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96677" w14:textId="77777777" w:rsidR="001908BE" w:rsidRPr="0019729B" w:rsidRDefault="001908BE" w:rsidP="0019729B">
      <w:pPr>
        <w:spacing w:line="360" w:lineRule="auto"/>
        <w:jc w:val="center"/>
        <w:rPr>
          <w:rFonts w:ascii="Times New Roman" w:hAnsi="Times New Roman" w:cs="Times New Roman"/>
          <w:b/>
          <w:bCs/>
          <w:color w:val="000000" w:themeColor="text1"/>
          <w:sz w:val="32"/>
          <w:szCs w:val="32"/>
          <w:lang w:val="en-GB"/>
        </w:rPr>
      </w:pPr>
    </w:p>
    <w:p w14:paraId="6CFB072B" w14:textId="77777777" w:rsidR="001908BE" w:rsidRPr="0019729B" w:rsidRDefault="001908BE" w:rsidP="0019729B">
      <w:pPr>
        <w:spacing w:line="360" w:lineRule="auto"/>
        <w:jc w:val="center"/>
        <w:rPr>
          <w:rFonts w:ascii="Times New Roman" w:hAnsi="Times New Roman" w:cs="Times New Roman"/>
          <w:b/>
          <w:bCs/>
          <w:color w:val="000000" w:themeColor="text1"/>
          <w:sz w:val="32"/>
          <w:szCs w:val="32"/>
          <w:lang w:val="en-GB"/>
        </w:rPr>
      </w:pPr>
    </w:p>
    <w:p w14:paraId="728DD917" w14:textId="77777777" w:rsidR="001908BE" w:rsidRPr="0019729B" w:rsidRDefault="001908BE" w:rsidP="0019729B">
      <w:pPr>
        <w:spacing w:line="360" w:lineRule="auto"/>
        <w:jc w:val="center"/>
        <w:rPr>
          <w:rFonts w:ascii="Times New Roman" w:hAnsi="Times New Roman" w:cs="Times New Roman"/>
          <w:b/>
          <w:bCs/>
          <w:color w:val="000000" w:themeColor="text1"/>
          <w:sz w:val="32"/>
          <w:szCs w:val="32"/>
          <w:lang w:val="en-GB"/>
        </w:rPr>
      </w:pPr>
    </w:p>
    <w:p w14:paraId="6E9CB8BC" w14:textId="76C7A793" w:rsidR="001908BE" w:rsidRPr="0019729B" w:rsidRDefault="00822C51" w:rsidP="0019729B">
      <w:pPr>
        <w:spacing w:line="360" w:lineRule="auto"/>
        <w:jc w:val="cente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Assignment Title: Business Model Canvas with entrepreneurial reflection</w:t>
      </w:r>
    </w:p>
    <w:p w14:paraId="62F91F54" w14:textId="35677C3B" w:rsidR="001908BE" w:rsidRPr="0019729B" w:rsidRDefault="009F1111" w:rsidP="0019729B">
      <w:pPr>
        <w:spacing w:line="360" w:lineRule="auto"/>
        <w:jc w:val="cente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 xml:space="preserve">Module code: </w:t>
      </w:r>
      <w:r w:rsidR="001908BE" w:rsidRPr="0019729B">
        <w:rPr>
          <w:rFonts w:ascii="Times New Roman" w:hAnsi="Times New Roman" w:cs="Times New Roman"/>
          <w:b/>
          <w:bCs/>
          <w:color w:val="000000" w:themeColor="text1"/>
          <w:sz w:val="32"/>
          <w:szCs w:val="32"/>
          <w:lang w:val="en-GB"/>
        </w:rPr>
        <w:t>BMIH5001</w:t>
      </w:r>
    </w:p>
    <w:p w14:paraId="411CF6F7" w14:textId="4B8FF094" w:rsidR="00402A50" w:rsidRDefault="009F1111" w:rsidP="0019729B">
      <w:pPr>
        <w:spacing w:line="360" w:lineRule="auto"/>
        <w:jc w:val="cente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 xml:space="preserve">Module title: </w:t>
      </w:r>
      <w:r w:rsidR="001908BE" w:rsidRPr="0019729B">
        <w:rPr>
          <w:rFonts w:ascii="Times New Roman" w:hAnsi="Times New Roman" w:cs="Times New Roman"/>
          <w:b/>
          <w:bCs/>
          <w:color w:val="000000" w:themeColor="text1"/>
          <w:sz w:val="32"/>
          <w:szCs w:val="32"/>
          <w:lang w:val="en-GB"/>
        </w:rPr>
        <w:t>Entrepreneurship</w:t>
      </w:r>
    </w:p>
    <w:p w14:paraId="797D0A3E" w14:textId="74D5B37D" w:rsidR="009F1111" w:rsidRDefault="009F1111" w:rsidP="0019729B">
      <w:pPr>
        <w:spacing w:line="360" w:lineRule="auto"/>
        <w:jc w:val="cente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 xml:space="preserve">Student Name: </w:t>
      </w:r>
      <w:proofErr w:type="spellStart"/>
      <w:r w:rsidR="001165B3">
        <w:rPr>
          <w:rFonts w:ascii="Times New Roman" w:hAnsi="Times New Roman" w:cs="Times New Roman"/>
          <w:b/>
          <w:bCs/>
          <w:color w:val="000000" w:themeColor="text1"/>
          <w:sz w:val="32"/>
          <w:szCs w:val="32"/>
          <w:lang w:val="en-GB"/>
        </w:rPr>
        <w:t>Oana</w:t>
      </w:r>
      <w:proofErr w:type="spellEnd"/>
      <w:r w:rsidR="001165B3">
        <w:rPr>
          <w:rFonts w:ascii="Times New Roman" w:hAnsi="Times New Roman" w:cs="Times New Roman"/>
          <w:b/>
          <w:bCs/>
          <w:color w:val="000000" w:themeColor="text1"/>
          <w:sz w:val="32"/>
          <w:szCs w:val="32"/>
          <w:lang w:val="en-GB"/>
        </w:rPr>
        <w:t xml:space="preserve"> Simona Ungureanu</w:t>
      </w:r>
    </w:p>
    <w:p w14:paraId="4C8351D8" w14:textId="6FD17577" w:rsidR="009F1111" w:rsidRDefault="009F1111" w:rsidP="0019729B">
      <w:pPr>
        <w:spacing w:line="360" w:lineRule="auto"/>
        <w:jc w:val="cente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Student ID number:</w:t>
      </w:r>
      <w:r w:rsidR="001165B3">
        <w:rPr>
          <w:rFonts w:ascii="Times New Roman" w:hAnsi="Times New Roman" w:cs="Times New Roman"/>
          <w:b/>
          <w:bCs/>
          <w:color w:val="000000" w:themeColor="text1"/>
          <w:sz w:val="32"/>
          <w:szCs w:val="32"/>
          <w:lang w:val="en-GB"/>
        </w:rPr>
        <w:t xml:space="preserve">2209544 </w:t>
      </w:r>
    </w:p>
    <w:p w14:paraId="0E0B8F67" w14:textId="498A4255" w:rsidR="009F1111" w:rsidRDefault="009F1111" w:rsidP="0019729B">
      <w:pPr>
        <w:spacing w:line="360" w:lineRule="auto"/>
        <w:jc w:val="cente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Lecturer Name: Neil Dyer</w:t>
      </w:r>
    </w:p>
    <w:p w14:paraId="7B5DC672" w14:textId="06756495" w:rsidR="001908BE" w:rsidRPr="00BC6A09" w:rsidRDefault="00402A50" w:rsidP="00BC6A09">
      <w:pP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br w:type="page"/>
      </w:r>
    </w:p>
    <w:p w14:paraId="30FD8F36" w14:textId="4824529F" w:rsidR="001908BE" w:rsidRPr="00402A50" w:rsidRDefault="001908BE" w:rsidP="00402A50">
      <w:pPr>
        <w:pStyle w:val="Heading1"/>
      </w:pPr>
      <w:bookmarkStart w:id="0" w:name="_Toc157678401"/>
      <w:r w:rsidRPr="00402A50">
        <w:lastRenderedPageBreak/>
        <w:t>Part 1</w:t>
      </w:r>
      <w:bookmarkEnd w:id="0"/>
    </w:p>
    <w:p w14:paraId="56A862D9" w14:textId="68662099" w:rsidR="00584959" w:rsidRPr="0019729B" w:rsidRDefault="00584959" w:rsidP="00402A50">
      <w:pPr>
        <w:pStyle w:val="Heading2"/>
      </w:pPr>
      <w:bookmarkStart w:id="1" w:name="_Toc157678402"/>
      <w:r w:rsidRPr="00402A50">
        <w:t>Introduction</w:t>
      </w:r>
      <w:bookmarkEnd w:id="1"/>
      <w:r w:rsidRPr="0019729B">
        <w:t xml:space="preserve"> </w:t>
      </w:r>
    </w:p>
    <w:p w14:paraId="23849DE1" w14:textId="0B666D33" w:rsidR="002549A2" w:rsidRPr="0019729B" w:rsidRDefault="00584959"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hAnsi="Times New Roman" w:cs="Times New Roman"/>
          <w:color w:val="000000" w:themeColor="text1"/>
          <w:sz w:val="24"/>
          <w:szCs w:val="24"/>
          <w:lang w:val="en-GB"/>
        </w:rPr>
        <w:t xml:space="preserve">The term "entrepreneurship business" describes the process of starting, growing, and running a new business venture with the intention of making a profit; it frequently entails creativity and taking calculated risks. The people who take on the task of allocating and overseeing resources in order to transform an idea into a successful business are known as </w:t>
      </w:r>
      <w:r w:rsidR="003A149D" w:rsidRPr="0019729B">
        <w:rPr>
          <w:rFonts w:ascii="Times New Roman" w:hAnsi="Times New Roman" w:cs="Times New Roman"/>
          <w:color w:val="000000" w:themeColor="text1"/>
          <w:sz w:val="24"/>
          <w:szCs w:val="24"/>
          <w:lang w:val="en-GB"/>
        </w:rPr>
        <w:t>entrepreneurs’</w:t>
      </w:r>
      <w:r w:rsidRPr="0019729B">
        <w:rPr>
          <w:rFonts w:ascii="Times New Roman" w:eastAsia="Times New Roman" w:hAnsi="Times New Roman" w:cs="Times New Roman"/>
          <w:color w:val="000000" w:themeColor="text1"/>
          <w:sz w:val="24"/>
          <w:szCs w:val="24"/>
          <w:lang w:val="en-GB"/>
        </w:rPr>
        <w:t xml:space="preserve"> tool for strategic management, the Business Model Canvas (BMC) offers a visual framework for creating, outlining, and debating business models. On a single page, the canvas provides a concise and clear depiction of a business model. As a result, it becomes simpler for investors, team members, and stakeholders to comprehend and talk about different aspects of the company. Businesses of all sizes can benefit from the Business Model Canvas, which offers an organized and visual method for explaining, evaluating, and improving business models. In a fast-paced corporate setting, it fosters communication, flexibility, and strategic thinking.</w:t>
      </w:r>
    </w:p>
    <w:p w14:paraId="31A97A22" w14:textId="15938EF9" w:rsidR="002549A2" w:rsidRPr="0019729B" w:rsidRDefault="00000000" w:rsidP="00402A50">
      <w:pPr>
        <w:pStyle w:val="Heading2"/>
      </w:pPr>
      <w:r w:rsidRPr="0019729B">
        <w:t xml:space="preserve"> </w:t>
      </w:r>
      <w:bookmarkStart w:id="2" w:name="_Toc157678403"/>
      <w:r w:rsidRPr="0019729B">
        <w:t>Ma</w:t>
      </w:r>
      <w:r w:rsidR="00402A50">
        <w:t>i</w:t>
      </w:r>
      <w:r w:rsidRPr="0019729B">
        <w:t xml:space="preserve">n body </w:t>
      </w:r>
      <w:r w:rsidR="00402A50">
        <w:t>of discussion</w:t>
      </w:r>
      <w:bookmarkEnd w:id="2"/>
    </w:p>
    <w:p w14:paraId="7D4F20D3" w14:textId="77777777" w:rsidR="00BD4438" w:rsidRDefault="00000000"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b/>
          <w:i/>
          <w:color w:val="000000" w:themeColor="text1"/>
          <w:sz w:val="24"/>
          <w:szCs w:val="24"/>
          <w:lang w:val="en-GB"/>
        </w:rPr>
        <w:t xml:space="preserve">Key partners </w:t>
      </w:r>
      <w:r w:rsidRPr="0019729B">
        <w:rPr>
          <w:rFonts w:ascii="Times New Roman" w:eastAsia="Times New Roman" w:hAnsi="Times New Roman" w:cs="Times New Roman"/>
          <w:color w:val="000000" w:themeColor="text1"/>
          <w:sz w:val="24"/>
          <w:szCs w:val="24"/>
          <w:lang w:val="en-GB"/>
        </w:rPr>
        <w:t xml:space="preserve">play an important role in achieving success as all kinds of marketing and investment are done through these partners. As per the view of SOELTON </w:t>
      </w:r>
      <w:r w:rsidRPr="0019729B">
        <w:rPr>
          <w:rFonts w:ascii="Times New Roman" w:eastAsia="Times New Roman" w:hAnsi="Times New Roman" w:cs="Times New Roman"/>
          <w:i/>
          <w:color w:val="000000" w:themeColor="text1"/>
          <w:sz w:val="24"/>
          <w:szCs w:val="24"/>
          <w:lang w:val="en-GB"/>
        </w:rPr>
        <w:t>et al.</w:t>
      </w:r>
      <w:r w:rsidRPr="0019729B">
        <w:rPr>
          <w:rFonts w:ascii="Times New Roman" w:eastAsia="Times New Roman" w:hAnsi="Times New Roman" w:cs="Times New Roman"/>
          <w:color w:val="000000" w:themeColor="text1"/>
          <w:sz w:val="24"/>
          <w:szCs w:val="24"/>
          <w:lang w:val="en-GB"/>
        </w:rPr>
        <w:t xml:space="preserve"> (2023), key partners are establishing the channel networking for the better case. In the scenario, </w:t>
      </w:r>
      <w:proofErr w:type="spellStart"/>
      <w:r w:rsidRPr="0019729B">
        <w:rPr>
          <w:rFonts w:ascii="Times New Roman" w:eastAsia="Times New Roman" w:hAnsi="Times New Roman" w:cs="Times New Roman"/>
          <w:b/>
          <w:i/>
          <w:color w:val="000000" w:themeColor="text1"/>
          <w:sz w:val="24"/>
          <w:szCs w:val="24"/>
          <w:lang w:val="en-GB"/>
        </w:rPr>
        <w:t>Ukinbound</w:t>
      </w:r>
      <w:proofErr w:type="spellEnd"/>
      <w:r w:rsidRPr="0019729B">
        <w:rPr>
          <w:rFonts w:ascii="Times New Roman" w:eastAsia="Times New Roman" w:hAnsi="Times New Roman" w:cs="Times New Roman"/>
          <w:b/>
          <w:i/>
          <w:color w:val="000000" w:themeColor="text1"/>
          <w:sz w:val="24"/>
          <w:szCs w:val="24"/>
          <w:lang w:val="en-GB"/>
        </w:rPr>
        <w:t xml:space="preserve"> </w:t>
      </w:r>
      <w:r w:rsidRPr="0019729B">
        <w:rPr>
          <w:rFonts w:ascii="Times New Roman" w:eastAsia="Times New Roman" w:hAnsi="Times New Roman" w:cs="Times New Roman"/>
          <w:color w:val="000000" w:themeColor="text1"/>
          <w:sz w:val="24"/>
          <w:szCs w:val="24"/>
          <w:lang w:val="en-GB"/>
        </w:rPr>
        <w:t>is the suitable one that helps the mentioned company establish a proper network for better development. A well-organized business plan acts as a success road map for the eatery. The significance of describing the tourism company concept, target market, menu, pricing strategy, and financial projections is emphasized in this section (</w:t>
      </w:r>
      <w:proofErr w:type="spellStart"/>
      <w:r w:rsidRPr="0019729B">
        <w:rPr>
          <w:rFonts w:ascii="Times New Roman" w:eastAsia="Times New Roman" w:hAnsi="Times New Roman" w:cs="Times New Roman"/>
          <w:color w:val="000000" w:themeColor="text1"/>
          <w:sz w:val="24"/>
          <w:szCs w:val="24"/>
          <w:lang w:val="en-GB"/>
        </w:rPr>
        <w:t>Hendrawan</w:t>
      </w:r>
      <w:proofErr w:type="spellEnd"/>
      <w:r w:rsidRPr="0019729B">
        <w:rPr>
          <w:rFonts w:ascii="Times New Roman" w:eastAsia="Times New Roman" w:hAnsi="Times New Roman" w:cs="Times New Roman"/>
          <w:color w:val="000000" w:themeColor="text1"/>
          <w:sz w:val="24"/>
          <w:szCs w:val="24"/>
          <w:lang w:val="en-GB"/>
        </w:rPr>
        <w:t xml:space="preserve"> </w:t>
      </w:r>
      <w:r w:rsidRPr="0019729B">
        <w:rPr>
          <w:rFonts w:ascii="Times New Roman" w:eastAsia="Times New Roman" w:hAnsi="Times New Roman" w:cs="Times New Roman"/>
          <w:i/>
          <w:color w:val="000000" w:themeColor="text1"/>
          <w:sz w:val="24"/>
          <w:szCs w:val="24"/>
          <w:lang w:val="en-GB"/>
        </w:rPr>
        <w:t xml:space="preserve">et al. </w:t>
      </w:r>
      <w:r w:rsidRPr="0019729B">
        <w:rPr>
          <w:rFonts w:ascii="Times New Roman" w:eastAsia="Times New Roman" w:hAnsi="Times New Roman" w:cs="Times New Roman"/>
          <w:color w:val="000000" w:themeColor="text1"/>
          <w:sz w:val="24"/>
          <w:szCs w:val="24"/>
          <w:lang w:val="en-GB"/>
        </w:rPr>
        <w:t xml:space="preserve">2023). It also emphasizes how important a carefully chosen setting, furnishings, and atmosphere are. This </w:t>
      </w:r>
      <w:r w:rsidR="00BC6A09">
        <w:rPr>
          <w:rFonts w:ascii="Times New Roman" w:eastAsia="Times New Roman" w:hAnsi="Times New Roman" w:cs="Times New Roman"/>
          <w:color w:val="000000" w:themeColor="text1"/>
          <w:sz w:val="24"/>
          <w:szCs w:val="24"/>
          <w:lang w:val="en-GB"/>
        </w:rPr>
        <w:t>organisation</w:t>
      </w:r>
      <w:r w:rsidR="00584959" w:rsidRPr="0019729B">
        <w:rPr>
          <w:rFonts w:ascii="Times New Roman" w:eastAsia="Times New Roman" w:hAnsi="Times New Roman" w:cs="Times New Roman"/>
          <w:color w:val="000000" w:themeColor="text1"/>
          <w:sz w:val="24"/>
          <w:szCs w:val="24"/>
          <w:lang w:val="en-GB"/>
        </w:rPr>
        <w:t>al</w:t>
      </w:r>
      <w:r w:rsidRPr="0019729B">
        <w:rPr>
          <w:rFonts w:ascii="Times New Roman" w:eastAsia="Times New Roman" w:hAnsi="Times New Roman" w:cs="Times New Roman"/>
          <w:color w:val="000000" w:themeColor="text1"/>
          <w:sz w:val="24"/>
          <w:szCs w:val="24"/>
          <w:lang w:val="en-GB"/>
        </w:rPr>
        <w:t xml:space="preserve"> can invest 30% of the capital in that </w:t>
      </w:r>
      <w:proofErr w:type="gramStart"/>
      <w:r w:rsidRPr="0019729B">
        <w:rPr>
          <w:rFonts w:ascii="Times New Roman" w:eastAsia="Times New Roman" w:hAnsi="Times New Roman" w:cs="Times New Roman"/>
          <w:color w:val="000000" w:themeColor="text1"/>
          <w:sz w:val="24"/>
          <w:szCs w:val="24"/>
          <w:lang w:val="en-GB"/>
        </w:rPr>
        <w:t xml:space="preserve">particular </w:t>
      </w:r>
      <w:r w:rsidR="00BC6A09">
        <w:rPr>
          <w:rFonts w:ascii="Times New Roman" w:eastAsia="Times New Roman" w:hAnsi="Times New Roman" w:cs="Times New Roman"/>
          <w:color w:val="000000" w:themeColor="text1"/>
          <w:sz w:val="24"/>
          <w:szCs w:val="24"/>
          <w:lang w:val="en-GB"/>
        </w:rPr>
        <w:t>organisation</w:t>
      </w:r>
      <w:proofErr w:type="gramEnd"/>
      <w:r w:rsidRPr="0019729B">
        <w:rPr>
          <w:rFonts w:ascii="Times New Roman" w:eastAsia="Times New Roman" w:hAnsi="Times New Roman" w:cs="Times New Roman"/>
          <w:color w:val="000000" w:themeColor="text1"/>
          <w:sz w:val="24"/>
          <w:szCs w:val="24"/>
          <w:lang w:val="en-GB"/>
        </w:rPr>
        <w:t>. Therefore, this factor is impacted on the growth of the company.</w:t>
      </w:r>
      <w:r w:rsidR="00846423">
        <w:rPr>
          <w:rFonts w:ascii="Times New Roman" w:eastAsia="Times New Roman" w:hAnsi="Times New Roman" w:cs="Times New Roman"/>
          <w:color w:val="000000" w:themeColor="text1"/>
          <w:sz w:val="24"/>
          <w:szCs w:val="24"/>
          <w:lang w:val="en-GB"/>
        </w:rPr>
        <w:t xml:space="preserve"> </w:t>
      </w:r>
      <w:proofErr w:type="spellStart"/>
      <w:r w:rsidR="00846423">
        <w:rPr>
          <w:rFonts w:ascii="Times New Roman" w:eastAsia="Times New Roman" w:hAnsi="Times New Roman" w:cs="Times New Roman"/>
          <w:color w:val="000000" w:themeColor="text1"/>
          <w:sz w:val="24"/>
          <w:szCs w:val="24"/>
          <w:lang w:val="en-GB"/>
        </w:rPr>
        <w:t>EcoStay</w:t>
      </w:r>
      <w:proofErr w:type="spellEnd"/>
      <w:r w:rsidRPr="0019729B">
        <w:rPr>
          <w:rFonts w:ascii="Times New Roman" w:eastAsia="Times New Roman" w:hAnsi="Times New Roman" w:cs="Times New Roman"/>
          <w:color w:val="000000" w:themeColor="text1"/>
          <w:sz w:val="24"/>
          <w:szCs w:val="24"/>
          <w:lang w:val="en-GB"/>
        </w:rPr>
        <w:t xml:space="preserve"> Retreats targets environmentally conscious people as green tourism is provided by this </w:t>
      </w:r>
      <w:proofErr w:type="gramStart"/>
      <w:r w:rsidRPr="0019729B">
        <w:rPr>
          <w:rFonts w:ascii="Times New Roman" w:eastAsia="Times New Roman" w:hAnsi="Times New Roman" w:cs="Times New Roman"/>
          <w:color w:val="000000" w:themeColor="text1"/>
          <w:sz w:val="24"/>
          <w:szCs w:val="24"/>
          <w:lang w:val="en-GB"/>
        </w:rPr>
        <w:t xml:space="preserve">particular </w:t>
      </w:r>
      <w:r w:rsidR="00BC6A09">
        <w:rPr>
          <w:rFonts w:ascii="Times New Roman" w:eastAsia="Times New Roman" w:hAnsi="Times New Roman" w:cs="Times New Roman"/>
          <w:color w:val="000000" w:themeColor="text1"/>
          <w:sz w:val="24"/>
          <w:szCs w:val="24"/>
          <w:lang w:val="en-GB"/>
        </w:rPr>
        <w:t>organisation</w:t>
      </w:r>
      <w:proofErr w:type="gramEnd"/>
      <w:r w:rsidRPr="0019729B">
        <w:rPr>
          <w:rFonts w:ascii="Times New Roman" w:eastAsia="Times New Roman" w:hAnsi="Times New Roman" w:cs="Times New Roman"/>
          <w:color w:val="000000" w:themeColor="text1"/>
          <w:sz w:val="24"/>
          <w:szCs w:val="24"/>
          <w:lang w:val="en-GB"/>
        </w:rPr>
        <w:t xml:space="preserve">.  For a tourism company to operate legally, it must ensure compliance with all applicable local health and safety laws, licensing requirements, and food safety standards (WAHYONO </w:t>
      </w:r>
      <w:r w:rsidRPr="0019729B">
        <w:rPr>
          <w:rFonts w:ascii="Times New Roman" w:eastAsia="Times New Roman" w:hAnsi="Times New Roman" w:cs="Times New Roman"/>
          <w:i/>
          <w:color w:val="000000" w:themeColor="text1"/>
          <w:sz w:val="24"/>
          <w:szCs w:val="24"/>
          <w:lang w:val="en-GB"/>
        </w:rPr>
        <w:t>et al.</w:t>
      </w:r>
      <w:r w:rsidR="00066331">
        <w:rPr>
          <w:rFonts w:ascii="Times New Roman" w:eastAsia="Times New Roman" w:hAnsi="Times New Roman" w:cs="Times New Roman"/>
          <w:i/>
          <w:color w:val="000000" w:themeColor="text1"/>
          <w:sz w:val="24"/>
          <w:szCs w:val="24"/>
          <w:lang w:val="en-GB"/>
        </w:rPr>
        <w:t xml:space="preserve"> </w:t>
      </w:r>
      <w:r w:rsidRPr="0019729B">
        <w:rPr>
          <w:rFonts w:ascii="Times New Roman" w:eastAsia="Times New Roman" w:hAnsi="Times New Roman" w:cs="Times New Roman"/>
          <w:color w:val="000000" w:themeColor="text1"/>
          <w:sz w:val="24"/>
          <w:szCs w:val="24"/>
          <w:lang w:val="en-GB"/>
        </w:rPr>
        <w:t>2023). The significance of securing the required licenses and permits to run the business within the law is emphasized in this section.</w:t>
      </w:r>
      <w:r w:rsidR="00D46009">
        <w:rPr>
          <w:rFonts w:ascii="Times New Roman" w:eastAsia="Times New Roman" w:hAnsi="Times New Roman" w:cs="Times New Roman"/>
          <w:color w:val="000000" w:themeColor="text1"/>
          <w:sz w:val="24"/>
          <w:szCs w:val="24"/>
          <w:lang w:val="en-GB"/>
        </w:rPr>
        <w:t xml:space="preserve"> </w:t>
      </w:r>
      <w:r w:rsidRPr="0019729B">
        <w:rPr>
          <w:rFonts w:ascii="Times New Roman" w:eastAsia="Times New Roman" w:hAnsi="Times New Roman" w:cs="Times New Roman"/>
          <w:b/>
          <w:i/>
          <w:color w:val="000000" w:themeColor="text1"/>
          <w:sz w:val="24"/>
          <w:szCs w:val="24"/>
          <w:lang w:val="en-GB"/>
        </w:rPr>
        <w:t xml:space="preserve">Customer relationships </w:t>
      </w:r>
      <w:r w:rsidRPr="0019729B">
        <w:rPr>
          <w:rFonts w:ascii="Times New Roman" w:eastAsia="Times New Roman" w:hAnsi="Times New Roman" w:cs="Times New Roman"/>
          <w:color w:val="000000" w:themeColor="text1"/>
          <w:sz w:val="24"/>
          <w:szCs w:val="24"/>
          <w:lang w:val="en-GB"/>
        </w:rPr>
        <w:t xml:space="preserve">are essential factors that help the </w:t>
      </w:r>
      <w:r w:rsidR="00BC6A09">
        <w:rPr>
          <w:rFonts w:ascii="Times New Roman" w:eastAsia="Times New Roman" w:hAnsi="Times New Roman" w:cs="Times New Roman"/>
          <w:color w:val="000000" w:themeColor="text1"/>
          <w:sz w:val="24"/>
          <w:szCs w:val="24"/>
          <w:lang w:val="en-GB"/>
        </w:rPr>
        <w:t>organisation</w:t>
      </w:r>
      <w:r w:rsidRPr="0019729B">
        <w:rPr>
          <w:rFonts w:ascii="Times New Roman" w:eastAsia="Times New Roman" w:hAnsi="Times New Roman" w:cs="Times New Roman"/>
          <w:color w:val="000000" w:themeColor="text1"/>
          <w:sz w:val="24"/>
          <w:szCs w:val="24"/>
          <w:lang w:val="en-GB"/>
        </w:rPr>
        <w:t xml:space="preserve"> connect with the customers. As per the view of </w:t>
      </w:r>
      <w:proofErr w:type="spellStart"/>
      <w:r w:rsidRPr="0019729B">
        <w:rPr>
          <w:rFonts w:ascii="Times New Roman" w:eastAsia="Times New Roman" w:hAnsi="Times New Roman" w:cs="Times New Roman"/>
          <w:color w:val="000000" w:themeColor="text1"/>
          <w:sz w:val="24"/>
          <w:szCs w:val="24"/>
          <w:lang w:val="en-GB"/>
        </w:rPr>
        <w:t>Holzmann</w:t>
      </w:r>
      <w:proofErr w:type="spellEnd"/>
      <w:r w:rsidRPr="0019729B">
        <w:rPr>
          <w:rFonts w:ascii="Times New Roman" w:eastAsia="Times New Roman" w:hAnsi="Times New Roman" w:cs="Times New Roman"/>
          <w:color w:val="000000" w:themeColor="text1"/>
          <w:sz w:val="24"/>
          <w:szCs w:val="24"/>
          <w:lang w:val="en-GB"/>
        </w:rPr>
        <w:t xml:space="preserve"> and </w:t>
      </w:r>
      <w:proofErr w:type="spellStart"/>
      <w:r w:rsidRPr="0019729B">
        <w:rPr>
          <w:rFonts w:ascii="Times New Roman" w:eastAsia="Times New Roman" w:hAnsi="Times New Roman" w:cs="Times New Roman"/>
          <w:color w:val="000000" w:themeColor="text1"/>
          <w:sz w:val="24"/>
          <w:szCs w:val="24"/>
          <w:lang w:val="en-GB"/>
        </w:rPr>
        <w:t>Gregori</w:t>
      </w:r>
      <w:proofErr w:type="spellEnd"/>
      <w:r w:rsidRPr="0019729B">
        <w:rPr>
          <w:rFonts w:ascii="Times New Roman" w:eastAsia="Times New Roman" w:hAnsi="Times New Roman" w:cs="Times New Roman"/>
          <w:color w:val="000000" w:themeColor="text1"/>
          <w:sz w:val="24"/>
          <w:szCs w:val="24"/>
          <w:lang w:val="en-GB"/>
        </w:rPr>
        <w:t xml:space="preserve"> (2023), customer relationships are essential entities that help to establish a strong brand image. </w:t>
      </w:r>
      <w:r w:rsidR="00CC42E1" w:rsidRPr="0019729B">
        <w:rPr>
          <w:rFonts w:ascii="Times New Roman" w:eastAsia="Times New Roman" w:hAnsi="Times New Roman" w:cs="Times New Roman"/>
          <w:color w:val="000000" w:themeColor="text1"/>
          <w:sz w:val="24"/>
          <w:szCs w:val="24"/>
          <w:lang w:val="en-GB"/>
        </w:rPr>
        <w:t>Therefore,</w:t>
      </w:r>
      <w:r w:rsidRPr="0019729B">
        <w:rPr>
          <w:rFonts w:ascii="Times New Roman" w:eastAsia="Times New Roman" w:hAnsi="Times New Roman" w:cs="Times New Roman"/>
          <w:color w:val="000000" w:themeColor="text1"/>
          <w:sz w:val="24"/>
          <w:szCs w:val="24"/>
          <w:lang w:val="en-GB"/>
        </w:rPr>
        <w:t xml:space="preserve"> the customer loyalty rate is </w:t>
      </w:r>
      <w:proofErr w:type="gramStart"/>
      <w:r w:rsidRPr="0019729B">
        <w:rPr>
          <w:rFonts w:ascii="Times New Roman" w:eastAsia="Times New Roman" w:hAnsi="Times New Roman" w:cs="Times New Roman"/>
          <w:color w:val="000000" w:themeColor="text1"/>
          <w:sz w:val="24"/>
          <w:szCs w:val="24"/>
          <w:lang w:val="en-GB"/>
        </w:rPr>
        <w:t>increased</w:t>
      </w:r>
      <w:proofErr w:type="gramEnd"/>
      <w:r w:rsidRPr="0019729B">
        <w:rPr>
          <w:rFonts w:ascii="Times New Roman" w:eastAsia="Times New Roman" w:hAnsi="Times New Roman" w:cs="Times New Roman"/>
          <w:color w:val="000000" w:themeColor="text1"/>
          <w:sz w:val="24"/>
          <w:szCs w:val="24"/>
          <w:lang w:val="en-GB"/>
        </w:rPr>
        <w:t xml:space="preserve"> and the number of </w:t>
      </w:r>
      <w:r w:rsidR="00CC42E1" w:rsidRPr="0019729B">
        <w:rPr>
          <w:rFonts w:ascii="Times New Roman" w:eastAsia="Times New Roman" w:hAnsi="Times New Roman" w:cs="Times New Roman"/>
          <w:color w:val="000000" w:themeColor="text1"/>
          <w:sz w:val="24"/>
          <w:szCs w:val="24"/>
          <w:lang w:val="en-GB"/>
        </w:rPr>
        <w:t>sales revenues</w:t>
      </w:r>
      <w:r w:rsidRPr="0019729B">
        <w:rPr>
          <w:rFonts w:ascii="Times New Roman" w:eastAsia="Times New Roman" w:hAnsi="Times New Roman" w:cs="Times New Roman"/>
          <w:color w:val="000000" w:themeColor="text1"/>
          <w:sz w:val="24"/>
          <w:szCs w:val="24"/>
          <w:lang w:val="en-GB"/>
        </w:rPr>
        <w:t xml:space="preserve"> is also </w:t>
      </w:r>
      <w:r w:rsidR="00584959" w:rsidRPr="0019729B">
        <w:rPr>
          <w:rFonts w:ascii="Times New Roman" w:eastAsia="Times New Roman" w:hAnsi="Times New Roman" w:cs="Times New Roman"/>
          <w:color w:val="000000" w:themeColor="text1"/>
          <w:sz w:val="24"/>
          <w:szCs w:val="24"/>
          <w:lang w:val="en-GB"/>
        </w:rPr>
        <w:lastRenderedPageBreak/>
        <w:t>improved for</w:t>
      </w:r>
      <w:r w:rsidRPr="0019729B">
        <w:rPr>
          <w:rFonts w:ascii="Times New Roman" w:eastAsia="Times New Roman" w:hAnsi="Times New Roman" w:cs="Times New Roman"/>
          <w:color w:val="000000" w:themeColor="text1"/>
          <w:sz w:val="24"/>
          <w:szCs w:val="24"/>
          <w:lang w:val="en-GB"/>
        </w:rPr>
        <w:t xml:space="preserve"> a tourism company to survive, effective financial management is essential. The formulation of a thorough budget, keeping an eye on cash flow, and controlling operating costs including negotiations with suppliers and inventory management are all covered in this section (</w:t>
      </w:r>
      <w:proofErr w:type="spellStart"/>
      <w:r w:rsidRPr="0019729B">
        <w:rPr>
          <w:rFonts w:ascii="Times New Roman" w:eastAsia="Times New Roman" w:hAnsi="Times New Roman" w:cs="Times New Roman"/>
          <w:color w:val="000000" w:themeColor="text1"/>
          <w:sz w:val="24"/>
          <w:szCs w:val="24"/>
          <w:lang w:val="en-GB"/>
        </w:rPr>
        <w:t>Shahare</w:t>
      </w:r>
      <w:proofErr w:type="spellEnd"/>
      <w:r w:rsidRPr="0019729B">
        <w:rPr>
          <w:rFonts w:ascii="Times New Roman" w:eastAsia="Times New Roman" w:hAnsi="Times New Roman" w:cs="Times New Roman"/>
          <w:color w:val="000000" w:themeColor="text1"/>
          <w:sz w:val="24"/>
          <w:szCs w:val="24"/>
          <w:lang w:val="en-GB"/>
        </w:rPr>
        <w:t xml:space="preserve"> </w:t>
      </w:r>
      <w:r w:rsidRPr="0019729B">
        <w:rPr>
          <w:rFonts w:ascii="Times New Roman" w:eastAsia="Times New Roman" w:hAnsi="Times New Roman" w:cs="Times New Roman"/>
          <w:i/>
          <w:color w:val="000000" w:themeColor="text1"/>
          <w:sz w:val="24"/>
          <w:szCs w:val="24"/>
          <w:lang w:val="en-GB"/>
        </w:rPr>
        <w:t>et al.</w:t>
      </w:r>
      <w:r w:rsidR="00D46009">
        <w:rPr>
          <w:rFonts w:ascii="Times New Roman" w:eastAsia="Times New Roman" w:hAnsi="Times New Roman" w:cs="Times New Roman"/>
          <w:color w:val="000000" w:themeColor="text1"/>
          <w:sz w:val="24"/>
          <w:szCs w:val="24"/>
          <w:lang w:val="en-GB"/>
        </w:rPr>
        <w:t xml:space="preserve"> 2</w:t>
      </w:r>
      <w:r w:rsidRPr="0019729B">
        <w:rPr>
          <w:rFonts w:ascii="Times New Roman" w:eastAsia="Times New Roman" w:hAnsi="Times New Roman" w:cs="Times New Roman"/>
          <w:color w:val="000000" w:themeColor="text1"/>
          <w:sz w:val="24"/>
          <w:szCs w:val="24"/>
          <w:lang w:val="en-GB"/>
        </w:rPr>
        <w:t>023).</w:t>
      </w:r>
      <w:r w:rsidR="00D46009">
        <w:rPr>
          <w:rFonts w:ascii="Times New Roman" w:eastAsia="Times New Roman" w:hAnsi="Times New Roman" w:cs="Times New Roman"/>
          <w:color w:val="000000" w:themeColor="text1"/>
          <w:sz w:val="24"/>
          <w:szCs w:val="24"/>
          <w:lang w:val="en-GB"/>
        </w:rPr>
        <w:t xml:space="preserve"> </w:t>
      </w:r>
      <w:r w:rsidRPr="0019729B">
        <w:rPr>
          <w:rFonts w:ascii="Times New Roman" w:eastAsia="Times New Roman" w:hAnsi="Times New Roman" w:cs="Times New Roman"/>
          <w:color w:val="000000" w:themeColor="text1"/>
          <w:sz w:val="24"/>
          <w:szCs w:val="24"/>
          <w:lang w:val="en-GB"/>
        </w:rPr>
        <w:t xml:space="preserve">Sustaining elevated benchmarks for food quality and uniformity is imperative to guarantee client contentment. </w:t>
      </w:r>
    </w:p>
    <w:p w14:paraId="468BD568" w14:textId="77777777" w:rsidR="00BD4438" w:rsidRDefault="00000000"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color w:val="000000" w:themeColor="text1"/>
          <w:sz w:val="24"/>
          <w:szCs w:val="24"/>
          <w:lang w:val="en-GB"/>
        </w:rPr>
        <w:t>On the other hand,</w:t>
      </w:r>
      <w:r w:rsidRPr="0019729B">
        <w:rPr>
          <w:rFonts w:ascii="Times New Roman" w:eastAsia="Times New Roman" w:hAnsi="Times New Roman" w:cs="Times New Roman"/>
          <w:b/>
          <w:i/>
          <w:color w:val="000000" w:themeColor="text1"/>
          <w:sz w:val="24"/>
          <w:szCs w:val="24"/>
          <w:lang w:val="en-GB"/>
        </w:rPr>
        <w:t xml:space="preserve"> Jet2holidays </w:t>
      </w:r>
      <w:r w:rsidRPr="0019729B">
        <w:rPr>
          <w:rFonts w:ascii="Times New Roman" w:eastAsia="Times New Roman" w:hAnsi="Times New Roman" w:cs="Times New Roman"/>
          <w:color w:val="000000" w:themeColor="text1"/>
          <w:sz w:val="24"/>
          <w:szCs w:val="24"/>
          <w:lang w:val="en-GB"/>
        </w:rPr>
        <w:t xml:space="preserve">is one of the crucial rival companies that has impacted the customer's relationship as the service of this company is in an effective state. Therefore, it can be stated that developing the customer relationship is one cause that can enhance the revenue of the company. The market share of Jet2holidays is 38% in the UK market as the brand image is strong (BBC, 2023). As commented by Magnani and </w:t>
      </w:r>
      <w:proofErr w:type="spellStart"/>
      <w:r w:rsidRPr="0019729B">
        <w:rPr>
          <w:rFonts w:ascii="Times New Roman" w:eastAsia="Times New Roman" w:hAnsi="Times New Roman" w:cs="Times New Roman"/>
          <w:color w:val="000000" w:themeColor="text1"/>
          <w:sz w:val="24"/>
          <w:szCs w:val="24"/>
          <w:lang w:val="en-GB"/>
        </w:rPr>
        <w:t>Gioia</w:t>
      </w:r>
      <w:proofErr w:type="spellEnd"/>
      <w:r w:rsidR="00F62371">
        <w:rPr>
          <w:rFonts w:ascii="Times New Roman" w:eastAsia="Times New Roman" w:hAnsi="Times New Roman" w:cs="Times New Roman"/>
          <w:color w:val="000000" w:themeColor="text1"/>
          <w:sz w:val="24"/>
          <w:szCs w:val="24"/>
          <w:lang w:val="en-GB"/>
        </w:rPr>
        <w:t xml:space="preserve"> </w:t>
      </w:r>
      <w:r w:rsidRPr="0019729B">
        <w:rPr>
          <w:rFonts w:ascii="Times New Roman" w:eastAsia="Times New Roman" w:hAnsi="Times New Roman" w:cs="Times New Roman"/>
          <w:color w:val="000000" w:themeColor="text1"/>
          <w:sz w:val="24"/>
          <w:szCs w:val="24"/>
          <w:lang w:val="en-GB"/>
        </w:rPr>
        <w:t xml:space="preserve">(2023), building customer relationship can help the </w:t>
      </w:r>
      <w:r w:rsidR="00BC6A09">
        <w:rPr>
          <w:rFonts w:ascii="Times New Roman" w:eastAsia="Times New Roman" w:hAnsi="Times New Roman" w:cs="Times New Roman"/>
          <w:color w:val="000000" w:themeColor="text1"/>
          <w:sz w:val="24"/>
          <w:szCs w:val="24"/>
          <w:lang w:val="en-GB"/>
        </w:rPr>
        <w:t>organisation</w:t>
      </w:r>
      <w:r w:rsidRPr="0019729B">
        <w:rPr>
          <w:rFonts w:ascii="Times New Roman" w:eastAsia="Times New Roman" w:hAnsi="Times New Roman" w:cs="Times New Roman"/>
          <w:color w:val="000000" w:themeColor="text1"/>
          <w:sz w:val="24"/>
          <w:szCs w:val="24"/>
          <w:lang w:val="en-GB"/>
        </w:rPr>
        <w:t xml:space="preserve"> to establish a strong brand image.</w:t>
      </w:r>
      <w:r w:rsidR="00EB6AD6">
        <w:rPr>
          <w:rFonts w:ascii="Times New Roman" w:eastAsia="Times New Roman" w:hAnsi="Times New Roman" w:cs="Times New Roman"/>
          <w:color w:val="000000" w:themeColor="text1"/>
          <w:sz w:val="24"/>
          <w:szCs w:val="24"/>
          <w:lang w:val="en-GB"/>
        </w:rPr>
        <w:t xml:space="preserve"> </w:t>
      </w:r>
      <w:proofErr w:type="spellStart"/>
      <w:r w:rsidR="00EB6AD6">
        <w:rPr>
          <w:rFonts w:ascii="Times New Roman" w:eastAsia="Times New Roman" w:hAnsi="Times New Roman" w:cs="Times New Roman"/>
          <w:color w:val="000000" w:themeColor="text1"/>
          <w:sz w:val="24"/>
          <w:szCs w:val="24"/>
          <w:lang w:val="en-GB"/>
        </w:rPr>
        <w:t>EcoStay</w:t>
      </w:r>
      <w:proofErr w:type="spellEnd"/>
      <w:r w:rsidRPr="0019729B">
        <w:rPr>
          <w:rFonts w:ascii="Times New Roman" w:eastAsia="Times New Roman" w:hAnsi="Times New Roman" w:cs="Times New Roman"/>
          <w:color w:val="000000" w:themeColor="text1"/>
          <w:sz w:val="24"/>
          <w:szCs w:val="24"/>
          <w:lang w:val="en-GB"/>
        </w:rPr>
        <w:t xml:space="preserve"> Retreats has tried to connect with the resource channel for better development. Therefore, the resource can help to develop an effective supply chain for establishing green tourism. </w:t>
      </w:r>
    </w:p>
    <w:p w14:paraId="2F70C6C1" w14:textId="5FAB37E2" w:rsidR="002549A2" w:rsidRPr="0019729B" w:rsidRDefault="00000000"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color w:val="000000" w:themeColor="text1"/>
          <w:sz w:val="24"/>
          <w:szCs w:val="24"/>
          <w:lang w:val="en-GB"/>
        </w:rPr>
        <w:t xml:space="preserve">As commented by </w:t>
      </w:r>
      <w:proofErr w:type="spellStart"/>
      <w:r w:rsidRPr="0019729B">
        <w:rPr>
          <w:rFonts w:ascii="Times New Roman" w:eastAsia="Times New Roman" w:hAnsi="Times New Roman" w:cs="Times New Roman"/>
          <w:color w:val="000000" w:themeColor="text1"/>
          <w:sz w:val="24"/>
          <w:szCs w:val="24"/>
          <w:lang w:val="en-GB"/>
        </w:rPr>
        <w:t>Bakhodirovich</w:t>
      </w:r>
      <w:proofErr w:type="spellEnd"/>
      <w:r w:rsidRPr="0019729B">
        <w:rPr>
          <w:rFonts w:ascii="Times New Roman" w:eastAsia="Times New Roman" w:hAnsi="Times New Roman" w:cs="Times New Roman"/>
          <w:color w:val="000000" w:themeColor="text1"/>
          <w:sz w:val="24"/>
          <w:szCs w:val="24"/>
          <w:lang w:val="en-GB"/>
        </w:rPr>
        <w:t xml:space="preserve"> (2023)</w:t>
      </w:r>
      <w:r w:rsidRPr="0019729B">
        <w:rPr>
          <w:rFonts w:ascii="Times New Roman" w:eastAsia="Times New Roman" w:hAnsi="Times New Roman" w:cs="Times New Roman"/>
          <w:b/>
          <w:i/>
          <w:color w:val="000000" w:themeColor="text1"/>
          <w:sz w:val="24"/>
          <w:szCs w:val="24"/>
          <w:lang w:val="en-GB"/>
        </w:rPr>
        <w:t xml:space="preserve"> customer segmentation</w:t>
      </w:r>
      <w:r w:rsidRPr="0019729B">
        <w:rPr>
          <w:rFonts w:ascii="Times New Roman" w:eastAsia="Times New Roman" w:hAnsi="Times New Roman" w:cs="Times New Roman"/>
          <w:color w:val="000000" w:themeColor="text1"/>
          <w:sz w:val="24"/>
          <w:szCs w:val="24"/>
          <w:lang w:val="en-GB"/>
        </w:rPr>
        <w:t xml:space="preserve"> is one of the crucial ones that influences the </w:t>
      </w:r>
      <w:r w:rsidR="00BC6A09">
        <w:rPr>
          <w:rFonts w:ascii="Times New Roman" w:eastAsia="Times New Roman" w:hAnsi="Times New Roman" w:cs="Times New Roman"/>
          <w:color w:val="000000" w:themeColor="text1"/>
          <w:sz w:val="24"/>
          <w:szCs w:val="24"/>
          <w:lang w:val="en-GB"/>
        </w:rPr>
        <w:t>organisation</w:t>
      </w:r>
      <w:r w:rsidRPr="0019729B">
        <w:rPr>
          <w:rFonts w:ascii="Times New Roman" w:eastAsia="Times New Roman" w:hAnsi="Times New Roman" w:cs="Times New Roman"/>
          <w:color w:val="000000" w:themeColor="text1"/>
          <w:sz w:val="24"/>
          <w:szCs w:val="24"/>
          <w:lang w:val="en-GB"/>
        </w:rPr>
        <w:t xml:space="preserve">'s success. Therefore, customer relation is </w:t>
      </w:r>
      <w:proofErr w:type="gramStart"/>
      <w:r w:rsidRPr="0019729B">
        <w:rPr>
          <w:rFonts w:ascii="Times New Roman" w:eastAsia="Times New Roman" w:hAnsi="Times New Roman" w:cs="Times New Roman"/>
          <w:color w:val="000000" w:themeColor="text1"/>
          <w:sz w:val="24"/>
          <w:szCs w:val="24"/>
          <w:lang w:val="en-GB"/>
        </w:rPr>
        <w:t>increased</w:t>
      </w:r>
      <w:proofErr w:type="gramEnd"/>
      <w:r w:rsidRPr="0019729B">
        <w:rPr>
          <w:rFonts w:ascii="Times New Roman" w:eastAsia="Times New Roman" w:hAnsi="Times New Roman" w:cs="Times New Roman"/>
          <w:color w:val="000000" w:themeColor="text1"/>
          <w:sz w:val="24"/>
          <w:szCs w:val="24"/>
          <w:lang w:val="en-GB"/>
        </w:rPr>
        <w:t xml:space="preserve"> and this factor can impact the entrepreneurship business. The customer's loyalty rate is </w:t>
      </w:r>
      <w:proofErr w:type="gramStart"/>
      <w:r w:rsidRPr="0019729B">
        <w:rPr>
          <w:rFonts w:ascii="Times New Roman" w:eastAsia="Times New Roman" w:hAnsi="Times New Roman" w:cs="Times New Roman"/>
          <w:color w:val="000000" w:themeColor="text1"/>
          <w:sz w:val="24"/>
          <w:szCs w:val="24"/>
          <w:lang w:val="en-GB"/>
        </w:rPr>
        <w:t>improved</w:t>
      </w:r>
      <w:proofErr w:type="gramEnd"/>
      <w:r w:rsidRPr="0019729B">
        <w:rPr>
          <w:rFonts w:ascii="Times New Roman" w:eastAsia="Times New Roman" w:hAnsi="Times New Roman" w:cs="Times New Roman"/>
          <w:color w:val="000000" w:themeColor="text1"/>
          <w:sz w:val="24"/>
          <w:szCs w:val="24"/>
          <w:lang w:val="en-GB"/>
        </w:rPr>
        <w:t xml:space="preserve"> and productivity is also </w:t>
      </w:r>
      <w:r w:rsidR="00584959" w:rsidRPr="0019729B">
        <w:rPr>
          <w:rFonts w:ascii="Times New Roman" w:eastAsia="Times New Roman" w:hAnsi="Times New Roman" w:cs="Times New Roman"/>
          <w:color w:val="000000" w:themeColor="text1"/>
          <w:sz w:val="24"/>
          <w:szCs w:val="24"/>
          <w:lang w:val="en-GB"/>
        </w:rPr>
        <w:t>improved, In</w:t>
      </w:r>
      <w:r w:rsidRPr="0019729B">
        <w:rPr>
          <w:rFonts w:ascii="Times New Roman" w:eastAsia="Times New Roman" w:hAnsi="Times New Roman" w:cs="Times New Roman"/>
          <w:color w:val="000000" w:themeColor="text1"/>
          <w:sz w:val="24"/>
          <w:szCs w:val="24"/>
          <w:lang w:val="en-GB"/>
        </w:rPr>
        <w:t xml:space="preserve"> order to guarantee adherence to food handling and preparation procedures, this section highlights the necessity of adequate training and management of staff. tourism company industry entrepreneurship necessitates a comprehensive strategy that covers many facets of company growth and management (</w:t>
      </w:r>
      <w:proofErr w:type="spellStart"/>
      <w:r w:rsidRPr="0019729B">
        <w:rPr>
          <w:rFonts w:ascii="Times New Roman" w:eastAsia="Times New Roman" w:hAnsi="Times New Roman" w:cs="Times New Roman"/>
          <w:color w:val="000000" w:themeColor="text1"/>
          <w:sz w:val="24"/>
          <w:szCs w:val="24"/>
          <w:lang w:val="en-GB"/>
        </w:rPr>
        <w:t>Bulturbayevich</w:t>
      </w:r>
      <w:proofErr w:type="spellEnd"/>
      <w:r w:rsidRPr="0019729B">
        <w:rPr>
          <w:rFonts w:ascii="Times New Roman" w:eastAsia="Times New Roman" w:hAnsi="Times New Roman" w:cs="Times New Roman"/>
          <w:color w:val="000000" w:themeColor="text1"/>
          <w:sz w:val="24"/>
          <w:szCs w:val="24"/>
          <w:lang w:val="en-GB"/>
        </w:rPr>
        <w:t>, 2023). Meticulous planning, flexibility, and a dedication to delivering a first-rate customer experience are essential for success. Aspiring tourism company owners can use this report as a reference to help them navigate the industry's complexities and create a profitable, long-lasting company. Multiple numbers planning to execute the supply chain can increase the stakeholder's satisfaction. The destinations and attractions that a tourism company offers are its main assets (</w:t>
      </w:r>
      <w:proofErr w:type="spellStart"/>
      <w:r w:rsidRPr="0019729B">
        <w:rPr>
          <w:rFonts w:ascii="Times New Roman" w:eastAsia="Times New Roman" w:hAnsi="Times New Roman" w:cs="Times New Roman"/>
          <w:color w:val="000000" w:themeColor="text1"/>
          <w:sz w:val="24"/>
          <w:szCs w:val="24"/>
          <w:lang w:val="en-GB"/>
        </w:rPr>
        <w:t>Halizah</w:t>
      </w:r>
      <w:proofErr w:type="spellEnd"/>
      <w:r w:rsidRPr="0019729B">
        <w:rPr>
          <w:rFonts w:ascii="Times New Roman" w:eastAsia="Times New Roman" w:hAnsi="Times New Roman" w:cs="Times New Roman"/>
          <w:color w:val="000000" w:themeColor="text1"/>
          <w:sz w:val="24"/>
          <w:szCs w:val="24"/>
          <w:lang w:val="en-GB"/>
        </w:rPr>
        <w:t xml:space="preserve"> and </w:t>
      </w:r>
      <w:proofErr w:type="spellStart"/>
      <w:r w:rsidRPr="0019729B">
        <w:rPr>
          <w:rFonts w:ascii="Times New Roman" w:eastAsia="Times New Roman" w:hAnsi="Times New Roman" w:cs="Times New Roman"/>
          <w:color w:val="000000" w:themeColor="text1"/>
          <w:sz w:val="24"/>
          <w:szCs w:val="24"/>
          <w:lang w:val="en-GB"/>
        </w:rPr>
        <w:t>Darmawan</w:t>
      </w:r>
      <w:proofErr w:type="spellEnd"/>
      <w:r w:rsidRPr="0019729B">
        <w:rPr>
          <w:rFonts w:ascii="Times New Roman" w:eastAsia="Times New Roman" w:hAnsi="Times New Roman" w:cs="Times New Roman"/>
          <w:color w:val="000000" w:themeColor="text1"/>
          <w:sz w:val="24"/>
          <w:szCs w:val="24"/>
          <w:lang w:val="en-GB"/>
        </w:rPr>
        <w:t xml:space="preserve">, 2023). The company's capacity to draw in tourists is directly impacted by the </w:t>
      </w:r>
      <w:r w:rsidR="00AC355F" w:rsidRPr="0019729B">
        <w:rPr>
          <w:rFonts w:ascii="Times New Roman" w:eastAsia="Times New Roman" w:hAnsi="Times New Roman" w:cs="Times New Roman"/>
          <w:color w:val="000000" w:themeColor="text1"/>
          <w:sz w:val="24"/>
          <w:szCs w:val="24"/>
          <w:lang w:val="en-GB"/>
        </w:rPr>
        <w:t>calibre</w:t>
      </w:r>
      <w:r w:rsidRPr="0019729B">
        <w:rPr>
          <w:rFonts w:ascii="Times New Roman" w:eastAsia="Times New Roman" w:hAnsi="Times New Roman" w:cs="Times New Roman"/>
          <w:color w:val="000000" w:themeColor="text1"/>
          <w:sz w:val="24"/>
          <w:szCs w:val="24"/>
          <w:lang w:val="en-GB"/>
        </w:rPr>
        <w:t xml:space="preserve"> and distinctiveness of these attractions. Long-term success requires preserving and improving these resources.</w:t>
      </w:r>
    </w:p>
    <w:p w14:paraId="14859589" w14:textId="39F53ECD" w:rsidR="002549A2" w:rsidRPr="0019729B" w:rsidRDefault="00000000"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b/>
          <w:i/>
          <w:color w:val="000000" w:themeColor="text1"/>
          <w:sz w:val="24"/>
          <w:szCs w:val="24"/>
          <w:lang w:val="en-GB"/>
        </w:rPr>
        <w:t xml:space="preserve">Customer attraction and customer attention </w:t>
      </w:r>
      <w:r w:rsidRPr="0019729B">
        <w:rPr>
          <w:rFonts w:ascii="Times New Roman" w:eastAsia="Times New Roman" w:hAnsi="Times New Roman" w:cs="Times New Roman"/>
          <w:color w:val="000000" w:themeColor="text1"/>
          <w:sz w:val="24"/>
          <w:szCs w:val="24"/>
          <w:lang w:val="en-GB"/>
        </w:rPr>
        <w:t xml:space="preserve">can be properly done by using the effective </w:t>
      </w:r>
      <w:r w:rsidRPr="0019729B">
        <w:rPr>
          <w:rFonts w:ascii="Times New Roman" w:eastAsia="Times New Roman" w:hAnsi="Times New Roman" w:cs="Times New Roman"/>
          <w:b/>
          <w:i/>
          <w:color w:val="000000" w:themeColor="text1"/>
          <w:sz w:val="24"/>
          <w:szCs w:val="24"/>
          <w:lang w:val="en-GB"/>
        </w:rPr>
        <w:t xml:space="preserve">value proportion. </w:t>
      </w:r>
      <w:r w:rsidRPr="0019729B">
        <w:rPr>
          <w:rFonts w:ascii="Times New Roman" w:eastAsia="Times New Roman" w:hAnsi="Times New Roman" w:cs="Times New Roman"/>
          <w:color w:val="000000" w:themeColor="text1"/>
          <w:sz w:val="24"/>
          <w:szCs w:val="24"/>
          <w:lang w:val="en-GB"/>
        </w:rPr>
        <w:t xml:space="preserve">Therefore, these factors are the most important for the better development of the company. On the other hand, </w:t>
      </w:r>
      <w:r w:rsidRPr="0019729B">
        <w:rPr>
          <w:rFonts w:ascii="Times New Roman" w:eastAsia="Times New Roman" w:hAnsi="Times New Roman" w:cs="Times New Roman"/>
          <w:b/>
          <w:i/>
          <w:color w:val="000000" w:themeColor="text1"/>
          <w:sz w:val="24"/>
          <w:szCs w:val="24"/>
          <w:lang w:val="en-GB"/>
        </w:rPr>
        <w:t xml:space="preserve">revenue generation and brand building </w:t>
      </w:r>
      <w:r w:rsidRPr="0019729B">
        <w:rPr>
          <w:rFonts w:ascii="Times New Roman" w:eastAsia="Times New Roman" w:hAnsi="Times New Roman" w:cs="Times New Roman"/>
          <w:color w:val="000000" w:themeColor="text1"/>
          <w:sz w:val="24"/>
          <w:szCs w:val="24"/>
          <w:lang w:val="en-GB"/>
        </w:rPr>
        <w:t xml:space="preserve">can help to improve the </w:t>
      </w:r>
      <w:r w:rsidR="00584959" w:rsidRPr="0019729B">
        <w:rPr>
          <w:rFonts w:ascii="Times New Roman" w:eastAsia="Times New Roman" w:hAnsi="Times New Roman" w:cs="Times New Roman"/>
          <w:color w:val="000000" w:themeColor="text1"/>
          <w:sz w:val="24"/>
          <w:szCs w:val="24"/>
          <w:lang w:val="en-GB"/>
        </w:rPr>
        <w:t>organisational</w:t>
      </w:r>
      <w:r w:rsidRPr="0019729B">
        <w:rPr>
          <w:rFonts w:ascii="Times New Roman" w:eastAsia="Times New Roman" w:hAnsi="Times New Roman" w:cs="Times New Roman"/>
          <w:color w:val="000000" w:themeColor="text1"/>
          <w:sz w:val="24"/>
          <w:szCs w:val="24"/>
          <w:lang w:val="en-GB"/>
        </w:rPr>
        <w:t xml:space="preserve"> success (Cavallo, 2023). The must-visit place is the </w:t>
      </w:r>
      <w:r w:rsidRPr="0019729B">
        <w:rPr>
          <w:rFonts w:ascii="Times New Roman" w:eastAsia="Times New Roman" w:hAnsi="Times New Roman" w:cs="Times New Roman"/>
          <w:b/>
          <w:i/>
          <w:color w:val="000000" w:themeColor="text1"/>
          <w:sz w:val="24"/>
          <w:szCs w:val="24"/>
          <w:lang w:val="en-GB"/>
        </w:rPr>
        <w:t xml:space="preserve">Lake District </w:t>
      </w:r>
      <w:r w:rsidRPr="0019729B">
        <w:rPr>
          <w:rFonts w:ascii="Times New Roman" w:eastAsia="Times New Roman" w:hAnsi="Times New Roman" w:cs="Times New Roman"/>
          <w:color w:val="000000" w:themeColor="text1"/>
          <w:sz w:val="24"/>
          <w:szCs w:val="24"/>
          <w:lang w:val="en-GB"/>
        </w:rPr>
        <w:t xml:space="preserve">in the UK-based </w:t>
      </w:r>
      <w:r w:rsidRPr="0019729B">
        <w:rPr>
          <w:rFonts w:ascii="Times New Roman" w:eastAsia="Times New Roman" w:hAnsi="Times New Roman" w:cs="Times New Roman"/>
          <w:color w:val="000000" w:themeColor="text1"/>
          <w:sz w:val="24"/>
          <w:szCs w:val="24"/>
          <w:lang w:val="en-GB"/>
        </w:rPr>
        <w:lastRenderedPageBreak/>
        <w:t xml:space="preserve">tourism company. From the report of the UK government, it has been stated that 34% of the tourists are visiting the lake district. Therefore, this tourist spot must be included in the company. In addition, the </w:t>
      </w:r>
      <w:r w:rsidR="00584959" w:rsidRPr="0019729B">
        <w:rPr>
          <w:rFonts w:ascii="Times New Roman" w:eastAsia="Times New Roman" w:hAnsi="Times New Roman" w:cs="Times New Roman"/>
          <w:color w:val="000000" w:themeColor="text1"/>
          <w:sz w:val="24"/>
          <w:szCs w:val="24"/>
          <w:lang w:val="en-GB"/>
        </w:rPr>
        <w:t>food</w:t>
      </w:r>
      <w:r w:rsidRPr="0019729B">
        <w:rPr>
          <w:rFonts w:ascii="Times New Roman" w:eastAsia="Times New Roman" w:hAnsi="Times New Roman" w:cs="Times New Roman"/>
          <w:color w:val="000000" w:themeColor="text1"/>
          <w:sz w:val="24"/>
          <w:szCs w:val="24"/>
          <w:lang w:val="en-GB"/>
        </w:rPr>
        <w:t xml:space="preserve"> and the lodging system must be </w:t>
      </w:r>
      <w:proofErr w:type="gramStart"/>
      <w:r w:rsidRPr="0019729B">
        <w:rPr>
          <w:rFonts w:ascii="Times New Roman" w:eastAsia="Times New Roman" w:hAnsi="Times New Roman" w:cs="Times New Roman"/>
          <w:color w:val="000000" w:themeColor="text1"/>
          <w:sz w:val="24"/>
          <w:szCs w:val="24"/>
          <w:lang w:val="en-GB"/>
        </w:rPr>
        <w:t>improved</w:t>
      </w:r>
      <w:proofErr w:type="gramEnd"/>
      <w:r w:rsidRPr="0019729B">
        <w:rPr>
          <w:rFonts w:ascii="Times New Roman" w:eastAsia="Times New Roman" w:hAnsi="Times New Roman" w:cs="Times New Roman"/>
          <w:color w:val="000000" w:themeColor="text1"/>
          <w:sz w:val="24"/>
          <w:szCs w:val="24"/>
          <w:lang w:val="en-GB"/>
        </w:rPr>
        <w:t xml:space="preserve"> and this factor is impacted on the </w:t>
      </w:r>
      <w:r w:rsidR="00584959" w:rsidRPr="0019729B">
        <w:rPr>
          <w:rFonts w:ascii="Times New Roman" w:eastAsia="Times New Roman" w:hAnsi="Times New Roman" w:cs="Times New Roman"/>
          <w:color w:val="000000" w:themeColor="text1"/>
          <w:sz w:val="24"/>
          <w:szCs w:val="24"/>
          <w:lang w:val="en-GB"/>
        </w:rPr>
        <w:t>organisational</w:t>
      </w:r>
      <w:r w:rsidRPr="0019729B">
        <w:rPr>
          <w:rFonts w:ascii="Times New Roman" w:eastAsia="Times New Roman" w:hAnsi="Times New Roman" w:cs="Times New Roman"/>
          <w:color w:val="000000" w:themeColor="text1"/>
          <w:sz w:val="24"/>
          <w:szCs w:val="24"/>
          <w:lang w:val="en-GB"/>
        </w:rPr>
        <w:t xml:space="preserve"> growth. The revenue of this </w:t>
      </w:r>
      <w:proofErr w:type="gramStart"/>
      <w:r w:rsidRPr="0019729B">
        <w:rPr>
          <w:rFonts w:ascii="Times New Roman" w:eastAsia="Times New Roman" w:hAnsi="Times New Roman" w:cs="Times New Roman"/>
          <w:color w:val="000000" w:themeColor="text1"/>
          <w:sz w:val="24"/>
          <w:szCs w:val="24"/>
          <w:lang w:val="en-GB"/>
        </w:rPr>
        <w:t>particular company</w:t>
      </w:r>
      <w:proofErr w:type="gramEnd"/>
      <w:r w:rsidRPr="0019729B">
        <w:rPr>
          <w:rFonts w:ascii="Times New Roman" w:eastAsia="Times New Roman" w:hAnsi="Times New Roman" w:cs="Times New Roman"/>
          <w:color w:val="000000" w:themeColor="text1"/>
          <w:sz w:val="24"/>
          <w:szCs w:val="24"/>
          <w:lang w:val="en-GB"/>
        </w:rPr>
        <w:t xml:space="preserve"> is increased as the brand image and the brand reputation are also increased. Managers prioritize preserving consistency and guaranteeing effectiveness in current procedures. They operate inside </w:t>
      </w:r>
      <w:r w:rsidR="00584959" w:rsidRPr="0019729B">
        <w:rPr>
          <w:rFonts w:ascii="Times New Roman" w:eastAsia="Times New Roman" w:hAnsi="Times New Roman" w:cs="Times New Roman"/>
          <w:color w:val="000000" w:themeColor="text1"/>
          <w:sz w:val="24"/>
          <w:szCs w:val="24"/>
          <w:lang w:val="en-GB"/>
        </w:rPr>
        <w:t>pre-existing</w:t>
      </w:r>
      <w:r w:rsidRPr="0019729B">
        <w:rPr>
          <w:rFonts w:ascii="Times New Roman" w:eastAsia="Times New Roman" w:hAnsi="Times New Roman" w:cs="Times New Roman"/>
          <w:color w:val="000000" w:themeColor="text1"/>
          <w:sz w:val="24"/>
          <w:szCs w:val="24"/>
          <w:lang w:val="en-GB"/>
        </w:rPr>
        <w:t xml:space="preserve"> frameworks and systems to accomplish </w:t>
      </w:r>
      <w:r w:rsidR="00584959" w:rsidRPr="0019729B">
        <w:rPr>
          <w:rFonts w:ascii="Times New Roman" w:eastAsia="Times New Roman" w:hAnsi="Times New Roman" w:cs="Times New Roman"/>
          <w:color w:val="000000" w:themeColor="text1"/>
          <w:sz w:val="24"/>
          <w:szCs w:val="24"/>
          <w:lang w:val="en-GB"/>
        </w:rPr>
        <w:t>present</w:t>
      </w:r>
      <w:r w:rsidRPr="0019729B">
        <w:rPr>
          <w:rFonts w:ascii="Times New Roman" w:eastAsia="Times New Roman" w:hAnsi="Times New Roman" w:cs="Times New Roman"/>
          <w:color w:val="000000" w:themeColor="text1"/>
          <w:sz w:val="24"/>
          <w:szCs w:val="24"/>
          <w:lang w:val="en-GB"/>
        </w:rPr>
        <w:t xml:space="preserve"> objectives (</w:t>
      </w:r>
      <w:proofErr w:type="spellStart"/>
      <w:r w:rsidRPr="0019729B">
        <w:rPr>
          <w:rFonts w:ascii="Times New Roman" w:eastAsia="Times New Roman" w:hAnsi="Times New Roman" w:cs="Times New Roman"/>
          <w:color w:val="000000" w:themeColor="text1"/>
          <w:sz w:val="24"/>
          <w:szCs w:val="24"/>
          <w:lang w:val="en-GB"/>
        </w:rPr>
        <w:t>Ratten</w:t>
      </w:r>
      <w:proofErr w:type="spellEnd"/>
      <w:r w:rsidRPr="0019729B">
        <w:rPr>
          <w:rFonts w:ascii="Times New Roman" w:eastAsia="Times New Roman" w:hAnsi="Times New Roman" w:cs="Times New Roman"/>
          <w:color w:val="000000" w:themeColor="text1"/>
          <w:sz w:val="24"/>
          <w:szCs w:val="24"/>
          <w:lang w:val="en-GB"/>
        </w:rPr>
        <w:t>, 2023). Managers focus on managing routine tasks, keeping an eye on established procedures, and overseeing day-to-day operations. An entrepreneurial mindset frequently involves decentralized decision-making. Entrepreneurs welcome team members' opinions and are receptive to group decision-making. For entrepreneurs, networking is crucial, both to create and utilize (</w:t>
      </w:r>
      <w:proofErr w:type="spellStart"/>
      <w:r w:rsidRPr="0019729B">
        <w:rPr>
          <w:rFonts w:ascii="Times New Roman" w:eastAsia="Times New Roman" w:hAnsi="Times New Roman" w:cs="Times New Roman"/>
          <w:color w:val="000000" w:themeColor="text1"/>
          <w:sz w:val="24"/>
          <w:szCs w:val="24"/>
          <w:lang w:val="en-GB"/>
        </w:rPr>
        <w:t>Sampene</w:t>
      </w:r>
      <w:proofErr w:type="spellEnd"/>
      <w:r w:rsidRPr="0019729B">
        <w:rPr>
          <w:rFonts w:ascii="Times New Roman" w:eastAsia="Times New Roman" w:hAnsi="Times New Roman" w:cs="Times New Roman"/>
          <w:color w:val="000000" w:themeColor="text1"/>
          <w:sz w:val="24"/>
          <w:szCs w:val="24"/>
          <w:lang w:val="en-GB"/>
        </w:rPr>
        <w:t xml:space="preserve"> </w:t>
      </w:r>
      <w:r w:rsidRPr="0019729B">
        <w:rPr>
          <w:rFonts w:ascii="Times New Roman" w:eastAsia="Times New Roman" w:hAnsi="Times New Roman" w:cs="Times New Roman"/>
          <w:i/>
          <w:color w:val="000000" w:themeColor="text1"/>
          <w:sz w:val="24"/>
          <w:szCs w:val="24"/>
          <w:lang w:val="en-GB"/>
        </w:rPr>
        <w:t>et al.</w:t>
      </w:r>
      <w:r w:rsidR="00BD4438">
        <w:rPr>
          <w:rFonts w:ascii="Times New Roman" w:eastAsia="Times New Roman" w:hAnsi="Times New Roman" w:cs="Times New Roman"/>
          <w:i/>
          <w:color w:val="000000" w:themeColor="text1"/>
          <w:sz w:val="24"/>
          <w:szCs w:val="24"/>
          <w:lang w:val="en-GB"/>
        </w:rPr>
        <w:t xml:space="preserve"> </w:t>
      </w:r>
      <w:r w:rsidRPr="0019729B">
        <w:rPr>
          <w:rFonts w:ascii="Times New Roman" w:eastAsia="Times New Roman" w:hAnsi="Times New Roman" w:cs="Times New Roman"/>
          <w:color w:val="000000" w:themeColor="text1"/>
          <w:sz w:val="24"/>
          <w:szCs w:val="24"/>
          <w:lang w:val="en-GB"/>
        </w:rPr>
        <w:t>2023). They actively interact with peers, mentors, and industry professionals because they recognize the importance of relationships in business.</w:t>
      </w:r>
    </w:p>
    <w:p w14:paraId="1AEE3CF9" w14:textId="77777777" w:rsidR="00BD4438" w:rsidRDefault="00000000"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color w:val="000000" w:themeColor="text1"/>
          <w:sz w:val="24"/>
          <w:szCs w:val="24"/>
          <w:lang w:val="en-GB"/>
        </w:rPr>
        <w:t xml:space="preserve">Value proportion is crucial to entrepreneurship because it can help a company grow by drawing in new clients, standing out from the competition, creating a strong brand, positioning goods and services strategically, and generating income (Kraus </w:t>
      </w:r>
      <w:r w:rsidRPr="0019729B">
        <w:rPr>
          <w:rFonts w:ascii="Times New Roman" w:eastAsia="Times New Roman" w:hAnsi="Times New Roman" w:cs="Times New Roman"/>
          <w:i/>
          <w:color w:val="000000" w:themeColor="text1"/>
          <w:sz w:val="24"/>
          <w:szCs w:val="24"/>
          <w:lang w:val="en-GB"/>
        </w:rPr>
        <w:t>et al</w:t>
      </w:r>
      <w:r w:rsidRPr="0019729B">
        <w:rPr>
          <w:rFonts w:ascii="Times New Roman" w:eastAsia="Times New Roman" w:hAnsi="Times New Roman" w:cs="Times New Roman"/>
          <w:color w:val="000000" w:themeColor="text1"/>
          <w:sz w:val="24"/>
          <w:szCs w:val="24"/>
          <w:lang w:val="en-GB"/>
        </w:rPr>
        <w:t>.</w:t>
      </w:r>
      <w:r w:rsidR="00BD4438">
        <w:rPr>
          <w:rFonts w:ascii="Times New Roman" w:eastAsia="Times New Roman" w:hAnsi="Times New Roman" w:cs="Times New Roman"/>
          <w:color w:val="000000" w:themeColor="text1"/>
          <w:sz w:val="24"/>
          <w:szCs w:val="24"/>
          <w:lang w:val="en-GB"/>
        </w:rPr>
        <w:t xml:space="preserve"> </w:t>
      </w:r>
      <w:r w:rsidRPr="0019729B">
        <w:rPr>
          <w:rFonts w:ascii="Times New Roman" w:eastAsia="Times New Roman" w:hAnsi="Times New Roman" w:cs="Times New Roman"/>
          <w:color w:val="000000" w:themeColor="text1"/>
          <w:sz w:val="24"/>
          <w:szCs w:val="24"/>
          <w:lang w:val="en-GB"/>
        </w:rPr>
        <w:t>2023). It acts as a compass for business owners developing products and services that appeal to their intended market.</w:t>
      </w:r>
      <w:r w:rsidR="00972D60">
        <w:rPr>
          <w:rFonts w:ascii="Times New Roman" w:eastAsia="Times New Roman" w:hAnsi="Times New Roman" w:cs="Times New Roman"/>
          <w:color w:val="000000" w:themeColor="text1"/>
          <w:sz w:val="24"/>
          <w:szCs w:val="24"/>
          <w:lang w:val="en-GB"/>
        </w:rPr>
        <w:t xml:space="preserve"> </w:t>
      </w:r>
      <w:r w:rsidRPr="0019729B">
        <w:rPr>
          <w:rFonts w:ascii="Times New Roman" w:eastAsia="Times New Roman" w:hAnsi="Times New Roman" w:cs="Times New Roman"/>
          <w:color w:val="000000" w:themeColor="text1"/>
          <w:sz w:val="24"/>
          <w:szCs w:val="24"/>
          <w:lang w:val="en-GB"/>
        </w:rPr>
        <w:t xml:space="preserve">Entrepreneurs thrive on creativity, taking calculated risks, and providing visionary leadership, whereas managers prioritize stability and efficiency within the confines of established systems. A special set of abilities, mindsets, and </w:t>
      </w:r>
      <w:r w:rsidR="00584959" w:rsidRPr="0019729B">
        <w:rPr>
          <w:rFonts w:ascii="Times New Roman" w:eastAsia="Times New Roman" w:hAnsi="Times New Roman" w:cs="Times New Roman"/>
          <w:color w:val="000000" w:themeColor="text1"/>
          <w:sz w:val="24"/>
          <w:szCs w:val="24"/>
          <w:lang w:val="en-GB"/>
        </w:rPr>
        <w:t>behaviours</w:t>
      </w:r>
      <w:r w:rsidRPr="0019729B">
        <w:rPr>
          <w:rFonts w:ascii="Times New Roman" w:eastAsia="Times New Roman" w:hAnsi="Times New Roman" w:cs="Times New Roman"/>
          <w:color w:val="000000" w:themeColor="text1"/>
          <w:sz w:val="24"/>
          <w:szCs w:val="24"/>
          <w:lang w:val="en-GB"/>
        </w:rPr>
        <w:t xml:space="preserve"> set successful business owners apart and help them successfully navigate the difficulties of starting and expanding a company (</w:t>
      </w:r>
      <w:proofErr w:type="spellStart"/>
      <w:r w:rsidRPr="0019729B">
        <w:rPr>
          <w:rFonts w:ascii="Times New Roman" w:eastAsia="Times New Roman" w:hAnsi="Times New Roman" w:cs="Times New Roman"/>
          <w:color w:val="000000" w:themeColor="text1"/>
          <w:sz w:val="24"/>
          <w:szCs w:val="24"/>
          <w:lang w:val="en-GB"/>
        </w:rPr>
        <w:t>Adashalievich</w:t>
      </w:r>
      <w:proofErr w:type="spellEnd"/>
      <w:r w:rsidRPr="0019729B">
        <w:rPr>
          <w:rFonts w:ascii="Times New Roman" w:eastAsia="Times New Roman" w:hAnsi="Times New Roman" w:cs="Times New Roman"/>
          <w:color w:val="000000" w:themeColor="text1"/>
          <w:sz w:val="24"/>
          <w:szCs w:val="24"/>
          <w:lang w:val="en-GB"/>
        </w:rPr>
        <w:t xml:space="preserve"> </w:t>
      </w:r>
      <w:r w:rsidRPr="0019729B">
        <w:rPr>
          <w:rFonts w:ascii="Times New Roman" w:eastAsia="Times New Roman" w:hAnsi="Times New Roman" w:cs="Times New Roman"/>
          <w:i/>
          <w:color w:val="000000" w:themeColor="text1"/>
          <w:sz w:val="24"/>
          <w:szCs w:val="24"/>
          <w:lang w:val="en-GB"/>
        </w:rPr>
        <w:t>et al</w:t>
      </w:r>
      <w:r w:rsidRPr="0019729B">
        <w:rPr>
          <w:rFonts w:ascii="Times New Roman" w:eastAsia="Times New Roman" w:hAnsi="Times New Roman" w:cs="Times New Roman"/>
          <w:color w:val="000000" w:themeColor="text1"/>
          <w:sz w:val="24"/>
          <w:szCs w:val="24"/>
          <w:lang w:val="en-GB"/>
        </w:rPr>
        <w:t>.</w:t>
      </w:r>
      <w:r w:rsidR="00BD4438">
        <w:rPr>
          <w:rFonts w:ascii="Times New Roman" w:eastAsia="Times New Roman" w:hAnsi="Times New Roman" w:cs="Times New Roman"/>
          <w:color w:val="000000" w:themeColor="text1"/>
          <w:sz w:val="24"/>
          <w:szCs w:val="24"/>
          <w:lang w:val="en-GB"/>
        </w:rPr>
        <w:t xml:space="preserve"> </w:t>
      </w:r>
      <w:r w:rsidRPr="0019729B">
        <w:rPr>
          <w:rFonts w:ascii="Times New Roman" w:eastAsia="Times New Roman" w:hAnsi="Times New Roman" w:cs="Times New Roman"/>
          <w:color w:val="000000" w:themeColor="text1"/>
          <w:sz w:val="24"/>
          <w:szCs w:val="24"/>
          <w:lang w:val="en-GB"/>
        </w:rPr>
        <w:t xml:space="preserve">2023). </w:t>
      </w:r>
    </w:p>
    <w:p w14:paraId="7C96C63B" w14:textId="45063A0F" w:rsidR="002549A2" w:rsidRPr="0019729B" w:rsidRDefault="00000000"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color w:val="000000" w:themeColor="text1"/>
          <w:sz w:val="24"/>
          <w:szCs w:val="24"/>
          <w:lang w:val="en-GB"/>
        </w:rPr>
        <w:t xml:space="preserve">Strategic decision-making in line with the </w:t>
      </w:r>
      <w:r w:rsidR="00BC6A09">
        <w:rPr>
          <w:rFonts w:ascii="Times New Roman" w:eastAsia="Times New Roman" w:hAnsi="Times New Roman" w:cs="Times New Roman"/>
          <w:color w:val="000000" w:themeColor="text1"/>
          <w:sz w:val="24"/>
          <w:szCs w:val="24"/>
          <w:lang w:val="en-GB"/>
        </w:rPr>
        <w:t>organisation</w:t>
      </w:r>
      <w:r w:rsidRPr="0019729B">
        <w:rPr>
          <w:rFonts w:ascii="Times New Roman" w:eastAsia="Times New Roman" w:hAnsi="Times New Roman" w:cs="Times New Roman"/>
          <w:color w:val="000000" w:themeColor="text1"/>
          <w:sz w:val="24"/>
          <w:szCs w:val="24"/>
          <w:lang w:val="en-GB"/>
        </w:rPr>
        <w:t xml:space="preserve">'s goals and objectives is the responsibility of management. Making wise decisions guarantees the company's competitiveness and long-term success. Management's primary duty is to allocate resources cash, people, and time in an efficient manner. Optimize output and profitability, this entails setting priorities for </w:t>
      </w:r>
      <w:r w:rsidR="00AC355F" w:rsidRPr="0019729B">
        <w:rPr>
          <w:rFonts w:ascii="Times New Roman" w:eastAsia="Times New Roman" w:hAnsi="Times New Roman" w:cs="Times New Roman"/>
          <w:color w:val="000000" w:themeColor="text1"/>
          <w:sz w:val="24"/>
          <w:szCs w:val="24"/>
          <w:lang w:val="en-GB"/>
        </w:rPr>
        <w:t>endeavours</w:t>
      </w:r>
      <w:r w:rsidRPr="0019729B">
        <w:rPr>
          <w:rFonts w:ascii="Times New Roman" w:eastAsia="Times New Roman" w:hAnsi="Times New Roman" w:cs="Times New Roman"/>
          <w:color w:val="000000" w:themeColor="text1"/>
          <w:sz w:val="24"/>
          <w:szCs w:val="24"/>
          <w:lang w:val="en-GB"/>
        </w:rPr>
        <w:t>, financial commitments, and pursuits (</w:t>
      </w:r>
      <w:proofErr w:type="spellStart"/>
      <w:r w:rsidRPr="0019729B">
        <w:rPr>
          <w:rFonts w:ascii="Times New Roman" w:eastAsia="Times New Roman" w:hAnsi="Times New Roman" w:cs="Times New Roman"/>
          <w:color w:val="000000" w:themeColor="text1"/>
          <w:sz w:val="24"/>
          <w:szCs w:val="24"/>
          <w:lang w:val="en-GB"/>
        </w:rPr>
        <w:t>Uriarte</w:t>
      </w:r>
      <w:proofErr w:type="spellEnd"/>
      <w:r w:rsidRPr="0019729B">
        <w:rPr>
          <w:rFonts w:ascii="Times New Roman" w:eastAsia="Times New Roman" w:hAnsi="Times New Roman" w:cs="Times New Roman"/>
          <w:color w:val="000000" w:themeColor="text1"/>
          <w:sz w:val="24"/>
          <w:szCs w:val="24"/>
          <w:lang w:val="en-GB"/>
        </w:rPr>
        <w:t xml:space="preserve"> </w:t>
      </w:r>
      <w:r w:rsidRPr="0019729B">
        <w:rPr>
          <w:rFonts w:ascii="Times New Roman" w:eastAsia="Times New Roman" w:hAnsi="Times New Roman" w:cs="Times New Roman"/>
          <w:i/>
          <w:color w:val="000000" w:themeColor="text1"/>
          <w:sz w:val="24"/>
          <w:szCs w:val="24"/>
          <w:lang w:val="en-GB"/>
        </w:rPr>
        <w:t>et al.</w:t>
      </w:r>
      <w:r w:rsidRPr="0019729B">
        <w:rPr>
          <w:rFonts w:ascii="Times New Roman" w:eastAsia="Times New Roman" w:hAnsi="Times New Roman" w:cs="Times New Roman"/>
          <w:color w:val="000000" w:themeColor="text1"/>
          <w:sz w:val="24"/>
          <w:szCs w:val="24"/>
          <w:lang w:val="en-GB"/>
        </w:rPr>
        <w:t>2023). Planning for human resources entails locating, choosing, and keeping the best employees for the company.</w:t>
      </w:r>
      <w:r w:rsidR="00C1671D">
        <w:rPr>
          <w:rFonts w:ascii="Times New Roman" w:eastAsia="Times New Roman" w:hAnsi="Times New Roman" w:cs="Times New Roman"/>
          <w:color w:val="000000" w:themeColor="text1"/>
          <w:sz w:val="24"/>
          <w:szCs w:val="24"/>
          <w:lang w:val="en-GB"/>
        </w:rPr>
        <w:t xml:space="preserve"> </w:t>
      </w:r>
      <w:r w:rsidRPr="0019729B">
        <w:rPr>
          <w:rFonts w:ascii="Times New Roman" w:eastAsia="Times New Roman" w:hAnsi="Times New Roman" w:cs="Times New Roman"/>
          <w:color w:val="000000" w:themeColor="text1"/>
          <w:sz w:val="24"/>
          <w:szCs w:val="24"/>
          <w:lang w:val="en-GB"/>
        </w:rPr>
        <w:t xml:space="preserve">A competent and driven workforce is necessary to meet </w:t>
      </w:r>
      <w:r w:rsidR="00BC6A09">
        <w:rPr>
          <w:rFonts w:ascii="Times New Roman" w:eastAsia="Times New Roman" w:hAnsi="Times New Roman" w:cs="Times New Roman"/>
          <w:color w:val="000000" w:themeColor="text1"/>
          <w:sz w:val="24"/>
          <w:szCs w:val="24"/>
          <w:lang w:val="en-GB"/>
        </w:rPr>
        <w:t>organisation</w:t>
      </w:r>
      <w:r w:rsidRPr="0019729B">
        <w:rPr>
          <w:rFonts w:ascii="Times New Roman" w:eastAsia="Times New Roman" w:hAnsi="Times New Roman" w:cs="Times New Roman"/>
          <w:color w:val="000000" w:themeColor="text1"/>
          <w:sz w:val="24"/>
          <w:szCs w:val="24"/>
          <w:lang w:val="en-GB"/>
        </w:rPr>
        <w:t xml:space="preserve">al goals. The </w:t>
      </w:r>
      <w:r w:rsidR="00BC6A09">
        <w:rPr>
          <w:rFonts w:ascii="Times New Roman" w:eastAsia="Times New Roman" w:hAnsi="Times New Roman" w:cs="Times New Roman"/>
          <w:color w:val="000000" w:themeColor="text1"/>
          <w:sz w:val="24"/>
          <w:szCs w:val="24"/>
          <w:lang w:val="en-GB"/>
        </w:rPr>
        <w:t>organisation</w:t>
      </w:r>
      <w:r w:rsidRPr="0019729B">
        <w:rPr>
          <w:rFonts w:ascii="Times New Roman" w:eastAsia="Times New Roman" w:hAnsi="Times New Roman" w:cs="Times New Roman"/>
          <w:color w:val="000000" w:themeColor="text1"/>
          <w:sz w:val="24"/>
          <w:szCs w:val="24"/>
          <w:lang w:val="en-GB"/>
        </w:rPr>
        <w:t xml:space="preserve">'s compliance with employment laws and regulations is guaranteed by human resources. This includes addressing concerns about workplace safety, employee rights, and fair employment practices. As per view of </w:t>
      </w:r>
      <w:proofErr w:type="spellStart"/>
      <w:r w:rsidRPr="0019729B">
        <w:rPr>
          <w:rFonts w:ascii="Times New Roman" w:eastAsia="Times New Roman" w:hAnsi="Times New Roman" w:cs="Times New Roman"/>
          <w:color w:val="000000" w:themeColor="text1"/>
          <w:sz w:val="24"/>
          <w:szCs w:val="24"/>
          <w:lang w:val="en-GB"/>
        </w:rPr>
        <w:t>Zardini</w:t>
      </w:r>
      <w:proofErr w:type="spellEnd"/>
      <w:r w:rsidRPr="0019729B">
        <w:rPr>
          <w:rFonts w:ascii="Times New Roman" w:eastAsia="Times New Roman" w:hAnsi="Times New Roman" w:cs="Times New Roman"/>
          <w:color w:val="000000" w:themeColor="text1"/>
          <w:sz w:val="24"/>
          <w:szCs w:val="24"/>
          <w:lang w:val="en-GB"/>
        </w:rPr>
        <w:t xml:space="preserve"> </w:t>
      </w:r>
      <w:r w:rsidR="00CC42E1" w:rsidRPr="0019729B">
        <w:rPr>
          <w:rFonts w:ascii="Times New Roman" w:eastAsia="Times New Roman" w:hAnsi="Times New Roman" w:cs="Times New Roman"/>
          <w:i/>
          <w:color w:val="000000" w:themeColor="text1"/>
          <w:sz w:val="24"/>
          <w:szCs w:val="24"/>
          <w:lang w:val="en-GB"/>
        </w:rPr>
        <w:t>et al.</w:t>
      </w:r>
      <w:r w:rsidR="00CC42E1" w:rsidRPr="0019729B">
        <w:rPr>
          <w:rFonts w:ascii="Times New Roman" w:eastAsia="Times New Roman" w:hAnsi="Times New Roman" w:cs="Times New Roman"/>
          <w:color w:val="000000" w:themeColor="text1"/>
          <w:sz w:val="24"/>
          <w:szCs w:val="24"/>
          <w:lang w:val="en-GB"/>
        </w:rPr>
        <w:t xml:space="preserve"> (</w:t>
      </w:r>
      <w:r w:rsidRPr="0019729B">
        <w:rPr>
          <w:rFonts w:ascii="Times New Roman" w:eastAsia="Times New Roman" w:hAnsi="Times New Roman" w:cs="Times New Roman"/>
          <w:color w:val="000000" w:themeColor="text1"/>
          <w:sz w:val="24"/>
          <w:szCs w:val="24"/>
          <w:lang w:val="en-GB"/>
        </w:rPr>
        <w:t xml:space="preserve">2023) Planning for human resources and efficient management are essential to the success of any </w:t>
      </w:r>
      <w:r w:rsidR="00BC6A09">
        <w:rPr>
          <w:rFonts w:ascii="Times New Roman" w:eastAsia="Times New Roman" w:hAnsi="Times New Roman" w:cs="Times New Roman"/>
          <w:color w:val="000000" w:themeColor="text1"/>
          <w:sz w:val="24"/>
          <w:szCs w:val="24"/>
          <w:lang w:val="en-GB"/>
        </w:rPr>
        <w:lastRenderedPageBreak/>
        <w:t>organisation</w:t>
      </w:r>
      <w:r w:rsidRPr="0019729B">
        <w:rPr>
          <w:rFonts w:ascii="Times New Roman" w:eastAsia="Times New Roman" w:hAnsi="Times New Roman" w:cs="Times New Roman"/>
          <w:color w:val="000000" w:themeColor="text1"/>
          <w:sz w:val="24"/>
          <w:szCs w:val="24"/>
          <w:lang w:val="en-GB"/>
        </w:rPr>
        <w:t xml:space="preserve">. They offer the foundation for managing talent, making strategic decisions, and fostering an environment that is both positive and productive at work. Together, the two roles make sure that the company is prepared to face obstacles, seize opportunities, and accomplish its long-term goals. </w:t>
      </w:r>
      <w:r w:rsidRPr="0019729B">
        <w:rPr>
          <w:rFonts w:ascii="Times New Roman" w:eastAsia="Times New Roman" w:hAnsi="Times New Roman" w:cs="Times New Roman"/>
          <w:b/>
          <w:i/>
          <w:color w:val="000000" w:themeColor="text1"/>
          <w:sz w:val="24"/>
          <w:szCs w:val="24"/>
          <w:lang w:val="en-GB"/>
        </w:rPr>
        <w:t xml:space="preserve">Networking channels </w:t>
      </w:r>
      <w:r w:rsidRPr="0019729B">
        <w:rPr>
          <w:rFonts w:ascii="Times New Roman" w:eastAsia="Times New Roman" w:hAnsi="Times New Roman" w:cs="Times New Roman"/>
          <w:color w:val="000000" w:themeColor="text1"/>
          <w:sz w:val="24"/>
          <w:szCs w:val="24"/>
          <w:lang w:val="en-GB"/>
        </w:rPr>
        <w:t xml:space="preserve">are one of the crucial ones that influence </w:t>
      </w:r>
      <w:r w:rsidR="00BC6A09">
        <w:rPr>
          <w:rFonts w:ascii="Times New Roman" w:eastAsia="Times New Roman" w:hAnsi="Times New Roman" w:cs="Times New Roman"/>
          <w:color w:val="000000" w:themeColor="text1"/>
          <w:sz w:val="24"/>
          <w:szCs w:val="24"/>
          <w:lang w:val="en-GB"/>
        </w:rPr>
        <w:t>organisation</w:t>
      </w:r>
      <w:r w:rsidRPr="0019729B">
        <w:rPr>
          <w:rFonts w:ascii="Times New Roman" w:eastAsia="Times New Roman" w:hAnsi="Times New Roman" w:cs="Times New Roman"/>
          <w:color w:val="000000" w:themeColor="text1"/>
          <w:sz w:val="24"/>
          <w:szCs w:val="24"/>
          <w:lang w:val="en-GB"/>
        </w:rPr>
        <w:t xml:space="preserve">al success. Multiple promotional channels can impact on </w:t>
      </w:r>
      <w:r w:rsidR="00BC6A09">
        <w:rPr>
          <w:rFonts w:ascii="Times New Roman" w:eastAsia="Times New Roman" w:hAnsi="Times New Roman" w:cs="Times New Roman"/>
          <w:color w:val="000000" w:themeColor="text1"/>
          <w:sz w:val="24"/>
          <w:szCs w:val="24"/>
          <w:lang w:val="en-GB"/>
        </w:rPr>
        <w:t>organisation</w:t>
      </w:r>
      <w:r w:rsidRPr="0019729B">
        <w:rPr>
          <w:rFonts w:ascii="Times New Roman" w:eastAsia="Times New Roman" w:hAnsi="Times New Roman" w:cs="Times New Roman"/>
          <w:color w:val="000000" w:themeColor="text1"/>
          <w:sz w:val="24"/>
          <w:szCs w:val="24"/>
          <w:lang w:val="en-GB"/>
        </w:rPr>
        <w:t xml:space="preserve">al growth as </w:t>
      </w:r>
      <w:r w:rsidR="00584959" w:rsidRPr="0019729B">
        <w:rPr>
          <w:rFonts w:ascii="Times New Roman" w:eastAsia="Times New Roman" w:hAnsi="Times New Roman" w:cs="Times New Roman"/>
          <w:color w:val="000000" w:themeColor="text1"/>
          <w:sz w:val="24"/>
          <w:szCs w:val="24"/>
          <w:lang w:val="en-GB"/>
        </w:rPr>
        <w:t>organisational</w:t>
      </w:r>
      <w:r w:rsidRPr="0019729B">
        <w:rPr>
          <w:rFonts w:ascii="Times New Roman" w:eastAsia="Times New Roman" w:hAnsi="Times New Roman" w:cs="Times New Roman"/>
          <w:color w:val="000000" w:themeColor="text1"/>
          <w:sz w:val="24"/>
          <w:szCs w:val="24"/>
          <w:lang w:val="en-GB"/>
        </w:rPr>
        <w:t xml:space="preserve"> growth can impact on </w:t>
      </w:r>
      <w:r w:rsidR="00584959" w:rsidRPr="0019729B">
        <w:rPr>
          <w:rFonts w:ascii="Times New Roman" w:eastAsia="Times New Roman" w:hAnsi="Times New Roman" w:cs="Times New Roman"/>
          <w:color w:val="000000" w:themeColor="text1"/>
          <w:sz w:val="24"/>
          <w:szCs w:val="24"/>
          <w:lang w:val="en-GB"/>
        </w:rPr>
        <w:t>organisational</w:t>
      </w:r>
      <w:r w:rsidRPr="0019729B">
        <w:rPr>
          <w:rFonts w:ascii="Times New Roman" w:eastAsia="Times New Roman" w:hAnsi="Times New Roman" w:cs="Times New Roman"/>
          <w:color w:val="000000" w:themeColor="text1"/>
          <w:sz w:val="24"/>
          <w:szCs w:val="24"/>
          <w:lang w:val="en-GB"/>
        </w:rPr>
        <w:t xml:space="preserve"> success</w:t>
      </w:r>
      <w:r w:rsidR="00C46A81">
        <w:rPr>
          <w:rFonts w:ascii="Times New Roman" w:eastAsia="Times New Roman" w:hAnsi="Times New Roman" w:cs="Times New Roman"/>
          <w:color w:val="000000" w:themeColor="text1"/>
          <w:sz w:val="24"/>
          <w:szCs w:val="24"/>
          <w:lang w:val="en-GB"/>
        </w:rPr>
        <w:t>, whereas the degree of productivity can be increased in a credible manner.</w:t>
      </w:r>
    </w:p>
    <w:p w14:paraId="3F3FBBAC" w14:textId="77777777" w:rsidR="002549A2" w:rsidRPr="0019729B" w:rsidRDefault="00000000" w:rsidP="00402A50">
      <w:pPr>
        <w:pStyle w:val="Heading2"/>
      </w:pPr>
      <w:bookmarkStart w:id="3" w:name="_Toc157678404"/>
      <w:r w:rsidRPr="0019729B">
        <w:t>Conclusion</w:t>
      </w:r>
      <w:bookmarkEnd w:id="3"/>
      <w:r w:rsidRPr="0019729B">
        <w:t xml:space="preserve"> </w:t>
      </w:r>
    </w:p>
    <w:p w14:paraId="0B0F813E" w14:textId="74E48C16" w:rsidR="002549A2" w:rsidRPr="0019729B" w:rsidRDefault="00000000"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color w:val="000000" w:themeColor="text1"/>
          <w:sz w:val="24"/>
          <w:szCs w:val="24"/>
          <w:lang w:val="en-GB"/>
        </w:rPr>
        <w:t xml:space="preserve">It can be concluded that </w:t>
      </w:r>
      <w:r w:rsidR="00824A33">
        <w:rPr>
          <w:rFonts w:ascii="Times New Roman" w:eastAsia="Times New Roman" w:hAnsi="Times New Roman" w:cs="Times New Roman"/>
          <w:color w:val="000000" w:themeColor="text1"/>
          <w:sz w:val="24"/>
          <w:szCs w:val="24"/>
          <w:lang w:val="en-GB"/>
        </w:rPr>
        <w:t>i</w:t>
      </w:r>
      <w:r w:rsidRPr="0019729B">
        <w:rPr>
          <w:rFonts w:ascii="Times New Roman" w:eastAsia="Times New Roman" w:hAnsi="Times New Roman" w:cs="Times New Roman"/>
          <w:color w:val="000000" w:themeColor="text1"/>
          <w:sz w:val="24"/>
          <w:szCs w:val="24"/>
          <w:lang w:val="en-GB"/>
        </w:rPr>
        <w:t xml:space="preserve">nnovation gives businesses a clear competitive advantage that helps them stand out from rivals.  </w:t>
      </w:r>
      <w:r w:rsidR="00584959" w:rsidRPr="0019729B">
        <w:rPr>
          <w:rFonts w:ascii="Times New Roman" w:eastAsia="Times New Roman" w:hAnsi="Times New Roman" w:cs="Times New Roman"/>
          <w:color w:val="000000" w:themeColor="text1"/>
          <w:sz w:val="24"/>
          <w:szCs w:val="24"/>
          <w:lang w:val="en-GB"/>
        </w:rPr>
        <w:t>Entrepreneurship</w:t>
      </w:r>
      <w:r w:rsidRPr="0019729B">
        <w:rPr>
          <w:rFonts w:ascii="Times New Roman" w:eastAsia="Times New Roman" w:hAnsi="Times New Roman" w:cs="Times New Roman"/>
          <w:color w:val="000000" w:themeColor="text1"/>
          <w:sz w:val="24"/>
          <w:szCs w:val="24"/>
          <w:lang w:val="en-GB"/>
        </w:rPr>
        <w:t xml:space="preserve"> can be improved with the help of innovative thinking and critical thinking. Distinctive goods and services have the power to draw clients and establish a barrier to competition. The markets are dynamic and prone to sudden shifts. Innovation-loving entrepreneurs are better able to adjust to changing circumstances. Companies that </w:t>
      </w:r>
      <w:r w:rsidR="007465BC" w:rsidRPr="0019729B">
        <w:rPr>
          <w:rFonts w:ascii="Times New Roman" w:eastAsia="Times New Roman" w:hAnsi="Times New Roman" w:cs="Times New Roman"/>
          <w:color w:val="000000" w:themeColor="text1"/>
          <w:sz w:val="24"/>
          <w:szCs w:val="24"/>
          <w:lang w:val="en-GB"/>
        </w:rPr>
        <w:t>do not</w:t>
      </w:r>
      <w:r w:rsidRPr="0019729B">
        <w:rPr>
          <w:rFonts w:ascii="Times New Roman" w:eastAsia="Times New Roman" w:hAnsi="Times New Roman" w:cs="Times New Roman"/>
          <w:color w:val="000000" w:themeColor="text1"/>
          <w:sz w:val="24"/>
          <w:szCs w:val="24"/>
          <w:lang w:val="en-GB"/>
        </w:rPr>
        <w:t xml:space="preserve"> innovate and rely too heavily on their past achievements run the risk of going out of style as the market shifts. For entrepreneurs, coming up with and implementing new ideas, goods, and services is not only advantageous, but it is frequently a crucial component in determining the longevity and success of their companies in a constantly changing business environment.</w:t>
      </w:r>
    </w:p>
    <w:p w14:paraId="6CDDCD23" w14:textId="77777777" w:rsidR="002549A2" w:rsidRPr="0019729B" w:rsidRDefault="002549A2" w:rsidP="0019729B">
      <w:pPr>
        <w:spacing w:line="360" w:lineRule="auto"/>
        <w:jc w:val="both"/>
        <w:rPr>
          <w:rFonts w:ascii="Times New Roman" w:eastAsia="Times New Roman" w:hAnsi="Times New Roman" w:cs="Times New Roman"/>
          <w:color w:val="000000" w:themeColor="text1"/>
          <w:sz w:val="24"/>
          <w:szCs w:val="24"/>
          <w:lang w:val="en-GB"/>
        </w:rPr>
      </w:pPr>
    </w:p>
    <w:p w14:paraId="47FB7618" w14:textId="77777777" w:rsidR="00584959" w:rsidRPr="0019729B" w:rsidRDefault="00584959" w:rsidP="0019729B">
      <w:pPr>
        <w:spacing w:line="360" w:lineRule="auto"/>
        <w:rPr>
          <w:rFonts w:ascii="Times New Roman" w:eastAsia="Times New Roman" w:hAnsi="Times New Roman" w:cs="Times New Roman"/>
          <w:b/>
          <w:bCs/>
          <w:color w:val="000000" w:themeColor="text1"/>
          <w:sz w:val="24"/>
          <w:szCs w:val="24"/>
          <w:lang w:val="en-GB"/>
        </w:rPr>
      </w:pPr>
      <w:r w:rsidRPr="0019729B">
        <w:rPr>
          <w:rFonts w:ascii="Times New Roman" w:eastAsia="Times New Roman" w:hAnsi="Times New Roman" w:cs="Times New Roman"/>
          <w:b/>
          <w:bCs/>
          <w:color w:val="000000" w:themeColor="text1"/>
          <w:sz w:val="24"/>
          <w:szCs w:val="24"/>
          <w:lang w:val="en-GB"/>
        </w:rPr>
        <w:br w:type="page"/>
      </w:r>
    </w:p>
    <w:p w14:paraId="140B8157" w14:textId="6E15255E" w:rsidR="00584959" w:rsidRPr="00233F8B" w:rsidRDefault="00584959" w:rsidP="00402A50">
      <w:pPr>
        <w:pStyle w:val="Heading1"/>
      </w:pPr>
      <w:bookmarkStart w:id="4" w:name="_Toc157678405"/>
      <w:r w:rsidRPr="00233F8B">
        <w:lastRenderedPageBreak/>
        <w:t>Part 2</w:t>
      </w:r>
      <w:bookmarkEnd w:id="4"/>
    </w:p>
    <w:p w14:paraId="1413989A" w14:textId="14EE464C" w:rsidR="002549A2" w:rsidRPr="00233F8B" w:rsidRDefault="00584959" w:rsidP="00402A50">
      <w:pPr>
        <w:pStyle w:val="Heading2"/>
      </w:pPr>
      <w:bookmarkStart w:id="5" w:name="_Toc157678406"/>
      <w:r w:rsidRPr="00233F8B">
        <w:t>Introduction</w:t>
      </w:r>
      <w:bookmarkEnd w:id="5"/>
      <w:r w:rsidRPr="00233F8B">
        <w:t xml:space="preserve"> </w:t>
      </w:r>
    </w:p>
    <w:p w14:paraId="1B3D22E2" w14:textId="7004D604" w:rsidR="00584959" w:rsidRPr="0019729B" w:rsidRDefault="00584959"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color w:val="000000" w:themeColor="text1"/>
          <w:sz w:val="24"/>
          <w:szCs w:val="24"/>
          <w:lang w:val="en-GB"/>
        </w:rPr>
        <w:t xml:space="preserve">A common component of entrepreneurial </w:t>
      </w:r>
      <w:r w:rsidR="007465BC" w:rsidRPr="0019729B">
        <w:rPr>
          <w:rFonts w:ascii="Times New Roman" w:eastAsia="Times New Roman" w:hAnsi="Times New Roman" w:cs="Times New Roman"/>
          <w:color w:val="000000" w:themeColor="text1"/>
          <w:sz w:val="24"/>
          <w:szCs w:val="24"/>
          <w:lang w:val="en-GB"/>
        </w:rPr>
        <w:t>endeavours</w:t>
      </w:r>
      <w:r w:rsidRPr="0019729B">
        <w:rPr>
          <w:rFonts w:ascii="Times New Roman" w:eastAsia="Times New Roman" w:hAnsi="Times New Roman" w:cs="Times New Roman"/>
          <w:color w:val="000000" w:themeColor="text1"/>
          <w:sz w:val="24"/>
          <w:szCs w:val="24"/>
          <w:lang w:val="en-GB"/>
        </w:rPr>
        <w:t xml:space="preserve"> is the launch of novel goods, services, or procedures. Entrepreneurs are renowned for their creative problem-solving, constantly looking to improve current solutions or close gaps in the market.</w:t>
      </w:r>
    </w:p>
    <w:p w14:paraId="2E547DC0" w14:textId="2022124D" w:rsidR="00584959" w:rsidRPr="00CB64B2" w:rsidRDefault="00584959" w:rsidP="00402A50">
      <w:pPr>
        <w:pStyle w:val="Heading2"/>
      </w:pPr>
      <w:bookmarkStart w:id="6" w:name="_Toc157678407"/>
      <w:r w:rsidRPr="00CB64B2">
        <w:t>Main body</w:t>
      </w:r>
      <w:bookmarkEnd w:id="6"/>
      <w:r w:rsidRPr="00CB64B2">
        <w:t xml:space="preserve"> </w:t>
      </w:r>
    </w:p>
    <w:p w14:paraId="4ED1FA2D" w14:textId="77777777" w:rsidR="002549A2" w:rsidRPr="0019729B" w:rsidRDefault="00000000" w:rsidP="00402A50">
      <w:pPr>
        <w:pStyle w:val="Heading3"/>
      </w:pPr>
      <w:bookmarkStart w:id="7" w:name="_mbpkl2l5kh2h" w:colFirst="0" w:colLast="0"/>
      <w:bookmarkEnd w:id="7"/>
      <w:r w:rsidRPr="0019729B">
        <w:t xml:space="preserve"> </w:t>
      </w:r>
      <w:bookmarkStart w:id="8" w:name="_Toc157678408"/>
      <w:r w:rsidRPr="00402A50">
        <w:t>Description</w:t>
      </w:r>
      <w:bookmarkEnd w:id="8"/>
    </w:p>
    <w:p w14:paraId="1EF9AA85" w14:textId="1C536AD2" w:rsidR="002549A2" w:rsidRPr="0019729B" w:rsidRDefault="00000000"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color w:val="000000" w:themeColor="text1"/>
          <w:sz w:val="24"/>
          <w:szCs w:val="24"/>
          <w:lang w:val="en-GB"/>
        </w:rPr>
        <w:t xml:space="preserve">In the initial stages of entrepreneurship, I am developing effective relations with the other stakeholders. As a result of this the stakeholder's satisfaction rate has also increased and the revenue growth is also increasing. Our popular natural reserve is the target of a new nature-friendly tour package that our eco-tourism company recently introduced to encourage sustainable practices. I have given personal </w:t>
      </w:r>
      <w:r w:rsidR="00CF0C7B">
        <w:rPr>
          <w:rFonts w:ascii="Times New Roman" w:eastAsia="Times New Roman" w:hAnsi="Times New Roman" w:cs="Times New Roman"/>
          <w:color w:val="000000" w:themeColor="text1"/>
          <w:sz w:val="24"/>
          <w:szCs w:val="24"/>
          <w:lang w:val="en-GB"/>
        </w:rPr>
        <w:t>test</w:t>
      </w:r>
      <w:r w:rsidRPr="0019729B">
        <w:rPr>
          <w:rFonts w:ascii="Times New Roman" w:eastAsia="Times New Roman" w:hAnsi="Times New Roman" w:cs="Times New Roman"/>
          <w:color w:val="000000" w:themeColor="text1"/>
          <w:sz w:val="24"/>
          <w:szCs w:val="24"/>
          <w:lang w:val="en-GB"/>
        </w:rPr>
        <w:t xml:space="preserve"> and </w:t>
      </w:r>
      <w:r w:rsidR="00F217B6">
        <w:rPr>
          <w:rFonts w:ascii="Times New Roman" w:eastAsia="Times New Roman" w:hAnsi="Times New Roman" w:cs="Times New Roman"/>
          <w:color w:val="000000" w:themeColor="text1"/>
          <w:sz w:val="24"/>
          <w:szCs w:val="24"/>
          <w:lang w:val="en-GB"/>
        </w:rPr>
        <w:t>I got an</w:t>
      </w:r>
      <w:r w:rsidRPr="0019729B">
        <w:rPr>
          <w:rFonts w:ascii="Times New Roman" w:eastAsia="Times New Roman" w:hAnsi="Times New Roman" w:cs="Times New Roman"/>
          <w:color w:val="000000" w:themeColor="text1"/>
          <w:sz w:val="24"/>
          <w:szCs w:val="24"/>
          <w:lang w:val="en-GB"/>
        </w:rPr>
        <w:t xml:space="preserve"> overall score of 59%. In addition, this can be stated that the overall score is not effective in entrepreneurship skills.  My innovation skill is also effective state and this factor helped me to start my new business. </w:t>
      </w:r>
    </w:p>
    <w:p w14:paraId="6B0F660A" w14:textId="77777777" w:rsidR="002549A2" w:rsidRPr="0019729B" w:rsidRDefault="00000000" w:rsidP="00402A50">
      <w:pPr>
        <w:pStyle w:val="Heading3"/>
      </w:pPr>
      <w:bookmarkStart w:id="9" w:name="_Toc157678409"/>
      <w:r w:rsidRPr="0019729B">
        <w:t>Feelings</w:t>
      </w:r>
      <w:bookmarkEnd w:id="9"/>
      <w:r w:rsidRPr="0019729B">
        <w:t xml:space="preserve"> </w:t>
      </w:r>
    </w:p>
    <w:p w14:paraId="48CA708A" w14:textId="2003396E" w:rsidR="002549A2" w:rsidRPr="0019729B" w:rsidRDefault="00000000"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color w:val="000000" w:themeColor="text1"/>
          <w:sz w:val="24"/>
          <w:szCs w:val="24"/>
          <w:lang w:val="en-GB"/>
        </w:rPr>
        <w:t xml:space="preserve">I was thrilled to be able to support environmental preservation, but I was also a little worried about how the market would react and what operational difficulties this new venture would present. I have faced lots of challenges during the starting of the business and this factor has impacted the </w:t>
      </w:r>
      <w:r w:rsidR="00584959" w:rsidRPr="0019729B">
        <w:rPr>
          <w:rFonts w:ascii="Times New Roman" w:eastAsia="Times New Roman" w:hAnsi="Times New Roman" w:cs="Times New Roman"/>
          <w:color w:val="000000" w:themeColor="text1"/>
          <w:sz w:val="24"/>
          <w:szCs w:val="24"/>
          <w:lang w:val="en-GB"/>
        </w:rPr>
        <w:t>organisational</w:t>
      </w:r>
      <w:r w:rsidRPr="0019729B">
        <w:rPr>
          <w:rFonts w:ascii="Times New Roman" w:eastAsia="Times New Roman" w:hAnsi="Times New Roman" w:cs="Times New Roman"/>
          <w:color w:val="000000" w:themeColor="text1"/>
          <w:sz w:val="24"/>
          <w:szCs w:val="24"/>
          <w:lang w:val="en-GB"/>
        </w:rPr>
        <w:t xml:space="preserve"> success. On the other hand, communication skills have helped me to develop a strong relationship with other subordinates and a healthy and democratic environment is also developed. </w:t>
      </w:r>
    </w:p>
    <w:p w14:paraId="194C2EFC" w14:textId="77777777" w:rsidR="002549A2" w:rsidRPr="0019729B" w:rsidRDefault="00000000" w:rsidP="00402A50">
      <w:pPr>
        <w:pStyle w:val="Heading3"/>
      </w:pPr>
      <w:bookmarkStart w:id="10" w:name="_Toc157678410"/>
      <w:r w:rsidRPr="0019729B">
        <w:t>Evaluation</w:t>
      </w:r>
      <w:bookmarkEnd w:id="10"/>
      <w:r w:rsidRPr="0019729B">
        <w:t xml:space="preserve"> </w:t>
      </w:r>
    </w:p>
    <w:p w14:paraId="1AB32CA7" w14:textId="4C75F44B" w:rsidR="002549A2" w:rsidRPr="0019729B" w:rsidRDefault="00000000"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color w:val="000000" w:themeColor="text1"/>
          <w:sz w:val="24"/>
          <w:szCs w:val="24"/>
          <w:lang w:val="en-GB"/>
        </w:rPr>
        <w:t xml:space="preserve">I have evaluated that my technological skills and problem-solving skills are in an effective state and this factor has impacted the </w:t>
      </w:r>
      <w:r w:rsidR="00584959" w:rsidRPr="0019729B">
        <w:rPr>
          <w:rFonts w:ascii="Times New Roman" w:eastAsia="Times New Roman" w:hAnsi="Times New Roman" w:cs="Times New Roman"/>
          <w:color w:val="000000" w:themeColor="text1"/>
          <w:sz w:val="24"/>
          <w:szCs w:val="24"/>
          <w:lang w:val="en-GB"/>
        </w:rPr>
        <w:t>organisational</w:t>
      </w:r>
      <w:r w:rsidRPr="0019729B">
        <w:rPr>
          <w:rFonts w:ascii="Times New Roman" w:eastAsia="Times New Roman" w:hAnsi="Times New Roman" w:cs="Times New Roman"/>
          <w:color w:val="000000" w:themeColor="text1"/>
          <w:sz w:val="24"/>
          <w:szCs w:val="24"/>
          <w:lang w:val="en-GB"/>
        </w:rPr>
        <w:t xml:space="preserve"> growth. On the other hand, I can manage every kind of situation with the help of problem-solving skills. The potential for a positive environmental impact and growing consumer interest in eco-friendly travel were among the benefits. Concerns existed, though, regarding the initial outlay of funds, possible opposition from current clients, and the requirement that employees receive training on sustainable practices.</w:t>
      </w:r>
    </w:p>
    <w:p w14:paraId="66C4B17F" w14:textId="77777777" w:rsidR="002549A2" w:rsidRPr="0019729B" w:rsidRDefault="00000000" w:rsidP="00402A50">
      <w:pPr>
        <w:pStyle w:val="Heading3"/>
      </w:pPr>
      <w:bookmarkStart w:id="11" w:name="_Toc157678411"/>
      <w:r w:rsidRPr="0019729B">
        <w:lastRenderedPageBreak/>
        <w:t>Analysis</w:t>
      </w:r>
      <w:bookmarkEnd w:id="11"/>
      <w:r w:rsidRPr="0019729B">
        <w:t xml:space="preserve"> </w:t>
      </w:r>
    </w:p>
    <w:p w14:paraId="22DA4322" w14:textId="1E802BD1" w:rsidR="002549A2" w:rsidRPr="0019729B" w:rsidRDefault="00000000"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color w:val="000000" w:themeColor="text1"/>
          <w:sz w:val="24"/>
          <w:szCs w:val="24"/>
          <w:lang w:val="en-GB"/>
        </w:rPr>
        <w:t xml:space="preserve">After some thought, I saw that the worries were legitimate but reasonable. In the long run, the initial investment might be justified, and the marketing plan could include consumer education. Feedback Analysis is one of the crucial ones that has impacted the business growth. In the test need for achievement is 75% and this can help to achieve the </w:t>
      </w:r>
      <w:r w:rsidR="00584959" w:rsidRPr="0019729B">
        <w:rPr>
          <w:rFonts w:ascii="Times New Roman" w:eastAsia="Times New Roman" w:hAnsi="Times New Roman" w:cs="Times New Roman"/>
          <w:color w:val="000000" w:themeColor="text1"/>
          <w:sz w:val="24"/>
          <w:szCs w:val="24"/>
          <w:lang w:val="en-GB"/>
        </w:rPr>
        <w:t>success</w:t>
      </w:r>
      <w:r w:rsidR="00285133">
        <w:rPr>
          <w:rFonts w:ascii="Times New Roman" w:eastAsia="Times New Roman" w:hAnsi="Times New Roman" w:cs="Times New Roman"/>
          <w:color w:val="000000" w:themeColor="text1"/>
          <w:sz w:val="24"/>
          <w:szCs w:val="24"/>
          <w:lang w:val="en-GB"/>
        </w:rPr>
        <w:t xml:space="preserve"> </w:t>
      </w:r>
      <w:r w:rsidR="00285133" w:rsidRPr="00285133">
        <w:rPr>
          <w:rFonts w:ascii="Times New Roman" w:eastAsia="Times New Roman" w:hAnsi="Times New Roman" w:cs="Times New Roman"/>
          <w:b/>
          <w:bCs/>
          <w:i/>
          <w:iCs/>
          <w:color w:val="000000" w:themeColor="text1"/>
          <w:sz w:val="24"/>
          <w:szCs w:val="24"/>
          <w:lang w:val="en-GB"/>
        </w:rPr>
        <w:t>[Refer to Appendix]</w:t>
      </w:r>
      <w:r w:rsidRPr="00285133">
        <w:rPr>
          <w:rFonts w:ascii="Times New Roman" w:eastAsia="Times New Roman" w:hAnsi="Times New Roman" w:cs="Times New Roman"/>
          <w:b/>
          <w:bCs/>
          <w:i/>
          <w:iCs/>
          <w:color w:val="000000" w:themeColor="text1"/>
          <w:sz w:val="24"/>
          <w:szCs w:val="24"/>
          <w:lang w:val="en-GB"/>
        </w:rPr>
        <w:t>.</w:t>
      </w:r>
      <w:r w:rsidRPr="0019729B">
        <w:rPr>
          <w:rFonts w:ascii="Times New Roman" w:eastAsia="Times New Roman" w:hAnsi="Times New Roman" w:cs="Times New Roman"/>
          <w:color w:val="000000" w:themeColor="text1"/>
          <w:sz w:val="24"/>
          <w:szCs w:val="24"/>
          <w:lang w:val="en-GB"/>
        </w:rPr>
        <w:t xml:space="preserve">  The business </w:t>
      </w:r>
      <w:r w:rsidR="00584959" w:rsidRPr="0019729B">
        <w:rPr>
          <w:rFonts w:ascii="Times New Roman" w:eastAsia="Times New Roman" w:hAnsi="Times New Roman" w:cs="Times New Roman"/>
          <w:color w:val="000000" w:themeColor="text1"/>
          <w:sz w:val="24"/>
          <w:szCs w:val="24"/>
          <w:lang w:val="en-GB"/>
        </w:rPr>
        <w:t>organisation</w:t>
      </w:r>
      <w:r w:rsidRPr="0019729B">
        <w:rPr>
          <w:rFonts w:ascii="Times New Roman" w:eastAsia="Times New Roman" w:hAnsi="Times New Roman" w:cs="Times New Roman"/>
          <w:color w:val="000000" w:themeColor="text1"/>
          <w:sz w:val="24"/>
          <w:szCs w:val="24"/>
          <w:lang w:val="en-GB"/>
        </w:rPr>
        <w:t xml:space="preserve"> must provide effective services and products to the customers. As a result, the customer loyalty rate is also </w:t>
      </w:r>
      <w:proofErr w:type="gramStart"/>
      <w:r w:rsidRPr="0019729B">
        <w:rPr>
          <w:rFonts w:ascii="Times New Roman" w:eastAsia="Times New Roman" w:hAnsi="Times New Roman" w:cs="Times New Roman"/>
          <w:color w:val="000000" w:themeColor="text1"/>
          <w:sz w:val="24"/>
          <w:szCs w:val="24"/>
          <w:lang w:val="en-GB"/>
        </w:rPr>
        <w:t>increased</w:t>
      </w:r>
      <w:proofErr w:type="gramEnd"/>
      <w:r w:rsidRPr="0019729B">
        <w:rPr>
          <w:rFonts w:ascii="Times New Roman" w:eastAsia="Times New Roman" w:hAnsi="Times New Roman" w:cs="Times New Roman"/>
          <w:color w:val="000000" w:themeColor="text1"/>
          <w:sz w:val="24"/>
          <w:szCs w:val="24"/>
          <w:lang w:val="en-GB"/>
        </w:rPr>
        <w:t xml:space="preserve"> and the product and services must be effective to the customers. The product is developed as per the customer's choice and customer satisfaction rate is also increased. </w:t>
      </w:r>
    </w:p>
    <w:p w14:paraId="2A4E3BB5" w14:textId="77777777" w:rsidR="002549A2" w:rsidRPr="0019729B" w:rsidRDefault="00000000" w:rsidP="00402A50">
      <w:pPr>
        <w:pStyle w:val="Heading3"/>
      </w:pPr>
      <w:bookmarkStart w:id="12" w:name="_Toc157678412"/>
      <w:r w:rsidRPr="0019729B">
        <w:t>Conclusion</w:t>
      </w:r>
      <w:bookmarkEnd w:id="12"/>
      <w:r w:rsidRPr="0019729B">
        <w:t xml:space="preserve"> </w:t>
      </w:r>
    </w:p>
    <w:p w14:paraId="165545C1" w14:textId="77777777" w:rsidR="002549A2" w:rsidRPr="0019729B" w:rsidRDefault="00000000"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color w:val="000000" w:themeColor="text1"/>
          <w:sz w:val="24"/>
          <w:szCs w:val="24"/>
          <w:lang w:val="en-GB"/>
        </w:rPr>
        <w:t xml:space="preserve">I </w:t>
      </w:r>
      <w:proofErr w:type="gramStart"/>
      <w:r w:rsidRPr="0019729B">
        <w:rPr>
          <w:rFonts w:ascii="Times New Roman" w:eastAsia="Times New Roman" w:hAnsi="Times New Roman" w:cs="Times New Roman"/>
          <w:color w:val="000000" w:themeColor="text1"/>
          <w:sz w:val="24"/>
          <w:szCs w:val="24"/>
          <w:lang w:val="en-GB"/>
        </w:rPr>
        <w:t>came to the conclusion</w:t>
      </w:r>
      <w:proofErr w:type="gramEnd"/>
      <w:r w:rsidRPr="0019729B">
        <w:rPr>
          <w:rFonts w:ascii="Times New Roman" w:eastAsia="Times New Roman" w:hAnsi="Times New Roman" w:cs="Times New Roman"/>
          <w:color w:val="000000" w:themeColor="text1"/>
          <w:sz w:val="24"/>
          <w:szCs w:val="24"/>
          <w:lang w:val="en-GB"/>
        </w:rPr>
        <w:t xml:space="preserve"> that, in spite of the difficulties, the eco-tourism project matched our company's core values and, with careful planning and implementation, could succeed in the long run. The core values of the company must be </w:t>
      </w:r>
      <w:proofErr w:type="gramStart"/>
      <w:r w:rsidRPr="0019729B">
        <w:rPr>
          <w:rFonts w:ascii="Times New Roman" w:eastAsia="Times New Roman" w:hAnsi="Times New Roman" w:cs="Times New Roman"/>
          <w:color w:val="000000" w:themeColor="text1"/>
          <w:sz w:val="24"/>
          <w:szCs w:val="24"/>
          <w:lang w:val="en-GB"/>
        </w:rPr>
        <w:t>maintained</w:t>
      </w:r>
      <w:proofErr w:type="gramEnd"/>
      <w:r w:rsidRPr="0019729B">
        <w:rPr>
          <w:rFonts w:ascii="Times New Roman" w:eastAsia="Times New Roman" w:hAnsi="Times New Roman" w:cs="Times New Roman"/>
          <w:color w:val="000000" w:themeColor="text1"/>
          <w:sz w:val="24"/>
          <w:szCs w:val="24"/>
          <w:lang w:val="en-GB"/>
        </w:rPr>
        <w:t xml:space="preserve"> and the legal policies must be maintained by the company. The success of the company mainly depends on the decision of hierarchy Effective planning can help me to build a strong networking channel for the promotion of the company. </w:t>
      </w:r>
    </w:p>
    <w:p w14:paraId="6061BD07" w14:textId="77777777" w:rsidR="002549A2" w:rsidRPr="0019729B" w:rsidRDefault="00000000" w:rsidP="00402A50">
      <w:pPr>
        <w:pStyle w:val="Heading3"/>
      </w:pPr>
      <w:bookmarkStart w:id="13" w:name="_Toc157678413"/>
      <w:r w:rsidRPr="0019729B">
        <w:t>Action plan</w:t>
      </w:r>
      <w:bookmarkEnd w:id="13"/>
      <w:r w:rsidRPr="0019729B">
        <w:t xml:space="preserve"> </w:t>
      </w:r>
    </w:p>
    <w:p w14:paraId="405D84CB" w14:textId="0E56C54D" w:rsidR="00584959" w:rsidRDefault="00000000"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color w:val="000000" w:themeColor="text1"/>
          <w:sz w:val="24"/>
          <w:szCs w:val="24"/>
          <w:lang w:val="en-GB"/>
        </w:rPr>
        <w:t>Create a thorough marketing campaign that highlights the environmentally friendly aspects, fund employee training, and pay close attention to customer feedback in order to make ongoing improvements</w:t>
      </w:r>
      <w:r w:rsidR="007465BC" w:rsidRPr="0019729B">
        <w:rPr>
          <w:rFonts w:ascii="Times New Roman" w:eastAsia="Times New Roman" w:hAnsi="Times New Roman" w:cs="Times New Roman"/>
          <w:color w:val="000000" w:themeColor="text1"/>
          <w:sz w:val="24"/>
          <w:szCs w:val="24"/>
          <w:lang w:val="en-GB"/>
        </w:rPr>
        <w:t xml:space="preserve"> can be deemed suitable in this case.</w:t>
      </w:r>
      <w:r w:rsidRPr="0019729B">
        <w:rPr>
          <w:rFonts w:ascii="Times New Roman" w:eastAsia="Times New Roman" w:hAnsi="Times New Roman" w:cs="Times New Roman"/>
          <w:color w:val="000000" w:themeColor="text1"/>
          <w:sz w:val="24"/>
          <w:szCs w:val="24"/>
          <w:lang w:val="en-GB"/>
        </w:rPr>
        <w:t xml:space="preserve"> Establish</w:t>
      </w:r>
      <w:r w:rsidR="007465BC" w:rsidRPr="0019729B">
        <w:rPr>
          <w:rFonts w:ascii="Times New Roman" w:eastAsia="Times New Roman" w:hAnsi="Times New Roman" w:cs="Times New Roman"/>
          <w:color w:val="000000" w:themeColor="text1"/>
          <w:sz w:val="24"/>
          <w:szCs w:val="24"/>
          <w:lang w:val="en-GB"/>
        </w:rPr>
        <w:t>ing ke</w:t>
      </w:r>
      <w:r w:rsidRPr="0019729B">
        <w:rPr>
          <w:rFonts w:ascii="Times New Roman" w:eastAsia="Times New Roman" w:hAnsi="Times New Roman" w:cs="Times New Roman"/>
          <w:color w:val="000000" w:themeColor="text1"/>
          <w:sz w:val="24"/>
          <w:szCs w:val="24"/>
          <w:lang w:val="en-GB"/>
        </w:rPr>
        <w:t xml:space="preserve">y performance indicators as well in order to gauge the eco-tourism </w:t>
      </w:r>
      <w:r w:rsidR="00584959" w:rsidRPr="0019729B">
        <w:rPr>
          <w:rFonts w:ascii="Times New Roman" w:eastAsia="Times New Roman" w:hAnsi="Times New Roman" w:cs="Times New Roman"/>
          <w:color w:val="000000" w:themeColor="text1"/>
          <w:sz w:val="24"/>
          <w:szCs w:val="24"/>
          <w:lang w:val="en-GB"/>
        </w:rPr>
        <w:t>endeavour’s</w:t>
      </w:r>
      <w:r w:rsidRPr="0019729B">
        <w:rPr>
          <w:rFonts w:ascii="Times New Roman" w:eastAsia="Times New Roman" w:hAnsi="Times New Roman" w:cs="Times New Roman"/>
          <w:color w:val="000000" w:themeColor="text1"/>
          <w:sz w:val="24"/>
          <w:szCs w:val="24"/>
          <w:lang w:val="en-GB"/>
        </w:rPr>
        <w:t xml:space="preserve"> success</w:t>
      </w:r>
      <w:r w:rsidR="007465BC" w:rsidRPr="0019729B">
        <w:rPr>
          <w:rFonts w:ascii="Times New Roman" w:eastAsia="Times New Roman" w:hAnsi="Times New Roman" w:cs="Times New Roman"/>
          <w:color w:val="000000" w:themeColor="text1"/>
          <w:sz w:val="24"/>
          <w:szCs w:val="24"/>
          <w:lang w:val="en-GB"/>
        </w:rPr>
        <w:t xml:space="preserve"> can also be helpful </w:t>
      </w:r>
      <w:r w:rsidRPr="0019729B">
        <w:rPr>
          <w:rFonts w:ascii="Times New Roman" w:eastAsia="Times New Roman" w:hAnsi="Times New Roman" w:cs="Times New Roman"/>
          <w:color w:val="000000" w:themeColor="text1"/>
          <w:sz w:val="24"/>
          <w:szCs w:val="24"/>
          <w:lang w:val="en-GB"/>
        </w:rPr>
        <w:t>(</w:t>
      </w:r>
      <w:proofErr w:type="spellStart"/>
      <w:r w:rsidRPr="0019729B">
        <w:rPr>
          <w:rFonts w:ascii="Times New Roman" w:eastAsia="Times New Roman" w:hAnsi="Times New Roman" w:cs="Times New Roman"/>
          <w:color w:val="000000" w:themeColor="text1"/>
          <w:sz w:val="24"/>
          <w:szCs w:val="24"/>
          <w:lang w:val="en-GB"/>
        </w:rPr>
        <w:t>Ezezika</w:t>
      </w:r>
      <w:proofErr w:type="spellEnd"/>
      <w:r w:rsidR="0019729B" w:rsidRPr="0019729B">
        <w:rPr>
          <w:rFonts w:ascii="Times New Roman" w:eastAsia="Times New Roman" w:hAnsi="Times New Roman" w:cs="Times New Roman"/>
          <w:color w:val="000000" w:themeColor="text1"/>
          <w:sz w:val="24"/>
          <w:szCs w:val="24"/>
          <w:lang w:val="en-GB"/>
        </w:rPr>
        <w:t xml:space="preserve"> and</w:t>
      </w:r>
      <w:r w:rsidRPr="0019729B">
        <w:rPr>
          <w:rFonts w:ascii="Times New Roman" w:eastAsia="Times New Roman" w:hAnsi="Times New Roman" w:cs="Times New Roman"/>
          <w:color w:val="000000" w:themeColor="text1"/>
          <w:sz w:val="24"/>
          <w:szCs w:val="24"/>
          <w:lang w:val="en-GB"/>
        </w:rPr>
        <w:t xml:space="preserve"> Johnston,20</w:t>
      </w:r>
      <w:r w:rsidR="0019729B" w:rsidRPr="0019729B">
        <w:rPr>
          <w:rFonts w:ascii="Times New Roman" w:eastAsia="Times New Roman" w:hAnsi="Times New Roman" w:cs="Times New Roman"/>
          <w:color w:val="000000" w:themeColor="text1"/>
          <w:sz w:val="24"/>
          <w:szCs w:val="24"/>
          <w:lang w:val="en-GB"/>
        </w:rPr>
        <w:t>23)</w:t>
      </w:r>
      <w:r w:rsidRPr="0019729B">
        <w:rPr>
          <w:rFonts w:ascii="Times New Roman" w:eastAsia="Times New Roman" w:hAnsi="Times New Roman" w:cs="Times New Roman"/>
          <w:color w:val="000000" w:themeColor="text1"/>
          <w:sz w:val="24"/>
          <w:szCs w:val="24"/>
          <w:lang w:val="en-GB"/>
        </w:rPr>
        <w:t>. Through introspection, ecotourism business owners can evaluate their choices critically, draw lessons from past mistakes, and modify their plans with knowledge. It's a useful tool for maintaining quality control and making sure that environmentally friendly practices support both commercial success and environmental sustainability.</w:t>
      </w:r>
    </w:p>
    <w:p w14:paraId="563D20D6" w14:textId="5D451071" w:rsidR="00CB64B2" w:rsidRDefault="00CB64B2" w:rsidP="00402A50">
      <w:pPr>
        <w:pStyle w:val="Heading2"/>
      </w:pPr>
      <w:bookmarkStart w:id="14" w:name="_Toc157678414"/>
      <w:r w:rsidRPr="00CB64B2">
        <w:t>Conclusion</w:t>
      </w:r>
      <w:bookmarkEnd w:id="14"/>
    </w:p>
    <w:p w14:paraId="009AC6E3" w14:textId="1FEA3A77" w:rsidR="000B5D41" w:rsidRPr="000B5D41" w:rsidRDefault="000B5D41" w:rsidP="0019729B">
      <w:pPr>
        <w:spacing w:line="360" w:lineRule="auto"/>
        <w:jc w:val="both"/>
        <w:rPr>
          <w:rFonts w:ascii="Times New Roman" w:eastAsia="Times New Roman" w:hAnsi="Times New Roman" w:cs="Times New Roman"/>
          <w:color w:val="000000" w:themeColor="text1"/>
          <w:sz w:val="24"/>
          <w:szCs w:val="24"/>
          <w:lang w:val="en-GB"/>
        </w:rPr>
      </w:pPr>
      <w:r w:rsidRPr="000B5D41">
        <w:rPr>
          <w:rFonts w:ascii="Times New Roman" w:eastAsia="Times New Roman" w:hAnsi="Times New Roman" w:cs="Times New Roman"/>
          <w:color w:val="000000" w:themeColor="text1"/>
          <w:sz w:val="24"/>
          <w:szCs w:val="24"/>
          <w:lang w:val="en-GB"/>
        </w:rPr>
        <w:t>Therefore, it can be understood from this reflective essay that Gibbs model is one such framework that has</w:t>
      </w:r>
      <w:r w:rsidR="00CC35C5">
        <w:rPr>
          <w:rFonts w:ascii="Times New Roman" w:eastAsia="Times New Roman" w:hAnsi="Times New Roman" w:cs="Times New Roman"/>
          <w:color w:val="000000" w:themeColor="text1"/>
          <w:sz w:val="24"/>
          <w:szCs w:val="24"/>
          <w:lang w:val="en-GB"/>
        </w:rPr>
        <w:t xml:space="preserve"> been effective enough in reflecting on the various experiences that has been gathered in this due time.</w:t>
      </w:r>
      <w:r w:rsidR="002E5473">
        <w:rPr>
          <w:rFonts w:ascii="Times New Roman" w:eastAsia="Times New Roman" w:hAnsi="Times New Roman" w:cs="Times New Roman"/>
          <w:color w:val="000000" w:themeColor="text1"/>
          <w:sz w:val="24"/>
          <w:szCs w:val="24"/>
          <w:lang w:val="en-GB"/>
        </w:rPr>
        <w:t xml:space="preserve"> In this manner I also think that development of my both academic skills and </w:t>
      </w:r>
      <w:r w:rsidR="002E5473">
        <w:rPr>
          <w:rFonts w:ascii="Times New Roman" w:eastAsia="Times New Roman" w:hAnsi="Times New Roman" w:cs="Times New Roman"/>
          <w:color w:val="000000" w:themeColor="text1"/>
          <w:sz w:val="24"/>
          <w:szCs w:val="24"/>
          <w:lang w:val="en-GB"/>
        </w:rPr>
        <w:lastRenderedPageBreak/>
        <w:t xml:space="preserve">employability </w:t>
      </w:r>
      <w:proofErr w:type="gramStart"/>
      <w:r w:rsidR="002E5473">
        <w:rPr>
          <w:rFonts w:ascii="Times New Roman" w:eastAsia="Times New Roman" w:hAnsi="Times New Roman" w:cs="Times New Roman"/>
          <w:color w:val="000000" w:themeColor="text1"/>
          <w:sz w:val="24"/>
          <w:szCs w:val="24"/>
          <w:lang w:val="en-GB"/>
        </w:rPr>
        <w:t>skill-sets</w:t>
      </w:r>
      <w:proofErr w:type="gramEnd"/>
      <w:r w:rsidR="002E5473">
        <w:rPr>
          <w:rFonts w:ascii="Times New Roman" w:eastAsia="Times New Roman" w:hAnsi="Times New Roman" w:cs="Times New Roman"/>
          <w:color w:val="000000" w:themeColor="text1"/>
          <w:sz w:val="24"/>
          <w:szCs w:val="24"/>
          <w:lang w:val="en-GB"/>
        </w:rPr>
        <w:t xml:space="preserve"> would be beneficial for me in order to achieve my future career objectives and development opportunities with a credible way. </w:t>
      </w:r>
    </w:p>
    <w:p w14:paraId="7339C0D9" w14:textId="77777777" w:rsidR="00584959" w:rsidRPr="0019729B" w:rsidRDefault="00584959" w:rsidP="0019729B">
      <w:pPr>
        <w:spacing w:line="360" w:lineRule="auto"/>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color w:val="000000" w:themeColor="text1"/>
          <w:sz w:val="24"/>
          <w:szCs w:val="24"/>
          <w:lang w:val="en-GB"/>
        </w:rPr>
        <w:br w:type="page"/>
      </w:r>
    </w:p>
    <w:p w14:paraId="788D0191" w14:textId="5FC8075C" w:rsidR="001908BE" w:rsidRPr="00402A50" w:rsidRDefault="00584959" w:rsidP="00402A50">
      <w:pPr>
        <w:pStyle w:val="Heading1"/>
      </w:pPr>
      <w:bookmarkStart w:id="15" w:name="_Toc157678415"/>
      <w:r w:rsidRPr="00233F8B">
        <w:lastRenderedPageBreak/>
        <w:t>References</w:t>
      </w:r>
      <w:bookmarkEnd w:id="15"/>
      <w:r w:rsidRPr="00233F8B">
        <w:t xml:space="preserve"> </w:t>
      </w:r>
    </w:p>
    <w:p w14:paraId="4AF39A0D" w14:textId="77777777" w:rsidR="00FF446A" w:rsidRPr="0019729B" w:rsidRDefault="00FF446A" w:rsidP="0019729B">
      <w:pPr>
        <w:spacing w:line="360" w:lineRule="auto"/>
        <w:jc w:val="both"/>
        <w:rPr>
          <w:rFonts w:ascii="Times New Roman" w:eastAsia="Times New Roman" w:hAnsi="Times New Roman" w:cs="Times New Roman"/>
          <w:color w:val="000000" w:themeColor="text1"/>
          <w:sz w:val="24"/>
          <w:szCs w:val="24"/>
          <w:lang w:val="en-US"/>
        </w:rPr>
      </w:pPr>
      <w:proofErr w:type="spellStart"/>
      <w:r w:rsidRPr="0019729B">
        <w:rPr>
          <w:rFonts w:ascii="Times New Roman" w:eastAsia="Times New Roman" w:hAnsi="Times New Roman" w:cs="Times New Roman"/>
          <w:color w:val="000000" w:themeColor="text1"/>
          <w:sz w:val="24"/>
          <w:szCs w:val="24"/>
          <w:shd w:val="clear" w:color="auto" w:fill="FFFFFF"/>
          <w:lang w:val="en-US"/>
        </w:rPr>
        <w:t>Adashalievich</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B.M. and </w:t>
      </w:r>
      <w:proofErr w:type="spellStart"/>
      <w:r w:rsidRPr="0019729B">
        <w:rPr>
          <w:rFonts w:ascii="Times New Roman" w:eastAsia="Times New Roman" w:hAnsi="Times New Roman" w:cs="Times New Roman"/>
          <w:color w:val="000000" w:themeColor="text1"/>
          <w:sz w:val="24"/>
          <w:szCs w:val="24"/>
          <w:shd w:val="clear" w:color="auto" w:fill="FFFFFF"/>
          <w:lang w:val="en-US"/>
        </w:rPr>
        <w:t>Toxirovich</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M.B., 2023. Small business and private entrepreneurship-development guarantee. </w:t>
      </w:r>
      <w:r w:rsidRPr="0019729B">
        <w:rPr>
          <w:rFonts w:ascii="Times New Roman" w:eastAsia="Times New Roman" w:hAnsi="Times New Roman" w:cs="Times New Roman"/>
          <w:i/>
          <w:iCs/>
          <w:color w:val="000000" w:themeColor="text1"/>
          <w:sz w:val="24"/>
          <w:szCs w:val="24"/>
          <w:shd w:val="clear" w:color="auto" w:fill="FFFFFF"/>
          <w:lang w:val="en-US"/>
        </w:rPr>
        <w:t>INNOVATIVE ACHIEVEMENTS IN SCIENCE 2022</w:t>
      </w:r>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2</w:t>
      </w:r>
      <w:r w:rsidRPr="0019729B">
        <w:rPr>
          <w:rFonts w:ascii="Times New Roman" w:eastAsia="Times New Roman" w:hAnsi="Times New Roman" w:cs="Times New Roman"/>
          <w:color w:val="000000" w:themeColor="text1"/>
          <w:sz w:val="24"/>
          <w:szCs w:val="24"/>
          <w:shd w:val="clear" w:color="auto" w:fill="FFFFFF"/>
          <w:lang w:val="en-US"/>
        </w:rPr>
        <w:t>(16), pp.73-78.</w:t>
      </w:r>
    </w:p>
    <w:p w14:paraId="7E69C41A" w14:textId="77777777" w:rsidR="00FF446A" w:rsidRPr="0019729B" w:rsidRDefault="00FF446A" w:rsidP="0019729B">
      <w:pPr>
        <w:spacing w:line="360" w:lineRule="auto"/>
        <w:jc w:val="both"/>
        <w:rPr>
          <w:rFonts w:ascii="Times New Roman" w:eastAsia="Times New Roman" w:hAnsi="Times New Roman" w:cs="Times New Roman"/>
          <w:color w:val="000000" w:themeColor="text1"/>
          <w:sz w:val="24"/>
          <w:szCs w:val="24"/>
          <w:lang w:val="en-US"/>
        </w:rPr>
      </w:pPr>
      <w:proofErr w:type="spellStart"/>
      <w:r w:rsidRPr="0019729B">
        <w:rPr>
          <w:rFonts w:ascii="Times New Roman" w:eastAsia="Times New Roman" w:hAnsi="Times New Roman" w:cs="Times New Roman"/>
          <w:color w:val="000000" w:themeColor="text1"/>
          <w:sz w:val="24"/>
          <w:szCs w:val="24"/>
          <w:shd w:val="clear" w:color="auto" w:fill="FFFFFF"/>
          <w:lang w:val="en-US"/>
        </w:rPr>
        <w:t>Bakhodirovich</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K.B., 2023. CONCEPTUAL FOUNDATIONS OF IMPROVING ACCOUNTING IN SMALL BUSINESS AND PRIVATE ENTREPRENEURSHIP. </w:t>
      </w:r>
      <w:r w:rsidRPr="0019729B">
        <w:rPr>
          <w:rFonts w:ascii="Times New Roman" w:eastAsia="Times New Roman" w:hAnsi="Times New Roman" w:cs="Times New Roman"/>
          <w:i/>
          <w:iCs/>
          <w:color w:val="000000" w:themeColor="text1"/>
          <w:sz w:val="24"/>
          <w:szCs w:val="24"/>
          <w:shd w:val="clear" w:color="auto" w:fill="FFFFFF"/>
          <w:lang w:val="en-US"/>
        </w:rPr>
        <w:t>IMRAS</w:t>
      </w:r>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6</w:t>
      </w:r>
      <w:r w:rsidRPr="0019729B">
        <w:rPr>
          <w:rFonts w:ascii="Times New Roman" w:eastAsia="Times New Roman" w:hAnsi="Times New Roman" w:cs="Times New Roman"/>
          <w:color w:val="000000" w:themeColor="text1"/>
          <w:sz w:val="24"/>
          <w:szCs w:val="24"/>
          <w:shd w:val="clear" w:color="auto" w:fill="FFFFFF"/>
          <w:lang w:val="en-US"/>
        </w:rPr>
        <w:t>(6), pp.161-165.</w:t>
      </w:r>
    </w:p>
    <w:p w14:paraId="3A95226A" w14:textId="4A79F78B" w:rsidR="00FF446A" w:rsidRPr="0019729B" w:rsidRDefault="00FF446A" w:rsidP="0019729B">
      <w:pPr>
        <w:spacing w:line="360" w:lineRule="auto"/>
        <w:jc w:val="both"/>
        <w:rPr>
          <w:rFonts w:ascii="Times New Roman" w:eastAsia="Times New Roman" w:hAnsi="Times New Roman" w:cs="Times New Roman"/>
          <w:color w:val="000000" w:themeColor="text1"/>
          <w:sz w:val="24"/>
          <w:szCs w:val="24"/>
          <w:lang w:val="en-US"/>
        </w:rPr>
      </w:pPr>
      <w:proofErr w:type="spellStart"/>
      <w:r w:rsidRPr="0019729B">
        <w:rPr>
          <w:rFonts w:ascii="Times New Roman" w:eastAsia="Times New Roman" w:hAnsi="Times New Roman" w:cs="Times New Roman"/>
          <w:color w:val="000000" w:themeColor="text1"/>
          <w:sz w:val="24"/>
          <w:szCs w:val="24"/>
          <w:shd w:val="clear" w:color="auto" w:fill="FFFFFF"/>
          <w:lang w:val="en-US"/>
        </w:rPr>
        <w:t>Bulturbayevich</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M.B., 2023. Increase The Share </w:t>
      </w:r>
      <w:r w:rsidR="00CC42E1" w:rsidRPr="0019729B">
        <w:rPr>
          <w:rFonts w:ascii="Times New Roman" w:eastAsia="Times New Roman" w:hAnsi="Times New Roman" w:cs="Times New Roman"/>
          <w:color w:val="000000" w:themeColor="text1"/>
          <w:sz w:val="24"/>
          <w:szCs w:val="24"/>
          <w:shd w:val="clear" w:color="auto" w:fill="FFFFFF"/>
          <w:lang w:val="en-US"/>
        </w:rPr>
        <w:t>of</w:t>
      </w:r>
      <w:r w:rsidRPr="0019729B">
        <w:rPr>
          <w:rFonts w:ascii="Times New Roman" w:eastAsia="Times New Roman" w:hAnsi="Times New Roman" w:cs="Times New Roman"/>
          <w:color w:val="000000" w:themeColor="text1"/>
          <w:sz w:val="24"/>
          <w:szCs w:val="24"/>
          <w:shd w:val="clear" w:color="auto" w:fill="FFFFFF"/>
          <w:lang w:val="en-US"/>
        </w:rPr>
        <w:t xml:space="preserve"> The Population </w:t>
      </w:r>
      <w:r w:rsidR="00CC42E1" w:rsidRPr="0019729B">
        <w:rPr>
          <w:rFonts w:ascii="Times New Roman" w:eastAsia="Times New Roman" w:hAnsi="Times New Roman" w:cs="Times New Roman"/>
          <w:color w:val="000000" w:themeColor="text1"/>
          <w:sz w:val="24"/>
          <w:szCs w:val="24"/>
          <w:shd w:val="clear" w:color="auto" w:fill="FFFFFF"/>
          <w:lang w:val="en-US"/>
        </w:rPr>
        <w:t>in</w:t>
      </w:r>
      <w:r w:rsidRPr="0019729B">
        <w:rPr>
          <w:rFonts w:ascii="Times New Roman" w:eastAsia="Times New Roman" w:hAnsi="Times New Roman" w:cs="Times New Roman"/>
          <w:color w:val="000000" w:themeColor="text1"/>
          <w:sz w:val="24"/>
          <w:szCs w:val="24"/>
          <w:shd w:val="clear" w:color="auto" w:fill="FFFFFF"/>
          <w:lang w:val="en-US"/>
        </w:rPr>
        <w:t xml:space="preserve"> The Economic Sectors Through </w:t>
      </w:r>
      <w:r w:rsidR="00CC42E1" w:rsidRPr="0019729B">
        <w:rPr>
          <w:rFonts w:ascii="Times New Roman" w:eastAsia="Times New Roman" w:hAnsi="Times New Roman" w:cs="Times New Roman"/>
          <w:color w:val="000000" w:themeColor="text1"/>
          <w:sz w:val="24"/>
          <w:szCs w:val="24"/>
          <w:shd w:val="clear" w:color="auto" w:fill="FFFFFF"/>
          <w:lang w:val="en-US"/>
        </w:rPr>
        <w:t>the</w:t>
      </w:r>
      <w:r w:rsidRPr="0019729B">
        <w:rPr>
          <w:rFonts w:ascii="Times New Roman" w:eastAsia="Times New Roman" w:hAnsi="Times New Roman" w:cs="Times New Roman"/>
          <w:color w:val="000000" w:themeColor="text1"/>
          <w:sz w:val="24"/>
          <w:szCs w:val="24"/>
          <w:shd w:val="clear" w:color="auto" w:fill="FFFFFF"/>
          <w:lang w:val="en-US"/>
        </w:rPr>
        <w:t xml:space="preserve"> Development </w:t>
      </w:r>
      <w:r w:rsidR="00CC42E1" w:rsidRPr="0019729B">
        <w:rPr>
          <w:rFonts w:ascii="Times New Roman" w:eastAsia="Times New Roman" w:hAnsi="Times New Roman" w:cs="Times New Roman"/>
          <w:color w:val="000000" w:themeColor="text1"/>
          <w:sz w:val="24"/>
          <w:szCs w:val="24"/>
          <w:shd w:val="clear" w:color="auto" w:fill="FFFFFF"/>
          <w:lang w:val="en-US"/>
        </w:rPr>
        <w:t>of</w:t>
      </w:r>
      <w:r w:rsidRPr="0019729B">
        <w:rPr>
          <w:rFonts w:ascii="Times New Roman" w:eastAsia="Times New Roman" w:hAnsi="Times New Roman" w:cs="Times New Roman"/>
          <w:color w:val="000000" w:themeColor="text1"/>
          <w:sz w:val="24"/>
          <w:szCs w:val="24"/>
          <w:shd w:val="clear" w:color="auto" w:fill="FFFFFF"/>
          <w:lang w:val="en-US"/>
        </w:rPr>
        <w:t xml:space="preserve"> Small Business </w:t>
      </w:r>
      <w:r w:rsidR="00CC42E1" w:rsidRPr="0019729B">
        <w:rPr>
          <w:rFonts w:ascii="Times New Roman" w:eastAsia="Times New Roman" w:hAnsi="Times New Roman" w:cs="Times New Roman"/>
          <w:color w:val="000000" w:themeColor="text1"/>
          <w:sz w:val="24"/>
          <w:szCs w:val="24"/>
          <w:shd w:val="clear" w:color="auto" w:fill="FFFFFF"/>
          <w:lang w:val="en-US"/>
        </w:rPr>
        <w:t>and</w:t>
      </w:r>
      <w:r w:rsidRPr="0019729B">
        <w:rPr>
          <w:rFonts w:ascii="Times New Roman" w:eastAsia="Times New Roman" w:hAnsi="Times New Roman" w:cs="Times New Roman"/>
          <w:color w:val="000000" w:themeColor="text1"/>
          <w:sz w:val="24"/>
          <w:szCs w:val="24"/>
          <w:shd w:val="clear" w:color="auto" w:fill="FFFFFF"/>
          <w:lang w:val="en-US"/>
        </w:rPr>
        <w:t xml:space="preserve"> Private Entrepreneurship. </w:t>
      </w:r>
      <w:r w:rsidRPr="0019729B">
        <w:rPr>
          <w:rFonts w:ascii="Times New Roman" w:eastAsia="Times New Roman" w:hAnsi="Times New Roman" w:cs="Times New Roman"/>
          <w:i/>
          <w:iCs/>
          <w:color w:val="000000" w:themeColor="text1"/>
          <w:sz w:val="24"/>
          <w:szCs w:val="24"/>
          <w:shd w:val="clear" w:color="auto" w:fill="FFFFFF"/>
          <w:lang w:val="en-US"/>
        </w:rPr>
        <w:t>Journal of Survey in Fisheries Sciences</w:t>
      </w:r>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10</w:t>
      </w:r>
      <w:r w:rsidRPr="0019729B">
        <w:rPr>
          <w:rFonts w:ascii="Times New Roman" w:eastAsia="Times New Roman" w:hAnsi="Times New Roman" w:cs="Times New Roman"/>
          <w:color w:val="000000" w:themeColor="text1"/>
          <w:sz w:val="24"/>
          <w:szCs w:val="24"/>
          <w:shd w:val="clear" w:color="auto" w:fill="FFFFFF"/>
          <w:lang w:val="en-US"/>
        </w:rPr>
        <w:t>(2S), pp.2937-2943.</w:t>
      </w:r>
    </w:p>
    <w:p w14:paraId="065617D9" w14:textId="77777777" w:rsidR="00FF446A" w:rsidRPr="0019729B" w:rsidRDefault="00FF446A" w:rsidP="0019729B">
      <w:pPr>
        <w:spacing w:line="360" w:lineRule="auto"/>
        <w:jc w:val="both"/>
        <w:rPr>
          <w:rFonts w:ascii="Times New Roman" w:eastAsia="Times New Roman" w:hAnsi="Times New Roman" w:cs="Times New Roman"/>
          <w:color w:val="000000" w:themeColor="text1"/>
          <w:sz w:val="24"/>
          <w:szCs w:val="24"/>
          <w:lang w:val="en-US"/>
        </w:rPr>
      </w:pPr>
      <w:r w:rsidRPr="0019729B">
        <w:rPr>
          <w:rFonts w:ascii="Times New Roman" w:eastAsia="Times New Roman" w:hAnsi="Times New Roman" w:cs="Times New Roman"/>
          <w:color w:val="000000" w:themeColor="text1"/>
          <w:sz w:val="24"/>
          <w:szCs w:val="24"/>
          <w:shd w:val="clear" w:color="auto" w:fill="FFFFFF"/>
          <w:lang w:val="en-US"/>
        </w:rPr>
        <w:t xml:space="preserve">Cavallo, A., </w:t>
      </w:r>
      <w:proofErr w:type="spellStart"/>
      <w:r w:rsidRPr="0019729B">
        <w:rPr>
          <w:rFonts w:ascii="Times New Roman" w:eastAsia="Times New Roman" w:hAnsi="Times New Roman" w:cs="Times New Roman"/>
          <w:color w:val="000000" w:themeColor="text1"/>
          <w:sz w:val="24"/>
          <w:szCs w:val="24"/>
          <w:shd w:val="clear" w:color="auto" w:fill="FFFFFF"/>
          <w:lang w:val="en-US"/>
        </w:rPr>
        <w:t>Cosenz</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F. and Noto, G., 2023. Business model scaling and growth hacking in digital entrepreneurship. </w:t>
      </w:r>
      <w:r w:rsidRPr="0019729B">
        <w:rPr>
          <w:rFonts w:ascii="Times New Roman" w:eastAsia="Times New Roman" w:hAnsi="Times New Roman" w:cs="Times New Roman"/>
          <w:i/>
          <w:iCs/>
          <w:color w:val="000000" w:themeColor="text1"/>
          <w:sz w:val="24"/>
          <w:szCs w:val="24"/>
          <w:shd w:val="clear" w:color="auto" w:fill="FFFFFF"/>
          <w:lang w:val="en-US"/>
        </w:rPr>
        <w:t>Journal of Small Business Management</w:t>
      </w:r>
      <w:r w:rsidRPr="0019729B">
        <w:rPr>
          <w:rFonts w:ascii="Times New Roman" w:eastAsia="Times New Roman" w:hAnsi="Times New Roman" w:cs="Times New Roman"/>
          <w:color w:val="000000" w:themeColor="text1"/>
          <w:sz w:val="24"/>
          <w:szCs w:val="24"/>
          <w:shd w:val="clear" w:color="auto" w:fill="FFFFFF"/>
          <w:lang w:val="en-US"/>
        </w:rPr>
        <w:t>, pp.1-28.</w:t>
      </w:r>
    </w:p>
    <w:p w14:paraId="2FDDA36B" w14:textId="77777777" w:rsidR="00FF446A" w:rsidRPr="0019729B" w:rsidRDefault="00FF446A" w:rsidP="0019729B">
      <w:pPr>
        <w:spacing w:line="360" w:lineRule="auto"/>
        <w:jc w:val="both"/>
        <w:rPr>
          <w:rFonts w:ascii="Times New Roman" w:eastAsia="Times New Roman" w:hAnsi="Times New Roman" w:cs="Times New Roman"/>
          <w:color w:val="000000" w:themeColor="text1"/>
          <w:sz w:val="24"/>
          <w:szCs w:val="24"/>
          <w:lang w:val="en-US"/>
        </w:rPr>
      </w:pPr>
      <w:r w:rsidRPr="0019729B">
        <w:rPr>
          <w:rFonts w:ascii="Times New Roman" w:eastAsia="Times New Roman" w:hAnsi="Times New Roman" w:cs="Times New Roman"/>
          <w:color w:val="000000" w:themeColor="text1"/>
          <w:sz w:val="24"/>
          <w:szCs w:val="24"/>
          <w:shd w:val="clear" w:color="auto" w:fill="FFFFFF"/>
          <w:lang w:val="en-US"/>
        </w:rPr>
        <w:t xml:space="preserve">Dias, Á., Silva, G.M., </w:t>
      </w:r>
      <w:proofErr w:type="spellStart"/>
      <w:r w:rsidRPr="0019729B">
        <w:rPr>
          <w:rFonts w:ascii="Times New Roman" w:eastAsia="Times New Roman" w:hAnsi="Times New Roman" w:cs="Times New Roman"/>
          <w:color w:val="000000" w:themeColor="text1"/>
          <w:sz w:val="24"/>
          <w:szCs w:val="24"/>
          <w:shd w:val="clear" w:color="auto" w:fill="FFFFFF"/>
          <w:lang w:val="en-US"/>
        </w:rPr>
        <w:t>Patuleia</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M. and González-Rodríguez, M.R., 2023. Developing sustainable business models: Local knowledge acquisition and tourism lifestyle entrepreneurship. </w:t>
      </w:r>
      <w:r w:rsidRPr="0019729B">
        <w:rPr>
          <w:rFonts w:ascii="Times New Roman" w:eastAsia="Times New Roman" w:hAnsi="Times New Roman" w:cs="Times New Roman"/>
          <w:i/>
          <w:iCs/>
          <w:color w:val="000000" w:themeColor="text1"/>
          <w:sz w:val="24"/>
          <w:szCs w:val="24"/>
          <w:shd w:val="clear" w:color="auto" w:fill="FFFFFF"/>
          <w:lang w:val="en-US"/>
        </w:rPr>
        <w:t>Journal of Sustainable Tourism</w:t>
      </w:r>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31</w:t>
      </w:r>
      <w:r w:rsidRPr="0019729B">
        <w:rPr>
          <w:rFonts w:ascii="Times New Roman" w:eastAsia="Times New Roman" w:hAnsi="Times New Roman" w:cs="Times New Roman"/>
          <w:color w:val="000000" w:themeColor="text1"/>
          <w:sz w:val="24"/>
          <w:szCs w:val="24"/>
          <w:shd w:val="clear" w:color="auto" w:fill="FFFFFF"/>
          <w:lang w:val="en-US"/>
        </w:rPr>
        <w:t>(4), pp.931-950.</w:t>
      </w:r>
    </w:p>
    <w:p w14:paraId="64D31390" w14:textId="77777777" w:rsidR="00FF446A" w:rsidRPr="0019729B" w:rsidRDefault="00FF446A" w:rsidP="0019729B">
      <w:pPr>
        <w:spacing w:line="360" w:lineRule="auto"/>
        <w:jc w:val="both"/>
        <w:rPr>
          <w:rFonts w:ascii="Times New Roman" w:eastAsia="Times New Roman" w:hAnsi="Times New Roman" w:cs="Times New Roman"/>
          <w:color w:val="000000" w:themeColor="text1"/>
          <w:sz w:val="24"/>
          <w:szCs w:val="24"/>
          <w:lang w:val="en-US"/>
        </w:rPr>
      </w:pPr>
      <w:proofErr w:type="spellStart"/>
      <w:r w:rsidRPr="0019729B">
        <w:rPr>
          <w:rFonts w:ascii="Times New Roman" w:eastAsia="Times New Roman" w:hAnsi="Times New Roman" w:cs="Times New Roman"/>
          <w:color w:val="000000" w:themeColor="text1"/>
          <w:sz w:val="24"/>
          <w:szCs w:val="24"/>
          <w:shd w:val="clear" w:color="auto" w:fill="FFFFFF"/>
          <w:lang w:val="en-US"/>
        </w:rPr>
        <w:t>Ezezika</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O. and Johnston, N., 2023. Development and implementation of a reflective writing assignment for undergraduate students in a large public health biology course. </w:t>
      </w:r>
      <w:r w:rsidRPr="0019729B">
        <w:rPr>
          <w:rFonts w:ascii="Times New Roman" w:eastAsia="Times New Roman" w:hAnsi="Times New Roman" w:cs="Times New Roman"/>
          <w:i/>
          <w:iCs/>
          <w:color w:val="000000" w:themeColor="text1"/>
          <w:sz w:val="24"/>
          <w:szCs w:val="24"/>
          <w:shd w:val="clear" w:color="auto" w:fill="FFFFFF"/>
          <w:lang w:val="en-US"/>
        </w:rPr>
        <w:t>Pedagogy in Health Promotion</w:t>
      </w:r>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9</w:t>
      </w:r>
      <w:r w:rsidRPr="0019729B">
        <w:rPr>
          <w:rFonts w:ascii="Times New Roman" w:eastAsia="Times New Roman" w:hAnsi="Times New Roman" w:cs="Times New Roman"/>
          <w:color w:val="000000" w:themeColor="text1"/>
          <w:sz w:val="24"/>
          <w:szCs w:val="24"/>
          <w:shd w:val="clear" w:color="auto" w:fill="FFFFFF"/>
          <w:lang w:val="en-US"/>
        </w:rPr>
        <w:t>(2), pp.101-115.</w:t>
      </w:r>
    </w:p>
    <w:p w14:paraId="10A27766" w14:textId="77777777" w:rsidR="00FF446A" w:rsidRPr="0019729B" w:rsidRDefault="00FF446A" w:rsidP="0019729B">
      <w:pPr>
        <w:spacing w:line="360" w:lineRule="auto"/>
        <w:jc w:val="both"/>
        <w:rPr>
          <w:rFonts w:ascii="Times New Roman" w:eastAsia="Times New Roman" w:hAnsi="Times New Roman" w:cs="Times New Roman"/>
          <w:color w:val="000000" w:themeColor="text1"/>
          <w:sz w:val="24"/>
          <w:szCs w:val="24"/>
          <w:lang w:val="en-US"/>
        </w:rPr>
      </w:pPr>
      <w:proofErr w:type="spellStart"/>
      <w:r w:rsidRPr="0019729B">
        <w:rPr>
          <w:rFonts w:ascii="Times New Roman" w:eastAsia="Times New Roman" w:hAnsi="Times New Roman" w:cs="Times New Roman"/>
          <w:color w:val="000000" w:themeColor="text1"/>
          <w:sz w:val="24"/>
          <w:szCs w:val="24"/>
          <w:shd w:val="clear" w:color="auto" w:fill="FFFFFF"/>
          <w:lang w:val="en-US"/>
        </w:rPr>
        <w:t>Foong</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C.C., Bashir </w:t>
      </w:r>
      <w:proofErr w:type="spellStart"/>
      <w:r w:rsidRPr="0019729B">
        <w:rPr>
          <w:rFonts w:ascii="Times New Roman" w:eastAsia="Times New Roman" w:hAnsi="Times New Roman" w:cs="Times New Roman"/>
          <w:color w:val="000000" w:themeColor="text1"/>
          <w:sz w:val="24"/>
          <w:szCs w:val="24"/>
          <w:shd w:val="clear" w:color="auto" w:fill="FFFFFF"/>
          <w:lang w:val="en-US"/>
        </w:rPr>
        <w:t>Ghouse</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N.L., </w:t>
      </w:r>
      <w:proofErr w:type="spellStart"/>
      <w:r w:rsidRPr="0019729B">
        <w:rPr>
          <w:rFonts w:ascii="Times New Roman" w:eastAsia="Times New Roman" w:hAnsi="Times New Roman" w:cs="Times New Roman"/>
          <w:color w:val="000000" w:themeColor="text1"/>
          <w:sz w:val="24"/>
          <w:szCs w:val="24"/>
          <w:shd w:val="clear" w:color="auto" w:fill="FFFFFF"/>
          <w:lang w:val="en-US"/>
        </w:rPr>
        <w:t>Bahri</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w:t>
      </w:r>
      <w:proofErr w:type="spellStart"/>
      <w:r w:rsidRPr="0019729B">
        <w:rPr>
          <w:rFonts w:ascii="Times New Roman" w:eastAsia="Times New Roman" w:hAnsi="Times New Roman" w:cs="Times New Roman"/>
          <w:color w:val="000000" w:themeColor="text1"/>
          <w:sz w:val="24"/>
          <w:szCs w:val="24"/>
          <w:shd w:val="clear" w:color="auto" w:fill="FFFFFF"/>
          <w:lang w:val="en-US"/>
        </w:rPr>
        <w:t>Yusoff</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M.S., Holder, K.A., </w:t>
      </w:r>
      <w:proofErr w:type="spellStart"/>
      <w:r w:rsidRPr="0019729B">
        <w:rPr>
          <w:rFonts w:ascii="Times New Roman" w:eastAsia="Times New Roman" w:hAnsi="Times New Roman" w:cs="Times New Roman"/>
          <w:color w:val="000000" w:themeColor="text1"/>
          <w:sz w:val="24"/>
          <w:szCs w:val="24"/>
          <w:shd w:val="clear" w:color="auto" w:fill="FFFFFF"/>
          <w:lang w:val="en-US"/>
        </w:rPr>
        <w:t>Atira</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N., Lye, A.J. and </w:t>
      </w:r>
      <w:proofErr w:type="spellStart"/>
      <w:r w:rsidRPr="0019729B">
        <w:rPr>
          <w:rFonts w:ascii="Times New Roman" w:eastAsia="Times New Roman" w:hAnsi="Times New Roman" w:cs="Times New Roman"/>
          <w:color w:val="000000" w:themeColor="text1"/>
          <w:sz w:val="24"/>
          <w:szCs w:val="24"/>
          <w:shd w:val="clear" w:color="auto" w:fill="FFFFFF"/>
          <w:lang w:val="en-US"/>
        </w:rPr>
        <w:t>Pallath</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V., 2023. Three Practical Steps to Facilitate Reflection Among Low-Performing Medical Students. </w:t>
      </w:r>
      <w:r w:rsidRPr="0019729B">
        <w:rPr>
          <w:rFonts w:ascii="Times New Roman" w:eastAsia="Times New Roman" w:hAnsi="Times New Roman" w:cs="Times New Roman"/>
          <w:i/>
          <w:iCs/>
          <w:color w:val="000000" w:themeColor="text1"/>
          <w:sz w:val="24"/>
          <w:szCs w:val="24"/>
          <w:shd w:val="clear" w:color="auto" w:fill="FFFFFF"/>
          <w:lang w:val="en-US"/>
        </w:rPr>
        <w:t>Education in Medicine Journal</w:t>
      </w:r>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15</w:t>
      </w:r>
      <w:r w:rsidRPr="0019729B">
        <w:rPr>
          <w:rFonts w:ascii="Times New Roman" w:eastAsia="Times New Roman" w:hAnsi="Times New Roman" w:cs="Times New Roman"/>
          <w:color w:val="000000" w:themeColor="text1"/>
          <w:sz w:val="24"/>
          <w:szCs w:val="24"/>
          <w:shd w:val="clear" w:color="auto" w:fill="FFFFFF"/>
          <w:lang w:val="en-US"/>
        </w:rPr>
        <w:t>(1).</w:t>
      </w:r>
    </w:p>
    <w:p w14:paraId="43CB2FBD" w14:textId="77777777" w:rsidR="00FF446A" w:rsidRPr="0019729B" w:rsidRDefault="00FF446A" w:rsidP="0019729B">
      <w:pPr>
        <w:spacing w:line="360" w:lineRule="auto"/>
        <w:jc w:val="both"/>
        <w:rPr>
          <w:rFonts w:ascii="Times New Roman" w:eastAsia="Times New Roman" w:hAnsi="Times New Roman" w:cs="Times New Roman"/>
          <w:color w:val="000000" w:themeColor="text1"/>
          <w:sz w:val="24"/>
          <w:szCs w:val="24"/>
          <w:lang w:val="en-US"/>
        </w:rPr>
      </w:pPr>
      <w:proofErr w:type="spellStart"/>
      <w:r w:rsidRPr="0019729B">
        <w:rPr>
          <w:rFonts w:ascii="Times New Roman" w:eastAsia="Times New Roman" w:hAnsi="Times New Roman" w:cs="Times New Roman"/>
          <w:color w:val="000000" w:themeColor="text1"/>
          <w:sz w:val="24"/>
          <w:szCs w:val="24"/>
          <w:shd w:val="clear" w:color="auto" w:fill="FFFFFF"/>
          <w:lang w:val="en-US"/>
        </w:rPr>
        <w:t>Halizah</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S.N. and </w:t>
      </w:r>
      <w:proofErr w:type="spellStart"/>
      <w:r w:rsidRPr="0019729B">
        <w:rPr>
          <w:rFonts w:ascii="Times New Roman" w:eastAsia="Times New Roman" w:hAnsi="Times New Roman" w:cs="Times New Roman"/>
          <w:color w:val="000000" w:themeColor="text1"/>
          <w:sz w:val="24"/>
          <w:szCs w:val="24"/>
          <w:shd w:val="clear" w:color="auto" w:fill="FFFFFF"/>
          <w:lang w:val="en-US"/>
        </w:rPr>
        <w:t>Darmawan</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D., 2023. Development Entrepreneurship Intention as an Effort to Improve the Level of the Consumer Household Economy. </w:t>
      </w:r>
      <w:r w:rsidRPr="0019729B">
        <w:rPr>
          <w:rFonts w:ascii="Times New Roman" w:eastAsia="Times New Roman" w:hAnsi="Times New Roman" w:cs="Times New Roman"/>
          <w:i/>
          <w:iCs/>
          <w:color w:val="000000" w:themeColor="text1"/>
          <w:sz w:val="24"/>
          <w:szCs w:val="24"/>
          <w:shd w:val="clear" w:color="auto" w:fill="FFFFFF"/>
          <w:lang w:val="en-US"/>
        </w:rPr>
        <w:t>Bulletin of Science, Technology and Society</w:t>
      </w:r>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2</w:t>
      </w:r>
      <w:r w:rsidRPr="0019729B">
        <w:rPr>
          <w:rFonts w:ascii="Times New Roman" w:eastAsia="Times New Roman" w:hAnsi="Times New Roman" w:cs="Times New Roman"/>
          <w:color w:val="000000" w:themeColor="text1"/>
          <w:sz w:val="24"/>
          <w:szCs w:val="24"/>
          <w:shd w:val="clear" w:color="auto" w:fill="FFFFFF"/>
          <w:lang w:val="en-US"/>
        </w:rPr>
        <w:t>(1), pp.21-25.</w:t>
      </w:r>
    </w:p>
    <w:p w14:paraId="64F33B87" w14:textId="464A62C4" w:rsidR="00FF446A" w:rsidRPr="0019729B" w:rsidRDefault="00FF446A" w:rsidP="0019729B">
      <w:pPr>
        <w:spacing w:line="360" w:lineRule="auto"/>
        <w:jc w:val="both"/>
        <w:rPr>
          <w:rFonts w:ascii="Times New Roman" w:eastAsia="Times New Roman" w:hAnsi="Times New Roman" w:cs="Times New Roman"/>
          <w:color w:val="000000" w:themeColor="text1"/>
          <w:sz w:val="24"/>
          <w:szCs w:val="24"/>
          <w:lang w:val="en-US"/>
        </w:rPr>
      </w:pPr>
      <w:proofErr w:type="spellStart"/>
      <w:r w:rsidRPr="0019729B">
        <w:rPr>
          <w:rFonts w:ascii="Times New Roman" w:eastAsia="Times New Roman" w:hAnsi="Times New Roman" w:cs="Times New Roman"/>
          <w:color w:val="000000" w:themeColor="text1"/>
          <w:sz w:val="24"/>
          <w:szCs w:val="24"/>
          <w:shd w:val="clear" w:color="auto" w:fill="FFFFFF"/>
          <w:lang w:val="en-US"/>
        </w:rPr>
        <w:t>Hendrawan</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H., Bakri, A.A., </w:t>
      </w:r>
      <w:proofErr w:type="spellStart"/>
      <w:r w:rsidRPr="0019729B">
        <w:rPr>
          <w:rFonts w:ascii="Times New Roman" w:eastAsia="Times New Roman" w:hAnsi="Times New Roman" w:cs="Times New Roman"/>
          <w:color w:val="000000" w:themeColor="text1"/>
          <w:sz w:val="24"/>
          <w:szCs w:val="24"/>
          <w:shd w:val="clear" w:color="auto" w:fill="FFFFFF"/>
          <w:lang w:val="en-US"/>
        </w:rPr>
        <w:t>Fatchuroji</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A. and Effendi, R., 2023. Effects of Capital, Usage of Accounting Information, Financial Statements, and Characteristics Entrepreneurship on Financial Capability and Business Performance of MSMEs. </w:t>
      </w:r>
      <w:r w:rsidRPr="0019729B">
        <w:rPr>
          <w:rFonts w:ascii="Times New Roman" w:eastAsia="Times New Roman" w:hAnsi="Times New Roman" w:cs="Times New Roman"/>
          <w:i/>
          <w:iCs/>
          <w:color w:val="000000" w:themeColor="text1"/>
          <w:sz w:val="24"/>
          <w:szCs w:val="24"/>
          <w:shd w:val="clear" w:color="auto" w:fill="FFFFFF"/>
          <w:lang w:val="en-US"/>
        </w:rPr>
        <w:t xml:space="preserve">The ES Accounting </w:t>
      </w:r>
      <w:r w:rsidR="00CC42E1" w:rsidRPr="0019729B">
        <w:rPr>
          <w:rFonts w:ascii="Times New Roman" w:eastAsia="Times New Roman" w:hAnsi="Times New Roman" w:cs="Times New Roman"/>
          <w:i/>
          <w:iCs/>
          <w:color w:val="000000" w:themeColor="text1"/>
          <w:sz w:val="24"/>
          <w:szCs w:val="24"/>
          <w:shd w:val="clear" w:color="auto" w:fill="FFFFFF"/>
          <w:lang w:val="en-US"/>
        </w:rPr>
        <w:t>and</w:t>
      </w:r>
      <w:r w:rsidRPr="0019729B">
        <w:rPr>
          <w:rFonts w:ascii="Times New Roman" w:eastAsia="Times New Roman" w:hAnsi="Times New Roman" w:cs="Times New Roman"/>
          <w:i/>
          <w:iCs/>
          <w:color w:val="000000" w:themeColor="text1"/>
          <w:sz w:val="24"/>
          <w:szCs w:val="24"/>
          <w:shd w:val="clear" w:color="auto" w:fill="FFFFFF"/>
          <w:lang w:val="en-US"/>
        </w:rPr>
        <w:t xml:space="preserve"> Finance</w:t>
      </w:r>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1</w:t>
      </w:r>
      <w:r w:rsidRPr="0019729B">
        <w:rPr>
          <w:rFonts w:ascii="Times New Roman" w:eastAsia="Times New Roman" w:hAnsi="Times New Roman" w:cs="Times New Roman"/>
          <w:color w:val="000000" w:themeColor="text1"/>
          <w:sz w:val="24"/>
          <w:szCs w:val="24"/>
          <w:shd w:val="clear" w:color="auto" w:fill="FFFFFF"/>
          <w:lang w:val="en-US"/>
        </w:rPr>
        <w:t>(02), pp.72-81.</w:t>
      </w:r>
    </w:p>
    <w:p w14:paraId="623F8A06" w14:textId="77777777" w:rsidR="00FF446A" w:rsidRPr="0019729B" w:rsidRDefault="00FF446A" w:rsidP="0019729B">
      <w:pPr>
        <w:spacing w:line="360" w:lineRule="auto"/>
        <w:jc w:val="both"/>
        <w:rPr>
          <w:rFonts w:ascii="Times New Roman" w:eastAsia="Times New Roman" w:hAnsi="Times New Roman" w:cs="Times New Roman"/>
          <w:color w:val="000000" w:themeColor="text1"/>
          <w:sz w:val="24"/>
          <w:szCs w:val="24"/>
          <w:lang w:val="en-US"/>
        </w:rPr>
      </w:pPr>
      <w:proofErr w:type="spellStart"/>
      <w:r w:rsidRPr="0019729B">
        <w:rPr>
          <w:rFonts w:ascii="Times New Roman" w:eastAsia="Times New Roman" w:hAnsi="Times New Roman" w:cs="Times New Roman"/>
          <w:color w:val="000000" w:themeColor="text1"/>
          <w:sz w:val="24"/>
          <w:szCs w:val="24"/>
          <w:shd w:val="clear" w:color="auto" w:fill="FFFFFF"/>
          <w:lang w:val="en-US"/>
        </w:rPr>
        <w:t>Holzmann</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P. and </w:t>
      </w:r>
      <w:proofErr w:type="spellStart"/>
      <w:r w:rsidRPr="0019729B">
        <w:rPr>
          <w:rFonts w:ascii="Times New Roman" w:eastAsia="Times New Roman" w:hAnsi="Times New Roman" w:cs="Times New Roman"/>
          <w:color w:val="000000" w:themeColor="text1"/>
          <w:sz w:val="24"/>
          <w:szCs w:val="24"/>
          <w:shd w:val="clear" w:color="auto" w:fill="FFFFFF"/>
          <w:lang w:val="en-US"/>
        </w:rPr>
        <w:t>Gregori</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P., 2023. The promise of digital technologies for sustainable entrepreneurship: A systematic literature review and research agenda. </w:t>
      </w:r>
      <w:r w:rsidRPr="0019729B">
        <w:rPr>
          <w:rFonts w:ascii="Times New Roman" w:eastAsia="Times New Roman" w:hAnsi="Times New Roman" w:cs="Times New Roman"/>
          <w:i/>
          <w:iCs/>
          <w:color w:val="000000" w:themeColor="text1"/>
          <w:sz w:val="24"/>
          <w:szCs w:val="24"/>
          <w:shd w:val="clear" w:color="auto" w:fill="FFFFFF"/>
          <w:lang w:val="en-US"/>
        </w:rPr>
        <w:t>International Journal of Information Management</w:t>
      </w:r>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68</w:t>
      </w:r>
      <w:r w:rsidRPr="0019729B">
        <w:rPr>
          <w:rFonts w:ascii="Times New Roman" w:eastAsia="Times New Roman" w:hAnsi="Times New Roman" w:cs="Times New Roman"/>
          <w:color w:val="000000" w:themeColor="text1"/>
          <w:sz w:val="24"/>
          <w:szCs w:val="24"/>
          <w:shd w:val="clear" w:color="auto" w:fill="FFFFFF"/>
          <w:lang w:val="en-US"/>
        </w:rPr>
        <w:t>, p.102593.</w:t>
      </w:r>
    </w:p>
    <w:p w14:paraId="3A9EFC2B" w14:textId="77777777" w:rsidR="00FF446A" w:rsidRPr="0019729B" w:rsidRDefault="00FF446A" w:rsidP="0019729B">
      <w:pPr>
        <w:spacing w:line="360" w:lineRule="auto"/>
        <w:jc w:val="both"/>
        <w:rPr>
          <w:rFonts w:ascii="Times New Roman" w:eastAsia="Times New Roman" w:hAnsi="Times New Roman" w:cs="Times New Roman"/>
          <w:color w:val="000000" w:themeColor="text1"/>
          <w:sz w:val="24"/>
          <w:szCs w:val="24"/>
          <w:lang w:val="en-US"/>
        </w:rPr>
      </w:pPr>
      <w:r w:rsidRPr="0019729B">
        <w:rPr>
          <w:rFonts w:ascii="Times New Roman" w:eastAsia="Times New Roman" w:hAnsi="Times New Roman" w:cs="Times New Roman"/>
          <w:color w:val="000000" w:themeColor="text1"/>
          <w:sz w:val="24"/>
          <w:szCs w:val="24"/>
          <w:shd w:val="clear" w:color="auto" w:fill="FFFFFF"/>
          <w:lang w:val="en-US"/>
        </w:rPr>
        <w:lastRenderedPageBreak/>
        <w:t xml:space="preserve">Kraus, S., </w:t>
      </w:r>
      <w:proofErr w:type="spellStart"/>
      <w:r w:rsidRPr="0019729B">
        <w:rPr>
          <w:rFonts w:ascii="Times New Roman" w:eastAsia="Times New Roman" w:hAnsi="Times New Roman" w:cs="Times New Roman"/>
          <w:color w:val="000000" w:themeColor="text1"/>
          <w:sz w:val="24"/>
          <w:szCs w:val="24"/>
          <w:shd w:val="clear" w:color="auto" w:fill="FFFFFF"/>
          <w:lang w:val="en-US"/>
        </w:rPr>
        <w:t>Mahto</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R.V. and Walsh, S.T., 2023. The importance of literature reviews in small business and entrepreneurship research. </w:t>
      </w:r>
      <w:r w:rsidRPr="0019729B">
        <w:rPr>
          <w:rFonts w:ascii="Times New Roman" w:eastAsia="Times New Roman" w:hAnsi="Times New Roman" w:cs="Times New Roman"/>
          <w:i/>
          <w:iCs/>
          <w:color w:val="000000" w:themeColor="text1"/>
          <w:sz w:val="24"/>
          <w:szCs w:val="24"/>
          <w:shd w:val="clear" w:color="auto" w:fill="FFFFFF"/>
          <w:lang w:val="en-US"/>
        </w:rPr>
        <w:t>Journal of small business management</w:t>
      </w:r>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61</w:t>
      </w:r>
      <w:r w:rsidRPr="0019729B">
        <w:rPr>
          <w:rFonts w:ascii="Times New Roman" w:eastAsia="Times New Roman" w:hAnsi="Times New Roman" w:cs="Times New Roman"/>
          <w:color w:val="000000" w:themeColor="text1"/>
          <w:sz w:val="24"/>
          <w:szCs w:val="24"/>
          <w:shd w:val="clear" w:color="auto" w:fill="FFFFFF"/>
          <w:lang w:val="en-US"/>
        </w:rPr>
        <w:t>(3), pp.1095-1106.</w:t>
      </w:r>
    </w:p>
    <w:p w14:paraId="003CDE5C" w14:textId="77777777" w:rsidR="00FF446A" w:rsidRPr="0019729B" w:rsidRDefault="00FF446A" w:rsidP="0019729B">
      <w:pPr>
        <w:spacing w:line="360" w:lineRule="auto"/>
        <w:jc w:val="both"/>
        <w:rPr>
          <w:rFonts w:ascii="Times New Roman" w:eastAsia="Times New Roman" w:hAnsi="Times New Roman" w:cs="Times New Roman"/>
          <w:color w:val="000000" w:themeColor="text1"/>
          <w:sz w:val="24"/>
          <w:szCs w:val="24"/>
          <w:lang w:val="en-US"/>
        </w:rPr>
      </w:pPr>
      <w:r w:rsidRPr="0019729B">
        <w:rPr>
          <w:rFonts w:ascii="Times New Roman" w:eastAsia="Times New Roman" w:hAnsi="Times New Roman" w:cs="Times New Roman"/>
          <w:color w:val="000000" w:themeColor="text1"/>
          <w:sz w:val="24"/>
          <w:szCs w:val="24"/>
          <w:shd w:val="clear" w:color="auto" w:fill="FFFFFF"/>
          <w:lang w:val="en-US"/>
        </w:rPr>
        <w:t xml:space="preserve">Magnani, G. and </w:t>
      </w:r>
      <w:proofErr w:type="spellStart"/>
      <w:r w:rsidRPr="0019729B">
        <w:rPr>
          <w:rFonts w:ascii="Times New Roman" w:eastAsia="Times New Roman" w:hAnsi="Times New Roman" w:cs="Times New Roman"/>
          <w:color w:val="000000" w:themeColor="text1"/>
          <w:sz w:val="24"/>
          <w:szCs w:val="24"/>
          <w:shd w:val="clear" w:color="auto" w:fill="FFFFFF"/>
          <w:lang w:val="en-US"/>
        </w:rPr>
        <w:t>Gioia</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D., 2023. Using the </w:t>
      </w:r>
      <w:proofErr w:type="spellStart"/>
      <w:r w:rsidRPr="0019729B">
        <w:rPr>
          <w:rFonts w:ascii="Times New Roman" w:eastAsia="Times New Roman" w:hAnsi="Times New Roman" w:cs="Times New Roman"/>
          <w:color w:val="000000" w:themeColor="text1"/>
          <w:sz w:val="24"/>
          <w:szCs w:val="24"/>
          <w:shd w:val="clear" w:color="auto" w:fill="FFFFFF"/>
          <w:lang w:val="en-US"/>
        </w:rPr>
        <w:t>Gioia</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Methodology in international business and entrepreneurship research. </w:t>
      </w:r>
      <w:r w:rsidRPr="0019729B">
        <w:rPr>
          <w:rFonts w:ascii="Times New Roman" w:eastAsia="Times New Roman" w:hAnsi="Times New Roman" w:cs="Times New Roman"/>
          <w:i/>
          <w:iCs/>
          <w:color w:val="000000" w:themeColor="text1"/>
          <w:sz w:val="24"/>
          <w:szCs w:val="24"/>
          <w:shd w:val="clear" w:color="auto" w:fill="FFFFFF"/>
          <w:lang w:val="en-US"/>
        </w:rPr>
        <w:t>International Business Review</w:t>
      </w:r>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32</w:t>
      </w:r>
      <w:r w:rsidRPr="0019729B">
        <w:rPr>
          <w:rFonts w:ascii="Times New Roman" w:eastAsia="Times New Roman" w:hAnsi="Times New Roman" w:cs="Times New Roman"/>
          <w:color w:val="000000" w:themeColor="text1"/>
          <w:sz w:val="24"/>
          <w:szCs w:val="24"/>
          <w:shd w:val="clear" w:color="auto" w:fill="FFFFFF"/>
          <w:lang w:val="en-US"/>
        </w:rPr>
        <w:t>(2), p.102097.</w:t>
      </w:r>
    </w:p>
    <w:p w14:paraId="3A2B0FA4" w14:textId="2B2D6D4E" w:rsidR="00FF446A" w:rsidRPr="0019729B" w:rsidRDefault="00FF446A" w:rsidP="0019729B">
      <w:pPr>
        <w:spacing w:line="360" w:lineRule="auto"/>
        <w:jc w:val="both"/>
        <w:rPr>
          <w:rFonts w:ascii="Times New Roman" w:eastAsia="Times New Roman" w:hAnsi="Times New Roman" w:cs="Times New Roman"/>
          <w:color w:val="000000" w:themeColor="text1"/>
          <w:sz w:val="24"/>
          <w:szCs w:val="24"/>
          <w:lang w:val="en-US"/>
        </w:rPr>
      </w:pPr>
      <w:proofErr w:type="spellStart"/>
      <w:r w:rsidRPr="0019729B">
        <w:rPr>
          <w:rFonts w:ascii="Times New Roman" w:eastAsia="Times New Roman" w:hAnsi="Times New Roman" w:cs="Times New Roman"/>
          <w:color w:val="000000" w:themeColor="text1"/>
          <w:sz w:val="24"/>
          <w:szCs w:val="24"/>
          <w:shd w:val="clear" w:color="auto" w:fill="FFFFFF"/>
          <w:lang w:val="en-US"/>
        </w:rPr>
        <w:t>Ratten</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V., 2023. Entrepreneurship: Definitions, opportunities, challenges, and future directions. </w:t>
      </w:r>
      <w:r w:rsidRPr="0019729B">
        <w:rPr>
          <w:rFonts w:ascii="Times New Roman" w:eastAsia="Times New Roman" w:hAnsi="Times New Roman" w:cs="Times New Roman"/>
          <w:i/>
          <w:iCs/>
          <w:color w:val="000000" w:themeColor="text1"/>
          <w:sz w:val="24"/>
          <w:szCs w:val="24"/>
          <w:shd w:val="clear" w:color="auto" w:fill="FFFFFF"/>
          <w:lang w:val="en-US"/>
        </w:rPr>
        <w:t xml:space="preserve">Global Business and </w:t>
      </w:r>
      <w:proofErr w:type="spellStart"/>
      <w:r w:rsidR="00BC6A09">
        <w:rPr>
          <w:rFonts w:ascii="Times New Roman" w:eastAsia="Times New Roman" w:hAnsi="Times New Roman" w:cs="Times New Roman"/>
          <w:i/>
          <w:iCs/>
          <w:color w:val="000000" w:themeColor="text1"/>
          <w:sz w:val="24"/>
          <w:szCs w:val="24"/>
          <w:shd w:val="clear" w:color="auto" w:fill="FFFFFF"/>
          <w:lang w:val="en-US"/>
        </w:rPr>
        <w:t>Organisation</w:t>
      </w:r>
      <w:r w:rsidRPr="0019729B">
        <w:rPr>
          <w:rFonts w:ascii="Times New Roman" w:eastAsia="Times New Roman" w:hAnsi="Times New Roman" w:cs="Times New Roman"/>
          <w:i/>
          <w:iCs/>
          <w:color w:val="000000" w:themeColor="text1"/>
          <w:sz w:val="24"/>
          <w:szCs w:val="24"/>
          <w:shd w:val="clear" w:color="auto" w:fill="FFFFFF"/>
          <w:lang w:val="en-US"/>
        </w:rPr>
        <w:t>al</w:t>
      </w:r>
      <w:proofErr w:type="spellEnd"/>
      <w:r w:rsidRPr="0019729B">
        <w:rPr>
          <w:rFonts w:ascii="Times New Roman" w:eastAsia="Times New Roman" w:hAnsi="Times New Roman" w:cs="Times New Roman"/>
          <w:i/>
          <w:iCs/>
          <w:color w:val="000000" w:themeColor="text1"/>
          <w:sz w:val="24"/>
          <w:szCs w:val="24"/>
          <w:shd w:val="clear" w:color="auto" w:fill="FFFFFF"/>
          <w:lang w:val="en-US"/>
        </w:rPr>
        <w:t xml:space="preserve"> Excellence</w:t>
      </w:r>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42</w:t>
      </w:r>
      <w:r w:rsidRPr="0019729B">
        <w:rPr>
          <w:rFonts w:ascii="Times New Roman" w:eastAsia="Times New Roman" w:hAnsi="Times New Roman" w:cs="Times New Roman"/>
          <w:color w:val="000000" w:themeColor="text1"/>
          <w:sz w:val="24"/>
          <w:szCs w:val="24"/>
          <w:shd w:val="clear" w:color="auto" w:fill="FFFFFF"/>
          <w:lang w:val="en-US"/>
        </w:rPr>
        <w:t>(5), pp.79-90.</w:t>
      </w:r>
    </w:p>
    <w:p w14:paraId="2103E478" w14:textId="77777777" w:rsidR="00FF446A" w:rsidRPr="0019729B" w:rsidRDefault="00FF446A" w:rsidP="0019729B">
      <w:pPr>
        <w:spacing w:line="360" w:lineRule="auto"/>
        <w:jc w:val="both"/>
        <w:rPr>
          <w:rFonts w:ascii="Times New Roman" w:eastAsia="Times New Roman" w:hAnsi="Times New Roman" w:cs="Times New Roman"/>
          <w:color w:val="000000" w:themeColor="text1"/>
          <w:sz w:val="24"/>
          <w:szCs w:val="24"/>
          <w:lang w:val="en-US"/>
        </w:rPr>
      </w:pPr>
      <w:proofErr w:type="spellStart"/>
      <w:r w:rsidRPr="0019729B">
        <w:rPr>
          <w:rFonts w:ascii="Times New Roman" w:eastAsia="Times New Roman" w:hAnsi="Times New Roman" w:cs="Times New Roman"/>
          <w:color w:val="000000" w:themeColor="text1"/>
          <w:sz w:val="24"/>
          <w:szCs w:val="24"/>
          <w:shd w:val="clear" w:color="auto" w:fill="FFFFFF"/>
          <w:lang w:val="en-US"/>
        </w:rPr>
        <w:t>Sampene</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A.K., Li, C., Khan, A., Agyeman, F.O. and Opoku, R.K., 2023. Yes! I want to be an entrepreneur: A study on university students’ entrepreneurship intentions through the theory of planned behavior. </w:t>
      </w:r>
      <w:r w:rsidRPr="0019729B">
        <w:rPr>
          <w:rFonts w:ascii="Times New Roman" w:eastAsia="Times New Roman" w:hAnsi="Times New Roman" w:cs="Times New Roman"/>
          <w:i/>
          <w:iCs/>
          <w:color w:val="000000" w:themeColor="text1"/>
          <w:sz w:val="24"/>
          <w:szCs w:val="24"/>
          <w:shd w:val="clear" w:color="auto" w:fill="FFFFFF"/>
          <w:lang w:val="en-US"/>
        </w:rPr>
        <w:t>Current Psychology</w:t>
      </w:r>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42</w:t>
      </w:r>
      <w:r w:rsidRPr="0019729B">
        <w:rPr>
          <w:rFonts w:ascii="Times New Roman" w:eastAsia="Times New Roman" w:hAnsi="Times New Roman" w:cs="Times New Roman"/>
          <w:color w:val="000000" w:themeColor="text1"/>
          <w:sz w:val="24"/>
          <w:szCs w:val="24"/>
          <w:shd w:val="clear" w:color="auto" w:fill="FFFFFF"/>
          <w:lang w:val="en-US"/>
        </w:rPr>
        <w:t>(25), pp.21578-21596.</w:t>
      </w:r>
    </w:p>
    <w:p w14:paraId="2D6081F2" w14:textId="77777777" w:rsidR="00FF446A" w:rsidRPr="0019729B" w:rsidRDefault="00FF446A" w:rsidP="0019729B">
      <w:pPr>
        <w:spacing w:line="360" w:lineRule="auto"/>
        <w:jc w:val="both"/>
        <w:rPr>
          <w:rFonts w:ascii="Times New Roman" w:eastAsia="Times New Roman" w:hAnsi="Times New Roman" w:cs="Times New Roman"/>
          <w:color w:val="000000" w:themeColor="text1"/>
          <w:sz w:val="24"/>
          <w:szCs w:val="24"/>
          <w:lang w:val="en-US"/>
        </w:rPr>
      </w:pPr>
      <w:proofErr w:type="spellStart"/>
      <w:r w:rsidRPr="0019729B">
        <w:rPr>
          <w:rFonts w:ascii="Times New Roman" w:eastAsia="Times New Roman" w:hAnsi="Times New Roman" w:cs="Times New Roman"/>
          <w:color w:val="000000" w:themeColor="text1"/>
          <w:sz w:val="24"/>
          <w:szCs w:val="24"/>
          <w:shd w:val="clear" w:color="auto" w:fill="FFFFFF"/>
          <w:lang w:val="en-US"/>
        </w:rPr>
        <w:t>Shahare</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P., Jaiswal, M.B., </w:t>
      </w:r>
      <w:proofErr w:type="spellStart"/>
      <w:r w:rsidRPr="0019729B">
        <w:rPr>
          <w:rFonts w:ascii="Times New Roman" w:eastAsia="Times New Roman" w:hAnsi="Times New Roman" w:cs="Times New Roman"/>
          <w:color w:val="000000" w:themeColor="text1"/>
          <w:sz w:val="24"/>
          <w:szCs w:val="24"/>
          <w:shd w:val="clear" w:color="auto" w:fill="FFFFFF"/>
          <w:lang w:val="en-US"/>
        </w:rPr>
        <w:t>deepshikh</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Srivastava, V., </w:t>
      </w:r>
      <w:proofErr w:type="spellStart"/>
      <w:r w:rsidRPr="0019729B">
        <w:rPr>
          <w:rFonts w:ascii="Times New Roman" w:eastAsia="Times New Roman" w:hAnsi="Times New Roman" w:cs="Times New Roman"/>
          <w:color w:val="000000" w:themeColor="text1"/>
          <w:sz w:val="24"/>
          <w:szCs w:val="24"/>
          <w:shd w:val="clear" w:color="auto" w:fill="FFFFFF"/>
          <w:lang w:val="en-US"/>
        </w:rPr>
        <w:t>Susmitha</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R. and </w:t>
      </w:r>
      <w:proofErr w:type="spellStart"/>
      <w:r w:rsidRPr="0019729B">
        <w:rPr>
          <w:rFonts w:ascii="Times New Roman" w:eastAsia="Times New Roman" w:hAnsi="Times New Roman" w:cs="Times New Roman"/>
          <w:color w:val="000000" w:themeColor="text1"/>
          <w:sz w:val="24"/>
          <w:szCs w:val="24"/>
          <w:shd w:val="clear" w:color="auto" w:fill="FFFFFF"/>
          <w:lang w:val="en-US"/>
        </w:rPr>
        <w:t>Dheenadhayalan</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V., 2023. </w:t>
      </w:r>
      <w:r w:rsidRPr="0019729B">
        <w:rPr>
          <w:rFonts w:ascii="Times New Roman" w:eastAsia="Times New Roman" w:hAnsi="Times New Roman" w:cs="Times New Roman"/>
          <w:i/>
          <w:iCs/>
          <w:color w:val="000000" w:themeColor="text1"/>
          <w:sz w:val="24"/>
          <w:szCs w:val="24"/>
          <w:shd w:val="clear" w:color="auto" w:fill="FFFFFF"/>
          <w:lang w:val="en-US"/>
        </w:rPr>
        <w:t>Implementation of Innovative Strategies on Entrepreneurship Business as a Driver for Economic Development Among Emerging Economic</w:t>
      </w:r>
      <w:r w:rsidRPr="0019729B">
        <w:rPr>
          <w:rFonts w:ascii="Times New Roman" w:eastAsia="Times New Roman" w:hAnsi="Times New Roman" w:cs="Times New Roman"/>
          <w:color w:val="000000" w:themeColor="text1"/>
          <w:sz w:val="24"/>
          <w:szCs w:val="24"/>
          <w:shd w:val="clear" w:color="auto" w:fill="FFFFFF"/>
          <w:lang w:val="en-US"/>
        </w:rPr>
        <w:t>. SSRN.</w:t>
      </w:r>
    </w:p>
    <w:p w14:paraId="1D6B8C3C" w14:textId="5D1F6A06" w:rsidR="001908BE" w:rsidRPr="0019729B" w:rsidRDefault="001908BE" w:rsidP="0019729B">
      <w:pPr>
        <w:spacing w:line="360" w:lineRule="auto"/>
        <w:jc w:val="both"/>
        <w:rPr>
          <w:rFonts w:ascii="Times New Roman" w:eastAsia="Times New Roman" w:hAnsi="Times New Roman" w:cs="Times New Roman"/>
          <w:color w:val="000000" w:themeColor="text1"/>
          <w:sz w:val="24"/>
          <w:szCs w:val="24"/>
          <w:lang w:val="en-US"/>
        </w:rPr>
      </w:pPr>
      <w:r w:rsidRPr="0019729B">
        <w:rPr>
          <w:rFonts w:ascii="Times New Roman" w:eastAsia="Times New Roman" w:hAnsi="Times New Roman" w:cs="Times New Roman"/>
          <w:color w:val="000000" w:themeColor="text1"/>
          <w:sz w:val="24"/>
          <w:szCs w:val="24"/>
          <w:shd w:val="clear" w:color="auto" w:fill="FFFFFF"/>
          <w:lang w:val="en-US"/>
        </w:rPr>
        <w:t xml:space="preserve">SOELTON, M., PERMANA, D., RAMLI, Y., HANAFIAH, A., KARYATUN, S., SRIHADI, T.F. and RISMAN, A., 2023, November. Business Plan Counseling </w:t>
      </w:r>
      <w:r w:rsidR="00CC42E1" w:rsidRPr="0019729B">
        <w:rPr>
          <w:rFonts w:ascii="Times New Roman" w:eastAsia="Times New Roman" w:hAnsi="Times New Roman" w:cs="Times New Roman"/>
          <w:color w:val="000000" w:themeColor="text1"/>
          <w:sz w:val="24"/>
          <w:szCs w:val="24"/>
          <w:shd w:val="clear" w:color="auto" w:fill="FFFFFF"/>
          <w:lang w:val="en-US"/>
        </w:rPr>
        <w:t>in</w:t>
      </w:r>
      <w:r w:rsidRPr="0019729B">
        <w:rPr>
          <w:rFonts w:ascii="Times New Roman" w:eastAsia="Times New Roman" w:hAnsi="Times New Roman" w:cs="Times New Roman"/>
          <w:color w:val="000000" w:themeColor="text1"/>
          <w:sz w:val="24"/>
          <w:szCs w:val="24"/>
          <w:shd w:val="clear" w:color="auto" w:fill="FFFFFF"/>
          <w:lang w:val="en-US"/>
        </w:rPr>
        <w:t xml:space="preserve"> Creating Micro-Entrepreneurship </w:t>
      </w:r>
      <w:r w:rsidR="00CC42E1" w:rsidRPr="0019729B">
        <w:rPr>
          <w:rFonts w:ascii="Times New Roman" w:eastAsia="Times New Roman" w:hAnsi="Times New Roman" w:cs="Times New Roman"/>
          <w:color w:val="000000" w:themeColor="text1"/>
          <w:sz w:val="24"/>
          <w:szCs w:val="24"/>
          <w:shd w:val="clear" w:color="auto" w:fill="FFFFFF"/>
          <w:lang w:val="en-US"/>
        </w:rPr>
        <w:t>at</w:t>
      </w:r>
      <w:r w:rsidRPr="0019729B">
        <w:rPr>
          <w:rFonts w:ascii="Times New Roman" w:eastAsia="Times New Roman" w:hAnsi="Times New Roman" w:cs="Times New Roman"/>
          <w:color w:val="000000" w:themeColor="text1"/>
          <w:sz w:val="24"/>
          <w:szCs w:val="24"/>
          <w:shd w:val="clear" w:color="auto" w:fill="FFFFFF"/>
          <w:lang w:val="en-US"/>
        </w:rPr>
        <w:t xml:space="preserve"> </w:t>
      </w:r>
      <w:proofErr w:type="spellStart"/>
      <w:r w:rsidRPr="0019729B">
        <w:rPr>
          <w:rFonts w:ascii="Times New Roman" w:eastAsia="Times New Roman" w:hAnsi="Times New Roman" w:cs="Times New Roman"/>
          <w:color w:val="000000" w:themeColor="text1"/>
          <w:sz w:val="24"/>
          <w:szCs w:val="24"/>
          <w:shd w:val="clear" w:color="auto" w:fill="FFFFFF"/>
          <w:lang w:val="en-US"/>
        </w:rPr>
        <w:t>Kemanggisan</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-Jakarta. In </w:t>
      </w:r>
      <w:r w:rsidRPr="0019729B">
        <w:rPr>
          <w:rFonts w:ascii="Times New Roman" w:eastAsia="Times New Roman" w:hAnsi="Times New Roman" w:cs="Times New Roman"/>
          <w:i/>
          <w:iCs/>
          <w:color w:val="000000" w:themeColor="text1"/>
          <w:sz w:val="24"/>
          <w:szCs w:val="24"/>
          <w:shd w:val="clear" w:color="auto" w:fill="FFFFFF"/>
          <w:lang w:val="en-US"/>
        </w:rPr>
        <w:t>ICCD</w:t>
      </w:r>
      <w:r w:rsidRPr="0019729B">
        <w:rPr>
          <w:rFonts w:ascii="Times New Roman" w:eastAsia="Times New Roman" w:hAnsi="Times New Roman" w:cs="Times New Roman"/>
          <w:color w:val="000000" w:themeColor="text1"/>
          <w:sz w:val="24"/>
          <w:szCs w:val="24"/>
          <w:shd w:val="clear" w:color="auto" w:fill="FFFFFF"/>
          <w:lang w:val="en-US"/>
        </w:rPr>
        <w:t xml:space="preserve"> (Vol. 5, No. 1, pp. 266-271).</w:t>
      </w:r>
    </w:p>
    <w:p w14:paraId="41EF9690" w14:textId="77777777" w:rsidR="001908BE" w:rsidRPr="0019729B" w:rsidRDefault="001908BE" w:rsidP="0019729B">
      <w:pPr>
        <w:spacing w:line="360" w:lineRule="auto"/>
        <w:jc w:val="both"/>
        <w:rPr>
          <w:rFonts w:ascii="Times New Roman" w:eastAsia="Times New Roman" w:hAnsi="Times New Roman" w:cs="Times New Roman"/>
          <w:color w:val="000000" w:themeColor="text1"/>
          <w:sz w:val="24"/>
          <w:szCs w:val="24"/>
          <w:lang w:val="en-US"/>
        </w:rPr>
      </w:pPr>
      <w:r w:rsidRPr="0019729B">
        <w:rPr>
          <w:rFonts w:ascii="Times New Roman" w:eastAsia="Times New Roman" w:hAnsi="Times New Roman" w:cs="Times New Roman"/>
          <w:color w:val="000000" w:themeColor="text1"/>
          <w:sz w:val="24"/>
          <w:szCs w:val="24"/>
          <w:shd w:val="clear" w:color="auto" w:fill="FFFFFF"/>
          <w:lang w:val="en-US"/>
        </w:rPr>
        <w:t xml:space="preserve">Tang, K.H.D., 2023. Reflection of an Online Climate Change Course and Its Pedagogies: Retrospection and Prospect. </w:t>
      </w:r>
      <w:r w:rsidRPr="0019729B">
        <w:rPr>
          <w:rFonts w:ascii="Times New Roman" w:eastAsia="Times New Roman" w:hAnsi="Times New Roman" w:cs="Times New Roman"/>
          <w:i/>
          <w:iCs/>
          <w:color w:val="000000" w:themeColor="text1"/>
          <w:sz w:val="24"/>
          <w:szCs w:val="24"/>
          <w:shd w:val="clear" w:color="auto" w:fill="FFFFFF"/>
          <w:lang w:val="en-US"/>
        </w:rPr>
        <w:t xml:space="preserve">Acta </w:t>
      </w:r>
      <w:proofErr w:type="spellStart"/>
      <w:r w:rsidRPr="0019729B">
        <w:rPr>
          <w:rFonts w:ascii="Times New Roman" w:eastAsia="Times New Roman" w:hAnsi="Times New Roman" w:cs="Times New Roman"/>
          <w:i/>
          <w:iCs/>
          <w:color w:val="000000" w:themeColor="text1"/>
          <w:sz w:val="24"/>
          <w:szCs w:val="24"/>
          <w:shd w:val="clear" w:color="auto" w:fill="FFFFFF"/>
          <w:lang w:val="en-US"/>
        </w:rPr>
        <w:t>Pedagogia</w:t>
      </w:r>
      <w:proofErr w:type="spellEnd"/>
      <w:r w:rsidRPr="0019729B">
        <w:rPr>
          <w:rFonts w:ascii="Times New Roman" w:eastAsia="Times New Roman" w:hAnsi="Times New Roman" w:cs="Times New Roman"/>
          <w:i/>
          <w:iCs/>
          <w:color w:val="000000" w:themeColor="text1"/>
          <w:sz w:val="24"/>
          <w:szCs w:val="24"/>
          <w:shd w:val="clear" w:color="auto" w:fill="FFFFFF"/>
          <w:lang w:val="en-US"/>
        </w:rPr>
        <w:t xml:space="preserve"> Asiana</w:t>
      </w:r>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2</w:t>
      </w:r>
      <w:r w:rsidRPr="0019729B">
        <w:rPr>
          <w:rFonts w:ascii="Times New Roman" w:eastAsia="Times New Roman" w:hAnsi="Times New Roman" w:cs="Times New Roman"/>
          <w:color w:val="000000" w:themeColor="text1"/>
          <w:sz w:val="24"/>
          <w:szCs w:val="24"/>
          <w:shd w:val="clear" w:color="auto" w:fill="FFFFFF"/>
          <w:lang w:val="en-US"/>
        </w:rPr>
        <w:t>(1), pp.1-13.</w:t>
      </w:r>
    </w:p>
    <w:p w14:paraId="1F6FF811" w14:textId="77777777" w:rsidR="001908BE" w:rsidRPr="0019729B" w:rsidRDefault="001908BE" w:rsidP="0019729B">
      <w:pPr>
        <w:spacing w:line="360" w:lineRule="auto"/>
        <w:jc w:val="both"/>
        <w:rPr>
          <w:rFonts w:ascii="Times New Roman" w:eastAsia="Times New Roman" w:hAnsi="Times New Roman" w:cs="Times New Roman"/>
          <w:color w:val="000000" w:themeColor="text1"/>
          <w:sz w:val="24"/>
          <w:szCs w:val="24"/>
          <w:lang w:val="en-US"/>
        </w:rPr>
      </w:pPr>
      <w:proofErr w:type="spellStart"/>
      <w:r w:rsidRPr="0019729B">
        <w:rPr>
          <w:rFonts w:ascii="Times New Roman" w:eastAsia="Times New Roman" w:hAnsi="Times New Roman" w:cs="Times New Roman"/>
          <w:color w:val="000000" w:themeColor="text1"/>
          <w:sz w:val="24"/>
          <w:szCs w:val="24"/>
          <w:shd w:val="clear" w:color="auto" w:fill="FFFFFF"/>
          <w:lang w:val="en-US"/>
        </w:rPr>
        <w:t>Uriarte</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S., Espinoza-Benavides, J. and Ribeiro-Soriano, D., 2023. Engagement in entrepreneurship after business failure. Do formal institutions and culture </w:t>
      </w:r>
      <w:proofErr w:type="gramStart"/>
      <w:r w:rsidRPr="0019729B">
        <w:rPr>
          <w:rFonts w:ascii="Times New Roman" w:eastAsia="Times New Roman" w:hAnsi="Times New Roman" w:cs="Times New Roman"/>
          <w:color w:val="000000" w:themeColor="text1"/>
          <w:sz w:val="24"/>
          <w:szCs w:val="24"/>
          <w:shd w:val="clear" w:color="auto" w:fill="FFFFFF"/>
          <w:lang w:val="en-US"/>
        </w:rPr>
        <w:t>matter?.</w:t>
      </w:r>
      <w:proofErr w:type="gramEnd"/>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International Entrepreneurship and Management Journal</w:t>
      </w:r>
      <w:r w:rsidRPr="0019729B">
        <w:rPr>
          <w:rFonts w:ascii="Times New Roman" w:eastAsia="Times New Roman" w:hAnsi="Times New Roman" w:cs="Times New Roman"/>
          <w:color w:val="000000" w:themeColor="text1"/>
          <w:sz w:val="24"/>
          <w:szCs w:val="24"/>
          <w:shd w:val="clear" w:color="auto" w:fill="FFFFFF"/>
          <w:lang w:val="en-US"/>
        </w:rPr>
        <w:t>, pp.1-33.</w:t>
      </w:r>
    </w:p>
    <w:p w14:paraId="258C7147" w14:textId="77777777" w:rsidR="001908BE" w:rsidRPr="0019729B" w:rsidRDefault="001908BE" w:rsidP="0019729B">
      <w:pPr>
        <w:spacing w:line="360" w:lineRule="auto"/>
        <w:jc w:val="both"/>
        <w:rPr>
          <w:rFonts w:ascii="Times New Roman" w:eastAsia="Times New Roman" w:hAnsi="Times New Roman" w:cs="Times New Roman"/>
          <w:color w:val="000000" w:themeColor="text1"/>
          <w:sz w:val="24"/>
          <w:szCs w:val="24"/>
          <w:lang w:val="en-US"/>
        </w:rPr>
      </w:pPr>
      <w:r w:rsidRPr="0019729B">
        <w:rPr>
          <w:rFonts w:ascii="Times New Roman" w:eastAsia="Times New Roman" w:hAnsi="Times New Roman" w:cs="Times New Roman"/>
          <w:color w:val="000000" w:themeColor="text1"/>
          <w:sz w:val="24"/>
          <w:szCs w:val="24"/>
          <w:shd w:val="clear" w:color="auto" w:fill="FFFFFF"/>
          <w:lang w:val="en-US"/>
        </w:rPr>
        <w:t xml:space="preserve">WAHYONO, T., KARYATUN, S., SOELTON, M., PRIYONO, P., PRASETYA, P., ARIEF, H. and NANDIWARDANA, A.P., 2023, November. Increasing Family Entrepreneurship Opportunities. In </w:t>
      </w:r>
      <w:r w:rsidRPr="0019729B">
        <w:rPr>
          <w:rFonts w:ascii="Times New Roman" w:eastAsia="Times New Roman" w:hAnsi="Times New Roman" w:cs="Times New Roman"/>
          <w:i/>
          <w:iCs/>
          <w:color w:val="000000" w:themeColor="text1"/>
          <w:sz w:val="24"/>
          <w:szCs w:val="24"/>
          <w:shd w:val="clear" w:color="auto" w:fill="FFFFFF"/>
          <w:lang w:val="en-US"/>
        </w:rPr>
        <w:t>ICCD</w:t>
      </w:r>
      <w:r w:rsidRPr="0019729B">
        <w:rPr>
          <w:rFonts w:ascii="Times New Roman" w:eastAsia="Times New Roman" w:hAnsi="Times New Roman" w:cs="Times New Roman"/>
          <w:color w:val="000000" w:themeColor="text1"/>
          <w:sz w:val="24"/>
          <w:szCs w:val="24"/>
          <w:shd w:val="clear" w:color="auto" w:fill="FFFFFF"/>
          <w:lang w:val="en-US"/>
        </w:rPr>
        <w:t xml:space="preserve"> (Vol. 5, No. 1, pp. 129-134).</w:t>
      </w:r>
    </w:p>
    <w:p w14:paraId="17E2871D" w14:textId="77777777" w:rsidR="001908BE" w:rsidRPr="0019729B" w:rsidRDefault="001908BE" w:rsidP="0019729B">
      <w:pPr>
        <w:spacing w:line="360" w:lineRule="auto"/>
        <w:jc w:val="both"/>
        <w:rPr>
          <w:rFonts w:ascii="Times New Roman" w:eastAsia="Times New Roman" w:hAnsi="Times New Roman" w:cs="Times New Roman"/>
          <w:color w:val="000000" w:themeColor="text1"/>
          <w:sz w:val="24"/>
          <w:szCs w:val="24"/>
          <w:lang w:val="en-US"/>
        </w:rPr>
      </w:pPr>
      <w:proofErr w:type="spellStart"/>
      <w:r w:rsidRPr="0019729B">
        <w:rPr>
          <w:rFonts w:ascii="Times New Roman" w:eastAsia="Times New Roman" w:hAnsi="Times New Roman" w:cs="Times New Roman"/>
          <w:color w:val="000000" w:themeColor="text1"/>
          <w:sz w:val="24"/>
          <w:szCs w:val="24"/>
          <w:shd w:val="clear" w:color="auto" w:fill="FFFFFF"/>
          <w:lang w:val="en-US"/>
        </w:rPr>
        <w:t>Zardini</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A., Ceesay, L.B., </w:t>
      </w:r>
      <w:proofErr w:type="spellStart"/>
      <w:r w:rsidRPr="0019729B">
        <w:rPr>
          <w:rFonts w:ascii="Times New Roman" w:eastAsia="Times New Roman" w:hAnsi="Times New Roman" w:cs="Times New Roman"/>
          <w:color w:val="000000" w:themeColor="text1"/>
          <w:sz w:val="24"/>
          <w:szCs w:val="24"/>
          <w:shd w:val="clear" w:color="auto" w:fill="FFFFFF"/>
          <w:lang w:val="en-US"/>
        </w:rPr>
        <w:t>Rossignoli</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C. and </w:t>
      </w:r>
      <w:proofErr w:type="spellStart"/>
      <w:r w:rsidRPr="0019729B">
        <w:rPr>
          <w:rFonts w:ascii="Times New Roman" w:eastAsia="Times New Roman" w:hAnsi="Times New Roman" w:cs="Times New Roman"/>
          <w:color w:val="000000" w:themeColor="text1"/>
          <w:sz w:val="24"/>
          <w:szCs w:val="24"/>
          <w:shd w:val="clear" w:color="auto" w:fill="FFFFFF"/>
          <w:lang w:val="en-US"/>
        </w:rPr>
        <w:t>Mahto</w:t>
      </w:r>
      <w:proofErr w:type="spellEnd"/>
      <w:r w:rsidRPr="0019729B">
        <w:rPr>
          <w:rFonts w:ascii="Times New Roman" w:eastAsia="Times New Roman" w:hAnsi="Times New Roman" w:cs="Times New Roman"/>
          <w:color w:val="000000" w:themeColor="text1"/>
          <w:sz w:val="24"/>
          <w:szCs w:val="24"/>
          <w:shd w:val="clear" w:color="auto" w:fill="FFFFFF"/>
          <w:lang w:val="en-US"/>
        </w:rPr>
        <w:t xml:space="preserve">, R., 2023. Entrepreneurial business network and dynamic relational capabilities: a case study approach. </w:t>
      </w:r>
      <w:r w:rsidRPr="0019729B">
        <w:rPr>
          <w:rFonts w:ascii="Times New Roman" w:eastAsia="Times New Roman" w:hAnsi="Times New Roman" w:cs="Times New Roman"/>
          <w:i/>
          <w:iCs/>
          <w:color w:val="000000" w:themeColor="text1"/>
          <w:sz w:val="24"/>
          <w:szCs w:val="24"/>
          <w:shd w:val="clear" w:color="auto" w:fill="FFFFFF"/>
          <w:lang w:val="en-US"/>
        </w:rPr>
        <w:t>International Journal of Entrepreneurial Behavior &amp; Research</w:t>
      </w:r>
      <w:r w:rsidRPr="0019729B">
        <w:rPr>
          <w:rFonts w:ascii="Times New Roman" w:eastAsia="Times New Roman" w:hAnsi="Times New Roman" w:cs="Times New Roman"/>
          <w:color w:val="000000" w:themeColor="text1"/>
          <w:sz w:val="24"/>
          <w:szCs w:val="24"/>
          <w:shd w:val="clear" w:color="auto" w:fill="FFFFFF"/>
          <w:lang w:val="en-US"/>
        </w:rPr>
        <w:t xml:space="preserve">, </w:t>
      </w:r>
      <w:r w:rsidRPr="0019729B">
        <w:rPr>
          <w:rFonts w:ascii="Times New Roman" w:eastAsia="Times New Roman" w:hAnsi="Times New Roman" w:cs="Times New Roman"/>
          <w:i/>
          <w:iCs/>
          <w:color w:val="000000" w:themeColor="text1"/>
          <w:sz w:val="24"/>
          <w:szCs w:val="24"/>
          <w:shd w:val="clear" w:color="auto" w:fill="FFFFFF"/>
          <w:lang w:val="en-US"/>
        </w:rPr>
        <w:t>29</w:t>
      </w:r>
      <w:r w:rsidRPr="0019729B">
        <w:rPr>
          <w:rFonts w:ascii="Times New Roman" w:eastAsia="Times New Roman" w:hAnsi="Times New Roman" w:cs="Times New Roman"/>
          <w:color w:val="000000" w:themeColor="text1"/>
          <w:sz w:val="24"/>
          <w:szCs w:val="24"/>
          <w:shd w:val="clear" w:color="auto" w:fill="FFFFFF"/>
          <w:lang w:val="en-US"/>
        </w:rPr>
        <w:t>(2), pp.328-353.</w:t>
      </w:r>
    </w:p>
    <w:p w14:paraId="209D8D10" w14:textId="73FE5FAB" w:rsidR="002549A2" w:rsidRPr="0019729B" w:rsidRDefault="00000000" w:rsidP="0019729B">
      <w:pPr>
        <w:spacing w:line="360" w:lineRule="auto"/>
        <w:jc w:val="both"/>
        <w:rPr>
          <w:rFonts w:ascii="Times New Roman" w:eastAsia="Times New Roman" w:hAnsi="Times New Roman" w:cs="Times New Roman"/>
          <w:b/>
          <w:bCs/>
          <w:color w:val="000000" w:themeColor="text1"/>
          <w:sz w:val="24"/>
          <w:szCs w:val="24"/>
          <w:lang w:val="en-GB"/>
        </w:rPr>
      </w:pPr>
      <w:r w:rsidRPr="0019729B">
        <w:rPr>
          <w:rFonts w:ascii="Times New Roman" w:hAnsi="Times New Roman" w:cs="Times New Roman"/>
          <w:b/>
          <w:bCs/>
          <w:color w:val="000000" w:themeColor="text1"/>
          <w:sz w:val="24"/>
          <w:szCs w:val="24"/>
          <w:lang w:val="en-GB"/>
        </w:rPr>
        <w:br w:type="page"/>
      </w:r>
    </w:p>
    <w:p w14:paraId="57395848" w14:textId="01510C1F" w:rsidR="002549A2" w:rsidRDefault="00000000" w:rsidP="00402A50">
      <w:pPr>
        <w:pStyle w:val="Heading1"/>
      </w:pPr>
      <w:bookmarkStart w:id="16" w:name="_Toc157678416"/>
      <w:r w:rsidRPr="0019729B">
        <w:lastRenderedPageBreak/>
        <w:t>Appendi</w:t>
      </w:r>
      <w:r w:rsidR="00402A50">
        <w:t>ces</w:t>
      </w:r>
      <w:bookmarkEnd w:id="16"/>
      <w:r w:rsidR="00402A50">
        <w:t xml:space="preserve"> </w:t>
      </w:r>
    </w:p>
    <w:p w14:paraId="5358671D" w14:textId="7F068216" w:rsidR="00402A50" w:rsidRPr="00402A50" w:rsidRDefault="00402A50" w:rsidP="00402A50">
      <w:pPr>
        <w:pStyle w:val="Heading2"/>
      </w:pPr>
      <w:bookmarkStart w:id="17" w:name="_Toc157678417"/>
      <w:r>
        <w:t>Appendix 1: Value canvas model</w:t>
      </w:r>
      <w:bookmarkEnd w:id="17"/>
    </w:p>
    <w:p w14:paraId="4DFCA835" w14:textId="1A6BE802" w:rsidR="002549A2" w:rsidRDefault="00BD4438" w:rsidP="0019729B">
      <w:pPr>
        <w:spacing w:line="360" w:lineRule="auto"/>
        <w:jc w:val="both"/>
        <w:rPr>
          <w:rFonts w:ascii="Times New Roman" w:eastAsia="Times New Roman" w:hAnsi="Times New Roman" w:cs="Times New Roman"/>
          <w:color w:val="000000" w:themeColor="text1"/>
          <w:sz w:val="24"/>
          <w:szCs w:val="24"/>
          <w:lang w:val="en-GB"/>
        </w:rPr>
      </w:pPr>
      <w:r w:rsidRPr="00BD4438">
        <w:rPr>
          <w:rFonts w:ascii="Times New Roman" w:eastAsia="Times New Roman" w:hAnsi="Times New Roman" w:cs="Times New Roman"/>
          <w:noProof/>
          <w:color w:val="000000" w:themeColor="text1"/>
          <w:sz w:val="24"/>
          <w:szCs w:val="24"/>
          <w:lang w:val="en-GB"/>
        </w:rPr>
        <w:drawing>
          <wp:inline distT="0" distB="0" distL="0" distR="0" wp14:anchorId="38B057A3" wp14:editId="2B397B2A">
            <wp:extent cx="5943600" cy="2971800"/>
            <wp:effectExtent l="0" t="0" r="0" b="0"/>
            <wp:docPr id="654046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046777" name=""/>
                    <pic:cNvPicPr/>
                  </pic:nvPicPr>
                  <pic:blipFill>
                    <a:blip r:embed="rId7"/>
                    <a:stretch>
                      <a:fillRect/>
                    </a:stretch>
                  </pic:blipFill>
                  <pic:spPr>
                    <a:xfrm>
                      <a:off x="0" y="0"/>
                      <a:ext cx="5943600" cy="2971800"/>
                    </a:xfrm>
                    <a:prstGeom prst="rect">
                      <a:avLst/>
                    </a:prstGeom>
                  </pic:spPr>
                </pic:pic>
              </a:graphicData>
            </a:graphic>
          </wp:inline>
        </w:drawing>
      </w:r>
    </w:p>
    <w:p w14:paraId="61053903" w14:textId="251C4931" w:rsidR="00402A50" w:rsidRPr="00402A50" w:rsidRDefault="00402A50" w:rsidP="00402A50">
      <w:pPr>
        <w:pStyle w:val="Heading2"/>
      </w:pPr>
      <w:bookmarkStart w:id="18" w:name="_Toc157678418"/>
      <w:r>
        <w:t>Appendix 2: Test result summary</w:t>
      </w:r>
      <w:bookmarkEnd w:id="18"/>
    </w:p>
    <w:p w14:paraId="70CDE23A" w14:textId="77777777" w:rsidR="002549A2" w:rsidRPr="0019729B" w:rsidRDefault="002549A2" w:rsidP="0019729B">
      <w:pPr>
        <w:spacing w:line="360" w:lineRule="auto"/>
        <w:jc w:val="both"/>
        <w:rPr>
          <w:rFonts w:ascii="Times New Roman" w:eastAsia="Times New Roman" w:hAnsi="Times New Roman" w:cs="Times New Roman"/>
          <w:color w:val="000000" w:themeColor="text1"/>
          <w:sz w:val="24"/>
          <w:szCs w:val="24"/>
          <w:lang w:val="en-GB"/>
        </w:rPr>
      </w:pPr>
    </w:p>
    <w:p w14:paraId="256CB745" w14:textId="77777777" w:rsidR="002549A2" w:rsidRPr="0019729B" w:rsidRDefault="00000000" w:rsidP="0019729B">
      <w:pPr>
        <w:spacing w:line="360" w:lineRule="auto"/>
        <w:jc w:val="both"/>
        <w:rPr>
          <w:rFonts w:ascii="Times New Roman" w:eastAsia="Times New Roman" w:hAnsi="Times New Roman" w:cs="Times New Roman"/>
          <w:color w:val="000000" w:themeColor="text1"/>
          <w:sz w:val="24"/>
          <w:szCs w:val="24"/>
          <w:lang w:val="en-GB"/>
        </w:rPr>
      </w:pPr>
      <w:r w:rsidRPr="0019729B">
        <w:rPr>
          <w:rFonts w:ascii="Times New Roman" w:eastAsia="Times New Roman" w:hAnsi="Times New Roman" w:cs="Times New Roman"/>
          <w:noProof/>
          <w:color w:val="000000" w:themeColor="text1"/>
          <w:sz w:val="24"/>
          <w:szCs w:val="24"/>
          <w:lang w:val="en-GB"/>
        </w:rPr>
        <w:drawing>
          <wp:inline distT="114300" distB="114300" distL="114300" distR="114300" wp14:anchorId="337458F9" wp14:editId="118616E9">
            <wp:extent cx="5943600" cy="31750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175000"/>
                    </a:xfrm>
                    <a:prstGeom prst="rect">
                      <a:avLst/>
                    </a:prstGeom>
                    <a:ln/>
                  </pic:spPr>
                </pic:pic>
              </a:graphicData>
            </a:graphic>
          </wp:inline>
        </w:drawing>
      </w:r>
    </w:p>
    <w:p w14:paraId="56BF90A1" w14:textId="77777777" w:rsidR="002549A2" w:rsidRPr="0019729B" w:rsidRDefault="002549A2" w:rsidP="0019729B">
      <w:pPr>
        <w:spacing w:line="360" w:lineRule="auto"/>
        <w:jc w:val="both"/>
        <w:rPr>
          <w:rFonts w:ascii="Times New Roman" w:eastAsia="Times New Roman" w:hAnsi="Times New Roman" w:cs="Times New Roman"/>
          <w:color w:val="000000" w:themeColor="text1"/>
          <w:sz w:val="24"/>
          <w:szCs w:val="24"/>
          <w:lang w:val="en-GB"/>
        </w:rPr>
      </w:pPr>
    </w:p>
    <w:p w14:paraId="0E1C6408" w14:textId="77777777" w:rsidR="002549A2" w:rsidRPr="0019729B" w:rsidRDefault="002549A2" w:rsidP="0019729B">
      <w:pPr>
        <w:spacing w:line="360" w:lineRule="auto"/>
        <w:jc w:val="both"/>
        <w:rPr>
          <w:rFonts w:ascii="Times New Roman" w:eastAsia="Times New Roman" w:hAnsi="Times New Roman" w:cs="Times New Roman"/>
          <w:color w:val="000000" w:themeColor="text1"/>
          <w:sz w:val="24"/>
          <w:szCs w:val="24"/>
          <w:lang w:val="en-GB"/>
        </w:rPr>
      </w:pPr>
    </w:p>
    <w:p w14:paraId="6348FB68" w14:textId="77777777" w:rsidR="002549A2" w:rsidRPr="0019729B" w:rsidRDefault="002549A2" w:rsidP="0019729B">
      <w:pPr>
        <w:spacing w:line="360" w:lineRule="auto"/>
        <w:jc w:val="both"/>
        <w:rPr>
          <w:rFonts w:ascii="Times New Roman" w:eastAsia="Times New Roman" w:hAnsi="Times New Roman" w:cs="Times New Roman"/>
          <w:color w:val="000000" w:themeColor="text1"/>
          <w:sz w:val="24"/>
          <w:szCs w:val="24"/>
          <w:lang w:val="en-GB"/>
        </w:rPr>
      </w:pPr>
    </w:p>
    <w:sectPr w:rsidR="002549A2" w:rsidRPr="0019729B" w:rsidSect="00174BB2">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FE043" w14:textId="77777777" w:rsidR="003762D8" w:rsidRDefault="003762D8" w:rsidP="00FF446A">
      <w:pPr>
        <w:spacing w:line="240" w:lineRule="auto"/>
      </w:pPr>
      <w:r>
        <w:separator/>
      </w:r>
    </w:p>
  </w:endnote>
  <w:endnote w:type="continuationSeparator" w:id="0">
    <w:p w14:paraId="7A77641E" w14:textId="77777777" w:rsidR="003762D8" w:rsidRDefault="003762D8" w:rsidP="00FF44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7824048"/>
      <w:docPartObj>
        <w:docPartGallery w:val="Page Numbers (Bottom of Page)"/>
        <w:docPartUnique/>
      </w:docPartObj>
    </w:sdtPr>
    <w:sdtEndPr>
      <w:rPr>
        <w:noProof/>
      </w:rPr>
    </w:sdtEndPr>
    <w:sdtContent>
      <w:p w14:paraId="5D3007B9" w14:textId="5A6FA226" w:rsidR="00FF446A" w:rsidRDefault="00FF44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8A8201" w14:textId="77777777" w:rsidR="00FF446A" w:rsidRDefault="00FF44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E5558" w14:textId="77777777" w:rsidR="003762D8" w:rsidRDefault="003762D8" w:rsidP="00FF446A">
      <w:pPr>
        <w:spacing w:line="240" w:lineRule="auto"/>
      </w:pPr>
      <w:r>
        <w:separator/>
      </w:r>
    </w:p>
  </w:footnote>
  <w:footnote w:type="continuationSeparator" w:id="0">
    <w:p w14:paraId="307B5D79" w14:textId="77777777" w:rsidR="003762D8" w:rsidRDefault="003762D8" w:rsidP="00FF446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9A2"/>
    <w:rsid w:val="00066331"/>
    <w:rsid w:val="000922F4"/>
    <w:rsid w:val="000B5D41"/>
    <w:rsid w:val="001165B3"/>
    <w:rsid w:val="001357BB"/>
    <w:rsid w:val="00174BB2"/>
    <w:rsid w:val="001908BE"/>
    <w:rsid w:val="0019729B"/>
    <w:rsid w:val="002306C6"/>
    <w:rsid w:val="00233F8B"/>
    <w:rsid w:val="002549A2"/>
    <w:rsid w:val="002714FF"/>
    <w:rsid w:val="00285133"/>
    <w:rsid w:val="002E5473"/>
    <w:rsid w:val="00371BFD"/>
    <w:rsid w:val="003762D8"/>
    <w:rsid w:val="003A0077"/>
    <w:rsid w:val="003A149D"/>
    <w:rsid w:val="003D64CE"/>
    <w:rsid w:val="00402A50"/>
    <w:rsid w:val="00584959"/>
    <w:rsid w:val="005A32A5"/>
    <w:rsid w:val="00655A17"/>
    <w:rsid w:val="006D0BF1"/>
    <w:rsid w:val="00704096"/>
    <w:rsid w:val="007465BC"/>
    <w:rsid w:val="00822C51"/>
    <w:rsid w:val="00824A33"/>
    <w:rsid w:val="00846423"/>
    <w:rsid w:val="008C1296"/>
    <w:rsid w:val="00972D60"/>
    <w:rsid w:val="009855CA"/>
    <w:rsid w:val="009F1111"/>
    <w:rsid w:val="00AC355F"/>
    <w:rsid w:val="00BC0C5F"/>
    <w:rsid w:val="00BC6A09"/>
    <w:rsid w:val="00BD4438"/>
    <w:rsid w:val="00BE4AA6"/>
    <w:rsid w:val="00C1671D"/>
    <w:rsid w:val="00C46A81"/>
    <w:rsid w:val="00C74D3D"/>
    <w:rsid w:val="00CB64B2"/>
    <w:rsid w:val="00CC35C5"/>
    <w:rsid w:val="00CC42E1"/>
    <w:rsid w:val="00CC45B4"/>
    <w:rsid w:val="00CF0C7B"/>
    <w:rsid w:val="00D25542"/>
    <w:rsid w:val="00D30AC6"/>
    <w:rsid w:val="00D46009"/>
    <w:rsid w:val="00D83A61"/>
    <w:rsid w:val="00DE5BB9"/>
    <w:rsid w:val="00EB6AD6"/>
    <w:rsid w:val="00F04F65"/>
    <w:rsid w:val="00F2073F"/>
    <w:rsid w:val="00F217B6"/>
    <w:rsid w:val="00F62371"/>
    <w:rsid w:val="00FF44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CB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02A50"/>
    <w:pPr>
      <w:spacing w:line="360" w:lineRule="auto"/>
      <w:jc w:val="both"/>
      <w:outlineLvl w:val="0"/>
    </w:pPr>
    <w:rPr>
      <w:rFonts w:ascii="Times New Roman" w:hAnsi="Times New Roman" w:cs="Times New Roman"/>
      <w:b/>
      <w:bCs/>
      <w:color w:val="000000" w:themeColor="text1"/>
      <w:sz w:val="28"/>
      <w:szCs w:val="28"/>
      <w:lang w:val="en-GB"/>
    </w:rPr>
  </w:style>
  <w:style w:type="paragraph" w:styleId="Heading2">
    <w:name w:val="heading 2"/>
    <w:basedOn w:val="Normal"/>
    <w:next w:val="Normal"/>
    <w:uiPriority w:val="9"/>
    <w:unhideWhenUsed/>
    <w:qFormat/>
    <w:rsid w:val="00402A50"/>
    <w:pPr>
      <w:spacing w:line="360" w:lineRule="auto"/>
      <w:jc w:val="both"/>
      <w:outlineLvl w:val="1"/>
    </w:pPr>
    <w:rPr>
      <w:rFonts w:ascii="Times New Roman" w:hAnsi="Times New Roman" w:cs="Times New Roman"/>
      <w:b/>
      <w:bCs/>
      <w:color w:val="000000" w:themeColor="text1"/>
      <w:sz w:val="24"/>
      <w:szCs w:val="24"/>
      <w:lang w:val="en-GB"/>
    </w:rPr>
  </w:style>
  <w:style w:type="paragraph" w:styleId="Heading3">
    <w:name w:val="heading 3"/>
    <w:basedOn w:val="Normal"/>
    <w:next w:val="Normal"/>
    <w:uiPriority w:val="9"/>
    <w:unhideWhenUsed/>
    <w:qFormat/>
    <w:rsid w:val="00402A50"/>
    <w:pPr>
      <w:pBdr>
        <w:top w:val="none" w:sz="0" w:space="0" w:color="D9D9E3"/>
        <w:left w:val="none" w:sz="0" w:space="0" w:color="D9D9E3"/>
        <w:bottom w:val="none" w:sz="0" w:space="0" w:color="D9D9E3"/>
        <w:right w:val="none" w:sz="0" w:space="0" w:color="D9D9E3"/>
        <w:between w:val="none" w:sz="0" w:space="0" w:color="D9D9E3"/>
      </w:pBdr>
      <w:spacing w:before="280" w:after="80" w:line="360" w:lineRule="auto"/>
      <w:jc w:val="both"/>
      <w:outlineLvl w:val="2"/>
    </w:pPr>
    <w:rPr>
      <w:rFonts w:ascii="Times New Roman" w:eastAsia="Times New Roman" w:hAnsi="Times New Roman" w:cs="Times New Roman"/>
      <w:b/>
      <w:i/>
      <w:color w:val="000000" w:themeColor="text1"/>
      <w:sz w:val="24"/>
      <w:szCs w:val="24"/>
      <w:lang w:val="en-G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1908B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FF446A"/>
    <w:pPr>
      <w:tabs>
        <w:tab w:val="center" w:pos="4680"/>
        <w:tab w:val="right" w:pos="9360"/>
      </w:tabs>
      <w:spacing w:line="240" w:lineRule="auto"/>
    </w:pPr>
  </w:style>
  <w:style w:type="character" w:customStyle="1" w:styleId="HeaderChar">
    <w:name w:val="Header Char"/>
    <w:basedOn w:val="DefaultParagraphFont"/>
    <w:link w:val="Header"/>
    <w:uiPriority w:val="99"/>
    <w:rsid w:val="00FF446A"/>
  </w:style>
  <w:style w:type="paragraph" w:styleId="Footer">
    <w:name w:val="footer"/>
    <w:basedOn w:val="Normal"/>
    <w:link w:val="FooterChar"/>
    <w:uiPriority w:val="99"/>
    <w:unhideWhenUsed/>
    <w:rsid w:val="00FF446A"/>
    <w:pPr>
      <w:tabs>
        <w:tab w:val="center" w:pos="4680"/>
        <w:tab w:val="right" w:pos="9360"/>
      </w:tabs>
      <w:spacing w:line="240" w:lineRule="auto"/>
    </w:pPr>
  </w:style>
  <w:style w:type="character" w:customStyle="1" w:styleId="FooterChar">
    <w:name w:val="Footer Char"/>
    <w:basedOn w:val="DefaultParagraphFont"/>
    <w:link w:val="Footer"/>
    <w:uiPriority w:val="99"/>
    <w:rsid w:val="00FF446A"/>
  </w:style>
  <w:style w:type="paragraph" w:styleId="TOCHeading">
    <w:name w:val="TOC Heading"/>
    <w:basedOn w:val="Heading1"/>
    <w:next w:val="Normal"/>
    <w:uiPriority w:val="39"/>
    <w:unhideWhenUsed/>
    <w:qFormat/>
    <w:rsid w:val="00402A50"/>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402A50"/>
    <w:pPr>
      <w:spacing w:after="100"/>
    </w:pPr>
  </w:style>
  <w:style w:type="paragraph" w:styleId="TOC2">
    <w:name w:val="toc 2"/>
    <w:basedOn w:val="Normal"/>
    <w:next w:val="Normal"/>
    <w:autoRedefine/>
    <w:uiPriority w:val="39"/>
    <w:unhideWhenUsed/>
    <w:rsid w:val="00402A50"/>
    <w:pPr>
      <w:spacing w:after="100"/>
      <w:ind w:left="220"/>
    </w:pPr>
  </w:style>
  <w:style w:type="paragraph" w:styleId="TOC3">
    <w:name w:val="toc 3"/>
    <w:basedOn w:val="Normal"/>
    <w:next w:val="Normal"/>
    <w:autoRedefine/>
    <w:uiPriority w:val="39"/>
    <w:unhideWhenUsed/>
    <w:rsid w:val="00402A50"/>
    <w:pPr>
      <w:spacing w:after="100"/>
      <w:ind w:left="440"/>
    </w:pPr>
  </w:style>
  <w:style w:type="character" w:styleId="Hyperlink">
    <w:name w:val="Hyperlink"/>
    <w:basedOn w:val="DefaultParagraphFont"/>
    <w:uiPriority w:val="99"/>
    <w:unhideWhenUsed/>
    <w:rsid w:val="00402A50"/>
    <w:rPr>
      <w:color w:val="0000FF" w:themeColor="hyperlink"/>
      <w:u w:val="single"/>
    </w:rPr>
  </w:style>
  <w:style w:type="paragraph" w:styleId="Revision">
    <w:name w:val="Revision"/>
    <w:hidden/>
    <w:uiPriority w:val="99"/>
    <w:semiHidden/>
    <w:rsid w:val="001165B3"/>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4639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DB4EB-9912-4DBC-96E2-D473C2059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2689</Words>
  <Characters>16024</Characters>
  <Application>Microsoft Office Word</Application>
  <DocSecurity>0</DocSecurity>
  <Lines>249</Lines>
  <Paragraphs>60</Paragraphs>
  <ScaleCrop>false</ScaleCrop>
  <HeadingPairs>
    <vt:vector size="2" baseType="variant">
      <vt:variant>
        <vt:lpstr>Title</vt:lpstr>
      </vt:variant>
      <vt:variant>
        <vt:i4>1</vt:i4>
      </vt:variant>
    </vt:vector>
  </HeadingPairs>
  <TitlesOfParts>
    <vt:vector size="1" baseType="lpstr">
      <vt:lpstr>ASSESSMENT 1</vt:lpstr>
    </vt:vector>
  </TitlesOfParts>
  <Manager/>
  <Company/>
  <LinksUpToDate>false</LinksUpToDate>
  <CharactersWithSpaces>18679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Individual Business Model Canvas with Entreprenurial reflection</dc:subject>
  <dc:creator/>
  <cp:keywords/>
  <dc:description/>
  <cp:lastModifiedBy/>
  <cp:revision>1</cp:revision>
  <dcterms:created xsi:type="dcterms:W3CDTF">2024-02-05T15:01:00Z</dcterms:created>
  <dcterms:modified xsi:type="dcterms:W3CDTF">2024-02-05T15:01:00Z</dcterms:modified>
  <cp:category/>
</cp:coreProperties>
</file>