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5F037" w14:textId="77777777" w:rsidR="001230F4" w:rsidRPr="000E4F79" w:rsidRDefault="001E36F4" w:rsidP="009A0949">
      <w:pPr>
        <w:spacing w:line="360" w:lineRule="auto"/>
        <w:rPr>
          <w:rFonts w:ascii="Times New Roman" w:eastAsia="Times New Roman" w:hAnsi="Times New Roman" w:cs="Times New Roman"/>
          <w:b/>
          <w:sz w:val="28"/>
          <w:szCs w:val="28"/>
          <w:lang w:val="en-GB"/>
        </w:rPr>
      </w:pPr>
      <w:r w:rsidRPr="000E4F79">
        <w:rPr>
          <w:noProof/>
          <w:lang w:val="en-GB"/>
        </w:rPr>
        <w:drawing>
          <wp:inline distT="0" distB="0" distL="0" distR="0" wp14:anchorId="4F8BF928" wp14:editId="47E244E7">
            <wp:extent cx="5943600" cy="829310"/>
            <wp:effectExtent l="0" t="0" r="0" b="0"/>
            <wp:docPr id="5660777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829310"/>
                    </a:xfrm>
                    <a:prstGeom prst="rect">
                      <a:avLst/>
                    </a:prstGeom>
                    <a:ln/>
                  </pic:spPr>
                </pic:pic>
              </a:graphicData>
            </a:graphic>
          </wp:inline>
        </w:drawing>
      </w:r>
    </w:p>
    <w:p w14:paraId="43FD4340" w14:textId="1F4F4876" w:rsidR="001230F4" w:rsidRPr="000E4F79" w:rsidRDefault="001E36F4" w:rsidP="009A0949">
      <w:pPr>
        <w:spacing w:line="360" w:lineRule="auto"/>
        <w:jc w:val="center"/>
        <w:rPr>
          <w:rFonts w:ascii="Times New Roman" w:eastAsia="Times New Roman" w:hAnsi="Times New Roman" w:cs="Times New Roman"/>
          <w:b/>
          <w:sz w:val="32"/>
          <w:szCs w:val="32"/>
          <w:lang w:val="en-GB"/>
        </w:rPr>
      </w:pPr>
      <w:r w:rsidRPr="000E4F79">
        <w:rPr>
          <w:rFonts w:ascii="Times New Roman" w:eastAsia="Times New Roman" w:hAnsi="Times New Roman" w:cs="Times New Roman"/>
          <w:b/>
          <w:sz w:val="32"/>
          <w:szCs w:val="32"/>
          <w:lang w:val="en-GB"/>
        </w:rPr>
        <w:t>Name:</w:t>
      </w:r>
      <w:r w:rsidR="005E69B0">
        <w:rPr>
          <w:rFonts w:ascii="Times New Roman" w:eastAsia="Times New Roman" w:hAnsi="Times New Roman" w:cs="Times New Roman"/>
          <w:b/>
          <w:sz w:val="32"/>
          <w:szCs w:val="32"/>
          <w:lang w:val="en-GB"/>
        </w:rPr>
        <w:t>Gheorghita Elena Tudorache</w:t>
      </w:r>
    </w:p>
    <w:p w14:paraId="6609BCD9" w14:textId="350E5810" w:rsidR="001230F4" w:rsidRPr="000E4F79" w:rsidRDefault="001E36F4" w:rsidP="009A0949">
      <w:pPr>
        <w:spacing w:line="360" w:lineRule="auto"/>
        <w:jc w:val="center"/>
        <w:rPr>
          <w:rFonts w:ascii="Times New Roman" w:eastAsia="Times New Roman" w:hAnsi="Times New Roman" w:cs="Times New Roman"/>
          <w:b/>
          <w:sz w:val="32"/>
          <w:szCs w:val="32"/>
          <w:lang w:val="en-GB"/>
        </w:rPr>
      </w:pPr>
      <w:r w:rsidRPr="000E4F79">
        <w:rPr>
          <w:rFonts w:ascii="Times New Roman" w:eastAsia="Times New Roman" w:hAnsi="Times New Roman" w:cs="Times New Roman"/>
          <w:b/>
          <w:sz w:val="32"/>
          <w:szCs w:val="32"/>
          <w:lang w:val="en-GB"/>
        </w:rPr>
        <w:t>Student ID number</w:t>
      </w:r>
      <w:r w:rsidR="005E69B0">
        <w:rPr>
          <w:rFonts w:ascii="Times New Roman" w:eastAsia="Times New Roman" w:hAnsi="Times New Roman" w:cs="Times New Roman"/>
          <w:b/>
          <w:sz w:val="32"/>
          <w:szCs w:val="32"/>
          <w:lang w:val="en-GB"/>
        </w:rPr>
        <w:t>:2238425</w:t>
      </w:r>
    </w:p>
    <w:p w14:paraId="1E9EBF6E" w14:textId="77777777" w:rsidR="001230F4" w:rsidRPr="000E4F79" w:rsidRDefault="001E36F4" w:rsidP="009A0949">
      <w:pPr>
        <w:spacing w:line="360" w:lineRule="auto"/>
        <w:jc w:val="center"/>
        <w:rPr>
          <w:rFonts w:ascii="Times New Roman" w:eastAsia="Times New Roman" w:hAnsi="Times New Roman" w:cs="Times New Roman"/>
          <w:b/>
          <w:sz w:val="32"/>
          <w:szCs w:val="32"/>
          <w:lang w:val="en-GB"/>
        </w:rPr>
      </w:pPr>
      <w:r w:rsidRPr="000E4F79">
        <w:rPr>
          <w:rFonts w:ascii="Times New Roman" w:eastAsia="Times New Roman" w:hAnsi="Times New Roman" w:cs="Times New Roman"/>
          <w:b/>
          <w:sz w:val="32"/>
          <w:szCs w:val="32"/>
          <w:lang w:val="en-GB"/>
        </w:rPr>
        <w:t>Module Title – BMIH5001 Entrepreneurship</w:t>
      </w:r>
    </w:p>
    <w:p w14:paraId="4B229655" w14:textId="717182BF" w:rsidR="001230F4" w:rsidRPr="000E4F79" w:rsidRDefault="001E36F4" w:rsidP="009A0949">
      <w:pPr>
        <w:spacing w:line="360" w:lineRule="auto"/>
        <w:jc w:val="center"/>
        <w:rPr>
          <w:rFonts w:ascii="Times New Roman" w:eastAsia="Times New Roman" w:hAnsi="Times New Roman" w:cs="Times New Roman"/>
          <w:b/>
          <w:sz w:val="32"/>
          <w:szCs w:val="32"/>
          <w:lang w:val="en-GB"/>
        </w:rPr>
      </w:pPr>
      <w:r w:rsidRPr="000E4F79">
        <w:rPr>
          <w:rFonts w:ascii="Times New Roman" w:eastAsia="Times New Roman" w:hAnsi="Times New Roman" w:cs="Times New Roman"/>
          <w:b/>
          <w:sz w:val="32"/>
          <w:szCs w:val="32"/>
          <w:lang w:val="en-GB"/>
        </w:rPr>
        <w:t>Lecturer name:  Chris</w:t>
      </w:r>
      <w:r w:rsidR="00B051E3">
        <w:rPr>
          <w:rFonts w:ascii="Times New Roman" w:eastAsia="Times New Roman" w:hAnsi="Times New Roman" w:cs="Times New Roman"/>
          <w:b/>
          <w:sz w:val="32"/>
          <w:szCs w:val="32"/>
          <w:lang w:val="en-GB"/>
        </w:rPr>
        <w:t>topher</w:t>
      </w:r>
      <w:r w:rsidRPr="000E4F79">
        <w:rPr>
          <w:rFonts w:ascii="Times New Roman" w:eastAsia="Times New Roman" w:hAnsi="Times New Roman" w:cs="Times New Roman"/>
          <w:b/>
          <w:sz w:val="32"/>
          <w:szCs w:val="32"/>
          <w:lang w:val="en-GB"/>
        </w:rPr>
        <w:t xml:space="preserve"> Wilkins</w:t>
      </w:r>
    </w:p>
    <w:p w14:paraId="08EE1DA3" w14:textId="77777777" w:rsidR="001230F4" w:rsidRPr="000E4F79" w:rsidRDefault="001E36F4" w:rsidP="009A0949">
      <w:pPr>
        <w:spacing w:line="360" w:lineRule="auto"/>
        <w:jc w:val="center"/>
        <w:rPr>
          <w:rFonts w:ascii="Times New Roman" w:eastAsia="Times New Roman" w:hAnsi="Times New Roman" w:cs="Times New Roman"/>
          <w:b/>
          <w:i/>
          <w:sz w:val="32"/>
          <w:szCs w:val="32"/>
          <w:lang w:val="en-GB"/>
        </w:rPr>
      </w:pPr>
      <w:r w:rsidRPr="000E4F79">
        <w:rPr>
          <w:rFonts w:ascii="Times New Roman" w:eastAsia="Times New Roman" w:hAnsi="Times New Roman" w:cs="Times New Roman"/>
          <w:b/>
          <w:i/>
          <w:sz w:val="32"/>
          <w:szCs w:val="32"/>
          <w:lang w:val="en-GB"/>
        </w:rPr>
        <w:t xml:space="preserve">Assignment Title: </w:t>
      </w:r>
    </w:p>
    <w:p w14:paraId="31F3B921" w14:textId="38DFE420" w:rsidR="001230F4" w:rsidRPr="000E4F79" w:rsidRDefault="00575411" w:rsidP="009A0949">
      <w:pPr>
        <w:spacing w:line="360" w:lineRule="auto"/>
        <w:jc w:val="center"/>
        <w:rPr>
          <w:rFonts w:ascii="Times New Roman" w:eastAsia="Times New Roman" w:hAnsi="Times New Roman" w:cs="Times New Roman"/>
          <w:b/>
          <w:iCs/>
          <w:sz w:val="36"/>
          <w:szCs w:val="36"/>
          <w:lang w:val="en-GB"/>
        </w:rPr>
      </w:pPr>
      <w:r w:rsidRPr="000E4F79">
        <w:rPr>
          <w:rFonts w:ascii="Times New Roman" w:eastAsia="Times New Roman" w:hAnsi="Times New Roman" w:cs="Times New Roman"/>
          <w:b/>
          <w:iCs/>
          <w:sz w:val="36"/>
          <w:szCs w:val="36"/>
          <w:lang w:val="en-GB"/>
        </w:rPr>
        <w:t>CRITICALLY EVALUATE A RANGE OF TRAITS AND MOTIVATIONS ACROSS A VARIETY OF DIFFERENT TYPES OF ENTREPRENEURS</w:t>
      </w:r>
    </w:p>
    <w:p w14:paraId="6E11E254" w14:textId="77777777" w:rsidR="001230F4" w:rsidRPr="000E4F79" w:rsidRDefault="001E36F4" w:rsidP="009A0949">
      <w:pPr>
        <w:spacing w:line="360" w:lineRule="auto"/>
        <w:rPr>
          <w:rFonts w:ascii="Times New Roman" w:eastAsia="Times New Roman" w:hAnsi="Times New Roman" w:cs="Times New Roman"/>
          <w:b/>
          <w:sz w:val="28"/>
          <w:szCs w:val="28"/>
          <w:lang w:val="en-GB"/>
        </w:rPr>
      </w:pPr>
      <w:r w:rsidRPr="000E4F79">
        <w:rPr>
          <w:lang w:val="en-GB"/>
        </w:rPr>
        <w:br w:type="page"/>
      </w:r>
    </w:p>
    <w:p w14:paraId="598D90CE" w14:textId="77777777" w:rsidR="001230F4" w:rsidRPr="000E4F79" w:rsidRDefault="001E36F4" w:rsidP="009A0949">
      <w:pPr>
        <w:pStyle w:val="Heading1"/>
        <w:spacing w:after="0"/>
        <w:rPr>
          <w:lang w:val="en-GB"/>
        </w:rPr>
      </w:pPr>
      <w:r w:rsidRPr="000E4F79">
        <w:rPr>
          <w:lang w:val="en-GB"/>
        </w:rPr>
        <w:lastRenderedPageBreak/>
        <w:t>Introduction</w:t>
      </w:r>
    </w:p>
    <w:p w14:paraId="26F9054E" w14:textId="6A8859CB" w:rsidR="001230F4" w:rsidRPr="000E4F79" w:rsidRDefault="009C7549"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Throughout</w:t>
      </w:r>
      <w:r w:rsidR="001E36F4" w:rsidRPr="000E4F79">
        <w:rPr>
          <w:rFonts w:ascii="Times New Roman" w:eastAsia="Times New Roman" w:hAnsi="Times New Roman" w:cs="Times New Roman"/>
          <w:sz w:val="24"/>
          <w:szCs w:val="24"/>
          <w:lang w:val="en-GB"/>
        </w:rPr>
        <w:t xml:space="preserve"> this essay, several entrepreneurial traits, motivations, and characteristics </w:t>
      </w:r>
      <w:r w:rsidR="00575411" w:rsidRPr="000E4F79">
        <w:rPr>
          <w:rFonts w:ascii="Times New Roman" w:eastAsia="Times New Roman" w:hAnsi="Times New Roman" w:cs="Times New Roman"/>
          <w:sz w:val="24"/>
          <w:szCs w:val="24"/>
          <w:lang w:val="en-GB"/>
        </w:rPr>
        <w:t>will be</w:t>
      </w:r>
      <w:r w:rsidR="001E36F4" w:rsidRPr="000E4F79">
        <w:rPr>
          <w:rFonts w:ascii="Times New Roman" w:eastAsia="Times New Roman" w:hAnsi="Times New Roman" w:cs="Times New Roman"/>
          <w:sz w:val="24"/>
          <w:szCs w:val="24"/>
          <w:lang w:val="en-GB"/>
        </w:rPr>
        <w:t xml:space="preserve"> discussed along with their analysis through the lens of relevant academic theories and frameworks. </w:t>
      </w:r>
      <w:r w:rsidR="00575411" w:rsidRPr="000E4F79">
        <w:rPr>
          <w:rFonts w:ascii="Times New Roman" w:eastAsia="Times New Roman" w:hAnsi="Times New Roman" w:cs="Times New Roman"/>
          <w:sz w:val="24"/>
          <w:szCs w:val="24"/>
          <w:lang w:val="en-GB"/>
        </w:rPr>
        <w:t>Examination of t</w:t>
      </w:r>
      <w:r w:rsidR="001E36F4" w:rsidRPr="000E4F79">
        <w:rPr>
          <w:rFonts w:ascii="Times New Roman" w:eastAsia="Times New Roman" w:hAnsi="Times New Roman" w:cs="Times New Roman"/>
          <w:sz w:val="24"/>
          <w:szCs w:val="24"/>
          <w:lang w:val="en-GB"/>
        </w:rPr>
        <w:t xml:space="preserve">he </w:t>
      </w:r>
      <w:r w:rsidR="00575411" w:rsidRPr="000E4F79">
        <w:rPr>
          <w:rFonts w:ascii="Times New Roman" w:eastAsia="Times New Roman" w:hAnsi="Times New Roman" w:cs="Times New Roman"/>
          <w:sz w:val="24"/>
          <w:szCs w:val="24"/>
          <w:lang w:val="en-GB"/>
        </w:rPr>
        <w:t xml:space="preserve">motivational drivers, characteristics, and </w:t>
      </w:r>
      <w:r w:rsidR="001E36F4" w:rsidRPr="000E4F79">
        <w:rPr>
          <w:rFonts w:ascii="Times New Roman" w:eastAsia="Times New Roman" w:hAnsi="Times New Roman" w:cs="Times New Roman"/>
          <w:sz w:val="24"/>
          <w:szCs w:val="24"/>
          <w:lang w:val="en-GB"/>
        </w:rPr>
        <w:t>e</w:t>
      </w:r>
      <w:r w:rsidR="00575411" w:rsidRPr="000E4F79">
        <w:rPr>
          <w:rFonts w:ascii="Times New Roman" w:eastAsia="Times New Roman" w:hAnsi="Times New Roman" w:cs="Times New Roman"/>
          <w:sz w:val="24"/>
          <w:szCs w:val="24"/>
          <w:lang w:val="en-GB"/>
        </w:rPr>
        <w:t>ntrepreneurial traits</w:t>
      </w:r>
      <w:r w:rsidR="001E36F4" w:rsidRPr="000E4F79">
        <w:rPr>
          <w:rFonts w:ascii="Times New Roman" w:eastAsia="Times New Roman" w:hAnsi="Times New Roman" w:cs="Times New Roman"/>
          <w:sz w:val="24"/>
          <w:szCs w:val="24"/>
          <w:lang w:val="en-GB"/>
        </w:rPr>
        <w:t xml:space="preserve"> </w:t>
      </w:r>
      <w:r w:rsidR="00575411" w:rsidRPr="000E4F79">
        <w:rPr>
          <w:rFonts w:ascii="Times New Roman" w:eastAsia="Times New Roman" w:hAnsi="Times New Roman" w:cs="Times New Roman"/>
          <w:sz w:val="24"/>
          <w:szCs w:val="24"/>
          <w:lang w:val="en-GB"/>
        </w:rPr>
        <w:t xml:space="preserve">offers the </w:t>
      </w:r>
      <w:r w:rsidR="001E36F4" w:rsidRPr="000E4F79">
        <w:rPr>
          <w:rFonts w:ascii="Times New Roman" w:eastAsia="Times New Roman" w:hAnsi="Times New Roman" w:cs="Times New Roman"/>
          <w:sz w:val="24"/>
          <w:szCs w:val="24"/>
          <w:lang w:val="en-GB"/>
        </w:rPr>
        <w:t>fact that the hospitality industry is characteri</w:t>
      </w:r>
      <w:r w:rsidR="00575411" w:rsidRPr="000E4F79">
        <w:rPr>
          <w:rFonts w:ascii="Times New Roman" w:eastAsia="Times New Roman" w:hAnsi="Times New Roman" w:cs="Times New Roman"/>
          <w:sz w:val="24"/>
          <w:szCs w:val="24"/>
          <w:lang w:val="en-GB"/>
        </w:rPr>
        <w:t>s</w:t>
      </w:r>
      <w:r w:rsidR="001E36F4" w:rsidRPr="000E4F79">
        <w:rPr>
          <w:rFonts w:ascii="Times New Roman" w:eastAsia="Times New Roman" w:hAnsi="Times New Roman" w:cs="Times New Roman"/>
          <w:sz w:val="24"/>
          <w:szCs w:val="24"/>
          <w:lang w:val="en-GB"/>
        </w:rPr>
        <w:t xml:space="preserve">ed by increased dynamism and competitiveness. Entrepreneurs in this sector exhibit diverse characteristics </w:t>
      </w:r>
      <w:r w:rsidR="003A0400" w:rsidRPr="000E4F79">
        <w:rPr>
          <w:rFonts w:ascii="Times New Roman" w:eastAsia="Times New Roman" w:hAnsi="Times New Roman" w:cs="Times New Roman"/>
          <w:sz w:val="24"/>
          <w:szCs w:val="24"/>
          <w:lang w:val="en-GB"/>
        </w:rPr>
        <w:t xml:space="preserve">and skill sets </w:t>
      </w:r>
      <w:r w:rsidR="001E36F4" w:rsidRPr="000E4F79">
        <w:rPr>
          <w:rFonts w:ascii="Times New Roman" w:eastAsia="Times New Roman" w:hAnsi="Times New Roman" w:cs="Times New Roman"/>
          <w:sz w:val="24"/>
          <w:szCs w:val="24"/>
          <w:lang w:val="en-GB"/>
        </w:rPr>
        <w:t>that drive their success</w:t>
      </w:r>
      <w:r w:rsidR="003A0400" w:rsidRPr="000E4F79">
        <w:rPr>
          <w:rFonts w:ascii="Times New Roman" w:eastAsia="Times New Roman" w:hAnsi="Times New Roman" w:cs="Times New Roman"/>
          <w:sz w:val="24"/>
          <w:szCs w:val="24"/>
          <w:lang w:val="en-GB"/>
        </w:rPr>
        <w:t>.</w:t>
      </w:r>
      <w:r w:rsidR="001E36F4" w:rsidRPr="000E4F79">
        <w:rPr>
          <w:rFonts w:ascii="Times New Roman" w:eastAsia="Times New Roman" w:hAnsi="Times New Roman" w:cs="Times New Roman"/>
          <w:sz w:val="24"/>
          <w:szCs w:val="24"/>
          <w:lang w:val="en-GB"/>
        </w:rPr>
        <w:t xml:space="preserve"> </w:t>
      </w:r>
      <w:r w:rsidR="003A0400" w:rsidRPr="000E4F79">
        <w:rPr>
          <w:rFonts w:ascii="Times New Roman" w:eastAsia="Times New Roman" w:hAnsi="Times New Roman" w:cs="Times New Roman"/>
          <w:sz w:val="24"/>
          <w:szCs w:val="24"/>
          <w:lang w:val="en-GB"/>
        </w:rPr>
        <w:t>T</w:t>
      </w:r>
      <w:r w:rsidR="001E36F4" w:rsidRPr="000E4F79">
        <w:rPr>
          <w:rFonts w:ascii="Times New Roman" w:eastAsia="Times New Roman" w:hAnsi="Times New Roman" w:cs="Times New Roman"/>
          <w:sz w:val="24"/>
          <w:szCs w:val="24"/>
          <w:lang w:val="en-GB"/>
        </w:rPr>
        <w:t xml:space="preserve">his </w:t>
      </w:r>
      <w:r w:rsidR="003A0400" w:rsidRPr="000E4F79">
        <w:rPr>
          <w:rFonts w:ascii="Times New Roman" w:eastAsia="Times New Roman" w:hAnsi="Times New Roman" w:cs="Times New Roman"/>
          <w:sz w:val="24"/>
          <w:szCs w:val="24"/>
          <w:lang w:val="en-GB"/>
        </w:rPr>
        <w:t>essay</w:t>
      </w:r>
      <w:r w:rsidR="001E36F4" w:rsidRPr="000E4F79">
        <w:rPr>
          <w:rFonts w:ascii="Times New Roman" w:eastAsia="Times New Roman" w:hAnsi="Times New Roman" w:cs="Times New Roman"/>
          <w:sz w:val="24"/>
          <w:szCs w:val="24"/>
          <w:lang w:val="en-GB"/>
        </w:rPr>
        <w:t xml:space="preserve"> will focus on four key traits and motivations</w:t>
      </w:r>
      <w:r w:rsidR="003A0400" w:rsidRPr="000E4F79">
        <w:rPr>
          <w:rFonts w:ascii="Times New Roman" w:eastAsia="Times New Roman" w:hAnsi="Times New Roman" w:cs="Times New Roman"/>
          <w:sz w:val="24"/>
          <w:szCs w:val="24"/>
          <w:lang w:val="en-GB"/>
        </w:rPr>
        <w:t xml:space="preserve"> which are</w:t>
      </w:r>
      <w:r w:rsidR="001E36F4" w:rsidRPr="000E4F79">
        <w:rPr>
          <w:rFonts w:ascii="Times New Roman" w:eastAsia="Times New Roman" w:hAnsi="Times New Roman" w:cs="Times New Roman"/>
          <w:sz w:val="24"/>
          <w:szCs w:val="24"/>
          <w:lang w:val="en-GB"/>
        </w:rPr>
        <w:t xml:space="preserve"> creativity, venture and experimentation, decision-making, and perseverance. </w:t>
      </w:r>
      <w:r w:rsidR="003A0400" w:rsidRPr="000E4F79">
        <w:rPr>
          <w:rFonts w:ascii="Times New Roman" w:eastAsia="Times New Roman" w:hAnsi="Times New Roman" w:cs="Times New Roman"/>
          <w:sz w:val="24"/>
          <w:szCs w:val="24"/>
          <w:lang w:val="en-GB"/>
        </w:rPr>
        <w:t xml:space="preserve">On this note, </w:t>
      </w:r>
      <w:r w:rsidR="001E36F4" w:rsidRPr="000E4F79">
        <w:rPr>
          <w:rFonts w:ascii="Times New Roman" w:eastAsia="Times New Roman" w:hAnsi="Times New Roman" w:cs="Times New Roman"/>
          <w:sz w:val="24"/>
          <w:szCs w:val="24"/>
          <w:lang w:val="en-GB"/>
        </w:rPr>
        <w:t xml:space="preserve">Schumpeter's innovation theory and McClelland's achievement motivation theory will be used to support the </w:t>
      </w:r>
      <w:r w:rsidR="003A0400" w:rsidRPr="000E4F79">
        <w:rPr>
          <w:rFonts w:ascii="Times New Roman" w:eastAsia="Times New Roman" w:hAnsi="Times New Roman" w:cs="Times New Roman"/>
          <w:sz w:val="24"/>
          <w:szCs w:val="24"/>
          <w:lang w:val="en-GB"/>
        </w:rPr>
        <w:t>justifications of these key motivational drivers</w:t>
      </w:r>
      <w:r w:rsidR="001E36F4" w:rsidRPr="000E4F79">
        <w:rPr>
          <w:rFonts w:ascii="Times New Roman" w:eastAsia="Times New Roman" w:hAnsi="Times New Roman" w:cs="Times New Roman"/>
          <w:sz w:val="24"/>
          <w:szCs w:val="24"/>
          <w:lang w:val="en-GB"/>
        </w:rPr>
        <w:t xml:space="preserve"> and how these </w:t>
      </w:r>
      <w:r w:rsidR="003A0400" w:rsidRPr="000E4F79">
        <w:rPr>
          <w:rFonts w:ascii="Times New Roman" w:eastAsia="Times New Roman" w:hAnsi="Times New Roman" w:cs="Times New Roman"/>
          <w:sz w:val="24"/>
          <w:szCs w:val="24"/>
          <w:lang w:val="en-GB"/>
        </w:rPr>
        <w:t xml:space="preserve">entrepreneurial </w:t>
      </w:r>
      <w:r w:rsidR="001E36F4" w:rsidRPr="000E4F79">
        <w:rPr>
          <w:rFonts w:ascii="Times New Roman" w:eastAsia="Times New Roman" w:hAnsi="Times New Roman" w:cs="Times New Roman"/>
          <w:sz w:val="24"/>
          <w:szCs w:val="24"/>
          <w:lang w:val="en-GB"/>
        </w:rPr>
        <w:t>traits are practi</w:t>
      </w:r>
      <w:r w:rsidR="009A26A3" w:rsidRPr="000E4F79">
        <w:rPr>
          <w:rFonts w:ascii="Times New Roman" w:eastAsia="Times New Roman" w:hAnsi="Times New Roman" w:cs="Times New Roman"/>
          <w:sz w:val="24"/>
          <w:szCs w:val="24"/>
          <w:lang w:val="en-GB"/>
        </w:rPr>
        <w:t>s</w:t>
      </w:r>
      <w:r w:rsidR="001E36F4" w:rsidRPr="000E4F79">
        <w:rPr>
          <w:rFonts w:ascii="Times New Roman" w:eastAsia="Times New Roman" w:hAnsi="Times New Roman" w:cs="Times New Roman"/>
          <w:sz w:val="24"/>
          <w:szCs w:val="24"/>
          <w:lang w:val="en-GB"/>
        </w:rPr>
        <w:t xml:space="preserve">ed </w:t>
      </w:r>
      <w:r w:rsidR="003A0400" w:rsidRPr="000E4F79">
        <w:rPr>
          <w:rFonts w:ascii="Times New Roman" w:eastAsia="Times New Roman" w:hAnsi="Times New Roman" w:cs="Times New Roman"/>
          <w:sz w:val="24"/>
          <w:szCs w:val="24"/>
          <w:lang w:val="en-GB"/>
        </w:rPr>
        <w:t>in real-life scenarios</w:t>
      </w:r>
      <w:r w:rsidR="001E36F4" w:rsidRPr="000E4F79">
        <w:rPr>
          <w:rFonts w:ascii="Times New Roman" w:eastAsia="Times New Roman" w:hAnsi="Times New Roman" w:cs="Times New Roman"/>
          <w:sz w:val="24"/>
          <w:szCs w:val="24"/>
          <w:lang w:val="en-GB"/>
        </w:rPr>
        <w:t xml:space="preserve">. This </w:t>
      </w:r>
      <w:r w:rsidR="003A0400" w:rsidRPr="000E4F79">
        <w:rPr>
          <w:rFonts w:ascii="Times New Roman" w:eastAsia="Times New Roman" w:hAnsi="Times New Roman" w:cs="Times New Roman"/>
          <w:sz w:val="24"/>
          <w:szCs w:val="24"/>
          <w:lang w:val="en-GB"/>
        </w:rPr>
        <w:t>essay</w:t>
      </w:r>
      <w:r w:rsidR="001E36F4" w:rsidRPr="000E4F79">
        <w:rPr>
          <w:rFonts w:ascii="Times New Roman" w:eastAsia="Times New Roman" w:hAnsi="Times New Roman" w:cs="Times New Roman"/>
          <w:sz w:val="24"/>
          <w:szCs w:val="24"/>
          <w:lang w:val="en-GB"/>
        </w:rPr>
        <w:t xml:space="preserve"> will </w:t>
      </w:r>
      <w:r w:rsidR="003A0400" w:rsidRPr="000E4F79">
        <w:rPr>
          <w:rFonts w:ascii="Times New Roman" w:eastAsia="Times New Roman" w:hAnsi="Times New Roman" w:cs="Times New Roman"/>
          <w:sz w:val="24"/>
          <w:szCs w:val="24"/>
          <w:lang w:val="en-GB"/>
        </w:rPr>
        <w:t>demonstrate</w:t>
      </w:r>
      <w:r w:rsidR="001E36F4" w:rsidRPr="000E4F79">
        <w:rPr>
          <w:rFonts w:ascii="Times New Roman" w:eastAsia="Times New Roman" w:hAnsi="Times New Roman" w:cs="Times New Roman"/>
          <w:sz w:val="24"/>
          <w:szCs w:val="24"/>
          <w:lang w:val="en-GB"/>
        </w:rPr>
        <w:t xml:space="preserve"> how these traits </w:t>
      </w:r>
      <w:r w:rsidR="003A0400" w:rsidRPr="000E4F79">
        <w:rPr>
          <w:rFonts w:ascii="Times New Roman" w:eastAsia="Times New Roman" w:hAnsi="Times New Roman" w:cs="Times New Roman"/>
          <w:sz w:val="24"/>
          <w:szCs w:val="24"/>
          <w:lang w:val="en-GB"/>
        </w:rPr>
        <w:t>contribute</w:t>
      </w:r>
      <w:r w:rsidR="001E36F4" w:rsidRPr="000E4F79">
        <w:rPr>
          <w:rFonts w:ascii="Times New Roman" w:eastAsia="Times New Roman" w:hAnsi="Times New Roman" w:cs="Times New Roman"/>
          <w:sz w:val="24"/>
          <w:szCs w:val="24"/>
          <w:lang w:val="en-GB"/>
        </w:rPr>
        <w:t xml:space="preserve"> to entrepreneurial success through a case analysis of four successful </w:t>
      </w:r>
      <w:r w:rsidR="001D2E3E" w:rsidRPr="000E4F79">
        <w:rPr>
          <w:rFonts w:ascii="Times New Roman" w:eastAsia="Times New Roman" w:hAnsi="Times New Roman" w:cs="Times New Roman"/>
          <w:sz w:val="24"/>
          <w:szCs w:val="24"/>
          <w:lang w:val="en-GB"/>
        </w:rPr>
        <w:t>businesspeople</w:t>
      </w:r>
      <w:r w:rsidR="001E36F4" w:rsidRPr="000E4F79">
        <w:rPr>
          <w:rFonts w:ascii="Times New Roman" w:eastAsia="Times New Roman" w:hAnsi="Times New Roman" w:cs="Times New Roman"/>
          <w:sz w:val="24"/>
          <w:szCs w:val="24"/>
          <w:lang w:val="en-GB"/>
        </w:rPr>
        <w:t xml:space="preserve"> from diverse backgrounds </w:t>
      </w:r>
      <w:r w:rsidR="003A0400" w:rsidRPr="000E4F79">
        <w:rPr>
          <w:rFonts w:ascii="Times New Roman" w:eastAsia="Times New Roman" w:hAnsi="Times New Roman" w:cs="Times New Roman"/>
          <w:sz w:val="24"/>
          <w:szCs w:val="24"/>
          <w:lang w:val="en-GB"/>
        </w:rPr>
        <w:t>with</w:t>
      </w:r>
      <w:r w:rsidR="001E36F4" w:rsidRPr="000E4F79">
        <w:rPr>
          <w:rFonts w:ascii="Times New Roman" w:eastAsia="Times New Roman" w:hAnsi="Times New Roman" w:cs="Times New Roman"/>
          <w:sz w:val="24"/>
          <w:szCs w:val="24"/>
          <w:lang w:val="en-GB"/>
        </w:rPr>
        <w:t>in the hospitality industry.</w:t>
      </w:r>
    </w:p>
    <w:p w14:paraId="3A4D4C57" w14:textId="77777777" w:rsidR="001230F4" w:rsidRPr="000E4F79" w:rsidRDefault="001E36F4" w:rsidP="009A0949">
      <w:pPr>
        <w:pStyle w:val="Heading1"/>
        <w:spacing w:after="0"/>
        <w:rPr>
          <w:lang w:val="en-GB"/>
        </w:rPr>
      </w:pPr>
      <w:bookmarkStart w:id="0" w:name="_heading=h.30j0zll" w:colFirst="0" w:colLast="0"/>
      <w:bookmarkEnd w:id="0"/>
      <w:r w:rsidRPr="000E4F79">
        <w:rPr>
          <w:lang w:val="en-GB"/>
        </w:rPr>
        <w:t>Different Traits</w:t>
      </w:r>
    </w:p>
    <w:p w14:paraId="427678A0" w14:textId="337F86B2"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Entrepreneurial characteristics and orientations are cardinal factors that have been established to be determinants of business greatness, especially under the condition of current increased flows of local and global competition in the hospitality industry. Using the four essential entrepreneurial outcomes identified by Hayes and Allinson, this essay critically analyses the four explicit personalities</w:t>
      </w:r>
      <w:r w:rsidR="009A26A3" w:rsidRPr="000E4F79">
        <w:rPr>
          <w:rFonts w:ascii="Times New Roman" w:eastAsia="Times New Roman" w:hAnsi="Times New Roman" w:cs="Times New Roman"/>
          <w:sz w:val="24"/>
          <w:szCs w:val="24"/>
          <w:lang w:val="en-GB"/>
        </w:rPr>
        <w:t>,</w:t>
      </w:r>
      <w:r w:rsidR="00883DA7" w:rsidRPr="000E4F79">
        <w:rPr>
          <w:rFonts w:ascii="Times New Roman" w:eastAsia="Times New Roman" w:hAnsi="Times New Roman" w:cs="Times New Roman"/>
          <w:sz w:val="24"/>
          <w:szCs w:val="24"/>
          <w:lang w:val="en-GB"/>
        </w:rPr>
        <w:t xml:space="preserve"> which are</w:t>
      </w:r>
      <w:r w:rsidRPr="000E4F79">
        <w:rPr>
          <w:rFonts w:ascii="Times New Roman" w:eastAsia="Times New Roman" w:hAnsi="Times New Roman" w:cs="Times New Roman"/>
          <w:sz w:val="24"/>
          <w:szCs w:val="24"/>
          <w:lang w:val="en-GB"/>
        </w:rPr>
        <w:t xml:space="preserve"> innovation, risk, leadership, and perseverance</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from the perspective of academic literature and authen</w:t>
      </w:r>
      <w:r w:rsidR="006B57CD" w:rsidRPr="000E4F79">
        <w:rPr>
          <w:rFonts w:ascii="Times New Roman" w:eastAsia="Times New Roman" w:hAnsi="Times New Roman" w:cs="Times New Roman"/>
          <w:sz w:val="24"/>
          <w:szCs w:val="24"/>
          <w:lang w:val="en-GB"/>
        </w:rPr>
        <w:t>ticated examples</w:t>
      </w:r>
      <w:r w:rsidR="00CA73A0" w:rsidRPr="000E4F79">
        <w:rPr>
          <w:rFonts w:ascii="Times New Roman" w:eastAsia="Times New Roman" w:hAnsi="Times New Roman" w:cs="Times New Roman"/>
          <w:sz w:val="24"/>
          <w:szCs w:val="24"/>
          <w:lang w:val="en-GB"/>
        </w:rPr>
        <w:t xml:space="preserve"> (Salmony </w:t>
      </w:r>
      <w:r w:rsidR="00CA73A0" w:rsidRPr="000E4F79">
        <w:rPr>
          <w:rFonts w:ascii="Times New Roman" w:eastAsia="Times New Roman" w:hAnsi="Times New Roman" w:cs="Times New Roman"/>
          <w:i/>
          <w:iCs/>
          <w:sz w:val="24"/>
          <w:szCs w:val="24"/>
          <w:lang w:val="en-GB"/>
        </w:rPr>
        <w:t>et al.</w:t>
      </w:r>
      <w:r w:rsidR="00CA73A0" w:rsidRPr="000E4F79">
        <w:rPr>
          <w:rFonts w:ascii="Times New Roman" w:eastAsia="Times New Roman" w:hAnsi="Times New Roman" w:cs="Times New Roman"/>
          <w:sz w:val="24"/>
          <w:szCs w:val="24"/>
          <w:lang w:val="en-GB"/>
        </w:rPr>
        <w:t xml:space="preserve"> 2022)</w:t>
      </w:r>
      <w:r w:rsidR="006B57CD" w:rsidRPr="000E4F79">
        <w:rPr>
          <w:rFonts w:ascii="Times New Roman" w:eastAsia="Times New Roman" w:hAnsi="Times New Roman" w:cs="Times New Roman"/>
          <w:sz w:val="24"/>
          <w:szCs w:val="24"/>
          <w:lang w:val="en-GB"/>
        </w:rPr>
        <w:t>. Through analys</w:t>
      </w:r>
      <w:r w:rsidRPr="000E4F79">
        <w:rPr>
          <w:rFonts w:ascii="Times New Roman" w:eastAsia="Times New Roman" w:hAnsi="Times New Roman" w:cs="Times New Roman"/>
          <w:sz w:val="24"/>
          <w:szCs w:val="24"/>
          <w:lang w:val="en-GB"/>
        </w:rPr>
        <w:t>ing these traits based on the theoretical framework of the entrepreneurship theories the essay aims to explain how all these traits are seen in successful entrepreneurs</w:t>
      </w:r>
      <w:r w:rsidR="003A0400" w:rsidRPr="000E4F79">
        <w:rPr>
          <w:rFonts w:ascii="Times New Roman" w:eastAsia="Times New Roman" w:hAnsi="Times New Roman" w:cs="Times New Roman"/>
          <w:sz w:val="24"/>
          <w:szCs w:val="24"/>
          <w:lang w:val="en-GB"/>
        </w:rPr>
        <w:t xml:space="preserve">. Moreover, this research will </w:t>
      </w:r>
      <w:r w:rsidRPr="000E4F79">
        <w:rPr>
          <w:rFonts w:ascii="Times New Roman" w:eastAsia="Times New Roman" w:hAnsi="Times New Roman" w:cs="Times New Roman"/>
          <w:sz w:val="24"/>
          <w:szCs w:val="24"/>
          <w:lang w:val="en-GB"/>
        </w:rPr>
        <w:t>provid</w:t>
      </w:r>
      <w:r w:rsidR="009A26A3" w:rsidRPr="000E4F79">
        <w:rPr>
          <w:rFonts w:ascii="Times New Roman" w:eastAsia="Times New Roman" w:hAnsi="Times New Roman" w:cs="Times New Roman"/>
          <w:sz w:val="24"/>
          <w:szCs w:val="24"/>
          <w:lang w:val="en-GB"/>
        </w:rPr>
        <w:t>e</w:t>
      </w:r>
      <w:r w:rsidRPr="000E4F79">
        <w:rPr>
          <w:rFonts w:ascii="Times New Roman" w:eastAsia="Times New Roman" w:hAnsi="Times New Roman" w:cs="Times New Roman"/>
          <w:sz w:val="24"/>
          <w:szCs w:val="24"/>
          <w:lang w:val="en-GB"/>
        </w:rPr>
        <w:t xml:space="preserve"> a rather useful insight into the importance of these ever-critical traits when it comes to </w:t>
      </w:r>
      <w:r w:rsidR="003A0400" w:rsidRPr="000E4F79">
        <w:rPr>
          <w:rFonts w:ascii="Times New Roman" w:eastAsia="Times New Roman" w:hAnsi="Times New Roman" w:cs="Times New Roman"/>
          <w:sz w:val="24"/>
          <w:szCs w:val="24"/>
          <w:lang w:val="en-GB"/>
        </w:rPr>
        <w:t xml:space="preserve">achieve professional </w:t>
      </w:r>
      <w:r w:rsidRPr="000E4F79">
        <w:rPr>
          <w:rFonts w:ascii="Times New Roman" w:eastAsia="Times New Roman" w:hAnsi="Times New Roman" w:cs="Times New Roman"/>
          <w:sz w:val="24"/>
          <w:szCs w:val="24"/>
          <w:lang w:val="en-GB"/>
        </w:rPr>
        <w:t>success within the hospitality industry.</w:t>
      </w:r>
    </w:p>
    <w:p w14:paraId="55FE75DB" w14:textId="36D1BF5F"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One of the major characteristics widely associated with entrepreneurship and its potential successes in the development of new business</w:t>
      </w:r>
      <w:r w:rsidR="0004564C" w:rsidRPr="000E4F79">
        <w:rPr>
          <w:rFonts w:ascii="Times New Roman" w:eastAsia="Times New Roman" w:hAnsi="Times New Roman" w:cs="Times New Roman"/>
          <w:sz w:val="24"/>
          <w:szCs w:val="24"/>
          <w:lang w:val="en-GB"/>
        </w:rPr>
        <w:t>es</w:t>
      </w:r>
      <w:r w:rsidRPr="000E4F79">
        <w:rPr>
          <w:rFonts w:ascii="Times New Roman" w:eastAsia="Times New Roman" w:hAnsi="Times New Roman" w:cs="Times New Roman"/>
          <w:sz w:val="24"/>
          <w:szCs w:val="24"/>
          <w:lang w:val="en-GB"/>
        </w:rPr>
        <w:t>, including</w:t>
      </w:r>
      <w:r w:rsidR="003A0400" w:rsidRPr="000E4F79">
        <w:rPr>
          <w:rFonts w:ascii="Times New Roman" w:eastAsia="Times New Roman" w:hAnsi="Times New Roman" w:cs="Times New Roman"/>
          <w:sz w:val="24"/>
          <w:szCs w:val="24"/>
          <w:lang w:val="en-GB"/>
        </w:rPr>
        <w:t xml:space="preserve"> survival measures to tackle</w:t>
      </w:r>
      <w:r w:rsidRPr="000E4F79">
        <w:rPr>
          <w:rFonts w:ascii="Times New Roman" w:eastAsia="Times New Roman" w:hAnsi="Times New Roman" w:cs="Times New Roman"/>
          <w:sz w:val="24"/>
          <w:szCs w:val="24"/>
          <w:lang w:val="en-GB"/>
        </w:rPr>
        <w:t xml:space="preserve"> dynamically growing sphere</w:t>
      </w:r>
      <w:r w:rsidR="009A26A3" w:rsidRPr="000E4F79">
        <w:rPr>
          <w:rFonts w:ascii="Times New Roman" w:eastAsia="Times New Roman" w:hAnsi="Times New Roman" w:cs="Times New Roman"/>
          <w:sz w:val="24"/>
          <w:szCs w:val="24"/>
          <w:lang w:val="en-GB"/>
        </w:rPr>
        <w:t>s such</w:t>
      </w:r>
      <w:r w:rsidRPr="000E4F79">
        <w:rPr>
          <w:rFonts w:ascii="Times New Roman" w:eastAsia="Times New Roman" w:hAnsi="Times New Roman" w:cs="Times New Roman"/>
          <w:sz w:val="24"/>
          <w:szCs w:val="24"/>
          <w:lang w:val="en-GB"/>
        </w:rPr>
        <w:t xml:space="preserve"> as hospitality, is the ability to innovate</w:t>
      </w:r>
      <w:r w:rsidR="00F378A6" w:rsidRPr="000E4F79">
        <w:rPr>
          <w:rFonts w:ascii="Times New Roman" w:eastAsia="Times New Roman" w:hAnsi="Times New Roman" w:cs="Times New Roman"/>
          <w:sz w:val="24"/>
          <w:szCs w:val="24"/>
          <w:lang w:val="en-GB"/>
        </w:rPr>
        <w:t xml:space="preserve"> (Lounsbury </w:t>
      </w:r>
      <w:r w:rsidR="00F378A6" w:rsidRPr="000E4F79">
        <w:rPr>
          <w:rFonts w:ascii="Times New Roman" w:eastAsia="Times New Roman" w:hAnsi="Times New Roman" w:cs="Times New Roman"/>
          <w:i/>
          <w:iCs/>
          <w:sz w:val="24"/>
          <w:szCs w:val="24"/>
          <w:lang w:val="en-GB"/>
        </w:rPr>
        <w:t>et al.</w:t>
      </w:r>
      <w:r w:rsidR="00F378A6" w:rsidRPr="000E4F79">
        <w:rPr>
          <w:rFonts w:ascii="Times New Roman" w:eastAsia="Times New Roman" w:hAnsi="Times New Roman" w:cs="Times New Roman"/>
          <w:sz w:val="24"/>
          <w:szCs w:val="24"/>
          <w:lang w:val="en-GB"/>
        </w:rPr>
        <w:t xml:space="preserve"> 2021)</w:t>
      </w:r>
      <w:r w:rsidRPr="000E4F79">
        <w:rPr>
          <w:rFonts w:ascii="Times New Roman" w:eastAsia="Times New Roman" w:hAnsi="Times New Roman" w:cs="Times New Roman"/>
          <w:sz w:val="24"/>
          <w:szCs w:val="24"/>
          <w:lang w:val="en-GB"/>
        </w:rPr>
        <w:t xml:space="preserve">. </w:t>
      </w:r>
      <w:r w:rsidR="003A0400" w:rsidRPr="000E4F79">
        <w:rPr>
          <w:rFonts w:ascii="Times New Roman" w:eastAsia="Times New Roman" w:hAnsi="Times New Roman" w:cs="Times New Roman"/>
          <w:sz w:val="24"/>
          <w:szCs w:val="24"/>
          <w:lang w:val="en-GB"/>
        </w:rPr>
        <w:t>The</w:t>
      </w:r>
      <w:r w:rsidRPr="000E4F79">
        <w:rPr>
          <w:rFonts w:ascii="Times New Roman" w:eastAsia="Times New Roman" w:hAnsi="Times New Roman" w:cs="Times New Roman"/>
          <w:sz w:val="24"/>
          <w:szCs w:val="24"/>
          <w:lang w:val="en-GB"/>
        </w:rPr>
        <w:t xml:space="preserve"> theory of Schumpeter’s </w:t>
      </w:r>
      <w:r w:rsidR="003A0400" w:rsidRPr="000E4F79">
        <w:rPr>
          <w:rFonts w:ascii="Times New Roman" w:eastAsia="Times New Roman" w:hAnsi="Times New Roman" w:cs="Times New Roman"/>
          <w:sz w:val="24"/>
          <w:szCs w:val="24"/>
          <w:lang w:val="en-GB"/>
        </w:rPr>
        <w:t>innovation theory highlights</w:t>
      </w:r>
      <w:r w:rsidRPr="000E4F79">
        <w:rPr>
          <w:rFonts w:ascii="Times New Roman" w:eastAsia="Times New Roman" w:hAnsi="Times New Roman" w:cs="Times New Roman"/>
          <w:sz w:val="24"/>
          <w:szCs w:val="24"/>
          <w:lang w:val="en-GB"/>
        </w:rPr>
        <w:t xml:space="preserve"> the concept of creative destruction, through which existing systems are, destroyed by innovative ideas. This concept is illustrated in the enterprise development process of Danny Meyer, owner of the Union Square Hospitality Group (Shahzad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2021). Meyer brought new changes to dining by reali</w:t>
      </w:r>
      <w:r w:rsidR="003A0400"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ing </w:t>
      </w:r>
      <w:r w:rsidRPr="000E4F79">
        <w:rPr>
          <w:rFonts w:ascii="Times New Roman" w:eastAsia="Times New Roman" w:hAnsi="Times New Roman" w:cs="Times New Roman"/>
          <w:sz w:val="24"/>
          <w:szCs w:val="24"/>
          <w:lang w:val="en-GB"/>
        </w:rPr>
        <w:lastRenderedPageBreak/>
        <w:t xml:space="preserve">customer-oriented strategies and focusing on excellent service quality, which explained innovation in service </w:t>
      </w:r>
      <w:r w:rsidR="006B57CD" w:rsidRPr="000E4F79">
        <w:rPr>
          <w:rFonts w:ascii="Times New Roman" w:eastAsia="Times New Roman" w:hAnsi="Times New Roman" w:cs="Times New Roman"/>
          <w:sz w:val="24"/>
          <w:szCs w:val="24"/>
          <w:lang w:val="en-GB"/>
        </w:rPr>
        <w:t>design,</w:t>
      </w:r>
      <w:r w:rsidRPr="000E4F79">
        <w:rPr>
          <w:rFonts w:ascii="Times New Roman" w:eastAsia="Times New Roman" w:hAnsi="Times New Roman" w:cs="Times New Roman"/>
          <w:sz w:val="24"/>
          <w:szCs w:val="24"/>
          <w:lang w:val="en-GB"/>
        </w:rPr>
        <w:t xml:space="preserve"> could generate competitive advantages. </w:t>
      </w:r>
      <w:r w:rsidR="003A0400" w:rsidRPr="000E4F79">
        <w:rPr>
          <w:rFonts w:ascii="Times New Roman" w:eastAsia="Times New Roman" w:hAnsi="Times New Roman" w:cs="Times New Roman"/>
          <w:sz w:val="24"/>
          <w:szCs w:val="24"/>
          <w:lang w:val="en-GB"/>
        </w:rPr>
        <w:t xml:space="preserve">In the context of </w:t>
      </w:r>
      <w:r w:rsidRPr="000E4F79">
        <w:rPr>
          <w:rFonts w:ascii="Times New Roman" w:eastAsia="Times New Roman" w:hAnsi="Times New Roman" w:cs="Times New Roman"/>
          <w:sz w:val="24"/>
          <w:szCs w:val="24"/>
          <w:lang w:val="en-GB"/>
        </w:rPr>
        <w:t xml:space="preserve">Meyer, </w:t>
      </w:r>
      <w:r w:rsidR="003A0400" w:rsidRPr="000E4F79">
        <w:rPr>
          <w:rFonts w:ascii="Times New Roman" w:eastAsia="Times New Roman" w:hAnsi="Times New Roman" w:cs="Times New Roman"/>
          <w:sz w:val="24"/>
          <w:szCs w:val="24"/>
          <w:lang w:val="en-GB"/>
        </w:rPr>
        <w:t xml:space="preserve">the </w:t>
      </w:r>
      <w:r w:rsidRPr="000E4F79">
        <w:rPr>
          <w:rFonts w:ascii="Times New Roman" w:eastAsia="Times New Roman" w:hAnsi="Times New Roman" w:cs="Times New Roman"/>
          <w:sz w:val="24"/>
          <w:szCs w:val="24"/>
          <w:lang w:val="en-GB"/>
        </w:rPr>
        <w:t>success</w:t>
      </w:r>
      <w:r w:rsidR="003A0400" w:rsidRPr="000E4F79">
        <w:rPr>
          <w:rFonts w:ascii="Times New Roman" w:eastAsia="Times New Roman" w:hAnsi="Times New Roman" w:cs="Times New Roman"/>
          <w:sz w:val="24"/>
          <w:szCs w:val="24"/>
          <w:lang w:val="en-GB"/>
        </w:rPr>
        <w:t xml:space="preserve"> factors</w:t>
      </w:r>
      <w:r w:rsidRPr="000E4F79">
        <w:rPr>
          <w:rFonts w:ascii="Times New Roman" w:eastAsia="Times New Roman" w:hAnsi="Times New Roman" w:cs="Times New Roman"/>
          <w:sz w:val="24"/>
          <w:szCs w:val="24"/>
          <w:lang w:val="en-GB"/>
        </w:rPr>
        <w:t xml:space="preserve"> </w:t>
      </w:r>
      <w:r w:rsidR="00AC6346" w:rsidRPr="000E4F79">
        <w:rPr>
          <w:rFonts w:ascii="Times New Roman" w:eastAsia="Times New Roman" w:hAnsi="Times New Roman" w:cs="Times New Roman"/>
          <w:sz w:val="24"/>
          <w:szCs w:val="24"/>
          <w:lang w:val="en-GB"/>
        </w:rPr>
        <w:t>validate</w:t>
      </w:r>
      <w:r w:rsidRPr="000E4F79">
        <w:rPr>
          <w:rFonts w:ascii="Times New Roman" w:eastAsia="Times New Roman" w:hAnsi="Times New Roman" w:cs="Times New Roman"/>
          <w:sz w:val="24"/>
          <w:szCs w:val="24"/>
          <w:lang w:val="en-GB"/>
        </w:rPr>
        <w:t xml:space="preserve"> Schumpeter’s opinion that innovation is the key to economic development and enterprise.</w:t>
      </w:r>
    </w:p>
    <w:p w14:paraId="1DFC2355" w14:textId="222E434C"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Another of the great traits of an entrepreneur is risk-taking</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which is covered in Knight’s Risk-Bearing Theory. </w:t>
      </w:r>
      <w:r w:rsidR="003A0400" w:rsidRPr="000E4F79">
        <w:rPr>
          <w:rFonts w:ascii="Times New Roman" w:eastAsia="Times New Roman" w:hAnsi="Times New Roman" w:cs="Times New Roman"/>
          <w:sz w:val="24"/>
          <w:szCs w:val="24"/>
          <w:lang w:val="en-GB"/>
        </w:rPr>
        <w:t>In light of this theory</w:t>
      </w:r>
      <w:r w:rsidRPr="000E4F79">
        <w:rPr>
          <w:rFonts w:ascii="Times New Roman" w:eastAsia="Times New Roman" w:hAnsi="Times New Roman" w:cs="Times New Roman"/>
          <w:sz w:val="24"/>
          <w:szCs w:val="24"/>
          <w:lang w:val="en-GB"/>
        </w:rPr>
        <w:t xml:space="preserve">, entrepreneurs are those people who take specific risks and can manage uncertainties, which defines them as different actors (Bell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2020). One good example is Sir Richard Branson, the founder of Virgin Hotels. </w:t>
      </w:r>
      <w:r w:rsidR="00295C24" w:rsidRPr="000E4F79">
        <w:rPr>
          <w:rFonts w:ascii="Times New Roman" w:eastAsia="Times New Roman" w:hAnsi="Times New Roman" w:cs="Times New Roman"/>
          <w:sz w:val="24"/>
          <w:szCs w:val="24"/>
          <w:lang w:val="en-GB"/>
        </w:rPr>
        <w:t>V</w:t>
      </w:r>
      <w:r w:rsidRPr="000E4F79">
        <w:rPr>
          <w:rFonts w:ascii="Times New Roman" w:eastAsia="Times New Roman" w:hAnsi="Times New Roman" w:cs="Times New Roman"/>
          <w:sz w:val="24"/>
          <w:szCs w:val="24"/>
          <w:lang w:val="en-GB"/>
        </w:rPr>
        <w:t>entures in the concept of the hospitality industry by establishing hotels offering unique experiences to the customers availed by Branson</w:t>
      </w:r>
      <w:r w:rsidR="00295C24" w:rsidRPr="000E4F79">
        <w:rPr>
          <w:rFonts w:ascii="Times New Roman" w:eastAsia="Times New Roman" w:hAnsi="Times New Roman" w:cs="Times New Roman"/>
          <w:sz w:val="24"/>
          <w:szCs w:val="24"/>
          <w:lang w:val="en-GB"/>
        </w:rPr>
        <w:t xml:space="preserve"> has demonstrated</w:t>
      </w:r>
      <w:r w:rsidRPr="000E4F79">
        <w:rPr>
          <w:rFonts w:ascii="Times New Roman" w:eastAsia="Times New Roman" w:hAnsi="Times New Roman" w:cs="Times New Roman"/>
          <w:sz w:val="24"/>
          <w:szCs w:val="24"/>
          <w:lang w:val="en-GB"/>
        </w:rPr>
        <w:t xml:space="preserve"> his readiness to embrace calculated risks. Risk-taking </w:t>
      </w:r>
      <w:r w:rsidR="00295C24" w:rsidRPr="000E4F79">
        <w:rPr>
          <w:rFonts w:ascii="Times New Roman" w:eastAsia="Times New Roman" w:hAnsi="Times New Roman" w:cs="Times New Roman"/>
          <w:sz w:val="24"/>
          <w:szCs w:val="24"/>
          <w:lang w:val="en-GB"/>
        </w:rPr>
        <w:t xml:space="preserve">traits, as per </w:t>
      </w:r>
      <w:r w:rsidRPr="000E4F79">
        <w:rPr>
          <w:rFonts w:ascii="Times New Roman" w:eastAsia="Times New Roman" w:hAnsi="Times New Roman" w:cs="Times New Roman"/>
          <w:sz w:val="24"/>
          <w:szCs w:val="24"/>
          <w:lang w:val="en-GB"/>
        </w:rPr>
        <w:t>Knight’s theory</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t>
      </w:r>
      <w:r w:rsidR="00295C24" w:rsidRPr="000E4F79">
        <w:rPr>
          <w:rFonts w:ascii="Times New Roman" w:eastAsia="Times New Roman" w:hAnsi="Times New Roman" w:cs="Times New Roman"/>
          <w:sz w:val="24"/>
          <w:szCs w:val="24"/>
          <w:lang w:val="en-GB"/>
        </w:rPr>
        <w:t xml:space="preserve">show that the level </w:t>
      </w:r>
      <w:r w:rsidRPr="000E4F79">
        <w:rPr>
          <w:rFonts w:ascii="Times New Roman" w:eastAsia="Times New Roman" w:hAnsi="Times New Roman" w:cs="Times New Roman"/>
          <w:sz w:val="24"/>
          <w:szCs w:val="24"/>
          <w:lang w:val="en-GB"/>
        </w:rPr>
        <w:t xml:space="preserve">of </w:t>
      </w:r>
      <w:r w:rsidR="00295C24" w:rsidRPr="000E4F79">
        <w:rPr>
          <w:rFonts w:ascii="Times New Roman" w:eastAsia="Times New Roman" w:hAnsi="Times New Roman" w:cs="Times New Roman"/>
          <w:sz w:val="24"/>
          <w:szCs w:val="24"/>
          <w:lang w:val="en-GB"/>
        </w:rPr>
        <w:t xml:space="preserve">market rivalry </w:t>
      </w:r>
      <w:r w:rsidRPr="000E4F79">
        <w:rPr>
          <w:rFonts w:ascii="Times New Roman" w:eastAsia="Times New Roman" w:hAnsi="Times New Roman" w:cs="Times New Roman"/>
          <w:sz w:val="24"/>
          <w:szCs w:val="24"/>
          <w:lang w:val="en-GB"/>
        </w:rPr>
        <w:t xml:space="preserve">is uncertain, making it possible to establish new opportunities among </w:t>
      </w:r>
      <w:r w:rsidR="00295C24" w:rsidRPr="000E4F79">
        <w:rPr>
          <w:rFonts w:ascii="Times New Roman" w:eastAsia="Times New Roman" w:hAnsi="Times New Roman" w:cs="Times New Roman"/>
          <w:sz w:val="24"/>
          <w:szCs w:val="24"/>
          <w:lang w:val="en-GB"/>
        </w:rPr>
        <w:t>the competitors</w:t>
      </w:r>
      <w:r w:rsidRPr="000E4F79">
        <w:rPr>
          <w:rFonts w:ascii="Times New Roman" w:eastAsia="Times New Roman" w:hAnsi="Times New Roman" w:cs="Times New Roman"/>
          <w:sz w:val="24"/>
          <w:szCs w:val="24"/>
          <w:lang w:val="en-GB"/>
        </w:rPr>
        <w:t xml:space="preserve"> in the market. </w:t>
      </w:r>
      <w:r w:rsidR="00295C24" w:rsidRPr="000E4F79">
        <w:rPr>
          <w:rFonts w:ascii="Times New Roman" w:eastAsia="Times New Roman" w:hAnsi="Times New Roman" w:cs="Times New Roman"/>
          <w:sz w:val="24"/>
          <w:szCs w:val="24"/>
          <w:lang w:val="en-GB"/>
        </w:rPr>
        <w:t>It is also important to understand the</w:t>
      </w:r>
      <w:r w:rsidRPr="000E4F79">
        <w:rPr>
          <w:rFonts w:ascii="Times New Roman" w:eastAsia="Times New Roman" w:hAnsi="Times New Roman" w:cs="Times New Roman"/>
          <w:sz w:val="24"/>
          <w:szCs w:val="24"/>
          <w:lang w:val="en-GB"/>
        </w:rPr>
        <w:t xml:space="preserve"> significant impact of leadership on the success of entrepreneurs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characteri</w:t>
      </w:r>
      <w:r w:rsidR="00295C24"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ed by McGregor’s Theory X and Theory Y, which outlines two distinct approaches to managing individuals (Si </w:t>
      </w:r>
      <w:r w:rsidR="00883DA7" w:rsidRPr="000E4F79">
        <w:rPr>
          <w:rFonts w:ascii="Times New Roman" w:eastAsia="Times New Roman" w:hAnsi="Times New Roman" w:cs="Times New Roman"/>
          <w:i/>
          <w:iCs/>
          <w:sz w:val="24"/>
          <w:szCs w:val="24"/>
          <w:lang w:val="en-GB"/>
        </w:rPr>
        <w:t>et al.</w:t>
      </w:r>
      <w:r w:rsidR="009A26A3" w:rsidRPr="000E4F79">
        <w:rPr>
          <w:rFonts w:ascii="Times New Roman" w:eastAsia="Times New Roman" w:hAnsi="Times New Roman" w:cs="Times New Roman"/>
          <w:i/>
          <w:iCs/>
          <w:sz w:val="24"/>
          <w:szCs w:val="24"/>
          <w:lang w:val="en-GB"/>
        </w:rPr>
        <w:t>,</w:t>
      </w:r>
      <w:r w:rsidRPr="000E4F79">
        <w:rPr>
          <w:rFonts w:ascii="Times New Roman" w:eastAsia="Times New Roman" w:hAnsi="Times New Roman" w:cs="Times New Roman"/>
          <w:sz w:val="24"/>
          <w:szCs w:val="24"/>
          <w:lang w:val="en-GB"/>
        </w:rPr>
        <w:t xml:space="preserve"> 2023). Theory Y calls for a participative management approach that suits the leadership of Bill Marriott, the Executive </w:t>
      </w:r>
      <w:r w:rsidR="001D2E3E" w:rsidRPr="000E4F79">
        <w:rPr>
          <w:rFonts w:ascii="Times New Roman" w:eastAsia="Times New Roman" w:hAnsi="Times New Roman" w:cs="Times New Roman"/>
          <w:sz w:val="24"/>
          <w:szCs w:val="24"/>
          <w:lang w:val="en-GB"/>
        </w:rPr>
        <w:t>Chairperson</w:t>
      </w:r>
      <w:r w:rsidRPr="000E4F79">
        <w:rPr>
          <w:rFonts w:ascii="Times New Roman" w:eastAsia="Times New Roman" w:hAnsi="Times New Roman" w:cs="Times New Roman"/>
          <w:sz w:val="24"/>
          <w:szCs w:val="24"/>
          <w:lang w:val="en-GB"/>
        </w:rPr>
        <w:t xml:space="preserve"> of Marriott International </w:t>
      </w:r>
      <w:r w:rsidR="00ED3E60" w:rsidRPr="000E4F79">
        <w:rPr>
          <w:rFonts w:ascii="Times New Roman" w:eastAsia="Times New Roman" w:hAnsi="Times New Roman" w:cs="Times New Roman"/>
          <w:sz w:val="24"/>
          <w:szCs w:val="24"/>
          <w:lang w:val="en-GB"/>
        </w:rPr>
        <w:t>(Bushi, 2021</w:t>
      </w:r>
      <w:r w:rsidRPr="000E4F79">
        <w:rPr>
          <w:rFonts w:ascii="Times New Roman" w:eastAsia="Times New Roman" w:hAnsi="Times New Roman" w:cs="Times New Roman"/>
          <w:sz w:val="24"/>
          <w:szCs w:val="24"/>
          <w:lang w:val="en-GB"/>
        </w:rPr>
        <w:t xml:space="preserve">). </w:t>
      </w:r>
      <w:r w:rsidR="00295C24" w:rsidRPr="000E4F79">
        <w:rPr>
          <w:rFonts w:ascii="Times New Roman" w:eastAsia="Times New Roman" w:hAnsi="Times New Roman" w:cs="Times New Roman"/>
          <w:sz w:val="24"/>
          <w:szCs w:val="24"/>
          <w:lang w:val="en-GB"/>
        </w:rPr>
        <w:t xml:space="preserve">On this note, it can be stated that </w:t>
      </w:r>
      <w:r w:rsidRPr="000E4F79">
        <w:rPr>
          <w:rFonts w:ascii="Times New Roman" w:eastAsia="Times New Roman" w:hAnsi="Times New Roman" w:cs="Times New Roman"/>
          <w:sz w:val="24"/>
          <w:szCs w:val="24"/>
          <w:lang w:val="en-GB"/>
        </w:rPr>
        <w:t>the aspect of leadership through Marriott’s people-oriented leadership style because of its focus on employees’ involvement and delegation in the company’s growth. Marriott Institute's success can be attributed to McGregor’s Theory Y</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especially where management develops trust in workers to deliver better results and innovation. </w:t>
      </w:r>
    </w:p>
    <w:p w14:paraId="6CE4465F" w14:textId="482FE107"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Finally, resilience, or the capacity to resilience after failures is useful to the given entrepreneurs due to the unpredictability of their markets. This trait can be aligned with Bandura’s Self Efficacy theory, which speaks that the belief that one has in one’s abilities is gigantic in the event of a challenge. Conrad Hilton</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dealing with Hilton Hotels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has survived many financial crises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with the most significant being The Great Depression (Karlsson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2021). His success story</w:t>
      </w:r>
      <w:r w:rsidR="00295C24" w:rsidRPr="000E4F79">
        <w:rPr>
          <w:rFonts w:ascii="Times New Roman" w:eastAsia="Times New Roman" w:hAnsi="Times New Roman" w:cs="Times New Roman"/>
          <w:sz w:val="24"/>
          <w:szCs w:val="24"/>
          <w:lang w:val="en-GB"/>
        </w:rPr>
        <w:t xml:space="preserve"> has been </w:t>
      </w:r>
      <w:r w:rsidRPr="000E4F79">
        <w:rPr>
          <w:rFonts w:ascii="Times New Roman" w:eastAsia="Times New Roman" w:hAnsi="Times New Roman" w:cs="Times New Roman"/>
          <w:sz w:val="24"/>
          <w:szCs w:val="24"/>
          <w:lang w:val="en-GB"/>
        </w:rPr>
        <w:t>characteri</w:t>
      </w:r>
      <w:r w:rsidR="00295C24"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ed by trying and testing strategies in an </w:t>
      </w:r>
      <w:r w:rsidR="00ED3E60" w:rsidRPr="000E4F79">
        <w:rPr>
          <w:rFonts w:ascii="Times New Roman" w:eastAsia="Times New Roman" w:hAnsi="Times New Roman" w:cs="Times New Roman"/>
          <w:sz w:val="24"/>
          <w:szCs w:val="24"/>
          <w:lang w:val="en-GB"/>
        </w:rPr>
        <w:t>ever</w:t>
      </w:r>
      <w:r w:rsidR="009A26A3" w:rsidRPr="000E4F79">
        <w:rPr>
          <w:rFonts w:ascii="Times New Roman" w:eastAsia="Times New Roman" w:hAnsi="Times New Roman" w:cs="Times New Roman"/>
          <w:sz w:val="24"/>
          <w:szCs w:val="24"/>
          <w:lang w:val="en-GB"/>
        </w:rPr>
        <w:t>-</w:t>
      </w:r>
      <w:r w:rsidR="00ED3E60" w:rsidRPr="000E4F79">
        <w:rPr>
          <w:rFonts w:ascii="Times New Roman" w:eastAsia="Times New Roman" w:hAnsi="Times New Roman" w:cs="Times New Roman"/>
          <w:sz w:val="24"/>
          <w:szCs w:val="24"/>
          <w:lang w:val="en-GB"/>
        </w:rPr>
        <w:t>competing</w:t>
      </w:r>
      <w:r w:rsidRPr="000E4F79">
        <w:rPr>
          <w:rFonts w:ascii="Times New Roman" w:eastAsia="Times New Roman" w:hAnsi="Times New Roman" w:cs="Times New Roman"/>
          <w:sz w:val="24"/>
          <w:szCs w:val="24"/>
          <w:lang w:val="en-GB"/>
        </w:rPr>
        <w:t xml:space="preserve"> and evolving environment</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reveal</w:t>
      </w:r>
      <w:r w:rsidR="009A26A3" w:rsidRPr="000E4F79">
        <w:rPr>
          <w:rFonts w:ascii="Times New Roman" w:eastAsia="Times New Roman" w:hAnsi="Times New Roman" w:cs="Times New Roman"/>
          <w:sz w:val="24"/>
          <w:szCs w:val="24"/>
          <w:lang w:val="en-GB"/>
        </w:rPr>
        <w:t>ing</w:t>
      </w:r>
      <w:r w:rsidRPr="000E4F79">
        <w:rPr>
          <w:rFonts w:ascii="Times New Roman" w:eastAsia="Times New Roman" w:hAnsi="Times New Roman" w:cs="Times New Roman"/>
          <w:sz w:val="24"/>
          <w:szCs w:val="24"/>
          <w:lang w:val="en-GB"/>
        </w:rPr>
        <w:t xml:space="preserve"> a great role of resilience and self-efficacy when it comes to long-term start-up entrepreneur ventures (Tatpuje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2021). Therefore, </w:t>
      </w:r>
      <w:r w:rsidR="00AC6346" w:rsidRPr="000E4F79">
        <w:rPr>
          <w:rFonts w:ascii="Times New Roman" w:eastAsia="Times New Roman" w:hAnsi="Times New Roman" w:cs="Times New Roman"/>
          <w:sz w:val="24"/>
          <w:szCs w:val="24"/>
          <w:lang w:val="en-GB"/>
        </w:rPr>
        <w:t>this theory</w:t>
      </w:r>
      <w:r w:rsidRPr="000E4F79">
        <w:rPr>
          <w:rFonts w:ascii="Times New Roman" w:eastAsia="Times New Roman" w:hAnsi="Times New Roman" w:cs="Times New Roman"/>
          <w:sz w:val="24"/>
          <w:szCs w:val="24"/>
          <w:lang w:val="en-GB"/>
        </w:rPr>
        <w:t xml:space="preserve"> validates innovation, risk-taking, leadership, and resilience as the key entrepreneurial attributes crucial to the success of hospitality entrepreneurs. For the following traits, Danny Meyer, Sir Richard Branson, Bill </w:t>
      </w:r>
      <w:r w:rsidRPr="000E4F79">
        <w:rPr>
          <w:rFonts w:ascii="Times New Roman" w:eastAsia="Times New Roman" w:hAnsi="Times New Roman" w:cs="Times New Roman"/>
          <w:sz w:val="24"/>
          <w:szCs w:val="24"/>
          <w:lang w:val="en-GB"/>
        </w:rPr>
        <w:lastRenderedPageBreak/>
        <w:t>Marriott, and Conrad Hilton</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among other successful entrepreneurs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have not only managed the many challenges of the hospitality industry but redefined it through innovation.</w:t>
      </w:r>
    </w:p>
    <w:p w14:paraId="0C6CAA31" w14:textId="503C7DB0"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Various aspects of personality, motivation, and behavio</w:t>
      </w:r>
      <w:r w:rsidR="009A26A3" w:rsidRPr="000E4F79">
        <w:rPr>
          <w:rFonts w:ascii="Times New Roman" w:eastAsia="Times New Roman" w:hAnsi="Times New Roman" w:cs="Times New Roman"/>
          <w:sz w:val="24"/>
          <w:szCs w:val="24"/>
          <w:lang w:val="en-GB"/>
        </w:rPr>
        <w:t>u</w:t>
      </w:r>
      <w:r w:rsidRPr="000E4F79">
        <w:rPr>
          <w:rFonts w:ascii="Times New Roman" w:eastAsia="Times New Roman" w:hAnsi="Times New Roman" w:cs="Times New Roman"/>
          <w:sz w:val="24"/>
          <w:szCs w:val="24"/>
          <w:lang w:val="en-GB"/>
        </w:rPr>
        <w:t>ral characteristics define the essence of entrepreneurship and drive it to success</w:t>
      </w:r>
      <w:r w:rsidR="00883DA7" w:rsidRPr="000E4F79">
        <w:rPr>
          <w:rFonts w:ascii="Times New Roman" w:eastAsia="Times New Roman" w:hAnsi="Times New Roman" w:cs="Times New Roman"/>
          <w:sz w:val="24"/>
          <w:szCs w:val="24"/>
          <w:lang w:val="en-GB"/>
        </w:rPr>
        <w:t>, whereas</w:t>
      </w:r>
      <w:r w:rsidRPr="000E4F79">
        <w:rPr>
          <w:rFonts w:ascii="Times New Roman" w:eastAsia="Times New Roman" w:hAnsi="Times New Roman" w:cs="Times New Roman"/>
          <w:sz w:val="24"/>
          <w:szCs w:val="24"/>
          <w:lang w:val="en-GB"/>
        </w:rPr>
        <w:t xml:space="preserve"> every entrepreneurship is a unique mix of these factors. Knowledge-based theories like McClelland’s Achievement Motivation Theory</w:t>
      </w:r>
      <w:r w:rsidR="00883DA7"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Schumpeter’s Innovation Theory and Personality trait theory</w:t>
      </w:r>
      <w:r w:rsidR="009A26A3" w:rsidRPr="000E4F79">
        <w:rPr>
          <w:rFonts w:ascii="Times New Roman" w:eastAsia="Times New Roman" w:hAnsi="Times New Roman" w:cs="Times New Roman"/>
          <w:sz w:val="24"/>
          <w:szCs w:val="24"/>
          <w:lang w:val="en-GB"/>
        </w:rPr>
        <w:t>,</w:t>
      </w:r>
      <w:r w:rsidR="00883DA7" w:rsidRPr="000E4F79">
        <w:rPr>
          <w:rFonts w:ascii="Times New Roman" w:eastAsia="Times New Roman" w:hAnsi="Times New Roman" w:cs="Times New Roman"/>
          <w:sz w:val="24"/>
          <w:szCs w:val="24"/>
          <w:lang w:val="en-GB"/>
        </w:rPr>
        <w:t xml:space="preserve"> such as</w:t>
      </w:r>
      <w:r w:rsidR="00CB608F" w:rsidRPr="000E4F79">
        <w:rPr>
          <w:rFonts w:ascii="Times New Roman" w:eastAsia="Times New Roman" w:hAnsi="Times New Roman" w:cs="Times New Roman"/>
          <w:sz w:val="24"/>
          <w:szCs w:val="24"/>
          <w:lang w:val="en-GB"/>
        </w:rPr>
        <w:t xml:space="preserve"> </w:t>
      </w:r>
      <w:r w:rsidRPr="000E4F79">
        <w:rPr>
          <w:rFonts w:ascii="Times New Roman" w:eastAsia="Times New Roman" w:hAnsi="Times New Roman" w:cs="Times New Roman"/>
          <w:sz w:val="24"/>
          <w:szCs w:val="24"/>
          <w:lang w:val="en-GB"/>
        </w:rPr>
        <w:t>The Big Five model</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provide useful ideas about why and how entrepreneur behaves and works. The purpose of this </w:t>
      </w:r>
      <w:r w:rsidR="00AC6346" w:rsidRPr="000E4F79">
        <w:rPr>
          <w:rFonts w:ascii="Times New Roman" w:eastAsia="Times New Roman" w:hAnsi="Times New Roman" w:cs="Times New Roman"/>
          <w:sz w:val="24"/>
          <w:szCs w:val="24"/>
          <w:lang w:val="en-GB"/>
        </w:rPr>
        <w:t>motivational theor</w:t>
      </w:r>
      <w:r w:rsidR="0004564C" w:rsidRPr="000E4F79">
        <w:rPr>
          <w:rFonts w:ascii="Times New Roman" w:eastAsia="Times New Roman" w:hAnsi="Times New Roman" w:cs="Times New Roman"/>
          <w:sz w:val="24"/>
          <w:szCs w:val="24"/>
          <w:lang w:val="en-GB"/>
        </w:rPr>
        <w:t>y</w:t>
      </w:r>
      <w:r w:rsidR="00AC6346" w:rsidRPr="000E4F79">
        <w:rPr>
          <w:rFonts w:ascii="Times New Roman" w:eastAsia="Times New Roman" w:hAnsi="Times New Roman" w:cs="Times New Roman"/>
          <w:sz w:val="24"/>
          <w:szCs w:val="24"/>
          <w:lang w:val="en-GB"/>
        </w:rPr>
        <w:t xml:space="preserve"> is</w:t>
      </w:r>
      <w:r w:rsidRPr="000E4F79">
        <w:rPr>
          <w:rFonts w:ascii="Times New Roman" w:eastAsia="Times New Roman" w:hAnsi="Times New Roman" w:cs="Times New Roman"/>
          <w:sz w:val="24"/>
          <w:szCs w:val="24"/>
          <w:lang w:val="en-GB"/>
        </w:rPr>
        <w:t xml:space="preserve"> to analy</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e </w:t>
      </w:r>
      <w:r w:rsidR="00AC6346" w:rsidRPr="000E4F79">
        <w:rPr>
          <w:rFonts w:ascii="Times New Roman" w:eastAsia="Times New Roman" w:hAnsi="Times New Roman" w:cs="Times New Roman"/>
          <w:sz w:val="24"/>
          <w:szCs w:val="24"/>
          <w:lang w:val="en-GB"/>
        </w:rPr>
        <w:t xml:space="preserve">the </w:t>
      </w:r>
      <w:r w:rsidRPr="000E4F79">
        <w:rPr>
          <w:rFonts w:ascii="Times New Roman" w:eastAsia="Times New Roman" w:hAnsi="Times New Roman" w:cs="Times New Roman"/>
          <w:sz w:val="24"/>
          <w:szCs w:val="24"/>
          <w:lang w:val="en-GB"/>
        </w:rPr>
        <w:t xml:space="preserve">four main characteristics </w:t>
      </w:r>
      <w:r w:rsidR="00AC6346" w:rsidRPr="000E4F79">
        <w:rPr>
          <w:rFonts w:ascii="Times New Roman" w:eastAsia="Times New Roman" w:hAnsi="Times New Roman" w:cs="Times New Roman"/>
          <w:sz w:val="24"/>
          <w:szCs w:val="24"/>
          <w:lang w:val="en-GB"/>
        </w:rPr>
        <w:t xml:space="preserve">of entrepreneurship such as risk-taking, innovativeness, need for achievement, and persistence. Understanding entrepreneurial traits </w:t>
      </w:r>
      <w:r w:rsidR="009A26A3" w:rsidRPr="000E4F79">
        <w:rPr>
          <w:rFonts w:ascii="Times New Roman" w:eastAsia="Times New Roman" w:hAnsi="Times New Roman" w:cs="Times New Roman"/>
          <w:sz w:val="24"/>
          <w:szCs w:val="24"/>
          <w:lang w:val="en-GB"/>
        </w:rPr>
        <w:t>is</w:t>
      </w:r>
      <w:r w:rsidR="00AC6346" w:rsidRPr="000E4F79">
        <w:rPr>
          <w:rFonts w:ascii="Times New Roman" w:eastAsia="Times New Roman" w:hAnsi="Times New Roman" w:cs="Times New Roman"/>
          <w:sz w:val="24"/>
          <w:szCs w:val="24"/>
          <w:lang w:val="en-GB"/>
        </w:rPr>
        <w:t xml:space="preserve"> important in order to examine the required skills and act</w:t>
      </w:r>
      <w:r w:rsidR="009A26A3" w:rsidRPr="000E4F79">
        <w:rPr>
          <w:rFonts w:ascii="Times New Roman" w:eastAsia="Times New Roman" w:hAnsi="Times New Roman" w:cs="Times New Roman"/>
          <w:sz w:val="24"/>
          <w:szCs w:val="24"/>
          <w:lang w:val="en-GB"/>
        </w:rPr>
        <w:t>s</w:t>
      </w:r>
      <w:r w:rsidR="00AC6346" w:rsidRPr="000E4F79">
        <w:rPr>
          <w:rFonts w:ascii="Times New Roman" w:eastAsia="Times New Roman" w:hAnsi="Times New Roman" w:cs="Times New Roman"/>
          <w:sz w:val="24"/>
          <w:szCs w:val="24"/>
          <w:lang w:val="en-GB"/>
        </w:rPr>
        <w:t xml:space="preserve"> of decision-making that are essential for achieving success as an entrepreneur </w:t>
      </w:r>
      <w:r w:rsidRPr="000E4F79">
        <w:rPr>
          <w:rFonts w:ascii="Times New Roman" w:eastAsia="Times New Roman" w:hAnsi="Times New Roman" w:cs="Times New Roman"/>
          <w:sz w:val="24"/>
          <w:szCs w:val="24"/>
          <w:lang w:val="en-GB"/>
        </w:rPr>
        <w:t xml:space="preserve">(Prompreing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2021). Knight’s Risk-Bearing Theory stipulates this brevity with risk-taking being the key notion and meaning the entrepreneur’s readiness to use risk to gain higher returns. One example of such a character is the story of Richard Branson, a founder of the Virgin Group. </w:t>
      </w:r>
    </w:p>
    <w:p w14:paraId="3ECBCC53" w14:textId="62676E67"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Innovation</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as captured in Schumpeter’s Innovation Theory</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is the force that values creation and transformative change. According to this theory, entrepreneurs operate by introducing changes in product offerings, the method of production, or the business structure, and Restaurant mogul Will Guidara, part-owner of Eleven Madison Park, is one (Kong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2022). Overall, the movie demonstrates the kind of thinking that exists in any field of entrepreneurship: to create a significant difference between the organi</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ation and its competitors and achieve business success, one has to challenge existing practices based on the experience of personal invention. Achievement motivation is one of the key motives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as per McClelland's Achievement Motivation Theory</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to support entrepreneurship. Achievement motivation theory states that people with a high need for achievement enter into entrepreneurship because it allows them to set tough tasks and gain a sense of achievement (</w:t>
      </w:r>
      <w:r w:rsidR="00ED3E60" w:rsidRPr="000E4F79">
        <w:rPr>
          <w:rFonts w:ascii="Times New Roman" w:eastAsia="Times New Roman" w:hAnsi="Times New Roman" w:cs="Times New Roman"/>
          <w:sz w:val="24"/>
          <w:szCs w:val="24"/>
          <w:lang w:val="en-GB"/>
        </w:rPr>
        <w:t xml:space="preserve">Amorós </w:t>
      </w:r>
      <w:r w:rsidR="00ED3E60" w:rsidRPr="000E4F79">
        <w:rPr>
          <w:rFonts w:ascii="Times New Roman" w:eastAsia="Times New Roman" w:hAnsi="Times New Roman" w:cs="Times New Roman"/>
          <w:i/>
          <w:iCs/>
          <w:sz w:val="24"/>
          <w:szCs w:val="24"/>
          <w:lang w:val="en-GB"/>
        </w:rPr>
        <w:t>et al.</w:t>
      </w:r>
      <w:r w:rsidR="00ED3E60" w:rsidRPr="000E4F79">
        <w:rPr>
          <w:rFonts w:ascii="Times New Roman" w:eastAsia="Times New Roman" w:hAnsi="Times New Roman" w:cs="Times New Roman"/>
          <w:sz w:val="24"/>
          <w:szCs w:val="24"/>
          <w:lang w:val="en-GB"/>
        </w:rPr>
        <w:t xml:space="preserve"> 2021</w:t>
      </w:r>
      <w:r w:rsidRPr="000E4F79">
        <w:rPr>
          <w:rFonts w:ascii="Times New Roman" w:eastAsia="Times New Roman" w:hAnsi="Times New Roman" w:cs="Times New Roman"/>
          <w:sz w:val="24"/>
          <w:szCs w:val="24"/>
          <w:lang w:val="en-GB"/>
        </w:rPr>
        <w:t>).</w:t>
      </w:r>
      <w:r w:rsidR="00E326FF" w:rsidRPr="000E4F79">
        <w:rPr>
          <w:rFonts w:ascii="Times New Roman" w:eastAsia="Times New Roman" w:hAnsi="Times New Roman" w:cs="Times New Roman"/>
          <w:sz w:val="24"/>
          <w:szCs w:val="24"/>
          <w:lang w:val="en-GB"/>
        </w:rPr>
        <w:t xml:space="preserve"> </w:t>
      </w:r>
      <w:r w:rsidRPr="000E4F79">
        <w:rPr>
          <w:rFonts w:ascii="Times New Roman" w:eastAsia="Times New Roman" w:hAnsi="Times New Roman" w:cs="Times New Roman"/>
          <w:sz w:val="24"/>
          <w:szCs w:val="24"/>
          <w:lang w:val="en-GB"/>
        </w:rPr>
        <w:t>Hence, resilience</w:t>
      </w:r>
      <w:r w:rsidR="00CB608F" w:rsidRPr="000E4F79">
        <w:rPr>
          <w:rFonts w:ascii="Times New Roman" w:eastAsia="Times New Roman" w:hAnsi="Times New Roman" w:cs="Times New Roman"/>
          <w:sz w:val="24"/>
          <w:szCs w:val="24"/>
          <w:lang w:val="en-GB"/>
        </w:rPr>
        <w:t xml:space="preserve"> </w:t>
      </w:r>
      <w:r w:rsidR="0004564C" w:rsidRPr="000E4F79">
        <w:rPr>
          <w:rFonts w:ascii="Times New Roman" w:eastAsia="Times New Roman" w:hAnsi="Times New Roman" w:cs="Times New Roman"/>
          <w:sz w:val="24"/>
          <w:szCs w:val="24"/>
          <w:lang w:val="en-GB"/>
        </w:rPr>
        <w:t>i</w:t>
      </w:r>
      <w:r w:rsidRPr="000E4F79">
        <w:rPr>
          <w:rFonts w:ascii="Times New Roman" w:eastAsia="Times New Roman" w:hAnsi="Times New Roman" w:cs="Times New Roman"/>
          <w:sz w:val="24"/>
          <w:szCs w:val="24"/>
          <w:lang w:val="en-GB"/>
        </w:rPr>
        <w:t>s a component of psychological capital</w:t>
      </w:r>
      <w:r w:rsidR="00CB608F" w:rsidRPr="000E4F79">
        <w:rPr>
          <w:rFonts w:ascii="Times New Roman" w:eastAsia="Times New Roman" w:hAnsi="Times New Roman" w:cs="Times New Roman"/>
          <w:sz w:val="24"/>
          <w:szCs w:val="24"/>
          <w:lang w:val="en-GB"/>
        </w:rPr>
        <w:t>, which</w:t>
      </w:r>
      <w:r w:rsidRPr="000E4F79">
        <w:rPr>
          <w:rFonts w:ascii="Times New Roman" w:eastAsia="Times New Roman" w:hAnsi="Times New Roman" w:cs="Times New Roman"/>
          <w:sz w:val="24"/>
          <w:szCs w:val="24"/>
          <w:lang w:val="en-GB"/>
        </w:rPr>
        <w:t xml:space="preserve"> is also relevant to tackling adversities. This trait is backed by the Big Five Personality Traits model, which enables personalities to bounce back in case of failure in their business </w:t>
      </w:r>
      <w:r w:rsidR="006B57CD" w:rsidRPr="000E4F79">
        <w:rPr>
          <w:rFonts w:ascii="Times New Roman" w:eastAsia="Times New Roman" w:hAnsi="Times New Roman" w:cs="Times New Roman"/>
          <w:sz w:val="24"/>
          <w:szCs w:val="24"/>
          <w:lang w:val="en-GB"/>
        </w:rPr>
        <w:t>endeavours</w:t>
      </w:r>
      <w:r w:rsidR="00CB608F" w:rsidRPr="000E4F79">
        <w:rPr>
          <w:rFonts w:ascii="Times New Roman" w:eastAsia="Times New Roman" w:hAnsi="Times New Roman" w:cs="Times New Roman"/>
          <w:sz w:val="24"/>
          <w:szCs w:val="24"/>
          <w:lang w:val="en-GB"/>
        </w:rPr>
        <w:t xml:space="preserve"> (Bélyácz </w:t>
      </w:r>
      <w:r w:rsidR="00CB608F" w:rsidRPr="000E4F79">
        <w:rPr>
          <w:rFonts w:ascii="Times New Roman" w:eastAsia="Times New Roman" w:hAnsi="Times New Roman" w:cs="Times New Roman"/>
          <w:i/>
          <w:iCs/>
          <w:sz w:val="24"/>
          <w:szCs w:val="24"/>
          <w:lang w:val="en-GB"/>
        </w:rPr>
        <w:t>et al.</w:t>
      </w:r>
      <w:r w:rsidR="00CB608F" w:rsidRPr="000E4F79">
        <w:rPr>
          <w:rFonts w:ascii="Times New Roman" w:eastAsia="Times New Roman" w:hAnsi="Times New Roman" w:cs="Times New Roman"/>
          <w:sz w:val="24"/>
          <w:szCs w:val="24"/>
          <w:lang w:val="en-GB"/>
        </w:rPr>
        <w:t xml:space="preserve"> 2021)</w:t>
      </w:r>
      <w:r w:rsidRPr="000E4F79">
        <w:rPr>
          <w:rFonts w:ascii="Times New Roman" w:eastAsia="Times New Roman" w:hAnsi="Times New Roman" w:cs="Times New Roman"/>
          <w:sz w:val="24"/>
          <w:szCs w:val="24"/>
          <w:lang w:val="en-GB"/>
        </w:rPr>
        <w:t xml:space="preserve">. One of them is Ray Kroc, the man who turned McDonalds into a worldwide franchise despite numerous failures at the beginning. This </w:t>
      </w:r>
      <w:r w:rsidR="00CB608F" w:rsidRPr="000E4F79">
        <w:rPr>
          <w:rFonts w:ascii="Times New Roman" w:eastAsia="Times New Roman" w:hAnsi="Times New Roman" w:cs="Times New Roman"/>
          <w:sz w:val="24"/>
          <w:szCs w:val="24"/>
          <w:lang w:val="en-GB"/>
        </w:rPr>
        <w:t>research has</w:t>
      </w:r>
      <w:r w:rsidRPr="000E4F79">
        <w:rPr>
          <w:rFonts w:ascii="Times New Roman" w:eastAsia="Times New Roman" w:hAnsi="Times New Roman" w:cs="Times New Roman"/>
          <w:sz w:val="24"/>
          <w:szCs w:val="24"/>
          <w:lang w:val="en-GB"/>
        </w:rPr>
        <w:t xml:space="preserve"> analy</w:t>
      </w:r>
      <w:r w:rsidR="00CB608F"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e</w:t>
      </w:r>
      <w:r w:rsidR="00CB608F" w:rsidRPr="000E4F79">
        <w:rPr>
          <w:rFonts w:ascii="Times New Roman" w:eastAsia="Times New Roman" w:hAnsi="Times New Roman" w:cs="Times New Roman"/>
          <w:sz w:val="24"/>
          <w:szCs w:val="24"/>
          <w:lang w:val="en-GB"/>
        </w:rPr>
        <w:t>d</w:t>
      </w:r>
      <w:r w:rsidRPr="000E4F79">
        <w:rPr>
          <w:rFonts w:ascii="Times New Roman" w:eastAsia="Times New Roman" w:hAnsi="Times New Roman" w:cs="Times New Roman"/>
          <w:sz w:val="24"/>
          <w:szCs w:val="24"/>
          <w:lang w:val="en-GB"/>
        </w:rPr>
        <w:t xml:space="preserve"> how Kroc was able to overcome various hurdles culminating in the creation of a fast-food empire. The four traits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which are risk initiator, innovati</w:t>
      </w:r>
      <w:r w:rsidR="0004564C" w:rsidRPr="000E4F79">
        <w:rPr>
          <w:rFonts w:ascii="Times New Roman" w:eastAsia="Times New Roman" w:hAnsi="Times New Roman" w:cs="Times New Roman"/>
          <w:sz w:val="24"/>
          <w:szCs w:val="24"/>
          <w:lang w:val="en-GB"/>
        </w:rPr>
        <w:t>on</w:t>
      </w:r>
      <w:r w:rsidRPr="000E4F79">
        <w:rPr>
          <w:rFonts w:ascii="Times New Roman" w:eastAsia="Times New Roman" w:hAnsi="Times New Roman" w:cs="Times New Roman"/>
          <w:sz w:val="24"/>
          <w:szCs w:val="24"/>
          <w:lang w:val="en-GB"/>
        </w:rPr>
        <w:t xml:space="preserve">, </w:t>
      </w:r>
      <w:r w:rsidR="009A26A3" w:rsidRPr="000E4F79">
        <w:rPr>
          <w:rFonts w:ascii="Times New Roman" w:eastAsia="Times New Roman" w:hAnsi="Times New Roman" w:cs="Times New Roman"/>
          <w:sz w:val="24"/>
          <w:szCs w:val="24"/>
          <w:lang w:val="en-GB"/>
        </w:rPr>
        <w:t>the </w:t>
      </w:r>
      <w:r w:rsidRPr="000E4F79">
        <w:rPr>
          <w:rFonts w:ascii="Times New Roman" w:eastAsia="Times New Roman" w:hAnsi="Times New Roman" w:cs="Times New Roman"/>
          <w:sz w:val="24"/>
          <w:szCs w:val="24"/>
          <w:lang w:val="en-GB"/>
        </w:rPr>
        <w:t xml:space="preserve">need </w:t>
      </w:r>
      <w:r w:rsidR="009A26A3" w:rsidRPr="000E4F79">
        <w:rPr>
          <w:rFonts w:ascii="Times New Roman" w:eastAsia="Times New Roman" w:hAnsi="Times New Roman" w:cs="Times New Roman"/>
          <w:sz w:val="24"/>
          <w:szCs w:val="24"/>
          <w:lang w:val="en-GB"/>
        </w:rPr>
        <w:t>f</w:t>
      </w:r>
      <w:r w:rsidRPr="000E4F79">
        <w:rPr>
          <w:rFonts w:ascii="Times New Roman" w:eastAsia="Times New Roman" w:hAnsi="Times New Roman" w:cs="Times New Roman"/>
          <w:sz w:val="24"/>
          <w:szCs w:val="24"/>
          <w:lang w:val="en-GB"/>
        </w:rPr>
        <w:t>o</w:t>
      </w:r>
      <w:r w:rsidR="009A26A3" w:rsidRPr="000E4F79">
        <w:rPr>
          <w:rFonts w:ascii="Times New Roman" w:eastAsia="Times New Roman" w:hAnsi="Times New Roman" w:cs="Times New Roman"/>
          <w:sz w:val="24"/>
          <w:szCs w:val="24"/>
          <w:lang w:val="en-GB"/>
        </w:rPr>
        <w:t>r</w:t>
      </w:r>
      <w:r w:rsidRPr="000E4F79">
        <w:rPr>
          <w:rFonts w:ascii="Times New Roman" w:eastAsia="Times New Roman" w:hAnsi="Times New Roman" w:cs="Times New Roman"/>
          <w:sz w:val="24"/>
          <w:szCs w:val="24"/>
          <w:lang w:val="en-GB"/>
        </w:rPr>
        <w:t xml:space="preserve"> achievement, </w:t>
      </w:r>
      <w:r w:rsidRPr="000E4F79">
        <w:rPr>
          <w:rFonts w:ascii="Times New Roman" w:eastAsia="Times New Roman" w:hAnsi="Times New Roman" w:cs="Times New Roman"/>
          <w:sz w:val="24"/>
          <w:szCs w:val="24"/>
          <w:lang w:val="en-GB"/>
        </w:rPr>
        <w:lastRenderedPageBreak/>
        <w:t>and resilience</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are the pillars of entrepreneurship in the hospitality industry. First, they are tightly connected with academic theories and provide a rich perspective on the driving forces of entrepreneurship.</w:t>
      </w:r>
    </w:p>
    <w:p w14:paraId="2B6A57C2" w14:textId="64362FDD"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 xml:space="preserve">Individual characteristics are critical antecedents for success because they define the focus and goals of an entrepreneurial </w:t>
      </w:r>
      <w:r w:rsidR="006B57CD" w:rsidRPr="000E4F79">
        <w:rPr>
          <w:rFonts w:ascii="Times New Roman" w:eastAsia="Times New Roman" w:hAnsi="Times New Roman" w:cs="Times New Roman"/>
          <w:sz w:val="24"/>
          <w:szCs w:val="24"/>
          <w:lang w:val="en-GB"/>
        </w:rPr>
        <w:t>endeavour</w:t>
      </w:r>
      <w:r w:rsidRPr="000E4F79">
        <w:rPr>
          <w:rFonts w:ascii="Times New Roman" w:eastAsia="Times New Roman" w:hAnsi="Times New Roman" w:cs="Times New Roman"/>
          <w:sz w:val="24"/>
          <w:szCs w:val="24"/>
          <w:lang w:val="en-GB"/>
        </w:rPr>
        <w:t xml:space="preserve"> by determining its leaders’ attitudes toward risk, innovation, and customer orientation. Different schools of thought concerning entrepreneurship</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for instance</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Schumpeter’s Theory of Innovation and McClelland’s Need for Achievement theory</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provide an understanding of the distinctive attributes that influence entrepreneurial conduct. By </w:t>
      </w:r>
      <w:r w:rsidR="00C445A1" w:rsidRPr="000E4F79">
        <w:rPr>
          <w:rFonts w:ascii="Times New Roman" w:eastAsia="Times New Roman" w:hAnsi="Times New Roman" w:cs="Times New Roman"/>
          <w:sz w:val="24"/>
          <w:szCs w:val="24"/>
          <w:lang w:val="en-GB"/>
        </w:rPr>
        <w:t>analysing</w:t>
      </w:r>
      <w:r w:rsidRPr="000E4F79">
        <w:rPr>
          <w:rFonts w:ascii="Times New Roman" w:eastAsia="Times New Roman" w:hAnsi="Times New Roman" w:cs="Times New Roman"/>
          <w:sz w:val="24"/>
          <w:szCs w:val="24"/>
          <w:lang w:val="en-GB"/>
        </w:rPr>
        <w:t xml:space="preserve"> successful entrepreneurs within the hospitality industry, their profiles and their factors of being can be analysed in critical association with the existing models of entrepreneurship (Zouboulakis, 2022). One of the endogenous characteristics of Entrepreneurs is innovation</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which Schumpeter put into his theory as the source of Entrepreneurs’ success through the process of creative destruction. This trait is well seen in the experience of Danny Meyer of Union Square Hospitality Group. Meyer’s approach to the concept of hospitality management and his concept of ‘Enlightened Hospitality’ pay attention to the customer end</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and the employee end is paid due care. This echoes Schumpeter idea of industries being constantly in a state of innovation (Hevner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2022). </w:t>
      </w:r>
    </w:p>
    <w:p w14:paraId="29B56B85" w14:textId="2C5B9FBA"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Likewise for Ray Kroc, who turned McDonald’s into an international chain, that of standardi</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ation and franchising of fast food. Meyer and Kroc are excellent examples of innovators,</w:t>
      </w:r>
      <w:r w:rsidR="00D13A92" w:rsidRPr="000E4F79">
        <w:rPr>
          <w:rFonts w:ascii="Times New Roman" w:eastAsia="Times New Roman" w:hAnsi="Times New Roman" w:cs="Times New Roman"/>
          <w:sz w:val="24"/>
          <w:szCs w:val="24"/>
          <w:lang w:val="en-GB"/>
        </w:rPr>
        <w:t xml:space="preserve"> among which the motivational factors and active listening capacity of</w:t>
      </w:r>
      <w:r w:rsidRPr="000E4F79">
        <w:rPr>
          <w:rFonts w:ascii="Times New Roman" w:eastAsia="Times New Roman" w:hAnsi="Times New Roman" w:cs="Times New Roman"/>
          <w:sz w:val="24"/>
          <w:szCs w:val="24"/>
          <w:lang w:val="en-GB"/>
        </w:rPr>
        <w:t xml:space="preserve"> Meyer </w:t>
      </w:r>
      <w:r w:rsidR="00D13A92" w:rsidRPr="000E4F79">
        <w:rPr>
          <w:rFonts w:ascii="Times New Roman" w:eastAsia="Times New Roman" w:hAnsi="Times New Roman" w:cs="Times New Roman"/>
          <w:sz w:val="24"/>
          <w:szCs w:val="24"/>
          <w:lang w:val="en-GB"/>
        </w:rPr>
        <w:t>ha</w:t>
      </w:r>
      <w:r w:rsidR="009A26A3" w:rsidRPr="000E4F79">
        <w:rPr>
          <w:rFonts w:ascii="Times New Roman" w:eastAsia="Times New Roman" w:hAnsi="Times New Roman" w:cs="Times New Roman"/>
          <w:sz w:val="24"/>
          <w:szCs w:val="24"/>
          <w:lang w:val="en-GB"/>
        </w:rPr>
        <w:t>ve</w:t>
      </w:r>
      <w:r w:rsidR="00D13A92" w:rsidRPr="000E4F79">
        <w:rPr>
          <w:rFonts w:ascii="Times New Roman" w:eastAsia="Times New Roman" w:hAnsi="Times New Roman" w:cs="Times New Roman"/>
          <w:sz w:val="24"/>
          <w:szCs w:val="24"/>
          <w:lang w:val="en-GB"/>
        </w:rPr>
        <w:t xml:space="preserve"> increased competency</w:t>
      </w:r>
      <w:r w:rsidRPr="000E4F79">
        <w:rPr>
          <w:rFonts w:ascii="Times New Roman" w:eastAsia="Times New Roman" w:hAnsi="Times New Roman" w:cs="Times New Roman"/>
          <w:sz w:val="24"/>
          <w:szCs w:val="24"/>
          <w:lang w:val="en-GB"/>
        </w:rPr>
        <w:t xml:space="preserve"> </w:t>
      </w:r>
      <w:r w:rsidR="009A26A3" w:rsidRPr="000E4F79">
        <w:rPr>
          <w:rFonts w:ascii="Times New Roman" w:eastAsia="Times New Roman" w:hAnsi="Times New Roman" w:cs="Times New Roman"/>
          <w:sz w:val="24"/>
          <w:szCs w:val="24"/>
          <w:lang w:val="en-GB"/>
        </w:rPr>
        <w:t>in</w:t>
      </w:r>
      <w:r w:rsidRPr="000E4F79">
        <w:rPr>
          <w:rFonts w:ascii="Times New Roman" w:eastAsia="Times New Roman" w:hAnsi="Times New Roman" w:cs="Times New Roman"/>
          <w:sz w:val="24"/>
          <w:szCs w:val="24"/>
          <w:lang w:val="en-GB"/>
        </w:rPr>
        <w:t xml:space="preserve"> listen</w:t>
      </w:r>
      <w:r w:rsidR="009A26A3" w:rsidRPr="000E4F79">
        <w:rPr>
          <w:rFonts w:ascii="Times New Roman" w:eastAsia="Times New Roman" w:hAnsi="Times New Roman" w:cs="Times New Roman"/>
          <w:sz w:val="24"/>
          <w:szCs w:val="24"/>
          <w:lang w:val="en-GB"/>
        </w:rPr>
        <w:t>ing</w:t>
      </w:r>
      <w:r w:rsidRPr="000E4F79">
        <w:rPr>
          <w:rFonts w:ascii="Times New Roman" w:eastAsia="Times New Roman" w:hAnsi="Times New Roman" w:cs="Times New Roman"/>
          <w:sz w:val="24"/>
          <w:szCs w:val="24"/>
          <w:lang w:val="en-GB"/>
        </w:rPr>
        <w:t xml:space="preserve"> and communicat</w:t>
      </w:r>
      <w:r w:rsidR="009A26A3" w:rsidRPr="000E4F79">
        <w:rPr>
          <w:rFonts w:ascii="Times New Roman" w:eastAsia="Times New Roman" w:hAnsi="Times New Roman" w:cs="Times New Roman"/>
          <w:sz w:val="24"/>
          <w:szCs w:val="24"/>
          <w:lang w:val="en-GB"/>
        </w:rPr>
        <w:t>ing</w:t>
      </w:r>
      <w:r w:rsidRPr="000E4F79">
        <w:rPr>
          <w:rFonts w:ascii="Times New Roman" w:eastAsia="Times New Roman" w:hAnsi="Times New Roman" w:cs="Times New Roman"/>
          <w:sz w:val="24"/>
          <w:szCs w:val="24"/>
          <w:lang w:val="en-GB"/>
        </w:rPr>
        <w:t xml:space="preserve"> with the customer</w:t>
      </w:r>
      <w:r w:rsidR="00D13A92" w:rsidRPr="000E4F79">
        <w:rPr>
          <w:rFonts w:ascii="Times New Roman" w:eastAsia="Times New Roman" w:hAnsi="Times New Roman" w:cs="Times New Roman"/>
          <w:sz w:val="24"/>
          <w:szCs w:val="24"/>
          <w:lang w:val="en-GB"/>
        </w:rPr>
        <w:t>. On th</w:t>
      </w:r>
      <w:r w:rsidR="009A26A3" w:rsidRPr="000E4F79">
        <w:rPr>
          <w:rFonts w:ascii="Times New Roman" w:eastAsia="Times New Roman" w:hAnsi="Times New Roman" w:cs="Times New Roman"/>
          <w:sz w:val="24"/>
          <w:szCs w:val="24"/>
          <w:lang w:val="en-GB"/>
        </w:rPr>
        <w:t>e</w:t>
      </w:r>
      <w:r w:rsidR="00D13A92" w:rsidRPr="000E4F79">
        <w:rPr>
          <w:rFonts w:ascii="Times New Roman" w:eastAsia="Times New Roman" w:hAnsi="Times New Roman" w:cs="Times New Roman"/>
          <w:sz w:val="24"/>
          <w:szCs w:val="24"/>
          <w:lang w:val="en-GB"/>
        </w:rPr>
        <w:t xml:space="preserve"> other hand</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Kroc </w:t>
      </w:r>
      <w:r w:rsidR="00D13A92" w:rsidRPr="000E4F79">
        <w:rPr>
          <w:rFonts w:ascii="Times New Roman" w:eastAsia="Times New Roman" w:hAnsi="Times New Roman" w:cs="Times New Roman"/>
          <w:sz w:val="24"/>
          <w:szCs w:val="24"/>
          <w:lang w:val="en-GB"/>
        </w:rPr>
        <w:t>has</w:t>
      </w:r>
      <w:r w:rsidRPr="000E4F79">
        <w:rPr>
          <w:rFonts w:ascii="Times New Roman" w:eastAsia="Times New Roman" w:hAnsi="Times New Roman" w:cs="Times New Roman"/>
          <w:sz w:val="24"/>
          <w:szCs w:val="24"/>
          <w:lang w:val="en-GB"/>
        </w:rPr>
        <w:t xml:space="preserve"> sought to streamline the operation of the organi</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ation through efficiency.</w:t>
      </w:r>
      <w:r w:rsidR="00D13A92" w:rsidRPr="000E4F79">
        <w:rPr>
          <w:rFonts w:ascii="Times New Roman" w:eastAsia="Times New Roman" w:hAnsi="Times New Roman" w:cs="Times New Roman"/>
          <w:sz w:val="24"/>
          <w:szCs w:val="24"/>
          <w:lang w:val="en-GB"/>
        </w:rPr>
        <w:t xml:space="preserve"> Moreover, it can be stated that usage of the same key drivers of motivation can be applied in diverse real-life situation</w:t>
      </w:r>
      <w:r w:rsidR="0004564C"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 </w:t>
      </w:r>
      <w:r w:rsidR="00D13A92" w:rsidRPr="000E4F79">
        <w:rPr>
          <w:rFonts w:ascii="Times New Roman" w:eastAsia="Times New Roman" w:hAnsi="Times New Roman" w:cs="Times New Roman"/>
          <w:sz w:val="24"/>
          <w:szCs w:val="24"/>
          <w:lang w:val="en-GB"/>
        </w:rPr>
        <w:t xml:space="preserve">in the light of demonstrating entrepreneurial capabilities for achieving success. </w:t>
      </w:r>
      <w:r w:rsidRPr="000E4F79">
        <w:rPr>
          <w:rFonts w:ascii="Times New Roman" w:eastAsia="Times New Roman" w:hAnsi="Times New Roman" w:cs="Times New Roman"/>
          <w:sz w:val="24"/>
          <w:szCs w:val="24"/>
          <w:lang w:val="en-GB"/>
        </w:rPr>
        <w:t xml:space="preserve">Risk-taking is another characteristic and is related to the early theory of the entrepreneur developed by Richard Cantillon, who pointed out risk as a cornerstone of the activity (Si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2020). One certain characteristic of such people is Gordon Ramsay, a famous </w:t>
      </w:r>
      <w:r w:rsidR="001D2E3E" w:rsidRPr="000E4F79">
        <w:rPr>
          <w:rFonts w:ascii="Times New Roman" w:eastAsia="Times New Roman" w:hAnsi="Times New Roman" w:cs="Times New Roman"/>
          <w:sz w:val="24"/>
          <w:szCs w:val="24"/>
          <w:lang w:val="en-GB"/>
        </w:rPr>
        <w:t>chef</w:t>
      </w:r>
      <w:r w:rsidRPr="000E4F79">
        <w:rPr>
          <w:rFonts w:ascii="Times New Roman" w:eastAsia="Times New Roman" w:hAnsi="Times New Roman" w:cs="Times New Roman"/>
          <w:sz w:val="24"/>
          <w:szCs w:val="24"/>
          <w:lang w:val="en-GB"/>
        </w:rPr>
        <w:t xml:space="preserve"> and the owner of his restaurants. Ramsay invested a lot of money in the diversification of his restaurant business and attempted to bring it into new territories with different eating habits</w:t>
      </w:r>
      <w:r w:rsidR="00C445A1" w:rsidRPr="000E4F79">
        <w:rPr>
          <w:rFonts w:ascii="Times New Roman" w:eastAsia="Times New Roman" w:hAnsi="Times New Roman" w:cs="Times New Roman"/>
          <w:sz w:val="24"/>
          <w:szCs w:val="24"/>
          <w:lang w:val="en-GB"/>
        </w:rPr>
        <w:t xml:space="preserve"> (Bello, 2022)</w:t>
      </w:r>
      <w:r w:rsidRPr="000E4F79">
        <w:rPr>
          <w:rFonts w:ascii="Times New Roman" w:eastAsia="Times New Roman" w:hAnsi="Times New Roman" w:cs="Times New Roman"/>
          <w:sz w:val="24"/>
          <w:szCs w:val="24"/>
          <w:lang w:val="en-GB"/>
        </w:rPr>
        <w:t xml:space="preserve">. This can be attributed to Cantillon’s belief that the </w:t>
      </w:r>
      <w:r w:rsidR="00C445A1" w:rsidRPr="000E4F79">
        <w:rPr>
          <w:rFonts w:ascii="Times New Roman" w:eastAsia="Times New Roman" w:hAnsi="Times New Roman" w:cs="Times New Roman"/>
          <w:sz w:val="24"/>
          <w:szCs w:val="24"/>
          <w:lang w:val="en-GB"/>
        </w:rPr>
        <w:t>businessperson</w:t>
      </w:r>
      <w:r w:rsidRPr="000E4F79">
        <w:rPr>
          <w:rFonts w:ascii="Times New Roman" w:eastAsia="Times New Roman" w:hAnsi="Times New Roman" w:cs="Times New Roman"/>
          <w:sz w:val="24"/>
          <w:szCs w:val="24"/>
          <w:lang w:val="en-GB"/>
        </w:rPr>
        <w:t xml:space="preserve"> is the bear of risk and does this under conditions of uncertainty. </w:t>
      </w:r>
    </w:p>
    <w:p w14:paraId="2FEA9014" w14:textId="6758473C"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lastRenderedPageBreak/>
        <w:t xml:space="preserve">Another source that leads to the occurrence of entrepreneurial </w:t>
      </w:r>
      <w:r w:rsidR="006B57CD" w:rsidRPr="000E4F79">
        <w:rPr>
          <w:rFonts w:ascii="Times New Roman" w:eastAsia="Times New Roman" w:hAnsi="Times New Roman" w:cs="Times New Roman"/>
          <w:sz w:val="24"/>
          <w:szCs w:val="24"/>
          <w:lang w:val="en-GB"/>
        </w:rPr>
        <w:t>behaviour</w:t>
      </w:r>
      <w:r w:rsidRPr="000E4F79">
        <w:rPr>
          <w:rFonts w:ascii="Times New Roman" w:eastAsia="Times New Roman" w:hAnsi="Times New Roman" w:cs="Times New Roman"/>
          <w:sz w:val="24"/>
          <w:szCs w:val="24"/>
          <w:lang w:val="en-GB"/>
        </w:rPr>
        <w:t xml:space="preserve"> is motivation, particularly McClelland’s Need for Achievement theory. McClelland believes that there are two types of motivation</w:t>
      </w:r>
      <w:r w:rsidR="00883DA7" w:rsidRPr="000E4F79">
        <w:rPr>
          <w:rFonts w:ascii="Times New Roman" w:eastAsia="Times New Roman" w:hAnsi="Times New Roman" w:cs="Times New Roman"/>
          <w:sz w:val="24"/>
          <w:szCs w:val="24"/>
          <w:lang w:val="en-GB"/>
        </w:rPr>
        <w:t xml:space="preserve">, </w:t>
      </w:r>
      <w:r w:rsidR="0004564C" w:rsidRPr="000E4F79">
        <w:rPr>
          <w:rFonts w:ascii="Times New Roman" w:eastAsia="Times New Roman" w:hAnsi="Times New Roman" w:cs="Times New Roman"/>
          <w:sz w:val="24"/>
          <w:szCs w:val="24"/>
          <w:lang w:val="en-GB"/>
        </w:rPr>
        <w:t>whic</w:t>
      </w:r>
      <w:r w:rsidR="00883DA7" w:rsidRPr="000E4F79">
        <w:rPr>
          <w:rFonts w:ascii="Times New Roman" w:eastAsia="Times New Roman" w:hAnsi="Times New Roman" w:cs="Times New Roman"/>
          <w:sz w:val="24"/>
          <w:szCs w:val="24"/>
          <w:lang w:val="en-GB"/>
        </w:rPr>
        <w:t>h are</w:t>
      </w:r>
      <w:r w:rsidRPr="000E4F79">
        <w:rPr>
          <w:rFonts w:ascii="Times New Roman" w:eastAsia="Times New Roman" w:hAnsi="Times New Roman" w:cs="Times New Roman"/>
          <w:sz w:val="24"/>
          <w:szCs w:val="24"/>
          <w:lang w:val="en-GB"/>
        </w:rPr>
        <w:t xml:space="preserve"> the affiliation motive and the achievement motive, where the latter motivates high-achieving </w:t>
      </w:r>
      <w:r w:rsidR="001D2E3E" w:rsidRPr="000E4F79">
        <w:rPr>
          <w:rFonts w:ascii="Times New Roman" w:eastAsia="Times New Roman" w:hAnsi="Times New Roman" w:cs="Times New Roman"/>
          <w:sz w:val="24"/>
          <w:szCs w:val="24"/>
          <w:lang w:val="en-GB"/>
        </w:rPr>
        <w:t>businesspeople</w:t>
      </w:r>
      <w:r w:rsidRPr="000E4F79">
        <w:rPr>
          <w:rFonts w:ascii="Times New Roman" w:eastAsia="Times New Roman" w:hAnsi="Times New Roman" w:cs="Times New Roman"/>
          <w:sz w:val="24"/>
          <w:szCs w:val="24"/>
          <w:lang w:val="en-GB"/>
        </w:rPr>
        <w:t xml:space="preserve"> </w:t>
      </w:r>
      <w:r w:rsidR="0004564C" w:rsidRPr="000E4F79">
        <w:rPr>
          <w:rFonts w:ascii="Times New Roman" w:eastAsia="Times New Roman" w:hAnsi="Times New Roman" w:cs="Times New Roman"/>
          <w:sz w:val="24"/>
          <w:szCs w:val="24"/>
          <w:lang w:val="en-GB"/>
        </w:rPr>
        <w:t>rather </w:t>
      </w:r>
      <w:r w:rsidRPr="000E4F79">
        <w:rPr>
          <w:rFonts w:ascii="Times New Roman" w:eastAsia="Times New Roman" w:hAnsi="Times New Roman" w:cs="Times New Roman"/>
          <w:sz w:val="24"/>
          <w:szCs w:val="24"/>
          <w:lang w:val="en-GB"/>
        </w:rPr>
        <w:t xml:space="preserve">than monetary incentives. This is illustrated by the career </w:t>
      </w:r>
      <w:r w:rsidR="00525F67" w:rsidRPr="000E4F79">
        <w:rPr>
          <w:rFonts w:ascii="Times New Roman" w:eastAsia="Times New Roman" w:hAnsi="Times New Roman" w:cs="Times New Roman"/>
          <w:sz w:val="24"/>
          <w:szCs w:val="24"/>
          <w:lang w:val="en-GB"/>
        </w:rPr>
        <w:t xml:space="preserve">of </w:t>
      </w:r>
      <w:r w:rsidR="009A26A3" w:rsidRPr="000E4F79">
        <w:rPr>
          <w:rFonts w:ascii="Times New Roman" w:eastAsia="Times New Roman" w:hAnsi="Times New Roman" w:cs="Times New Roman"/>
          <w:sz w:val="24"/>
          <w:szCs w:val="24"/>
          <w:lang w:val="en-GB"/>
        </w:rPr>
        <w:t>those </w:t>
      </w:r>
      <w:r w:rsidR="00525F67" w:rsidRPr="000E4F79">
        <w:rPr>
          <w:rFonts w:ascii="Times New Roman" w:eastAsia="Times New Roman" w:hAnsi="Times New Roman" w:cs="Times New Roman"/>
          <w:sz w:val="24"/>
          <w:szCs w:val="24"/>
          <w:lang w:val="en-GB"/>
        </w:rPr>
        <w:t>who</w:t>
      </w:r>
      <w:r w:rsidRPr="000E4F79">
        <w:rPr>
          <w:rFonts w:ascii="Times New Roman" w:eastAsia="Times New Roman" w:hAnsi="Times New Roman" w:cs="Times New Roman"/>
          <w:sz w:val="24"/>
          <w:szCs w:val="24"/>
          <w:lang w:val="en-GB"/>
        </w:rPr>
        <w:t xml:space="preserve"> felt compelled to grow Marriott while at the same time seeking to sustain the company’s reputation as a hospitality company</w:t>
      </w:r>
      <w:r w:rsidR="00525F67" w:rsidRPr="000E4F79">
        <w:rPr>
          <w:rFonts w:ascii="Times New Roman" w:eastAsia="Times New Roman" w:hAnsi="Times New Roman" w:cs="Times New Roman"/>
          <w:sz w:val="24"/>
          <w:szCs w:val="24"/>
          <w:lang w:val="en-GB"/>
        </w:rPr>
        <w:t xml:space="preserve"> (The New York Times, 2024)</w:t>
      </w:r>
      <w:r w:rsidRPr="000E4F79">
        <w:rPr>
          <w:rFonts w:ascii="Times New Roman" w:eastAsia="Times New Roman" w:hAnsi="Times New Roman" w:cs="Times New Roman"/>
          <w:sz w:val="24"/>
          <w:szCs w:val="24"/>
          <w:lang w:val="en-GB"/>
        </w:rPr>
        <w:t xml:space="preserve">. Due to Sorenson’s high achievement motivation, Marriott has grown to be the world’s largest hotel chain thus supporting McClelland’s theory (Nash </w:t>
      </w:r>
      <w:r w:rsidR="00883DA7" w:rsidRPr="000E4F79">
        <w:rPr>
          <w:rFonts w:ascii="Times New Roman" w:eastAsia="Times New Roman" w:hAnsi="Times New Roman" w:cs="Times New Roman"/>
          <w:i/>
          <w:iCs/>
          <w:sz w:val="24"/>
          <w:szCs w:val="24"/>
          <w:lang w:val="en-GB"/>
        </w:rPr>
        <w:t>et al.</w:t>
      </w:r>
      <w:r w:rsidRPr="000E4F79">
        <w:rPr>
          <w:rFonts w:ascii="Times New Roman" w:eastAsia="Times New Roman" w:hAnsi="Times New Roman" w:cs="Times New Roman"/>
          <w:sz w:val="24"/>
          <w:szCs w:val="24"/>
          <w:lang w:val="en-GB"/>
        </w:rPr>
        <w:t xml:space="preserve"> 2022). In contrast, Conrad Hilton, the founder of Hilton Hotels, needed to establish the global brand as his motivation, which is also consistent with McClelland’s model, but the external approach was with the Hilton brand dominating the entire globe. </w:t>
      </w:r>
    </w:p>
    <w:p w14:paraId="54A62309" w14:textId="4C79696F"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Another personal attribute observable in developing a theory of entrepreneurship is endurance</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which is </w:t>
      </w:r>
      <w:r w:rsidR="001D2E3E" w:rsidRPr="000E4F79">
        <w:rPr>
          <w:rFonts w:ascii="Times New Roman" w:eastAsia="Times New Roman" w:hAnsi="Times New Roman" w:cs="Times New Roman"/>
          <w:sz w:val="24"/>
          <w:szCs w:val="24"/>
          <w:lang w:val="en-GB"/>
        </w:rPr>
        <w:t>strongly associated</w:t>
      </w:r>
      <w:r w:rsidRPr="000E4F79">
        <w:rPr>
          <w:rFonts w:ascii="Times New Roman" w:eastAsia="Times New Roman" w:hAnsi="Times New Roman" w:cs="Times New Roman"/>
          <w:sz w:val="24"/>
          <w:szCs w:val="24"/>
          <w:lang w:val="en-GB"/>
        </w:rPr>
        <w:t xml:space="preserve"> with Rotter’s Locus of Control theory. An internal locus of control in the case of entrepreneurs means that </w:t>
      </w:r>
      <w:r w:rsidR="00883DA7" w:rsidRPr="000E4F79">
        <w:rPr>
          <w:rFonts w:ascii="Times New Roman" w:eastAsia="Times New Roman" w:hAnsi="Times New Roman" w:cs="Times New Roman"/>
          <w:sz w:val="24"/>
          <w:szCs w:val="24"/>
          <w:lang w:val="en-GB"/>
        </w:rPr>
        <w:t>they have</w:t>
      </w:r>
      <w:r w:rsidRPr="000E4F79">
        <w:rPr>
          <w:rFonts w:ascii="Times New Roman" w:eastAsia="Times New Roman" w:hAnsi="Times New Roman" w:cs="Times New Roman"/>
          <w:sz w:val="24"/>
          <w:szCs w:val="24"/>
          <w:lang w:val="en-GB"/>
        </w:rPr>
        <w:t xml:space="preserve"> a notion that </w:t>
      </w:r>
      <w:r w:rsidR="001D2E3E" w:rsidRPr="000E4F79">
        <w:rPr>
          <w:rFonts w:ascii="Times New Roman" w:eastAsia="Times New Roman" w:hAnsi="Times New Roman" w:cs="Times New Roman"/>
          <w:sz w:val="24"/>
          <w:szCs w:val="24"/>
          <w:lang w:val="en-GB"/>
        </w:rPr>
        <w:t>they</w:t>
      </w:r>
      <w:r w:rsidRPr="000E4F79">
        <w:rPr>
          <w:rFonts w:ascii="Times New Roman" w:eastAsia="Times New Roman" w:hAnsi="Times New Roman" w:cs="Times New Roman"/>
          <w:sz w:val="24"/>
          <w:szCs w:val="24"/>
          <w:lang w:val="en-GB"/>
        </w:rPr>
        <w:t xml:space="preserve"> can alter events in some way. This is true in the case of Wolfgang Puck, a world-class celebrity chef and restaurateur who suffered through several difficulties in his early career, including substantial losses and cultural barriers, to create an international culinary empire</w:t>
      </w:r>
      <w:r w:rsidR="00EA16A2" w:rsidRPr="000E4F79">
        <w:rPr>
          <w:rFonts w:ascii="Times New Roman" w:eastAsia="Times New Roman" w:hAnsi="Times New Roman" w:cs="Times New Roman"/>
          <w:sz w:val="24"/>
          <w:szCs w:val="24"/>
          <w:lang w:val="en-GB"/>
        </w:rPr>
        <w:t xml:space="preserve"> (</w:t>
      </w:r>
      <w:r w:rsidR="00ED3E60" w:rsidRPr="000E4F79">
        <w:rPr>
          <w:rFonts w:ascii="Times New Roman" w:eastAsia="Times New Roman" w:hAnsi="Times New Roman" w:cs="Times New Roman"/>
          <w:sz w:val="24"/>
          <w:szCs w:val="24"/>
          <w:lang w:val="en-GB"/>
        </w:rPr>
        <w:t>California</w:t>
      </w:r>
      <w:r w:rsidR="009A26A3" w:rsidRPr="000E4F79">
        <w:rPr>
          <w:rFonts w:ascii="Times New Roman" w:eastAsia="Times New Roman" w:hAnsi="Times New Roman" w:cs="Times New Roman"/>
          <w:sz w:val="24"/>
          <w:szCs w:val="24"/>
          <w:lang w:val="en-GB"/>
        </w:rPr>
        <w:t xml:space="preserve"> </w:t>
      </w:r>
      <w:r w:rsidR="0004564C" w:rsidRPr="000E4F79">
        <w:rPr>
          <w:rFonts w:ascii="Times New Roman" w:eastAsia="Times New Roman" w:hAnsi="Times New Roman" w:cs="Times New Roman"/>
          <w:sz w:val="24"/>
          <w:szCs w:val="24"/>
          <w:lang w:val="en-GB"/>
        </w:rPr>
        <w:t>M</w:t>
      </w:r>
      <w:r w:rsidR="00ED3E60" w:rsidRPr="000E4F79">
        <w:rPr>
          <w:rFonts w:ascii="Times New Roman" w:eastAsia="Times New Roman" w:hAnsi="Times New Roman" w:cs="Times New Roman"/>
          <w:sz w:val="24"/>
          <w:szCs w:val="24"/>
          <w:lang w:val="en-GB"/>
        </w:rPr>
        <w:t>useum, 2024</w:t>
      </w:r>
      <w:r w:rsidR="00EA16A2"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Puck’s view on how an individual can plan and do what he wants refers to Rotter</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who insists that</w:t>
      </w:r>
      <w:r w:rsidR="00FF439D" w:rsidRPr="000E4F79">
        <w:rPr>
          <w:rFonts w:ascii="Times New Roman" w:eastAsia="Times New Roman" w:hAnsi="Times New Roman" w:cs="Times New Roman"/>
          <w:sz w:val="24"/>
          <w:szCs w:val="24"/>
          <w:lang w:val="en-GB"/>
        </w:rPr>
        <w:t xml:space="preserve"> motivated individuals are more inclined towards</w:t>
      </w:r>
      <w:r w:rsidRPr="000E4F79">
        <w:rPr>
          <w:rFonts w:ascii="Times New Roman" w:eastAsia="Times New Roman" w:hAnsi="Times New Roman" w:cs="Times New Roman"/>
          <w:sz w:val="24"/>
          <w:szCs w:val="24"/>
          <w:lang w:val="en-GB"/>
        </w:rPr>
        <w:t xml:space="preserve"> work </w:t>
      </w:r>
      <w:r w:rsidR="00FF439D" w:rsidRPr="000E4F79">
        <w:rPr>
          <w:rFonts w:ascii="Times New Roman" w:eastAsia="Times New Roman" w:hAnsi="Times New Roman" w:cs="Times New Roman"/>
          <w:sz w:val="24"/>
          <w:szCs w:val="24"/>
          <w:lang w:val="en-GB"/>
        </w:rPr>
        <w:t>hard</w:t>
      </w:r>
      <w:r w:rsidRPr="000E4F79">
        <w:rPr>
          <w:rFonts w:ascii="Times New Roman" w:eastAsia="Times New Roman" w:hAnsi="Times New Roman" w:cs="Times New Roman"/>
          <w:sz w:val="24"/>
          <w:szCs w:val="24"/>
          <w:lang w:val="en-GB"/>
        </w:rPr>
        <w:t xml:space="preserve"> regardless of </w:t>
      </w:r>
      <w:r w:rsidR="00FF439D" w:rsidRPr="000E4F79">
        <w:rPr>
          <w:rFonts w:ascii="Times New Roman" w:eastAsia="Times New Roman" w:hAnsi="Times New Roman" w:cs="Times New Roman"/>
          <w:sz w:val="24"/>
          <w:szCs w:val="24"/>
          <w:lang w:val="en-GB"/>
        </w:rPr>
        <w:t>the</w:t>
      </w:r>
      <w:r w:rsidRPr="000E4F79">
        <w:rPr>
          <w:rFonts w:ascii="Times New Roman" w:eastAsia="Times New Roman" w:hAnsi="Times New Roman" w:cs="Times New Roman"/>
          <w:sz w:val="24"/>
          <w:szCs w:val="24"/>
          <w:lang w:val="en-GB"/>
        </w:rPr>
        <w:t xml:space="preserve"> obstacles</w:t>
      </w:r>
      <w:r w:rsidR="00FF439D" w:rsidRPr="000E4F79">
        <w:rPr>
          <w:rFonts w:ascii="Times New Roman" w:eastAsia="Times New Roman" w:hAnsi="Times New Roman" w:cs="Times New Roman"/>
          <w:sz w:val="24"/>
          <w:szCs w:val="24"/>
          <w:lang w:val="en-GB"/>
        </w:rPr>
        <w:t xml:space="preserve"> they face</w:t>
      </w:r>
      <w:r w:rsidRPr="000E4F79">
        <w:rPr>
          <w:rFonts w:ascii="Times New Roman" w:eastAsia="Times New Roman" w:hAnsi="Times New Roman" w:cs="Times New Roman"/>
          <w:sz w:val="24"/>
          <w:szCs w:val="24"/>
          <w:lang w:val="en-GB"/>
        </w:rPr>
        <w:t xml:space="preserve"> (Jankovic </w:t>
      </w:r>
      <w:r w:rsidR="00883DA7" w:rsidRPr="000E4F79">
        <w:rPr>
          <w:rFonts w:ascii="Times New Roman" w:eastAsia="Times New Roman" w:hAnsi="Times New Roman" w:cs="Times New Roman"/>
          <w:i/>
          <w:iCs/>
          <w:sz w:val="24"/>
          <w:szCs w:val="24"/>
          <w:lang w:val="en-GB"/>
        </w:rPr>
        <w:t>et al.</w:t>
      </w:r>
      <w:r w:rsidR="009A26A3" w:rsidRPr="000E4F79">
        <w:rPr>
          <w:rFonts w:ascii="Times New Roman" w:eastAsia="Times New Roman" w:hAnsi="Times New Roman" w:cs="Times New Roman"/>
          <w:i/>
          <w:iCs/>
          <w:sz w:val="24"/>
          <w:szCs w:val="24"/>
          <w:lang w:val="en-GB"/>
        </w:rPr>
        <w:t>,</w:t>
      </w:r>
      <w:r w:rsidRPr="000E4F79">
        <w:rPr>
          <w:rFonts w:ascii="Times New Roman" w:eastAsia="Times New Roman" w:hAnsi="Times New Roman" w:cs="Times New Roman"/>
          <w:sz w:val="24"/>
          <w:szCs w:val="24"/>
          <w:lang w:val="en-GB"/>
        </w:rPr>
        <w:t xml:space="preserve"> 2020). In contrast, the founder of Chez Panisse, Alice Waters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also does not give up her</w:t>
      </w:r>
      <w:r w:rsidR="00A51F30" w:rsidRPr="000E4F79">
        <w:rPr>
          <w:rFonts w:ascii="Times New Roman" w:eastAsia="Times New Roman" w:hAnsi="Times New Roman" w:cs="Times New Roman"/>
          <w:sz w:val="24"/>
          <w:szCs w:val="24"/>
          <w:lang w:val="en-GB"/>
        </w:rPr>
        <w:t xml:space="preserve"> entrepreneurial principles</w:t>
      </w:r>
      <w:r w:rsidRPr="000E4F79">
        <w:rPr>
          <w:rFonts w:ascii="Times New Roman" w:eastAsia="Times New Roman" w:hAnsi="Times New Roman" w:cs="Times New Roman"/>
          <w:sz w:val="24"/>
          <w:szCs w:val="24"/>
          <w:lang w:val="en-GB"/>
        </w:rPr>
        <w:t xml:space="preserve"> an</w:t>
      </w:r>
      <w:r w:rsidR="006B57CD" w:rsidRPr="000E4F79">
        <w:rPr>
          <w:rFonts w:ascii="Times New Roman" w:eastAsia="Times New Roman" w:hAnsi="Times New Roman" w:cs="Times New Roman"/>
          <w:sz w:val="24"/>
          <w:szCs w:val="24"/>
          <w:lang w:val="en-GB"/>
        </w:rPr>
        <w:t xml:space="preserve">d instead addresses the problems </w:t>
      </w:r>
      <w:r w:rsidRPr="000E4F79">
        <w:rPr>
          <w:rFonts w:ascii="Times New Roman" w:eastAsia="Times New Roman" w:hAnsi="Times New Roman" w:cs="Times New Roman"/>
          <w:sz w:val="24"/>
          <w:szCs w:val="24"/>
          <w:lang w:val="en-GB"/>
        </w:rPr>
        <w:t>of industriali</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ed agriculture. As can be seen, perseverance is brought out in both Puck and Waters, although it is seen to have been business-oriented in Puck as opposed to mission-oriented in Waters</w:t>
      </w:r>
      <w:r w:rsidR="00A51F30" w:rsidRPr="000E4F79">
        <w:rPr>
          <w:rFonts w:ascii="Times New Roman" w:eastAsia="Times New Roman" w:hAnsi="Times New Roman" w:cs="Times New Roman"/>
          <w:sz w:val="24"/>
          <w:szCs w:val="24"/>
          <w:lang w:val="en-GB"/>
        </w:rPr>
        <w:t xml:space="preserve">. This scenario </w:t>
      </w:r>
      <w:r w:rsidRPr="000E4F79">
        <w:rPr>
          <w:rFonts w:ascii="Times New Roman" w:eastAsia="Times New Roman" w:hAnsi="Times New Roman" w:cs="Times New Roman"/>
          <w:sz w:val="24"/>
          <w:szCs w:val="24"/>
          <w:lang w:val="en-GB"/>
        </w:rPr>
        <w:t xml:space="preserve">provides a clear example to show that the very same character can surface in different forms depending </w:t>
      </w:r>
      <w:r w:rsidR="00A51F30" w:rsidRPr="000E4F79">
        <w:rPr>
          <w:rFonts w:ascii="Times New Roman" w:eastAsia="Times New Roman" w:hAnsi="Times New Roman" w:cs="Times New Roman"/>
          <w:sz w:val="24"/>
          <w:szCs w:val="24"/>
          <w:lang w:val="en-GB"/>
        </w:rPr>
        <w:t>on</w:t>
      </w:r>
      <w:r w:rsidRPr="000E4F79">
        <w:rPr>
          <w:rFonts w:ascii="Times New Roman" w:eastAsia="Times New Roman" w:hAnsi="Times New Roman" w:cs="Times New Roman"/>
          <w:sz w:val="24"/>
          <w:szCs w:val="24"/>
          <w:lang w:val="en-GB"/>
        </w:rPr>
        <w:t xml:space="preserve"> the context of entrepreneurship</w:t>
      </w:r>
      <w:r w:rsidR="00D17C72" w:rsidRPr="000E4F79">
        <w:rPr>
          <w:rFonts w:ascii="Times New Roman" w:eastAsia="Times New Roman" w:hAnsi="Times New Roman" w:cs="Times New Roman"/>
          <w:sz w:val="24"/>
          <w:szCs w:val="24"/>
          <w:lang w:val="en-GB"/>
        </w:rPr>
        <w:t xml:space="preserve"> and motivation.</w:t>
      </w:r>
    </w:p>
    <w:p w14:paraId="049AECF6" w14:textId="389CBD49" w:rsidR="001230F4" w:rsidRPr="000E4F79" w:rsidRDefault="001E36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These different comparisons of these traits</w:t>
      </w:r>
      <w:r w:rsidR="009A26A3" w:rsidRPr="000E4F79">
        <w:rPr>
          <w:rFonts w:ascii="Times New Roman" w:eastAsia="Times New Roman" w:hAnsi="Times New Roman" w:cs="Times New Roman"/>
          <w:sz w:val="24"/>
          <w:szCs w:val="24"/>
          <w:lang w:val="en-GB"/>
        </w:rPr>
        <w:t>,</w:t>
      </w:r>
      <w:r w:rsidR="009A0949" w:rsidRPr="000E4F79">
        <w:rPr>
          <w:rFonts w:ascii="Times New Roman" w:eastAsia="Times New Roman" w:hAnsi="Times New Roman" w:cs="Times New Roman"/>
          <w:sz w:val="24"/>
          <w:szCs w:val="24"/>
          <w:lang w:val="en-GB"/>
        </w:rPr>
        <w:t xml:space="preserve"> such as </w:t>
      </w:r>
      <w:r w:rsidRPr="000E4F79">
        <w:rPr>
          <w:rFonts w:ascii="Times New Roman" w:eastAsia="Times New Roman" w:hAnsi="Times New Roman" w:cs="Times New Roman"/>
          <w:sz w:val="24"/>
          <w:szCs w:val="24"/>
          <w:lang w:val="en-GB"/>
        </w:rPr>
        <w:t>innovation, risk-taking, motivation, and perseverance</w:t>
      </w:r>
      <w:r w:rsidR="009A26A3" w:rsidRPr="000E4F79">
        <w:rPr>
          <w:rFonts w:ascii="Times New Roman" w:eastAsia="Times New Roman" w:hAnsi="Times New Roman" w:cs="Times New Roman"/>
          <w:sz w:val="24"/>
          <w:szCs w:val="24"/>
          <w:lang w:val="en-GB"/>
        </w:rPr>
        <w:t>,</w:t>
      </w:r>
      <w:r w:rsidR="00AC6346" w:rsidRPr="000E4F79">
        <w:rPr>
          <w:rFonts w:ascii="Times New Roman" w:eastAsia="Times New Roman" w:hAnsi="Times New Roman" w:cs="Times New Roman"/>
          <w:sz w:val="24"/>
          <w:szCs w:val="24"/>
          <w:lang w:val="en-GB"/>
        </w:rPr>
        <w:t xml:space="preserve"> ha</w:t>
      </w:r>
      <w:r w:rsidR="0004564C" w:rsidRPr="000E4F79">
        <w:rPr>
          <w:rFonts w:ascii="Times New Roman" w:eastAsia="Times New Roman" w:hAnsi="Times New Roman" w:cs="Times New Roman"/>
          <w:sz w:val="24"/>
          <w:szCs w:val="24"/>
          <w:lang w:val="en-GB"/>
        </w:rPr>
        <w:t>ve</w:t>
      </w:r>
      <w:r w:rsidRPr="000E4F79">
        <w:rPr>
          <w:rFonts w:ascii="Times New Roman" w:eastAsia="Times New Roman" w:hAnsi="Times New Roman" w:cs="Times New Roman"/>
          <w:sz w:val="24"/>
          <w:szCs w:val="24"/>
          <w:lang w:val="en-GB"/>
        </w:rPr>
        <w:t xml:space="preserve"> enhance</w:t>
      </w:r>
      <w:r w:rsidR="00AC6346" w:rsidRPr="000E4F79">
        <w:rPr>
          <w:rFonts w:ascii="Times New Roman" w:eastAsia="Times New Roman" w:hAnsi="Times New Roman" w:cs="Times New Roman"/>
          <w:sz w:val="24"/>
          <w:szCs w:val="24"/>
          <w:lang w:val="en-GB"/>
        </w:rPr>
        <w:t>d</w:t>
      </w:r>
      <w:r w:rsidRPr="000E4F79">
        <w:rPr>
          <w:rFonts w:ascii="Times New Roman" w:eastAsia="Times New Roman" w:hAnsi="Times New Roman" w:cs="Times New Roman"/>
          <w:sz w:val="24"/>
          <w:szCs w:val="24"/>
          <w:lang w:val="en-GB"/>
        </w:rPr>
        <w:t xml:space="preserve"> the understanding of how similar qualities in different entrepreneurs in the hospitality industry </w:t>
      </w:r>
      <w:r w:rsidR="009A0949" w:rsidRPr="000E4F79">
        <w:rPr>
          <w:rFonts w:ascii="Times New Roman" w:eastAsia="Times New Roman" w:hAnsi="Times New Roman" w:cs="Times New Roman"/>
          <w:sz w:val="24"/>
          <w:szCs w:val="24"/>
          <w:lang w:val="en-GB"/>
        </w:rPr>
        <w:t>can</w:t>
      </w:r>
      <w:r w:rsidRPr="000E4F79">
        <w:rPr>
          <w:rFonts w:ascii="Times New Roman" w:eastAsia="Times New Roman" w:hAnsi="Times New Roman" w:cs="Times New Roman"/>
          <w:sz w:val="24"/>
          <w:szCs w:val="24"/>
          <w:lang w:val="en-GB"/>
        </w:rPr>
        <w:t xml:space="preserve"> be alike and executed differently</w:t>
      </w:r>
      <w:r w:rsidR="00D13A92" w:rsidRPr="000E4F79">
        <w:rPr>
          <w:rFonts w:ascii="Times New Roman" w:eastAsia="Times New Roman" w:hAnsi="Times New Roman" w:cs="Times New Roman"/>
          <w:sz w:val="24"/>
          <w:szCs w:val="24"/>
          <w:lang w:val="en-GB"/>
        </w:rPr>
        <w:t xml:space="preserve"> (Bradley </w:t>
      </w:r>
      <w:r w:rsidR="00D13A92" w:rsidRPr="000E4F79">
        <w:rPr>
          <w:rFonts w:ascii="Times New Roman" w:eastAsia="Times New Roman" w:hAnsi="Times New Roman" w:cs="Times New Roman"/>
          <w:i/>
          <w:iCs/>
          <w:sz w:val="24"/>
          <w:szCs w:val="24"/>
          <w:lang w:val="en-GB"/>
        </w:rPr>
        <w:t>et al.</w:t>
      </w:r>
      <w:r w:rsidR="00D13A92" w:rsidRPr="000E4F79">
        <w:rPr>
          <w:rFonts w:ascii="Times New Roman" w:eastAsia="Times New Roman" w:hAnsi="Times New Roman" w:cs="Times New Roman"/>
          <w:sz w:val="24"/>
          <w:szCs w:val="24"/>
          <w:lang w:val="en-GB"/>
        </w:rPr>
        <w:t xml:space="preserve"> 2021)</w:t>
      </w:r>
      <w:r w:rsidRPr="000E4F79">
        <w:rPr>
          <w:rFonts w:ascii="Times New Roman" w:eastAsia="Times New Roman" w:hAnsi="Times New Roman" w:cs="Times New Roman"/>
          <w:sz w:val="24"/>
          <w:szCs w:val="24"/>
          <w:lang w:val="en-GB"/>
        </w:rPr>
        <w:t xml:space="preserve">. Theories like Schumpeter’s innovation theory, Cantillon’s risk-taking theory, McClelland’s </w:t>
      </w:r>
      <w:r w:rsidR="00FD4F91" w:rsidRPr="000E4F79">
        <w:rPr>
          <w:rFonts w:ascii="Times New Roman" w:eastAsia="Times New Roman" w:hAnsi="Times New Roman" w:cs="Times New Roman"/>
          <w:sz w:val="24"/>
          <w:szCs w:val="24"/>
          <w:lang w:val="en-GB"/>
        </w:rPr>
        <w:t>need</w:t>
      </w:r>
      <w:r w:rsidRPr="000E4F79">
        <w:rPr>
          <w:rFonts w:ascii="Times New Roman" w:eastAsia="Times New Roman" w:hAnsi="Times New Roman" w:cs="Times New Roman"/>
          <w:sz w:val="24"/>
          <w:szCs w:val="24"/>
          <w:lang w:val="en-GB"/>
        </w:rPr>
        <w:t xml:space="preserve"> for </w:t>
      </w:r>
      <w:r w:rsidR="00FD4F91" w:rsidRPr="000E4F79">
        <w:rPr>
          <w:rFonts w:ascii="Times New Roman" w:eastAsia="Times New Roman" w:hAnsi="Times New Roman" w:cs="Times New Roman"/>
          <w:sz w:val="24"/>
          <w:szCs w:val="24"/>
          <w:lang w:val="en-GB"/>
        </w:rPr>
        <w:t>Achievement</w:t>
      </w:r>
      <w:r w:rsidRPr="000E4F79">
        <w:rPr>
          <w:rFonts w:ascii="Times New Roman" w:eastAsia="Times New Roman" w:hAnsi="Times New Roman" w:cs="Times New Roman"/>
          <w:sz w:val="24"/>
          <w:szCs w:val="24"/>
          <w:lang w:val="en-GB"/>
        </w:rPr>
        <w:t xml:space="preserve"> and Rotter’s Locus of Control offer avenues to look at the </w:t>
      </w:r>
      <w:r w:rsidR="006B57CD" w:rsidRPr="000E4F79">
        <w:rPr>
          <w:rFonts w:ascii="Times New Roman" w:eastAsia="Times New Roman" w:hAnsi="Times New Roman" w:cs="Times New Roman"/>
          <w:sz w:val="24"/>
          <w:szCs w:val="24"/>
          <w:lang w:val="en-GB"/>
        </w:rPr>
        <w:t>behaviour</w:t>
      </w:r>
      <w:r w:rsidRPr="000E4F79">
        <w:rPr>
          <w:rFonts w:ascii="Times New Roman" w:eastAsia="Times New Roman" w:hAnsi="Times New Roman" w:cs="Times New Roman"/>
          <w:sz w:val="24"/>
          <w:szCs w:val="24"/>
          <w:lang w:val="en-GB"/>
        </w:rPr>
        <w:t xml:space="preserve"> of an entrepreneur. Connecting these traits to actual cases of hospitality entrepreneurs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w:t>
      </w:r>
      <w:r w:rsidRPr="000E4F79">
        <w:rPr>
          <w:rFonts w:ascii="Times New Roman" w:eastAsia="Times New Roman" w:hAnsi="Times New Roman" w:cs="Times New Roman"/>
          <w:sz w:val="24"/>
          <w:szCs w:val="24"/>
          <w:lang w:val="en-GB"/>
        </w:rPr>
        <w:lastRenderedPageBreak/>
        <w:t>including Meyer, Kroc, Ramsay, Fertitta, Sorenson, Hilton, Puck, and Waters</w:t>
      </w:r>
      <w:r w:rsidR="009A26A3"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serves to emphasi</w:t>
      </w:r>
      <w:r w:rsidR="00AC6346" w:rsidRPr="000E4F79">
        <w:rPr>
          <w:rFonts w:ascii="Times New Roman" w:eastAsia="Times New Roman" w:hAnsi="Times New Roman" w:cs="Times New Roman"/>
          <w:sz w:val="24"/>
          <w:szCs w:val="24"/>
          <w:lang w:val="en-GB"/>
        </w:rPr>
        <w:t>s</w:t>
      </w:r>
      <w:r w:rsidRPr="000E4F79">
        <w:rPr>
          <w:rFonts w:ascii="Times New Roman" w:eastAsia="Times New Roman" w:hAnsi="Times New Roman" w:cs="Times New Roman"/>
          <w:sz w:val="24"/>
          <w:szCs w:val="24"/>
          <w:lang w:val="en-GB"/>
        </w:rPr>
        <w:t xml:space="preserve">e the ranges through which these traits </w:t>
      </w:r>
      <w:r w:rsidR="00B2568E" w:rsidRPr="000E4F79">
        <w:rPr>
          <w:rFonts w:ascii="Times New Roman" w:eastAsia="Times New Roman" w:hAnsi="Times New Roman" w:cs="Times New Roman"/>
          <w:sz w:val="24"/>
          <w:szCs w:val="24"/>
          <w:lang w:val="en-GB"/>
        </w:rPr>
        <w:t>ha</w:t>
      </w:r>
      <w:r w:rsidR="009A26A3" w:rsidRPr="000E4F79">
        <w:rPr>
          <w:rFonts w:ascii="Times New Roman" w:eastAsia="Times New Roman" w:hAnsi="Times New Roman" w:cs="Times New Roman"/>
          <w:sz w:val="24"/>
          <w:szCs w:val="24"/>
          <w:lang w:val="en-GB"/>
        </w:rPr>
        <w:t>ve</w:t>
      </w:r>
      <w:r w:rsidR="00B2568E" w:rsidRPr="000E4F79">
        <w:rPr>
          <w:rFonts w:ascii="Times New Roman" w:eastAsia="Times New Roman" w:hAnsi="Times New Roman" w:cs="Times New Roman"/>
          <w:sz w:val="24"/>
          <w:szCs w:val="24"/>
          <w:lang w:val="en-GB"/>
        </w:rPr>
        <w:t xml:space="preserve"> contributed towards </w:t>
      </w:r>
      <w:r w:rsidR="009A26A3" w:rsidRPr="000E4F79">
        <w:rPr>
          <w:rFonts w:ascii="Times New Roman" w:eastAsia="Times New Roman" w:hAnsi="Times New Roman" w:cs="Times New Roman"/>
          <w:sz w:val="24"/>
          <w:szCs w:val="24"/>
          <w:lang w:val="en-GB"/>
        </w:rPr>
        <w:t>the </w:t>
      </w:r>
      <w:r w:rsidR="00B2568E" w:rsidRPr="000E4F79">
        <w:rPr>
          <w:rFonts w:ascii="Times New Roman" w:eastAsia="Times New Roman" w:hAnsi="Times New Roman" w:cs="Times New Roman"/>
          <w:sz w:val="24"/>
          <w:szCs w:val="24"/>
          <w:lang w:val="en-GB"/>
        </w:rPr>
        <w:t>individual success of entrepreneurs.</w:t>
      </w:r>
      <w:r w:rsidRPr="000E4F79">
        <w:rPr>
          <w:rFonts w:ascii="Times New Roman" w:eastAsia="Times New Roman" w:hAnsi="Times New Roman" w:cs="Times New Roman"/>
          <w:sz w:val="24"/>
          <w:szCs w:val="24"/>
          <w:lang w:val="en-GB"/>
        </w:rPr>
        <w:t xml:space="preserve"> </w:t>
      </w:r>
    </w:p>
    <w:p w14:paraId="468140EE" w14:textId="77777777" w:rsidR="001230F4" w:rsidRPr="000E4F79" w:rsidRDefault="001E36F4" w:rsidP="009A0949">
      <w:pPr>
        <w:pStyle w:val="Heading1"/>
        <w:spacing w:after="0"/>
        <w:rPr>
          <w:lang w:val="en-GB"/>
        </w:rPr>
      </w:pPr>
      <w:bookmarkStart w:id="1" w:name="_heading=h.1fob9te" w:colFirst="0" w:colLast="0"/>
      <w:bookmarkEnd w:id="1"/>
      <w:r w:rsidRPr="000E4F79">
        <w:rPr>
          <w:lang w:val="en-GB"/>
        </w:rPr>
        <w:t>Conclusion</w:t>
      </w:r>
    </w:p>
    <w:p w14:paraId="67A4C0B4" w14:textId="56C59682" w:rsidR="001230F4" w:rsidRPr="000E4F79" w:rsidRDefault="00883DA7"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From the overall essay</w:t>
      </w:r>
      <w:r w:rsidR="001E36F4" w:rsidRPr="000E4F79">
        <w:rPr>
          <w:rFonts w:ascii="Times New Roman" w:eastAsia="Times New Roman" w:hAnsi="Times New Roman" w:cs="Times New Roman"/>
          <w:sz w:val="24"/>
          <w:szCs w:val="24"/>
          <w:lang w:val="en-GB"/>
        </w:rPr>
        <w:t>,</w:t>
      </w:r>
      <w:r w:rsidRPr="000E4F79">
        <w:rPr>
          <w:rFonts w:ascii="Times New Roman" w:eastAsia="Times New Roman" w:hAnsi="Times New Roman" w:cs="Times New Roman"/>
          <w:sz w:val="24"/>
          <w:szCs w:val="24"/>
          <w:lang w:val="en-GB"/>
        </w:rPr>
        <w:t xml:space="preserve"> it can be concluded that</w:t>
      </w:r>
      <w:r w:rsidR="001E36F4" w:rsidRPr="000E4F79">
        <w:rPr>
          <w:rFonts w:ascii="Times New Roman" w:eastAsia="Times New Roman" w:hAnsi="Times New Roman" w:cs="Times New Roman"/>
          <w:sz w:val="24"/>
          <w:szCs w:val="24"/>
          <w:lang w:val="en-GB"/>
        </w:rPr>
        <w:t xml:space="preserve"> the entrepreneurial characteristics that can explain innovation, risk-taking ability, motivation, and perseverance could be approved as crucial to the hospitality business's success. This </w:t>
      </w:r>
      <w:r w:rsidR="00D13A92" w:rsidRPr="000E4F79">
        <w:rPr>
          <w:rFonts w:ascii="Times New Roman" w:eastAsia="Times New Roman" w:hAnsi="Times New Roman" w:cs="Times New Roman"/>
          <w:sz w:val="24"/>
          <w:szCs w:val="24"/>
          <w:lang w:val="en-GB"/>
        </w:rPr>
        <w:t>essay has</w:t>
      </w:r>
      <w:r w:rsidR="001E36F4" w:rsidRPr="000E4F79">
        <w:rPr>
          <w:rFonts w:ascii="Times New Roman" w:eastAsia="Times New Roman" w:hAnsi="Times New Roman" w:cs="Times New Roman"/>
          <w:sz w:val="24"/>
          <w:szCs w:val="24"/>
          <w:lang w:val="en-GB"/>
        </w:rPr>
        <w:t xml:space="preserve"> dr</w:t>
      </w:r>
      <w:r w:rsidR="00D13A92" w:rsidRPr="000E4F79">
        <w:rPr>
          <w:rFonts w:ascii="Times New Roman" w:eastAsia="Times New Roman" w:hAnsi="Times New Roman" w:cs="Times New Roman"/>
          <w:sz w:val="24"/>
          <w:szCs w:val="24"/>
          <w:lang w:val="en-GB"/>
        </w:rPr>
        <w:t>awn</w:t>
      </w:r>
      <w:r w:rsidR="001E36F4" w:rsidRPr="000E4F79">
        <w:rPr>
          <w:rFonts w:ascii="Times New Roman" w:eastAsia="Times New Roman" w:hAnsi="Times New Roman" w:cs="Times New Roman"/>
          <w:sz w:val="24"/>
          <w:szCs w:val="24"/>
          <w:lang w:val="en-GB"/>
        </w:rPr>
        <w:t xml:space="preserve"> examples from Schumpeter’s Innovation Theory and McClelland’s Achievement Motivation Theory</w:t>
      </w:r>
      <w:r w:rsidR="00D13A92" w:rsidRPr="000E4F79">
        <w:rPr>
          <w:rFonts w:ascii="Times New Roman" w:eastAsia="Times New Roman" w:hAnsi="Times New Roman" w:cs="Times New Roman"/>
          <w:sz w:val="24"/>
          <w:szCs w:val="24"/>
          <w:lang w:val="en-GB"/>
        </w:rPr>
        <w:t xml:space="preserve"> to understand the concept of entrepreneurial traits and the key drivers of motivation. On the other hand, </w:t>
      </w:r>
      <w:r w:rsidR="009A26A3" w:rsidRPr="000E4F79">
        <w:rPr>
          <w:rFonts w:ascii="Times New Roman" w:eastAsia="Times New Roman" w:hAnsi="Times New Roman" w:cs="Times New Roman"/>
          <w:sz w:val="24"/>
          <w:szCs w:val="24"/>
          <w:lang w:val="en-GB"/>
        </w:rPr>
        <w:t>by</w:t>
      </w:r>
      <w:r w:rsidR="00D13A92" w:rsidRPr="000E4F79">
        <w:rPr>
          <w:rFonts w:ascii="Times New Roman" w:eastAsia="Times New Roman" w:hAnsi="Times New Roman" w:cs="Times New Roman"/>
          <w:sz w:val="24"/>
          <w:szCs w:val="24"/>
          <w:lang w:val="en-GB"/>
        </w:rPr>
        <w:t xml:space="preserve"> portraying </w:t>
      </w:r>
      <w:r w:rsidR="009A26A3" w:rsidRPr="000E4F79">
        <w:rPr>
          <w:rFonts w:ascii="Times New Roman" w:eastAsia="Times New Roman" w:hAnsi="Times New Roman" w:cs="Times New Roman"/>
          <w:sz w:val="24"/>
          <w:szCs w:val="24"/>
          <w:lang w:val="en-GB"/>
        </w:rPr>
        <w:t>the </w:t>
      </w:r>
      <w:r w:rsidR="00D13A92" w:rsidRPr="000E4F79">
        <w:rPr>
          <w:rFonts w:ascii="Times New Roman" w:eastAsia="Times New Roman" w:hAnsi="Times New Roman" w:cs="Times New Roman"/>
          <w:sz w:val="24"/>
          <w:szCs w:val="24"/>
          <w:lang w:val="en-GB"/>
        </w:rPr>
        <w:t>journeys of successful entrepreneurs within the hospitality industry</w:t>
      </w:r>
      <w:r w:rsidR="009A26A3" w:rsidRPr="000E4F79">
        <w:rPr>
          <w:rFonts w:ascii="Times New Roman" w:eastAsia="Times New Roman" w:hAnsi="Times New Roman" w:cs="Times New Roman"/>
          <w:sz w:val="24"/>
          <w:szCs w:val="24"/>
          <w:lang w:val="en-GB"/>
        </w:rPr>
        <w:t>,</w:t>
      </w:r>
      <w:r w:rsidR="00D13A92" w:rsidRPr="000E4F79">
        <w:rPr>
          <w:rFonts w:ascii="Times New Roman" w:eastAsia="Times New Roman" w:hAnsi="Times New Roman" w:cs="Times New Roman"/>
          <w:sz w:val="24"/>
          <w:szCs w:val="24"/>
          <w:lang w:val="en-GB"/>
        </w:rPr>
        <w:t xml:space="preserve"> such as</w:t>
      </w:r>
      <w:r w:rsidR="001E36F4" w:rsidRPr="000E4F79">
        <w:rPr>
          <w:rFonts w:ascii="Times New Roman" w:eastAsia="Times New Roman" w:hAnsi="Times New Roman" w:cs="Times New Roman"/>
          <w:sz w:val="24"/>
          <w:szCs w:val="24"/>
          <w:lang w:val="en-GB"/>
        </w:rPr>
        <w:t xml:space="preserve"> Danny Meyer, Richard Branson, and Conrad Hilton</w:t>
      </w:r>
      <w:r w:rsidR="00D13A92" w:rsidRPr="000E4F79">
        <w:rPr>
          <w:rFonts w:ascii="Times New Roman" w:eastAsia="Times New Roman" w:hAnsi="Times New Roman" w:cs="Times New Roman"/>
          <w:sz w:val="24"/>
          <w:szCs w:val="24"/>
          <w:lang w:val="en-GB"/>
        </w:rPr>
        <w:t>, this essay has</w:t>
      </w:r>
      <w:r w:rsidR="001E36F4" w:rsidRPr="000E4F79">
        <w:rPr>
          <w:rFonts w:ascii="Times New Roman" w:eastAsia="Times New Roman" w:hAnsi="Times New Roman" w:cs="Times New Roman"/>
          <w:sz w:val="24"/>
          <w:szCs w:val="24"/>
          <w:lang w:val="en-GB"/>
        </w:rPr>
        <w:t xml:space="preserve"> illustrate</w:t>
      </w:r>
      <w:r w:rsidR="00D13A92" w:rsidRPr="000E4F79">
        <w:rPr>
          <w:rFonts w:ascii="Times New Roman" w:eastAsia="Times New Roman" w:hAnsi="Times New Roman" w:cs="Times New Roman"/>
          <w:sz w:val="24"/>
          <w:szCs w:val="24"/>
          <w:lang w:val="en-GB"/>
        </w:rPr>
        <w:t>d</w:t>
      </w:r>
      <w:r w:rsidR="001E36F4" w:rsidRPr="000E4F79">
        <w:rPr>
          <w:rFonts w:ascii="Times New Roman" w:eastAsia="Times New Roman" w:hAnsi="Times New Roman" w:cs="Times New Roman"/>
          <w:sz w:val="24"/>
          <w:szCs w:val="24"/>
          <w:lang w:val="en-GB"/>
        </w:rPr>
        <w:t xml:space="preserve"> how these traits</w:t>
      </w:r>
      <w:r w:rsidR="00D13A92" w:rsidRPr="000E4F79">
        <w:rPr>
          <w:rFonts w:ascii="Times New Roman" w:eastAsia="Times New Roman" w:hAnsi="Times New Roman" w:cs="Times New Roman"/>
          <w:sz w:val="24"/>
          <w:szCs w:val="24"/>
          <w:lang w:val="en-GB"/>
        </w:rPr>
        <w:t xml:space="preserve"> can be</w:t>
      </w:r>
      <w:r w:rsidR="001E36F4" w:rsidRPr="000E4F79">
        <w:rPr>
          <w:rFonts w:ascii="Times New Roman" w:eastAsia="Times New Roman" w:hAnsi="Times New Roman" w:cs="Times New Roman"/>
          <w:sz w:val="24"/>
          <w:szCs w:val="24"/>
          <w:lang w:val="en-GB"/>
        </w:rPr>
        <w:t xml:space="preserve"> manifest</w:t>
      </w:r>
      <w:r w:rsidR="00D13A92" w:rsidRPr="000E4F79">
        <w:rPr>
          <w:rFonts w:ascii="Times New Roman" w:eastAsia="Times New Roman" w:hAnsi="Times New Roman" w:cs="Times New Roman"/>
          <w:sz w:val="24"/>
          <w:szCs w:val="24"/>
          <w:lang w:val="en-GB"/>
        </w:rPr>
        <w:t>ed</w:t>
      </w:r>
      <w:r w:rsidR="001E36F4" w:rsidRPr="000E4F79">
        <w:rPr>
          <w:rFonts w:ascii="Times New Roman" w:eastAsia="Times New Roman" w:hAnsi="Times New Roman" w:cs="Times New Roman"/>
          <w:sz w:val="24"/>
          <w:szCs w:val="24"/>
          <w:lang w:val="en-GB"/>
        </w:rPr>
        <w:t xml:space="preserve"> and </w:t>
      </w:r>
      <w:r w:rsidR="00D13A92" w:rsidRPr="000E4F79">
        <w:rPr>
          <w:rFonts w:ascii="Times New Roman" w:eastAsia="Times New Roman" w:hAnsi="Times New Roman" w:cs="Times New Roman"/>
          <w:sz w:val="24"/>
          <w:szCs w:val="24"/>
          <w:lang w:val="en-GB"/>
        </w:rPr>
        <w:t>result</w:t>
      </w:r>
      <w:r w:rsidR="001E36F4" w:rsidRPr="000E4F79">
        <w:rPr>
          <w:rFonts w:ascii="Times New Roman" w:eastAsia="Times New Roman" w:hAnsi="Times New Roman" w:cs="Times New Roman"/>
          <w:sz w:val="24"/>
          <w:szCs w:val="24"/>
          <w:lang w:val="en-GB"/>
        </w:rPr>
        <w:t xml:space="preserve"> in entrepreneurial success. </w:t>
      </w:r>
      <w:r w:rsidR="00D13A92" w:rsidRPr="000E4F79">
        <w:rPr>
          <w:rFonts w:ascii="Times New Roman" w:eastAsia="Times New Roman" w:hAnsi="Times New Roman" w:cs="Times New Roman"/>
          <w:sz w:val="24"/>
          <w:szCs w:val="24"/>
          <w:lang w:val="en-GB"/>
        </w:rPr>
        <w:t>Moreover</w:t>
      </w:r>
      <w:r w:rsidR="001E36F4" w:rsidRPr="000E4F79">
        <w:rPr>
          <w:rFonts w:ascii="Times New Roman" w:eastAsia="Times New Roman" w:hAnsi="Times New Roman" w:cs="Times New Roman"/>
          <w:sz w:val="24"/>
          <w:szCs w:val="24"/>
          <w:lang w:val="en-GB"/>
        </w:rPr>
        <w:t xml:space="preserve">, the study </w:t>
      </w:r>
      <w:r w:rsidR="00D13A92" w:rsidRPr="000E4F79">
        <w:rPr>
          <w:rFonts w:ascii="Times New Roman" w:eastAsia="Times New Roman" w:hAnsi="Times New Roman" w:cs="Times New Roman"/>
          <w:sz w:val="24"/>
          <w:szCs w:val="24"/>
          <w:lang w:val="en-GB"/>
        </w:rPr>
        <w:t xml:space="preserve">has </w:t>
      </w:r>
      <w:r w:rsidR="001E36F4" w:rsidRPr="000E4F79">
        <w:rPr>
          <w:rFonts w:ascii="Times New Roman" w:eastAsia="Times New Roman" w:hAnsi="Times New Roman" w:cs="Times New Roman"/>
          <w:sz w:val="24"/>
          <w:szCs w:val="24"/>
          <w:lang w:val="en-GB"/>
        </w:rPr>
        <w:t>underscore</w:t>
      </w:r>
      <w:r w:rsidR="00D13A92" w:rsidRPr="000E4F79">
        <w:rPr>
          <w:rFonts w:ascii="Times New Roman" w:eastAsia="Times New Roman" w:hAnsi="Times New Roman" w:cs="Times New Roman"/>
          <w:sz w:val="24"/>
          <w:szCs w:val="24"/>
          <w:lang w:val="en-GB"/>
        </w:rPr>
        <w:t>d</w:t>
      </w:r>
      <w:r w:rsidR="001E36F4" w:rsidRPr="000E4F79">
        <w:rPr>
          <w:rFonts w:ascii="Times New Roman" w:eastAsia="Times New Roman" w:hAnsi="Times New Roman" w:cs="Times New Roman"/>
          <w:sz w:val="24"/>
          <w:szCs w:val="24"/>
          <w:lang w:val="en-GB"/>
        </w:rPr>
        <w:t xml:space="preserve"> the centrality of the highlighted attributes for managing challenges as well as </w:t>
      </w:r>
      <w:r w:rsidR="006B57CD" w:rsidRPr="000E4F79">
        <w:rPr>
          <w:rFonts w:ascii="Times New Roman" w:eastAsia="Times New Roman" w:hAnsi="Times New Roman" w:cs="Times New Roman"/>
          <w:sz w:val="24"/>
          <w:szCs w:val="24"/>
          <w:lang w:val="en-GB"/>
        </w:rPr>
        <w:t xml:space="preserve">building competitive advantages. </w:t>
      </w:r>
      <w:r w:rsidR="00D13A92" w:rsidRPr="000E4F79">
        <w:rPr>
          <w:rFonts w:ascii="Times New Roman" w:eastAsia="Times New Roman" w:hAnsi="Times New Roman" w:cs="Times New Roman"/>
          <w:sz w:val="24"/>
          <w:szCs w:val="24"/>
          <w:lang w:val="en-GB"/>
        </w:rPr>
        <w:t>Furthermore, t</w:t>
      </w:r>
      <w:r w:rsidR="006B57CD" w:rsidRPr="000E4F79">
        <w:rPr>
          <w:rFonts w:ascii="Times New Roman" w:eastAsia="Times New Roman" w:hAnsi="Times New Roman" w:cs="Times New Roman"/>
          <w:sz w:val="24"/>
          <w:szCs w:val="24"/>
          <w:lang w:val="en-GB"/>
        </w:rPr>
        <w:t>he</w:t>
      </w:r>
      <w:r w:rsidR="001E36F4" w:rsidRPr="000E4F79">
        <w:rPr>
          <w:rFonts w:ascii="Times New Roman" w:eastAsia="Times New Roman" w:hAnsi="Times New Roman" w:cs="Times New Roman"/>
          <w:sz w:val="24"/>
          <w:szCs w:val="24"/>
          <w:lang w:val="en-GB"/>
        </w:rPr>
        <w:t xml:space="preserve"> work </w:t>
      </w:r>
      <w:r w:rsidR="00D13A92" w:rsidRPr="000E4F79">
        <w:rPr>
          <w:rFonts w:ascii="Times New Roman" w:eastAsia="Times New Roman" w:hAnsi="Times New Roman" w:cs="Times New Roman"/>
          <w:sz w:val="24"/>
          <w:szCs w:val="24"/>
          <w:lang w:val="en-GB"/>
        </w:rPr>
        <w:t xml:space="preserve">has also </w:t>
      </w:r>
      <w:r w:rsidR="001E36F4" w:rsidRPr="000E4F79">
        <w:rPr>
          <w:rFonts w:ascii="Times New Roman" w:eastAsia="Times New Roman" w:hAnsi="Times New Roman" w:cs="Times New Roman"/>
          <w:sz w:val="24"/>
          <w:szCs w:val="24"/>
          <w:lang w:val="en-GB"/>
        </w:rPr>
        <w:t>provide</w:t>
      </w:r>
      <w:r w:rsidR="00D13A92" w:rsidRPr="000E4F79">
        <w:rPr>
          <w:rFonts w:ascii="Times New Roman" w:eastAsia="Times New Roman" w:hAnsi="Times New Roman" w:cs="Times New Roman"/>
          <w:sz w:val="24"/>
          <w:szCs w:val="24"/>
          <w:lang w:val="en-GB"/>
        </w:rPr>
        <w:t>d</w:t>
      </w:r>
      <w:r w:rsidR="001E36F4" w:rsidRPr="000E4F79">
        <w:rPr>
          <w:rFonts w:ascii="Times New Roman" w:eastAsia="Times New Roman" w:hAnsi="Times New Roman" w:cs="Times New Roman"/>
          <w:sz w:val="24"/>
          <w:szCs w:val="24"/>
          <w:lang w:val="en-GB"/>
        </w:rPr>
        <w:t xml:space="preserve"> some useful lessons and phenomena that prospective entrepreneurial </w:t>
      </w:r>
      <w:r w:rsidR="006B57CD" w:rsidRPr="000E4F79">
        <w:rPr>
          <w:rFonts w:ascii="Times New Roman" w:eastAsia="Times New Roman" w:hAnsi="Times New Roman" w:cs="Times New Roman"/>
          <w:sz w:val="24"/>
          <w:szCs w:val="24"/>
          <w:lang w:val="en-GB"/>
        </w:rPr>
        <w:t>endeavours</w:t>
      </w:r>
      <w:r w:rsidR="001E36F4" w:rsidRPr="000E4F79">
        <w:rPr>
          <w:rFonts w:ascii="Times New Roman" w:eastAsia="Times New Roman" w:hAnsi="Times New Roman" w:cs="Times New Roman"/>
          <w:sz w:val="24"/>
          <w:szCs w:val="24"/>
          <w:lang w:val="en-GB"/>
        </w:rPr>
        <w:t xml:space="preserve"> in hospitality might encounter and capitali</w:t>
      </w:r>
      <w:r w:rsidR="00AC6346" w:rsidRPr="000E4F79">
        <w:rPr>
          <w:rFonts w:ascii="Times New Roman" w:eastAsia="Times New Roman" w:hAnsi="Times New Roman" w:cs="Times New Roman"/>
          <w:sz w:val="24"/>
          <w:szCs w:val="24"/>
          <w:lang w:val="en-GB"/>
        </w:rPr>
        <w:t>s</w:t>
      </w:r>
      <w:r w:rsidR="001E36F4" w:rsidRPr="000E4F79">
        <w:rPr>
          <w:rFonts w:ascii="Times New Roman" w:eastAsia="Times New Roman" w:hAnsi="Times New Roman" w:cs="Times New Roman"/>
          <w:sz w:val="24"/>
          <w:szCs w:val="24"/>
          <w:lang w:val="en-GB"/>
        </w:rPr>
        <w:t>e on.</w:t>
      </w:r>
    </w:p>
    <w:p w14:paraId="368195DA" w14:textId="77777777" w:rsidR="001230F4" w:rsidRPr="000E4F79" w:rsidRDefault="001E36F4" w:rsidP="009A0949">
      <w:pPr>
        <w:spacing w:line="360" w:lineRule="auto"/>
        <w:rPr>
          <w:rFonts w:ascii="Times New Roman" w:eastAsia="Times New Roman" w:hAnsi="Times New Roman" w:cs="Times New Roman"/>
          <w:sz w:val="24"/>
          <w:szCs w:val="24"/>
          <w:lang w:val="en-GB"/>
        </w:rPr>
      </w:pPr>
      <w:r w:rsidRPr="000E4F79">
        <w:rPr>
          <w:lang w:val="en-GB"/>
        </w:rPr>
        <w:br w:type="page"/>
      </w:r>
    </w:p>
    <w:p w14:paraId="245EAB95" w14:textId="77777777" w:rsidR="001230F4" w:rsidRPr="000E4F79" w:rsidRDefault="001E36F4" w:rsidP="009A0949">
      <w:pPr>
        <w:pStyle w:val="Heading1"/>
        <w:spacing w:after="0"/>
        <w:rPr>
          <w:lang w:val="en-GB"/>
        </w:rPr>
      </w:pPr>
      <w:bookmarkStart w:id="2" w:name="_heading=h.3znysh7" w:colFirst="0" w:colLast="0"/>
      <w:bookmarkEnd w:id="2"/>
      <w:r w:rsidRPr="000E4F79">
        <w:rPr>
          <w:lang w:val="en-GB"/>
        </w:rPr>
        <w:lastRenderedPageBreak/>
        <w:t>References</w:t>
      </w:r>
    </w:p>
    <w:p w14:paraId="42141692" w14:textId="77777777" w:rsidR="001D2E3E" w:rsidRPr="000E4F79" w:rsidRDefault="001D2E3E" w:rsidP="00ED3E6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Amorós, J.E., Cristi, O. and Naudé, W., 2021. Entrepreneurship and subjective well-being: Does the motivation to start-up a firm matter? </w:t>
      </w:r>
      <w:r w:rsidRPr="000E4F79">
        <w:rPr>
          <w:rFonts w:ascii="Times New Roman" w:eastAsia="Times New Roman" w:hAnsi="Times New Roman" w:cs="Times New Roman"/>
          <w:i/>
          <w:iCs/>
          <w:sz w:val="24"/>
          <w:szCs w:val="24"/>
          <w:lang w:val="en-GB"/>
        </w:rPr>
        <w:t>Journal of Business Research</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iCs/>
          <w:sz w:val="24"/>
          <w:szCs w:val="24"/>
          <w:lang w:val="en-GB"/>
        </w:rPr>
        <w:t>127</w:t>
      </w:r>
      <w:r w:rsidRPr="000E4F79">
        <w:rPr>
          <w:rFonts w:ascii="Times New Roman" w:eastAsia="Times New Roman" w:hAnsi="Times New Roman" w:cs="Times New Roman"/>
          <w:sz w:val="24"/>
          <w:szCs w:val="24"/>
          <w:lang w:val="en-GB"/>
        </w:rPr>
        <w:t>, pp.389-398.</w:t>
      </w:r>
    </w:p>
    <w:p w14:paraId="17B2C82B"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Bell, R. and Bell, H., 2020. Applying educational theory to develop a framework to support the delivery of experiential entrepreneurship education. </w:t>
      </w:r>
      <w:r w:rsidRPr="000E4F79">
        <w:rPr>
          <w:rFonts w:ascii="Times New Roman" w:eastAsia="Times New Roman" w:hAnsi="Times New Roman" w:cs="Times New Roman"/>
          <w:i/>
          <w:sz w:val="24"/>
          <w:szCs w:val="24"/>
          <w:lang w:val="en-GB"/>
        </w:rPr>
        <w:t>Journal of Small Business and Enterprise Development</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27</w:t>
      </w:r>
      <w:r w:rsidRPr="000E4F79">
        <w:rPr>
          <w:rFonts w:ascii="Times New Roman" w:eastAsia="Times New Roman" w:hAnsi="Times New Roman" w:cs="Times New Roman"/>
          <w:sz w:val="24"/>
          <w:szCs w:val="24"/>
          <w:lang w:val="en-GB"/>
        </w:rPr>
        <w:t>(6), pp.987-1004.</w:t>
      </w:r>
    </w:p>
    <w:p w14:paraId="40B5C707"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Bello, M.A., 2022. The Application of Entrepreneurship Theories in Empirical Research. </w:t>
      </w:r>
      <w:r w:rsidRPr="000E4F79">
        <w:rPr>
          <w:rFonts w:ascii="Times New Roman" w:eastAsia="Times New Roman" w:hAnsi="Times New Roman" w:cs="Times New Roman"/>
          <w:i/>
          <w:sz w:val="24"/>
          <w:szCs w:val="24"/>
          <w:lang w:val="en-GB"/>
        </w:rPr>
        <w:t>Indian Development Policy Review</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3</w:t>
      </w:r>
      <w:r w:rsidRPr="000E4F79">
        <w:rPr>
          <w:rFonts w:ascii="Times New Roman" w:eastAsia="Times New Roman" w:hAnsi="Times New Roman" w:cs="Times New Roman"/>
          <w:sz w:val="24"/>
          <w:szCs w:val="24"/>
          <w:lang w:val="en-GB"/>
        </w:rPr>
        <w:t>(2), pp.259-279.</w:t>
      </w:r>
    </w:p>
    <w:p w14:paraId="18A1343B" w14:textId="719B7426"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Bélyácz, I. and Daubner, K., 2021. Uncertainty of risk and increasing risk of uncertainty in business decisions. </w:t>
      </w:r>
      <w:r w:rsidRPr="000E4F79">
        <w:rPr>
          <w:rFonts w:ascii="Times New Roman" w:eastAsia="Times New Roman" w:hAnsi="Times New Roman" w:cs="Times New Roman"/>
          <w:i/>
          <w:sz w:val="24"/>
          <w:szCs w:val="24"/>
          <w:lang w:val="en-GB"/>
        </w:rPr>
        <w:t>ECONOMY AND FINANCE: ENGLISH-LANGUAGE EDITION OF GAZDASÁG ÉS PÉNZÜGY</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8</w:t>
      </w:r>
      <w:r w:rsidRPr="000E4F79">
        <w:rPr>
          <w:rFonts w:ascii="Times New Roman" w:eastAsia="Times New Roman" w:hAnsi="Times New Roman" w:cs="Times New Roman"/>
          <w:sz w:val="24"/>
          <w:szCs w:val="24"/>
          <w:lang w:val="en-GB"/>
        </w:rPr>
        <w:t>(3), pp.264-312.</w:t>
      </w:r>
    </w:p>
    <w:p w14:paraId="7B5D895B"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bookmarkStart w:id="3" w:name="_heading=h.2et92p0" w:colFirst="0" w:colLast="0"/>
      <w:bookmarkEnd w:id="3"/>
      <w:r w:rsidRPr="000E4F79">
        <w:rPr>
          <w:rFonts w:ascii="Times New Roman" w:eastAsia="Times New Roman" w:hAnsi="Times New Roman" w:cs="Times New Roman"/>
          <w:sz w:val="24"/>
          <w:szCs w:val="24"/>
          <w:lang w:val="en-GB"/>
        </w:rPr>
        <w:t>Bradley, S.W., Kim, P.H., Klein, P.G., McMullen, J.S. and Wennberg, K., 2021. Policy for innovative entrepreneurship: Institutions, interventions, and societal challenges. </w:t>
      </w:r>
      <w:r w:rsidRPr="000E4F79">
        <w:rPr>
          <w:rFonts w:ascii="Times New Roman" w:eastAsia="Times New Roman" w:hAnsi="Times New Roman" w:cs="Times New Roman"/>
          <w:i/>
          <w:sz w:val="24"/>
          <w:szCs w:val="24"/>
          <w:lang w:val="en-GB"/>
        </w:rPr>
        <w:t>Strategic Entrepreneurship Journal</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15</w:t>
      </w:r>
      <w:r w:rsidRPr="000E4F79">
        <w:rPr>
          <w:rFonts w:ascii="Times New Roman" w:eastAsia="Times New Roman" w:hAnsi="Times New Roman" w:cs="Times New Roman"/>
          <w:sz w:val="24"/>
          <w:szCs w:val="24"/>
          <w:lang w:val="en-GB"/>
        </w:rPr>
        <w:t>(2), pp.167-184.</w:t>
      </w:r>
    </w:p>
    <w:p w14:paraId="4E6B64AA" w14:textId="77777777" w:rsidR="001D2E3E" w:rsidRPr="000E4F79" w:rsidRDefault="001D2E3E" w:rsidP="00ED3E6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Bushi, F., 2021. An overview of motivation theories: The impact of employee motivation on achieving organizational goals. </w:t>
      </w:r>
      <w:r w:rsidRPr="000E4F79">
        <w:rPr>
          <w:rFonts w:ascii="Times New Roman" w:eastAsia="Times New Roman" w:hAnsi="Times New Roman" w:cs="Times New Roman"/>
          <w:i/>
          <w:iCs/>
          <w:sz w:val="24"/>
          <w:szCs w:val="24"/>
          <w:lang w:val="en-GB"/>
        </w:rPr>
        <w:t>Calitatea</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iCs/>
          <w:sz w:val="24"/>
          <w:szCs w:val="24"/>
          <w:lang w:val="en-GB"/>
        </w:rPr>
        <w:t>22</w:t>
      </w:r>
      <w:r w:rsidRPr="000E4F79">
        <w:rPr>
          <w:rFonts w:ascii="Times New Roman" w:eastAsia="Times New Roman" w:hAnsi="Times New Roman" w:cs="Times New Roman"/>
          <w:sz w:val="24"/>
          <w:szCs w:val="24"/>
          <w:lang w:val="en-GB"/>
        </w:rPr>
        <w:t>(183), pp.8-12.</w:t>
      </w:r>
    </w:p>
    <w:p w14:paraId="0901AA4C" w14:textId="77777777" w:rsidR="001D2E3E" w:rsidRPr="000E4F79" w:rsidRDefault="001D2E3E" w:rsidP="00ED3E60">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 xml:space="preserve">Californiamuseum, 2024. </w:t>
      </w:r>
      <w:r w:rsidRPr="000E4F79">
        <w:rPr>
          <w:rFonts w:ascii="Times New Roman" w:eastAsia="Times New Roman" w:hAnsi="Times New Roman" w:cs="Times New Roman"/>
          <w:i/>
          <w:iCs/>
          <w:sz w:val="24"/>
          <w:szCs w:val="24"/>
          <w:lang w:val="en-GB"/>
        </w:rPr>
        <w:t xml:space="preserve">Chef, Restaurateur &amp; Entrepreneur. </w:t>
      </w:r>
      <w:r w:rsidRPr="000E4F79">
        <w:rPr>
          <w:rFonts w:ascii="Times New Roman" w:eastAsia="Times New Roman" w:hAnsi="Times New Roman" w:cs="Times New Roman"/>
          <w:sz w:val="24"/>
          <w:szCs w:val="24"/>
          <w:lang w:val="en-GB"/>
        </w:rPr>
        <w:t xml:space="preserve">Available at: </w:t>
      </w:r>
      <w:hyperlink r:id="rId9" w:anchor=":~:text=He%20worked%20in%20some%20of,on%20Main%20in%20Santa%20Monica" w:history="1">
        <w:r w:rsidRPr="000E4F79">
          <w:rPr>
            <w:rStyle w:val="Hyperlink"/>
            <w:rFonts w:ascii="Times New Roman" w:eastAsia="Times New Roman" w:hAnsi="Times New Roman" w:cs="Times New Roman"/>
            <w:color w:val="auto"/>
            <w:sz w:val="24"/>
            <w:szCs w:val="24"/>
            <w:lang w:val="en-GB"/>
          </w:rPr>
          <w:t>https://californiamuseum.org/inductee/wolfgang-puck/#:~:text=He%20worked%20in%20some%20of,on%20Main%20in%20Santa%20Monica</w:t>
        </w:r>
      </w:hyperlink>
      <w:r w:rsidRPr="000E4F79">
        <w:rPr>
          <w:rFonts w:ascii="Times New Roman" w:eastAsia="Times New Roman" w:hAnsi="Times New Roman" w:cs="Times New Roman"/>
          <w:sz w:val="24"/>
          <w:szCs w:val="24"/>
          <w:lang w:val="en-GB"/>
        </w:rPr>
        <w:t>. [Accessed on 7</w:t>
      </w:r>
      <w:r w:rsidRPr="000E4F79">
        <w:rPr>
          <w:rFonts w:ascii="Times New Roman" w:eastAsia="Times New Roman" w:hAnsi="Times New Roman" w:cs="Times New Roman"/>
          <w:sz w:val="24"/>
          <w:szCs w:val="24"/>
          <w:vertAlign w:val="superscript"/>
          <w:lang w:val="en-GB"/>
        </w:rPr>
        <w:t>th</w:t>
      </w:r>
      <w:r w:rsidRPr="000E4F79">
        <w:rPr>
          <w:rFonts w:ascii="Times New Roman" w:eastAsia="Times New Roman" w:hAnsi="Times New Roman" w:cs="Times New Roman"/>
          <w:sz w:val="24"/>
          <w:szCs w:val="24"/>
          <w:lang w:val="en-GB"/>
        </w:rPr>
        <w:t xml:space="preserve"> October 2024]</w:t>
      </w:r>
    </w:p>
    <w:p w14:paraId="1FEEE59A"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Hevner, A. and Gregor, S., 2022. Envisioning entrepreneurship and digital innovation through a design science research lens: A matrix approach. </w:t>
      </w:r>
      <w:r w:rsidRPr="000E4F79">
        <w:rPr>
          <w:rFonts w:ascii="Times New Roman" w:eastAsia="Times New Roman" w:hAnsi="Times New Roman" w:cs="Times New Roman"/>
          <w:i/>
          <w:sz w:val="24"/>
          <w:szCs w:val="24"/>
          <w:lang w:val="en-GB"/>
        </w:rPr>
        <w:t>Information &amp; Management</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59</w:t>
      </w:r>
      <w:r w:rsidRPr="000E4F79">
        <w:rPr>
          <w:rFonts w:ascii="Times New Roman" w:eastAsia="Times New Roman" w:hAnsi="Times New Roman" w:cs="Times New Roman"/>
          <w:sz w:val="24"/>
          <w:szCs w:val="24"/>
          <w:lang w:val="en-GB"/>
        </w:rPr>
        <w:t>(3), p.103350.</w:t>
      </w:r>
    </w:p>
    <w:p w14:paraId="2AEAFD11"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Jankovic, I. and Jankovic, I., 2020. Defending Entrepreneurship by Abolishing the Entrepreneur. </w:t>
      </w:r>
      <w:r w:rsidRPr="000E4F79">
        <w:rPr>
          <w:rFonts w:ascii="Times New Roman" w:eastAsia="Times New Roman" w:hAnsi="Times New Roman" w:cs="Times New Roman"/>
          <w:i/>
          <w:sz w:val="24"/>
          <w:szCs w:val="24"/>
          <w:lang w:val="en-GB"/>
        </w:rPr>
        <w:t>Mengerian Microeconomics: The Forgotten Anglo-American Contribution to the Austrian School</w:t>
      </w:r>
      <w:r w:rsidRPr="000E4F79">
        <w:rPr>
          <w:rFonts w:ascii="Times New Roman" w:eastAsia="Times New Roman" w:hAnsi="Times New Roman" w:cs="Times New Roman"/>
          <w:sz w:val="24"/>
          <w:szCs w:val="24"/>
          <w:lang w:val="en-GB"/>
        </w:rPr>
        <w:t>, pp.147-180.</w:t>
      </w:r>
    </w:p>
    <w:p w14:paraId="13FB50E4" w14:textId="631896C3"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Karlsson, C., Rickardsson, J. and Wincent, J., 2021. Diversity, innovation, and entrepreneurship: where are we and where should we go in future studies? </w:t>
      </w:r>
      <w:r w:rsidRPr="000E4F79">
        <w:rPr>
          <w:rFonts w:ascii="Times New Roman" w:eastAsia="Times New Roman" w:hAnsi="Times New Roman" w:cs="Times New Roman"/>
          <w:i/>
          <w:sz w:val="24"/>
          <w:szCs w:val="24"/>
          <w:lang w:val="en-GB"/>
        </w:rPr>
        <w:t>Small Business Economics</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56</w:t>
      </w:r>
      <w:r w:rsidRPr="000E4F79">
        <w:rPr>
          <w:rFonts w:ascii="Times New Roman" w:eastAsia="Times New Roman" w:hAnsi="Times New Roman" w:cs="Times New Roman"/>
          <w:sz w:val="24"/>
          <w:szCs w:val="24"/>
          <w:lang w:val="en-GB"/>
        </w:rPr>
        <w:t>(2), pp.759-772.</w:t>
      </w:r>
    </w:p>
    <w:p w14:paraId="2B5AFAE5"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Kong, H. and Choo, S., 2022. Gender differences in the relationship between achievement motivation and entrepreneurial intention: a conditional process model of entrepreneurship and gender. </w:t>
      </w:r>
      <w:r w:rsidRPr="000E4F79">
        <w:rPr>
          <w:rFonts w:ascii="Times New Roman" w:eastAsia="Times New Roman" w:hAnsi="Times New Roman" w:cs="Times New Roman"/>
          <w:i/>
          <w:sz w:val="24"/>
          <w:szCs w:val="24"/>
          <w:lang w:val="en-GB"/>
        </w:rPr>
        <w:t>SAGE Open</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12</w:t>
      </w:r>
      <w:r w:rsidRPr="000E4F79">
        <w:rPr>
          <w:rFonts w:ascii="Times New Roman" w:eastAsia="Times New Roman" w:hAnsi="Times New Roman" w:cs="Times New Roman"/>
          <w:sz w:val="24"/>
          <w:szCs w:val="24"/>
          <w:lang w:val="en-GB"/>
        </w:rPr>
        <w:t>(2), p.21582440221097897.</w:t>
      </w:r>
    </w:p>
    <w:p w14:paraId="5C57E248" w14:textId="2BE4BD1F"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lastRenderedPageBreak/>
        <w:t>Lounsbury, M., Cornelissen, J., Granqvist, N. and Grodal, S., 2021. Culture, innovation, and entrepreneurship. In </w:t>
      </w:r>
      <w:r w:rsidRPr="000E4F79">
        <w:rPr>
          <w:rFonts w:ascii="Times New Roman" w:eastAsia="Times New Roman" w:hAnsi="Times New Roman" w:cs="Times New Roman"/>
          <w:i/>
          <w:sz w:val="24"/>
          <w:szCs w:val="24"/>
          <w:lang w:val="en-GB"/>
        </w:rPr>
        <w:t>Culture, Innovation and Entrepreneurship</w:t>
      </w:r>
      <w:r w:rsidRPr="000E4F79">
        <w:rPr>
          <w:rFonts w:ascii="Times New Roman" w:eastAsia="Times New Roman" w:hAnsi="Times New Roman" w:cs="Times New Roman"/>
          <w:sz w:val="24"/>
          <w:szCs w:val="24"/>
          <w:lang w:val="en-GB"/>
        </w:rPr>
        <w:t> (pp. 1-12). Routledge.</w:t>
      </w:r>
    </w:p>
    <w:p w14:paraId="3290BBC0"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Nash, S.J. and Rybak, L.J., 2022. Locke, Marshall, and Knight, on uncertainty and risk. </w:t>
      </w:r>
      <w:r w:rsidRPr="000E4F79">
        <w:rPr>
          <w:rFonts w:ascii="Times New Roman" w:eastAsia="Times New Roman" w:hAnsi="Times New Roman" w:cs="Times New Roman"/>
          <w:i/>
          <w:sz w:val="24"/>
          <w:szCs w:val="24"/>
          <w:lang w:val="en-GB"/>
        </w:rPr>
        <w:t>The European Journal of the History of Economic Thought</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29</w:t>
      </w:r>
      <w:r w:rsidRPr="000E4F79">
        <w:rPr>
          <w:rFonts w:ascii="Times New Roman" w:eastAsia="Times New Roman" w:hAnsi="Times New Roman" w:cs="Times New Roman"/>
          <w:sz w:val="24"/>
          <w:szCs w:val="24"/>
          <w:lang w:val="en-GB"/>
        </w:rPr>
        <w:t>(4), pp.704-728.</w:t>
      </w:r>
    </w:p>
    <w:p w14:paraId="757F752F"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Prompreing, K. and Hu, C., 2021. Knowledge management in hospitality business in terms of entrepreneur goal orientation. </w:t>
      </w:r>
      <w:r w:rsidRPr="000E4F79">
        <w:rPr>
          <w:rFonts w:ascii="Times New Roman" w:eastAsia="Times New Roman" w:hAnsi="Times New Roman" w:cs="Times New Roman"/>
          <w:i/>
          <w:sz w:val="24"/>
          <w:szCs w:val="24"/>
          <w:lang w:val="en-GB"/>
        </w:rPr>
        <w:t>Review of Integrative Business and Economics Research</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10</w:t>
      </w:r>
      <w:r w:rsidRPr="000E4F79">
        <w:rPr>
          <w:rFonts w:ascii="Times New Roman" w:eastAsia="Times New Roman" w:hAnsi="Times New Roman" w:cs="Times New Roman"/>
          <w:sz w:val="24"/>
          <w:szCs w:val="24"/>
          <w:lang w:val="en-GB"/>
        </w:rPr>
        <w:t>(3), pp.18-38.</w:t>
      </w:r>
    </w:p>
    <w:p w14:paraId="35BF945F"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Salmony, F.U. and Kanbach, D.K., 2022. Personality trait differences across types of entrepreneurs: a systematic literature review. </w:t>
      </w:r>
      <w:r w:rsidRPr="000E4F79">
        <w:rPr>
          <w:rFonts w:ascii="Times New Roman" w:eastAsia="Times New Roman" w:hAnsi="Times New Roman" w:cs="Times New Roman"/>
          <w:i/>
          <w:sz w:val="24"/>
          <w:szCs w:val="24"/>
          <w:lang w:val="en-GB"/>
        </w:rPr>
        <w:t>Review of managerial science</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16</w:t>
      </w:r>
      <w:r w:rsidRPr="000E4F79">
        <w:rPr>
          <w:rFonts w:ascii="Times New Roman" w:eastAsia="Times New Roman" w:hAnsi="Times New Roman" w:cs="Times New Roman"/>
          <w:sz w:val="24"/>
          <w:szCs w:val="24"/>
          <w:lang w:val="en-GB"/>
        </w:rPr>
        <w:t>(3), pp.713-749.</w:t>
      </w:r>
    </w:p>
    <w:p w14:paraId="11ABC393" w14:textId="18B225C8"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Shahzad, M.F., Khan, K.I., Saleem, S. and Rashid, T., 2021. What factors affect the entrepreneurial intention o</w:t>
      </w:r>
      <w:r w:rsidR="009A26A3" w:rsidRPr="000E4F79">
        <w:rPr>
          <w:rFonts w:ascii="Times New Roman" w:eastAsia="Times New Roman" w:hAnsi="Times New Roman" w:cs="Times New Roman"/>
          <w:sz w:val="24"/>
          <w:szCs w:val="24"/>
          <w:lang w:val="en-GB"/>
        </w:rPr>
        <w:t>f</w:t>
      </w:r>
      <w:r w:rsidRPr="000E4F79">
        <w:rPr>
          <w:rFonts w:ascii="Times New Roman" w:eastAsia="Times New Roman" w:hAnsi="Times New Roman" w:cs="Times New Roman"/>
          <w:sz w:val="24"/>
          <w:szCs w:val="24"/>
          <w:lang w:val="en-GB"/>
        </w:rPr>
        <w:t xml:space="preserve"> start-ups? The role of entrepreneurial skills, propensity to take risks, and innovativeness in open business models. </w:t>
      </w:r>
      <w:r w:rsidRPr="000E4F79">
        <w:rPr>
          <w:rFonts w:ascii="Times New Roman" w:eastAsia="Times New Roman" w:hAnsi="Times New Roman" w:cs="Times New Roman"/>
          <w:i/>
          <w:sz w:val="24"/>
          <w:szCs w:val="24"/>
          <w:lang w:val="en-GB"/>
        </w:rPr>
        <w:t>Journal of Open Innovation: Technology, Market, and Complexity</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7</w:t>
      </w:r>
      <w:r w:rsidRPr="000E4F79">
        <w:rPr>
          <w:rFonts w:ascii="Times New Roman" w:eastAsia="Times New Roman" w:hAnsi="Times New Roman" w:cs="Times New Roman"/>
          <w:sz w:val="24"/>
          <w:szCs w:val="24"/>
          <w:lang w:val="en-GB"/>
        </w:rPr>
        <w:t>(3), p.173.</w:t>
      </w:r>
    </w:p>
    <w:p w14:paraId="057AA7B0" w14:textId="55E8DE4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Si, S., Hall, J., Suddaby, R., Ahlstrom, D. and Wei, J., 2023. Technology, entrepreneurship, innovation, and social change in digital economics. </w:t>
      </w:r>
      <w:r w:rsidRPr="000E4F79">
        <w:rPr>
          <w:rFonts w:ascii="Times New Roman" w:eastAsia="Times New Roman" w:hAnsi="Times New Roman" w:cs="Times New Roman"/>
          <w:i/>
          <w:sz w:val="24"/>
          <w:szCs w:val="24"/>
          <w:lang w:val="en-GB"/>
        </w:rPr>
        <w:t>Technovation</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119</w:t>
      </w:r>
      <w:r w:rsidRPr="000E4F79">
        <w:rPr>
          <w:rFonts w:ascii="Times New Roman" w:eastAsia="Times New Roman" w:hAnsi="Times New Roman" w:cs="Times New Roman"/>
          <w:sz w:val="24"/>
          <w:szCs w:val="24"/>
          <w:lang w:val="en-GB"/>
        </w:rPr>
        <w:t>, p.102484.</w:t>
      </w:r>
    </w:p>
    <w:p w14:paraId="4D7FB0C7"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Si, S., Zahra, S.A., Wu, X. and Jeng, D.J.F., 2020. Disruptive innovation and entrepreneurship in emerging economics. </w:t>
      </w:r>
      <w:r w:rsidRPr="000E4F79">
        <w:rPr>
          <w:rFonts w:ascii="Times New Roman" w:eastAsia="Times New Roman" w:hAnsi="Times New Roman" w:cs="Times New Roman"/>
          <w:i/>
          <w:sz w:val="24"/>
          <w:szCs w:val="24"/>
          <w:lang w:val="en-GB"/>
        </w:rPr>
        <w:t>Journal of Engineering and Technology Management</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58</w:t>
      </w:r>
      <w:r w:rsidRPr="000E4F79">
        <w:rPr>
          <w:rFonts w:ascii="Times New Roman" w:eastAsia="Times New Roman" w:hAnsi="Times New Roman" w:cs="Times New Roman"/>
          <w:sz w:val="24"/>
          <w:szCs w:val="24"/>
          <w:lang w:val="en-GB"/>
        </w:rPr>
        <w:t>, p.101601.</w:t>
      </w:r>
    </w:p>
    <w:p w14:paraId="36AD91B8"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Tatpuje, D.U., Jadhav, V. and Ganbote, A., 2021. Comparative Study on Selected Models of Entrepreneurship Education. </w:t>
      </w:r>
      <w:r w:rsidRPr="000E4F79">
        <w:rPr>
          <w:rFonts w:ascii="Times New Roman" w:eastAsia="Times New Roman" w:hAnsi="Times New Roman" w:cs="Times New Roman"/>
          <w:i/>
          <w:sz w:val="24"/>
          <w:szCs w:val="24"/>
          <w:lang w:val="en-GB"/>
        </w:rPr>
        <w:t>SEDME (Small Enterprises Development, Management &amp; Extension Journal)</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48</w:t>
      </w:r>
      <w:r w:rsidRPr="000E4F79">
        <w:rPr>
          <w:rFonts w:ascii="Times New Roman" w:eastAsia="Times New Roman" w:hAnsi="Times New Roman" w:cs="Times New Roman"/>
          <w:sz w:val="24"/>
          <w:szCs w:val="24"/>
          <w:lang w:val="en-GB"/>
        </w:rPr>
        <w:t>(3), pp.272-284.</w:t>
      </w:r>
    </w:p>
    <w:p w14:paraId="3BBC0800"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 xml:space="preserve">The New York Times, 2024. </w:t>
      </w:r>
      <w:r w:rsidRPr="000E4F79">
        <w:rPr>
          <w:rFonts w:ascii="Times New Roman" w:eastAsia="Times New Roman" w:hAnsi="Times New Roman" w:cs="Times New Roman"/>
          <w:i/>
          <w:iCs/>
          <w:sz w:val="24"/>
          <w:szCs w:val="24"/>
          <w:lang w:val="en-GB"/>
        </w:rPr>
        <w:t xml:space="preserve">Arne Sorenson, Mariott’s Chief Executive, Dies at 62. </w:t>
      </w:r>
      <w:r w:rsidRPr="000E4F79">
        <w:rPr>
          <w:rFonts w:ascii="Times New Roman" w:eastAsia="Times New Roman" w:hAnsi="Times New Roman" w:cs="Times New Roman"/>
          <w:sz w:val="24"/>
          <w:szCs w:val="24"/>
          <w:lang w:val="en-GB"/>
        </w:rPr>
        <w:t xml:space="preserve">Available at: </w:t>
      </w:r>
      <w:hyperlink r:id="rId10" w:history="1">
        <w:r w:rsidRPr="000E4F79">
          <w:rPr>
            <w:rStyle w:val="Hyperlink"/>
            <w:rFonts w:ascii="Times New Roman" w:eastAsia="Times New Roman" w:hAnsi="Times New Roman" w:cs="Times New Roman"/>
            <w:color w:val="auto"/>
            <w:sz w:val="24"/>
            <w:szCs w:val="24"/>
            <w:lang w:val="en-GB"/>
          </w:rPr>
          <w:t>https://www.nytimes.com/2021/02/16/business/arne-sorenson-dead.html</w:t>
        </w:r>
      </w:hyperlink>
      <w:r w:rsidRPr="000E4F79">
        <w:rPr>
          <w:rFonts w:ascii="Times New Roman" w:eastAsia="Times New Roman" w:hAnsi="Times New Roman" w:cs="Times New Roman"/>
          <w:sz w:val="24"/>
          <w:szCs w:val="24"/>
          <w:lang w:val="en-GB"/>
        </w:rPr>
        <w:t>. [Accessed on 7</w:t>
      </w:r>
      <w:r w:rsidRPr="000E4F79">
        <w:rPr>
          <w:rFonts w:ascii="Times New Roman" w:eastAsia="Times New Roman" w:hAnsi="Times New Roman" w:cs="Times New Roman"/>
          <w:sz w:val="24"/>
          <w:szCs w:val="24"/>
          <w:vertAlign w:val="superscript"/>
          <w:lang w:val="en-GB"/>
        </w:rPr>
        <w:t>th</w:t>
      </w:r>
      <w:r w:rsidRPr="000E4F79">
        <w:rPr>
          <w:rFonts w:ascii="Times New Roman" w:eastAsia="Times New Roman" w:hAnsi="Times New Roman" w:cs="Times New Roman"/>
          <w:sz w:val="24"/>
          <w:szCs w:val="24"/>
          <w:lang w:val="en-GB"/>
        </w:rPr>
        <w:t xml:space="preserve"> October 2024]</w:t>
      </w:r>
    </w:p>
    <w:p w14:paraId="378BBEC5" w14:textId="77777777" w:rsidR="001D2E3E" w:rsidRPr="000E4F79" w:rsidRDefault="001D2E3E"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E4F79">
        <w:rPr>
          <w:rFonts w:ascii="Times New Roman" w:eastAsia="Times New Roman" w:hAnsi="Times New Roman" w:cs="Times New Roman"/>
          <w:sz w:val="24"/>
          <w:szCs w:val="24"/>
          <w:lang w:val="en-GB"/>
        </w:rPr>
        <w:t>Zouboulakis, M.S., 2022. Elements of Risk in Classical Political Economy and Marx. </w:t>
      </w:r>
      <w:r w:rsidRPr="000E4F79">
        <w:rPr>
          <w:rFonts w:ascii="Times New Roman" w:eastAsia="Times New Roman" w:hAnsi="Times New Roman" w:cs="Times New Roman"/>
          <w:i/>
          <w:sz w:val="24"/>
          <w:szCs w:val="24"/>
          <w:lang w:val="en-GB"/>
        </w:rPr>
        <w:t>Bulletin of Political Economy</w:t>
      </w:r>
      <w:r w:rsidRPr="000E4F79">
        <w:rPr>
          <w:rFonts w:ascii="Times New Roman" w:eastAsia="Times New Roman" w:hAnsi="Times New Roman" w:cs="Times New Roman"/>
          <w:sz w:val="24"/>
          <w:szCs w:val="24"/>
          <w:lang w:val="en-GB"/>
        </w:rPr>
        <w:t>, </w:t>
      </w:r>
      <w:r w:rsidRPr="000E4F79">
        <w:rPr>
          <w:rFonts w:ascii="Times New Roman" w:eastAsia="Times New Roman" w:hAnsi="Times New Roman" w:cs="Times New Roman"/>
          <w:i/>
          <w:sz w:val="24"/>
          <w:szCs w:val="24"/>
          <w:lang w:val="en-GB"/>
        </w:rPr>
        <w:t>16</w:t>
      </w:r>
      <w:r w:rsidRPr="000E4F79">
        <w:rPr>
          <w:rFonts w:ascii="Times New Roman" w:eastAsia="Times New Roman" w:hAnsi="Times New Roman" w:cs="Times New Roman"/>
          <w:sz w:val="24"/>
          <w:szCs w:val="24"/>
          <w:lang w:val="en-GB"/>
        </w:rPr>
        <w:t>(2), pp.147-159.</w:t>
      </w:r>
    </w:p>
    <w:p w14:paraId="5F7ABC85" w14:textId="5A9955D0" w:rsidR="00ED3E60" w:rsidRPr="000E4F79" w:rsidRDefault="00ED3E60"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6D0BE229" w14:textId="77777777" w:rsidR="001230F4" w:rsidRPr="000E4F79" w:rsidRDefault="001230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7BF02BE0" w14:textId="77777777" w:rsidR="001230F4" w:rsidRPr="000E4F79" w:rsidRDefault="001230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47D0250A" w14:textId="77777777" w:rsidR="001230F4" w:rsidRPr="000E4F79" w:rsidRDefault="001230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1729C36E" w14:textId="77777777" w:rsidR="001230F4" w:rsidRPr="000E4F79" w:rsidRDefault="001230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83B21C9" w14:textId="77777777" w:rsidR="001230F4" w:rsidRPr="000E4F79" w:rsidRDefault="001230F4" w:rsidP="009A0949">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sectPr w:rsidR="001230F4" w:rsidRPr="000E4F79" w:rsidSect="001230F4">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3CC93" w14:textId="77777777" w:rsidR="003458CD" w:rsidRDefault="003458CD" w:rsidP="001230F4">
      <w:pPr>
        <w:spacing w:line="240" w:lineRule="auto"/>
      </w:pPr>
      <w:r>
        <w:separator/>
      </w:r>
    </w:p>
  </w:endnote>
  <w:endnote w:type="continuationSeparator" w:id="0">
    <w:p w14:paraId="1A1789DB" w14:textId="77777777" w:rsidR="003458CD" w:rsidRDefault="003458CD" w:rsidP="001230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3EA1C" w14:textId="77777777" w:rsidR="001230F4" w:rsidRDefault="001230F4">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1E36F4">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D4F91">
      <w:rPr>
        <w:rFonts w:ascii="Times New Roman" w:eastAsia="Times New Roman" w:hAnsi="Times New Roman" w:cs="Times New Roman"/>
        <w:noProof/>
        <w:color w:val="000000"/>
        <w:sz w:val="20"/>
        <w:szCs w:val="20"/>
      </w:rPr>
      <w:t>7</w:t>
    </w:r>
    <w:r>
      <w:rPr>
        <w:rFonts w:ascii="Times New Roman" w:eastAsia="Times New Roman" w:hAnsi="Times New Roman" w:cs="Times New Roman"/>
        <w:color w:val="000000"/>
        <w:sz w:val="20"/>
        <w:szCs w:val="20"/>
      </w:rPr>
      <w:fldChar w:fldCharType="end"/>
    </w:r>
  </w:p>
  <w:p w14:paraId="3258FA3B" w14:textId="77777777" w:rsidR="001230F4" w:rsidRDefault="001230F4">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7ED49" w14:textId="77777777" w:rsidR="003458CD" w:rsidRDefault="003458CD" w:rsidP="001230F4">
      <w:pPr>
        <w:spacing w:line="240" w:lineRule="auto"/>
      </w:pPr>
      <w:r>
        <w:separator/>
      </w:r>
    </w:p>
  </w:footnote>
  <w:footnote w:type="continuationSeparator" w:id="0">
    <w:p w14:paraId="477BC6A4" w14:textId="77777777" w:rsidR="003458CD" w:rsidRDefault="003458CD" w:rsidP="001230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5E5E0D"/>
    <w:multiLevelType w:val="multilevel"/>
    <w:tmpl w:val="1AF0E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48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0F4"/>
    <w:rsid w:val="0004564C"/>
    <w:rsid w:val="000E4F79"/>
    <w:rsid w:val="001230F4"/>
    <w:rsid w:val="00141736"/>
    <w:rsid w:val="001D2E3E"/>
    <w:rsid w:val="001E36F4"/>
    <w:rsid w:val="00295C24"/>
    <w:rsid w:val="002F7D7C"/>
    <w:rsid w:val="003458CD"/>
    <w:rsid w:val="003A0400"/>
    <w:rsid w:val="003A1535"/>
    <w:rsid w:val="003F37B4"/>
    <w:rsid w:val="00525F67"/>
    <w:rsid w:val="00551956"/>
    <w:rsid w:val="00575411"/>
    <w:rsid w:val="0059557F"/>
    <w:rsid w:val="005E69B0"/>
    <w:rsid w:val="006B57CD"/>
    <w:rsid w:val="006F1E67"/>
    <w:rsid w:val="0073186F"/>
    <w:rsid w:val="007731F0"/>
    <w:rsid w:val="00883DA7"/>
    <w:rsid w:val="00960F0C"/>
    <w:rsid w:val="009A0949"/>
    <w:rsid w:val="009A26A3"/>
    <w:rsid w:val="009C2100"/>
    <w:rsid w:val="009C7549"/>
    <w:rsid w:val="00A036C6"/>
    <w:rsid w:val="00A10BE2"/>
    <w:rsid w:val="00A12619"/>
    <w:rsid w:val="00A51F30"/>
    <w:rsid w:val="00AC29E6"/>
    <w:rsid w:val="00AC6346"/>
    <w:rsid w:val="00B051E3"/>
    <w:rsid w:val="00B2568E"/>
    <w:rsid w:val="00B734CF"/>
    <w:rsid w:val="00BC6E55"/>
    <w:rsid w:val="00C445A1"/>
    <w:rsid w:val="00CA24C9"/>
    <w:rsid w:val="00CA73A0"/>
    <w:rsid w:val="00CB608F"/>
    <w:rsid w:val="00CF63B5"/>
    <w:rsid w:val="00D13A92"/>
    <w:rsid w:val="00D17842"/>
    <w:rsid w:val="00D17C72"/>
    <w:rsid w:val="00DB287F"/>
    <w:rsid w:val="00E12156"/>
    <w:rsid w:val="00E326FF"/>
    <w:rsid w:val="00E62E59"/>
    <w:rsid w:val="00EA16A2"/>
    <w:rsid w:val="00EB34D6"/>
    <w:rsid w:val="00ED3E60"/>
    <w:rsid w:val="00EE714C"/>
    <w:rsid w:val="00F378A6"/>
    <w:rsid w:val="00FD4F91"/>
    <w:rsid w:val="00FF4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DDABB"/>
  <w15:docId w15:val="{07C5195F-593F-483E-B552-4A6F75FFD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4665D"/>
    <w:pPr>
      <w:spacing w:after="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1230F4"/>
    <w:pPr>
      <w:keepNext/>
      <w:keepLines/>
      <w:spacing w:before="360" w:after="120"/>
      <w:outlineLvl w:val="1"/>
    </w:pPr>
    <w:rPr>
      <w:sz w:val="32"/>
      <w:szCs w:val="32"/>
    </w:rPr>
  </w:style>
  <w:style w:type="paragraph" w:styleId="Heading3">
    <w:name w:val="heading 3"/>
    <w:basedOn w:val="Normal1"/>
    <w:next w:val="Normal1"/>
    <w:rsid w:val="001230F4"/>
    <w:pPr>
      <w:keepNext/>
      <w:keepLines/>
      <w:spacing w:before="320" w:after="80"/>
      <w:outlineLvl w:val="2"/>
    </w:pPr>
    <w:rPr>
      <w:color w:val="434343"/>
      <w:sz w:val="28"/>
      <w:szCs w:val="28"/>
    </w:rPr>
  </w:style>
  <w:style w:type="paragraph" w:styleId="Heading4">
    <w:name w:val="heading 4"/>
    <w:basedOn w:val="Normal1"/>
    <w:next w:val="Normal1"/>
    <w:rsid w:val="001230F4"/>
    <w:pPr>
      <w:keepNext/>
      <w:keepLines/>
      <w:spacing w:before="280" w:after="80"/>
      <w:outlineLvl w:val="3"/>
    </w:pPr>
    <w:rPr>
      <w:color w:val="666666"/>
      <w:sz w:val="24"/>
      <w:szCs w:val="24"/>
    </w:rPr>
  </w:style>
  <w:style w:type="paragraph" w:styleId="Heading5">
    <w:name w:val="heading 5"/>
    <w:basedOn w:val="Normal1"/>
    <w:next w:val="Normal1"/>
    <w:rsid w:val="001230F4"/>
    <w:pPr>
      <w:keepNext/>
      <w:keepLines/>
      <w:spacing w:before="240" w:after="80"/>
      <w:outlineLvl w:val="4"/>
    </w:pPr>
    <w:rPr>
      <w:color w:val="666666"/>
    </w:rPr>
  </w:style>
  <w:style w:type="paragraph" w:styleId="Heading6">
    <w:name w:val="heading 6"/>
    <w:basedOn w:val="Normal1"/>
    <w:next w:val="Normal1"/>
    <w:rsid w:val="001230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1230F4"/>
  </w:style>
  <w:style w:type="paragraph" w:styleId="Title">
    <w:name w:val="Title"/>
    <w:basedOn w:val="Normal1"/>
    <w:next w:val="Normal1"/>
    <w:rsid w:val="001230F4"/>
    <w:pPr>
      <w:keepNext/>
      <w:keepLines/>
      <w:spacing w:after="60"/>
    </w:pPr>
    <w:rPr>
      <w:sz w:val="52"/>
      <w:szCs w:val="52"/>
    </w:rPr>
  </w:style>
  <w:style w:type="paragraph" w:customStyle="1" w:styleId="Normal1">
    <w:name w:val="Normal1"/>
    <w:rsid w:val="001230F4"/>
  </w:style>
  <w:style w:type="table" w:customStyle="1" w:styleId="TableNormal1">
    <w:name w:val="Table Normal1"/>
    <w:rsid w:val="001230F4"/>
    <w:tblPr>
      <w:tblCellMar>
        <w:top w:w="0" w:type="dxa"/>
        <w:left w:w="0" w:type="dxa"/>
        <w:bottom w:w="0" w:type="dxa"/>
        <w:right w:w="0" w:type="dxa"/>
      </w:tblCellMar>
    </w:tblPr>
  </w:style>
  <w:style w:type="paragraph" w:styleId="Subtitle">
    <w:name w:val="Subtitle"/>
    <w:basedOn w:val="Normal"/>
    <w:next w:val="Normal"/>
    <w:rsid w:val="001230F4"/>
    <w:pPr>
      <w:keepNext/>
      <w:keepLines/>
      <w:pBdr>
        <w:top w:val="nil"/>
        <w:left w:val="nil"/>
        <w:bottom w:val="nil"/>
        <w:right w:val="nil"/>
        <w:between w:val="nil"/>
      </w:pBdr>
      <w:spacing w:after="320"/>
    </w:pPr>
    <w:rPr>
      <w:color w:val="666666"/>
      <w:sz w:val="30"/>
      <w:szCs w:val="30"/>
    </w:rPr>
  </w:style>
  <w:style w:type="paragraph" w:styleId="ListParagraph">
    <w:name w:val="List Paragraph"/>
    <w:basedOn w:val="Normal"/>
    <w:uiPriority w:val="34"/>
    <w:qFormat/>
    <w:rsid w:val="0004665D"/>
    <w:pPr>
      <w:spacing w:after="160" w:line="259" w:lineRule="auto"/>
      <w:ind w:left="720"/>
      <w:contextualSpacing/>
    </w:pPr>
    <w:rPr>
      <w:rFonts w:asciiTheme="minorHAnsi" w:eastAsiaTheme="minorHAnsi" w:hAnsiTheme="minorHAnsi" w:cstheme="minorBidi"/>
      <w:kern w:val="2"/>
      <w:lang w:val="en-GB"/>
    </w:rPr>
  </w:style>
  <w:style w:type="paragraph" w:styleId="TOCHeading">
    <w:name w:val="TOC Heading"/>
    <w:basedOn w:val="Heading1"/>
    <w:next w:val="Normal"/>
    <w:uiPriority w:val="39"/>
    <w:unhideWhenUsed/>
    <w:qFormat/>
    <w:rsid w:val="0004665D"/>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4665D"/>
    <w:pPr>
      <w:spacing w:after="100"/>
    </w:pPr>
  </w:style>
  <w:style w:type="character" w:styleId="Hyperlink">
    <w:name w:val="Hyperlink"/>
    <w:basedOn w:val="DefaultParagraphFont"/>
    <w:uiPriority w:val="99"/>
    <w:unhideWhenUsed/>
    <w:rsid w:val="0004665D"/>
    <w:rPr>
      <w:color w:val="0000FF" w:themeColor="hyperlink"/>
      <w:u w:val="single"/>
    </w:rPr>
  </w:style>
  <w:style w:type="paragraph" w:styleId="Header">
    <w:name w:val="header"/>
    <w:basedOn w:val="Normal"/>
    <w:link w:val="HeaderChar"/>
    <w:uiPriority w:val="99"/>
    <w:unhideWhenUsed/>
    <w:rsid w:val="0004665D"/>
    <w:pPr>
      <w:tabs>
        <w:tab w:val="center" w:pos="4513"/>
        <w:tab w:val="right" w:pos="9026"/>
      </w:tabs>
      <w:spacing w:line="240" w:lineRule="auto"/>
    </w:pPr>
  </w:style>
  <w:style w:type="character" w:customStyle="1" w:styleId="HeaderChar">
    <w:name w:val="Header Char"/>
    <w:basedOn w:val="DefaultParagraphFont"/>
    <w:link w:val="Header"/>
    <w:uiPriority w:val="99"/>
    <w:rsid w:val="0004665D"/>
  </w:style>
  <w:style w:type="paragraph" w:styleId="Footer">
    <w:name w:val="footer"/>
    <w:basedOn w:val="Normal"/>
    <w:link w:val="FooterChar"/>
    <w:uiPriority w:val="99"/>
    <w:unhideWhenUsed/>
    <w:rsid w:val="0004665D"/>
    <w:pPr>
      <w:tabs>
        <w:tab w:val="center" w:pos="4513"/>
        <w:tab w:val="right" w:pos="9026"/>
      </w:tabs>
      <w:spacing w:line="240" w:lineRule="auto"/>
    </w:pPr>
  </w:style>
  <w:style w:type="character" w:customStyle="1" w:styleId="FooterChar">
    <w:name w:val="Footer Char"/>
    <w:basedOn w:val="DefaultParagraphFont"/>
    <w:link w:val="Footer"/>
    <w:uiPriority w:val="99"/>
    <w:rsid w:val="0004665D"/>
  </w:style>
  <w:style w:type="paragraph" w:styleId="BalloonText">
    <w:name w:val="Balloon Text"/>
    <w:basedOn w:val="Normal"/>
    <w:link w:val="BalloonTextChar"/>
    <w:uiPriority w:val="99"/>
    <w:semiHidden/>
    <w:unhideWhenUsed/>
    <w:rsid w:val="006B57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7CD"/>
    <w:rPr>
      <w:rFonts w:ascii="Tahoma" w:hAnsi="Tahoma" w:cs="Tahoma"/>
      <w:sz w:val="16"/>
      <w:szCs w:val="16"/>
    </w:rPr>
  </w:style>
  <w:style w:type="character" w:styleId="UnresolvedMention">
    <w:name w:val="Unresolved Mention"/>
    <w:basedOn w:val="DefaultParagraphFont"/>
    <w:uiPriority w:val="99"/>
    <w:semiHidden/>
    <w:unhideWhenUsed/>
    <w:rsid w:val="00EA1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ytimes.com/2021/02/16/business/arne-sorenson-dead.html" TargetMode="External"/><Relationship Id="rId4" Type="http://schemas.openxmlformats.org/officeDocument/2006/relationships/settings" Target="settings.xml"/><Relationship Id="rId9" Type="http://schemas.openxmlformats.org/officeDocument/2006/relationships/hyperlink" Target="https://californiamuseum.org/inductee/wolfgang-pu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LoTvCinSCwFEiDjnL1F13bSQA==">CgMxLjAyCGguZ2pkZ3hzMgloLjMwajB6bGwyCWguMWZvYjl0ZTIJaC4zem55c2g3MgloLjJldDkycDA4AHIhMWtNMTJSTTlJbVQwUG9falRJTVJnOEw0SktfV0l4czhj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Tudorache</cp:lastModifiedBy>
  <cp:revision>47</cp:revision>
  <dcterms:created xsi:type="dcterms:W3CDTF">2024-10-05T13:20:00Z</dcterms:created>
  <dcterms:modified xsi:type="dcterms:W3CDTF">2024-10-15T20:28:00Z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f0c6fa09f502844a5e1acf792c43296ef41ded0ba65b85f23136fe4d7a8beb19</vt:lpwstr>
  </property>
</Properties>
</file>