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C0864" w14:textId="77777777" w:rsidR="00466D5E" w:rsidRPr="00466D5E" w:rsidRDefault="00466D5E" w:rsidP="00466D5E">
      <w:pPr>
        <w:jc w:val="center"/>
        <w:rPr>
          <w:b/>
          <w:sz w:val="40"/>
          <w:szCs w:val="40"/>
        </w:rPr>
      </w:pPr>
      <w:r w:rsidRPr="00466D5E">
        <w:rPr>
          <w:b/>
          <w:sz w:val="40"/>
          <w:szCs w:val="40"/>
        </w:rPr>
        <w:t>Data Handling &amp; Business Intelligence</w:t>
      </w:r>
    </w:p>
    <w:p w14:paraId="39AC0865" w14:textId="77777777" w:rsidR="00466D5E" w:rsidRPr="00466D5E" w:rsidRDefault="00466D5E" w:rsidP="00466D5E">
      <w:pPr>
        <w:jc w:val="center"/>
        <w:rPr>
          <w:b/>
          <w:sz w:val="40"/>
          <w:szCs w:val="40"/>
        </w:rPr>
      </w:pPr>
    </w:p>
    <w:p w14:paraId="39AC0866" w14:textId="77777777" w:rsidR="00466D5E" w:rsidRPr="00466D5E" w:rsidRDefault="00466D5E" w:rsidP="00466D5E">
      <w:pPr>
        <w:jc w:val="center"/>
        <w:rPr>
          <w:b/>
          <w:sz w:val="40"/>
          <w:szCs w:val="40"/>
        </w:rPr>
      </w:pPr>
      <w:r w:rsidRPr="00466D5E">
        <w:rPr>
          <w:b/>
          <w:sz w:val="40"/>
          <w:szCs w:val="40"/>
        </w:rPr>
        <w:t>University name</w:t>
      </w:r>
    </w:p>
    <w:p w14:paraId="39AC0867" w14:textId="77777777" w:rsidR="00466D5E" w:rsidRPr="00466D5E" w:rsidRDefault="00466D5E" w:rsidP="00466D5E">
      <w:pPr>
        <w:jc w:val="center"/>
        <w:rPr>
          <w:b/>
          <w:sz w:val="40"/>
          <w:szCs w:val="40"/>
        </w:rPr>
      </w:pPr>
      <w:r w:rsidRPr="00466D5E">
        <w:rPr>
          <w:b/>
          <w:sz w:val="40"/>
          <w:szCs w:val="40"/>
        </w:rPr>
        <w:t>University of Wales Trinity Saint David</w:t>
      </w:r>
    </w:p>
    <w:p w14:paraId="39AC0868" w14:textId="77777777" w:rsidR="00466D5E" w:rsidRPr="00466D5E" w:rsidRDefault="00466D5E" w:rsidP="00466D5E">
      <w:pPr>
        <w:jc w:val="center"/>
        <w:rPr>
          <w:b/>
          <w:sz w:val="40"/>
          <w:szCs w:val="40"/>
        </w:rPr>
      </w:pPr>
    </w:p>
    <w:p w14:paraId="39AC086A" w14:textId="6DEE641A" w:rsidR="00466D5E" w:rsidRPr="00466D5E" w:rsidRDefault="005C4216" w:rsidP="005C4216">
      <w:pPr>
        <w:rPr>
          <w:b/>
          <w:sz w:val="40"/>
          <w:szCs w:val="40"/>
        </w:rPr>
      </w:pPr>
      <w:r>
        <w:rPr>
          <w:b/>
          <w:sz w:val="40"/>
          <w:szCs w:val="40"/>
          <w:lang w:val="en-GB"/>
        </w:rPr>
        <w:t xml:space="preserve">                                   </w:t>
      </w:r>
      <w:r w:rsidR="00466D5E" w:rsidRPr="00466D5E">
        <w:rPr>
          <w:b/>
          <w:sz w:val="40"/>
          <w:szCs w:val="40"/>
        </w:rPr>
        <w:t>Lecturer's name</w:t>
      </w:r>
    </w:p>
    <w:p w14:paraId="39AC086C" w14:textId="1709BB0E" w:rsidR="00466D5E" w:rsidRPr="005C4216" w:rsidRDefault="005C4216" w:rsidP="00466D5E">
      <w:pPr>
        <w:jc w:val="center"/>
        <w:rPr>
          <w:b/>
          <w:bCs/>
          <w:sz w:val="40"/>
          <w:szCs w:val="40"/>
        </w:rPr>
      </w:pPr>
      <w:r w:rsidRPr="005C4216">
        <w:rPr>
          <w:b/>
          <w:bCs/>
          <w:sz w:val="40"/>
          <w:szCs w:val="40"/>
        </w:rPr>
        <w:t>Amitave Banik</w:t>
      </w:r>
    </w:p>
    <w:p w14:paraId="5D8F6F54" w14:textId="77777777" w:rsidR="005C4216" w:rsidRDefault="005C4216" w:rsidP="00466D5E">
      <w:pPr>
        <w:jc w:val="center"/>
        <w:rPr>
          <w:b/>
          <w:sz w:val="40"/>
          <w:szCs w:val="40"/>
        </w:rPr>
      </w:pPr>
    </w:p>
    <w:p w14:paraId="39AC086D" w14:textId="6D8334DA" w:rsidR="00466D5E" w:rsidRPr="00466D5E" w:rsidRDefault="00466D5E" w:rsidP="00466D5E">
      <w:pPr>
        <w:jc w:val="center"/>
        <w:rPr>
          <w:b/>
          <w:sz w:val="40"/>
          <w:szCs w:val="40"/>
        </w:rPr>
      </w:pPr>
      <w:r w:rsidRPr="00466D5E">
        <w:rPr>
          <w:b/>
          <w:sz w:val="40"/>
          <w:szCs w:val="40"/>
        </w:rPr>
        <w:t>Student name</w:t>
      </w:r>
    </w:p>
    <w:p w14:paraId="39AC086E" w14:textId="77777777" w:rsidR="00466D5E" w:rsidRPr="00466D5E" w:rsidRDefault="00466D5E" w:rsidP="00466D5E">
      <w:pPr>
        <w:jc w:val="center"/>
        <w:rPr>
          <w:b/>
          <w:sz w:val="40"/>
          <w:szCs w:val="40"/>
        </w:rPr>
      </w:pPr>
      <w:r w:rsidRPr="00466D5E">
        <w:rPr>
          <w:b/>
          <w:sz w:val="40"/>
          <w:szCs w:val="40"/>
        </w:rPr>
        <w:t>Stanislav Momchev Danailov</w:t>
      </w:r>
    </w:p>
    <w:p w14:paraId="39AC086F" w14:textId="77777777" w:rsidR="00466D5E" w:rsidRPr="00466D5E" w:rsidRDefault="00466D5E" w:rsidP="00466D5E">
      <w:pPr>
        <w:jc w:val="center"/>
        <w:rPr>
          <w:b/>
          <w:sz w:val="40"/>
          <w:szCs w:val="40"/>
        </w:rPr>
      </w:pPr>
    </w:p>
    <w:p w14:paraId="39AC0870" w14:textId="77777777" w:rsidR="00466D5E" w:rsidRPr="00466D5E" w:rsidRDefault="00466D5E" w:rsidP="00466D5E">
      <w:pPr>
        <w:jc w:val="center"/>
        <w:rPr>
          <w:b/>
          <w:sz w:val="40"/>
          <w:szCs w:val="40"/>
        </w:rPr>
      </w:pPr>
      <w:r w:rsidRPr="00466D5E">
        <w:rPr>
          <w:b/>
          <w:sz w:val="40"/>
          <w:szCs w:val="40"/>
        </w:rPr>
        <w:t>Student ID</w:t>
      </w:r>
    </w:p>
    <w:p w14:paraId="39AC0871" w14:textId="77777777" w:rsidR="00466D5E" w:rsidRPr="00466D5E" w:rsidRDefault="00466D5E" w:rsidP="00466D5E">
      <w:pPr>
        <w:jc w:val="center"/>
        <w:rPr>
          <w:b/>
          <w:sz w:val="40"/>
          <w:szCs w:val="40"/>
        </w:rPr>
      </w:pPr>
      <w:r w:rsidRPr="00466D5E">
        <w:rPr>
          <w:b/>
          <w:sz w:val="40"/>
          <w:szCs w:val="40"/>
        </w:rPr>
        <w:t>2112418</w:t>
      </w:r>
    </w:p>
    <w:p w14:paraId="39AC0872" w14:textId="77777777" w:rsidR="00466D5E" w:rsidRPr="00466D5E" w:rsidRDefault="00466D5E" w:rsidP="00466D5E">
      <w:pPr>
        <w:jc w:val="center"/>
        <w:rPr>
          <w:b/>
          <w:sz w:val="40"/>
          <w:szCs w:val="40"/>
        </w:rPr>
      </w:pPr>
    </w:p>
    <w:p w14:paraId="39AC0873" w14:textId="77777777" w:rsidR="00466D5E" w:rsidRPr="00466D5E" w:rsidRDefault="00466D5E" w:rsidP="00466D5E">
      <w:pPr>
        <w:jc w:val="center"/>
        <w:rPr>
          <w:b/>
          <w:sz w:val="40"/>
          <w:szCs w:val="40"/>
        </w:rPr>
      </w:pPr>
      <w:r w:rsidRPr="00466D5E">
        <w:rPr>
          <w:b/>
          <w:sz w:val="40"/>
          <w:szCs w:val="40"/>
        </w:rPr>
        <w:t>Assessment 1- LCBB5000</w:t>
      </w:r>
    </w:p>
    <w:p w14:paraId="39AC0874" w14:textId="77777777" w:rsidR="00466D5E" w:rsidRPr="00466D5E" w:rsidRDefault="00466D5E" w:rsidP="00466D5E">
      <w:pPr>
        <w:jc w:val="center"/>
        <w:rPr>
          <w:b/>
          <w:sz w:val="40"/>
          <w:szCs w:val="40"/>
        </w:rPr>
      </w:pPr>
    </w:p>
    <w:p w14:paraId="39AC0875" w14:textId="77777777" w:rsidR="00CD4F5A" w:rsidRDefault="00466D5E" w:rsidP="00466D5E">
      <w:pPr>
        <w:jc w:val="center"/>
        <w:rPr>
          <w:b/>
          <w:sz w:val="40"/>
          <w:szCs w:val="40"/>
          <w:lang w:val="en-US"/>
        </w:rPr>
      </w:pPr>
      <w:r w:rsidRPr="00466D5E">
        <w:rPr>
          <w:b/>
          <w:sz w:val="40"/>
          <w:szCs w:val="40"/>
        </w:rPr>
        <w:t>Report 1250 words</w:t>
      </w:r>
    </w:p>
    <w:sdt>
      <w:sdtPr>
        <w:rPr>
          <w:rFonts w:asciiTheme="minorHAnsi" w:eastAsiaTheme="minorHAnsi" w:hAnsiTheme="minorHAnsi" w:cstheme="minorBidi"/>
          <w:b w:val="0"/>
          <w:bCs w:val="0"/>
          <w:color w:val="auto"/>
          <w:sz w:val="22"/>
          <w:szCs w:val="22"/>
          <w:lang w:val="bg-BG" w:eastAsia="en-US"/>
        </w:rPr>
        <w:id w:val="-1453402281"/>
        <w:docPartObj>
          <w:docPartGallery w:val="Table of Contents"/>
          <w:docPartUnique/>
        </w:docPartObj>
      </w:sdtPr>
      <w:sdtEndPr>
        <w:rPr>
          <w:noProof/>
        </w:rPr>
      </w:sdtEndPr>
      <w:sdtContent>
        <w:p w14:paraId="39AC0876" w14:textId="77777777" w:rsidR="006C0271" w:rsidRDefault="006C0271">
          <w:pPr>
            <w:pStyle w:val="TOCHeading"/>
          </w:pPr>
        </w:p>
        <w:p w14:paraId="39AC0877" w14:textId="77777777" w:rsidR="006C0271" w:rsidRDefault="006C0271">
          <w:pPr>
            <w:pStyle w:val="TOCHeading"/>
          </w:pPr>
        </w:p>
        <w:p w14:paraId="39AC0878" w14:textId="77777777" w:rsidR="006C0271" w:rsidRDefault="006C0271">
          <w:pPr>
            <w:pStyle w:val="TOCHeading"/>
          </w:pPr>
        </w:p>
        <w:p w14:paraId="39AC0879" w14:textId="77777777" w:rsidR="006C0271" w:rsidRDefault="006C0271">
          <w:pPr>
            <w:pStyle w:val="TOCHeading"/>
          </w:pPr>
          <w:r>
            <w:t>Contents</w:t>
          </w:r>
        </w:p>
        <w:p w14:paraId="39AC087A" w14:textId="77777777" w:rsidR="00320942" w:rsidRDefault="006C0271">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43618886" w:history="1">
            <w:r w:rsidR="00320942" w:rsidRPr="00084ADA">
              <w:rPr>
                <w:rStyle w:val="Hyperlink"/>
                <w:noProof/>
                <w:lang w:val="en-US"/>
              </w:rPr>
              <w:t>Introduction</w:t>
            </w:r>
            <w:r w:rsidR="00320942">
              <w:rPr>
                <w:noProof/>
                <w:webHidden/>
              </w:rPr>
              <w:tab/>
            </w:r>
            <w:r w:rsidR="00320942">
              <w:rPr>
                <w:noProof/>
                <w:webHidden/>
              </w:rPr>
              <w:fldChar w:fldCharType="begin"/>
            </w:r>
            <w:r w:rsidR="00320942">
              <w:rPr>
                <w:noProof/>
                <w:webHidden/>
              </w:rPr>
              <w:instrText xml:space="preserve"> PAGEREF _Toc143618886 \h </w:instrText>
            </w:r>
            <w:r w:rsidR="00320942">
              <w:rPr>
                <w:noProof/>
                <w:webHidden/>
              </w:rPr>
            </w:r>
            <w:r w:rsidR="00320942">
              <w:rPr>
                <w:noProof/>
                <w:webHidden/>
              </w:rPr>
              <w:fldChar w:fldCharType="separate"/>
            </w:r>
            <w:r w:rsidR="006D4792">
              <w:rPr>
                <w:noProof/>
                <w:webHidden/>
              </w:rPr>
              <w:t>3</w:t>
            </w:r>
            <w:r w:rsidR="00320942">
              <w:rPr>
                <w:noProof/>
                <w:webHidden/>
              </w:rPr>
              <w:fldChar w:fldCharType="end"/>
            </w:r>
          </w:hyperlink>
        </w:p>
        <w:p w14:paraId="39AC087B" w14:textId="77777777" w:rsidR="00320942" w:rsidRDefault="005C4216">
          <w:pPr>
            <w:pStyle w:val="TOC1"/>
            <w:tabs>
              <w:tab w:val="right" w:leader="dot" w:pos="9016"/>
            </w:tabs>
            <w:rPr>
              <w:rFonts w:eastAsiaTheme="minorEastAsia"/>
              <w:noProof/>
              <w:lang w:eastAsia="bg-BG"/>
            </w:rPr>
          </w:pPr>
          <w:hyperlink w:anchor="_Toc143618887" w:history="1">
            <w:r w:rsidR="00320942" w:rsidRPr="00084ADA">
              <w:rPr>
                <w:rStyle w:val="Hyperlink"/>
                <w:noProof/>
                <w:lang w:val="en-US"/>
              </w:rPr>
              <w:t>Business Intelligence Trends</w:t>
            </w:r>
            <w:r w:rsidR="00320942">
              <w:rPr>
                <w:noProof/>
                <w:webHidden/>
              </w:rPr>
              <w:tab/>
            </w:r>
            <w:r w:rsidR="00320942">
              <w:rPr>
                <w:noProof/>
                <w:webHidden/>
              </w:rPr>
              <w:fldChar w:fldCharType="begin"/>
            </w:r>
            <w:r w:rsidR="00320942">
              <w:rPr>
                <w:noProof/>
                <w:webHidden/>
              </w:rPr>
              <w:instrText xml:space="preserve"> PAGEREF _Toc143618887 \h </w:instrText>
            </w:r>
            <w:r w:rsidR="00320942">
              <w:rPr>
                <w:noProof/>
                <w:webHidden/>
              </w:rPr>
            </w:r>
            <w:r w:rsidR="00320942">
              <w:rPr>
                <w:noProof/>
                <w:webHidden/>
              </w:rPr>
              <w:fldChar w:fldCharType="separate"/>
            </w:r>
            <w:r w:rsidR="006D4792">
              <w:rPr>
                <w:noProof/>
                <w:webHidden/>
              </w:rPr>
              <w:t>3</w:t>
            </w:r>
            <w:r w:rsidR="00320942">
              <w:rPr>
                <w:noProof/>
                <w:webHidden/>
              </w:rPr>
              <w:fldChar w:fldCharType="end"/>
            </w:r>
          </w:hyperlink>
        </w:p>
        <w:p w14:paraId="39AC087C" w14:textId="77777777" w:rsidR="00320942" w:rsidRDefault="005C4216">
          <w:pPr>
            <w:pStyle w:val="TOC1"/>
            <w:tabs>
              <w:tab w:val="right" w:leader="dot" w:pos="9016"/>
            </w:tabs>
            <w:rPr>
              <w:rFonts w:eastAsiaTheme="minorEastAsia"/>
              <w:noProof/>
              <w:lang w:eastAsia="bg-BG"/>
            </w:rPr>
          </w:pPr>
          <w:hyperlink w:anchor="_Toc143618888" w:history="1">
            <w:r w:rsidR="00320942" w:rsidRPr="00084ADA">
              <w:rPr>
                <w:rStyle w:val="Hyperlink"/>
                <w:noProof/>
                <w:lang w:val="en-US"/>
              </w:rPr>
              <w:t>Data quality/master data management</w:t>
            </w:r>
            <w:r w:rsidR="00320942">
              <w:rPr>
                <w:noProof/>
                <w:webHidden/>
              </w:rPr>
              <w:tab/>
            </w:r>
            <w:r w:rsidR="00320942">
              <w:rPr>
                <w:noProof/>
                <w:webHidden/>
              </w:rPr>
              <w:fldChar w:fldCharType="begin"/>
            </w:r>
            <w:r w:rsidR="00320942">
              <w:rPr>
                <w:noProof/>
                <w:webHidden/>
              </w:rPr>
              <w:instrText xml:space="preserve"> PAGEREF _Toc143618888 \h </w:instrText>
            </w:r>
            <w:r w:rsidR="00320942">
              <w:rPr>
                <w:noProof/>
                <w:webHidden/>
              </w:rPr>
            </w:r>
            <w:r w:rsidR="00320942">
              <w:rPr>
                <w:noProof/>
                <w:webHidden/>
              </w:rPr>
              <w:fldChar w:fldCharType="separate"/>
            </w:r>
            <w:r w:rsidR="006D4792">
              <w:rPr>
                <w:noProof/>
                <w:webHidden/>
              </w:rPr>
              <w:t>3</w:t>
            </w:r>
            <w:r w:rsidR="00320942">
              <w:rPr>
                <w:noProof/>
                <w:webHidden/>
              </w:rPr>
              <w:fldChar w:fldCharType="end"/>
            </w:r>
          </w:hyperlink>
        </w:p>
        <w:p w14:paraId="39AC087D" w14:textId="77777777" w:rsidR="00320942" w:rsidRDefault="005C4216">
          <w:pPr>
            <w:pStyle w:val="TOC1"/>
            <w:tabs>
              <w:tab w:val="right" w:leader="dot" w:pos="9016"/>
            </w:tabs>
            <w:rPr>
              <w:rFonts w:eastAsiaTheme="minorEastAsia"/>
              <w:noProof/>
              <w:lang w:eastAsia="bg-BG"/>
            </w:rPr>
          </w:pPr>
          <w:hyperlink w:anchor="_Toc143618889" w:history="1">
            <w:r w:rsidR="00320942" w:rsidRPr="00084ADA">
              <w:rPr>
                <w:rStyle w:val="Hyperlink"/>
                <w:noProof/>
                <w:lang w:val="en-US"/>
              </w:rPr>
              <w:t>Data-driven culture</w:t>
            </w:r>
            <w:r w:rsidR="00320942">
              <w:rPr>
                <w:noProof/>
                <w:webHidden/>
              </w:rPr>
              <w:tab/>
            </w:r>
            <w:r w:rsidR="00320942">
              <w:rPr>
                <w:noProof/>
                <w:webHidden/>
              </w:rPr>
              <w:fldChar w:fldCharType="begin"/>
            </w:r>
            <w:r w:rsidR="00320942">
              <w:rPr>
                <w:noProof/>
                <w:webHidden/>
              </w:rPr>
              <w:instrText xml:space="preserve"> PAGEREF _Toc143618889 \h </w:instrText>
            </w:r>
            <w:r w:rsidR="00320942">
              <w:rPr>
                <w:noProof/>
                <w:webHidden/>
              </w:rPr>
            </w:r>
            <w:r w:rsidR="00320942">
              <w:rPr>
                <w:noProof/>
                <w:webHidden/>
              </w:rPr>
              <w:fldChar w:fldCharType="separate"/>
            </w:r>
            <w:r w:rsidR="006D4792">
              <w:rPr>
                <w:noProof/>
                <w:webHidden/>
              </w:rPr>
              <w:t>4</w:t>
            </w:r>
            <w:r w:rsidR="00320942">
              <w:rPr>
                <w:noProof/>
                <w:webHidden/>
              </w:rPr>
              <w:fldChar w:fldCharType="end"/>
            </w:r>
          </w:hyperlink>
        </w:p>
        <w:p w14:paraId="39AC087E" w14:textId="77777777" w:rsidR="00320942" w:rsidRDefault="005C4216">
          <w:pPr>
            <w:pStyle w:val="TOC1"/>
            <w:tabs>
              <w:tab w:val="right" w:leader="dot" w:pos="9016"/>
            </w:tabs>
            <w:rPr>
              <w:rFonts w:eastAsiaTheme="minorEastAsia"/>
              <w:noProof/>
              <w:lang w:eastAsia="bg-BG"/>
            </w:rPr>
          </w:pPr>
          <w:hyperlink w:anchor="_Toc143618890" w:history="1">
            <w:r w:rsidR="00320942" w:rsidRPr="00084ADA">
              <w:rPr>
                <w:rStyle w:val="Hyperlink"/>
                <w:noProof/>
                <w:lang w:val="en-US"/>
              </w:rPr>
              <w:t>Data governance</w:t>
            </w:r>
            <w:r w:rsidR="00320942">
              <w:rPr>
                <w:noProof/>
                <w:webHidden/>
              </w:rPr>
              <w:tab/>
            </w:r>
            <w:r w:rsidR="00320942">
              <w:rPr>
                <w:noProof/>
                <w:webHidden/>
              </w:rPr>
              <w:fldChar w:fldCharType="begin"/>
            </w:r>
            <w:r w:rsidR="00320942">
              <w:rPr>
                <w:noProof/>
                <w:webHidden/>
              </w:rPr>
              <w:instrText xml:space="preserve"> PAGEREF _Toc143618890 \h </w:instrText>
            </w:r>
            <w:r w:rsidR="00320942">
              <w:rPr>
                <w:noProof/>
                <w:webHidden/>
              </w:rPr>
            </w:r>
            <w:r w:rsidR="00320942">
              <w:rPr>
                <w:noProof/>
                <w:webHidden/>
              </w:rPr>
              <w:fldChar w:fldCharType="separate"/>
            </w:r>
            <w:r w:rsidR="006D4792">
              <w:rPr>
                <w:noProof/>
                <w:webHidden/>
              </w:rPr>
              <w:t>4</w:t>
            </w:r>
            <w:r w:rsidR="00320942">
              <w:rPr>
                <w:noProof/>
                <w:webHidden/>
              </w:rPr>
              <w:fldChar w:fldCharType="end"/>
            </w:r>
          </w:hyperlink>
        </w:p>
        <w:p w14:paraId="39AC087F" w14:textId="77777777" w:rsidR="00320942" w:rsidRDefault="005C4216">
          <w:pPr>
            <w:pStyle w:val="TOC1"/>
            <w:tabs>
              <w:tab w:val="right" w:leader="dot" w:pos="9016"/>
            </w:tabs>
            <w:rPr>
              <w:rFonts w:eastAsiaTheme="minorEastAsia"/>
              <w:noProof/>
              <w:lang w:eastAsia="bg-BG"/>
            </w:rPr>
          </w:pPr>
          <w:hyperlink w:anchor="_Toc143618891" w:history="1">
            <w:r w:rsidR="00320942" w:rsidRPr="00084ADA">
              <w:rPr>
                <w:rStyle w:val="Hyperlink"/>
                <w:noProof/>
                <w:lang w:val="en-US"/>
              </w:rPr>
              <w:t>BI decisions taking and analysis for clients management and control</w:t>
            </w:r>
            <w:r w:rsidR="00320942">
              <w:rPr>
                <w:noProof/>
                <w:webHidden/>
              </w:rPr>
              <w:tab/>
            </w:r>
            <w:r w:rsidR="00320942">
              <w:rPr>
                <w:noProof/>
                <w:webHidden/>
              </w:rPr>
              <w:fldChar w:fldCharType="begin"/>
            </w:r>
            <w:r w:rsidR="00320942">
              <w:rPr>
                <w:noProof/>
                <w:webHidden/>
              </w:rPr>
              <w:instrText xml:space="preserve"> PAGEREF _Toc143618891 \h </w:instrText>
            </w:r>
            <w:r w:rsidR="00320942">
              <w:rPr>
                <w:noProof/>
                <w:webHidden/>
              </w:rPr>
            </w:r>
            <w:r w:rsidR="00320942">
              <w:rPr>
                <w:noProof/>
                <w:webHidden/>
              </w:rPr>
              <w:fldChar w:fldCharType="separate"/>
            </w:r>
            <w:r w:rsidR="006D4792">
              <w:rPr>
                <w:noProof/>
                <w:webHidden/>
              </w:rPr>
              <w:t>5</w:t>
            </w:r>
            <w:r w:rsidR="00320942">
              <w:rPr>
                <w:noProof/>
                <w:webHidden/>
              </w:rPr>
              <w:fldChar w:fldCharType="end"/>
            </w:r>
          </w:hyperlink>
        </w:p>
        <w:p w14:paraId="39AC0880" w14:textId="77777777" w:rsidR="00320942" w:rsidRDefault="005C4216">
          <w:pPr>
            <w:pStyle w:val="TOC1"/>
            <w:tabs>
              <w:tab w:val="right" w:leader="dot" w:pos="9016"/>
            </w:tabs>
            <w:rPr>
              <w:rFonts w:eastAsiaTheme="minorEastAsia"/>
              <w:noProof/>
              <w:lang w:eastAsia="bg-BG"/>
            </w:rPr>
          </w:pPr>
          <w:hyperlink w:anchor="_Toc143618892" w:history="1">
            <w:r w:rsidR="00320942" w:rsidRPr="00084ADA">
              <w:rPr>
                <w:rStyle w:val="Hyperlink"/>
                <w:noProof/>
                <w:lang w:val="en-US"/>
              </w:rPr>
              <w:t>BI Artificial Intelligence</w:t>
            </w:r>
            <w:r w:rsidR="00320942">
              <w:rPr>
                <w:noProof/>
                <w:webHidden/>
              </w:rPr>
              <w:tab/>
            </w:r>
            <w:r w:rsidR="00320942">
              <w:rPr>
                <w:noProof/>
                <w:webHidden/>
              </w:rPr>
              <w:fldChar w:fldCharType="begin"/>
            </w:r>
            <w:r w:rsidR="00320942">
              <w:rPr>
                <w:noProof/>
                <w:webHidden/>
              </w:rPr>
              <w:instrText xml:space="preserve"> PAGEREF _Toc143618892 \h </w:instrText>
            </w:r>
            <w:r w:rsidR="00320942">
              <w:rPr>
                <w:noProof/>
                <w:webHidden/>
              </w:rPr>
            </w:r>
            <w:r w:rsidR="00320942">
              <w:rPr>
                <w:noProof/>
                <w:webHidden/>
              </w:rPr>
              <w:fldChar w:fldCharType="separate"/>
            </w:r>
            <w:r w:rsidR="006D4792">
              <w:rPr>
                <w:noProof/>
                <w:webHidden/>
              </w:rPr>
              <w:t>6</w:t>
            </w:r>
            <w:r w:rsidR="00320942">
              <w:rPr>
                <w:noProof/>
                <w:webHidden/>
              </w:rPr>
              <w:fldChar w:fldCharType="end"/>
            </w:r>
          </w:hyperlink>
        </w:p>
        <w:p w14:paraId="39AC0881" w14:textId="77777777" w:rsidR="00320942" w:rsidRDefault="005C4216">
          <w:pPr>
            <w:pStyle w:val="TOC1"/>
            <w:tabs>
              <w:tab w:val="right" w:leader="dot" w:pos="9016"/>
            </w:tabs>
            <w:rPr>
              <w:rFonts w:eastAsiaTheme="minorEastAsia"/>
              <w:noProof/>
              <w:lang w:eastAsia="bg-BG"/>
            </w:rPr>
          </w:pPr>
          <w:hyperlink w:anchor="_Toc143618893" w:history="1">
            <w:r w:rsidR="00320942" w:rsidRPr="00084ADA">
              <w:rPr>
                <w:rStyle w:val="Hyperlink"/>
                <w:noProof/>
                <w:lang w:val="en-US"/>
              </w:rPr>
              <w:t>Conclusion</w:t>
            </w:r>
            <w:r w:rsidR="00320942">
              <w:rPr>
                <w:noProof/>
                <w:webHidden/>
              </w:rPr>
              <w:tab/>
            </w:r>
            <w:r w:rsidR="00320942">
              <w:rPr>
                <w:noProof/>
                <w:webHidden/>
              </w:rPr>
              <w:fldChar w:fldCharType="begin"/>
            </w:r>
            <w:r w:rsidR="00320942">
              <w:rPr>
                <w:noProof/>
                <w:webHidden/>
              </w:rPr>
              <w:instrText xml:space="preserve"> PAGEREF _Toc143618893 \h </w:instrText>
            </w:r>
            <w:r w:rsidR="00320942">
              <w:rPr>
                <w:noProof/>
                <w:webHidden/>
              </w:rPr>
            </w:r>
            <w:r w:rsidR="00320942">
              <w:rPr>
                <w:noProof/>
                <w:webHidden/>
              </w:rPr>
              <w:fldChar w:fldCharType="separate"/>
            </w:r>
            <w:r w:rsidR="006D4792">
              <w:rPr>
                <w:noProof/>
                <w:webHidden/>
              </w:rPr>
              <w:t>7</w:t>
            </w:r>
            <w:r w:rsidR="00320942">
              <w:rPr>
                <w:noProof/>
                <w:webHidden/>
              </w:rPr>
              <w:fldChar w:fldCharType="end"/>
            </w:r>
          </w:hyperlink>
        </w:p>
        <w:p w14:paraId="39AC0882" w14:textId="77777777" w:rsidR="00320942" w:rsidRDefault="005C4216">
          <w:pPr>
            <w:pStyle w:val="TOC1"/>
            <w:tabs>
              <w:tab w:val="right" w:leader="dot" w:pos="9016"/>
            </w:tabs>
            <w:rPr>
              <w:rFonts w:eastAsiaTheme="minorEastAsia"/>
              <w:noProof/>
              <w:lang w:eastAsia="bg-BG"/>
            </w:rPr>
          </w:pPr>
          <w:hyperlink w:anchor="_Toc143618894" w:history="1">
            <w:r w:rsidR="00320942" w:rsidRPr="00084ADA">
              <w:rPr>
                <w:rStyle w:val="Hyperlink"/>
                <w:noProof/>
                <w:lang w:val="en-US"/>
              </w:rPr>
              <w:t>Referencing list</w:t>
            </w:r>
            <w:r w:rsidR="00320942">
              <w:rPr>
                <w:noProof/>
                <w:webHidden/>
              </w:rPr>
              <w:tab/>
            </w:r>
            <w:r w:rsidR="00320942">
              <w:rPr>
                <w:noProof/>
                <w:webHidden/>
              </w:rPr>
              <w:fldChar w:fldCharType="begin"/>
            </w:r>
            <w:r w:rsidR="00320942">
              <w:rPr>
                <w:noProof/>
                <w:webHidden/>
              </w:rPr>
              <w:instrText xml:space="preserve"> PAGEREF _Toc143618894 \h </w:instrText>
            </w:r>
            <w:r w:rsidR="00320942">
              <w:rPr>
                <w:noProof/>
                <w:webHidden/>
              </w:rPr>
            </w:r>
            <w:r w:rsidR="00320942">
              <w:rPr>
                <w:noProof/>
                <w:webHidden/>
              </w:rPr>
              <w:fldChar w:fldCharType="separate"/>
            </w:r>
            <w:r w:rsidR="006D4792">
              <w:rPr>
                <w:noProof/>
                <w:webHidden/>
              </w:rPr>
              <w:t>8</w:t>
            </w:r>
            <w:r w:rsidR="00320942">
              <w:rPr>
                <w:noProof/>
                <w:webHidden/>
              </w:rPr>
              <w:fldChar w:fldCharType="end"/>
            </w:r>
          </w:hyperlink>
        </w:p>
        <w:p w14:paraId="39AC0883" w14:textId="77777777" w:rsidR="006C0271" w:rsidRDefault="006C0271">
          <w:r>
            <w:rPr>
              <w:b/>
              <w:bCs/>
              <w:noProof/>
            </w:rPr>
            <w:fldChar w:fldCharType="end"/>
          </w:r>
        </w:p>
      </w:sdtContent>
    </w:sdt>
    <w:p w14:paraId="39AC0884" w14:textId="77777777" w:rsidR="00466D5E" w:rsidRPr="006C0271" w:rsidRDefault="00466D5E" w:rsidP="006C0271">
      <w:pPr>
        <w:rPr>
          <w:rFonts w:ascii="Arial" w:hAnsi="Arial" w:cs="Arial"/>
          <w:b/>
          <w:sz w:val="24"/>
          <w:szCs w:val="24"/>
          <w:lang w:val="en-US"/>
        </w:rPr>
      </w:pPr>
    </w:p>
    <w:p w14:paraId="39AC0885" w14:textId="77777777" w:rsidR="00466D5E" w:rsidRDefault="00466D5E" w:rsidP="006C0271">
      <w:pPr>
        <w:rPr>
          <w:rFonts w:ascii="Arial" w:hAnsi="Arial" w:cs="Arial"/>
          <w:b/>
          <w:sz w:val="24"/>
          <w:szCs w:val="24"/>
          <w:lang w:val="en-US"/>
        </w:rPr>
      </w:pPr>
    </w:p>
    <w:p w14:paraId="39AC0886" w14:textId="77777777" w:rsidR="006C0271" w:rsidRDefault="006C0271" w:rsidP="006C0271">
      <w:pPr>
        <w:rPr>
          <w:rFonts w:ascii="Arial" w:hAnsi="Arial" w:cs="Arial"/>
          <w:b/>
          <w:sz w:val="24"/>
          <w:szCs w:val="24"/>
          <w:lang w:val="en-US"/>
        </w:rPr>
      </w:pPr>
    </w:p>
    <w:p w14:paraId="39AC0887" w14:textId="77777777" w:rsidR="006C0271" w:rsidRDefault="006C0271" w:rsidP="006C0271">
      <w:pPr>
        <w:rPr>
          <w:rFonts w:ascii="Arial" w:hAnsi="Arial" w:cs="Arial"/>
          <w:b/>
          <w:sz w:val="24"/>
          <w:szCs w:val="24"/>
          <w:lang w:val="en-US"/>
        </w:rPr>
      </w:pPr>
    </w:p>
    <w:p w14:paraId="39AC0888" w14:textId="77777777" w:rsidR="006C0271" w:rsidRDefault="006C0271" w:rsidP="006C0271">
      <w:pPr>
        <w:rPr>
          <w:rFonts w:ascii="Arial" w:hAnsi="Arial" w:cs="Arial"/>
          <w:b/>
          <w:sz w:val="24"/>
          <w:szCs w:val="24"/>
          <w:lang w:val="en-US"/>
        </w:rPr>
      </w:pPr>
    </w:p>
    <w:p w14:paraId="39AC0889" w14:textId="77777777" w:rsidR="006C0271" w:rsidRDefault="006C0271" w:rsidP="006C0271">
      <w:pPr>
        <w:rPr>
          <w:rFonts w:ascii="Arial" w:hAnsi="Arial" w:cs="Arial"/>
          <w:b/>
          <w:sz w:val="24"/>
          <w:szCs w:val="24"/>
          <w:lang w:val="en-US"/>
        </w:rPr>
      </w:pPr>
    </w:p>
    <w:p w14:paraId="39AC088A" w14:textId="77777777" w:rsidR="006C0271" w:rsidRDefault="006C0271" w:rsidP="006C0271">
      <w:pPr>
        <w:rPr>
          <w:rFonts w:ascii="Arial" w:hAnsi="Arial" w:cs="Arial"/>
          <w:b/>
          <w:sz w:val="24"/>
          <w:szCs w:val="24"/>
          <w:lang w:val="en-US"/>
        </w:rPr>
      </w:pPr>
    </w:p>
    <w:p w14:paraId="39AC088B" w14:textId="77777777" w:rsidR="006C0271" w:rsidRDefault="006C0271" w:rsidP="006C0271">
      <w:pPr>
        <w:rPr>
          <w:rFonts w:ascii="Arial" w:hAnsi="Arial" w:cs="Arial"/>
          <w:b/>
          <w:sz w:val="24"/>
          <w:szCs w:val="24"/>
          <w:lang w:val="en-US"/>
        </w:rPr>
      </w:pPr>
    </w:p>
    <w:p w14:paraId="39AC088C" w14:textId="77777777" w:rsidR="006C0271" w:rsidRDefault="006C0271" w:rsidP="006C0271">
      <w:pPr>
        <w:rPr>
          <w:rFonts w:ascii="Arial" w:hAnsi="Arial" w:cs="Arial"/>
          <w:b/>
          <w:sz w:val="24"/>
          <w:szCs w:val="24"/>
          <w:lang w:val="en-US"/>
        </w:rPr>
      </w:pPr>
    </w:p>
    <w:p w14:paraId="39AC088D" w14:textId="77777777" w:rsidR="006C0271" w:rsidRDefault="006C0271" w:rsidP="006C0271">
      <w:pPr>
        <w:rPr>
          <w:rFonts w:ascii="Arial" w:hAnsi="Arial" w:cs="Arial"/>
          <w:b/>
          <w:sz w:val="24"/>
          <w:szCs w:val="24"/>
          <w:lang w:val="en-US"/>
        </w:rPr>
      </w:pPr>
    </w:p>
    <w:p w14:paraId="39AC088E" w14:textId="77777777" w:rsidR="006C0271" w:rsidRDefault="006C0271" w:rsidP="006C0271">
      <w:pPr>
        <w:rPr>
          <w:rFonts w:ascii="Arial" w:hAnsi="Arial" w:cs="Arial"/>
          <w:b/>
          <w:sz w:val="24"/>
          <w:szCs w:val="24"/>
          <w:lang w:val="en-US"/>
        </w:rPr>
      </w:pPr>
    </w:p>
    <w:p w14:paraId="39AC088F" w14:textId="77777777" w:rsidR="006C0271" w:rsidRDefault="006C0271" w:rsidP="006C0271">
      <w:pPr>
        <w:rPr>
          <w:rFonts w:ascii="Arial" w:hAnsi="Arial" w:cs="Arial"/>
          <w:b/>
          <w:sz w:val="24"/>
          <w:szCs w:val="24"/>
          <w:lang w:val="en-US"/>
        </w:rPr>
      </w:pPr>
    </w:p>
    <w:p w14:paraId="39AC0890" w14:textId="77777777" w:rsidR="006C0271" w:rsidRPr="006C0271" w:rsidRDefault="006C0271" w:rsidP="006C0271">
      <w:pPr>
        <w:rPr>
          <w:rFonts w:ascii="Arial" w:hAnsi="Arial" w:cs="Arial"/>
          <w:b/>
          <w:sz w:val="24"/>
          <w:szCs w:val="24"/>
          <w:lang w:val="en-US"/>
        </w:rPr>
      </w:pPr>
    </w:p>
    <w:p w14:paraId="39AC0891" w14:textId="77777777" w:rsidR="00466D5E" w:rsidRDefault="00466D5E" w:rsidP="00466D5E">
      <w:pPr>
        <w:pStyle w:val="Heading1"/>
        <w:rPr>
          <w:lang w:val="en-US"/>
        </w:rPr>
      </w:pPr>
      <w:bookmarkStart w:id="0" w:name="_Toc143618886"/>
      <w:r>
        <w:rPr>
          <w:lang w:val="en-US"/>
        </w:rPr>
        <w:lastRenderedPageBreak/>
        <w:t>Introduction</w:t>
      </w:r>
      <w:bookmarkEnd w:id="0"/>
    </w:p>
    <w:p w14:paraId="39AC0892" w14:textId="672B6A56" w:rsidR="00466D5E" w:rsidRPr="00D95092" w:rsidRDefault="00D95092" w:rsidP="00D95092">
      <w:pPr>
        <w:spacing w:line="360" w:lineRule="auto"/>
        <w:jc w:val="both"/>
        <w:rPr>
          <w:rFonts w:ascii="Arial" w:hAnsi="Arial" w:cs="Arial"/>
          <w:sz w:val="24"/>
          <w:szCs w:val="24"/>
          <w:lang w:val="en-US"/>
        </w:rPr>
      </w:pPr>
      <w:r w:rsidRPr="00D95092">
        <w:rPr>
          <w:rFonts w:ascii="Arial" w:hAnsi="Arial" w:cs="Arial"/>
          <w:sz w:val="24"/>
          <w:szCs w:val="24"/>
          <w:lang w:val="en-US"/>
        </w:rPr>
        <w:t xml:space="preserve">Business Intelligence comparing the years before 2021 were choice and option for many </w:t>
      </w:r>
      <w:proofErr w:type="gramStart"/>
      <w:r w:rsidRPr="00D95092">
        <w:rPr>
          <w:rFonts w:ascii="Arial" w:hAnsi="Arial" w:cs="Arial"/>
          <w:sz w:val="24"/>
          <w:szCs w:val="24"/>
          <w:lang w:val="en-US"/>
        </w:rPr>
        <w:t>business</w:t>
      </w:r>
      <w:proofErr w:type="gramEnd"/>
      <w:r w:rsidRPr="00D95092">
        <w:rPr>
          <w:rFonts w:ascii="Arial" w:hAnsi="Arial" w:cs="Arial"/>
          <w:sz w:val="24"/>
          <w:szCs w:val="24"/>
          <w:lang w:val="en-US"/>
        </w:rPr>
        <w:t xml:space="preserve"> and people, but after 2021 for the last two years BI become a must for everyone who want to be competitive and to deliver results for the company or personal success.</w:t>
      </w:r>
      <w:r>
        <w:rPr>
          <w:rFonts w:ascii="Arial" w:hAnsi="Arial" w:cs="Arial"/>
          <w:sz w:val="24"/>
          <w:szCs w:val="24"/>
          <w:lang w:val="en-US"/>
        </w:rPr>
        <w:t xml:space="preserve"> Now a days each customer </w:t>
      </w:r>
      <w:r w:rsidR="00A157A2">
        <w:rPr>
          <w:rFonts w:ascii="Arial" w:hAnsi="Arial" w:cs="Arial"/>
          <w:sz w:val="24"/>
          <w:szCs w:val="24"/>
          <w:lang w:val="en-US"/>
        </w:rPr>
        <w:t>has</w:t>
      </w:r>
      <w:r>
        <w:rPr>
          <w:rFonts w:ascii="Arial" w:hAnsi="Arial" w:cs="Arial"/>
          <w:sz w:val="24"/>
          <w:szCs w:val="24"/>
          <w:lang w:val="en-US"/>
        </w:rPr>
        <w:t xml:space="preserve"> high expectations from the companies as per the community and global trends and innovations. This </w:t>
      </w:r>
      <w:r w:rsidR="0051427B">
        <w:rPr>
          <w:rFonts w:ascii="Arial" w:hAnsi="Arial" w:cs="Arial"/>
          <w:sz w:val="24"/>
          <w:szCs w:val="24"/>
          <w:lang w:val="en-US"/>
        </w:rPr>
        <w:t>sets</w:t>
      </w:r>
      <w:r>
        <w:rPr>
          <w:rFonts w:ascii="Arial" w:hAnsi="Arial" w:cs="Arial"/>
          <w:sz w:val="24"/>
          <w:szCs w:val="24"/>
          <w:lang w:val="en-US"/>
        </w:rPr>
        <w:t xml:space="preserve"> serious demand and expectations from the companies </w:t>
      </w:r>
      <w:proofErr w:type="gramStart"/>
      <w:r>
        <w:rPr>
          <w:rFonts w:ascii="Arial" w:hAnsi="Arial" w:cs="Arial"/>
          <w:sz w:val="24"/>
          <w:szCs w:val="24"/>
          <w:lang w:val="en-US"/>
        </w:rPr>
        <w:t>in order to</w:t>
      </w:r>
      <w:proofErr w:type="gramEnd"/>
      <w:r>
        <w:rPr>
          <w:rFonts w:ascii="Arial" w:hAnsi="Arial" w:cs="Arial"/>
          <w:sz w:val="24"/>
          <w:szCs w:val="24"/>
          <w:lang w:val="en-US"/>
        </w:rPr>
        <w:t xml:space="preserve"> stay sustainable and profitable. </w:t>
      </w:r>
      <w:r w:rsidR="0051427B">
        <w:rPr>
          <w:rFonts w:ascii="Arial" w:hAnsi="Arial" w:cs="Arial"/>
          <w:sz w:val="24"/>
          <w:szCs w:val="24"/>
          <w:lang w:val="en-US"/>
        </w:rPr>
        <w:t xml:space="preserve">Now every company </w:t>
      </w:r>
      <w:proofErr w:type="gramStart"/>
      <w:r w:rsidR="0051427B">
        <w:rPr>
          <w:rFonts w:ascii="Arial" w:hAnsi="Arial" w:cs="Arial"/>
          <w:sz w:val="24"/>
          <w:szCs w:val="24"/>
          <w:lang w:val="en-US"/>
        </w:rPr>
        <w:t>focus</w:t>
      </w:r>
      <w:proofErr w:type="gramEnd"/>
      <w:r w:rsidR="0051427B">
        <w:rPr>
          <w:rFonts w:ascii="Arial" w:hAnsi="Arial" w:cs="Arial"/>
          <w:sz w:val="24"/>
          <w:szCs w:val="24"/>
          <w:lang w:val="en-US"/>
        </w:rPr>
        <w:t xml:space="preserve"> to implement as soon as possible any new trends which can save their cost and at the same time satisfy the </w:t>
      </w:r>
      <w:r w:rsidR="003C3034">
        <w:rPr>
          <w:rFonts w:ascii="Arial" w:hAnsi="Arial" w:cs="Arial"/>
          <w:sz w:val="24"/>
          <w:szCs w:val="24"/>
          <w:lang w:val="en-US"/>
        </w:rPr>
        <w:t xml:space="preserve">clients and to keep them loyal in long terms. </w:t>
      </w:r>
    </w:p>
    <w:p w14:paraId="39AC0893" w14:textId="77777777" w:rsidR="00466D5E" w:rsidRDefault="00466D5E" w:rsidP="00466D5E">
      <w:pPr>
        <w:pStyle w:val="Heading1"/>
        <w:rPr>
          <w:lang w:val="en-US"/>
        </w:rPr>
      </w:pPr>
    </w:p>
    <w:p w14:paraId="39AC0894" w14:textId="77777777" w:rsidR="00466D5E" w:rsidRDefault="00466D5E" w:rsidP="00466D5E">
      <w:pPr>
        <w:pStyle w:val="Heading1"/>
        <w:rPr>
          <w:lang w:val="en-US"/>
        </w:rPr>
      </w:pPr>
      <w:bookmarkStart w:id="1" w:name="_Toc143618887"/>
      <w:r w:rsidRPr="00466D5E">
        <w:rPr>
          <w:lang w:val="en-US"/>
        </w:rPr>
        <w:t>Business Intelligence Trends</w:t>
      </w:r>
      <w:bookmarkEnd w:id="1"/>
      <w:r w:rsidR="00F15202">
        <w:rPr>
          <w:lang w:val="en-US"/>
        </w:rPr>
        <w:br/>
      </w:r>
    </w:p>
    <w:p w14:paraId="39AC0895" w14:textId="77777777" w:rsidR="00F15202" w:rsidRPr="00F15202" w:rsidRDefault="00F15202" w:rsidP="00F15202">
      <w:pPr>
        <w:rPr>
          <w:lang w:val="en-US"/>
        </w:rPr>
      </w:pPr>
    </w:p>
    <w:p w14:paraId="39AC0896" w14:textId="77777777" w:rsidR="00466D5E" w:rsidRDefault="00DF540C" w:rsidP="00466D5E">
      <w:pPr>
        <w:pStyle w:val="Heading1"/>
        <w:rPr>
          <w:lang w:val="en-US"/>
        </w:rPr>
      </w:pPr>
      <w:bookmarkStart w:id="2" w:name="_Toc143618888"/>
      <w:r w:rsidRPr="00DF540C">
        <w:rPr>
          <w:lang w:val="en-US"/>
        </w:rPr>
        <w:t>Data quality/master data management</w:t>
      </w:r>
      <w:bookmarkEnd w:id="2"/>
    </w:p>
    <w:p w14:paraId="39AC0897" w14:textId="77777777" w:rsidR="00DF540C" w:rsidRDefault="00DF540C" w:rsidP="00DF540C">
      <w:pPr>
        <w:rPr>
          <w:lang w:val="en-US"/>
        </w:rPr>
      </w:pPr>
    </w:p>
    <w:p w14:paraId="39AC0898" w14:textId="5AE2BE38" w:rsidR="001E14CE" w:rsidRDefault="001E14CE" w:rsidP="001E14CE">
      <w:pPr>
        <w:spacing w:line="360" w:lineRule="auto"/>
        <w:jc w:val="both"/>
        <w:rPr>
          <w:rFonts w:ascii="Arial" w:hAnsi="Arial" w:cs="Arial"/>
          <w:sz w:val="24"/>
          <w:szCs w:val="24"/>
          <w:lang w:val="en-US"/>
        </w:rPr>
      </w:pPr>
      <w:r w:rsidRPr="001E14CE">
        <w:rPr>
          <w:rFonts w:ascii="Arial" w:hAnsi="Arial" w:cs="Arial"/>
          <w:sz w:val="24"/>
          <w:szCs w:val="24"/>
          <w:lang w:val="en-US"/>
        </w:rPr>
        <w:t>Discovering and implementing Total Data Management trends early will help</w:t>
      </w:r>
      <w:r w:rsidR="00DB6392">
        <w:rPr>
          <w:rFonts w:ascii="Arial" w:hAnsi="Arial" w:cs="Arial"/>
          <w:sz w:val="24"/>
          <w:szCs w:val="24"/>
          <w:lang w:val="en-US"/>
        </w:rPr>
        <w:t xml:space="preserve"> companies </w:t>
      </w:r>
      <w:r w:rsidRPr="001E14CE">
        <w:rPr>
          <w:rFonts w:ascii="Arial" w:hAnsi="Arial" w:cs="Arial"/>
          <w:sz w:val="24"/>
          <w:szCs w:val="24"/>
          <w:lang w:val="en-US"/>
        </w:rPr>
        <w:t xml:space="preserve">differentiate from the competition, lower expenses related to data quality concerns, and obtain insights more quickly. According to the first BI study, since 2002, enterprise trust in Master Data Management (MDM) and data quality has been a major problem. However, inter-organizational cooperation and improved MDM and data quality tool automation are expected to </w:t>
      </w:r>
      <w:r w:rsidR="00D256E7" w:rsidRPr="001E14CE">
        <w:rPr>
          <w:rFonts w:ascii="Arial" w:hAnsi="Arial" w:cs="Arial"/>
          <w:sz w:val="24"/>
          <w:szCs w:val="24"/>
          <w:lang w:val="en-US"/>
        </w:rPr>
        <w:t>revitalize</w:t>
      </w:r>
      <w:r w:rsidRPr="001E14CE">
        <w:rPr>
          <w:rFonts w:ascii="Arial" w:hAnsi="Arial" w:cs="Arial"/>
          <w:sz w:val="24"/>
          <w:szCs w:val="24"/>
          <w:lang w:val="en-US"/>
        </w:rPr>
        <w:t xml:space="preserve"> firms beyond 2023.</w:t>
      </w:r>
      <w:r w:rsidR="00D256E7">
        <w:rPr>
          <w:rFonts w:ascii="Arial" w:hAnsi="Arial" w:cs="Arial"/>
          <w:sz w:val="24"/>
          <w:szCs w:val="24"/>
          <w:lang w:val="en-US"/>
        </w:rPr>
        <w:t xml:space="preserve"> </w:t>
      </w:r>
    </w:p>
    <w:p w14:paraId="39AC0899" w14:textId="77777777" w:rsidR="00D256E7" w:rsidRPr="001E14CE" w:rsidRDefault="00D256E7" w:rsidP="001E14CE">
      <w:pPr>
        <w:spacing w:line="360" w:lineRule="auto"/>
        <w:jc w:val="both"/>
        <w:rPr>
          <w:rFonts w:ascii="Arial" w:hAnsi="Arial" w:cs="Arial"/>
          <w:sz w:val="24"/>
          <w:szCs w:val="24"/>
          <w:lang w:val="en-US"/>
        </w:rPr>
      </w:pPr>
      <w:r>
        <w:rPr>
          <w:rFonts w:ascii="Arial" w:hAnsi="Arial" w:cs="Arial"/>
          <w:sz w:val="24"/>
          <w:szCs w:val="24"/>
          <w:lang w:val="en-US"/>
        </w:rPr>
        <w:t xml:space="preserve">Many global and international companies </w:t>
      </w:r>
      <w:r w:rsidR="00760F3C">
        <w:rPr>
          <w:rFonts w:ascii="Arial" w:hAnsi="Arial" w:cs="Arial"/>
          <w:sz w:val="24"/>
          <w:szCs w:val="24"/>
          <w:lang w:val="en-US"/>
        </w:rPr>
        <w:t xml:space="preserve">significantly increased their investment into the data quality systems and master data management which now proving increasing results into the </w:t>
      </w:r>
      <w:proofErr w:type="gramStart"/>
      <w:r w:rsidR="00760F3C">
        <w:rPr>
          <w:rFonts w:ascii="Arial" w:hAnsi="Arial" w:cs="Arial"/>
          <w:sz w:val="24"/>
          <w:szCs w:val="24"/>
          <w:lang w:val="en-US"/>
        </w:rPr>
        <w:t>clients</w:t>
      </w:r>
      <w:proofErr w:type="gramEnd"/>
      <w:r w:rsidR="00760F3C">
        <w:rPr>
          <w:rFonts w:ascii="Arial" w:hAnsi="Arial" w:cs="Arial"/>
          <w:sz w:val="24"/>
          <w:szCs w:val="24"/>
          <w:lang w:val="en-US"/>
        </w:rPr>
        <w:t xml:space="preserve"> management, results management, clients loyalty, revenue and taking smart decisions which can ensure the company long terms sustainability and profits. </w:t>
      </w:r>
      <w:r w:rsidR="00D0154E">
        <w:rPr>
          <w:rFonts w:ascii="Arial" w:hAnsi="Arial" w:cs="Arial"/>
          <w:sz w:val="24"/>
          <w:szCs w:val="24"/>
          <w:lang w:val="en-US"/>
        </w:rPr>
        <w:t>This trend for sure will significantly increase during the next two years, because it helps for cost decreasing, operations expenses control and increasing t</w:t>
      </w:r>
      <w:r w:rsidR="00CC73A6">
        <w:rPr>
          <w:rFonts w:ascii="Arial" w:hAnsi="Arial" w:cs="Arial"/>
          <w:sz w:val="24"/>
          <w:szCs w:val="24"/>
          <w:lang w:val="en-US"/>
        </w:rPr>
        <w:t>he net profit at the same time (Moghaddam,</w:t>
      </w:r>
      <w:r w:rsidR="00CC73A6" w:rsidRPr="00CC73A6">
        <w:rPr>
          <w:rFonts w:ascii="Arial" w:hAnsi="Arial" w:cs="Arial"/>
          <w:sz w:val="24"/>
          <w:szCs w:val="24"/>
          <w:lang w:val="en-US"/>
        </w:rPr>
        <w:t>2020</w:t>
      </w:r>
      <w:r w:rsidR="00CC73A6">
        <w:rPr>
          <w:rFonts w:ascii="Arial" w:hAnsi="Arial" w:cs="Arial"/>
          <w:sz w:val="24"/>
          <w:szCs w:val="24"/>
          <w:lang w:val="en-US"/>
        </w:rPr>
        <w:t>).</w:t>
      </w:r>
    </w:p>
    <w:p w14:paraId="39AC089A" w14:textId="77777777" w:rsidR="00DF540C" w:rsidRDefault="00DF540C" w:rsidP="00DF540C">
      <w:pPr>
        <w:rPr>
          <w:lang w:val="en-US"/>
        </w:rPr>
      </w:pPr>
    </w:p>
    <w:p w14:paraId="39AC089B" w14:textId="77777777" w:rsidR="00DF540C" w:rsidRDefault="00DF540C" w:rsidP="00DF540C">
      <w:pPr>
        <w:pStyle w:val="Heading1"/>
        <w:rPr>
          <w:lang w:val="en-US"/>
        </w:rPr>
      </w:pPr>
      <w:bookmarkStart w:id="3" w:name="_Toc143618889"/>
      <w:r>
        <w:rPr>
          <w:lang w:val="en-US"/>
        </w:rPr>
        <w:lastRenderedPageBreak/>
        <w:t>D</w:t>
      </w:r>
      <w:r w:rsidRPr="00DF540C">
        <w:rPr>
          <w:lang w:val="en-US"/>
        </w:rPr>
        <w:t>ata-driven culture</w:t>
      </w:r>
      <w:bookmarkEnd w:id="3"/>
    </w:p>
    <w:p w14:paraId="39AC089C" w14:textId="77777777" w:rsidR="00C92823" w:rsidRDefault="00C92823" w:rsidP="00C92823">
      <w:pPr>
        <w:rPr>
          <w:lang w:val="en-US"/>
        </w:rPr>
      </w:pPr>
    </w:p>
    <w:p w14:paraId="7D3F7AF2" w14:textId="77777777" w:rsidR="00E81D8A" w:rsidRDefault="00213B3B" w:rsidP="00213B3B">
      <w:pPr>
        <w:spacing w:line="360" w:lineRule="auto"/>
        <w:jc w:val="both"/>
        <w:rPr>
          <w:rFonts w:ascii="Arial" w:hAnsi="Arial" w:cs="Arial"/>
          <w:sz w:val="24"/>
          <w:szCs w:val="24"/>
          <w:lang w:val="en-US"/>
        </w:rPr>
      </w:pPr>
      <w:r w:rsidRPr="00213B3B">
        <w:rPr>
          <w:rFonts w:ascii="Arial" w:hAnsi="Arial" w:cs="Arial"/>
          <w:sz w:val="24"/>
          <w:szCs w:val="24"/>
          <w:lang w:val="en-US"/>
        </w:rPr>
        <w:t>A culture that is data-driven is one that is founded firmly on statistics and analytics. It may be argued that a corporation with a data-driven culture priorities facts above impulses. They responsibly gather as much data as they can, then use that data to gain insightful understanding and direct their subsequent actions.</w:t>
      </w:r>
      <w:r>
        <w:rPr>
          <w:rFonts w:ascii="Arial" w:hAnsi="Arial" w:cs="Arial"/>
          <w:sz w:val="24"/>
          <w:szCs w:val="24"/>
          <w:lang w:val="en-US"/>
        </w:rPr>
        <w:t xml:space="preserve"> Data-driven culture will be expected to increase and to take </w:t>
      </w:r>
      <w:proofErr w:type="gramStart"/>
      <w:r>
        <w:rPr>
          <w:rFonts w:ascii="Arial" w:hAnsi="Arial" w:cs="Arial"/>
          <w:sz w:val="24"/>
          <w:szCs w:val="24"/>
          <w:lang w:val="en-US"/>
        </w:rPr>
        <w:t>high</w:t>
      </w:r>
      <w:proofErr w:type="gramEnd"/>
      <w:r>
        <w:rPr>
          <w:rFonts w:ascii="Arial" w:hAnsi="Arial" w:cs="Arial"/>
          <w:sz w:val="24"/>
          <w:szCs w:val="24"/>
          <w:lang w:val="en-US"/>
        </w:rPr>
        <w:t xml:space="preserve"> part of the future learning, work, decision making, improvement, cost management, </w:t>
      </w:r>
      <w:proofErr w:type="gramStart"/>
      <w:r>
        <w:rPr>
          <w:rFonts w:ascii="Arial" w:hAnsi="Arial" w:cs="Arial"/>
          <w:sz w:val="24"/>
          <w:szCs w:val="24"/>
          <w:lang w:val="en-US"/>
        </w:rPr>
        <w:t>hobbies</w:t>
      </w:r>
      <w:proofErr w:type="gramEnd"/>
      <w:r>
        <w:rPr>
          <w:rFonts w:ascii="Arial" w:hAnsi="Arial" w:cs="Arial"/>
          <w:sz w:val="24"/>
          <w:szCs w:val="24"/>
          <w:lang w:val="en-US"/>
        </w:rPr>
        <w:t xml:space="preserve"> and tasks all around our daily life. Now when everybody understand the importance of the </w:t>
      </w:r>
      <w:proofErr w:type="gramStart"/>
      <w:r>
        <w:rPr>
          <w:rFonts w:ascii="Arial" w:hAnsi="Arial" w:cs="Arial"/>
          <w:sz w:val="24"/>
          <w:szCs w:val="24"/>
          <w:lang w:val="en-US"/>
        </w:rPr>
        <w:t xml:space="preserve">data  </w:t>
      </w:r>
      <w:r w:rsidR="00896562">
        <w:rPr>
          <w:rFonts w:ascii="Arial" w:hAnsi="Arial" w:cs="Arial"/>
          <w:sz w:val="24"/>
          <w:szCs w:val="24"/>
          <w:lang w:val="en-US"/>
        </w:rPr>
        <w:t>and</w:t>
      </w:r>
      <w:proofErr w:type="gramEnd"/>
      <w:r w:rsidR="00896562">
        <w:rPr>
          <w:rFonts w:ascii="Arial" w:hAnsi="Arial" w:cs="Arial"/>
          <w:sz w:val="24"/>
          <w:szCs w:val="24"/>
          <w:lang w:val="en-US"/>
        </w:rPr>
        <w:t xml:space="preserve"> the benefits which can be delivered from </w:t>
      </w:r>
      <w:proofErr w:type="gramStart"/>
      <w:r w:rsidR="00896562">
        <w:rPr>
          <w:rFonts w:ascii="Arial" w:hAnsi="Arial" w:cs="Arial"/>
          <w:sz w:val="24"/>
          <w:szCs w:val="24"/>
          <w:lang w:val="en-US"/>
        </w:rPr>
        <w:t>the effective</w:t>
      </w:r>
      <w:proofErr w:type="gramEnd"/>
      <w:r w:rsidR="00896562">
        <w:rPr>
          <w:rFonts w:ascii="Arial" w:hAnsi="Arial" w:cs="Arial"/>
          <w:sz w:val="24"/>
          <w:szCs w:val="24"/>
          <w:lang w:val="en-US"/>
        </w:rPr>
        <w:t xml:space="preserve"> data management this leads to keep increasing of the data driven culture popularity. </w:t>
      </w:r>
    </w:p>
    <w:p w14:paraId="39AC089E" w14:textId="725CA9D4" w:rsidR="009F45F7" w:rsidRPr="00213B3B" w:rsidRDefault="00E81D8A" w:rsidP="00213B3B">
      <w:pPr>
        <w:spacing w:line="360" w:lineRule="auto"/>
        <w:jc w:val="both"/>
        <w:rPr>
          <w:rFonts w:ascii="Arial" w:hAnsi="Arial" w:cs="Arial"/>
          <w:sz w:val="24"/>
          <w:szCs w:val="24"/>
          <w:lang w:val="en-US"/>
        </w:rPr>
      </w:pPr>
      <w:r>
        <w:rPr>
          <w:rFonts w:ascii="Arial" w:hAnsi="Arial" w:cs="Arial"/>
          <w:sz w:val="24"/>
          <w:szCs w:val="24"/>
          <w:lang w:val="en-US"/>
        </w:rPr>
        <w:t xml:space="preserve">Currently, </w:t>
      </w:r>
      <w:r w:rsidR="009F45F7">
        <w:rPr>
          <w:rFonts w:ascii="Arial" w:hAnsi="Arial" w:cs="Arial"/>
          <w:sz w:val="24"/>
          <w:szCs w:val="24"/>
          <w:lang w:val="en-US"/>
        </w:rPr>
        <w:t xml:space="preserve">even </w:t>
      </w:r>
      <w:r>
        <w:rPr>
          <w:rFonts w:ascii="Arial" w:hAnsi="Arial" w:cs="Arial"/>
          <w:sz w:val="24"/>
          <w:szCs w:val="24"/>
          <w:lang w:val="en-US"/>
        </w:rPr>
        <w:t>youngsters</w:t>
      </w:r>
      <w:r w:rsidR="009F45F7">
        <w:rPr>
          <w:rFonts w:ascii="Arial" w:hAnsi="Arial" w:cs="Arial"/>
          <w:sz w:val="24"/>
          <w:szCs w:val="24"/>
          <w:lang w:val="en-US"/>
        </w:rPr>
        <w:t xml:space="preserve"> know </w:t>
      </w:r>
      <w:r>
        <w:rPr>
          <w:rFonts w:ascii="Arial" w:hAnsi="Arial" w:cs="Arial"/>
          <w:sz w:val="24"/>
          <w:szCs w:val="24"/>
          <w:lang w:val="en-US"/>
        </w:rPr>
        <w:t>how to use</w:t>
      </w:r>
      <w:r w:rsidR="009F45F7">
        <w:rPr>
          <w:rFonts w:ascii="Arial" w:hAnsi="Arial" w:cs="Arial"/>
          <w:sz w:val="24"/>
          <w:szCs w:val="24"/>
          <w:lang w:val="en-US"/>
        </w:rPr>
        <w:t xml:space="preserve"> their social media likes, invitations, they </w:t>
      </w:r>
      <w:r w:rsidR="003B76FB">
        <w:rPr>
          <w:rFonts w:ascii="Arial" w:hAnsi="Arial" w:cs="Arial"/>
          <w:sz w:val="24"/>
          <w:szCs w:val="24"/>
          <w:lang w:val="en-US"/>
        </w:rPr>
        <w:t>are using</w:t>
      </w:r>
      <w:r w:rsidR="009F45F7">
        <w:rPr>
          <w:rFonts w:ascii="Arial" w:hAnsi="Arial" w:cs="Arial"/>
          <w:sz w:val="24"/>
          <w:szCs w:val="24"/>
          <w:lang w:val="en-US"/>
        </w:rPr>
        <w:t xml:space="preserve"> different reports to see their activities, games, chats, </w:t>
      </w:r>
      <w:proofErr w:type="gramStart"/>
      <w:r w:rsidR="009F45F7">
        <w:rPr>
          <w:rFonts w:ascii="Arial" w:hAnsi="Arial" w:cs="Arial"/>
          <w:sz w:val="24"/>
          <w:szCs w:val="24"/>
          <w:lang w:val="en-US"/>
        </w:rPr>
        <w:t>friends</w:t>
      </w:r>
      <w:proofErr w:type="gramEnd"/>
      <w:r w:rsidR="009F45F7">
        <w:rPr>
          <w:rFonts w:ascii="Arial" w:hAnsi="Arial" w:cs="Arial"/>
          <w:sz w:val="24"/>
          <w:szCs w:val="24"/>
          <w:lang w:val="en-US"/>
        </w:rPr>
        <w:t xml:space="preserve"> and many other tools which are linked to the data culture. </w:t>
      </w:r>
      <w:proofErr w:type="gramStart"/>
      <w:r w:rsidR="009F45F7">
        <w:rPr>
          <w:rFonts w:ascii="Arial" w:hAnsi="Arial" w:cs="Arial"/>
          <w:sz w:val="24"/>
          <w:szCs w:val="24"/>
          <w:lang w:val="en-US"/>
        </w:rPr>
        <w:t>So</w:t>
      </w:r>
      <w:proofErr w:type="gramEnd"/>
      <w:r w:rsidR="009F45F7">
        <w:rPr>
          <w:rFonts w:ascii="Arial" w:hAnsi="Arial" w:cs="Arial"/>
          <w:sz w:val="24"/>
          <w:szCs w:val="24"/>
          <w:lang w:val="en-US"/>
        </w:rPr>
        <w:t xml:space="preserve"> it is visible how serious is the impact of the data into the people life from the very young age and then moving to the adults where </w:t>
      </w:r>
      <w:r w:rsidR="00CA4A39">
        <w:rPr>
          <w:rFonts w:ascii="Arial" w:hAnsi="Arial" w:cs="Arial"/>
          <w:sz w:val="24"/>
          <w:szCs w:val="24"/>
          <w:lang w:val="en-US"/>
        </w:rPr>
        <w:t>the</w:t>
      </w:r>
      <w:r w:rsidR="009F45F7">
        <w:rPr>
          <w:rFonts w:ascii="Arial" w:hAnsi="Arial" w:cs="Arial"/>
          <w:sz w:val="24"/>
          <w:szCs w:val="24"/>
          <w:lang w:val="en-US"/>
        </w:rPr>
        <w:t xml:space="preserve"> </w:t>
      </w:r>
      <w:r w:rsidR="00CA4A39">
        <w:rPr>
          <w:rFonts w:ascii="Arial" w:hAnsi="Arial" w:cs="Arial"/>
          <w:sz w:val="24"/>
          <w:szCs w:val="24"/>
          <w:lang w:val="en-US"/>
        </w:rPr>
        <w:t xml:space="preserve">collected </w:t>
      </w:r>
      <w:r w:rsidR="009F45F7">
        <w:rPr>
          <w:rFonts w:ascii="Arial" w:hAnsi="Arial" w:cs="Arial"/>
          <w:sz w:val="24"/>
          <w:szCs w:val="24"/>
          <w:lang w:val="en-US"/>
        </w:rPr>
        <w:t xml:space="preserve">data </w:t>
      </w:r>
      <w:r w:rsidR="00CA4A39">
        <w:rPr>
          <w:rFonts w:ascii="Arial" w:hAnsi="Arial" w:cs="Arial"/>
          <w:sz w:val="24"/>
          <w:szCs w:val="24"/>
          <w:lang w:val="en-US"/>
        </w:rPr>
        <w:t xml:space="preserve">is utilized </w:t>
      </w:r>
      <w:r w:rsidR="009F45F7">
        <w:rPr>
          <w:rFonts w:ascii="Arial" w:hAnsi="Arial" w:cs="Arial"/>
          <w:sz w:val="24"/>
          <w:szCs w:val="24"/>
          <w:lang w:val="en-US"/>
        </w:rPr>
        <w:t>to manage</w:t>
      </w:r>
      <w:r w:rsidR="00CA4A39">
        <w:rPr>
          <w:rFonts w:ascii="Arial" w:hAnsi="Arial" w:cs="Arial"/>
          <w:sz w:val="24"/>
          <w:szCs w:val="24"/>
          <w:lang w:val="en-US"/>
        </w:rPr>
        <w:t xml:space="preserve"> the </w:t>
      </w:r>
      <w:r w:rsidR="009F45F7">
        <w:rPr>
          <w:rFonts w:ascii="Arial" w:hAnsi="Arial" w:cs="Arial"/>
          <w:sz w:val="24"/>
          <w:szCs w:val="24"/>
          <w:lang w:val="en-US"/>
        </w:rPr>
        <w:t>business, personal life and many other aspects which will keep increasing with more fas</w:t>
      </w:r>
      <w:r w:rsidR="00314C6E">
        <w:rPr>
          <w:rFonts w:ascii="Arial" w:hAnsi="Arial" w:cs="Arial"/>
          <w:sz w:val="24"/>
          <w:szCs w:val="24"/>
          <w:lang w:val="en-US"/>
        </w:rPr>
        <w:t>t temps into the next two years (Wang,</w:t>
      </w:r>
      <w:r w:rsidR="00314C6E" w:rsidRPr="00314C6E">
        <w:rPr>
          <w:rFonts w:ascii="Arial" w:hAnsi="Arial" w:cs="Arial"/>
          <w:sz w:val="24"/>
          <w:szCs w:val="24"/>
          <w:lang w:val="en-US"/>
        </w:rPr>
        <w:t>2020</w:t>
      </w:r>
      <w:r w:rsidR="00314C6E">
        <w:rPr>
          <w:rFonts w:ascii="Arial" w:hAnsi="Arial" w:cs="Arial"/>
          <w:sz w:val="24"/>
          <w:szCs w:val="24"/>
          <w:lang w:val="en-US"/>
        </w:rPr>
        <w:t>).</w:t>
      </w:r>
    </w:p>
    <w:p w14:paraId="39AC089F" w14:textId="77777777" w:rsidR="00C92823" w:rsidRDefault="00C92823" w:rsidP="00C92823">
      <w:pPr>
        <w:rPr>
          <w:lang w:val="en-US"/>
        </w:rPr>
      </w:pPr>
    </w:p>
    <w:p w14:paraId="39AC08A0" w14:textId="77777777" w:rsidR="00C92823" w:rsidRPr="00C92823" w:rsidRDefault="00C92823" w:rsidP="00C92823">
      <w:pPr>
        <w:rPr>
          <w:lang w:val="en-US"/>
        </w:rPr>
      </w:pPr>
    </w:p>
    <w:p w14:paraId="39AC08A1" w14:textId="77777777" w:rsidR="00DF540C" w:rsidRDefault="00DF540C" w:rsidP="00DF540C">
      <w:pPr>
        <w:rPr>
          <w:lang w:val="en-US"/>
        </w:rPr>
      </w:pPr>
    </w:p>
    <w:p w14:paraId="39AC08A2" w14:textId="77777777" w:rsidR="00DF540C" w:rsidRDefault="00DF540C" w:rsidP="00DF540C">
      <w:pPr>
        <w:rPr>
          <w:lang w:val="en-US"/>
        </w:rPr>
      </w:pPr>
    </w:p>
    <w:p w14:paraId="39AC08A3" w14:textId="77777777" w:rsidR="00DB1D80" w:rsidRDefault="00DB1D80" w:rsidP="00DF540C">
      <w:pPr>
        <w:pStyle w:val="Heading1"/>
        <w:rPr>
          <w:lang w:val="en-US"/>
        </w:rPr>
      </w:pPr>
    </w:p>
    <w:p w14:paraId="39AC08A4" w14:textId="77777777" w:rsidR="00DF540C" w:rsidRDefault="00DF540C" w:rsidP="00DF540C">
      <w:pPr>
        <w:pStyle w:val="Heading1"/>
        <w:rPr>
          <w:lang w:val="en-US"/>
        </w:rPr>
      </w:pPr>
      <w:bookmarkStart w:id="4" w:name="_Toc143618890"/>
      <w:r>
        <w:rPr>
          <w:lang w:val="en-US"/>
        </w:rPr>
        <w:t>D</w:t>
      </w:r>
      <w:r w:rsidRPr="00DF540C">
        <w:rPr>
          <w:lang w:val="en-US"/>
        </w:rPr>
        <w:t>ata governance</w:t>
      </w:r>
      <w:bookmarkEnd w:id="4"/>
    </w:p>
    <w:p w14:paraId="39AC08A5" w14:textId="77777777" w:rsidR="00DF540C" w:rsidRDefault="00DF540C" w:rsidP="00DF540C">
      <w:pPr>
        <w:rPr>
          <w:lang w:val="en-US"/>
        </w:rPr>
      </w:pPr>
    </w:p>
    <w:p w14:paraId="39AC08A6" w14:textId="103779F7" w:rsidR="00DB1D80" w:rsidRDefault="00027D7F" w:rsidP="00DB1D80">
      <w:pPr>
        <w:spacing w:line="360" w:lineRule="auto"/>
        <w:jc w:val="both"/>
        <w:rPr>
          <w:rFonts w:ascii="Arial" w:hAnsi="Arial" w:cs="Arial"/>
          <w:sz w:val="24"/>
          <w:szCs w:val="24"/>
          <w:lang w:val="en-US"/>
        </w:rPr>
      </w:pPr>
      <w:r>
        <w:rPr>
          <w:rFonts w:ascii="Arial" w:hAnsi="Arial" w:cs="Arial"/>
          <w:sz w:val="24"/>
          <w:szCs w:val="24"/>
          <w:lang w:val="en-US"/>
        </w:rPr>
        <w:t xml:space="preserve">It is vital to keep the gathered </w:t>
      </w:r>
      <w:r w:rsidR="00DB1D80" w:rsidRPr="00DB1D80">
        <w:rPr>
          <w:rFonts w:ascii="Arial" w:hAnsi="Arial" w:cs="Arial"/>
          <w:sz w:val="24"/>
          <w:szCs w:val="24"/>
          <w:lang w:val="en-US"/>
        </w:rPr>
        <w:t>data secure, confidential, correct, readily available, and usable is known as data governance. This covers the procedures that need to be followed, the activities that people must perform, and the technology that enables them throughout the data lifetime.</w:t>
      </w:r>
      <w:r w:rsidR="00DB1D80">
        <w:rPr>
          <w:rFonts w:ascii="Arial" w:hAnsi="Arial" w:cs="Arial"/>
          <w:sz w:val="24"/>
          <w:szCs w:val="24"/>
          <w:lang w:val="en-US"/>
        </w:rPr>
        <w:t xml:space="preserve"> </w:t>
      </w:r>
      <w:r w:rsidR="003D0C6C">
        <w:rPr>
          <w:rFonts w:ascii="Arial" w:hAnsi="Arial" w:cs="Arial"/>
          <w:sz w:val="24"/>
          <w:szCs w:val="24"/>
          <w:lang w:val="en-US"/>
        </w:rPr>
        <w:t>N</w:t>
      </w:r>
      <w:r w:rsidR="008D70E8">
        <w:rPr>
          <w:rFonts w:ascii="Arial" w:hAnsi="Arial" w:cs="Arial"/>
          <w:sz w:val="24"/>
          <w:szCs w:val="24"/>
          <w:lang w:val="en-US"/>
        </w:rPr>
        <w:t>owa</w:t>
      </w:r>
      <w:r w:rsidR="003D0C6C">
        <w:rPr>
          <w:rFonts w:ascii="Arial" w:hAnsi="Arial" w:cs="Arial"/>
          <w:sz w:val="24"/>
          <w:szCs w:val="24"/>
          <w:lang w:val="en-US"/>
        </w:rPr>
        <w:t xml:space="preserve">days there are </w:t>
      </w:r>
      <w:proofErr w:type="gramStart"/>
      <w:r w:rsidR="008D70E8">
        <w:rPr>
          <w:rFonts w:ascii="Arial" w:hAnsi="Arial" w:cs="Arial"/>
          <w:sz w:val="24"/>
          <w:szCs w:val="24"/>
          <w:lang w:val="en-US"/>
        </w:rPr>
        <w:t>high</w:t>
      </w:r>
      <w:proofErr w:type="gramEnd"/>
      <w:r w:rsidR="008D70E8">
        <w:rPr>
          <w:rFonts w:ascii="Arial" w:hAnsi="Arial" w:cs="Arial"/>
          <w:sz w:val="24"/>
          <w:szCs w:val="24"/>
          <w:lang w:val="en-US"/>
        </w:rPr>
        <w:t xml:space="preserve"> number of scams and hackers which targeting personal data or company data </w:t>
      </w:r>
      <w:proofErr w:type="gramStart"/>
      <w:r w:rsidR="008D70E8">
        <w:rPr>
          <w:rFonts w:ascii="Arial" w:hAnsi="Arial" w:cs="Arial"/>
          <w:sz w:val="24"/>
          <w:szCs w:val="24"/>
          <w:lang w:val="en-US"/>
        </w:rPr>
        <w:t>in order to</w:t>
      </w:r>
      <w:proofErr w:type="gramEnd"/>
      <w:r w:rsidR="008D70E8">
        <w:rPr>
          <w:rFonts w:ascii="Arial" w:hAnsi="Arial" w:cs="Arial"/>
          <w:sz w:val="24"/>
          <w:szCs w:val="24"/>
          <w:lang w:val="en-US"/>
        </w:rPr>
        <w:t xml:space="preserve"> take financial </w:t>
      </w:r>
      <w:r w:rsidR="008D70E8">
        <w:rPr>
          <w:rFonts w:ascii="Arial" w:hAnsi="Arial" w:cs="Arial"/>
          <w:sz w:val="24"/>
          <w:szCs w:val="24"/>
          <w:lang w:val="en-US"/>
        </w:rPr>
        <w:lastRenderedPageBreak/>
        <w:t xml:space="preserve">advantage or to use the data for taking money from bank accounts. Many online scams </w:t>
      </w:r>
      <w:proofErr w:type="gramStart"/>
      <w:r w:rsidR="008D70E8">
        <w:rPr>
          <w:rFonts w:ascii="Arial" w:hAnsi="Arial" w:cs="Arial"/>
          <w:sz w:val="24"/>
          <w:szCs w:val="24"/>
          <w:lang w:val="en-US"/>
        </w:rPr>
        <w:t>making</w:t>
      </w:r>
      <w:proofErr w:type="gramEnd"/>
      <w:r w:rsidR="008D70E8">
        <w:rPr>
          <w:rFonts w:ascii="Arial" w:hAnsi="Arial" w:cs="Arial"/>
          <w:sz w:val="24"/>
          <w:szCs w:val="24"/>
          <w:lang w:val="en-US"/>
        </w:rPr>
        <w:t xml:space="preserve"> purchases which the company </w:t>
      </w:r>
      <w:r w:rsidR="008A0A73">
        <w:rPr>
          <w:rFonts w:ascii="Arial" w:hAnsi="Arial" w:cs="Arial"/>
          <w:sz w:val="24"/>
          <w:szCs w:val="24"/>
          <w:lang w:val="en-US"/>
        </w:rPr>
        <w:t>client’s</w:t>
      </w:r>
      <w:r w:rsidR="008D70E8">
        <w:rPr>
          <w:rFonts w:ascii="Arial" w:hAnsi="Arial" w:cs="Arial"/>
          <w:sz w:val="24"/>
          <w:szCs w:val="24"/>
          <w:lang w:val="en-US"/>
        </w:rPr>
        <w:t xml:space="preserve"> data from their bank </w:t>
      </w:r>
      <w:r w:rsidR="00B136A5">
        <w:rPr>
          <w:rFonts w:ascii="Arial" w:hAnsi="Arial" w:cs="Arial"/>
          <w:sz w:val="24"/>
          <w:szCs w:val="24"/>
          <w:lang w:val="en-US"/>
        </w:rPr>
        <w:t>accounts,</w:t>
      </w:r>
      <w:r w:rsidR="008D70E8">
        <w:rPr>
          <w:rFonts w:ascii="Arial" w:hAnsi="Arial" w:cs="Arial"/>
          <w:sz w:val="24"/>
          <w:szCs w:val="24"/>
          <w:lang w:val="en-US"/>
        </w:rPr>
        <w:t xml:space="preserve"> and this makes serious problems for th</w:t>
      </w:r>
      <w:r w:rsidR="00AE2C87">
        <w:rPr>
          <w:rFonts w:ascii="Arial" w:hAnsi="Arial" w:cs="Arial"/>
          <w:sz w:val="24"/>
          <w:szCs w:val="24"/>
          <w:lang w:val="en-US"/>
        </w:rPr>
        <w:t>e business (Sivaparthipan,</w:t>
      </w:r>
      <w:r w:rsidR="00AE2C87" w:rsidRPr="00AE2C87">
        <w:rPr>
          <w:rFonts w:ascii="Arial" w:hAnsi="Arial" w:cs="Arial"/>
          <w:sz w:val="24"/>
          <w:szCs w:val="24"/>
          <w:lang w:val="en-US"/>
        </w:rPr>
        <w:t>2021</w:t>
      </w:r>
      <w:r w:rsidR="00AE2C87">
        <w:rPr>
          <w:rFonts w:ascii="Arial" w:hAnsi="Arial" w:cs="Arial"/>
          <w:sz w:val="24"/>
          <w:szCs w:val="24"/>
          <w:lang w:val="en-US"/>
        </w:rPr>
        <w:t>).</w:t>
      </w:r>
    </w:p>
    <w:p w14:paraId="39AC08A7" w14:textId="53794734" w:rsidR="008D70E8" w:rsidRPr="00DB1D80" w:rsidRDefault="008A0A73" w:rsidP="00DB1D80">
      <w:pPr>
        <w:spacing w:line="360" w:lineRule="auto"/>
        <w:jc w:val="both"/>
        <w:rPr>
          <w:rFonts w:ascii="Arial" w:hAnsi="Arial" w:cs="Arial"/>
          <w:sz w:val="24"/>
          <w:szCs w:val="24"/>
          <w:lang w:val="en-US"/>
        </w:rPr>
      </w:pPr>
      <w:r>
        <w:rPr>
          <w:rFonts w:ascii="Arial" w:hAnsi="Arial" w:cs="Arial"/>
          <w:sz w:val="24"/>
          <w:szCs w:val="24"/>
          <w:lang w:val="en-US"/>
        </w:rPr>
        <w:t>Clients’</w:t>
      </w:r>
      <w:r w:rsidR="006F2E05">
        <w:rPr>
          <w:rFonts w:ascii="Arial" w:hAnsi="Arial" w:cs="Arial"/>
          <w:sz w:val="24"/>
          <w:szCs w:val="24"/>
          <w:lang w:val="en-US"/>
        </w:rPr>
        <w:t xml:space="preserve"> data security is </w:t>
      </w:r>
      <w:proofErr w:type="gramStart"/>
      <w:r w:rsidR="00B136A5">
        <w:rPr>
          <w:rFonts w:ascii="Arial" w:hAnsi="Arial" w:cs="Arial"/>
          <w:sz w:val="24"/>
          <w:szCs w:val="24"/>
          <w:lang w:val="en-US"/>
        </w:rPr>
        <w:t>priority</w:t>
      </w:r>
      <w:proofErr w:type="gramEnd"/>
      <w:r w:rsidR="006F2E05">
        <w:rPr>
          <w:rFonts w:ascii="Arial" w:hAnsi="Arial" w:cs="Arial"/>
          <w:sz w:val="24"/>
          <w:szCs w:val="24"/>
          <w:lang w:val="en-US"/>
        </w:rPr>
        <w:t xml:space="preserve"> for the company reputation and brand name. Many of the clients </w:t>
      </w:r>
      <w:proofErr w:type="gramStart"/>
      <w:r w:rsidR="006F2E05">
        <w:rPr>
          <w:rFonts w:ascii="Arial" w:hAnsi="Arial" w:cs="Arial"/>
          <w:sz w:val="24"/>
          <w:szCs w:val="24"/>
          <w:lang w:val="en-US"/>
        </w:rPr>
        <w:t>feeling</w:t>
      </w:r>
      <w:proofErr w:type="gramEnd"/>
      <w:r w:rsidR="006F2E05">
        <w:rPr>
          <w:rFonts w:ascii="Arial" w:hAnsi="Arial" w:cs="Arial"/>
          <w:sz w:val="24"/>
          <w:szCs w:val="24"/>
          <w:lang w:val="en-US"/>
        </w:rPr>
        <w:t xml:space="preserve"> afraid to complete online shopping or to give their personal details exactly due to the data security</w:t>
      </w:r>
      <w:r w:rsidR="00386935">
        <w:rPr>
          <w:rFonts w:ascii="Arial" w:hAnsi="Arial" w:cs="Arial"/>
          <w:sz w:val="24"/>
          <w:szCs w:val="24"/>
          <w:lang w:val="en-US"/>
        </w:rPr>
        <w:t xml:space="preserve"> issues and risk</w:t>
      </w:r>
      <w:r w:rsidR="006F2E05">
        <w:rPr>
          <w:rFonts w:ascii="Arial" w:hAnsi="Arial" w:cs="Arial"/>
          <w:sz w:val="24"/>
          <w:szCs w:val="24"/>
          <w:lang w:val="en-US"/>
        </w:rPr>
        <w:t xml:space="preserve">. </w:t>
      </w:r>
      <w:r w:rsidR="00B329A0" w:rsidRPr="00B329A0">
        <w:rPr>
          <w:rFonts w:ascii="Arial" w:hAnsi="Arial" w:cs="Arial"/>
          <w:sz w:val="24"/>
          <w:szCs w:val="24"/>
          <w:lang w:val="en-US"/>
        </w:rPr>
        <w:t>In 2018, Superdrug issued a password change warning to its online customers after receiving information from hackers who claimed to have accessed thousands of accounts. Although they only found proof that 386 people were impacted, the health and beauty goods company stated the attackers claimed to have taken the contact information of 20,000 consumers. Names, addresses, dates of birth, and phone numbers were among the stolen data, although Superdrug stated that no credit card information was accessed. The company asserts that there is "no evidence" that its systems have been compromised and claims that hackers have accessed Superdrug accounts using stolen email addresses and passwords from other websites.</w:t>
      </w:r>
    </w:p>
    <w:p w14:paraId="39AC08A8" w14:textId="77777777" w:rsidR="00DF540C" w:rsidRDefault="00DF540C" w:rsidP="00DF540C">
      <w:pPr>
        <w:rPr>
          <w:lang w:val="en-US"/>
        </w:rPr>
      </w:pPr>
    </w:p>
    <w:p w14:paraId="39AC08A9" w14:textId="77777777" w:rsidR="00DF540C" w:rsidRDefault="00E23685" w:rsidP="00E23685">
      <w:pPr>
        <w:pStyle w:val="Heading1"/>
        <w:rPr>
          <w:lang w:val="en-US"/>
        </w:rPr>
      </w:pPr>
      <w:bookmarkStart w:id="5" w:name="_Toc143618891"/>
      <w:r>
        <w:rPr>
          <w:lang w:val="en-US"/>
        </w:rPr>
        <w:t>BI decisions taking</w:t>
      </w:r>
      <w:r w:rsidR="00F15202">
        <w:rPr>
          <w:lang w:val="en-US"/>
        </w:rPr>
        <w:t xml:space="preserve"> and </w:t>
      </w:r>
      <w:r w:rsidR="00F15202" w:rsidRPr="00F15202">
        <w:rPr>
          <w:lang w:val="en-US"/>
        </w:rPr>
        <w:t xml:space="preserve">analysis for </w:t>
      </w:r>
      <w:proofErr w:type="gramStart"/>
      <w:r w:rsidR="00F15202" w:rsidRPr="00F15202">
        <w:rPr>
          <w:lang w:val="en-US"/>
        </w:rPr>
        <w:t>clients</w:t>
      </w:r>
      <w:proofErr w:type="gramEnd"/>
      <w:r w:rsidR="00F15202" w:rsidRPr="00F15202">
        <w:rPr>
          <w:lang w:val="en-US"/>
        </w:rPr>
        <w:t xml:space="preserve"> management and control</w:t>
      </w:r>
      <w:bookmarkEnd w:id="5"/>
    </w:p>
    <w:p w14:paraId="39AC08AA" w14:textId="77777777" w:rsidR="006C0271" w:rsidRDefault="006C0271" w:rsidP="006C0271">
      <w:pPr>
        <w:rPr>
          <w:lang w:val="en-US"/>
        </w:rPr>
      </w:pPr>
    </w:p>
    <w:p w14:paraId="39AC08AB" w14:textId="0F42079D" w:rsidR="006C0271" w:rsidRDefault="003B4252" w:rsidP="003B4252">
      <w:pPr>
        <w:spacing w:line="360" w:lineRule="auto"/>
        <w:jc w:val="both"/>
        <w:rPr>
          <w:rFonts w:ascii="Arial" w:hAnsi="Arial" w:cs="Arial"/>
          <w:sz w:val="24"/>
          <w:szCs w:val="24"/>
          <w:lang w:val="en-US"/>
        </w:rPr>
      </w:pPr>
      <w:r w:rsidRPr="003B4252">
        <w:rPr>
          <w:rFonts w:ascii="Arial" w:hAnsi="Arial" w:cs="Arial"/>
          <w:sz w:val="24"/>
          <w:szCs w:val="24"/>
          <w:lang w:val="en-US"/>
        </w:rPr>
        <w:t xml:space="preserve">BI decisions taking is </w:t>
      </w:r>
      <w:proofErr w:type="gramStart"/>
      <w:r w:rsidRPr="003B4252">
        <w:rPr>
          <w:rFonts w:ascii="Arial" w:hAnsi="Arial" w:cs="Arial"/>
          <w:sz w:val="24"/>
          <w:szCs w:val="24"/>
          <w:lang w:val="en-US"/>
        </w:rPr>
        <w:t>serious</w:t>
      </w:r>
      <w:proofErr w:type="gramEnd"/>
      <w:r w:rsidRPr="003B4252">
        <w:rPr>
          <w:rFonts w:ascii="Arial" w:hAnsi="Arial" w:cs="Arial"/>
          <w:sz w:val="24"/>
          <w:szCs w:val="24"/>
          <w:lang w:val="en-US"/>
        </w:rPr>
        <w:t xml:space="preserve"> and very important trend, because for the last two years since the pandemic no company takes decisions without proper and effective data analysis. Data analysis and management supports </w:t>
      </w:r>
      <w:proofErr w:type="gramStart"/>
      <w:r w:rsidRPr="003B4252">
        <w:rPr>
          <w:rFonts w:ascii="Arial" w:hAnsi="Arial" w:cs="Arial"/>
          <w:sz w:val="24"/>
          <w:szCs w:val="24"/>
          <w:lang w:val="en-US"/>
        </w:rPr>
        <w:t>the effective</w:t>
      </w:r>
      <w:proofErr w:type="gramEnd"/>
      <w:r w:rsidRPr="003B4252">
        <w:rPr>
          <w:rFonts w:ascii="Arial" w:hAnsi="Arial" w:cs="Arial"/>
          <w:sz w:val="24"/>
          <w:szCs w:val="24"/>
          <w:lang w:val="en-US"/>
        </w:rPr>
        <w:t xml:space="preserve"> and smart decisions making which based over the data information and past results can significantly improve the future sustainability, </w:t>
      </w:r>
      <w:r w:rsidR="00EE42EE" w:rsidRPr="003B4252">
        <w:rPr>
          <w:rFonts w:ascii="Arial" w:hAnsi="Arial" w:cs="Arial"/>
          <w:sz w:val="24"/>
          <w:szCs w:val="24"/>
          <w:lang w:val="en-US"/>
        </w:rPr>
        <w:t>client’s</w:t>
      </w:r>
      <w:r w:rsidRPr="003B4252">
        <w:rPr>
          <w:rFonts w:ascii="Arial" w:hAnsi="Arial" w:cs="Arial"/>
          <w:sz w:val="24"/>
          <w:szCs w:val="24"/>
          <w:lang w:val="en-US"/>
        </w:rPr>
        <w:t xml:space="preserve"> </w:t>
      </w:r>
      <w:r w:rsidR="00976E5A" w:rsidRPr="003B4252">
        <w:rPr>
          <w:rFonts w:ascii="Arial" w:hAnsi="Arial" w:cs="Arial"/>
          <w:sz w:val="24"/>
          <w:szCs w:val="24"/>
          <w:lang w:val="en-US"/>
        </w:rPr>
        <w:t>loyalty,</w:t>
      </w:r>
      <w:r w:rsidRPr="003B4252">
        <w:rPr>
          <w:rFonts w:ascii="Arial" w:hAnsi="Arial" w:cs="Arial"/>
          <w:sz w:val="24"/>
          <w:szCs w:val="24"/>
          <w:lang w:val="en-US"/>
        </w:rPr>
        <w:t xml:space="preserve"> and the company success. </w:t>
      </w:r>
    </w:p>
    <w:p w14:paraId="39AC08AC" w14:textId="14C47D21" w:rsidR="0019426F" w:rsidRPr="003B4252" w:rsidRDefault="0019426F" w:rsidP="003B4252">
      <w:pPr>
        <w:spacing w:line="360" w:lineRule="auto"/>
        <w:jc w:val="both"/>
        <w:rPr>
          <w:rFonts w:ascii="Arial" w:hAnsi="Arial" w:cs="Arial"/>
          <w:sz w:val="24"/>
          <w:szCs w:val="24"/>
          <w:lang w:val="en-US"/>
        </w:rPr>
      </w:pPr>
      <w:r>
        <w:rPr>
          <w:rFonts w:ascii="Arial" w:hAnsi="Arial" w:cs="Arial"/>
          <w:sz w:val="24"/>
          <w:szCs w:val="24"/>
          <w:lang w:val="en-US"/>
        </w:rPr>
        <w:t xml:space="preserve">Using the BI the companies can take data about </w:t>
      </w:r>
      <w:r w:rsidR="00976E5A">
        <w:rPr>
          <w:rFonts w:ascii="Arial" w:hAnsi="Arial" w:cs="Arial"/>
          <w:sz w:val="24"/>
          <w:szCs w:val="24"/>
          <w:lang w:val="en-US"/>
        </w:rPr>
        <w:t>client’s</w:t>
      </w:r>
      <w:r>
        <w:rPr>
          <w:rFonts w:ascii="Arial" w:hAnsi="Arial" w:cs="Arial"/>
          <w:sz w:val="24"/>
          <w:szCs w:val="24"/>
          <w:lang w:val="en-US"/>
        </w:rPr>
        <w:t xml:space="preserve"> average basket, items preference, their hobbies, their interests, what web sites they visited, what items they </w:t>
      </w:r>
      <w:r w:rsidR="00976E5A">
        <w:rPr>
          <w:rFonts w:ascii="Arial" w:hAnsi="Arial" w:cs="Arial"/>
          <w:sz w:val="24"/>
          <w:szCs w:val="24"/>
          <w:lang w:val="en-US"/>
        </w:rPr>
        <w:t>view,</w:t>
      </w:r>
      <w:r>
        <w:rPr>
          <w:rFonts w:ascii="Arial" w:hAnsi="Arial" w:cs="Arial"/>
          <w:sz w:val="24"/>
          <w:szCs w:val="24"/>
          <w:lang w:val="en-US"/>
        </w:rPr>
        <w:t xml:space="preserve"> and all this can be </w:t>
      </w:r>
      <w:proofErr w:type="gramStart"/>
      <w:r>
        <w:rPr>
          <w:rFonts w:ascii="Arial" w:hAnsi="Arial" w:cs="Arial"/>
          <w:sz w:val="24"/>
          <w:szCs w:val="24"/>
          <w:lang w:val="en-US"/>
        </w:rPr>
        <w:t>effective</w:t>
      </w:r>
      <w:proofErr w:type="gramEnd"/>
      <w:r>
        <w:rPr>
          <w:rFonts w:ascii="Arial" w:hAnsi="Arial" w:cs="Arial"/>
          <w:sz w:val="24"/>
          <w:szCs w:val="24"/>
          <w:lang w:val="en-US"/>
        </w:rPr>
        <w:t xml:space="preserve"> used for delivering more results, clients engagement and higher prof</w:t>
      </w:r>
      <w:r w:rsidR="00C32DC2">
        <w:rPr>
          <w:rFonts w:ascii="Arial" w:hAnsi="Arial" w:cs="Arial"/>
          <w:sz w:val="24"/>
          <w:szCs w:val="24"/>
          <w:lang w:val="en-US"/>
        </w:rPr>
        <w:t>it in both short and long terms (Nikolov,</w:t>
      </w:r>
      <w:r w:rsidR="00C32DC2" w:rsidRPr="00C32DC2">
        <w:rPr>
          <w:rFonts w:ascii="Arial" w:hAnsi="Arial" w:cs="Arial"/>
          <w:sz w:val="24"/>
          <w:szCs w:val="24"/>
          <w:lang w:val="en-US"/>
        </w:rPr>
        <w:t>2021</w:t>
      </w:r>
      <w:r w:rsidR="00C32DC2">
        <w:rPr>
          <w:rFonts w:ascii="Arial" w:hAnsi="Arial" w:cs="Arial"/>
          <w:sz w:val="24"/>
          <w:szCs w:val="24"/>
          <w:lang w:val="en-US"/>
        </w:rPr>
        <w:t>).</w:t>
      </w:r>
    </w:p>
    <w:p w14:paraId="39AC08AD" w14:textId="77777777" w:rsidR="00E23685" w:rsidRDefault="00E23685" w:rsidP="00E23685">
      <w:pPr>
        <w:rPr>
          <w:lang w:val="en-US"/>
        </w:rPr>
      </w:pPr>
    </w:p>
    <w:p w14:paraId="39AC08AE" w14:textId="77777777" w:rsidR="00E23685" w:rsidRDefault="00E23685" w:rsidP="00F15202">
      <w:pPr>
        <w:pStyle w:val="Heading1"/>
        <w:rPr>
          <w:lang w:val="en-US"/>
        </w:rPr>
      </w:pPr>
    </w:p>
    <w:p w14:paraId="39AC08AF" w14:textId="77777777" w:rsidR="00E23685" w:rsidRDefault="00F15202" w:rsidP="00F15202">
      <w:pPr>
        <w:pStyle w:val="Heading1"/>
        <w:rPr>
          <w:lang w:val="en-US"/>
        </w:rPr>
      </w:pPr>
      <w:bookmarkStart w:id="6" w:name="_Toc143618892"/>
      <w:r>
        <w:rPr>
          <w:lang w:val="en-US"/>
        </w:rPr>
        <w:t xml:space="preserve">BI </w:t>
      </w:r>
      <w:r w:rsidR="00B43F5B" w:rsidRPr="00B43F5B">
        <w:rPr>
          <w:lang w:val="en-US"/>
        </w:rPr>
        <w:t>Artificial Intelligence</w:t>
      </w:r>
      <w:bookmarkEnd w:id="6"/>
    </w:p>
    <w:p w14:paraId="39AC08B0" w14:textId="77777777" w:rsidR="00F15202" w:rsidRDefault="00F15202" w:rsidP="00F15202">
      <w:pPr>
        <w:rPr>
          <w:lang w:val="en-US"/>
        </w:rPr>
      </w:pPr>
    </w:p>
    <w:p w14:paraId="39AC08B1" w14:textId="2C91512C" w:rsidR="00F15202" w:rsidRPr="00612F96" w:rsidRDefault="00EB1FFF" w:rsidP="00612F96">
      <w:pPr>
        <w:spacing w:line="360" w:lineRule="auto"/>
        <w:jc w:val="both"/>
        <w:rPr>
          <w:rFonts w:ascii="Arial" w:hAnsi="Arial" w:cs="Arial"/>
          <w:sz w:val="24"/>
          <w:szCs w:val="24"/>
          <w:lang w:val="en-US"/>
        </w:rPr>
      </w:pPr>
      <w:r w:rsidRPr="00612F96">
        <w:rPr>
          <w:rFonts w:ascii="Arial" w:hAnsi="Arial" w:cs="Arial"/>
          <w:sz w:val="24"/>
          <w:szCs w:val="24"/>
          <w:lang w:val="en-US"/>
        </w:rPr>
        <w:t xml:space="preserve">The area of computer science known as artificial intelligence is concerned with programming machines to think and solve problems like the human brain. These machines </w:t>
      </w:r>
      <w:proofErr w:type="gramStart"/>
      <w:r w:rsidRPr="00612F96">
        <w:rPr>
          <w:rFonts w:ascii="Arial" w:hAnsi="Arial" w:cs="Arial"/>
          <w:sz w:val="24"/>
          <w:szCs w:val="24"/>
          <w:lang w:val="en-US"/>
        </w:rPr>
        <w:t>are capable of carrying</w:t>
      </w:r>
      <w:proofErr w:type="gramEnd"/>
      <w:r w:rsidRPr="00612F96">
        <w:rPr>
          <w:rFonts w:ascii="Arial" w:hAnsi="Arial" w:cs="Arial"/>
          <w:sz w:val="24"/>
          <w:szCs w:val="24"/>
          <w:lang w:val="en-US"/>
        </w:rPr>
        <w:t xml:space="preserve"> out human-like jobs and, like people, are able to gain knowledge from the past. Advanced computer science ideas and methods are used in artificial intelligence. It is commonly </w:t>
      </w:r>
      <w:r w:rsidR="008C3783" w:rsidRPr="00612F96">
        <w:rPr>
          <w:rFonts w:ascii="Arial" w:hAnsi="Arial" w:cs="Arial"/>
          <w:sz w:val="24"/>
          <w:szCs w:val="24"/>
          <w:lang w:val="en-US"/>
        </w:rPr>
        <w:t>utilized</w:t>
      </w:r>
      <w:r w:rsidRPr="00612F96">
        <w:rPr>
          <w:rFonts w:ascii="Arial" w:hAnsi="Arial" w:cs="Arial"/>
          <w:sz w:val="24"/>
          <w:szCs w:val="24"/>
          <w:lang w:val="en-US"/>
        </w:rPr>
        <w:t xml:space="preserve"> in video games and robots.</w:t>
      </w:r>
    </w:p>
    <w:p w14:paraId="39AC08B2" w14:textId="77777777" w:rsidR="00F15202" w:rsidRDefault="00612F96" w:rsidP="00612F96">
      <w:pPr>
        <w:spacing w:line="360" w:lineRule="auto"/>
        <w:jc w:val="both"/>
        <w:rPr>
          <w:rFonts w:ascii="Arial" w:hAnsi="Arial" w:cs="Arial"/>
          <w:sz w:val="24"/>
          <w:szCs w:val="24"/>
          <w:lang w:val="en-US"/>
        </w:rPr>
      </w:pPr>
      <w:r w:rsidRPr="00612F96">
        <w:rPr>
          <w:rFonts w:ascii="Arial" w:hAnsi="Arial" w:cs="Arial"/>
          <w:sz w:val="24"/>
          <w:szCs w:val="24"/>
          <w:lang w:val="en-US"/>
        </w:rPr>
        <w:t xml:space="preserve">Business intelligence is a collection of tools, procedures, and software that enables us to turn unprocessed data into actionable information. This entails using statistical techniques to data analysis. To get additional insights from data, it integrates data mining, data archiving techniques, and a variety of technologies. Data processing and decision-making are </w:t>
      </w:r>
      <w:r w:rsidR="00C32DC2">
        <w:rPr>
          <w:rFonts w:ascii="Arial" w:hAnsi="Arial" w:cs="Arial"/>
          <w:sz w:val="24"/>
          <w:szCs w:val="24"/>
          <w:lang w:val="en-US"/>
        </w:rPr>
        <w:t>involved in this (Akdemir,</w:t>
      </w:r>
      <w:r w:rsidR="00C32DC2" w:rsidRPr="00C32DC2">
        <w:rPr>
          <w:rFonts w:ascii="Arial" w:hAnsi="Arial" w:cs="Arial"/>
          <w:sz w:val="24"/>
          <w:szCs w:val="24"/>
          <w:lang w:val="en-US"/>
        </w:rPr>
        <w:t>2021</w:t>
      </w:r>
      <w:r w:rsidR="00C32DC2">
        <w:rPr>
          <w:rFonts w:ascii="Arial" w:hAnsi="Arial" w:cs="Arial"/>
          <w:sz w:val="24"/>
          <w:szCs w:val="24"/>
          <w:lang w:val="en-US"/>
        </w:rPr>
        <w:t>).</w:t>
      </w:r>
    </w:p>
    <w:p w14:paraId="39AC08B3" w14:textId="77777777" w:rsidR="0030691C" w:rsidRPr="00612F96" w:rsidRDefault="00097137" w:rsidP="00612F96">
      <w:pPr>
        <w:spacing w:line="360" w:lineRule="auto"/>
        <w:jc w:val="both"/>
        <w:rPr>
          <w:rFonts w:ascii="Arial" w:hAnsi="Arial" w:cs="Arial"/>
          <w:sz w:val="24"/>
          <w:szCs w:val="24"/>
          <w:lang w:val="en-US"/>
        </w:rPr>
      </w:pPr>
      <w:r w:rsidRPr="00097137">
        <w:rPr>
          <w:rFonts w:ascii="Arial" w:hAnsi="Arial" w:cs="Arial"/>
          <w:sz w:val="24"/>
          <w:szCs w:val="24"/>
          <w:lang w:val="en-US"/>
        </w:rPr>
        <w:t>With the development of deep learning software, self-driving cars, intelligent robotics, and Internet of Things (IoT) applications, artificial intelligence is becoming more powerful everywhere and making a lasting impact on society. AI-based technologies have different ratings in the Gartner Hype Cycle for Emerging Technologies, demonstrating that AI is unmatched in the tech industry. Everything is changing in the period in which we live. Businesses are evolving. Small firms build brands and progressively expand their market share. The concept of a monopoly in business is gradually vanishing, and everyone with the correct plan and a fresh product may share in the profits. Business intelligence and AI analytical capabilities, on the other hand, are attractive to companies since they expand income streams and offer helpful insights. In actuality, the amount and c</w:t>
      </w:r>
      <w:r w:rsidR="00C32DC2">
        <w:rPr>
          <w:rFonts w:ascii="Arial" w:hAnsi="Arial" w:cs="Arial"/>
          <w:sz w:val="24"/>
          <w:szCs w:val="24"/>
          <w:lang w:val="en-US"/>
        </w:rPr>
        <w:t>omplexity of data are expanding (Djerdjouri,</w:t>
      </w:r>
      <w:r w:rsidR="00C32DC2" w:rsidRPr="00C32DC2">
        <w:rPr>
          <w:rFonts w:ascii="Arial" w:hAnsi="Arial" w:cs="Arial"/>
          <w:sz w:val="24"/>
          <w:szCs w:val="24"/>
          <w:lang w:val="en-US"/>
        </w:rPr>
        <w:t>2020</w:t>
      </w:r>
      <w:r w:rsidR="00C32DC2">
        <w:rPr>
          <w:rFonts w:ascii="Arial" w:hAnsi="Arial" w:cs="Arial"/>
          <w:sz w:val="24"/>
          <w:szCs w:val="24"/>
          <w:lang w:val="en-US"/>
        </w:rPr>
        <w:t>).</w:t>
      </w:r>
    </w:p>
    <w:p w14:paraId="39AC08B4" w14:textId="77777777" w:rsidR="00F15202" w:rsidRPr="00F15202" w:rsidRDefault="00F15202" w:rsidP="00F15202">
      <w:pPr>
        <w:rPr>
          <w:lang w:val="en-US"/>
        </w:rPr>
      </w:pPr>
    </w:p>
    <w:p w14:paraId="39AC08B5" w14:textId="77777777" w:rsidR="00E23685" w:rsidRDefault="00E23685" w:rsidP="00DF540C">
      <w:pPr>
        <w:rPr>
          <w:lang w:val="en-US"/>
        </w:rPr>
      </w:pPr>
    </w:p>
    <w:p w14:paraId="39AC08B6" w14:textId="77777777" w:rsidR="00E23685" w:rsidRPr="00DF540C" w:rsidRDefault="00E23685" w:rsidP="00DF540C">
      <w:pPr>
        <w:rPr>
          <w:lang w:val="en-US"/>
        </w:rPr>
      </w:pPr>
    </w:p>
    <w:p w14:paraId="39AC08B7" w14:textId="77777777" w:rsidR="00DF540C" w:rsidRDefault="00DF540C" w:rsidP="00DF540C">
      <w:pPr>
        <w:rPr>
          <w:lang w:val="en-US"/>
        </w:rPr>
      </w:pPr>
    </w:p>
    <w:p w14:paraId="39AC08BC" w14:textId="77777777" w:rsidR="00466D5E" w:rsidRDefault="00466D5E" w:rsidP="00466D5E">
      <w:pPr>
        <w:pStyle w:val="Heading1"/>
        <w:rPr>
          <w:lang w:val="en-US"/>
        </w:rPr>
      </w:pPr>
      <w:bookmarkStart w:id="7" w:name="_Toc143618893"/>
      <w:r>
        <w:rPr>
          <w:lang w:val="en-US"/>
        </w:rPr>
        <w:lastRenderedPageBreak/>
        <w:t>Conclusion</w:t>
      </w:r>
      <w:bookmarkEnd w:id="7"/>
    </w:p>
    <w:p w14:paraId="39AC08BD" w14:textId="77777777" w:rsidR="005075DB" w:rsidRDefault="005075DB" w:rsidP="005075DB">
      <w:pPr>
        <w:rPr>
          <w:lang w:val="en-US"/>
        </w:rPr>
      </w:pPr>
    </w:p>
    <w:p w14:paraId="39AC08BE" w14:textId="77777777" w:rsidR="005075DB" w:rsidRPr="005075DB" w:rsidRDefault="005075DB" w:rsidP="005075DB">
      <w:pPr>
        <w:spacing w:line="360" w:lineRule="auto"/>
        <w:jc w:val="both"/>
        <w:rPr>
          <w:rFonts w:ascii="Arial" w:hAnsi="Arial" w:cs="Arial"/>
          <w:sz w:val="24"/>
          <w:szCs w:val="24"/>
          <w:lang w:val="en-US"/>
        </w:rPr>
      </w:pPr>
      <w:r w:rsidRPr="005075DB">
        <w:rPr>
          <w:rFonts w:ascii="Arial" w:hAnsi="Arial" w:cs="Arial"/>
          <w:sz w:val="24"/>
          <w:szCs w:val="24"/>
          <w:lang w:val="en-US"/>
        </w:rPr>
        <w:t xml:space="preserve">From the explained and discussed above Business Intelligence trends is visible how serious is changed our world and daily work and activities. The trends are very strong and consistent </w:t>
      </w:r>
      <w:proofErr w:type="gramStart"/>
      <w:r w:rsidRPr="005075DB">
        <w:rPr>
          <w:rFonts w:ascii="Arial" w:hAnsi="Arial" w:cs="Arial"/>
          <w:sz w:val="24"/>
          <w:szCs w:val="24"/>
          <w:lang w:val="en-US"/>
        </w:rPr>
        <w:t>into</w:t>
      </w:r>
      <w:proofErr w:type="gramEnd"/>
      <w:r w:rsidRPr="005075DB">
        <w:rPr>
          <w:rFonts w:ascii="Arial" w:hAnsi="Arial" w:cs="Arial"/>
          <w:sz w:val="24"/>
          <w:szCs w:val="24"/>
          <w:lang w:val="en-US"/>
        </w:rPr>
        <w:t xml:space="preserve"> many different industries, markets and even our personal life.  The BI impacting so many activities from all around the world so no one </w:t>
      </w:r>
      <w:proofErr w:type="gramStart"/>
      <w:r w:rsidRPr="005075DB">
        <w:rPr>
          <w:rFonts w:ascii="Arial" w:hAnsi="Arial" w:cs="Arial"/>
          <w:sz w:val="24"/>
          <w:szCs w:val="24"/>
          <w:lang w:val="en-US"/>
        </w:rPr>
        <w:t>is able to</w:t>
      </w:r>
      <w:proofErr w:type="gramEnd"/>
      <w:r w:rsidRPr="005075DB">
        <w:rPr>
          <w:rFonts w:ascii="Arial" w:hAnsi="Arial" w:cs="Arial"/>
          <w:sz w:val="24"/>
          <w:szCs w:val="24"/>
          <w:lang w:val="en-US"/>
        </w:rPr>
        <w:t xml:space="preserve"> stop or control those trends and their expansion. The BI trends will keep changing and increasing and from this </w:t>
      </w:r>
      <w:proofErr w:type="gramStart"/>
      <w:r w:rsidRPr="005075DB">
        <w:rPr>
          <w:rFonts w:ascii="Arial" w:hAnsi="Arial" w:cs="Arial"/>
          <w:sz w:val="24"/>
          <w:szCs w:val="24"/>
          <w:lang w:val="en-US"/>
        </w:rPr>
        <w:t>there</w:t>
      </w:r>
      <w:proofErr w:type="gramEnd"/>
      <w:r w:rsidRPr="005075DB">
        <w:rPr>
          <w:rFonts w:ascii="Arial" w:hAnsi="Arial" w:cs="Arial"/>
          <w:sz w:val="24"/>
          <w:szCs w:val="24"/>
          <w:lang w:val="en-US"/>
        </w:rPr>
        <w:t xml:space="preserve"> </w:t>
      </w:r>
      <w:proofErr w:type="gramStart"/>
      <w:r w:rsidRPr="005075DB">
        <w:rPr>
          <w:rFonts w:ascii="Arial" w:hAnsi="Arial" w:cs="Arial"/>
          <w:sz w:val="24"/>
          <w:szCs w:val="24"/>
          <w:lang w:val="en-US"/>
        </w:rPr>
        <w:t>risks</w:t>
      </w:r>
      <w:proofErr w:type="gramEnd"/>
      <w:r w:rsidRPr="005075DB">
        <w:rPr>
          <w:rFonts w:ascii="Arial" w:hAnsi="Arial" w:cs="Arial"/>
          <w:sz w:val="24"/>
          <w:szCs w:val="24"/>
          <w:lang w:val="en-US"/>
        </w:rPr>
        <w:t xml:space="preserve"> which needs attention and preventive actions, but at the same time the positives and benefits are much more and important for the whole world. </w:t>
      </w:r>
    </w:p>
    <w:p w14:paraId="39AC08BF" w14:textId="77777777" w:rsidR="005075DB" w:rsidRDefault="005075DB" w:rsidP="005075DB">
      <w:pPr>
        <w:rPr>
          <w:lang w:val="en-US"/>
        </w:rPr>
      </w:pPr>
    </w:p>
    <w:p w14:paraId="39AC08C0" w14:textId="77777777" w:rsidR="005075DB" w:rsidRPr="005075DB" w:rsidRDefault="005075DB" w:rsidP="005075DB">
      <w:pPr>
        <w:rPr>
          <w:lang w:val="en-US"/>
        </w:rPr>
      </w:pPr>
    </w:p>
    <w:p w14:paraId="39AC08C1" w14:textId="77777777" w:rsidR="00466D5E" w:rsidRDefault="00466D5E" w:rsidP="00466D5E">
      <w:pPr>
        <w:pStyle w:val="Heading1"/>
        <w:rPr>
          <w:lang w:val="en-US"/>
        </w:rPr>
      </w:pPr>
    </w:p>
    <w:p w14:paraId="39AC08C2" w14:textId="77777777" w:rsidR="00466D5E" w:rsidRDefault="00466D5E" w:rsidP="00466D5E">
      <w:pPr>
        <w:pStyle w:val="Heading1"/>
        <w:rPr>
          <w:lang w:val="en-US"/>
        </w:rPr>
      </w:pPr>
    </w:p>
    <w:p w14:paraId="39AC08C3" w14:textId="77777777" w:rsidR="006E4E5E" w:rsidRDefault="006E4E5E" w:rsidP="00466D5E">
      <w:pPr>
        <w:pStyle w:val="Heading1"/>
        <w:rPr>
          <w:lang w:val="en-US"/>
        </w:rPr>
      </w:pPr>
    </w:p>
    <w:p w14:paraId="39AC08C4" w14:textId="77777777" w:rsidR="006E4E5E" w:rsidRDefault="006E4E5E" w:rsidP="00466D5E">
      <w:pPr>
        <w:pStyle w:val="Heading1"/>
        <w:rPr>
          <w:lang w:val="en-US"/>
        </w:rPr>
      </w:pPr>
    </w:p>
    <w:p w14:paraId="635EA93E" w14:textId="77777777" w:rsidR="005C4216" w:rsidRDefault="005C4216" w:rsidP="00466D5E">
      <w:pPr>
        <w:pStyle w:val="Heading1"/>
        <w:rPr>
          <w:lang w:val="en-US"/>
        </w:rPr>
      </w:pPr>
      <w:bookmarkStart w:id="8" w:name="_Toc143618894"/>
    </w:p>
    <w:p w14:paraId="2A877F07" w14:textId="77777777" w:rsidR="005C4216" w:rsidRDefault="005C4216" w:rsidP="00466D5E">
      <w:pPr>
        <w:pStyle w:val="Heading1"/>
        <w:rPr>
          <w:lang w:val="en-US"/>
        </w:rPr>
      </w:pPr>
    </w:p>
    <w:p w14:paraId="2A35EB85" w14:textId="77777777" w:rsidR="005C4216" w:rsidRDefault="005C4216" w:rsidP="00466D5E">
      <w:pPr>
        <w:pStyle w:val="Heading1"/>
        <w:rPr>
          <w:lang w:val="en-US"/>
        </w:rPr>
      </w:pPr>
    </w:p>
    <w:p w14:paraId="1B12C01F" w14:textId="77777777" w:rsidR="005C4216" w:rsidRDefault="005C4216" w:rsidP="00466D5E">
      <w:pPr>
        <w:pStyle w:val="Heading1"/>
        <w:rPr>
          <w:lang w:val="en-US"/>
        </w:rPr>
      </w:pPr>
    </w:p>
    <w:p w14:paraId="39AC08CA" w14:textId="39611B70" w:rsidR="00466D5E" w:rsidRDefault="00466D5E" w:rsidP="00466D5E">
      <w:pPr>
        <w:pStyle w:val="Heading1"/>
        <w:rPr>
          <w:lang w:val="en-US"/>
        </w:rPr>
      </w:pPr>
      <w:r>
        <w:rPr>
          <w:lang w:val="en-US"/>
        </w:rPr>
        <w:t>Referencing list</w:t>
      </w:r>
      <w:bookmarkEnd w:id="8"/>
    </w:p>
    <w:p w14:paraId="39AC08CB" w14:textId="77777777" w:rsidR="00320942" w:rsidRDefault="00320942" w:rsidP="00320942">
      <w:pPr>
        <w:rPr>
          <w:lang w:val="en-US"/>
        </w:rPr>
      </w:pPr>
    </w:p>
    <w:p w14:paraId="39AC08CC" w14:textId="77777777" w:rsidR="00C32DC2" w:rsidRPr="001B620C" w:rsidRDefault="00C32DC2" w:rsidP="001B620C">
      <w:pPr>
        <w:jc w:val="both"/>
        <w:rPr>
          <w:rFonts w:ascii="Arial" w:hAnsi="Arial" w:cs="Arial"/>
          <w:sz w:val="24"/>
          <w:szCs w:val="24"/>
          <w:lang w:val="en-US"/>
        </w:rPr>
      </w:pPr>
      <w:proofErr w:type="spellStart"/>
      <w:r w:rsidRPr="001B620C">
        <w:rPr>
          <w:rFonts w:ascii="Arial" w:hAnsi="Arial" w:cs="Arial"/>
          <w:sz w:val="24"/>
          <w:szCs w:val="24"/>
          <w:lang w:val="en-US"/>
        </w:rPr>
        <w:lastRenderedPageBreak/>
        <w:t>Djerdjouri</w:t>
      </w:r>
      <w:proofErr w:type="spellEnd"/>
      <w:r w:rsidRPr="001B620C">
        <w:rPr>
          <w:rFonts w:ascii="Arial" w:hAnsi="Arial" w:cs="Arial"/>
          <w:sz w:val="24"/>
          <w:szCs w:val="24"/>
          <w:lang w:val="en-US"/>
        </w:rPr>
        <w:t xml:space="preserve">, M., 2020. Data and Business Intelligence Systems for Competitive Advantage: prospects, challenges, and real-world applications. Mercados y </w:t>
      </w:r>
      <w:proofErr w:type="spellStart"/>
      <w:r w:rsidRPr="001B620C">
        <w:rPr>
          <w:rFonts w:ascii="Arial" w:hAnsi="Arial" w:cs="Arial"/>
          <w:sz w:val="24"/>
          <w:szCs w:val="24"/>
          <w:lang w:val="en-US"/>
        </w:rPr>
        <w:t>Negocios</w:t>
      </w:r>
      <w:proofErr w:type="spellEnd"/>
      <w:r w:rsidRPr="001B620C">
        <w:rPr>
          <w:rFonts w:ascii="Arial" w:hAnsi="Arial" w:cs="Arial"/>
          <w:sz w:val="24"/>
          <w:szCs w:val="24"/>
          <w:lang w:val="en-US"/>
        </w:rPr>
        <w:t>, (41), pp.5-18.</w:t>
      </w:r>
    </w:p>
    <w:p w14:paraId="39AC08CD" w14:textId="77777777" w:rsidR="00C32DC2" w:rsidRPr="001B620C" w:rsidRDefault="00C32DC2" w:rsidP="001B620C">
      <w:pPr>
        <w:jc w:val="both"/>
        <w:rPr>
          <w:rFonts w:ascii="Arial" w:hAnsi="Arial" w:cs="Arial"/>
          <w:sz w:val="24"/>
          <w:szCs w:val="24"/>
          <w:lang w:val="en-US"/>
        </w:rPr>
      </w:pPr>
      <w:proofErr w:type="spellStart"/>
      <w:r w:rsidRPr="001B620C">
        <w:rPr>
          <w:rFonts w:ascii="Arial" w:hAnsi="Arial" w:cs="Arial"/>
          <w:sz w:val="24"/>
          <w:szCs w:val="24"/>
          <w:lang w:val="en-US"/>
        </w:rPr>
        <w:t>Dorti</w:t>
      </w:r>
      <w:proofErr w:type="spellEnd"/>
      <w:r w:rsidRPr="001B620C">
        <w:rPr>
          <w:rFonts w:ascii="Arial" w:hAnsi="Arial" w:cs="Arial"/>
          <w:sz w:val="24"/>
          <w:szCs w:val="24"/>
          <w:lang w:val="en-US"/>
        </w:rPr>
        <w:t>, A. and Akdemir, Ö., 2021. TRACKING BUSINESS INTELLIGENCE RESEARCH TRENDS: A BIBLIOMETRIC APPROACH. The Online Journal of Science and Technology, 11(2), p.82.</w:t>
      </w:r>
    </w:p>
    <w:p w14:paraId="39AC08CE" w14:textId="77777777" w:rsidR="00C32DC2" w:rsidRPr="001B620C" w:rsidRDefault="00C32DC2" w:rsidP="001B620C">
      <w:pPr>
        <w:jc w:val="both"/>
        <w:rPr>
          <w:rFonts w:ascii="Arial" w:hAnsi="Arial" w:cs="Arial"/>
          <w:sz w:val="24"/>
          <w:szCs w:val="24"/>
          <w:lang w:val="en-US"/>
        </w:rPr>
      </w:pPr>
      <w:r w:rsidRPr="001B620C">
        <w:rPr>
          <w:rFonts w:ascii="Arial" w:hAnsi="Arial" w:cs="Arial"/>
          <w:sz w:val="24"/>
          <w:szCs w:val="24"/>
          <w:lang w:val="en-US"/>
        </w:rPr>
        <w:t xml:space="preserve">Ilieva, R., Ivanova, M., </w:t>
      </w:r>
      <w:proofErr w:type="spellStart"/>
      <w:r w:rsidRPr="001B620C">
        <w:rPr>
          <w:rFonts w:ascii="Arial" w:hAnsi="Arial" w:cs="Arial"/>
          <w:sz w:val="24"/>
          <w:szCs w:val="24"/>
          <w:lang w:val="en-US"/>
        </w:rPr>
        <w:t>Peycheva</w:t>
      </w:r>
      <w:proofErr w:type="spellEnd"/>
      <w:r w:rsidRPr="001B620C">
        <w:rPr>
          <w:rFonts w:ascii="Arial" w:hAnsi="Arial" w:cs="Arial"/>
          <w:sz w:val="24"/>
          <w:szCs w:val="24"/>
          <w:lang w:val="en-US"/>
        </w:rPr>
        <w:t>, T. and Nikolov, Y., 2021. Modelling in support of decision making in business intelligence. In Integration Challenges for Analytics, Business Intelligence, and Data Mining (pp. 115-144). IGI Global.</w:t>
      </w:r>
    </w:p>
    <w:p w14:paraId="39AC08CF" w14:textId="77777777" w:rsidR="00C32DC2" w:rsidRPr="001B620C" w:rsidRDefault="00C32DC2" w:rsidP="001B620C">
      <w:pPr>
        <w:jc w:val="both"/>
        <w:rPr>
          <w:rFonts w:ascii="Arial" w:hAnsi="Arial" w:cs="Arial"/>
          <w:sz w:val="24"/>
          <w:szCs w:val="24"/>
          <w:lang w:val="en-US"/>
        </w:rPr>
      </w:pPr>
      <w:r w:rsidRPr="001B620C">
        <w:rPr>
          <w:rFonts w:ascii="Arial" w:hAnsi="Arial" w:cs="Arial"/>
          <w:sz w:val="24"/>
          <w:szCs w:val="24"/>
          <w:lang w:val="en-US"/>
        </w:rPr>
        <w:t xml:space="preserve">Niu, Y., Ying, L., Yang, J., Bao, M. and </w:t>
      </w:r>
      <w:proofErr w:type="spellStart"/>
      <w:r w:rsidRPr="001B620C">
        <w:rPr>
          <w:rFonts w:ascii="Arial" w:hAnsi="Arial" w:cs="Arial"/>
          <w:sz w:val="24"/>
          <w:szCs w:val="24"/>
          <w:lang w:val="en-US"/>
        </w:rPr>
        <w:t>Sivaparthipan</w:t>
      </w:r>
      <w:proofErr w:type="spellEnd"/>
      <w:r w:rsidRPr="001B620C">
        <w:rPr>
          <w:rFonts w:ascii="Arial" w:hAnsi="Arial" w:cs="Arial"/>
          <w:sz w:val="24"/>
          <w:szCs w:val="24"/>
          <w:lang w:val="en-US"/>
        </w:rPr>
        <w:t>, C.B., 2021. Organizational business intelligence and decision making using big data analytics. Information Processing &amp; Management, 58(6), p.102725.</w:t>
      </w:r>
    </w:p>
    <w:p w14:paraId="39AC08D0" w14:textId="77777777" w:rsidR="00C32DC2" w:rsidRPr="001B620C" w:rsidRDefault="00C32DC2" w:rsidP="001B620C">
      <w:pPr>
        <w:jc w:val="both"/>
        <w:rPr>
          <w:rFonts w:ascii="Arial" w:hAnsi="Arial" w:cs="Arial"/>
          <w:sz w:val="24"/>
          <w:szCs w:val="24"/>
          <w:lang w:val="en-US"/>
        </w:rPr>
      </w:pPr>
      <w:r w:rsidRPr="001B620C">
        <w:rPr>
          <w:rFonts w:ascii="Arial" w:hAnsi="Arial" w:cs="Arial"/>
          <w:sz w:val="24"/>
          <w:szCs w:val="24"/>
          <w:lang w:val="en-US"/>
        </w:rPr>
        <w:t>Pan, C.L., Bai, X., Li, F., Zhang, D., Chen, H. and Lai, Q., 2021, March. How Business Intelligence Enables E-commerce: Breaking the Traditional E-commerce Mode and Driving the Transformation of Digital Economy. In 2021 2nd International Conference on E-Commerce and Internet Technology (ECIT) (pp. 26-30). IEEE.</w:t>
      </w:r>
    </w:p>
    <w:p w14:paraId="39AC08D1" w14:textId="77777777" w:rsidR="00C32DC2" w:rsidRDefault="00C32DC2" w:rsidP="001B620C">
      <w:pPr>
        <w:jc w:val="both"/>
        <w:rPr>
          <w:rFonts w:ascii="Arial" w:hAnsi="Arial" w:cs="Arial"/>
          <w:sz w:val="24"/>
          <w:szCs w:val="24"/>
          <w:lang w:val="en-US"/>
        </w:rPr>
      </w:pPr>
      <w:proofErr w:type="spellStart"/>
      <w:r w:rsidRPr="001B620C">
        <w:rPr>
          <w:rFonts w:ascii="Arial" w:hAnsi="Arial" w:cs="Arial"/>
          <w:sz w:val="24"/>
          <w:szCs w:val="24"/>
          <w:lang w:val="en-US"/>
        </w:rPr>
        <w:t>Subagja</w:t>
      </w:r>
      <w:proofErr w:type="spellEnd"/>
      <w:r w:rsidRPr="001B620C">
        <w:rPr>
          <w:rFonts w:ascii="Arial" w:hAnsi="Arial" w:cs="Arial"/>
          <w:sz w:val="24"/>
          <w:szCs w:val="24"/>
          <w:lang w:val="en-US"/>
        </w:rPr>
        <w:t>, U., Hermanto, A.S. and Wang, G., 2020. Measuring Success Factors for Business Intelligence: Management Perspective. International Journal of Science and Applied Information Technology, 9.</w:t>
      </w:r>
    </w:p>
    <w:p w14:paraId="39AC08D2" w14:textId="77777777" w:rsidR="00C32DC2" w:rsidRPr="001B620C" w:rsidRDefault="00C32DC2" w:rsidP="001B620C">
      <w:pPr>
        <w:jc w:val="both"/>
        <w:rPr>
          <w:rFonts w:ascii="Arial" w:hAnsi="Arial" w:cs="Arial"/>
          <w:sz w:val="24"/>
          <w:szCs w:val="24"/>
          <w:lang w:val="en-US"/>
        </w:rPr>
      </w:pPr>
      <w:proofErr w:type="spellStart"/>
      <w:r w:rsidRPr="00FD02F2">
        <w:rPr>
          <w:rFonts w:ascii="Arial" w:hAnsi="Arial" w:cs="Arial"/>
          <w:sz w:val="24"/>
          <w:szCs w:val="24"/>
          <w:lang w:val="en-US"/>
        </w:rPr>
        <w:t>Zohuri</w:t>
      </w:r>
      <w:proofErr w:type="spellEnd"/>
      <w:r w:rsidRPr="00FD02F2">
        <w:rPr>
          <w:rFonts w:ascii="Arial" w:hAnsi="Arial" w:cs="Arial"/>
          <w:sz w:val="24"/>
          <w:szCs w:val="24"/>
          <w:lang w:val="en-US"/>
        </w:rPr>
        <w:t>, B. and Moghaddam, M., 2020. From business intelligence to artificial intelligence. Journal of Material Sciences &amp; Manufacturing Research. SRC/JMSMR/102 Page, 3.</w:t>
      </w:r>
    </w:p>
    <w:sectPr w:rsidR="00C32DC2" w:rsidRPr="001B620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7AA89" w14:textId="77777777" w:rsidR="00674F87" w:rsidRDefault="00674F87" w:rsidP="00466D5E">
      <w:pPr>
        <w:spacing w:after="0" w:line="240" w:lineRule="auto"/>
      </w:pPr>
      <w:r>
        <w:separator/>
      </w:r>
    </w:p>
  </w:endnote>
  <w:endnote w:type="continuationSeparator" w:id="0">
    <w:p w14:paraId="71188A0B" w14:textId="77777777" w:rsidR="00674F87" w:rsidRDefault="00674F87" w:rsidP="00466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324590"/>
      <w:docPartObj>
        <w:docPartGallery w:val="Page Numbers (Bottom of Page)"/>
        <w:docPartUnique/>
      </w:docPartObj>
    </w:sdtPr>
    <w:sdtEndPr>
      <w:rPr>
        <w:noProof/>
      </w:rPr>
    </w:sdtEndPr>
    <w:sdtContent>
      <w:p w14:paraId="39AC08D7" w14:textId="77777777" w:rsidR="00466D5E" w:rsidRDefault="00466D5E">
        <w:pPr>
          <w:pStyle w:val="Footer"/>
          <w:jc w:val="center"/>
        </w:pPr>
        <w:r>
          <w:fldChar w:fldCharType="begin"/>
        </w:r>
        <w:r>
          <w:instrText xml:space="preserve"> PAGE   \* MERGEFORMAT </w:instrText>
        </w:r>
        <w:r>
          <w:fldChar w:fldCharType="separate"/>
        </w:r>
        <w:r w:rsidR="006D4792">
          <w:rPr>
            <w:noProof/>
          </w:rPr>
          <w:t>9</w:t>
        </w:r>
        <w:r>
          <w:rPr>
            <w:noProof/>
          </w:rPr>
          <w:fldChar w:fldCharType="end"/>
        </w:r>
      </w:p>
    </w:sdtContent>
  </w:sdt>
  <w:p w14:paraId="39AC08D8" w14:textId="77777777" w:rsidR="00466D5E" w:rsidRDefault="00466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D0C84" w14:textId="77777777" w:rsidR="00674F87" w:rsidRDefault="00674F87" w:rsidP="00466D5E">
      <w:pPr>
        <w:spacing w:after="0" w:line="240" w:lineRule="auto"/>
      </w:pPr>
      <w:r>
        <w:separator/>
      </w:r>
    </w:p>
  </w:footnote>
  <w:footnote w:type="continuationSeparator" w:id="0">
    <w:p w14:paraId="35D9A3C7" w14:textId="77777777" w:rsidR="00674F87" w:rsidRDefault="00674F87" w:rsidP="00466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D5E"/>
    <w:rsid w:val="00027D7F"/>
    <w:rsid w:val="0003201C"/>
    <w:rsid w:val="00097137"/>
    <w:rsid w:val="000B52E1"/>
    <w:rsid w:val="0019426F"/>
    <w:rsid w:val="001B620C"/>
    <w:rsid w:val="001E14CE"/>
    <w:rsid w:val="00213B3B"/>
    <w:rsid w:val="0030691C"/>
    <w:rsid w:val="00310EC9"/>
    <w:rsid w:val="00314C6E"/>
    <w:rsid w:val="00320942"/>
    <w:rsid w:val="00354F1A"/>
    <w:rsid w:val="00386935"/>
    <w:rsid w:val="003B4252"/>
    <w:rsid w:val="003B76FB"/>
    <w:rsid w:val="003C3034"/>
    <w:rsid w:val="003D0C6C"/>
    <w:rsid w:val="00466D5E"/>
    <w:rsid w:val="00483D72"/>
    <w:rsid w:val="005075DB"/>
    <w:rsid w:val="0051427B"/>
    <w:rsid w:val="005C4216"/>
    <w:rsid w:val="00612F96"/>
    <w:rsid w:val="00674F87"/>
    <w:rsid w:val="006A077C"/>
    <w:rsid w:val="006B1E29"/>
    <w:rsid w:val="006C0271"/>
    <w:rsid w:val="006D4792"/>
    <w:rsid w:val="006E4E5E"/>
    <w:rsid w:val="006F2E05"/>
    <w:rsid w:val="007057AF"/>
    <w:rsid w:val="00760F3C"/>
    <w:rsid w:val="007B70C5"/>
    <w:rsid w:val="00896562"/>
    <w:rsid w:val="008A0A73"/>
    <w:rsid w:val="008A70EA"/>
    <w:rsid w:val="008C3783"/>
    <w:rsid w:val="008D70E8"/>
    <w:rsid w:val="00974E0D"/>
    <w:rsid w:val="00976E5A"/>
    <w:rsid w:val="009C7A74"/>
    <w:rsid w:val="009F45F7"/>
    <w:rsid w:val="00A157A2"/>
    <w:rsid w:val="00A1766F"/>
    <w:rsid w:val="00A22D8D"/>
    <w:rsid w:val="00A325ED"/>
    <w:rsid w:val="00AE2C87"/>
    <w:rsid w:val="00B136A5"/>
    <w:rsid w:val="00B329A0"/>
    <w:rsid w:val="00B43F5B"/>
    <w:rsid w:val="00BF5565"/>
    <w:rsid w:val="00C32DC2"/>
    <w:rsid w:val="00C92823"/>
    <w:rsid w:val="00CA4A39"/>
    <w:rsid w:val="00CC2469"/>
    <w:rsid w:val="00CC73A6"/>
    <w:rsid w:val="00CD4F5A"/>
    <w:rsid w:val="00CF4160"/>
    <w:rsid w:val="00D0154E"/>
    <w:rsid w:val="00D256E7"/>
    <w:rsid w:val="00D464EF"/>
    <w:rsid w:val="00D95092"/>
    <w:rsid w:val="00DB1D80"/>
    <w:rsid w:val="00DB6392"/>
    <w:rsid w:val="00DF540C"/>
    <w:rsid w:val="00E23685"/>
    <w:rsid w:val="00E81D8A"/>
    <w:rsid w:val="00EB1FFF"/>
    <w:rsid w:val="00EE42EE"/>
    <w:rsid w:val="00F15202"/>
    <w:rsid w:val="00FD02F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C0864"/>
  <w15:docId w15:val="{532EF98E-5FE3-4832-A477-3A2D0660A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D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D5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66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D5E"/>
  </w:style>
  <w:style w:type="paragraph" w:styleId="Footer">
    <w:name w:val="footer"/>
    <w:basedOn w:val="Normal"/>
    <w:link w:val="FooterChar"/>
    <w:uiPriority w:val="99"/>
    <w:unhideWhenUsed/>
    <w:rsid w:val="00466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D5E"/>
  </w:style>
  <w:style w:type="paragraph" w:styleId="TOCHeading">
    <w:name w:val="TOC Heading"/>
    <w:basedOn w:val="Heading1"/>
    <w:next w:val="Normal"/>
    <w:uiPriority w:val="39"/>
    <w:semiHidden/>
    <w:unhideWhenUsed/>
    <w:qFormat/>
    <w:rsid w:val="006C0271"/>
    <w:pPr>
      <w:outlineLvl w:val="9"/>
    </w:pPr>
    <w:rPr>
      <w:lang w:val="en-US" w:eastAsia="ja-JP"/>
    </w:rPr>
  </w:style>
  <w:style w:type="paragraph" w:styleId="TOC1">
    <w:name w:val="toc 1"/>
    <w:basedOn w:val="Normal"/>
    <w:next w:val="Normal"/>
    <w:autoRedefine/>
    <w:uiPriority w:val="39"/>
    <w:unhideWhenUsed/>
    <w:rsid w:val="006C0271"/>
    <w:pPr>
      <w:spacing w:after="100"/>
    </w:pPr>
  </w:style>
  <w:style w:type="character" w:styleId="Hyperlink">
    <w:name w:val="Hyperlink"/>
    <w:basedOn w:val="DefaultParagraphFont"/>
    <w:uiPriority w:val="99"/>
    <w:unhideWhenUsed/>
    <w:rsid w:val="006C0271"/>
    <w:rPr>
      <w:color w:val="0000FF" w:themeColor="hyperlink"/>
      <w:u w:val="single"/>
    </w:rPr>
  </w:style>
  <w:style w:type="paragraph" w:styleId="BalloonText">
    <w:name w:val="Balloon Text"/>
    <w:basedOn w:val="Normal"/>
    <w:link w:val="BalloonTextChar"/>
    <w:uiPriority w:val="99"/>
    <w:semiHidden/>
    <w:unhideWhenUsed/>
    <w:rsid w:val="006C02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2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9DFC9F-4601-4288-BF4D-89B69371C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1560</Words>
  <Characters>8894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Stanislav Danailov</cp:lastModifiedBy>
  <cp:revision>2</cp:revision>
  <dcterms:created xsi:type="dcterms:W3CDTF">2023-09-06T10:55:00Z</dcterms:created>
  <dcterms:modified xsi:type="dcterms:W3CDTF">2023-09-06T10:55:00Z</dcterms:modified>
</cp:coreProperties>
</file>