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86F022" w14:textId="77777777" w:rsidR="00B36FFE" w:rsidRPr="00F949CA" w:rsidRDefault="00B36FFE" w:rsidP="00B36FFE">
      <w:pPr>
        <w:spacing w:line="480" w:lineRule="auto"/>
        <w:rPr>
          <w:rFonts w:cstheme="majorHAnsi"/>
          <w:sz w:val="24"/>
          <w:szCs w:val="24"/>
        </w:rPr>
      </w:pPr>
      <w:bookmarkStart w:id="0" w:name="_Hlk7467682"/>
      <w:bookmarkEnd w:id="0"/>
      <w:r w:rsidRPr="00F949CA">
        <w:rPr>
          <w:rFonts w:cstheme="majorHAnsi"/>
          <w:sz w:val="24"/>
          <w:szCs w:val="24"/>
        </w:rPr>
        <w:t>Student Name: Eloise Davidson</w:t>
      </w:r>
    </w:p>
    <w:p w14:paraId="1EB714DB" w14:textId="77777777" w:rsidR="00B36FFE" w:rsidRPr="00F949CA" w:rsidRDefault="00B36FFE" w:rsidP="00B36FFE">
      <w:pPr>
        <w:spacing w:line="480" w:lineRule="auto"/>
        <w:rPr>
          <w:rFonts w:cstheme="majorHAnsi"/>
          <w:sz w:val="24"/>
          <w:szCs w:val="24"/>
        </w:rPr>
      </w:pPr>
      <w:r w:rsidRPr="00F949CA">
        <w:rPr>
          <w:rFonts w:cstheme="majorHAnsi"/>
          <w:sz w:val="24"/>
          <w:szCs w:val="24"/>
        </w:rPr>
        <w:t>P Number: 1800480</w:t>
      </w:r>
    </w:p>
    <w:p w14:paraId="70A7DA7D" w14:textId="77777777" w:rsidR="00B36FFE" w:rsidRPr="00F949CA" w:rsidRDefault="00B36FFE" w:rsidP="00B36FFE">
      <w:pPr>
        <w:spacing w:line="480" w:lineRule="auto"/>
        <w:rPr>
          <w:rFonts w:cstheme="majorHAnsi"/>
          <w:sz w:val="24"/>
          <w:szCs w:val="24"/>
        </w:rPr>
      </w:pPr>
      <w:r w:rsidRPr="00F949CA">
        <w:rPr>
          <w:rFonts w:cstheme="majorHAnsi"/>
          <w:sz w:val="24"/>
          <w:szCs w:val="24"/>
        </w:rPr>
        <w:t>Programme of Study: Photography in the Arts</w:t>
      </w:r>
    </w:p>
    <w:p w14:paraId="7275F1CE" w14:textId="029BED9A" w:rsidR="00B36FFE" w:rsidRDefault="00B36FFE" w:rsidP="00B36FFE">
      <w:pPr>
        <w:spacing w:line="480" w:lineRule="auto"/>
        <w:rPr>
          <w:rFonts w:cstheme="majorHAnsi"/>
          <w:sz w:val="24"/>
          <w:szCs w:val="24"/>
        </w:rPr>
      </w:pPr>
      <w:r w:rsidRPr="00F949CA">
        <w:rPr>
          <w:rFonts w:cstheme="majorHAnsi"/>
          <w:sz w:val="24"/>
          <w:szCs w:val="24"/>
        </w:rPr>
        <w:t xml:space="preserve">Module: </w:t>
      </w:r>
      <w:r>
        <w:rPr>
          <w:rFonts w:cstheme="majorHAnsi"/>
          <w:sz w:val="24"/>
          <w:szCs w:val="24"/>
        </w:rPr>
        <w:t>ADAD4010</w:t>
      </w:r>
    </w:p>
    <w:p w14:paraId="24174DA2" w14:textId="23AE5031" w:rsidR="00B36FFE" w:rsidRPr="00F949CA" w:rsidRDefault="00B36FFE" w:rsidP="00B36FFE">
      <w:pPr>
        <w:spacing w:line="480" w:lineRule="auto"/>
        <w:rPr>
          <w:rFonts w:cstheme="majorHAnsi"/>
          <w:sz w:val="24"/>
          <w:szCs w:val="24"/>
        </w:rPr>
      </w:pPr>
      <w:r>
        <w:rPr>
          <w:rFonts w:cstheme="majorHAnsi"/>
          <w:sz w:val="24"/>
          <w:szCs w:val="24"/>
        </w:rPr>
        <w:t>Word Count: 1422 words</w:t>
      </w:r>
    </w:p>
    <w:p w14:paraId="025DDA2E" w14:textId="77777777" w:rsidR="00B36FFE" w:rsidRDefault="00B36FFE" w:rsidP="00802647">
      <w:pPr>
        <w:spacing w:line="480" w:lineRule="auto"/>
        <w:rPr>
          <w:rFonts w:cstheme="minorHAnsi"/>
          <w:sz w:val="24"/>
          <w:szCs w:val="24"/>
        </w:rPr>
      </w:pPr>
    </w:p>
    <w:p w14:paraId="22A704AB" w14:textId="77777777" w:rsidR="00B36FFE" w:rsidRDefault="00B36FFE" w:rsidP="00802647">
      <w:pPr>
        <w:spacing w:line="480" w:lineRule="auto"/>
        <w:rPr>
          <w:rFonts w:cstheme="minorHAnsi"/>
          <w:sz w:val="24"/>
          <w:szCs w:val="24"/>
        </w:rPr>
      </w:pPr>
    </w:p>
    <w:p w14:paraId="2C0FB55C" w14:textId="77777777" w:rsidR="00B36FFE" w:rsidRDefault="00B36FFE" w:rsidP="00802647">
      <w:pPr>
        <w:spacing w:line="480" w:lineRule="auto"/>
        <w:rPr>
          <w:rFonts w:cstheme="minorHAnsi"/>
          <w:sz w:val="24"/>
          <w:szCs w:val="24"/>
        </w:rPr>
      </w:pPr>
    </w:p>
    <w:p w14:paraId="243CAC65" w14:textId="77777777" w:rsidR="00B36FFE" w:rsidRDefault="00B36FFE" w:rsidP="00802647">
      <w:pPr>
        <w:spacing w:line="480" w:lineRule="auto"/>
        <w:rPr>
          <w:rFonts w:cstheme="minorHAnsi"/>
          <w:sz w:val="24"/>
          <w:szCs w:val="24"/>
        </w:rPr>
      </w:pPr>
    </w:p>
    <w:p w14:paraId="287C0E54" w14:textId="77777777" w:rsidR="00B36FFE" w:rsidRDefault="00B36FFE" w:rsidP="00802647">
      <w:pPr>
        <w:spacing w:line="480" w:lineRule="auto"/>
        <w:rPr>
          <w:rFonts w:cstheme="minorHAnsi"/>
          <w:sz w:val="24"/>
          <w:szCs w:val="24"/>
        </w:rPr>
      </w:pPr>
    </w:p>
    <w:p w14:paraId="0AD4ECD2" w14:textId="77777777" w:rsidR="00B36FFE" w:rsidRDefault="00B36FFE" w:rsidP="00802647">
      <w:pPr>
        <w:spacing w:line="480" w:lineRule="auto"/>
        <w:rPr>
          <w:rFonts w:cstheme="minorHAnsi"/>
          <w:sz w:val="24"/>
          <w:szCs w:val="24"/>
        </w:rPr>
      </w:pPr>
    </w:p>
    <w:p w14:paraId="521D8390" w14:textId="77777777" w:rsidR="00B36FFE" w:rsidRDefault="00B36FFE" w:rsidP="00802647">
      <w:pPr>
        <w:spacing w:line="480" w:lineRule="auto"/>
        <w:rPr>
          <w:rFonts w:cstheme="minorHAnsi"/>
          <w:sz w:val="24"/>
          <w:szCs w:val="24"/>
        </w:rPr>
      </w:pPr>
    </w:p>
    <w:p w14:paraId="119AC88D" w14:textId="77777777" w:rsidR="00B36FFE" w:rsidRDefault="00B36FFE" w:rsidP="00802647">
      <w:pPr>
        <w:spacing w:line="480" w:lineRule="auto"/>
        <w:rPr>
          <w:rFonts w:cstheme="minorHAnsi"/>
          <w:sz w:val="24"/>
          <w:szCs w:val="24"/>
        </w:rPr>
      </w:pPr>
    </w:p>
    <w:p w14:paraId="4E4097DE" w14:textId="77777777" w:rsidR="00B36FFE" w:rsidRDefault="00B36FFE" w:rsidP="00802647">
      <w:pPr>
        <w:spacing w:line="480" w:lineRule="auto"/>
        <w:rPr>
          <w:rFonts w:cstheme="minorHAnsi"/>
          <w:sz w:val="24"/>
          <w:szCs w:val="24"/>
        </w:rPr>
      </w:pPr>
    </w:p>
    <w:p w14:paraId="1EA269C5" w14:textId="77777777" w:rsidR="00B36FFE" w:rsidRDefault="00B36FFE" w:rsidP="00802647">
      <w:pPr>
        <w:spacing w:line="480" w:lineRule="auto"/>
        <w:rPr>
          <w:rFonts w:cstheme="minorHAnsi"/>
          <w:sz w:val="24"/>
          <w:szCs w:val="24"/>
        </w:rPr>
      </w:pPr>
    </w:p>
    <w:p w14:paraId="0E73A92A" w14:textId="77777777" w:rsidR="00B36FFE" w:rsidRDefault="00B36FFE" w:rsidP="00802647">
      <w:pPr>
        <w:spacing w:line="480" w:lineRule="auto"/>
        <w:rPr>
          <w:rFonts w:cstheme="minorHAnsi"/>
          <w:sz w:val="24"/>
          <w:szCs w:val="24"/>
        </w:rPr>
      </w:pPr>
    </w:p>
    <w:p w14:paraId="187FDC24" w14:textId="77777777" w:rsidR="00B36FFE" w:rsidRDefault="00B36FFE" w:rsidP="00802647">
      <w:pPr>
        <w:spacing w:line="480" w:lineRule="auto"/>
        <w:rPr>
          <w:rFonts w:cstheme="minorHAnsi"/>
          <w:sz w:val="24"/>
          <w:szCs w:val="24"/>
        </w:rPr>
      </w:pPr>
    </w:p>
    <w:p w14:paraId="682B3533" w14:textId="77777777" w:rsidR="00B36FFE" w:rsidRDefault="00B36FFE" w:rsidP="00802647">
      <w:pPr>
        <w:spacing w:line="480" w:lineRule="auto"/>
        <w:rPr>
          <w:rFonts w:cstheme="minorHAnsi"/>
          <w:sz w:val="24"/>
          <w:szCs w:val="24"/>
        </w:rPr>
      </w:pPr>
    </w:p>
    <w:p w14:paraId="554C46A5" w14:textId="77777777" w:rsidR="00B36FFE" w:rsidRDefault="00B36FFE" w:rsidP="00802647">
      <w:pPr>
        <w:spacing w:line="480" w:lineRule="auto"/>
        <w:rPr>
          <w:rFonts w:cstheme="minorHAnsi"/>
          <w:sz w:val="24"/>
          <w:szCs w:val="24"/>
        </w:rPr>
      </w:pPr>
    </w:p>
    <w:p w14:paraId="6D8AEE19" w14:textId="71473F17" w:rsidR="008E2B24" w:rsidRDefault="008E2B24" w:rsidP="00802647">
      <w:pPr>
        <w:spacing w:line="480" w:lineRule="auto"/>
        <w:rPr>
          <w:rFonts w:cstheme="minorHAnsi"/>
          <w:sz w:val="24"/>
          <w:szCs w:val="24"/>
        </w:rPr>
      </w:pPr>
      <w:r>
        <w:rPr>
          <w:rFonts w:cstheme="minorHAnsi"/>
          <w:sz w:val="24"/>
          <w:szCs w:val="24"/>
        </w:rPr>
        <w:lastRenderedPageBreak/>
        <w:t xml:space="preserve">Connection </w:t>
      </w:r>
      <w:r w:rsidR="005E1E7C">
        <w:rPr>
          <w:rFonts w:cstheme="minorHAnsi"/>
          <w:sz w:val="24"/>
          <w:szCs w:val="24"/>
        </w:rPr>
        <w:t>Interrupted</w:t>
      </w:r>
    </w:p>
    <w:p w14:paraId="19AC243C" w14:textId="4F3CE0DA" w:rsidR="008E2B24" w:rsidRDefault="008E2B24" w:rsidP="00802647">
      <w:pPr>
        <w:spacing w:line="480" w:lineRule="auto"/>
        <w:rPr>
          <w:rFonts w:cstheme="minorHAnsi"/>
          <w:sz w:val="24"/>
          <w:szCs w:val="24"/>
        </w:rPr>
      </w:pPr>
      <w:r>
        <w:rPr>
          <w:rFonts w:cstheme="minorHAnsi"/>
          <w:sz w:val="24"/>
          <w:szCs w:val="24"/>
        </w:rPr>
        <w:t xml:space="preserve">An exhibition exploring our relationship with social media </w:t>
      </w:r>
    </w:p>
    <w:p w14:paraId="5342F56E" w14:textId="0511DF32" w:rsidR="00380FE7" w:rsidRPr="000800B8" w:rsidRDefault="00380FE7" w:rsidP="00802647">
      <w:pPr>
        <w:spacing w:line="480" w:lineRule="auto"/>
        <w:rPr>
          <w:rFonts w:cstheme="minorHAnsi"/>
          <w:sz w:val="24"/>
          <w:szCs w:val="24"/>
        </w:rPr>
      </w:pPr>
      <w:r w:rsidRPr="000800B8">
        <w:rPr>
          <w:rFonts w:cstheme="minorHAnsi"/>
          <w:sz w:val="24"/>
          <w:szCs w:val="24"/>
        </w:rPr>
        <w:t>In 2019, we are more connected than ever before (</w:t>
      </w:r>
      <w:bookmarkStart w:id="1" w:name="_Hlk7466320"/>
      <w:r w:rsidR="00B83E26" w:rsidRPr="000800B8">
        <w:rPr>
          <w:rFonts w:cstheme="minorHAnsi"/>
          <w:sz w:val="24"/>
          <w:szCs w:val="24"/>
        </w:rPr>
        <w:t>Harris, 2015</w:t>
      </w:r>
      <w:r w:rsidRPr="000800B8">
        <w:rPr>
          <w:rFonts w:cstheme="minorHAnsi"/>
          <w:sz w:val="24"/>
          <w:szCs w:val="24"/>
        </w:rPr>
        <w:t xml:space="preserve">). </w:t>
      </w:r>
      <w:bookmarkEnd w:id="1"/>
      <w:r w:rsidR="00582FFF" w:rsidRPr="000800B8">
        <w:rPr>
          <w:rFonts w:cstheme="minorHAnsi"/>
          <w:sz w:val="24"/>
          <w:szCs w:val="24"/>
        </w:rPr>
        <w:t>The introduction of the internet, smartphones and social media have revolutionized the way we interact with each other.</w:t>
      </w:r>
      <w:r w:rsidR="00393002" w:rsidRPr="000800B8">
        <w:rPr>
          <w:rFonts w:cstheme="minorHAnsi"/>
          <w:sz w:val="24"/>
          <w:szCs w:val="24"/>
        </w:rPr>
        <w:t xml:space="preserve"> </w:t>
      </w:r>
      <w:r w:rsidR="00BB38BE" w:rsidRPr="000800B8">
        <w:rPr>
          <w:rFonts w:cstheme="minorHAnsi"/>
          <w:sz w:val="24"/>
          <w:szCs w:val="24"/>
        </w:rPr>
        <w:t>Never</w:t>
      </w:r>
      <w:r w:rsidR="00582FFF" w:rsidRPr="000800B8">
        <w:rPr>
          <w:rFonts w:cstheme="minorHAnsi"/>
          <w:sz w:val="24"/>
          <w:szCs w:val="24"/>
        </w:rPr>
        <w:t xml:space="preserve"> </w:t>
      </w:r>
      <w:r w:rsidR="00BB38BE" w:rsidRPr="000800B8">
        <w:rPr>
          <w:rFonts w:cstheme="minorHAnsi"/>
          <w:sz w:val="24"/>
          <w:szCs w:val="24"/>
        </w:rPr>
        <w:t xml:space="preserve">before </w:t>
      </w:r>
      <w:r w:rsidR="00582FFF" w:rsidRPr="000800B8">
        <w:rPr>
          <w:rFonts w:cstheme="minorHAnsi"/>
          <w:sz w:val="24"/>
          <w:szCs w:val="24"/>
        </w:rPr>
        <w:t xml:space="preserve">have we been able to connect with people on the opposite side of the world with such ease. </w:t>
      </w:r>
      <w:r w:rsidR="00EC7DEF" w:rsidRPr="000800B8">
        <w:rPr>
          <w:rFonts w:cstheme="minorHAnsi"/>
          <w:sz w:val="24"/>
          <w:szCs w:val="24"/>
        </w:rPr>
        <w:t xml:space="preserve">The internet and social media mean we are no longer bound by geographical borders to connect with others, giving a voice to marginalised communities and allowing people to share ideas with further reach than ever before. </w:t>
      </w:r>
      <w:r w:rsidR="00272481" w:rsidRPr="000800B8">
        <w:rPr>
          <w:rFonts w:cstheme="minorHAnsi"/>
          <w:sz w:val="24"/>
          <w:szCs w:val="24"/>
        </w:rPr>
        <w:t>“</w:t>
      </w:r>
      <w:r w:rsidR="009B1CEE" w:rsidRPr="000800B8">
        <w:rPr>
          <w:rFonts w:cstheme="minorHAnsi"/>
          <w:color w:val="212529"/>
          <w:sz w:val="24"/>
          <w:szCs w:val="24"/>
          <w:shd w:val="clear" w:color="auto" w:fill="FFFFFF"/>
        </w:rPr>
        <w:t xml:space="preserve">The Internet frees us from geographic fetters and brings us together in topic-based communities that are not tied down to any specific </w:t>
      </w:r>
      <w:bookmarkStart w:id="2" w:name="_Hlk7466332"/>
      <w:r w:rsidR="00272481" w:rsidRPr="000800B8">
        <w:rPr>
          <w:rFonts w:cstheme="minorHAnsi"/>
          <w:color w:val="212529"/>
          <w:sz w:val="24"/>
          <w:szCs w:val="24"/>
          <w:shd w:val="clear" w:color="auto" w:fill="FFFFFF"/>
        </w:rPr>
        <w:t xml:space="preserve">place” (Dentzel, 2013) </w:t>
      </w:r>
    </w:p>
    <w:bookmarkEnd w:id="2"/>
    <w:p w14:paraId="1CCD1F80" w14:textId="08D47DD8" w:rsidR="00272481" w:rsidRPr="000800B8" w:rsidRDefault="00380FE7" w:rsidP="00802647">
      <w:pPr>
        <w:spacing w:line="480" w:lineRule="auto"/>
        <w:rPr>
          <w:rFonts w:cstheme="minorHAnsi"/>
          <w:sz w:val="24"/>
          <w:szCs w:val="24"/>
        </w:rPr>
      </w:pPr>
      <w:r w:rsidRPr="000800B8">
        <w:rPr>
          <w:rFonts w:cstheme="minorHAnsi"/>
          <w:sz w:val="24"/>
          <w:szCs w:val="24"/>
        </w:rPr>
        <w:t>Yet</w:t>
      </w:r>
      <w:r w:rsidR="0031442D">
        <w:rPr>
          <w:rFonts w:cstheme="minorHAnsi"/>
          <w:sz w:val="24"/>
          <w:szCs w:val="24"/>
        </w:rPr>
        <w:t xml:space="preserve"> it could be argued that</w:t>
      </w:r>
      <w:r w:rsidRPr="000800B8">
        <w:rPr>
          <w:rFonts w:cstheme="minorHAnsi"/>
          <w:sz w:val="24"/>
          <w:szCs w:val="24"/>
        </w:rPr>
        <w:t xml:space="preserve"> we are also more disconnected than ever before. We are experiencing ever rising rates of depression</w:t>
      </w:r>
      <w:r w:rsidR="00452F08">
        <w:rPr>
          <w:rFonts w:cstheme="minorHAnsi"/>
          <w:sz w:val="24"/>
          <w:szCs w:val="24"/>
        </w:rPr>
        <w:t xml:space="preserve"> (Jowit, 2018)</w:t>
      </w:r>
      <w:r w:rsidR="0051368E">
        <w:rPr>
          <w:rFonts w:cstheme="minorHAnsi"/>
          <w:sz w:val="24"/>
          <w:szCs w:val="24"/>
        </w:rPr>
        <w:t xml:space="preserve"> and loneliness</w:t>
      </w:r>
      <w:r w:rsidR="00452F08">
        <w:rPr>
          <w:rFonts w:cstheme="minorHAnsi"/>
          <w:sz w:val="24"/>
          <w:szCs w:val="24"/>
        </w:rPr>
        <w:t xml:space="preserve"> (Harris, 2015)</w:t>
      </w:r>
      <w:r w:rsidRPr="000800B8">
        <w:rPr>
          <w:rFonts w:cstheme="minorHAnsi"/>
          <w:sz w:val="24"/>
          <w:szCs w:val="24"/>
        </w:rPr>
        <w:t>. While social media is not the only catalyst for this, social media has become our favoured form of communication over face</w:t>
      </w:r>
      <w:r w:rsidR="0051368E">
        <w:rPr>
          <w:rFonts w:cstheme="minorHAnsi"/>
          <w:sz w:val="24"/>
          <w:szCs w:val="24"/>
        </w:rPr>
        <w:t>-</w:t>
      </w:r>
      <w:r w:rsidRPr="000800B8">
        <w:rPr>
          <w:rFonts w:cstheme="minorHAnsi"/>
          <w:sz w:val="24"/>
          <w:szCs w:val="24"/>
        </w:rPr>
        <w:t>to</w:t>
      </w:r>
      <w:r w:rsidR="0051368E">
        <w:rPr>
          <w:rFonts w:cstheme="minorHAnsi"/>
          <w:sz w:val="24"/>
          <w:szCs w:val="24"/>
        </w:rPr>
        <w:t>-</w:t>
      </w:r>
      <w:r w:rsidRPr="000800B8">
        <w:rPr>
          <w:rFonts w:cstheme="minorHAnsi"/>
          <w:sz w:val="24"/>
          <w:szCs w:val="24"/>
        </w:rPr>
        <w:t>face interaction and it is having a huge impact</w:t>
      </w:r>
      <w:r w:rsidR="00272481" w:rsidRPr="000800B8">
        <w:rPr>
          <w:rFonts w:cstheme="minorHAnsi"/>
          <w:sz w:val="24"/>
          <w:szCs w:val="24"/>
        </w:rPr>
        <w:t xml:space="preserve"> on the way we interact with the world around us</w:t>
      </w:r>
      <w:r w:rsidRPr="000800B8">
        <w:rPr>
          <w:rFonts w:cstheme="minorHAnsi"/>
          <w:sz w:val="24"/>
          <w:szCs w:val="24"/>
        </w:rPr>
        <w:t xml:space="preserve">. </w:t>
      </w:r>
    </w:p>
    <w:p w14:paraId="78B9064B" w14:textId="384B1E72" w:rsidR="00380FE7" w:rsidRDefault="00380FE7" w:rsidP="0051368E">
      <w:pPr>
        <w:spacing w:line="240" w:lineRule="auto"/>
        <w:ind w:left="720"/>
        <w:rPr>
          <w:rFonts w:cstheme="minorHAnsi"/>
          <w:sz w:val="24"/>
          <w:szCs w:val="24"/>
        </w:rPr>
      </w:pPr>
      <w:r w:rsidRPr="000800B8">
        <w:rPr>
          <w:rFonts w:cstheme="minorHAnsi"/>
          <w:sz w:val="24"/>
          <w:szCs w:val="24"/>
        </w:rPr>
        <w:t>“</w:t>
      </w:r>
      <w:r w:rsidRPr="000800B8">
        <w:rPr>
          <w:rFonts w:cstheme="minorHAnsi"/>
          <w:color w:val="000000"/>
          <w:sz w:val="24"/>
          <w:szCs w:val="24"/>
          <w:shd w:val="clear" w:color="auto" w:fill="FFFFFF"/>
        </w:rPr>
        <w:t>Social media has become our primary form of communication. It’s easier and more convenient to look someone up on Facebook than physically stay in touch with him or her or calling on the phone. Facebook has replaced this need to catch up with old friends or meet up for coffee, because their entire life stories are literally posted in front of our faces.”</w:t>
      </w:r>
      <w:r w:rsidR="00CE6E09" w:rsidRPr="000800B8">
        <w:rPr>
          <w:rFonts w:cstheme="minorHAnsi"/>
          <w:color w:val="000000"/>
          <w:sz w:val="24"/>
          <w:szCs w:val="24"/>
          <w:shd w:val="clear" w:color="auto" w:fill="FFFFFF"/>
        </w:rPr>
        <w:t xml:space="preserve"> </w:t>
      </w:r>
      <w:r w:rsidRPr="000800B8">
        <w:rPr>
          <w:rFonts w:cstheme="minorHAnsi"/>
          <w:color w:val="000000"/>
          <w:sz w:val="24"/>
          <w:szCs w:val="24"/>
          <w:shd w:val="clear" w:color="auto" w:fill="FFFFFF"/>
        </w:rPr>
        <w:t>(</w:t>
      </w:r>
      <w:r w:rsidR="00272481" w:rsidRPr="000800B8">
        <w:rPr>
          <w:rFonts w:cstheme="minorHAnsi"/>
          <w:sz w:val="24"/>
          <w:szCs w:val="24"/>
        </w:rPr>
        <w:t xml:space="preserve">Tendler,2015) </w:t>
      </w:r>
    </w:p>
    <w:p w14:paraId="34DBCB97" w14:textId="77777777" w:rsidR="00452F08" w:rsidRPr="000800B8" w:rsidRDefault="00452F08" w:rsidP="0051368E">
      <w:pPr>
        <w:spacing w:line="240" w:lineRule="auto"/>
        <w:ind w:left="720"/>
        <w:rPr>
          <w:rFonts w:cstheme="minorHAnsi"/>
          <w:sz w:val="24"/>
          <w:szCs w:val="24"/>
        </w:rPr>
      </w:pPr>
    </w:p>
    <w:p w14:paraId="11B9668E" w14:textId="201721F7" w:rsidR="00272481" w:rsidRPr="000800B8" w:rsidRDefault="00380FE7" w:rsidP="00802647">
      <w:pPr>
        <w:spacing w:line="480" w:lineRule="auto"/>
        <w:rPr>
          <w:rFonts w:cstheme="minorHAnsi"/>
          <w:sz w:val="24"/>
          <w:szCs w:val="24"/>
        </w:rPr>
      </w:pPr>
      <w:r w:rsidRPr="000800B8">
        <w:rPr>
          <w:rFonts w:cstheme="minorHAnsi"/>
          <w:sz w:val="24"/>
          <w:szCs w:val="24"/>
        </w:rPr>
        <w:t xml:space="preserve">The impact of social media has been the subject of many scientific studies and has been greatly debated. </w:t>
      </w:r>
      <w:r w:rsidR="003220FB" w:rsidRPr="000800B8">
        <w:rPr>
          <w:rFonts w:cstheme="minorHAnsi"/>
          <w:sz w:val="24"/>
          <w:szCs w:val="24"/>
        </w:rPr>
        <w:t xml:space="preserve">Some studies </w:t>
      </w:r>
      <w:r w:rsidR="00245A9D" w:rsidRPr="000800B8">
        <w:rPr>
          <w:rFonts w:cstheme="minorHAnsi"/>
          <w:sz w:val="24"/>
          <w:szCs w:val="24"/>
        </w:rPr>
        <w:t>indicate</w:t>
      </w:r>
      <w:r w:rsidR="001E503B" w:rsidRPr="000800B8">
        <w:rPr>
          <w:rFonts w:cstheme="minorHAnsi"/>
          <w:sz w:val="24"/>
          <w:szCs w:val="24"/>
        </w:rPr>
        <w:t xml:space="preserve"> </w:t>
      </w:r>
      <w:r w:rsidR="003220FB" w:rsidRPr="000800B8">
        <w:rPr>
          <w:rFonts w:cstheme="minorHAnsi"/>
          <w:sz w:val="24"/>
          <w:szCs w:val="24"/>
        </w:rPr>
        <w:t xml:space="preserve">that </w:t>
      </w:r>
      <w:r w:rsidR="001E503B" w:rsidRPr="000800B8">
        <w:rPr>
          <w:rFonts w:cstheme="minorHAnsi"/>
          <w:sz w:val="24"/>
          <w:szCs w:val="24"/>
        </w:rPr>
        <w:t>using</w:t>
      </w:r>
      <w:r w:rsidR="003220FB" w:rsidRPr="000800B8">
        <w:rPr>
          <w:rFonts w:cstheme="minorHAnsi"/>
          <w:sz w:val="24"/>
          <w:szCs w:val="24"/>
        </w:rPr>
        <w:t xml:space="preserve"> social medi</w:t>
      </w:r>
      <w:r w:rsidR="001E503B" w:rsidRPr="000800B8">
        <w:rPr>
          <w:rFonts w:cstheme="minorHAnsi"/>
          <w:sz w:val="24"/>
          <w:szCs w:val="24"/>
        </w:rPr>
        <w:t>a has a positive impact, especially on children and teenagers</w:t>
      </w:r>
      <w:r w:rsidR="00245A9D" w:rsidRPr="000800B8">
        <w:rPr>
          <w:rFonts w:cstheme="minorHAnsi"/>
          <w:sz w:val="24"/>
          <w:szCs w:val="24"/>
        </w:rPr>
        <w:t>.</w:t>
      </w:r>
      <w:r w:rsidR="001E503B" w:rsidRPr="000800B8">
        <w:rPr>
          <w:rFonts w:cstheme="minorHAnsi"/>
          <w:sz w:val="24"/>
          <w:szCs w:val="24"/>
        </w:rPr>
        <w:t xml:space="preserve"> </w:t>
      </w:r>
      <w:r w:rsidRPr="000800B8">
        <w:rPr>
          <w:rFonts w:cstheme="minorHAnsi"/>
          <w:sz w:val="24"/>
          <w:szCs w:val="24"/>
        </w:rPr>
        <w:t xml:space="preserve">“Engaging in various forms of social media is a routine activity that research has shown to benefit children and adolescents by enhancing </w:t>
      </w:r>
      <w:r w:rsidRPr="000800B8">
        <w:rPr>
          <w:rFonts w:cstheme="minorHAnsi"/>
          <w:sz w:val="24"/>
          <w:szCs w:val="24"/>
        </w:rPr>
        <w:lastRenderedPageBreak/>
        <w:t>communication, social connection, and even technical skills.”</w:t>
      </w:r>
      <w:r w:rsidR="00245A9D" w:rsidRPr="000800B8">
        <w:rPr>
          <w:rFonts w:cstheme="minorHAnsi"/>
          <w:sz w:val="24"/>
          <w:szCs w:val="24"/>
        </w:rPr>
        <w:t xml:space="preserve"> </w:t>
      </w:r>
      <w:r w:rsidR="00272481" w:rsidRPr="000800B8">
        <w:rPr>
          <w:rFonts w:cstheme="minorHAnsi"/>
          <w:sz w:val="24"/>
          <w:szCs w:val="24"/>
        </w:rPr>
        <w:t>(O’Keefe &amp; Clarke-Pearson, 2011, p. 800)</w:t>
      </w:r>
    </w:p>
    <w:p w14:paraId="58A7F09D" w14:textId="77777777" w:rsidR="00742A17" w:rsidRDefault="003220FB" w:rsidP="00802647">
      <w:pPr>
        <w:spacing w:line="480" w:lineRule="auto"/>
        <w:rPr>
          <w:rFonts w:cstheme="minorHAnsi"/>
          <w:color w:val="000000" w:themeColor="text1"/>
          <w:sz w:val="24"/>
          <w:szCs w:val="24"/>
        </w:rPr>
      </w:pPr>
      <w:r w:rsidRPr="00436F14">
        <w:rPr>
          <w:rFonts w:cstheme="minorHAnsi"/>
          <w:color w:val="000000" w:themeColor="text1"/>
          <w:sz w:val="24"/>
          <w:szCs w:val="24"/>
        </w:rPr>
        <w:t>While other studies suggest that</w:t>
      </w:r>
      <w:r w:rsidR="00EF33C8" w:rsidRPr="00436F14">
        <w:rPr>
          <w:rFonts w:cstheme="minorHAnsi"/>
          <w:color w:val="000000" w:themeColor="text1"/>
          <w:sz w:val="24"/>
          <w:szCs w:val="24"/>
        </w:rPr>
        <w:t xml:space="preserve"> using</w:t>
      </w:r>
      <w:r w:rsidR="00245A9D" w:rsidRPr="00436F14">
        <w:rPr>
          <w:rFonts w:cstheme="minorHAnsi"/>
          <w:color w:val="000000" w:themeColor="text1"/>
          <w:sz w:val="24"/>
          <w:szCs w:val="24"/>
        </w:rPr>
        <w:t xml:space="preserve"> social media has a negative impact</w:t>
      </w:r>
      <w:r w:rsidR="007E7864" w:rsidRPr="00436F14">
        <w:rPr>
          <w:rFonts w:cstheme="minorHAnsi"/>
          <w:color w:val="000000" w:themeColor="text1"/>
          <w:sz w:val="24"/>
          <w:szCs w:val="24"/>
        </w:rPr>
        <w:t xml:space="preserve"> on both our mental and physical </w:t>
      </w:r>
      <w:r w:rsidR="00742A17" w:rsidRPr="00436F14">
        <w:rPr>
          <w:rFonts w:cstheme="minorHAnsi"/>
          <w:color w:val="000000" w:themeColor="text1"/>
          <w:sz w:val="24"/>
          <w:szCs w:val="24"/>
        </w:rPr>
        <w:t>health</w:t>
      </w:r>
      <w:r w:rsidR="00742A17" w:rsidRPr="00742A17">
        <w:rPr>
          <w:rFonts w:cstheme="minorHAnsi"/>
          <w:color w:val="000000" w:themeColor="text1"/>
          <w:sz w:val="24"/>
          <w:szCs w:val="24"/>
        </w:rPr>
        <w:t>, increasing</w:t>
      </w:r>
      <w:r w:rsidR="00EF33C8" w:rsidRPr="00742A17">
        <w:rPr>
          <w:rFonts w:cstheme="minorHAnsi"/>
          <w:color w:val="000000" w:themeColor="text1"/>
          <w:sz w:val="24"/>
          <w:szCs w:val="24"/>
        </w:rPr>
        <w:t xml:space="preserve"> feelings of depression, low mood, loneliness</w:t>
      </w:r>
      <w:r w:rsidR="00742A17" w:rsidRPr="00742A17">
        <w:rPr>
          <w:rFonts w:cstheme="minorHAnsi"/>
          <w:color w:val="000000" w:themeColor="text1"/>
          <w:sz w:val="24"/>
          <w:szCs w:val="24"/>
        </w:rPr>
        <w:t xml:space="preserve"> and stress and causing insomnia</w:t>
      </w:r>
      <w:r w:rsidR="00600535" w:rsidRPr="00742A17">
        <w:rPr>
          <w:rFonts w:cstheme="minorHAnsi"/>
          <w:color w:val="000000" w:themeColor="text1"/>
          <w:sz w:val="24"/>
          <w:szCs w:val="24"/>
        </w:rPr>
        <w:t xml:space="preserve">.  </w:t>
      </w:r>
    </w:p>
    <w:p w14:paraId="0CFA1821" w14:textId="4F77CB32" w:rsidR="00600535" w:rsidRPr="000800B8" w:rsidRDefault="00742A17" w:rsidP="00742A17">
      <w:pPr>
        <w:spacing w:line="240" w:lineRule="auto"/>
        <w:rPr>
          <w:rFonts w:cstheme="minorHAnsi"/>
          <w:color w:val="FF0000"/>
          <w:sz w:val="24"/>
          <w:szCs w:val="24"/>
        </w:rPr>
      </w:pPr>
      <w:r w:rsidRPr="00742A17">
        <w:rPr>
          <w:rFonts w:cstheme="minorHAnsi"/>
          <w:color w:val="000000" w:themeColor="text1"/>
          <w:sz w:val="24"/>
          <w:szCs w:val="24"/>
        </w:rPr>
        <w:t xml:space="preserve">A </w:t>
      </w:r>
      <w:r>
        <w:rPr>
          <w:rFonts w:cstheme="minorHAnsi"/>
          <w:color w:val="000000" w:themeColor="text1"/>
          <w:sz w:val="24"/>
          <w:szCs w:val="24"/>
        </w:rPr>
        <w:t>s</w:t>
      </w:r>
      <w:r w:rsidRPr="00742A17">
        <w:rPr>
          <w:rFonts w:cstheme="minorHAnsi"/>
          <w:color w:val="000000" w:themeColor="text1"/>
          <w:sz w:val="24"/>
          <w:szCs w:val="24"/>
        </w:rPr>
        <w:t>tudy conducted in 2016 involving 1,700 people found a threefold risk of depression and anxiety among people who used the most social media platforms. Reasons for this, they suggested, include cyber-bullying, having a distorted view of other people’s lives, and feeling like time spent on social media is a waste.</w:t>
      </w:r>
      <w:r>
        <w:rPr>
          <w:rFonts w:cstheme="minorHAnsi"/>
          <w:color w:val="000000" w:themeColor="text1"/>
          <w:sz w:val="24"/>
          <w:szCs w:val="24"/>
        </w:rPr>
        <w:t xml:space="preserve"> (Brown, 2018) </w:t>
      </w:r>
    </w:p>
    <w:p w14:paraId="16E51FD6" w14:textId="1B4BE20B" w:rsidR="00D75B3B" w:rsidRDefault="008E2B24" w:rsidP="00802647">
      <w:pPr>
        <w:spacing w:line="480" w:lineRule="auto"/>
        <w:rPr>
          <w:rFonts w:cstheme="minorHAnsi"/>
          <w:sz w:val="24"/>
          <w:szCs w:val="24"/>
        </w:rPr>
      </w:pPr>
      <w:r w:rsidRPr="000800B8">
        <w:rPr>
          <w:rFonts w:cstheme="minorHAnsi"/>
          <w:noProof/>
          <w:sz w:val="24"/>
          <w:szCs w:val="24"/>
        </w:rPr>
        <w:drawing>
          <wp:anchor distT="0" distB="0" distL="114300" distR="114300" simplePos="0" relativeHeight="251660288" behindDoc="0" locked="0" layoutInCell="1" allowOverlap="1" wp14:anchorId="4B2C446C" wp14:editId="3E64EE86">
            <wp:simplePos x="0" y="0"/>
            <wp:positionH relativeFrom="margin">
              <wp:posOffset>-287655</wp:posOffset>
            </wp:positionH>
            <wp:positionV relativeFrom="paragraph">
              <wp:posOffset>1359802</wp:posOffset>
            </wp:positionV>
            <wp:extent cx="6484882" cy="4585255"/>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ission Gallery Model 1.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6484882" cy="4585255"/>
                    </a:xfrm>
                    <a:prstGeom prst="rect">
                      <a:avLst/>
                    </a:prstGeom>
                  </pic:spPr>
                </pic:pic>
              </a:graphicData>
            </a:graphic>
            <wp14:sizeRelH relativeFrom="margin">
              <wp14:pctWidth>0</wp14:pctWidth>
            </wp14:sizeRelH>
            <wp14:sizeRelV relativeFrom="margin">
              <wp14:pctHeight>0</wp14:pctHeight>
            </wp14:sizeRelV>
          </wp:anchor>
        </w:drawing>
      </w:r>
      <w:r w:rsidR="00EC7DEF" w:rsidRPr="000800B8">
        <w:rPr>
          <w:rFonts w:cstheme="minorHAnsi"/>
          <w:sz w:val="24"/>
          <w:szCs w:val="24"/>
        </w:rPr>
        <w:t xml:space="preserve">This exhibition explores both the negative and positive impacts of social media, examining the </w:t>
      </w:r>
      <w:r w:rsidR="00257B16" w:rsidRPr="000800B8">
        <w:rPr>
          <w:rFonts w:cstheme="minorHAnsi"/>
          <w:sz w:val="24"/>
          <w:szCs w:val="24"/>
        </w:rPr>
        <w:t xml:space="preserve">way we interact with social media and the </w:t>
      </w:r>
      <w:r w:rsidR="00EC7DEF" w:rsidRPr="000800B8">
        <w:rPr>
          <w:rFonts w:cstheme="minorHAnsi"/>
          <w:sz w:val="24"/>
          <w:szCs w:val="24"/>
        </w:rPr>
        <w:t xml:space="preserve">effects </w:t>
      </w:r>
      <w:r w:rsidR="00257B16" w:rsidRPr="000800B8">
        <w:rPr>
          <w:rFonts w:cstheme="minorHAnsi"/>
          <w:sz w:val="24"/>
          <w:szCs w:val="24"/>
        </w:rPr>
        <w:t xml:space="preserve">this </w:t>
      </w:r>
      <w:r w:rsidR="00EC7DEF" w:rsidRPr="000800B8">
        <w:rPr>
          <w:rFonts w:cstheme="minorHAnsi"/>
          <w:sz w:val="24"/>
          <w:szCs w:val="24"/>
        </w:rPr>
        <w:t xml:space="preserve">has on modern life. </w:t>
      </w:r>
      <w:r w:rsidR="00257B16" w:rsidRPr="000800B8">
        <w:rPr>
          <w:rFonts w:cstheme="minorHAnsi"/>
          <w:sz w:val="24"/>
          <w:szCs w:val="24"/>
        </w:rPr>
        <w:t>This exhibition would be held in the Mission gallery, Swansea featuring work from Rachel Perry,</w:t>
      </w:r>
      <w:r w:rsidR="00B83E26" w:rsidRPr="000800B8">
        <w:rPr>
          <w:rFonts w:cstheme="minorHAnsi"/>
          <w:sz w:val="24"/>
          <w:szCs w:val="24"/>
        </w:rPr>
        <w:t xml:space="preserve"> </w:t>
      </w:r>
      <w:r w:rsidR="00257B16" w:rsidRPr="000800B8">
        <w:rPr>
          <w:rFonts w:cstheme="minorHAnsi"/>
          <w:sz w:val="24"/>
          <w:szCs w:val="24"/>
        </w:rPr>
        <w:t xml:space="preserve">Jonathan Harris and Sepandar </w:t>
      </w:r>
      <w:proofErr w:type="spellStart"/>
      <w:r w:rsidR="00257B16" w:rsidRPr="000800B8">
        <w:rPr>
          <w:rFonts w:cstheme="minorHAnsi"/>
          <w:sz w:val="24"/>
          <w:szCs w:val="24"/>
        </w:rPr>
        <w:t>Kamva</w:t>
      </w:r>
      <w:r w:rsidR="00B83E26" w:rsidRPr="000800B8">
        <w:rPr>
          <w:rFonts w:cstheme="minorHAnsi"/>
          <w:sz w:val="24"/>
          <w:szCs w:val="24"/>
        </w:rPr>
        <w:t>r</w:t>
      </w:r>
      <w:proofErr w:type="spellEnd"/>
      <w:r w:rsidR="00B83E26" w:rsidRPr="000800B8">
        <w:rPr>
          <w:rFonts w:cstheme="minorHAnsi"/>
          <w:sz w:val="24"/>
          <w:szCs w:val="24"/>
        </w:rPr>
        <w:t xml:space="preserve">, Mike </w:t>
      </w:r>
      <w:proofErr w:type="spellStart"/>
      <w:r w:rsidR="00B83E26" w:rsidRPr="000800B8">
        <w:rPr>
          <w:rFonts w:cstheme="minorHAnsi"/>
          <w:sz w:val="24"/>
          <w:szCs w:val="24"/>
        </w:rPr>
        <w:t>Campau</w:t>
      </w:r>
      <w:proofErr w:type="spellEnd"/>
      <w:r w:rsidR="00B83E26" w:rsidRPr="000800B8">
        <w:rPr>
          <w:rFonts w:cstheme="minorHAnsi"/>
          <w:sz w:val="24"/>
          <w:szCs w:val="24"/>
        </w:rPr>
        <w:t xml:space="preserve"> and Eric Pickersgill. </w:t>
      </w:r>
    </w:p>
    <w:p w14:paraId="6B0E98D5" w14:textId="777D15E7" w:rsidR="002C310E" w:rsidRDefault="002C310E" w:rsidP="00802647">
      <w:pPr>
        <w:spacing w:line="480" w:lineRule="auto"/>
        <w:rPr>
          <w:rFonts w:cstheme="minorHAnsi"/>
          <w:sz w:val="24"/>
          <w:szCs w:val="24"/>
        </w:rPr>
      </w:pPr>
      <w:r>
        <w:rPr>
          <w:rFonts w:cstheme="minorHAnsi"/>
          <w:sz w:val="24"/>
          <w:szCs w:val="24"/>
        </w:rPr>
        <w:lastRenderedPageBreak/>
        <w:t xml:space="preserve">Figure 1, The intended layout of Connection </w:t>
      </w:r>
      <w:r w:rsidR="005E1E7C">
        <w:rPr>
          <w:rFonts w:cstheme="minorHAnsi"/>
          <w:sz w:val="24"/>
          <w:szCs w:val="24"/>
        </w:rPr>
        <w:t>Interrupted</w:t>
      </w:r>
      <w:r w:rsidR="00C86803">
        <w:rPr>
          <w:rFonts w:cstheme="minorHAnsi"/>
          <w:sz w:val="24"/>
          <w:szCs w:val="24"/>
        </w:rPr>
        <w:t xml:space="preserve"> at Mission Gallery </w:t>
      </w:r>
    </w:p>
    <w:p w14:paraId="42287A6B" w14:textId="1BF6EDD4" w:rsidR="00990F36" w:rsidRPr="000800B8" w:rsidRDefault="003220FB" w:rsidP="00802647">
      <w:pPr>
        <w:spacing w:line="480" w:lineRule="auto"/>
        <w:rPr>
          <w:rFonts w:cstheme="minorHAnsi"/>
          <w:sz w:val="24"/>
          <w:szCs w:val="24"/>
        </w:rPr>
      </w:pPr>
      <w:r w:rsidRPr="000800B8">
        <w:rPr>
          <w:rFonts w:cstheme="minorHAnsi"/>
          <w:sz w:val="24"/>
          <w:szCs w:val="24"/>
        </w:rPr>
        <w:t xml:space="preserve">The first </w:t>
      </w:r>
      <w:r w:rsidR="007877BF" w:rsidRPr="000800B8">
        <w:rPr>
          <w:rFonts w:cstheme="minorHAnsi"/>
          <w:sz w:val="24"/>
          <w:szCs w:val="24"/>
        </w:rPr>
        <w:t>artwork</w:t>
      </w:r>
      <w:r w:rsidRPr="000800B8">
        <w:rPr>
          <w:rFonts w:cstheme="minorHAnsi"/>
          <w:sz w:val="24"/>
          <w:szCs w:val="24"/>
        </w:rPr>
        <w:t xml:space="preserve"> in the exhibition is Rachel Perry’s </w:t>
      </w:r>
      <w:r w:rsidR="00B46A43" w:rsidRPr="000800B8">
        <w:rPr>
          <w:rFonts w:cstheme="minorHAnsi"/>
          <w:sz w:val="24"/>
          <w:szCs w:val="24"/>
        </w:rPr>
        <w:t>“</w:t>
      </w:r>
      <w:r w:rsidR="00990F36" w:rsidRPr="000800B8">
        <w:rPr>
          <w:rFonts w:cstheme="minorHAnsi"/>
          <w:i/>
          <w:sz w:val="24"/>
          <w:szCs w:val="24"/>
        </w:rPr>
        <w:t>Rachel is</w:t>
      </w:r>
      <w:r w:rsidR="00B46A43" w:rsidRPr="000800B8">
        <w:rPr>
          <w:rFonts w:cstheme="minorHAnsi"/>
          <w:i/>
          <w:sz w:val="24"/>
          <w:szCs w:val="24"/>
        </w:rPr>
        <w:t xml:space="preserve">” </w:t>
      </w:r>
      <w:r w:rsidRPr="000800B8">
        <w:rPr>
          <w:rFonts w:cstheme="minorHAnsi"/>
          <w:sz w:val="24"/>
          <w:szCs w:val="24"/>
        </w:rPr>
        <w:t>(2009). On March 11, 2009 between 7:35am and 10:56pm Perry attempted to answer honestly the question p</w:t>
      </w:r>
      <w:r w:rsidR="008B35AF" w:rsidRPr="000800B8">
        <w:rPr>
          <w:rFonts w:cstheme="minorHAnsi"/>
          <w:sz w:val="24"/>
          <w:szCs w:val="24"/>
        </w:rPr>
        <w:t>resented</w:t>
      </w:r>
      <w:r w:rsidRPr="000800B8">
        <w:rPr>
          <w:rFonts w:cstheme="minorHAnsi"/>
          <w:sz w:val="24"/>
          <w:szCs w:val="24"/>
        </w:rPr>
        <w:t xml:space="preserve"> in the Facebook status bar “What are you doing right now?” every minute</w:t>
      </w:r>
      <w:r w:rsidR="00990F36" w:rsidRPr="000800B8">
        <w:rPr>
          <w:rFonts w:cstheme="minorHAnsi"/>
          <w:sz w:val="24"/>
          <w:szCs w:val="24"/>
        </w:rPr>
        <w:t xml:space="preserve"> in an online based performance piece of art entitled </w:t>
      </w:r>
      <w:r w:rsidR="00990F36" w:rsidRPr="0051368E">
        <w:rPr>
          <w:rFonts w:cstheme="minorHAnsi"/>
          <w:i/>
          <w:sz w:val="24"/>
          <w:szCs w:val="24"/>
        </w:rPr>
        <w:t>“Rachel is”</w:t>
      </w:r>
      <w:r w:rsidRPr="0051368E">
        <w:rPr>
          <w:rFonts w:cstheme="minorHAnsi"/>
          <w:i/>
          <w:sz w:val="24"/>
          <w:szCs w:val="24"/>
        </w:rPr>
        <w:t>.</w:t>
      </w:r>
      <w:r w:rsidR="00E0146D" w:rsidRPr="0051368E">
        <w:rPr>
          <w:rFonts w:cstheme="minorHAnsi"/>
          <w:i/>
          <w:sz w:val="24"/>
          <w:szCs w:val="24"/>
        </w:rPr>
        <w:t xml:space="preserve"> </w:t>
      </w:r>
      <w:r w:rsidRPr="000800B8">
        <w:rPr>
          <w:rFonts w:cstheme="minorHAnsi"/>
          <w:sz w:val="24"/>
          <w:szCs w:val="24"/>
        </w:rPr>
        <w:t xml:space="preserve">Perry cites on her website that she did this in an attempt to </w:t>
      </w:r>
      <w:r w:rsidR="00540406" w:rsidRPr="000800B8">
        <w:rPr>
          <w:rFonts w:cstheme="minorHAnsi"/>
          <w:sz w:val="24"/>
          <w:szCs w:val="24"/>
        </w:rPr>
        <w:t>“</w:t>
      </w:r>
      <w:r w:rsidRPr="000800B8">
        <w:rPr>
          <w:rFonts w:cstheme="minorHAnsi"/>
          <w:sz w:val="24"/>
          <w:szCs w:val="24"/>
        </w:rPr>
        <w:t xml:space="preserve">raise more questions about </w:t>
      </w:r>
      <w:r w:rsidR="007877BF" w:rsidRPr="000800B8">
        <w:rPr>
          <w:rFonts w:cstheme="minorHAnsi"/>
          <w:sz w:val="24"/>
          <w:szCs w:val="24"/>
        </w:rPr>
        <w:t>narcissism</w:t>
      </w:r>
      <w:r w:rsidR="00540406" w:rsidRPr="000800B8">
        <w:rPr>
          <w:rFonts w:cstheme="minorHAnsi"/>
          <w:sz w:val="24"/>
          <w:szCs w:val="24"/>
        </w:rPr>
        <w:t xml:space="preserve">, voyeurism, </w:t>
      </w:r>
      <w:r w:rsidR="007877BF" w:rsidRPr="000800B8">
        <w:rPr>
          <w:rFonts w:cstheme="minorHAnsi"/>
          <w:sz w:val="24"/>
          <w:szCs w:val="24"/>
        </w:rPr>
        <w:t>privacy</w:t>
      </w:r>
      <w:r w:rsidR="00540406" w:rsidRPr="000800B8">
        <w:rPr>
          <w:rFonts w:cstheme="minorHAnsi"/>
          <w:sz w:val="24"/>
          <w:szCs w:val="24"/>
        </w:rPr>
        <w:t xml:space="preserve"> and authority as issues we consider in a technologically modern world”. </w:t>
      </w:r>
    </w:p>
    <w:p w14:paraId="42CC39D7" w14:textId="5B06DA08" w:rsidR="008E2B24" w:rsidRDefault="00E0146D" w:rsidP="00802647">
      <w:pPr>
        <w:spacing w:line="480" w:lineRule="auto"/>
        <w:rPr>
          <w:rFonts w:cstheme="minorHAnsi"/>
          <w:sz w:val="24"/>
          <w:szCs w:val="24"/>
        </w:rPr>
      </w:pPr>
      <w:r w:rsidRPr="000800B8">
        <w:rPr>
          <w:rFonts w:cstheme="minorHAnsi"/>
          <w:sz w:val="24"/>
          <w:szCs w:val="24"/>
        </w:rPr>
        <w:t xml:space="preserve">As </w:t>
      </w:r>
      <w:r w:rsidR="00D75B3B" w:rsidRPr="0051368E">
        <w:rPr>
          <w:rFonts w:cstheme="minorHAnsi"/>
          <w:i/>
          <w:sz w:val="24"/>
          <w:szCs w:val="24"/>
        </w:rPr>
        <w:t>“</w:t>
      </w:r>
      <w:r w:rsidRPr="0051368E">
        <w:rPr>
          <w:rFonts w:cstheme="minorHAnsi"/>
          <w:i/>
          <w:sz w:val="24"/>
          <w:szCs w:val="24"/>
        </w:rPr>
        <w:t>Rachel is</w:t>
      </w:r>
      <w:r w:rsidR="00D75B3B" w:rsidRPr="0051368E">
        <w:rPr>
          <w:rFonts w:cstheme="minorHAnsi"/>
          <w:i/>
          <w:sz w:val="24"/>
          <w:szCs w:val="24"/>
        </w:rPr>
        <w:t>”</w:t>
      </w:r>
      <w:r w:rsidRPr="000800B8">
        <w:rPr>
          <w:rFonts w:cstheme="minorHAnsi"/>
          <w:sz w:val="24"/>
          <w:szCs w:val="24"/>
        </w:rPr>
        <w:t xml:space="preserve"> is an online</w:t>
      </w:r>
      <w:r w:rsidR="00D75B3B" w:rsidRPr="000800B8">
        <w:rPr>
          <w:rFonts w:cstheme="minorHAnsi"/>
          <w:sz w:val="24"/>
          <w:szCs w:val="24"/>
        </w:rPr>
        <w:t xml:space="preserve"> </w:t>
      </w:r>
      <w:r w:rsidR="0051368E" w:rsidRPr="000800B8">
        <w:rPr>
          <w:rFonts w:cstheme="minorHAnsi"/>
          <w:sz w:val="24"/>
          <w:szCs w:val="24"/>
        </w:rPr>
        <w:t>time-based</w:t>
      </w:r>
      <w:r w:rsidRPr="000800B8">
        <w:rPr>
          <w:rFonts w:cstheme="minorHAnsi"/>
          <w:sz w:val="24"/>
          <w:szCs w:val="24"/>
        </w:rPr>
        <w:t xml:space="preserve"> performance piece i</w:t>
      </w:r>
      <w:r w:rsidR="00222FF2" w:rsidRPr="000800B8">
        <w:rPr>
          <w:rFonts w:cstheme="minorHAnsi"/>
          <w:sz w:val="24"/>
          <w:szCs w:val="24"/>
        </w:rPr>
        <w:t xml:space="preserve">t is impossible to </w:t>
      </w:r>
      <w:r w:rsidR="00672E86" w:rsidRPr="000800B8">
        <w:rPr>
          <w:rFonts w:cstheme="minorHAnsi"/>
          <w:sz w:val="24"/>
          <w:szCs w:val="24"/>
        </w:rPr>
        <w:t>exhibit the work with the full impact of its original context</w:t>
      </w:r>
      <w:r w:rsidR="00222FF2" w:rsidRPr="000800B8">
        <w:rPr>
          <w:rFonts w:cstheme="minorHAnsi"/>
          <w:sz w:val="24"/>
          <w:szCs w:val="24"/>
        </w:rPr>
        <w:t xml:space="preserve">. However, </w:t>
      </w:r>
      <w:r w:rsidR="00D75B3B" w:rsidRPr="0051368E">
        <w:rPr>
          <w:rFonts w:cstheme="minorHAnsi"/>
          <w:i/>
          <w:sz w:val="24"/>
          <w:szCs w:val="24"/>
        </w:rPr>
        <w:t>“</w:t>
      </w:r>
      <w:r w:rsidR="00D65A03" w:rsidRPr="0051368E">
        <w:rPr>
          <w:rFonts w:cstheme="minorHAnsi"/>
          <w:i/>
          <w:sz w:val="24"/>
          <w:szCs w:val="24"/>
        </w:rPr>
        <w:t>Rachel is</w:t>
      </w:r>
      <w:r w:rsidR="00D75B3B" w:rsidRPr="0051368E">
        <w:rPr>
          <w:rFonts w:cstheme="minorHAnsi"/>
          <w:i/>
          <w:sz w:val="24"/>
          <w:szCs w:val="24"/>
        </w:rPr>
        <w:t>”</w:t>
      </w:r>
      <w:r w:rsidR="00D75B3B" w:rsidRPr="000800B8">
        <w:rPr>
          <w:rFonts w:cstheme="minorHAnsi"/>
          <w:sz w:val="24"/>
          <w:szCs w:val="24"/>
        </w:rPr>
        <w:t xml:space="preserve"> </w:t>
      </w:r>
      <w:r w:rsidR="00D65A03" w:rsidRPr="000800B8">
        <w:rPr>
          <w:rFonts w:cstheme="minorHAnsi"/>
          <w:sz w:val="24"/>
          <w:szCs w:val="24"/>
        </w:rPr>
        <w:t xml:space="preserve">is documented through screenshots of each status, totalling 551 screenshots. </w:t>
      </w:r>
      <w:r w:rsidR="00222FF2" w:rsidRPr="000800B8">
        <w:rPr>
          <w:rFonts w:cstheme="minorHAnsi"/>
          <w:sz w:val="24"/>
          <w:szCs w:val="24"/>
        </w:rPr>
        <w:t xml:space="preserve"> These screenshots would be shown on a screen during the precise minute they were </w:t>
      </w:r>
      <w:r w:rsidR="00672E86" w:rsidRPr="000800B8">
        <w:rPr>
          <w:rFonts w:cstheme="minorHAnsi"/>
          <w:sz w:val="24"/>
          <w:szCs w:val="24"/>
        </w:rPr>
        <w:t xml:space="preserve">originally posted. </w:t>
      </w:r>
      <w:r w:rsidR="007877BF" w:rsidRPr="000800B8">
        <w:rPr>
          <w:rFonts w:cstheme="minorHAnsi"/>
          <w:sz w:val="24"/>
          <w:szCs w:val="24"/>
        </w:rPr>
        <w:t xml:space="preserve">By displaying </w:t>
      </w:r>
      <w:r w:rsidR="00D75B3B" w:rsidRPr="0051368E">
        <w:rPr>
          <w:rFonts w:cstheme="minorHAnsi"/>
          <w:i/>
          <w:sz w:val="24"/>
          <w:szCs w:val="24"/>
        </w:rPr>
        <w:t>“</w:t>
      </w:r>
      <w:r w:rsidR="00672E86" w:rsidRPr="0051368E">
        <w:rPr>
          <w:rFonts w:cstheme="minorHAnsi"/>
          <w:i/>
          <w:sz w:val="24"/>
          <w:szCs w:val="24"/>
        </w:rPr>
        <w:t>Rachel is</w:t>
      </w:r>
      <w:r w:rsidR="00D75B3B" w:rsidRPr="0051368E">
        <w:rPr>
          <w:rFonts w:cstheme="minorHAnsi"/>
          <w:i/>
          <w:sz w:val="24"/>
          <w:szCs w:val="24"/>
        </w:rPr>
        <w:t>”</w:t>
      </w:r>
      <w:r w:rsidR="007877BF" w:rsidRPr="000800B8">
        <w:rPr>
          <w:rFonts w:cstheme="minorHAnsi"/>
          <w:sz w:val="24"/>
          <w:szCs w:val="24"/>
        </w:rPr>
        <w:t xml:space="preserve"> in this way</w:t>
      </w:r>
      <w:r w:rsidR="00136095" w:rsidRPr="000800B8">
        <w:rPr>
          <w:rFonts w:cstheme="minorHAnsi"/>
          <w:sz w:val="24"/>
          <w:szCs w:val="24"/>
        </w:rPr>
        <w:t xml:space="preserve"> </w:t>
      </w:r>
      <w:r w:rsidR="007877BF" w:rsidRPr="000800B8">
        <w:rPr>
          <w:rFonts w:cstheme="minorHAnsi"/>
          <w:sz w:val="24"/>
          <w:szCs w:val="24"/>
        </w:rPr>
        <w:t>the artwork also acquires an extra meaning, making comment on the amount of time we spend on social media.</w:t>
      </w:r>
    </w:p>
    <w:p w14:paraId="68F115B3" w14:textId="7C1F982F" w:rsidR="00540406" w:rsidRPr="000800B8" w:rsidRDefault="008E2B24" w:rsidP="00802647">
      <w:pPr>
        <w:spacing w:line="480" w:lineRule="auto"/>
        <w:rPr>
          <w:rFonts w:cstheme="minorHAnsi"/>
          <w:sz w:val="24"/>
          <w:szCs w:val="24"/>
        </w:rPr>
      </w:pPr>
      <w:r w:rsidRPr="000800B8">
        <w:rPr>
          <w:rFonts w:cstheme="minorHAnsi"/>
          <w:noProof/>
          <w:sz w:val="24"/>
          <w:szCs w:val="24"/>
        </w:rPr>
        <w:drawing>
          <wp:anchor distT="0" distB="0" distL="114300" distR="114300" simplePos="0" relativeHeight="251661312" behindDoc="0" locked="0" layoutInCell="1" allowOverlap="1" wp14:anchorId="21325708" wp14:editId="3909AB07">
            <wp:simplePos x="0" y="0"/>
            <wp:positionH relativeFrom="margin">
              <wp:posOffset>3325762</wp:posOffset>
            </wp:positionH>
            <wp:positionV relativeFrom="paragraph">
              <wp:posOffset>-635</wp:posOffset>
            </wp:positionV>
            <wp:extent cx="2157095" cy="323659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aaa8238148287e9-IMG_0618.jpg"/>
                    <pic:cNvPicPr/>
                  </pic:nvPicPr>
                  <pic:blipFill>
                    <a:blip r:embed="rId5">
                      <a:extLst>
                        <a:ext uri="{28A0092B-C50C-407E-A947-70E740481C1C}">
                          <a14:useLocalDpi xmlns:a14="http://schemas.microsoft.com/office/drawing/2010/main" val="0"/>
                        </a:ext>
                      </a:extLst>
                    </a:blip>
                    <a:stretch>
                      <a:fillRect/>
                    </a:stretch>
                  </pic:blipFill>
                  <pic:spPr>
                    <a:xfrm>
                      <a:off x="0" y="0"/>
                      <a:ext cx="2157095" cy="3236595"/>
                    </a:xfrm>
                    <a:prstGeom prst="rect">
                      <a:avLst/>
                    </a:prstGeom>
                  </pic:spPr>
                </pic:pic>
              </a:graphicData>
            </a:graphic>
          </wp:anchor>
        </w:drawing>
      </w:r>
      <w:r w:rsidRPr="000800B8">
        <w:rPr>
          <w:rFonts w:cstheme="minorHAnsi"/>
          <w:noProof/>
          <w:sz w:val="24"/>
          <w:szCs w:val="24"/>
        </w:rPr>
        <w:drawing>
          <wp:anchor distT="0" distB="0" distL="114300" distR="114300" simplePos="0" relativeHeight="251658240" behindDoc="0" locked="0" layoutInCell="1" allowOverlap="1" wp14:anchorId="2C470578" wp14:editId="6D98CAA2">
            <wp:simplePos x="0" y="0"/>
            <wp:positionH relativeFrom="margin">
              <wp:posOffset>625007</wp:posOffset>
            </wp:positionH>
            <wp:positionV relativeFrom="paragraph">
              <wp:posOffset>6350</wp:posOffset>
            </wp:positionV>
            <wp:extent cx="2153920" cy="323151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6478a4418acfe1e-IMG_0002.jpg"/>
                    <pic:cNvPicPr/>
                  </pic:nvPicPr>
                  <pic:blipFill>
                    <a:blip r:embed="rId6">
                      <a:extLst>
                        <a:ext uri="{28A0092B-C50C-407E-A947-70E740481C1C}">
                          <a14:useLocalDpi xmlns:a14="http://schemas.microsoft.com/office/drawing/2010/main" val="0"/>
                        </a:ext>
                      </a:extLst>
                    </a:blip>
                    <a:stretch>
                      <a:fillRect/>
                    </a:stretch>
                  </pic:blipFill>
                  <pic:spPr>
                    <a:xfrm>
                      <a:off x="0" y="0"/>
                      <a:ext cx="2153920" cy="323151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sz w:val="24"/>
          <w:szCs w:val="24"/>
        </w:rPr>
        <w:t xml:space="preserve">              </w:t>
      </w:r>
      <w:r w:rsidR="007877BF" w:rsidRPr="000800B8">
        <w:rPr>
          <w:rFonts w:cstheme="minorHAnsi"/>
          <w:sz w:val="24"/>
          <w:szCs w:val="24"/>
        </w:rPr>
        <w:t xml:space="preserve"> </w:t>
      </w:r>
    </w:p>
    <w:p w14:paraId="3C8A4A87" w14:textId="06A58CFF" w:rsidR="001E503B" w:rsidRPr="000800B8" w:rsidRDefault="001E503B" w:rsidP="00802647">
      <w:pPr>
        <w:spacing w:line="480" w:lineRule="auto"/>
        <w:rPr>
          <w:rFonts w:cstheme="minorHAnsi"/>
          <w:sz w:val="24"/>
          <w:szCs w:val="24"/>
        </w:rPr>
      </w:pPr>
    </w:p>
    <w:p w14:paraId="32D1D6C5" w14:textId="35E62523" w:rsidR="001E503B" w:rsidRPr="000800B8" w:rsidRDefault="001E503B" w:rsidP="00802647">
      <w:pPr>
        <w:spacing w:line="480" w:lineRule="auto"/>
        <w:rPr>
          <w:rFonts w:cstheme="minorHAnsi"/>
          <w:sz w:val="24"/>
          <w:szCs w:val="24"/>
        </w:rPr>
      </w:pPr>
    </w:p>
    <w:p w14:paraId="3F964DBD" w14:textId="533C5A4E" w:rsidR="001E503B" w:rsidRPr="000800B8" w:rsidRDefault="001E503B" w:rsidP="00802647">
      <w:pPr>
        <w:spacing w:line="480" w:lineRule="auto"/>
        <w:rPr>
          <w:rFonts w:cstheme="minorHAnsi"/>
          <w:sz w:val="24"/>
          <w:szCs w:val="24"/>
        </w:rPr>
      </w:pPr>
    </w:p>
    <w:p w14:paraId="6AEEA2E3" w14:textId="337DA3E9" w:rsidR="001E503B" w:rsidRPr="000800B8" w:rsidRDefault="001E503B" w:rsidP="00802647">
      <w:pPr>
        <w:spacing w:line="480" w:lineRule="auto"/>
        <w:rPr>
          <w:rFonts w:cstheme="minorHAnsi"/>
          <w:sz w:val="24"/>
          <w:szCs w:val="24"/>
        </w:rPr>
      </w:pPr>
    </w:p>
    <w:p w14:paraId="75180B51" w14:textId="778FD1C2" w:rsidR="001E503B" w:rsidRPr="000800B8" w:rsidRDefault="001E503B" w:rsidP="00802647">
      <w:pPr>
        <w:spacing w:line="480" w:lineRule="auto"/>
        <w:rPr>
          <w:rFonts w:cstheme="minorHAnsi"/>
          <w:sz w:val="24"/>
          <w:szCs w:val="24"/>
        </w:rPr>
      </w:pPr>
    </w:p>
    <w:p w14:paraId="14ABDE7A" w14:textId="00AFB436" w:rsidR="001E503B" w:rsidRPr="000800B8" w:rsidRDefault="001E503B" w:rsidP="00802647">
      <w:pPr>
        <w:spacing w:line="480" w:lineRule="auto"/>
        <w:rPr>
          <w:rFonts w:cstheme="minorHAnsi"/>
          <w:sz w:val="24"/>
          <w:szCs w:val="24"/>
        </w:rPr>
      </w:pPr>
    </w:p>
    <w:p w14:paraId="4DB40A39" w14:textId="38FD73A4" w:rsidR="001E503B" w:rsidRPr="000800B8" w:rsidRDefault="002C310E" w:rsidP="002C310E">
      <w:pPr>
        <w:spacing w:line="480" w:lineRule="auto"/>
        <w:jc w:val="center"/>
        <w:rPr>
          <w:rFonts w:cstheme="minorHAnsi"/>
          <w:sz w:val="24"/>
          <w:szCs w:val="24"/>
        </w:rPr>
      </w:pPr>
      <w:r>
        <w:rPr>
          <w:rFonts w:cstheme="minorHAnsi"/>
          <w:sz w:val="24"/>
          <w:szCs w:val="24"/>
        </w:rPr>
        <w:t>(Perry, 2009)</w:t>
      </w:r>
    </w:p>
    <w:p w14:paraId="4EAE7247" w14:textId="731A82D2" w:rsidR="007877BF" w:rsidRPr="000800B8" w:rsidRDefault="007877BF" w:rsidP="00802647">
      <w:pPr>
        <w:spacing w:line="480" w:lineRule="auto"/>
        <w:rPr>
          <w:rFonts w:cstheme="minorHAnsi"/>
          <w:sz w:val="24"/>
          <w:szCs w:val="24"/>
        </w:rPr>
      </w:pPr>
      <w:r w:rsidRPr="000800B8">
        <w:rPr>
          <w:rFonts w:cstheme="minorHAnsi"/>
          <w:sz w:val="24"/>
          <w:szCs w:val="24"/>
        </w:rPr>
        <w:lastRenderedPageBreak/>
        <w:t xml:space="preserve">In the alcove, a full-size curved touch-screen tv would display Jonathan Harris and Sepandar Kamvar’s </w:t>
      </w:r>
      <w:r w:rsidRPr="000800B8">
        <w:rPr>
          <w:rFonts w:cstheme="minorHAnsi"/>
          <w:i/>
          <w:sz w:val="24"/>
          <w:szCs w:val="24"/>
        </w:rPr>
        <w:t>We Feel Fine</w:t>
      </w:r>
      <w:r w:rsidRPr="000800B8">
        <w:rPr>
          <w:rFonts w:cstheme="minorHAnsi"/>
          <w:sz w:val="24"/>
          <w:szCs w:val="24"/>
        </w:rPr>
        <w:t xml:space="preserve"> (2005).  </w:t>
      </w:r>
      <w:r w:rsidRPr="0051368E">
        <w:rPr>
          <w:rFonts w:cstheme="minorHAnsi"/>
          <w:i/>
          <w:sz w:val="24"/>
          <w:szCs w:val="24"/>
        </w:rPr>
        <w:t>We Feel Fine</w:t>
      </w:r>
      <w:r w:rsidRPr="000800B8">
        <w:rPr>
          <w:rFonts w:cstheme="minorHAnsi"/>
          <w:i/>
          <w:sz w:val="24"/>
          <w:szCs w:val="24"/>
        </w:rPr>
        <w:t xml:space="preserve"> </w:t>
      </w:r>
      <w:r w:rsidRPr="000800B8">
        <w:rPr>
          <w:rFonts w:cstheme="minorHAnsi"/>
          <w:sz w:val="24"/>
          <w:szCs w:val="24"/>
        </w:rPr>
        <w:t>is an interactive internet-based artwork that explores human emotion. To create the piece of art a specially designed system searches data every couple of minutes for newly-posted blog posts containing the phrases “I feel” and “I am feeling”, when it finds these phrases the system records the full sentence and identifies the emotion expressed in the statement. To create an interface to the data the system then creates and consigns a ‘particle’ to represent each individual feeling. The particle’s properties (</w:t>
      </w:r>
      <w:r w:rsidR="000C6ACD" w:rsidRPr="000800B8">
        <w:rPr>
          <w:rFonts w:cstheme="minorHAnsi"/>
          <w:sz w:val="24"/>
          <w:szCs w:val="24"/>
        </w:rPr>
        <w:t>e.g.</w:t>
      </w:r>
      <w:r w:rsidRPr="000800B8">
        <w:rPr>
          <w:rFonts w:cstheme="minorHAnsi"/>
          <w:sz w:val="24"/>
          <w:szCs w:val="24"/>
        </w:rPr>
        <w:t xml:space="preserve"> size, colour and shape) indicate the feeling represented. These particles then move freely around a screen and can be clicked on and interacted with to reveal the full phrase behind the particle. </w:t>
      </w:r>
    </w:p>
    <w:p w14:paraId="70E2871C" w14:textId="10B3DADB" w:rsidR="008467B1" w:rsidRPr="000800B8" w:rsidRDefault="007877BF" w:rsidP="00802647">
      <w:pPr>
        <w:spacing w:line="480" w:lineRule="auto"/>
        <w:rPr>
          <w:rFonts w:cstheme="minorHAnsi"/>
          <w:sz w:val="24"/>
          <w:szCs w:val="24"/>
        </w:rPr>
      </w:pPr>
      <w:r w:rsidRPr="0051368E">
        <w:rPr>
          <w:rFonts w:cstheme="minorHAnsi"/>
          <w:i/>
          <w:sz w:val="24"/>
          <w:szCs w:val="24"/>
        </w:rPr>
        <w:t>We Feel Fine</w:t>
      </w:r>
      <w:r w:rsidRPr="000800B8">
        <w:rPr>
          <w:rFonts w:cstheme="minorHAnsi"/>
          <w:sz w:val="24"/>
          <w:szCs w:val="24"/>
        </w:rPr>
        <w:t xml:space="preserve"> not only</w:t>
      </w:r>
      <w:r w:rsidRPr="000800B8">
        <w:rPr>
          <w:rFonts w:cstheme="minorHAnsi"/>
          <w:i/>
          <w:sz w:val="24"/>
          <w:szCs w:val="24"/>
        </w:rPr>
        <w:t xml:space="preserve"> </w:t>
      </w:r>
      <w:r w:rsidRPr="000800B8">
        <w:rPr>
          <w:rFonts w:cstheme="minorHAnsi"/>
          <w:sz w:val="24"/>
          <w:szCs w:val="24"/>
        </w:rPr>
        <w:t xml:space="preserve">highlights the most frequent emotions and feelings of our contemporary condition but highlights a positive way in which we interact with the internet. Many of these feelings are not things we’d ordinarily announce we were feeling in person. The internet acts as a platform for people to express their darkest thoughts and feelings without fear of judgement or </w:t>
      </w:r>
      <w:r w:rsidR="00245A9D" w:rsidRPr="000800B8">
        <w:rPr>
          <w:rFonts w:cstheme="minorHAnsi"/>
          <w:sz w:val="24"/>
          <w:szCs w:val="24"/>
        </w:rPr>
        <w:t>criticism</w:t>
      </w:r>
      <w:r w:rsidRPr="000800B8">
        <w:rPr>
          <w:rFonts w:cstheme="minorHAnsi"/>
          <w:sz w:val="24"/>
          <w:szCs w:val="24"/>
        </w:rPr>
        <w:t>.</w:t>
      </w:r>
      <w:r w:rsidR="008467B1" w:rsidRPr="000800B8">
        <w:rPr>
          <w:rFonts w:cstheme="minorHAnsi"/>
          <w:sz w:val="24"/>
          <w:szCs w:val="24"/>
        </w:rPr>
        <w:t xml:space="preserve"> </w:t>
      </w:r>
      <w:r w:rsidRPr="000800B8">
        <w:rPr>
          <w:rFonts w:cstheme="minorHAnsi"/>
          <w:sz w:val="24"/>
          <w:szCs w:val="24"/>
        </w:rPr>
        <w:t xml:space="preserve">However, this could also </w:t>
      </w:r>
      <w:r w:rsidR="008467B1" w:rsidRPr="000800B8">
        <w:rPr>
          <w:rFonts w:cstheme="minorHAnsi"/>
          <w:sz w:val="24"/>
          <w:szCs w:val="24"/>
        </w:rPr>
        <w:t>be seen as a negative impact of the internet, creating an environment where malicious and dangerous thoughts and ideologies can be shared</w:t>
      </w:r>
      <w:r w:rsidRPr="000800B8">
        <w:rPr>
          <w:rFonts w:cstheme="minorHAnsi"/>
          <w:sz w:val="24"/>
          <w:szCs w:val="24"/>
        </w:rPr>
        <w:t>.</w:t>
      </w:r>
    </w:p>
    <w:p w14:paraId="294FEFE3" w14:textId="69E8E013" w:rsidR="008467B1" w:rsidRPr="000800B8" w:rsidRDefault="008467B1" w:rsidP="00802647">
      <w:pPr>
        <w:spacing w:line="480" w:lineRule="auto"/>
        <w:ind w:left="720"/>
        <w:rPr>
          <w:rFonts w:cstheme="minorHAnsi"/>
          <w:sz w:val="24"/>
          <w:szCs w:val="24"/>
          <w:u w:val="single"/>
        </w:rPr>
      </w:pPr>
      <w:r w:rsidRPr="000800B8">
        <w:rPr>
          <w:rFonts w:cstheme="minorHAnsi"/>
          <w:spacing w:val="-2"/>
          <w:sz w:val="24"/>
          <w:szCs w:val="24"/>
          <w:shd w:val="clear" w:color="auto" w:fill="FFFFFF"/>
        </w:rPr>
        <w:t xml:space="preserve">“People tend to think of cyberspace as some kind of imaginary space without true boundaries, a space not to be taken too seriously – not subject to the same rules and standards as the ‘real’ world” </w:t>
      </w:r>
      <w:r w:rsidR="000800B8" w:rsidRPr="000800B8">
        <w:rPr>
          <w:rFonts w:cstheme="minorHAnsi"/>
          <w:spacing w:val="-2"/>
          <w:sz w:val="24"/>
          <w:szCs w:val="24"/>
          <w:shd w:val="clear" w:color="auto" w:fill="FFFFFF"/>
        </w:rPr>
        <w:t>(Lufkin, 2017)</w:t>
      </w:r>
    </w:p>
    <w:p w14:paraId="51E10BDE" w14:textId="70127F8B" w:rsidR="001E503B" w:rsidRDefault="0051368E" w:rsidP="00802647">
      <w:pPr>
        <w:spacing w:line="480" w:lineRule="auto"/>
        <w:rPr>
          <w:rFonts w:cstheme="minorHAnsi"/>
          <w:color w:val="0000FF"/>
          <w:sz w:val="24"/>
          <w:szCs w:val="24"/>
          <w:u w:val="single"/>
        </w:rPr>
      </w:pPr>
      <w:r w:rsidRPr="000800B8">
        <w:rPr>
          <w:rFonts w:cstheme="minorHAnsi"/>
          <w:noProof/>
          <w:color w:val="0000FF"/>
          <w:sz w:val="24"/>
          <w:szCs w:val="24"/>
        </w:rPr>
        <w:lastRenderedPageBreak/>
        <w:drawing>
          <wp:inline distT="0" distB="0" distL="0" distR="0" wp14:anchorId="59DE52BD" wp14:editId="5A3A2D27">
            <wp:extent cx="5731510" cy="38207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0BC2351" w14:textId="29A3DB52" w:rsidR="002C310E" w:rsidRPr="002C310E" w:rsidRDefault="002C310E" w:rsidP="002C310E">
      <w:pPr>
        <w:spacing w:line="480" w:lineRule="auto"/>
        <w:jc w:val="center"/>
        <w:rPr>
          <w:rFonts w:cstheme="minorHAnsi"/>
          <w:sz w:val="24"/>
          <w:szCs w:val="24"/>
          <w:u w:val="single"/>
        </w:rPr>
      </w:pPr>
      <w:r w:rsidRPr="002C310E">
        <w:rPr>
          <w:rFonts w:cstheme="minorHAnsi"/>
          <w:sz w:val="24"/>
          <w:szCs w:val="24"/>
          <w:u w:val="single"/>
        </w:rPr>
        <w:t xml:space="preserve">(Harris &amp; </w:t>
      </w:r>
      <w:proofErr w:type="spellStart"/>
      <w:r w:rsidRPr="002C310E">
        <w:rPr>
          <w:rFonts w:cstheme="minorHAnsi"/>
          <w:sz w:val="24"/>
          <w:szCs w:val="24"/>
          <w:u w:val="single"/>
        </w:rPr>
        <w:t>Kamvar</w:t>
      </w:r>
      <w:proofErr w:type="spellEnd"/>
      <w:r w:rsidRPr="002C310E">
        <w:rPr>
          <w:rFonts w:cstheme="minorHAnsi"/>
          <w:sz w:val="24"/>
          <w:szCs w:val="24"/>
          <w:u w:val="single"/>
        </w:rPr>
        <w:t>, 2005)</w:t>
      </w:r>
    </w:p>
    <w:p w14:paraId="48064D01" w14:textId="112BE9CF" w:rsidR="00245A9D" w:rsidRPr="000800B8" w:rsidRDefault="008467B1" w:rsidP="00802647">
      <w:pPr>
        <w:spacing w:line="480" w:lineRule="auto"/>
        <w:rPr>
          <w:rFonts w:cstheme="minorHAnsi"/>
          <w:sz w:val="24"/>
          <w:szCs w:val="24"/>
        </w:rPr>
      </w:pPr>
      <w:r w:rsidRPr="000800B8">
        <w:rPr>
          <w:rFonts w:cstheme="minorHAnsi"/>
          <w:sz w:val="24"/>
          <w:szCs w:val="24"/>
        </w:rPr>
        <w:t xml:space="preserve">The </w:t>
      </w:r>
      <w:r w:rsidR="000800B8">
        <w:rPr>
          <w:rFonts w:cstheme="minorHAnsi"/>
          <w:sz w:val="24"/>
          <w:szCs w:val="24"/>
        </w:rPr>
        <w:t xml:space="preserve">third </w:t>
      </w:r>
      <w:r w:rsidRPr="000800B8">
        <w:rPr>
          <w:rFonts w:cstheme="minorHAnsi"/>
          <w:sz w:val="24"/>
          <w:szCs w:val="24"/>
        </w:rPr>
        <w:t xml:space="preserve">piece of work in the exhibition is a piece of work from Mike </w:t>
      </w:r>
      <w:proofErr w:type="spellStart"/>
      <w:r w:rsidRPr="000800B8">
        <w:rPr>
          <w:rFonts w:cstheme="minorHAnsi"/>
          <w:sz w:val="24"/>
          <w:szCs w:val="24"/>
        </w:rPr>
        <w:t>Campau’s</w:t>
      </w:r>
      <w:proofErr w:type="spellEnd"/>
      <w:r w:rsidRPr="000800B8">
        <w:rPr>
          <w:rFonts w:cstheme="minorHAnsi"/>
          <w:sz w:val="24"/>
          <w:szCs w:val="24"/>
        </w:rPr>
        <w:t xml:space="preserve"> project </w:t>
      </w:r>
      <w:r w:rsidRPr="000800B8">
        <w:rPr>
          <w:rFonts w:cstheme="minorHAnsi"/>
          <w:i/>
          <w:sz w:val="24"/>
          <w:szCs w:val="24"/>
        </w:rPr>
        <w:t>Antisocial</w:t>
      </w:r>
      <w:r w:rsidR="000C6ACD" w:rsidRPr="000800B8">
        <w:rPr>
          <w:rFonts w:cstheme="minorHAnsi"/>
          <w:sz w:val="24"/>
          <w:szCs w:val="24"/>
        </w:rPr>
        <w:t xml:space="preserve">. </w:t>
      </w:r>
      <w:r w:rsidRPr="000800B8">
        <w:rPr>
          <w:rFonts w:cstheme="minorHAnsi"/>
          <w:sz w:val="24"/>
          <w:szCs w:val="24"/>
        </w:rPr>
        <w:t>Each image in the series features an empty parking lot with a different social media’s icon as a neon sign, under each icon are statements about how we interact with each platform.  For example, the image</w:t>
      </w:r>
      <w:r w:rsidR="00DE019D">
        <w:rPr>
          <w:rFonts w:cstheme="minorHAnsi"/>
          <w:sz w:val="24"/>
          <w:szCs w:val="24"/>
        </w:rPr>
        <w:t xml:space="preserve"> </w:t>
      </w:r>
      <w:r w:rsidR="00DE019D">
        <w:t>I have chosen to be exhibite</w:t>
      </w:r>
      <w:r w:rsidR="00DE019D">
        <w:t>d</w:t>
      </w:r>
      <w:r w:rsidRPr="000800B8">
        <w:rPr>
          <w:rFonts w:cstheme="minorHAnsi"/>
          <w:sz w:val="24"/>
          <w:szCs w:val="24"/>
        </w:rPr>
        <w:t xml:space="preserve"> featur</w:t>
      </w:r>
      <w:r w:rsidR="00DE019D">
        <w:rPr>
          <w:rFonts w:cstheme="minorHAnsi"/>
          <w:sz w:val="24"/>
          <w:szCs w:val="24"/>
        </w:rPr>
        <w:t>es</w:t>
      </w:r>
      <w:r w:rsidRPr="000800B8">
        <w:rPr>
          <w:rFonts w:cstheme="minorHAnsi"/>
          <w:sz w:val="24"/>
          <w:szCs w:val="24"/>
        </w:rPr>
        <w:t xml:space="preserve"> Facebook’s logo reads</w:t>
      </w:r>
      <w:r w:rsidR="00802D8F">
        <w:rPr>
          <w:rFonts w:cstheme="minorHAnsi"/>
          <w:sz w:val="24"/>
          <w:szCs w:val="24"/>
        </w:rPr>
        <w:t xml:space="preserve">, </w:t>
      </w:r>
      <w:r w:rsidRPr="000800B8">
        <w:rPr>
          <w:rFonts w:cstheme="minorHAnsi"/>
          <w:sz w:val="24"/>
          <w:szCs w:val="24"/>
        </w:rPr>
        <w:t xml:space="preserve">“The place to go make everyone think your life is great”. Further down the sign another plaque reads “HERE IS WHAT I POST:  HAPPY BIRTHDAY TO MY WONDERFUL HUSBAND WHO I’M LUCKY TO HAVE. REALITY: WE ARE GETTING A DIVORCE” </w:t>
      </w:r>
    </w:p>
    <w:p w14:paraId="2B1DBE77" w14:textId="2F20B140" w:rsidR="000800B8" w:rsidRPr="008E2B24" w:rsidRDefault="008467B1" w:rsidP="00802647">
      <w:pPr>
        <w:spacing w:before="100" w:beforeAutospacing="1" w:after="100" w:afterAutospacing="1" w:line="480" w:lineRule="auto"/>
        <w:ind w:left="720"/>
        <w:rPr>
          <w:rFonts w:cstheme="minorHAnsi"/>
          <w:sz w:val="24"/>
          <w:szCs w:val="24"/>
          <w:shd w:val="clear" w:color="auto" w:fill="FFFFFF"/>
        </w:rPr>
      </w:pPr>
      <w:r w:rsidRPr="008E2B24">
        <w:rPr>
          <w:rFonts w:cstheme="minorHAnsi"/>
          <w:sz w:val="24"/>
          <w:szCs w:val="24"/>
          <w:shd w:val="clear" w:color="auto" w:fill="FFFFFF"/>
        </w:rPr>
        <w:t xml:space="preserve">“Each neon sign reveals common truths about how we can perceive, or use, the individual platform and subconsciously sign up to its culture and unspoken etiquette, such as using Instagram and Facebook to portray a highlight reel of our lives, and </w:t>
      </w:r>
      <w:r w:rsidRPr="008E2B24">
        <w:rPr>
          <w:rFonts w:cstheme="minorHAnsi"/>
          <w:sz w:val="24"/>
          <w:szCs w:val="24"/>
          <w:shd w:val="clear" w:color="auto" w:fill="FFFFFF"/>
        </w:rPr>
        <w:lastRenderedPageBreak/>
        <w:t xml:space="preserve">Twitter to voice political views based on what others are saying around us.” </w:t>
      </w:r>
      <w:r w:rsidR="000800B8" w:rsidRPr="008E2B24">
        <w:rPr>
          <w:rFonts w:cstheme="minorHAnsi"/>
          <w:sz w:val="24"/>
          <w:szCs w:val="24"/>
          <w:shd w:val="clear" w:color="auto" w:fill="FFFFFF"/>
        </w:rPr>
        <w:t xml:space="preserve">(Harris, 2018) </w:t>
      </w:r>
    </w:p>
    <w:p w14:paraId="0C135167" w14:textId="17F92A2B" w:rsidR="008467B1" w:rsidRPr="000108C9" w:rsidRDefault="00DE019D" w:rsidP="00802647">
      <w:pPr>
        <w:spacing w:before="100" w:beforeAutospacing="1" w:after="100" w:afterAutospacing="1" w:line="480" w:lineRule="auto"/>
        <w:rPr>
          <w:rFonts w:cstheme="minorHAnsi"/>
          <w:color w:val="000000" w:themeColor="text1"/>
          <w:sz w:val="24"/>
          <w:szCs w:val="24"/>
        </w:rPr>
      </w:pPr>
      <w:r w:rsidRPr="00DE019D">
        <w:rPr>
          <w:rFonts w:cstheme="minorHAnsi"/>
          <w:i/>
          <w:color w:val="000000" w:themeColor="text1"/>
          <w:sz w:val="24"/>
          <w:szCs w:val="24"/>
        </w:rPr>
        <w:t>Antisocial</w:t>
      </w:r>
      <w:r w:rsidRPr="00DE019D">
        <w:rPr>
          <w:rFonts w:cstheme="minorHAnsi"/>
          <w:color w:val="000000" w:themeColor="text1"/>
          <w:sz w:val="24"/>
          <w:szCs w:val="24"/>
        </w:rPr>
        <w:t xml:space="preserve"> comments on the dark side of social media, </w:t>
      </w:r>
      <w:r>
        <w:rPr>
          <w:rFonts w:cstheme="minorHAnsi"/>
          <w:color w:val="000000" w:themeColor="text1"/>
          <w:sz w:val="24"/>
          <w:szCs w:val="24"/>
        </w:rPr>
        <w:t xml:space="preserve">the title of the work itself commenting on the way in which social media ironically makes us </w:t>
      </w:r>
      <w:r w:rsidR="00436F14">
        <w:rPr>
          <w:rFonts w:cstheme="minorHAnsi"/>
          <w:color w:val="000000" w:themeColor="text1"/>
          <w:sz w:val="24"/>
          <w:szCs w:val="24"/>
        </w:rPr>
        <w:t>less social</w:t>
      </w:r>
      <w:r>
        <w:rPr>
          <w:rFonts w:cstheme="minorHAnsi"/>
          <w:color w:val="000000" w:themeColor="text1"/>
          <w:sz w:val="24"/>
          <w:szCs w:val="24"/>
        </w:rPr>
        <w:t xml:space="preserve"> from each other. </w:t>
      </w:r>
      <w:r w:rsidR="000108C9">
        <w:rPr>
          <w:rFonts w:cstheme="minorHAnsi"/>
          <w:color w:val="000000" w:themeColor="text1"/>
          <w:sz w:val="24"/>
          <w:szCs w:val="24"/>
        </w:rPr>
        <w:t xml:space="preserve">As well as this </w:t>
      </w:r>
      <w:r w:rsidR="000108C9" w:rsidRPr="000108C9">
        <w:rPr>
          <w:rFonts w:cstheme="minorHAnsi"/>
          <w:i/>
          <w:color w:val="000000" w:themeColor="text1"/>
          <w:sz w:val="24"/>
          <w:szCs w:val="24"/>
        </w:rPr>
        <w:t>Antisocial</w:t>
      </w:r>
      <w:r w:rsidR="000108C9">
        <w:rPr>
          <w:rFonts w:cstheme="minorHAnsi"/>
          <w:color w:val="000000" w:themeColor="text1"/>
          <w:sz w:val="24"/>
          <w:szCs w:val="24"/>
        </w:rPr>
        <w:t xml:space="preserve"> </w:t>
      </w:r>
      <w:r w:rsidRPr="00DE019D">
        <w:rPr>
          <w:rFonts w:cstheme="minorHAnsi"/>
          <w:color w:val="000000" w:themeColor="text1"/>
          <w:sz w:val="24"/>
          <w:szCs w:val="24"/>
        </w:rPr>
        <w:t>highlight</w:t>
      </w:r>
      <w:r w:rsidR="000108C9">
        <w:rPr>
          <w:rFonts w:cstheme="minorHAnsi"/>
          <w:color w:val="000000" w:themeColor="text1"/>
          <w:sz w:val="24"/>
          <w:szCs w:val="24"/>
        </w:rPr>
        <w:t>s</w:t>
      </w:r>
      <w:r w:rsidRPr="00DE019D">
        <w:rPr>
          <w:rFonts w:cstheme="minorHAnsi"/>
          <w:color w:val="000000" w:themeColor="text1"/>
          <w:sz w:val="24"/>
          <w:szCs w:val="24"/>
        </w:rPr>
        <w:t xml:space="preserve"> the disconnect between reality and our online personas,</w:t>
      </w:r>
      <w:r w:rsidR="000108C9">
        <w:rPr>
          <w:rFonts w:cstheme="minorHAnsi"/>
          <w:color w:val="000000" w:themeColor="text1"/>
          <w:sz w:val="24"/>
          <w:szCs w:val="24"/>
        </w:rPr>
        <w:t xml:space="preserve"> drawing attention to how carefully we craft these online personas. </w:t>
      </w:r>
    </w:p>
    <w:p w14:paraId="59CD01EA" w14:textId="4E995478" w:rsidR="002C310E" w:rsidRDefault="008E2B24" w:rsidP="002C310E">
      <w:pPr>
        <w:spacing w:line="480" w:lineRule="auto"/>
        <w:jc w:val="center"/>
        <w:rPr>
          <w:rFonts w:cstheme="minorHAnsi"/>
          <w:sz w:val="24"/>
          <w:szCs w:val="24"/>
        </w:rPr>
      </w:pPr>
      <w:r>
        <w:rPr>
          <w:rFonts w:cstheme="minorHAnsi"/>
          <w:noProof/>
          <w:sz w:val="24"/>
          <w:szCs w:val="24"/>
        </w:rPr>
        <w:drawing>
          <wp:inline distT="0" distB="0" distL="0" distR="0" wp14:anchorId="3B85833A" wp14:editId="51371DBD">
            <wp:extent cx="5731510" cy="32600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ebabada-67d3-4ef4-97f2-c15d455c6be6_rw_192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60090"/>
                    </a:xfrm>
                    <a:prstGeom prst="rect">
                      <a:avLst/>
                    </a:prstGeom>
                  </pic:spPr>
                </pic:pic>
              </a:graphicData>
            </a:graphic>
          </wp:inline>
        </w:drawing>
      </w:r>
      <w:r w:rsidR="002C310E">
        <w:rPr>
          <w:rFonts w:cstheme="minorHAnsi"/>
          <w:sz w:val="24"/>
          <w:szCs w:val="24"/>
        </w:rPr>
        <w:t>(</w:t>
      </w:r>
      <w:proofErr w:type="spellStart"/>
      <w:r w:rsidR="002C310E">
        <w:rPr>
          <w:rFonts w:cstheme="minorHAnsi"/>
          <w:sz w:val="24"/>
          <w:szCs w:val="24"/>
        </w:rPr>
        <w:t>Campau</w:t>
      </w:r>
      <w:proofErr w:type="spellEnd"/>
      <w:r w:rsidR="002C310E">
        <w:rPr>
          <w:rFonts w:cstheme="minorHAnsi"/>
          <w:sz w:val="24"/>
          <w:szCs w:val="24"/>
        </w:rPr>
        <w:t>, n.d.)</w:t>
      </w:r>
    </w:p>
    <w:p w14:paraId="403B2D72" w14:textId="0B3F9662" w:rsidR="00802647" w:rsidRPr="00EB1010" w:rsidRDefault="00802647" w:rsidP="00802647">
      <w:pPr>
        <w:spacing w:line="480" w:lineRule="auto"/>
      </w:pPr>
      <w:r w:rsidRPr="00EB1010">
        <w:t xml:space="preserve">The final body of work in the exhibition is an image from Eric Pickersgill’s series </w:t>
      </w:r>
      <w:r w:rsidRPr="0051368E">
        <w:rPr>
          <w:i/>
        </w:rPr>
        <w:t>Removed</w:t>
      </w:r>
      <w:r w:rsidRPr="00EB1010">
        <w:t xml:space="preserve">. </w:t>
      </w:r>
      <w:r w:rsidRPr="0051368E">
        <w:rPr>
          <w:i/>
        </w:rPr>
        <w:t>Removed</w:t>
      </w:r>
      <w:r w:rsidRPr="00EB1010">
        <w:t xml:space="preserve"> is a series of large format </w:t>
      </w:r>
      <w:r>
        <w:t xml:space="preserve">black and white </w:t>
      </w:r>
      <w:r w:rsidRPr="00EB1010">
        <w:t>portraits of everyday life where smartphones and other digital devices have been edited out from the subject’s hand. The series draws attention to the reliance and addiction we have to smartphones in our everyday life</w:t>
      </w:r>
      <w:r>
        <w:t xml:space="preserve"> while also commenting on how smartphones have almost become part of us. </w:t>
      </w:r>
    </w:p>
    <w:p w14:paraId="394B3D04" w14:textId="24253CF1" w:rsidR="00802647" w:rsidRPr="00EB1010" w:rsidRDefault="00802647" w:rsidP="00802647">
      <w:pPr>
        <w:spacing w:line="480" w:lineRule="auto"/>
        <w:ind w:left="720"/>
        <w:rPr>
          <w:rFonts w:cstheme="minorHAnsi"/>
          <w:color w:val="000000" w:themeColor="text1"/>
        </w:rPr>
      </w:pPr>
      <w:r>
        <w:rPr>
          <w:rFonts w:cstheme="minorHAnsi"/>
          <w:color w:val="000000" w:themeColor="text1"/>
          <w:spacing w:val="3"/>
          <w:shd w:val="clear" w:color="auto" w:fill="FFFFFF"/>
        </w:rPr>
        <w:t>“</w:t>
      </w:r>
      <w:r w:rsidRPr="00EB1010">
        <w:rPr>
          <w:rFonts w:cstheme="minorHAnsi"/>
          <w:color w:val="000000" w:themeColor="text1"/>
          <w:spacing w:val="3"/>
          <w:shd w:val="clear" w:color="auto" w:fill="FFFFFF"/>
        </w:rPr>
        <w:t xml:space="preserve">In similar ways that photography transformed the lived experience into the photographable, performable, and reproducible experience, personal devices are shifting </w:t>
      </w:r>
      <w:r w:rsidRPr="00EB1010">
        <w:rPr>
          <w:rFonts w:cstheme="minorHAnsi"/>
          <w:color w:val="000000" w:themeColor="text1"/>
          <w:spacing w:val="3"/>
          <w:shd w:val="clear" w:color="auto" w:fill="FFFFFF"/>
        </w:rPr>
        <w:lastRenderedPageBreak/>
        <w:t xml:space="preserve">behaviours while simultaneously blending into the landscape by taking form as being one with the body. This phantom limb is used as a way of </w:t>
      </w:r>
      <w:r w:rsidR="009008B0" w:rsidRPr="00EB1010">
        <w:rPr>
          <w:rFonts w:cstheme="minorHAnsi"/>
          <w:color w:val="000000" w:themeColor="text1"/>
          <w:spacing w:val="3"/>
          <w:shd w:val="clear" w:color="auto" w:fill="FFFFFF"/>
        </w:rPr>
        <w:t>signalling</w:t>
      </w:r>
      <w:r w:rsidRPr="00EB1010">
        <w:rPr>
          <w:rFonts w:cstheme="minorHAnsi"/>
          <w:color w:val="000000" w:themeColor="text1"/>
          <w:spacing w:val="3"/>
          <w:shd w:val="clear" w:color="auto" w:fill="FFFFFF"/>
        </w:rPr>
        <w:t xml:space="preserve"> busyness and unapproachability to strangers while existing as an addictive force that promotes the splitting of attention between those who are physically with you and those who are not.</w:t>
      </w:r>
      <w:r>
        <w:rPr>
          <w:rFonts w:cstheme="minorHAnsi"/>
          <w:color w:val="000000" w:themeColor="text1"/>
          <w:spacing w:val="3"/>
          <w:shd w:val="clear" w:color="auto" w:fill="FFFFFF"/>
        </w:rPr>
        <w:t xml:space="preserve">” </w:t>
      </w:r>
      <w:r w:rsidRPr="00EB1010">
        <w:rPr>
          <w:rFonts w:cstheme="minorHAnsi"/>
          <w:color w:val="000000" w:themeColor="text1"/>
          <w:spacing w:val="3"/>
          <w:shd w:val="clear" w:color="auto" w:fill="FFFFFF"/>
        </w:rPr>
        <w:t xml:space="preserve">(Pickersgill, n.d.) </w:t>
      </w:r>
    </w:p>
    <w:p w14:paraId="16708AB0" w14:textId="78C2A999" w:rsidR="00802647" w:rsidRPr="00EB1010" w:rsidRDefault="00802647" w:rsidP="00802647">
      <w:pPr>
        <w:spacing w:line="480" w:lineRule="auto"/>
      </w:pPr>
      <w:r w:rsidRPr="00EB1010">
        <w:t xml:space="preserve">The piece chosen from the series to exhibit is entitled “Angie and Me”, in the image a couple lay back to back in bed seemly transfixed on what was once in their hands, phones. This particular image highlights how our reliance on smartphones even invades every aspect of modern life, including our most intimate moments. While </w:t>
      </w:r>
      <w:r w:rsidR="0051368E" w:rsidRPr="0051368E">
        <w:rPr>
          <w:i/>
        </w:rPr>
        <w:t>R</w:t>
      </w:r>
      <w:r w:rsidRPr="0051368E">
        <w:rPr>
          <w:i/>
        </w:rPr>
        <w:t>emoved</w:t>
      </w:r>
      <w:r w:rsidRPr="00EB1010">
        <w:t xml:space="preserve"> is not necessarily about social media, it is undeniable that our reliance on social media is </w:t>
      </w:r>
      <w:r w:rsidRPr="00EB1010">
        <w:rPr>
          <w:rFonts w:cstheme="minorHAnsi"/>
          <w:color w:val="222222"/>
          <w:shd w:val="clear" w:color="auto" w:fill="FFFFFF"/>
        </w:rPr>
        <w:t>intrinsically</w:t>
      </w:r>
      <w:r w:rsidRPr="00EB1010">
        <w:t xml:space="preserve"> linked with the convenience of smartphones. </w:t>
      </w:r>
    </w:p>
    <w:p w14:paraId="593B1649" w14:textId="230B2120" w:rsidR="001E503B" w:rsidRDefault="008E2B24" w:rsidP="00A64215">
      <w:pPr>
        <w:spacing w:line="480" w:lineRule="auto"/>
        <w:jc w:val="center"/>
        <w:rPr>
          <w:rFonts w:cstheme="minorHAnsi"/>
          <w:sz w:val="24"/>
          <w:szCs w:val="24"/>
        </w:rPr>
      </w:pPr>
      <w:r>
        <w:rPr>
          <w:rFonts w:cstheme="minorHAnsi"/>
          <w:noProof/>
          <w:sz w:val="24"/>
          <w:szCs w:val="24"/>
        </w:rPr>
        <w:drawing>
          <wp:inline distT="0" distB="0" distL="0" distR="0" wp14:anchorId="4ECC6D3B" wp14:editId="13875F68">
            <wp:extent cx="4122821" cy="329825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ngie_and_Me_Removed.social_By_Eric_Pickersgill.jpg"/>
                    <pic:cNvPicPr/>
                  </pic:nvPicPr>
                  <pic:blipFill>
                    <a:blip r:embed="rId9">
                      <a:extLst>
                        <a:ext uri="{28A0092B-C50C-407E-A947-70E740481C1C}">
                          <a14:useLocalDpi xmlns:a14="http://schemas.microsoft.com/office/drawing/2010/main" val="0"/>
                        </a:ext>
                      </a:extLst>
                    </a:blip>
                    <a:stretch>
                      <a:fillRect/>
                    </a:stretch>
                  </pic:blipFill>
                  <pic:spPr>
                    <a:xfrm>
                      <a:off x="0" y="0"/>
                      <a:ext cx="4139080" cy="3311264"/>
                    </a:xfrm>
                    <a:prstGeom prst="rect">
                      <a:avLst/>
                    </a:prstGeom>
                  </pic:spPr>
                </pic:pic>
              </a:graphicData>
            </a:graphic>
          </wp:inline>
        </w:drawing>
      </w:r>
    </w:p>
    <w:p w14:paraId="7D028670" w14:textId="7D830C79" w:rsidR="00A64215" w:rsidRPr="000800B8" w:rsidRDefault="00A64215" w:rsidP="00A64215">
      <w:pPr>
        <w:spacing w:line="480" w:lineRule="auto"/>
        <w:jc w:val="center"/>
        <w:rPr>
          <w:rFonts w:cstheme="minorHAnsi"/>
          <w:sz w:val="24"/>
          <w:szCs w:val="24"/>
        </w:rPr>
      </w:pPr>
      <w:r>
        <w:rPr>
          <w:rFonts w:cstheme="minorHAnsi"/>
          <w:sz w:val="24"/>
          <w:szCs w:val="24"/>
        </w:rPr>
        <w:t>(Pickersgill, n.d.)</w:t>
      </w:r>
    </w:p>
    <w:p w14:paraId="39C2A9E1" w14:textId="296C36E5" w:rsidR="001E503B" w:rsidRPr="000800B8" w:rsidRDefault="007517F5" w:rsidP="00337E4E">
      <w:pPr>
        <w:spacing w:line="480" w:lineRule="auto"/>
        <w:rPr>
          <w:rFonts w:cstheme="minorHAnsi"/>
          <w:sz w:val="24"/>
          <w:szCs w:val="24"/>
        </w:rPr>
      </w:pPr>
      <w:r>
        <w:rPr>
          <w:rFonts w:cstheme="minorHAnsi"/>
          <w:sz w:val="24"/>
          <w:szCs w:val="24"/>
        </w:rPr>
        <w:t>Connection Interrupted aims to draw attention to</w:t>
      </w:r>
      <w:r w:rsidR="00065193">
        <w:rPr>
          <w:rFonts w:cstheme="minorHAnsi"/>
          <w:sz w:val="24"/>
          <w:szCs w:val="24"/>
        </w:rPr>
        <w:t xml:space="preserve"> the way in which we interact with social media, encouraging the viewer to consider their own relationship with social media and the </w:t>
      </w:r>
      <w:r w:rsidR="00065193">
        <w:rPr>
          <w:rFonts w:cstheme="minorHAnsi"/>
          <w:sz w:val="24"/>
          <w:szCs w:val="24"/>
        </w:rPr>
        <w:lastRenderedPageBreak/>
        <w:t>healthiness of this relationship</w:t>
      </w:r>
      <w:r>
        <w:rPr>
          <w:rFonts w:cstheme="minorHAnsi"/>
          <w:sz w:val="24"/>
          <w:szCs w:val="24"/>
        </w:rPr>
        <w:t xml:space="preserve">. </w:t>
      </w:r>
      <w:r w:rsidR="00065193">
        <w:rPr>
          <w:rFonts w:cstheme="minorHAnsi"/>
          <w:sz w:val="24"/>
          <w:szCs w:val="24"/>
        </w:rPr>
        <w:t>Considering</w:t>
      </w:r>
      <w:r>
        <w:rPr>
          <w:rFonts w:cstheme="minorHAnsi"/>
          <w:sz w:val="24"/>
          <w:szCs w:val="24"/>
        </w:rPr>
        <w:t xml:space="preserve"> the way in which viewers </w:t>
      </w:r>
      <w:r w:rsidR="00065193">
        <w:rPr>
          <w:rFonts w:cstheme="minorHAnsi"/>
          <w:sz w:val="24"/>
          <w:szCs w:val="24"/>
        </w:rPr>
        <w:t xml:space="preserve">may </w:t>
      </w:r>
      <w:r>
        <w:rPr>
          <w:rFonts w:cstheme="minorHAnsi"/>
          <w:sz w:val="24"/>
          <w:szCs w:val="24"/>
        </w:rPr>
        <w:t xml:space="preserve">interact with this exhibition is interesting; would the viewers be documenting their </w:t>
      </w:r>
      <w:r w:rsidR="00065193">
        <w:rPr>
          <w:rFonts w:cstheme="minorHAnsi"/>
          <w:sz w:val="24"/>
          <w:szCs w:val="24"/>
        </w:rPr>
        <w:t xml:space="preserve">visit on social media? Would viewers be present during their visits or would they be distracted by a device vibrating in their pocket? </w:t>
      </w:r>
    </w:p>
    <w:p w14:paraId="0886479A" w14:textId="227592B9" w:rsidR="001E503B" w:rsidRPr="000800B8" w:rsidRDefault="001E503B">
      <w:pPr>
        <w:rPr>
          <w:rFonts w:cstheme="minorHAnsi"/>
          <w:sz w:val="24"/>
          <w:szCs w:val="24"/>
        </w:rPr>
      </w:pPr>
    </w:p>
    <w:p w14:paraId="5CE88E1E" w14:textId="77777777" w:rsidR="00337E4E" w:rsidRDefault="00337E4E" w:rsidP="00337E4E">
      <w:pPr>
        <w:spacing w:line="480" w:lineRule="auto"/>
        <w:jc w:val="center"/>
        <w:rPr>
          <w:rFonts w:asciiTheme="majorHAnsi" w:hAnsiTheme="majorHAnsi" w:cstheme="majorHAnsi"/>
          <w:b/>
          <w:noProof/>
          <w:sz w:val="24"/>
          <w:szCs w:val="24"/>
          <w:u w:val="single"/>
        </w:rPr>
      </w:pPr>
    </w:p>
    <w:p w14:paraId="18B45D2E" w14:textId="77777777" w:rsidR="00337E4E" w:rsidRDefault="00337E4E" w:rsidP="00337E4E">
      <w:pPr>
        <w:spacing w:line="480" w:lineRule="auto"/>
        <w:jc w:val="center"/>
        <w:rPr>
          <w:rFonts w:asciiTheme="majorHAnsi" w:hAnsiTheme="majorHAnsi" w:cstheme="majorHAnsi"/>
          <w:b/>
          <w:noProof/>
          <w:sz w:val="24"/>
          <w:szCs w:val="24"/>
          <w:u w:val="single"/>
        </w:rPr>
      </w:pPr>
    </w:p>
    <w:p w14:paraId="4D0DA8D5" w14:textId="77777777" w:rsidR="00337E4E" w:rsidRDefault="00337E4E" w:rsidP="00337E4E">
      <w:pPr>
        <w:spacing w:line="480" w:lineRule="auto"/>
        <w:jc w:val="center"/>
        <w:rPr>
          <w:rFonts w:asciiTheme="majorHAnsi" w:hAnsiTheme="majorHAnsi" w:cstheme="majorHAnsi"/>
          <w:b/>
          <w:noProof/>
          <w:sz w:val="24"/>
          <w:szCs w:val="24"/>
          <w:u w:val="single"/>
        </w:rPr>
      </w:pPr>
    </w:p>
    <w:p w14:paraId="0A58060A" w14:textId="77777777" w:rsidR="00337E4E" w:rsidRDefault="00337E4E" w:rsidP="00337E4E">
      <w:pPr>
        <w:spacing w:line="480" w:lineRule="auto"/>
        <w:jc w:val="center"/>
        <w:rPr>
          <w:rFonts w:asciiTheme="majorHAnsi" w:hAnsiTheme="majorHAnsi" w:cstheme="majorHAnsi"/>
          <w:b/>
          <w:noProof/>
          <w:sz w:val="24"/>
          <w:szCs w:val="24"/>
          <w:u w:val="single"/>
        </w:rPr>
      </w:pPr>
    </w:p>
    <w:p w14:paraId="20F7399B" w14:textId="77777777" w:rsidR="00337E4E" w:rsidRDefault="00337E4E" w:rsidP="00337E4E">
      <w:pPr>
        <w:spacing w:line="480" w:lineRule="auto"/>
        <w:jc w:val="center"/>
        <w:rPr>
          <w:rFonts w:asciiTheme="majorHAnsi" w:hAnsiTheme="majorHAnsi" w:cstheme="majorHAnsi"/>
          <w:b/>
          <w:noProof/>
          <w:sz w:val="24"/>
          <w:szCs w:val="24"/>
          <w:u w:val="single"/>
        </w:rPr>
      </w:pPr>
    </w:p>
    <w:p w14:paraId="3A744C3E" w14:textId="77777777" w:rsidR="00337E4E" w:rsidRDefault="00337E4E" w:rsidP="00337E4E">
      <w:pPr>
        <w:spacing w:line="480" w:lineRule="auto"/>
        <w:jc w:val="center"/>
        <w:rPr>
          <w:rFonts w:asciiTheme="majorHAnsi" w:hAnsiTheme="majorHAnsi" w:cstheme="majorHAnsi"/>
          <w:b/>
          <w:noProof/>
          <w:sz w:val="24"/>
          <w:szCs w:val="24"/>
          <w:u w:val="single"/>
        </w:rPr>
      </w:pPr>
    </w:p>
    <w:p w14:paraId="3281AF18" w14:textId="77777777" w:rsidR="00337E4E" w:rsidRDefault="00337E4E" w:rsidP="00337E4E">
      <w:pPr>
        <w:spacing w:line="480" w:lineRule="auto"/>
        <w:jc w:val="center"/>
        <w:rPr>
          <w:rFonts w:asciiTheme="majorHAnsi" w:hAnsiTheme="majorHAnsi" w:cstheme="majorHAnsi"/>
          <w:b/>
          <w:noProof/>
          <w:sz w:val="24"/>
          <w:szCs w:val="24"/>
          <w:u w:val="single"/>
        </w:rPr>
      </w:pPr>
    </w:p>
    <w:p w14:paraId="56862235" w14:textId="77777777" w:rsidR="00337E4E" w:rsidRDefault="00337E4E" w:rsidP="00337E4E">
      <w:pPr>
        <w:spacing w:line="480" w:lineRule="auto"/>
        <w:jc w:val="center"/>
        <w:rPr>
          <w:rFonts w:asciiTheme="majorHAnsi" w:hAnsiTheme="majorHAnsi" w:cstheme="majorHAnsi"/>
          <w:b/>
          <w:noProof/>
          <w:sz w:val="24"/>
          <w:szCs w:val="24"/>
          <w:u w:val="single"/>
        </w:rPr>
      </w:pPr>
    </w:p>
    <w:p w14:paraId="5F9A73D1" w14:textId="77777777" w:rsidR="00337E4E" w:rsidRDefault="00337E4E" w:rsidP="00337E4E">
      <w:pPr>
        <w:spacing w:line="480" w:lineRule="auto"/>
        <w:jc w:val="center"/>
        <w:rPr>
          <w:rFonts w:asciiTheme="majorHAnsi" w:hAnsiTheme="majorHAnsi" w:cstheme="majorHAnsi"/>
          <w:b/>
          <w:noProof/>
          <w:sz w:val="24"/>
          <w:szCs w:val="24"/>
          <w:u w:val="single"/>
        </w:rPr>
      </w:pPr>
    </w:p>
    <w:p w14:paraId="6D6F931D" w14:textId="77777777" w:rsidR="00337E4E" w:rsidRDefault="00337E4E" w:rsidP="00337E4E">
      <w:pPr>
        <w:spacing w:line="480" w:lineRule="auto"/>
        <w:jc w:val="center"/>
        <w:rPr>
          <w:rFonts w:asciiTheme="majorHAnsi" w:hAnsiTheme="majorHAnsi" w:cstheme="majorHAnsi"/>
          <w:b/>
          <w:noProof/>
          <w:sz w:val="24"/>
          <w:szCs w:val="24"/>
          <w:u w:val="single"/>
        </w:rPr>
      </w:pPr>
    </w:p>
    <w:p w14:paraId="7A06E5AA" w14:textId="77777777" w:rsidR="00337E4E" w:rsidRDefault="00337E4E" w:rsidP="00337E4E">
      <w:pPr>
        <w:spacing w:line="480" w:lineRule="auto"/>
        <w:jc w:val="center"/>
        <w:rPr>
          <w:rFonts w:asciiTheme="majorHAnsi" w:hAnsiTheme="majorHAnsi" w:cstheme="majorHAnsi"/>
          <w:b/>
          <w:noProof/>
          <w:sz w:val="24"/>
          <w:szCs w:val="24"/>
          <w:u w:val="single"/>
        </w:rPr>
      </w:pPr>
    </w:p>
    <w:p w14:paraId="71629CAE" w14:textId="77777777" w:rsidR="00337E4E" w:rsidRDefault="00337E4E" w:rsidP="00337E4E">
      <w:pPr>
        <w:spacing w:line="480" w:lineRule="auto"/>
        <w:jc w:val="center"/>
        <w:rPr>
          <w:rFonts w:asciiTheme="majorHAnsi" w:hAnsiTheme="majorHAnsi" w:cstheme="majorHAnsi"/>
          <w:b/>
          <w:noProof/>
          <w:sz w:val="24"/>
          <w:szCs w:val="24"/>
          <w:u w:val="single"/>
        </w:rPr>
      </w:pPr>
    </w:p>
    <w:p w14:paraId="781E8C46" w14:textId="77777777" w:rsidR="00337E4E" w:rsidRDefault="00337E4E" w:rsidP="00337E4E">
      <w:pPr>
        <w:spacing w:line="480" w:lineRule="auto"/>
        <w:jc w:val="center"/>
        <w:rPr>
          <w:rFonts w:asciiTheme="majorHAnsi" w:hAnsiTheme="majorHAnsi" w:cstheme="majorHAnsi"/>
          <w:b/>
          <w:noProof/>
          <w:sz w:val="24"/>
          <w:szCs w:val="24"/>
          <w:u w:val="single"/>
        </w:rPr>
      </w:pPr>
    </w:p>
    <w:p w14:paraId="41CF9F5F" w14:textId="77777777" w:rsidR="00337E4E" w:rsidRDefault="00337E4E" w:rsidP="00337E4E">
      <w:pPr>
        <w:spacing w:line="480" w:lineRule="auto"/>
        <w:jc w:val="center"/>
        <w:rPr>
          <w:rFonts w:asciiTheme="majorHAnsi" w:hAnsiTheme="majorHAnsi" w:cstheme="majorHAnsi"/>
          <w:b/>
          <w:noProof/>
          <w:sz w:val="24"/>
          <w:szCs w:val="24"/>
          <w:u w:val="single"/>
        </w:rPr>
      </w:pPr>
    </w:p>
    <w:p w14:paraId="4EC99364" w14:textId="77777777" w:rsidR="00337E4E" w:rsidRDefault="00337E4E" w:rsidP="00337E4E">
      <w:pPr>
        <w:spacing w:line="480" w:lineRule="auto"/>
        <w:jc w:val="center"/>
        <w:rPr>
          <w:rFonts w:asciiTheme="majorHAnsi" w:hAnsiTheme="majorHAnsi" w:cstheme="majorHAnsi"/>
          <w:b/>
          <w:noProof/>
          <w:sz w:val="24"/>
          <w:szCs w:val="24"/>
          <w:u w:val="single"/>
        </w:rPr>
      </w:pPr>
    </w:p>
    <w:p w14:paraId="479E3CBB" w14:textId="2B7EDD84" w:rsidR="00337E4E" w:rsidRDefault="00337E4E" w:rsidP="00337E4E">
      <w:pPr>
        <w:spacing w:line="480" w:lineRule="auto"/>
        <w:jc w:val="center"/>
        <w:rPr>
          <w:rFonts w:asciiTheme="majorHAnsi" w:hAnsiTheme="majorHAnsi" w:cstheme="majorHAnsi"/>
          <w:b/>
          <w:noProof/>
          <w:sz w:val="24"/>
          <w:szCs w:val="24"/>
          <w:u w:val="single"/>
        </w:rPr>
      </w:pPr>
      <w:r>
        <w:rPr>
          <w:rFonts w:asciiTheme="majorHAnsi" w:hAnsiTheme="majorHAnsi" w:cstheme="majorHAnsi"/>
          <w:b/>
          <w:noProof/>
          <w:sz w:val="24"/>
          <w:szCs w:val="24"/>
          <w:u w:val="single"/>
        </w:rPr>
        <w:lastRenderedPageBreak/>
        <w:t>Bibliography</w:t>
      </w:r>
    </w:p>
    <w:p w14:paraId="515FB8E3" w14:textId="5A5E5749" w:rsidR="00B36FFE" w:rsidRPr="00B36FFE" w:rsidRDefault="00B36FFE" w:rsidP="00B36FFE">
      <w:pPr>
        <w:rPr>
          <w:u w:val="single"/>
        </w:rPr>
      </w:pPr>
      <w:r w:rsidRPr="00B36FFE">
        <w:rPr>
          <w:rFonts w:cstheme="minorHAnsi"/>
          <w:color w:val="000000" w:themeColor="text1"/>
          <w:sz w:val="24"/>
          <w:szCs w:val="24"/>
        </w:rPr>
        <w:t xml:space="preserve">Rebecca Harris. 2015. THE LONELINESS EPIDEMIC: WE'RE MORE CONNECTED THAN EVER - BUT ARE WE FEELING MORE </w:t>
      </w:r>
      <w:proofErr w:type="gramStart"/>
      <w:r w:rsidRPr="00B36FFE">
        <w:rPr>
          <w:rFonts w:cstheme="minorHAnsi"/>
          <w:color w:val="000000" w:themeColor="text1"/>
          <w:sz w:val="24"/>
          <w:szCs w:val="24"/>
        </w:rPr>
        <w:t>ALONE?.</w:t>
      </w:r>
      <w:proofErr w:type="gramEnd"/>
      <w:r w:rsidRPr="00B36FFE">
        <w:rPr>
          <w:rFonts w:cstheme="minorHAnsi"/>
          <w:color w:val="000000" w:themeColor="text1"/>
          <w:sz w:val="24"/>
          <w:szCs w:val="24"/>
        </w:rPr>
        <w:t xml:space="preserve"> Available at: https://www.independent.co.uk/life-style/health-and-families/features/the-loneliness-epidemic-more-connected-than-ever-but-feeling-more-alone-10143206.html. (Accessed 27 April 2019).</w:t>
      </w:r>
    </w:p>
    <w:p w14:paraId="6044BDDF" w14:textId="77777777" w:rsidR="00B36FFE" w:rsidRPr="00B36FFE" w:rsidRDefault="00B36FFE" w:rsidP="00B36FFE">
      <w:pPr>
        <w:rPr>
          <w:rFonts w:cstheme="minorHAnsi"/>
          <w:color w:val="000000" w:themeColor="text1"/>
          <w:sz w:val="24"/>
          <w:szCs w:val="24"/>
        </w:rPr>
      </w:pPr>
      <w:proofErr w:type="spellStart"/>
      <w:r w:rsidRPr="00B36FFE">
        <w:rPr>
          <w:rFonts w:cstheme="minorHAnsi"/>
          <w:color w:val="000000" w:themeColor="text1"/>
          <w:sz w:val="24"/>
          <w:szCs w:val="24"/>
        </w:rPr>
        <w:t>Zaryn</w:t>
      </w:r>
      <w:proofErr w:type="spellEnd"/>
      <w:r w:rsidRPr="00B36FFE">
        <w:rPr>
          <w:rFonts w:cstheme="minorHAnsi"/>
          <w:color w:val="000000" w:themeColor="text1"/>
          <w:sz w:val="24"/>
          <w:szCs w:val="24"/>
        </w:rPr>
        <w:t xml:space="preserve"> Dentzel. 2013. How the Internet Has Changed Everyday Life. Available at: </w:t>
      </w:r>
      <w:hyperlink r:id="rId10" w:history="1">
        <w:r w:rsidRPr="00B36FFE">
          <w:rPr>
            <w:rFonts w:cstheme="minorHAnsi"/>
            <w:color w:val="000000" w:themeColor="text1"/>
            <w:sz w:val="24"/>
            <w:szCs w:val="24"/>
          </w:rPr>
          <w:t>https://www.bbvaopenmind.com/en/articles/internet-changed-everyday-life/</w:t>
        </w:r>
      </w:hyperlink>
      <w:r w:rsidRPr="00B36FFE">
        <w:rPr>
          <w:rFonts w:cstheme="minorHAnsi"/>
          <w:color w:val="000000" w:themeColor="text1"/>
          <w:sz w:val="24"/>
          <w:szCs w:val="24"/>
        </w:rPr>
        <w:t xml:space="preserve"> (Accessed 27 April 2019)</w:t>
      </w:r>
    </w:p>
    <w:p w14:paraId="4834F2F2" w14:textId="77777777" w:rsidR="00B36FFE" w:rsidRPr="00B36FFE" w:rsidRDefault="00B36FFE" w:rsidP="00B36FFE">
      <w:pPr>
        <w:rPr>
          <w:color w:val="000000" w:themeColor="text1"/>
          <w:sz w:val="24"/>
          <w:szCs w:val="24"/>
        </w:rPr>
      </w:pPr>
      <w:r w:rsidRPr="00B36FFE">
        <w:rPr>
          <w:color w:val="000000" w:themeColor="text1"/>
          <w:sz w:val="24"/>
          <w:szCs w:val="24"/>
        </w:rPr>
        <w:t xml:space="preserve">Juliette Jowit. 2018. What is depression and why is it rising? Available at: </w:t>
      </w:r>
      <w:hyperlink r:id="rId11" w:history="1">
        <w:r w:rsidRPr="00B36FFE">
          <w:rPr>
            <w:color w:val="000000" w:themeColor="text1"/>
            <w:sz w:val="24"/>
            <w:szCs w:val="24"/>
          </w:rPr>
          <w:t>https://www.theguardian.com/news/2018/jun/04/what-is-depression-and-why-is-it-rising</w:t>
        </w:r>
      </w:hyperlink>
      <w:r w:rsidRPr="00B36FFE">
        <w:rPr>
          <w:color w:val="000000" w:themeColor="text1"/>
          <w:sz w:val="24"/>
          <w:szCs w:val="24"/>
        </w:rPr>
        <w:t xml:space="preserve"> (Accessed 1 May 2019) </w:t>
      </w:r>
    </w:p>
    <w:p w14:paraId="32590D13" w14:textId="77777777" w:rsidR="00B36FFE" w:rsidRPr="00B36FFE" w:rsidRDefault="00B36FFE" w:rsidP="00B36FFE">
      <w:pPr>
        <w:rPr>
          <w:color w:val="000000" w:themeColor="text1"/>
          <w:sz w:val="24"/>
          <w:szCs w:val="24"/>
        </w:rPr>
      </w:pPr>
      <w:r w:rsidRPr="00B36FFE">
        <w:rPr>
          <w:color w:val="000000" w:themeColor="text1"/>
          <w:sz w:val="24"/>
          <w:szCs w:val="24"/>
        </w:rPr>
        <w:t xml:space="preserve">Alexandra </w:t>
      </w:r>
      <w:proofErr w:type="spellStart"/>
      <w:r w:rsidRPr="00B36FFE">
        <w:rPr>
          <w:color w:val="000000" w:themeColor="text1"/>
          <w:sz w:val="24"/>
          <w:szCs w:val="24"/>
        </w:rPr>
        <w:t>Tendler</w:t>
      </w:r>
      <w:proofErr w:type="spellEnd"/>
      <w:r w:rsidRPr="00B36FFE">
        <w:rPr>
          <w:color w:val="000000" w:themeColor="text1"/>
          <w:sz w:val="24"/>
          <w:szCs w:val="24"/>
        </w:rPr>
        <w:t xml:space="preserve">. 2015. The Disconnect: How Social Media Is Making Us Anti-Social. Available at </w:t>
      </w:r>
      <w:hyperlink r:id="rId12" w:history="1">
        <w:r w:rsidRPr="00B36FFE">
          <w:rPr>
            <w:color w:val="000000" w:themeColor="text1"/>
            <w:sz w:val="24"/>
            <w:szCs w:val="24"/>
          </w:rPr>
          <w:t>https://www.theodysseyonline.com/disconnect-social-media-making-anti-social</w:t>
        </w:r>
      </w:hyperlink>
      <w:r w:rsidRPr="00B36FFE">
        <w:rPr>
          <w:color w:val="000000" w:themeColor="text1"/>
          <w:sz w:val="24"/>
          <w:szCs w:val="24"/>
        </w:rPr>
        <w:t xml:space="preserve"> (Accessed 27 April 2019)</w:t>
      </w:r>
    </w:p>
    <w:p w14:paraId="1D575F9B" w14:textId="77777777" w:rsidR="00B36FFE" w:rsidRPr="00B36FFE" w:rsidRDefault="00B36FFE" w:rsidP="00B36FFE">
      <w:pPr>
        <w:rPr>
          <w:color w:val="000000" w:themeColor="text1"/>
          <w:sz w:val="24"/>
          <w:szCs w:val="24"/>
        </w:rPr>
      </w:pPr>
      <w:r w:rsidRPr="00B36FFE">
        <w:rPr>
          <w:color w:val="000000" w:themeColor="text1"/>
          <w:sz w:val="24"/>
          <w:szCs w:val="24"/>
        </w:rPr>
        <w:t>Kathleen Clarke-Pearson &amp; Gwenn Schurgin O'Keeffe. (2011) ‘Clinical Report</w:t>
      </w:r>
      <w:r w:rsidRPr="00B36FFE">
        <w:rPr>
          <w:color w:val="000000" w:themeColor="text1"/>
          <w:sz w:val="24"/>
          <w:szCs w:val="24"/>
        </w:rPr>
        <w:t>The Impact of Social Media on Children, Adolescents, and Families’ Pediatrics, 10.1542/peds.2011-0054, pp. 800</w:t>
      </w:r>
    </w:p>
    <w:p w14:paraId="3BFB7EA6" w14:textId="77777777" w:rsidR="00B36FFE" w:rsidRPr="00B36FFE" w:rsidRDefault="00B36FFE" w:rsidP="00B36FFE">
      <w:pPr>
        <w:rPr>
          <w:color w:val="000000" w:themeColor="text1"/>
          <w:sz w:val="24"/>
          <w:szCs w:val="24"/>
        </w:rPr>
      </w:pPr>
      <w:r w:rsidRPr="00B36FFE">
        <w:rPr>
          <w:color w:val="000000" w:themeColor="text1"/>
          <w:sz w:val="24"/>
          <w:szCs w:val="24"/>
        </w:rPr>
        <w:t xml:space="preserve">Rachel Perry. Facebook Project. Available at: </w:t>
      </w:r>
      <w:hyperlink r:id="rId13" w:history="1">
        <w:r w:rsidRPr="00B36FFE">
          <w:rPr>
            <w:color w:val="000000" w:themeColor="text1"/>
            <w:sz w:val="24"/>
            <w:szCs w:val="24"/>
          </w:rPr>
          <w:t>https://www.rachelperrystudio.com/#/facebook-project/</w:t>
        </w:r>
      </w:hyperlink>
      <w:r w:rsidRPr="00B36FFE">
        <w:rPr>
          <w:color w:val="000000" w:themeColor="text1"/>
          <w:sz w:val="24"/>
          <w:szCs w:val="24"/>
        </w:rPr>
        <w:t xml:space="preserve"> (Accessed 27 April 2019)</w:t>
      </w:r>
    </w:p>
    <w:p w14:paraId="3A3668C4" w14:textId="77777777" w:rsidR="00B36FFE" w:rsidRPr="00B36FFE" w:rsidRDefault="00B36FFE" w:rsidP="00B36FFE">
      <w:pPr>
        <w:rPr>
          <w:color w:val="000000" w:themeColor="text1"/>
          <w:sz w:val="24"/>
          <w:szCs w:val="24"/>
        </w:rPr>
      </w:pPr>
      <w:r w:rsidRPr="00B36FFE">
        <w:rPr>
          <w:color w:val="000000" w:themeColor="text1"/>
          <w:sz w:val="24"/>
          <w:szCs w:val="24"/>
        </w:rPr>
        <w:t xml:space="preserve">Jonathan Harris. We Feel Fine. Available at: </w:t>
      </w:r>
      <w:hyperlink r:id="rId14" w:history="1">
        <w:r w:rsidRPr="00B36FFE">
          <w:rPr>
            <w:color w:val="000000" w:themeColor="text1"/>
            <w:sz w:val="24"/>
            <w:szCs w:val="24"/>
          </w:rPr>
          <w:t>http://number27.org/wefeelfine</w:t>
        </w:r>
      </w:hyperlink>
      <w:r w:rsidRPr="00B36FFE">
        <w:rPr>
          <w:color w:val="000000" w:themeColor="text1"/>
          <w:sz w:val="24"/>
          <w:szCs w:val="24"/>
        </w:rPr>
        <w:t xml:space="preserve"> (Accessed 27 April 2019) </w:t>
      </w:r>
    </w:p>
    <w:p w14:paraId="545E0576" w14:textId="77777777" w:rsidR="00B36FFE" w:rsidRPr="00B36FFE" w:rsidRDefault="00B36FFE" w:rsidP="00B36FFE">
      <w:pPr>
        <w:rPr>
          <w:color w:val="000000" w:themeColor="text1"/>
          <w:sz w:val="24"/>
          <w:szCs w:val="24"/>
        </w:rPr>
      </w:pPr>
      <w:r w:rsidRPr="00B36FFE">
        <w:rPr>
          <w:color w:val="000000" w:themeColor="text1"/>
          <w:sz w:val="24"/>
          <w:szCs w:val="24"/>
        </w:rPr>
        <w:t xml:space="preserve">Bryan Lufkin. 2017. The Reasons You Can’t Be Anonymous Anymore. Available at: </w:t>
      </w:r>
      <w:hyperlink r:id="rId15" w:history="1">
        <w:r w:rsidRPr="00B36FFE">
          <w:rPr>
            <w:color w:val="000000" w:themeColor="text1"/>
            <w:sz w:val="24"/>
            <w:szCs w:val="24"/>
          </w:rPr>
          <w:t>http://www.bbc.com/future/story/20170529-the-reasons-you-can-never-be-anonymous-again</w:t>
        </w:r>
      </w:hyperlink>
      <w:r w:rsidRPr="00B36FFE">
        <w:rPr>
          <w:color w:val="000000" w:themeColor="text1"/>
          <w:sz w:val="24"/>
          <w:szCs w:val="24"/>
        </w:rPr>
        <w:t xml:space="preserve"> (Accessed 27 April 2019)</w:t>
      </w:r>
    </w:p>
    <w:p w14:paraId="36046D0A" w14:textId="77777777" w:rsidR="00B36FFE" w:rsidRPr="00B36FFE" w:rsidRDefault="00B36FFE" w:rsidP="00B36FFE">
      <w:pPr>
        <w:rPr>
          <w:color w:val="000000" w:themeColor="text1"/>
          <w:sz w:val="24"/>
          <w:szCs w:val="24"/>
        </w:rPr>
      </w:pPr>
      <w:r w:rsidRPr="00B36FFE">
        <w:rPr>
          <w:color w:val="000000" w:themeColor="text1"/>
          <w:sz w:val="24"/>
          <w:szCs w:val="24"/>
        </w:rPr>
        <w:t xml:space="preserve">Jessica Brown. 2018. Is social media bad for you? The evidence and the unknowns. Available at: </w:t>
      </w:r>
      <w:hyperlink r:id="rId16" w:history="1">
        <w:r w:rsidRPr="00B36FFE">
          <w:rPr>
            <w:color w:val="000000" w:themeColor="text1"/>
            <w:sz w:val="24"/>
            <w:szCs w:val="24"/>
          </w:rPr>
          <w:t>http://www.bbc.com/future/story/20180104-is-social-media-bad-for-you-the-evidence-and-the-unknowns</w:t>
        </w:r>
      </w:hyperlink>
      <w:r w:rsidRPr="00B36FFE">
        <w:rPr>
          <w:color w:val="000000" w:themeColor="text1"/>
          <w:sz w:val="24"/>
          <w:szCs w:val="24"/>
        </w:rPr>
        <w:t xml:space="preserve"> (Accessed 1 May 2019) </w:t>
      </w:r>
    </w:p>
    <w:p w14:paraId="62D7E50F" w14:textId="77777777" w:rsidR="00B36FFE" w:rsidRPr="00B36FFE" w:rsidRDefault="00B36FFE" w:rsidP="00B36FFE">
      <w:pPr>
        <w:rPr>
          <w:color w:val="000000" w:themeColor="text1"/>
          <w:sz w:val="24"/>
          <w:szCs w:val="24"/>
        </w:rPr>
      </w:pPr>
      <w:r w:rsidRPr="00B36FFE">
        <w:rPr>
          <w:color w:val="000000" w:themeColor="text1"/>
          <w:sz w:val="24"/>
          <w:szCs w:val="24"/>
        </w:rPr>
        <w:t xml:space="preserve">Mike </w:t>
      </w:r>
      <w:proofErr w:type="spellStart"/>
      <w:r w:rsidRPr="00B36FFE">
        <w:rPr>
          <w:color w:val="000000" w:themeColor="text1"/>
          <w:sz w:val="24"/>
          <w:szCs w:val="24"/>
        </w:rPr>
        <w:t>Campau</w:t>
      </w:r>
      <w:proofErr w:type="spellEnd"/>
      <w:r w:rsidRPr="00B36FFE">
        <w:rPr>
          <w:color w:val="000000" w:themeColor="text1"/>
          <w:sz w:val="24"/>
          <w:szCs w:val="24"/>
        </w:rPr>
        <w:t xml:space="preserve">. Antisocial. Available at: </w:t>
      </w:r>
      <w:hyperlink r:id="rId17" w:history="1">
        <w:r w:rsidRPr="00B36FFE">
          <w:rPr>
            <w:color w:val="000000" w:themeColor="text1"/>
            <w:sz w:val="24"/>
            <w:szCs w:val="24"/>
          </w:rPr>
          <w:t>https://mikecampau.com/antisocial</w:t>
        </w:r>
      </w:hyperlink>
      <w:r w:rsidRPr="00B36FFE">
        <w:rPr>
          <w:color w:val="000000" w:themeColor="text1"/>
          <w:sz w:val="24"/>
          <w:szCs w:val="24"/>
        </w:rPr>
        <w:t xml:space="preserve"> (Accessed 1 May 2019) </w:t>
      </w:r>
    </w:p>
    <w:p w14:paraId="0F7B54C8" w14:textId="77777777" w:rsidR="00B36FFE" w:rsidRPr="00B36FFE" w:rsidRDefault="00B36FFE" w:rsidP="00B36FFE">
      <w:pPr>
        <w:rPr>
          <w:color w:val="000000" w:themeColor="text1"/>
          <w:sz w:val="24"/>
          <w:szCs w:val="24"/>
        </w:rPr>
      </w:pPr>
      <w:r w:rsidRPr="00B36FFE">
        <w:rPr>
          <w:color w:val="000000" w:themeColor="text1"/>
          <w:sz w:val="24"/>
          <w:szCs w:val="24"/>
        </w:rPr>
        <w:t xml:space="preserve">Miriam Harris. 2018. Digital artist Mike </w:t>
      </w:r>
      <w:proofErr w:type="spellStart"/>
      <w:r w:rsidRPr="00B36FFE">
        <w:rPr>
          <w:color w:val="000000" w:themeColor="text1"/>
          <w:sz w:val="24"/>
          <w:szCs w:val="24"/>
        </w:rPr>
        <w:t>Campau's</w:t>
      </w:r>
      <w:proofErr w:type="spellEnd"/>
      <w:r w:rsidRPr="00B36FFE">
        <w:rPr>
          <w:color w:val="000000" w:themeColor="text1"/>
          <w:sz w:val="24"/>
          <w:szCs w:val="24"/>
        </w:rPr>
        <w:t xml:space="preserve"> dystopian scenes reflect a growing mistrust with social media. Available at: </w:t>
      </w:r>
      <w:hyperlink r:id="rId18" w:history="1">
        <w:r w:rsidRPr="00B36FFE">
          <w:rPr>
            <w:color w:val="000000" w:themeColor="text1"/>
            <w:sz w:val="24"/>
            <w:szCs w:val="24"/>
          </w:rPr>
          <w:t>https://www.digitalartsonline.co.uk/features/illustration/digital-artist-mike-campau-dystopian-scenes-reflect-growing-mistrust-with-social-media/</w:t>
        </w:r>
      </w:hyperlink>
      <w:r w:rsidRPr="00B36FFE">
        <w:rPr>
          <w:color w:val="000000" w:themeColor="text1"/>
          <w:sz w:val="24"/>
          <w:szCs w:val="24"/>
        </w:rPr>
        <w:t xml:space="preserve"> (Accessed 27 April 2019)</w:t>
      </w:r>
    </w:p>
    <w:p w14:paraId="09703874" w14:textId="77777777" w:rsidR="00B36FFE" w:rsidRPr="00B36FFE" w:rsidRDefault="00B36FFE" w:rsidP="00B36FFE">
      <w:pPr>
        <w:rPr>
          <w:color w:val="000000" w:themeColor="text1"/>
          <w:sz w:val="24"/>
          <w:szCs w:val="24"/>
        </w:rPr>
      </w:pPr>
      <w:r w:rsidRPr="00B36FFE">
        <w:rPr>
          <w:color w:val="000000" w:themeColor="text1"/>
          <w:sz w:val="24"/>
          <w:szCs w:val="24"/>
        </w:rPr>
        <w:t xml:space="preserve">Eric Pickersgill. Removed. Available at: </w:t>
      </w:r>
      <w:hyperlink r:id="rId19" w:history="1">
        <w:r w:rsidRPr="00B36FFE">
          <w:rPr>
            <w:color w:val="000000" w:themeColor="text1"/>
            <w:sz w:val="24"/>
            <w:szCs w:val="24"/>
          </w:rPr>
          <w:t>https://www.ericpickersgill.com/removed</w:t>
        </w:r>
      </w:hyperlink>
      <w:r w:rsidRPr="00B36FFE">
        <w:rPr>
          <w:color w:val="000000" w:themeColor="text1"/>
          <w:sz w:val="24"/>
          <w:szCs w:val="24"/>
        </w:rPr>
        <w:t xml:space="preserve"> (Accessed 29 April 2019) </w:t>
      </w:r>
      <w:bookmarkStart w:id="3" w:name="_GoBack"/>
      <w:bookmarkEnd w:id="3"/>
    </w:p>
    <w:p w14:paraId="31326BAB" w14:textId="77777777" w:rsidR="00B36FFE" w:rsidRPr="00B36FFE" w:rsidRDefault="00B36FFE" w:rsidP="00B36FFE">
      <w:pPr>
        <w:rPr>
          <w:color w:val="000000" w:themeColor="text1"/>
          <w:sz w:val="24"/>
          <w:szCs w:val="24"/>
        </w:rPr>
      </w:pPr>
    </w:p>
    <w:p w14:paraId="76595B6E" w14:textId="77777777" w:rsidR="00B36FFE" w:rsidRPr="00B36FFE" w:rsidRDefault="00B36FFE" w:rsidP="00B36FFE">
      <w:pPr>
        <w:rPr>
          <w:color w:val="000000" w:themeColor="text1"/>
          <w:sz w:val="24"/>
          <w:szCs w:val="24"/>
        </w:rPr>
      </w:pPr>
    </w:p>
    <w:p w14:paraId="3D04D01E" w14:textId="77777777" w:rsidR="00B36FFE" w:rsidRDefault="00B36FFE" w:rsidP="00B36FFE">
      <w:pPr>
        <w:spacing w:line="480" w:lineRule="auto"/>
        <w:rPr>
          <w:rFonts w:asciiTheme="majorHAnsi" w:hAnsiTheme="majorHAnsi" w:cstheme="majorHAnsi"/>
          <w:b/>
          <w:noProof/>
          <w:sz w:val="24"/>
          <w:szCs w:val="24"/>
          <w:u w:val="single"/>
        </w:rPr>
      </w:pPr>
    </w:p>
    <w:p w14:paraId="177877AC" w14:textId="77777777" w:rsidR="00337E4E" w:rsidRDefault="00337E4E" w:rsidP="00337E4E">
      <w:pPr>
        <w:spacing w:line="480" w:lineRule="auto"/>
        <w:rPr>
          <w:rFonts w:asciiTheme="majorHAnsi" w:hAnsiTheme="majorHAnsi" w:cstheme="majorHAnsi"/>
          <w:b/>
          <w:noProof/>
          <w:sz w:val="24"/>
          <w:szCs w:val="24"/>
          <w:u w:val="single"/>
        </w:rPr>
      </w:pPr>
    </w:p>
    <w:p w14:paraId="138A8A64" w14:textId="44EBE73C" w:rsidR="001E503B" w:rsidRPr="000800B8" w:rsidRDefault="001E503B">
      <w:pPr>
        <w:rPr>
          <w:rFonts w:cstheme="minorHAnsi"/>
          <w:sz w:val="24"/>
          <w:szCs w:val="24"/>
        </w:rPr>
      </w:pPr>
    </w:p>
    <w:p w14:paraId="2912B886" w14:textId="4E3DAA58" w:rsidR="001E503B" w:rsidRPr="000800B8" w:rsidRDefault="001E503B">
      <w:pPr>
        <w:rPr>
          <w:rFonts w:cstheme="minorHAnsi"/>
          <w:sz w:val="24"/>
          <w:szCs w:val="24"/>
        </w:rPr>
      </w:pPr>
    </w:p>
    <w:p w14:paraId="2EBCDE9E" w14:textId="1EB5156A" w:rsidR="001E503B" w:rsidRPr="000800B8" w:rsidRDefault="001E503B">
      <w:pPr>
        <w:rPr>
          <w:rFonts w:cstheme="minorHAnsi"/>
          <w:sz w:val="24"/>
          <w:szCs w:val="24"/>
        </w:rPr>
      </w:pPr>
    </w:p>
    <w:p w14:paraId="240337F6" w14:textId="2A86918A" w:rsidR="001E503B" w:rsidRPr="000800B8" w:rsidRDefault="001E503B">
      <w:pPr>
        <w:rPr>
          <w:rFonts w:cstheme="minorHAnsi"/>
          <w:sz w:val="24"/>
          <w:szCs w:val="24"/>
        </w:rPr>
      </w:pPr>
    </w:p>
    <w:p w14:paraId="078A2551" w14:textId="59C64128" w:rsidR="001E503B" w:rsidRPr="000800B8" w:rsidRDefault="001E503B">
      <w:pPr>
        <w:rPr>
          <w:rFonts w:cstheme="minorHAnsi"/>
          <w:sz w:val="24"/>
          <w:szCs w:val="24"/>
        </w:rPr>
      </w:pPr>
    </w:p>
    <w:p w14:paraId="25BE863B" w14:textId="19305217" w:rsidR="001E503B" w:rsidRPr="000800B8" w:rsidRDefault="001E503B">
      <w:pPr>
        <w:rPr>
          <w:rFonts w:cstheme="minorHAnsi"/>
          <w:sz w:val="24"/>
          <w:szCs w:val="24"/>
        </w:rPr>
      </w:pPr>
    </w:p>
    <w:p w14:paraId="6DC9E8DC" w14:textId="75F73C13" w:rsidR="001E503B" w:rsidRPr="000800B8" w:rsidRDefault="001E503B">
      <w:pPr>
        <w:rPr>
          <w:rFonts w:cstheme="minorHAnsi"/>
          <w:sz w:val="24"/>
          <w:szCs w:val="24"/>
        </w:rPr>
      </w:pPr>
    </w:p>
    <w:p w14:paraId="28C8A45B" w14:textId="34560FDA" w:rsidR="001E503B" w:rsidRPr="000800B8" w:rsidRDefault="001E503B">
      <w:pPr>
        <w:rPr>
          <w:rFonts w:cstheme="minorHAnsi"/>
          <w:sz w:val="24"/>
          <w:szCs w:val="24"/>
        </w:rPr>
      </w:pPr>
    </w:p>
    <w:p w14:paraId="625B156C" w14:textId="577BF520" w:rsidR="001E503B" w:rsidRPr="000800B8" w:rsidRDefault="00600535">
      <w:pPr>
        <w:rPr>
          <w:rFonts w:cstheme="minorHAnsi"/>
          <w:sz w:val="24"/>
          <w:szCs w:val="24"/>
        </w:rPr>
      </w:pPr>
      <w:r w:rsidRPr="000800B8">
        <w:rPr>
          <w:rFonts w:cstheme="minorHAnsi"/>
          <w:sz w:val="24"/>
          <w:szCs w:val="24"/>
        </w:rPr>
        <w:t xml:space="preserve"> </w:t>
      </w:r>
    </w:p>
    <w:sectPr w:rsidR="001E503B" w:rsidRPr="000800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FFF"/>
    <w:rsid w:val="000108C9"/>
    <w:rsid w:val="00065193"/>
    <w:rsid w:val="000800B8"/>
    <w:rsid w:val="000C6ACD"/>
    <w:rsid w:val="00136095"/>
    <w:rsid w:val="001B76B2"/>
    <w:rsid w:val="001E503B"/>
    <w:rsid w:val="00222FF2"/>
    <w:rsid w:val="00245A9D"/>
    <w:rsid w:val="00257B16"/>
    <w:rsid w:val="00272481"/>
    <w:rsid w:val="002C310E"/>
    <w:rsid w:val="0031442D"/>
    <w:rsid w:val="003220FB"/>
    <w:rsid w:val="00337E4E"/>
    <w:rsid w:val="00380FE7"/>
    <w:rsid w:val="00393002"/>
    <w:rsid w:val="00436F14"/>
    <w:rsid w:val="00452F08"/>
    <w:rsid w:val="0051368E"/>
    <w:rsid w:val="00540406"/>
    <w:rsid w:val="00582FFF"/>
    <w:rsid w:val="005E1E7C"/>
    <w:rsid w:val="00600535"/>
    <w:rsid w:val="00622728"/>
    <w:rsid w:val="00656CB0"/>
    <w:rsid w:val="00672E86"/>
    <w:rsid w:val="006F44C2"/>
    <w:rsid w:val="00742A17"/>
    <w:rsid w:val="007517F5"/>
    <w:rsid w:val="007877BF"/>
    <w:rsid w:val="007E7864"/>
    <w:rsid w:val="008005CC"/>
    <w:rsid w:val="00802647"/>
    <w:rsid w:val="00802D8F"/>
    <w:rsid w:val="008467B1"/>
    <w:rsid w:val="008B35AF"/>
    <w:rsid w:val="008E2B24"/>
    <w:rsid w:val="009008B0"/>
    <w:rsid w:val="00921A26"/>
    <w:rsid w:val="00990F36"/>
    <w:rsid w:val="009B1CEE"/>
    <w:rsid w:val="00A64215"/>
    <w:rsid w:val="00B36FFE"/>
    <w:rsid w:val="00B46A43"/>
    <w:rsid w:val="00B62F9E"/>
    <w:rsid w:val="00B83E26"/>
    <w:rsid w:val="00BB38BE"/>
    <w:rsid w:val="00C53E61"/>
    <w:rsid w:val="00C86803"/>
    <w:rsid w:val="00CA7247"/>
    <w:rsid w:val="00CE6E09"/>
    <w:rsid w:val="00D04ADA"/>
    <w:rsid w:val="00D65A03"/>
    <w:rsid w:val="00D75B3B"/>
    <w:rsid w:val="00DE019D"/>
    <w:rsid w:val="00E0146D"/>
    <w:rsid w:val="00E844A8"/>
    <w:rsid w:val="00EC7DEF"/>
    <w:rsid w:val="00EF33C8"/>
    <w:rsid w:val="00F4767F"/>
    <w:rsid w:val="00F50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B3004"/>
  <w15:chartTrackingRefBased/>
  <w15:docId w15:val="{69F40DA2-857D-4AB7-9C5A-394BAD9D9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7B16"/>
    <w:rPr>
      <w:color w:val="0000FF"/>
      <w:u w:val="single"/>
    </w:rPr>
  </w:style>
  <w:style w:type="character" w:styleId="FollowedHyperlink">
    <w:name w:val="FollowedHyperlink"/>
    <w:basedOn w:val="DefaultParagraphFont"/>
    <w:uiPriority w:val="99"/>
    <w:semiHidden/>
    <w:unhideWhenUsed/>
    <w:rsid w:val="00257B16"/>
    <w:rPr>
      <w:color w:val="954F72" w:themeColor="followedHyperlink"/>
      <w:u w:val="single"/>
    </w:rPr>
  </w:style>
  <w:style w:type="paragraph" w:styleId="BalloonText">
    <w:name w:val="Balloon Text"/>
    <w:basedOn w:val="Normal"/>
    <w:link w:val="BalloonTextChar"/>
    <w:uiPriority w:val="99"/>
    <w:semiHidden/>
    <w:unhideWhenUsed/>
    <w:rsid w:val="009B1C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1CEE"/>
    <w:rPr>
      <w:rFonts w:ascii="Segoe UI" w:hAnsi="Segoe UI" w:cs="Segoe UI"/>
      <w:sz w:val="18"/>
      <w:szCs w:val="18"/>
    </w:rPr>
  </w:style>
  <w:style w:type="character" w:styleId="UnresolvedMention">
    <w:name w:val="Unresolved Mention"/>
    <w:basedOn w:val="DefaultParagraphFont"/>
    <w:uiPriority w:val="99"/>
    <w:semiHidden/>
    <w:unhideWhenUsed/>
    <w:rsid w:val="002724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3634971">
      <w:bodyDiv w:val="1"/>
      <w:marLeft w:val="0"/>
      <w:marRight w:val="0"/>
      <w:marTop w:val="0"/>
      <w:marBottom w:val="0"/>
      <w:divBdr>
        <w:top w:val="none" w:sz="0" w:space="0" w:color="auto"/>
        <w:left w:val="none" w:sz="0" w:space="0" w:color="auto"/>
        <w:bottom w:val="none" w:sz="0" w:space="0" w:color="auto"/>
        <w:right w:val="none" w:sz="0" w:space="0" w:color="auto"/>
      </w:divBdr>
    </w:div>
    <w:div w:id="1906261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rachelperrystudio.com/#/facebook-project/" TargetMode="External"/><Relationship Id="rId18" Type="http://schemas.openxmlformats.org/officeDocument/2006/relationships/hyperlink" Target="https://www.digitalartsonline.co.uk/features/illustration/digital-artist-mike-campau-dystopian-scenes-reflect-growing-mistrust-with-social-media/"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jpg"/><Relationship Id="rId12" Type="http://schemas.openxmlformats.org/officeDocument/2006/relationships/hyperlink" Target="https://www.theodysseyonline.com/disconnect-social-media-making-anti-social" TargetMode="External"/><Relationship Id="rId17" Type="http://schemas.openxmlformats.org/officeDocument/2006/relationships/hyperlink" Target="https://mikecampau.com/antisocial" TargetMode="External"/><Relationship Id="rId2" Type="http://schemas.openxmlformats.org/officeDocument/2006/relationships/settings" Target="settings.xml"/><Relationship Id="rId16" Type="http://schemas.openxmlformats.org/officeDocument/2006/relationships/hyperlink" Target="http://www.bbc.com/future/story/20180104-is-social-media-bad-for-you-the-evidence-and-the-unknown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www.theguardian.com/news/2018/jun/04/what-is-depression-and-why-is-it-rising" TargetMode="External"/><Relationship Id="rId5" Type="http://schemas.openxmlformats.org/officeDocument/2006/relationships/image" Target="media/image2.jpg"/><Relationship Id="rId15" Type="http://schemas.openxmlformats.org/officeDocument/2006/relationships/hyperlink" Target="http://www.bbc.com/future/story/20170529-the-reasons-you-can-never-be-anonymous-again" TargetMode="External"/><Relationship Id="rId10" Type="http://schemas.openxmlformats.org/officeDocument/2006/relationships/hyperlink" Target="https://www.bbvaopenmind.com/en/articles/internet-changed-everyday-life/" TargetMode="External"/><Relationship Id="rId19" Type="http://schemas.openxmlformats.org/officeDocument/2006/relationships/hyperlink" Target="https://www.ericpickersgill.com/removed" TargetMode="External"/><Relationship Id="rId4" Type="http://schemas.openxmlformats.org/officeDocument/2006/relationships/image" Target="media/image1.jpeg"/><Relationship Id="rId9" Type="http://schemas.openxmlformats.org/officeDocument/2006/relationships/image" Target="media/image6.jpg"/><Relationship Id="rId14" Type="http://schemas.openxmlformats.org/officeDocument/2006/relationships/hyperlink" Target="http://number27.org/wefeelf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1805</Words>
  <Characters>10292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Eloise Davidson</dc:creator>
  <cp:keywords/>
  <dc:description/>
  <cp:lastModifiedBy>Eloise Davidson</cp:lastModifiedBy>
  <cp:revision>2</cp:revision>
  <dcterms:created xsi:type="dcterms:W3CDTF">2019-05-01T21:44:00Z</dcterms:created>
  <dcterms:modified xsi:type="dcterms:W3CDTF">2019-05-01T21:44:00Z</dcterms:modified>
</cp:coreProperties>
</file>