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CBCAD" w14:textId="77777777" w:rsidR="00831D67" w:rsidRPr="00FB002E" w:rsidRDefault="00831D67" w:rsidP="00831D67">
      <w:pPr>
        <w:pStyle w:val="fixed"/>
        <w:pageBreakBefore/>
        <w:jc w:val="center"/>
        <w:rPr>
          <w:rFonts w:ascii="Arial" w:hAnsi="Arial" w:cs="Arial"/>
          <w:b w:val="0"/>
          <w:bCs w:val="0"/>
        </w:rPr>
      </w:pPr>
      <w:r>
        <w:rPr>
          <w:rFonts w:ascii="Arial" w:hAnsi="Arial" w:cs="Arial"/>
          <w:sz w:val="28"/>
          <w:szCs w:val="28"/>
        </w:rPr>
        <w:t>WEEK 8</w:t>
      </w:r>
      <w:r w:rsidRPr="00683400">
        <w:rPr>
          <w:rFonts w:ascii="Arial" w:hAnsi="Arial" w:cs="Arial"/>
          <w:sz w:val="28"/>
          <w:szCs w:val="28"/>
        </w:rPr>
        <w:t xml:space="preserve">: </w:t>
      </w:r>
      <w:r>
        <w:rPr>
          <w:rFonts w:ascii="Arial" w:hAnsi="Arial" w:cs="Arial"/>
          <w:sz w:val="28"/>
          <w:szCs w:val="28"/>
        </w:rPr>
        <w:t>Themes in Skyscape Research</w:t>
      </w:r>
    </w:p>
    <w:p w14:paraId="124F0248" w14:textId="77777777" w:rsidR="00831D67" w:rsidRPr="008E0E75" w:rsidRDefault="00831D67" w:rsidP="00831D67">
      <w:pPr>
        <w:contextualSpacing/>
        <w:rPr>
          <w:rFonts w:ascii="Arial" w:hAnsi="Arial" w:cs="Arial"/>
          <w:lang w:val="en-GB"/>
        </w:rPr>
      </w:pPr>
    </w:p>
    <w:p w14:paraId="7C1737EE" w14:textId="77777777" w:rsidR="00831D67" w:rsidRPr="008E0E75" w:rsidRDefault="00831D67" w:rsidP="00831D67">
      <w:pPr>
        <w:pStyle w:val="TextBodyIndent"/>
        <w:ind w:left="0"/>
        <w:contextualSpacing/>
        <w:rPr>
          <w:rFonts w:ascii="Arial" w:hAnsi="Arial" w:cs="Arial"/>
          <w:b/>
        </w:rPr>
      </w:pPr>
      <w:r w:rsidRPr="008E0E75">
        <w:rPr>
          <w:rFonts w:ascii="Arial" w:hAnsi="Arial" w:cs="Arial"/>
          <w:b/>
        </w:rPr>
        <w:t>Purpose of the week</w:t>
      </w:r>
    </w:p>
    <w:p w14:paraId="21C99302" w14:textId="77777777" w:rsidR="00831D67" w:rsidRPr="008E0E75" w:rsidRDefault="00831D67" w:rsidP="00831D67">
      <w:pPr>
        <w:contextualSpacing/>
        <w:jc w:val="both"/>
        <w:rPr>
          <w:rFonts w:ascii="Arial" w:hAnsi="Arial"/>
          <w:lang w:val="en-GB"/>
        </w:rPr>
      </w:pPr>
      <w:r w:rsidRPr="008E0E75">
        <w:rPr>
          <w:rFonts w:ascii="Arial" w:hAnsi="Arial"/>
          <w:lang w:val="en-GB"/>
        </w:rPr>
        <w:t>Familiarize yourself with themes in Archaeoastronomy and Skyscape Archaeology.</w:t>
      </w:r>
    </w:p>
    <w:p w14:paraId="4D197CC8" w14:textId="77777777" w:rsidR="00831D67" w:rsidRPr="008E0E75" w:rsidRDefault="00831D67" w:rsidP="00831D67">
      <w:pPr>
        <w:contextualSpacing/>
        <w:jc w:val="both"/>
        <w:rPr>
          <w:lang w:val="en-GB"/>
        </w:rPr>
      </w:pPr>
    </w:p>
    <w:p w14:paraId="65D4E251" w14:textId="77777777" w:rsidR="00831D67" w:rsidRPr="008E0E75" w:rsidRDefault="00831D67" w:rsidP="00831D67">
      <w:pPr>
        <w:contextualSpacing/>
        <w:rPr>
          <w:rFonts w:ascii="Arial" w:eastAsia="Arial Unicode MS" w:hAnsi="Arial" w:cs="Arial"/>
          <w:lang w:val="en-GB"/>
        </w:rPr>
      </w:pPr>
    </w:p>
    <w:p w14:paraId="32FB1937" w14:textId="77777777" w:rsidR="00831D67" w:rsidRPr="008E0E75" w:rsidRDefault="00831D67" w:rsidP="00831D67">
      <w:pPr>
        <w:contextualSpacing/>
        <w:jc w:val="both"/>
        <w:rPr>
          <w:rFonts w:ascii="Arial" w:hAnsi="Arial" w:cs="Arial"/>
          <w:b/>
          <w:lang w:val="en-GB"/>
        </w:rPr>
      </w:pPr>
      <w:r w:rsidRPr="008E0E75">
        <w:rPr>
          <w:rFonts w:ascii="Arial" w:hAnsi="Arial" w:cs="Arial"/>
          <w:b/>
          <w:lang w:val="en-GB"/>
        </w:rPr>
        <w:t>Class Description</w:t>
      </w:r>
    </w:p>
    <w:p w14:paraId="66031A03" w14:textId="77777777" w:rsidR="00831D67" w:rsidRPr="008E0E75" w:rsidRDefault="00831D67" w:rsidP="00831D67">
      <w:pPr>
        <w:contextualSpacing/>
        <w:jc w:val="both"/>
        <w:rPr>
          <w:rFonts w:ascii="Arial" w:hAnsi="Arial" w:cs="Arial"/>
          <w:lang w:val="en-GB"/>
        </w:rPr>
      </w:pPr>
      <w:r w:rsidRPr="008E0E75">
        <w:rPr>
          <w:rFonts w:ascii="Arial" w:hAnsi="Arial" w:cs="Arial"/>
          <w:lang w:val="en-GB"/>
        </w:rPr>
        <w:t xml:space="preserve">This week's reading list is a collection of </w:t>
      </w:r>
      <w:r>
        <w:rPr>
          <w:rFonts w:ascii="Arial" w:hAnsi="Arial" w:cs="Arial"/>
          <w:lang w:val="en-GB"/>
        </w:rPr>
        <w:t>research themes in Skyscape Research</w:t>
      </w:r>
      <w:r w:rsidRPr="008E0E75">
        <w:rPr>
          <w:rFonts w:ascii="Arial" w:hAnsi="Arial" w:cs="Arial"/>
          <w:lang w:val="en-GB"/>
        </w:rPr>
        <w:t xml:space="preserve">. You don't have to read them </w:t>
      </w:r>
      <w:r>
        <w:rPr>
          <w:rFonts w:ascii="Arial" w:hAnsi="Arial" w:cs="Arial"/>
          <w:lang w:val="en-GB"/>
        </w:rPr>
        <w:t xml:space="preserve">all </w:t>
      </w:r>
      <w:r w:rsidRPr="008E0E75">
        <w:rPr>
          <w:rFonts w:ascii="Arial" w:hAnsi="Arial" w:cs="Arial"/>
          <w:lang w:val="en-GB"/>
        </w:rPr>
        <w:t>but do select a few and read them.</w:t>
      </w:r>
    </w:p>
    <w:p w14:paraId="2009C66D" w14:textId="77777777" w:rsidR="00831D67" w:rsidRPr="008E0E75" w:rsidRDefault="00831D67" w:rsidP="00831D67">
      <w:pPr>
        <w:contextualSpacing/>
        <w:jc w:val="both"/>
        <w:rPr>
          <w:lang w:val="en-GB"/>
        </w:rPr>
      </w:pPr>
    </w:p>
    <w:p w14:paraId="320DF534" w14:textId="77777777" w:rsidR="00831D67" w:rsidRPr="008E0E75" w:rsidRDefault="00831D67" w:rsidP="00831D67">
      <w:pPr>
        <w:contextualSpacing/>
        <w:jc w:val="both"/>
        <w:rPr>
          <w:rFonts w:ascii="Arial" w:hAnsi="Arial" w:cs="Arial"/>
          <w:lang w:val="en-GB"/>
        </w:rPr>
      </w:pPr>
      <w:r w:rsidRPr="008E0E75">
        <w:rPr>
          <w:rFonts w:ascii="Arial" w:hAnsi="Arial" w:cs="Arial"/>
          <w:lang w:val="en-GB"/>
        </w:rPr>
        <w:t>By now you will have been thinking about your research project and you can use this week to read more on the region/period that concern your project. On the other hand, you might also want to broaden your scope and see how other scholars have approached similar structures in different regions.</w:t>
      </w:r>
      <w:r>
        <w:rPr>
          <w:rFonts w:ascii="Arial" w:hAnsi="Arial" w:cs="Arial"/>
          <w:lang w:val="en-GB"/>
        </w:rPr>
        <w:t xml:space="preserve"> The </w:t>
      </w:r>
      <w:r>
        <w:rPr>
          <w:rFonts w:ascii="Arial" w:hAnsi="Arial" w:cs="Arial"/>
          <w:i/>
          <w:lang w:val="en-GB"/>
        </w:rPr>
        <w:t>Handbook of Archaeoastronomy and Ethnoastronomy</w:t>
      </w:r>
      <w:r>
        <w:rPr>
          <w:rFonts w:ascii="Arial" w:hAnsi="Arial" w:cs="Arial"/>
          <w:lang w:val="en-GB"/>
        </w:rPr>
        <w:t xml:space="preserve"> includes dozens of case studies that are great introductions to approaches, regions and time periods.</w:t>
      </w:r>
    </w:p>
    <w:p w14:paraId="5C8488CE" w14:textId="77777777" w:rsidR="00831D67" w:rsidRPr="008E0E75" w:rsidRDefault="00831D67" w:rsidP="00831D67">
      <w:pPr>
        <w:contextualSpacing/>
        <w:jc w:val="both"/>
        <w:rPr>
          <w:lang w:val="en-GB"/>
        </w:rPr>
      </w:pPr>
    </w:p>
    <w:p w14:paraId="63813A86" w14:textId="77777777" w:rsidR="00831D67" w:rsidRPr="008E0E75" w:rsidRDefault="00831D67" w:rsidP="00831D67">
      <w:pPr>
        <w:contextualSpacing/>
        <w:jc w:val="both"/>
        <w:rPr>
          <w:rFonts w:ascii="Arial" w:hAnsi="Arial" w:cs="Arial"/>
          <w:lang w:val="en-GB"/>
        </w:rPr>
      </w:pPr>
    </w:p>
    <w:p w14:paraId="6FAF11E6" w14:textId="77777777" w:rsidR="00831D67" w:rsidRPr="008E0E75" w:rsidRDefault="00831D67" w:rsidP="00831D67">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2A4EA1FC" w14:textId="77777777" w:rsidR="00831D67" w:rsidRPr="003562A7" w:rsidRDefault="00831D67" w:rsidP="00831D67">
      <w:pPr>
        <w:rPr>
          <w:rFonts w:ascii="Arial" w:eastAsia="Arial Unicode MS" w:hAnsi="Arial" w:cs="Arial"/>
          <w:lang w:val="en-GB"/>
        </w:rPr>
      </w:pPr>
      <w:r w:rsidRPr="00C80438">
        <w:rPr>
          <w:rFonts w:ascii="Arial" w:eastAsia="Arial Unicode MS" w:hAnsi="Arial" w:cs="Arial"/>
          <w:lang w:val="en-GB"/>
        </w:rPr>
        <w:t>Is Archaeoastronomy only concerned with the ancient world?</w:t>
      </w:r>
    </w:p>
    <w:p w14:paraId="25A91D16" w14:textId="77777777" w:rsidR="00831D67" w:rsidRPr="00661617" w:rsidRDefault="00831D67" w:rsidP="00831D67">
      <w:pPr>
        <w:rPr>
          <w:lang w:val="en-GB"/>
        </w:rPr>
      </w:pPr>
    </w:p>
    <w:p w14:paraId="63CD94FB" w14:textId="77777777" w:rsidR="00831D67" w:rsidRPr="008E0E75" w:rsidRDefault="00831D67" w:rsidP="00831D67">
      <w:pPr>
        <w:contextualSpacing/>
        <w:rPr>
          <w:rFonts w:ascii="Arial" w:eastAsia="Arial Unicode MS" w:hAnsi="Arial" w:cs="Arial"/>
          <w:b/>
          <w:lang w:val="en-GB"/>
        </w:rPr>
      </w:pPr>
      <w:r w:rsidRPr="008E0E75">
        <w:rPr>
          <w:rFonts w:ascii="Arial" w:eastAsia="Arial Unicode MS" w:hAnsi="Arial" w:cs="Arial"/>
          <w:b/>
          <w:lang w:val="en-GB"/>
        </w:rPr>
        <w:t>Hands-on Task for the Week</w:t>
      </w:r>
    </w:p>
    <w:p w14:paraId="60D93FAB" w14:textId="77777777" w:rsidR="00831D67" w:rsidRPr="00661617" w:rsidRDefault="00831D67" w:rsidP="00831D67">
      <w:pPr>
        <w:rPr>
          <w:rFonts w:ascii="Arial" w:eastAsia="Arial Unicode MS" w:hAnsi="Arial" w:cs="Arial"/>
          <w:lang w:val="en-GB"/>
        </w:rPr>
      </w:pPr>
      <w:r w:rsidRPr="00C80438">
        <w:rPr>
          <w:rFonts w:ascii="Arial" w:eastAsia="Arial Unicode MS" w:hAnsi="Arial" w:cs="Arial"/>
          <w:lang w:val="en-GB"/>
        </w:rPr>
        <w:t xml:space="preserve">Pick a street on your neighbourhood and find out which day of the year do you get a </w:t>
      </w:r>
      <w:proofErr w:type="spellStart"/>
      <w:r w:rsidRPr="00C80438">
        <w:rPr>
          <w:rFonts w:ascii="Arial" w:eastAsia="Arial Unicode MS" w:hAnsi="Arial" w:cs="Arial"/>
          <w:lang w:val="en-GB"/>
        </w:rPr>
        <w:t>Manhattanhenge</w:t>
      </w:r>
      <w:proofErr w:type="spellEnd"/>
      <w:r w:rsidRPr="00C80438">
        <w:rPr>
          <w:rFonts w:ascii="Arial" w:eastAsia="Arial Unicode MS" w:hAnsi="Arial" w:cs="Arial"/>
          <w:lang w:val="en-GB"/>
        </w:rPr>
        <w:t>-like effect.</w:t>
      </w:r>
    </w:p>
    <w:p w14:paraId="096C5ED6" w14:textId="77777777" w:rsidR="00831D67" w:rsidRPr="00C80438" w:rsidRDefault="00831D67" w:rsidP="00831D67">
      <w:pPr>
        <w:rPr>
          <w:rFonts w:ascii="Arial" w:eastAsia="Arial Unicode MS" w:hAnsi="Arial" w:cs="Arial"/>
          <w:lang w:val="en-GB"/>
        </w:rPr>
      </w:pPr>
    </w:p>
    <w:p w14:paraId="1D7EF7CF" w14:textId="77777777" w:rsidR="00831D67" w:rsidRPr="00C80438" w:rsidRDefault="00831D67" w:rsidP="00831D67">
      <w:pPr>
        <w:rPr>
          <w:rFonts w:ascii="Arial" w:eastAsia="Arial Unicode MS" w:hAnsi="Arial" w:cs="Arial"/>
          <w:lang w:val="en-GB"/>
        </w:rPr>
      </w:pPr>
      <w:r w:rsidRPr="00C80438">
        <w:rPr>
          <w:rFonts w:ascii="Arial" w:eastAsia="Arial Unicode MS" w:hAnsi="Arial" w:cs="Arial"/>
          <w:lang w:val="en-GB"/>
        </w:rPr>
        <w:t>Measure the azimuth and altitude of a street in your neighbourhood, and convert them to declination. You can then use the solar declination table on Moodle to find out on which day of the year does the sun have the same declination as your street.</w:t>
      </w:r>
    </w:p>
    <w:p w14:paraId="2AF57F4A" w14:textId="77777777" w:rsidR="00831D67" w:rsidRPr="008E0E75" w:rsidRDefault="00831D67" w:rsidP="00831D67">
      <w:pPr>
        <w:pStyle w:val="TextBodyIndent"/>
        <w:ind w:left="0"/>
        <w:contextualSpacing/>
        <w:rPr>
          <w:rFonts w:ascii="Arial" w:hAnsi="Arial" w:cs="Arial"/>
          <w:b/>
        </w:rPr>
      </w:pPr>
    </w:p>
    <w:p w14:paraId="2721117A" w14:textId="77777777" w:rsidR="00831D67" w:rsidRPr="008E0E75" w:rsidRDefault="00831D67" w:rsidP="00831D67">
      <w:pPr>
        <w:contextualSpacing/>
        <w:jc w:val="both"/>
        <w:rPr>
          <w:rFonts w:ascii="Arial" w:hAnsi="Arial" w:cs="Arial"/>
          <w:lang w:val="en-GB"/>
        </w:rPr>
      </w:pPr>
    </w:p>
    <w:p w14:paraId="3AA835C2" w14:textId="77777777" w:rsidR="00DF0A02" w:rsidRDefault="00831D67">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D67"/>
    <w:rsid w:val="0012782F"/>
    <w:rsid w:val="00831D67"/>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CFE7C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1D67"/>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831D67"/>
  </w:style>
  <w:style w:type="paragraph" w:customStyle="1" w:styleId="fixed">
    <w:name w:val="fixed"/>
    <w:rsid w:val="00831D67"/>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831D67"/>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1046</Characters>
  <Application>Microsoft Macintosh Word</Application>
  <DocSecurity>0</DocSecurity>
  <Lines>8</Lines>
  <Paragraphs>2</Paragraphs>
  <ScaleCrop>false</ScaleCrop>
  <LinksUpToDate>false</LinksUpToDate>
  <CharactersWithSpaces>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2017-12-29T13:03:00Z</dcterms:created>
  <dcterms:modified xsi:type="dcterms:W3CDTF">2017-12-29T13:03:00Z</dcterms:modified>
</cp:coreProperties>
</file>