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19873510"/>
        <w:docPartObj>
          <w:docPartGallery w:val="Cover Pages"/>
          <w:docPartUnique/>
        </w:docPartObj>
      </w:sdtPr>
      <w:sdtEndPr/>
      <w:sdtContent>
        <w:p w14:paraId="6D0229FC" w14:textId="687204B4" w:rsidR="000D1468" w:rsidRDefault="000D1468"/>
        <w:p w14:paraId="3ABA3D31" w14:textId="1A8148BF" w:rsidR="000D1468" w:rsidRDefault="00A148F4">
          <w:r>
            <w:rPr>
              <w:noProof/>
            </w:rPr>
            <mc:AlternateContent>
              <mc:Choice Requires="wps">
                <w:drawing>
                  <wp:anchor distT="0" distB="0" distL="182880" distR="182880" simplePos="0" relativeHeight="251660288" behindDoc="0" locked="0" layoutInCell="1" allowOverlap="1" wp14:anchorId="4B8C3F2F" wp14:editId="0BF2747A">
                    <wp:simplePos x="0" y="0"/>
                    <wp:positionH relativeFrom="margin">
                      <wp:posOffset>147320</wp:posOffset>
                    </wp:positionH>
                    <wp:positionV relativeFrom="page">
                      <wp:posOffset>5772150</wp:posOffset>
                    </wp:positionV>
                    <wp:extent cx="5728970" cy="6720840"/>
                    <wp:effectExtent l="0" t="0" r="5080" b="14605"/>
                    <wp:wrapSquare wrapText="bothSides"/>
                    <wp:docPr id="131" name="Text Box 131"/>
                    <wp:cNvGraphicFramePr/>
                    <a:graphic xmlns:a="http://schemas.openxmlformats.org/drawingml/2006/main">
                      <a:graphicData uri="http://schemas.microsoft.com/office/word/2010/wordprocessingShape">
                        <wps:wsp>
                          <wps:cNvSpPr txBox="1"/>
                          <wps:spPr>
                            <a:xfrm>
                              <a:off x="0" y="0"/>
                              <a:ext cx="572897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57E6C0" w14:textId="40AC0202" w:rsidR="000D1468" w:rsidRDefault="00B44EEF">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A148F4">
                                      <w:rPr>
                                        <w:color w:val="4472C4" w:themeColor="accent1"/>
                                        <w:sz w:val="72"/>
                                        <w:szCs w:val="72"/>
                                      </w:rPr>
                                      <w:t>Reflection Review on employability skills (Report)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E3C49C4" w14:textId="062F2F1B" w:rsidR="000D1468" w:rsidRDefault="00A148F4">
                                    <w:pPr>
                                      <w:pStyle w:val="NoSpacing"/>
                                      <w:spacing w:before="40" w:after="40"/>
                                      <w:rPr>
                                        <w:caps/>
                                        <w:color w:val="1F4E79" w:themeColor="accent5" w:themeShade="80"/>
                                        <w:sz w:val="28"/>
                                        <w:szCs w:val="28"/>
                                      </w:rPr>
                                    </w:pPr>
                                    <w:r>
                                      <w:rPr>
                                        <w:caps/>
                                        <w:color w:val="1F4E79" w:themeColor="accent5" w:themeShade="80"/>
                                        <w:sz w:val="28"/>
                                        <w:szCs w:val="28"/>
                                      </w:rPr>
                                      <w:t>BMSW4001 Academic and employability skills Giridhar Katti</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39E69AFA" w14:textId="78FC49BA" w:rsidR="000D1468" w:rsidRDefault="00A148F4">
                                    <w:pPr>
                                      <w:pStyle w:val="NoSpacing"/>
                                      <w:spacing w:before="80" w:after="40"/>
                                      <w:rPr>
                                        <w:caps/>
                                        <w:color w:val="5B9BD5" w:themeColor="accent5"/>
                                        <w:sz w:val="24"/>
                                        <w:szCs w:val="24"/>
                                      </w:rPr>
                                    </w:pPr>
                                    <w:r>
                                      <w:rPr>
                                        <w:caps/>
                                        <w:color w:val="5B9BD5" w:themeColor="accent5"/>
                                        <w:sz w:val="24"/>
                                        <w:szCs w:val="24"/>
                                      </w:rPr>
                                      <w:t xml:space="preserve">Sanda </w:t>
                                    </w:r>
                                    <w:proofErr w:type="gramStart"/>
                                    <w:r>
                                      <w:rPr>
                                        <w:caps/>
                                        <w:color w:val="5B9BD5" w:themeColor="accent5"/>
                                        <w:sz w:val="24"/>
                                        <w:szCs w:val="24"/>
                                      </w:rPr>
                                      <w:t xml:space="preserve">Bogdan </w:t>
                                    </w:r>
                                    <w:r w:rsidR="00B44EEF">
                                      <w:rPr>
                                        <w:caps/>
                                        <w:color w:val="5B9BD5" w:themeColor="accent5"/>
                                        <w:sz w:val="24"/>
                                        <w:szCs w:val="24"/>
                                      </w:rPr>
                                      <w:t xml:space="preserve"> Student</w:t>
                                    </w:r>
                                    <w:proofErr w:type="gramEnd"/>
                                    <w:r w:rsidR="00B44EEF">
                                      <w:rPr>
                                        <w:caps/>
                                        <w:color w:val="5B9BD5" w:themeColor="accent5"/>
                                        <w:sz w:val="24"/>
                                        <w:szCs w:val="24"/>
                                      </w:rPr>
                                      <w:t xml:space="preserve"> ID: 2108537</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4B8C3F2F" id="_x0000_t202" coordsize="21600,21600" o:spt="202" path="m,l,21600r21600,l21600,xe">
                    <v:stroke joinstyle="miter"/>
                    <v:path gradientshapeok="t" o:connecttype="rect"/>
                  </v:shapetype>
                  <v:shape id="Text Box 131" o:spid="_x0000_s1026" type="#_x0000_t202" style="position:absolute;margin-left:11.6pt;margin-top:454.5pt;width:451.1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" filled="f" stroked="f" strokeweight=".5pt">
                    <v:textbox style="mso-fit-shape-to-text:t" inset="0,0,0,0">
                      <w:txbxContent>
                        <w:p w14:paraId="7357E6C0" w14:textId="40AC0202" w:rsidR="000D1468" w:rsidRDefault="00B44EEF">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A148F4">
                                <w:rPr>
                                  <w:color w:val="4472C4" w:themeColor="accent1"/>
                                  <w:sz w:val="72"/>
                                  <w:szCs w:val="72"/>
                                </w:rPr>
                                <w:t>Reflection Review on employability skills (Report)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E3C49C4" w14:textId="062F2F1B" w:rsidR="000D1468" w:rsidRDefault="00A148F4">
                              <w:pPr>
                                <w:pStyle w:val="NoSpacing"/>
                                <w:spacing w:before="40" w:after="40"/>
                                <w:rPr>
                                  <w:caps/>
                                  <w:color w:val="1F4E79" w:themeColor="accent5" w:themeShade="80"/>
                                  <w:sz w:val="28"/>
                                  <w:szCs w:val="28"/>
                                </w:rPr>
                              </w:pPr>
                              <w:r>
                                <w:rPr>
                                  <w:caps/>
                                  <w:color w:val="1F4E79" w:themeColor="accent5" w:themeShade="80"/>
                                  <w:sz w:val="28"/>
                                  <w:szCs w:val="28"/>
                                </w:rPr>
                                <w:t>BMSW4001 Academic and employability skills Giridhar Katti</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39E69AFA" w14:textId="78FC49BA" w:rsidR="000D1468" w:rsidRDefault="00A148F4">
                              <w:pPr>
                                <w:pStyle w:val="NoSpacing"/>
                                <w:spacing w:before="80" w:after="40"/>
                                <w:rPr>
                                  <w:caps/>
                                  <w:color w:val="5B9BD5" w:themeColor="accent5"/>
                                  <w:sz w:val="24"/>
                                  <w:szCs w:val="24"/>
                                </w:rPr>
                              </w:pPr>
                              <w:r>
                                <w:rPr>
                                  <w:caps/>
                                  <w:color w:val="5B9BD5" w:themeColor="accent5"/>
                                  <w:sz w:val="24"/>
                                  <w:szCs w:val="24"/>
                                </w:rPr>
                                <w:t xml:space="preserve">Sanda </w:t>
                              </w:r>
                              <w:proofErr w:type="gramStart"/>
                              <w:r>
                                <w:rPr>
                                  <w:caps/>
                                  <w:color w:val="5B9BD5" w:themeColor="accent5"/>
                                  <w:sz w:val="24"/>
                                  <w:szCs w:val="24"/>
                                </w:rPr>
                                <w:t xml:space="preserve">Bogdan </w:t>
                              </w:r>
                              <w:r w:rsidR="00B44EEF">
                                <w:rPr>
                                  <w:caps/>
                                  <w:color w:val="5B9BD5" w:themeColor="accent5"/>
                                  <w:sz w:val="24"/>
                                  <w:szCs w:val="24"/>
                                </w:rPr>
                                <w:t xml:space="preserve"> Student</w:t>
                              </w:r>
                              <w:proofErr w:type="gramEnd"/>
                              <w:r w:rsidR="00B44EEF">
                                <w:rPr>
                                  <w:caps/>
                                  <w:color w:val="5B9BD5" w:themeColor="accent5"/>
                                  <w:sz w:val="24"/>
                                  <w:szCs w:val="24"/>
                                </w:rPr>
                                <w:t xml:space="preserve"> ID: 2108537</w:t>
                              </w:r>
                            </w:p>
                          </w:sdtContent>
                        </w:sdt>
                      </w:txbxContent>
                    </v:textbox>
                    <w10:wrap type="square" anchorx="margin" anchory="page"/>
                  </v:shape>
                </w:pict>
              </mc:Fallback>
            </mc:AlternateContent>
          </w:r>
          <w:r w:rsidR="000D1468">
            <w:rPr>
              <w:noProof/>
            </w:rPr>
            <w:drawing>
              <wp:anchor distT="0" distB="0" distL="114300" distR="114300" simplePos="0" relativeHeight="251661312" behindDoc="0" locked="0" layoutInCell="1" allowOverlap="1" wp14:anchorId="7AB01736" wp14:editId="7FB7AB0E">
                <wp:simplePos x="0" y="0"/>
                <wp:positionH relativeFrom="margin">
                  <wp:align>center</wp:align>
                </wp:positionH>
                <wp:positionV relativeFrom="page">
                  <wp:posOffset>1836420</wp:posOffset>
                </wp:positionV>
                <wp:extent cx="4393565" cy="3162300"/>
                <wp:effectExtent l="0" t="0" r="6985" b="0"/>
                <wp:wrapSquare wrapText="bothSides"/>
                <wp:docPr id="1" name="Picture 1"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393565" cy="3162300"/>
                        </a:xfrm>
                        <a:prstGeom prst="rect">
                          <a:avLst/>
                        </a:prstGeom>
                      </pic:spPr>
                    </pic:pic>
                  </a:graphicData>
                </a:graphic>
                <wp14:sizeRelH relativeFrom="margin">
                  <wp14:pctWidth>0</wp14:pctWidth>
                </wp14:sizeRelH>
                <wp14:sizeRelV relativeFrom="margin">
                  <wp14:pctHeight>0</wp14:pctHeight>
                </wp14:sizeRelV>
              </wp:anchor>
            </w:drawing>
          </w:r>
          <w:r w:rsidR="000D1468">
            <w:rPr>
              <w:noProof/>
            </w:rPr>
            <mc:AlternateContent>
              <mc:Choice Requires="wps">
                <w:drawing>
                  <wp:anchor distT="0" distB="0" distL="114300" distR="114300" simplePos="0" relativeHeight="251659264" behindDoc="0" locked="0" layoutInCell="1" allowOverlap="1" wp14:anchorId="420D4BBD" wp14:editId="131F79F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0EC94DAF" w14:textId="6C7C582E" w:rsidR="000D1468" w:rsidRDefault="00B44EEF">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20D4BBD"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0EC94DAF" w14:textId="6C7C582E" w:rsidR="000D1468" w:rsidRDefault="00B44EEF">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rsidR="000D1468">
            <w:br w:type="page"/>
          </w:r>
        </w:p>
      </w:sdtContent>
    </w:sdt>
    <w:sdt>
      <w:sdtPr>
        <w:id w:val="-128888343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2A0EB1C" w14:textId="6DF13550" w:rsidR="00D05FBB" w:rsidRDefault="00D05FBB">
          <w:pPr>
            <w:pStyle w:val="TOCHeading"/>
          </w:pPr>
          <w:r>
            <w:t>Table of Contents</w:t>
          </w:r>
        </w:p>
        <w:p w14:paraId="2D446880" w14:textId="5BA0CF1C" w:rsidR="00D05FBB" w:rsidRDefault="00D05FBB">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89206289" w:history="1">
            <w:r w:rsidRPr="00503888">
              <w:rPr>
                <w:rStyle w:val="Hyperlink"/>
                <w:noProof/>
              </w:rPr>
              <w:t>The employability skills:</w:t>
            </w:r>
            <w:r>
              <w:rPr>
                <w:noProof/>
                <w:webHidden/>
              </w:rPr>
              <w:tab/>
            </w:r>
            <w:r>
              <w:rPr>
                <w:noProof/>
                <w:webHidden/>
              </w:rPr>
              <w:fldChar w:fldCharType="begin"/>
            </w:r>
            <w:r>
              <w:rPr>
                <w:noProof/>
                <w:webHidden/>
              </w:rPr>
              <w:instrText xml:space="preserve"> PAGEREF _Toc89206289 \h </w:instrText>
            </w:r>
            <w:r>
              <w:rPr>
                <w:noProof/>
                <w:webHidden/>
              </w:rPr>
            </w:r>
            <w:r>
              <w:rPr>
                <w:noProof/>
                <w:webHidden/>
              </w:rPr>
              <w:fldChar w:fldCharType="separate"/>
            </w:r>
            <w:r>
              <w:rPr>
                <w:noProof/>
                <w:webHidden/>
              </w:rPr>
              <w:t>2</w:t>
            </w:r>
            <w:r>
              <w:rPr>
                <w:noProof/>
                <w:webHidden/>
              </w:rPr>
              <w:fldChar w:fldCharType="end"/>
            </w:r>
          </w:hyperlink>
        </w:p>
        <w:p w14:paraId="3469CEFE" w14:textId="42E1C183" w:rsidR="00D05FBB" w:rsidRDefault="00D05FBB" w:rsidP="00D05FBB">
          <w:pPr>
            <w:pStyle w:val="TOC2"/>
            <w:tabs>
              <w:tab w:val="right" w:leader="dot" w:pos="9016"/>
            </w:tabs>
            <w:ind w:left="0"/>
            <w:rPr>
              <w:rFonts w:eastAsiaTheme="minorEastAsia"/>
              <w:noProof/>
              <w:lang w:eastAsia="en-GB"/>
            </w:rPr>
          </w:pPr>
          <w:hyperlink w:anchor="_Toc89206290" w:history="1">
            <w:r w:rsidRPr="00503888">
              <w:rPr>
                <w:rStyle w:val="Hyperlink"/>
                <w:noProof/>
              </w:rPr>
              <w:t>Research Skills:</w:t>
            </w:r>
            <w:r>
              <w:rPr>
                <w:noProof/>
                <w:webHidden/>
              </w:rPr>
              <w:tab/>
            </w:r>
            <w:r>
              <w:rPr>
                <w:noProof/>
                <w:webHidden/>
              </w:rPr>
              <w:fldChar w:fldCharType="begin"/>
            </w:r>
            <w:r>
              <w:rPr>
                <w:noProof/>
                <w:webHidden/>
              </w:rPr>
              <w:instrText xml:space="preserve"> PAGEREF _Toc89206290 \h </w:instrText>
            </w:r>
            <w:r>
              <w:rPr>
                <w:noProof/>
                <w:webHidden/>
              </w:rPr>
            </w:r>
            <w:r>
              <w:rPr>
                <w:noProof/>
                <w:webHidden/>
              </w:rPr>
              <w:fldChar w:fldCharType="separate"/>
            </w:r>
            <w:r>
              <w:rPr>
                <w:noProof/>
                <w:webHidden/>
              </w:rPr>
              <w:t>2</w:t>
            </w:r>
            <w:r>
              <w:rPr>
                <w:noProof/>
                <w:webHidden/>
              </w:rPr>
              <w:fldChar w:fldCharType="end"/>
            </w:r>
          </w:hyperlink>
        </w:p>
        <w:p w14:paraId="5A36AD9B" w14:textId="4BE11A38" w:rsidR="00D05FBB" w:rsidRDefault="00D05FBB" w:rsidP="00D05FBB">
          <w:pPr>
            <w:pStyle w:val="TOC2"/>
            <w:tabs>
              <w:tab w:val="right" w:leader="dot" w:pos="9016"/>
            </w:tabs>
            <w:ind w:left="0"/>
            <w:rPr>
              <w:rFonts w:eastAsiaTheme="minorEastAsia"/>
              <w:noProof/>
              <w:lang w:eastAsia="en-GB"/>
            </w:rPr>
          </w:pPr>
          <w:hyperlink w:anchor="_Toc89206291" w:history="1">
            <w:r w:rsidRPr="00503888">
              <w:rPr>
                <w:rStyle w:val="Hyperlink"/>
                <w:noProof/>
              </w:rPr>
              <w:t>Critical Think:</w:t>
            </w:r>
            <w:r>
              <w:rPr>
                <w:noProof/>
                <w:webHidden/>
              </w:rPr>
              <w:tab/>
            </w:r>
            <w:r>
              <w:rPr>
                <w:noProof/>
                <w:webHidden/>
              </w:rPr>
              <w:fldChar w:fldCharType="begin"/>
            </w:r>
            <w:r>
              <w:rPr>
                <w:noProof/>
                <w:webHidden/>
              </w:rPr>
              <w:instrText xml:space="preserve"> PAGEREF _Toc89206291 \h </w:instrText>
            </w:r>
            <w:r>
              <w:rPr>
                <w:noProof/>
                <w:webHidden/>
              </w:rPr>
            </w:r>
            <w:r>
              <w:rPr>
                <w:noProof/>
                <w:webHidden/>
              </w:rPr>
              <w:fldChar w:fldCharType="separate"/>
            </w:r>
            <w:r>
              <w:rPr>
                <w:noProof/>
                <w:webHidden/>
              </w:rPr>
              <w:t>3</w:t>
            </w:r>
            <w:r>
              <w:rPr>
                <w:noProof/>
                <w:webHidden/>
              </w:rPr>
              <w:fldChar w:fldCharType="end"/>
            </w:r>
          </w:hyperlink>
        </w:p>
        <w:p w14:paraId="7EAEEA26" w14:textId="1DFB5C16" w:rsidR="00D05FBB" w:rsidRDefault="00D05FBB" w:rsidP="00D05FBB">
          <w:pPr>
            <w:pStyle w:val="TOC2"/>
            <w:tabs>
              <w:tab w:val="right" w:leader="dot" w:pos="9016"/>
            </w:tabs>
            <w:ind w:left="0"/>
            <w:rPr>
              <w:rFonts w:eastAsiaTheme="minorEastAsia"/>
              <w:noProof/>
              <w:lang w:eastAsia="en-GB"/>
            </w:rPr>
          </w:pPr>
          <w:hyperlink w:anchor="_Toc89206292" w:history="1">
            <w:r w:rsidRPr="00503888">
              <w:rPr>
                <w:rStyle w:val="Hyperlink"/>
                <w:noProof/>
              </w:rPr>
              <w:t>Presentation skills:</w:t>
            </w:r>
            <w:r>
              <w:rPr>
                <w:noProof/>
                <w:webHidden/>
              </w:rPr>
              <w:tab/>
            </w:r>
            <w:r>
              <w:rPr>
                <w:noProof/>
                <w:webHidden/>
              </w:rPr>
              <w:fldChar w:fldCharType="begin"/>
            </w:r>
            <w:r>
              <w:rPr>
                <w:noProof/>
                <w:webHidden/>
              </w:rPr>
              <w:instrText xml:space="preserve"> PAGEREF _Toc89206292 \h </w:instrText>
            </w:r>
            <w:r>
              <w:rPr>
                <w:noProof/>
                <w:webHidden/>
              </w:rPr>
            </w:r>
            <w:r>
              <w:rPr>
                <w:noProof/>
                <w:webHidden/>
              </w:rPr>
              <w:fldChar w:fldCharType="separate"/>
            </w:r>
            <w:r>
              <w:rPr>
                <w:noProof/>
                <w:webHidden/>
              </w:rPr>
              <w:t>3</w:t>
            </w:r>
            <w:r>
              <w:rPr>
                <w:noProof/>
                <w:webHidden/>
              </w:rPr>
              <w:fldChar w:fldCharType="end"/>
            </w:r>
          </w:hyperlink>
        </w:p>
        <w:p w14:paraId="1759A1A7" w14:textId="608ECD8F" w:rsidR="00D05FBB" w:rsidRDefault="00D05FBB" w:rsidP="00D05FBB">
          <w:pPr>
            <w:pStyle w:val="TOC2"/>
            <w:tabs>
              <w:tab w:val="right" w:leader="dot" w:pos="9016"/>
            </w:tabs>
            <w:ind w:left="0"/>
            <w:rPr>
              <w:rFonts w:eastAsiaTheme="minorEastAsia"/>
              <w:noProof/>
              <w:lang w:eastAsia="en-GB"/>
            </w:rPr>
          </w:pPr>
          <w:hyperlink w:anchor="_Toc89206293" w:history="1">
            <w:r w:rsidRPr="00503888">
              <w:rPr>
                <w:rStyle w:val="Hyperlink"/>
                <w:noProof/>
              </w:rPr>
              <w:t>Teamwork Skills:</w:t>
            </w:r>
            <w:r>
              <w:rPr>
                <w:noProof/>
                <w:webHidden/>
              </w:rPr>
              <w:tab/>
            </w:r>
            <w:r>
              <w:rPr>
                <w:noProof/>
                <w:webHidden/>
              </w:rPr>
              <w:fldChar w:fldCharType="begin"/>
            </w:r>
            <w:r>
              <w:rPr>
                <w:noProof/>
                <w:webHidden/>
              </w:rPr>
              <w:instrText xml:space="preserve"> PAGEREF _Toc89206293 \h </w:instrText>
            </w:r>
            <w:r>
              <w:rPr>
                <w:noProof/>
                <w:webHidden/>
              </w:rPr>
            </w:r>
            <w:r>
              <w:rPr>
                <w:noProof/>
                <w:webHidden/>
              </w:rPr>
              <w:fldChar w:fldCharType="separate"/>
            </w:r>
            <w:r>
              <w:rPr>
                <w:noProof/>
                <w:webHidden/>
              </w:rPr>
              <w:t>4</w:t>
            </w:r>
            <w:r>
              <w:rPr>
                <w:noProof/>
                <w:webHidden/>
              </w:rPr>
              <w:fldChar w:fldCharType="end"/>
            </w:r>
          </w:hyperlink>
        </w:p>
        <w:p w14:paraId="649B423B" w14:textId="499EA8D8" w:rsidR="00D05FBB" w:rsidRDefault="00D05FBB" w:rsidP="00D05FBB">
          <w:pPr>
            <w:pStyle w:val="TOC2"/>
            <w:tabs>
              <w:tab w:val="right" w:leader="dot" w:pos="9016"/>
            </w:tabs>
            <w:ind w:left="0"/>
            <w:rPr>
              <w:rFonts w:eastAsiaTheme="minorEastAsia"/>
              <w:noProof/>
              <w:lang w:eastAsia="en-GB"/>
            </w:rPr>
          </w:pPr>
          <w:hyperlink w:anchor="_Toc89206294" w:history="1">
            <w:r w:rsidRPr="00503888">
              <w:rPr>
                <w:rStyle w:val="Hyperlink"/>
                <w:noProof/>
              </w:rPr>
              <w:t>Digital skills:</w:t>
            </w:r>
            <w:r>
              <w:rPr>
                <w:noProof/>
                <w:webHidden/>
              </w:rPr>
              <w:tab/>
            </w:r>
            <w:r>
              <w:rPr>
                <w:noProof/>
                <w:webHidden/>
              </w:rPr>
              <w:fldChar w:fldCharType="begin"/>
            </w:r>
            <w:r>
              <w:rPr>
                <w:noProof/>
                <w:webHidden/>
              </w:rPr>
              <w:instrText xml:space="preserve"> PAGEREF _Toc89206294 \h </w:instrText>
            </w:r>
            <w:r>
              <w:rPr>
                <w:noProof/>
                <w:webHidden/>
              </w:rPr>
            </w:r>
            <w:r>
              <w:rPr>
                <w:noProof/>
                <w:webHidden/>
              </w:rPr>
              <w:fldChar w:fldCharType="separate"/>
            </w:r>
            <w:r>
              <w:rPr>
                <w:noProof/>
                <w:webHidden/>
              </w:rPr>
              <w:t>5</w:t>
            </w:r>
            <w:r>
              <w:rPr>
                <w:noProof/>
                <w:webHidden/>
              </w:rPr>
              <w:fldChar w:fldCharType="end"/>
            </w:r>
          </w:hyperlink>
        </w:p>
        <w:p w14:paraId="3348C4F9" w14:textId="72DC3B7C" w:rsidR="00D05FBB" w:rsidRDefault="00D05FBB">
          <w:pPr>
            <w:pStyle w:val="TOC1"/>
            <w:tabs>
              <w:tab w:val="right" w:leader="dot" w:pos="9016"/>
            </w:tabs>
            <w:rPr>
              <w:rFonts w:eastAsiaTheme="minorEastAsia"/>
              <w:noProof/>
              <w:lang w:eastAsia="en-GB"/>
            </w:rPr>
          </w:pPr>
          <w:hyperlink w:anchor="_Toc89206295" w:history="1">
            <w:r w:rsidRPr="00503888">
              <w:rPr>
                <w:rStyle w:val="Hyperlink"/>
                <w:noProof/>
              </w:rPr>
              <w:t>Recommendation:</w:t>
            </w:r>
            <w:r>
              <w:rPr>
                <w:noProof/>
                <w:webHidden/>
              </w:rPr>
              <w:tab/>
            </w:r>
            <w:r>
              <w:rPr>
                <w:noProof/>
                <w:webHidden/>
              </w:rPr>
              <w:fldChar w:fldCharType="begin"/>
            </w:r>
            <w:r>
              <w:rPr>
                <w:noProof/>
                <w:webHidden/>
              </w:rPr>
              <w:instrText xml:space="preserve"> PAGEREF _Toc89206295 \h </w:instrText>
            </w:r>
            <w:r>
              <w:rPr>
                <w:noProof/>
                <w:webHidden/>
              </w:rPr>
            </w:r>
            <w:r>
              <w:rPr>
                <w:noProof/>
                <w:webHidden/>
              </w:rPr>
              <w:fldChar w:fldCharType="separate"/>
            </w:r>
            <w:r>
              <w:rPr>
                <w:noProof/>
                <w:webHidden/>
              </w:rPr>
              <w:t>5</w:t>
            </w:r>
            <w:r>
              <w:rPr>
                <w:noProof/>
                <w:webHidden/>
              </w:rPr>
              <w:fldChar w:fldCharType="end"/>
            </w:r>
          </w:hyperlink>
        </w:p>
        <w:p w14:paraId="09B961BF" w14:textId="06A520FE" w:rsidR="00D05FBB" w:rsidRDefault="00D05FBB">
          <w:pPr>
            <w:pStyle w:val="TOC1"/>
            <w:tabs>
              <w:tab w:val="right" w:leader="dot" w:pos="9016"/>
            </w:tabs>
            <w:rPr>
              <w:rFonts w:eastAsiaTheme="minorEastAsia"/>
              <w:noProof/>
              <w:lang w:eastAsia="en-GB"/>
            </w:rPr>
          </w:pPr>
          <w:hyperlink w:anchor="_Toc89206296" w:history="1">
            <w:r w:rsidRPr="00503888">
              <w:rPr>
                <w:rStyle w:val="Hyperlink"/>
                <w:noProof/>
              </w:rPr>
              <w:t>Conclusion:</w:t>
            </w:r>
            <w:r>
              <w:rPr>
                <w:noProof/>
                <w:webHidden/>
              </w:rPr>
              <w:tab/>
            </w:r>
            <w:r>
              <w:rPr>
                <w:noProof/>
                <w:webHidden/>
              </w:rPr>
              <w:fldChar w:fldCharType="begin"/>
            </w:r>
            <w:r>
              <w:rPr>
                <w:noProof/>
                <w:webHidden/>
              </w:rPr>
              <w:instrText xml:space="preserve"> PAGEREF _Toc89206296 \h </w:instrText>
            </w:r>
            <w:r>
              <w:rPr>
                <w:noProof/>
                <w:webHidden/>
              </w:rPr>
            </w:r>
            <w:r>
              <w:rPr>
                <w:noProof/>
                <w:webHidden/>
              </w:rPr>
              <w:fldChar w:fldCharType="separate"/>
            </w:r>
            <w:r>
              <w:rPr>
                <w:noProof/>
                <w:webHidden/>
              </w:rPr>
              <w:t>6</w:t>
            </w:r>
            <w:r>
              <w:rPr>
                <w:noProof/>
                <w:webHidden/>
              </w:rPr>
              <w:fldChar w:fldCharType="end"/>
            </w:r>
          </w:hyperlink>
        </w:p>
        <w:p w14:paraId="27E79556" w14:textId="4807066D" w:rsidR="00D05FBB" w:rsidRDefault="00D05FBB">
          <w:pPr>
            <w:pStyle w:val="TOC1"/>
            <w:tabs>
              <w:tab w:val="right" w:leader="dot" w:pos="9016"/>
            </w:tabs>
            <w:rPr>
              <w:rFonts w:eastAsiaTheme="minorEastAsia"/>
              <w:noProof/>
              <w:lang w:eastAsia="en-GB"/>
            </w:rPr>
          </w:pPr>
          <w:hyperlink w:anchor="_Toc89206297" w:history="1">
            <w:r w:rsidRPr="00503888">
              <w:rPr>
                <w:rStyle w:val="Hyperlink"/>
                <w:noProof/>
              </w:rPr>
              <w:t>Appendix1</w:t>
            </w:r>
            <w:r>
              <w:rPr>
                <w:noProof/>
                <w:webHidden/>
              </w:rPr>
              <w:tab/>
            </w:r>
            <w:r>
              <w:rPr>
                <w:noProof/>
                <w:webHidden/>
              </w:rPr>
              <w:fldChar w:fldCharType="begin"/>
            </w:r>
            <w:r>
              <w:rPr>
                <w:noProof/>
                <w:webHidden/>
              </w:rPr>
              <w:instrText xml:space="preserve"> PAGEREF _Toc89206297 \h </w:instrText>
            </w:r>
            <w:r>
              <w:rPr>
                <w:noProof/>
                <w:webHidden/>
              </w:rPr>
            </w:r>
            <w:r>
              <w:rPr>
                <w:noProof/>
                <w:webHidden/>
              </w:rPr>
              <w:fldChar w:fldCharType="separate"/>
            </w:r>
            <w:r>
              <w:rPr>
                <w:noProof/>
                <w:webHidden/>
              </w:rPr>
              <w:t>7</w:t>
            </w:r>
            <w:r>
              <w:rPr>
                <w:noProof/>
                <w:webHidden/>
              </w:rPr>
              <w:fldChar w:fldCharType="end"/>
            </w:r>
          </w:hyperlink>
        </w:p>
        <w:p w14:paraId="7A58B983" w14:textId="37DBBAD3" w:rsidR="00D05FBB" w:rsidRDefault="00D05FBB">
          <w:pPr>
            <w:pStyle w:val="TOC1"/>
            <w:tabs>
              <w:tab w:val="right" w:leader="dot" w:pos="9016"/>
            </w:tabs>
            <w:rPr>
              <w:rFonts w:eastAsiaTheme="minorEastAsia"/>
              <w:noProof/>
              <w:lang w:eastAsia="en-GB"/>
            </w:rPr>
          </w:pPr>
          <w:hyperlink w:anchor="_Toc89206298" w:history="1">
            <w:r w:rsidRPr="00503888">
              <w:rPr>
                <w:rStyle w:val="Hyperlink"/>
                <w:noProof/>
              </w:rPr>
              <w:t>References</w:t>
            </w:r>
            <w:r>
              <w:rPr>
                <w:noProof/>
                <w:webHidden/>
              </w:rPr>
              <w:tab/>
            </w:r>
            <w:r>
              <w:rPr>
                <w:noProof/>
                <w:webHidden/>
              </w:rPr>
              <w:fldChar w:fldCharType="begin"/>
            </w:r>
            <w:r>
              <w:rPr>
                <w:noProof/>
                <w:webHidden/>
              </w:rPr>
              <w:instrText xml:space="preserve"> PAGEREF _Toc89206298 \h </w:instrText>
            </w:r>
            <w:r>
              <w:rPr>
                <w:noProof/>
                <w:webHidden/>
              </w:rPr>
            </w:r>
            <w:r>
              <w:rPr>
                <w:noProof/>
                <w:webHidden/>
              </w:rPr>
              <w:fldChar w:fldCharType="separate"/>
            </w:r>
            <w:r>
              <w:rPr>
                <w:noProof/>
                <w:webHidden/>
              </w:rPr>
              <w:t>8</w:t>
            </w:r>
            <w:r>
              <w:rPr>
                <w:noProof/>
                <w:webHidden/>
              </w:rPr>
              <w:fldChar w:fldCharType="end"/>
            </w:r>
          </w:hyperlink>
        </w:p>
        <w:p w14:paraId="326856D2" w14:textId="039B0A92" w:rsidR="00D05FBB" w:rsidRDefault="00D05FBB">
          <w:r>
            <w:rPr>
              <w:b/>
              <w:bCs/>
              <w:noProof/>
            </w:rPr>
            <w:fldChar w:fldCharType="end"/>
          </w:r>
        </w:p>
      </w:sdtContent>
    </w:sdt>
    <w:p w14:paraId="612E671F" w14:textId="55F76844" w:rsidR="000D1468" w:rsidRDefault="000D1468">
      <w:r>
        <w:br w:type="page"/>
      </w:r>
    </w:p>
    <w:p w14:paraId="0F67CBCE" w14:textId="37732DDF" w:rsidR="0050320B" w:rsidRDefault="00FA7A66" w:rsidP="00DA51B1">
      <w:pPr>
        <w:jc w:val="both"/>
        <w:rPr>
          <w:rFonts w:ascii="Arial" w:hAnsi="Arial" w:cs="Arial"/>
        </w:rPr>
      </w:pPr>
      <w:r w:rsidRPr="00DA51B1">
        <w:rPr>
          <w:rFonts w:ascii="Arial" w:hAnsi="Arial" w:cs="Arial"/>
        </w:rPr>
        <w:lastRenderedPageBreak/>
        <w:t xml:space="preserve">The Key of Self-Awareness is </w:t>
      </w:r>
      <w:proofErr w:type="spellStart"/>
      <w:r w:rsidRPr="00DA51B1">
        <w:rPr>
          <w:rFonts w:ascii="Arial" w:hAnsi="Arial" w:cs="Arial"/>
        </w:rPr>
        <w:t>self reflection</w:t>
      </w:r>
      <w:proofErr w:type="spellEnd"/>
      <w:r w:rsidR="00882FB3" w:rsidRPr="00DA51B1">
        <w:rPr>
          <w:rFonts w:ascii="Arial" w:hAnsi="Arial" w:cs="Arial"/>
        </w:rPr>
        <w:t xml:space="preserve">, without it as an individual you can’t develop yourself </w:t>
      </w:r>
      <w:r w:rsidR="00DA51B1">
        <w:rPr>
          <w:rFonts w:ascii="Arial" w:hAnsi="Arial" w:cs="Arial"/>
        </w:rPr>
        <w:t xml:space="preserve">on </w:t>
      </w:r>
      <w:r w:rsidR="00C35383" w:rsidRPr="00DA51B1">
        <w:rPr>
          <w:rFonts w:ascii="Arial" w:hAnsi="Arial" w:cs="Arial"/>
        </w:rPr>
        <w:t>career</w:t>
      </w:r>
      <w:r w:rsidR="00365389" w:rsidRPr="00DA51B1">
        <w:rPr>
          <w:rFonts w:ascii="Arial" w:hAnsi="Arial" w:cs="Arial"/>
        </w:rPr>
        <w:t xml:space="preserve">. To start your career journey </w:t>
      </w:r>
      <w:r w:rsidR="005B4571" w:rsidRPr="00DA51B1">
        <w:rPr>
          <w:rFonts w:ascii="Arial" w:hAnsi="Arial" w:cs="Arial"/>
        </w:rPr>
        <w:t xml:space="preserve">as an individual you need to understand the importance of </w:t>
      </w:r>
      <w:proofErr w:type="spellStart"/>
      <w:r w:rsidR="005B4571" w:rsidRPr="00DA51B1">
        <w:rPr>
          <w:rFonts w:ascii="Arial" w:hAnsi="Arial" w:cs="Arial"/>
        </w:rPr>
        <w:t>self reflection</w:t>
      </w:r>
      <w:proofErr w:type="spellEnd"/>
      <w:r w:rsidR="005B4571" w:rsidRPr="00DA51B1">
        <w:rPr>
          <w:rFonts w:ascii="Arial" w:hAnsi="Arial" w:cs="Arial"/>
        </w:rPr>
        <w:t xml:space="preserve"> and practice it in order to develop </w:t>
      </w:r>
      <w:r w:rsidR="002C72CD" w:rsidRPr="00DA51B1">
        <w:rPr>
          <w:rFonts w:ascii="Arial" w:hAnsi="Arial" w:cs="Arial"/>
        </w:rPr>
        <w:t xml:space="preserve">your </w:t>
      </w:r>
      <w:r w:rsidR="00946A1B" w:rsidRPr="00DA51B1">
        <w:rPr>
          <w:rFonts w:ascii="Arial" w:hAnsi="Arial" w:cs="Arial"/>
        </w:rPr>
        <w:t>stronger and weaker skills</w:t>
      </w:r>
      <w:r w:rsidR="00DA51B1" w:rsidRPr="00DA51B1">
        <w:rPr>
          <w:rFonts w:ascii="Arial" w:hAnsi="Arial" w:cs="Arial"/>
        </w:rPr>
        <w:t>.</w:t>
      </w:r>
    </w:p>
    <w:p w14:paraId="58B3A33F" w14:textId="3B087854" w:rsidR="00DA51B1" w:rsidRDefault="00DA51B1" w:rsidP="00DA51B1">
      <w:pPr>
        <w:jc w:val="both"/>
        <w:rPr>
          <w:rFonts w:ascii="Arial" w:hAnsi="Arial" w:cs="Arial"/>
        </w:rPr>
      </w:pPr>
      <w:r>
        <w:rPr>
          <w:rFonts w:ascii="Arial" w:hAnsi="Arial" w:cs="Arial"/>
        </w:rPr>
        <w:t xml:space="preserve">In this report </w:t>
      </w:r>
      <w:r w:rsidR="00415B07">
        <w:rPr>
          <w:rFonts w:ascii="Arial" w:hAnsi="Arial" w:cs="Arial"/>
        </w:rPr>
        <w:t xml:space="preserve">I will do my </w:t>
      </w:r>
      <w:proofErr w:type="spellStart"/>
      <w:r w:rsidR="00415B07">
        <w:rPr>
          <w:rFonts w:ascii="Arial" w:hAnsi="Arial" w:cs="Arial"/>
        </w:rPr>
        <w:t>self reflection</w:t>
      </w:r>
      <w:proofErr w:type="spellEnd"/>
      <w:r w:rsidR="00415B07">
        <w:rPr>
          <w:rFonts w:ascii="Arial" w:hAnsi="Arial" w:cs="Arial"/>
        </w:rPr>
        <w:t xml:space="preserve"> of my employability skills</w:t>
      </w:r>
      <w:r w:rsidR="00F84CDD">
        <w:rPr>
          <w:rFonts w:ascii="Arial" w:hAnsi="Arial" w:cs="Arial"/>
        </w:rPr>
        <w:t xml:space="preserve"> and a </w:t>
      </w:r>
      <w:r w:rsidR="001E3414">
        <w:rPr>
          <w:rFonts w:ascii="Arial" w:hAnsi="Arial" w:cs="Arial"/>
        </w:rPr>
        <w:t>Personal Development plan</w:t>
      </w:r>
      <w:r w:rsidR="00293153">
        <w:rPr>
          <w:rFonts w:ascii="Arial" w:hAnsi="Arial" w:cs="Arial"/>
        </w:rPr>
        <w:t xml:space="preserve"> </w:t>
      </w:r>
      <w:r w:rsidR="001E3414">
        <w:rPr>
          <w:rFonts w:ascii="Arial" w:hAnsi="Arial" w:cs="Arial"/>
        </w:rPr>
        <w:t>according with my teacher feedback from Task 1 (please find it in the appendix1)</w:t>
      </w:r>
      <w:r w:rsidR="00E42EE8">
        <w:rPr>
          <w:rFonts w:ascii="Arial" w:hAnsi="Arial" w:cs="Arial"/>
        </w:rPr>
        <w:t xml:space="preserve"> which play a crucial role in self </w:t>
      </w:r>
      <w:proofErr w:type="gramStart"/>
      <w:r w:rsidR="00E42EE8">
        <w:rPr>
          <w:rFonts w:ascii="Arial" w:hAnsi="Arial" w:cs="Arial"/>
        </w:rPr>
        <w:t>development  for</w:t>
      </w:r>
      <w:proofErr w:type="gramEnd"/>
      <w:r w:rsidR="00E42EE8">
        <w:rPr>
          <w:rFonts w:ascii="Arial" w:hAnsi="Arial" w:cs="Arial"/>
        </w:rPr>
        <w:t xml:space="preserve"> long </w:t>
      </w:r>
      <w:r w:rsidR="00BC7877">
        <w:rPr>
          <w:rFonts w:ascii="Arial" w:hAnsi="Arial" w:cs="Arial"/>
        </w:rPr>
        <w:t>and short term</w:t>
      </w:r>
      <w:r w:rsidR="003D03DF">
        <w:rPr>
          <w:rFonts w:ascii="Arial" w:hAnsi="Arial" w:cs="Arial"/>
        </w:rPr>
        <w:t xml:space="preserve"> plan structure</w:t>
      </w:r>
      <w:r w:rsidR="00BC7877">
        <w:rPr>
          <w:rFonts w:ascii="Arial" w:hAnsi="Arial" w:cs="Arial"/>
        </w:rPr>
        <w:t xml:space="preserve"> in order to </w:t>
      </w:r>
      <w:r w:rsidR="008222AA">
        <w:rPr>
          <w:rFonts w:ascii="Arial" w:hAnsi="Arial" w:cs="Arial"/>
        </w:rPr>
        <w:t>develop new skills or</w:t>
      </w:r>
      <w:r w:rsidR="003D03DF">
        <w:rPr>
          <w:rFonts w:ascii="Arial" w:hAnsi="Arial" w:cs="Arial"/>
        </w:rPr>
        <w:t xml:space="preserve"> the weake</w:t>
      </w:r>
      <w:r w:rsidR="000A2075">
        <w:rPr>
          <w:rFonts w:ascii="Arial" w:hAnsi="Arial" w:cs="Arial"/>
        </w:rPr>
        <w:t>r skills.</w:t>
      </w:r>
    </w:p>
    <w:p w14:paraId="61A1A1D5" w14:textId="10CA4D63" w:rsidR="000A2075" w:rsidRDefault="000A2075" w:rsidP="00DA51B1">
      <w:pPr>
        <w:jc w:val="both"/>
        <w:rPr>
          <w:rFonts w:ascii="Arial" w:hAnsi="Arial" w:cs="Arial"/>
        </w:rPr>
      </w:pPr>
    </w:p>
    <w:p w14:paraId="3C077CBF" w14:textId="0F084FD5" w:rsidR="000A2075" w:rsidRDefault="00261F5B" w:rsidP="0050046A">
      <w:pPr>
        <w:pStyle w:val="Heading1"/>
        <w:numPr>
          <w:ilvl w:val="0"/>
          <w:numId w:val="1"/>
        </w:numPr>
      </w:pPr>
      <w:bookmarkStart w:id="0" w:name="_Toc89206289"/>
      <w:r>
        <w:rPr>
          <w:rFonts w:ascii="Arial" w:hAnsi="Arial" w:cs="Arial"/>
          <w:noProof/>
        </w:rPr>
        <w:drawing>
          <wp:anchor distT="0" distB="0" distL="114300" distR="114300" simplePos="0" relativeHeight="251662336" behindDoc="0" locked="0" layoutInCell="1" allowOverlap="1" wp14:anchorId="516F7926" wp14:editId="4EAB9619">
            <wp:simplePos x="0" y="0"/>
            <wp:positionH relativeFrom="page">
              <wp:posOffset>320040</wp:posOffset>
            </wp:positionH>
            <wp:positionV relativeFrom="paragraph">
              <wp:posOffset>327660</wp:posOffset>
            </wp:positionV>
            <wp:extent cx="1289685" cy="1289685"/>
            <wp:effectExtent l="0" t="0" r="5715" b="571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1289685" cy="1289685"/>
                    </a:xfrm>
                    <a:prstGeom prst="rect">
                      <a:avLst/>
                    </a:prstGeom>
                  </pic:spPr>
                </pic:pic>
              </a:graphicData>
            </a:graphic>
            <wp14:sizeRelH relativeFrom="margin">
              <wp14:pctWidth>0</wp14:pctWidth>
            </wp14:sizeRelH>
            <wp14:sizeRelV relativeFrom="margin">
              <wp14:pctHeight>0</wp14:pctHeight>
            </wp14:sizeRelV>
          </wp:anchor>
        </w:drawing>
      </w:r>
      <w:r w:rsidR="0050046A">
        <w:t>The employability skills:</w:t>
      </w:r>
      <w:bookmarkEnd w:id="0"/>
    </w:p>
    <w:p w14:paraId="6575C705" w14:textId="4F246B7D" w:rsidR="008A0D64" w:rsidRDefault="009B468C" w:rsidP="004C5B17">
      <w:pPr>
        <w:jc w:val="both"/>
        <w:rPr>
          <w:rFonts w:ascii="Arial" w:hAnsi="Arial" w:cs="Arial"/>
          <w:color w:val="000000"/>
        </w:rPr>
      </w:pPr>
      <w:r w:rsidRPr="004C5B17">
        <w:rPr>
          <w:rFonts w:ascii="Arial" w:hAnsi="Arial" w:cs="Arial"/>
        </w:rPr>
        <w:t xml:space="preserve">Employability Skills </w:t>
      </w:r>
      <w:r w:rsidR="00EE66D2" w:rsidRPr="004C5B17">
        <w:rPr>
          <w:rFonts w:ascii="Arial" w:hAnsi="Arial" w:cs="Arial"/>
        </w:rPr>
        <w:t>allow to fit into any work environment</w:t>
      </w:r>
      <w:r w:rsidRPr="004C5B17">
        <w:rPr>
          <w:rFonts w:ascii="Arial" w:hAnsi="Arial" w:cs="Arial"/>
        </w:rPr>
        <w:t xml:space="preserve"> and </w:t>
      </w:r>
      <w:r w:rsidR="0072281A" w:rsidRPr="004C5B17">
        <w:rPr>
          <w:rFonts w:ascii="Arial" w:hAnsi="Arial" w:cs="Arial"/>
        </w:rPr>
        <w:t>to work well with other</w:t>
      </w:r>
      <w:r w:rsidR="008961AF" w:rsidRPr="004C5B17">
        <w:rPr>
          <w:rFonts w:ascii="Arial" w:hAnsi="Arial" w:cs="Arial"/>
        </w:rPr>
        <w:t>s, also employability skills can be defined as</w:t>
      </w:r>
      <w:r w:rsidR="0072281A" w:rsidRPr="004C5B17">
        <w:rPr>
          <w:rFonts w:ascii="Arial" w:hAnsi="Arial" w:cs="Arial"/>
        </w:rPr>
        <w:t xml:space="preserve"> </w:t>
      </w:r>
      <w:r w:rsidR="00EE66D2" w:rsidRPr="004C5B17">
        <w:rPr>
          <w:rFonts w:ascii="Arial" w:hAnsi="Arial" w:cs="Arial"/>
        </w:rPr>
        <w:t xml:space="preserve">professional skills that enable you to be successful in the </w:t>
      </w:r>
      <w:r w:rsidR="008961AF" w:rsidRPr="004C5B17">
        <w:rPr>
          <w:rFonts w:ascii="Arial" w:hAnsi="Arial" w:cs="Arial"/>
        </w:rPr>
        <w:t>future career</w:t>
      </w:r>
      <w:r w:rsidR="00EE66D2" w:rsidRPr="004C5B17">
        <w:rPr>
          <w:rFonts w:ascii="Arial" w:hAnsi="Arial" w:cs="Arial"/>
        </w:rPr>
        <w:t>.</w:t>
      </w:r>
      <w:r w:rsidR="008961AF" w:rsidRPr="004C5B17">
        <w:rPr>
          <w:rFonts w:ascii="Arial" w:hAnsi="Arial" w:cs="Arial"/>
        </w:rPr>
        <w:t xml:space="preserve"> The employability skills are also </w:t>
      </w:r>
      <w:proofErr w:type="spellStart"/>
      <w:proofErr w:type="gramStart"/>
      <w:r w:rsidR="008961AF" w:rsidRPr="004C5B17">
        <w:rPr>
          <w:rFonts w:ascii="Arial" w:hAnsi="Arial" w:cs="Arial"/>
        </w:rPr>
        <w:t>know</w:t>
      </w:r>
      <w:proofErr w:type="spellEnd"/>
      <w:proofErr w:type="gramEnd"/>
      <w:r w:rsidR="008961AF" w:rsidRPr="004C5B17">
        <w:rPr>
          <w:rFonts w:ascii="Arial" w:hAnsi="Arial" w:cs="Arial"/>
        </w:rPr>
        <w:t xml:space="preserve"> as </w:t>
      </w:r>
      <w:r w:rsidR="00EE66D2" w:rsidRPr="004C5B17">
        <w:rPr>
          <w:rFonts w:ascii="Arial" w:hAnsi="Arial" w:cs="Arial"/>
        </w:rPr>
        <w:t xml:space="preserve">transferable skills because </w:t>
      </w:r>
      <w:r w:rsidR="0080694B" w:rsidRPr="004C5B17">
        <w:rPr>
          <w:rFonts w:ascii="Arial" w:hAnsi="Arial" w:cs="Arial"/>
        </w:rPr>
        <w:t>it give you the flexibility of</w:t>
      </w:r>
      <w:r w:rsidR="00EE66D2" w:rsidRPr="004C5B17">
        <w:rPr>
          <w:rFonts w:ascii="Arial" w:hAnsi="Arial" w:cs="Arial"/>
        </w:rPr>
        <w:t xml:space="preserve"> </w:t>
      </w:r>
      <w:r w:rsidR="0080694B" w:rsidRPr="004C5B17">
        <w:rPr>
          <w:rFonts w:ascii="Arial" w:hAnsi="Arial" w:cs="Arial"/>
        </w:rPr>
        <w:t>applying</w:t>
      </w:r>
      <w:r w:rsidR="00EE66D2" w:rsidRPr="004C5B17">
        <w:rPr>
          <w:rFonts w:ascii="Arial" w:hAnsi="Arial" w:cs="Arial"/>
        </w:rPr>
        <w:t xml:space="preserve"> </w:t>
      </w:r>
      <w:r w:rsidR="00E428CB" w:rsidRPr="004C5B17">
        <w:rPr>
          <w:rFonts w:ascii="Arial" w:hAnsi="Arial" w:cs="Arial"/>
        </w:rPr>
        <w:t xml:space="preserve">with </w:t>
      </w:r>
      <w:r w:rsidR="00EE66D2" w:rsidRPr="004C5B17">
        <w:rPr>
          <w:rFonts w:ascii="Arial" w:hAnsi="Arial" w:cs="Arial"/>
        </w:rPr>
        <w:t xml:space="preserve">them to any </w:t>
      </w:r>
      <w:r w:rsidR="00E428CB" w:rsidRPr="004C5B17">
        <w:rPr>
          <w:rFonts w:ascii="Arial" w:hAnsi="Arial" w:cs="Arial"/>
        </w:rPr>
        <w:t xml:space="preserve">job </w:t>
      </w:r>
      <w:r w:rsidR="00EE66D2" w:rsidRPr="004C5B17">
        <w:rPr>
          <w:rFonts w:ascii="Arial" w:hAnsi="Arial" w:cs="Arial"/>
        </w:rPr>
        <w:t>industry.</w:t>
      </w:r>
      <w:r w:rsidR="008C3ACD" w:rsidRPr="004C5B17">
        <w:rPr>
          <w:rFonts w:ascii="Arial" w:hAnsi="Arial" w:cs="Arial"/>
        </w:rPr>
        <w:t xml:space="preserve"> To </w:t>
      </w:r>
      <w:proofErr w:type="spellStart"/>
      <w:r w:rsidR="008C3ACD" w:rsidRPr="004C5B17">
        <w:rPr>
          <w:rFonts w:ascii="Arial" w:hAnsi="Arial" w:cs="Arial"/>
        </w:rPr>
        <w:t>self reflet</w:t>
      </w:r>
      <w:proofErr w:type="spellEnd"/>
      <w:r w:rsidR="008C3ACD" w:rsidRPr="004C5B17">
        <w:rPr>
          <w:rFonts w:ascii="Arial" w:hAnsi="Arial" w:cs="Arial"/>
        </w:rPr>
        <w:t xml:space="preserve"> my employability skills I will use David Kolb </w:t>
      </w:r>
      <w:r w:rsidR="002D3ECF" w:rsidRPr="004C5B17">
        <w:rPr>
          <w:rFonts w:ascii="Arial" w:hAnsi="Arial" w:cs="Arial"/>
        </w:rPr>
        <w:t xml:space="preserve">Reflective </w:t>
      </w:r>
      <w:r w:rsidR="008C3ACD" w:rsidRPr="004C5B17">
        <w:rPr>
          <w:rFonts w:ascii="Arial" w:hAnsi="Arial" w:cs="Arial"/>
        </w:rPr>
        <w:t>Model</w:t>
      </w:r>
      <w:r w:rsidR="002D3ECF" w:rsidRPr="004C5B17">
        <w:rPr>
          <w:rFonts w:ascii="Arial" w:hAnsi="Arial" w:cs="Arial"/>
        </w:rPr>
        <w:t>.</w:t>
      </w:r>
      <w:r w:rsidR="003E401F" w:rsidRPr="004C5B17">
        <w:rPr>
          <w:rFonts w:ascii="Arial" w:hAnsi="Arial" w:cs="Arial"/>
        </w:rPr>
        <w:t xml:space="preserve"> Th</w:t>
      </w:r>
      <w:r w:rsidR="002350AD" w:rsidRPr="004C5B17">
        <w:rPr>
          <w:rFonts w:ascii="Arial" w:hAnsi="Arial" w:cs="Arial"/>
        </w:rPr>
        <w:t>e Kolb</w:t>
      </w:r>
      <w:r w:rsidR="003E401F" w:rsidRPr="004C5B17">
        <w:rPr>
          <w:rFonts w:ascii="Arial" w:hAnsi="Arial" w:cs="Arial"/>
        </w:rPr>
        <w:t xml:space="preserve"> reflective model is about </w:t>
      </w:r>
      <w:proofErr w:type="gramStart"/>
      <w:r w:rsidR="003E401F" w:rsidRPr="004C5B17">
        <w:rPr>
          <w:rFonts w:ascii="Arial" w:hAnsi="Arial" w:cs="Arial"/>
        </w:rPr>
        <w:t>a 4 steps</w:t>
      </w:r>
      <w:proofErr w:type="gramEnd"/>
      <w:r w:rsidR="002350AD" w:rsidRPr="004C5B17">
        <w:rPr>
          <w:rFonts w:ascii="Arial" w:hAnsi="Arial" w:cs="Arial"/>
          <w:color w:val="000000"/>
        </w:rPr>
        <w:t xml:space="preserve"> learning styles </w:t>
      </w:r>
      <w:r w:rsidR="001C0B69" w:rsidRPr="004C5B17">
        <w:rPr>
          <w:rFonts w:ascii="Arial" w:hAnsi="Arial" w:cs="Arial"/>
          <w:color w:val="000000"/>
        </w:rPr>
        <w:t>of</w:t>
      </w:r>
      <w:r w:rsidR="002350AD" w:rsidRPr="004C5B17">
        <w:rPr>
          <w:rFonts w:ascii="Arial" w:hAnsi="Arial" w:cs="Arial"/>
          <w:color w:val="000000"/>
        </w:rPr>
        <w:t xml:space="preserve"> perception and processing. </w:t>
      </w:r>
      <w:r w:rsidR="00B623EB" w:rsidRPr="004C5B17">
        <w:rPr>
          <w:rFonts w:ascii="Arial" w:hAnsi="Arial" w:cs="Arial"/>
          <w:color w:val="000000"/>
        </w:rPr>
        <w:t xml:space="preserve">The </w:t>
      </w:r>
      <w:r w:rsidR="002350AD" w:rsidRPr="004C5B17">
        <w:rPr>
          <w:rFonts w:ascii="Arial" w:hAnsi="Arial" w:cs="Arial"/>
          <w:color w:val="000000"/>
        </w:rPr>
        <w:t>Kolb</w:t>
      </w:r>
      <w:r w:rsidR="00B623EB" w:rsidRPr="004C5B17">
        <w:rPr>
          <w:rFonts w:ascii="Arial" w:hAnsi="Arial" w:cs="Arial"/>
          <w:color w:val="000000"/>
        </w:rPr>
        <w:t xml:space="preserve"> theory said that</w:t>
      </w:r>
      <w:r w:rsidR="002350AD" w:rsidRPr="004C5B17">
        <w:rPr>
          <w:rFonts w:ascii="Arial" w:hAnsi="Arial" w:cs="Arial"/>
          <w:color w:val="000000"/>
        </w:rPr>
        <w:t xml:space="preserve"> learners perceive and process information</w:t>
      </w:r>
      <w:r w:rsidR="00B623EB" w:rsidRPr="004C5B17">
        <w:rPr>
          <w:rFonts w:ascii="Arial" w:hAnsi="Arial" w:cs="Arial"/>
          <w:color w:val="000000"/>
        </w:rPr>
        <w:t xml:space="preserve"> and achieve knowledge</w:t>
      </w:r>
      <w:r w:rsidR="002350AD" w:rsidRPr="004C5B17">
        <w:rPr>
          <w:rFonts w:ascii="Arial" w:hAnsi="Arial" w:cs="Arial"/>
          <w:color w:val="000000"/>
        </w:rPr>
        <w:t xml:space="preserve"> from concrete experience, reflective observation, abstract conceptualization, and active experimentation</w:t>
      </w:r>
      <w:r w:rsidR="00B623EB" w:rsidRPr="004C5B17">
        <w:rPr>
          <w:rFonts w:ascii="Arial" w:hAnsi="Arial" w:cs="Arial"/>
          <w:color w:val="000000"/>
        </w:rPr>
        <w:t>.</w:t>
      </w:r>
      <w:sdt>
        <w:sdtPr>
          <w:rPr>
            <w:rFonts w:ascii="Arial" w:hAnsi="Arial" w:cs="Arial"/>
            <w:color w:val="000000"/>
          </w:rPr>
          <w:id w:val="1322930023"/>
          <w:citation/>
        </w:sdtPr>
        <w:sdtContent>
          <w:r w:rsidR="008A0D64">
            <w:rPr>
              <w:rFonts w:ascii="Arial" w:hAnsi="Arial" w:cs="Arial"/>
              <w:color w:val="000000"/>
            </w:rPr>
            <w:fldChar w:fldCharType="begin"/>
          </w:r>
          <w:r w:rsidR="008A0D64">
            <w:rPr>
              <w:rFonts w:ascii="Arial" w:hAnsi="Arial" w:cs="Arial"/>
              <w:color w:val="000000"/>
            </w:rPr>
            <w:instrText xml:space="preserve"> CITATION Shi21 \l 2057 </w:instrText>
          </w:r>
          <w:r w:rsidR="008A0D64">
            <w:rPr>
              <w:rFonts w:ascii="Arial" w:hAnsi="Arial" w:cs="Arial"/>
              <w:color w:val="000000"/>
            </w:rPr>
            <w:fldChar w:fldCharType="separate"/>
          </w:r>
          <w:r w:rsidR="008A0D64">
            <w:rPr>
              <w:rFonts w:ascii="Arial" w:hAnsi="Arial" w:cs="Arial"/>
              <w:noProof/>
              <w:color w:val="000000"/>
            </w:rPr>
            <w:t xml:space="preserve"> </w:t>
          </w:r>
          <w:r w:rsidR="008A0D64" w:rsidRPr="008A0D64">
            <w:rPr>
              <w:rFonts w:ascii="Arial" w:hAnsi="Arial" w:cs="Arial"/>
              <w:noProof/>
              <w:color w:val="000000"/>
            </w:rPr>
            <w:t>(Dixit &amp; Yadav, 2021)</w:t>
          </w:r>
          <w:r w:rsidR="008A0D64">
            <w:rPr>
              <w:rFonts w:ascii="Arial" w:hAnsi="Arial" w:cs="Arial"/>
              <w:color w:val="000000"/>
            </w:rPr>
            <w:fldChar w:fldCharType="end"/>
          </w:r>
        </w:sdtContent>
      </w:sdt>
      <w:r w:rsidR="00B623EB" w:rsidRPr="004C5B17">
        <w:rPr>
          <w:rFonts w:ascii="Arial" w:hAnsi="Arial" w:cs="Arial"/>
          <w:color w:val="000000"/>
        </w:rPr>
        <w:t xml:space="preserve"> </w:t>
      </w:r>
    </w:p>
    <w:p w14:paraId="433C8628" w14:textId="55499BDA" w:rsidR="00225533" w:rsidRDefault="00225533" w:rsidP="004C5B17">
      <w:pPr>
        <w:jc w:val="both"/>
        <w:rPr>
          <w:rFonts w:ascii="Arial" w:hAnsi="Arial" w:cs="Arial"/>
          <w:color w:val="000000"/>
        </w:rPr>
      </w:pPr>
      <w:sdt>
        <w:sdtPr>
          <w:rPr>
            <w:rFonts w:ascii="Arial" w:hAnsi="Arial" w:cs="Arial"/>
            <w:color w:val="000000"/>
          </w:rPr>
          <w:id w:val="-1940365509"/>
          <w:citation/>
        </w:sdtPr>
        <w:sdtContent>
          <w:r>
            <w:rPr>
              <w:rFonts w:ascii="Arial" w:hAnsi="Arial" w:cs="Arial"/>
              <w:color w:val="000000"/>
            </w:rPr>
            <w:fldChar w:fldCharType="begin"/>
          </w:r>
          <w:r>
            <w:rPr>
              <w:rFonts w:ascii="Arial" w:hAnsi="Arial" w:cs="Arial"/>
              <w:color w:val="000000"/>
            </w:rPr>
            <w:instrText xml:space="preserve"> CITATION Mar07 \l 2057 </w:instrText>
          </w:r>
          <w:r>
            <w:rPr>
              <w:rFonts w:ascii="Arial" w:hAnsi="Arial" w:cs="Arial"/>
              <w:color w:val="000000"/>
            </w:rPr>
            <w:fldChar w:fldCharType="separate"/>
          </w:r>
          <w:r w:rsidRPr="00225533">
            <w:rPr>
              <w:rFonts w:ascii="Arial" w:hAnsi="Arial" w:cs="Arial"/>
              <w:noProof/>
              <w:color w:val="000000"/>
            </w:rPr>
            <w:t>(Bisson, 2007)</w:t>
          </w:r>
          <w:r>
            <w:rPr>
              <w:rFonts w:ascii="Arial" w:hAnsi="Arial" w:cs="Arial"/>
              <w:color w:val="000000"/>
            </w:rPr>
            <w:fldChar w:fldCharType="end"/>
          </w:r>
        </w:sdtContent>
      </w:sdt>
      <w:sdt>
        <w:sdtPr>
          <w:rPr>
            <w:rFonts w:ascii="Arial" w:hAnsi="Arial" w:cs="Arial"/>
            <w:color w:val="000000"/>
          </w:rPr>
          <w:id w:val="50205697"/>
          <w:citation/>
        </w:sdtPr>
        <w:sdtContent>
          <w:r>
            <w:rPr>
              <w:rFonts w:ascii="Arial" w:hAnsi="Arial" w:cs="Arial"/>
              <w:color w:val="000000"/>
            </w:rPr>
            <w:fldChar w:fldCharType="begin"/>
          </w:r>
          <w:r>
            <w:rPr>
              <w:rFonts w:ascii="Arial" w:hAnsi="Arial" w:cs="Arial"/>
              <w:color w:val="000000"/>
            </w:rPr>
            <w:instrText xml:space="preserve"> CITATION Ali13 \l 2057 </w:instrText>
          </w:r>
          <w:r>
            <w:rPr>
              <w:rFonts w:ascii="Arial" w:hAnsi="Arial" w:cs="Arial"/>
              <w:color w:val="000000"/>
            </w:rPr>
            <w:fldChar w:fldCharType="separate"/>
          </w:r>
          <w:r>
            <w:rPr>
              <w:rFonts w:ascii="Arial" w:hAnsi="Arial" w:cs="Arial"/>
              <w:noProof/>
              <w:color w:val="000000"/>
            </w:rPr>
            <w:t xml:space="preserve"> </w:t>
          </w:r>
          <w:r w:rsidRPr="00225533">
            <w:rPr>
              <w:rFonts w:ascii="Arial" w:hAnsi="Arial" w:cs="Arial"/>
              <w:noProof/>
              <w:color w:val="000000"/>
            </w:rPr>
            <w:t>(Kolb, 2013)</w:t>
          </w:r>
          <w:r>
            <w:rPr>
              <w:rFonts w:ascii="Arial" w:hAnsi="Arial" w:cs="Arial"/>
              <w:color w:val="000000"/>
            </w:rPr>
            <w:fldChar w:fldCharType="end"/>
          </w:r>
        </w:sdtContent>
      </w:sdt>
    </w:p>
    <w:p w14:paraId="30B56156" w14:textId="77B492EF" w:rsidR="0050046A" w:rsidRPr="004C5B17" w:rsidRDefault="00B623EB" w:rsidP="004C5B17">
      <w:pPr>
        <w:jc w:val="both"/>
        <w:rPr>
          <w:rFonts w:ascii="Arial" w:hAnsi="Arial" w:cs="Arial"/>
          <w:color w:val="000000"/>
        </w:rPr>
      </w:pPr>
      <w:r w:rsidRPr="004C5B17">
        <w:rPr>
          <w:rFonts w:ascii="Arial" w:hAnsi="Arial" w:cs="Arial"/>
          <w:color w:val="000000"/>
        </w:rPr>
        <w:t>The 4 steps of Kolb model are:</w:t>
      </w:r>
    </w:p>
    <w:p w14:paraId="56370CCC" w14:textId="331998AB" w:rsidR="00691FE5" w:rsidRPr="004C5B17" w:rsidRDefault="00691FE5" w:rsidP="004C5B17">
      <w:pPr>
        <w:jc w:val="both"/>
        <w:rPr>
          <w:rFonts w:ascii="Arial" w:hAnsi="Arial" w:cs="Arial"/>
        </w:rPr>
      </w:pPr>
      <w:r w:rsidRPr="004C5B17">
        <w:rPr>
          <w:rFonts w:ascii="Arial" w:hAnsi="Arial" w:cs="Arial"/>
        </w:rPr>
        <w:t xml:space="preserve">Concrete experience: is about the </w:t>
      </w:r>
      <w:r w:rsidR="006044AD" w:rsidRPr="004C5B17">
        <w:rPr>
          <w:rFonts w:ascii="Arial" w:hAnsi="Arial" w:cs="Arial"/>
        </w:rPr>
        <w:t>specific experience learner had</w:t>
      </w:r>
      <w:r w:rsidR="003D171D" w:rsidRPr="004C5B17">
        <w:rPr>
          <w:rFonts w:ascii="Arial" w:hAnsi="Arial" w:cs="Arial"/>
        </w:rPr>
        <w:t xml:space="preserve"> of accumulating information</w:t>
      </w:r>
      <w:r w:rsidR="002A1211" w:rsidRPr="004C5B17">
        <w:rPr>
          <w:rFonts w:ascii="Arial" w:hAnsi="Arial" w:cs="Arial"/>
        </w:rPr>
        <w:t>.</w:t>
      </w:r>
    </w:p>
    <w:p w14:paraId="7802AC1D" w14:textId="4ACD75E3" w:rsidR="002A1211" w:rsidRPr="004C5B17" w:rsidRDefault="002A1211" w:rsidP="004C5B17">
      <w:pPr>
        <w:jc w:val="both"/>
        <w:rPr>
          <w:rFonts w:ascii="Arial" w:hAnsi="Arial" w:cs="Arial"/>
        </w:rPr>
      </w:pPr>
      <w:r w:rsidRPr="004C5B17">
        <w:rPr>
          <w:rFonts w:ascii="Arial" w:hAnsi="Arial" w:cs="Arial"/>
        </w:rPr>
        <w:t xml:space="preserve">Reflective observation: </w:t>
      </w:r>
      <w:r w:rsidR="00515686" w:rsidRPr="004C5B17">
        <w:rPr>
          <w:rFonts w:ascii="Arial" w:hAnsi="Arial" w:cs="Arial"/>
        </w:rPr>
        <w:t xml:space="preserve">the learning </w:t>
      </w:r>
      <w:proofErr w:type="gramStart"/>
      <w:r w:rsidR="00515686" w:rsidRPr="004C5B17">
        <w:rPr>
          <w:rFonts w:ascii="Arial" w:hAnsi="Arial" w:cs="Arial"/>
        </w:rPr>
        <w:t>reflect</w:t>
      </w:r>
      <w:proofErr w:type="gramEnd"/>
      <w:r w:rsidR="00515686" w:rsidRPr="004C5B17">
        <w:rPr>
          <w:rFonts w:ascii="Arial" w:hAnsi="Arial" w:cs="Arial"/>
        </w:rPr>
        <w:t xml:space="preserve"> about his</w:t>
      </w:r>
      <w:r w:rsidRPr="004C5B17">
        <w:rPr>
          <w:rFonts w:ascii="Arial" w:hAnsi="Arial" w:cs="Arial"/>
        </w:rPr>
        <w:t xml:space="preserve"> own experience</w:t>
      </w:r>
      <w:r w:rsidR="00515686" w:rsidRPr="004C5B17">
        <w:rPr>
          <w:rFonts w:ascii="Arial" w:hAnsi="Arial" w:cs="Arial"/>
        </w:rPr>
        <w:t xml:space="preserve"> or </w:t>
      </w:r>
      <w:r w:rsidR="000400C6" w:rsidRPr="004C5B17">
        <w:rPr>
          <w:rFonts w:ascii="Arial" w:hAnsi="Arial" w:cs="Arial"/>
        </w:rPr>
        <w:t>reflect from watching others experience.</w:t>
      </w:r>
    </w:p>
    <w:p w14:paraId="47304FF2" w14:textId="04354879" w:rsidR="000400C6" w:rsidRPr="004C5B17" w:rsidRDefault="000400C6" w:rsidP="004C5B17">
      <w:pPr>
        <w:jc w:val="both"/>
        <w:rPr>
          <w:rFonts w:ascii="Arial" w:hAnsi="Arial" w:cs="Arial"/>
        </w:rPr>
      </w:pPr>
      <w:r w:rsidRPr="004C5B17">
        <w:rPr>
          <w:rFonts w:ascii="Arial" w:hAnsi="Arial" w:cs="Arial"/>
        </w:rPr>
        <w:t xml:space="preserve">Abstract conceptualization: the learner </w:t>
      </w:r>
      <w:proofErr w:type="gramStart"/>
      <w:r w:rsidRPr="004C5B17">
        <w:rPr>
          <w:rFonts w:ascii="Arial" w:hAnsi="Arial" w:cs="Arial"/>
        </w:rPr>
        <w:t>create</w:t>
      </w:r>
      <w:proofErr w:type="gramEnd"/>
      <w:r w:rsidRPr="004C5B17">
        <w:rPr>
          <w:rFonts w:ascii="Arial" w:hAnsi="Arial" w:cs="Arial"/>
        </w:rPr>
        <w:t xml:space="preserve"> theories </w:t>
      </w:r>
      <w:r w:rsidR="00FC35AA" w:rsidRPr="004C5B17">
        <w:rPr>
          <w:rFonts w:ascii="Arial" w:hAnsi="Arial" w:cs="Arial"/>
        </w:rPr>
        <w:t>according with the experience to explain observation.</w:t>
      </w:r>
    </w:p>
    <w:p w14:paraId="0B29EEAD" w14:textId="659B592D" w:rsidR="00FC35AA" w:rsidRDefault="004F7A27" w:rsidP="004C5B17">
      <w:pPr>
        <w:jc w:val="both"/>
        <w:rPr>
          <w:rFonts w:ascii="Arial" w:hAnsi="Arial" w:cs="Arial"/>
        </w:rPr>
      </w:pPr>
      <w:r w:rsidRPr="004C5B17">
        <w:rPr>
          <w:rFonts w:ascii="Arial" w:hAnsi="Arial" w:cs="Arial"/>
        </w:rPr>
        <w:t xml:space="preserve">Active experimentation: the learner </w:t>
      </w:r>
      <w:proofErr w:type="gramStart"/>
      <w:r w:rsidRPr="004C5B17">
        <w:rPr>
          <w:rFonts w:ascii="Arial" w:hAnsi="Arial" w:cs="Arial"/>
        </w:rPr>
        <w:t>use</w:t>
      </w:r>
      <w:proofErr w:type="gramEnd"/>
      <w:r w:rsidRPr="004C5B17">
        <w:rPr>
          <w:rFonts w:ascii="Arial" w:hAnsi="Arial" w:cs="Arial"/>
        </w:rPr>
        <w:t xml:space="preserve"> the theories to apply further </w:t>
      </w:r>
      <w:r w:rsidR="001716D2" w:rsidRPr="004C5B17">
        <w:rPr>
          <w:rFonts w:ascii="Arial" w:hAnsi="Arial" w:cs="Arial"/>
        </w:rPr>
        <w:t>his knowledge.</w:t>
      </w:r>
    </w:p>
    <w:p w14:paraId="13B90338" w14:textId="3BBD3617" w:rsidR="00FD01F1" w:rsidRDefault="00FD01F1" w:rsidP="004C5B17">
      <w:pPr>
        <w:jc w:val="both"/>
        <w:rPr>
          <w:rFonts w:ascii="Arial" w:hAnsi="Arial" w:cs="Arial"/>
        </w:rPr>
      </w:pPr>
    </w:p>
    <w:p w14:paraId="64D0D36A" w14:textId="77777777" w:rsidR="00FD01F1" w:rsidRPr="004C5B17" w:rsidRDefault="00FD01F1" w:rsidP="004C5B17">
      <w:pPr>
        <w:jc w:val="both"/>
        <w:rPr>
          <w:rFonts w:ascii="Arial" w:hAnsi="Arial" w:cs="Arial"/>
        </w:rPr>
      </w:pPr>
    </w:p>
    <w:p w14:paraId="105E6C1D" w14:textId="784948D1" w:rsidR="001716D2" w:rsidRDefault="00346948" w:rsidP="00346948">
      <w:pPr>
        <w:pStyle w:val="Heading2"/>
      </w:pPr>
      <w:bookmarkStart w:id="1" w:name="_Toc89206290"/>
      <w:r>
        <w:t>Research Skills:</w:t>
      </w:r>
      <w:bookmarkEnd w:id="1"/>
    </w:p>
    <w:p w14:paraId="05E96383" w14:textId="13B1207F" w:rsidR="00FD01F1" w:rsidRDefault="000717A7" w:rsidP="009701E2">
      <w:pPr>
        <w:jc w:val="both"/>
      </w:pPr>
      <w:r>
        <w:t xml:space="preserve">As a student I achieve </w:t>
      </w:r>
      <w:r w:rsidR="00E03475">
        <w:t>knowledge</w:t>
      </w:r>
      <w:r>
        <w:t>, information a</w:t>
      </w:r>
      <w:r w:rsidR="00E03475">
        <w:t xml:space="preserve">nd perform my skill </w:t>
      </w:r>
      <w:r w:rsidR="00622DA7">
        <w:t>by attending in class</w:t>
      </w:r>
      <w:r w:rsidR="000C65C2">
        <w:t xml:space="preserve">, do class activities, </w:t>
      </w:r>
      <w:r w:rsidR="00622DA7">
        <w:t xml:space="preserve">my </w:t>
      </w:r>
      <w:r w:rsidR="00EA3A5E">
        <w:t>homework</w:t>
      </w:r>
      <w:r w:rsidR="00622DA7">
        <w:t xml:space="preserve"> and </w:t>
      </w:r>
      <w:r w:rsidR="00EA3A5E">
        <w:t xml:space="preserve">exams. </w:t>
      </w:r>
      <w:r w:rsidR="00D520AC">
        <w:t xml:space="preserve">Most of the </w:t>
      </w:r>
      <w:proofErr w:type="gramStart"/>
      <w:r w:rsidR="001F4BBE" w:rsidRPr="001F4BBE">
        <w:t>employers</w:t>
      </w:r>
      <w:proofErr w:type="gramEnd"/>
      <w:r w:rsidR="001F4BBE" w:rsidRPr="001F4BBE">
        <w:t xml:space="preserve"> value</w:t>
      </w:r>
      <w:r w:rsidR="00D520AC">
        <w:t xml:space="preserve"> the</w:t>
      </w:r>
      <w:r w:rsidR="001F4BBE" w:rsidRPr="001F4BBE">
        <w:t xml:space="preserve"> research skills in their employees, especially when i</w:t>
      </w:r>
      <w:r w:rsidR="00D520AC">
        <w:t>n the</w:t>
      </w:r>
      <w:r w:rsidR="001F4BBE" w:rsidRPr="001F4BBE">
        <w:t xml:space="preserve"> research-oriented positions</w:t>
      </w:r>
      <w:r w:rsidR="00205203">
        <w:t>.</w:t>
      </w:r>
      <w:r w:rsidR="001C68FC" w:rsidRPr="001C68FC">
        <w:t xml:space="preserve"> Research skills refer to an individual’s ability to find and evaluate useful information related to a specific topic</w:t>
      </w:r>
      <w:r w:rsidR="001C68FC">
        <w:t xml:space="preserve">, also in order to do that the individual can use </w:t>
      </w:r>
      <w:r w:rsidR="005423A2">
        <w:t>tools such as CRAAP</w:t>
      </w:r>
      <w:r w:rsidR="00205203">
        <w:t xml:space="preserve"> test</w:t>
      </w:r>
      <w:r w:rsidR="005423A2">
        <w:t>.</w:t>
      </w:r>
      <w:r w:rsidR="00202FBE">
        <w:t xml:space="preserve"> On my Digital skills course I learn in class about research skills</w:t>
      </w:r>
      <w:r w:rsidR="00BC69B7">
        <w:t>,</w:t>
      </w:r>
      <w:r w:rsidR="00202FBE">
        <w:t xml:space="preserve"> research tools and methodologies</w:t>
      </w:r>
      <w:r w:rsidR="00BC69B7">
        <w:t>.</w:t>
      </w:r>
      <w:r w:rsidR="00404B9D">
        <w:t xml:space="preserve"> One of the research </w:t>
      </w:r>
      <w:proofErr w:type="gramStart"/>
      <w:r w:rsidR="00404B9D">
        <w:t>tool</w:t>
      </w:r>
      <w:proofErr w:type="gramEnd"/>
      <w:r w:rsidR="00404B9D">
        <w:t xml:space="preserve"> I learn is CRAAP</w:t>
      </w:r>
      <w:r w:rsidR="009C351C">
        <w:t xml:space="preserve"> test</w:t>
      </w:r>
      <w:r w:rsidR="00404B9D">
        <w:t xml:space="preserve"> research model</w:t>
      </w:r>
      <w:r w:rsidR="009D2E12">
        <w:t xml:space="preserve"> used to</w:t>
      </w:r>
      <w:r w:rsidR="009D2E12" w:rsidRPr="009D2E12">
        <w:t xml:space="preserve"> evaluate a source</w:t>
      </w:r>
      <w:r w:rsidR="002B719C">
        <w:t xml:space="preserve"> by</w:t>
      </w:r>
      <w:r w:rsidR="009D2E12" w:rsidRPr="009D2E12">
        <w:t xml:space="preserve"> ask</w:t>
      </w:r>
      <w:r w:rsidR="002B719C">
        <w:t>ing</w:t>
      </w:r>
      <w:r w:rsidR="009D2E12" w:rsidRPr="009D2E12">
        <w:t xml:space="preserve"> yourself a series of questions </w:t>
      </w:r>
      <w:r w:rsidR="002B719C">
        <w:t>addressed to</w:t>
      </w:r>
      <w:r w:rsidR="009D2E12" w:rsidRPr="009D2E12">
        <w:t xml:space="preserve"> Currency, Relevance, Authority, Accuracy, and Purpose</w:t>
      </w:r>
      <w:r w:rsidR="00391BC7">
        <w:t xml:space="preserve"> in order to </w:t>
      </w:r>
      <w:r w:rsidR="009D2E12" w:rsidRPr="009D2E12">
        <w:t>determin</w:t>
      </w:r>
      <w:r w:rsidR="00391BC7">
        <w:t>ate</w:t>
      </w:r>
      <w:r w:rsidR="009D2E12" w:rsidRPr="009D2E12">
        <w:t xml:space="preserve"> if a source is credible </w:t>
      </w:r>
      <w:r w:rsidR="009F4E72">
        <w:t xml:space="preserve">and </w:t>
      </w:r>
      <w:r w:rsidR="009D2E12" w:rsidRPr="009D2E12">
        <w:t>relevant to your research.</w:t>
      </w:r>
      <w:r w:rsidR="009F4E72">
        <w:t xml:space="preserve"> </w:t>
      </w:r>
      <w:r w:rsidR="00F84827">
        <w:t xml:space="preserve">My reflective observation had been by </w:t>
      </w:r>
      <w:r w:rsidR="009246A0">
        <w:t xml:space="preserve">watching CRAAP </w:t>
      </w:r>
      <w:r w:rsidR="008B5D68">
        <w:t>model</w:t>
      </w:r>
      <w:r w:rsidR="00930691">
        <w:t xml:space="preserve"> done by the teacher in class</w:t>
      </w:r>
      <w:r w:rsidR="0071020A">
        <w:t xml:space="preserve"> and then I convert this experience in my own theory in order to </w:t>
      </w:r>
      <w:r w:rsidR="00F41052">
        <w:t xml:space="preserve">do my digital skills assignment </w:t>
      </w:r>
      <w:r w:rsidR="000A5CD1">
        <w:t>where I was needed to use the CRAAP tool to prove my GRIT research</w:t>
      </w:r>
      <w:r w:rsidR="00CA4089">
        <w:t>.</w:t>
      </w:r>
      <w:r w:rsidR="007561A3">
        <w:t xml:space="preserve"> </w:t>
      </w:r>
      <w:sdt>
        <w:sdtPr>
          <w:id w:val="178011062"/>
          <w:citation/>
        </w:sdtPr>
        <w:sdtContent>
          <w:r w:rsidR="00FD01F1">
            <w:fldChar w:fldCharType="begin"/>
          </w:r>
          <w:r w:rsidR="00FD01F1">
            <w:instrText xml:space="preserve"> CITATION Jos16 \l 2057 </w:instrText>
          </w:r>
          <w:r w:rsidR="00FD01F1">
            <w:fldChar w:fldCharType="separate"/>
          </w:r>
          <w:r w:rsidR="00FD01F1" w:rsidRPr="00FD01F1">
            <w:rPr>
              <w:noProof/>
            </w:rPr>
            <w:t>(Molina-Azorin, 2016)</w:t>
          </w:r>
          <w:r w:rsidR="00FD01F1">
            <w:fldChar w:fldCharType="end"/>
          </w:r>
        </w:sdtContent>
      </w:sdt>
    </w:p>
    <w:tbl>
      <w:tblPr>
        <w:tblStyle w:val="TableGrid"/>
        <w:tblW w:w="9301" w:type="dxa"/>
        <w:tblLook w:val="04A0" w:firstRow="1" w:lastRow="0" w:firstColumn="1" w:lastColumn="0" w:noHBand="0" w:noVBand="1"/>
      </w:tblPr>
      <w:tblGrid>
        <w:gridCol w:w="1860"/>
        <w:gridCol w:w="1860"/>
        <w:gridCol w:w="1860"/>
        <w:gridCol w:w="1860"/>
        <w:gridCol w:w="1861"/>
      </w:tblGrid>
      <w:tr w:rsidR="009646EA" w14:paraId="4174D439" w14:textId="77777777" w:rsidTr="004F1475">
        <w:trPr>
          <w:trHeight w:val="272"/>
        </w:trPr>
        <w:tc>
          <w:tcPr>
            <w:tcW w:w="1860" w:type="dxa"/>
            <w:shd w:val="clear" w:color="auto" w:fill="9CC2E5" w:themeFill="accent5" w:themeFillTint="99"/>
          </w:tcPr>
          <w:p w14:paraId="4F88D321" w14:textId="2AF2CBBC" w:rsidR="009646EA" w:rsidRDefault="009C351C" w:rsidP="009701E2">
            <w:pPr>
              <w:jc w:val="both"/>
            </w:pPr>
            <w:r>
              <w:lastRenderedPageBreak/>
              <w:t>Currency</w:t>
            </w:r>
          </w:p>
        </w:tc>
        <w:tc>
          <w:tcPr>
            <w:tcW w:w="1860" w:type="dxa"/>
            <w:shd w:val="clear" w:color="auto" w:fill="A8D08D" w:themeFill="accent6" w:themeFillTint="99"/>
          </w:tcPr>
          <w:p w14:paraId="4F186EB5" w14:textId="6A831912" w:rsidR="009646EA" w:rsidRDefault="009C351C" w:rsidP="009701E2">
            <w:pPr>
              <w:jc w:val="both"/>
            </w:pPr>
            <w:r>
              <w:t>Relevance</w:t>
            </w:r>
          </w:p>
        </w:tc>
        <w:tc>
          <w:tcPr>
            <w:tcW w:w="1860" w:type="dxa"/>
            <w:shd w:val="clear" w:color="auto" w:fill="FFD966" w:themeFill="accent4" w:themeFillTint="99"/>
          </w:tcPr>
          <w:p w14:paraId="775BE7CC" w14:textId="50E70903" w:rsidR="009646EA" w:rsidRDefault="009C351C" w:rsidP="009701E2">
            <w:pPr>
              <w:jc w:val="both"/>
            </w:pPr>
            <w:r>
              <w:t>Authority</w:t>
            </w:r>
          </w:p>
        </w:tc>
        <w:tc>
          <w:tcPr>
            <w:tcW w:w="1860" w:type="dxa"/>
            <w:shd w:val="clear" w:color="auto" w:fill="F4B083" w:themeFill="accent2" w:themeFillTint="99"/>
          </w:tcPr>
          <w:p w14:paraId="1BD87958" w14:textId="5F2494B9" w:rsidR="009646EA" w:rsidRDefault="009C351C" w:rsidP="009701E2">
            <w:pPr>
              <w:jc w:val="both"/>
            </w:pPr>
            <w:r>
              <w:t>Accuracy</w:t>
            </w:r>
          </w:p>
        </w:tc>
        <w:tc>
          <w:tcPr>
            <w:tcW w:w="1861" w:type="dxa"/>
            <w:shd w:val="clear" w:color="auto" w:fill="C9C9C9" w:themeFill="accent3" w:themeFillTint="99"/>
          </w:tcPr>
          <w:p w14:paraId="5AB3DEBD" w14:textId="1BED423E" w:rsidR="009646EA" w:rsidRDefault="009C351C" w:rsidP="009701E2">
            <w:pPr>
              <w:jc w:val="both"/>
            </w:pPr>
            <w:r>
              <w:t>Purpose</w:t>
            </w:r>
          </w:p>
        </w:tc>
      </w:tr>
      <w:tr w:rsidR="009646EA" w14:paraId="54E74430" w14:textId="77777777" w:rsidTr="00261F5B">
        <w:trPr>
          <w:trHeight w:val="1125"/>
        </w:trPr>
        <w:tc>
          <w:tcPr>
            <w:tcW w:w="1860" w:type="dxa"/>
          </w:tcPr>
          <w:p w14:paraId="39FE6733" w14:textId="0AF37D99" w:rsidR="009C7D8D" w:rsidRPr="00261F5B" w:rsidRDefault="001368A5" w:rsidP="008265CE">
            <w:pPr>
              <w:jc w:val="both"/>
              <w:rPr>
                <w:sz w:val="20"/>
                <w:szCs w:val="20"/>
              </w:rPr>
            </w:pPr>
            <w:r w:rsidRPr="00261F5B">
              <w:rPr>
                <w:sz w:val="20"/>
                <w:szCs w:val="20"/>
              </w:rPr>
              <w:t>Is the timeline of the information resource</w:t>
            </w:r>
          </w:p>
        </w:tc>
        <w:tc>
          <w:tcPr>
            <w:tcW w:w="1860" w:type="dxa"/>
          </w:tcPr>
          <w:p w14:paraId="6FC9D6DB" w14:textId="11115AB4" w:rsidR="009646EA" w:rsidRPr="00261F5B" w:rsidRDefault="008265CE" w:rsidP="009701E2">
            <w:pPr>
              <w:jc w:val="both"/>
              <w:rPr>
                <w:sz w:val="20"/>
                <w:szCs w:val="20"/>
              </w:rPr>
            </w:pPr>
            <w:r w:rsidRPr="00261F5B">
              <w:rPr>
                <w:sz w:val="20"/>
                <w:szCs w:val="20"/>
              </w:rPr>
              <w:t xml:space="preserve">The importance of the information related to you </w:t>
            </w:r>
            <w:proofErr w:type="gramStart"/>
            <w:r w:rsidRPr="00261F5B">
              <w:rPr>
                <w:sz w:val="20"/>
                <w:szCs w:val="20"/>
              </w:rPr>
              <w:t>research  needs</w:t>
            </w:r>
            <w:proofErr w:type="gramEnd"/>
          </w:p>
        </w:tc>
        <w:tc>
          <w:tcPr>
            <w:tcW w:w="1860" w:type="dxa"/>
          </w:tcPr>
          <w:p w14:paraId="2D448CC4" w14:textId="48DAB61B" w:rsidR="009646EA" w:rsidRPr="00261F5B" w:rsidRDefault="00FD0277" w:rsidP="009701E2">
            <w:pPr>
              <w:jc w:val="both"/>
              <w:rPr>
                <w:sz w:val="20"/>
                <w:szCs w:val="20"/>
              </w:rPr>
            </w:pPr>
            <w:r w:rsidRPr="00261F5B">
              <w:rPr>
                <w:sz w:val="20"/>
                <w:szCs w:val="20"/>
              </w:rPr>
              <w:t xml:space="preserve">The source of the information </w:t>
            </w:r>
            <w:proofErr w:type="gramStart"/>
            <w:r w:rsidRPr="00261F5B">
              <w:rPr>
                <w:sz w:val="20"/>
                <w:szCs w:val="20"/>
              </w:rPr>
              <w:t>( the</w:t>
            </w:r>
            <w:proofErr w:type="gramEnd"/>
            <w:r w:rsidRPr="00261F5B">
              <w:rPr>
                <w:sz w:val="20"/>
                <w:szCs w:val="20"/>
              </w:rPr>
              <w:t xml:space="preserve"> author</w:t>
            </w:r>
            <w:r w:rsidR="00C80F67" w:rsidRPr="00261F5B">
              <w:rPr>
                <w:sz w:val="20"/>
                <w:szCs w:val="20"/>
              </w:rPr>
              <w:t>)</w:t>
            </w:r>
          </w:p>
        </w:tc>
        <w:tc>
          <w:tcPr>
            <w:tcW w:w="1860" w:type="dxa"/>
          </w:tcPr>
          <w:p w14:paraId="39D902C3" w14:textId="27F2C553" w:rsidR="009646EA" w:rsidRPr="00261F5B" w:rsidRDefault="00C80F67" w:rsidP="009701E2">
            <w:pPr>
              <w:jc w:val="both"/>
              <w:rPr>
                <w:sz w:val="20"/>
                <w:szCs w:val="20"/>
              </w:rPr>
            </w:pPr>
            <w:r w:rsidRPr="00261F5B">
              <w:rPr>
                <w:sz w:val="20"/>
                <w:szCs w:val="20"/>
              </w:rPr>
              <w:t xml:space="preserve">The accuracy of the content information </w:t>
            </w:r>
            <w:r w:rsidR="004B0954" w:rsidRPr="00261F5B">
              <w:rPr>
                <w:sz w:val="20"/>
                <w:szCs w:val="20"/>
              </w:rPr>
              <w:t xml:space="preserve">regarding the </w:t>
            </w:r>
            <w:r w:rsidR="009F64F4" w:rsidRPr="00261F5B">
              <w:rPr>
                <w:sz w:val="20"/>
                <w:szCs w:val="20"/>
              </w:rPr>
              <w:t>truthfulness</w:t>
            </w:r>
            <w:r w:rsidR="004B0954" w:rsidRPr="00261F5B">
              <w:rPr>
                <w:sz w:val="20"/>
                <w:szCs w:val="20"/>
              </w:rPr>
              <w:t xml:space="preserve"> </w:t>
            </w:r>
            <w:r w:rsidR="009F64F4" w:rsidRPr="00261F5B">
              <w:rPr>
                <w:sz w:val="20"/>
                <w:szCs w:val="20"/>
              </w:rPr>
              <w:t xml:space="preserve">and correctness </w:t>
            </w:r>
          </w:p>
        </w:tc>
        <w:tc>
          <w:tcPr>
            <w:tcW w:w="1861" w:type="dxa"/>
          </w:tcPr>
          <w:p w14:paraId="554BB839" w14:textId="14607FEB" w:rsidR="009646EA" w:rsidRPr="00261F5B" w:rsidRDefault="004F1475" w:rsidP="009701E2">
            <w:pPr>
              <w:jc w:val="both"/>
              <w:rPr>
                <w:sz w:val="20"/>
                <w:szCs w:val="20"/>
              </w:rPr>
            </w:pPr>
            <w:r w:rsidRPr="00261F5B">
              <w:rPr>
                <w:sz w:val="20"/>
                <w:szCs w:val="20"/>
              </w:rPr>
              <w:t xml:space="preserve">The reason of the information </w:t>
            </w:r>
            <w:proofErr w:type="gramStart"/>
            <w:r w:rsidRPr="00261F5B">
              <w:rPr>
                <w:sz w:val="20"/>
                <w:szCs w:val="20"/>
              </w:rPr>
              <w:t>exist</w:t>
            </w:r>
            <w:proofErr w:type="gramEnd"/>
          </w:p>
        </w:tc>
      </w:tr>
    </w:tbl>
    <w:p w14:paraId="34E658A3" w14:textId="77777777" w:rsidR="00FD01F1" w:rsidRDefault="00FD01F1" w:rsidP="00DF467D">
      <w:pPr>
        <w:pStyle w:val="Heading2"/>
      </w:pPr>
    </w:p>
    <w:p w14:paraId="565D2827" w14:textId="086F679B" w:rsidR="00050C9A" w:rsidRDefault="00B56848" w:rsidP="00DF467D">
      <w:pPr>
        <w:pStyle w:val="Heading2"/>
      </w:pPr>
      <w:bookmarkStart w:id="2" w:name="_Toc89206291"/>
      <w:r>
        <w:rPr>
          <w:noProof/>
        </w:rPr>
        <w:drawing>
          <wp:anchor distT="0" distB="0" distL="114300" distR="114300" simplePos="0" relativeHeight="251663360" behindDoc="0" locked="0" layoutInCell="1" allowOverlap="1" wp14:anchorId="75DC503C" wp14:editId="2145A5D9">
            <wp:simplePos x="0" y="0"/>
            <wp:positionH relativeFrom="column">
              <wp:posOffset>5143500</wp:posOffset>
            </wp:positionH>
            <wp:positionV relativeFrom="paragraph">
              <wp:posOffset>167640</wp:posOffset>
            </wp:positionV>
            <wp:extent cx="1125855" cy="1767205"/>
            <wp:effectExtent l="0" t="0" r="0" b="4445"/>
            <wp:wrapSquare wrapText="bothSides"/>
            <wp:docPr id="3" name="Picture 3" descr="A picture contain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clip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125855" cy="1767205"/>
                    </a:xfrm>
                    <a:prstGeom prst="rect">
                      <a:avLst/>
                    </a:prstGeom>
                  </pic:spPr>
                </pic:pic>
              </a:graphicData>
            </a:graphic>
            <wp14:sizeRelH relativeFrom="margin">
              <wp14:pctWidth>0</wp14:pctWidth>
            </wp14:sizeRelH>
            <wp14:sizeRelV relativeFrom="margin">
              <wp14:pctHeight>0</wp14:pctHeight>
            </wp14:sizeRelV>
          </wp:anchor>
        </w:drawing>
      </w:r>
      <w:r w:rsidR="00DF467D">
        <w:t>Critical Think:</w:t>
      </w:r>
      <w:bookmarkEnd w:id="2"/>
    </w:p>
    <w:p w14:paraId="526FF4F8" w14:textId="52D9B6C2" w:rsidR="004C5B17" w:rsidRDefault="00D777C2" w:rsidP="00B56848">
      <w:pPr>
        <w:jc w:val="both"/>
      </w:pPr>
      <w:r>
        <w:t>Looking further on my experience</w:t>
      </w:r>
      <w:r w:rsidR="002E30E7">
        <w:t xml:space="preserve"> as a student</w:t>
      </w:r>
      <w:r>
        <w:t xml:space="preserve"> </w:t>
      </w:r>
      <w:proofErr w:type="gramStart"/>
      <w:r>
        <w:t>an another</w:t>
      </w:r>
      <w:proofErr w:type="gramEnd"/>
      <w:r>
        <w:t xml:space="preserve"> </w:t>
      </w:r>
      <w:r w:rsidR="002E30E7">
        <w:t xml:space="preserve">skill I posed </w:t>
      </w:r>
      <w:r w:rsidR="00683464">
        <w:t xml:space="preserve">is </w:t>
      </w:r>
      <w:r w:rsidRPr="00D777C2">
        <w:t>Critical thinking</w:t>
      </w:r>
      <w:r>
        <w:t xml:space="preserve"> skills</w:t>
      </w:r>
      <w:r w:rsidR="00683464">
        <w:t xml:space="preserve">. This skill </w:t>
      </w:r>
      <w:proofErr w:type="gramStart"/>
      <w:r w:rsidR="00683464">
        <w:t>refer</w:t>
      </w:r>
      <w:proofErr w:type="gramEnd"/>
      <w:r w:rsidR="00683464">
        <w:t xml:space="preserve"> about</w:t>
      </w:r>
      <w:r w:rsidRPr="00D777C2">
        <w:t xml:space="preserve"> using your ability to </w:t>
      </w:r>
      <w:r w:rsidR="00683464">
        <w:t>questioning and</w:t>
      </w:r>
      <w:r w:rsidRPr="00D777C2">
        <w:t xml:space="preserve"> being </w:t>
      </w:r>
      <w:r w:rsidR="00040957">
        <w:t>listening active when you</w:t>
      </w:r>
      <w:r w:rsidRPr="00D777C2">
        <w:t xml:space="preserve"> learning and questioning ideas, arguments and findings.</w:t>
      </w:r>
      <w:r w:rsidR="008D31FF">
        <w:t xml:space="preserve"> By the time I am in class and the lecturer give us information about the module I am active listening to receive the information and then I think about the lecturer say, after the process of the information I receive I go further and ask question to ensure my understanding. For </w:t>
      </w:r>
      <w:proofErr w:type="gramStart"/>
      <w:r w:rsidR="008D31FF">
        <w:t>example</w:t>
      </w:r>
      <w:proofErr w:type="gramEnd"/>
      <w:r w:rsidR="008D31FF">
        <w:t xml:space="preserve"> when I</w:t>
      </w:r>
      <w:r w:rsidR="00C87598">
        <w:t xml:space="preserve"> was needed to do the class activity about Donna case study, first I read the case study as it been the information received and look at the questions received in order to complete the activity. After I review the information in order to respond for the questions of the activity, then I had a look for possible other alternatives by consulting with the teacher. After I have a close look of what my colleagues do as an example for myself and then I create my own theory regarding the activity. After all this has been </w:t>
      </w:r>
      <w:proofErr w:type="gramStart"/>
      <w:r w:rsidR="00C87598">
        <w:t>done</w:t>
      </w:r>
      <w:proofErr w:type="gramEnd"/>
      <w:r w:rsidR="00C87598">
        <w:t xml:space="preserve"> I apply all the knowledge and information I receive to complete in my own way </w:t>
      </w:r>
      <w:r w:rsidR="00C63BE3">
        <w:t xml:space="preserve">applying my theory’s in order to finish the class activity. </w:t>
      </w:r>
      <w:sdt>
        <w:sdtPr>
          <w:id w:val="-835220237"/>
          <w:citation/>
        </w:sdtPr>
        <w:sdtContent>
          <w:r w:rsidR="00FD01F1">
            <w:fldChar w:fldCharType="begin"/>
          </w:r>
          <w:r w:rsidR="00FD01F1">
            <w:instrText xml:space="preserve"> CITATION Jam15 \l 2057 </w:instrText>
          </w:r>
          <w:r w:rsidR="00FD01F1">
            <w:fldChar w:fldCharType="separate"/>
          </w:r>
          <w:r w:rsidR="00FD01F1" w:rsidRPr="00FD01F1">
            <w:rPr>
              <w:noProof/>
            </w:rPr>
            <w:t>(Watson, 2015)</w:t>
          </w:r>
          <w:r w:rsidR="00FD01F1">
            <w:fldChar w:fldCharType="end"/>
          </w:r>
        </w:sdtContent>
      </w:sdt>
    </w:p>
    <w:p w14:paraId="479DB682" w14:textId="77777777" w:rsidR="00FD01F1" w:rsidRPr="004C5B17" w:rsidRDefault="00FD01F1" w:rsidP="00B56848">
      <w:pPr>
        <w:jc w:val="both"/>
      </w:pPr>
    </w:p>
    <w:p w14:paraId="3345204F" w14:textId="6BBD890C" w:rsidR="00DF467D" w:rsidRDefault="00E129ED" w:rsidP="00DF467D">
      <w:pPr>
        <w:pStyle w:val="Heading2"/>
      </w:pPr>
      <w:bookmarkStart w:id="3" w:name="_Toc89206292"/>
      <w:r>
        <w:rPr>
          <w:noProof/>
        </w:rPr>
        <w:drawing>
          <wp:anchor distT="0" distB="0" distL="114300" distR="114300" simplePos="0" relativeHeight="251664384" behindDoc="0" locked="0" layoutInCell="1" allowOverlap="1" wp14:anchorId="223B6801" wp14:editId="4E6319D0">
            <wp:simplePos x="0" y="0"/>
            <wp:positionH relativeFrom="margin">
              <wp:align>left</wp:align>
            </wp:positionH>
            <wp:positionV relativeFrom="paragraph">
              <wp:posOffset>219075</wp:posOffset>
            </wp:positionV>
            <wp:extent cx="2781300" cy="188595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98048" cy="1896951"/>
                    </a:xfrm>
                    <a:prstGeom prst="rect">
                      <a:avLst/>
                    </a:prstGeom>
                  </pic:spPr>
                </pic:pic>
              </a:graphicData>
            </a:graphic>
            <wp14:sizeRelH relativeFrom="margin">
              <wp14:pctWidth>0</wp14:pctWidth>
            </wp14:sizeRelH>
            <wp14:sizeRelV relativeFrom="margin">
              <wp14:pctHeight>0</wp14:pctHeight>
            </wp14:sizeRelV>
          </wp:anchor>
        </w:drawing>
      </w:r>
      <w:r w:rsidR="00FC0C11">
        <w:t>Presentation skills:</w:t>
      </w:r>
      <w:bookmarkEnd w:id="3"/>
    </w:p>
    <w:p w14:paraId="431948E1" w14:textId="73C92870" w:rsidR="007D2A24" w:rsidRPr="00C63BE3" w:rsidRDefault="00C63BE3" w:rsidP="007D2A24">
      <w:pPr>
        <w:jc w:val="both"/>
      </w:pPr>
      <w:r>
        <w:t>The above skill is the ability</w:t>
      </w:r>
      <w:r w:rsidRPr="00C63BE3">
        <w:t xml:space="preserve"> enable an individual</w:t>
      </w:r>
      <w:r>
        <w:t>, which in this case is me,</w:t>
      </w:r>
      <w:r w:rsidRPr="00C63BE3">
        <w:t xml:space="preserve"> to interact </w:t>
      </w:r>
      <w:r>
        <w:t>and</w:t>
      </w:r>
      <w:r w:rsidRPr="00C63BE3">
        <w:t xml:space="preserve"> engage</w:t>
      </w:r>
      <w:r w:rsidR="00CC707B">
        <w:t xml:space="preserve"> to</w:t>
      </w:r>
      <w:r w:rsidRPr="00C63BE3">
        <w:t xml:space="preserve"> the audience in the</w:t>
      </w:r>
      <w:r w:rsidR="00CC707B">
        <w:t xml:space="preserve"> time of a</w:t>
      </w:r>
      <w:r w:rsidRPr="00C63BE3">
        <w:t xml:space="preserve"> presentation</w:t>
      </w:r>
      <w:r w:rsidR="00CC707B">
        <w:t xml:space="preserve"> of own work. Having a view on my experience and the achieve of the skill, I learn about it at university by different teachers from different modules in order to be able to do it further. Learning the theory and been active listen at the teacher it wasn’t enough, so after I receive all the </w:t>
      </w:r>
      <w:proofErr w:type="gramStart"/>
      <w:r w:rsidR="00CC707B">
        <w:t>information  about</w:t>
      </w:r>
      <w:proofErr w:type="gramEnd"/>
      <w:r w:rsidR="00CC707B">
        <w:t xml:space="preserve"> it, I start to look on </w:t>
      </w:r>
      <w:r w:rsidR="007D2A24">
        <w:t>YouTube</w:t>
      </w:r>
      <w:r w:rsidR="00CC707B">
        <w:t xml:space="preserve"> at other people how they present a PowerPoint presentation</w:t>
      </w:r>
      <w:r w:rsidR="007D2A24">
        <w:t xml:space="preserve"> to have an example of how I should present a presentation. Forward I create my own style of how I should present in class. Then I create my own presentation and I put in application my own style to see how it will </w:t>
      </w:r>
      <w:proofErr w:type="gramStart"/>
      <w:r w:rsidR="007D2A24">
        <w:t>going</w:t>
      </w:r>
      <w:proofErr w:type="gramEnd"/>
      <w:r w:rsidR="007D2A24">
        <w:t xml:space="preserve"> to work and then I receive instructions to actual do it in class. For a better understanding I will give my own example of a presentation I’ve done during my courses. At Digital skills I had to present a PowerPoint presentation in front of the class, to do that I start by taking notes and learn them, after </w:t>
      </w:r>
      <w:r w:rsidR="00E129ED">
        <w:t xml:space="preserve">I look in the mirror and I start to speak louder like I was speaking with someone then I go in the front of the class and explain them trying to speak clear </w:t>
      </w:r>
      <w:proofErr w:type="gramStart"/>
      <w:r w:rsidR="00E129ED">
        <w:t>an</w:t>
      </w:r>
      <w:proofErr w:type="gramEnd"/>
      <w:r w:rsidR="00E129ED">
        <w:t xml:space="preserve"> louder about the presentation subject. At the end the teacher was satisfy but also told me that there are still room for improvement. The teacher feedback also </w:t>
      </w:r>
      <w:proofErr w:type="gramStart"/>
      <w:r w:rsidR="00E129ED">
        <w:t>help</w:t>
      </w:r>
      <w:proofErr w:type="gramEnd"/>
      <w:r w:rsidR="00E129ED">
        <w:t xml:space="preserve"> me to understand where I do wrong in order to further develop more my presentation skills.</w:t>
      </w:r>
      <w:sdt>
        <w:sdtPr>
          <w:id w:val="-412556341"/>
          <w:citation/>
        </w:sdtPr>
        <w:sdtContent>
          <w:r w:rsidR="005507F0">
            <w:fldChar w:fldCharType="begin"/>
          </w:r>
          <w:r w:rsidR="005507F0">
            <w:instrText xml:space="preserve"> CITATION Joa16 \l 2057 </w:instrText>
          </w:r>
          <w:r w:rsidR="005507F0">
            <w:fldChar w:fldCharType="separate"/>
          </w:r>
          <w:r w:rsidR="005507F0">
            <w:rPr>
              <w:noProof/>
            </w:rPr>
            <w:t xml:space="preserve"> </w:t>
          </w:r>
          <w:r w:rsidR="005507F0" w:rsidRPr="005507F0">
            <w:rPr>
              <w:noProof/>
            </w:rPr>
            <w:t>(Joan van Emden, 2016)</w:t>
          </w:r>
          <w:r w:rsidR="005507F0">
            <w:fldChar w:fldCharType="end"/>
          </w:r>
        </w:sdtContent>
      </w:sdt>
    </w:p>
    <w:p w14:paraId="2FA77837" w14:textId="69DA2D3B" w:rsidR="00FC0C11" w:rsidRDefault="00FC0C11" w:rsidP="00FC0C11">
      <w:pPr>
        <w:pStyle w:val="Heading2"/>
      </w:pPr>
      <w:bookmarkStart w:id="4" w:name="_Toc89206293"/>
      <w:r>
        <w:lastRenderedPageBreak/>
        <w:t>Teamwork Skills</w:t>
      </w:r>
      <w:r w:rsidR="00F81001">
        <w:t>:</w:t>
      </w:r>
      <w:bookmarkEnd w:id="4"/>
    </w:p>
    <w:p w14:paraId="5F1C4A0D" w14:textId="3A61F1B1" w:rsidR="00244985" w:rsidRDefault="00E16099" w:rsidP="00D8757B">
      <w:pPr>
        <w:jc w:val="both"/>
      </w:pPr>
      <w:r>
        <w:t xml:space="preserve">By the time of my studies </w:t>
      </w:r>
      <w:proofErr w:type="gramStart"/>
      <w:r>
        <w:t>an another</w:t>
      </w:r>
      <w:proofErr w:type="gramEnd"/>
      <w:r>
        <w:t xml:space="preserve"> skill I learn and develop is teamwork skills. This aptitude is essential all over the world and is one of the most important employability </w:t>
      </w:r>
      <w:proofErr w:type="gramStart"/>
      <w:r>
        <w:t>skill</w:t>
      </w:r>
      <w:proofErr w:type="gramEnd"/>
      <w:r>
        <w:t xml:space="preserve"> because is a necessity at any work place. Teamwork skills is the aptitude to work with other individual</w:t>
      </w:r>
      <w:r w:rsidR="00D8757B">
        <w:t>s as a group</w:t>
      </w:r>
      <w:r>
        <w:t xml:space="preserve"> who have the same goal as you in order </w:t>
      </w:r>
      <w:proofErr w:type="gramStart"/>
      <w:r>
        <w:t>to  complete</w:t>
      </w:r>
      <w:proofErr w:type="gramEnd"/>
      <w:r>
        <w:t xml:space="preserve"> a</w:t>
      </w:r>
      <w:r w:rsidR="00D8757B">
        <w:t>nd</w:t>
      </w:r>
      <w:r>
        <w:t xml:space="preserve"> share a specific task at workplace; </w:t>
      </w:r>
      <w:r w:rsidR="00D8757B">
        <w:t xml:space="preserve">or a trip </w:t>
      </w:r>
      <w:r>
        <w:t xml:space="preserve">with friends; </w:t>
      </w:r>
      <w:r w:rsidR="00D8757B">
        <w:t xml:space="preserve">or activities </w:t>
      </w:r>
      <w:r>
        <w:t>at school</w:t>
      </w:r>
      <w:r w:rsidR="00D8757B">
        <w:t>,</w:t>
      </w:r>
      <w:r>
        <w:t xml:space="preserve"> etc. … Same as most of the students I learn and achieve this skill by attending in class.</w:t>
      </w:r>
      <w:r w:rsidR="00D8757B">
        <w:t xml:space="preserve"> Referring at the theory of Kolb in order to learn and achieve this skill firs I received information about it which come from the teacher and my own research from books and websites. Then I </w:t>
      </w:r>
      <w:r w:rsidR="0078581E">
        <w:t xml:space="preserve">reflet about is and </w:t>
      </w:r>
      <w:r w:rsidR="00D8757B">
        <w:t>process</w:t>
      </w:r>
      <w:r w:rsidR="0078581E">
        <w:t xml:space="preserve"> to be able to pot it in practice. One time of using my team work skills was at the course of Academic and Employability skills with a group of few people. Our group goal was to complete the class activity of Donna case study. To do that we all read it the case and then talk about it by sharing ideas and check if all fully understand what was the case study about. Then we talk about the tasks of the activity by dividing them </w:t>
      </w:r>
      <w:r w:rsidR="00244985">
        <w:t xml:space="preserve">to the individual of the group who have the strong skills according with the task. When we all complete our task </w:t>
      </w:r>
      <w:proofErr w:type="gramStart"/>
      <w:r w:rsidR="00244985">
        <w:t>first</w:t>
      </w:r>
      <w:proofErr w:type="gramEnd"/>
      <w:r w:rsidR="00244985">
        <w:t xml:space="preserve"> we consult each other to be sure that our potential regarding the activity is give at the maximum. When all this has been </w:t>
      </w:r>
      <w:proofErr w:type="gramStart"/>
      <w:r w:rsidR="00244985">
        <w:t>done</w:t>
      </w:r>
      <w:proofErr w:type="gramEnd"/>
      <w:r w:rsidR="00244985">
        <w:t xml:space="preserve"> we put the work together and finish the with success the activity. </w:t>
      </w:r>
      <w:proofErr w:type="gramStart"/>
      <w:r w:rsidR="00244985">
        <w:t>An another</w:t>
      </w:r>
      <w:proofErr w:type="gramEnd"/>
      <w:r w:rsidR="00244985">
        <w:t xml:space="preserve"> example of how I develop and practice my teamwork skills but outside of the university was when I and some of my friends had </w:t>
      </w:r>
      <w:r w:rsidR="00E80197">
        <w:t xml:space="preserve">plan an BBQ Party. In order to do the BBQ </w:t>
      </w:r>
      <w:proofErr w:type="gramStart"/>
      <w:r w:rsidR="00E80197">
        <w:t>party</w:t>
      </w:r>
      <w:proofErr w:type="gramEnd"/>
      <w:r w:rsidR="00E80197">
        <w:t xml:space="preserve"> we divided the tasks of what the party needed. </w:t>
      </w:r>
      <w:proofErr w:type="gramStart"/>
      <w:r w:rsidR="00E80197">
        <w:t>First</w:t>
      </w:r>
      <w:proofErr w:type="gramEnd"/>
      <w:r w:rsidR="00E80197">
        <w:t xml:space="preserve"> we plan where we will do the party and made a list of who we should invite</w:t>
      </w:r>
      <w:r w:rsidR="00133661">
        <w:t>,</w:t>
      </w:r>
      <w:r w:rsidR="00E80197">
        <w:t xml:space="preserve"> then</w:t>
      </w:r>
      <w:r w:rsidR="00133661">
        <w:t xml:space="preserve"> regarding of all members preferences we done</w:t>
      </w:r>
      <w:r w:rsidR="00E80197">
        <w:t xml:space="preserve"> a list of grocery’s</w:t>
      </w:r>
      <w:r w:rsidR="00133661">
        <w:t xml:space="preserve">. After a port of the friend group go to the planned place to clean and decorate and the friends with the biggest cars go to do the grocery list. After all of this has </w:t>
      </w:r>
      <w:r w:rsidR="00BF3F0D">
        <w:rPr>
          <w:noProof/>
        </w:rPr>
        <w:drawing>
          <wp:anchor distT="0" distB="0" distL="114300" distR="114300" simplePos="0" relativeHeight="251665408" behindDoc="0" locked="0" layoutInCell="1" allowOverlap="1" wp14:anchorId="197A7289" wp14:editId="594EE9AD">
            <wp:simplePos x="0" y="0"/>
            <wp:positionH relativeFrom="column">
              <wp:posOffset>2671445</wp:posOffset>
            </wp:positionH>
            <wp:positionV relativeFrom="paragraph">
              <wp:posOffset>2252662</wp:posOffset>
            </wp:positionV>
            <wp:extent cx="3126740" cy="1859280"/>
            <wp:effectExtent l="0" t="0" r="0" b="762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26740" cy="1859280"/>
                    </a:xfrm>
                    <a:prstGeom prst="rect">
                      <a:avLst/>
                    </a:prstGeom>
                  </pic:spPr>
                </pic:pic>
              </a:graphicData>
            </a:graphic>
          </wp:anchor>
        </w:drawing>
      </w:r>
      <w:r w:rsidR="00133661">
        <w:t>been done</w:t>
      </w:r>
      <w:r w:rsidR="00E80197">
        <w:t xml:space="preserve"> </w:t>
      </w:r>
      <w:proofErr w:type="gramStart"/>
      <w:r w:rsidR="00E80197">
        <w:t>The</w:t>
      </w:r>
      <w:proofErr w:type="gramEnd"/>
      <w:r w:rsidR="00E80197">
        <w:t xml:space="preserve"> girls of the friends group </w:t>
      </w:r>
      <w:r w:rsidR="00133661">
        <w:t>had to prepare</w:t>
      </w:r>
      <w:r w:rsidR="00E80197">
        <w:t xml:space="preserve"> the meat by cut it and add flavours</w:t>
      </w:r>
      <w:r w:rsidR="00133661">
        <w:t xml:space="preserve"> and the mans have to prepare the BBQ fire by cutting the woods and etc. At the end because we all worked </w:t>
      </w:r>
      <w:proofErr w:type="gramStart"/>
      <w:r w:rsidR="00133661">
        <w:t xml:space="preserve">together </w:t>
      </w:r>
      <w:r w:rsidR="00E80197">
        <w:t xml:space="preserve"> </w:t>
      </w:r>
      <w:r w:rsidR="00133661">
        <w:t>the</w:t>
      </w:r>
      <w:proofErr w:type="gramEnd"/>
      <w:r w:rsidR="00133661">
        <w:t xml:space="preserve"> BBQ party has been a success, everyone had feel good and we all party. </w:t>
      </w:r>
    </w:p>
    <w:p w14:paraId="563B7C1A" w14:textId="0BA9224C" w:rsidR="00133661" w:rsidRDefault="00133661" w:rsidP="00D8757B">
      <w:pPr>
        <w:jc w:val="both"/>
      </w:pPr>
      <w:r>
        <w:t xml:space="preserve">I used to example in order to show that the Teamwork skills are important not only at the work place as in our </w:t>
      </w:r>
      <w:r w:rsidR="00BF3F0D">
        <w:t>basic life too.</w:t>
      </w:r>
      <w:sdt>
        <w:sdtPr>
          <w:id w:val="572867784"/>
          <w:citation/>
        </w:sdtPr>
        <w:sdtContent>
          <w:r w:rsidR="005507F0">
            <w:fldChar w:fldCharType="begin"/>
          </w:r>
          <w:r w:rsidR="005507F0">
            <w:instrText xml:space="preserve"> CITATION Edu13 \l 2057 </w:instrText>
          </w:r>
          <w:r w:rsidR="005507F0">
            <w:fldChar w:fldCharType="separate"/>
          </w:r>
          <w:r w:rsidR="005507F0">
            <w:rPr>
              <w:noProof/>
            </w:rPr>
            <w:t xml:space="preserve"> </w:t>
          </w:r>
          <w:r w:rsidR="005507F0" w:rsidRPr="005507F0">
            <w:rPr>
              <w:noProof/>
            </w:rPr>
            <w:t>(Eduardo Salas, 2013)</w:t>
          </w:r>
          <w:r w:rsidR="005507F0">
            <w:fldChar w:fldCharType="end"/>
          </w:r>
        </w:sdtContent>
      </w:sdt>
    </w:p>
    <w:p w14:paraId="08184170" w14:textId="77946153" w:rsidR="00BF3F0D" w:rsidRDefault="00BF3F0D" w:rsidP="00D8757B">
      <w:pPr>
        <w:jc w:val="both"/>
      </w:pPr>
    </w:p>
    <w:p w14:paraId="72061968" w14:textId="54ACB801" w:rsidR="00E129ED" w:rsidRPr="00E129ED" w:rsidRDefault="00244985" w:rsidP="00D8757B">
      <w:pPr>
        <w:jc w:val="both"/>
      </w:pPr>
      <w:r>
        <w:t xml:space="preserve"> </w:t>
      </w:r>
    </w:p>
    <w:p w14:paraId="0AD3686A" w14:textId="3E2C4B37" w:rsidR="00AF27D1" w:rsidRDefault="00AF27D1" w:rsidP="00AF27D1">
      <w:pPr>
        <w:pStyle w:val="Heading2"/>
      </w:pPr>
      <w:bookmarkStart w:id="5" w:name="_Toc89206294"/>
      <w:r>
        <w:lastRenderedPageBreak/>
        <w:t>Digital skills</w:t>
      </w:r>
      <w:r w:rsidR="00F81001">
        <w:t>:</w:t>
      </w:r>
      <w:bookmarkEnd w:id="5"/>
    </w:p>
    <w:p w14:paraId="72C0436A" w14:textId="1B2FD238" w:rsidR="00BF3F0D" w:rsidRDefault="00985E5F" w:rsidP="00985E5F">
      <w:pPr>
        <w:jc w:val="both"/>
      </w:pPr>
      <w:r>
        <w:rPr>
          <w:noProof/>
        </w:rPr>
        <w:drawing>
          <wp:anchor distT="0" distB="0" distL="114300" distR="114300" simplePos="0" relativeHeight="251666432" behindDoc="0" locked="0" layoutInCell="1" allowOverlap="1" wp14:anchorId="07430D55" wp14:editId="164E3432">
            <wp:simplePos x="0" y="0"/>
            <wp:positionH relativeFrom="margin">
              <wp:align>left</wp:align>
            </wp:positionH>
            <wp:positionV relativeFrom="paragraph">
              <wp:posOffset>6985</wp:posOffset>
            </wp:positionV>
            <wp:extent cx="2593340" cy="229044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18364" cy="2312341"/>
                    </a:xfrm>
                    <a:prstGeom prst="rect">
                      <a:avLst/>
                    </a:prstGeom>
                  </pic:spPr>
                </pic:pic>
              </a:graphicData>
            </a:graphic>
            <wp14:sizeRelH relativeFrom="margin">
              <wp14:pctWidth>0</wp14:pctWidth>
            </wp14:sizeRelH>
            <wp14:sizeRelV relativeFrom="margin">
              <wp14:pctHeight>0</wp14:pctHeight>
            </wp14:sizeRelV>
          </wp:anchor>
        </w:drawing>
      </w:r>
      <w:r w:rsidR="006C4286" w:rsidRPr="006C4286">
        <w:t>Digital skills are</w:t>
      </w:r>
      <w:r w:rsidR="006C4286">
        <w:t xml:space="preserve"> one of the demanded employability skills in now days due to the advance of technology and are described as the</w:t>
      </w:r>
      <w:r w:rsidR="006C4286" w:rsidRPr="006C4286">
        <w:t xml:space="preserve"> ability to </w:t>
      </w:r>
      <w:r w:rsidR="006C4286">
        <w:t xml:space="preserve">search; review; </w:t>
      </w:r>
      <w:r w:rsidR="006C4286" w:rsidRPr="006C4286">
        <w:t>use, share, and create content</w:t>
      </w:r>
      <w:r w:rsidR="006C4286">
        <w:t xml:space="preserve"> </w:t>
      </w:r>
      <w:proofErr w:type="gramStart"/>
      <w:r w:rsidR="006C4286">
        <w:t xml:space="preserve">by </w:t>
      </w:r>
      <w:r w:rsidR="006C4286" w:rsidRPr="006C4286">
        <w:t xml:space="preserve"> using</w:t>
      </w:r>
      <w:proofErr w:type="gramEnd"/>
      <w:r w:rsidR="006C4286" w:rsidRPr="006C4286">
        <w:t xml:space="preserve"> digital devices, </w:t>
      </w:r>
      <w:r w:rsidR="006C4286">
        <w:t>like</w:t>
      </w:r>
      <w:r w:rsidR="006C4286" w:rsidRPr="006C4286">
        <w:t xml:space="preserve"> computers and smartphones</w:t>
      </w:r>
      <w:r w:rsidR="006C4286">
        <w:t xml:space="preserve"> and digital programmes, </w:t>
      </w:r>
      <w:r w:rsidR="006C4286" w:rsidRPr="006C4286">
        <w:t>.</w:t>
      </w:r>
      <w:r w:rsidR="006C4286">
        <w:t xml:space="preserve"> This skill I learn and develop during my university course. One of the specific </w:t>
      </w:r>
      <w:proofErr w:type="gramStart"/>
      <w:r w:rsidR="006C4286">
        <w:t>course</w:t>
      </w:r>
      <w:proofErr w:type="gramEnd"/>
      <w:r w:rsidR="006C4286">
        <w:t xml:space="preserve"> where I learn about it is call </w:t>
      </w:r>
      <w:r w:rsidR="00F80221">
        <w:t xml:space="preserve">Digital skills and research methodology. During this course the teachers shared knowledge and information about </w:t>
      </w:r>
      <w:proofErr w:type="gramStart"/>
      <w:r w:rsidR="00F80221">
        <w:t>it  and</w:t>
      </w:r>
      <w:proofErr w:type="gramEnd"/>
      <w:r w:rsidR="00F80221">
        <w:t xml:space="preserve"> also put as to practice them in order to complete projects that will demonstrate our capabilities achieved from the course. As an example at the moment I am also working at a project for that particular course, the tasks involved in the project needed to be done using 3 different programs: Word; PowerPoint and excel </w:t>
      </w:r>
      <w:proofErr w:type="gramStart"/>
      <w:r w:rsidR="00F80221">
        <w:t>in  order</w:t>
      </w:r>
      <w:proofErr w:type="gramEnd"/>
      <w:r w:rsidR="00F80221">
        <w:t xml:space="preserve"> to present the importance of research methodology </w:t>
      </w:r>
      <w:r w:rsidR="006B0FAF">
        <w:t xml:space="preserve">using CRAAP test and grit score in excel; present them in PowerPoint and add them in work for a final submission. Also </w:t>
      </w:r>
      <w:proofErr w:type="gramStart"/>
      <w:r w:rsidR="006B0FAF">
        <w:t>an another</w:t>
      </w:r>
      <w:proofErr w:type="gramEnd"/>
      <w:r w:rsidR="006B0FAF">
        <w:t xml:space="preserve"> way I practice my digital skills is by using the computer to do other projects or </w:t>
      </w:r>
      <w:r>
        <w:t xml:space="preserve">homework using digital books, MS office programs and different websites and tools. </w:t>
      </w:r>
      <w:r w:rsidR="006B0FAF">
        <w:t xml:space="preserve"> </w:t>
      </w:r>
      <w:sdt>
        <w:sdtPr>
          <w:id w:val="892933837"/>
          <w:citation/>
        </w:sdtPr>
        <w:sdtContent>
          <w:r w:rsidR="005507F0">
            <w:fldChar w:fldCharType="begin"/>
          </w:r>
          <w:r w:rsidR="005507F0">
            <w:instrText xml:space="preserve"> CITATION Ale14 \l 2057 </w:instrText>
          </w:r>
          <w:r w:rsidR="005507F0">
            <w:fldChar w:fldCharType="separate"/>
          </w:r>
          <w:r w:rsidR="005507F0" w:rsidRPr="005507F0">
            <w:rPr>
              <w:noProof/>
            </w:rPr>
            <w:t>(Alexander J. A. M. van Deursen, 2014)</w:t>
          </w:r>
          <w:r w:rsidR="005507F0">
            <w:fldChar w:fldCharType="end"/>
          </w:r>
        </w:sdtContent>
      </w:sdt>
    </w:p>
    <w:p w14:paraId="7ED94BBC" w14:textId="713B6A39" w:rsidR="00985E5F" w:rsidRDefault="00985E5F" w:rsidP="00985E5F">
      <w:pPr>
        <w:jc w:val="both"/>
      </w:pPr>
    </w:p>
    <w:p w14:paraId="0F670186" w14:textId="2535B7F4" w:rsidR="00985E5F" w:rsidRDefault="00985E5F" w:rsidP="00985E5F">
      <w:pPr>
        <w:pStyle w:val="Heading1"/>
      </w:pPr>
      <w:bookmarkStart w:id="6" w:name="_Toc89206295"/>
      <w:r>
        <w:t>Recommendation:</w:t>
      </w:r>
      <w:bookmarkEnd w:id="6"/>
    </w:p>
    <w:p w14:paraId="5739EDDA" w14:textId="26EDF1E9" w:rsidR="00322D59" w:rsidRDefault="00322D59" w:rsidP="00985E5F">
      <w:r>
        <w:t xml:space="preserve">Now as I reflect over my employability skills and make myself aware of the skills I posed, for a further development I create a Personal Development Plan regarding my skills and plans for a future career development. Personal Development plan is </w:t>
      </w:r>
      <w:proofErr w:type="gramStart"/>
      <w:r>
        <w:t>an</w:t>
      </w:r>
      <w:proofErr w:type="gramEnd"/>
      <w:r>
        <w:t xml:space="preserve"> </w:t>
      </w:r>
      <w:r w:rsidR="004501D8">
        <w:t>structured</w:t>
      </w:r>
      <w:r w:rsidRPr="00322D59">
        <w:t xml:space="preserve"> process </w:t>
      </w:r>
      <w:r w:rsidR="004501D8">
        <w:t>who involve</w:t>
      </w:r>
      <w:r w:rsidRPr="00322D59">
        <w:t xml:space="preserve"> an action plan based on </w:t>
      </w:r>
      <w:r w:rsidR="004501D8">
        <w:t xml:space="preserve">your personal </w:t>
      </w:r>
      <w:r w:rsidRPr="00322D59">
        <w:t>awareness, values, reflection</w:t>
      </w:r>
      <w:r w:rsidR="004501D8">
        <w:t xml:space="preserve"> and </w:t>
      </w:r>
      <w:r w:rsidRPr="00322D59">
        <w:t xml:space="preserve">goal-setting for personal development </w:t>
      </w:r>
      <w:r w:rsidR="004501D8">
        <w:t xml:space="preserve">regarding </w:t>
      </w:r>
      <w:r w:rsidRPr="00322D59">
        <w:t>within career, education</w:t>
      </w:r>
      <w:r w:rsidR="004501D8">
        <w:t xml:space="preserve"> and</w:t>
      </w:r>
      <w:r w:rsidRPr="00322D59">
        <w:t xml:space="preserve"> self-improvement.</w:t>
      </w:r>
      <w:sdt>
        <w:sdtPr>
          <w:id w:val="-1394885233"/>
          <w:citation/>
        </w:sdtPr>
        <w:sdtContent>
          <w:r w:rsidR="00D05FBB">
            <w:fldChar w:fldCharType="begin"/>
          </w:r>
          <w:r w:rsidR="00D05FBB">
            <w:instrText xml:space="preserve"> CITATION Gla21 \l 2057 </w:instrText>
          </w:r>
          <w:r w:rsidR="00D05FBB">
            <w:fldChar w:fldCharType="separate"/>
          </w:r>
          <w:r w:rsidR="00D05FBB">
            <w:rPr>
              <w:noProof/>
            </w:rPr>
            <w:t xml:space="preserve"> </w:t>
          </w:r>
          <w:r w:rsidR="00D05FBB" w:rsidRPr="00D05FBB">
            <w:rPr>
              <w:noProof/>
            </w:rPr>
            <w:t>(Glassdoor, 2021)</w:t>
          </w:r>
          <w:r w:rsidR="00D05FBB">
            <w:fldChar w:fldCharType="end"/>
          </w:r>
        </w:sdtContent>
      </w:sdt>
    </w:p>
    <w:tbl>
      <w:tblPr>
        <w:tblStyle w:val="TableGrid"/>
        <w:tblW w:w="0" w:type="auto"/>
        <w:tblLook w:val="04A0" w:firstRow="1" w:lastRow="0" w:firstColumn="1" w:lastColumn="0" w:noHBand="0" w:noVBand="1"/>
      </w:tblPr>
      <w:tblGrid>
        <w:gridCol w:w="1779"/>
        <w:gridCol w:w="1753"/>
        <w:gridCol w:w="1784"/>
        <w:gridCol w:w="1928"/>
        <w:gridCol w:w="1772"/>
      </w:tblGrid>
      <w:tr w:rsidR="000D63A4" w14:paraId="0BF47705" w14:textId="77777777" w:rsidTr="000D63A4">
        <w:tc>
          <w:tcPr>
            <w:tcW w:w="1779" w:type="dxa"/>
            <w:shd w:val="clear" w:color="auto" w:fill="C45911" w:themeFill="accent2" w:themeFillShade="BF"/>
          </w:tcPr>
          <w:p w14:paraId="64FB2E89" w14:textId="109A7111" w:rsidR="004501D8" w:rsidRDefault="004501D8" w:rsidP="00985E5F">
            <w:r>
              <w:t>Goal-setting</w:t>
            </w:r>
          </w:p>
        </w:tc>
        <w:tc>
          <w:tcPr>
            <w:tcW w:w="1753" w:type="dxa"/>
            <w:shd w:val="clear" w:color="auto" w:fill="ED7D31" w:themeFill="accent2"/>
          </w:tcPr>
          <w:p w14:paraId="13352613" w14:textId="1403AAC9" w:rsidR="004501D8" w:rsidRDefault="004501D8" w:rsidP="00985E5F">
            <w:r>
              <w:t>Timeline</w:t>
            </w:r>
          </w:p>
        </w:tc>
        <w:tc>
          <w:tcPr>
            <w:tcW w:w="1784" w:type="dxa"/>
            <w:shd w:val="clear" w:color="auto" w:fill="F4B083" w:themeFill="accent2" w:themeFillTint="99"/>
          </w:tcPr>
          <w:p w14:paraId="79025461" w14:textId="3E70B6BE" w:rsidR="004501D8" w:rsidRDefault="004501D8" w:rsidP="00985E5F">
            <w:r>
              <w:t>How</w:t>
            </w:r>
          </w:p>
        </w:tc>
        <w:tc>
          <w:tcPr>
            <w:tcW w:w="1928" w:type="dxa"/>
            <w:shd w:val="clear" w:color="auto" w:fill="F7CAAC" w:themeFill="accent2" w:themeFillTint="66"/>
          </w:tcPr>
          <w:p w14:paraId="696C1741" w14:textId="6EC0D12A" w:rsidR="004501D8" w:rsidRDefault="004501D8" w:rsidP="00985E5F">
            <w:r>
              <w:t>Support/Resources</w:t>
            </w:r>
          </w:p>
        </w:tc>
        <w:tc>
          <w:tcPr>
            <w:tcW w:w="1772" w:type="dxa"/>
            <w:shd w:val="clear" w:color="auto" w:fill="FBE4D5" w:themeFill="accent2" w:themeFillTint="33"/>
          </w:tcPr>
          <w:p w14:paraId="72C508EE" w14:textId="7B131481" w:rsidR="004501D8" w:rsidRDefault="004501D8" w:rsidP="00985E5F">
            <w:r>
              <w:t>Target date</w:t>
            </w:r>
          </w:p>
        </w:tc>
      </w:tr>
      <w:tr w:rsidR="002A6C86" w14:paraId="601507AA" w14:textId="77777777" w:rsidTr="000D63A4">
        <w:tc>
          <w:tcPr>
            <w:tcW w:w="1779" w:type="dxa"/>
          </w:tcPr>
          <w:p w14:paraId="3C86A54D" w14:textId="7E7D6E2D" w:rsidR="004501D8" w:rsidRDefault="002A6C86" w:rsidP="00985E5F">
            <w:r>
              <w:t>Achieve more employability skills</w:t>
            </w:r>
          </w:p>
        </w:tc>
        <w:tc>
          <w:tcPr>
            <w:tcW w:w="1753" w:type="dxa"/>
          </w:tcPr>
          <w:p w14:paraId="14805471" w14:textId="6052DC25" w:rsidR="004501D8" w:rsidRDefault="002A6C86" w:rsidP="00985E5F">
            <w:r>
              <w:t>1-2 years</w:t>
            </w:r>
          </w:p>
        </w:tc>
        <w:tc>
          <w:tcPr>
            <w:tcW w:w="1784" w:type="dxa"/>
          </w:tcPr>
          <w:p w14:paraId="1A3421E2" w14:textId="3745E574" w:rsidR="004501D8" w:rsidRDefault="002A6C86" w:rsidP="00985E5F">
            <w:r>
              <w:t>By attending at university and hard work</w:t>
            </w:r>
          </w:p>
        </w:tc>
        <w:tc>
          <w:tcPr>
            <w:tcW w:w="1928" w:type="dxa"/>
          </w:tcPr>
          <w:p w14:paraId="5D04A2BB" w14:textId="5E5BB0E2" w:rsidR="004501D8" w:rsidRDefault="002A6C86" w:rsidP="00985E5F">
            <w:r>
              <w:t>University material; personal research; computer; teacher support</w:t>
            </w:r>
          </w:p>
        </w:tc>
        <w:tc>
          <w:tcPr>
            <w:tcW w:w="1772" w:type="dxa"/>
          </w:tcPr>
          <w:p w14:paraId="15E3D2A7" w14:textId="515655CE" w:rsidR="004501D8" w:rsidRDefault="002A6C86" w:rsidP="00985E5F">
            <w:r>
              <w:t>28/11/2023</w:t>
            </w:r>
          </w:p>
        </w:tc>
      </w:tr>
      <w:tr w:rsidR="002A6C86" w14:paraId="5D46C71E" w14:textId="77777777" w:rsidTr="000D63A4">
        <w:tc>
          <w:tcPr>
            <w:tcW w:w="1779" w:type="dxa"/>
          </w:tcPr>
          <w:p w14:paraId="21D3EB09" w14:textId="438EC796" w:rsidR="004501D8" w:rsidRDefault="002A6C86" w:rsidP="00985E5F">
            <w:r>
              <w:t>Finish with success the university</w:t>
            </w:r>
          </w:p>
        </w:tc>
        <w:tc>
          <w:tcPr>
            <w:tcW w:w="1753" w:type="dxa"/>
          </w:tcPr>
          <w:p w14:paraId="59EC8FC9" w14:textId="0FABAC7E" w:rsidR="004501D8" w:rsidRDefault="002A6C86" w:rsidP="00985E5F">
            <w:r>
              <w:t>3 years</w:t>
            </w:r>
          </w:p>
        </w:tc>
        <w:tc>
          <w:tcPr>
            <w:tcW w:w="1784" w:type="dxa"/>
          </w:tcPr>
          <w:p w14:paraId="6354F1DA" w14:textId="38F33C57" w:rsidR="004501D8" w:rsidRDefault="002A6C86" w:rsidP="00985E5F">
            <w:r>
              <w:t>Attending at all classes and been active; do all my homework and projects, and achieve and understand the knowledge</w:t>
            </w:r>
          </w:p>
        </w:tc>
        <w:tc>
          <w:tcPr>
            <w:tcW w:w="1928" w:type="dxa"/>
          </w:tcPr>
          <w:p w14:paraId="4CCF1E3F" w14:textId="0B7B8195" w:rsidR="004501D8" w:rsidRDefault="002A6C86" w:rsidP="00985E5F">
            <w:r>
              <w:t xml:space="preserve">Laptop; university materials; books; internet; library access; </w:t>
            </w:r>
            <w:proofErr w:type="gramStart"/>
            <w:r>
              <w:t>teachers</w:t>
            </w:r>
            <w:proofErr w:type="gramEnd"/>
            <w:r>
              <w:t xml:space="preserve"> feedback.</w:t>
            </w:r>
          </w:p>
        </w:tc>
        <w:tc>
          <w:tcPr>
            <w:tcW w:w="1772" w:type="dxa"/>
          </w:tcPr>
          <w:p w14:paraId="40C83FDD" w14:textId="738864AC" w:rsidR="004501D8" w:rsidRDefault="002A6C86" w:rsidP="00985E5F">
            <w:r>
              <w:t>01/11/2024</w:t>
            </w:r>
          </w:p>
        </w:tc>
      </w:tr>
      <w:tr w:rsidR="002A6C86" w14:paraId="47A30F6D" w14:textId="77777777" w:rsidTr="000D63A4">
        <w:tc>
          <w:tcPr>
            <w:tcW w:w="1779" w:type="dxa"/>
          </w:tcPr>
          <w:p w14:paraId="7F51AED3" w14:textId="3C7F3FB1" w:rsidR="004501D8" w:rsidRDefault="000D63A4" w:rsidP="00985E5F">
            <w:r>
              <w:t>Apply for my dream job</w:t>
            </w:r>
          </w:p>
        </w:tc>
        <w:tc>
          <w:tcPr>
            <w:tcW w:w="1753" w:type="dxa"/>
          </w:tcPr>
          <w:p w14:paraId="7BACC830" w14:textId="17D3C1DC" w:rsidR="004501D8" w:rsidRDefault="000D63A4" w:rsidP="00985E5F">
            <w:r>
              <w:t>1-5 months</w:t>
            </w:r>
          </w:p>
        </w:tc>
        <w:tc>
          <w:tcPr>
            <w:tcW w:w="1784" w:type="dxa"/>
          </w:tcPr>
          <w:p w14:paraId="2E88DD3D" w14:textId="76B0A9E6" w:rsidR="004501D8" w:rsidRDefault="000D63A4" w:rsidP="00985E5F">
            <w:r>
              <w:t xml:space="preserve">By searching advertising on internet; set alerts and look </w:t>
            </w:r>
            <w:r>
              <w:lastRenderedPageBreak/>
              <w:t>for opportunities.</w:t>
            </w:r>
          </w:p>
        </w:tc>
        <w:tc>
          <w:tcPr>
            <w:tcW w:w="1928" w:type="dxa"/>
          </w:tcPr>
          <w:p w14:paraId="539C341E" w14:textId="7376421C" w:rsidR="004501D8" w:rsidRDefault="000D63A4" w:rsidP="00985E5F">
            <w:r>
              <w:lastRenderedPageBreak/>
              <w:t xml:space="preserve">CV; Cover Letter; Academic Diplomas; previews </w:t>
            </w:r>
            <w:r>
              <w:lastRenderedPageBreak/>
              <w:t xml:space="preserve">employers References. </w:t>
            </w:r>
          </w:p>
        </w:tc>
        <w:tc>
          <w:tcPr>
            <w:tcW w:w="1772" w:type="dxa"/>
          </w:tcPr>
          <w:p w14:paraId="2A883D43" w14:textId="51900AC2" w:rsidR="004501D8" w:rsidRDefault="000D63A4" w:rsidP="00985E5F">
            <w:r>
              <w:lastRenderedPageBreak/>
              <w:t>01/01/2025</w:t>
            </w:r>
          </w:p>
        </w:tc>
      </w:tr>
    </w:tbl>
    <w:p w14:paraId="0F7EB4F5" w14:textId="0AF0C3FE" w:rsidR="000D63A4" w:rsidRDefault="000D63A4" w:rsidP="00985E5F"/>
    <w:p w14:paraId="519BA876" w14:textId="097FB201" w:rsidR="000D63A4" w:rsidRDefault="000D63A4" w:rsidP="000D63A4">
      <w:pPr>
        <w:pStyle w:val="Heading1"/>
      </w:pPr>
      <w:bookmarkStart w:id="7" w:name="_Toc89206296"/>
      <w:r>
        <w:t>Conclusion:</w:t>
      </w:r>
      <w:bookmarkEnd w:id="7"/>
    </w:p>
    <w:p w14:paraId="02DC7C93" w14:textId="6AF35984" w:rsidR="000D63A4" w:rsidRPr="000D63A4" w:rsidRDefault="00A831D1" w:rsidP="00A831D1">
      <w:pPr>
        <w:jc w:val="both"/>
      </w:pPr>
      <w:r>
        <w:t xml:space="preserve">Now I arrive at the end of the report of </w:t>
      </w:r>
      <w:proofErr w:type="spellStart"/>
      <w:r>
        <w:t xml:space="preserve">self </w:t>
      </w:r>
      <w:proofErr w:type="gramStart"/>
      <w:r>
        <w:t>reflection</w:t>
      </w:r>
      <w:proofErr w:type="spellEnd"/>
      <w:r>
        <w:t>,and</w:t>
      </w:r>
      <w:proofErr w:type="gramEnd"/>
      <w:r>
        <w:t xml:space="preserve"> now , all</w:t>
      </w:r>
      <w:r w:rsidR="000D63A4">
        <w:t xml:space="preserve"> had been said</w:t>
      </w:r>
      <w:r>
        <w:t xml:space="preserve"> regarding my report </w:t>
      </w:r>
      <w:r w:rsidR="000D63A4">
        <w:t xml:space="preserve"> </w:t>
      </w:r>
      <w:r w:rsidR="00041ED8">
        <w:t>I am on the good path and in order to follow my dreams and have a success career is good to have a look on people feedbacks especially if come from teachers and do from time to time a reflective report to see how I develop and what I miss; what I should improve and what is my knowledge stage. Also coming back and tick my goal-setting on my development plan will give me more motivation and satisfaction</w:t>
      </w:r>
      <w:r>
        <w:t xml:space="preserve"> to go further and add more achievable goals. Seen by this report all my achievements also it give me a boost of </w:t>
      </w:r>
      <w:proofErr w:type="spellStart"/>
      <w:r>
        <w:t xml:space="preserve">self </w:t>
      </w:r>
      <w:proofErr w:type="gramStart"/>
      <w:r>
        <w:t>motivation</w:t>
      </w:r>
      <w:proofErr w:type="spellEnd"/>
      <w:r>
        <w:t xml:space="preserve">  and</w:t>
      </w:r>
      <w:proofErr w:type="gramEnd"/>
      <w:r>
        <w:t xml:space="preserve"> confidence to work hard and make my own dreams and goal sets to come true as I always wish. </w:t>
      </w:r>
    </w:p>
    <w:p w14:paraId="2F51E7C4" w14:textId="0C423C59" w:rsidR="00985E5F" w:rsidRDefault="00985E5F" w:rsidP="00985E5F">
      <w:pPr>
        <w:jc w:val="both"/>
      </w:pPr>
    </w:p>
    <w:p w14:paraId="6411D056" w14:textId="1A726151" w:rsidR="00594666" w:rsidRDefault="00594666" w:rsidP="00985E5F">
      <w:pPr>
        <w:jc w:val="both"/>
      </w:pPr>
    </w:p>
    <w:p w14:paraId="310C0D62" w14:textId="366A41D8" w:rsidR="00594666" w:rsidRDefault="00594666" w:rsidP="00985E5F">
      <w:pPr>
        <w:jc w:val="both"/>
      </w:pPr>
    </w:p>
    <w:p w14:paraId="256CBBC2" w14:textId="576BD578" w:rsidR="00594666" w:rsidRDefault="00594666" w:rsidP="00985E5F">
      <w:pPr>
        <w:jc w:val="both"/>
      </w:pPr>
    </w:p>
    <w:p w14:paraId="5EE94E2F" w14:textId="37694900" w:rsidR="00594666" w:rsidRDefault="00594666" w:rsidP="00985E5F">
      <w:pPr>
        <w:jc w:val="both"/>
      </w:pPr>
    </w:p>
    <w:p w14:paraId="5D225C5D" w14:textId="0A3E540C" w:rsidR="00594666" w:rsidRDefault="00594666" w:rsidP="00985E5F">
      <w:pPr>
        <w:jc w:val="both"/>
      </w:pPr>
    </w:p>
    <w:p w14:paraId="142B184B" w14:textId="116635EA" w:rsidR="00594666" w:rsidRDefault="00594666" w:rsidP="00985E5F">
      <w:pPr>
        <w:jc w:val="both"/>
      </w:pPr>
    </w:p>
    <w:p w14:paraId="192F0350" w14:textId="3B9EDB78" w:rsidR="00D05FBB" w:rsidRDefault="00D05FBB" w:rsidP="00985E5F">
      <w:pPr>
        <w:jc w:val="both"/>
      </w:pPr>
    </w:p>
    <w:p w14:paraId="58566867" w14:textId="05F02125" w:rsidR="00D05FBB" w:rsidRDefault="00D05FBB" w:rsidP="00985E5F">
      <w:pPr>
        <w:jc w:val="both"/>
      </w:pPr>
    </w:p>
    <w:p w14:paraId="6834473B" w14:textId="389D8484" w:rsidR="00D05FBB" w:rsidRDefault="00D05FBB" w:rsidP="00985E5F">
      <w:pPr>
        <w:jc w:val="both"/>
      </w:pPr>
    </w:p>
    <w:p w14:paraId="0DF18CE1" w14:textId="06B64DD0" w:rsidR="00D05FBB" w:rsidRDefault="00D05FBB" w:rsidP="00985E5F">
      <w:pPr>
        <w:jc w:val="both"/>
      </w:pPr>
    </w:p>
    <w:p w14:paraId="1AD3CF46" w14:textId="4AC3786F" w:rsidR="00D05FBB" w:rsidRDefault="00D05FBB" w:rsidP="00985E5F">
      <w:pPr>
        <w:jc w:val="both"/>
      </w:pPr>
    </w:p>
    <w:p w14:paraId="47F02985" w14:textId="63759C12" w:rsidR="00D05FBB" w:rsidRDefault="00D05FBB" w:rsidP="00985E5F">
      <w:pPr>
        <w:jc w:val="both"/>
      </w:pPr>
    </w:p>
    <w:p w14:paraId="31F146B1" w14:textId="1031BA36" w:rsidR="00D05FBB" w:rsidRDefault="00D05FBB" w:rsidP="00985E5F">
      <w:pPr>
        <w:jc w:val="both"/>
      </w:pPr>
    </w:p>
    <w:p w14:paraId="5EC16F26" w14:textId="3DD1F439" w:rsidR="00D05FBB" w:rsidRDefault="00D05FBB" w:rsidP="00985E5F">
      <w:pPr>
        <w:jc w:val="both"/>
      </w:pPr>
    </w:p>
    <w:p w14:paraId="3A930C5E" w14:textId="364E4DF0" w:rsidR="00D05FBB" w:rsidRDefault="00D05FBB" w:rsidP="00985E5F">
      <w:pPr>
        <w:jc w:val="both"/>
      </w:pPr>
    </w:p>
    <w:p w14:paraId="7510B737" w14:textId="1D51C0AE" w:rsidR="00D05FBB" w:rsidRDefault="00D05FBB" w:rsidP="00985E5F">
      <w:pPr>
        <w:jc w:val="both"/>
      </w:pPr>
    </w:p>
    <w:p w14:paraId="645984E3" w14:textId="594BE2B6" w:rsidR="00D05FBB" w:rsidRDefault="00D05FBB" w:rsidP="00985E5F">
      <w:pPr>
        <w:jc w:val="both"/>
      </w:pPr>
    </w:p>
    <w:p w14:paraId="4F454FAF" w14:textId="310ED82C" w:rsidR="00D05FBB" w:rsidRDefault="00D05FBB" w:rsidP="00985E5F">
      <w:pPr>
        <w:jc w:val="both"/>
      </w:pPr>
    </w:p>
    <w:p w14:paraId="2187E388" w14:textId="7530A02F" w:rsidR="00D05FBB" w:rsidRDefault="00D05FBB" w:rsidP="00985E5F">
      <w:pPr>
        <w:jc w:val="both"/>
      </w:pPr>
    </w:p>
    <w:p w14:paraId="657E2BB9" w14:textId="346053C4" w:rsidR="00D05FBB" w:rsidRDefault="00D05FBB" w:rsidP="00985E5F">
      <w:pPr>
        <w:jc w:val="both"/>
      </w:pPr>
    </w:p>
    <w:p w14:paraId="6E7A4DD5" w14:textId="77777777" w:rsidR="00D05FBB" w:rsidRDefault="00D05FBB" w:rsidP="00985E5F">
      <w:pPr>
        <w:jc w:val="both"/>
      </w:pPr>
    </w:p>
    <w:p w14:paraId="11307A0D" w14:textId="16815340" w:rsidR="00594666" w:rsidRDefault="00594666" w:rsidP="00594666">
      <w:pPr>
        <w:pStyle w:val="Heading1"/>
      </w:pPr>
      <w:bookmarkStart w:id="8" w:name="_Toc89206297"/>
      <w:r>
        <w:lastRenderedPageBreak/>
        <w:t>Appendix1</w:t>
      </w:r>
      <w:bookmarkEnd w:id="8"/>
      <w:r>
        <w:t xml:space="preserve"> </w:t>
      </w:r>
    </w:p>
    <w:p w14:paraId="7A636D14" w14:textId="535C8642" w:rsidR="00594666" w:rsidRDefault="00594666">
      <w:r>
        <w:br w:type="page"/>
      </w:r>
    </w:p>
    <w:bookmarkStart w:id="9" w:name="_Toc89206298" w:displacedByCustomXml="next"/>
    <w:sdt>
      <w:sdtPr>
        <w:id w:val="1100153923"/>
        <w:docPartObj>
          <w:docPartGallery w:val="Bibliographies"/>
          <w:docPartUnique/>
        </w:docPartObj>
      </w:sdtPr>
      <w:sdtEndPr>
        <w:rPr>
          <w:rFonts w:asciiTheme="minorHAnsi" w:eastAsiaTheme="minorHAnsi" w:hAnsiTheme="minorHAnsi" w:cstheme="minorBidi"/>
          <w:color w:val="auto"/>
          <w:sz w:val="22"/>
          <w:szCs w:val="22"/>
        </w:rPr>
      </w:sdtEndPr>
      <w:sdtContent>
        <w:p w14:paraId="43F41CF5" w14:textId="3A59C43C" w:rsidR="00D05FBB" w:rsidRPr="00D05FBB" w:rsidRDefault="00D05FBB">
          <w:pPr>
            <w:pStyle w:val="Heading1"/>
          </w:pPr>
          <w:r w:rsidRPr="00D05FBB">
            <w:t>References</w:t>
          </w:r>
          <w:bookmarkEnd w:id="9"/>
        </w:p>
        <w:sdt>
          <w:sdtPr>
            <w:id w:val="-573587230"/>
            <w:bibliography/>
          </w:sdtPr>
          <w:sdtContent>
            <w:p w14:paraId="1D5880E4" w14:textId="77777777" w:rsidR="00D05FBB" w:rsidRDefault="00D05FBB" w:rsidP="00D05FBB">
              <w:pPr>
                <w:pStyle w:val="Bibliography"/>
                <w:rPr>
                  <w:noProof/>
                  <w:sz w:val="24"/>
                  <w:szCs w:val="24"/>
                </w:rPr>
              </w:pPr>
              <w:r>
                <w:fldChar w:fldCharType="begin"/>
              </w:r>
              <w:r>
                <w:instrText xml:space="preserve"> BIBLIOGRAPHY </w:instrText>
              </w:r>
              <w:r>
                <w:fldChar w:fldCharType="separate"/>
              </w:r>
              <w:r>
                <w:rPr>
                  <w:noProof/>
                </w:rPr>
                <w:t xml:space="preserve">Alexander J. A. M. van Deursen, J. A. G. M. v. D., 2014. </w:t>
              </w:r>
              <w:r>
                <w:rPr>
                  <w:i/>
                  <w:iCs/>
                  <w:noProof/>
                </w:rPr>
                <w:t xml:space="preserve">Digital Skills: Unlocking the Information Society. </w:t>
              </w:r>
              <w:r>
                <w:rPr>
                  <w:noProof/>
                </w:rPr>
                <w:t>1 ed. New York: Springer.</w:t>
              </w:r>
            </w:p>
            <w:p w14:paraId="67556B57" w14:textId="77777777" w:rsidR="00D05FBB" w:rsidRDefault="00D05FBB" w:rsidP="00D05FBB">
              <w:pPr>
                <w:pStyle w:val="Bibliography"/>
                <w:rPr>
                  <w:noProof/>
                </w:rPr>
              </w:pPr>
              <w:r>
                <w:rPr>
                  <w:noProof/>
                </w:rPr>
                <w:t xml:space="preserve">Bisson, M., 2007. A Definition of self reflection. In: </w:t>
              </w:r>
              <w:r>
                <w:rPr>
                  <w:i/>
                  <w:iCs/>
                  <w:noProof/>
                </w:rPr>
                <w:t xml:space="preserve">A Choach's guide to self-reflection. </w:t>
              </w:r>
              <w:r>
                <w:rPr>
                  <w:noProof/>
                </w:rPr>
                <w:t>Leicestershire: Matador, p. 97.</w:t>
              </w:r>
            </w:p>
            <w:p w14:paraId="5303D181" w14:textId="77777777" w:rsidR="00D05FBB" w:rsidRDefault="00D05FBB" w:rsidP="00D05FBB">
              <w:pPr>
                <w:pStyle w:val="Bibliography"/>
                <w:rPr>
                  <w:noProof/>
                </w:rPr>
              </w:pPr>
              <w:r>
                <w:rPr>
                  <w:noProof/>
                </w:rPr>
                <w:t xml:space="preserve">Dixit, S. &amp; Yadav, N., 2021. What is Employability Skills. In: </w:t>
              </w:r>
              <w:r>
                <w:rPr>
                  <w:i/>
                  <w:iCs/>
                  <w:noProof/>
                </w:rPr>
                <w:t xml:space="preserve">Employability Skills. </w:t>
              </w:r>
              <w:r>
                <w:rPr>
                  <w:noProof/>
                </w:rPr>
                <w:t>s.l.:BFC Publication, p. 80.</w:t>
              </w:r>
            </w:p>
            <w:p w14:paraId="54892717" w14:textId="77777777" w:rsidR="00D05FBB" w:rsidRDefault="00D05FBB" w:rsidP="00D05FBB">
              <w:pPr>
                <w:pStyle w:val="Bibliography"/>
                <w:rPr>
                  <w:noProof/>
                </w:rPr>
              </w:pPr>
              <w:r>
                <w:rPr>
                  <w:noProof/>
                </w:rPr>
                <w:t xml:space="preserve">Eduardo Salas, S. T. D. C. G. L., 2013. </w:t>
              </w:r>
              <w:r>
                <w:rPr>
                  <w:i/>
                  <w:iCs/>
                  <w:noProof/>
                </w:rPr>
                <w:t xml:space="preserve">Developing and Enhancing Teamwork in Organizations. </w:t>
              </w:r>
              <w:r>
                <w:rPr>
                  <w:noProof/>
                </w:rPr>
                <w:t>1 ed. San Francisco: John Wiley &amp; Sons.</w:t>
              </w:r>
            </w:p>
            <w:p w14:paraId="2CAD8668" w14:textId="77777777" w:rsidR="00D05FBB" w:rsidRDefault="00D05FBB" w:rsidP="00D05FBB">
              <w:pPr>
                <w:pStyle w:val="Bibliography"/>
                <w:rPr>
                  <w:noProof/>
                </w:rPr>
              </w:pPr>
              <w:r>
                <w:rPr>
                  <w:noProof/>
                </w:rPr>
                <w:t xml:space="preserve">Glassdoor, 2021. </w:t>
              </w:r>
              <w:r>
                <w:rPr>
                  <w:i/>
                  <w:iCs/>
                  <w:noProof/>
                </w:rPr>
                <w:t xml:space="preserve">How to Create a Personal Development Plan. </w:t>
              </w:r>
              <w:r>
                <w:rPr>
                  <w:noProof/>
                </w:rPr>
                <w:t xml:space="preserve">[Online] </w:t>
              </w:r>
              <w:r>
                <w:rPr>
                  <w:noProof/>
                </w:rPr>
                <w:br/>
                <w:t xml:space="preserve">Available at: </w:t>
              </w:r>
              <w:r>
                <w:rPr>
                  <w:noProof/>
                  <w:u w:val="single"/>
                </w:rPr>
                <w:t>https://www.glassdoor.co.uk/blog/guide/personal-development-plan/</w:t>
              </w:r>
              <w:r>
                <w:rPr>
                  <w:noProof/>
                </w:rPr>
                <w:br/>
                <w:t>[Accessed 30 11 2021].</w:t>
              </w:r>
            </w:p>
            <w:p w14:paraId="180A1096" w14:textId="77777777" w:rsidR="00D05FBB" w:rsidRDefault="00D05FBB" w:rsidP="00D05FBB">
              <w:pPr>
                <w:pStyle w:val="Bibliography"/>
                <w:rPr>
                  <w:noProof/>
                </w:rPr>
              </w:pPr>
              <w:r>
                <w:rPr>
                  <w:noProof/>
                </w:rPr>
                <w:t xml:space="preserve">Joan van Emden, L. B., 2016. </w:t>
              </w:r>
              <w:r>
                <w:rPr>
                  <w:i/>
                  <w:iCs/>
                  <w:noProof/>
                </w:rPr>
                <w:t xml:space="preserve">Presentation Skills for Students. </w:t>
              </w:r>
              <w:r>
                <w:rPr>
                  <w:noProof/>
                </w:rPr>
                <w:t>3rd ed. London: Macmillan International Higher Education.</w:t>
              </w:r>
            </w:p>
            <w:p w14:paraId="552B04EF" w14:textId="77777777" w:rsidR="00D05FBB" w:rsidRDefault="00D05FBB" w:rsidP="00D05FBB">
              <w:pPr>
                <w:pStyle w:val="Bibliography"/>
                <w:rPr>
                  <w:noProof/>
                </w:rPr>
              </w:pPr>
              <w:r>
                <w:rPr>
                  <w:noProof/>
                </w:rPr>
                <w:t xml:space="preserve">Kolb, A. Y., 2013. </w:t>
              </w:r>
              <w:r>
                <w:rPr>
                  <w:i/>
                  <w:iCs/>
                  <w:noProof/>
                </w:rPr>
                <w:t xml:space="preserve">THE KOLB LEARNING STYLE INVENTORY- Version 4.0. </w:t>
              </w:r>
              <w:r>
                <w:rPr>
                  <w:noProof/>
                </w:rPr>
                <w:t xml:space="preserve">[Online] </w:t>
              </w:r>
              <w:r>
                <w:rPr>
                  <w:noProof/>
                </w:rPr>
                <w:br/>
                <w:t xml:space="preserve">Available at: </w:t>
              </w:r>
              <w:r>
                <w:rPr>
                  <w:noProof/>
                  <w:u w:val="single"/>
                </w:rPr>
                <w:t>https://www.researchgate.net/profile/David-Kolb-2/publication/303446688_The_Kolb_Learning_Style_Inventory_40_Guide_to_Theory_Psychometrics_Research_Applications/links/57437c4c08ae9f741b3a1a58/The-Kolb-Learning-Style-Inventory-40-Guide-to-Theory-Psychometr</w:t>
              </w:r>
              <w:r>
                <w:rPr>
                  <w:noProof/>
                </w:rPr>
                <w:br/>
                <w:t>[Accessed 30 11 2021].</w:t>
              </w:r>
            </w:p>
            <w:p w14:paraId="6E6938BC" w14:textId="77777777" w:rsidR="00D05FBB" w:rsidRDefault="00D05FBB" w:rsidP="00D05FBB">
              <w:pPr>
                <w:pStyle w:val="Bibliography"/>
                <w:rPr>
                  <w:noProof/>
                </w:rPr>
              </w:pPr>
              <w:r>
                <w:rPr>
                  <w:noProof/>
                </w:rPr>
                <w:t xml:space="preserve">Molina-Azorin, J. F., 2016. European Journal of Management. </w:t>
              </w:r>
              <w:r>
                <w:rPr>
                  <w:i/>
                  <w:iCs/>
                  <w:noProof/>
                </w:rPr>
                <w:t xml:space="preserve">Mixed methods research: An opportunity to improve our studies and our research skills, </w:t>
              </w:r>
              <w:r>
                <w:rPr>
                  <w:noProof/>
                </w:rPr>
                <w:t>25(1), p. 37.</w:t>
              </w:r>
            </w:p>
            <w:p w14:paraId="55B2846C" w14:textId="77777777" w:rsidR="00D05FBB" w:rsidRDefault="00D05FBB" w:rsidP="00D05FBB">
              <w:pPr>
                <w:pStyle w:val="Bibliography"/>
                <w:rPr>
                  <w:noProof/>
                </w:rPr>
              </w:pPr>
              <w:r>
                <w:rPr>
                  <w:noProof/>
                </w:rPr>
                <w:t xml:space="preserve">Watson, J. C., 2015. </w:t>
              </w:r>
              <w:r>
                <w:rPr>
                  <w:i/>
                  <w:iCs/>
                  <w:noProof/>
                </w:rPr>
                <w:t xml:space="preserve">Critical Think. </w:t>
              </w:r>
              <w:r>
                <w:rPr>
                  <w:noProof/>
                </w:rPr>
                <w:t>2 ed. New York: Bloomsbury.</w:t>
              </w:r>
            </w:p>
            <w:p w14:paraId="0707BEB8" w14:textId="08EE55AF" w:rsidR="00D05FBB" w:rsidRDefault="00D05FBB" w:rsidP="00D05FBB">
              <w:r>
                <w:rPr>
                  <w:b/>
                  <w:bCs/>
                  <w:noProof/>
                </w:rPr>
                <w:fldChar w:fldCharType="end"/>
              </w:r>
            </w:p>
          </w:sdtContent>
        </w:sdt>
      </w:sdtContent>
    </w:sdt>
    <w:p w14:paraId="1F9784B2" w14:textId="77777777" w:rsidR="00594666" w:rsidRPr="00594666" w:rsidRDefault="00594666" w:rsidP="00594666"/>
    <w:p w14:paraId="4A026395" w14:textId="5430B715" w:rsidR="00985E5F" w:rsidRDefault="00985E5F" w:rsidP="00985E5F">
      <w:pPr>
        <w:jc w:val="both"/>
      </w:pPr>
    </w:p>
    <w:p w14:paraId="6BEC7FDC" w14:textId="77777777" w:rsidR="00985E5F" w:rsidRPr="00BF3F0D" w:rsidRDefault="00985E5F" w:rsidP="00985E5F">
      <w:pPr>
        <w:jc w:val="both"/>
      </w:pPr>
    </w:p>
    <w:sectPr w:rsidR="00985E5F" w:rsidRPr="00BF3F0D" w:rsidSect="000D146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702F40"/>
    <w:multiLevelType w:val="hybridMultilevel"/>
    <w:tmpl w:val="015A2C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CB0"/>
    <w:rsid w:val="000400C6"/>
    <w:rsid w:val="00040957"/>
    <w:rsid w:val="00041ED8"/>
    <w:rsid w:val="00050C9A"/>
    <w:rsid w:val="000717A7"/>
    <w:rsid w:val="000A2075"/>
    <w:rsid w:val="000A5CD1"/>
    <w:rsid w:val="000C65C2"/>
    <w:rsid w:val="000D1468"/>
    <w:rsid w:val="000D63A4"/>
    <w:rsid w:val="00133661"/>
    <w:rsid w:val="001368A5"/>
    <w:rsid w:val="001520A7"/>
    <w:rsid w:val="001716D2"/>
    <w:rsid w:val="001C0B69"/>
    <w:rsid w:val="001C68FC"/>
    <w:rsid w:val="001E3414"/>
    <w:rsid w:val="001F4BBE"/>
    <w:rsid w:val="00202FBE"/>
    <w:rsid w:val="00205203"/>
    <w:rsid w:val="00225533"/>
    <w:rsid w:val="002350AD"/>
    <w:rsid w:val="00244985"/>
    <w:rsid w:val="00261F5B"/>
    <w:rsid w:val="00293153"/>
    <w:rsid w:val="002A1211"/>
    <w:rsid w:val="002A6C86"/>
    <w:rsid w:val="002B719C"/>
    <w:rsid w:val="002C72CD"/>
    <w:rsid w:val="002D3ECF"/>
    <w:rsid w:val="002E30E7"/>
    <w:rsid w:val="00322D59"/>
    <w:rsid w:val="00346948"/>
    <w:rsid w:val="00365389"/>
    <w:rsid w:val="00391BC7"/>
    <w:rsid w:val="003D03DF"/>
    <w:rsid w:val="003D171D"/>
    <w:rsid w:val="003D751B"/>
    <w:rsid w:val="003E401F"/>
    <w:rsid w:val="00404B9D"/>
    <w:rsid w:val="00415A15"/>
    <w:rsid w:val="00415B07"/>
    <w:rsid w:val="004501D8"/>
    <w:rsid w:val="004B0954"/>
    <w:rsid w:val="004C5B17"/>
    <w:rsid w:val="004F1475"/>
    <w:rsid w:val="004F70B8"/>
    <w:rsid w:val="004F7A27"/>
    <w:rsid w:val="0050046A"/>
    <w:rsid w:val="0050320B"/>
    <w:rsid w:val="00515686"/>
    <w:rsid w:val="005423A2"/>
    <w:rsid w:val="005431B0"/>
    <w:rsid w:val="005507F0"/>
    <w:rsid w:val="00594666"/>
    <w:rsid w:val="005B4571"/>
    <w:rsid w:val="006044AD"/>
    <w:rsid w:val="00622DA7"/>
    <w:rsid w:val="00683464"/>
    <w:rsid w:val="00691FE5"/>
    <w:rsid w:val="006B0FAF"/>
    <w:rsid w:val="006C4286"/>
    <w:rsid w:val="0071020A"/>
    <w:rsid w:val="0072281A"/>
    <w:rsid w:val="007561A3"/>
    <w:rsid w:val="0078581E"/>
    <w:rsid w:val="007D2A24"/>
    <w:rsid w:val="0080694B"/>
    <w:rsid w:val="008222AA"/>
    <w:rsid w:val="008265CE"/>
    <w:rsid w:val="00882FB3"/>
    <w:rsid w:val="008961AF"/>
    <w:rsid w:val="008A0D64"/>
    <w:rsid w:val="008B5D68"/>
    <w:rsid w:val="008C3ACD"/>
    <w:rsid w:val="008C5611"/>
    <w:rsid w:val="008D31FF"/>
    <w:rsid w:val="009246A0"/>
    <w:rsid w:val="00930691"/>
    <w:rsid w:val="009317F2"/>
    <w:rsid w:val="00946A1B"/>
    <w:rsid w:val="009646EA"/>
    <w:rsid w:val="009701E2"/>
    <w:rsid w:val="00985E5F"/>
    <w:rsid w:val="009905B4"/>
    <w:rsid w:val="009B468C"/>
    <w:rsid w:val="009C351C"/>
    <w:rsid w:val="009C7D8D"/>
    <w:rsid w:val="009D2E12"/>
    <w:rsid w:val="009F4E72"/>
    <w:rsid w:val="009F64F4"/>
    <w:rsid w:val="00A148F4"/>
    <w:rsid w:val="00A831D1"/>
    <w:rsid w:val="00AE6DD0"/>
    <w:rsid w:val="00AF27D1"/>
    <w:rsid w:val="00B44EEF"/>
    <w:rsid w:val="00B45C94"/>
    <w:rsid w:val="00B56848"/>
    <w:rsid w:val="00B623EB"/>
    <w:rsid w:val="00BC69B7"/>
    <w:rsid w:val="00BC7877"/>
    <w:rsid w:val="00BF3F0D"/>
    <w:rsid w:val="00C35383"/>
    <w:rsid w:val="00C374F0"/>
    <w:rsid w:val="00C63BE3"/>
    <w:rsid w:val="00C80F67"/>
    <w:rsid w:val="00C87598"/>
    <w:rsid w:val="00CA0CB0"/>
    <w:rsid w:val="00CA4089"/>
    <w:rsid w:val="00CC707B"/>
    <w:rsid w:val="00D05FBB"/>
    <w:rsid w:val="00D520AC"/>
    <w:rsid w:val="00D777C2"/>
    <w:rsid w:val="00D8757B"/>
    <w:rsid w:val="00DA51B1"/>
    <w:rsid w:val="00DF467D"/>
    <w:rsid w:val="00E03475"/>
    <w:rsid w:val="00E129ED"/>
    <w:rsid w:val="00E16099"/>
    <w:rsid w:val="00E428CB"/>
    <w:rsid w:val="00E42EE8"/>
    <w:rsid w:val="00E80197"/>
    <w:rsid w:val="00EA3A5E"/>
    <w:rsid w:val="00EE66D2"/>
    <w:rsid w:val="00F41052"/>
    <w:rsid w:val="00F80221"/>
    <w:rsid w:val="00F81001"/>
    <w:rsid w:val="00F84827"/>
    <w:rsid w:val="00F84CDD"/>
    <w:rsid w:val="00FA7A66"/>
    <w:rsid w:val="00FC0C11"/>
    <w:rsid w:val="00FC35AA"/>
    <w:rsid w:val="00FD01F1"/>
    <w:rsid w:val="00FD02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22534"/>
  <w15:chartTrackingRefBased/>
  <w15:docId w15:val="{5283A308-30A9-4C73-8471-4BFE8223B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20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17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D146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D1468"/>
    <w:rPr>
      <w:rFonts w:eastAsiaTheme="minorEastAsia"/>
      <w:lang w:val="en-US"/>
    </w:rPr>
  </w:style>
  <w:style w:type="character" w:customStyle="1" w:styleId="Heading1Char">
    <w:name w:val="Heading 1 Char"/>
    <w:basedOn w:val="DefaultParagraphFont"/>
    <w:link w:val="Heading1"/>
    <w:uiPriority w:val="9"/>
    <w:rsid w:val="001520A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317F2"/>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9646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D05FBB"/>
  </w:style>
  <w:style w:type="paragraph" w:styleId="TOCHeading">
    <w:name w:val="TOC Heading"/>
    <w:basedOn w:val="Heading1"/>
    <w:next w:val="Normal"/>
    <w:uiPriority w:val="39"/>
    <w:unhideWhenUsed/>
    <w:qFormat/>
    <w:rsid w:val="00D05FBB"/>
    <w:pPr>
      <w:outlineLvl w:val="9"/>
    </w:pPr>
    <w:rPr>
      <w:lang w:val="en-US"/>
    </w:rPr>
  </w:style>
  <w:style w:type="paragraph" w:styleId="TOC1">
    <w:name w:val="toc 1"/>
    <w:basedOn w:val="Normal"/>
    <w:next w:val="Normal"/>
    <w:autoRedefine/>
    <w:uiPriority w:val="39"/>
    <w:unhideWhenUsed/>
    <w:rsid w:val="00D05FBB"/>
    <w:pPr>
      <w:spacing w:after="100"/>
    </w:pPr>
  </w:style>
  <w:style w:type="paragraph" w:styleId="TOC2">
    <w:name w:val="toc 2"/>
    <w:basedOn w:val="Normal"/>
    <w:next w:val="Normal"/>
    <w:autoRedefine/>
    <w:uiPriority w:val="39"/>
    <w:unhideWhenUsed/>
    <w:rsid w:val="00D05FBB"/>
    <w:pPr>
      <w:spacing w:after="100"/>
      <w:ind w:left="220"/>
    </w:pPr>
  </w:style>
  <w:style w:type="character" w:styleId="Hyperlink">
    <w:name w:val="Hyperlink"/>
    <w:basedOn w:val="DefaultParagraphFont"/>
    <w:uiPriority w:val="99"/>
    <w:unhideWhenUsed/>
    <w:rsid w:val="00D05FB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564562">
      <w:bodyDiv w:val="1"/>
      <w:marLeft w:val="0"/>
      <w:marRight w:val="0"/>
      <w:marTop w:val="0"/>
      <w:marBottom w:val="0"/>
      <w:divBdr>
        <w:top w:val="none" w:sz="0" w:space="0" w:color="auto"/>
        <w:left w:val="none" w:sz="0" w:space="0" w:color="auto"/>
        <w:bottom w:val="none" w:sz="0" w:space="0" w:color="auto"/>
        <w:right w:val="none" w:sz="0" w:space="0" w:color="auto"/>
      </w:divBdr>
    </w:div>
    <w:div w:id="419790102">
      <w:bodyDiv w:val="1"/>
      <w:marLeft w:val="0"/>
      <w:marRight w:val="0"/>
      <w:marTop w:val="0"/>
      <w:marBottom w:val="0"/>
      <w:divBdr>
        <w:top w:val="none" w:sz="0" w:space="0" w:color="auto"/>
        <w:left w:val="none" w:sz="0" w:space="0" w:color="auto"/>
        <w:bottom w:val="none" w:sz="0" w:space="0" w:color="auto"/>
        <w:right w:val="none" w:sz="0" w:space="0" w:color="auto"/>
      </w:divBdr>
    </w:div>
    <w:div w:id="667096475">
      <w:bodyDiv w:val="1"/>
      <w:marLeft w:val="0"/>
      <w:marRight w:val="0"/>
      <w:marTop w:val="0"/>
      <w:marBottom w:val="0"/>
      <w:divBdr>
        <w:top w:val="none" w:sz="0" w:space="0" w:color="auto"/>
        <w:left w:val="none" w:sz="0" w:space="0" w:color="auto"/>
        <w:bottom w:val="none" w:sz="0" w:space="0" w:color="auto"/>
        <w:right w:val="none" w:sz="0" w:space="0" w:color="auto"/>
      </w:divBdr>
    </w:div>
    <w:div w:id="1151629407">
      <w:bodyDiv w:val="1"/>
      <w:marLeft w:val="0"/>
      <w:marRight w:val="0"/>
      <w:marTop w:val="0"/>
      <w:marBottom w:val="0"/>
      <w:divBdr>
        <w:top w:val="none" w:sz="0" w:space="0" w:color="auto"/>
        <w:left w:val="none" w:sz="0" w:space="0" w:color="auto"/>
        <w:bottom w:val="none" w:sz="0" w:space="0" w:color="auto"/>
        <w:right w:val="none" w:sz="0" w:space="0" w:color="auto"/>
      </w:divBdr>
    </w:div>
    <w:div w:id="1266302360">
      <w:bodyDiv w:val="1"/>
      <w:marLeft w:val="0"/>
      <w:marRight w:val="0"/>
      <w:marTop w:val="0"/>
      <w:marBottom w:val="0"/>
      <w:divBdr>
        <w:top w:val="none" w:sz="0" w:space="0" w:color="auto"/>
        <w:left w:val="none" w:sz="0" w:space="0" w:color="auto"/>
        <w:bottom w:val="none" w:sz="0" w:space="0" w:color="auto"/>
        <w:right w:val="none" w:sz="0" w:space="0" w:color="auto"/>
      </w:divBdr>
    </w:div>
    <w:div w:id="1328247643">
      <w:bodyDiv w:val="1"/>
      <w:marLeft w:val="0"/>
      <w:marRight w:val="0"/>
      <w:marTop w:val="0"/>
      <w:marBottom w:val="0"/>
      <w:divBdr>
        <w:top w:val="none" w:sz="0" w:space="0" w:color="auto"/>
        <w:left w:val="none" w:sz="0" w:space="0" w:color="auto"/>
        <w:bottom w:val="none" w:sz="0" w:space="0" w:color="auto"/>
        <w:right w:val="none" w:sz="0" w:space="0" w:color="auto"/>
      </w:divBdr>
    </w:div>
    <w:div w:id="1350253359">
      <w:bodyDiv w:val="1"/>
      <w:marLeft w:val="0"/>
      <w:marRight w:val="0"/>
      <w:marTop w:val="0"/>
      <w:marBottom w:val="0"/>
      <w:divBdr>
        <w:top w:val="none" w:sz="0" w:space="0" w:color="auto"/>
        <w:left w:val="none" w:sz="0" w:space="0" w:color="auto"/>
        <w:bottom w:val="none" w:sz="0" w:space="0" w:color="auto"/>
        <w:right w:val="none" w:sz="0" w:space="0" w:color="auto"/>
      </w:divBdr>
    </w:div>
    <w:div w:id="1395544509">
      <w:bodyDiv w:val="1"/>
      <w:marLeft w:val="0"/>
      <w:marRight w:val="0"/>
      <w:marTop w:val="0"/>
      <w:marBottom w:val="0"/>
      <w:divBdr>
        <w:top w:val="none" w:sz="0" w:space="0" w:color="auto"/>
        <w:left w:val="none" w:sz="0" w:space="0" w:color="auto"/>
        <w:bottom w:val="none" w:sz="0" w:space="0" w:color="auto"/>
        <w:right w:val="none" w:sz="0" w:space="0" w:color="auto"/>
      </w:divBdr>
    </w:div>
    <w:div w:id="1432437155">
      <w:bodyDiv w:val="1"/>
      <w:marLeft w:val="0"/>
      <w:marRight w:val="0"/>
      <w:marTop w:val="0"/>
      <w:marBottom w:val="0"/>
      <w:divBdr>
        <w:top w:val="none" w:sz="0" w:space="0" w:color="auto"/>
        <w:left w:val="none" w:sz="0" w:space="0" w:color="auto"/>
        <w:bottom w:val="none" w:sz="0" w:space="0" w:color="auto"/>
        <w:right w:val="none" w:sz="0" w:space="0" w:color="auto"/>
      </w:divBdr>
    </w:div>
    <w:div w:id="1876304250">
      <w:bodyDiv w:val="1"/>
      <w:marLeft w:val="0"/>
      <w:marRight w:val="0"/>
      <w:marTop w:val="0"/>
      <w:marBottom w:val="0"/>
      <w:divBdr>
        <w:top w:val="none" w:sz="0" w:space="0" w:color="auto"/>
        <w:left w:val="none" w:sz="0" w:space="0" w:color="auto"/>
        <w:bottom w:val="none" w:sz="0" w:space="0" w:color="auto"/>
        <w:right w:val="none" w:sz="0" w:space="0" w:color="auto"/>
      </w:divBdr>
    </w:div>
    <w:div w:id="1951617905">
      <w:bodyDiv w:val="1"/>
      <w:marLeft w:val="0"/>
      <w:marRight w:val="0"/>
      <w:marTop w:val="0"/>
      <w:marBottom w:val="0"/>
      <w:divBdr>
        <w:top w:val="none" w:sz="0" w:space="0" w:color="auto"/>
        <w:left w:val="none" w:sz="0" w:space="0" w:color="auto"/>
        <w:bottom w:val="none" w:sz="0" w:space="0" w:color="auto"/>
        <w:right w:val="none" w:sz="0" w:space="0" w:color="auto"/>
      </w:divBdr>
    </w:div>
    <w:div w:id="2006277039">
      <w:bodyDiv w:val="1"/>
      <w:marLeft w:val="0"/>
      <w:marRight w:val="0"/>
      <w:marTop w:val="0"/>
      <w:marBottom w:val="0"/>
      <w:divBdr>
        <w:top w:val="none" w:sz="0" w:space="0" w:color="auto"/>
        <w:left w:val="none" w:sz="0" w:space="0" w:color="auto"/>
        <w:bottom w:val="none" w:sz="0" w:space="0" w:color="auto"/>
        <w:right w:val="none" w:sz="0" w:space="0" w:color="auto"/>
      </w:divBdr>
    </w:div>
    <w:div w:id="2041280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jpg"/><Relationship Id="rId12" Type="http://schemas.openxmlformats.org/officeDocument/2006/relationships/image" Target="media/image6.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0" Type="http://schemas.openxmlformats.org/officeDocument/2006/relationships/image" Target="media/image4.jpg"/><Relationship Id="rId4" Type="http://schemas.openxmlformats.org/officeDocument/2006/relationships/styles" Target="styles.xml"/><Relationship Id="rId9" Type="http://schemas.openxmlformats.org/officeDocument/2006/relationships/image" Target="media/image3.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Shi21</b:Tag>
    <b:SourceType>BookSection</b:SourceType>
    <b:Guid>{BD510A8D-149A-4203-A9C6-FE81B5B4127B}</b:Guid>
    <b:Author>
      <b:Author>
        <b:NameList>
          <b:Person>
            <b:Last>Dixit</b:Last>
            <b:First>Shilpi</b:First>
          </b:Person>
          <b:Person>
            <b:Last>Yadav</b:Last>
            <b:First>Nisha</b:First>
          </b:Person>
        </b:NameList>
      </b:Author>
    </b:Author>
    <b:Title>What is Employability Skills</b:Title>
    <b:Year>2021</b:Year>
    <b:BookTitle>Employability Skills</b:BookTitle>
    <b:Pages> 80</b:Pages>
    <b:Publisher>BFC Publication</b:Publisher>
    <b:RefOrder>1</b:RefOrder>
  </b:Source>
  <b:Source>
    <b:Tag>Mar07</b:Tag>
    <b:SourceType>BookSection</b:SourceType>
    <b:Guid>{A6B74259-A28A-4586-95D0-57E768E45132}</b:Guid>
    <b:Author>
      <b:Author>
        <b:NameList>
          <b:Person>
            <b:Last>Bisson</b:Last>
            <b:First>Marks</b:First>
          </b:Person>
        </b:NameList>
      </b:Author>
    </b:Author>
    <b:Title>A Definition of self reflection</b:Title>
    <b:BookTitle>A Choach's guide to self-reflection</b:BookTitle>
    <b:Year>2007</b:Year>
    <b:Pages>97</b:Pages>
    <b:City>Leicestershire</b:City>
    <b:Publisher>Matador</b:Publisher>
    <b:RefOrder>2</b:RefOrder>
  </b:Source>
  <b:Source>
    <b:Tag>Ali13</b:Tag>
    <b:SourceType>DocumentFromInternetSite</b:SourceType>
    <b:Guid>{9CD855AD-7357-41A6-9F4C-0BE308151CCA}</b:Guid>
    <b:Title>THE KOLB LEARNING STYLE INVENTORY- Version 4.0</b:Title>
    <b:Year>2013</b:Year>
    <b:Author>
      <b:Author>
        <b:NameList>
          <b:Person>
            <b:Last>Kolb</b:Last>
            <b:First>Alice</b:First>
            <b:Middle>Y.</b:Middle>
          </b:Person>
        </b:NameList>
      </b:Author>
    </b:Author>
    <b:YearAccessed>2021</b:YearAccessed>
    <b:MonthAccessed>11</b:MonthAccessed>
    <b:DayAccessed>30</b:DayAccessed>
    <b:URL>https://www.researchgate.net/profile/David-Kolb-2/publication/303446688_The_Kolb_Learning_Style_Inventory_40_Guide_to_Theory_Psychometrics_Research_Applications/links/57437c4c08ae9f741b3a1a58/The-Kolb-Learning-Style-Inventory-40-Guide-to-Theory-Psychometr</b:URL>
    <b:RefOrder>3</b:RefOrder>
  </b:Source>
  <b:Source>
    <b:Tag>Jos16</b:Tag>
    <b:SourceType>JournalArticle</b:SourceType>
    <b:Guid>{30F7B748-8B2B-4209-A657-31BB7CA9BE12}</b:Guid>
    <b:Title>European Journal of Management</b:Title>
    <b:Year>2016</b:Year>
    <b:Author>
      <b:Author>
        <b:NameList>
          <b:Person>
            <b:Last>Molina-Azorin</b:Last>
            <b:First>Jose</b:First>
            <b:Middle>F.</b:Middle>
          </b:Person>
        </b:NameList>
      </b:Author>
    </b:Author>
    <b:JournalName>Mixed methods research: An opportunity to improve our studies and our research skills</b:JournalName>
    <b:Pages>37</b:Pages>
    <b:Volume>25</b:Volume>
    <b:Issue>1</b:Issue>
    <b:RefOrder>4</b:RefOrder>
  </b:Source>
  <b:Source>
    <b:Tag>Jam15</b:Tag>
    <b:SourceType>Book</b:SourceType>
    <b:Guid>{676ED854-9F01-4C94-B415-005EC5993BB7}</b:Guid>
    <b:Title>Critical Think</b:Title>
    <b:Year>2015</b:Year>
    <b:Author>
      <b:Author>
        <b:NameList>
          <b:Person>
            <b:Last>Watson</b:Last>
            <b:First>Jamie</b:First>
            <b:Middle>Carlin</b:Middle>
          </b:Person>
        </b:NameList>
      </b:Author>
    </b:Author>
    <b:City>New York</b:City>
    <b:Publisher>Bloomsbury</b:Publisher>
    <b:Edition>2</b:Edition>
    <b:RefOrder>5</b:RefOrder>
  </b:Source>
  <b:Source>
    <b:Tag>Joa16</b:Tag>
    <b:SourceType>Book</b:SourceType>
    <b:Guid>{45961765-D53D-40F3-8B26-3E669F7F9053}</b:Guid>
    <b:Author>
      <b:Author>
        <b:NameList>
          <b:Person>
            <b:Last>Joan van Emden</b:Last>
            <b:First>Lucinda</b:First>
            <b:Middle>Becker</b:Middle>
          </b:Person>
        </b:NameList>
      </b:Author>
    </b:Author>
    <b:Title>Presentation Skills for Students</b:Title>
    <b:Year>2016</b:Year>
    <b:City>London</b:City>
    <b:Publisher>Macmillan International Higher Education</b:Publisher>
    <b:Edition>3rd</b:Edition>
    <b:RefOrder>6</b:RefOrder>
  </b:Source>
  <b:Source>
    <b:Tag>Edu13</b:Tag>
    <b:SourceType>Book</b:SourceType>
    <b:Guid>{F9399694-4BAC-4DAB-B505-A350F1448637}</b:Guid>
    <b:Author>
      <b:Author>
        <b:NameList>
          <b:Person>
            <b:Last>Eduardo Salas</b:Last>
            <b:First>Scott</b:First>
            <b:Middle>Tannenbaum, Deborah Cohen, Gary Latham</b:Middle>
          </b:Person>
        </b:NameList>
      </b:Author>
    </b:Author>
    <b:Title>Developing and Enhancing Teamwork in Organizations</b:Title>
    <b:Year>2013</b:Year>
    <b:City>San Francisco</b:City>
    <b:Publisher>John Wiley &amp; Sons</b:Publisher>
    <b:Edition>1</b:Edition>
    <b:RefOrder>7</b:RefOrder>
  </b:Source>
  <b:Source>
    <b:Tag>Ale14</b:Tag>
    <b:SourceType>Book</b:SourceType>
    <b:Guid>{90CCC8F0-0772-412B-9415-9084F738406A}</b:Guid>
    <b:Author>
      <b:Author>
        <b:NameList>
          <b:Person>
            <b:Last>Alexander J. A. M. van Deursen</b:Last>
            <b:First>Jan</b:First>
            <b:Middle>A. G. M. van Dijk</b:Middle>
          </b:Person>
        </b:NameList>
      </b:Author>
    </b:Author>
    <b:Title>Digital Skills: Unlocking the Information Society</b:Title>
    <b:Year>2014</b:Year>
    <b:City>New York</b:City>
    <b:Publisher>Springer</b:Publisher>
    <b:Edition>1</b:Edition>
    <b:RefOrder>8</b:RefOrder>
  </b:Source>
  <b:Source>
    <b:Tag>Gla21</b:Tag>
    <b:SourceType>InternetSite</b:SourceType>
    <b:Guid>{B873D96C-048A-4F31-9494-E7D0AA78ED33}</b:Guid>
    <b:Title>How to Create a Personal Development Plan</b:Title>
    <b:Year>2021</b:Year>
    <b:Author>
      <b:Author>
        <b:Corporate>Glassdoor</b:Corporate>
      </b:Author>
    </b:Author>
    <b:YearAccessed>2021</b:YearAccessed>
    <b:MonthAccessed>11</b:MonthAccessed>
    <b:DayAccessed>30</b:DayAccessed>
    <b:URL>https://www.glassdoor.co.uk/blog/guide/personal-development-plan/</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0E4AF8-93C2-4CF5-8C54-350231027C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909</TotalTime>
  <Pages>9</Pages>
  <Words>2128</Words>
  <Characters>12134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Review on employability skills (Report)</dc:title>
  <dc:subject>BMSW4001 Academic and employability skills Giridhar Katti</dc:subject>
  <dc:creator>Sanda Bogdan  Student ID: 2108537</dc:creator>
  <cp:keywords/>
  <dc:description/>
  <cp:lastModifiedBy>nikki Dinca</cp:lastModifiedBy>
  <cp:revision>3</cp:revision>
  <dcterms:created xsi:type="dcterms:W3CDTF">2021-11-30T23:11:00Z</dcterms:created>
  <dcterms:modified xsi:type="dcterms:W3CDTF">2021-12-01T14:19:00Z</dcterms:modified>
</cp:coreProperties>
</file>