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0642BC" w:rsidRDefault="00BD0179" w:rsidP="00E120CB">
      <w:pPr>
        <w:jc w:val="both"/>
        <w:spacing w:line="480" w:lineRule="auto"/>
        <w:rPr>
          <w:b/>
          <w:rFonts w:ascii="Times New Roman" w:cs="Times New Roman" w:hAnsi="Times New Roman"/>
          <w:sz w:val="24"/>
          <w:szCs w:val="24"/>
        </w:rPr>
      </w:pPr>
      <w:r>
        <w:rPr>
          <w:b/>
          <w:rFonts w:ascii="Times New Roman" w:cs="Times New Roman" w:hAnsi="Times New Roman"/>
          <w:sz w:val="24"/>
          <w:szCs w:val="24"/>
        </w:rPr>
        <w:t xml:space="preserve">UNIVERSITY OF WALES SAINT DAVID </w:t>
      </w:r>
    </w:p>
    <w:p w:rsidR="00BD0179" w:rsidRDefault="001207AB" w:rsidP="00E120CB">
      <w:pPr>
        <w:jc w:val="both"/>
        <w:spacing w:line="480" w:lineRule="auto"/>
        <w:rPr>
          <w:bCs/>
          <w:rFonts w:ascii="Times New Roman" w:cs="Times New Roman" w:hAnsi="Times New Roman"/>
          <w:sz w:val="24"/>
          <w:szCs w:val="24"/>
        </w:rPr>
      </w:pPr>
      <w:r>
        <w:rPr>
          <w:b/>
          <w:rFonts w:ascii="Times New Roman" w:cs="Times New Roman" w:hAnsi="Times New Roman"/>
          <w:sz w:val="24"/>
          <w:szCs w:val="24"/>
        </w:rPr>
        <w:t xml:space="preserve">COURSE NAME: </w:t>
      </w:r>
      <w:r>
        <w:rPr>
          <w:bCs/>
          <w:rFonts w:ascii="Times New Roman" w:cs="Times New Roman" w:hAnsi="Times New Roman"/>
          <w:sz w:val="24"/>
          <w:szCs w:val="24"/>
        </w:rPr>
        <w:t xml:space="preserve">Certificate of higher education </w:t>
      </w:r>
      <w:r w:rsidR="008D36BB">
        <w:rPr>
          <w:bCs/>
          <w:rFonts w:ascii="Times New Roman" w:cs="Times New Roman" w:hAnsi="Times New Roman"/>
          <w:sz w:val="24"/>
          <w:szCs w:val="24"/>
        </w:rPr>
        <w:t xml:space="preserve">skills in the workplace </w:t>
      </w:r>
    </w:p>
    <w:p w:rsidR="008D36BB" w:rsidRDefault="008D36BB" w:rsidP="00E120CB">
      <w:pPr>
        <w:jc w:val="both"/>
        <w:spacing w:line="480" w:lineRule="auto"/>
        <w:rPr>
          <w:bCs/>
          <w:rFonts w:ascii="Times New Roman" w:cs="Times New Roman" w:hAnsi="Times New Roman"/>
          <w:sz w:val="24"/>
          <w:szCs w:val="24"/>
        </w:rPr>
      </w:pPr>
      <w:r>
        <w:rPr>
          <w:b/>
          <w:rFonts w:ascii="Times New Roman" w:cs="Times New Roman" w:hAnsi="Times New Roman"/>
          <w:sz w:val="24"/>
          <w:szCs w:val="24"/>
        </w:rPr>
        <w:t xml:space="preserve">MOODLE: </w:t>
      </w:r>
      <w:r w:rsidR="00EF70C9">
        <w:rPr>
          <w:bCs/>
          <w:rFonts w:ascii="Times New Roman" w:cs="Times New Roman" w:hAnsi="Times New Roman"/>
          <w:sz w:val="24"/>
          <w:szCs w:val="24"/>
        </w:rPr>
        <w:t>Academic ad employability</w:t>
      </w:r>
      <w:r w:rsidR="00DF7512">
        <w:rPr>
          <w:bCs/>
          <w:rFonts w:ascii="Times New Roman" w:cs="Times New Roman" w:hAnsi="Times New Roman"/>
          <w:sz w:val="24"/>
          <w:szCs w:val="24"/>
        </w:rPr>
        <w:t xml:space="preserve"> skills </w:t>
      </w:r>
      <w:r w:rsidR="00EF70C9">
        <w:rPr>
          <w:bCs/>
          <w:rFonts w:ascii="Times New Roman" w:cs="Times New Roman" w:hAnsi="Times New Roman"/>
          <w:sz w:val="24"/>
          <w:szCs w:val="24"/>
        </w:rPr>
        <w:t xml:space="preserve"> </w:t>
      </w:r>
    </w:p>
    <w:p w:rsidR="00C858C0" w:rsidRDefault="00C858C0" w:rsidP="00E120CB">
      <w:pPr>
        <w:jc w:val="both"/>
        <w:spacing w:line="480" w:lineRule="auto"/>
        <w:rPr>
          <w:bCs/>
          <w:rFonts w:ascii="Times New Roman" w:cs="Times New Roman" w:hAnsi="Times New Roman"/>
          <w:sz w:val="24"/>
          <w:szCs w:val="24"/>
        </w:rPr>
      </w:pPr>
      <w:r>
        <w:rPr>
          <w:b/>
          <w:rFonts w:ascii="Times New Roman" w:cs="Times New Roman" w:hAnsi="Times New Roman"/>
          <w:sz w:val="24"/>
          <w:szCs w:val="24"/>
        </w:rPr>
        <w:t>LE</w:t>
      </w:r>
      <w:r w:rsidR="00F51BF3">
        <w:rPr>
          <w:b/>
          <w:rFonts w:ascii="Times New Roman" w:cs="Times New Roman" w:hAnsi="Times New Roman"/>
          <w:sz w:val="24"/>
          <w:szCs w:val="24"/>
        </w:rPr>
        <w:t xml:space="preserve">CTURER NAME: </w:t>
      </w:r>
      <w:r w:rsidR="00F51BF3">
        <w:rPr>
          <w:bCs/>
          <w:rFonts w:ascii="Times New Roman" w:cs="Times New Roman" w:hAnsi="Times New Roman"/>
          <w:sz w:val="24"/>
          <w:szCs w:val="24"/>
        </w:rPr>
        <w:t xml:space="preserve">Timothy Hopkins </w:t>
      </w:r>
    </w:p>
    <w:p w:rsidR="00F51BF3" w:rsidRDefault="00F51BF3" w:rsidP="00E120CB">
      <w:pPr>
        <w:jc w:val="both"/>
        <w:spacing w:line="480" w:lineRule="auto"/>
        <w:rPr>
          <w:bCs/>
          <w:rFonts w:ascii="Times New Roman" w:cs="Times New Roman" w:hAnsi="Times New Roman"/>
          <w:sz w:val="24"/>
          <w:szCs w:val="24"/>
        </w:rPr>
      </w:pPr>
      <w:r>
        <w:rPr>
          <w:b/>
          <w:rFonts w:ascii="Times New Roman" w:cs="Times New Roman" w:hAnsi="Times New Roman"/>
          <w:sz w:val="24"/>
          <w:szCs w:val="24"/>
        </w:rPr>
        <w:t>STUDENT</w:t>
      </w:r>
      <w:r w:rsidR="005220B9">
        <w:rPr>
          <w:b/>
          <w:rFonts w:ascii="Times New Roman" w:cs="Times New Roman" w:hAnsi="Times New Roman"/>
          <w:sz w:val="24"/>
          <w:szCs w:val="24"/>
        </w:rPr>
        <w:t xml:space="preserve"> </w:t>
      </w:r>
      <w:r w:rsidR="00AA3526">
        <w:rPr>
          <w:b/>
          <w:rFonts w:ascii="Times New Roman" w:cs="Times New Roman" w:hAnsi="Times New Roman"/>
          <w:sz w:val="24"/>
          <w:szCs w:val="24"/>
        </w:rPr>
        <w:t xml:space="preserve">NAME: </w:t>
      </w:r>
      <w:r w:rsidR="00F21266">
        <w:rPr>
          <w:bCs/>
          <w:rFonts w:ascii="Times New Roman" w:cs="Times New Roman" w:hAnsi="Times New Roman"/>
          <w:sz w:val="24"/>
          <w:szCs w:val="24"/>
        </w:rPr>
        <w:t xml:space="preserve">Mamadou </w:t>
      </w:r>
      <w:r w:rsidR="000275BD">
        <w:rPr>
          <w:bCs/>
          <w:rFonts w:ascii="Times New Roman" w:cs="Times New Roman" w:hAnsi="Times New Roman"/>
          <w:sz w:val="24"/>
          <w:szCs w:val="24"/>
        </w:rPr>
        <w:t xml:space="preserve">Saliou Sow </w:t>
      </w:r>
    </w:p>
    <w:p w:rsidR="000275BD" w:rsidRDefault="000275BD" w:rsidP="00E120CB" w:rsidRPr="00A261E3">
      <w:pPr>
        <w:jc w:val="both"/>
        <w:spacing w:line="480" w:lineRule="auto"/>
        <w:rPr>
          <w:bCs/>
          <w:rFonts w:ascii="Times New Roman" w:cs="Times New Roman" w:hAnsi="Times New Roman"/>
          <w:sz w:val="24"/>
          <w:szCs w:val="24"/>
        </w:rPr>
      </w:pPr>
      <w:r>
        <w:rPr>
          <w:b/>
          <w:rFonts w:ascii="Times New Roman" w:cs="Times New Roman" w:hAnsi="Times New Roman"/>
          <w:sz w:val="24"/>
          <w:szCs w:val="24"/>
        </w:rPr>
        <w:t>STUDENT NUMBER:</w:t>
      </w:r>
      <w:r w:rsidR="00A261E3">
        <w:rPr>
          <w:b/>
          <w:rFonts w:ascii="Times New Roman" w:cs="Times New Roman" w:hAnsi="Times New Roman"/>
          <w:sz w:val="24"/>
          <w:szCs w:val="24"/>
        </w:rPr>
        <w:t xml:space="preserve"> </w:t>
      </w:r>
      <w:r w:rsidR="00A261E3">
        <w:rPr>
          <w:bCs/>
          <w:rFonts w:ascii="Times New Roman" w:cs="Times New Roman" w:hAnsi="Times New Roman"/>
          <w:sz w:val="24"/>
          <w:szCs w:val="24"/>
        </w:rPr>
        <w:t>1914598</w:t>
      </w:r>
    </w:p>
    <w:p w:rsidR="00495389" w:rsidRDefault="00132916" w:rsidP="001F2CD7">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Numerous platform and the media channels has initiated a national dialogue </w:t>
      </w:r>
      <w:r w:rsidR="000E789E" w:rsidRPr="007D52E1">
        <w:rPr>
          <w:rFonts w:ascii="Times New Roman" w:cs="Times New Roman" w:hAnsi="Times New Roman"/>
          <w:sz w:val="24"/>
          <w:szCs w:val="24"/>
        </w:rPr>
        <w:t xml:space="preserve">on college and career readiness. </w:t>
      </w:r>
      <w:r w:rsidR="00091220" w:rsidRPr="007D52E1">
        <w:rPr>
          <w:rFonts w:ascii="Times New Roman" w:cs="Times New Roman" w:hAnsi="Times New Roman"/>
          <w:sz w:val="24"/>
          <w:szCs w:val="24"/>
        </w:rPr>
        <w:t xml:space="preserve">The top </w:t>
      </w:r>
      <w:r w:rsidR="00636AAE" w:rsidRPr="007D52E1">
        <w:rPr>
          <w:rFonts w:ascii="Times New Roman" w:cs="Times New Roman" w:hAnsi="Times New Roman"/>
          <w:sz w:val="24"/>
          <w:szCs w:val="24"/>
        </w:rPr>
        <w:t xml:space="preserve">influential lawmaker and policymaker </w:t>
      </w:r>
      <w:r w:rsidR="004266D8" w:rsidRPr="007D52E1">
        <w:rPr>
          <w:rFonts w:ascii="Times New Roman" w:cs="Times New Roman" w:hAnsi="Times New Roman"/>
          <w:sz w:val="24"/>
          <w:szCs w:val="24"/>
        </w:rPr>
        <w:t xml:space="preserve">has made a call to high school to prepare them to be college and school ready. </w:t>
      </w:r>
      <w:r w:rsidR="00586A48" w:rsidRPr="007D52E1">
        <w:rPr>
          <w:rFonts w:ascii="Times New Roman" w:cs="Times New Roman" w:hAnsi="Times New Roman"/>
          <w:sz w:val="24"/>
          <w:szCs w:val="24"/>
        </w:rPr>
        <w:t xml:space="preserve">But why is these two words interchangeably used </w:t>
      </w:r>
      <w:r w:rsidR="00161D00" w:rsidRPr="007D52E1">
        <w:rPr>
          <w:rFonts w:ascii="Times New Roman" w:cs="Times New Roman" w:hAnsi="Times New Roman"/>
          <w:sz w:val="24"/>
          <w:szCs w:val="24"/>
        </w:rPr>
        <w:t>?</w:t>
      </w:r>
      <w:r w:rsidR="002F7FB0" w:rsidRPr="007D52E1">
        <w:rPr>
          <w:rFonts w:ascii="Times New Roman" w:cs="Times New Roman" w:hAnsi="Times New Roman"/>
          <w:sz w:val="24"/>
          <w:szCs w:val="24"/>
        </w:rPr>
        <w:t xml:space="preserve"> The importance of such a call cannot be ignored. Three primary skills are required to be career ready these are academic skills, ability to apply these skills at workplace and the ability to work within the work settings and the daily task requirement</w:t>
      </w:r>
      <w:r w:rsidR="00BB61DA" w:rsidRPr="007D52E1">
        <w:rPr>
          <w:rFonts w:ascii="Times New Roman" w:cs="Times New Roman" w:hAnsi="Times New Roman"/>
          <w:sz w:val="24"/>
          <w:szCs w:val="24"/>
        </w:rPr>
        <w:t xml:space="preserve"> (</w:t>
      </w:r>
      <w:r w:rsidR="00BB61DA" w:rsidRPr="007D52E1">
        <w:rPr>
          <w:color w:val="222222"/>
          <w:rFonts w:ascii="Times New Roman" w:cs="Times New Roman" w:hAnsi="Times New Roman"/>
          <w:sz w:val="24"/>
          <w:szCs w:val="24"/>
          <w:shd w:fill="FFFFFF" w:color="auto" w:val="clear"/>
        </w:rPr>
        <w:t>Jackson 2014)</w:t>
      </w:r>
      <w:r w:rsidR="002F7FB0" w:rsidRPr="007D52E1">
        <w:rPr>
          <w:rFonts w:ascii="Times New Roman" w:cs="Times New Roman" w:hAnsi="Times New Roman"/>
          <w:sz w:val="24"/>
          <w:szCs w:val="24"/>
        </w:rPr>
        <w:t xml:space="preserve">. </w:t>
      </w:r>
      <w:r w:rsidR="006D39E6" w:rsidRPr="007D52E1">
        <w:rPr>
          <w:rFonts w:ascii="Times New Roman" w:cs="Times New Roman" w:hAnsi="Times New Roman"/>
          <w:sz w:val="24"/>
          <w:szCs w:val="24"/>
        </w:rPr>
        <w:t xml:space="preserve">In today’s modern economic and workplace culture one has to be ready with academic knowledge and learning to find a place in these settings. </w:t>
      </w:r>
      <w:r w:rsidR="00D3673C" w:rsidRPr="007D52E1">
        <w:rPr>
          <w:rFonts w:ascii="Times New Roman" w:cs="Times New Roman" w:hAnsi="Times New Roman"/>
          <w:sz w:val="24"/>
          <w:szCs w:val="24"/>
        </w:rPr>
        <w:t>Academic skills allo</w:t>
      </w:r>
      <w:r w:rsidR="005B55D4" w:rsidRPr="007D52E1">
        <w:rPr>
          <w:rFonts w:ascii="Times New Roman" w:cs="Times New Roman" w:hAnsi="Times New Roman"/>
          <w:sz w:val="24"/>
          <w:szCs w:val="24"/>
        </w:rPr>
        <w:t xml:space="preserve">w the students to inculcate higher learning without remediation. </w:t>
      </w:r>
      <w:r w:rsidR="006D747C" w:rsidRPr="007D52E1">
        <w:rPr>
          <w:rFonts w:ascii="Times New Roman" w:cs="Times New Roman" w:hAnsi="Times New Roman"/>
          <w:sz w:val="24"/>
          <w:szCs w:val="24"/>
        </w:rPr>
        <w:t xml:space="preserve">Employability skills are required by the student to be used at workplace and enhance their career path. </w:t>
      </w:r>
      <w:r w:rsidR="00C2703A" w:rsidRPr="007D52E1">
        <w:rPr>
          <w:rFonts w:ascii="Times New Roman" w:cs="Times New Roman" w:hAnsi="Times New Roman"/>
          <w:sz w:val="24"/>
          <w:szCs w:val="24"/>
        </w:rPr>
        <w:t>Many of the office communication that takes place requires the student to be academically equipped to handle the intricate language of the letters, mail, technical writing etc</w:t>
      </w:r>
      <w:r w:rsidR="003675D4" w:rsidRPr="007D52E1">
        <w:rPr>
          <w:rFonts w:ascii="Times New Roman" w:cs="Times New Roman" w:hAnsi="Times New Roman"/>
          <w:sz w:val="24"/>
          <w:szCs w:val="24"/>
        </w:rPr>
        <w:t xml:space="preserve"> (</w:t>
      </w:r>
      <w:proofErr w:type="spellStart"/>
      <w:r w:rsidR="003675D4" w:rsidRPr="007D52E1">
        <w:rPr>
          <w:color w:val="222222"/>
          <w:rFonts w:ascii="Times New Roman" w:cs="Times New Roman" w:hAnsi="Times New Roman"/>
          <w:sz w:val="24"/>
          <w:szCs w:val="24"/>
          <w:shd w:fill="FFFFFF" w:color="auto" w:val="clear"/>
        </w:rPr>
        <w:t>Blaxell</w:t>
      </w:r>
      <w:proofErr w:type="spellEnd"/>
      <w:r w:rsidR="003675D4" w:rsidRPr="007D52E1">
        <w:rPr>
          <w:color w:val="222222"/>
          <w:rFonts w:ascii="Times New Roman" w:cs="Times New Roman" w:hAnsi="Times New Roman"/>
          <w:sz w:val="24"/>
          <w:szCs w:val="24"/>
          <w:shd w:fill="FFFFFF" w:color="auto" w:val="clear"/>
        </w:rPr>
        <w:t xml:space="preserve"> &amp; Moore 2012)</w:t>
      </w:r>
      <w:r w:rsidR="00C2703A" w:rsidRPr="007D52E1">
        <w:rPr>
          <w:rFonts w:ascii="Times New Roman" w:cs="Times New Roman" w:hAnsi="Times New Roman"/>
          <w:sz w:val="24"/>
          <w:szCs w:val="24"/>
        </w:rPr>
        <w:t xml:space="preserve">. and hence there is an obvious look out for the academically trained person to get the job done. </w:t>
      </w:r>
      <w:r w:rsidR="00D1742F" w:rsidRPr="007D52E1">
        <w:rPr>
          <w:rFonts w:ascii="Times New Roman" w:cs="Times New Roman" w:hAnsi="Times New Roman"/>
          <w:sz w:val="24"/>
          <w:szCs w:val="24"/>
        </w:rPr>
        <w:t>The aim of this essay would serve two objective, first the essay would</w:t>
      </w:r>
      <w:r w:rsidR="00221ED1" w:rsidRPr="007D52E1">
        <w:rPr>
          <w:rFonts w:ascii="Times New Roman" w:cs="Times New Roman" w:hAnsi="Times New Roman"/>
          <w:sz w:val="24"/>
          <w:szCs w:val="24"/>
        </w:rPr>
        <w:t xml:space="preserve"> apply tools that I learned in my module such as</w:t>
      </w:r>
      <w:r w:rsidR="001B3150" w:rsidRPr="007D52E1">
        <w:rPr>
          <w:rFonts w:ascii="Times New Roman" w:cs="Times New Roman" w:hAnsi="Times New Roman"/>
          <w:sz w:val="24"/>
          <w:szCs w:val="24"/>
        </w:rPr>
        <w:t xml:space="preserve"> </w:t>
      </w:r>
      <w:r w:rsidR="00221ED1" w:rsidRPr="007D52E1">
        <w:rPr>
          <w:rFonts w:ascii="Times New Roman" w:cs="Times New Roman" w:hAnsi="Times New Roman"/>
          <w:sz w:val="24"/>
          <w:szCs w:val="24"/>
        </w:rPr>
        <w:t>SWOT analysis, time manageme</w:t>
      </w:r>
      <w:r w:rsidR="000943F6" w:rsidRPr="007D52E1">
        <w:rPr>
          <w:rFonts w:ascii="Times New Roman" w:cs="Times New Roman" w:hAnsi="Times New Roman"/>
          <w:sz w:val="24"/>
          <w:szCs w:val="24"/>
        </w:rPr>
        <w:t>nt tools,</w:t>
      </w:r>
      <w:r w:rsidR="00221ED1" w:rsidRPr="007D52E1">
        <w:rPr>
          <w:rFonts w:ascii="Times New Roman" w:cs="Times New Roman" w:hAnsi="Times New Roman"/>
          <w:sz w:val="24"/>
          <w:szCs w:val="24"/>
        </w:rPr>
        <w:t xml:space="preserve"> PDP</w:t>
      </w:r>
      <w:r w:rsidR="000943F6" w:rsidRPr="007D52E1">
        <w:rPr>
          <w:rFonts w:ascii="Times New Roman" w:cs="Times New Roman" w:hAnsi="Times New Roman"/>
          <w:sz w:val="24"/>
          <w:szCs w:val="24"/>
        </w:rPr>
        <w:t xml:space="preserve"> etc. that would</w:t>
      </w:r>
      <w:r w:rsidR="00221ED1" w:rsidRPr="007D52E1">
        <w:rPr>
          <w:rFonts w:ascii="Times New Roman" w:cs="Times New Roman" w:hAnsi="Times New Roman"/>
          <w:sz w:val="24"/>
          <w:szCs w:val="24"/>
        </w:rPr>
        <w:t xml:space="preserve"> help me in my academic and employability skills and the second aim is to</w:t>
      </w:r>
      <w:r w:rsidR="00495389" w:rsidRPr="007D52E1">
        <w:rPr>
          <w:rFonts w:ascii="Times New Roman" w:cs="Times New Roman" w:hAnsi="Times New Roman"/>
          <w:sz w:val="24"/>
          <w:szCs w:val="24"/>
        </w:rPr>
        <w:t xml:space="preserve"> analyse and</w:t>
      </w:r>
      <w:r w:rsidR="00221ED1" w:rsidRPr="007D52E1">
        <w:rPr>
          <w:rFonts w:ascii="Times New Roman" w:cs="Times New Roman" w:hAnsi="Times New Roman"/>
          <w:sz w:val="24"/>
          <w:szCs w:val="24"/>
        </w:rPr>
        <w:t xml:space="preserve"> reflect </w:t>
      </w:r>
      <w:r w:rsidR="00221ED1" w:rsidRPr="007D52E1">
        <w:rPr>
          <w:rFonts w:ascii="Times New Roman" w:cs="Times New Roman" w:hAnsi="Times New Roman"/>
          <w:sz w:val="24"/>
          <w:szCs w:val="24"/>
        </w:rPr>
        <w:t>on my experiences</w:t>
        <w:lastRenderedPageBreak/>
      </w:r>
      <w:r w:rsidR="001B3150" w:rsidRPr="007D52E1">
        <w:rPr>
          <w:rFonts w:ascii="Times New Roman" w:cs="Times New Roman" w:hAnsi="Times New Roman"/>
          <w:sz w:val="24"/>
          <w:szCs w:val="24"/>
        </w:rPr>
        <w:t xml:space="preserve"> on academic progress when compared to my initial days when I started the program.</w:t>
      </w:r>
    </w:p>
    <w:p w:rsidR="00FD2F93" w:rsidRDefault="00FD2F93" w:rsidP="00FD2F93" w:rsidRPr="00FD2F93">
      <w:pPr>
        <w:jc w:val="both"/>
        <w:spacing w:line="480" w:lineRule="auto"/>
        <w:rPr>
          <w:b/>
          <w:rFonts w:ascii="Times New Roman" w:cs="Times New Roman" w:hAnsi="Times New Roman"/>
          <w:sz w:val="24"/>
          <w:szCs w:val="24"/>
        </w:rPr>
      </w:pPr>
      <w:r w:rsidRPr="00FD2F93">
        <w:rPr>
          <w:b/>
          <w:rFonts w:ascii="Times New Roman" w:cs="Times New Roman" w:hAnsi="Times New Roman"/>
          <w:sz w:val="24"/>
          <w:szCs w:val="24"/>
        </w:rPr>
        <w:t>Academic skills</w:t>
      </w:r>
      <w:r>
        <w:rPr>
          <w:b/>
          <w:rFonts w:ascii="Times New Roman" w:cs="Times New Roman" w:hAnsi="Times New Roman"/>
          <w:sz w:val="24"/>
          <w:szCs w:val="24"/>
        </w:rPr>
        <w:t>:</w:t>
      </w:r>
      <w:r w:rsidRPr="00FD2F93">
        <w:rPr>
          <w:b/>
          <w:rFonts w:ascii="Times New Roman" w:cs="Times New Roman" w:hAnsi="Times New Roman"/>
          <w:sz w:val="24"/>
          <w:szCs w:val="24"/>
        </w:rPr>
        <w:t xml:space="preserve"> </w:t>
      </w:r>
    </w:p>
    <w:p w:rsidR="00FD2F93" w:rsidRDefault="000943F6" w:rsidP="00FD2F93">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During my initial days of starting the module I was unaware of the concept of academics and employability, not to say that I was not acquainted with the term academics and employability but was lacking the understanding</w:t>
      </w:r>
      <w:r w:rsidR="00424A4F" w:rsidRPr="007D52E1">
        <w:rPr>
          <w:rFonts w:ascii="Times New Roman" w:cs="Times New Roman" w:hAnsi="Times New Roman"/>
          <w:sz w:val="24"/>
          <w:szCs w:val="24"/>
        </w:rPr>
        <w:t xml:space="preserve"> of the</w:t>
      </w:r>
      <w:r w:rsidRPr="007D52E1">
        <w:rPr>
          <w:rFonts w:ascii="Times New Roman" w:cs="Times New Roman" w:hAnsi="Times New Roman"/>
          <w:sz w:val="24"/>
          <w:szCs w:val="24"/>
        </w:rPr>
        <w:t xml:space="preserve"> concept, the purpose</w:t>
      </w:r>
      <w:r w:rsidR="00424A4F" w:rsidRPr="007D52E1">
        <w:rPr>
          <w:rFonts w:ascii="Times New Roman" w:cs="Times New Roman" w:hAnsi="Times New Roman"/>
          <w:sz w:val="24"/>
          <w:szCs w:val="24"/>
        </w:rPr>
        <w:t xml:space="preserve">, its importance and usage of academic and employability skills. It was only then the module started with the range of learning that covered models such as SWOT analysis, </w:t>
      </w:r>
      <w:r w:rsidR="000B7350" w:rsidRPr="007D52E1">
        <w:rPr>
          <w:rFonts w:ascii="Times New Roman" w:cs="Times New Roman" w:hAnsi="Times New Roman"/>
          <w:sz w:val="24"/>
          <w:szCs w:val="24"/>
        </w:rPr>
        <w:t xml:space="preserve">Personal Development Program (PDP), time management skills, exercises related to team building, research writing, academic essays, employing various references and various other skills and learning that allowed me to gain an insight </w:t>
      </w:r>
      <w:r w:rsidR="00DD2F5C" w:rsidRPr="007D52E1">
        <w:rPr>
          <w:rFonts w:ascii="Times New Roman" w:cs="Times New Roman" w:hAnsi="Times New Roman"/>
          <w:sz w:val="24"/>
          <w:szCs w:val="24"/>
        </w:rPr>
        <w:t xml:space="preserve">as to how I would inculcate these learning for my career development. </w:t>
      </w:r>
      <w:r w:rsidR="00C04BB0" w:rsidRPr="007D52E1">
        <w:rPr>
          <w:rFonts w:ascii="Times New Roman" w:cs="Times New Roman" w:hAnsi="Times New Roman"/>
          <w:sz w:val="24"/>
          <w:szCs w:val="24"/>
        </w:rPr>
        <w:t xml:space="preserve">As has been discussed in the previous paragraph the learning related to academic skills creates an immense opportunity for the students in career development I started my journey by writing essay on various topic that is academically validated i.e. through referencing. </w:t>
      </w:r>
      <w:r w:rsidR="008D264A" w:rsidRPr="007D52E1">
        <w:rPr>
          <w:rFonts w:ascii="Times New Roman" w:cs="Times New Roman" w:hAnsi="Times New Roman"/>
          <w:sz w:val="24"/>
          <w:szCs w:val="24"/>
        </w:rPr>
        <w:t xml:space="preserve">My first two essay topic required understanding on various count such as making errors in referencing, </w:t>
      </w:r>
      <w:r w:rsidR="00FF3229" w:rsidRPr="007D52E1">
        <w:rPr>
          <w:rFonts w:ascii="Times New Roman" w:cs="Times New Roman" w:hAnsi="Times New Roman"/>
          <w:sz w:val="24"/>
          <w:szCs w:val="24"/>
        </w:rPr>
        <w:t xml:space="preserve">understanding the format of academic essay writing and the different types of academic writing </w:t>
      </w:r>
      <w:r w:rsidR="00B16EE1" w:rsidRPr="007D52E1">
        <w:rPr>
          <w:rFonts w:ascii="Times New Roman" w:cs="Times New Roman" w:hAnsi="Times New Roman"/>
          <w:sz w:val="24"/>
          <w:szCs w:val="24"/>
        </w:rPr>
        <w:t xml:space="preserve">and how it should have been written. The module went an extra mile in developing the </w:t>
      </w:r>
      <w:r w:rsidR="00FC74A5" w:rsidRPr="007D52E1">
        <w:rPr>
          <w:rFonts w:ascii="Times New Roman" w:cs="Times New Roman" w:hAnsi="Times New Roman"/>
          <w:sz w:val="24"/>
          <w:szCs w:val="24"/>
        </w:rPr>
        <w:t xml:space="preserve">academic skills through lecture, notes and powerpoint presentation that taught us about the different formats of academic essay for instance, the essay can be argumentative one or demands a critical analysis. </w:t>
      </w:r>
      <w:r w:rsidR="00A11D73" w:rsidRPr="007D52E1">
        <w:rPr>
          <w:rFonts w:ascii="Times New Roman" w:cs="Times New Roman" w:hAnsi="Times New Roman"/>
          <w:sz w:val="24"/>
          <w:szCs w:val="24"/>
        </w:rPr>
        <w:t xml:space="preserve">The approaches to two different format and how we can distinguish between these two format was clearly explained by our lecturer who also used power point and notes to make us understand the way of writing different academic essay and to </w:t>
      </w:r>
      <w:proofErr w:type="spellStart"/>
      <w:r w:rsidR="00A11D73" w:rsidRPr="007D52E1">
        <w:rPr>
          <w:rFonts w:ascii="Times New Roman" w:cs="Times New Roman" w:hAnsi="Times New Roman"/>
          <w:sz w:val="24"/>
          <w:szCs w:val="24"/>
        </w:rPr>
        <w:t>skillfully</w:t>
      </w:r>
      <w:proofErr w:type="spellEnd"/>
      <w:r w:rsidR="00A11D73" w:rsidRPr="007D52E1">
        <w:rPr>
          <w:rFonts w:ascii="Times New Roman" w:cs="Times New Roman" w:hAnsi="Times New Roman"/>
          <w:sz w:val="24"/>
          <w:szCs w:val="24"/>
        </w:rPr>
        <w:t xml:space="preserve"> use the quality references. The references part was initially confusing and was thought to be tough but the regular</w:t>
      </w:r>
      <w:r w:rsidR="00F257C6" w:rsidRPr="007D52E1">
        <w:rPr>
          <w:rFonts w:ascii="Times New Roman" w:cs="Times New Roman" w:hAnsi="Times New Roman"/>
          <w:sz w:val="24"/>
          <w:szCs w:val="24"/>
        </w:rPr>
        <w:t xml:space="preserve"> classroom</w:t>
      </w:r>
      <w:r w:rsidR="00A11D73" w:rsidRPr="007D52E1">
        <w:rPr>
          <w:rFonts w:ascii="Times New Roman" w:cs="Times New Roman" w:hAnsi="Times New Roman"/>
          <w:sz w:val="24"/>
          <w:szCs w:val="24"/>
        </w:rPr>
        <w:t xml:space="preserve"> practice</w:t>
      </w:r>
      <w:r w:rsidR="00F257C6" w:rsidRPr="007D52E1">
        <w:rPr>
          <w:rFonts w:ascii="Times New Roman" w:cs="Times New Roman" w:hAnsi="Times New Roman"/>
          <w:sz w:val="24"/>
          <w:szCs w:val="24"/>
        </w:rPr>
        <w:t xml:space="preserve"> </w:t>
      </w:r>
      <w:r w:rsidR="00F257C6" w:rsidRPr="007D52E1">
        <w:rPr>
          <w:rFonts w:ascii="Times New Roman" w:cs="Times New Roman" w:hAnsi="Times New Roman"/>
          <w:sz w:val="24"/>
          <w:szCs w:val="24"/>
        </w:rPr>
        <w:t xml:space="preserve">and the areas of mistakes were immediately rectified by making us to learn the rules of different referencing style. </w:t>
        <w:lastRenderedPageBreak/>
      </w:r>
      <w:r w:rsidR="002E4136" w:rsidRPr="007D52E1">
        <w:rPr>
          <w:rFonts w:ascii="Times New Roman" w:cs="Times New Roman" w:hAnsi="Times New Roman"/>
          <w:sz w:val="24"/>
          <w:szCs w:val="24"/>
        </w:rPr>
        <w:t>In this way we developed a professional academic writing skills.</w:t>
      </w:r>
    </w:p>
    <w:p w:rsidR="00FD2F93" w:rsidRDefault="00FD2F93" w:rsidP="00FD2F93" w:rsidRPr="00FD2F93">
      <w:pPr>
        <w:jc w:val="both"/>
        <w:spacing w:line="480" w:lineRule="auto"/>
        <w:rPr>
          <w:b/>
          <w:rFonts w:ascii="Times New Roman" w:cs="Times New Roman" w:hAnsi="Times New Roman"/>
          <w:sz w:val="24"/>
          <w:szCs w:val="24"/>
        </w:rPr>
      </w:pPr>
      <w:r w:rsidRPr="00FD2F93">
        <w:rPr>
          <w:b/>
          <w:rFonts w:ascii="Times New Roman" w:cs="Times New Roman" w:hAnsi="Times New Roman"/>
          <w:sz w:val="24"/>
          <w:szCs w:val="24"/>
        </w:rPr>
        <w:t>Writing reflection &amp; CV writing skills:</w:t>
      </w:r>
    </w:p>
    <w:p w:rsidR="00715EF8" w:rsidRDefault="002E4136" w:rsidP="00FD2F93">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I also learned to write CV that gives your first</w:t>
      </w:r>
      <w:r w:rsidR="00906757" w:rsidRPr="007D52E1">
        <w:rPr>
          <w:rFonts w:ascii="Times New Roman" w:cs="Times New Roman" w:hAnsi="Times New Roman"/>
          <w:sz w:val="24"/>
          <w:szCs w:val="24"/>
        </w:rPr>
        <w:t xml:space="preserve"> impression before an employer and enhances your chances of employability</w:t>
      </w:r>
      <w:r w:rsidR="00664FD4" w:rsidRPr="007D52E1">
        <w:rPr>
          <w:rFonts w:ascii="Times New Roman" w:cs="Times New Roman" w:hAnsi="Times New Roman"/>
          <w:sz w:val="24"/>
          <w:szCs w:val="24"/>
        </w:rPr>
        <w:t xml:space="preserve"> (</w:t>
      </w:r>
      <w:r w:rsidR="00664FD4" w:rsidRPr="007D52E1">
        <w:rPr>
          <w:color w:val="222222"/>
          <w:rFonts w:ascii="Times New Roman" w:cs="Times New Roman" w:hAnsi="Times New Roman"/>
          <w:sz w:val="24"/>
          <w:szCs w:val="24"/>
          <w:shd w:fill="FFFFFF" w:color="auto" w:val="clear"/>
        </w:rPr>
        <w:t xml:space="preserve">Rosenberg </w:t>
      </w:r>
      <w:proofErr w:type="spellStart"/>
      <w:r w:rsidR="00664FD4" w:rsidRPr="007D52E1">
        <w:rPr>
          <w:color w:val="222222"/>
          <w:rFonts w:ascii="Times New Roman" w:cs="Times New Roman" w:hAnsi="Times New Roman"/>
          <w:sz w:val="24"/>
          <w:szCs w:val="24"/>
          <w:shd w:fill="FFFFFF" w:color="auto" w:val="clear"/>
        </w:rPr>
        <w:t>Heimler</w:t>
      </w:r>
      <w:proofErr w:type="spellEnd"/>
      <w:r w:rsidR="00664FD4" w:rsidRPr="007D52E1">
        <w:rPr>
          <w:color w:val="222222"/>
          <w:rFonts w:ascii="Times New Roman" w:cs="Times New Roman" w:hAnsi="Times New Roman"/>
          <w:sz w:val="24"/>
          <w:szCs w:val="24"/>
          <w:shd w:fill="FFFFFF" w:color="auto" w:val="clear"/>
        </w:rPr>
        <w:t xml:space="preserve"> &amp; Morote, E.S., 2012)</w:t>
      </w:r>
      <w:r w:rsidR="00906757" w:rsidRPr="007D52E1">
        <w:rPr>
          <w:rFonts w:ascii="Times New Roman" w:cs="Times New Roman" w:hAnsi="Times New Roman"/>
          <w:sz w:val="24"/>
          <w:szCs w:val="24"/>
        </w:rPr>
        <w:t xml:space="preserve">. Our training on writing reflection went a long way in sharpening our assessment to various skills, what are the skills that we currently possess and what the grey areas that we need to improve. </w:t>
      </w:r>
      <w:r w:rsidR="00BF3FBB" w:rsidRPr="007D52E1">
        <w:rPr>
          <w:rFonts w:ascii="Times New Roman" w:cs="Times New Roman" w:hAnsi="Times New Roman"/>
          <w:sz w:val="24"/>
          <w:szCs w:val="24"/>
        </w:rPr>
        <w:t xml:space="preserve">The learning of the various skillset required by the employer allowed me to analyse as to how I can distinguish myself </w:t>
      </w:r>
      <w:r w:rsidR="00C46C80" w:rsidRPr="007D52E1">
        <w:rPr>
          <w:rFonts w:ascii="Times New Roman" w:cs="Times New Roman" w:hAnsi="Times New Roman"/>
          <w:sz w:val="24"/>
          <w:szCs w:val="24"/>
        </w:rPr>
        <w:t>with others while writing CV and what should be avoided while writing a professional CV. These learning of the academ</w:t>
      </w:r>
      <w:r w:rsidR="008E530C" w:rsidRPr="007D52E1">
        <w:rPr>
          <w:rFonts w:ascii="Times New Roman" w:cs="Times New Roman" w:hAnsi="Times New Roman"/>
          <w:sz w:val="24"/>
          <w:szCs w:val="24"/>
        </w:rPr>
        <w:t xml:space="preserve">ic writing </w:t>
      </w:r>
      <w:r w:rsidR="00C46C80" w:rsidRPr="007D52E1">
        <w:rPr>
          <w:rFonts w:ascii="Times New Roman" w:cs="Times New Roman" w:hAnsi="Times New Roman"/>
          <w:sz w:val="24"/>
          <w:szCs w:val="24"/>
        </w:rPr>
        <w:t xml:space="preserve">and CV writing skills allowed me </w:t>
      </w:r>
      <w:r w:rsidR="008E530C" w:rsidRPr="007D52E1">
        <w:rPr>
          <w:rFonts w:ascii="Times New Roman" w:cs="Times New Roman" w:hAnsi="Times New Roman"/>
          <w:sz w:val="24"/>
          <w:szCs w:val="24"/>
        </w:rPr>
        <w:t>to develop academic</w:t>
      </w:r>
      <w:r w:rsidR="00715EF8" w:rsidRPr="007D52E1">
        <w:rPr>
          <w:rFonts w:ascii="Times New Roman" w:cs="Times New Roman" w:hAnsi="Times New Roman"/>
          <w:sz w:val="24"/>
          <w:szCs w:val="24"/>
        </w:rPr>
        <w:t xml:space="preserve"> </w:t>
      </w:r>
      <w:r w:rsidR="008E530C" w:rsidRPr="007D52E1">
        <w:rPr>
          <w:rFonts w:ascii="Times New Roman" w:cs="Times New Roman" w:hAnsi="Times New Roman"/>
          <w:sz w:val="24"/>
          <w:szCs w:val="24"/>
        </w:rPr>
        <w:t>skills that would help me develop career in my future ende</w:t>
      </w:r>
      <w:r w:rsidR="002D5BB5" w:rsidRPr="007D52E1">
        <w:rPr>
          <w:rFonts w:ascii="Times New Roman" w:cs="Times New Roman" w:hAnsi="Times New Roman"/>
          <w:sz w:val="24"/>
          <w:szCs w:val="24"/>
        </w:rPr>
        <w:t>a</w:t>
      </w:r>
      <w:r w:rsidR="008E530C" w:rsidRPr="007D52E1">
        <w:rPr>
          <w:rFonts w:ascii="Times New Roman" w:cs="Times New Roman" w:hAnsi="Times New Roman"/>
          <w:sz w:val="24"/>
          <w:szCs w:val="24"/>
        </w:rPr>
        <w:t xml:space="preserve">vour. </w:t>
      </w:r>
    </w:p>
    <w:p w:rsidR="00FD2F93" w:rsidRDefault="00FD2F93" w:rsidP="00FD2F93" w:rsidRPr="00FD2F93">
      <w:pPr>
        <w:jc w:val="both"/>
        <w:spacing w:line="480" w:lineRule="auto"/>
        <w:rPr>
          <w:b/>
          <w:rFonts w:ascii="Times New Roman" w:cs="Times New Roman" w:hAnsi="Times New Roman"/>
          <w:sz w:val="24"/>
          <w:szCs w:val="24"/>
        </w:rPr>
      </w:pPr>
      <w:r>
        <w:rPr>
          <w:b/>
          <w:rFonts w:ascii="Times New Roman" w:cs="Times New Roman" w:hAnsi="Times New Roman"/>
          <w:sz w:val="24"/>
          <w:szCs w:val="24"/>
        </w:rPr>
        <w:t>Analytical skills: Applying SWOT analysis for personal assessment</w:t>
      </w:r>
    </w:p>
    <w:p w:rsidR="007B07C0" w:rsidRDefault="00715EF8" w:rsidP="00FD2F93">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The module program also taught us about various model such as SWOT analysis that can be used for different purpose and under different scenario, and the learning of such module allowed me to assess my strength and weaknesses and how am I going to convert opportunities to my advantage, where am I suppose to remain cautious as in regard to threat. </w:t>
      </w:r>
      <w:r w:rsidR="0013731D" w:rsidRPr="007D52E1">
        <w:rPr>
          <w:rFonts w:ascii="Times New Roman" w:cs="Times New Roman" w:hAnsi="Times New Roman"/>
          <w:sz w:val="24"/>
          <w:szCs w:val="24"/>
        </w:rPr>
        <w:t>Learning such as SWOT allowed me to gain an insight as to how my critical ability skills</w:t>
      </w:r>
      <w:r w:rsidR="00570919" w:rsidRPr="007D52E1">
        <w:rPr>
          <w:rFonts w:ascii="Times New Roman" w:cs="Times New Roman" w:hAnsi="Times New Roman"/>
          <w:sz w:val="24"/>
          <w:szCs w:val="24"/>
        </w:rPr>
        <w:t xml:space="preserve"> and adaptability can be a boon to the potential employer and enhance my employability skills. Similarly, the careful assessment of weaknesses allowed me to know that not being able to balance my work and personal life could hamper my personal life and this could also increase my visibility for employment as I could be able to convert my weaknesses as also one of my strength. </w:t>
      </w:r>
      <w:r w:rsidR="0097458D" w:rsidRPr="007D52E1">
        <w:rPr>
          <w:rFonts w:ascii="Times New Roman" w:cs="Times New Roman" w:hAnsi="Times New Roman"/>
          <w:sz w:val="24"/>
          <w:szCs w:val="24"/>
        </w:rPr>
        <w:t xml:space="preserve">The knowledge of opportunity as in regard to different opportunities that would match my skills would be an added advantage to my employability skills developed during </w:t>
      </w:r>
      <w:r w:rsidR="0097458D" w:rsidRPr="007D52E1">
        <w:rPr>
          <w:rFonts w:ascii="Times New Roman" w:cs="Times New Roman" w:hAnsi="Times New Roman"/>
          <w:sz w:val="24"/>
          <w:szCs w:val="24"/>
        </w:rPr>
        <w:t>my learning to module program.</w:t>
        <w:lastRenderedPageBreak/>
      </w:r>
      <w:r w:rsidR="00D3660D" w:rsidRPr="007D52E1">
        <w:rPr>
          <w:rFonts w:ascii="Times New Roman" w:cs="Times New Roman" w:hAnsi="Times New Roman"/>
          <w:sz w:val="24"/>
          <w:szCs w:val="24"/>
        </w:rPr>
        <w:t xml:space="preserve"> The threat can be the assessment of competition from different candidate who can be of better prospect then me in having certain distinct skills that I lacked. </w:t>
      </w:r>
      <w:r w:rsidR="00857508" w:rsidRPr="007D52E1">
        <w:rPr>
          <w:rFonts w:ascii="Times New Roman" w:cs="Times New Roman" w:hAnsi="Times New Roman"/>
          <w:sz w:val="24"/>
          <w:szCs w:val="24"/>
        </w:rPr>
        <w:t xml:space="preserve">In this way learning of models like SWOT analysis helped me to increase my employability skills. </w:t>
      </w:r>
    </w:p>
    <w:p w:rsidR="007B07C0" w:rsidRDefault="007B07C0" w:rsidP="00FD2F93" w:rsidRPr="007B07C0">
      <w:pPr>
        <w:jc w:val="both"/>
        <w:spacing w:line="480" w:lineRule="auto"/>
        <w:rPr>
          <w:b/>
          <w:rFonts w:ascii="Times New Roman" w:cs="Times New Roman" w:hAnsi="Times New Roman"/>
          <w:sz w:val="24"/>
          <w:szCs w:val="24"/>
        </w:rPr>
      </w:pPr>
      <w:r w:rsidRPr="007B07C0">
        <w:rPr>
          <w:b/>
          <w:rFonts w:ascii="Times New Roman" w:cs="Times New Roman" w:hAnsi="Times New Roman"/>
          <w:sz w:val="24"/>
          <w:szCs w:val="24"/>
        </w:rPr>
        <w:t>Time management skills:</w:t>
      </w:r>
    </w:p>
    <w:p w:rsidR="007B07C0" w:rsidRDefault="0074250E" w:rsidP="00FD2F93">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The other module program such as workshop on time management program allowed me to </w:t>
      </w:r>
      <w:r w:rsidR="00832EC2" w:rsidRPr="007D52E1">
        <w:rPr>
          <w:rFonts w:ascii="Times New Roman" w:cs="Times New Roman" w:hAnsi="Times New Roman"/>
          <w:sz w:val="24"/>
          <w:szCs w:val="24"/>
        </w:rPr>
        <w:t xml:space="preserve">learn the importance of time and the manner in which we can manage. This also drew my attention that it was the lack of implementation from my end to manage time, that I was not able to make a balance between personal and work life. </w:t>
      </w:r>
      <w:r w:rsidR="00830615" w:rsidRPr="007D52E1">
        <w:rPr>
          <w:rFonts w:ascii="Times New Roman" w:cs="Times New Roman" w:hAnsi="Times New Roman"/>
          <w:sz w:val="24"/>
          <w:szCs w:val="24"/>
        </w:rPr>
        <w:t>Respecting time and scheduling time for different work would allow me to multi task in future.</w:t>
      </w:r>
    </w:p>
    <w:p w:rsidR="001F2CD7" w:rsidRDefault="001F2CD7" w:rsidP="00FD2F93">
      <w:pPr>
        <w:jc w:val="both"/>
        <w:spacing w:line="480" w:lineRule="auto"/>
        <w:rPr>
          <w:b/>
          <w:rFonts w:ascii="Times New Roman" w:cs="Times New Roman" w:hAnsi="Times New Roman"/>
          <w:sz w:val="24"/>
          <w:szCs w:val="24"/>
        </w:rPr>
      </w:pPr>
      <w:r w:rsidRPr="001F2CD7">
        <w:rPr>
          <w:b/>
          <w:rFonts w:ascii="Times New Roman" w:cs="Times New Roman" w:hAnsi="Times New Roman"/>
          <w:sz w:val="24"/>
          <w:szCs w:val="24"/>
        </w:rPr>
        <w:t xml:space="preserve">Skills learned from Personal Development Program (PDP): </w:t>
      </w:r>
    </w:p>
    <w:p w:rsidR="002E314E" w:rsidRDefault="00830615" w:rsidP="00FD2F93">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 </w:t>
      </w:r>
      <w:r w:rsidR="00F94C3B" w:rsidRPr="007D52E1">
        <w:rPr>
          <w:rFonts w:ascii="Times New Roman" w:cs="Times New Roman" w:hAnsi="Times New Roman"/>
          <w:sz w:val="24"/>
          <w:szCs w:val="24"/>
        </w:rPr>
        <w:t xml:space="preserve">The module on Personal Development Program (PDP) was very effective in allowing me to get an exposure to improve my personality development through the power point presentation on certain topics, participating on the group discussion allowed me to push through my points through critical analysis on certain topics and making an arguments with a rational approach. </w:t>
      </w:r>
      <w:r w:rsidR="009E55A2" w:rsidRPr="007D52E1">
        <w:rPr>
          <w:rFonts w:ascii="Times New Roman" w:cs="Times New Roman" w:hAnsi="Times New Roman"/>
          <w:sz w:val="24"/>
          <w:szCs w:val="24"/>
        </w:rPr>
        <w:t xml:space="preserve">Similarly, interviewing skills helped me in building confidence, make a </w:t>
      </w:r>
      <w:proofErr w:type="spellStart"/>
      <w:r w:rsidR="009E55A2" w:rsidRPr="007D52E1">
        <w:rPr>
          <w:rFonts w:ascii="Times New Roman" w:cs="Times New Roman" w:hAnsi="Times New Roman"/>
          <w:sz w:val="24"/>
          <w:szCs w:val="24"/>
        </w:rPr>
        <w:t>concious</w:t>
      </w:r>
      <w:proofErr w:type="spellEnd"/>
      <w:r w:rsidR="009E55A2" w:rsidRPr="007D52E1">
        <w:rPr>
          <w:rFonts w:ascii="Times New Roman" w:cs="Times New Roman" w:hAnsi="Times New Roman"/>
          <w:sz w:val="24"/>
          <w:szCs w:val="24"/>
        </w:rPr>
        <w:t xml:space="preserve"> effort to present a confident body language with an eye contact. These little things that I initially missed when I started the module was slowly influencing me </w:t>
      </w:r>
      <w:r w:rsidR="00B31105" w:rsidRPr="007D52E1">
        <w:rPr>
          <w:rFonts w:ascii="Times New Roman" w:cs="Times New Roman" w:hAnsi="Times New Roman"/>
          <w:sz w:val="24"/>
          <w:szCs w:val="24"/>
        </w:rPr>
        <w:t xml:space="preserve">to gain versatile skills that would increase my employability skills in the near future. </w:t>
      </w:r>
    </w:p>
    <w:p w:rsidR="001F2CD7" w:rsidRDefault="001F2CD7" w:rsidP="00FD2F93" w:rsidRPr="001F2CD7">
      <w:pPr>
        <w:jc w:val="both"/>
        <w:spacing w:line="480" w:lineRule="auto"/>
        <w:rPr>
          <w:b/>
          <w:rFonts w:ascii="Times New Roman" w:cs="Times New Roman" w:hAnsi="Times New Roman"/>
          <w:sz w:val="24"/>
          <w:szCs w:val="24"/>
        </w:rPr>
      </w:pPr>
      <w:r w:rsidRPr="001F2CD7">
        <w:rPr>
          <w:b/>
          <w:rFonts w:ascii="Times New Roman" w:cs="Times New Roman" w:hAnsi="Times New Roman"/>
          <w:sz w:val="24"/>
          <w:szCs w:val="24"/>
        </w:rPr>
        <w:t>Team Working Skills:</w:t>
      </w:r>
    </w:p>
    <w:p w:rsidR="001F2CD7" w:rsidRDefault="002C7CAF" w:rsidP="001F2CD7">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The team building exercise was an important learning </w:t>
      </w:r>
      <w:r w:rsidR="00056033" w:rsidRPr="007D52E1">
        <w:rPr>
          <w:rFonts w:ascii="Times New Roman" w:cs="Times New Roman" w:hAnsi="Times New Roman"/>
          <w:sz w:val="24"/>
          <w:szCs w:val="24"/>
        </w:rPr>
        <w:t>for me during the module learning. These team building exercise was full of fu</w:t>
      </w:r>
      <w:r w:rsidR="003E56A3" w:rsidRPr="007D52E1">
        <w:rPr>
          <w:rFonts w:ascii="Times New Roman" w:cs="Times New Roman" w:hAnsi="Times New Roman"/>
          <w:sz w:val="24"/>
          <w:szCs w:val="24"/>
        </w:rPr>
        <w:t xml:space="preserve">n that developed in us team working skills. The exercise was designed as a game play that was divided into several small task and all those </w:t>
      </w:r>
      <w:r w:rsidR="003E56A3" w:rsidRPr="007D52E1">
        <w:rPr>
          <w:rFonts w:ascii="Times New Roman" w:cs="Times New Roman" w:hAnsi="Times New Roman"/>
          <w:sz w:val="24"/>
          <w:szCs w:val="24"/>
        </w:rPr>
        <w:t xml:space="preserve">task was to be accomplished through team effort. It also made us learn that how a differences can crop up between the fellow members on certain approach while performing a task. Such task allowed me to relate a </w:t>
        <w:lastRenderedPageBreak/>
      </w:r>
      <w:proofErr w:type="spellStart"/>
      <w:r w:rsidR="003E56A3" w:rsidRPr="007D52E1">
        <w:rPr>
          <w:rFonts w:ascii="Times New Roman" w:cs="Times New Roman" w:hAnsi="Times New Roman"/>
          <w:sz w:val="24"/>
          <w:szCs w:val="24"/>
        </w:rPr>
        <w:t>theoratical</w:t>
      </w:r>
      <w:proofErr w:type="spellEnd"/>
      <w:r w:rsidR="003E56A3" w:rsidRPr="007D52E1">
        <w:rPr>
          <w:rFonts w:ascii="Times New Roman" w:cs="Times New Roman" w:hAnsi="Times New Roman"/>
          <w:sz w:val="24"/>
          <w:szCs w:val="24"/>
        </w:rPr>
        <w:t xml:space="preserve"> aspect of </w:t>
      </w:r>
      <w:proofErr w:type="spellStart"/>
      <w:r w:rsidR="003E56A3" w:rsidRPr="007D52E1">
        <w:rPr>
          <w:rFonts w:ascii="Times New Roman" w:cs="Times New Roman" w:hAnsi="Times New Roman"/>
          <w:sz w:val="24"/>
          <w:szCs w:val="24"/>
        </w:rPr>
        <w:t>Belbin</w:t>
      </w:r>
      <w:proofErr w:type="spellEnd"/>
      <w:r w:rsidR="003E56A3" w:rsidRPr="007D52E1">
        <w:rPr>
          <w:rFonts w:ascii="Times New Roman" w:cs="Times New Roman" w:hAnsi="Times New Roman"/>
          <w:sz w:val="24"/>
          <w:szCs w:val="24"/>
        </w:rPr>
        <w:t xml:space="preserve"> theory in which he suggest that any group has to go through four phases of forming, storming, norming and performing. Such practical exercise allowed me to relate the </w:t>
      </w:r>
      <w:proofErr w:type="spellStart"/>
      <w:r w:rsidR="003E56A3" w:rsidRPr="007D52E1">
        <w:rPr>
          <w:rFonts w:ascii="Times New Roman" w:cs="Times New Roman" w:hAnsi="Times New Roman"/>
          <w:sz w:val="24"/>
          <w:szCs w:val="24"/>
        </w:rPr>
        <w:t>theoratical</w:t>
      </w:r>
      <w:proofErr w:type="spellEnd"/>
      <w:r w:rsidR="003E56A3" w:rsidRPr="007D52E1">
        <w:rPr>
          <w:rFonts w:ascii="Times New Roman" w:cs="Times New Roman" w:hAnsi="Times New Roman"/>
          <w:sz w:val="24"/>
          <w:szCs w:val="24"/>
        </w:rPr>
        <w:t xml:space="preserve"> aspect of it and built a conceptual fra</w:t>
      </w:r>
      <w:r w:rsidR="00323A26" w:rsidRPr="007D52E1">
        <w:rPr>
          <w:rFonts w:ascii="Times New Roman" w:cs="Times New Roman" w:hAnsi="Times New Roman"/>
          <w:sz w:val="24"/>
          <w:szCs w:val="24"/>
        </w:rPr>
        <w:t>mework how it would enhance my employability skills as most employer looks for a person who can work cohesively within the team</w:t>
      </w:r>
      <w:r w:rsidR="006D08BA" w:rsidRPr="007D52E1">
        <w:rPr>
          <w:rFonts w:ascii="Times New Roman" w:cs="Times New Roman" w:hAnsi="Times New Roman"/>
          <w:sz w:val="24"/>
          <w:szCs w:val="24"/>
        </w:rPr>
        <w:t xml:space="preserve"> (</w:t>
      </w:r>
      <w:r w:rsidR="006D08BA" w:rsidRPr="007D52E1">
        <w:rPr>
          <w:color w:val="222222"/>
          <w:rFonts w:ascii="Times New Roman" w:cs="Times New Roman" w:hAnsi="Times New Roman"/>
          <w:sz w:val="24"/>
          <w:szCs w:val="24"/>
          <w:shd w:fill="FFFFFF" w:color="auto" w:val="clear"/>
        </w:rPr>
        <w:t>Wye &amp; Lim 2009)</w:t>
      </w:r>
      <w:r w:rsidR="00323A26" w:rsidRPr="007D52E1">
        <w:rPr>
          <w:rFonts w:ascii="Times New Roman" w:cs="Times New Roman" w:hAnsi="Times New Roman"/>
          <w:sz w:val="24"/>
          <w:szCs w:val="24"/>
        </w:rPr>
        <w:t xml:space="preserve">. </w:t>
      </w:r>
      <w:r w:rsidR="003C5FD2" w:rsidRPr="007D52E1">
        <w:rPr>
          <w:rFonts w:ascii="Times New Roman" w:cs="Times New Roman" w:hAnsi="Times New Roman"/>
          <w:sz w:val="24"/>
          <w:szCs w:val="24"/>
        </w:rPr>
        <w:t>The other aspect of this team building exercise also taught me to take a leadersh</w:t>
      </w:r>
      <w:r w:rsidR="00F81E99" w:rsidRPr="007D52E1">
        <w:rPr>
          <w:rFonts w:ascii="Times New Roman" w:cs="Times New Roman" w:hAnsi="Times New Roman"/>
          <w:sz w:val="24"/>
          <w:szCs w:val="24"/>
        </w:rPr>
        <w:t xml:space="preserve">ip role in one of the exercise </w:t>
      </w:r>
      <w:r w:rsidR="003C5FD2" w:rsidRPr="007D52E1">
        <w:rPr>
          <w:rFonts w:ascii="Times New Roman" w:cs="Times New Roman" w:hAnsi="Times New Roman"/>
          <w:sz w:val="24"/>
          <w:szCs w:val="24"/>
        </w:rPr>
        <w:t xml:space="preserve">and </w:t>
      </w:r>
      <w:r w:rsidR="00F81E99" w:rsidRPr="007D52E1">
        <w:rPr>
          <w:rFonts w:ascii="Times New Roman" w:cs="Times New Roman" w:hAnsi="Times New Roman"/>
          <w:sz w:val="24"/>
          <w:szCs w:val="24"/>
        </w:rPr>
        <w:t xml:space="preserve">the way I was able to coordinate the team in achieving the given task. </w:t>
      </w:r>
      <w:r w:rsidR="00291FAE" w:rsidRPr="007D52E1">
        <w:rPr>
          <w:rFonts w:ascii="Times New Roman" w:cs="Times New Roman" w:hAnsi="Times New Roman"/>
          <w:sz w:val="24"/>
          <w:szCs w:val="24"/>
        </w:rPr>
        <w:t xml:space="preserve">Playing the leadership role led me to gain an insight into the different dimension a leader has to demonstrate his abilities and qualities. </w:t>
      </w:r>
      <w:r w:rsidR="00743CDF" w:rsidRPr="007D52E1">
        <w:rPr>
          <w:rFonts w:ascii="Times New Roman" w:cs="Times New Roman" w:hAnsi="Times New Roman"/>
          <w:sz w:val="24"/>
          <w:szCs w:val="24"/>
        </w:rPr>
        <w:t>My personal lesson was to gain the trust of your team mates</w:t>
      </w:r>
      <w:r w:rsidR="00E61CE6" w:rsidRPr="007D52E1">
        <w:rPr>
          <w:rFonts w:ascii="Times New Roman" w:cs="Times New Roman" w:hAnsi="Times New Roman"/>
          <w:sz w:val="24"/>
          <w:szCs w:val="24"/>
        </w:rPr>
        <w:t xml:space="preserve"> and making them believe in my</w:t>
      </w:r>
      <w:r w:rsidR="00743CDF" w:rsidRPr="007D52E1">
        <w:rPr>
          <w:rFonts w:ascii="Times New Roman" w:cs="Times New Roman" w:hAnsi="Times New Roman"/>
          <w:sz w:val="24"/>
          <w:szCs w:val="24"/>
        </w:rPr>
        <w:t xml:space="preserve"> ability to take decision </w:t>
      </w:r>
      <w:r w:rsidR="00F52CD0" w:rsidRPr="007D52E1">
        <w:rPr>
          <w:rFonts w:ascii="Times New Roman" w:cs="Times New Roman" w:hAnsi="Times New Roman"/>
          <w:sz w:val="24"/>
          <w:szCs w:val="24"/>
        </w:rPr>
        <w:t>that would benefit all of us.</w:t>
      </w:r>
      <w:r w:rsidR="00E61CE6" w:rsidRPr="007D52E1">
        <w:rPr>
          <w:rFonts w:ascii="Times New Roman" w:cs="Times New Roman" w:hAnsi="Times New Roman"/>
          <w:sz w:val="24"/>
          <w:szCs w:val="24"/>
        </w:rPr>
        <w:t xml:space="preserve"> </w:t>
      </w:r>
      <w:r w:rsidR="000E148F" w:rsidRPr="007D52E1">
        <w:rPr>
          <w:rFonts w:ascii="Times New Roman" w:cs="Times New Roman" w:hAnsi="Times New Roman"/>
          <w:sz w:val="24"/>
          <w:szCs w:val="24"/>
        </w:rPr>
        <w:t xml:space="preserve">Such team building exercise was immensely fruitful in understanding the importance of different roles such as a leader, a team player and negotiator. These roles prepared me to develop employability skills that would increase my chances of gaining employment in a reputed </w:t>
      </w:r>
      <w:proofErr w:type="spellStart"/>
      <w:r w:rsidR="000E148F" w:rsidRPr="007D52E1">
        <w:rPr>
          <w:rFonts w:ascii="Times New Roman" w:cs="Times New Roman" w:hAnsi="Times New Roman"/>
          <w:sz w:val="24"/>
          <w:szCs w:val="24"/>
        </w:rPr>
        <w:t>organization</w:t>
      </w:r>
      <w:proofErr w:type="spellEnd"/>
      <w:r w:rsidR="000E148F" w:rsidRPr="007D52E1">
        <w:rPr>
          <w:rFonts w:ascii="Times New Roman" w:cs="Times New Roman" w:hAnsi="Times New Roman"/>
          <w:sz w:val="24"/>
          <w:szCs w:val="24"/>
        </w:rPr>
        <w:t xml:space="preserve"> and career growth. </w:t>
      </w:r>
    </w:p>
    <w:p w:rsidR="001F2CD7" w:rsidRDefault="001F2CD7" w:rsidP="001F2CD7" w:rsidRPr="001F2CD7">
      <w:pPr>
        <w:jc w:val="both"/>
        <w:spacing w:line="480" w:lineRule="auto"/>
        <w:rPr>
          <w:b/>
          <w:rFonts w:ascii="Times New Roman" w:cs="Times New Roman" w:hAnsi="Times New Roman"/>
          <w:sz w:val="24"/>
          <w:szCs w:val="24"/>
        </w:rPr>
      </w:pPr>
      <w:r w:rsidRPr="001F2CD7">
        <w:rPr>
          <w:b/>
          <w:rFonts w:ascii="Times New Roman" w:cs="Times New Roman" w:hAnsi="Times New Roman"/>
          <w:sz w:val="24"/>
          <w:szCs w:val="24"/>
        </w:rPr>
        <w:t>Business Communication Skills:</w:t>
      </w:r>
    </w:p>
    <w:p w:rsidR="003728A3" w:rsidRDefault="003728A3" w:rsidP="001F2CD7">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The module </w:t>
      </w:r>
      <w:r w:rsidR="00B94008" w:rsidRPr="007D52E1">
        <w:rPr>
          <w:rFonts w:ascii="Times New Roman" w:cs="Times New Roman" w:hAnsi="Times New Roman"/>
          <w:sz w:val="24"/>
          <w:szCs w:val="24"/>
        </w:rPr>
        <w:t xml:space="preserve">also included business communication skills part that helped us to gain understanding how effective communication is an essential part of workplace and why is it important. </w:t>
      </w:r>
      <w:r w:rsidR="00DD6958" w:rsidRPr="007D52E1">
        <w:rPr>
          <w:rFonts w:ascii="Times New Roman" w:cs="Times New Roman" w:hAnsi="Times New Roman"/>
          <w:sz w:val="24"/>
          <w:szCs w:val="24"/>
        </w:rPr>
        <w:t>I learned the process of communication and what c</w:t>
      </w:r>
      <w:r w:rsidR="00B012A0" w:rsidRPr="007D52E1">
        <w:rPr>
          <w:rFonts w:ascii="Times New Roman" w:cs="Times New Roman" w:hAnsi="Times New Roman"/>
          <w:sz w:val="24"/>
          <w:szCs w:val="24"/>
        </w:rPr>
        <w:t>auses the gap in communication. How these gap can be rectified through understanding the loop of communication and how the interruption can be avoided to have a free flow of communication whether on a personal level or</w:t>
      </w:r>
      <w:r w:rsidR="008E6768" w:rsidRPr="007D52E1">
        <w:rPr>
          <w:rFonts w:ascii="Times New Roman" w:cs="Times New Roman" w:hAnsi="Times New Roman"/>
          <w:sz w:val="24"/>
          <w:szCs w:val="24"/>
        </w:rPr>
        <w:t xml:space="preserve"> on</w:t>
      </w:r>
      <w:r w:rsidR="00B012A0" w:rsidRPr="007D52E1">
        <w:rPr>
          <w:rFonts w:ascii="Times New Roman" w:cs="Times New Roman" w:hAnsi="Times New Roman"/>
          <w:sz w:val="24"/>
          <w:szCs w:val="24"/>
        </w:rPr>
        <w:t xml:space="preserve"> a professional level. </w:t>
      </w:r>
    </w:p>
    <w:p w:rsidR="007B1BCD" w:rsidRDefault="007B1BCD" w:rsidP="001F2CD7">
      <w:pPr>
        <w:jc w:val="both"/>
        <w:spacing w:line="480" w:lineRule="auto"/>
        <w:rPr>
          <w:rFonts w:ascii="Times New Roman" w:cs="Times New Roman" w:hAnsi="Times New Roman"/>
          <w:sz w:val="24"/>
          <w:szCs w:val="24"/>
        </w:rPr>
      </w:pPr>
    </w:p>
    <w:p w:rsidR="001F2CD7" w:rsidRDefault="001F2CD7" w:rsidP="001F2CD7" w:rsidRPr="001F2CD7">
      <w:pPr>
        <w:jc w:val="both"/>
        <w:spacing w:line="480" w:lineRule="auto"/>
        <w:rPr>
          <w:b/>
          <w:rFonts w:ascii="Times New Roman" w:cs="Times New Roman" w:hAnsi="Times New Roman"/>
          <w:sz w:val="24"/>
          <w:szCs w:val="24"/>
        </w:rPr>
      </w:pPr>
      <w:r w:rsidRPr="001F2CD7">
        <w:rPr>
          <w:b/>
          <w:rFonts w:ascii="Times New Roman" w:cs="Times New Roman" w:hAnsi="Times New Roman"/>
          <w:sz w:val="24"/>
          <w:szCs w:val="24"/>
        </w:rPr>
        <w:t>Conclusion:</w:t>
        <w:lastRenderedPageBreak/>
      </w:r>
    </w:p>
    <w:p w:rsidR="002C7CAF" w:rsidRDefault="002D5D4C" w:rsidP="001F2CD7" w:rsidRPr="007D52E1">
      <w:pPr>
        <w:jc w:val="both"/>
        <w:spacing w:line="480" w:lineRule="auto"/>
        <w:rPr>
          <w:rFonts w:ascii="Times New Roman" w:cs="Times New Roman" w:hAnsi="Times New Roman"/>
          <w:sz w:val="24"/>
          <w:szCs w:val="24"/>
        </w:rPr>
      </w:pPr>
      <w:r w:rsidRPr="007D52E1">
        <w:rPr>
          <w:rFonts w:ascii="Times New Roman" w:cs="Times New Roman" w:hAnsi="Times New Roman"/>
          <w:sz w:val="24"/>
          <w:szCs w:val="24"/>
        </w:rPr>
        <w:t xml:space="preserve">In the above paragraph we discussed about the learning that I had from the module exercise during my academic session. </w:t>
      </w:r>
      <w:r w:rsidR="00E00F70" w:rsidRPr="007D52E1">
        <w:rPr>
          <w:rFonts w:ascii="Times New Roman" w:cs="Times New Roman" w:hAnsi="Times New Roman"/>
          <w:sz w:val="24"/>
          <w:szCs w:val="24"/>
        </w:rPr>
        <w:t xml:space="preserve">When I compare myself when I started my module in context of today’s scenario I can confidently say that I gained immense in developing all those skills that are academically as well as employment related skills that are required by </w:t>
      </w:r>
      <w:r w:rsidR="00BF4B73" w:rsidRPr="007D52E1">
        <w:rPr>
          <w:rFonts w:ascii="Times New Roman" w:cs="Times New Roman" w:hAnsi="Times New Roman"/>
          <w:sz w:val="24"/>
          <w:szCs w:val="24"/>
        </w:rPr>
        <w:t>the employer</w:t>
      </w:r>
      <w:r w:rsidR="00FE7BDD" w:rsidRPr="007D52E1">
        <w:rPr>
          <w:rFonts w:ascii="Times New Roman" w:cs="Times New Roman" w:hAnsi="Times New Roman"/>
          <w:sz w:val="24"/>
          <w:szCs w:val="24"/>
        </w:rPr>
        <w:t xml:space="preserve"> (</w:t>
      </w:r>
      <w:r w:rsidR="00FE7BDD" w:rsidRPr="007D52E1">
        <w:rPr>
          <w:color w:val="222222"/>
          <w:rFonts w:ascii="Times New Roman" w:cs="Times New Roman" w:hAnsi="Times New Roman"/>
          <w:sz w:val="24"/>
          <w:szCs w:val="24"/>
          <w:shd w:fill="FFFFFF" w:color="auto" w:val="clear"/>
        </w:rPr>
        <w:t>Singh et al. 2013)</w:t>
      </w:r>
      <w:r w:rsidR="00BF4B73" w:rsidRPr="007D52E1">
        <w:rPr>
          <w:rFonts w:ascii="Times New Roman" w:cs="Times New Roman" w:hAnsi="Times New Roman"/>
          <w:sz w:val="24"/>
          <w:szCs w:val="24"/>
        </w:rPr>
        <w:t xml:space="preserve">. It developed in me range of versatile skills that includes </w:t>
      </w:r>
      <w:r w:rsidR="00597D04" w:rsidRPr="007D52E1">
        <w:rPr>
          <w:rFonts w:ascii="Times New Roman" w:cs="Times New Roman" w:hAnsi="Times New Roman"/>
          <w:sz w:val="24"/>
          <w:szCs w:val="24"/>
        </w:rPr>
        <w:t xml:space="preserve">leadership quality, team working skills and as a negotiator. My personality has undergone immense changes given the confident body language I display, my connection to the business phrases and words has developed effective communication that will develop </w:t>
      </w:r>
      <w:r w:rsidR="00EA684E" w:rsidRPr="007D52E1">
        <w:rPr>
          <w:rFonts w:ascii="Times New Roman" w:cs="Times New Roman" w:hAnsi="Times New Roman"/>
          <w:sz w:val="24"/>
          <w:szCs w:val="24"/>
        </w:rPr>
        <w:t>a respect for me in my professional journey, given the similar language I would be using with my work buddy</w:t>
      </w:r>
      <w:r w:rsidR="00C676F6" w:rsidRPr="007D52E1">
        <w:rPr>
          <w:rFonts w:ascii="Times New Roman" w:cs="Times New Roman" w:hAnsi="Times New Roman"/>
          <w:sz w:val="24"/>
          <w:szCs w:val="24"/>
        </w:rPr>
        <w:t xml:space="preserve"> and during the interview with my prospective employer</w:t>
      </w:r>
      <w:r w:rsidR="00EA684E" w:rsidRPr="007D52E1">
        <w:rPr>
          <w:rFonts w:ascii="Times New Roman" w:cs="Times New Roman" w:hAnsi="Times New Roman"/>
          <w:sz w:val="24"/>
          <w:szCs w:val="24"/>
        </w:rPr>
        <w:t xml:space="preserve">. </w:t>
      </w:r>
      <w:r w:rsidR="00C676F6" w:rsidRPr="007D52E1">
        <w:rPr>
          <w:rFonts w:ascii="Times New Roman" w:cs="Times New Roman" w:hAnsi="Times New Roman"/>
          <w:sz w:val="24"/>
          <w:szCs w:val="24"/>
        </w:rPr>
        <w:t xml:space="preserve"> Learning academic skills can be of immense importance in using the models and skills at my workplace. Similarly, </w:t>
      </w:r>
      <w:r w:rsidR="00A63B19" w:rsidRPr="007D52E1">
        <w:rPr>
          <w:rFonts w:ascii="Times New Roman" w:cs="Times New Roman" w:hAnsi="Times New Roman"/>
          <w:sz w:val="24"/>
          <w:szCs w:val="24"/>
        </w:rPr>
        <w:t xml:space="preserve">the learning of the academic writing skills can be applied for CV writing and displaying my employability skills to the </w:t>
      </w:r>
      <w:r w:rsidR="00B42985" w:rsidRPr="007D52E1">
        <w:rPr>
          <w:rFonts w:ascii="Times New Roman" w:cs="Times New Roman" w:hAnsi="Times New Roman"/>
          <w:sz w:val="24"/>
          <w:szCs w:val="24"/>
        </w:rPr>
        <w:t>employer</w:t>
      </w:r>
      <w:r w:rsidR="00466C5B" w:rsidRPr="007D52E1">
        <w:rPr>
          <w:rFonts w:ascii="Times New Roman" w:cs="Times New Roman" w:hAnsi="Times New Roman"/>
          <w:sz w:val="24"/>
          <w:szCs w:val="24"/>
        </w:rPr>
        <w:t xml:space="preserve"> </w:t>
      </w:r>
      <w:r w:rsidR="00466C5B" w:rsidRPr="007D52E1">
        <w:rPr>
          <w:color w:val="222222"/>
          <w:rFonts w:ascii="Times New Roman" w:cs="Times New Roman" w:hAnsi="Times New Roman"/>
          <w:sz w:val="24"/>
          <w:szCs w:val="24"/>
          <w:shd w:fill="FFFFFF" w:color="auto" w:val="clear"/>
        </w:rPr>
        <w:t>(Zhang &amp; Pacha 2012</w:t>
      </w:r>
      <w:r w:rsidR="00732979" w:rsidRPr="007D52E1">
        <w:rPr>
          <w:color w:val="222222"/>
          <w:rFonts w:ascii="Times New Roman" w:cs="Times New Roman" w:hAnsi="Times New Roman"/>
          <w:sz w:val="24"/>
          <w:szCs w:val="24"/>
          <w:shd w:fill="FFFFFF" w:color="auto" w:val="clear"/>
        </w:rPr>
        <w:t>)</w:t>
      </w:r>
      <w:r w:rsidR="00B42985" w:rsidRPr="007D52E1">
        <w:rPr>
          <w:rFonts w:ascii="Times New Roman" w:cs="Times New Roman" w:hAnsi="Times New Roman"/>
          <w:sz w:val="24"/>
          <w:szCs w:val="24"/>
        </w:rPr>
        <w:t>. The usage of proper referenc</w:t>
      </w:r>
      <w:r w:rsidR="003937C3" w:rsidRPr="007D52E1">
        <w:rPr>
          <w:rFonts w:ascii="Times New Roman" w:cs="Times New Roman" w:hAnsi="Times New Roman"/>
          <w:sz w:val="24"/>
          <w:szCs w:val="24"/>
        </w:rPr>
        <w:t xml:space="preserve">ing </w:t>
      </w:r>
      <w:proofErr w:type="spellStart"/>
      <w:r w:rsidR="003937C3" w:rsidRPr="007D52E1">
        <w:rPr>
          <w:rFonts w:ascii="Times New Roman" w:cs="Times New Roman" w:hAnsi="Times New Roman"/>
          <w:sz w:val="24"/>
          <w:szCs w:val="24"/>
        </w:rPr>
        <w:t>techinque</w:t>
      </w:r>
      <w:proofErr w:type="spellEnd"/>
      <w:r w:rsidR="003937C3" w:rsidRPr="007D52E1">
        <w:rPr>
          <w:rFonts w:ascii="Times New Roman" w:cs="Times New Roman" w:hAnsi="Times New Roman"/>
          <w:sz w:val="24"/>
          <w:szCs w:val="24"/>
        </w:rPr>
        <w:t xml:space="preserve"> and skills could</w:t>
      </w:r>
      <w:r w:rsidR="00B42985" w:rsidRPr="007D52E1">
        <w:rPr>
          <w:rFonts w:ascii="Times New Roman" w:cs="Times New Roman" w:hAnsi="Times New Roman"/>
          <w:sz w:val="24"/>
          <w:szCs w:val="24"/>
        </w:rPr>
        <w:t xml:space="preserve"> help me in find</w:t>
      </w:r>
      <w:r w:rsidR="003937C3" w:rsidRPr="007D52E1">
        <w:rPr>
          <w:rFonts w:ascii="Times New Roman" w:cs="Times New Roman" w:hAnsi="Times New Roman"/>
          <w:sz w:val="24"/>
          <w:szCs w:val="24"/>
        </w:rPr>
        <w:t>ing</w:t>
      </w:r>
      <w:r w:rsidR="00B42985" w:rsidRPr="007D52E1">
        <w:rPr>
          <w:rFonts w:ascii="Times New Roman" w:cs="Times New Roman" w:hAnsi="Times New Roman"/>
          <w:sz w:val="24"/>
          <w:szCs w:val="24"/>
        </w:rPr>
        <w:t xml:space="preserve"> academic related career. </w:t>
      </w:r>
      <w:r w:rsidR="00E72B13" w:rsidRPr="007D52E1">
        <w:rPr>
          <w:rFonts w:ascii="Times New Roman" w:cs="Times New Roman" w:hAnsi="Times New Roman"/>
          <w:sz w:val="24"/>
          <w:szCs w:val="24"/>
        </w:rPr>
        <w:t>Companies in today’s modern economic scenario wants student to be well versed with both the employability skills and academic skills. There are some areas where both employability and academic skills can overlap with each other while on the other hand, college module  prepare us to implement the academic learning into real life, which enhances our employability skills</w:t>
      </w:r>
      <w:r w:rsidR="00FC10BC" w:rsidRPr="007D52E1">
        <w:rPr>
          <w:rFonts w:ascii="Times New Roman" w:cs="Times New Roman" w:hAnsi="Times New Roman"/>
          <w:sz w:val="24"/>
          <w:szCs w:val="24"/>
        </w:rPr>
        <w:t xml:space="preserve"> (</w:t>
      </w:r>
      <w:proofErr w:type="spellStart"/>
      <w:r w:rsidR="00FC10BC" w:rsidRPr="007D52E1">
        <w:rPr>
          <w:color w:val="222222"/>
          <w:rFonts w:ascii="Times New Roman" w:cs="Times New Roman" w:hAnsi="Times New Roman"/>
          <w:sz w:val="24"/>
          <w:szCs w:val="24"/>
          <w:shd w:fill="FFFFFF" w:color="auto" w:val="clear"/>
        </w:rPr>
        <w:t>Wickramasinghe</w:t>
      </w:r>
      <w:proofErr w:type="spellEnd"/>
      <w:r w:rsidR="00FC10BC" w:rsidRPr="007D52E1">
        <w:rPr>
          <w:color w:val="222222"/>
          <w:rFonts w:ascii="Times New Roman" w:cs="Times New Roman" w:hAnsi="Times New Roman"/>
          <w:sz w:val="24"/>
          <w:szCs w:val="24"/>
          <w:shd w:fill="FFFFFF" w:color="auto" w:val="clear"/>
        </w:rPr>
        <w:t xml:space="preserve"> &amp; </w:t>
      </w:r>
      <w:proofErr w:type="spellStart"/>
      <w:r w:rsidR="00FC10BC" w:rsidRPr="007D52E1">
        <w:rPr>
          <w:color w:val="222222"/>
          <w:rFonts w:ascii="Times New Roman" w:cs="Times New Roman" w:hAnsi="Times New Roman"/>
          <w:sz w:val="24"/>
          <w:szCs w:val="24"/>
          <w:shd w:fill="FFFFFF" w:color="auto" w:val="clear"/>
        </w:rPr>
        <w:t>Perera</w:t>
      </w:r>
      <w:proofErr w:type="spellEnd"/>
      <w:r w:rsidR="00FC10BC" w:rsidRPr="007D52E1">
        <w:rPr>
          <w:color w:val="222222"/>
          <w:rFonts w:ascii="Times New Roman" w:cs="Times New Roman" w:hAnsi="Times New Roman"/>
          <w:sz w:val="24"/>
          <w:szCs w:val="24"/>
          <w:shd w:fill="FFFFFF" w:color="auto" w:val="clear"/>
        </w:rPr>
        <w:t xml:space="preserve"> 2010)</w:t>
      </w:r>
      <w:r w:rsidR="00E72B13" w:rsidRPr="007D52E1">
        <w:rPr>
          <w:rFonts w:ascii="Times New Roman" w:cs="Times New Roman" w:hAnsi="Times New Roman"/>
          <w:sz w:val="24"/>
          <w:szCs w:val="24"/>
        </w:rPr>
        <w:t xml:space="preserve">. </w:t>
      </w:r>
      <w:r w:rsidR="008A78DC" w:rsidRPr="007D52E1">
        <w:rPr>
          <w:rFonts w:ascii="Times New Roman" w:cs="Times New Roman" w:hAnsi="Times New Roman"/>
          <w:sz w:val="24"/>
          <w:szCs w:val="24"/>
        </w:rPr>
        <w:t xml:space="preserve">It is in this respect, after careful introspection I can say that after learning from this module I am altogether a changed person with enhanced confidence, </w:t>
      </w:r>
      <w:r w:rsidR="00CB737F" w:rsidRPr="007D52E1">
        <w:rPr>
          <w:rFonts w:ascii="Times New Roman" w:cs="Times New Roman" w:hAnsi="Times New Roman"/>
          <w:sz w:val="24"/>
          <w:szCs w:val="24"/>
        </w:rPr>
        <w:t xml:space="preserve">propagating </w:t>
      </w:r>
      <w:r w:rsidR="008A78DC" w:rsidRPr="007D52E1">
        <w:rPr>
          <w:rFonts w:ascii="Times New Roman" w:cs="Times New Roman" w:hAnsi="Times New Roman"/>
          <w:sz w:val="24"/>
          <w:szCs w:val="24"/>
        </w:rPr>
        <w:t xml:space="preserve">positive vibes from my body language, a confident communicator and </w:t>
      </w:r>
      <w:r w:rsidR="00CB737F" w:rsidRPr="007D52E1">
        <w:rPr>
          <w:rFonts w:ascii="Times New Roman" w:cs="Times New Roman" w:hAnsi="Times New Roman"/>
          <w:sz w:val="24"/>
          <w:szCs w:val="24"/>
        </w:rPr>
        <w:t xml:space="preserve">developed </w:t>
      </w:r>
      <w:r w:rsidR="0097520A" w:rsidRPr="007D52E1">
        <w:rPr>
          <w:rFonts w:ascii="Times New Roman" w:cs="Times New Roman" w:hAnsi="Times New Roman"/>
          <w:sz w:val="24"/>
          <w:szCs w:val="24"/>
        </w:rPr>
        <w:t xml:space="preserve">plenty of associated skills that can be immediately implemented at my work place. </w:t>
      </w:r>
      <w:r w:rsidR="00BC2D70" w:rsidRPr="007D52E1">
        <w:rPr>
          <w:rFonts w:ascii="Times New Roman" w:cs="Times New Roman" w:hAnsi="Times New Roman"/>
          <w:sz w:val="24"/>
          <w:szCs w:val="24"/>
        </w:rPr>
        <w:t xml:space="preserve">Learning various skills has opened the door for loads of opportunities for me that can be availed by me after I have completed my curriculum. </w:t>
      </w:r>
      <w:r w:rsidR="002A70CF" w:rsidRPr="007D52E1">
        <w:rPr>
          <w:rFonts w:ascii="Times New Roman" w:cs="Times New Roman" w:hAnsi="Times New Roman"/>
          <w:sz w:val="24"/>
          <w:szCs w:val="24"/>
        </w:rPr>
        <w:t xml:space="preserve">There are companies that are looking for research writer, some of </w:t>
      </w:r>
      <w:r w:rsidR="002A70CF" w:rsidRPr="007D52E1">
        <w:rPr>
          <w:rFonts w:ascii="Times New Roman" w:cs="Times New Roman" w:hAnsi="Times New Roman"/>
          <w:sz w:val="24"/>
          <w:szCs w:val="24"/>
        </w:rPr>
        <w:t>them are looking for recruiter and some has the requirement of</w:t>
        <w:lastRenderedPageBreak/>
      </w:r>
      <w:r w:rsidR="00942797" w:rsidRPr="007D52E1">
        <w:rPr>
          <w:rFonts w:ascii="Times New Roman" w:cs="Times New Roman" w:hAnsi="Times New Roman"/>
          <w:sz w:val="24"/>
          <w:szCs w:val="24"/>
        </w:rPr>
        <w:t xml:space="preserve"> marketing associates, academic skills and </w:t>
      </w:r>
      <w:r w:rsidR="00AB0A3F" w:rsidRPr="007D52E1">
        <w:rPr>
          <w:rFonts w:ascii="Times New Roman" w:cs="Times New Roman" w:hAnsi="Times New Roman"/>
          <w:sz w:val="24"/>
          <w:szCs w:val="24"/>
        </w:rPr>
        <w:t xml:space="preserve">skills related to employability </w:t>
      </w:r>
      <w:r w:rsidR="002A70CF" w:rsidRPr="007D52E1">
        <w:rPr>
          <w:rFonts w:ascii="Times New Roman" w:cs="Times New Roman" w:hAnsi="Times New Roman"/>
          <w:sz w:val="24"/>
          <w:szCs w:val="24"/>
        </w:rPr>
        <w:t xml:space="preserve"> would help me </w:t>
      </w:r>
      <w:r w:rsidR="00AB0A3F" w:rsidRPr="007D52E1">
        <w:rPr>
          <w:rFonts w:ascii="Times New Roman" w:cs="Times New Roman" w:hAnsi="Times New Roman"/>
          <w:sz w:val="24"/>
          <w:szCs w:val="24"/>
        </w:rPr>
        <w:t>take various option as a professional</w:t>
      </w:r>
      <w:r w:rsidR="00C0203F" w:rsidRPr="007D52E1">
        <w:rPr>
          <w:rFonts w:ascii="Times New Roman" w:cs="Times New Roman" w:hAnsi="Times New Roman"/>
          <w:sz w:val="24"/>
          <w:szCs w:val="24"/>
        </w:rPr>
        <w:t xml:space="preserve"> (</w:t>
      </w:r>
      <w:r w:rsidR="00C0203F" w:rsidRPr="007D52E1">
        <w:rPr>
          <w:color w:val="222222"/>
          <w:rFonts w:ascii="Times New Roman" w:cs="Times New Roman" w:hAnsi="Times New Roman"/>
          <w:sz w:val="24"/>
          <w:szCs w:val="24"/>
          <w:shd w:fill="FFFFFF" w:color="auto" w:val="clear"/>
        </w:rPr>
        <w:t>H</w:t>
      </w:r>
      <w:r w:rsidR="00887CCE">
        <w:rPr>
          <w:color w:val="222222"/>
          <w:rFonts w:ascii="Times New Roman" w:cs="Times New Roman" w:hAnsi="Times New Roman"/>
          <w:sz w:val="24"/>
          <w:szCs w:val="24"/>
          <w:shd w:fill="FFFFFF" w:color="auto" w:val="clear"/>
        </w:rPr>
        <w:t>usain et al.</w:t>
      </w:r>
      <w:r w:rsidR="00C0203F" w:rsidRPr="007D52E1">
        <w:rPr>
          <w:color w:val="222222"/>
          <w:rFonts w:ascii="Times New Roman" w:cs="Times New Roman" w:hAnsi="Times New Roman"/>
          <w:sz w:val="24"/>
          <w:szCs w:val="24"/>
          <w:shd w:fill="FFFFFF" w:color="auto" w:val="clear"/>
        </w:rPr>
        <w:t xml:space="preserve"> 2010)</w:t>
      </w:r>
      <w:r w:rsidR="00AB0A3F" w:rsidRPr="007D52E1">
        <w:rPr>
          <w:rFonts w:ascii="Times New Roman" w:cs="Times New Roman" w:hAnsi="Times New Roman"/>
          <w:sz w:val="24"/>
          <w:szCs w:val="24"/>
        </w:rPr>
        <w:t xml:space="preserve">. </w:t>
      </w:r>
    </w:p>
    <w:p w:rsidR="00055329" w:rsidRDefault="00055329" w:rsidP="002B467A" w:rsidRPr="007D52E1">
      <w:pPr>
        <w:jc w:val="both"/>
        <w:ind w:firstLine="720"/>
        <w:spacing w:line="480" w:lineRule="auto"/>
        <w:rPr>
          <w:rFonts w:ascii="Times New Roman" w:cs="Times New Roman" w:hAnsi="Times New Roman"/>
          <w:sz w:val="24"/>
          <w:szCs w:val="24"/>
        </w:rPr>
      </w:pPr>
    </w:p>
    <w:p w:rsidR="00055329" w:rsidRDefault="00055329" w:rsidP="002B467A" w:rsidRPr="007D52E1">
      <w:pPr>
        <w:jc w:val="both"/>
        <w:ind w:firstLine="720"/>
        <w:spacing w:line="480" w:lineRule="auto"/>
        <w:rPr>
          <w:rFonts w:ascii="Times New Roman" w:cs="Times New Roman" w:hAnsi="Times New Roman"/>
          <w:sz w:val="24"/>
          <w:szCs w:val="24"/>
        </w:rPr>
      </w:pPr>
    </w:p>
    <w:p w:rsidR="00055329" w:rsidRDefault="00055329" w:rsidP="002B467A" w:rsidRPr="007D52E1">
      <w:pPr>
        <w:jc w:val="both"/>
        <w:ind w:firstLine="720"/>
        <w:spacing w:line="480" w:lineRule="auto"/>
        <w:rPr>
          <w:rFonts w:ascii="Times New Roman" w:cs="Times New Roman" w:hAnsi="Times New Roman"/>
          <w:sz w:val="24"/>
          <w:szCs w:val="24"/>
        </w:rPr>
      </w:pPr>
    </w:p>
    <w:p w:rsidR="00055329" w:rsidRDefault="00055329" w:rsidP="002B467A" w:rsidRPr="007D52E1">
      <w:pPr>
        <w:jc w:val="both"/>
        <w:ind w:firstLine="720"/>
        <w:spacing w:line="480" w:lineRule="auto"/>
        <w:rPr>
          <w:rFonts w:ascii="Times New Roman" w:cs="Times New Roman" w:hAnsi="Times New Roman"/>
          <w:sz w:val="24"/>
          <w:szCs w:val="24"/>
        </w:rPr>
      </w:pPr>
    </w:p>
    <w:p w:rsidR="00055329" w:rsidRDefault="00055329" w:rsidP="002B467A" w:rsidRPr="007D52E1">
      <w:pPr>
        <w:jc w:val="both"/>
        <w:ind w:firstLine="720"/>
        <w:spacing w:line="480" w:lineRule="auto"/>
        <w:rPr>
          <w:rFonts w:ascii="Times New Roman" w:cs="Times New Roman" w:hAnsi="Times New Roman"/>
          <w:sz w:val="24"/>
          <w:szCs w:val="24"/>
        </w:rPr>
      </w:pPr>
    </w:p>
    <w:p w:rsidR="001B3150" w:rsidRDefault="00055329" w:rsidP="00E120CB" w:rsidRPr="007D52E1">
      <w:pPr>
        <w:jc w:val="both"/>
        <w:spacing w:line="480" w:lineRule="auto"/>
        <w:rPr>
          <w:b/>
          <w:rFonts w:ascii="Times New Roman" w:cs="Times New Roman" w:hAnsi="Times New Roman"/>
          <w:sz w:val="24"/>
          <w:szCs w:val="24"/>
        </w:rPr>
      </w:pPr>
      <w:r w:rsidRPr="007D52E1">
        <w:rPr>
          <w:b/>
          <w:rFonts w:ascii="Times New Roman" w:cs="Times New Roman" w:hAnsi="Times New Roman"/>
          <w:sz w:val="24"/>
          <w:szCs w:val="24"/>
        </w:rPr>
        <w:t>References:</w:t>
      </w:r>
    </w:p>
    <w:p w:rsidR="003675D4" w:rsidRDefault="003675D4" w:rsidP="00E120CB" w:rsidRPr="007D52E1">
      <w:pPr>
        <w:jc w:val="both"/>
        <w:spacing w:line="480" w:lineRule="auto"/>
        <w:rPr>
          <w:color w:val="222222"/>
          <w:rFonts w:ascii="Times New Roman" w:cs="Times New Roman" w:hAnsi="Times New Roman"/>
          <w:sz w:val="24"/>
          <w:szCs w:val="24"/>
          <w:shd w:fill="FFFFFF" w:color="auto" w:val="clear"/>
        </w:rPr>
      </w:pPr>
      <w:proofErr w:type="spellStart"/>
      <w:r w:rsidRPr="007D52E1">
        <w:rPr>
          <w:color w:val="222222"/>
          <w:rFonts w:ascii="Times New Roman" w:cs="Times New Roman" w:hAnsi="Times New Roman"/>
          <w:sz w:val="24"/>
          <w:szCs w:val="24"/>
          <w:shd w:fill="FFFFFF" w:color="auto" w:val="clear"/>
        </w:rPr>
        <w:t>Blaxell</w:t>
      </w:r>
      <w:proofErr w:type="spellEnd"/>
      <w:r w:rsidRPr="007D52E1">
        <w:rPr>
          <w:color w:val="222222"/>
          <w:rFonts w:ascii="Times New Roman" w:cs="Times New Roman" w:hAnsi="Times New Roman"/>
          <w:sz w:val="24"/>
          <w:szCs w:val="24"/>
          <w:shd w:fill="FFFFFF" w:color="auto" w:val="clear"/>
        </w:rPr>
        <w:t>, R. and Moore, C., 2012. Connecting academic and employability skills and attributes.</w:t>
      </w:r>
    </w:p>
    <w:p w:rsidR="00C0203F" w:rsidRDefault="00C0203F" w:rsidP="00E120CB" w:rsidRPr="007D52E1">
      <w:pPr>
        <w:jc w:val="both"/>
        <w:spacing w:line="480" w:lineRule="auto"/>
        <w:rPr>
          <w:color w:val="222222"/>
          <w:rFonts w:ascii="Times New Roman" w:cs="Times New Roman" w:hAnsi="Times New Roman"/>
          <w:sz w:val="24"/>
          <w:szCs w:val="24"/>
          <w:shd w:fill="FFFFFF" w:color="auto" w:val="clear"/>
        </w:rPr>
      </w:pPr>
      <w:r w:rsidRPr="007D52E1">
        <w:rPr>
          <w:color w:val="222222"/>
          <w:rFonts w:ascii="Times New Roman" w:cs="Times New Roman" w:hAnsi="Times New Roman"/>
          <w:sz w:val="24"/>
          <w:szCs w:val="24"/>
          <w:shd w:fill="FFFFFF" w:color="auto" w:val="clear"/>
        </w:rPr>
        <w:t xml:space="preserve">Husain, M.Y., </w:t>
      </w:r>
      <w:proofErr w:type="spellStart"/>
      <w:r w:rsidRPr="007D52E1">
        <w:rPr>
          <w:color w:val="222222"/>
          <w:rFonts w:ascii="Times New Roman" w:cs="Times New Roman" w:hAnsi="Times New Roman"/>
          <w:sz w:val="24"/>
          <w:szCs w:val="24"/>
          <w:shd w:fill="FFFFFF" w:color="auto" w:val="clear"/>
        </w:rPr>
        <w:t>Mokhtar</w:t>
      </w:r>
      <w:proofErr w:type="spellEnd"/>
      <w:r w:rsidRPr="007D52E1">
        <w:rPr>
          <w:color w:val="222222"/>
          <w:rFonts w:ascii="Times New Roman" w:cs="Times New Roman" w:hAnsi="Times New Roman"/>
          <w:sz w:val="24"/>
          <w:szCs w:val="24"/>
          <w:shd w:fill="FFFFFF" w:color="auto" w:val="clear"/>
        </w:rPr>
        <w:t xml:space="preserve">, S.B., Ahmad, A.A. and </w:t>
      </w:r>
      <w:proofErr w:type="spellStart"/>
      <w:r w:rsidRPr="007D52E1">
        <w:rPr>
          <w:color w:val="222222"/>
          <w:rFonts w:ascii="Times New Roman" w:cs="Times New Roman" w:hAnsi="Times New Roman"/>
          <w:sz w:val="24"/>
          <w:szCs w:val="24"/>
          <w:shd w:fill="FFFFFF" w:color="auto" w:val="clear"/>
        </w:rPr>
        <w:t>Mustapha</w:t>
      </w:r>
      <w:proofErr w:type="spellEnd"/>
      <w:r w:rsidRPr="007D52E1">
        <w:rPr>
          <w:color w:val="222222"/>
          <w:rFonts w:ascii="Times New Roman" w:cs="Times New Roman" w:hAnsi="Times New Roman"/>
          <w:sz w:val="24"/>
          <w:szCs w:val="24"/>
          <w:shd w:fill="FFFFFF" w:color="auto" w:val="clear"/>
        </w:rPr>
        <w:t>, R., 2010. Importance of employability skills from employers’ perspective. </w:t>
      </w:r>
      <w:proofErr w:type="spellStart"/>
      <w:r w:rsidRPr="007D52E1">
        <w:rPr>
          <w:iCs/>
          <w:i/>
          <w:color w:val="222222"/>
          <w:rFonts w:ascii="Times New Roman" w:cs="Times New Roman" w:hAnsi="Times New Roman"/>
          <w:sz w:val="24"/>
          <w:szCs w:val="24"/>
          <w:shd w:fill="FFFFFF" w:color="auto" w:val="clear"/>
        </w:rPr>
        <w:t>Procedia-Social</w:t>
      </w:r>
      <w:proofErr w:type="spellEnd"/>
      <w:r w:rsidRPr="007D52E1">
        <w:rPr>
          <w:iCs/>
          <w:i/>
          <w:color w:val="222222"/>
          <w:rFonts w:ascii="Times New Roman" w:cs="Times New Roman" w:hAnsi="Times New Roman"/>
          <w:sz w:val="24"/>
          <w:szCs w:val="24"/>
          <w:shd w:fill="FFFFFF" w:color="auto" w:val="clear"/>
        </w:rPr>
        <w:t xml:space="preserve"> and </w:t>
      </w:r>
      <w:proofErr w:type="spellStart"/>
      <w:r w:rsidRPr="007D52E1">
        <w:rPr>
          <w:iCs/>
          <w:i/>
          <w:color w:val="222222"/>
          <w:rFonts w:ascii="Times New Roman" w:cs="Times New Roman" w:hAnsi="Times New Roman"/>
          <w:sz w:val="24"/>
          <w:szCs w:val="24"/>
          <w:shd w:fill="FFFFFF" w:color="auto" w:val="clear"/>
        </w:rPr>
        <w:t>Behavioral</w:t>
      </w:r>
      <w:proofErr w:type="spellEnd"/>
      <w:r w:rsidRPr="007D52E1">
        <w:rPr>
          <w:iCs/>
          <w:i/>
          <w:color w:val="222222"/>
          <w:rFonts w:ascii="Times New Roman" w:cs="Times New Roman" w:hAnsi="Times New Roman"/>
          <w:sz w:val="24"/>
          <w:szCs w:val="24"/>
          <w:shd w:fill="FFFFFF" w:color="auto" w:val="clear"/>
        </w:rPr>
        <w:t xml:space="preserve"> Sciences</w:t>
      </w:r>
      <w:r w:rsidRPr="007D52E1">
        <w:rPr>
          <w:color w:val="222222"/>
          <w:rFonts w:ascii="Times New Roman" w:cs="Times New Roman" w:hAnsi="Times New Roman"/>
          <w:sz w:val="24"/>
          <w:szCs w:val="24"/>
          <w:shd w:fill="FFFFFF" w:color="auto" w:val="clear"/>
        </w:rPr>
        <w:t>, </w:t>
      </w:r>
      <w:r w:rsidRPr="007D52E1">
        <w:rPr>
          <w:iCs/>
          <w:i/>
          <w:color w:val="222222"/>
          <w:rFonts w:ascii="Times New Roman" w:cs="Times New Roman" w:hAnsi="Times New Roman"/>
          <w:sz w:val="24"/>
          <w:szCs w:val="24"/>
          <w:shd w:fill="FFFFFF" w:color="auto" w:val="clear"/>
        </w:rPr>
        <w:t>7</w:t>
      </w:r>
      <w:r w:rsidRPr="007D52E1">
        <w:rPr>
          <w:color w:val="222222"/>
          <w:rFonts w:ascii="Times New Roman" w:cs="Times New Roman" w:hAnsi="Times New Roman"/>
          <w:sz w:val="24"/>
          <w:szCs w:val="24"/>
          <w:shd w:fill="FFFFFF" w:color="auto" w:val="clear"/>
        </w:rPr>
        <w:t>, pp.430-438.</w:t>
      </w:r>
    </w:p>
    <w:p w:rsidR="00BB61DA" w:rsidRDefault="00BB61DA" w:rsidP="00E120CB" w:rsidRPr="007D52E1">
      <w:pPr>
        <w:jc w:val="both"/>
        <w:spacing w:line="480" w:lineRule="auto"/>
        <w:rPr>
          <w:color w:val="222222"/>
          <w:rFonts w:ascii="Times New Roman" w:cs="Times New Roman" w:hAnsi="Times New Roman"/>
          <w:sz w:val="24"/>
          <w:szCs w:val="24"/>
          <w:shd w:fill="FFFFFF" w:color="auto" w:val="clear"/>
        </w:rPr>
      </w:pPr>
      <w:r w:rsidRPr="007D52E1">
        <w:rPr>
          <w:color w:val="222222"/>
          <w:rFonts w:ascii="Times New Roman" w:cs="Times New Roman" w:hAnsi="Times New Roman"/>
          <w:sz w:val="24"/>
          <w:szCs w:val="24"/>
          <w:shd w:fill="FFFFFF" w:color="auto" w:val="clear"/>
        </w:rPr>
        <w:t>Jackson, D., 2014. Testing a model of undergraduate competence in employability skills and its implications for stakeholders. </w:t>
      </w:r>
      <w:r w:rsidRPr="007D52E1">
        <w:rPr>
          <w:iCs/>
          <w:i/>
          <w:color w:val="222222"/>
          <w:rFonts w:ascii="Times New Roman" w:cs="Times New Roman" w:hAnsi="Times New Roman"/>
          <w:sz w:val="24"/>
          <w:szCs w:val="24"/>
          <w:shd w:fill="FFFFFF" w:color="auto" w:val="clear"/>
        </w:rPr>
        <w:t>Journal of education and work</w:t>
      </w:r>
      <w:r w:rsidRPr="007D52E1">
        <w:rPr>
          <w:color w:val="222222"/>
          <w:rFonts w:ascii="Times New Roman" w:cs="Times New Roman" w:hAnsi="Times New Roman"/>
          <w:sz w:val="24"/>
          <w:szCs w:val="24"/>
          <w:shd w:fill="FFFFFF" w:color="auto" w:val="clear"/>
        </w:rPr>
        <w:t>, </w:t>
      </w:r>
      <w:r w:rsidRPr="007D52E1">
        <w:rPr>
          <w:iCs/>
          <w:i/>
          <w:color w:val="222222"/>
          <w:rFonts w:ascii="Times New Roman" w:cs="Times New Roman" w:hAnsi="Times New Roman"/>
          <w:sz w:val="24"/>
          <w:szCs w:val="24"/>
          <w:shd w:fill="FFFFFF" w:color="auto" w:val="clear"/>
        </w:rPr>
        <w:t>27</w:t>
      </w:r>
      <w:r w:rsidRPr="007D52E1">
        <w:rPr>
          <w:color w:val="222222"/>
          <w:rFonts w:ascii="Times New Roman" w:cs="Times New Roman" w:hAnsi="Times New Roman"/>
          <w:sz w:val="24"/>
          <w:szCs w:val="24"/>
          <w:shd w:fill="FFFFFF" w:color="auto" w:val="clear"/>
        </w:rPr>
        <w:t>(2), pp.220-242.</w:t>
      </w:r>
    </w:p>
    <w:p w:rsidR="00466C5B" w:rsidRDefault="00466C5B" w:rsidP="00E120CB" w:rsidRPr="007D52E1">
      <w:pPr>
        <w:jc w:val="both"/>
        <w:spacing w:line="480" w:lineRule="auto"/>
        <w:rPr>
          <w:color w:val="222222"/>
          <w:rFonts w:ascii="Times New Roman" w:cs="Times New Roman" w:hAnsi="Times New Roman"/>
          <w:sz w:val="24"/>
          <w:szCs w:val="24"/>
          <w:shd w:fill="FFFFFF" w:color="auto" w:val="clear"/>
        </w:rPr>
      </w:pPr>
      <w:r w:rsidRPr="007D52E1">
        <w:rPr>
          <w:color w:val="222222"/>
          <w:rFonts w:ascii="Times New Roman" w:cs="Times New Roman" w:hAnsi="Times New Roman"/>
          <w:sz w:val="24"/>
          <w:szCs w:val="24"/>
          <w:shd w:fill="FFFFFF" w:color="auto" w:val="clear"/>
        </w:rPr>
        <w:t>Ju, S., Zhang, D. and Pacha, J., 2012. Employability skills valued by employers as important for entry-level employees with and without disabilities. </w:t>
      </w:r>
      <w:r w:rsidRPr="007D52E1">
        <w:rPr>
          <w:iCs/>
          <w:i/>
          <w:color w:val="222222"/>
          <w:rFonts w:ascii="Times New Roman" w:cs="Times New Roman" w:hAnsi="Times New Roman"/>
          <w:sz w:val="24"/>
          <w:szCs w:val="24"/>
          <w:shd w:fill="FFFFFF" w:color="auto" w:val="clear"/>
        </w:rPr>
        <w:t>Career Development and Transition for Exceptional Individuals</w:t>
      </w:r>
      <w:r w:rsidRPr="007D52E1">
        <w:rPr>
          <w:color w:val="222222"/>
          <w:rFonts w:ascii="Times New Roman" w:cs="Times New Roman" w:hAnsi="Times New Roman"/>
          <w:sz w:val="24"/>
          <w:szCs w:val="24"/>
          <w:shd w:fill="FFFFFF" w:color="auto" w:val="clear"/>
        </w:rPr>
        <w:t>, </w:t>
      </w:r>
      <w:r w:rsidRPr="007D52E1">
        <w:rPr>
          <w:iCs/>
          <w:i/>
          <w:color w:val="222222"/>
          <w:rFonts w:ascii="Times New Roman" w:cs="Times New Roman" w:hAnsi="Times New Roman"/>
          <w:sz w:val="24"/>
          <w:szCs w:val="24"/>
          <w:shd w:fill="FFFFFF" w:color="auto" w:val="clear"/>
        </w:rPr>
        <w:t>35</w:t>
      </w:r>
      <w:r w:rsidRPr="007D52E1">
        <w:rPr>
          <w:color w:val="222222"/>
          <w:rFonts w:ascii="Times New Roman" w:cs="Times New Roman" w:hAnsi="Times New Roman"/>
          <w:sz w:val="24"/>
          <w:szCs w:val="24"/>
          <w:shd w:fill="FFFFFF" w:color="auto" w:val="clear"/>
        </w:rPr>
        <w:t>(1), pp.29-38.</w:t>
      </w:r>
    </w:p>
    <w:p w:rsidR="00664FD4" w:rsidRDefault="00664FD4" w:rsidP="00E120CB" w:rsidRPr="007D52E1">
      <w:pPr>
        <w:jc w:val="both"/>
        <w:spacing w:line="480" w:lineRule="auto"/>
        <w:rPr>
          <w:color w:val="222222"/>
          <w:rFonts w:ascii="Times New Roman" w:cs="Times New Roman" w:hAnsi="Times New Roman"/>
          <w:sz w:val="24"/>
          <w:szCs w:val="24"/>
          <w:shd w:fill="FFFFFF" w:color="auto" w:val="clear"/>
        </w:rPr>
      </w:pPr>
      <w:r w:rsidRPr="007D52E1">
        <w:rPr>
          <w:color w:val="222222"/>
          <w:rFonts w:ascii="Times New Roman" w:cs="Times New Roman" w:hAnsi="Times New Roman"/>
          <w:sz w:val="24"/>
          <w:szCs w:val="24"/>
          <w:shd w:fill="FFFFFF" w:color="auto" w:val="clear"/>
        </w:rPr>
        <w:t xml:space="preserve">Rosenberg, S., </w:t>
      </w:r>
      <w:proofErr w:type="spellStart"/>
      <w:r w:rsidRPr="007D52E1">
        <w:rPr>
          <w:color w:val="222222"/>
          <w:rFonts w:ascii="Times New Roman" w:cs="Times New Roman" w:hAnsi="Times New Roman"/>
          <w:sz w:val="24"/>
          <w:szCs w:val="24"/>
          <w:shd w:fill="FFFFFF" w:color="auto" w:val="clear"/>
        </w:rPr>
        <w:t>Heimler</w:t>
      </w:r>
      <w:proofErr w:type="spellEnd"/>
      <w:r w:rsidRPr="007D52E1">
        <w:rPr>
          <w:color w:val="222222"/>
          <w:rFonts w:ascii="Times New Roman" w:cs="Times New Roman" w:hAnsi="Times New Roman"/>
          <w:sz w:val="24"/>
          <w:szCs w:val="24"/>
          <w:shd w:fill="FFFFFF" w:color="auto" w:val="clear"/>
        </w:rPr>
        <w:t>, R. and Morote, E.S., 2012. Basic employability skills: a triangular design approach. </w:t>
      </w:r>
      <w:r w:rsidRPr="007D52E1">
        <w:rPr>
          <w:iCs/>
          <w:i/>
          <w:color w:val="222222"/>
          <w:rFonts w:ascii="Times New Roman" w:cs="Times New Roman" w:hAnsi="Times New Roman"/>
          <w:sz w:val="24"/>
          <w:szCs w:val="24"/>
          <w:shd w:fill="FFFFFF" w:color="auto" w:val="clear"/>
        </w:rPr>
        <w:t>Education+ Training</w:t>
      </w:r>
      <w:r w:rsidRPr="007D52E1">
        <w:rPr>
          <w:color w:val="222222"/>
          <w:rFonts w:ascii="Times New Roman" w:cs="Times New Roman" w:hAnsi="Times New Roman"/>
          <w:sz w:val="24"/>
          <w:szCs w:val="24"/>
          <w:shd w:fill="FFFFFF" w:color="auto" w:val="clear"/>
        </w:rPr>
        <w:t>.</w:t>
      </w:r>
    </w:p>
    <w:p w:rsidR="00FE7BDD" w:rsidRDefault="00FE7BDD" w:rsidP="00E120CB" w:rsidRPr="007D52E1">
      <w:pPr>
        <w:jc w:val="both"/>
        <w:spacing w:line="480" w:lineRule="auto"/>
        <w:rPr>
          <w:color w:val="222222"/>
          <w:rFonts w:ascii="Times New Roman" w:cs="Times New Roman" w:hAnsi="Times New Roman"/>
          <w:sz w:val="24"/>
          <w:szCs w:val="24"/>
          <w:shd w:fill="FFFFFF" w:color="auto" w:val="clear"/>
        </w:rPr>
      </w:pPr>
      <w:r w:rsidRPr="007D52E1">
        <w:rPr>
          <w:color w:val="222222"/>
          <w:rFonts w:ascii="Times New Roman" w:cs="Times New Roman" w:hAnsi="Times New Roman"/>
          <w:sz w:val="24"/>
          <w:szCs w:val="24"/>
          <w:shd w:fill="FFFFFF" w:color="auto" w:val="clear"/>
        </w:rPr>
        <w:t xml:space="preserve">Singh, P., </w:t>
        <w:lastRenderedPageBreak/>
      </w:r>
      <w:proofErr w:type="spellStart"/>
      <w:r w:rsidRPr="007D52E1">
        <w:rPr>
          <w:color w:val="222222"/>
          <w:rFonts w:ascii="Times New Roman" w:cs="Times New Roman" w:hAnsi="Times New Roman"/>
          <w:sz w:val="24"/>
          <w:szCs w:val="24"/>
          <w:shd w:fill="FFFFFF" w:color="auto" w:val="clear"/>
        </w:rPr>
        <w:t>Thambusamy</w:t>
      </w:r>
      <w:proofErr w:type="spellEnd"/>
      <w:r w:rsidRPr="007D52E1">
        <w:rPr>
          <w:color w:val="222222"/>
          <w:rFonts w:ascii="Times New Roman" w:cs="Times New Roman" w:hAnsi="Times New Roman"/>
          <w:sz w:val="24"/>
          <w:szCs w:val="24"/>
          <w:shd w:fill="FFFFFF" w:color="auto" w:val="clear"/>
        </w:rPr>
        <w:t xml:space="preserve">, R., </w:t>
      </w:r>
      <w:proofErr w:type="spellStart"/>
      <w:r w:rsidRPr="007D52E1">
        <w:rPr>
          <w:color w:val="222222"/>
          <w:rFonts w:ascii="Times New Roman" w:cs="Times New Roman" w:hAnsi="Times New Roman"/>
          <w:sz w:val="24"/>
          <w:szCs w:val="24"/>
          <w:shd w:fill="FFFFFF" w:color="auto" w:val="clear"/>
        </w:rPr>
        <w:t>Ramly</w:t>
      </w:r>
      <w:proofErr w:type="spellEnd"/>
      <w:r w:rsidRPr="007D52E1">
        <w:rPr>
          <w:color w:val="222222"/>
          <w:rFonts w:ascii="Times New Roman" w:cs="Times New Roman" w:hAnsi="Times New Roman"/>
          <w:sz w:val="24"/>
          <w:szCs w:val="24"/>
          <w:shd w:fill="FFFFFF" w:color="auto" w:val="clear"/>
        </w:rPr>
        <w:t>, A., Abdullah, I.H. and Mahmud, Z., 2013. Perception differential between employers and instructors on the importance of employability skills. </w:t>
      </w:r>
      <w:proofErr w:type="spellStart"/>
      <w:r w:rsidRPr="007D52E1">
        <w:rPr>
          <w:iCs/>
          <w:i/>
          <w:color w:val="222222"/>
          <w:rFonts w:ascii="Times New Roman" w:cs="Times New Roman" w:hAnsi="Times New Roman"/>
          <w:sz w:val="24"/>
          <w:szCs w:val="24"/>
          <w:shd w:fill="FFFFFF" w:color="auto" w:val="clear"/>
        </w:rPr>
        <w:t>Procedia-Social</w:t>
      </w:r>
      <w:proofErr w:type="spellEnd"/>
      <w:r w:rsidRPr="007D52E1">
        <w:rPr>
          <w:iCs/>
          <w:i/>
          <w:color w:val="222222"/>
          <w:rFonts w:ascii="Times New Roman" w:cs="Times New Roman" w:hAnsi="Times New Roman"/>
          <w:sz w:val="24"/>
          <w:szCs w:val="24"/>
          <w:shd w:fill="FFFFFF" w:color="auto" w:val="clear"/>
        </w:rPr>
        <w:t xml:space="preserve"> and </w:t>
      </w:r>
      <w:proofErr w:type="spellStart"/>
      <w:r w:rsidRPr="007D52E1">
        <w:rPr>
          <w:iCs/>
          <w:i/>
          <w:color w:val="222222"/>
          <w:rFonts w:ascii="Times New Roman" w:cs="Times New Roman" w:hAnsi="Times New Roman"/>
          <w:sz w:val="24"/>
          <w:szCs w:val="24"/>
          <w:shd w:fill="FFFFFF" w:color="auto" w:val="clear"/>
        </w:rPr>
        <w:t>Behavioral</w:t>
      </w:r>
      <w:proofErr w:type="spellEnd"/>
      <w:r w:rsidRPr="007D52E1">
        <w:rPr>
          <w:iCs/>
          <w:i/>
          <w:color w:val="222222"/>
          <w:rFonts w:ascii="Times New Roman" w:cs="Times New Roman" w:hAnsi="Times New Roman"/>
          <w:sz w:val="24"/>
          <w:szCs w:val="24"/>
          <w:shd w:fill="FFFFFF" w:color="auto" w:val="clear"/>
        </w:rPr>
        <w:t xml:space="preserve"> Sciences</w:t>
      </w:r>
      <w:r w:rsidRPr="007D52E1">
        <w:rPr>
          <w:color w:val="222222"/>
          <w:rFonts w:ascii="Times New Roman" w:cs="Times New Roman" w:hAnsi="Times New Roman"/>
          <w:sz w:val="24"/>
          <w:szCs w:val="24"/>
          <w:shd w:fill="FFFFFF" w:color="auto" w:val="clear"/>
        </w:rPr>
        <w:t>, </w:t>
      </w:r>
      <w:r w:rsidRPr="007D52E1">
        <w:rPr>
          <w:iCs/>
          <w:i/>
          <w:color w:val="222222"/>
          <w:rFonts w:ascii="Times New Roman" w:cs="Times New Roman" w:hAnsi="Times New Roman"/>
          <w:sz w:val="24"/>
          <w:szCs w:val="24"/>
          <w:shd w:fill="FFFFFF" w:color="auto" w:val="clear"/>
        </w:rPr>
        <w:t>90</w:t>
      </w:r>
      <w:r w:rsidRPr="007D52E1">
        <w:rPr>
          <w:color w:val="222222"/>
          <w:rFonts w:ascii="Times New Roman" w:cs="Times New Roman" w:hAnsi="Times New Roman"/>
          <w:sz w:val="24"/>
          <w:szCs w:val="24"/>
          <w:shd w:fill="FFFFFF" w:color="auto" w:val="clear"/>
        </w:rPr>
        <w:t>, pp.616-625.</w:t>
      </w:r>
    </w:p>
    <w:p w:rsidR="00FC10BC" w:rsidRDefault="00FC10BC" w:rsidP="00E120CB" w:rsidRPr="007D52E1">
      <w:pPr>
        <w:jc w:val="both"/>
        <w:spacing w:line="480" w:lineRule="auto"/>
        <w:rPr>
          <w:color w:val="222222"/>
          <w:rFonts w:ascii="Times New Roman" w:cs="Times New Roman" w:hAnsi="Times New Roman"/>
          <w:sz w:val="24"/>
          <w:szCs w:val="24"/>
          <w:shd w:fill="FFFFFF" w:color="auto" w:val="clear"/>
        </w:rPr>
      </w:pPr>
      <w:proofErr w:type="spellStart"/>
      <w:r w:rsidRPr="007D52E1">
        <w:rPr>
          <w:color w:val="222222"/>
          <w:rFonts w:ascii="Times New Roman" w:cs="Times New Roman" w:hAnsi="Times New Roman"/>
          <w:sz w:val="24"/>
          <w:szCs w:val="24"/>
          <w:shd w:fill="FFFFFF" w:color="auto" w:val="clear"/>
        </w:rPr>
        <w:t>Wickramasinghe</w:t>
      </w:r>
      <w:proofErr w:type="spellEnd"/>
      <w:r w:rsidRPr="007D52E1">
        <w:rPr>
          <w:color w:val="222222"/>
          <w:rFonts w:ascii="Times New Roman" w:cs="Times New Roman" w:hAnsi="Times New Roman"/>
          <w:sz w:val="24"/>
          <w:szCs w:val="24"/>
          <w:shd w:fill="FFFFFF" w:color="auto" w:val="clear"/>
        </w:rPr>
        <w:t xml:space="preserve">, V. and </w:t>
      </w:r>
      <w:proofErr w:type="spellStart"/>
      <w:r w:rsidRPr="007D52E1">
        <w:rPr>
          <w:color w:val="222222"/>
          <w:rFonts w:ascii="Times New Roman" w:cs="Times New Roman" w:hAnsi="Times New Roman"/>
          <w:sz w:val="24"/>
          <w:szCs w:val="24"/>
          <w:shd w:fill="FFFFFF" w:color="auto" w:val="clear"/>
        </w:rPr>
        <w:t>Perera</w:t>
      </w:r>
      <w:proofErr w:type="spellEnd"/>
      <w:r w:rsidRPr="007D52E1">
        <w:rPr>
          <w:color w:val="222222"/>
          <w:rFonts w:ascii="Times New Roman" w:cs="Times New Roman" w:hAnsi="Times New Roman"/>
          <w:sz w:val="24"/>
          <w:szCs w:val="24"/>
          <w:shd w:fill="FFFFFF" w:color="auto" w:val="clear"/>
        </w:rPr>
        <w:t>, L., 2010. Graduates', university lecturers' and employers' perceptions towards employability skills. </w:t>
      </w:r>
      <w:r w:rsidRPr="007D52E1">
        <w:rPr>
          <w:iCs/>
          <w:i/>
          <w:color w:val="222222"/>
          <w:rFonts w:ascii="Times New Roman" w:cs="Times New Roman" w:hAnsi="Times New Roman"/>
          <w:sz w:val="24"/>
          <w:szCs w:val="24"/>
          <w:shd w:fill="FFFFFF" w:color="auto" w:val="clear"/>
        </w:rPr>
        <w:t>Education+ Training</w:t>
      </w:r>
      <w:r w:rsidRPr="007D52E1">
        <w:rPr>
          <w:color w:val="222222"/>
          <w:rFonts w:ascii="Times New Roman" w:cs="Times New Roman" w:hAnsi="Times New Roman"/>
          <w:sz w:val="24"/>
          <w:szCs w:val="24"/>
          <w:shd w:fill="FFFFFF" w:color="auto" w:val="clear"/>
        </w:rPr>
        <w:t>, </w:t>
      </w:r>
      <w:r w:rsidRPr="007D52E1">
        <w:rPr>
          <w:iCs/>
          <w:i/>
          <w:color w:val="222222"/>
          <w:rFonts w:ascii="Times New Roman" w:cs="Times New Roman" w:hAnsi="Times New Roman"/>
          <w:sz w:val="24"/>
          <w:szCs w:val="24"/>
          <w:shd w:fill="FFFFFF" w:color="auto" w:val="clear"/>
        </w:rPr>
        <w:t>52</w:t>
      </w:r>
      <w:r w:rsidRPr="007D52E1">
        <w:rPr>
          <w:color w:val="222222"/>
          <w:rFonts w:ascii="Times New Roman" w:cs="Times New Roman" w:hAnsi="Times New Roman"/>
          <w:sz w:val="24"/>
          <w:szCs w:val="24"/>
          <w:shd w:fill="FFFFFF" w:color="auto" w:val="clear"/>
        </w:rPr>
        <w:t>(3), pp.226-244.</w:t>
      </w:r>
    </w:p>
    <w:p w:rsidR="006D08BA" w:rsidRDefault="006D08BA" w:rsidP="00E120CB">
      <w:pPr>
        <w:jc w:val="both"/>
        <w:spacing w:line="480" w:lineRule="auto"/>
        <w:rPr>
          <w:color w:val="222222"/>
          <w:rFonts w:ascii="Times New Roman" w:cs="Times New Roman" w:hAnsi="Times New Roman"/>
          <w:sz w:val="24"/>
          <w:szCs w:val="24"/>
          <w:shd w:fill="FFFFFF" w:color="auto" w:val="clear"/>
        </w:rPr>
      </w:pPr>
      <w:r w:rsidRPr="007D52E1">
        <w:rPr>
          <w:color w:val="222222"/>
          <w:rFonts w:ascii="Times New Roman" w:cs="Times New Roman" w:hAnsi="Times New Roman"/>
          <w:sz w:val="24"/>
          <w:szCs w:val="24"/>
          <w:shd w:fill="FFFFFF" w:color="auto" w:val="clear"/>
        </w:rPr>
        <w:t>Wye, C.K. and Lim, Y.M., 2009. Perception Differential between Employers and Undergraduates on the Importance of Employability Skills. </w:t>
      </w:r>
      <w:r w:rsidRPr="007D52E1">
        <w:rPr>
          <w:iCs/>
          <w:i/>
          <w:color w:val="222222"/>
          <w:rFonts w:ascii="Times New Roman" w:cs="Times New Roman" w:hAnsi="Times New Roman"/>
          <w:sz w:val="24"/>
          <w:szCs w:val="24"/>
          <w:shd w:fill="FFFFFF" w:color="auto" w:val="clear"/>
        </w:rPr>
        <w:t>International education studies</w:t>
      </w:r>
      <w:r w:rsidRPr="007D52E1">
        <w:rPr>
          <w:color w:val="222222"/>
          <w:rFonts w:ascii="Times New Roman" w:cs="Times New Roman" w:hAnsi="Times New Roman"/>
          <w:sz w:val="24"/>
          <w:szCs w:val="24"/>
          <w:shd w:fill="FFFFFF" w:color="auto" w:val="clear"/>
        </w:rPr>
        <w:t>, </w:t>
      </w:r>
      <w:r w:rsidRPr="007D52E1">
        <w:rPr>
          <w:iCs/>
          <w:i/>
          <w:color w:val="222222"/>
          <w:rFonts w:ascii="Times New Roman" w:cs="Times New Roman" w:hAnsi="Times New Roman"/>
          <w:sz w:val="24"/>
          <w:szCs w:val="24"/>
          <w:shd w:fill="FFFFFF" w:color="auto" w:val="clear"/>
        </w:rPr>
        <w:t>2</w:t>
      </w:r>
      <w:r w:rsidRPr="007D52E1">
        <w:rPr>
          <w:color w:val="222222"/>
          <w:rFonts w:ascii="Times New Roman" w:cs="Times New Roman" w:hAnsi="Times New Roman"/>
          <w:sz w:val="24"/>
          <w:szCs w:val="24"/>
          <w:shd w:fill="FFFFFF" w:color="auto" w:val="clear"/>
        </w:rPr>
        <w:t>(1), pp.95-</w:t>
      </w:r>
    </w:p>
    <w:p w:rsidR="008510CA" w:rsidRDefault="008510CA" w:rsidP="00E120CB">
      <w:pPr>
        <w:jc w:val="both"/>
        <w:spacing w:line="480" w:lineRule="auto"/>
        <w:rPr>
          <w:rFonts w:ascii="Times New Roman" w:cs="Times New Roman" w:hAnsi="Times New Roman"/>
          <w:sz w:val="24"/>
          <w:szCs w:val="24"/>
        </w:rPr>
      </w:pPr>
      <w:r>
        <w:rPr>
          <w:noProof/>
        </w:rPr>
        <w:drawing>
          <wp:anchor distT="0" distB="0" distR="114300" distL="114300" relativeHeight="251659264" behindDoc="0" allowOverlap="1" layoutInCell="1" locked="0" simplePos="0">
            <wp:simplePos x="0" y="0"/>
            <wp:positionH relativeFrom="column">
              <wp:posOffset>0</wp:posOffset>
            </wp:positionH>
            <wp:positionV relativeFrom="paragraph">
              <wp:posOffset>471170</wp:posOffset>
            </wp:positionV>
            <wp:extent cx="5080000" cy="67691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6">
                      <a:extLst>
                        <a:ext uri="{28A0092B-C50C-407E-A947-70E740481C1C}">
                          <a14:useLocalDpi xmlns:a14="http://schemas.microsoft.com/office/drawing/2010/main" val="0"/>
                        </a:ext>
                      </a:extLst>
                    </a:blip>
                    <a:stretch>
                      <a:fillRect/>
                    </a:stretch>
                  </pic:blipFill>
                  <pic:spPr>
                    <a:xfrm>
                      <a:off x="0" y="0"/>
                      <a:ext cx="5080000" cy="6769100"/>
                    </a:xfrm>
                    <a:prstGeom prst="rect">
                      <a:avLst/>
                    </a:prstGeom>
                  </pic:spPr>
                </pic:pic>
              </a:graphicData>
            </a:graphic>
          </wp:anchor>
        </w:drawing>
      </w:r>
    </w:p>
    <w:p w:rsidR="008510CA" w:rsidRDefault="008510CA" w:rsidP="00E120CB">
      <w:pPr>
        <w:jc w:val="both"/>
        <w:spacing w:line="480" w:lineRule="auto"/>
        <w:rPr>
          <w:rFonts w:ascii="Times New Roman" w:cs="Times New Roman" w:hAnsi="Times New Roman"/>
          <w:sz w:val="24"/>
          <w:szCs w:val="24"/>
        </w:rPr>
      </w:pPr>
    </w:p>
    <w:p w:rsidR="008C56F1" w:rsidRDefault="008C56F1" w:rsidP="00E120CB">
      <w:pPr>
        <w:jc w:val="both"/>
        <w:spacing w:line="480" w:lineRule="auto"/>
        <w:rPr>
          <w:rFonts w:ascii="Times New Roman" w:cs="Times New Roman" w:hAnsi="Times New Roman"/>
          <w:sz w:val="24"/>
          <w:szCs w:val="24"/>
        </w:rPr>
      </w:pPr>
    </w:p>
    <w:p w:rsidR="008C56F1" w:rsidRDefault="008C56F1" w:rsidP="00E120CB">
      <w:pPr>
        <w:jc w:val="both"/>
        <w:spacing w:line="480" w:lineRule="auto"/>
        <w:rPr>
          <w:rFonts w:ascii="Times New Roman" w:cs="Times New Roman" w:hAnsi="Times New Roman"/>
          <w:sz w:val="24"/>
          <w:szCs w:val="24"/>
        </w:rPr>
      </w:pPr>
    </w:p>
    <w:p w:rsidR="008C56F1" w:rsidRDefault="00626551" w:rsidP="00E120CB">
      <w:pPr>
        <w:jc w:val="both"/>
        <w:spacing w:line="480" w:lineRule="auto"/>
        <w:rPr>
          <w:rFonts w:ascii="Times New Roman" w:cs="Times New Roman" w:hAnsi="Times New Roman"/>
          <w:sz w:val="24"/>
          <w:szCs w:val="24"/>
        </w:rPr>
      </w:pPr>
      <w:r>
        <w:rPr>
          <w:noProof/>
        </w:rPr>
        <w:drawing>
          <wp:anchor distT="0" distB="0" distR="114300" distL="114300" relativeHeight="251660288" behindDoc="0" allowOverlap="1" layoutInCell="1" locked="0" simplePos="0">
            <wp:simplePos x="0" y="0"/>
            <wp:positionH relativeFrom="column">
              <wp:posOffset>0</wp:posOffset>
            </wp:positionH>
            <wp:positionV relativeFrom="paragraph">
              <wp:posOffset>467360</wp:posOffset>
            </wp:positionV>
            <wp:extent cx="5080000" cy="67691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5">
                      <a:extLst>
                        <a:ext uri="{28A0092B-C50C-407E-A947-70E740481C1C}">
                          <a14:useLocalDpi xmlns:a14="http://schemas.microsoft.com/office/drawing/2010/main" val="0"/>
                        </a:ext>
                      </a:extLst>
                    </a:blip>
                    <a:stretch>
                      <a:fillRect/>
                    </a:stretch>
                  </pic:blipFill>
                  <pic:spPr>
                    <a:xfrm>
                      <a:off x="0" y="0"/>
                      <a:ext cx="5080000" cy="6769100"/>
                    </a:xfrm>
                    <a:prstGeom prst="rect">
                      <a:avLst/>
                    </a:prstGeom>
                  </pic:spPr>
                </pic:pic>
              </a:graphicData>
            </a:graphic>
          </wp:anchor>
        </w:drawing>
      </w:r>
    </w:p>
    <w:p w:rsidR="00626551" w:rsidRDefault="00626551" w:rsidP="00E120CB">
      <w:pPr>
        <w:jc w:val="both"/>
        <w:spacing w:line="480" w:lineRule="auto"/>
        <w:rPr>
          <w:rFonts w:ascii="Times New Roman" w:cs="Times New Roman" w:hAnsi="Times New Roman"/>
          <w:sz w:val="24"/>
          <w:szCs w:val="24"/>
        </w:rPr>
      </w:pPr>
    </w:p>
    <w:p w:rsidR="00626551" w:rsidRDefault="00626551" w:rsidP="00E120CB">
      <w:pPr>
        <w:jc w:val="both"/>
        <w:spacing w:line="480" w:lineRule="auto"/>
        <w:rPr>
          <w:rFonts w:ascii="Times New Roman" w:cs="Times New Roman" w:hAnsi="Times New Roman"/>
          <w:sz w:val="24"/>
          <w:szCs w:val="24"/>
        </w:rPr>
      </w:pPr>
    </w:p>
    <w:p w:rsidR="00626551" w:rsidRDefault="00626551" w:rsidP="00E120CB">
      <w:pPr>
        <w:jc w:val="both"/>
        <w:spacing w:line="480" w:lineRule="auto"/>
        <w:rPr>
          <w:rFonts w:ascii="Times New Roman" w:cs="Times New Roman" w:hAnsi="Times New Roman"/>
          <w:sz w:val="24"/>
          <w:szCs w:val="24"/>
        </w:rPr>
      </w:pPr>
    </w:p>
    <w:p w:rsidR="00626551" w:rsidRDefault="00941B56" w:rsidP="00E120CB">
      <w:pPr>
        <w:jc w:val="both"/>
        <w:spacing w:line="480" w:lineRule="auto"/>
        <w:rPr>
          <w:rFonts w:ascii="Times New Roman" w:cs="Times New Roman" w:hAnsi="Times New Roman"/>
          <w:sz w:val="24"/>
          <w:szCs w:val="24"/>
        </w:rPr>
      </w:pPr>
      <w:r>
        <w:rPr>
          <w:noProof/>
        </w:rPr>
        <w:drawing>
          <wp:anchor distT="0" distB="0" distR="114300" distL="114300" relativeHeight="251661312" behindDoc="0" allowOverlap="1" layoutInCell="1" locked="0" simplePos="0">
            <wp:simplePos x="0" y="0"/>
            <wp:positionH relativeFrom="column">
              <wp:posOffset>0</wp:posOffset>
            </wp:positionH>
            <wp:positionV relativeFrom="paragraph">
              <wp:posOffset>467360</wp:posOffset>
            </wp:positionV>
            <wp:extent cx="5080000" cy="67691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extLst>
                        <a:ext uri="{28A0092B-C50C-407E-A947-70E740481C1C}">
                          <a14:useLocalDpi xmlns:a14="http://schemas.microsoft.com/office/drawing/2010/main" val="0"/>
                        </a:ext>
                      </a:extLst>
                    </a:blip>
                    <a:stretch>
                      <a:fillRect/>
                    </a:stretch>
                  </pic:blipFill>
                  <pic:spPr>
                    <a:xfrm>
                      <a:off x="0" y="0"/>
                      <a:ext cx="5080000" cy="6769100"/>
                    </a:xfrm>
                    <a:prstGeom prst="rect">
                      <a:avLst/>
                    </a:prstGeom>
                  </pic:spPr>
                </pic:pic>
              </a:graphicData>
            </a:graphic>
          </wp:anchor>
        </w:drawing>
      </w:r>
    </w:p>
    <w:p w:rsidR="00941B56" w:rsidRDefault="00941B56" w:rsidP="00E120CB">
      <w:pPr>
        <w:jc w:val="both"/>
        <w:spacing w:line="480" w:lineRule="auto"/>
        <w:rPr>
          <w:rFonts w:ascii="Times New Roman" w:cs="Times New Roman" w:hAnsi="Times New Roman"/>
          <w:sz w:val="24"/>
          <w:szCs w:val="24"/>
        </w:rPr>
      </w:pPr>
    </w:p>
    <w:p w:rsidR="00941B56" w:rsidRDefault="00941B56" w:rsidP="00E120CB">
      <w:pPr>
        <w:jc w:val="both"/>
        <w:spacing w:line="480" w:lineRule="auto"/>
        <w:rPr>
          <w:rFonts w:ascii="Times New Roman" w:cs="Times New Roman" w:hAnsi="Times New Roman"/>
          <w:sz w:val="24"/>
          <w:szCs w:val="24"/>
        </w:rPr>
      </w:pPr>
    </w:p>
    <w:p w:rsidR="00941B56" w:rsidRDefault="00941B56" w:rsidP="00E120CB">
      <w:pPr>
        <w:jc w:val="both"/>
        <w:spacing w:line="480" w:lineRule="auto"/>
        <w:rPr>
          <w:rFonts w:ascii="Times New Roman" w:cs="Times New Roman" w:hAnsi="Times New Roman"/>
          <w:sz w:val="24"/>
          <w:szCs w:val="24"/>
        </w:rPr>
      </w:pPr>
    </w:p>
    <w:p w:rsidR="00941B56" w:rsidRDefault="00941B56" w:rsidP="00E120CB">
      <w:pPr>
        <w:jc w:val="both"/>
        <w:spacing w:line="480" w:lineRule="auto"/>
        <w:rPr>
          <w:rFonts w:ascii="Times New Roman" w:cs="Times New Roman" w:hAnsi="Times New Roman"/>
          <w:sz w:val="24"/>
          <w:szCs w:val="24"/>
        </w:rPr>
      </w:pPr>
      <w:r>
        <w:rPr>
          <w:noProof/>
        </w:rPr>
        <w:drawing>
          <wp:anchor distT="0" distB="0" distR="114300" distL="114300" relativeHeight="251662336" behindDoc="0" allowOverlap="1" layoutInCell="1" locked="0" simplePos="0">
            <wp:simplePos x="0" y="0"/>
            <wp:positionH relativeFrom="column">
              <wp:posOffset>0</wp:posOffset>
            </wp:positionH>
            <wp:positionV relativeFrom="paragraph">
              <wp:posOffset>467360</wp:posOffset>
            </wp:positionV>
            <wp:extent cx="5080000" cy="67691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8">
                      <a:extLst>
                        <a:ext uri="{28A0092B-C50C-407E-A947-70E740481C1C}">
                          <a14:useLocalDpi xmlns:a14="http://schemas.microsoft.com/office/drawing/2010/main" val="0"/>
                        </a:ext>
                      </a:extLst>
                    </a:blip>
                    <a:stretch>
                      <a:fillRect/>
                    </a:stretch>
                  </pic:blipFill>
                  <pic:spPr>
                    <a:xfrm>
                      <a:off x="0" y="0"/>
                      <a:ext cx="5080000" cy="6769100"/>
                    </a:xfrm>
                    <a:prstGeom prst="rect">
                      <a:avLst/>
                    </a:prstGeom>
                  </pic:spPr>
                </pic:pic>
              </a:graphicData>
            </a:graphic>
          </wp:anchor>
        </w:drawing>
      </w:r>
    </w:p>
    <w:p w:rsidR="00941B56" w:rsidRDefault="00941B56" w:rsidP="00E120CB">
      <w:pPr>
        <w:jc w:val="both"/>
        <w:spacing w:line="480" w:lineRule="auto"/>
        <w:rPr>
          <w:rFonts w:ascii="Times New Roman" w:cs="Times New Roman" w:hAnsi="Times New Roman"/>
          <w:sz w:val="24"/>
          <w:szCs w:val="24"/>
        </w:rPr>
      </w:pPr>
    </w:p>
    <w:p w:rsidR="00941B56" w:rsidRDefault="00941B56" w:rsidP="00E120CB">
      <w:pPr>
        <w:jc w:val="both"/>
        <w:spacing w:line="480" w:lineRule="auto"/>
        <w:rPr>
          <w:rFonts w:ascii="Times New Roman" w:cs="Times New Roman" w:hAnsi="Times New Roman"/>
          <w:sz w:val="24"/>
          <w:szCs w:val="24"/>
        </w:rPr>
      </w:pPr>
    </w:p>
    <w:p w:rsidR="00941B56" w:rsidRDefault="00941B56" w:rsidP="00E120CB">
      <w:pPr>
        <w:jc w:val="both"/>
        <w:spacing w:line="480" w:lineRule="auto"/>
        <w:rPr>
          <w:rFonts w:ascii="Times New Roman" w:cs="Times New Roman" w:hAnsi="Times New Roman"/>
          <w:sz w:val="24"/>
          <w:szCs w:val="24"/>
        </w:rPr>
      </w:pPr>
    </w:p>
    <w:p w:rsidR="00941B56" w:rsidRDefault="00941B56" w:rsidP="00E120CB">
      <w:pPr>
        <w:jc w:val="both"/>
        <w:spacing w:line="480" w:lineRule="auto"/>
        <w:rPr>
          <w:rFonts w:ascii="Times New Roman" w:cs="Times New Roman" w:hAnsi="Times New Roman"/>
          <w:sz w:val="24"/>
          <w:szCs w:val="24"/>
        </w:rPr>
      </w:pPr>
    </w:p>
    <w:p w:rsidR="00941B56" w:rsidRDefault="006C749D" w:rsidP="00E120CB" w:rsidRPr="007D52E1">
      <w:pPr>
        <w:jc w:val="both"/>
        <w:spacing w:line="480" w:lineRule="auto"/>
        <w:rPr>
          <w:rFonts w:ascii="Times New Roman" w:cs="Times New Roman" w:hAnsi="Times New Roman"/>
          <w:sz w:val="24"/>
          <w:szCs w:val="24"/>
        </w:rPr>
      </w:pPr>
      <w:r>
        <w:rPr>
          <w:noProof/>
        </w:rPr>
        <w:drawing>
          <wp:anchor distT="0" distB="0" distR="114300" distL="114300" relativeHeight="251663360" behindDoc="0" allowOverlap="1" layoutInCell="1" locked="0" simplePos="0">
            <wp:simplePos x="0" y="0"/>
            <wp:positionH relativeFrom="column">
              <wp:posOffset>0</wp:posOffset>
            </wp:positionH>
            <wp:positionV relativeFrom="paragraph">
              <wp:posOffset>484505</wp:posOffset>
            </wp:positionV>
            <wp:extent cx="5080000" cy="67691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7">
                      <a:extLst>
                        <a:ext uri="{28A0092B-C50C-407E-A947-70E740481C1C}">
                          <a14:useLocalDpi xmlns:a14="http://schemas.microsoft.com/office/drawing/2010/main" val="0"/>
                        </a:ext>
                      </a:extLst>
                    </a:blip>
                    <a:stretch>
                      <a:fillRect/>
                    </a:stretch>
                  </pic:blipFill>
                  <pic:spPr>
                    <a:xfrm>
                      <a:off x="0" y="0"/>
                      <a:ext cx="5080000" cy="6769100"/>
                    </a:xfrm>
                    <a:prstGeom prst="rect">
                      <a:avLst/>
                    </a:prstGeom>
                  </pic:spPr>
                </pic:pic>
              </a:graphicData>
            </a:graphic>
          </wp:anchor>
        </w:drawing>
      </w:r>
    </w:p>
    <w:sectPr w:rsidR="00941B56" w:rsidRPr="007D52E1">
      <w:docGrid w:linePitch="360"/>
      <w:footerReference r:id="rId11"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6E9C" w:rsidRDefault="002F6E9C" w:rsidP="008B2E98">
      <w:pPr>
        <w:spacing w:after="0" w:line="240" w:lineRule="auto"/>
      </w:pPr>
      <w:r>
        <w:separator/>
      </w:r>
    </w:p>
  </w:endnote>
  <w:endnote w:type="continuationSeparator" w:id="0">
    <w:p w:rsidR="002F6E9C" w:rsidRDefault="002F6E9C" w:rsidP="008B2E98">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7996390"/>
      <w:docPartObj>
        <w:docPartGallery w:val="Page Numbers (Bottom of Page)"/>
        <w:docPartUnique/>
      </w:docPartObj>
    </w:sdtPr>
    <w:sdtEndPr>
      <w:rPr>
        <w:noProof/>
      </w:rPr>
    </w:sdtEndPr>
    <w:sdtContent>
      <w:p w:rsidR="008B2E98" w:rsidRDefault="008B2E98">
        <w:pPr>
          <w:pStyle w:val="Footer"/>
        </w:pPr>
        <w:r>
          <w:fldChar w:fldCharType="begin"/>
        </w:r>
        <w:r>
          <w:instrText xml:space="preserve"> PAGE   \* MERGEFORMAT </w:instrText>
        </w:r>
        <w:r>
          <w:fldChar w:fldCharType="separate"/>
        </w:r>
        <w:r w:rsidR="00887CCE">
          <w:rPr>
            <w:noProof/>
          </w:rPr>
          <w:t>6</w:t>
        </w:r>
        <w:r>
          <w:rPr>
            <w:noProof/>
          </w:rPr>
          <w:fldChar w:fldCharType="end"/>
        </w:r>
      </w:p>
    </w:sdtContent>
  </w:sdt>
  <w:p w:rsidR="008B2E98" w:rsidRDefault="008B2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6E9C" w:rsidRDefault="002F6E9C" w:rsidP="008B2E98">
      <w:pPr>
        <w:spacing w:after="0" w:line="240" w:lineRule="auto"/>
      </w:pPr>
      <w:r>
        <w:separator/>
      </w:r>
    </w:p>
  </w:footnote>
  <w:footnote w:type="continuationSeparator" w:id="0">
    <w:p w:rsidR="002F6E9C" w:rsidRDefault="002F6E9C" w:rsidP="008B2E9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BE8B2"/>
  <w15:docId w15:val="{5130B945-1AF6-A748-A0C7-D97C1853C752}"/>
  <w:rsids>
    <w:rsidRoot val="000B584C"/>
    <w:rsid val="0000339A"/>
    <w:rsid val="000275BD"/>
    <w:rsid val="00055329"/>
    <w:rsid val="00056033"/>
    <w:rsid val="000642BC"/>
    <w:rsid val="00091220"/>
    <w:rsid val="00093BDF"/>
    <w:rsid val="000943F6"/>
    <w:rsid val="000B584C"/>
    <w:rsid val="000B7350"/>
    <w:rsid val="000E148F"/>
    <w:rsid val="000E789E"/>
    <w:rsid val="001207AB"/>
    <w:rsid val="00132916"/>
    <w:rsid val="0013731D"/>
    <w:rsid val="00161D00"/>
    <w:rsid val="001B3150"/>
    <w:rsid val="001C2D42"/>
    <w:rsid val="001F2CD7"/>
    <w:rsid val="00221ED1"/>
    <w:rsid val="00227F3E"/>
    <w:rsid val="00281949"/>
    <w:rsid val="00291FAE"/>
    <w:rsid val="002A70CF"/>
    <w:rsid val="002B467A"/>
    <w:rsid val="002B6093"/>
    <w:rsid val="002C7CAF"/>
    <w:rsid val="002D5BB5"/>
    <w:rsid val="002D5D4C"/>
    <w:rsid val="002E314E"/>
    <w:rsid val="002E4136"/>
    <w:rsid val="002F6E9C"/>
    <w:rsid val="002F7FB0"/>
    <w:rsid val="00323A26"/>
    <w:rsid val="00366CE5"/>
    <w:rsid val="003675D4"/>
    <w:rsid val="003728A3"/>
    <w:rsid val="003937C3"/>
    <w:rsid val="00396E8D"/>
    <w:rsid val="003B41D8"/>
    <w:rsid val="003C5FD2"/>
    <w:rsid val="003E56A3"/>
    <w:rsid val="00402AD0"/>
    <w:rsid val="00424A4F"/>
    <w:rsid val="004266D8"/>
    <w:rsid val="00446E17"/>
    <w:rsid val="00456CD2"/>
    <w:rsid val="00466C5B"/>
    <w:rsid val="00495389"/>
    <w:rsid val="004A6068"/>
    <w:rsid val="00515675"/>
    <w:rsid val="005220B9"/>
    <w:rsid val="00527ABF"/>
    <w:rsid val="00570919"/>
    <w:rsid val="00586A48"/>
    <w:rsid val="00597D04"/>
    <w:rsid val="005B55D4"/>
    <w:rsid val="00624F76"/>
    <w:rsid val="00626551"/>
    <w:rsid val="00636AAE"/>
    <w:rsid val="00664FD4"/>
    <w:rsid val="006C749D"/>
    <w:rsid val="006D08BA"/>
    <w:rsid val="006D39E6"/>
    <w:rsid val="006D747C"/>
    <w:rsid val="00715EF8"/>
    <w:rsid val="00732979"/>
    <w:rsid val="0074250E"/>
    <w:rsid val="00743CDF"/>
    <w:rsid val="007B07C0"/>
    <w:rsid val="007B1BCD"/>
    <w:rsid val="007D52E1"/>
    <w:rsid val="00813EE0"/>
    <w:rsid val="00830615"/>
    <w:rsid val="00832EC2"/>
    <w:rsid val="008510CA"/>
    <w:rsid val="00857508"/>
    <w:rsid val="00887CCE"/>
    <w:rsid val="008A5DAE"/>
    <w:rsid val="008A78DC"/>
    <w:rsid val="008B1E20"/>
    <w:rsid val="008B2E98"/>
    <w:rsid val="008C56F1"/>
    <w:rsid val="008D264A"/>
    <w:rsid val="008D36BB"/>
    <w:rsid val="008E530C"/>
    <w:rsid val="008E6768"/>
    <w:rsid val="00906757"/>
    <w:rsid val="00916E41"/>
    <w:rsid val="00941B56"/>
    <w:rsid val="00942797"/>
    <w:rsid val="0097458D"/>
    <w:rsid val="0097520A"/>
    <w:rsid val="009E55A2"/>
    <w:rsid val="00A11D73"/>
    <w:rsid val="00A261E3"/>
    <w:rsid val="00A63B19"/>
    <w:rsid val="00A747CB"/>
    <w:rsid val="00AA3526"/>
    <w:rsid val="00AB0A3F"/>
    <w:rsid val="00AE06C7"/>
    <w:rsid val="00B012A0"/>
    <w:rsid val="00B0231D"/>
    <w:rsid val="00B16EE1"/>
    <w:rsid val="00B31105"/>
    <w:rsid val="00B42985"/>
    <w:rsid val="00B94008"/>
    <w:rsid val="00BB61DA"/>
    <w:rsid val="00BC2D70"/>
    <w:rsid val="00BD0179"/>
    <w:rsid val="00BF3FBB"/>
    <w:rsid val="00BF4B73"/>
    <w:rsid val="00C0203F"/>
    <w:rsid val="00C04BB0"/>
    <w:rsid val="00C2703A"/>
    <w:rsid val="00C46C80"/>
    <w:rsid val="00C577F1"/>
    <w:rsid val="00C676F6"/>
    <w:rsid val="00C858C0"/>
    <w:rsid val="00C90510"/>
    <w:rsid val="00C92965"/>
    <w:rsid val="00CB737F"/>
    <w:rsid val="00CE5E02"/>
    <w:rsid val="00D16369"/>
    <w:rsid val="00D1742F"/>
    <w:rsid val="00D3660D"/>
    <w:rsid val="00D3673C"/>
    <w:rsid val="00DD2F5C"/>
    <w:rsid val="00DD6958"/>
    <w:rsid val="00DF7512"/>
    <w:rsid val="00E00F70"/>
    <w:rsid val="00E07329"/>
    <w:rsid val="00E120CB"/>
    <w:rsid val="00E61CE6"/>
    <w:rsid val="00E63183"/>
    <w:rsid val="00E72B13"/>
    <w:rsid val="00EA684E"/>
    <w:rsid val="00ED305A"/>
    <w:rsid val="00EF70C9"/>
    <w:rsid val="00F21266"/>
    <w:rsid val="00F257C6"/>
    <w:rsid val="00F51BF3"/>
    <w:rsid val="00F52CD0"/>
    <w:rsid val="00F62413"/>
    <w:rsid val="00F81E99"/>
    <w:rsid val="00F94C3B"/>
    <w:rsid val="00FC10BC"/>
    <w:rsid val="00FC74A5"/>
    <w:rsid val="00FD2F93"/>
    <w:rsid val="00FE3447"/>
    <w:rsid val="00FE7BDD"/>
    <w:rsid val="00FF3229"/>
    <w:rsid val="00FF3E3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IN"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06C7"/>
    <w:rPr>
      <w:u w:val="single"/>
      <w:color w:val="0000FF"/>
    </w:rPr>
  </w:style>
  <w:style w:type="paragraph" w:styleId="Header">
    <w:name w:val="header"/>
    <w:basedOn w:val="Normal"/>
    <w:link w:val="HeaderChar"/>
    <w:uiPriority w:val="99"/>
    <w:unhideWhenUsed/>
    <w:rsid w:val="008B2E98"/>
    <w:pPr>
      <w:spacing w:after="0" w:line="240" w:lineRule="auto"/>
      <w:tabs>
        <w:tab w:val="center" w:pos="4513"/>
        <w:tab w:val="right" w:pos="9026"/>
      </w:tabs>
    </w:pPr>
  </w:style>
  <w:style w:type="character" w:styleId="HeaderChar">
    <w:name w:val="Header Char"/>
    <w:basedOn w:val="DefaultParagraphFont"/>
    <w:link w:val="Header"/>
    <w:uiPriority w:val="99"/>
    <w:rsid w:val="008B2E98"/>
  </w:style>
  <w:style w:type="paragraph" w:styleId="Footer">
    <w:name w:val="footer"/>
    <w:basedOn w:val="Normal"/>
    <w:link w:val="FooterChar"/>
    <w:uiPriority w:val="99"/>
    <w:unhideWhenUsed/>
    <w:rsid w:val="008B2E98"/>
    <w:pPr>
      <w:spacing w:after="0" w:line="240" w:lineRule="auto"/>
      <w:tabs>
        <w:tab w:val="center" w:pos="4513"/>
        <w:tab w:val="right" w:pos="9026"/>
      </w:tabs>
    </w:pPr>
  </w:style>
  <w:style w:type="character" w:styleId="FooterChar">
    <w:name w:val="Footer Char"/>
    <w:basedOn w:val="DefaultParagraphFont"/>
    <w:link w:val="Footer"/>
    <w:uiPriority w:val="99"/>
    <w:rsid w:val="008B2E98"/>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3.png"/><Relationship Id="rId15" Type="http://schemas.openxmlformats.org/officeDocument/2006/relationships/image" Target="media/image2.png"/><Relationship Id="rId16" Type="http://schemas.openxmlformats.org/officeDocument/2006/relationships/image" Target="media/image1.png"/><Relationship Id="rId17" Type="http://schemas.openxmlformats.org/officeDocument/2006/relationships/image" Target="media/image5.png"/><Relationship Id="rId18" Type="http://schemas.openxmlformats.org/officeDocument/2006/relationships/image" Target="media/image4.png"/><Relationship Id="rId1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1968</Words>
  <Characters>11220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ftyrdtd</dc:creator>
  <cp:lastModifiedBy>mamadou saliou</cp:lastModifiedBy>
  <cp:revision>2</cp:revision>
  <dcterms:created xsi:type="dcterms:W3CDTF">2020-05-05T14:58:00Z</dcterms:created>
  <dcterms:modified xsi:type="dcterms:W3CDTF">2020-05-05T14:58:00Z</dcterms:modified>
</cp:coreProperties>
</file>