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43" w:line="361" w:lineRule="auto"/>
        <w:ind w:left="8" w:right="31" w:hanging="4"/>
        <w:jc w:val="both"/>
      </w:pPr>
      <w:r>
        <w:t>Provide</w:t>
      </w:r>
      <w:r>
        <w:rPr>
          <w:spacing w:val="36"/>
          <w:w w:val="101"/>
        </w:rPr>
        <w:t xml:space="preserve"> </w:t>
      </w:r>
      <w:r>
        <w:t>a</w:t>
      </w:r>
      <w:r>
        <w:rPr>
          <w:spacing w:val="35"/>
          <w:w w:val="101"/>
        </w:rPr>
        <w:t xml:space="preserve"> </w:t>
      </w:r>
      <w:r>
        <w:t>definition</w:t>
      </w:r>
      <w:r>
        <w:rPr>
          <w:spacing w:val="36"/>
          <w:w w:val="101"/>
        </w:rPr>
        <w:t xml:space="preserve"> </w:t>
      </w:r>
      <w:r>
        <w:t>of the</w:t>
      </w:r>
      <w:r>
        <w:rPr>
          <w:spacing w:val="30"/>
        </w:rPr>
        <w:t xml:space="preserve"> </w:t>
      </w:r>
      <w:r>
        <w:t>term</w:t>
      </w:r>
      <w:r>
        <w:rPr>
          <w:spacing w:val="39"/>
        </w:rPr>
        <w:t xml:space="preserve"> </w:t>
      </w:r>
      <w:r>
        <w:t>“Critic</w:t>
      </w:r>
      <w:r>
        <w:rPr>
          <w:spacing w:val="-1"/>
        </w:rPr>
        <w:t>al</w:t>
      </w:r>
      <w:r>
        <w:rPr>
          <w:spacing w:val="33"/>
        </w:rPr>
        <w:t xml:space="preserve"> </w:t>
      </w:r>
      <w:r>
        <w:rPr>
          <w:spacing w:val="-1"/>
        </w:rPr>
        <w:t>Period</w:t>
      </w:r>
      <w:r>
        <w:rPr>
          <w:spacing w:val="32"/>
        </w:rPr>
        <w:t xml:space="preserve"> </w:t>
      </w:r>
      <w:r>
        <w:rPr>
          <w:spacing w:val="-1"/>
        </w:rPr>
        <w:t>Hypothesis”.</w:t>
      </w:r>
      <w:r>
        <w:rPr>
          <w:spacing w:val="32"/>
        </w:rPr>
        <w:t xml:space="preserve"> </w:t>
      </w:r>
      <w:r>
        <w:rPr>
          <w:spacing w:val="-1"/>
        </w:rPr>
        <w:t>Present</w:t>
      </w:r>
      <w:r>
        <w:rPr>
          <w:spacing w:val="40"/>
        </w:rPr>
        <w:t xml:space="preserve"> </w:t>
      </w:r>
      <w:r>
        <w:rPr>
          <w:spacing w:val="-1"/>
        </w:rPr>
        <w:t>and</w:t>
      </w:r>
      <w:r>
        <w:rPr>
          <w:spacing w:val="36"/>
        </w:rPr>
        <w:t xml:space="preserve"> </w:t>
      </w:r>
      <w:r>
        <w:rPr>
          <w:spacing w:val="-1"/>
        </w:rPr>
        <w:t>discuss</w:t>
      </w:r>
      <w:r>
        <w:rPr>
          <w:spacing w:val="40"/>
          <w:w w:val="101"/>
        </w:rPr>
        <w:t xml:space="preserve"> </w:t>
      </w:r>
      <w:r>
        <w:rPr>
          <w:spacing w:val="-1"/>
        </w:rPr>
        <w:t>studies</w:t>
      </w:r>
      <w:r>
        <w:rPr>
          <w:spacing w:val="31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compare</w:t>
      </w:r>
      <w:r>
        <w:rPr>
          <w:spacing w:val="44"/>
        </w:rPr>
        <w:t xml:space="preserve"> </w:t>
      </w:r>
      <w:r>
        <w:rPr>
          <w:spacing w:val="-1"/>
        </w:rPr>
        <w:t>L2</w:t>
      </w:r>
      <w:r>
        <w:rPr>
          <w:spacing w:val="46"/>
          <w:w w:val="101"/>
        </w:rPr>
        <w:t xml:space="preserve"> </w:t>
      </w:r>
      <w:r>
        <w:rPr>
          <w:spacing w:val="-1"/>
        </w:rPr>
        <w:t>children</w:t>
      </w:r>
      <w:r>
        <w:rPr>
          <w:spacing w:val="38"/>
        </w:rPr>
        <w:t xml:space="preserve"> </w:t>
      </w:r>
      <w:r>
        <w:rPr>
          <w:spacing w:val="-1"/>
        </w:rPr>
        <w:t>to</w:t>
      </w:r>
      <w:r>
        <w:rPr>
          <w:spacing w:val="43"/>
          <w:w w:val="101"/>
        </w:rPr>
        <w:t xml:space="preserve"> </w:t>
      </w:r>
      <w:r>
        <w:rPr>
          <w:spacing w:val="-1"/>
        </w:rPr>
        <w:t>L2</w:t>
      </w:r>
      <w:r>
        <w:rPr>
          <w:spacing w:val="46"/>
          <w:w w:val="101"/>
        </w:rPr>
        <w:t xml:space="preserve"> </w:t>
      </w:r>
      <w:r>
        <w:rPr>
          <w:spacing w:val="-1"/>
        </w:rPr>
        <w:t>adults.</w:t>
      </w:r>
      <w:r>
        <w:rPr>
          <w:spacing w:val="39"/>
        </w:rPr>
        <w:t xml:space="preserve"> </w:t>
      </w:r>
      <w:r>
        <w:rPr>
          <w:spacing w:val="-1"/>
        </w:rPr>
        <w:t>What</w:t>
      </w:r>
      <w:r>
        <w:rPr>
          <w:spacing w:val="45"/>
        </w:rPr>
        <w:t xml:space="preserve"> </w:t>
      </w:r>
      <w:r>
        <w:rPr>
          <w:spacing w:val="-1"/>
        </w:rPr>
        <w:t>are</w:t>
      </w:r>
      <w:r>
        <w:rPr>
          <w:spacing w:val="37"/>
        </w:rPr>
        <w:t xml:space="preserve"> </w:t>
      </w:r>
      <w:r>
        <w:rPr>
          <w:spacing w:val="-1"/>
        </w:rPr>
        <w:t>the</w:t>
      </w:r>
      <w:r>
        <w:rPr>
          <w:spacing w:val="49"/>
        </w:rPr>
        <w:t xml:space="preserve"> </w:t>
      </w:r>
      <w:r>
        <w:rPr>
          <w:spacing w:val="-1"/>
        </w:rPr>
        <w:t>similarities</w:t>
      </w:r>
      <w:r>
        <w:rPr>
          <w:spacing w:val="44"/>
          <w:w w:val="101"/>
        </w:rPr>
        <w:t xml:space="preserve"> </w:t>
      </w:r>
      <w:r>
        <w:rPr>
          <w:spacing w:val="-1"/>
        </w:rPr>
        <w:t>and</w:t>
      </w:r>
      <w:r>
        <w:rPr>
          <w:spacing w:val="43"/>
        </w:rPr>
        <w:t xml:space="preserve"> </w:t>
      </w:r>
      <w:r>
        <w:rPr>
          <w:spacing w:val="-1"/>
        </w:rPr>
        <w:t>differenc</w:t>
      </w:r>
      <w:r>
        <w:rPr>
          <w:spacing w:val="-2"/>
        </w:rPr>
        <w:t>es</w:t>
      </w:r>
      <w:r>
        <w:rPr>
          <w:spacing w:val="36"/>
        </w:rPr>
        <w:t xml:space="preserve"> </w:t>
      </w:r>
      <w:r>
        <w:rPr>
          <w:spacing w:val="-2"/>
        </w:rPr>
        <w:t>between</w:t>
      </w:r>
      <w:r>
        <w:rPr>
          <w:spacing w:val="40"/>
        </w:rPr>
        <w:t xml:space="preserve"> </w:t>
      </w:r>
      <w:r>
        <w:rPr>
          <w:spacing w:val="-2"/>
        </w:rPr>
        <w:t>the</w:t>
      </w:r>
      <w:r>
        <w:rPr>
          <w:spacing w:val="38"/>
        </w:rPr>
        <w:t xml:space="preserve"> </w:t>
      </w:r>
      <w:r>
        <w:rPr>
          <w:spacing w:val="-2"/>
        </w:rPr>
        <w:t>two</w:t>
      </w:r>
    </w:p>
    <w:p>
      <w:pPr>
        <w:pStyle w:val="2"/>
        <w:spacing w:line="189" w:lineRule="auto"/>
      </w:pPr>
      <w:r>
        <w:t>populations and how would it affect your approach to teaching?</w:t>
      </w:r>
    </w:p>
    <w:p>
      <w:pPr>
        <w:spacing w:line="329" w:lineRule="auto"/>
        <w:rPr>
          <w:rFonts w:ascii="Arial"/>
          <w:sz w:val="21"/>
        </w:rPr>
      </w:pPr>
    </w:p>
    <w:p>
      <w:pPr>
        <w:spacing w:line="330" w:lineRule="auto"/>
        <w:rPr>
          <w:rFonts w:ascii="Arial"/>
          <w:sz w:val="21"/>
        </w:rPr>
      </w:pPr>
    </w:p>
    <w:p>
      <w:pPr>
        <w:pStyle w:val="2"/>
        <w:spacing w:before="80" w:line="187" w:lineRule="auto"/>
        <w:ind w:left="379"/>
        <w:outlineLvl w:val="0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1.  Introduction</w:t>
      </w:r>
    </w:p>
    <w:p>
      <w:pPr>
        <w:spacing w:line="252" w:lineRule="auto"/>
        <w:rPr>
          <w:rFonts w:ascii="Arial"/>
          <w:sz w:val="21"/>
        </w:rPr>
      </w:pPr>
    </w:p>
    <w:p>
      <w:pPr>
        <w:pStyle w:val="2"/>
        <w:spacing w:before="69" w:line="190" w:lineRule="auto"/>
        <w:ind w:left="16"/>
      </w:pPr>
      <w:r>
        <w:rPr>
          <w:b/>
          <w:bCs/>
        </w:rPr>
        <w:t>1.1 What is Critical Pe</w:t>
      </w:r>
      <w:r>
        <w:rPr>
          <w:b/>
          <w:bCs/>
          <w:spacing w:val="-1"/>
        </w:rPr>
        <w:t>riod Hypothesis</w:t>
      </w:r>
      <w:r>
        <w:rPr>
          <w:spacing w:val="-1"/>
        </w:rPr>
        <w:t>?</w:t>
      </w:r>
    </w:p>
    <w:p>
      <w:pPr>
        <w:pStyle w:val="2"/>
        <w:spacing w:before="197" w:line="360" w:lineRule="auto"/>
        <w:ind w:left="2" w:firstLine="4"/>
      </w:pPr>
      <w:r>
        <w:t>It is often assumed that learni</w:t>
      </w:r>
      <w:r>
        <w:rPr>
          <w:spacing w:val="-1"/>
        </w:rPr>
        <w:t>ng a</w:t>
      </w:r>
      <w:r>
        <w:rPr>
          <w:rFonts w:hint="eastAsia" w:eastAsia="宋体"/>
          <w:spacing w:val="-1"/>
          <w:lang w:val="en-US" w:eastAsia="zh-CN"/>
        </w:rPr>
        <w:t xml:space="preserve"> </w:t>
      </w:r>
      <w:bookmarkStart w:id="0" w:name="_GoBack"/>
      <w:bookmarkEnd w:id="0"/>
      <w:r>
        <w:rPr>
          <w:spacing w:val="-1"/>
        </w:rPr>
        <w:t>skill at a young age will make it easier to master. In view of</w:t>
      </w:r>
      <w:r>
        <w:rPr>
          <w:spacing w:val="-30"/>
        </w:rPr>
        <w:t xml:space="preserve"> </w:t>
      </w:r>
      <w:r>
        <w:rPr>
          <w:spacing w:val="-1"/>
        </w:rPr>
        <w:t>this,</w:t>
      </w:r>
      <w:r>
        <w:t xml:space="preserve"> many parents have</w:t>
      </w:r>
      <w:r>
        <w:rPr>
          <w:spacing w:val="20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tendency to</w:t>
      </w:r>
      <w:r>
        <w:rPr>
          <w:spacing w:val="19"/>
          <w:w w:val="101"/>
        </w:rPr>
        <w:t xml:space="preserve"> </w:t>
      </w:r>
      <w:r>
        <w:t>introduce</w:t>
      </w:r>
      <w:r>
        <w:rPr>
          <w:spacing w:val="15"/>
        </w:rPr>
        <w:t xml:space="preserve"> </w:t>
      </w:r>
      <w:r>
        <w:t>their kids</w:t>
      </w:r>
      <w:r>
        <w:rPr>
          <w:spacing w:val="15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rPr>
          <w:spacing w:val="-1"/>
        </w:rPr>
        <w:t>skills</w:t>
      </w:r>
      <w:r>
        <w:rPr>
          <w:spacing w:val="24"/>
        </w:rPr>
        <w:t xml:space="preserve"> </w:t>
      </w:r>
      <w:r>
        <w:rPr>
          <w:spacing w:val="-1"/>
        </w:rPr>
        <w:t>such</w:t>
      </w:r>
      <w:r>
        <w:rPr>
          <w:spacing w:val="20"/>
          <w:w w:val="101"/>
        </w:rPr>
        <w:t xml:space="preserve"> </w:t>
      </w:r>
      <w:r>
        <w:rPr>
          <w:spacing w:val="-1"/>
        </w:rPr>
        <w:t>as</w:t>
      </w:r>
      <w:r>
        <w:rPr>
          <w:spacing w:val="16"/>
        </w:rPr>
        <w:t xml:space="preserve"> </w:t>
      </w:r>
      <w:r>
        <w:rPr>
          <w:spacing w:val="-1"/>
        </w:rPr>
        <w:t>music,</w:t>
      </w:r>
      <w:r>
        <w:rPr>
          <w:spacing w:val="21"/>
        </w:rPr>
        <w:t xml:space="preserve"> </w:t>
      </w:r>
      <w:r>
        <w:rPr>
          <w:spacing w:val="-1"/>
        </w:rPr>
        <w:t>foreign</w:t>
      </w:r>
      <w:r>
        <w:rPr>
          <w:spacing w:val="21"/>
          <w:w w:val="101"/>
        </w:rPr>
        <w:t xml:space="preserve"> </w:t>
      </w:r>
      <w:r>
        <w:rPr>
          <w:spacing w:val="-1"/>
        </w:rPr>
        <w:t>languages, swimming,</w:t>
      </w:r>
      <w:r>
        <w:rPr>
          <w:spacing w:val="32"/>
          <w:w w:val="101"/>
        </w:rPr>
        <w:t xml:space="preserve"> </w:t>
      </w:r>
      <w:r>
        <w:rPr>
          <w:spacing w:val="-1"/>
        </w:rPr>
        <w:t>etc.</w:t>
      </w:r>
      <w:r>
        <w:rPr>
          <w:spacing w:val="34"/>
        </w:rPr>
        <w:t xml:space="preserve"> </w:t>
      </w:r>
      <w:r>
        <w:rPr>
          <w:spacing w:val="-1"/>
        </w:rPr>
        <w:t>at</w:t>
      </w:r>
      <w:r>
        <w:rPr>
          <w:spacing w:val="33"/>
        </w:rPr>
        <w:t xml:space="preserve"> </w:t>
      </w:r>
      <w:r>
        <w:rPr>
          <w:spacing w:val="-1"/>
        </w:rPr>
        <w:t>a</w:t>
      </w:r>
      <w:r>
        <w:rPr>
          <w:spacing w:val="24"/>
          <w:w w:val="101"/>
        </w:rPr>
        <w:t xml:space="preserve"> </w:t>
      </w:r>
      <w:r>
        <w:rPr>
          <w:spacing w:val="-1"/>
        </w:rPr>
        <w:t>very</w:t>
      </w:r>
      <w:r>
        <w:rPr>
          <w:spacing w:val="25"/>
        </w:rPr>
        <w:t xml:space="preserve"> </w:t>
      </w:r>
      <w:r>
        <w:rPr>
          <w:spacing w:val="-1"/>
        </w:rPr>
        <w:t>young</w:t>
      </w:r>
      <w:r>
        <w:rPr>
          <w:spacing w:val="32"/>
          <w:w w:val="101"/>
        </w:rPr>
        <w:t xml:space="preserve"> </w:t>
      </w:r>
      <w:r>
        <w:rPr>
          <w:spacing w:val="-1"/>
        </w:rPr>
        <w:t>age.</w:t>
      </w:r>
      <w:r>
        <w:rPr>
          <w:spacing w:val="31"/>
        </w:rPr>
        <w:t xml:space="preserve"> </w:t>
      </w:r>
      <w:r>
        <w:rPr>
          <w:spacing w:val="-1"/>
        </w:rPr>
        <w:t>The</w:t>
      </w:r>
      <w:r>
        <w:rPr>
          <w:spacing w:val="29"/>
          <w:w w:val="101"/>
        </w:rPr>
        <w:t xml:space="preserve"> </w:t>
      </w:r>
      <w:r>
        <w:rPr>
          <w:spacing w:val="-1"/>
        </w:rPr>
        <w:t>issue</w:t>
      </w:r>
      <w:r>
        <w:rPr>
          <w:spacing w:val="30"/>
        </w:rPr>
        <w:t xml:space="preserve"> </w:t>
      </w:r>
      <w:r>
        <w:rPr>
          <w:spacing w:val="-1"/>
        </w:rPr>
        <w:t>in</w:t>
      </w:r>
      <w:r>
        <w:rPr>
          <w:spacing w:val="31"/>
          <w:w w:val="101"/>
        </w:rPr>
        <w:t xml:space="preserve"> </w:t>
      </w:r>
      <w:r>
        <w:rPr>
          <w:spacing w:val="-1"/>
        </w:rPr>
        <w:t>q</w:t>
      </w:r>
      <w:r>
        <w:rPr>
          <w:spacing w:val="-2"/>
        </w:rPr>
        <w:t>uestion</w:t>
      </w:r>
      <w:r>
        <w:rPr>
          <w:spacing w:val="30"/>
          <w:w w:val="101"/>
        </w:rPr>
        <w:t xml:space="preserve"> </w:t>
      </w:r>
      <w:r>
        <w:rPr>
          <w:spacing w:val="-2"/>
        </w:rPr>
        <w:t>is</w:t>
      </w:r>
      <w:r>
        <w:rPr>
          <w:spacing w:val="33"/>
        </w:rPr>
        <w:t xml:space="preserve"> </w:t>
      </w:r>
      <w:r>
        <w:rPr>
          <w:spacing w:val="-2"/>
        </w:rPr>
        <w:t>also</w:t>
      </w:r>
      <w:r>
        <w:rPr>
          <w:spacing w:val="32"/>
        </w:rPr>
        <w:t xml:space="preserve"> </w:t>
      </w:r>
      <w:r>
        <w:rPr>
          <w:spacing w:val="-2"/>
        </w:rPr>
        <w:t>linked</w:t>
      </w:r>
      <w:r>
        <w:rPr>
          <w:spacing w:val="25"/>
          <w:w w:val="101"/>
        </w:rPr>
        <w:t xml:space="preserve"> </w:t>
      </w:r>
      <w:r>
        <w:rPr>
          <w:spacing w:val="-2"/>
        </w:rPr>
        <w:t>to</w:t>
      </w:r>
      <w:r>
        <w:rPr>
          <w:spacing w:val="31"/>
          <w:w w:val="101"/>
        </w:rPr>
        <w:t xml:space="preserve"> </w:t>
      </w:r>
      <w:r>
        <w:rPr>
          <w:spacing w:val="-2"/>
        </w:rPr>
        <w:t>language</w:t>
      </w:r>
      <w:r>
        <w:rPr>
          <w:spacing w:val="30"/>
        </w:rPr>
        <w:t xml:space="preserve"> </w:t>
      </w:r>
      <w:r>
        <w:rPr>
          <w:spacing w:val="-2"/>
        </w:rPr>
        <w:t xml:space="preserve">learning. </w:t>
      </w:r>
      <w:r>
        <w:t>According to several linguists an</w:t>
      </w:r>
      <w:r>
        <w:rPr>
          <w:spacing w:val="-1"/>
        </w:rPr>
        <w:t>d educators, learning a language is more successful when done at</w:t>
      </w:r>
      <w:r>
        <w:t xml:space="preserve"> </w:t>
      </w:r>
      <w:r>
        <w:rPr>
          <w:spacing w:val="-1"/>
        </w:rPr>
        <w:t>a</w:t>
      </w:r>
      <w:r>
        <w:rPr>
          <w:spacing w:val="41"/>
          <w:w w:val="101"/>
        </w:rPr>
        <w:t xml:space="preserve"> </w:t>
      </w:r>
      <w:r>
        <w:rPr>
          <w:spacing w:val="-1"/>
        </w:rPr>
        <w:t>younger</w:t>
      </w:r>
      <w:r>
        <w:rPr>
          <w:spacing w:val="44"/>
          <w:w w:val="101"/>
        </w:rPr>
        <w:t xml:space="preserve"> </w:t>
      </w:r>
      <w:r>
        <w:rPr>
          <w:spacing w:val="-1"/>
        </w:rPr>
        <w:t>age</w:t>
      </w:r>
      <w:r>
        <w:rPr>
          <w:spacing w:val="47"/>
        </w:rPr>
        <w:t xml:space="preserve"> </w:t>
      </w:r>
      <w:r>
        <w:rPr>
          <w:spacing w:val="-1"/>
        </w:rPr>
        <w:t>(Lenneberg,  196</w:t>
      </w:r>
      <w:r>
        <w:rPr>
          <w:spacing w:val="-2"/>
        </w:rPr>
        <w:t>7;</w:t>
      </w:r>
      <w:r>
        <w:rPr>
          <w:spacing w:val="41"/>
          <w:w w:val="101"/>
        </w:rPr>
        <w:t xml:space="preserve"> </w:t>
      </w:r>
      <w:r>
        <w:rPr>
          <w:spacing w:val="-2"/>
        </w:rPr>
        <w:t>Ervin-Tripp,  1974;</w:t>
      </w:r>
      <w:r>
        <w:rPr>
          <w:spacing w:val="40"/>
        </w:rPr>
        <w:t xml:space="preserve"> </w:t>
      </w:r>
      <w:r>
        <w:rPr>
          <w:spacing w:val="-2"/>
        </w:rPr>
        <w:t>Krashen  and</w:t>
      </w:r>
      <w:r>
        <w:rPr>
          <w:spacing w:val="42"/>
          <w:w w:val="101"/>
        </w:rPr>
        <w:t xml:space="preserve"> </w:t>
      </w:r>
      <w:r>
        <w:rPr>
          <w:spacing w:val="-2"/>
        </w:rPr>
        <w:t>Terrell,  1983).</w:t>
      </w:r>
      <w:r>
        <w:rPr>
          <w:spacing w:val="43"/>
        </w:rPr>
        <w:t xml:space="preserve"> </w:t>
      </w:r>
      <w:r>
        <w:rPr>
          <w:spacing w:val="-2"/>
        </w:rPr>
        <w:t>This</w:t>
      </w:r>
      <w:r>
        <w:rPr>
          <w:spacing w:val="38"/>
          <w:w w:val="101"/>
        </w:rPr>
        <w:t xml:space="preserve"> </w:t>
      </w:r>
      <w:r>
        <w:rPr>
          <w:spacing w:val="-2"/>
        </w:rPr>
        <w:t>thesis,</w:t>
      </w:r>
      <w:r>
        <w:t xml:space="preserve"> termed Critical Period Hypotheses (CPH), is applied linguistics and wa</w:t>
      </w:r>
      <w:r>
        <w:rPr>
          <w:spacing w:val="-1"/>
        </w:rPr>
        <w:t>s first presented by Wilder</w:t>
      </w:r>
      <w:r>
        <w:t xml:space="preserve"> </w:t>
      </w:r>
      <w:r>
        <w:rPr>
          <w:spacing w:val="-1"/>
        </w:rPr>
        <w:t>Penfield</w:t>
      </w:r>
      <w:r>
        <w:rPr>
          <w:spacing w:val="35"/>
        </w:rPr>
        <w:t xml:space="preserve"> </w:t>
      </w:r>
      <w:r>
        <w:rPr>
          <w:spacing w:val="-1"/>
        </w:rPr>
        <w:t>and</w:t>
      </w:r>
      <w:r>
        <w:rPr>
          <w:spacing w:val="33"/>
        </w:rPr>
        <w:t xml:space="preserve"> </w:t>
      </w:r>
      <w:r>
        <w:rPr>
          <w:spacing w:val="-1"/>
        </w:rPr>
        <w:t>Lamar</w:t>
      </w:r>
      <w:r>
        <w:rPr>
          <w:spacing w:val="28"/>
        </w:rPr>
        <w:t xml:space="preserve"> </w:t>
      </w:r>
      <w:r>
        <w:rPr>
          <w:spacing w:val="-1"/>
        </w:rPr>
        <w:t>Roberts</w:t>
      </w:r>
      <w:r>
        <w:rPr>
          <w:spacing w:val="33"/>
        </w:rPr>
        <w:t xml:space="preserve"> </w:t>
      </w:r>
      <w:r>
        <w:rPr>
          <w:spacing w:val="-1"/>
        </w:rPr>
        <w:t>in</w:t>
      </w:r>
      <w:r>
        <w:rPr>
          <w:spacing w:val="29"/>
        </w:rPr>
        <w:t xml:space="preserve"> </w:t>
      </w:r>
      <w:r>
        <w:rPr>
          <w:spacing w:val="-1"/>
        </w:rPr>
        <w:t>their</w:t>
      </w:r>
      <w:r>
        <w:rPr>
          <w:spacing w:val="52"/>
        </w:rPr>
        <w:t xml:space="preserve"> </w:t>
      </w:r>
      <w:r>
        <w:rPr>
          <w:spacing w:val="-1"/>
        </w:rPr>
        <w:t>1959</w:t>
      </w:r>
      <w:r>
        <w:rPr>
          <w:spacing w:val="26"/>
        </w:rPr>
        <w:t xml:space="preserve"> </w:t>
      </w:r>
      <w:r>
        <w:rPr>
          <w:spacing w:val="-1"/>
        </w:rPr>
        <w:t>book</w:t>
      </w:r>
      <w:r>
        <w:rPr>
          <w:spacing w:val="40"/>
        </w:rPr>
        <w:t xml:space="preserve"> </w:t>
      </w:r>
      <w:r>
        <w:rPr>
          <w:spacing w:val="-1"/>
        </w:rPr>
        <w:t>Spee</w:t>
      </w:r>
      <w:r>
        <w:rPr>
          <w:spacing w:val="-2"/>
        </w:rPr>
        <w:t>ch</w:t>
      </w:r>
      <w:r>
        <w:rPr>
          <w:spacing w:val="35"/>
        </w:rPr>
        <w:t xml:space="preserve"> </w:t>
      </w:r>
      <w:r>
        <w:rPr>
          <w:spacing w:val="-2"/>
        </w:rPr>
        <w:t>and</w:t>
      </w:r>
      <w:r>
        <w:rPr>
          <w:spacing w:val="32"/>
        </w:rPr>
        <w:t xml:space="preserve"> </w:t>
      </w:r>
      <w:r>
        <w:rPr>
          <w:spacing w:val="-2"/>
        </w:rPr>
        <w:t>Brain</w:t>
      </w:r>
      <w:r>
        <w:rPr>
          <w:spacing w:val="30"/>
          <w:w w:val="101"/>
        </w:rPr>
        <w:t xml:space="preserve"> </w:t>
      </w:r>
      <w:r>
        <w:rPr>
          <w:spacing w:val="-2"/>
        </w:rPr>
        <w:t>Mechanisms.</w:t>
      </w:r>
      <w:r>
        <w:rPr>
          <w:spacing w:val="30"/>
          <w:w w:val="101"/>
        </w:rPr>
        <w:t xml:space="preserve"> </w:t>
      </w:r>
      <w:r>
        <w:rPr>
          <w:spacing w:val="-2"/>
        </w:rPr>
        <w:t>However,</w:t>
      </w:r>
      <w:r>
        <w:rPr>
          <w:spacing w:val="28"/>
        </w:rPr>
        <w:t xml:space="preserve"> </w:t>
      </w:r>
      <w:r>
        <w:rPr>
          <w:spacing w:val="-2"/>
        </w:rPr>
        <w:t xml:space="preserve">this </w:t>
      </w:r>
      <w:r>
        <w:t>thesis</w:t>
      </w:r>
      <w:r>
        <w:rPr>
          <w:spacing w:val="4"/>
        </w:rPr>
        <w:t xml:space="preserve">  </w:t>
      </w:r>
      <w:r>
        <w:t>gained</w:t>
      </w:r>
      <w:r>
        <w:rPr>
          <w:spacing w:val="4"/>
        </w:rPr>
        <w:t xml:space="preserve">  </w:t>
      </w:r>
      <w:r>
        <w:t>attention</w:t>
      </w:r>
      <w:r>
        <w:rPr>
          <w:spacing w:val="15"/>
        </w:rPr>
        <w:t xml:space="preserve">  </w:t>
      </w:r>
      <w:r>
        <w:t>in</w:t>
      </w:r>
      <w:r>
        <w:rPr>
          <w:spacing w:val="34"/>
        </w:rPr>
        <w:t xml:space="preserve"> </w:t>
      </w:r>
      <w:r>
        <w:fldChar w:fldCharType="begin"/>
      </w:r>
      <w:r>
        <w:instrText xml:space="preserve"> HYPERLINK "https://en.wikipedia.org/wiki/Eric_Lenneberg" </w:instrText>
      </w:r>
      <w:r>
        <w:fldChar w:fldCharType="separate"/>
      </w:r>
      <w:r>
        <w:t>Eric</w:t>
      </w:r>
      <w:r>
        <w:rPr>
          <w:spacing w:val="13"/>
        </w:rPr>
        <w:t xml:space="preserve">  </w:t>
      </w:r>
      <w:r>
        <w:t>Lenneberg</w:t>
      </w:r>
      <w:r>
        <w:rPr>
          <w:spacing w:val="4"/>
        </w:rPr>
        <w:t>’</w:t>
      </w:r>
      <w:r>
        <w:rPr>
          <w:spacing w:val="4"/>
        </w:rPr>
        <w:fldChar w:fldCharType="end"/>
      </w:r>
      <w:r>
        <w:rPr>
          <w:spacing w:val="4"/>
        </w:rPr>
        <w:t>s</w:t>
      </w:r>
      <w:r>
        <w:rPr>
          <w:spacing w:val="14"/>
        </w:rPr>
        <w:t xml:space="preserve">  </w:t>
      </w:r>
      <w:r>
        <w:rPr>
          <w:spacing w:val="4"/>
        </w:rPr>
        <w:t>(1967)</w:t>
      </w:r>
      <w:r>
        <w:rPr>
          <w:spacing w:val="9"/>
        </w:rPr>
        <w:t xml:space="preserve">  </w:t>
      </w:r>
      <w:r>
        <w:t>publication</w:t>
      </w:r>
      <w:r>
        <w:rPr>
          <w:spacing w:val="4"/>
        </w:rPr>
        <w:t>,</w:t>
      </w:r>
      <w:r>
        <w:rPr>
          <w:spacing w:val="11"/>
        </w:rPr>
        <w:t xml:space="preserve">  </w:t>
      </w:r>
      <w:r>
        <w:t>Biological</w:t>
      </w:r>
      <w:r>
        <w:rPr>
          <w:spacing w:val="12"/>
        </w:rPr>
        <w:t xml:space="preserve">  </w:t>
      </w:r>
      <w:r>
        <w:t>Foundations</w:t>
      </w:r>
      <w:r>
        <w:rPr>
          <w:spacing w:val="14"/>
        </w:rPr>
        <w:t xml:space="preserve">  </w:t>
      </w:r>
      <w:r>
        <w:t>of Language. The CPH is now appli</w:t>
      </w:r>
      <w:r>
        <w:rPr>
          <w:spacing w:val="-1"/>
        </w:rPr>
        <w:t>cable to the acquisition of</w:t>
      </w:r>
      <w:r>
        <w:rPr>
          <w:spacing w:val="-18"/>
        </w:rPr>
        <w:t xml:space="preserve"> </w:t>
      </w:r>
      <w:r>
        <w:rPr>
          <w:spacing w:val="-1"/>
        </w:rPr>
        <w:t>second languages (L2) as well, despite</w:t>
      </w:r>
    </w:p>
    <w:p>
      <w:pPr>
        <w:pStyle w:val="2"/>
        <w:spacing w:before="1" w:line="189" w:lineRule="auto"/>
        <w:ind w:left="7"/>
      </w:pPr>
      <w:r>
        <w:t>its initial significance for the learning of</w:t>
      </w:r>
      <w:r>
        <w:rPr>
          <w:spacing w:val="-15"/>
        </w:rPr>
        <w:t xml:space="preserve"> </w:t>
      </w:r>
      <w:r>
        <w:t>first</w:t>
      </w:r>
      <w:r>
        <w:rPr>
          <w:spacing w:val="7"/>
        </w:rPr>
        <w:t xml:space="preserve"> </w:t>
      </w:r>
      <w:r>
        <w:t>language</w:t>
      </w:r>
      <w:r>
        <w:rPr>
          <w:spacing w:val="-1"/>
        </w:rPr>
        <w:t>s.</w:t>
      </w:r>
    </w:p>
    <w:p>
      <w:pPr>
        <w:pStyle w:val="2"/>
        <w:spacing w:before="196" w:line="360" w:lineRule="auto"/>
        <w:ind w:left="1" w:right="3" w:firstLine="5"/>
        <w:jc w:val="both"/>
      </w:pPr>
      <w:r>
        <w:t>This</w:t>
      </w:r>
      <w:r>
        <w:rPr>
          <w:spacing w:val="20"/>
          <w:w w:val="101"/>
        </w:rPr>
        <w:t xml:space="preserve"> </w:t>
      </w:r>
      <w:r>
        <w:t>concept</w:t>
      </w:r>
      <w:r>
        <w:rPr>
          <w:spacing w:val="15"/>
          <w:w w:val="101"/>
        </w:rPr>
        <w:t xml:space="preserve"> </w:t>
      </w:r>
      <w:r>
        <w:t>was</w:t>
      </w:r>
      <w:r>
        <w:rPr>
          <w:spacing w:val="15"/>
          <w:w w:val="101"/>
        </w:rPr>
        <w:t xml:space="preserve"> </w:t>
      </w:r>
      <w:r>
        <w:t>not</w:t>
      </w:r>
      <w:r>
        <w:rPr>
          <w:spacing w:val="20"/>
        </w:rPr>
        <w:t xml:space="preserve"> </w:t>
      </w:r>
      <w:r>
        <w:t>developed based</w:t>
      </w:r>
      <w:r>
        <w:rPr>
          <w:spacing w:val="23"/>
        </w:rPr>
        <w:t xml:space="preserve"> </w:t>
      </w:r>
      <w:r>
        <w:t>solely</w:t>
      </w:r>
      <w:r>
        <w:rPr>
          <w:spacing w:val="15"/>
        </w:rPr>
        <w:t xml:space="preserve"> </w:t>
      </w:r>
      <w:r>
        <w:t>on</w:t>
      </w:r>
      <w:r>
        <w:rPr>
          <w:spacing w:val="24"/>
          <w:w w:val="101"/>
        </w:rPr>
        <w:t xml:space="preserve"> </w:t>
      </w:r>
      <w:r>
        <w:t>conjecture;</w:t>
      </w:r>
      <w:r>
        <w:rPr>
          <w:spacing w:val="16"/>
        </w:rPr>
        <w:t xml:space="preserve"> </w:t>
      </w:r>
      <w:r>
        <w:t>rat</w:t>
      </w:r>
      <w:r>
        <w:rPr>
          <w:spacing w:val="-1"/>
        </w:rPr>
        <w:t>her, historical</w:t>
      </w:r>
      <w:r>
        <w:rPr>
          <w:spacing w:val="20"/>
        </w:rPr>
        <w:t xml:space="preserve"> </w:t>
      </w:r>
      <w:r>
        <w:rPr>
          <w:spacing w:val="-1"/>
        </w:rPr>
        <w:t>data has</w:t>
      </w:r>
      <w:r>
        <w:rPr>
          <w:spacing w:val="26"/>
        </w:rPr>
        <w:t xml:space="preserve"> </w:t>
      </w:r>
      <w:r>
        <w:rPr>
          <w:spacing w:val="-1"/>
        </w:rPr>
        <w:t>shown us</w:t>
      </w:r>
      <w:r>
        <w:t xml:space="preserve"> </w:t>
      </w:r>
      <w:r>
        <w:rPr>
          <w:spacing w:val="-1"/>
        </w:rPr>
        <w:t>that</w:t>
      </w:r>
      <w:r>
        <w:rPr>
          <w:spacing w:val="61"/>
          <w:w w:val="101"/>
        </w:rPr>
        <w:t xml:space="preserve"> </w:t>
      </w:r>
      <w:r>
        <w:rPr>
          <w:spacing w:val="-1"/>
        </w:rPr>
        <w:t>children</w:t>
      </w:r>
      <w:r>
        <w:rPr>
          <w:spacing w:val="47"/>
        </w:rPr>
        <w:t xml:space="preserve"> </w:t>
      </w:r>
      <w:r>
        <w:rPr>
          <w:spacing w:val="-1"/>
        </w:rPr>
        <w:t>who</w:t>
      </w:r>
      <w:r>
        <w:rPr>
          <w:spacing w:val="48"/>
          <w:w w:val="101"/>
        </w:rPr>
        <w:t xml:space="preserve"> </w:t>
      </w:r>
      <w:r>
        <w:rPr>
          <w:spacing w:val="-1"/>
        </w:rPr>
        <w:t>were</w:t>
      </w:r>
      <w:r>
        <w:rPr>
          <w:spacing w:val="48"/>
        </w:rPr>
        <w:t xml:space="preserve"> </w:t>
      </w:r>
      <w:r>
        <w:rPr>
          <w:spacing w:val="-1"/>
        </w:rPr>
        <w:t>not</w:t>
      </w:r>
      <w:r>
        <w:rPr>
          <w:spacing w:val="54"/>
          <w:w w:val="101"/>
        </w:rPr>
        <w:t xml:space="preserve"> </w:t>
      </w:r>
      <w:r>
        <w:rPr>
          <w:spacing w:val="-1"/>
        </w:rPr>
        <w:t>exposed</w:t>
      </w:r>
      <w:r>
        <w:rPr>
          <w:spacing w:val="47"/>
        </w:rPr>
        <w:t xml:space="preserve"> </w:t>
      </w:r>
      <w:r>
        <w:rPr>
          <w:spacing w:val="-1"/>
        </w:rPr>
        <w:t>to</w:t>
      </w:r>
      <w:r>
        <w:rPr>
          <w:spacing w:val="53"/>
        </w:rPr>
        <w:t xml:space="preserve"> </w:t>
      </w:r>
      <w:r>
        <w:rPr>
          <w:spacing w:val="-1"/>
        </w:rPr>
        <w:t>language</w:t>
      </w:r>
      <w:r>
        <w:rPr>
          <w:spacing w:val="53"/>
          <w:w w:val="101"/>
        </w:rPr>
        <w:t xml:space="preserve"> </w:t>
      </w:r>
      <w:r>
        <w:rPr>
          <w:spacing w:val="-1"/>
        </w:rPr>
        <w:t>at</w:t>
      </w:r>
      <w:r>
        <w:rPr>
          <w:spacing w:val="54"/>
        </w:rPr>
        <w:t xml:space="preserve"> </w:t>
      </w:r>
      <w:r>
        <w:rPr>
          <w:spacing w:val="-1"/>
        </w:rPr>
        <w:t>a</w:t>
      </w:r>
      <w:r>
        <w:rPr>
          <w:spacing w:val="50"/>
          <w:w w:val="101"/>
        </w:rPr>
        <w:t xml:space="preserve"> </w:t>
      </w:r>
      <w:r>
        <w:rPr>
          <w:spacing w:val="-1"/>
        </w:rPr>
        <w:t>young</w:t>
      </w:r>
      <w:r>
        <w:rPr>
          <w:spacing w:val="54"/>
        </w:rPr>
        <w:t xml:space="preserve"> </w:t>
      </w:r>
      <w:r>
        <w:rPr>
          <w:spacing w:val="-1"/>
        </w:rPr>
        <w:t>age</w:t>
      </w:r>
      <w:r>
        <w:rPr>
          <w:spacing w:val="55"/>
        </w:rPr>
        <w:t xml:space="preserve"> </w:t>
      </w:r>
      <w:r>
        <w:rPr>
          <w:spacing w:val="-1"/>
        </w:rPr>
        <w:t>are</w:t>
      </w:r>
      <w:r>
        <w:rPr>
          <w:spacing w:val="51"/>
          <w:w w:val="101"/>
        </w:rPr>
        <w:t xml:space="preserve"> </w:t>
      </w:r>
      <w:r>
        <w:rPr>
          <w:spacing w:val="-1"/>
        </w:rPr>
        <w:t>incapable</w:t>
      </w:r>
      <w:r>
        <w:rPr>
          <w:spacing w:val="55"/>
        </w:rPr>
        <w:t xml:space="preserve"> </w:t>
      </w:r>
      <w:r>
        <w:rPr>
          <w:spacing w:val="-1"/>
        </w:rPr>
        <w:t>of</w:t>
      </w:r>
      <w:r>
        <w:rPr>
          <w:spacing w:val="20"/>
        </w:rPr>
        <w:t xml:space="preserve"> </w:t>
      </w:r>
      <w:r>
        <w:rPr>
          <w:spacing w:val="-1"/>
        </w:rPr>
        <w:t>producing</w:t>
      </w:r>
      <w:r>
        <w:t xml:space="preserve"> </w:t>
      </w:r>
      <w:r>
        <w:rPr>
          <w:spacing w:val="-1"/>
        </w:rPr>
        <w:t>language.</w:t>
      </w:r>
      <w:r>
        <w:rPr>
          <w:spacing w:val="33"/>
          <w:w w:val="101"/>
        </w:rPr>
        <w:t xml:space="preserve"> </w:t>
      </w:r>
      <w:r>
        <w:rPr>
          <w:spacing w:val="-1"/>
        </w:rPr>
        <w:t>A</w:t>
      </w:r>
      <w:r>
        <w:rPr>
          <w:spacing w:val="58"/>
          <w:w w:val="101"/>
        </w:rPr>
        <w:t xml:space="preserve"> </w:t>
      </w:r>
      <w:r>
        <w:rPr>
          <w:spacing w:val="-1"/>
        </w:rPr>
        <w:t>12-year-old</w:t>
      </w:r>
      <w:r>
        <w:rPr>
          <w:spacing w:val="32"/>
          <w:w w:val="101"/>
        </w:rPr>
        <w:t xml:space="preserve"> </w:t>
      </w:r>
      <w:r>
        <w:rPr>
          <w:spacing w:val="-1"/>
        </w:rPr>
        <w:t>boy</w:t>
      </w:r>
      <w:r>
        <w:rPr>
          <w:spacing w:val="27"/>
          <w:w w:val="101"/>
        </w:rPr>
        <w:t xml:space="preserve"> </w:t>
      </w:r>
      <w:r>
        <w:rPr>
          <w:spacing w:val="-1"/>
        </w:rPr>
        <w:t>named</w:t>
      </w:r>
      <w:r>
        <w:rPr>
          <w:spacing w:val="33"/>
        </w:rPr>
        <w:t xml:space="preserve"> </w:t>
      </w:r>
      <w:r>
        <w:rPr>
          <w:spacing w:val="-1"/>
        </w:rPr>
        <w:t>Victor</w:t>
      </w:r>
      <w:r>
        <w:rPr>
          <w:spacing w:val="38"/>
          <w:w w:val="101"/>
        </w:rPr>
        <w:t xml:space="preserve"> </w:t>
      </w:r>
      <w:r>
        <w:rPr>
          <w:spacing w:val="-1"/>
        </w:rPr>
        <w:t>got</w:t>
      </w:r>
      <w:r>
        <w:rPr>
          <w:spacing w:val="38"/>
          <w:w w:val="101"/>
        </w:rPr>
        <w:t xml:space="preserve"> </w:t>
      </w:r>
      <w:r>
        <w:rPr>
          <w:spacing w:val="-1"/>
        </w:rPr>
        <w:t>lost</w:t>
      </w:r>
      <w:r>
        <w:rPr>
          <w:spacing w:val="38"/>
          <w:w w:val="101"/>
        </w:rPr>
        <w:t xml:space="preserve"> </w:t>
      </w:r>
      <w:r>
        <w:rPr>
          <w:spacing w:val="-1"/>
        </w:rPr>
        <w:t>in</w:t>
      </w:r>
      <w:r>
        <w:rPr>
          <w:spacing w:val="33"/>
          <w:w w:val="101"/>
        </w:rPr>
        <w:t xml:space="preserve"> </w:t>
      </w:r>
      <w:r>
        <w:rPr>
          <w:spacing w:val="-1"/>
        </w:rPr>
        <w:t>the</w:t>
      </w:r>
      <w:r>
        <w:rPr>
          <w:spacing w:val="34"/>
          <w:w w:val="101"/>
        </w:rPr>
        <w:t xml:space="preserve"> </w:t>
      </w:r>
      <w:r>
        <w:rPr>
          <w:spacing w:val="-1"/>
        </w:rPr>
        <w:t>French</w:t>
      </w:r>
      <w:r>
        <w:rPr>
          <w:spacing w:val="42"/>
          <w:w w:val="101"/>
        </w:rPr>
        <w:t xml:space="preserve"> </w:t>
      </w:r>
      <w:r>
        <w:rPr>
          <w:spacing w:val="-1"/>
        </w:rPr>
        <w:t>forests.</w:t>
      </w:r>
      <w:r>
        <w:rPr>
          <w:spacing w:val="32"/>
        </w:rPr>
        <w:t xml:space="preserve"> </w:t>
      </w:r>
      <w:r>
        <w:rPr>
          <w:spacing w:val="-1"/>
        </w:rPr>
        <w:t>Upon</w:t>
      </w:r>
      <w:r>
        <w:rPr>
          <w:spacing w:val="38"/>
          <w:w w:val="101"/>
        </w:rPr>
        <w:t xml:space="preserve"> </w:t>
      </w:r>
      <w:r>
        <w:rPr>
          <w:spacing w:val="-1"/>
        </w:rPr>
        <w:t>disco</w:t>
      </w:r>
      <w:r>
        <w:rPr>
          <w:spacing w:val="-2"/>
        </w:rPr>
        <w:t>very,</w:t>
      </w:r>
      <w:r>
        <w:rPr>
          <w:spacing w:val="32"/>
        </w:rPr>
        <w:t xml:space="preserve"> </w:t>
      </w:r>
      <w:r>
        <w:rPr>
          <w:spacing w:val="-2"/>
        </w:rPr>
        <w:t>he</w:t>
      </w:r>
      <w:r>
        <w:t xml:space="preserve"> </w:t>
      </w:r>
      <w:r>
        <w:rPr>
          <w:spacing w:val="-1"/>
        </w:rPr>
        <w:t>lacked</w:t>
      </w:r>
      <w:r>
        <w:rPr>
          <w:spacing w:val="41"/>
          <w:w w:val="101"/>
        </w:rPr>
        <w:t xml:space="preserve"> </w:t>
      </w:r>
      <w:r>
        <w:rPr>
          <w:spacing w:val="-1"/>
        </w:rPr>
        <w:t>any</w:t>
      </w:r>
      <w:r>
        <w:rPr>
          <w:spacing w:val="37"/>
        </w:rPr>
        <w:t xml:space="preserve"> </w:t>
      </w:r>
      <w:r>
        <w:rPr>
          <w:spacing w:val="-1"/>
        </w:rPr>
        <w:t>affiliation</w:t>
      </w:r>
      <w:r>
        <w:rPr>
          <w:spacing w:val="33"/>
        </w:rPr>
        <w:t xml:space="preserve"> </w:t>
      </w:r>
      <w:r>
        <w:rPr>
          <w:spacing w:val="-1"/>
        </w:rPr>
        <w:t>with</w:t>
      </w:r>
      <w:r>
        <w:rPr>
          <w:spacing w:val="34"/>
        </w:rPr>
        <w:t xml:space="preserve"> </w:t>
      </w:r>
      <w:r>
        <w:rPr>
          <w:spacing w:val="-1"/>
        </w:rPr>
        <w:t>the</w:t>
      </w:r>
      <w:r>
        <w:rPr>
          <w:spacing w:val="39"/>
        </w:rPr>
        <w:t xml:space="preserve"> </w:t>
      </w:r>
      <w:r>
        <w:rPr>
          <w:spacing w:val="-1"/>
        </w:rPr>
        <w:t>civil</w:t>
      </w:r>
      <w:r>
        <w:rPr>
          <w:spacing w:val="39"/>
          <w:w w:val="101"/>
        </w:rPr>
        <w:t xml:space="preserve"> </w:t>
      </w:r>
      <w:r>
        <w:rPr>
          <w:spacing w:val="-1"/>
        </w:rPr>
        <w:t>community.</w:t>
      </w:r>
      <w:r>
        <w:rPr>
          <w:spacing w:val="37"/>
        </w:rPr>
        <w:t xml:space="preserve"> </w:t>
      </w:r>
      <w:r>
        <w:rPr>
          <w:spacing w:val="-1"/>
        </w:rPr>
        <w:t>Doctors</w:t>
      </w:r>
      <w:r>
        <w:rPr>
          <w:spacing w:val="32"/>
          <w:w w:val="101"/>
        </w:rPr>
        <w:t xml:space="preserve"> </w:t>
      </w:r>
      <w:r>
        <w:rPr>
          <w:spacing w:val="-1"/>
        </w:rPr>
        <w:t>were</w:t>
      </w:r>
      <w:r>
        <w:rPr>
          <w:spacing w:val="40"/>
          <w:w w:val="101"/>
        </w:rPr>
        <w:t xml:space="preserve"> </w:t>
      </w:r>
      <w:r>
        <w:rPr>
          <w:spacing w:val="-1"/>
        </w:rPr>
        <w:t>able</w:t>
      </w:r>
      <w:r>
        <w:rPr>
          <w:spacing w:val="32"/>
          <w:w w:val="101"/>
        </w:rPr>
        <w:t xml:space="preserve"> </w:t>
      </w:r>
      <w:r>
        <w:rPr>
          <w:spacing w:val="-1"/>
        </w:rPr>
        <w:t>to</w:t>
      </w:r>
      <w:r>
        <w:rPr>
          <w:spacing w:val="38"/>
          <w:w w:val="101"/>
        </w:rPr>
        <w:t xml:space="preserve"> </w:t>
      </w:r>
      <w:r>
        <w:rPr>
          <w:spacing w:val="-1"/>
        </w:rPr>
        <w:t>improve</w:t>
      </w:r>
      <w:r>
        <w:rPr>
          <w:spacing w:val="30"/>
          <w:w w:val="101"/>
        </w:rPr>
        <w:t xml:space="preserve"> </w:t>
      </w:r>
      <w:r>
        <w:rPr>
          <w:spacing w:val="-1"/>
        </w:rPr>
        <w:t>his</w:t>
      </w:r>
      <w:r>
        <w:rPr>
          <w:spacing w:val="43"/>
          <w:w w:val="101"/>
        </w:rPr>
        <w:t xml:space="preserve"> </w:t>
      </w:r>
      <w:r>
        <w:rPr>
          <w:spacing w:val="-1"/>
        </w:rPr>
        <w:t>sociability,</w:t>
      </w:r>
      <w:r>
        <w:t xml:space="preserve"> memory</w:t>
      </w:r>
      <w:r>
        <w:rPr>
          <w:spacing w:val="2"/>
        </w:rPr>
        <w:t>,</w:t>
      </w:r>
      <w:r>
        <w:rPr>
          <w:spacing w:val="25"/>
          <w:w w:val="10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judgment</w:t>
      </w:r>
      <w:r>
        <w:rPr>
          <w:spacing w:val="17"/>
        </w:rPr>
        <w:t xml:space="preserve"> </w:t>
      </w:r>
      <w:r>
        <w:t>after</w:t>
      </w:r>
      <w:r>
        <w:rPr>
          <w:spacing w:val="2"/>
        </w:rPr>
        <w:t xml:space="preserve"> </w:t>
      </w:r>
      <w:r>
        <w:t>five</w:t>
      </w:r>
      <w:r>
        <w:rPr>
          <w:spacing w:val="2"/>
        </w:rPr>
        <w:t xml:space="preserve"> </w:t>
      </w:r>
      <w:r>
        <w:t>years</w:t>
      </w:r>
      <w:r>
        <w:rPr>
          <w:spacing w:val="17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work</w:t>
      </w:r>
      <w:r>
        <w:rPr>
          <w:spacing w:val="2"/>
        </w:rPr>
        <w:t>.</w:t>
      </w:r>
      <w:r>
        <w:rPr>
          <w:spacing w:val="17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other</w:t>
      </w:r>
      <w:r>
        <w:rPr>
          <w:spacing w:val="2"/>
        </w:rPr>
        <w:t xml:space="preserve"> </w:t>
      </w:r>
      <w:r>
        <w:t>hand</w:t>
      </w:r>
      <w:r>
        <w:rPr>
          <w:spacing w:val="2"/>
        </w:rPr>
        <w:t xml:space="preserve">, </w:t>
      </w:r>
      <w:r>
        <w:t>his</w:t>
      </w:r>
      <w:r>
        <w:rPr>
          <w:spacing w:val="15"/>
        </w:rPr>
        <w:t xml:space="preserve"> </w:t>
      </w:r>
      <w:r>
        <w:t>language</w:t>
      </w:r>
      <w:r>
        <w:rPr>
          <w:spacing w:val="5"/>
        </w:rPr>
        <w:t xml:space="preserve"> </w:t>
      </w:r>
      <w:r>
        <w:t>proficiency</w:t>
      </w:r>
      <w:r>
        <w:rPr>
          <w:spacing w:val="11"/>
        </w:rPr>
        <w:t xml:space="preserve"> </w:t>
      </w:r>
      <w:r>
        <w:t xml:space="preserve">did </w:t>
      </w:r>
      <w:r>
        <w:rPr>
          <w:spacing w:val="-1"/>
        </w:rPr>
        <w:t>not</w:t>
      </w:r>
      <w:r>
        <w:rPr>
          <w:spacing w:val="33"/>
        </w:rPr>
        <w:t xml:space="preserve"> </w:t>
      </w:r>
      <w:r>
        <w:rPr>
          <w:spacing w:val="-1"/>
        </w:rPr>
        <w:t>improve</w:t>
      </w:r>
      <w:r>
        <w:rPr>
          <w:spacing w:val="26"/>
          <w:w w:val="101"/>
        </w:rPr>
        <w:t xml:space="preserve"> </w:t>
      </w:r>
      <w:r>
        <w:rPr>
          <w:spacing w:val="-1"/>
        </w:rPr>
        <w:t>much.</w:t>
      </w:r>
      <w:r>
        <w:rPr>
          <w:spacing w:val="34"/>
        </w:rPr>
        <w:t xml:space="preserve"> </w:t>
      </w:r>
      <w:r>
        <w:rPr>
          <w:spacing w:val="-1"/>
        </w:rPr>
        <w:t>In</w:t>
      </w:r>
      <w:r>
        <w:rPr>
          <w:spacing w:val="35"/>
        </w:rPr>
        <w:t xml:space="preserve"> </w:t>
      </w:r>
      <w:r>
        <w:rPr>
          <w:spacing w:val="-1"/>
        </w:rPr>
        <w:t>a</w:t>
      </w:r>
      <w:r>
        <w:rPr>
          <w:spacing w:val="39"/>
        </w:rPr>
        <w:t xml:space="preserve"> </w:t>
      </w:r>
      <w:r>
        <w:rPr>
          <w:spacing w:val="-1"/>
        </w:rPr>
        <w:t>similar</w:t>
      </w:r>
      <w:r>
        <w:rPr>
          <w:spacing w:val="26"/>
        </w:rPr>
        <w:t xml:space="preserve"> </w:t>
      </w:r>
      <w:r>
        <w:rPr>
          <w:spacing w:val="-1"/>
        </w:rPr>
        <w:t>vein,</w:t>
      </w:r>
      <w:r>
        <w:rPr>
          <w:spacing w:val="35"/>
        </w:rPr>
        <w:t xml:space="preserve"> </w:t>
      </w:r>
      <w:r>
        <w:rPr>
          <w:spacing w:val="-1"/>
        </w:rPr>
        <w:t>Geni</w:t>
      </w:r>
      <w:r>
        <w:rPr>
          <w:spacing w:val="-2"/>
        </w:rPr>
        <w:t>e,</w:t>
      </w:r>
      <w:r>
        <w:rPr>
          <w:spacing w:val="34"/>
          <w:w w:val="101"/>
        </w:rPr>
        <w:t xml:space="preserve"> </w:t>
      </w:r>
      <w:r>
        <w:rPr>
          <w:spacing w:val="-2"/>
        </w:rPr>
        <w:t>a</w:t>
      </w:r>
      <w:r>
        <w:rPr>
          <w:spacing w:val="53"/>
        </w:rPr>
        <w:t xml:space="preserve"> </w:t>
      </w:r>
      <w:r>
        <w:rPr>
          <w:spacing w:val="-2"/>
        </w:rPr>
        <w:t>13-year-old</w:t>
      </w:r>
      <w:r>
        <w:rPr>
          <w:spacing w:val="28"/>
          <w:w w:val="101"/>
        </w:rPr>
        <w:t xml:space="preserve"> </w:t>
      </w:r>
      <w:r>
        <w:rPr>
          <w:spacing w:val="-2"/>
        </w:rPr>
        <w:t>American</w:t>
      </w:r>
      <w:r>
        <w:rPr>
          <w:spacing w:val="33"/>
        </w:rPr>
        <w:t xml:space="preserve"> </w:t>
      </w:r>
      <w:r>
        <w:rPr>
          <w:spacing w:val="-2"/>
        </w:rPr>
        <w:t>girl</w:t>
      </w:r>
      <w:r>
        <w:rPr>
          <w:spacing w:val="38"/>
        </w:rPr>
        <w:t xml:space="preserve"> </w:t>
      </w:r>
      <w:r>
        <w:rPr>
          <w:spacing w:val="-2"/>
        </w:rPr>
        <w:t>from</w:t>
      </w:r>
      <w:r>
        <w:rPr>
          <w:spacing w:val="35"/>
        </w:rPr>
        <w:t xml:space="preserve"> </w:t>
      </w:r>
      <w:r>
        <w:rPr>
          <w:spacing w:val="-2"/>
        </w:rPr>
        <w:t>California,</w:t>
      </w:r>
      <w:r>
        <w:rPr>
          <w:spacing w:val="27"/>
          <w:w w:val="101"/>
        </w:rPr>
        <w:t xml:space="preserve"> </w:t>
      </w:r>
      <w:r>
        <w:rPr>
          <w:spacing w:val="-2"/>
        </w:rPr>
        <w:t>was</w:t>
      </w:r>
      <w:r>
        <w:t xml:space="preserve"> found</w:t>
      </w:r>
      <w:r>
        <w:rPr>
          <w:spacing w:val="18"/>
        </w:rPr>
        <w:t xml:space="preserve"> </w:t>
      </w:r>
      <w:r>
        <w:t>in</w:t>
      </w:r>
      <w:r>
        <w:rPr>
          <w:spacing w:val="40"/>
          <w:w w:val="101"/>
        </w:rPr>
        <w:t xml:space="preserve"> </w:t>
      </w:r>
      <w:r>
        <w:t>1970</w:t>
      </w:r>
      <w:r>
        <w:rPr>
          <w:spacing w:val="20"/>
        </w:rPr>
        <w:t xml:space="preserve"> </w:t>
      </w:r>
      <w:r>
        <w:t>after having been</w:t>
      </w:r>
      <w:r>
        <w:rPr>
          <w:spacing w:val="20"/>
          <w:w w:val="101"/>
        </w:rPr>
        <w:t xml:space="preserve"> </w:t>
      </w:r>
      <w:r>
        <w:t>abused</w:t>
      </w:r>
      <w:r>
        <w:rPr>
          <w:spacing w:val="23"/>
        </w:rPr>
        <w:t xml:space="preserve"> </w:t>
      </w:r>
      <w:r>
        <w:t>since b</w:t>
      </w:r>
      <w:r>
        <w:rPr>
          <w:spacing w:val="-1"/>
        </w:rPr>
        <w:t>irth</w:t>
      </w:r>
      <w:r>
        <w:rPr>
          <w:spacing w:val="21"/>
        </w:rPr>
        <w:t xml:space="preserve"> </w:t>
      </w:r>
      <w:r>
        <w:rPr>
          <w:spacing w:val="-1"/>
        </w:rPr>
        <w:t>and not</w:t>
      </w:r>
      <w:r>
        <w:rPr>
          <w:spacing w:val="13"/>
        </w:rPr>
        <w:t xml:space="preserve"> </w:t>
      </w:r>
      <w:r>
        <w:rPr>
          <w:spacing w:val="-1"/>
        </w:rPr>
        <w:t>having been</w:t>
      </w:r>
      <w:r>
        <w:rPr>
          <w:spacing w:val="19"/>
        </w:rPr>
        <w:t xml:space="preserve"> </w:t>
      </w:r>
      <w:r>
        <w:rPr>
          <w:spacing w:val="-1"/>
        </w:rPr>
        <w:t>introduced</w:t>
      </w:r>
      <w:r>
        <w:rPr>
          <w:spacing w:val="14"/>
        </w:rPr>
        <w:t xml:space="preserve"> </w:t>
      </w:r>
      <w:r>
        <w:rPr>
          <w:spacing w:val="-1"/>
        </w:rPr>
        <w:t>to</w:t>
      </w:r>
      <w:r>
        <w:rPr>
          <w:spacing w:val="19"/>
        </w:rPr>
        <w:t xml:space="preserve"> </w:t>
      </w:r>
      <w:r>
        <w:rPr>
          <w:spacing w:val="-1"/>
        </w:rPr>
        <w:t>language.</w:t>
      </w:r>
      <w:r>
        <w:t xml:space="preserve"> </w:t>
      </w:r>
      <w:r>
        <w:rPr>
          <w:spacing w:val="-1"/>
        </w:rPr>
        <w:t>The</w:t>
      </w:r>
      <w:r>
        <w:rPr>
          <w:spacing w:val="27"/>
          <w:w w:val="101"/>
        </w:rPr>
        <w:t xml:space="preserve">  </w:t>
      </w:r>
      <w:r>
        <w:rPr>
          <w:spacing w:val="-1"/>
        </w:rPr>
        <w:t>rehabilitation</w:t>
      </w:r>
      <w:r>
        <w:rPr>
          <w:spacing w:val="24"/>
        </w:rPr>
        <w:t xml:space="preserve">  </w:t>
      </w:r>
      <w:r>
        <w:rPr>
          <w:spacing w:val="-1"/>
        </w:rPr>
        <w:t>treatment</w:t>
      </w:r>
      <w:r>
        <w:rPr>
          <w:spacing w:val="28"/>
          <w:w w:val="101"/>
        </w:rPr>
        <w:t xml:space="preserve">  </w:t>
      </w:r>
      <w:r>
        <w:rPr>
          <w:spacing w:val="-1"/>
        </w:rPr>
        <w:t>significantly</w:t>
      </w:r>
      <w:r>
        <w:rPr>
          <w:spacing w:val="24"/>
          <w:w w:val="101"/>
        </w:rPr>
        <w:t xml:space="preserve">  </w:t>
      </w:r>
      <w:r>
        <w:rPr>
          <w:spacing w:val="-1"/>
        </w:rPr>
        <w:t>advanced</w:t>
      </w:r>
      <w:r>
        <w:rPr>
          <w:spacing w:val="23"/>
          <w:w w:val="101"/>
        </w:rPr>
        <w:t xml:space="preserve">  </w:t>
      </w:r>
      <w:r>
        <w:rPr>
          <w:spacing w:val="-1"/>
        </w:rPr>
        <w:t>the</w:t>
      </w:r>
      <w:r>
        <w:rPr>
          <w:spacing w:val="26"/>
        </w:rPr>
        <w:t xml:space="preserve">  </w:t>
      </w:r>
      <w:r>
        <w:rPr>
          <w:spacing w:val="-1"/>
        </w:rPr>
        <w:t>girl's</w:t>
      </w:r>
      <w:r>
        <w:rPr>
          <w:spacing w:val="29"/>
        </w:rPr>
        <w:t xml:space="preserve">  </w:t>
      </w:r>
      <w:r>
        <w:rPr>
          <w:spacing w:val="-1"/>
        </w:rPr>
        <w:t>socialization</w:t>
      </w:r>
      <w:r>
        <w:rPr>
          <w:spacing w:val="27"/>
        </w:rPr>
        <w:t xml:space="preserve">  </w:t>
      </w:r>
      <w:r>
        <w:rPr>
          <w:spacing w:val="-1"/>
        </w:rPr>
        <w:t>and</w:t>
      </w:r>
      <w:r>
        <w:rPr>
          <w:spacing w:val="26"/>
        </w:rPr>
        <w:t xml:space="preserve">  </w:t>
      </w:r>
      <w:r>
        <w:rPr>
          <w:spacing w:val="-1"/>
        </w:rPr>
        <w:t>cognitive</w:t>
      </w:r>
      <w:r>
        <w:rPr>
          <w:spacing w:val="1"/>
        </w:rPr>
        <w:t xml:space="preserve"> </w:t>
      </w:r>
      <w:r>
        <w:rPr>
          <w:spacing w:val="-1"/>
        </w:rPr>
        <w:t>development. She formed close personal bonds and cultivated distin</w:t>
      </w:r>
      <w:r>
        <w:rPr>
          <w:spacing w:val="-2"/>
        </w:rPr>
        <w:t>ctive preferences. Even so, her</w:t>
      </w:r>
      <w:r>
        <w:t xml:space="preserve"> linguistic skills were still considerably</w:t>
      </w:r>
      <w:r>
        <w:rPr>
          <w:spacing w:val="-12"/>
        </w:rPr>
        <w:t xml:space="preserve"> </w:t>
      </w:r>
      <w:r>
        <w:t>behind those of</w:t>
      </w:r>
      <w:r>
        <w:rPr>
          <w:spacing w:val="-24"/>
        </w:rPr>
        <w:t xml:space="preserve"> </w:t>
      </w:r>
      <w:r>
        <w:t>a</w:t>
      </w:r>
      <w:r>
        <w:rPr>
          <w:spacing w:val="-1"/>
        </w:rPr>
        <w:t xml:space="preserve"> five-year-old after five years of</w:t>
      </w:r>
      <w:r>
        <w:rPr>
          <w:spacing w:val="-24"/>
        </w:rPr>
        <w:t xml:space="preserve"> </w:t>
      </w:r>
      <w:r>
        <w:rPr>
          <w:spacing w:val="-1"/>
        </w:rPr>
        <w:t>exposure.</w:t>
      </w:r>
      <w:r>
        <w:t xml:space="preserve"> </w:t>
      </w:r>
      <w:r>
        <w:rPr>
          <w:spacing w:val="-1"/>
        </w:rPr>
        <w:t>She</w:t>
      </w:r>
      <w:r>
        <w:rPr>
          <w:spacing w:val="-15"/>
        </w:rPr>
        <w:t xml:space="preserve"> </w:t>
      </w:r>
      <w:r>
        <w:rPr>
          <w:spacing w:val="-1"/>
        </w:rPr>
        <w:t>used grammatical forms inconsistently</w:t>
      </w:r>
      <w:r>
        <w:rPr>
          <w:spacing w:val="-10"/>
        </w:rPr>
        <w:t xml:space="preserve"> </w:t>
      </w:r>
      <w:r>
        <w:rPr>
          <w:spacing w:val="-1"/>
        </w:rPr>
        <w:t>and overused formulaic and</w:t>
      </w:r>
      <w:r>
        <w:rPr>
          <w:spacing w:val="-11"/>
        </w:rPr>
        <w:t xml:space="preserve"> </w:t>
      </w:r>
      <w:r>
        <w:rPr>
          <w:spacing w:val="-2"/>
        </w:rPr>
        <w:t>routine speech (Lightbown</w:t>
      </w:r>
      <w:r>
        <w:t xml:space="preserve"> </w:t>
      </w:r>
      <w:r>
        <w:rPr>
          <w:spacing w:val="-2"/>
        </w:rPr>
        <w:t>and</w:t>
      </w:r>
      <w:r>
        <w:rPr>
          <w:spacing w:val="64"/>
        </w:rPr>
        <w:t xml:space="preserve"> </w:t>
      </w:r>
      <w:r>
        <w:rPr>
          <w:spacing w:val="-2"/>
        </w:rPr>
        <w:t>Spada,</w:t>
      </w:r>
      <w:r>
        <w:rPr>
          <w:spacing w:val="48"/>
        </w:rPr>
        <w:t xml:space="preserve"> </w:t>
      </w:r>
      <w:r>
        <w:rPr>
          <w:spacing w:val="-2"/>
        </w:rPr>
        <w:t>2013,</w:t>
      </w:r>
      <w:r>
        <w:rPr>
          <w:spacing w:val="42"/>
          <w:w w:val="101"/>
        </w:rPr>
        <w:t xml:space="preserve"> </w:t>
      </w:r>
      <w:r>
        <w:rPr>
          <w:spacing w:val="-2"/>
        </w:rPr>
        <w:t>p.</w:t>
      </w:r>
      <w:r>
        <w:rPr>
          <w:spacing w:val="48"/>
        </w:rPr>
        <w:t xml:space="preserve"> </w:t>
      </w:r>
      <w:r>
        <w:rPr>
          <w:spacing w:val="-2"/>
        </w:rPr>
        <w:t>23).</w:t>
      </w:r>
      <w:r>
        <w:rPr>
          <w:spacing w:val="50"/>
        </w:rPr>
        <w:t xml:space="preserve"> </w:t>
      </w:r>
      <w:r>
        <w:rPr>
          <w:spacing w:val="-2"/>
        </w:rPr>
        <w:t>Th</w:t>
      </w:r>
      <w:r>
        <w:rPr>
          <w:spacing w:val="-1"/>
        </w:rPr>
        <w:t>is</w:t>
      </w:r>
      <w:r>
        <w:rPr>
          <w:spacing w:val="55"/>
        </w:rPr>
        <w:t xml:space="preserve"> </w:t>
      </w:r>
      <w:r>
        <w:rPr>
          <w:spacing w:val="-1"/>
        </w:rPr>
        <w:t>suggests</w:t>
      </w:r>
      <w:r>
        <w:rPr>
          <w:spacing w:val="46"/>
        </w:rPr>
        <w:t xml:space="preserve"> </w:t>
      </w:r>
      <w:r>
        <w:rPr>
          <w:spacing w:val="-1"/>
        </w:rPr>
        <w:t>that</w:t>
      </w:r>
      <w:r>
        <w:rPr>
          <w:spacing w:val="51"/>
        </w:rPr>
        <w:t xml:space="preserve"> </w:t>
      </w:r>
      <w:r>
        <w:rPr>
          <w:spacing w:val="-1"/>
        </w:rPr>
        <w:t>Genie</w:t>
      </w:r>
      <w:r>
        <w:rPr>
          <w:spacing w:val="44"/>
        </w:rPr>
        <w:t xml:space="preserve"> </w:t>
      </w:r>
      <w:r>
        <w:rPr>
          <w:spacing w:val="-1"/>
        </w:rPr>
        <w:t>has</w:t>
      </w:r>
      <w:r>
        <w:rPr>
          <w:spacing w:val="45"/>
        </w:rPr>
        <w:t xml:space="preserve"> </w:t>
      </w:r>
      <w:r>
        <w:rPr>
          <w:spacing w:val="-1"/>
        </w:rPr>
        <w:t>not</w:t>
      </w:r>
      <w:r>
        <w:rPr>
          <w:spacing w:val="51"/>
          <w:w w:val="101"/>
        </w:rPr>
        <w:t xml:space="preserve"> </w:t>
      </w:r>
      <w:r>
        <w:rPr>
          <w:spacing w:val="-1"/>
        </w:rPr>
        <w:t>acquired</w:t>
      </w:r>
      <w:r>
        <w:rPr>
          <w:spacing w:val="45"/>
        </w:rPr>
        <w:t xml:space="preserve"> </w:t>
      </w:r>
      <w:r>
        <w:rPr>
          <w:spacing w:val="-1"/>
        </w:rPr>
        <w:t>the</w:t>
      </w:r>
      <w:r>
        <w:rPr>
          <w:spacing w:val="51"/>
          <w:w w:val="101"/>
        </w:rPr>
        <w:t xml:space="preserve"> </w:t>
      </w:r>
      <w:r>
        <w:rPr>
          <w:spacing w:val="-1"/>
        </w:rPr>
        <w:t>intrinsic</w:t>
      </w:r>
      <w:r>
        <w:rPr>
          <w:spacing w:val="50"/>
          <w:w w:val="101"/>
        </w:rPr>
        <w:t xml:space="preserve"> </w:t>
      </w:r>
      <w:r>
        <w:rPr>
          <w:spacing w:val="-1"/>
        </w:rPr>
        <w:t>qualities</w:t>
      </w:r>
      <w:r>
        <w:rPr>
          <w:spacing w:val="51"/>
        </w:rPr>
        <w:t xml:space="preserve"> </w:t>
      </w:r>
      <w:r>
        <w:rPr>
          <w:spacing w:val="-1"/>
        </w:rPr>
        <w:t>o</w:t>
      </w:r>
      <w:r>
        <w:rPr>
          <w:spacing w:val="21"/>
        </w:rPr>
        <w:t>f</w:t>
      </w:r>
    </w:p>
    <w:p>
      <w:pPr>
        <w:pStyle w:val="2"/>
        <w:spacing w:before="1" w:line="189" w:lineRule="auto"/>
        <w:ind w:left="7"/>
      </w:pPr>
      <w:r>
        <w:rPr>
          <w:spacing w:val="-1"/>
        </w:rPr>
        <w:t>language or creativity.</w:t>
      </w:r>
    </w:p>
    <w:p>
      <w:pPr>
        <w:spacing w:line="189" w:lineRule="auto"/>
        <w:sectPr>
          <w:footerReference r:id="rId5" w:type="default"/>
          <w:pgSz w:w="12240" w:h="15840"/>
          <w:pgMar w:top="1346" w:right="1416" w:bottom="1189" w:left="1439" w:header="0" w:footer="990" w:gutter="0"/>
          <w:cols w:space="720" w:num="1"/>
        </w:sectPr>
      </w:pPr>
    </w:p>
    <w:p>
      <w:pPr>
        <w:pStyle w:val="2"/>
        <w:spacing w:before="146" w:line="360" w:lineRule="auto"/>
        <w:ind w:firstLine="5"/>
        <w:jc w:val="both"/>
      </w:pPr>
      <w:r>
        <w:fldChar w:fldCharType="begin"/>
      </w:r>
      <w:r>
        <w:instrText xml:space="preserve"> HYPERLINK "https://en.wikipedia.org/wiki/Eric_Lenneberg" </w:instrText>
      </w:r>
      <w:r>
        <w:fldChar w:fldCharType="separate"/>
      </w:r>
      <w:r>
        <w:t>Eric Lenneberg’</w:t>
      </w:r>
      <w:r>
        <w:fldChar w:fldCharType="end"/>
      </w:r>
      <w:r>
        <w:t>s (1967) describes the cri</w:t>
      </w:r>
      <w:r>
        <w:rPr>
          <w:spacing w:val="-1"/>
        </w:rPr>
        <w:t>tical period (CP) as the child’s birth to puberty, in which</w:t>
      </w:r>
      <w:r>
        <w:t xml:space="preserve"> </w:t>
      </w:r>
      <w:r>
        <w:rPr>
          <w:spacing w:val="-1"/>
        </w:rPr>
        <w:t>cerebral lateralization</w:t>
      </w:r>
      <w:r>
        <w:rPr>
          <w:spacing w:val="-12"/>
        </w:rPr>
        <w:t xml:space="preserve"> </w:t>
      </w:r>
      <w:r>
        <w:rPr>
          <w:spacing w:val="-1"/>
        </w:rPr>
        <w:t>becomes firmly established. He further stat</w:t>
      </w:r>
      <w:r>
        <w:rPr>
          <w:spacing w:val="-2"/>
        </w:rPr>
        <w:t>es that</w:t>
      </w:r>
      <w:r>
        <w:rPr>
          <w:spacing w:val="-12"/>
        </w:rPr>
        <w:t xml:space="preserve"> </w:t>
      </w:r>
      <w:r>
        <w:rPr>
          <w:spacing w:val="-2"/>
        </w:rPr>
        <w:t>unless the child is exposed</w:t>
      </w:r>
      <w:r>
        <w:t xml:space="preserve"> to language during this period, the child will develop acquired a</w:t>
      </w:r>
      <w:r>
        <w:rPr>
          <w:spacing w:val="-1"/>
        </w:rPr>
        <w:t>phasia within three</w:t>
      </w:r>
      <w:r>
        <w:rPr>
          <w:spacing w:val="2"/>
        </w:rPr>
        <w:t xml:space="preserve"> </w:t>
      </w:r>
      <w:r>
        <w:rPr>
          <w:spacing w:val="-1"/>
        </w:rPr>
        <w:t>to</w:t>
      </w:r>
      <w:r>
        <w:rPr>
          <w:spacing w:val="11"/>
        </w:rPr>
        <w:t xml:space="preserve"> </w:t>
      </w:r>
      <w:r>
        <w:rPr>
          <w:spacing w:val="-1"/>
        </w:rPr>
        <w:t>six</w:t>
      </w:r>
      <w:r>
        <w:rPr>
          <w:spacing w:val="2"/>
        </w:rPr>
        <w:t xml:space="preserve"> </w:t>
      </w:r>
      <w:r>
        <w:rPr>
          <w:spacing w:val="-1"/>
        </w:rPr>
        <w:t>months,</w:t>
      </w:r>
      <w:r>
        <w:t xml:space="preserve"> </w:t>
      </w:r>
      <w:r>
        <w:rPr>
          <w:spacing w:val="-2"/>
        </w:rPr>
        <w:t>which</w:t>
      </w:r>
      <w:r>
        <w:rPr>
          <w:spacing w:val="45"/>
        </w:rPr>
        <w:t xml:space="preserve"> </w:t>
      </w:r>
      <w:r>
        <w:rPr>
          <w:spacing w:val="-2"/>
        </w:rPr>
        <w:t>is</w:t>
      </w:r>
      <w:r>
        <w:rPr>
          <w:spacing w:val="45"/>
          <w:w w:val="101"/>
        </w:rPr>
        <w:t xml:space="preserve"> </w:t>
      </w:r>
      <w:r>
        <w:rPr>
          <w:spacing w:val="-2"/>
        </w:rPr>
        <w:t>irreversible</w:t>
      </w:r>
      <w:r>
        <w:rPr>
          <w:spacing w:val="47"/>
          <w:w w:val="101"/>
        </w:rPr>
        <w:t xml:space="preserve"> </w:t>
      </w:r>
      <w:r>
        <w:rPr>
          <w:spacing w:val="-2"/>
        </w:rPr>
        <w:t>(Lenneb</w:t>
      </w:r>
      <w:r>
        <w:rPr>
          <w:spacing w:val="-1"/>
        </w:rPr>
        <w:t>erg,  1967,</w:t>
      </w:r>
      <w:r>
        <w:rPr>
          <w:spacing w:val="37"/>
          <w:w w:val="101"/>
        </w:rPr>
        <w:t xml:space="preserve"> </w:t>
      </w:r>
      <w:r>
        <w:rPr>
          <w:spacing w:val="-1"/>
        </w:rPr>
        <w:t>p.  17</w:t>
      </w:r>
      <w:r>
        <w:rPr>
          <w:spacing w:val="-2"/>
        </w:rPr>
        <w:t>8).  Lightbown</w:t>
      </w:r>
      <w:r>
        <w:rPr>
          <w:spacing w:val="47"/>
        </w:rPr>
        <w:t xml:space="preserve"> </w:t>
      </w:r>
      <w:r>
        <w:rPr>
          <w:spacing w:val="-2"/>
        </w:rPr>
        <w:t>and  Spada</w:t>
      </w:r>
      <w:r>
        <w:rPr>
          <w:spacing w:val="49"/>
          <w:w w:val="101"/>
        </w:rPr>
        <w:t xml:space="preserve"> </w:t>
      </w:r>
      <w:r>
        <w:rPr>
          <w:spacing w:val="-2"/>
        </w:rPr>
        <w:t>(2013)</w:t>
      </w:r>
      <w:r>
        <w:rPr>
          <w:spacing w:val="49"/>
        </w:rPr>
        <w:t xml:space="preserve"> </w:t>
      </w:r>
      <w:r>
        <w:rPr>
          <w:spacing w:val="-2"/>
        </w:rPr>
        <w:t>suggest</w:t>
      </w:r>
      <w:r>
        <w:rPr>
          <w:spacing w:val="41"/>
        </w:rPr>
        <w:t xml:space="preserve"> </w:t>
      </w:r>
      <w:r>
        <w:rPr>
          <w:spacing w:val="-2"/>
        </w:rPr>
        <w:t>that</w:t>
      </w:r>
      <w:r>
        <w:rPr>
          <w:spacing w:val="45"/>
        </w:rPr>
        <w:t xml:space="preserve"> </w:t>
      </w:r>
      <w:r>
        <w:rPr>
          <w:spacing w:val="-2"/>
        </w:rPr>
        <w:t>i</w:t>
      </w:r>
      <w:r>
        <w:rPr>
          <w:spacing w:val="24"/>
        </w:rPr>
        <w:t>f</w:t>
      </w:r>
      <w:r>
        <w:t xml:space="preserve"> </w:t>
      </w:r>
      <w:r>
        <w:rPr>
          <w:spacing w:val="-1"/>
        </w:rPr>
        <w:t>language</w:t>
      </w:r>
      <w:r>
        <w:rPr>
          <w:spacing w:val="42"/>
          <w:w w:val="101"/>
        </w:rPr>
        <w:t xml:space="preserve"> </w:t>
      </w:r>
      <w:r>
        <w:rPr>
          <w:spacing w:val="-1"/>
        </w:rPr>
        <w:t>deprivation</w:t>
      </w:r>
      <w:r>
        <w:rPr>
          <w:spacing w:val="32"/>
        </w:rPr>
        <w:t xml:space="preserve"> </w:t>
      </w:r>
      <w:r>
        <w:rPr>
          <w:spacing w:val="-1"/>
        </w:rPr>
        <w:t>occurs</w:t>
      </w:r>
      <w:r>
        <w:rPr>
          <w:spacing w:val="32"/>
          <w:w w:val="101"/>
        </w:rPr>
        <w:t xml:space="preserve"> </w:t>
      </w:r>
      <w:r>
        <w:rPr>
          <w:spacing w:val="-1"/>
        </w:rPr>
        <w:t>for</w:t>
      </w:r>
      <w:r>
        <w:rPr>
          <w:spacing w:val="29"/>
          <w:w w:val="101"/>
        </w:rPr>
        <w:t xml:space="preserve"> </w:t>
      </w:r>
      <w:r>
        <w:rPr>
          <w:spacing w:val="-1"/>
        </w:rPr>
        <w:t>an</w:t>
      </w:r>
      <w:r>
        <w:rPr>
          <w:spacing w:val="32"/>
          <w:w w:val="101"/>
        </w:rPr>
        <w:t xml:space="preserve"> </w:t>
      </w:r>
      <w:r>
        <w:rPr>
          <w:spacing w:val="-1"/>
        </w:rPr>
        <w:t>extended</w:t>
      </w:r>
      <w:r>
        <w:rPr>
          <w:spacing w:val="23"/>
        </w:rPr>
        <w:t xml:space="preserve"> </w:t>
      </w:r>
      <w:r>
        <w:rPr>
          <w:spacing w:val="-1"/>
        </w:rPr>
        <w:t>period</w:t>
      </w:r>
      <w:r>
        <w:rPr>
          <w:spacing w:val="32"/>
        </w:rPr>
        <w:t xml:space="preserve"> </w:t>
      </w:r>
      <w:r>
        <w:rPr>
          <w:spacing w:val="-1"/>
        </w:rPr>
        <w:t>of time,</w:t>
      </w:r>
      <w:r>
        <w:rPr>
          <w:spacing w:val="31"/>
        </w:rPr>
        <w:t xml:space="preserve"> </w:t>
      </w:r>
      <w:r>
        <w:rPr>
          <w:spacing w:val="-1"/>
        </w:rPr>
        <w:t>children</w:t>
      </w:r>
      <w:r>
        <w:rPr>
          <w:spacing w:val="25"/>
          <w:w w:val="101"/>
        </w:rPr>
        <w:t xml:space="preserve"> </w:t>
      </w:r>
      <w:r>
        <w:rPr>
          <w:spacing w:val="-1"/>
        </w:rPr>
        <w:t>who</w:t>
      </w:r>
      <w:r>
        <w:rPr>
          <w:spacing w:val="31"/>
          <w:w w:val="101"/>
        </w:rPr>
        <w:t xml:space="preserve"> </w:t>
      </w:r>
      <w:r>
        <w:rPr>
          <w:spacing w:val="-1"/>
        </w:rPr>
        <w:t>are</w:t>
      </w:r>
      <w:r>
        <w:rPr>
          <w:spacing w:val="30"/>
        </w:rPr>
        <w:t xml:space="preserve"> </w:t>
      </w:r>
      <w:r>
        <w:rPr>
          <w:spacing w:val="-1"/>
        </w:rPr>
        <w:t>denied</w:t>
      </w:r>
      <w:r>
        <w:rPr>
          <w:spacing w:val="34"/>
        </w:rPr>
        <w:t xml:space="preserve"> </w:t>
      </w:r>
      <w:r>
        <w:rPr>
          <w:spacing w:val="-1"/>
        </w:rPr>
        <w:t>access</w:t>
      </w:r>
      <w:r>
        <w:rPr>
          <w:spacing w:val="26"/>
          <w:w w:val="101"/>
        </w:rPr>
        <w:t xml:space="preserve"> </w:t>
      </w:r>
      <w:r>
        <w:rPr>
          <w:spacing w:val="-1"/>
        </w:rPr>
        <w:t>to</w:t>
      </w:r>
      <w:r>
        <w:t xml:space="preserve"> language throughout infancy and</w:t>
      </w:r>
      <w:r>
        <w:rPr>
          <w:spacing w:val="16"/>
        </w:rPr>
        <w:t xml:space="preserve"> </w:t>
      </w:r>
      <w:r>
        <w:t>early childhood</w:t>
      </w:r>
      <w:r>
        <w:rPr>
          <w:spacing w:val="16"/>
        </w:rPr>
        <w:t xml:space="preserve"> </w:t>
      </w:r>
      <w:r>
        <w:t>(due to</w:t>
      </w:r>
      <w:r>
        <w:rPr>
          <w:spacing w:val="15"/>
          <w:w w:val="101"/>
        </w:rPr>
        <w:t xml:space="preserve"> </w:t>
      </w:r>
      <w:r>
        <w:t>deafness</w:t>
      </w:r>
      <w:r>
        <w:rPr>
          <w:spacing w:val="21"/>
        </w:rPr>
        <w:t xml:space="preserve"> </w:t>
      </w:r>
      <w:r>
        <w:t>or</w:t>
      </w:r>
      <w:r>
        <w:rPr>
          <w:spacing w:val="16"/>
          <w:w w:val="101"/>
        </w:rPr>
        <w:t xml:space="preserve"> </w:t>
      </w:r>
      <w:r>
        <w:rPr>
          <w:spacing w:val="-1"/>
        </w:rPr>
        <w:t>severe</w:t>
      </w:r>
      <w:r>
        <w:rPr>
          <w:spacing w:val="13"/>
        </w:rPr>
        <w:t xml:space="preserve"> </w:t>
      </w:r>
      <w:r>
        <w:rPr>
          <w:spacing w:val="-1"/>
        </w:rPr>
        <w:t>isolation)</w:t>
      </w:r>
      <w:r>
        <w:rPr>
          <w:spacing w:val="7"/>
        </w:rPr>
        <w:t xml:space="preserve"> </w:t>
      </w:r>
      <w:r>
        <w:rPr>
          <w:spacing w:val="-1"/>
        </w:rPr>
        <w:t>will</w:t>
      </w:r>
      <w:r>
        <w:rPr>
          <w:spacing w:val="9"/>
        </w:rPr>
        <w:t xml:space="preserve"> </w:t>
      </w:r>
      <w:r>
        <w:rPr>
          <w:spacing w:val="-1"/>
        </w:rPr>
        <w:t>never</w:t>
      </w:r>
      <w:r>
        <w:t xml:space="preserve"> </w:t>
      </w:r>
      <w:r>
        <w:rPr>
          <w:spacing w:val="-1"/>
        </w:rPr>
        <w:t>learn</w:t>
      </w:r>
      <w:r>
        <w:rPr>
          <w:spacing w:val="50"/>
        </w:rPr>
        <w:t xml:space="preserve"> </w:t>
      </w:r>
      <w:r>
        <w:rPr>
          <w:spacing w:val="-1"/>
        </w:rPr>
        <w:t>to  speak</w:t>
      </w:r>
      <w:r>
        <w:rPr>
          <w:spacing w:val="56"/>
        </w:rPr>
        <w:t xml:space="preserve"> </w:t>
      </w:r>
      <w:r>
        <w:rPr>
          <w:spacing w:val="-1"/>
        </w:rPr>
        <w:t>(p.</w:t>
      </w:r>
      <w:r>
        <w:rPr>
          <w:spacing w:val="52"/>
        </w:rPr>
        <w:t xml:space="preserve"> </w:t>
      </w:r>
      <w:r>
        <w:rPr>
          <w:spacing w:val="-1"/>
        </w:rPr>
        <w:t>22).</w:t>
      </w:r>
      <w:r>
        <w:rPr>
          <w:spacing w:val="54"/>
          <w:w w:val="101"/>
        </w:rPr>
        <w:t xml:space="preserve"> </w:t>
      </w:r>
      <w:r>
        <w:rPr>
          <w:spacing w:val="-1"/>
        </w:rPr>
        <w:t>They</w:t>
      </w:r>
      <w:r>
        <w:rPr>
          <w:spacing w:val="51"/>
          <w:w w:val="101"/>
        </w:rPr>
        <w:t xml:space="preserve"> </w:t>
      </w:r>
      <w:r>
        <w:rPr>
          <w:spacing w:val="-1"/>
        </w:rPr>
        <w:t>also  state</w:t>
      </w:r>
      <w:r>
        <w:rPr>
          <w:spacing w:val="49"/>
        </w:rPr>
        <w:t xml:space="preserve"> </w:t>
      </w:r>
      <w:r>
        <w:rPr>
          <w:spacing w:val="-1"/>
        </w:rPr>
        <w:t>that</w:t>
      </w:r>
      <w:r>
        <w:rPr>
          <w:spacing w:val="50"/>
        </w:rPr>
        <w:t xml:space="preserve"> </w:t>
      </w:r>
      <w:r>
        <w:rPr>
          <w:spacing w:val="-1"/>
        </w:rPr>
        <w:t>there</w:t>
      </w:r>
      <w:r>
        <w:rPr>
          <w:spacing w:val="54"/>
        </w:rPr>
        <w:t xml:space="preserve"> </w:t>
      </w:r>
      <w:r>
        <w:rPr>
          <w:spacing w:val="-1"/>
        </w:rPr>
        <w:t>is  a</w:t>
      </w:r>
      <w:r>
        <w:rPr>
          <w:spacing w:val="54"/>
        </w:rPr>
        <w:t xml:space="preserve"> </w:t>
      </w:r>
      <w:r>
        <w:rPr>
          <w:spacing w:val="-1"/>
        </w:rPr>
        <w:t>limi</w:t>
      </w:r>
      <w:r>
        <w:rPr>
          <w:spacing w:val="-2"/>
        </w:rPr>
        <w:t>ted</w:t>
      </w:r>
      <w:r>
        <w:rPr>
          <w:spacing w:val="47"/>
        </w:rPr>
        <w:t xml:space="preserve"> </w:t>
      </w:r>
      <w:r>
        <w:rPr>
          <w:spacing w:val="-2"/>
        </w:rPr>
        <w:t>period</w:t>
      </w:r>
      <w:r>
        <w:rPr>
          <w:spacing w:val="54"/>
          <w:w w:val="101"/>
        </w:rPr>
        <w:t xml:space="preserve"> </w:t>
      </w:r>
      <w:r>
        <w:rPr>
          <w:spacing w:val="-2"/>
        </w:rPr>
        <w:t>during</w:t>
      </w:r>
      <w:r>
        <w:rPr>
          <w:spacing w:val="46"/>
          <w:w w:val="101"/>
        </w:rPr>
        <w:t xml:space="preserve"> </w:t>
      </w:r>
      <w:r>
        <w:rPr>
          <w:spacing w:val="-2"/>
        </w:rPr>
        <w:t>which</w:t>
      </w:r>
      <w:r>
        <w:rPr>
          <w:spacing w:val="55"/>
        </w:rPr>
        <w:t xml:space="preserve"> </w:t>
      </w:r>
      <w:r>
        <w:rPr>
          <w:spacing w:val="-2"/>
        </w:rPr>
        <w:t>language</w:t>
      </w:r>
      <w:r>
        <w:t xml:space="preserve"> </w:t>
      </w:r>
      <w:r>
        <w:rPr>
          <w:spacing w:val="-1"/>
        </w:rPr>
        <w:t>acquisition</w:t>
      </w:r>
      <w:r>
        <w:rPr>
          <w:spacing w:val="29"/>
          <w:w w:val="101"/>
        </w:rPr>
        <w:t xml:space="preserve"> </w:t>
      </w:r>
      <w:r>
        <w:rPr>
          <w:spacing w:val="-1"/>
        </w:rPr>
        <w:t>can</w:t>
      </w:r>
      <w:r>
        <w:rPr>
          <w:spacing w:val="25"/>
        </w:rPr>
        <w:t xml:space="preserve"> </w:t>
      </w:r>
      <w:r>
        <w:rPr>
          <w:spacing w:val="-1"/>
        </w:rPr>
        <w:t>occur,</w:t>
      </w:r>
      <w:r>
        <w:rPr>
          <w:spacing w:val="24"/>
        </w:rPr>
        <w:t xml:space="preserve"> </w:t>
      </w:r>
      <w:r>
        <w:rPr>
          <w:spacing w:val="-1"/>
        </w:rPr>
        <w:t>and</w:t>
      </w:r>
      <w:r>
        <w:rPr>
          <w:spacing w:val="19"/>
        </w:rPr>
        <w:t xml:space="preserve"> </w:t>
      </w:r>
      <w:r>
        <w:rPr>
          <w:spacing w:val="-1"/>
        </w:rPr>
        <w:t>that</w:t>
      </w:r>
      <w:r>
        <w:rPr>
          <w:spacing w:val="15"/>
          <w:w w:val="101"/>
        </w:rPr>
        <w:t xml:space="preserve"> </w:t>
      </w:r>
      <w:r>
        <w:rPr>
          <w:spacing w:val="-1"/>
        </w:rPr>
        <w:t>period</w:t>
      </w:r>
      <w:r>
        <w:rPr>
          <w:spacing w:val="25"/>
        </w:rPr>
        <w:t xml:space="preserve"> </w:t>
      </w:r>
      <w:r>
        <w:rPr>
          <w:spacing w:val="-1"/>
        </w:rPr>
        <w:t>is</w:t>
      </w:r>
      <w:r>
        <w:rPr>
          <w:spacing w:val="17"/>
        </w:rPr>
        <w:t xml:space="preserve"> </w:t>
      </w:r>
      <w:r>
        <w:rPr>
          <w:spacing w:val="-1"/>
        </w:rPr>
        <w:t>before</w:t>
      </w:r>
      <w:r>
        <w:rPr>
          <w:spacing w:val="17"/>
        </w:rPr>
        <w:t xml:space="preserve"> </w:t>
      </w:r>
      <w:r>
        <w:rPr>
          <w:spacing w:val="-1"/>
        </w:rPr>
        <w:t>puberty</w:t>
      </w:r>
      <w:r>
        <w:rPr>
          <w:spacing w:val="24"/>
        </w:rPr>
        <w:t xml:space="preserve"> </w:t>
      </w:r>
      <w:r>
        <w:rPr>
          <w:spacing w:val="-1"/>
        </w:rPr>
        <w:t>(Lightbown</w:t>
      </w:r>
      <w:r>
        <w:rPr>
          <w:spacing w:val="27"/>
          <w:w w:val="101"/>
        </w:rPr>
        <w:t xml:space="preserve"> </w:t>
      </w:r>
      <w:r>
        <w:rPr>
          <w:spacing w:val="-1"/>
        </w:rPr>
        <w:t>and</w:t>
      </w:r>
      <w:r>
        <w:rPr>
          <w:spacing w:val="33"/>
          <w:w w:val="101"/>
        </w:rPr>
        <w:t xml:space="preserve"> </w:t>
      </w:r>
      <w:r>
        <w:rPr>
          <w:spacing w:val="-1"/>
        </w:rPr>
        <w:t>Spada,</w:t>
      </w:r>
      <w:r>
        <w:rPr>
          <w:spacing w:val="21"/>
          <w:w w:val="101"/>
        </w:rPr>
        <w:t xml:space="preserve"> </w:t>
      </w:r>
      <w:r>
        <w:rPr>
          <w:spacing w:val="-1"/>
        </w:rPr>
        <w:t>2013,</w:t>
      </w:r>
      <w:r>
        <w:rPr>
          <w:spacing w:val="16"/>
        </w:rPr>
        <w:t xml:space="preserve"> </w:t>
      </w:r>
      <w:r>
        <w:rPr>
          <w:spacing w:val="-1"/>
        </w:rPr>
        <w:t>p.</w:t>
      </w:r>
      <w:r>
        <w:rPr>
          <w:spacing w:val="24"/>
        </w:rPr>
        <w:t xml:space="preserve"> </w:t>
      </w:r>
      <w:r>
        <w:rPr>
          <w:spacing w:val="-1"/>
        </w:rPr>
        <w:t>2016).</w:t>
      </w:r>
      <w:r>
        <w:t xml:space="preserve"> From</w:t>
      </w:r>
      <w:r>
        <w:rPr>
          <w:spacing w:val="16"/>
        </w:rPr>
        <w:t xml:space="preserve"> </w:t>
      </w:r>
      <w:r>
        <w:t>a neuroscientific perspective, Eubank</w:t>
      </w:r>
      <w:r>
        <w:rPr>
          <w:spacing w:val="16"/>
          <w:w w:val="101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Gregg (1999,</w:t>
      </w:r>
      <w:r>
        <w:rPr>
          <w:spacing w:val="16"/>
        </w:rPr>
        <w:t xml:space="preserve"> </w:t>
      </w:r>
      <w:r>
        <w:t>a</w:t>
      </w:r>
      <w:r>
        <w:rPr>
          <w:spacing w:val="-1"/>
        </w:rPr>
        <w:t>s</w:t>
      </w:r>
      <w:r>
        <w:rPr>
          <w:spacing w:val="15"/>
          <w:w w:val="101"/>
        </w:rPr>
        <w:t xml:space="preserve"> </w:t>
      </w:r>
      <w:r>
        <w:rPr>
          <w:spacing w:val="-1"/>
        </w:rPr>
        <w:t>cited in</w:t>
      </w:r>
      <w:r>
        <w:rPr>
          <w:spacing w:val="11"/>
        </w:rPr>
        <w:t xml:space="preserve"> </w:t>
      </w:r>
      <w:r>
        <w:rPr>
          <w:spacing w:val="-1"/>
        </w:rPr>
        <w:t>Herschensohn,</w:t>
      </w:r>
      <w:r>
        <w:rPr>
          <w:spacing w:val="13"/>
        </w:rPr>
        <w:t xml:space="preserve"> </w:t>
      </w:r>
      <w:r>
        <w:rPr>
          <w:spacing w:val="-1"/>
        </w:rPr>
        <w:t>2007,</w:t>
      </w:r>
      <w:r>
        <w:rPr>
          <w:spacing w:val="6"/>
        </w:rPr>
        <w:t xml:space="preserve"> </w:t>
      </w:r>
      <w:r>
        <w:rPr>
          <w:spacing w:val="-1"/>
        </w:rPr>
        <w:t>p.</w:t>
      </w:r>
      <w:r>
        <w:t xml:space="preserve"> 10)</w:t>
      </w:r>
      <w:r>
        <w:rPr>
          <w:spacing w:val="36"/>
        </w:rPr>
        <w:t xml:space="preserve"> </w:t>
      </w:r>
      <w:r>
        <w:t>define</w:t>
      </w:r>
      <w:r>
        <w:rPr>
          <w:spacing w:val="30"/>
        </w:rPr>
        <w:t xml:space="preserve"> </w:t>
      </w:r>
      <w:r>
        <w:t>the</w:t>
      </w:r>
      <w:r>
        <w:rPr>
          <w:spacing w:val="39"/>
        </w:rPr>
        <w:t xml:space="preserve"> </w:t>
      </w:r>
      <w:r>
        <w:t>CP</w:t>
      </w:r>
      <w:r>
        <w:rPr>
          <w:spacing w:val="40"/>
        </w:rPr>
        <w:t xml:space="preserve"> </w:t>
      </w:r>
      <w:r>
        <w:t>as</w:t>
      </w:r>
      <w:r>
        <w:rPr>
          <w:spacing w:val="28"/>
          <w:w w:val="101"/>
        </w:rPr>
        <w:t xml:space="preserve"> </w:t>
      </w:r>
      <w:r>
        <w:t>‘‘a</w:t>
      </w:r>
      <w:r>
        <w:rPr>
          <w:spacing w:val="28"/>
          <w:w w:val="101"/>
        </w:rPr>
        <w:t xml:space="preserve"> </w:t>
      </w:r>
      <w:r>
        <w:t>physiological</w:t>
      </w:r>
      <w:r>
        <w:rPr>
          <w:spacing w:val="31"/>
        </w:rPr>
        <w:t xml:space="preserve"> </w:t>
      </w:r>
      <w:r>
        <w:t>pheno</w:t>
      </w:r>
      <w:r>
        <w:rPr>
          <w:spacing w:val="-1"/>
        </w:rPr>
        <w:t>menon</w:t>
      </w:r>
      <w:r>
        <w:rPr>
          <w:spacing w:val="31"/>
        </w:rPr>
        <w:t xml:space="preserve"> </w:t>
      </w:r>
      <w:r>
        <w:rPr>
          <w:spacing w:val="-1"/>
        </w:rPr>
        <w:t>that</w:t>
      </w:r>
      <w:r>
        <w:rPr>
          <w:spacing w:val="35"/>
        </w:rPr>
        <w:t xml:space="preserve"> </w:t>
      </w:r>
      <w:r>
        <w:rPr>
          <w:spacing w:val="-1"/>
        </w:rPr>
        <w:t>implicates</w:t>
      </w:r>
      <w:r>
        <w:rPr>
          <w:spacing w:val="40"/>
        </w:rPr>
        <w:t xml:space="preserve"> </w:t>
      </w:r>
      <w:r>
        <w:rPr>
          <w:spacing w:val="-1"/>
        </w:rPr>
        <w:t>some</w:t>
      </w:r>
      <w:r>
        <w:rPr>
          <w:spacing w:val="36"/>
          <w:w w:val="101"/>
        </w:rPr>
        <w:t xml:space="preserve"> </w:t>
      </w:r>
      <w:r>
        <w:rPr>
          <w:spacing w:val="-1"/>
        </w:rPr>
        <w:t>aspect</w:t>
      </w:r>
      <w:r>
        <w:rPr>
          <w:spacing w:val="36"/>
          <w:w w:val="101"/>
        </w:rPr>
        <w:t xml:space="preserve"> </w:t>
      </w:r>
      <w:r>
        <w:rPr>
          <w:spacing w:val="-1"/>
        </w:rPr>
        <w:t>of the</w:t>
      </w:r>
      <w:r>
        <w:rPr>
          <w:spacing w:val="39"/>
        </w:rPr>
        <w:t xml:space="preserve"> </w:t>
      </w:r>
      <w:r>
        <w:rPr>
          <w:spacing w:val="-1"/>
        </w:rPr>
        <w:t>central</w:t>
      </w:r>
      <w:r>
        <w:t xml:space="preserve"> nervous system,’’ interacting with input from the</w:t>
      </w:r>
      <w:r>
        <w:rPr>
          <w:spacing w:val="13"/>
        </w:rPr>
        <w:t xml:space="preserve"> </w:t>
      </w:r>
      <w:r>
        <w:t>environment</w:t>
      </w:r>
      <w:r>
        <w:rPr>
          <w:spacing w:val="10"/>
        </w:rPr>
        <w:t xml:space="preserve"> </w:t>
      </w:r>
      <w:r>
        <w:t>during the</w:t>
      </w:r>
      <w:r>
        <w:rPr>
          <w:spacing w:val="10"/>
        </w:rPr>
        <w:t xml:space="preserve"> </w:t>
      </w:r>
      <w:r>
        <w:t>course</w:t>
      </w:r>
      <w:r>
        <w:rPr>
          <w:spacing w:val="9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develop</w:t>
      </w:r>
      <w:r>
        <w:rPr>
          <w:spacing w:val="-1"/>
        </w:rPr>
        <w:t>ment.</w:t>
      </w:r>
      <w:r>
        <w:t xml:space="preserve"> According</w:t>
      </w:r>
      <w:r>
        <w:rPr>
          <w:spacing w:val="19"/>
          <w:w w:val="101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6"/>
          <w:w w:val="101"/>
        </w:rPr>
        <w:t xml:space="preserve"> </w:t>
      </w:r>
      <w:r>
        <w:t>above</w:t>
      </w:r>
      <w:r>
        <w:rPr>
          <w:spacing w:val="28"/>
        </w:rPr>
        <w:t xml:space="preserve"> </w:t>
      </w:r>
      <w:r>
        <w:t>definitions</w:t>
      </w:r>
      <w:r>
        <w:rPr>
          <w:spacing w:val="26"/>
          <w:w w:val="101"/>
        </w:rPr>
        <w:t xml:space="preserve"> </w:t>
      </w:r>
      <w:r>
        <w:t>in</w:t>
      </w:r>
      <w:r>
        <w:rPr>
          <w:spacing w:val="20"/>
          <w:w w:val="101"/>
        </w:rPr>
        <w:t xml:space="preserve"> </w:t>
      </w:r>
      <w:r>
        <w:t>relevanc</w:t>
      </w:r>
      <w:r>
        <w:rPr>
          <w:spacing w:val="-1"/>
        </w:rPr>
        <w:t>e</w:t>
      </w:r>
      <w:r>
        <w:rPr>
          <w:spacing w:val="20"/>
          <w:w w:val="101"/>
        </w:rPr>
        <w:t xml:space="preserve"> </w:t>
      </w:r>
      <w:r>
        <w:rPr>
          <w:spacing w:val="-1"/>
        </w:rPr>
        <w:t>to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7"/>
        </w:rPr>
        <w:t xml:space="preserve"> </w:t>
      </w:r>
      <w:r>
        <w:rPr>
          <w:spacing w:val="-1"/>
        </w:rPr>
        <w:t>context</w:t>
      </w:r>
      <w:r>
        <w:rPr>
          <w:spacing w:val="27"/>
        </w:rPr>
        <w:t xml:space="preserve"> </w:t>
      </w:r>
      <w:r>
        <w:rPr>
          <w:spacing w:val="-1"/>
        </w:rPr>
        <w:t>of first</w:t>
      </w:r>
      <w:r>
        <w:rPr>
          <w:spacing w:val="27"/>
        </w:rPr>
        <w:t xml:space="preserve"> </w:t>
      </w:r>
      <w:r>
        <w:rPr>
          <w:spacing w:val="-1"/>
        </w:rPr>
        <w:t>language</w:t>
      </w:r>
      <w:r>
        <w:rPr>
          <w:spacing w:val="26"/>
          <w:w w:val="101"/>
        </w:rPr>
        <w:t xml:space="preserve"> </w:t>
      </w:r>
      <w:r>
        <w:rPr>
          <w:spacing w:val="-1"/>
        </w:rPr>
        <w:t>acquisition,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t xml:space="preserve"> CPH posits that there is</w:t>
      </w:r>
      <w:r>
        <w:rPr>
          <w:spacing w:val="-1"/>
        </w:rPr>
        <w:t xml:space="preserve"> a biologically determined window of</w:t>
      </w:r>
      <w:r>
        <w:rPr>
          <w:spacing w:val="-24"/>
        </w:rPr>
        <w:t xml:space="preserve"> </w:t>
      </w:r>
      <w:r>
        <w:rPr>
          <w:spacing w:val="-1"/>
        </w:rPr>
        <w:t>opportunity, typically ending around</w:t>
      </w:r>
      <w:r>
        <w:t xml:space="preserve"> </w:t>
      </w:r>
      <w:r>
        <w:rPr>
          <w:spacing w:val="-1"/>
        </w:rPr>
        <w:t>puberty, during</w:t>
      </w:r>
      <w:r>
        <w:t xml:space="preserve"> </w:t>
      </w:r>
      <w:r>
        <w:rPr>
          <w:spacing w:val="-1"/>
        </w:rPr>
        <w:t>which individuals are most receptive</w:t>
      </w:r>
      <w:r>
        <w:rPr>
          <w:spacing w:val="-10"/>
        </w:rPr>
        <w:t xml:space="preserve"> </w:t>
      </w:r>
      <w:r>
        <w:rPr>
          <w:spacing w:val="-1"/>
        </w:rPr>
        <w:t>to language acquisition. If</w:t>
      </w:r>
      <w:r>
        <w:rPr>
          <w:spacing w:val="-28"/>
        </w:rPr>
        <w:t xml:space="preserve"> </w:t>
      </w:r>
      <w:r>
        <w:rPr>
          <w:spacing w:val="-1"/>
        </w:rPr>
        <w:t>language exposure</w:t>
      </w:r>
      <w:r>
        <w:t xml:space="preserve"> does</w:t>
      </w:r>
      <w:r>
        <w:rPr>
          <w:spacing w:val="9"/>
        </w:rPr>
        <w:t xml:space="preserve"> </w:t>
      </w:r>
      <w:r>
        <w:t>not</w:t>
      </w:r>
      <w:r>
        <w:rPr>
          <w:spacing w:val="17"/>
        </w:rPr>
        <w:t xml:space="preserve"> </w:t>
      </w:r>
      <w:r>
        <w:t>occur</w:t>
      </w:r>
      <w:r>
        <w:rPr>
          <w:spacing w:val="9"/>
        </w:rPr>
        <w:t xml:space="preserve"> </w:t>
      </w:r>
      <w:r>
        <w:t>within</w:t>
      </w:r>
      <w:r>
        <w:rPr>
          <w:spacing w:val="9"/>
        </w:rPr>
        <w:t xml:space="preserve"> </w:t>
      </w:r>
      <w:r>
        <w:t>this</w:t>
      </w:r>
      <w:r>
        <w:rPr>
          <w:spacing w:val="16"/>
        </w:rPr>
        <w:t xml:space="preserve"> </w:t>
      </w:r>
      <w:r>
        <w:t>CP</w:t>
      </w:r>
      <w:r>
        <w:rPr>
          <w:spacing w:val="9"/>
        </w:rPr>
        <w:t xml:space="preserve">, </w:t>
      </w:r>
      <w:r>
        <w:t>the</w:t>
      </w:r>
      <w:r>
        <w:rPr>
          <w:spacing w:val="9"/>
        </w:rPr>
        <w:t xml:space="preserve"> </w:t>
      </w:r>
      <w:r>
        <w:t>ability</w:t>
      </w:r>
      <w:r>
        <w:rPr>
          <w:spacing w:val="9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acquire</w:t>
      </w:r>
      <w:r>
        <w:rPr>
          <w:spacing w:val="13"/>
        </w:rPr>
        <w:t xml:space="preserve"> </w:t>
      </w:r>
      <w:r>
        <w:t>language</w:t>
      </w:r>
      <w:r>
        <w:rPr>
          <w:spacing w:val="10"/>
        </w:rPr>
        <w:t xml:space="preserve"> </w:t>
      </w:r>
      <w:r>
        <w:t>maybe</w:t>
      </w:r>
      <w:r>
        <w:rPr>
          <w:spacing w:val="18"/>
        </w:rPr>
        <w:t xml:space="preserve"> </w:t>
      </w:r>
      <w:r>
        <w:t>significantly</w:t>
      </w:r>
      <w:r>
        <w:rPr>
          <w:spacing w:val="12"/>
        </w:rPr>
        <w:t xml:space="preserve"> </w:t>
      </w:r>
      <w:r>
        <w:t>compromised</w:t>
      </w:r>
    </w:p>
    <w:p>
      <w:pPr>
        <w:pStyle w:val="2"/>
        <w:spacing w:line="189" w:lineRule="auto"/>
        <w:ind w:left="8"/>
      </w:pPr>
      <w:r>
        <w:rPr>
          <w:spacing w:val="-1"/>
        </w:rPr>
        <w:t>or even permanently impaired.</w:t>
      </w:r>
    </w:p>
    <w:p>
      <w:pPr>
        <w:pStyle w:val="2"/>
        <w:spacing w:before="197" w:line="360" w:lineRule="auto"/>
        <w:ind w:left="1" w:right="17" w:firstLine="5"/>
        <w:jc w:val="both"/>
      </w:pPr>
      <w:r>
        <w:t>The CP's</w:t>
      </w:r>
      <w:r>
        <w:rPr>
          <w:spacing w:val="15"/>
          <w:w w:val="101"/>
        </w:rPr>
        <w:t xml:space="preserve"> </w:t>
      </w:r>
      <w:r>
        <w:t>applicability to the learning of</w:t>
      </w:r>
      <w:r>
        <w:rPr>
          <w:spacing w:val="-11"/>
        </w:rPr>
        <w:t xml:space="preserve"> </w:t>
      </w:r>
      <w:r>
        <w:t>L2</w:t>
      </w:r>
      <w:r>
        <w:rPr>
          <w:spacing w:val="15"/>
        </w:rPr>
        <w:t xml:space="preserve"> </w:t>
      </w:r>
      <w:r>
        <w:t>is</w:t>
      </w:r>
      <w:r>
        <w:rPr>
          <w:spacing w:val="13"/>
        </w:rPr>
        <w:t xml:space="preserve"> </w:t>
      </w:r>
      <w:r>
        <w:t>debatable because</w:t>
      </w:r>
      <w:r>
        <w:rPr>
          <w:spacing w:val="10"/>
        </w:rPr>
        <w:t xml:space="preserve"> </w:t>
      </w:r>
      <w:r>
        <w:t>it</w:t>
      </w:r>
      <w:r>
        <w:rPr>
          <w:spacing w:val="7"/>
        </w:rPr>
        <w:t xml:space="preserve"> </w:t>
      </w:r>
      <w:r>
        <w:t>was</w:t>
      </w:r>
      <w:r>
        <w:rPr>
          <w:spacing w:val="14"/>
        </w:rPr>
        <w:t xml:space="preserve"> </w:t>
      </w:r>
      <w:r>
        <w:t>first</w:t>
      </w:r>
      <w:r>
        <w:rPr>
          <w:spacing w:val="13"/>
        </w:rPr>
        <w:t xml:space="preserve"> </w:t>
      </w:r>
      <w:r>
        <w:t>discusse</w:t>
      </w:r>
      <w:r>
        <w:rPr>
          <w:spacing w:val="-1"/>
        </w:rPr>
        <w:t>d</w:t>
      </w:r>
      <w:r>
        <w:rPr>
          <w:spacing w:val="11"/>
        </w:rPr>
        <w:t xml:space="preserve"> </w:t>
      </w:r>
      <w:r>
        <w:rPr>
          <w:spacing w:val="-1"/>
        </w:rPr>
        <w:t>in</w:t>
      </w:r>
      <w:r>
        <w:rPr>
          <w:spacing w:val="6"/>
        </w:rPr>
        <w:t xml:space="preserve"> </w:t>
      </w:r>
      <w:r>
        <w:rPr>
          <w:spacing w:val="-1"/>
        </w:rPr>
        <w:t>relation</w:t>
      </w:r>
      <w:r>
        <w:t xml:space="preserve"> to the</w:t>
      </w:r>
      <w:r>
        <w:rPr>
          <w:spacing w:val="16"/>
        </w:rPr>
        <w:t xml:space="preserve"> </w:t>
      </w:r>
      <w:r>
        <w:t>acquisition</w:t>
      </w:r>
      <w:r>
        <w:rPr>
          <w:spacing w:val="15"/>
        </w:rPr>
        <w:t xml:space="preserve"> </w:t>
      </w:r>
      <w:r>
        <w:t>of first languages. The environment in</w:t>
      </w:r>
      <w:r>
        <w:rPr>
          <w:spacing w:val="9"/>
        </w:rPr>
        <w:t xml:space="preserve"> </w:t>
      </w:r>
      <w:r>
        <w:t>which</w:t>
      </w:r>
      <w:r>
        <w:rPr>
          <w:spacing w:val="11"/>
        </w:rPr>
        <w:t xml:space="preserve"> </w:t>
      </w:r>
      <w:r>
        <w:t>L2</w:t>
      </w:r>
      <w:r>
        <w:rPr>
          <w:spacing w:val="16"/>
        </w:rPr>
        <w:t xml:space="preserve"> </w:t>
      </w:r>
      <w:r>
        <w:t>acquisiti</w:t>
      </w:r>
      <w:r>
        <w:rPr>
          <w:spacing w:val="-1"/>
        </w:rPr>
        <w:t>on</w:t>
      </w:r>
      <w:r>
        <w:rPr>
          <w:spacing w:val="17"/>
        </w:rPr>
        <w:t xml:space="preserve"> </w:t>
      </w:r>
      <w:r>
        <w:rPr>
          <w:spacing w:val="-1"/>
        </w:rPr>
        <w:t>(SLA)</w:t>
      </w:r>
      <w:r>
        <w:rPr>
          <w:spacing w:val="12"/>
        </w:rPr>
        <w:t xml:space="preserve"> </w:t>
      </w:r>
      <w:r>
        <w:rPr>
          <w:spacing w:val="-1"/>
        </w:rPr>
        <w:t>takes</w:t>
      </w:r>
      <w:r>
        <w:rPr>
          <w:spacing w:val="7"/>
        </w:rPr>
        <w:t xml:space="preserve"> </w:t>
      </w:r>
      <w:r>
        <w:rPr>
          <w:spacing w:val="-1"/>
        </w:rPr>
        <w:t>place</w:t>
      </w:r>
      <w:r>
        <w:t xml:space="preserve"> differs</w:t>
      </w:r>
      <w:r>
        <w:rPr>
          <w:spacing w:val="26"/>
        </w:rPr>
        <w:t xml:space="preserve"> </w:t>
      </w:r>
      <w:r>
        <w:t>from</w:t>
      </w:r>
      <w:r>
        <w:rPr>
          <w:spacing w:val="17"/>
        </w:rPr>
        <w:t xml:space="preserve"> </w:t>
      </w:r>
      <w:r>
        <w:t>that</w:t>
      </w:r>
      <w:r>
        <w:rPr>
          <w:spacing w:val="22"/>
        </w:rPr>
        <w:t xml:space="preserve"> </w:t>
      </w:r>
      <w:r>
        <w:t>of L1</w:t>
      </w:r>
      <w:r>
        <w:rPr>
          <w:spacing w:val="25"/>
        </w:rPr>
        <w:t xml:space="preserve"> </w:t>
      </w:r>
      <w:r>
        <w:t>acquis</w:t>
      </w:r>
      <w:r>
        <w:rPr>
          <w:spacing w:val="-1"/>
        </w:rPr>
        <w:t>ition.</w:t>
      </w:r>
      <w:r>
        <w:rPr>
          <w:spacing w:val="21"/>
          <w:w w:val="101"/>
        </w:rPr>
        <w:t xml:space="preserve"> </w:t>
      </w:r>
      <w:r>
        <w:rPr>
          <w:spacing w:val="-1"/>
        </w:rPr>
        <w:t>Though</w:t>
      </w:r>
      <w:r>
        <w:rPr>
          <w:spacing w:val="16"/>
          <w:w w:val="101"/>
        </w:rPr>
        <w:t xml:space="preserve"> </w:t>
      </w:r>
      <w:r>
        <w:rPr>
          <w:spacing w:val="-1"/>
        </w:rPr>
        <w:t>the</w:t>
      </w:r>
      <w:r>
        <w:rPr>
          <w:spacing w:val="25"/>
          <w:w w:val="101"/>
        </w:rPr>
        <w:t xml:space="preserve"> </w:t>
      </w:r>
      <w:r>
        <w:rPr>
          <w:spacing w:val="-1"/>
        </w:rPr>
        <w:t>CP</w:t>
      </w:r>
      <w:r>
        <w:rPr>
          <w:spacing w:val="24"/>
        </w:rPr>
        <w:t xml:space="preserve"> </w:t>
      </w:r>
      <w:r>
        <w:rPr>
          <w:spacing w:val="-1"/>
        </w:rPr>
        <w:t>cannot be</w:t>
      </w:r>
      <w:r>
        <w:rPr>
          <w:spacing w:val="24"/>
        </w:rPr>
        <w:t xml:space="preserve"> </w:t>
      </w:r>
      <w:r>
        <w:rPr>
          <w:spacing w:val="-1"/>
        </w:rPr>
        <w:t>applied</w:t>
      </w:r>
      <w:r>
        <w:rPr>
          <w:spacing w:val="16"/>
        </w:rPr>
        <w:t xml:space="preserve"> </w:t>
      </w:r>
      <w:r>
        <w:rPr>
          <w:spacing w:val="-1"/>
        </w:rPr>
        <w:t>to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25"/>
          <w:w w:val="101"/>
        </w:rPr>
        <w:t xml:space="preserve"> </w:t>
      </w:r>
      <w:r>
        <w:rPr>
          <w:spacing w:val="-1"/>
        </w:rPr>
        <w:t>setting</w:t>
      </w:r>
      <w:r>
        <w:rPr>
          <w:spacing w:val="23"/>
        </w:rPr>
        <w:t xml:space="preserve"> </w:t>
      </w:r>
      <w:r>
        <w:rPr>
          <w:spacing w:val="-1"/>
        </w:rPr>
        <w:t>of L2</w:t>
      </w:r>
      <w:r>
        <w:rPr>
          <w:spacing w:val="21"/>
        </w:rPr>
        <w:t xml:space="preserve"> </w:t>
      </w:r>
      <w:r>
        <w:rPr>
          <w:spacing w:val="-1"/>
        </w:rPr>
        <w:t>in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same way</w:t>
      </w:r>
      <w:r>
        <w:rPr>
          <w:spacing w:val="-8"/>
        </w:rPr>
        <w:t xml:space="preserve"> </w:t>
      </w:r>
      <w:r>
        <w:rPr>
          <w:spacing w:val="-1"/>
        </w:rPr>
        <w:t>that Lenneburge (1967) discusses, the underlying</w:t>
      </w:r>
      <w:r>
        <w:rPr>
          <w:spacing w:val="-12"/>
        </w:rPr>
        <w:t xml:space="preserve"> </w:t>
      </w:r>
      <w:r>
        <w:rPr>
          <w:spacing w:val="-1"/>
        </w:rPr>
        <w:t>principles still have some significance</w:t>
      </w:r>
      <w:r>
        <w:t xml:space="preserve"> when it comes to the differences</w:t>
      </w:r>
      <w:r>
        <w:rPr>
          <w:spacing w:val="12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phonological</w:t>
      </w:r>
      <w:r>
        <w:rPr>
          <w:spacing w:val="7"/>
        </w:rPr>
        <w:t xml:space="preserve"> </w:t>
      </w:r>
      <w:r>
        <w:t>processing</w:t>
      </w:r>
      <w:r>
        <w:rPr>
          <w:spacing w:val="13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acquisit</w:t>
      </w:r>
      <w:r>
        <w:rPr>
          <w:spacing w:val="-1"/>
        </w:rPr>
        <w:t>ion</w:t>
      </w:r>
      <w:r>
        <w:rPr>
          <w:spacing w:val="17"/>
        </w:rPr>
        <w:t xml:space="preserve"> </w:t>
      </w:r>
      <w:r>
        <w:rPr>
          <w:spacing w:val="-1"/>
        </w:rPr>
        <w:t>speed</w:t>
      </w:r>
      <w:r>
        <w:rPr>
          <w:spacing w:val="6"/>
        </w:rPr>
        <w:t xml:space="preserve"> </w:t>
      </w:r>
      <w:r>
        <w:rPr>
          <w:spacing w:val="-1"/>
        </w:rPr>
        <w:t>between</w:t>
      </w:r>
      <w:r>
        <w:rPr>
          <w:spacing w:val="15"/>
        </w:rPr>
        <w:t xml:space="preserve"> </w:t>
      </w:r>
      <w:r>
        <w:rPr>
          <w:spacing w:val="-1"/>
        </w:rPr>
        <w:t>child</w:t>
      </w:r>
      <w:r>
        <w:t xml:space="preserve"> </w:t>
      </w:r>
      <w:r>
        <w:rPr>
          <w:spacing w:val="-1"/>
        </w:rPr>
        <w:t>and</w:t>
      </w:r>
      <w:r>
        <w:rPr>
          <w:spacing w:val="32"/>
        </w:rPr>
        <w:t xml:space="preserve"> </w:t>
      </w:r>
      <w:r>
        <w:rPr>
          <w:spacing w:val="-1"/>
        </w:rPr>
        <w:t>adult</w:t>
      </w:r>
      <w:r>
        <w:rPr>
          <w:spacing w:val="31"/>
          <w:w w:val="101"/>
        </w:rPr>
        <w:t xml:space="preserve"> </w:t>
      </w:r>
      <w:r>
        <w:rPr>
          <w:spacing w:val="-1"/>
        </w:rPr>
        <w:t>learners.</w:t>
      </w:r>
      <w:r>
        <w:rPr>
          <w:spacing w:val="31"/>
          <w:w w:val="101"/>
        </w:rPr>
        <w:t xml:space="preserve"> </w:t>
      </w:r>
      <w:r>
        <w:rPr>
          <w:spacing w:val="-1"/>
        </w:rPr>
        <w:t>In</w:t>
      </w:r>
      <w:r>
        <w:rPr>
          <w:spacing w:val="32"/>
        </w:rPr>
        <w:t xml:space="preserve"> </w:t>
      </w:r>
      <w:r>
        <w:rPr>
          <w:spacing w:val="-1"/>
        </w:rPr>
        <w:t>contrast</w:t>
      </w:r>
      <w:r>
        <w:rPr>
          <w:spacing w:val="26"/>
          <w:w w:val="101"/>
        </w:rPr>
        <w:t xml:space="preserve"> </w:t>
      </w:r>
      <w:r>
        <w:rPr>
          <w:spacing w:val="-1"/>
        </w:rPr>
        <w:t>to</w:t>
      </w:r>
      <w:r>
        <w:rPr>
          <w:spacing w:val="25"/>
          <w:w w:val="101"/>
        </w:rPr>
        <w:t xml:space="preserve"> </w:t>
      </w:r>
      <w:r>
        <w:rPr>
          <w:spacing w:val="-1"/>
        </w:rPr>
        <w:t>what</w:t>
      </w:r>
      <w:r>
        <w:rPr>
          <w:spacing w:val="32"/>
        </w:rPr>
        <w:t xml:space="preserve"> </w:t>
      </w:r>
      <w:r>
        <w:rPr>
          <w:spacing w:val="-1"/>
        </w:rPr>
        <w:t>one</w:t>
      </w:r>
      <w:r>
        <w:rPr>
          <w:spacing w:val="25"/>
        </w:rPr>
        <w:t xml:space="preserve"> </w:t>
      </w:r>
      <w:r>
        <w:rPr>
          <w:spacing w:val="-1"/>
        </w:rPr>
        <w:t>might</w:t>
      </w:r>
      <w:r>
        <w:rPr>
          <w:spacing w:val="32"/>
          <w:w w:val="101"/>
        </w:rPr>
        <w:t xml:space="preserve"> </w:t>
      </w:r>
      <w:r>
        <w:rPr>
          <w:spacing w:val="-1"/>
        </w:rPr>
        <w:t>anticipate</w:t>
      </w:r>
      <w:r>
        <w:rPr>
          <w:spacing w:val="30"/>
        </w:rPr>
        <w:t xml:space="preserve"> </w:t>
      </w:r>
      <w:r>
        <w:rPr>
          <w:spacing w:val="-1"/>
        </w:rPr>
        <w:t>in</w:t>
      </w:r>
      <w:r>
        <w:rPr>
          <w:spacing w:val="26"/>
          <w:w w:val="101"/>
        </w:rPr>
        <w:t xml:space="preserve"> </w:t>
      </w:r>
      <w:r>
        <w:rPr>
          <w:spacing w:val="-1"/>
        </w:rPr>
        <w:t>the</w:t>
      </w:r>
      <w:r>
        <w:rPr>
          <w:spacing w:val="32"/>
        </w:rPr>
        <w:t xml:space="preserve"> </w:t>
      </w:r>
      <w:r>
        <w:rPr>
          <w:spacing w:val="-1"/>
        </w:rPr>
        <w:t>event</w:t>
      </w:r>
      <w:r>
        <w:rPr>
          <w:spacing w:val="32"/>
        </w:rPr>
        <w:t xml:space="preserve"> </w:t>
      </w:r>
      <w:r>
        <w:rPr>
          <w:spacing w:val="-1"/>
        </w:rPr>
        <w:t>of a</w:t>
      </w:r>
      <w:r>
        <w:rPr>
          <w:spacing w:val="31"/>
        </w:rPr>
        <w:t xml:space="preserve"> </w:t>
      </w:r>
      <w:r>
        <w:rPr>
          <w:spacing w:val="-1"/>
        </w:rPr>
        <w:t>critical</w:t>
      </w:r>
      <w:r>
        <w:rPr>
          <w:spacing w:val="24"/>
        </w:rPr>
        <w:t xml:space="preserve"> </w:t>
      </w:r>
      <w:r>
        <w:rPr>
          <w:spacing w:val="-2"/>
        </w:rPr>
        <w:t>phase,</w:t>
      </w:r>
      <w:r>
        <w:rPr>
          <w:spacing w:val="31"/>
        </w:rPr>
        <w:t xml:space="preserve"> </w:t>
      </w:r>
      <w:r>
        <w:rPr>
          <w:spacing w:val="-2"/>
        </w:rPr>
        <w:t>L2</w:t>
      </w:r>
      <w:r>
        <w:t xml:space="preserve"> </w:t>
      </w:r>
      <w:r>
        <w:rPr>
          <w:spacing w:val="-1"/>
        </w:rPr>
        <w:t>context</w:t>
      </w:r>
      <w:r>
        <w:rPr>
          <w:spacing w:val="25"/>
        </w:rPr>
        <w:t xml:space="preserve"> </w:t>
      </w:r>
      <w:r>
        <w:rPr>
          <w:spacing w:val="-1"/>
        </w:rPr>
        <w:t>does</w:t>
      </w:r>
      <w:r>
        <w:rPr>
          <w:spacing w:val="18"/>
        </w:rPr>
        <w:t xml:space="preserve"> </w:t>
      </w:r>
      <w:r>
        <w:rPr>
          <w:spacing w:val="-1"/>
        </w:rPr>
        <w:t>not</w:t>
      </w:r>
      <w:r>
        <w:rPr>
          <w:spacing w:val="29"/>
        </w:rPr>
        <w:t xml:space="preserve"> </w:t>
      </w:r>
      <w:r>
        <w:rPr>
          <w:spacing w:val="-1"/>
        </w:rPr>
        <w:t>show</w:t>
      </w:r>
      <w:r>
        <w:rPr>
          <w:spacing w:val="18"/>
          <w:w w:val="101"/>
        </w:rPr>
        <w:t xml:space="preserve"> </w:t>
      </w:r>
      <w:r>
        <w:rPr>
          <w:spacing w:val="-1"/>
        </w:rPr>
        <w:t>that</w:t>
      </w:r>
      <w:r>
        <w:rPr>
          <w:spacing w:val="24"/>
        </w:rPr>
        <w:t xml:space="preserve"> </w:t>
      </w:r>
      <w:r>
        <w:rPr>
          <w:spacing w:val="-1"/>
        </w:rPr>
        <w:t>language</w:t>
      </w:r>
      <w:r>
        <w:rPr>
          <w:spacing w:val="26"/>
          <w:w w:val="101"/>
        </w:rPr>
        <w:t xml:space="preserve"> </w:t>
      </w:r>
      <w:r>
        <w:rPr>
          <w:spacing w:val="-1"/>
        </w:rPr>
        <w:t>entirely</w:t>
      </w:r>
      <w:r>
        <w:rPr>
          <w:spacing w:val="23"/>
          <w:w w:val="101"/>
        </w:rPr>
        <w:t xml:space="preserve"> </w:t>
      </w:r>
      <w:r>
        <w:rPr>
          <w:spacing w:val="-1"/>
        </w:rPr>
        <w:t>fails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25"/>
        </w:rPr>
        <w:t xml:space="preserve"> </w:t>
      </w:r>
      <w:r>
        <w:rPr>
          <w:spacing w:val="-1"/>
        </w:rPr>
        <w:t>develop</w:t>
      </w:r>
      <w:r>
        <w:rPr>
          <w:spacing w:val="25"/>
          <w:w w:val="101"/>
        </w:rPr>
        <w:t xml:space="preserve"> </w:t>
      </w:r>
      <w:r>
        <w:rPr>
          <w:spacing w:val="-1"/>
        </w:rPr>
        <w:t>after</w:t>
      </w:r>
      <w:r>
        <w:rPr>
          <w:spacing w:val="25"/>
          <w:w w:val="101"/>
        </w:rPr>
        <w:t xml:space="preserve"> </w:t>
      </w:r>
      <w:r>
        <w:rPr>
          <w:spacing w:val="-1"/>
        </w:rPr>
        <w:t>a</w:t>
      </w:r>
      <w:r>
        <w:rPr>
          <w:spacing w:val="27"/>
        </w:rPr>
        <w:t xml:space="preserve"> </w:t>
      </w:r>
      <w:r>
        <w:rPr>
          <w:spacing w:val="-1"/>
        </w:rPr>
        <w:t>specific</w:t>
      </w:r>
      <w:r>
        <w:rPr>
          <w:spacing w:val="18"/>
        </w:rPr>
        <w:t xml:space="preserve"> </w:t>
      </w:r>
      <w:r>
        <w:rPr>
          <w:spacing w:val="-1"/>
        </w:rPr>
        <w:t>maturationa</w:t>
      </w:r>
      <w:r>
        <w:rPr>
          <w:spacing w:val="-2"/>
        </w:rPr>
        <w:t>l</w:t>
      </w:r>
      <w:r>
        <w:rPr>
          <w:spacing w:val="17"/>
        </w:rPr>
        <w:t xml:space="preserve"> </w:t>
      </w:r>
      <w:r>
        <w:rPr>
          <w:spacing w:val="-2"/>
        </w:rPr>
        <w:t>point</w:t>
      </w:r>
      <w:r>
        <w:t xml:space="preserve"> </w:t>
      </w:r>
      <w:r>
        <w:rPr>
          <w:spacing w:val="-1"/>
        </w:rPr>
        <w:t>(Singleton</w:t>
      </w:r>
      <w:r>
        <w:rPr>
          <w:spacing w:val="28"/>
        </w:rPr>
        <w:t xml:space="preserve"> </w:t>
      </w:r>
      <w:r>
        <w:rPr>
          <w:spacing w:val="-1"/>
        </w:rPr>
        <w:t>and</w:t>
      </w:r>
      <w:r>
        <w:rPr>
          <w:spacing w:val="23"/>
        </w:rPr>
        <w:t xml:space="preserve"> </w:t>
      </w:r>
      <w:r>
        <w:rPr>
          <w:spacing w:val="-1"/>
        </w:rPr>
        <w:t>Ryan</w:t>
      </w:r>
      <w:r>
        <w:rPr>
          <w:spacing w:val="24"/>
        </w:rPr>
        <w:t xml:space="preserve"> </w:t>
      </w:r>
      <w:r>
        <w:rPr>
          <w:spacing w:val="-1"/>
        </w:rPr>
        <w:t>2004,</w:t>
      </w:r>
      <w:r>
        <w:rPr>
          <w:spacing w:val="27"/>
          <w:w w:val="101"/>
        </w:rPr>
        <w:t xml:space="preserve"> </w:t>
      </w:r>
      <w:r>
        <w:rPr>
          <w:spacing w:val="-1"/>
        </w:rPr>
        <w:t>as</w:t>
      </w:r>
      <w:r>
        <w:rPr>
          <w:spacing w:val="27"/>
        </w:rPr>
        <w:t xml:space="preserve"> </w:t>
      </w:r>
      <w:r>
        <w:rPr>
          <w:spacing w:val="-1"/>
        </w:rPr>
        <w:t>cited</w:t>
      </w:r>
      <w:r>
        <w:rPr>
          <w:spacing w:val="25"/>
          <w:w w:val="101"/>
        </w:rPr>
        <w:t xml:space="preserve"> </w:t>
      </w:r>
      <w:r>
        <w:rPr>
          <w:spacing w:val="-1"/>
        </w:rPr>
        <w:t>in</w:t>
      </w:r>
      <w:r>
        <w:rPr>
          <w:spacing w:val="23"/>
          <w:w w:val="101"/>
        </w:rPr>
        <w:t xml:space="preserve"> </w:t>
      </w:r>
      <w:r>
        <w:rPr>
          <w:spacing w:val="-1"/>
        </w:rPr>
        <w:t>Herschensohn,</w:t>
      </w:r>
      <w:r>
        <w:rPr>
          <w:spacing w:val="24"/>
        </w:rPr>
        <w:t xml:space="preserve"> </w:t>
      </w:r>
      <w:r>
        <w:rPr>
          <w:spacing w:val="-1"/>
        </w:rPr>
        <w:t>2007,</w:t>
      </w:r>
      <w:r>
        <w:rPr>
          <w:spacing w:val="18"/>
          <w:w w:val="101"/>
        </w:rPr>
        <w:t xml:space="preserve"> </w:t>
      </w:r>
      <w:r>
        <w:rPr>
          <w:spacing w:val="-1"/>
        </w:rPr>
        <w:t>p.</w:t>
      </w:r>
      <w:r>
        <w:rPr>
          <w:spacing w:val="47"/>
        </w:rPr>
        <w:t xml:space="preserve"> </w:t>
      </w:r>
      <w:r>
        <w:rPr>
          <w:spacing w:val="-1"/>
        </w:rPr>
        <w:t>171).</w:t>
      </w:r>
      <w:r>
        <w:rPr>
          <w:spacing w:val="20"/>
        </w:rPr>
        <w:t xml:space="preserve"> </w:t>
      </w:r>
      <w:r>
        <w:rPr>
          <w:spacing w:val="-1"/>
        </w:rPr>
        <w:t>Ho</w:t>
      </w:r>
      <w:r>
        <w:rPr>
          <w:spacing w:val="-2"/>
        </w:rPr>
        <w:t>wever,</w:t>
      </w:r>
      <w:r>
        <w:rPr>
          <w:spacing w:val="20"/>
        </w:rPr>
        <w:t xml:space="preserve"> </w:t>
      </w:r>
      <w:r>
        <w:rPr>
          <w:spacing w:val="-2"/>
        </w:rPr>
        <w:t>many</w:t>
      </w:r>
      <w:r>
        <w:rPr>
          <w:spacing w:val="19"/>
        </w:rPr>
        <w:t xml:space="preserve"> </w:t>
      </w:r>
      <w:r>
        <w:rPr>
          <w:spacing w:val="-2"/>
        </w:rPr>
        <w:t>linguistics</w:t>
      </w:r>
      <w:r>
        <w:t xml:space="preserve"> </w:t>
      </w:r>
      <w:r>
        <w:rPr>
          <w:spacing w:val="-1"/>
        </w:rPr>
        <w:t>suggest</w:t>
      </w:r>
      <w:r>
        <w:rPr>
          <w:spacing w:val="5"/>
        </w:rPr>
        <w:t xml:space="preserve"> </w:t>
      </w:r>
      <w:r>
        <w:rPr>
          <w:spacing w:val="-1"/>
        </w:rPr>
        <w:t>that age and CP are advantageous in SLA (Hoff</w:t>
      </w:r>
      <w:r>
        <w:rPr>
          <w:spacing w:val="-30"/>
        </w:rPr>
        <w:t xml:space="preserve"> </w:t>
      </w:r>
      <w:r>
        <w:rPr>
          <w:spacing w:val="-1"/>
        </w:rPr>
        <w:t>and Shatz, 2007,p.</w:t>
      </w:r>
      <w:r>
        <w:rPr>
          <w:spacing w:val="-11"/>
        </w:rPr>
        <w:t xml:space="preserve"> </w:t>
      </w:r>
      <w:r>
        <w:rPr>
          <w:spacing w:val="-1"/>
        </w:rPr>
        <w:t>403; Gassand Selinker,</w:t>
      </w:r>
      <w:r>
        <w:t xml:space="preserve"> </w:t>
      </w:r>
      <w:r>
        <w:rPr>
          <w:spacing w:val="1"/>
        </w:rPr>
        <w:t xml:space="preserve">2008). </w:t>
      </w:r>
      <w:r>
        <w:t>Birdsong</w:t>
      </w:r>
      <w:r>
        <w:rPr>
          <w:spacing w:val="1"/>
        </w:rPr>
        <w:t xml:space="preserve"> (1999, </w:t>
      </w:r>
      <w:r>
        <w:t>as</w:t>
      </w:r>
      <w:r>
        <w:rPr>
          <w:spacing w:val="1"/>
        </w:rPr>
        <w:t xml:space="preserve"> </w:t>
      </w:r>
      <w:r>
        <w:t>cited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Gassand</w:t>
      </w:r>
      <w:r>
        <w:rPr>
          <w:spacing w:val="1"/>
        </w:rPr>
        <w:t xml:space="preserve"> </w:t>
      </w:r>
      <w:r>
        <w:t>Selinker</w:t>
      </w:r>
      <w:r>
        <w:rPr>
          <w:spacing w:val="1"/>
        </w:rPr>
        <w:t xml:space="preserve">, </w:t>
      </w:r>
      <w:r>
        <w:t>2008,p. 405), who strongly</w:t>
      </w:r>
      <w:r>
        <w:rPr>
          <w:spacing w:val="-12"/>
        </w:rPr>
        <w:t xml:space="preserve"> </w:t>
      </w:r>
      <w:r>
        <w:t>believes that the CP</w:t>
      </w:r>
      <w:r>
        <w:rPr>
          <w:spacing w:val="15"/>
        </w:rPr>
        <w:t xml:space="preserve"> </w:t>
      </w:r>
      <w:r>
        <w:t>effects</w:t>
      </w:r>
      <w:r>
        <w:rPr>
          <w:spacing w:val="20"/>
          <w:w w:val="101"/>
        </w:rPr>
        <w:t xml:space="preserve"> </w:t>
      </w:r>
      <w:r>
        <w:t>SLA, asserts tha</w:t>
      </w:r>
      <w:r>
        <w:rPr>
          <w:spacing w:val="-1"/>
        </w:rPr>
        <w:t>t there is a</w:t>
      </w:r>
      <w:r>
        <w:rPr>
          <w:spacing w:val="10"/>
        </w:rPr>
        <w:t xml:space="preserve"> </w:t>
      </w:r>
      <w:r>
        <w:rPr>
          <w:spacing w:val="-1"/>
        </w:rPr>
        <w:t>limited</w:t>
      </w:r>
      <w:r>
        <w:rPr>
          <w:spacing w:val="12"/>
        </w:rPr>
        <w:t xml:space="preserve"> </w:t>
      </w:r>
      <w:r>
        <w:rPr>
          <w:spacing w:val="-1"/>
        </w:rPr>
        <w:t>developmental</w:t>
      </w:r>
      <w:r>
        <w:rPr>
          <w:spacing w:val="4"/>
        </w:rPr>
        <w:t xml:space="preserve"> </w:t>
      </w:r>
      <w:r>
        <w:rPr>
          <w:spacing w:val="-1"/>
        </w:rPr>
        <w:t>period</w:t>
      </w:r>
      <w:r>
        <w:rPr>
          <w:spacing w:val="12"/>
        </w:rPr>
        <w:t xml:space="preserve"> </w:t>
      </w:r>
      <w:r>
        <w:rPr>
          <w:spacing w:val="-1"/>
        </w:rPr>
        <w:t>during</w:t>
      </w:r>
      <w:r>
        <w:rPr>
          <w:spacing w:val="5"/>
        </w:rPr>
        <w:t xml:space="preserve"> </w:t>
      </w:r>
      <w:r>
        <w:rPr>
          <w:spacing w:val="-1"/>
        </w:rPr>
        <w:t>which</w:t>
      </w:r>
      <w:r>
        <w:rPr>
          <w:spacing w:val="12"/>
        </w:rPr>
        <w:t xml:space="preserve"> </w:t>
      </w:r>
      <w:r>
        <w:rPr>
          <w:spacing w:val="-1"/>
        </w:rPr>
        <w:t>it</w:t>
      </w:r>
      <w:r>
        <w:rPr>
          <w:spacing w:val="12"/>
        </w:rPr>
        <w:t xml:space="preserve"> </w:t>
      </w:r>
      <w:r>
        <w:rPr>
          <w:spacing w:val="-1"/>
        </w:rPr>
        <w:t>is</w:t>
      </w:r>
      <w:r>
        <w:rPr>
          <w:spacing w:val="12"/>
        </w:rPr>
        <w:t xml:space="preserve"> </w:t>
      </w:r>
      <w:r>
        <w:rPr>
          <w:spacing w:val="-1"/>
        </w:rPr>
        <w:t>feasible</w:t>
      </w:r>
      <w:r>
        <w:rPr>
          <w:spacing w:val="6"/>
        </w:rPr>
        <w:t xml:space="preserve"> </w:t>
      </w:r>
      <w:r>
        <w:rPr>
          <w:spacing w:val="-1"/>
        </w:rPr>
        <w:t>to</w:t>
      </w:r>
    </w:p>
    <w:p>
      <w:pPr>
        <w:pStyle w:val="2"/>
        <w:spacing w:line="189" w:lineRule="auto"/>
        <w:ind w:left="9"/>
      </w:pPr>
      <w:r>
        <w:t>acquire a language, whether L1 or L2, to normal, native</w:t>
      </w:r>
      <w:r>
        <w:rPr>
          <w:spacing w:val="-1"/>
        </w:rPr>
        <w:t>-like levels.</w:t>
      </w:r>
    </w:p>
    <w:p>
      <w:pPr>
        <w:pStyle w:val="2"/>
        <w:spacing w:before="196" w:line="360" w:lineRule="auto"/>
        <w:ind w:left="1" w:right="15" w:firstLine="5"/>
        <w:jc w:val="both"/>
      </w:pPr>
      <w:r>
        <w:t>This</w:t>
      </w:r>
      <w:r>
        <w:rPr>
          <w:spacing w:val="19"/>
        </w:rPr>
        <w:t xml:space="preserve"> </w:t>
      </w:r>
      <w:r>
        <w:t>essay will</w:t>
      </w:r>
      <w:r>
        <w:rPr>
          <w:spacing w:val="19"/>
        </w:rPr>
        <w:t xml:space="preserve"> </w:t>
      </w:r>
      <w:r>
        <w:t>evaluate</w:t>
      </w:r>
      <w:r>
        <w:rPr>
          <w:spacing w:val="20"/>
        </w:rPr>
        <w:t xml:space="preserve"> </w:t>
      </w:r>
      <w:r>
        <w:t>a number</w:t>
      </w:r>
      <w:r>
        <w:rPr>
          <w:spacing w:val="15"/>
        </w:rPr>
        <w:t xml:space="preserve"> </w:t>
      </w:r>
      <w:r>
        <w:t>of studies that have been</w:t>
      </w:r>
      <w:r>
        <w:rPr>
          <w:spacing w:val="17"/>
        </w:rPr>
        <w:t xml:space="preserve"> </w:t>
      </w:r>
      <w:r>
        <w:t>done</w:t>
      </w:r>
      <w:r>
        <w:rPr>
          <w:spacing w:val="13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determine whether</w:t>
      </w:r>
      <w:r>
        <w:rPr>
          <w:spacing w:val="11"/>
        </w:rPr>
        <w:t xml:space="preserve"> </w:t>
      </w:r>
      <w:r>
        <w:t>the</w:t>
      </w:r>
      <w:r>
        <w:rPr>
          <w:spacing w:val="25"/>
          <w:w w:val="101"/>
        </w:rPr>
        <w:t xml:space="preserve"> </w:t>
      </w:r>
      <w:r>
        <w:t>C</w:t>
      </w:r>
      <w:r>
        <w:rPr>
          <w:spacing w:val="-1"/>
        </w:rPr>
        <w:t>PH</w:t>
      </w:r>
      <w:r>
        <w:t xml:space="preserve"> </w:t>
      </w:r>
      <w:r>
        <w:rPr>
          <w:spacing w:val="-1"/>
        </w:rPr>
        <w:t>hypothesis</w:t>
      </w:r>
      <w:r>
        <w:rPr>
          <w:spacing w:val="58"/>
        </w:rPr>
        <w:t xml:space="preserve"> </w:t>
      </w:r>
      <w:r>
        <w:rPr>
          <w:spacing w:val="-1"/>
        </w:rPr>
        <w:t>is</w:t>
      </w:r>
      <w:r>
        <w:rPr>
          <w:spacing w:val="48"/>
        </w:rPr>
        <w:t xml:space="preserve"> </w:t>
      </w:r>
      <w:r>
        <w:rPr>
          <w:spacing w:val="-1"/>
        </w:rPr>
        <w:t>appropriate</w:t>
      </w:r>
      <w:r>
        <w:rPr>
          <w:spacing w:val="45"/>
          <w:w w:val="101"/>
        </w:rPr>
        <w:t xml:space="preserve"> </w:t>
      </w:r>
      <w:r>
        <w:rPr>
          <w:spacing w:val="-1"/>
        </w:rPr>
        <w:t>and</w:t>
      </w:r>
      <w:r>
        <w:rPr>
          <w:spacing w:val="46"/>
        </w:rPr>
        <w:t xml:space="preserve"> </w:t>
      </w:r>
      <w:r>
        <w:rPr>
          <w:spacing w:val="-1"/>
        </w:rPr>
        <w:t>accurate</w:t>
      </w:r>
      <w:r>
        <w:rPr>
          <w:spacing w:val="40"/>
          <w:w w:val="101"/>
        </w:rPr>
        <w:t xml:space="preserve"> </w:t>
      </w:r>
      <w:r>
        <w:rPr>
          <w:spacing w:val="-1"/>
        </w:rPr>
        <w:t>to</w:t>
      </w:r>
      <w:r>
        <w:rPr>
          <w:spacing w:val="47"/>
        </w:rPr>
        <w:t xml:space="preserve"> </w:t>
      </w:r>
      <w:r>
        <w:rPr>
          <w:spacing w:val="-1"/>
        </w:rPr>
        <w:t>apply</w:t>
      </w:r>
      <w:r>
        <w:rPr>
          <w:spacing w:val="43"/>
        </w:rPr>
        <w:t xml:space="preserve"> </w:t>
      </w:r>
      <w:r>
        <w:rPr>
          <w:spacing w:val="-1"/>
        </w:rPr>
        <w:t>in</w:t>
      </w:r>
      <w:r>
        <w:rPr>
          <w:spacing w:val="41"/>
        </w:rPr>
        <w:t xml:space="preserve"> </w:t>
      </w:r>
      <w:r>
        <w:rPr>
          <w:spacing w:val="-1"/>
        </w:rPr>
        <w:t>the</w:t>
      </w:r>
      <w:r>
        <w:rPr>
          <w:spacing w:val="45"/>
          <w:w w:val="101"/>
        </w:rPr>
        <w:t xml:space="preserve"> </w:t>
      </w:r>
      <w:r>
        <w:rPr>
          <w:spacing w:val="-1"/>
        </w:rPr>
        <w:t>context</w:t>
      </w:r>
      <w:r>
        <w:rPr>
          <w:spacing w:val="44"/>
        </w:rPr>
        <w:t xml:space="preserve"> </w:t>
      </w:r>
      <w:r>
        <w:rPr>
          <w:spacing w:val="-1"/>
        </w:rPr>
        <w:t>of</w:t>
      </w:r>
      <w:r>
        <w:rPr>
          <w:spacing w:val="25"/>
        </w:rPr>
        <w:t xml:space="preserve"> </w:t>
      </w:r>
      <w:r>
        <w:rPr>
          <w:spacing w:val="-1"/>
        </w:rPr>
        <w:t>L2</w:t>
      </w:r>
      <w:r>
        <w:rPr>
          <w:spacing w:val="46"/>
        </w:rPr>
        <w:t xml:space="preserve"> </w:t>
      </w:r>
      <w:r>
        <w:rPr>
          <w:spacing w:val="-1"/>
        </w:rPr>
        <w:t>learning,</w:t>
      </w:r>
      <w:r>
        <w:rPr>
          <w:spacing w:val="39"/>
          <w:w w:val="101"/>
        </w:rPr>
        <w:t xml:space="preserve"> </w:t>
      </w:r>
      <w:r>
        <w:rPr>
          <w:spacing w:val="-1"/>
        </w:rPr>
        <w:t>with</w:t>
      </w:r>
      <w:r>
        <w:rPr>
          <w:spacing w:val="38"/>
        </w:rPr>
        <w:t xml:space="preserve"> </w:t>
      </w:r>
      <w:r>
        <w:rPr>
          <w:spacing w:val="-1"/>
        </w:rPr>
        <w:t>particular</w:t>
      </w:r>
    </w:p>
    <w:p>
      <w:pPr>
        <w:pStyle w:val="2"/>
        <w:spacing w:line="190" w:lineRule="auto"/>
        <w:ind w:left="9"/>
      </w:pPr>
      <w:r>
        <w:t>attention  paid  to  the  hypothesis's  assumptions,</w:t>
      </w:r>
      <w:r>
        <w:rPr>
          <w:spacing w:val="7"/>
        </w:rPr>
        <w:t xml:space="preserve">  </w:t>
      </w:r>
      <w:r>
        <w:t>objectives,</w:t>
      </w:r>
      <w:r>
        <w:rPr>
          <w:spacing w:val="10"/>
        </w:rPr>
        <w:t xml:space="preserve">  </w:t>
      </w:r>
      <w:r>
        <w:t>sample</w:t>
      </w:r>
      <w:r>
        <w:rPr>
          <w:spacing w:val="7"/>
        </w:rPr>
        <w:t xml:space="preserve">  </w:t>
      </w:r>
      <w:r>
        <w:t>and</w:t>
      </w:r>
      <w:r>
        <w:rPr>
          <w:spacing w:val="4"/>
        </w:rPr>
        <w:t xml:space="preserve">  </w:t>
      </w:r>
      <w:r>
        <w:t>population,</w:t>
      </w:r>
      <w:r>
        <w:rPr>
          <w:spacing w:val="5"/>
        </w:rPr>
        <w:t xml:space="preserve">  </w:t>
      </w:r>
      <w:r>
        <w:t>r</w:t>
      </w:r>
      <w:r>
        <w:rPr>
          <w:spacing w:val="-1"/>
        </w:rPr>
        <w:t>esearch</w:t>
      </w:r>
    </w:p>
    <w:p>
      <w:pPr>
        <w:spacing w:line="190" w:lineRule="auto"/>
        <w:sectPr>
          <w:footerReference r:id="rId6" w:type="default"/>
          <w:pgSz w:w="12240" w:h="15840"/>
          <w:pgMar w:top="1346" w:right="1422" w:bottom="1190" w:left="1439" w:header="0" w:footer="990" w:gutter="0"/>
          <w:cols w:space="720" w:num="1"/>
        </w:sectPr>
      </w:pPr>
    </w:p>
    <w:p>
      <w:pPr>
        <w:pStyle w:val="2"/>
        <w:spacing w:before="145" w:line="413" w:lineRule="exact"/>
        <w:ind w:left="7"/>
      </w:pPr>
      <w:r>
        <w:rPr>
          <w:spacing w:val="-1"/>
          <w:position w:val="16"/>
        </w:rPr>
        <w:t>framework, and findings. The last section of</w:t>
      </w:r>
      <w:r>
        <w:rPr>
          <w:spacing w:val="-30"/>
          <w:position w:val="16"/>
        </w:rPr>
        <w:t xml:space="preserve"> </w:t>
      </w:r>
      <w:r>
        <w:rPr>
          <w:spacing w:val="-1"/>
          <w:position w:val="16"/>
        </w:rPr>
        <w:t>the paper will go into how these results m</w:t>
      </w:r>
      <w:r>
        <w:rPr>
          <w:spacing w:val="-2"/>
          <w:position w:val="16"/>
        </w:rPr>
        <w:t>ight be used</w:t>
      </w:r>
    </w:p>
    <w:p>
      <w:pPr>
        <w:pStyle w:val="2"/>
        <w:spacing w:line="189" w:lineRule="auto"/>
        <w:ind w:left="5"/>
      </w:pPr>
      <w:r>
        <w:t>in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context</w:t>
      </w:r>
      <w:r>
        <w:rPr>
          <w:spacing w:val="4"/>
        </w:rPr>
        <w:t xml:space="preserve"> </w:t>
      </w:r>
      <w:r>
        <w:t>of</w:t>
      </w:r>
      <w:r>
        <w:rPr>
          <w:spacing w:val="-23"/>
        </w:rPr>
        <w:t xml:space="preserve"> </w:t>
      </w:r>
      <w:r>
        <w:t>teaching</w:t>
      </w:r>
      <w:r>
        <w:rPr>
          <w:spacing w:val="9"/>
        </w:rPr>
        <w:t xml:space="preserve"> </w:t>
      </w:r>
      <w:r>
        <w:t>L</w:t>
      </w:r>
      <w:r>
        <w:rPr>
          <w:spacing w:val="4"/>
        </w:rPr>
        <w:t>2.</w:t>
      </w:r>
    </w:p>
    <w:p>
      <w:pPr>
        <w:spacing w:line="329" w:lineRule="auto"/>
        <w:rPr>
          <w:rFonts w:ascii="Arial"/>
          <w:sz w:val="21"/>
        </w:rPr>
      </w:pPr>
    </w:p>
    <w:p>
      <w:pPr>
        <w:spacing w:line="330" w:lineRule="auto"/>
        <w:rPr>
          <w:rFonts w:ascii="Arial"/>
          <w:sz w:val="21"/>
        </w:rPr>
      </w:pPr>
    </w:p>
    <w:p>
      <w:pPr>
        <w:pStyle w:val="2"/>
        <w:spacing w:before="81" w:line="187" w:lineRule="auto"/>
        <w:ind w:left="365"/>
        <w:outlineLvl w:val="6"/>
        <w:rPr>
          <w:sz w:val="28"/>
          <w:szCs w:val="28"/>
        </w:rPr>
      </w:pPr>
      <w:r>
        <w:rPr>
          <w:b/>
          <w:bCs/>
          <w:spacing w:val="1"/>
          <w:sz w:val="28"/>
          <w:szCs w:val="28"/>
        </w:rPr>
        <w:t xml:space="preserve">2.  </w:t>
      </w:r>
      <w:r>
        <w:rPr>
          <w:b/>
          <w:bCs/>
          <w:sz w:val="28"/>
          <w:szCs w:val="28"/>
        </w:rPr>
        <w:t>Analysis</w:t>
      </w:r>
    </w:p>
    <w:p>
      <w:pPr>
        <w:spacing w:line="260" w:lineRule="auto"/>
        <w:rPr>
          <w:rFonts w:ascii="Arial"/>
          <w:sz w:val="21"/>
        </w:rPr>
      </w:pPr>
    </w:p>
    <w:p>
      <w:pPr>
        <w:pStyle w:val="2"/>
        <w:spacing w:before="69" w:line="228" w:lineRule="auto"/>
        <w:ind w:left="4"/>
        <w:outlineLvl w:val="6"/>
      </w:pPr>
      <w:r>
        <w:rPr>
          <w:b/>
          <w:bCs/>
          <w:spacing w:val="-1"/>
        </w:rPr>
        <w:t>2.1 Introduction to Several</w:t>
      </w:r>
      <w:r>
        <w:rPr>
          <w:b/>
          <w:bCs/>
          <w:spacing w:val="27"/>
        </w:rPr>
        <w:t xml:space="preserve"> </w:t>
      </w:r>
      <w:r>
        <w:rPr>
          <w:b/>
          <w:bCs/>
          <w:spacing w:val="-1"/>
        </w:rPr>
        <w:t>Studies</w:t>
      </w:r>
    </w:p>
    <w:p>
      <w:pPr>
        <w:pStyle w:val="2"/>
        <w:spacing w:before="145" w:line="361" w:lineRule="auto"/>
        <w:ind w:firstLine="5"/>
        <w:jc w:val="both"/>
      </w:pPr>
      <w:r>
        <w:rPr>
          <w:spacing w:val="-1"/>
        </w:rPr>
        <w:t>The CPH is under fire from sev</w:t>
      </w:r>
      <w:r>
        <w:rPr>
          <w:spacing w:val="-2"/>
        </w:rPr>
        <w:t>eral studies, which is igniting controversy in the field. Furthermore,</w:t>
      </w:r>
      <w:r>
        <w:t xml:space="preserve"> the</w:t>
      </w:r>
      <w:r>
        <w:rPr>
          <w:spacing w:val="42"/>
        </w:rPr>
        <w:t xml:space="preserve"> </w:t>
      </w:r>
      <w:r>
        <w:t>majority</w:t>
      </w:r>
      <w:r>
        <w:rPr>
          <w:spacing w:val="44"/>
        </w:rPr>
        <w:t xml:space="preserve"> </w:t>
      </w:r>
      <w:r>
        <w:t>of</w:t>
      </w:r>
      <w:r>
        <w:rPr>
          <w:spacing w:val="23"/>
          <w:w w:val="101"/>
        </w:rPr>
        <w:t xml:space="preserve"> </w:t>
      </w:r>
      <w:r>
        <w:t>current</w:t>
      </w:r>
      <w:r>
        <w:rPr>
          <w:spacing w:val="44"/>
          <w:w w:val="101"/>
        </w:rPr>
        <w:t xml:space="preserve"> </w:t>
      </w:r>
      <w:r>
        <w:t>research</w:t>
      </w:r>
      <w:r>
        <w:rPr>
          <w:spacing w:val="49"/>
        </w:rPr>
        <w:t xml:space="preserve"> </w:t>
      </w:r>
      <w:r>
        <w:t>asse</w:t>
      </w:r>
      <w:r>
        <w:rPr>
          <w:spacing w:val="-1"/>
        </w:rPr>
        <w:t>sses</w:t>
      </w:r>
      <w:r>
        <w:rPr>
          <w:spacing w:val="50"/>
        </w:rPr>
        <w:t xml:space="preserve"> </w:t>
      </w:r>
      <w:r>
        <w:rPr>
          <w:spacing w:val="-1"/>
        </w:rPr>
        <w:t>earlier</w:t>
      </w:r>
      <w:r>
        <w:rPr>
          <w:spacing w:val="42"/>
          <w:w w:val="101"/>
        </w:rPr>
        <w:t xml:space="preserve"> </w:t>
      </w:r>
      <w:r>
        <w:rPr>
          <w:spacing w:val="-1"/>
        </w:rPr>
        <w:t>theses</w:t>
      </w:r>
      <w:r>
        <w:rPr>
          <w:spacing w:val="40"/>
          <w:w w:val="101"/>
        </w:rPr>
        <w:t xml:space="preserve"> </w:t>
      </w:r>
      <w:r>
        <w:rPr>
          <w:spacing w:val="-1"/>
        </w:rPr>
        <w:t>pertaining</w:t>
      </w:r>
      <w:r>
        <w:rPr>
          <w:spacing w:val="40"/>
          <w:w w:val="101"/>
        </w:rPr>
        <w:t xml:space="preserve"> </w:t>
      </w:r>
      <w:r>
        <w:rPr>
          <w:spacing w:val="-1"/>
        </w:rPr>
        <w:t>to</w:t>
      </w:r>
      <w:r>
        <w:rPr>
          <w:spacing w:val="43"/>
        </w:rPr>
        <w:t xml:space="preserve"> </w:t>
      </w:r>
      <w:r>
        <w:rPr>
          <w:spacing w:val="-1"/>
        </w:rPr>
        <w:t>the</w:t>
      </w:r>
      <w:r>
        <w:rPr>
          <w:spacing w:val="51"/>
        </w:rPr>
        <w:t xml:space="preserve"> </w:t>
      </w:r>
      <w:r>
        <w:rPr>
          <w:spacing w:val="-1"/>
        </w:rPr>
        <w:t>CPH.</w:t>
      </w:r>
      <w:r>
        <w:rPr>
          <w:spacing w:val="47"/>
          <w:w w:val="101"/>
        </w:rPr>
        <w:t xml:space="preserve"> </w:t>
      </w:r>
      <w:r>
        <w:rPr>
          <w:spacing w:val="-1"/>
        </w:rPr>
        <w:t>The</w:t>
      </w:r>
      <w:r>
        <w:rPr>
          <w:spacing w:val="48"/>
          <w:w w:val="101"/>
        </w:rPr>
        <w:t xml:space="preserve"> </w:t>
      </w:r>
      <w:r>
        <w:rPr>
          <w:spacing w:val="-1"/>
        </w:rPr>
        <w:t>following</w:t>
      </w:r>
      <w:r>
        <w:t xml:space="preserve"> </w:t>
      </w:r>
      <w:r>
        <w:rPr>
          <w:spacing w:val="-1"/>
        </w:rPr>
        <w:t>research,</w:t>
      </w:r>
      <w:r>
        <w:rPr>
          <w:spacing w:val="25"/>
          <w:w w:val="101"/>
        </w:rPr>
        <w:t xml:space="preserve"> </w:t>
      </w:r>
      <w:r>
        <w:rPr>
          <w:spacing w:val="-1"/>
        </w:rPr>
        <w:t>which</w:t>
      </w:r>
      <w:r>
        <w:rPr>
          <w:spacing w:val="25"/>
        </w:rPr>
        <w:t xml:space="preserve"> </w:t>
      </w:r>
      <w:r>
        <w:rPr>
          <w:spacing w:val="-1"/>
        </w:rPr>
        <w:t>was</w:t>
      </w:r>
      <w:r>
        <w:rPr>
          <w:spacing w:val="22"/>
        </w:rPr>
        <w:t xml:space="preserve"> </w:t>
      </w:r>
      <w:r>
        <w:rPr>
          <w:spacing w:val="-1"/>
        </w:rPr>
        <w:t>undertak</w:t>
      </w:r>
      <w:r>
        <w:t>en</w:t>
      </w:r>
      <w:r>
        <w:rPr>
          <w:spacing w:val="30"/>
          <w:w w:val="101"/>
        </w:rPr>
        <w:t xml:space="preserve"> </w:t>
      </w:r>
      <w:r>
        <w:t>in</w:t>
      </w:r>
      <w:r>
        <w:rPr>
          <w:spacing w:val="30"/>
          <w:w w:val="101"/>
        </w:rPr>
        <w:t xml:space="preserve"> </w:t>
      </w:r>
      <w:r>
        <w:t>a</w:t>
      </w:r>
      <w:r>
        <w:rPr>
          <w:spacing w:val="24"/>
          <w:w w:val="101"/>
        </w:rPr>
        <w:t xml:space="preserve"> </w:t>
      </w:r>
      <w:r>
        <w:t>variety</w:t>
      </w:r>
      <w:r>
        <w:rPr>
          <w:spacing w:val="27"/>
        </w:rPr>
        <w:t xml:space="preserve"> </w:t>
      </w:r>
      <w:r>
        <w:t>of settings</w:t>
      </w:r>
      <w:r>
        <w:rPr>
          <w:spacing w:val="24"/>
        </w:rPr>
        <w:t xml:space="preserve"> </w:t>
      </w:r>
      <w:r>
        <w:t>to</w:t>
      </w:r>
      <w:r>
        <w:rPr>
          <w:spacing w:val="32"/>
        </w:rPr>
        <w:t xml:space="preserve"> </w:t>
      </w:r>
      <w:r>
        <w:t>compa</w:t>
      </w:r>
      <w:r>
        <w:rPr>
          <w:spacing w:val="-1"/>
        </w:rPr>
        <w:t>re</w:t>
      </w:r>
      <w:r>
        <w:rPr>
          <w:spacing w:val="23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language</w:t>
      </w:r>
      <w:r>
        <w:rPr>
          <w:spacing w:val="32"/>
        </w:rPr>
        <w:t xml:space="preserve"> </w:t>
      </w:r>
      <w:r>
        <w:rPr>
          <w:spacing w:val="-1"/>
        </w:rPr>
        <w:t>acquisition</w:t>
      </w:r>
      <w:r>
        <w:rPr>
          <w:spacing w:val="29"/>
        </w:rPr>
        <w:t xml:space="preserve"> </w:t>
      </w:r>
      <w:r>
        <w:rPr>
          <w:spacing w:val="-1"/>
        </w:rPr>
        <w:t>o</w:t>
      </w:r>
      <w:r>
        <w:rPr>
          <w:spacing w:val="24"/>
        </w:rPr>
        <w:t>f</w:t>
      </w:r>
    </w:p>
    <w:p>
      <w:pPr>
        <w:pStyle w:val="2"/>
        <w:spacing w:before="1" w:line="190" w:lineRule="auto"/>
        <w:ind w:left="7"/>
      </w:pPr>
      <w:r>
        <w:t>adult and child L2 learners, will be evalua</w:t>
      </w:r>
      <w:r>
        <w:rPr>
          <w:spacing w:val="-1"/>
        </w:rPr>
        <w:t>ted</w:t>
      </w:r>
      <w:r>
        <w:rPr>
          <w:spacing w:val="6"/>
        </w:rPr>
        <w:t xml:space="preserve"> </w:t>
      </w:r>
      <w:r>
        <w:rPr>
          <w:spacing w:val="-1"/>
        </w:rPr>
        <w:t>in this paper.</w:t>
      </w:r>
    </w:p>
    <w:p>
      <w:pPr>
        <w:pStyle w:val="2"/>
        <w:spacing w:before="193" w:line="276" w:lineRule="auto"/>
        <w:ind w:left="722" w:right="19" w:hanging="354"/>
      </w:pPr>
      <w:r>
        <w:rPr>
          <w:rFonts w:ascii="Symbol" w:hAnsi="Symbol" w:eastAsia="Symbol" w:cs="Symbol"/>
          <w:sz w:val="19"/>
          <w:szCs w:val="19"/>
        </w:rPr>
        <w:t xml:space="preserve">.     </w:t>
      </w:r>
      <w:r>
        <w:t>A Study on the Acqui</w:t>
      </w:r>
      <w:r>
        <w:rPr>
          <w:spacing w:val="-1"/>
        </w:rPr>
        <w:t>sition of</w:t>
      </w:r>
      <w:r>
        <w:rPr>
          <w:spacing w:val="-30"/>
        </w:rPr>
        <w:t xml:space="preserve"> </w:t>
      </w:r>
      <w:r>
        <w:rPr>
          <w:spacing w:val="-1"/>
        </w:rPr>
        <w:t>English as a Second Language at the Critical Age (Liyanage,</w:t>
      </w:r>
      <w:r>
        <w:t xml:space="preserve"> </w:t>
      </w:r>
      <w:r>
        <w:rPr>
          <w:spacing w:val="1"/>
        </w:rPr>
        <w:t>2015).</w:t>
      </w:r>
    </w:p>
    <w:p>
      <w:pPr>
        <w:pStyle w:val="2"/>
        <w:spacing w:before="195" w:line="275" w:lineRule="auto"/>
        <w:ind w:left="719" w:right="23" w:hanging="351"/>
      </w:pPr>
      <w:r>
        <w:rPr>
          <w:rFonts w:ascii="Symbol" w:hAnsi="Symbol" w:eastAsia="Symbol" w:cs="Symbol"/>
          <w:spacing w:val="2"/>
          <w:sz w:val="19"/>
          <w:szCs w:val="19"/>
        </w:rPr>
        <w:t xml:space="preserve">.     </w:t>
      </w:r>
      <w:r>
        <w:t>Effect</w:t>
      </w:r>
      <w:r>
        <w:rPr>
          <w:spacing w:val="2"/>
        </w:rPr>
        <w:t xml:space="preserve">  </w:t>
      </w:r>
      <w:r>
        <w:t>of</w:t>
      </w:r>
      <w:r>
        <w:rPr>
          <w:spacing w:val="2"/>
        </w:rPr>
        <w:t xml:space="preserve">  </w:t>
      </w:r>
      <w:r>
        <w:t>age</w:t>
      </w:r>
      <w:r>
        <w:rPr>
          <w:spacing w:val="2"/>
        </w:rPr>
        <w:t xml:space="preserve">  </w:t>
      </w:r>
      <w:r>
        <w:t>in</w:t>
      </w:r>
      <w:r>
        <w:rPr>
          <w:spacing w:val="2"/>
        </w:rPr>
        <w:t xml:space="preserve">  </w:t>
      </w:r>
      <w:r>
        <w:t>SLA</w:t>
      </w:r>
      <w:r>
        <w:rPr>
          <w:spacing w:val="2"/>
        </w:rPr>
        <w:t xml:space="preserve">:  </w:t>
      </w:r>
      <w:r>
        <w:t>A</w:t>
      </w:r>
      <w:r>
        <w:rPr>
          <w:spacing w:val="8"/>
        </w:rPr>
        <w:t xml:space="preserve">  </w:t>
      </w:r>
      <w:r>
        <w:t>critical</w:t>
      </w:r>
      <w:r>
        <w:rPr>
          <w:spacing w:val="1"/>
        </w:rPr>
        <w:t xml:space="preserve">  </w:t>
      </w:r>
      <w:r>
        <w:t>review</w:t>
      </w:r>
      <w:r>
        <w:rPr>
          <w:spacing w:val="5"/>
        </w:rPr>
        <w:t xml:space="preserve">  </w:t>
      </w:r>
      <w:r>
        <w:t>from</w:t>
      </w:r>
      <w:r>
        <w:rPr>
          <w:spacing w:val="3"/>
        </w:rPr>
        <w:t xml:space="preserve">  </w:t>
      </w:r>
      <w:r>
        <w:t>the</w:t>
      </w:r>
      <w:r>
        <w:rPr>
          <w:spacing w:val="2"/>
        </w:rPr>
        <w:t xml:space="preserve">  </w:t>
      </w:r>
      <w:r>
        <w:t>perspective</w:t>
      </w:r>
      <w:r>
        <w:rPr>
          <w:spacing w:val="4"/>
        </w:rPr>
        <w:t xml:space="preserve">  </w:t>
      </w:r>
      <w:r>
        <w:t>of</w:t>
      </w:r>
      <w:r>
        <w:rPr>
          <w:spacing w:val="38"/>
          <w:w w:val="101"/>
        </w:rPr>
        <w:t xml:space="preserve"> </w:t>
      </w:r>
      <w:r>
        <w:t>the</w:t>
      </w:r>
      <w:r>
        <w:rPr>
          <w:spacing w:val="4"/>
        </w:rPr>
        <w:t xml:space="preserve">  </w:t>
      </w:r>
      <w:r>
        <w:t>critical</w:t>
      </w:r>
      <w:r>
        <w:rPr>
          <w:spacing w:val="2"/>
        </w:rPr>
        <w:t xml:space="preserve">  </w:t>
      </w:r>
      <w:r>
        <w:t>period</w:t>
      </w:r>
      <w:r>
        <w:rPr>
          <w:spacing w:val="1"/>
        </w:rPr>
        <w:t xml:space="preserve"> </w:t>
      </w:r>
      <w:r>
        <w:t>hypothesis and ultimate attainment (Rahman et al.,</w:t>
      </w:r>
      <w:r>
        <w:rPr>
          <w:spacing w:val="12"/>
        </w:rPr>
        <w:t xml:space="preserve"> </w:t>
      </w:r>
      <w:r>
        <w:t>2017).</w:t>
      </w:r>
    </w:p>
    <w:p>
      <w:pPr>
        <w:pStyle w:val="2"/>
        <w:spacing w:before="194" w:line="276" w:lineRule="auto"/>
        <w:ind w:left="724" w:right="20" w:hanging="356"/>
      </w:pPr>
      <w:r>
        <w:rPr>
          <w:rFonts w:ascii="Symbol" w:hAnsi="Symbol" w:eastAsia="Symbol" w:cs="Symbol"/>
          <w:sz w:val="19"/>
          <w:szCs w:val="19"/>
        </w:rPr>
        <w:t xml:space="preserve">.     </w:t>
      </w:r>
      <w:r>
        <w:t>A  critical  period  for  SLA:  Evidence  from  2/3  million  English</w:t>
      </w:r>
      <w:r>
        <w:rPr>
          <w:spacing w:val="3"/>
        </w:rPr>
        <w:t xml:space="preserve">  </w:t>
      </w:r>
      <w:r>
        <w:t>speakers</w:t>
      </w:r>
      <w:r>
        <w:rPr>
          <w:spacing w:val="2"/>
        </w:rPr>
        <w:t xml:space="preserve">  </w:t>
      </w:r>
      <w:r>
        <w:t>(H</w:t>
      </w:r>
      <w:r>
        <w:rPr>
          <w:spacing w:val="-1"/>
        </w:rPr>
        <w:t>artshorne,</w:t>
      </w:r>
      <w:r>
        <w:rPr>
          <w:spacing w:val="1"/>
        </w:rPr>
        <w:t xml:space="preserve"> </w:t>
      </w:r>
      <w:r>
        <w:t>Tenenbaum and Pinker, 2018).</w:t>
      </w:r>
    </w:p>
    <w:p>
      <w:pPr>
        <w:pStyle w:val="2"/>
        <w:spacing w:before="193" w:line="276" w:lineRule="auto"/>
        <w:ind w:left="726" w:right="18" w:hanging="358"/>
      </w:pPr>
      <w:r>
        <w:rPr>
          <w:rFonts w:ascii="Symbol" w:hAnsi="Symbol" w:eastAsia="Symbol" w:cs="Symbol"/>
          <w:sz w:val="19"/>
          <w:szCs w:val="19"/>
        </w:rPr>
        <w:t xml:space="preserve">.     </w:t>
      </w:r>
      <w:r>
        <w:t>Speaking accent-free in L2</w:t>
      </w:r>
      <w:r>
        <w:rPr>
          <w:spacing w:val="-7"/>
        </w:rPr>
        <w:t xml:space="preserve"> </w:t>
      </w:r>
      <w:r>
        <w:t>beyond the critical period: The compensatory</w:t>
      </w:r>
      <w:r>
        <w:rPr>
          <w:spacing w:val="-10"/>
        </w:rPr>
        <w:t xml:space="preserve"> </w:t>
      </w:r>
      <w:r>
        <w:t>role of</w:t>
      </w:r>
      <w:r>
        <w:rPr>
          <w:spacing w:val="-26"/>
        </w:rPr>
        <w:t xml:space="preserve"> </w:t>
      </w:r>
      <w:r>
        <w:t>individual abilities and opportunity structures (Dollmann, Kogan an</w:t>
      </w:r>
      <w:r>
        <w:rPr>
          <w:spacing w:val="-1"/>
        </w:rPr>
        <w:t>d Weißmann,</w:t>
      </w:r>
      <w:r>
        <w:rPr>
          <w:spacing w:val="5"/>
        </w:rPr>
        <w:t xml:space="preserve"> </w:t>
      </w:r>
      <w:r>
        <w:rPr>
          <w:spacing w:val="-1"/>
        </w:rPr>
        <w:t>2020)</w:t>
      </w:r>
    </w:p>
    <w:p>
      <w:pPr>
        <w:spacing w:line="292" w:lineRule="auto"/>
        <w:rPr>
          <w:rFonts w:ascii="Arial"/>
          <w:sz w:val="21"/>
        </w:rPr>
      </w:pPr>
    </w:p>
    <w:p>
      <w:pPr>
        <w:spacing w:line="292" w:lineRule="auto"/>
        <w:rPr>
          <w:rFonts w:ascii="Arial"/>
          <w:sz w:val="21"/>
        </w:rPr>
      </w:pPr>
    </w:p>
    <w:p>
      <w:pPr>
        <w:pStyle w:val="2"/>
        <w:spacing w:before="70" w:line="186" w:lineRule="auto"/>
        <w:ind w:left="4"/>
        <w:outlineLvl w:val="6"/>
      </w:pPr>
      <w:r>
        <w:rPr>
          <w:b/>
          <w:bCs/>
          <w:spacing w:val="-1"/>
        </w:rPr>
        <w:t>2.2 Background to the</w:t>
      </w:r>
      <w:r>
        <w:rPr>
          <w:b/>
          <w:bCs/>
          <w:spacing w:val="23"/>
          <w:w w:val="101"/>
        </w:rPr>
        <w:t xml:space="preserve"> </w:t>
      </w:r>
      <w:r>
        <w:rPr>
          <w:b/>
          <w:bCs/>
          <w:spacing w:val="-1"/>
        </w:rPr>
        <w:t>Studies</w:t>
      </w:r>
    </w:p>
    <w:p>
      <w:pPr>
        <w:pStyle w:val="2"/>
        <w:spacing w:before="195" w:line="360" w:lineRule="auto"/>
        <w:ind w:right="15" w:firstLine="5"/>
        <w:jc w:val="both"/>
      </w:pPr>
      <w:r>
        <w:rPr>
          <w:spacing w:val="-1"/>
        </w:rPr>
        <w:t>The</w:t>
      </w:r>
      <w:r>
        <w:rPr>
          <w:spacing w:val="37"/>
        </w:rPr>
        <w:t xml:space="preserve"> </w:t>
      </w:r>
      <w:r>
        <w:rPr>
          <w:spacing w:val="-1"/>
        </w:rPr>
        <w:t>study by Liyanage</w:t>
      </w:r>
      <w:r>
        <w:rPr>
          <w:spacing w:val="20"/>
        </w:rPr>
        <w:t xml:space="preserve"> </w:t>
      </w:r>
      <w:r>
        <w:rPr>
          <w:spacing w:val="-1"/>
        </w:rPr>
        <w:t>(2015)</w:t>
      </w:r>
      <w:r>
        <w:rPr>
          <w:spacing w:val="16"/>
        </w:rPr>
        <w:t xml:space="preserve"> </w:t>
      </w:r>
      <w:r>
        <w:rPr>
          <w:spacing w:val="-1"/>
        </w:rPr>
        <w:t>is</w:t>
      </w:r>
      <w:r>
        <w:rPr>
          <w:spacing w:val="18"/>
        </w:rPr>
        <w:t xml:space="preserve"> </w:t>
      </w:r>
      <w:r>
        <w:rPr>
          <w:spacing w:val="-1"/>
        </w:rPr>
        <w:t>carried</w:t>
      </w:r>
      <w:r>
        <w:rPr>
          <w:spacing w:val="16"/>
          <w:w w:val="101"/>
        </w:rPr>
        <w:t xml:space="preserve"> </w:t>
      </w:r>
      <w:r>
        <w:rPr>
          <w:spacing w:val="-1"/>
        </w:rPr>
        <w:t>out</w:t>
      </w:r>
      <w:r>
        <w:rPr>
          <w:spacing w:val="16"/>
          <w:w w:val="101"/>
        </w:rPr>
        <w:t xml:space="preserve"> </w:t>
      </w:r>
      <w:r>
        <w:rPr>
          <w:spacing w:val="-1"/>
        </w:rPr>
        <w:t>in the</w:t>
      </w:r>
      <w:r>
        <w:rPr>
          <w:spacing w:val="20"/>
        </w:rPr>
        <w:t xml:space="preserve"> </w:t>
      </w:r>
      <w:r>
        <w:rPr>
          <w:spacing w:val="-1"/>
        </w:rPr>
        <w:t>setting</w:t>
      </w:r>
      <w:r>
        <w:rPr>
          <w:spacing w:val="16"/>
        </w:rPr>
        <w:t xml:space="preserve"> </w:t>
      </w:r>
      <w:r>
        <w:rPr>
          <w:spacing w:val="-1"/>
        </w:rPr>
        <w:t>of Sri</w:t>
      </w:r>
      <w:r>
        <w:rPr>
          <w:spacing w:val="16"/>
        </w:rPr>
        <w:t xml:space="preserve"> </w:t>
      </w:r>
      <w:r>
        <w:rPr>
          <w:spacing w:val="-1"/>
        </w:rPr>
        <w:t>Lanka.</w:t>
      </w:r>
      <w:r>
        <w:rPr>
          <w:spacing w:val="16"/>
          <w:w w:val="101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study claims that</w:t>
      </w:r>
      <w:r>
        <w:rPr>
          <w:spacing w:val="16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Sri</w:t>
      </w:r>
      <w:r>
        <w:rPr>
          <w:spacing w:val="33"/>
        </w:rPr>
        <w:t xml:space="preserve"> </w:t>
      </w:r>
      <w:r>
        <w:rPr>
          <w:spacing w:val="-1"/>
        </w:rPr>
        <w:t>Lanka,</w:t>
      </w:r>
      <w:r>
        <w:rPr>
          <w:spacing w:val="28"/>
        </w:rPr>
        <w:t xml:space="preserve"> </w:t>
      </w:r>
      <w:r>
        <w:rPr>
          <w:spacing w:val="-1"/>
        </w:rPr>
        <w:t>more</w:t>
      </w:r>
      <w:r>
        <w:rPr>
          <w:spacing w:val="36"/>
          <w:w w:val="101"/>
        </w:rPr>
        <w:t xml:space="preserve"> </w:t>
      </w:r>
      <w:r>
        <w:rPr>
          <w:spacing w:val="-1"/>
        </w:rPr>
        <w:t>emphasis</w:t>
      </w:r>
      <w:r>
        <w:rPr>
          <w:spacing w:val="34"/>
        </w:rPr>
        <w:t xml:space="preserve"> </w:t>
      </w:r>
      <w:r>
        <w:rPr>
          <w:spacing w:val="-1"/>
        </w:rPr>
        <w:t>is</w:t>
      </w:r>
      <w:r>
        <w:rPr>
          <w:spacing w:val="26"/>
        </w:rPr>
        <w:t xml:space="preserve"> </w:t>
      </w:r>
      <w:r>
        <w:rPr>
          <w:spacing w:val="-1"/>
        </w:rPr>
        <w:t>placed</w:t>
      </w:r>
      <w:r>
        <w:rPr>
          <w:spacing w:val="34"/>
        </w:rPr>
        <w:t xml:space="preserve"> </w:t>
      </w:r>
      <w:r>
        <w:rPr>
          <w:spacing w:val="-1"/>
        </w:rPr>
        <w:t>on</w:t>
      </w:r>
      <w:r>
        <w:rPr>
          <w:spacing w:val="37"/>
        </w:rPr>
        <w:t xml:space="preserve"> </w:t>
      </w:r>
      <w:r>
        <w:rPr>
          <w:spacing w:val="-1"/>
        </w:rPr>
        <w:t>acquiring</w:t>
      </w:r>
      <w:r>
        <w:rPr>
          <w:spacing w:val="33"/>
          <w:w w:val="101"/>
        </w:rPr>
        <w:t xml:space="preserve"> </w:t>
      </w:r>
      <w:r>
        <w:rPr>
          <w:spacing w:val="-1"/>
        </w:rPr>
        <w:t>L1</w:t>
      </w:r>
      <w:r>
        <w:rPr>
          <w:spacing w:val="-2"/>
        </w:rPr>
        <w:t>,</w:t>
      </w:r>
      <w:r>
        <w:rPr>
          <w:spacing w:val="37"/>
        </w:rPr>
        <w:t xml:space="preserve"> </w:t>
      </w:r>
      <w:r>
        <w:rPr>
          <w:spacing w:val="-2"/>
        </w:rPr>
        <w:t>and</w:t>
      </w:r>
      <w:r>
        <w:rPr>
          <w:spacing w:val="27"/>
        </w:rPr>
        <w:t xml:space="preserve"> </w:t>
      </w:r>
      <w:r>
        <w:rPr>
          <w:spacing w:val="-2"/>
        </w:rPr>
        <w:t>people</w:t>
      </w:r>
      <w:r>
        <w:rPr>
          <w:spacing w:val="37"/>
        </w:rPr>
        <w:t xml:space="preserve"> </w:t>
      </w:r>
      <w:r>
        <w:rPr>
          <w:spacing w:val="-2"/>
        </w:rPr>
        <w:t>acquire</w:t>
      </w:r>
      <w:r>
        <w:rPr>
          <w:spacing w:val="32"/>
          <w:w w:val="101"/>
        </w:rPr>
        <w:t xml:space="preserve"> </w:t>
      </w:r>
      <w:r>
        <w:rPr>
          <w:spacing w:val="-2"/>
        </w:rPr>
        <w:t>L2</w:t>
      </w:r>
      <w:r>
        <w:rPr>
          <w:spacing w:val="33"/>
        </w:rPr>
        <w:t xml:space="preserve"> </w:t>
      </w:r>
      <w:r>
        <w:rPr>
          <w:spacing w:val="-2"/>
        </w:rPr>
        <w:t>later</w:t>
      </w:r>
      <w:r>
        <w:rPr>
          <w:spacing w:val="30"/>
          <w:w w:val="101"/>
        </w:rPr>
        <w:t xml:space="preserve"> </w:t>
      </w:r>
      <w:r>
        <w:rPr>
          <w:spacing w:val="-2"/>
        </w:rPr>
        <w:t>in</w:t>
      </w:r>
      <w:r>
        <w:rPr>
          <w:spacing w:val="36"/>
        </w:rPr>
        <w:t xml:space="preserve"> </w:t>
      </w:r>
      <w:r>
        <w:rPr>
          <w:spacing w:val="-2"/>
        </w:rPr>
        <w:t>life</w:t>
      </w:r>
      <w:r>
        <w:rPr>
          <w:spacing w:val="32"/>
          <w:w w:val="101"/>
        </w:rPr>
        <w:t xml:space="preserve"> </w:t>
      </w:r>
      <w:r>
        <w:rPr>
          <w:spacing w:val="-2"/>
        </w:rPr>
        <w:t>or</w:t>
      </w:r>
      <w:r>
        <w:rPr>
          <w:spacing w:val="32"/>
          <w:w w:val="101"/>
        </w:rPr>
        <w:t xml:space="preserve"> </w:t>
      </w:r>
      <w:r>
        <w:rPr>
          <w:spacing w:val="-2"/>
        </w:rPr>
        <w:t>as</w:t>
      </w:r>
      <w:r>
        <w:t xml:space="preserve"> needed. The motivation for learning any other</w:t>
      </w:r>
      <w:r>
        <w:rPr>
          <w:spacing w:val="9"/>
        </w:rPr>
        <w:t xml:space="preserve"> </w:t>
      </w:r>
      <w:r>
        <w:t>language</w:t>
      </w:r>
      <w:r>
        <w:rPr>
          <w:spacing w:val="9"/>
        </w:rPr>
        <w:t xml:space="preserve"> </w:t>
      </w:r>
      <w:r>
        <w:t>outside</w:t>
      </w:r>
      <w:r>
        <w:rPr>
          <w:spacing w:val="12"/>
        </w:rPr>
        <w:t xml:space="preserve"> </w:t>
      </w:r>
      <w:r>
        <w:t>of</w:t>
      </w:r>
      <w:r>
        <w:rPr>
          <w:spacing w:val="-18"/>
        </w:rPr>
        <w:t xml:space="preserve"> </w:t>
      </w:r>
      <w:r>
        <w:t>En</w:t>
      </w:r>
      <w:r>
        <w:rPr>
          <w:spacing w:val="-1"/>
        </w:rPr>
        <w:t>glish,</w:t>
      </w:r>
      <w:r>
        <w:rPr>
          <w:spacing w:val="12"/>
        </w:rPr>
        <w:t xml:space="preserve"> </w:t>
      </w:r>
      <w:r>
        <w:rPr>
          <w:spacing w:val="-1"/>
        </w:rPr>
        <w:t>Tamil,</w:t>
      </w:r>
      <w:r>
        <w:rPr>
          <w:spacing w:val="11"/>
        </w:rPr>
        <w:t xml:space="preserve"> </w:t>
      </w:r>
      <w:r>
        <w:rPr>
          <w:spacing w:val="-1"/>
        </w:rPr>
        <w:t>and</w:t>
      </w:r>
      <w:r>
        <w:rPr>
          <w:spacing w:val="27"/>
          <w:w w:val="101"/>
        </w:rPr>
        <w:t xml:space="preserve"> </w:t>
      </w:r>
      <w:r>
        <w:rPr>
          <w:spacing w:val="-1"/>
        </w:rPr>
        <w:t>Sinhala</w:t>
      </w:r>
      <w:r>
        <w:rPr>
          <w:spacing w:val="8"/>
        </w:rPr>
        <w:t xml:space="preserve"> </w:t>
      </w:r>
      <w:r>
        <w:rPr>
          <w:spacing w:val="-1"/>
        </w:rPr>
        <w:t>is</w:t>
      </w:r>
      <w:r>
        <w:t xml:space="preserve"> comparatively</w:t>
      </w:r>
      <w:r>
        <w:rPr>
          <w:spacing w:val="38"/>
          <w:w w:val="101"/>
        </w:rPr>
        <w:t xml:space="preserve"> </w:t>
      </w:r>
      <w:r>
        <w:t>smaller,</w:t>
      </w:r>
      <w:r>
        <w:rPr>
          <w:spacing w:val="39"/>
        </w:rPr>
        <w:t xml:space="preserve"> </w:t>
      </w:r>
      <w:r>
        <w:t>and</w:t>
      </w:r>
      <w:r>
        <w:rPr>
          <w:spacing w:val="37"/>
        </w:rPr>
        <w:t xml:space="preserve"> </w:t>
      </w:r>
      <w:r>
        <w:t>if one</w:t>
      </w:r>
      <w:r>
        <w:rPr>
          <w:spacing w:val="40"/>
        </w:rPr>
        <w:t xml:space="preserve"> </w:t>
      </w:r>
      <w:r>
        <w:t>doe</w:t>
      </w:r>
      <w:r>
        <w:rPr>
          <w:spacing w:val="-1"/>
        </w:rPr>
        <w:t>s</w:t>
      </w:r>
      <w:r>
        <w:rPr>
          <w:spacing w:val="43"/>
        </w:rPr>
        <w:t xml:space="preserve"> </w:t>
      </w:r>
      <w:r>
        <w:rPr>
          <w:spacing w:val="-1"/>
        </w:rPr>
        <w:t>study</w:t>
      </w:r>
      <w:r>
        <w:rPr>
          <w:spacing w:val="34"/>
          <w:w w:val="101"/>
        </w:rPr>
        <w:t xml:space="preserve"> </w:t>
      </w:r>
      <w:r>
        <w:rPr>
          <w:spacing w:val="-1"/>
        </w:rPr>
        <w:t>one,</w:t>
      </w:r>
      <w:r>
        <w:rPr>
          <w:spacing w:val="38"/>
        </w:rPr>
        <w:t xml:space="preserve"> </w:t>
      </w:r>
      <w:r>
        <w:rPr>
          <w:spacing w:val="-1"/>
        </w:rPr>
        <w:t>it's</w:t>
      </w:r>
      <w:r>
        <w:rPr>
          <w:spacing w:val="33"/>
        </w:rPr>
        <w:t xml:space="preserve"> </w:t>
      </w:r>
      <w:r>
        <w:rPr>
          <w:spacing w:val="-1"/>
        </w:rPr>
        <w:t>primarily</w:t>
      </w:r>
      <w:r>
        <w:rPr>
          <w:spacing w:val="34"/>
        </w:rPr>
        <w:t xml:space="preserve"> </w:t>
      </w:r>
      <w:r>
        <w:rPr>
          <w:spacing w:val="-1"/>
        </w:rPr>
        <w:t>out</w:t>
      </w:r>
      <w:r>
        <w:rPr>
          <w:spacing w:val="39"/>
          <w:w w:val="101"/>
        </w:rPr>
        <w:t xml:space="preserve"> </w:t>
      </w:r>
      <w:r>
        <w:rPr>
          <w:spacing w:val="-1"/>
        </w:rPr>
        <w:t>of interest  or</w:t>
      </w:r>
      <w:r>
        <w:rPr>
          <w:spacing w:val="39"/>
          <w:w w:val="101"/>
        </w:rPr>
        <w:t xml:space="preserve"> </w:t>
      </w:r>
      <w:r>
        <w:rPr>
          <w:spacing w:val="-1"/>
        </w:rPr>
        <w:t>as</w:t>
      </w:r>
      <w:r>
        <w:rPr>
          <w:spacing w:val="42"/>
        </w:rPr>
        <w:t xml:space="preserve"> </w:t>
      </w:r>
      <w:r>
        <w:rPr>
          <w:spacing w:val="-1"/>
        </w:rPr>
        <w:t>a</w:t>
      </w:r>
      <w:r>
        <w:rPr>
          <w:spacing w:val="31"/>
          <w:w w:val="101"/>
        </w:rPr>
        <w:t xml:space="preserve"> </w:t>
      </w:r>
      <w:r>
        <w:rPr>
          <w:spacing w:val="-1"/>
        </w:rPr>
        <w:t>hobby.</w:t>
      </w:r>
      <w:r>
        <w:t xml:space="preserve"> </w:t>
      </w:r>
      <w:r>
        <w:rPr>
          <w:spacing w:val="-1"/>
        </w:rPr>
        <w:t>Despite</w:t>
      </w:r>
      <w:r>
        <w:rPr>
          <w:spacing w:val="56"/>
        </w:rPr>
        <w:t xml:space="preserve"> </w:t>
      </w:r>
      <w:r>
        <w:rPr>
          <w:spacing w:val="-1"/>
        </w:rPr>
        <w:t>sharing</w:t>
      </w:r>
      <w:r>
        <w:rPr>
          <w:spacing w:val="31"/>
        </w:rPr>
        <w:t xml:space="preserve"> </w:t>
      </w:r>
      <w:r>
        <w:rPr>
          <w:spacing w:val="-1"/>
        </w:rPr>
        <w:t>theoretical</w:t>
      </w:r>
      <w:r>
        <w:rPr>
          <w:spacing w:val="41"/>
        </w:rPr>
        <w:t xml:space="preserve"> </w:t>
      </w:r>
      <w:r>
        <w:rPr>
          <w:spacing w:val="-1"/>
        </w:rPr>
        <w:t>similarities,</w:t>
      </w:r>
      <w:r>
        <w:rPr>
          <w:spacing w:val="32"/>
          <w:w w:val="101"/>
        </w:rPr>
        <w:t xml:space="preserve"> </w:t>
      </w:r>
      <w:r>
        <w:rPr>
          <w:spacing w:val="-1"/>
        </w:rPr>
        <w:t>Hartshorne,</w:t>
      </w:r>
      <w:r>
        <w:rPr>
          <w:spacing w:val="36"/>
        </w:rPr>
        <w:t xml:space="preserve"> </w:t>
      </w:r>
      <w:r>
        <w:rPr>
          <w:spacing w:val="-1"/>
        </w:rPr>
        <w:t>Tenenbaum,</w:t>
      </w:r>
      <w:r>
        <w:rPr>
          <w:spacing w:val="37"/>
          <w:w w:val="101"/>
        </w:rPr>
        <w:t xml:space="preserve"> </w:t>
      </w:r>
      <w:r>
        <w:rPr>
          <w:spacing w:val="-1"/>
        </w:rPr>
        <w:t>and</w:t>
      </w:r>
      <w:r>
        <w:rPr>
          <w:spacing w:val="34"/>
        </w:rPr>
        <w:t xml:space="preserve"> </w:t>
      </w:r>
      <w:r>
        <w:rPr>
          <w:spacing w:val="-1"/>
        </w:rPr>
        <w:t>Pinker's</w:t>
      </w:r>
      <w:r>
        <w:rPr>
          <w:spacing w:val="39"/>
        </w:rPr>
        <w:t xml:space="preserve"> </w:t>
      </w:r>
      <w:r>
        <w:rPr>
          <w:spacing w:val="-1"/>
        </w:rPr>
        <w:t>(2018)</w:t>
      </w:r>
      <w:r>
        <w:rPr>
          <w:spacing w:val="36"/>
          <w:w w:val="101"/>
        </w:rPr>
        <w:t xml:space="preserve"> </w:t>
      </w:r>
      <w:r>
        <w:rPr>
          <w:spacing w:val="-1"/>
        </w:rPr>
        <w:t>extensive</w:t>
      </w:r>
      <w:r>
        <w:t xml:space="preserve"> </w:t>
      </w:r>
      <w:r>
        <w:rPr>
          <w:spacing w:val="-1"/>
        </w:rPr>
        <w:t>investigation</w:t>
      </w:r>
      <w:r>
        <w:rPr>
          <w:spacing w:val="48"/>
        </w:rPr>
        <w:t xml:space="preserve"> </w:t>
      </w:r>
      <w:r>
        <w:rPr>
          <w:spacing w:val="-1"/>
        </w:rPr>
        <w:t>sheds</w:t>
      </w:r>
      <w:r>
        <w:rPr>
          <w:spacing w:val="38"/>
        </w:rPr>
        <w:t xml:space="preserve"> </w:t>
      </w:r>
      <w:r>
        <w:rPr>
          <w:spacing w:val="-1"/>
        </w:rPr>
        <w:t>more</w:t>
      </w:r>
      <w:r>
        <w:rPr>
          <w:spacing w:val="42"/>
        </w:rPr>
        <w:t xml:space="preserve"> </w:t>
      </w:r>
      <w:r>
        <w:rPr>
          <w:spacing w:val="-1"/>
        </w:rPr>
        <w:t>light</w:t>
      </w:r>
      <w:r>
        <w:rPr>
          <w:spacing w:val="44"/>
        </w:rPr>
        <w:t xml:space="preserve"> </w:t>
      </w:r>
      <w:r>
        <w:rPr>
          <w:spacing w:val="-1"/>
        </w:rPr>
        <w:t>on</w:t>
      </w:r>
      <w:r>
        <w:rPr>
          <w:spacing w:val="38"/>
        </w:rPr>
        <w:t xml:space="preserve"> </w:t>
      </w:r>
      <w:r>
        <w:rPr>
          <w:spacing w:val="-1"/>
        </w:rPr>
        <w:t>the</w:t>
      </w:r>
      <w:r>
        <w:rPr>
          <w:spacing w:val="42"/>
          <w:w w:val="101"/>
        </w:rPr>
        <w:t xml:space="preserve"> </w:t>
      </w:r>
      <w:r>
        <w:rPr>
          <w:spacing w:val="-1"/>
        </w:rPr>
        <w:t>issue</w:t>
      </w:r>
      <w:r>
        <w:rPr>
          <w:spacing w:val="43"/>
        </w:rPr>
        <w:t xml:space="preserve"> </w:t>
      </w:r>
      <w:r>
        <w:rPr>
          <w:spacing w:val="-1"/>
        </w:rPr>
        <w:t>at</w:t>
      </w:r>
      <w:r>
        <w:rPr>
          <w:spacing w:val="38"/>
        </w:rPr>
        <w:t xml:space="preserve"> </w:t>
      </w:r>
      <w:r>
        <w:rPr>
          <w:spacing w:val="-1"/>
        </w:rPr>
        <w:t>hand.</w:t>
      </w:r>
      <w:r>
        <w:rPr>
          <w:spacing w:val="47"/>
        </w:rPr>
        <w:t xml:space="preserve"> </w:t>
      </w:r>
      <w:r>
        <w:rPr>
          <w:spacing w:val="-1"/>
        </w:rPr>
        <w:t>This</w:t>
      </w:r>
      <w:r>
        <w:rPr>
          <w:spacing w:val="48"/>
        </w:rPr>
        <w:t xml:space="preserve"> </w:t>
      </w:r>
      <w:r>
        <w:rPr>
          <w:spacing w:val="-1"/>
        </w:rPr>
        <w:t>study</w:t>
      </w:r>
      <w:r>
        <w:rPr>
          <w:spacing w:val="38"/>
        </w:rPr>
        <w:t xml:space="preserve"> </w:t>
      </w:r>
      <w:r>
        <w:rPr>
          <w:spacing w:val="-1"/>
        </w:rPr>
        <w:t>included</w:t>
      </w:r>
      <w:r>
        <w:rPr>
          <w:spacing w:val="35"/>
        </w:rPr>
        <w:t xml:space="preserve"> </w:t>
      </w:r>
      <w:r>
        <w:rPr>
          <w:spacing w:val="-1"/>
        </w:rPr>
        <w:t>pa</w:t>
      </w:r>
      <w:r>
        <w:rPr>
          <w:spacing w:val="-2"/>
        </w:rPr>
        <w:t>rticipants</w:t>
      </w:r>
      <w:r>
        <w:rPr>
          <w:spacing w:val="45"/>
        </w:rPr>
        <w:t xml:space="preserve"> </w:t>
      </w:r>
      <w:r>
        <w:rPr>
          <w:spacing w:val="-2"/>
        </w:rPr>
        <w:t>from</w:t>
      </w:r>
      <w:r>
        <w:rPr>
          <w:spacing w:val="46"/>
          <w:w w:val="101"/>
        </w:rPr>
        <w:t xml:space="preserve"> </w:t>
      </w:r>
      <w:r>
        <w:rPr>
          <w:spacing w:val="-2"/>
        </w:rPr>
        <w:t>38</w:t>
      </w:r>
      <w:r>
        <w:t xml:space="preserve"> different</w:t>
      </w:r>
      <w:r>
        <w:rPr>
          <w:spacing w:val="29"/>
        </w:rPr>
        <w:t xml:space="preserve"> </w:t>
      </w:r>
      <w:r>
        <w:t>L1</w:t>
      </w:r>
      <w:r>
        <w:rPr>
          <w:spacing w:val="19"/>
        </w:rPr>
        <w:t xml:space="preserve"> </w:t>
      </w:r>
      <w:r>
        <w:t>backgrounds,</w:t>
      </w:r>
      <w:r>
        <w:rPr>
          <w:spacing w:val="26"/>
        </w:rPr>
        <w:t xml:space="preserve"> </w:t>
      </w:r>
      <w:r>
        <w:t>in</w:t>
      </w:r>
      <w:r>
        <w:rPr>
          <w:spacing w:val="27"/>
          <w:w w:val="101"/>
        </w:rPr>
        <w:t xml:space="preserve"> </w:t>
      </w:r>
      <w:r>
        <w:t>contra</w:t>
      </w:r>
      <w:r>
        <w:rPr>
          <w:spacing w:val="-1"/>
        </w:rPr>
        <w:t>st</w:t>
      </w:r>
      <w:r>
        <w:rPr>
          <w:spacing w:val="22"/>
        </w:rPr>
        <w:t xml:space="preserve"> </w:t>
      </w:r>
      <w:r>
        <w:rPr>
          <w:spacing w:val="-1"/>
        </w:rPr>
        <w:t>to</w:t>
      </w:r>
      <w:r>
        <w:rPr>
          <w:spacing w:val="21"/>
          <w:w w:val="101"/>
        </w:rPr>
        <w:t xml:space="preserve"> </w:t>
      </w:r>
      <w:r>
        <w:rPr>
          <w:spacing w:val="-1"/>
        </w:rPr>
        <w:t>the</w:t>
      </w:r>
      <w:r>
        <w:rPr>
          <w:spacing w:val="20"/>
          <w:w w:val="101"/>
        </w:rPr>
        <w:t xml:space="preserve"> </w:t>
      </w:r>
      <w:r>
        <w:rPr>
          <w:spacing w:val="-1"/>
        </w:rPr>
        <w:t>majority</w:t>
      </w:r>
      <w:r>
        <w:rPr>
          <w:spacing w:val="22"/>
        </w:rPr>
        <w:t xml:space="preserve"> </w:t>
      </w:r>
      <w:r>
        <w:rPr>
          <w:spacing w:val="-1"/>
        </w:rPr>
        <w:t>of previous</w:t>
      </w:r>
      <w:r>
        <w:rPr>
          <w:spacing w:val="31"/>
        </w:rPr>
        <w:t xml:space="preserve"> </w:t>
      </w:r>
      <w:r>
        <w:rPr>
          <w:spacing w:val="-1"/>
        </w:rPr>
        <w:t>studies</w:t>
      </w:r>
      <w:r>
        <w:rPr>
          <w:spacing w:val="23"/>
        </w:rPr>
        <w:t xml:space="preserve"> </w:t>
      </w:r>
      <w:r>
        <w:rPr>
          <w:spacing w:val="-1"/>
        </w:rPr>
        <w:t>where</w:t>
      </w:r>
      <w:r>
        <w:rPr>
          <w:spacing w:val="20"/>
          <w:w w:val="101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sample</w:t>
      </w:r>
      <w:r>
        <w:rPr>
          <w:spacing w:val="22"/>
        </w:rPr>
        <w:t xml:space="preserve"> </w:t>
      </w:r>
      <w:r>
        <w:rPr>
          <w:spacing w:val="-1"/>
        </w:rPr>
        <w:t>was</w:t>
      </w:r>
      <w:r>
        <w:t xml:space="preserve"> made</w:t>
      </w:r>
      <w:r>
        <w:rPr>
          <w:spacing w:val="18"/>
        </w:rPr>
        <w:t xml:space="preserve"> </w:t>
      </w:r>
      <w:r>
        <w:t>up</w:t>
      </w:r>
      <w:r>
        <w:rPr>
          <w:spacing w:val="27"/>
          <w:w w:val="101"/>
        </w:rPr>
        <w:t xml:space="preserve"> </w:t>
      </w:r>
      <w:r>
        <w:t>of individuals</w:t>
      </w:r>
      <w:r>
        <w:rPr>
          <w:spacing w:val="23"/>
        </w:rPr>
        <w:t xml:space="preserve"> </w:t>
      </w:r>
      <w:r>
        <w:t>with</w:t>
      </w:r>
      <w:r>
        <w:rPr>
          <w:spacing w:val="21"/>
          <w:w w:val="101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same</w:t>
      </w:r>
      <w:r>
        <w:rPr>
          <w:spacing w:val="28"/>
        </w:rPr>
        <w:t xml:space="preserve"> </w:t>
      </w:r>
      <w:r>
        <w:t>L1</w:t>
      </w:r>
      <w:r>
        <w:rPr>
          <w:spacing w:val="19"/>
        </w:rPr>
        <w:t xml:space="preserve"> </w:t>
      </w:r>
      <w:r>
        <w:t>background.</w:t>
      </w:r>
      <w:r>
        <w:rPr>
          <w:spacing w:val="20"/>
          <w:w w:val="101"/>
        </w:rPr>
        <w:t xml:space="preserve"> </w:t>
      </w:r>
      <w:r>
        <w:t>Additional</w:t>
      </w:r>
      <w:r>
        <w:rPr>
          <w:spacing w:val="-1"/>
        </w:rPr>
        <w:t>ly,</w:t>
      </w:r>
      <w:r>
        <w:rPr>
          <w:spacing w:val="21"/>
          <w:w w:val="101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participants</w:t>
      </w:r>
      <w:r>
        <w:rPr>
          <w:spacing w:val="20"/>
          <w:w w:val="101"/>
        </w:rPr>
        <w:t xml:space="preserve"> </w:t>
      </w:r>
      <w:r>
        <w:rPr>
          <w:spacing w:val="-1"/>
        </w:rPr>
        <w:t>were</w:t>
      </w:r>
      <w:r>
        <w:rPr>
          <w:spacing w:val="28"/>
          <w:w w:val="101"/>
        </w:rPr>
        <w:t xml:space="preserve"> </w:t>
      </w:r>
      <w:r>
        <w:rPr>
          <w:spacing w:val="-1"/>
        </w:rPr>
        <w:t>from</w:t>
      </w:r>
    </w:p>
    <w:p>
      <w:pPr>
        <w:pStyle w:val="2"/>
        <w:spacing w:before="1" w:line="189" w:lineRule="auto"/>
        <w:ind w:left="6"/>
      </w:pPr>
      <w:r>
        <w:t>diverse demographic b</w:t>
      </w:r>
      <w:r>
        <w:rPr>
          <w:spacing w:val="-1"/>
        </w:rPr>
        <w:t>ackgrounds.</w:t>
      </w:r>
    </w:p>
    <w:p>
      <w:pPr>
        <w:pStyle w:val="2"/>
        <w:spacing w:before="197" w:line="413" w:lineRule="exact"/>
        <w:ind w:left="7"/>
      </w:pPr>
      <w:r>
        <w:rPr>
          <w:position w:val="16"/>
        </w:rPr>
        <w:t>CP-L2</w:t>
      </w:r>
      <w:r>
        <w:rPr>
          <w:spacing w:val="31"/>
          <w:w w:val="101"/>
          <w:position w:val="16"/>
        </w:rPr>
        <w:t xml:space="preserve"> </w:t>
      </w:r>
      <w:r>
        <w:rPr>
          <w:position w:val="16"/>
        </w:rPr>
        <w:t>learning</w:t>
      </w:r>
      <w:r>
        <w:rPr>
          <w:spacing w:val="30"/>
          <w:position w:val="16"/>
        </w:rPr>
        <w:t xml:space="preserve"> </w:t>
      </w:r>
      <w:r>
        <w:rPr>
          <w:position w:val="16"/>
        </w:rPr>
        <w:t>is</w:t>
      </w:r>
      <w:r>
        <w:rPr>
          <w:spacing w:val="26"/>
          <w:position w:val="16"/>
        </w:rPr>
        <w:t xml:space="preserve"> </w:t>
      </w:r>
      <w:r>
        <w:rPr>
          <w:position w:val="16"/>
        </w:rPr>
        <w:t>not</w:t>
      </w:r>
      <w:r>
        <w:rPr>
          <w:spacing w:val="24"/>
          <w:w w:val="101"/>
          <w:position w:val="16"/>
        </w:rPr>
        <w:t xml:space="preserve"> </w:t>
      </w:r>
      <w:r>
        <w:rPr>
          <w:position w:val="16"/>
        </w:rPr>
        <w:t>universa</w:t>
      </w:r>
      <w:r>
        <w:rPr>
          <w:spacing w:val="-1"/>
          <w:position w:val="16"/>
        </w:rPr>
        <w:t>lly</w:t>
      </w:r>
      <w:r>
        <w:rPr>
          <w:spacing w:val="30"/>
          <w:position w:val="16"/>
        </w:rPr>
        <w:t xml:space="preserve"> </w:t>
      </w:r>
      <w:r>
        <w:rPr>
          <w:spacing w:val="-1"/>
          <w:position w:val="16"/>
        </w:rPr>
        <w:t>accepted</w:t>
      </w:r>
      <w:r>
        <w:rPr>
          <w:spacing w:val="22"/>
          <w:w w:val="101"/>
          <w:position w:val="16"/>
        </w:rPr>
        <w:t xml:space="preserve"> </w:t>
      </w:r>
      <w:r>
        <w:rPr>
          <w:spacing w:val="-1"/>
          <w:position w:val="16"/>
        </w:rPr>
        <w:t>by</w:t>
      </w:r>
      <w:r>
        <w:rPr>
          <w:spacing w:val="22"/>
          <w:w w:val="101"/>
          <w:position w:val="16"/>
        </w:rPr>
        <w:t xml:space="preserve"> </w:t>
      </w:r>
      <w:r>
        <w:rPr>
          <w:spacing w:val="-1"/>
          <w:position w:val="16"/>
        </w:rPr>
        <w:t>researchers.</w:t>
      </w:r>
      <w:r>
        <w:rPr>
          <w:spacing w:val="29"/>
          <w:w w:val="101"/>
          <w:position w:val="16"/>
        </w:rPr>
        <w:t xml:space="preserve"> </w:t>
      </w:r>
      <w:r>
        <w:rPr>
          <w:spacing w:val="-1"/>
          <w:position w:val="16"/>
        </w:rPr>
        <w:t>Dollmann,</w:t>
      </w:r>
      <w:r>
        <w:rPr>
          <w:spacing w:val="28"/>
          <w:position w:val="16"/>
        </w:rPr>
        <w:t xml:space="preserve"> </w:t>
      </w:r>
      <w:r>
        <w:rPr>
          <w:spacing w:val="-1"/>
          <w:position w:val="16"/>
        </w:rPr>
        <w:t>Kogan,</w:t>
      </w:r>
      <w:r>
        <w:rPr>
          <w:spacing w:val="35"/>
          <w:position w:val="16"/>
        </w:rPr>
        <w:t xml:space="preserve"> </w:t>
      </w:r>
      <w:r>
        <w:rPr>
          <w:spacing w:val="-1"/>
          <w:position w:val="16"/>
        </w:rPr>
        <w:t>and</w:t>
      </w:r>
      <w:r>
        <w:rPr>
          <w:spacing w:val="26"/>
          <w:position w:val="16"/>
        </w:rPr>
        <w:t xml:space="preserve"> </w:t>
      </w:r>
      <w:r>
        <w:rPr>
          <w:spacing w:val="-1"/>
          <w:position w:val="16"/>
        </w:rPr>
        <w:t>Weißmann's</w:t>
      </w:r>
    </w:p>
    <w:p>
      <w:pPr>
        <w:pStyle w:val="2"/>
        <w:spacing w:before="1" w:line="189" w:lineRule="auto"/>
        <w:ind w:left="8"/>
      </w:pPr>
      <w:r>
        <w:t>(2020) study</w:t>
      </w:r>
      <w:r>
        <w:rPr>
          <w:spacing w:val="-13"/>
        </w:rPr>
        <w:t xml:space="preserve"> </w:t>
      </w:r>
      <w:r>
        <w:t>notes that</w:t>
      </w:r>
      <w:r>
        <w:rPr>
          <w:spacing w:val="-10"/>
        </w:rPr>
        <w:t xml:space="preserve"> </w:t>
      </w:r>
      <w:r>
        <w:t>while</w:t>
      </w:r>
      <w:r>
        <w:rPr>
          <w:spacing w:val="-11"/>
        </w:rPr>
        <w:t xml:space="preserve"> </w:t>
      </w:r>
      <w:r>
        <w:t>mastering</w:t>
      </w:r>
      <w:r>
        <w:rPr>
          <w:spacing w:val="-11"/>
        </w:rPr>
        <w:t xml:space="preserve"> </w:t>
      </w:r>
      <w:r>
        <w:t>native-lik</w:t>
      </w:r>
      <w:r>
        <w:rPr>
          <w:spacing w:val="-1"/>
        </w:rPr>
        <w:t>e</w:t>
      </w:r>
      <w:r>
        <w:rPr>
          <w:spacing w:val="-12"/>
        </w:rPr>
        <w:t xml:space="preserve"> </w:t>
      </w:r>
      <w:r>
        <w:rPr>
          <w:spacing w:val="-1"/>
        </w:rPr>
        <w:t>pronunciation</w:t>
      </w:r>
      <w:r>
        <w:rPr>
          <w:spacing w:val="-11"/>
        </w:rPr>
        <w:t xml:space="preserve"> </w:t>
      </w:r>
      <w:r>
        <w:rPr>
          <w:spacing w:val="-1"/>
        </w:rPr>
        <w:t>beyond the age often is difficult,</w:t>
      </w:r>
    </w:p>
    <w:p>
      <w:pPr>
        <w:spacing w:line="189" w:lineRule="auto"/>
        <w:sectPr>
          <w:footerReference r:id="rId7" w:type="default"/>
          <w:pgSz w:w="12240" w:h="15840"/>
          <w:pgMar w:top="1346" w:right="1423" w:bottom="1190" w:left="1441" w:header="0" w:footer="990" w:gutter="0"/>
          <w:cols w:space="720" w:num="1"/>
        </w:sectPr>
      </w:pPr>
    </w:p>
    <w:p>
      <w:pPr>
        <w:pStyle w:val="2"/>
        <w:spacing w:before="146" w:line="360" w:lineRule="auto"/>
        <w:ind w:left="1" w:right="2" w:firstLine="5"/>
        <w:jc w:val="both"/>
      </w:pPr>
      <w:r>
        <w:rPr>
          <w:spacing w:val="-1"/>
        </w:rPr>
        <w:t>it is also possible to achieve native-like language proficiency</w:t>
      </w:r>
      <w:r>
        <w:rPr>
          <w:spacing w:val="1"/>
        </w:rPr>
        <w:t xml:space="preserve"> </w:t>
      </w:r>
      <w:r>
        <w:rPr>
          <w:spacing w:val="-1"/>
        </w:rPr>
        <w:t>provided certain requirements linked</w:t>
      </w:r>
      <w:r>
        <w:t xml:space="preserve"> </w:t>
      </w:r>
      <w:r>
        <w:rPr>
          <w:spacing w:val="-1"/>
        </w:rPr>
        <w:t>to</w:t>
      </w:r>
      <w:r>
        <w:rPr>
          <w:spacing w:val="25"/>
          <w:w w:val="101"/>
        </w:rPr>
        <w:t xml:space="preserve"> </w:t>
      </w:r>
      <w:r>
        <w:rPr>
          <w:spacing w:val="-1"/>
        </w:rPr>
        <w:t>exposure</w:t>
      </w:r>
      <w:r>
        <w:rPr>
          <w:spacing w:val="17"/>
          <w:w w:val="101"/>
        </w:rPr>
        <w:t xml:space="preserve"> </w:t>
      </w:r>
      <w:r>
        <w:rPr>
          <w:spacing w:val="-1"/>
        </w:rPr>
        <w:t>to</w:t>
      </w:r>
      <w:r>
        <w:rPr>
          <w:spacing w:val="22"/>
        </w:rPr>
        <w:t xml:space="preserve"> </w:t>
      </w:r>
      <w:r>
        <w:rPr>
          <w:spacing w:val="-1"/>
        </w:rPr>
        <w:t>language</w:t>
      </w:r>
      <w:r>
        <w:rPr>
          <w:spacing w:val="26"/>
          <w:w w:val="101"/>
        </w:rPr>
        <w:t xml:space="preserve"> </w:t>
      </w:r>
      <w:r>
        <w:rPr>
          <w:spacing w:val="-1"/>
        </w:rPr>
        <w:t>and</w:t>
      </w:r>
      <w:r>
        <w:rPr>
          <w:spacing w:val="23"/>
        </w:rPr>
        <w:t xml:space="preserve"> </w:t>
      </w:r>
      <w:r>
        <w:rPr>
          <w:spacing w:val="-1"/>
        </w:rPr>
        <w:t>learning</w:t>
      </w:r>
      <w:r>
        <w:rPr>
          <w:spacing w:val="23"/>
        </w:rPr>
        <w:t xml:space="preserve"> </w:t>
      </w:r>
      <w:r>
        <w:rPr>
          <w:spacing w:val="-1"/>
        </w:rPr>
        <w:t>efficiency</w:t>
      </w:r>
      <w:r>
        <w:rPr>
          <w:spacing w:val="20"/>
          <w:w w:val="101"/>
        </w:rPr>
        <w:t xml:space="preserve"> </w:t>
      </w:r>
      <w:r>
        <w:rPr>
          <w:spacing w:val="-1"/>
        </w:rPr>
        <w:t>are</w:t>
      </w:r>
      <w:r>
        <w:rPr>
          <w:spacing w:val="26"/>
          <w:w w:val="101"/>
        </w:rPr>
        <w:t xml:space="preserve"> </w:t>
      </w:r>
      <w:r>
        <w:rPr>
          <w:spacing w:val="-1"/>
        </w:rPr>
        <w:t>satisfied</w:t>
      </w:r>
      <w:r>
        <w:rPr>
          <w:spacing w:val="26"/>
        </w:rPr>
        <w:t xml:space="preserve"> </w:t>
      </w:r>
      <w:r>
        <w:rPr>
          <w:spacing w:val="-1"/>
        </w:rPr>
        <w:t>(p.</w:t>
      </w:r>
      <w:r>
        <w:rPr>
          <w:spacing w:val="24"/>
          <w:w w:val="101"/>
        </w:rPr>
        <w:t xml:space="preserve"> </w:t>
      </w:r>
      <w:r>
        <w:rPr>
          <w:spacing w:val="-1"/>
        </w:rPr>
        <w:t>787).</w:t>
      </w:r>
      <w:r>
        <w:rPr>
          <w:spacing w:val="20"/>
        </w:rPr>
        <w:t xml:space="preserve"> </w:t>
      </w:r>
      <w:r>
        <w:rPr>
          <w:spacing w:val="-1"/>
        </w:rPr>
        <w:t>Furthermore,</w:t>
      </w:r>
      <w:r>
        <w:rPr>
          <w:spacing w:val="16"/>
          <w:w w:val="101"/>
        </w:rPr>
        <w:t xml:space="preserve"> </w:t>
      </w:r>
      <w:r>
        <w:rPr>
          <w:spacing w:val="-2"/>
        </w:rPr>
        <w:t>unlike</w:t>
      </w:r>
      <w:r>
        <w:rPr>
          <w:spacing w:val="17"/>
          <w:w w:val="101"/>
        </w:rPr>
        <w:t xml:space="preserve"> </w:t>
      </w:r>
      <w:r>
        <w:rPr>
          <w:spacing w:val="-2"/>
        </w:rPr>
        <w:t>most</w:t>
      </w:r>
      <w:r>
        <w:t xml:space="preserve"> </w:t>
      </w:r>
      <w:r>
        <w:rPr>
          <w:spacing w:val="-1"/>
        </w:rPr>
        <w:t>research,</w:t>
      </w:r>
      <w:r>
        <w:rPr>
          <w:spacing w:val="37"/>
          <w:w w:val="101"/>
        </w:rPr>
        <w:t xml:space="preserve"> </w:t>
      </w:r>
      <w:r>
        <w:rPr>
          <w:spacing w:val="-1"/>
        </w:rPr>
        <w:t>which</w:t>
      </w:r>
      <w:r>
        <w:rPr>
          <w:spacing w:val="36"/>
        </w:rPr>
        <w:t xml:space="preserve"> </w:t>
      </w:r>
      <w:r>
        <w:rPr>
          <w:spacing w:val="-1"/>
        </w:rPr>
        <w:t>used</w:t>
      </w:r>
      <w:r>
        <w:rPr>
          <w:spacing w:val="40"/>
        </w:rPr>
        <w:t xml:space="preserve"> </w:t>
      </w:r>
      <w:r>
        <w:rPr>
          <w:spacing w:val="-1"/>
        </w:rPr>
        <w:t>English</w:t>
      </w:r>
      <w:r>
        <w:rPr>
          <w:spacing w:val="43"/>
          <w:w w:val="101"/>
        </w:rPr>
        <w:t xml:space="preserve"> </w:t>
      </w:r>
      <w:r>
        <w:rPr>
          <w:spacing w:val="-1"/>
        </w:rPr>
        <w:t>L2</w:t>
      </w:r>
      <w:r>
        <w:rPr>
          <w:spacing w:val="43"/>
        </w:rPr>
        <w:t xml:space="preserve"> </w:t>
      </w:r>
      <w:r>
        <w:rPr>
          <w:spacing w:val="-1"/>
        </w:rPr>
        <w:t>learners</w:t>
      </w:r>
      <w:r>
        <w:rPr>
          <w:spacing w:val="43"/>
          <w:w w:val="101"/>
        </w:rPr>
        <w:t xml:space="preserve"> </w:t>
      </w:r>
      <w:r>
        <w:rPr>
          <w:spacing w:val="-1"/>
        </w:rPr>
        <w:t>as</w:t>
      </w:r>
      <w:r>
        <w:rPr>
          <w:spacing w:val="38"/>
          <w:w w:val="101"/>
        </w:rPr>
        <w:t xml:space="preserve"> </w:t>
      </w:r>
      <w:r>
        <w:rPr>
          <w:spacing w:val="-1"/>
        </w:rPr>
        <w:t>their</w:t>
      </w:r>
      <w:r>
        <w:rPr>
          <w:spacing w:val="45"/>
        </w:rPr>
        <w:t xml:space="preserve"> </w:t>
      </w:r>
      <w:r>
        <w:rPr>
          <w:spacing w:val="-1"/>
        </w:rPr>
        <w:t>sample,</w:t>
      </w:r>
      <w:r>
        <w:rPr>
          <w:spacing w:val="38"/>
          <w:w w:val="101"/>
        </w:rPr>
        <w:t xml:space="preserve"> </w:t>
      </w:r>
      <w:r>
        <w:rPr>
          <w:spacing w:val="-1"/>
        </w:rPr>
        <w:t>this</w:t>
      </w:r>
      <w:r>
        <w:rPr>
          <w:spacing w:val="44"/>
        </w:rPr>
        <w:t xml:space="preserve"> </w:t>
      </w:r>
      <w:r>
        <w:rPr>
          <w:spacing w:val="-1"/>
        </w:rPr>
        <w:t>one</w:t>
      </w:r>
      <w:r>
        <w:rPr>
          <w:spacing w:val="35"/>
        </w:rPr>
        <w:t xml:space="preserve"> </w:t>
      </w:r>
      <w:r>
        <w:rPr>
          <w:spacing w:val="-1"/>
        </w:rPr>
        <w:t>used</w:t>
      </w:r>
      <w:r>
        <w:rPr>
          <w:spacing w:val="46"/>
        </w:rPr>
        <w:t xml:space="preserve"> </w:t>
      </w:r>
      <w:r>
        <w:rPr>
          <w:spacing w:val="-1"/>
        </w:rPr>
        <w:t>German</w:t>
      </w:r>
      <w:r>
        <w:rPr>
          <w:spacing w:val="43"/>
        </w:rPr>
        <w:t xml:space="preserve"> </w:t>
      </w:r>
      <w:r>
        <w:rPr>
          <w:spacing w:val="-1"/>
        </w:rPr>
        <w:t>L2</w:t>
      </w:r>
      <w:r>
        <w:rPr>
          <w:spacing w:val="43"/>
        </w:rPr>
        <w:t xml:space="preserve"> </w:t>
      </w:r>
      <w:r>
        <w:rPr>
          <w:spacing w:val="-1"/>
        </w:rPr>
        <w:t>lear</w:t>
      </w:r>
      <w:r>
        <w:rPr>
          <w:spacing w:val="-2"/>
        </w:rPr>
        <w:t>ners.</w:t>
      </w:r>
      <w:r>
        <w:t xml:space="preserve"> Rahman</w:t>
      </w:r>
      <w:r>
        <w:rPr>
          <w:spacing w:val="35"/>
        </w:rPr>
        <w:t xml:space="preserve"> </w:t>
      </w:r>
      <w:r>
        <w:t>et</w:t>
      </w:r>
      <w:r>
        <w:rPr>
          <w:spacing w:val="35"/>
        </w:rPr>
        <w:t xml:space="preserve"> </w:t>
      </w:r>
      <w:r>
        <w:t>al.</w:t>
      </w:r>
      <w:r>
        <w:rPr>
          <w:spacing w:val="36"/>
          <w:w w:val="101"/>
        </w:rPr>
        <w:t xml:space="preserve"> </w:t>
      </w:r>
      <w:r>
        <w:t>(2017),</w:t>
      </w:r>
      <w:r>
        <w:rPr>
          <w:spacing w:val="32"/>
        </w:rPr>
        <w:t xml:space="preserve"> </w:t>
      </w:r>
      <w:r>
        <w:t>in</w:t>
      </w:r>
      <w:r>
        <w:rPr>
          <w:spacing w:val="37"/>
        </w:rPr>
        <w:t xml:space="preserve"> </w:t>
      </w:r>
      <w:r>
        <w:t>contrast</w:t>
      </w:r>
      <w:r>
        <w:rPr>
          <w:spacing w:val="29"/>
        </w:rPr>
        <w:t xml:space="preserve"> </w:t>
      </w:r>
      <w:r>
        <w:t>to</w:t>
      </w:r>
      <w:r>
        <w:rPr>
          <w:spacing w:val="35"/>
          <w:w w:val="101"/>
        </w:rPr>
        <w:t xml:space="preserve"> </w:t>
      </w:r>
      <w:r>
        <w:t>ear</w:t>
      </w:r>
      <w:r>
        <w:rPr>
          <w:spacing w:val="-1"/>
        </w:rPr>
        <w:t>lier</w:t>
      </w:r>
      <w:r>
        <w:rPr>
          <w:spacing w:val="25"/>
        </w:rPr>
        <w:t xml:space="preserve"> </w:t>
      </w:r>
      <w:r>
        <w:rPr>
          <w:spacing w:val="-1"/>
        </w:rPr>
        <w:t>research,</w:t>
      </w:r>
      <w:r>
        <w:rPr>
          <w:spacing w:val="28"/>
        </w:rPr>
        <w:t xml:space="preserve"> </w:t>
      </w:r>
      <w:r>
        <w:rPr>
          <w:spacing w:val="-1"/>
        </w:rPr>
        <w:t>make</w:t>
      </w:r>
      <w:r>
        <w:rPr>
          <w:spacing w:val="25"/>
        </w:rPr>
        <w:t xml:space="preserve"> </w:t>
      </w:r>
      <w:r>
        <w:rPr>
          <w:spacing w:val="-1"/>
        </w:rPr>
        <w:t>use</w:t>
      </w:r>
      <w:r>
        <w:rPr>
          <w:spacing w:val="33"/>
          <w:w w:val="101"/>
        </w:rPr>
        <w:t xml:space="preserve"> </w:t>
      </w:r>
      <w:r>
        <w:rPr>
          <w:spacing w:val="-1"/>
        </w:rPr>
        <w:t>of secondary</w:t>
      </w:r>
      <w:r>
        <w:rPr>
          <w:spacing w:val="29"/>
        </w:rPr>
        <w:t xml:space="preserve"> </w:t>
      </w:r>
      <w:r>
        <w:rPr>
          <w:spacing w:val="-1"/>
        </w:rPr>
        <w:t>data</w:t>
      </w:r>
      <w:r>
        <w:rPr>
          <w:spacing w:val="28"/>
          <w:w w:val="101"/>
        </w:rPr>
        <w:t xml:space="preserve"> </w:t>
      </w:r>
      <w:r>
        <w:rPr>
          <w:spacing w:val="-1"/>
        </w:rPr>
        <w:t>to</w:t>
      </w:r>
      <w:r>
        <w:rPr>
          <w:spacing w:val="28"/>
        </w:rPr>
        <w:t xml:space="preserve"> </w:t>
      </w:r>
      <w:r>
        <w:rPr>
          <w:spacing w:val="-1"/>
        </w:rPr>
        <w:t>verify</w:t>
      </w:r>
      <w:r>
        <w:rPr>
          <w:spacing w:val="24"/>
        </w:rPr>
        <w:t xml:space="preserve"> </w:t>
      </w:r>
      <w:r>
        <w:rPr>
          <w:spacing w:val="-1"/>
        </w:rPr>
        <w:t>the</w:t>
      </w:r>
    </w:p>
    <w:p>
      <w:pPr>
        <w:pStyle w:val="2"/>
        <w:spacing w:line="190" w:lineRule="auto"/>
        <w:ind w:left="7"/>
      </w:pPr>
      <w:r>
        <w:rPr>
          <w:spacing w:val="-1"/>
        </w:rPr>
        <w:t>impact of</w:t>
      </w:r>
      <w:r>
        <w:rPr>
          <w:spacing w:val="-10"/>
        </w:rPr>
        <w:t xml:space="preserve"> </w:t>
      </w:r>
      <w:r>
        <w:rPr>
          <w:spacing w:val="-1"/>
        </w:rPr>
        <w:t>the CPH</w:t>
      </w:r>
      <w:r>
        <w:rPr>
          <w:spacing w:val="8"/>
        </w:rPr>
        <w:t xml:space="preserve"> </w:t>
      </w:r>
      <w:r>
        <w:rPr>
          <w:spacing w:val="-1"/>
        </w:rPr>
        <w:t>on</w:t>
      </w:r>
      <w:r>
        <w:rPr>
          <w:spacing w:val="15"/>
        </w:rPr>
        <w:t xml:space="preserve"> </w:t>
      </w:r>
      <w:r>
        <w:rPr>
          <w:spacing w:val="-1"/>
        </w:rPr>
        <w:t>SLA.</w:t>
      </w:r>
    </w:p>
    <w:p>
      <w:pPr>
        <w:spacing w:line="291" w:lineRule="auto"/>
        <w:rPr>
          <w:rFonts w:ascii="Arial"/>
          <w:sz w:val="21"/>
        </w:rPr>
      </w:pPr>
    </w:p>
    <w:p>
      <w:pPr>
        <w:spacing w:line="292" w:lineRule="auto"/>
        <w:rPr>
          <w:rFonts w:ascii="Arial"/>
          <w:sz w:val="21"/>
        </w:rPr>
      </w:pPr>
    </w:p>
    <w:p>
      <w:pPr>
        <w:pStyle w:val="2"/>
        <w:spacing w:before="69" w:line="187" w:lineRule="auto"/>
        <w:ind w:left="6"/>
        <w:outlineLvl w:val="6"/>
      </w:pPr>
      <w:r>
        <w:rPr>
          <w:b/>
          <w:bCs/>
          <w:spacing w:val="-1"/>
        </w:rPr>
        <w:t>2.3 Assumptions</w:t>
      </w:r>
    </w:p>
    <w:p>
      <w:pPr>
        <w:pStyle w:val="2"/>
        <w:spacing w:before="195" w:line="360" w:lineRule="auto"/>
        <w:ind w:right="4" w:firstLine="5"/>
        <w:jc w:val="both"/>
      </w:pPr>
      <w:r>
        <w:rPr>
          <w:spacing w:val="-1"/>
        </w:rPr>
        <w:t>Liyanage</w:t>
      </w:r>
      <w:r>
        <w:rPr>
          <w:spacing w:val="30"/>
        </w:rPr>
        <w:t xml:space="preserve"> </w:t>
      </w:r>
      <w:r>
        <w:rPr>
          <w:spacing w:val="-1"/>
        </w:rPr>
        <w:t>(2015)</w:t>
      </w:r>
      <w:r>
        <w:rPr>
          <w:spacing w:val="29"/>
          <w:w w:val="101"/>
        </w:rPr>
        <w:t xml:space="preserve"> </w:t>
      </w:r>
      <w:r>
        <w:rPr>
          <w:spacing w:val="-1"/>
        </w:rPr>
        <w:t>aims</w:t>
      </w:r>
      <w:r>
        <w:rPr>
          <w:spacing w:val="21"/>
          <w:w w:val="101"/>
        </w:rPr>
        <w:t xml:space="preserve"> </w:t>
      </w:r>
      <w:r>
        <w:rPr>
          <w:spacing w:val="-1"/>
        </w:rPr>
        <w:t>to</w:t>
      </w:r>
      <w:r>
        <w:rPr>
          <w:spacing w:val="28"/>
          <w:w w:val="101"/>
        </w:rPr>
        <w:t xml:space="preserve"> </w:t>
      </w:r>
      <w:r>
        <w:rPr>
          <w:spacing w:val="-1"/>
        </w:rPr>
        <w:t>investigate</w:t>
      </w:r>
      <w:r>
        <w:rPr>
          <w:spacing w:val="19"/>
        </w:rPr>
        <w:t xml:space="preserve"> </w:t>
      </w:r>
      <w:r>
        <w:rPr>
          <w:spacing w:val="-1"/>
        </w:rPr>
        <w:t>how</w:t>
      </w:r>
      <w:r>
        <w:rPr>
          <w:spacing w:val="29"/>
          <w:w w:val="101"/>
        </w:rPr>
        <w:t xml:space="preserve"> </w:t>
      </w:r>
      <w:r>
        <w:rPr>
          <w:spacing w:val="-1"/>
        </w:rPr>
        <w:t>a</w:t>
      </w:r>
      <w:r>
        <w:rPr>
          <w:spacing w:val="28"/>
          <w:w w:val="101"/>
        </w:rPr>
        <w:t xml:space="preserve"> </w:t>
      </w:r>
      <w:r>
        <w:rPr>
          <w:spacing w:val="-1"/>
        </w:rPr>
        <w:t>child</w:t>
      </w:r>
      <w:r>
        <w:rPr>
          <w:spacing w:val="29"/>
          <w:w w:val="101"/>
        </w:rPr>
        <w:t xml:space="preserve"> </w:t>
      </w:r>
      <w:r>
        <w:rPr>
          <w:spacing w:val="-1"/>
        </w:rPr>
        <w:t>acq</w:t>
      </w:r>
      <w:r>
        <w:rPr>
          <w:spacing w:val="-2"/>
        </w:rPr>
        <w:t>uires</w:t>
      </w:r>
      <w:r>
        <w:rPr>
          <w:spacing w:val="23"/>
          <w:w w:val="101"/>
        </w:rPr>
        <w:t xml:space="preserve"> </w:t>
      </w:r>
      <w:r>
        <w:rPr>
          <w:spacing w:val="-2"/>
        </w:rPr>
        <w:t>the</w:t>
      </w:r>
      <w:r>
        <w:rPr>
          <w:spacing w:val="25"/>
          <w:w w:val="101"/>
        </w:rPr>
        <w:t xml:space="preserve"> </w:t>
      </w:r>
      <w:r>
        <w:rPr>
          <w:spacing w:val="-2"/>
        </w:rPr>
        <w:t>language</w:t>
      </w:r>
      <w:r>
        <w:rPr>
          <w:spacing w:val="21"/>
          <w:w w:val="101"/>
        </w:rPr>
        <w:t xml:space="preserve"> </w:t>
      </w:r>
      <w:r>
        <w:rPr>
          <w:spacing w:val="-2"/>
        </w:rPr>
        <w:t>when</w:t>
      </w:r>
      <w:r>
        <w:rPr>
          <w:spacing w:val="28"/>
        </w:rPr>
        <w:t xml:space="preserve"> </w:t>
      </w:r>
      <w:r>
        <w:rPr>
          <w:spacing w:val="-2"/>
        </w:rPr>
        <w:t>exposed</w:t>
      </w:r>
      <w:r>
        <w:rPr>
          <w:spacing w:val="20"/>
          <w:w w:val="101"/>
        </w:rPr>
        <w:t xml:space="preserve"> </w:t>
      </w:r>
      <w:r>
        <w:rPr>
          <w:spacing w:val="-2"/>
        </w:rPr>
        <w:t>to</w:t>
      </w:r>
      <w:r>
        <w:rPr>
          <w:spacing w:val="26"/>
          <w:w w:val="101"/>
        </w:rPr>
        <w:t xml:space="preserve"> </w:t>
      </w:r>
      <w:r>
        <w:rPr>
          <w:spacing w:val="-2"/>
        </w:rPr>
        <w:t>it</w:t>
      </w:r>
      <w:r>
        <w:rPr>
          <w:spacing w:val="28"/>
        </w:rPr>
        <w:t xml:space="preserve"> </w:t>
      </w:r>
      <w:r>
        <w:rPr>
          <w:spacing w:val="-2"/>
        </w:rPr>
        <w:t>at</w:t>
      </w:r>
      <w:r>
        <w:rPr>
          <w:spacing w:val="30"/>
        </w:rPr>
        <w:t xml:space="preserve"> </w:t>
      </w:r>
      <w:r>
        <w:rPr>
          <w:spacing w:val="-2"/>
        </w:rPr>
        <w:t>a</w:t>
      </w:r>
      <w:r>
        <w:t xml:space="preserve"> critical age, based on the notion that exposure to L2 at</w:t>
      </w:r>
      <w:r>
        <w:rPr>
          <w:spacing w:val="2"/>
        </w:rPr>
        <w:t xml:space="preserve"> </w:t>
      </w:r>
      <w:r>
        <w:t>this</w:t>
      </w:r>
      <w:r>
        <w:rPr>
          <w:spacing w:val="9"/>
        </w:rPr>
        <w:t xml:space="preserve"> </w:t>
      </w:r>
      <w:r>
        <w:t>age</w:t>
      </w:r>
      <w:r>
        <w:rPr>
          <w:spacing w:val="11"/>
        </w:rPr>
        <w:t xml:space="preserve"> </w:t>
      </w:r>
      <w:r>
        <w:t xml:space="preserve">speeds </w:t>
      </w:r>
      <w:r>
        <w:rPr>
          <w:spacing w:val="-1"/>
        </w:rPr>
        <w:t>up</w:t>
      </w:r>
      <w:r>
        <w:rPr>
          <w:spacing w:val="11"/>
        </w:rPr>
        <w:t xml:space="preserve"> </w:t>
      </w:r>
      <w:r>
        <w:rPr>
          <w:spacing w:val="-1"/>
        </w:rPr>
        <w:t>a</w:t>
      </w:r>
      <w:r>
        <w:rPr>
          <w:spacing w:val="9"/>
        </w:rPr>
        <w:t xml:space="preserve"> </w:t>
      </w:r>
      <w:r>
        <w:rPr>
          <w:spacing w:val="-1"/>
        </w:rPr>
        <w:t>child's</w:t>
      </w:r>
      <w:r>
        <w:rPr>
          <w:spacing w:val="7"/>
        </w:rPr>
        <w:t xml:space="preserve"> </w:t>
      </w:r>
      <w:r>
        <w:rPr>
          <w:spacing w:val="-1"/>
        </w:rPr>
        <w:t>learning</w:t>
      </w:r>
      <w:r>
        <w:rPr>
          <w:spacing w:val="6"/>
        </w:rPr>
        <w:t xml:space="preserve"> </w:t>
      </w:r>
      <w:r>
        <w:rPr>
          <w:spacing w:val="-1"/>
        </w:rPr>
        <w:t>of</w:t>
      </w:r>
      <w:r>
        <w:rPr>
          <w:spacing w:val="-18"/>
        </w:rPr>
        <w:t xml:space="preserve"> </w:t>
      </w:r>
      <w:r>
        <w:rPr>
          <w:spacing w:val="-1"/>
        </w:rPr>
        <w:t>L2.</w:t>
      </w:r>
      <w:r>
        <w:t xml:space="preserve"> Similar ideas are</w:t>
      </w:r>
      <w:r>
        <w:rPr>
          <w:spacing w:val="15"/>
        </w:rPr>
        <w:t xml:space="preserve"> </w:t>
      </w:r>
      <w:r>
        <w:t>shared by Rahman</w:t>
      </w:r>
      <w:r>
        <w:rPr>
          <w:spacing w:val="15"/>
          <w:w w:val="101"/>
        </w:rPr>
        <w:t xml:space="preserve"> </w:t>
      </w:r>
      <w:r>
        <w:t>et al.</w:t>
      </w:r>
      <w:r>
        <w:rPr>
          <w:spacing w:val="17"/>
        </w:rPr>
        <w:t xml:space="preserve"> </w:t>
      </w:r>
      <w:r>
        <w:t>(2</w:t>
      </w:r>
      <w:r>
        <w:rPr>
          <w:spacing w:val="-1"/>
        </w:rPr>
        <w:t>017),</w:t>
      </w:r>
      <w:r>
        <w:rPr>
          <w:spacing w:val="7"/>
        </w:rPr>
        <w:t xml:space="preserve"> </w:t>
      </w:r>
      <w:r>
        <w:rPr>
          <w:spacing w:val="-1"/>
        </w:rPr>
        <w:t>who based</w:t>
      </w:r>
      <w:r>
        <w:rPr>
          <w:spacing w:val="7"/>
        </w:rPr>
        <w:t xml:space="preserve"> </w:t>
      </w:r>
      <w:r>
        <w:rPr>
          <w:spacing w:val="-1"/>
        </w:rPr>
        <w:t>their</w:t>
      </w:r>
      <w:r>
        <w:rPr>
          <w:spacing w:val="16"/>
          <w:w w:val="101"/>
        </w:rPr>
        <w:t xml:space="preserve"> </w:t>
      </w:r>
      <w:r>
        <w:rPr>
          <w:spacing w:val="-1"/>
        </w:rPr>
        <w:t>study's</w:t>
      </w:r>
      <w:r>
        <w:rPr>
          <w:spacing w:val="15"/>
        </w:rPr>
        <w:t xml:space="preserve"> </w:t>
      </w:r>
      <w:r>
        <w:rPr>
          <w:spacing w:val="-1"/>
        </w:rPr>
        <w:t>design</w:t>
      </w:r>
      <w:r>
        <w:rPr>
          <w:spacing w:val="15"/>
        </w:rPr>
        <w:t xml:space="preserve"> </w:t>
      </w:r>
      <w:r>
        <w:rPr>
          <w:spacing w:val="-1"/>
        </w:rPr>
        <w:t>on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idea</w:t>
      </w:r>
      <w:r>
        <w:rPr>
          <w:spacing w:val="7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the</w:t>
      </w:r>
      <w:r>
        <w:rPr>
          <w:spacing w:val="22"/>
          <w:w w:val="101"/>
        </w:rPr>
        <w:t xml:space="preserve"> </w:t>
      </w:r>
      <w:r>
        <w:rPr>
          <w:spacing w:val="-1"/>
        </w:rPr>
        <w:t>CPH</w:t>
      </w:r>
      <w:r>
        <w:rPr>
          <w:spacing w:val="20"/>
          <w:w w:val="101"/>
        </w:rPr>
        <w:t xml:space="preserve"> </w:t>
      </w:r>
      <w:r>
        <w:rPr>
          <w:spacing w:val="-1"/>
        </w:rPr>
        <w:t>influences</w:t>
      </w:r>
      <w:r>
        <w:rPr>
          <w:spacing w:val="21"/>
        </w:rPr>
        <w:t xml:space="preserve"> </w:t>
      </w:r>
      <w:r>
        <w:rPr>
          <w:spacing w:val="-1"/>
        </w:rPr>
        <w:t>improved</w:t>
      </w:r>
      <w:r>
        <w:rPr>
          <w:spacing w:val="29"/>
        </w:rPr>
        <w:t xml:space="preserve"> </w:t>
      </w:r>
      <w:r>
        <w:rPr>
          <w:spacing w:val="-1"/>
        </w:rPr>
        <w:t>SLA.</w:t>
      </w:r>
      <w:r>
        <w:rPr>
          <w:spacing w:val="22"/>
        </w:rPr>
        <w:t xml:space="preserve"> </w:t>
      </w:r>
      <w:r>
        <w:rPr>
          <w:spacing w:val="-1"/>
        </w:rPr>
        <w:t>In</w:t>
      </w:r>
      <w:r>
        <w:rPr>
          <w:spacing w:val="25"/>
          <w:w w:val="101"/>
        </w:rPr>
        <w:t xml:space="preserve"> </w:t>
      </w:r>
      <w:r>
        <w:rPr>
          <w:spacing w:val="-1"/>
        </w:rPr>
        <w:t>a</w:t>
      </w:r>
      <w:r>
        <w:rPr>
          <w:spacing w:val="25"/>
        </w:rPr>
        <w:t xml:space="preserve"> </w:t>
      </w:r>
      <w:r>
        <w:rPr>
          <w:spacing w:val="-1"/>
        </w:rPr>
        <w:t>similar vein,</w:t>
      </w:r>
      <w:r>
        <w:rPr>
          <w:spacing w:val="18"/>
          <w:w w:val="101"/>
        </w:rPr>
        <w:t xml:space="preserve"> </w:t>
      </w:r>
      <w:r>
        <w:rPr>
          <w:spacing w:val="-1"/>
        </w:rPr>
        <w:t>Dollmann,</w:t>
      </w:r>
      <w:r>
        <w:rPr>
          <w:spacing w:val="18"/>
        </w:rPr>
        <w:t xml:space="preserve"> </w:t>
      </w:r>
      <w:r>
        <w:rPr>
          <w:spacing w:val="-1"/>
        </w:rPr>
        <w:t>Kogan,</w:t>
      </w:r>
      <w:r>
        <w:rPr>
          <w:spacing w:val="25"/>
        </w:rPr>
        <w:t xml:space="preserve"> </w:t>
      </w:r>
      <w:r>
        <w:rPr>
          <w:spacing w:val="-1"/>
        </w:rPr>
        <w:t>and</w:t>
      </w:r>
      <w:r>
        <w:rPr>
          <w:spacing w:val="17"/>
        </w:rPr>
        <w:t xml:space="preserve"> </w:t>
      </w:r>
      <w:r>
        <w:rPr>
          <w:spacing w:val="-1"/>
        </w:rPr>
        <w:t>Weißmann</w:t>
      </w:r>
      <w:r>
        <w:rPr>
          <w:spacing w:val="24"/>
        </w:rPr>
        <w:t xml:space="preserve"> </w:t>
      </w:r>
      <w:r>
        <w:rPr>
          <w:spacing w:val="-2"/>
        </w:rPr>
        <w:t>(2020)</w:t>
      </w:r>
      <w:r>
        <w:t xml:space="preserve"> </w:t>
      </w:r>
      <w:r>
        <w:rPr>
          <w:spacing w:val="-1"/>
        </w:rPr>
        <w:t>postulate</w:t>
      </w:r>
      <w:r>
        <w:rPr>
          <w:spacing w:val="30"/>
        </w:rPr>
        <w:t xml:space="preserve"> </w:t>
      </w:r>
      <w:r>
        <w:rPr>
          <w:spacing w:val="-1"/>
        </w:rPr>
        <w:t>that</w:t>
      </w:r>
      <w:r>
        <w:rPr>
          <w:spacing w:val="24"/>
        </w:rPr>
        <w:t xml:space="preserve"> </w:t>
      </w:r>
      <w:r>
        <w:rPr>
          <w:spacing w:val="-1"/>
        </w:rPr>
        <w:t>language</w:t>
      </w:r>
      <w:r>
        <w:rPr>
          <w:spacing w:val="26"/>
          <w:w w:val="101"/>
        </w:rPr>
        <w:t xml:space="preserve"> </w:t>
      </w:r>
      <w:r>
        <w:rPr>
          <w:spacing w:val="-1"/>
        </w:rPr>
        <w:t>acquisition</w:t>
      </w:r>
      <w:r>
        <w:rPr>
          <w:spacing w:val="25"/>
        </w:rPr>
        <w:t xml:space="preserve"> </w:t>
      </w:r>
      <w:r>
        <w:rPr>
          <w:spacing w:val="-1"/>
        </w:rPr>
        <w:t>ability</w:t>
      </w:r>
      <w:r>
        <w:rPr>
          <w:spacing w:val="17"/>
        </w:rPr>
        <w:t xml:space="preserve"> </w:t>
      </w:r>
      <w:r>
        <w:rPr>
          <w:spacing w:val="-1"/>
        </w:rPr>
        <w:t>decreases</w:t>
      </w:r>
      <w:r>
        <w:rPr>
          <w:spacing w:val="18"/>
          <w:w w:val="101"/>
        </w:rPr>
        <w:t xml:space="preserve"> </w:t>
      </w:r>
      <w:r>
        <w:rPr>
          <w:spacing w:val="-1"/>
        </w:rPr>
        <w:t>with</w:t>
      </w:r>
      <w:r>
        <w:rPr>
          <w:spacing w:val="25"/>
          <w:w w:val="101"/>
        </w:rPr>
        <w:t xml:space="preserve"> </w:t>
      </w:r>
      <w:r>
        <w:rPr>
          <w:spacing w:val="-1"/>
        </w:rPr>
        <w:t>age,</w:t>
      </w:r>
      <w:r>
        <w:rPr>
          <w:spacing w:val="27"/>
          <w:w w:val="101"/>
        </w:rPr>
        <w:t xml:space="preserve"> </w:t>
      </w:r>
      <w:r>
        <w:rPr>
          <w:spacing w:val="-1"/>
        </w:rPr>
        <w:t>and</w:t>
      </w:r>
      <w:r>
        <w:rPr>
          <w:spacing w:val="20"/>
        </w:rPr>
        <w:t xml:space="preserve"> </w:t>
      </w:r>
      <w:r>
        <w:rPr>
          <w:spacing w:val="-1"/>
        </w:rPr>
        <w:t>Hartshorne,</w:t>
      </w:r>
      <w:r>
        <w:rPr>
          <w:spacing w:val="24"/>
        </w:rPr>
        <w:t xml:space="preserve"> </w:t>
      </w:r>
      <w:r>
        <w:rPr>
          <w:spacing w:val="-1"/>
        </w:rPr>
        <w:t>Tenenbaum,</w:t>
      </w:r>
      <w:r>
        <w:rPr>
          <w:spacing w:val="28"/>
        </w:rPr>
        <w:t xml:space="preserve"> </w:t>
      </w:r>
      <w:r>
        <w:rPr>
          <w:spacing w:val="-1"/>
        </w:rPr>
        <w:t>and</w:t>
      </w:r>
      <w:r>
        <w:t xml:space="preserve"> Pinker (2018) contend that the CP</w:t>
      </w:r>
      <w:r>
        <w:rPr>
          <w:spacing w:val="12"/>
        </w:rPr>
        <w:t xml:space="preserve"> </w:t>
      </w:r>
      <w:r>
        <w:t>ends</w:t>
      </w:r>
      <w:r>
        <w:rPr>
          <w:spacing w:val="13"/>
        </w:rPr>
        <w:t xml:space="preserve"> </w:t>
      </w:r>
      <w:r>
        <w:t>at</w:t>
      </w:r>
      <w:r>
        <w:rPr>
          <w:spacing w:val="7"/>
        </w:rPr>
        <w:t xml:space="preserve"> </w:t>
      </w:r>
      <w:r>
        <w:t>t</w:t>
      </w:r>
      <w:r>
        <w:rPr>
          <w:spacing w:val="-1"/>
        </w:rPr>
        <w:t>he</w:t>
      </w:r>
      <w:r>
        <w:rPr>
          <w:spacing w:val="13"/>
        </w:rPr>
        <w:t xml:space="preserve"> </w:t>
      </w:r>
      <w:r>
        <w:rPr>
          <w:spacing w:val="-1"/>
        </w:rPr>
        <w:t>age</w:t>
      </w:r>
      <w:r>
        <w:rPr>
          <w:spacing w:val="12"/>
        </w:rPr>
        <w:t xml:space="preserve"> </w:t>
      </w:r>
      <w:r>
        <w:rPr>
          <w:spacing w:val="-1"/>
        </w:rPr>
        <w:t>of</w:t>
      </w:r>
      <w:r>
        <w:rPr>
          <w:spacing w:val="7"/>
        </w:rPr>
        <w:t xml:space="preserve"> </w:t>
      </w:r>
      <w:r>
        <w:rPr>
          <w:spacing w:val="-1"/>
        </w:rPr>
        <w:t>10. Nevertheless,</w:t>
      </w:r>
      <w:r>
        <w:rPr>
          <w:spacing w:val="12"/>
        </w:rPr>
        <w:t xml:space="preserve"> </w:t>
      </w:r>
      <w:r>
        <w:rPr>
          <w:spacing w:val="-1"/>
        </w:rPr>
        <w:t>it</w:t>
      </w:r>
      <w:r>
        <w:rPr>
          <w:spacing w:val="12"/>
        </w:rPr>
        <w:t xml:space="preserve"> </w:t>
      </w:r>
      <w:r>
        <w:rPr>
          <w:spacing w:val="-1"/>
        </w:rPr>
        <w:t>is</w:t>
      </w:r>
      <w:r>
        <w:rPr>
          <w:spacing w:val="4"/>
        </w:rPr>
        <w:t xml:space="preserve"> </w:t>
      </w:r>
      <w:r>
        <w:rPr>
          <w:spacing w:val="-1"/>
        </w:rPr>
        <w:t>not</w:t>
      </w:r>
      <w:r>
        <w:rPr>
          <w:spacing w:val="5"/>
        </w:rPr>
        <w:t xml:space="preserve"> </w:t>
      </w:r>
      <w:r>
        <w:rPr>
          <w:spacing w:val="-1"/>
        </w:rPr>
        <w:t>believed</w:t>
      </w:r>
      <w:r>
        <w:rPr>
          <w:spacing w:val="3"/>
        </w:rPr>
        <w:t xml:space="preserve"> </w:t>
      </w:r>
      <w:r>
        <w:rPr>
          <w:spacing w:val="-1"/>
        </w:rPr>
        <w:t>by</w:t>
      </w:r>
      <w:r>
        <w:rPr>
          <w:spacing w:val="9"/>
        </w:rPr>
        <w:t xml:space="preserve"> </w:t>
      </w:r>
      <w:r>
        <w:rPr>
          <w:spacing w:val="-1"/>
        </w:rPr>
        <w:t>either</w:t>
      </w:r>
      <w:r>
        <w:t xml:space="preserve"> </w:t>
      </w:r>
      <w:r>
        <w:rPr>
          <w:spacing w:val="-1"/>
        </w:rPr>
        <w:t>study</w:t>
      </w:r>
      <w:r>
        <w:rPr>
          <w:spacing w:val="30"/>
        </w:rPr>
        <w:t xml:space="preserve"> </w:t>
      </w:r>
      <w:r>
        <w:rPr>
          <w:spacing w:val="-1"/>
        </w:rPr>
        <w:t>that</w:t>
      </w:r>
      <w:r>
        <w:rPr>
          <w:spacing w:val="38"/>
          <w:w w:val="101"/>
        </w:rPr>
        <w:t xml:space="preserve"> </w:t>
      </w:r>
      <w:r>
        <w:rPr>
          <w:spacing w:val="-1"/>
        </w:rPr>
        <w:t>SLA</w:t>
      </w:r>
      <w:r>
        <w:rPr>
          <w:spacing w:val="28"/>
          <w:w w:val="101"/>
        </w:rPr>
        <w:t xml:space="preserve"> </w:t>
      </w:r>
      <w:r>
        <w:rPr>
          <w:spacing w:val="-1"/>
        </w:rPr>
        <w:t>declines</w:t>
      </w:r>
      <w:r>
        <w:rPr>
          <w:spacing w:val="24"/>
        </w:rPr>
        <w:t xml:space="preserve"> </w:t>
      </w:r>
      <w:r>
        <w:rPr>
          <w:spacing w:val="-1"/>
        </w:rPr>
        <w:t>beyond</w:t>
      </w:r>
      <w:r>
        <w:rPr>
          <w:spacing w:val="25"/>
        </w:rPr>
        <w:t xml:space="preserve"> </w:t>
      </w:r>
      <w:r>
        <w:rPr>
          <w:spacing w:val="-1"/>
        </w:rPr>
        <w:t>the</w:t>
      </w:r>
      <w:r>
        <w:rPr>
          <w:spacing w:val="32"/>
        </w:rPr>
        <w:t xml:space="preserve"> </w:t>
      </w:r>
      <w:r>
        <w:rPr>
          <w:spacing w:val="-1"/>
        </w:rPr>
        <w:t>CP.</w:t>
      </w:r>
      <w:r>
        <w:rPr>
          <w:spacing w:val="23"/>
        </w:rPr>
        <w:t xml:space="preserve"> </w:t>
      </w:r>
      <w:r>
        <w:rPr>
          <w:spacing w:val="-1"/>
        </w:rPr>
        <w:t>Age-related</w:t>
      </w:r>
      <w:r>
        <w:rPr>
          <w:spacing w:val="29"/>
        </w:rPr>
        <w:t xml:space="preserve"> </w:t>
      </w:r>
      <w:r>
        <w:rPr>
          <w:spacing w:val="-1"/>
        </w:rPr>
        <w:t>changes</w:t>
      </w:r>
      <w:r>
        <w:rPr>
          <w:spacing w:val="28"/>
          <w:w w:val="101"/>
        </w:rPr>
        <w:t xml:space="preserve"> </w:t>
      </w:r>
      <w:r>
        <w:rPr>
          <w:spacing w:val="-1"/>
        </w:rPr>
        <w:t>in</w:t>
      </w:r>
      <w:r>
        <w:rPr>
          <w:spacing w:val="33"/>
          <w:w w:val="101"/>
        </w:rPr>
        <w:t xml:space="preserve"> </w:t>
      </w:r>
      <w:r>
        <w:rPr>
          <w:spacing w:val="-1"/>
        </w:rPr>
        <w:t>grammar</w:t>
      </w:r>
      <w:r>
        <w:rPr>
          <w:spacing w:val="31"/>
        </w:rPr>
        <w:t xml:space="preserve"> </w:t>
      </w:r>
      <w:r>
        <w:rPr>
          <w:spacing w:val="-1"/>
        </w:rPr>
        <w:t>learning</w:t>
      </w:r>
      <w:r>
        <w:rPr>
          <w:spacing w:val="30"/>
        </w:rPr>
        <w:t xml:space="preserve"> </w:t>
      </w:r>
      <w:r>
        <w:rPr>
          <w:spacing w:val="-1"/>
        </w:rPr>
        <w:t>ability</w:t>
      </w:r>
      <w:r>
        <w:rPr>
          <w:spacing w:val="18"/>
        </w:rPr>
        <w:t xml:space="preserve"> </w:t>
      </w:r>
      <w:r>
        <w:rPr>
          <w:spacing w:val="-1"/>
        </w:rPr>
        <w:t>have</w:t>
      </w:r>
      <w:r>
        <w:t xml:space="preserve"> been seen, with preservation occurring practically un</w:t>
      </w:r>
      <w:r>
        <w:rPr>
          <w:spacing w:val="-1"/>
        </w:rPr>
        <w:t>til the point of</w:t>
      </w:r>
      <w:r>
        <w:rPr>
          <w:spacing w:val="-21"/>
        </w:rPr>
        <w:t xml:space="preserve"> </w:t>
      </w:r>
      <w:r>
        <w:rPr>
          <w:spacing w:val="-1"/>
        </w:rPr>
        <w:t>adulthood (17 years old), after</w:t>
      </w:r>
      <w:r>
        <w:t xml:space="preserve"> which</w:t>
      </w:r>
      <w:r>
        <w:rPr>
          <w:spacing w:val="16"/>
          <w:w w:val="101"/>
        </w:rPr>
        <w:t xml:space="preserve"> </w:t>
      </w:r>
      <w:r>
        <w:t>there</w:t>
      </w:r>
      <w:r>
        <w:rPr>
          <w:spacing w:val="20"/>
        </w:rPr>
        <w:t xml:space="preserve"> </w:t>
      </w:r>
      <w:r>
        <w:t>is</w:t>
      </w:r>
      <w:r>
        <w:rPr>
          <w:spacing w:val="23"/>
          <w:w w:val="101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steady</w:t>
      </w:r>
      <w:r>
        <w:rPr>
          <w:spacing w:val="17"/>
          <w:w w:val="101"/>
        </w:rPr>
        <w:t xml:space="preserve"> </w:t>
      </w:r>
      <w:r>
        <w:t>decline</w:t>
      </w:r>
      <w:r>
        <w:rPr>
          <w:spacing w:val="23"/>
        </w:rPr>
        <w:t xml:space="preserve"> </w:t>
      </w:r>
      <w:r>
        <w:t>(</w:t>
      </w:r>
      <w:r>
        <w:rPr>
          <w:spacing w:val="-1"/>
        </w:rPr>
        <w:t>Hartshorne,</w:t>
      </w:r>
      <w:r>
        <w:rPr>
          <w:spacing w:val="21"/>
        </w:rPr>
        <w:t xml:space="preserve"> </w:t>
      </w:r>
      <w:r>
        <w:rPr>
          <w:spacing w:val="-1"/>
        </w:rPr>
        <w:t>Tenenbaum,</w:t>
      </w:r>
      <w:r>
        <w:rPr>
          <w:spacing w:val="23"/>
          <w:w w:val="101"/>
        </w:rPr>
        <w:t xml:space="preserve"> </w:t>
      </w:r>
      <w:r>
        <w:rPr>
          <w:spacing w:val="-1"/>
        </w:rPr>
        <w:t>and</w:t>
      </w:r>
      <w:r>
        <w:rPr>
          <w:spacing w:val="17"/>
          <w:w w:val="101"/>
        </w:rPr>
        <w:t xml:space="preserve"> </w:t>
      </w:r>
      <w:r>
        <w:rPr>
          <w:spacing w:val="-1"/>
        </w:rPr>
        <w:t>Pinker,</w:t>
      </w:r>
      <w:r>
        <w:rPr>
          <w:spacing w:val="21"/>
          <w:w w:val="101"/>
        </w:rPr>
        <w:t xml:space="preserve"> </w:t>
      </w:r>
      <w:r>
        <w:rPr>
          <w:spacing w:val="-1"/>
        </w:rPr>
        <w:t>2018).</w:t>
      </w:r>
      <w:r>
        <w:rPr>
          <w:spacing w:val="15"/>
        </w:rPr>
        <w:t xml:space="preserve"> </w:t>
      </w:r>
      <w:r>
        <w:rPr>
          <w:spacing w:val="-1"/>
        </w:rPr>
        <w:t>According to</w:t>
      </w:r>
      <w:r>
        <w:rPr>
          <w:spacing w:val="17"/>
        </w:rPr>
        <w:t xml:space="preserve"> </w:t>
      </w:r>
      <w:r>
        <w:rPr>
          <w:spacing w:val="-1"/>
        </w:rPr>
        <w:t>these</w:t>
      </w:r>
      <w:r>
        <w:t xml:space="preserve"> studies,</w:t>
      </w:r>
      <w:r>
        <w:rPr>
          <w:spacing w:val="16"/>
        </w:rPr>
        <w:t xml:space="preserve"> </w:t>
      </w:r>
      <w:r>
        <w:t>exposure to language and learning</w:t>
      </w:r>
      <w:r>
        <w:rPr>
          <w:spacing w:val="16"/>
        </w:rPr>
        <w:t xml:space="preserve"> </w:t>
      </w:r>
      <w:r>
        <w:t>effectiveness</w:t>
      </w:r>
      <w:r>
        <w:rPr>
          <w:spacing w:val="15"/>
          <w:w w:val="101"/>
        </w:rPr>
        <w:t xml:space="preserve"> </w:t>
      </w:r>
      <w:r>
        <w:t>can</w:t>
      </w:r>
      <w:r>
        <w:rPr>
          <w:spacing w:val="9"/>
        </w:rPr>
        <w:t xml:space="preserve"> </w:t>
      </w:r>
      <w:r>
        <w:t>mitigate</w:t>
      </w:r>
      <w:r>
        <w:rPr>
          <w:spacing w:val="8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detr</w:t>
      </w:r>
      <w:r>
        <w:rPr>
          <w:spacing w:val="-1"/>
        </w:rPr>
        <w:t>imental</w:t>
      </w:r>
      <w:r>
        <w:rPr>
          <w:spacing w:val="17"/>
        </w:rPr>
        <w:t xml:space="preserve"> </w:t>
      </w:r>
      <w:r>
        <w:rPr>
          <w:spacing w:val="-1"/>
        </w:rPr>
        <w:t>effects</w:t>
      </w:r>
      <w:r>
        <w:rPr>
          <w:spacing w:val="16"/>
        </w:rPr>
        <w:t xml:space="preserve"> </w:t>
      </w:r>
      <w:r>
        <w:rPr>
          <w:spacing w:val="-1"/>
        </w:rPr>
        <w:t>of a</w:t>
      </w:r>
      <w:r>
        <w:t xml:space="preserve"> </w:t>
      </w:r>
      <w:r>
        <w:rPr>
          <w:spacing w:val="-1"/>
        </w:rPr>
        <w:t>delayed</w:t>
      </w:r>
      <w:r>
        <w:rPr>
          <w:spacing w:val="30"/>
          <w:w w:val="101"/>
        </w:rPr>
        <w:t xml:space="preserve"> </w:t>
      </w:r>
      <w:r>
        <w:rPr>
          <w:spacing w:val="-1"/>
        </w:rPr>
        <w:t>start</w:t>
      </w:r>
      <w:r>
        <w:rPr>
          <w:spacing w:val="26"/>
          <w:w w:val="101"/>
        </w:rPr>
        <w:t xml:space="preserve"> </w:t>
      </w:r>
      <w:r>
        <w:rPr>
          <w:spacing w:val="-1"/>
        </w:rPr>
        <w:t>on</w:t>
      </w:r>
      <w:r>
        <w:rPr>
          <w:spacing w:val="34"/>
        </w:rPr>
        <w:t xml:space="preserve"> </w:t>
      </w:r>
      <w:r>
        <w:rPr>
          <w:spacing w:val="-1"/>
        </w:rPr>
        <w:t>SLA.</w:t>
      </w:r>
      <w:r>
        <w:rPr>
          <w:spacing w:val="22"/>
          <w:w w:val="101"/>
        </w:rPr>
        <w:t xml:space="preserve"> </w:t>
      </w:r>
      <w:r>
        <w:rPr>
          <w:spacing w:val="-1"/>
        </w:rPr>
        <w:t>According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24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study,</w:t>
      </w:r>
      <w:r>
        <w:rPr>
          <w:spacing w:val="26"/>
          <w:w w:val="101"/>
        </w:rPr>
        <w:t xml:space="preserve"> </w:t>
      </w:r>
      <w:r>
        <w:rPr>
          <w:spacing w:val="-1"/>
        </w:rPr>
        <w:t>language</w:t>
      </w:r>
      <w:r>
        <w:rPr>
          <w:spacing w:val="25"/>
        </w:rPr>
        <w:t xml:space="preserve"> </w:t>
      </w:r>
      <w:r>
        <w:rPr>
          <w:spacing w:val="-1"/>
        </w:rPr>
        <w:t>learners</w:t>
      </w:r>
      <w:r>
        <w:rPr>
          <w:spacing w:val="20"/>
        </w:rPr>
        <w:t xml:space="preserve"> </w:t>
      </w:r>
      <w:r>
        <w:rPr>
          <w:spacing w:val="-1"/>
        </w:rPr>
        <w:t>who</w:t>
      </w:r>
      <w:r>
        <w:rPr>
          <w:spacing w:val="20"/>
          <w:w w:val="101"/>
        </w:rPr>
        <w:t xml:space="preserve"> </w:t>
      </w:r>
      <w:r>
        <w:rPr>
          <w:spacing w:val="-1"/>
        </w:rPr>
        <w:t>began</w:t>
      </w:r>
      <w:r>
        <w:rPr>
          <w:spacing w:val="21"/>
        </w:rPr>
        <w:t xml:space="preserve"> </w:t>
      </w:r>
      <w:r>
        <w:rPr>
          <w:spacing w:val="-1"/>
        </w:rPr>
        <w:t>their</w:t>
      </w:r>
      <w:r>
        <w:rPr>
          <w:spacing w:val="26"/>
          <w:w w:val="101"/>
        </w:rPr>
        <w:t xml:space="preserve"> </w:t>
      </w:r>
      <w:r>
        <w:rPr>
          <w:spacing w:val="-1"/>
        </w:rPr>
        <w:t>L2</w:t>
      </w:r>
      <w:r>
        <w:rPr>
          <w:spacing w:val="28"/>
        </w:rPr>
        <w:t xml:space="preserve"> </w:t>
      </w:r>
      <w:r>
        <w:rPr>
          <w:spacing w:val="-1"/>
        </w:rPr>
        <w:t>educa</w:t>
      </w:r>
      <w:r>
        <w:rPr>
          <w:spacing w:val="-2"/>
        </w:rPr>
        <w:t>tion</w:t>
      </w:r>
      <w:r>
        <w:t xml:space="preserve"> </w:t>
      </w:r>
      <w:r>
        <w:rPr>
          <w:spacing w:val="-1"/>
        </w:rPr>
        <w:t>later</w:t>
      </w:r>
      <w:r>
        <w:rPr>
          <w:spacing w:val="39"/>
        </w:rPr>
        <w:t xml:space="preserve"> </w:t>
      </w:r>
      <w:r>
        <w:rPr>
          <w:spacing w:val="-1"/>
        </w:rPr>
        <w:t>may</w:t>
      </w:r>
      <w:r>
        <w:rPr>
          <w:spacing w:val="16"/>
          <w:w w:val="101"/>
        </w:rPr>
        <w:t xml:space="preserve"> </w:t>
      </w:r>
      <w:r>
        <w:rPr>
          <w:spacing w:val="-1"/>
        </w:rPr>
        <w:t>be</w:t>
      </w:r>
      <w:r>
        <w:rPr>
          <w:spacing w:val="29"/>
        </w:rPr>
        <w:t xml:space="preserve"> </w:t>
      </w:r>
      <w:r>
        <w:rPr>
          <w:spacing w:val="-1"/>
        </w:rPr>
        <w:t>able</w:t>
      </w:r>
      <w:r>
        <w:rPr>
          <w:spacing w:val="22"/>
          <w:w w:val="101"/>
        </w:rPr>
        <w:t xml:space="preserve"> </w:t>
      </w:r>
      <w:r>
        <w:rPr>
          <w:spacing w:val="-1"/>
        </w:rPr>
        <w:t>to</w:t>
      </w:r>
      <w:r>
        <w:rPr>
          <w:spacing w:val="24"/>
        </w:rPr>
        <w:t xml:space="preserve"> </w:t>
      </w:r>
      <w:r>
        <w:rPr>
          <w:spacing w:val="-1"/>
        </w:rPr>
        <w:t>make</w:t>
      </w:r>
      <w:r>
        <w:rPr>
          <w:spacing w:val="20"/>
        </w:rPr>
        <w:t xml:space="preserve"> </w:t>
      </w:r>
      <w:r>
        <w:rPr>
          <w:spacing w:val="-1"/>
        </w:rPr>
        <w:t>up</w:t>
      </w:r>
      <w:r>
        <w:rPr>
          <w:spacing w:val="30"/>
          <w:w w:val="101"/>
        </w:rPr>
        <w:t xml:space="preserve"> </w:t>
      </w:r>
      <w:r>
        <w:rPr>
          <w:spacing w:val="-1"/>
        </w:rPr>
        <w:t>for</w:t>
      </w:r>
      <w:r>
        <w:rPr>
          <w:spacing w:val="25"/>
          <w:w w:val="101"/>
        </w:rPr>
        <w:t xml:space="preserve"> </w:t>
      </w:r>
      <w:r>
        <w:rPr>
          <w:spacing w:val="-1"/>
        </w:rPr>
        <w:t>it</w:t>
      </w:r>
      <w:r>
        <w:rPr>
          <w:spacing w:val="23"/>
        </w:rPr>
        <w:t xml:space="preserve"> </w:t>
      </w:r>
      <w:r>
        <w:rPr>
          <w:spacing w:val="-1"/>
        </w:rPr>
        <w:t>with</w:t>
      </w:r>
      <w:r>
        <w:rPr>
          <w:spacing w:val="23"/>
          <w:w w:val="101"/>
        </w:rPr>
        <w:t xml:space="preserve"> </w:t>
      </w:r>
      <w:r>
        <w:rPr>
          <w:spacing w:val="-1"/>
        </w:rPr>
        <w:t>higher</w:t>
      </w:r>
      <w:r>
        <w:rPr>
          <w:spacing w:val="27"/>
        </w:rPr>
        <w:t xml:space="preserve"> </w:t>
      </w:r>
      <w:r>
        <w:rPr>
          <w:spacing w:val="-1"/>
        </w:rPr>
        <w:t>cognitive</w:t>
      </w:r>
      <w:r>
        <w:rPr>
          <w:spacing w:val="29"/>
          <w:w w:val="101"/>
        </w:rPr>
        <w:t xml:space="preserve"> </w:t>
      </w:r>
      <w:r>
        <w:rPr>
          <w:spacing w:val="-1"/>
        </w:rPr>
        <w:t>abilities,</w:t>
      </w:r>
      <w:r>
        <w:rPr>
          <w:spacing w:val="30"/>
        </w:rPr>
        <w:t xml:space="preserve"> </w:t>
      </w:r>
      <w:r>
        <w:rPr>
          <w:spacing w:val="-1"/>
        </w:rPr>
        <w:t>exposure</w:t>
      </w:r>
      <w:r>
        <w:rPr>
          <w:spacing w:val="22"/>
          <w:w w:val="101"/>
        </w:rPr>
        <w:t xml:space="preserve"> </w:t>
      </w:r>
      <w:r>
        <w:rPr>
          <w:spacing w:val="-1"/>
        </w:rPr>
        <w:t>to</w:t>
      </w:r>
      <w:r>
        <w:rPr>
          <w:spacing w:val="30"/>
        </w:rPr>
        <w:t xml:space="preserve"> </w:t>
      </w:r>
      <w:r>
        <w:rPr>
          <w:spacing w:val="-1"/>
        </w:rPr>
        <w:t>a</w:t>
      </w:r>
      <w:r>
        <w:rPr>
          <w:spacing w:val="28"/>
        </w:rPr>
        <w:t xml:space="preserve"> </w:t>
      </w:r>
      <w:r>
        <w:rPr>
          <w:spacing w:val="-1"/>
        </w:rPr>
        <w:t>language-rich</w:t>
      </w:r>
    </w:p>
    <w:p>
      <w:pPr>
        <w:pStyle w:val="2"/>
        <w:spacing w:line="190" w:lineRule="auto"/>
        <w:ind w:left="9"/>
      </w:pPr>
      <w:r>
        <w:t>environment, and extended interactions with nat</w:t>
      </w:r>
      <w:r>
        <w:rPr>
          <w:spacing w:val="-1"/>
        </w:rPr>
        <w:t>ive speakers.</w:t>
      </w:r>
    </w:p>
    <w:p>
      <w:pPr>
        <w:spacing w:line="292" w:lineRule="auto"/>
        <w:rPr>
          <w:rFonts w:ascii="Arial"/>
          <w:sz w:val="21"/>
        </w:rPr>
      </w:pPr>
    </w:p>
    <w:p>
      <w:pPr>
        <w:spacing w:line="292" w:lineRule="auto"/>
        <w:rPr>
          <w:rFonts w:ascii="Arial"/>
          <w:sz w:val="21"/>
        </w:rPr>
      </w:pPr>
    </w:p>
    <w:p>
      <w:pPr>
        <w:pStyle w:val="2"/>
        <w:spacing w:before="69" w:line="186" w:lineRule="auto"/>
        <w:ind w:left="6"/>
        <w:outlineLvl w:val="6"/>
      </w:pPr>
      <w:r>
        <w:rPr>
          <w:b/>
          <w:bCs/>
          <w:spacing w:val="-1"/>
        </w:rPr>
        <w:t>2.4 Objectives</w:t>
      </w:r>
    </w:p>
    <w:p>
      <w:pPr>
        <w:pStyle w:val="2"/>
        <w:spacing w:before="198" w:line="360" w:lineRule="auto"/>
        <w:ind w:left="1" w:firstLine="4"/>
        <w:jc w:val="both"/>
      </w:pPr>
      <w:r>
        <w:rPr>
          <w:spacing w:val="-1"/>
        </w:rPr>
        <w:t>It is evident</w:t>
      </w:r>
      <w:r>
        <w:rPr>
          <w:spacing w:val="-12"/>
        </w:rPr>
        <w:t xml:space="preserve"> </w:t>
      </w:r>
      <w:r>
        <w:rPr>
          <w:spacing w:val="-1"/>
        </w:rPr>
        <w:t>that Liyanage (2015) developed</w:t>
      </w:r>
      <w:r>
        <w:rPr>
          <w:spacing w:val="-13"/>
        </w:rPr>
        <w:t xml:space="preserve"> </w:t>
      </w:r>
      <w:r>
        <w:rPr>
          <w:spacing w:val="-1"/>
        </w:rPr>
        <w:t>the study's objective</w:t>
      </w:r>
      <w:r>
        <w:rPr>
          <w:spacing w:val="-14"/>
        </w:rPr>
        <w:t xml:space="preserve"> </w:t>
      </w:r>
      <w:r>
        <w:rPr>
          <w:spacing w:val="-1"/>
        </w:rPr>
        <w:t>with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15"/>
        </w:rPr>
        <w:t xml:space="preserve"> </w:t>
      </w:r>
      <w:r>
        <w:rPr>
          <w:spacing w:val="-1"/>
        </w:rPr>
        <w:t>belief</w:t>
      </w:r>
      <w:r>
        <w:rPr>
          <w:spacing w:val="-37"/>
        </w:rPr>
        <w:t xml:space="preserve"> </w:t>
      </w:r>
      <w:r>
        <w:rPr>
          <w:spacing w:val="-1"/>
        </w:rPr>
        <w:t>that</w:t>
      </w:r>
      <w:r>
        <w:rPr>
          <w:spacing w:val="-14"/>
        </w:rPr>
        <w:t xml:space="preserve"> </w:t>
      </w:r>
      <w:r>
        <w:rPr>
          <w:spacing w:val="-1"/>
        </w:rPr>
        <w:t>her</w:t>
      </w:r>
      <w:r>
        <w:rPr>
          <w:spacing w:val="-15"/>
        </w:rPr>
        <w:t xml:space="preserve"> </w:t>
      </w:r>
      <w:r>
        <w:rPr>
          <w:spacing w:val="-1"/>
        </w:rPr>
        <w:t>hypot</w:t>
      </w:r>
      <w:r>
        <w:rPr>
          <w:spacing w:val="-2"/>
        </w:rPr>
        <w:t>hesis</w:t>
      </w:r>
      <w:r>
        <w:t xml:space="preserve"> was true. The researcher wanted to kno</w:t>
      </w:r>
      <w:r>
        <w:rPr>
          <w:spacing w:val="-1"/>
        </w:rPr>
        <w:t>whow well a child can acquire a L2 throughout this crucial</w:t>
      </w:r>
      <w:r>
        <w:t xml:space="preserve"> </w:t>
      </w:r>
      <w:r>
        <w:rPr>
          <w:spacing w:val="-1"/>
        </w:rPr>
        <w:t>stage</w:t>
      </w:r>
      <w:r>
        <w:rPr>
          <w:spacing w:val="28"/>
          <w:w w:val="101"/>
        </w:rPr>
        <w:t xml:space="preserve"> </w:t>
      </w:r>
      <w:r>
        <w:rPr>
          <w:spacing w:val="-1"/>
        </w:rPr>
        <w:t>of development</w:t>
      </w:r>
      <w:r>
        <w:rPr>
          <w:spacing w:val="27"/>
          <w:w w:val="101"/>
        </w:rPr>
        <w:t xml:space="preserve"> </w:t>
      </w:r>
      <w:r>
        <w:rPr>
          <w:spacing w:val="-1"/>
        </w:rPr>
        <w:t>and</w:t>
      </w:r>
      <w:r>
        <w:rPr>
          <w:spacing w:val="20"/>
        </w:rPr>
        <w:t xml:space="preserve"> </w:t>
      </w:r>
      <w:r>
        <w:rPr>
          <w:spacing w:val="-1"/>
        </w:rPr>
        <w:t>how</w:t>
      </w:r>
      <w:r>
        <w:rPr>
          <w:spacing w:val="20"/>
        </w:rPr>
        <w:t xml:space="preserve"> </w:t>
      </w:r>
      <w:r>
        <w:rPr>
          <w:spacing w:val="-1"/>
        </w:rPr>
        <w:t>much</w:t>
      </w:r>
      <w:r>
        <w:rPr>
          <w:spacing w:val="30"/>
        </w:rPr>
        <w:t xml:space="preserve"> </w:t>
      </w:r>
      <w:r>
        <w:rPr>
          <w:spacing w:val="-1"/>
        </w:rPr>
        <w:t>age</w:t>
      </w:r>
      <w:r>
        <w:rPr>
          <w:spacing w:val="28"/>
          <w:w w:val="101"/>
        </w:rPr>
        <w:t xml:space="preserve"> </w:t>
      </w:r>
      <w:r>
        <w:rPr>
          <w:spacing w:val="-1"/>
        </w:rPr>
        <w:t>can</w:t>
      </w:r>
      <w:r>
        <w:rPr>
          <w:spacing w:val="25"/>
          <w:w w:val="101"/>
        </w:rPr>
        <w:t xml:space="preserve"> </w:t>
      </w:r>
      <w:r>
        <w:rPr>
          <w:spacing w:val="-1"/>
        </w:rPr>
        <w:t>influence</w:t>
      </w:r>
      <w:r>
        <w:rPr>
          <w:spacing w:val="20"/>
          <w:w w:val="101"/>
        </w:rPr>
        <w:t xml:space="preserve"> </w:t>
      </w:r>
      <w:r>
        <w:rPr>
          <w:spacing w:val="-1"/>
        </w:rPr>
        <w:t>the</w:t>
      </w:r>
      <w:r>
        <w:rPr>
          <w:spacing w:val="32"/>
        </w:rPr>
        <w:t xml:space="preserve"> </w:t>
      </w:r>
      <w:r>
        <w:rPr>
          <w:spacing w:val="-1"/>
        </w:rPr>
        <w:t>skill</w:t>
      </w:r>
      <w:r>
        <w:rPr>
          <w:spacing w:val="28"/>
          <w:w w:val="101"/>
        </w:rPr>
        <w:t xml:space="preserve"> </w:t>
      </w:r>
      <w:r>
        <w:rPr>
          <w:spacing w:val="-1"/>
        </w:rPr>
        <w:t>acquired</w:t>
      </w:r>
      <w:r>
        <w:rPr>
          <w:spacing w:val="28"/>
          <w:w w:val="101"/>
        </w:rPr>
        <w:t xml:space="preserve"> </w:t>
      </w:r>
      <w:r>
        <w:rPr>
          <w:spacing w:val="-1"/>
        </w:rPr>
        <w:t>during</w:t>
      </w:r>
      <w:r>
        <w:rPr>
          <w:spacing w:val="21"/>
        </w:rPr>
        <w:t xml:space="preserve"> </w:t>
      </w:r>
      <w:r>
        <w:rPr>
          <w:spacing w:val="-1"/>
        </w:rPr>
        <w:t>this</w:t>
      </w:r>
      <w:r>
        <w:rPr>
          <w:spacing w:val="21"/>
          <w:w w:val="101"/>
        </w:rPr>
        <w:t xml:space="preserve"> </w:t>
      </w:r>
      <w:r>
        <w:rPr>
          <w:spacing w:val="-1"/>
        </w:rPr>
        <w:t>ti</w:t>
      </w:r>
      <w:r>
        <w:rPr>
          <w:spacing w:val="-2"/>
        </w:rPr>
        <w:t>me.</w:t>
      </w:r>
      <w:r>
        <w:rPr>
          <w:spacing w:val="27"/>
        </w:rPr>
        <w:t xml:space="preserve"> </w:t>
      </w:r>
      <w:r>
        <w:rPr>
          <w:spacing w:val="-2"/>
        </w:rPr>
        <w:t>In</w:t>
      </w:r>
      <w:r>
        <w:rPr>
          <w:spacing w:val="30"/>
        </w:rPr>
        <w:t xml:space="preserve"> </w:t>
      </w:r>
      <w:r>
        <w:rPr>
          <w:spacing w:val="-2"/>
        </w:rPr>
        <w:t>a</w:t>
      </w:r>
      <w:r>
        <w:t xml:space="preserve"> similar vein,</w:t>
      </w:r>
      <w:r>
        <w:rPr>
          <w:spacing w:val="19"/>
        </w:rPr>
        <w:t xml:space="preserve"> </w:t>
      </w:r>
      <w:r>
        <w:t>Hartshor</w:t>
      </w:r>
      <w:r>
        <w:rPr>
          <w:spacing w:val="-1"/>
        </w:rPr>
        <w:t>ne,</w:t>
      </w:r>
      <w:r>
        <w:rPr>
          <w:spacing w:val="23"/>
          <w:w w:val="101"/>
        </w:rPr>
        <w:t xml:space="preserve"> </w:t>
      </w:r>
      <w:r>
        <w:rPr>
          <w:spacing w:val="-1"/>
        </w:rPr>
        <w:t>Tenenbaum,</w:t>
      </w:r>
      <w:r>
        <w:rPr>
          <w:spacing w:val="25"/>
          <w:w w:val="101"/>
        </w:rPr>
        <w:t xml:space="preserve"> </w:t>
      </w:r>
      <w:r>
        <w:rPr>
          <w:spacing w:val="-1"/>
        </w:rPr>
        <w:t>and</w:t>
      </w:r>
      <w:r>
        <w:rPr>
          <w:spacing w:val="17"/>
          <w:w w:val="101"/>
        </w:rPr>
        <w:t xml:space="preserve"> </w:t>
      </w:r>
      <w:r>
        <w:rPr>
          <w:spacing w:val="-1"/>
        </w:rPr>
        <w:t>Pinker</w:t>
      </w:r>
      <w:r>
        <w:rPr>
          <w:spacing w:val="23"/>
          <w:w w:val="101"/>
        </w:rPr>
        <w:t xml:space="preserve"> </w:t>
      </w:r>
      <w:r>
        <w:rPr>
          <w:spacing w:val="-1"/>
        </w:rPr>
        <w:t>(2018)</w:t>
      </w:r>
      <w:r>
        <w:rPr>
          <w:spacing w:val="22"/>
        </w:rPr>
        <w:t xml:space="preserve"> </w:t>
      </w:r>
      <w:r>
        <w:rPr>
          <w:spacing w:val="-1"/>
        </w:rPr>
        <w:t>and</w:t>
      </w:r>
      <w:r>
        <w:rPr>
          <w:spacing w:val="20"/>
        </w:rPr>
        <w:t xml:space="preserve"> </w:t>
      </w:r>
      <w:r>
        <w:rPr>
          <w:spacing w:val="-1"/>
        </w:rPr>
        <w:t>Dollmann,</w:t>
      </w:r>
      <w:r>
        <w:rPr>
          <w:spacing w:val="21"/>
        </w:rPr>
        <w:t xml:space="preserve"> </w:t>
      </w:r>
      <w:r>
        <w:rPr>
          <w:spacing w:val="-1"/>
        </w:rPr>
        <w:t>Kogan,</w:t>
      </w:r>
      <w:r>
        <w:rPr>
          <w:spacing w:val="22"/>
          <w:w w:val="101"/>
        </w:rPr>
        <w:t xml:space="preserve"> </w:t>
      </w:r>
      <w:r>
        <w:rPr>
          <w:spacing w:val="-1"/>
        </w:rPr>
        <w:t>and</w:t>
      </w:r>
      <w:r>
        <w:rPr>
          <w:spacing w:val="17"/>
        </w:rPr>
        <w:t xml:space="preserve"> </w:t>
      </w:r>
      <w:r>
        <w:rPr>
          <w:spacing w:val="-1"/>
        </w:rPr>
        <w:t>Weißmann</w:t>
      </w:r>
      <w:r>
        <w:t xml:space="preserve"> </w:t>
      </w:r>
      <w:r>
        <w:rPr>
          <w:spacing w:val="-2"/>
        </w:rPr>
        <w:t>(2</w:t>
      </w:r>
      <w:r>
        <w:rPr>
          <w:spacing w:val="-1"/>
        </w:rPr>
        <w:t>020) also seek to identify the key</w:t>
      </w:r>
      <w:r>
        <w:rPr>
          <w:spacing w:val="-12"/>
        </w:rPr>
        <w:t xml:space="preserve"> </w:t>
      </w:r>
      <w:r>
        <w:rPr>
          <w:spacing w:val="-1"/>
        </w:rPr>
        <w:t>period. The latter assumes it to be much late</w:t>
      </w:r>
      <w:r>
        <w:rPr>
          <w:spacing w:val="-2"/>
        </w:rPr>
        <w:t>r, while the forme</w:t>
      </w:r>
      <w:r>
        <w:t>r</w:t>
      </w:r>
    </w:p>
    <w:p>
      <w:pPr>
        <w:pStyle w:val="2"/>
        <w:spacing w:before="1" w:line="189" w:lineRule="auto"/>
        <w:ind w:left="9"/>
      </w:pPr>
      <w:r>
        <w:t>assumes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up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age</w:t>
      </w:r>
      <w:r>
        <w:rPr>
          <w:spacing w:val="1"/>
        </w:rPr>
        <w:t xml:space="preserve"> </w:t>
      </w:r>
      <w:r>
        <w:t>of</w:t>
      </w:r>
      <w:r>
        <w:rPr>
          <w:spacing w:val="-24"/>
        </w:rPr>
        <w:t xml:space="preserve"> </w:t>
      </w:r>
      <w:r>
        <w:t>roughly</w:t>
      </w:r>
      <w:r>
        <w:rPr>
          <w:spacing w:val="1"/>
        </w:rPr>
        <w:t xml:space="preserve"> </w:t>
      </w:r>
      <w:r>
        <w:t>ten</w:t>
      </w:r>
      <w:r>
        <w:rPr>
          <w:spacing w:val="1"/>
        </w:rPr>
        <w:t>.</w:t>
      </w:r>
    </w:p>
    <w:p>
      <w:pPr>
        <w:pStyle w:val="2"/>
        <w:spacing w:before="195" w:line="415" w:lineRule="exact"/>
        <w:ind w:left="7"/>
      </w:pPr>
      <w:r>
        <w:rPr>
          <w:position w:val="17"/>
        </w:rPr>
        <w:t>The</w:t>
      </w:r>
      <w:r>
        <w:rPr>
          <w:spacing w:val="14"/>
          <w:position w:val="17"/>
        </w:rPr>
        <w:t xml:space="preserve">  </w:t>
      </w:r>
      <w:r>
        <w:rPr>
          <w:position w:val="17"/>
        </w:rPr>
        <w:t>focus</w:t>
      </w:r>
      <w:r>
        <w:rPr>
          <w:spacing w:val="15"/>
          <w:w w:val="101"/>
          <w:position w:val="17"/>
        </w:rPr>
        <w:t xml:space="preserve">  </w:t>
      </w:r>
      <w:r>
        <w:rPr>
          <w:position w:val="17"/>
        </w:rPr>
        <w:t>of  Hartshorne,  Tenenbaum,   and</w:t>
      </w:r>
      <w:r>
        <w:rPr>
          <w:spacing w:val="-1"/>
          <w:position w:val="17"/>
        </w:rPr>
        <w:t xml:space="preserve">  Pinker's   (2018)</w:t>
      </w:r>
      <w:r>
        <w:rPr>
          <w:spacing w:val="16"/>
          <w:position w:val="17"/>
        </w:rPr>
        <w:t xml:space="preserve">  </w:t>
      </w:r>
      <w:r>
        <w:rPr>
          <w:spacing w:val="-1"/>
          <w:position w:val="17"/>
        </w:rPr>
        <w:t>study  is  mostly</w:t>
      </w:r>
      <w:r>
        <w:rPr>
          <w:spacing w:val="11"/>
          <w:position w:val="17"/>
        </w:rPr>
        <w:t xml:space="preserve">  </w:t>
      </w:r>
      <w:r>
        <w:rPr>
          <w:spacing w:val="-1"/>
          <w:position w:val="17"/>
        </w:rPr>
        <w:t>on   grammar.</w:t>
      </w:r>
    </w:p>
    <w:p>
      <w:pPr>
        <w:pStyle w:val="2"/>
        <w:spacing w:before="1" w:line="189" w:lineRule="auto"/>
        <w:jc w:val="right"/>
      </w:pPr>
      <w:r>
        <w:t>Additionally, they attempt to</w:t>
      </w:r>
      <w:r>
        <w:rPr>
          <w:spacing w:val="18"/>
          <w:w w:val="101"/>
        </w:rPr>
        <w:t xml:space="preserve"> </w:t>
      </w:r>
      <w:r>
        <w:t>offer the</w:t>
      </w:r>
      <w:r>
        <w:rPr>
          <w:spacing w:val="16"/>
        </w:rPr>
        <w:t xml:space="preserve"> </w:t>
      </w:r>
      <w:r>
        <w:t>first</w:t>
      </w:r>
      <w:r>
        <w:rPr>
          <w:spacing w:val="16"/>
        </w:rPr>
        <w:t xml:space="preserve"> </w:t>
      </w:r>
      <w:r>
        <w:t>accurate</w:t>
      </w:r>
      <w:r>
        <w:rPr>
          <w:spacing w:val="15"/>
        </w:rPr>
        <w:t xml:space="preserve"> </w:t>
      </w:r>
      <w:r>
        <w:t>assessment of</w:t>
      </w:r>
      <w:r>
        <w:rPr>
          <w:spacing w:val="-17"/>
        </w:rPr>
        <w:t xml:space="preserve"> </w:t>
      </w:r>
      <w:r>
        <w:t>how</w:t>
      </w:r>
      <w:r>
        <w:rPr>
          <w:spacing w:val="14"/>
        </w:rPr>
        <w:t xml:space="preserve"> </w:t>
      </w:r>
      <w:r>
        <w:t>grammar-learning</w:t>
      </w:r>
      <w:r>
        <w:rPr>
          <w:spacing w:val="13"/>
        </w:rPr>
        <w:t xml:space="preserve"> </w:t>
      </w:r>
      <w:r>
        <w:t>ability</w:t>
      </w:r>
    </w:p>
    <w:p>
      <w:pPr>
        <w:spacing w:line="189" w:lineRule="auto"/>
        <w:sectPr>
          <w:footerReference r:id="rId8" w:type="default"/>
          <w:pgSz w:w="12240" w:h="15840"/>
          <w:pgMar w:top="1346" w:right="1436" w:bottom="1189" w:left="1439" w:header="0" w:footer="990" w:gutter="0"/>
          <w:cols w:space="720" w:num="1"/>
        </w:sectPr>
      </w:pPr>
    </w:p>
    <w:p>
      <w:pPr>
        <w:pStyle w:val="2"/>
        <w:spacing w:before="146" w:line="412" w:lineRule="exact"/>
        <w:ind w:left="2"/>
      </w:pPr>
      <w:r>
        <w:rPr>
          <w:spacing w:val="-1"/>
          <w:position w:val="16"/>
        </w:rPr>
        <w:t>varies</w:t>
      </w:r>
      <w:r>
        <w:rPr>
          <w:spacing w:val="30"/>
          <w:position w:val="16"/>
        </w:rPr>
        <w:t xml:space="preserve"> </w:t>
      </w:r>
      <w:r>
        <w:rPr>
          <w:spacing w:val="-1"/>
          <w:position w:val="16"/>
        </w:rPr>
        <w:t>with</w:t>
      </w:r>
      <w:r>
        <w:rPr>
          <w:spacing w:val="25"/>
          <w:w w:val="101"/>
          <w:position w:val="16"/>
        </w:rPr>
        <w:t xml:space="preserve"> </w:t>
      </w:r>
      <w:r>
        <w:rPr>
          <w:spacing w:val="-1"/>
          <w:position w:val="16"/>
        </w:rPr>
        <w:t>age,</w:t>
      </w:r>
      <w:r>
        <w:rPr>
          <w:spacing w:val="24"/>
          <w:w w:val="101"/>
          <w:position w:val="16"/>
        </w:rPr>
        <w:t xml:space="preserve"> </w:t>
      </w:r>
      <w:r>
        <w:rPr>
          <w:spacing w:val="-1"/>
          <w:position w:val="16"/>
        </w:rPr>
        <w:t>discovering</w:t>
      </w:r>
      <w:r>
        <w:rPr>
          <w:spacing w:val="17"/>
          <w:position w:val="16"/>
        </w:rPr>
        <w:t xml:space="preserve"> </w:t>
      </w:r>
      <w:r>
        <w:rPr>
          <w:spacing w:val="-1"/>
          <w:position w:val="16"/>
        </w:rPr>
        <w:t>that</w:t>
      </w:r>
      <w:r>
        <w:rPr>
          <w:spacing w:val="23"/>
          <w:position w:val="16"/>
        </w:rPr>
        <w:t xml:space="preserve"> </w:t>
      </w:r>
      <w:r>
        <w:rPr>
          <w:spacing w:val="-1"/>
          <w:position w:val="16"/>
        </w:rPr>
        <w:t>it</w:t>
      </w:r>
      <w:r>
        <w:rPr>
          <w:spacing w:val="24"/>
          <w:position w:val="16"/>
        </w:rPr>
        <w:t xml:space="preserve"> </w:t>
      </w:r>
      <w:r>
        <w:rPr>
          <w:spacing w:val="-1"/>
          <w:position w:val="16"/>
        </w:rPr>
        <w:t>is</w:t>
      </w:r>
      <w:r>
        <w:rPr>
          <w:spacing w:val="19"/>
          <w:position w:val="16"/>
        </w:rPr>
        <w:t xml:space="preserve"> </w:t>
      </w:r>
      <w:r>
        <w:rPr>
          <w:spacing w:val="-1"/>
          <w:position w:val="16"/>
        </w:rPr>
        <w:t>maintained</w:t>
      </w:r>
      <w:r>
        <w:rPr>
          <w:spacing w:val="15"/>
          <w:w w:val="101"/>
          <w:position w:val="16"/>
        </w:rPr>
        <w:t xml:space="preserve"> </w:t>
      </w:r>
      <w:r>
        <w:rPr>
          <w:spacing w:val="-1"/>
          <w:position w:val="16"/>
        </w:rPr>
        <w:t>nearly until</w:t>
      </w:r>
      <w:r>
        <w:rPr>
          <w:spacing w:val="19"/>
          <w:position w:val="16"/>
        </w:rPr>
        <w:t xml:space="preserve"> </w:t>
      </w:r>
      <w:r>
        <w:rPr>
          <w:spacing w:val="-1"/>
          <w:position w:val="16"/>
        </w:rPr>
        <w:t>the</w:t>
      </w:r>
      <w:r>
        <w:rPr>
          <w:spacing w:val="25"/>
          <w:position w:val="16"/>
        </w:rPr>
        <w:t xml:space="preserve"> </w:t>
      </w:r>
      <w:r>
        <w:rPr>
          <w:spacing w:val="-1"/>
          <w:position w:val="16"/>
        </w:rPr>
        <w:t>age</w:t>
      </w:r>
      <w:r>
        <w:rPr>
          <w:spacing w:val="24"/>
          <w:position w:val="16"/>
        </w:rPr>
        <w:t xml:space="preserve"> </w:t>
      </w:r>
      <w:r>
        <w:rPr>
          <w:spacing w:val="-1"/>
          <w:position w:val="16"/>
        </w:rPr>
        <w:t>of</w:t>
      </w:r>
      <w:r>
        <w:rPr>
          <w:spacing w:val="19"/>
          <w:position w:val="16"/>
        </w:rPr>
        <w:t xml:space="preserve"> </w:t>
      </w:r>
      <w:r>
        <w:rPr>
          <w:spacing w:val="-1"/>
          <w:position w:val="16"/>
        </w:rPr>
        <w:t>17</w:t>
      </w:r>
      <w:r>
        <w:rPr>
          <w:spacing w:val="20"/>
          <w:w w:val="101"/>
          <w:position w:val="16"/>
        </w:rPr>
        <w:t xml:space="preserve"> </w:t>
      </w:r>
      <w:r>
        <w:rPr>
          <w:spacing w:val="-1"/>
          <w:position w:val="16"/>
        </w:rPr>
        <w:t>years,</w:t>
      </w:r>
      <w:r>
        <w:rPr>
          <w:spacing w:val="24"/>
          <w:w w:val="101"/>
          <w:position w:val="16"/>
        </w:rPr>
        <w:t xml:space="preserve"> </w:t>
      </w:r>
      <w:r>
        <w:rPr>
          <w:spacing w:val="-1"/>
          <w:position w:val="16"/>
        </w:rPr>
        <w:t>after</w:t>
      </w:r>
      <w:r>
        <w:rPr>
          <w:spacing w:val="16"/>
          <w:position w:val="16"/>
        </w:rPr>
        <w:t xml:space="preserve"> </w:t>
      </w:r>
      <w:r>
        <w:rPr>
          <w:spacing w:val="-1"/>
          <w:position w:val="16"/>
        </w:rPr>
        <w:t>which</w:t>
      </w:r>
      <w:r>
        <w:rPr>
          <w:spacing w:val="23"/>
          <w:w w:val="101"/>
          <w:position w:val="16"/>
        </w:rPr>
        <w:t xml:space="preserve"> </w:t>
      </w:r>
      <w:r>
        <w:rPr>
          <w:spacing w:val="-1"/>
          <w:position w:val="16"/>
        </w:rPr>
        <w:t>it</w:t>
      </w:r>
    </w:p>
    <w:p>
      <w:pPr>
        <w:pStyle w:val="2"/>
        <w:spacing w:line="189" w:lineRule="auto"/>
        <w:ind w:left="1"/>
      </w:pPr>
      <w:r>
        <w:rPr>
          <w:spacing w:val="-1"/>
        </w:rPr>
        <w:t>rapidly drops.</w:t>
      </w:r>
    </w:p>
    <w:p>
      <w:pPr>
        <w:pStyle w:val="2"/>
        <w:spacing w:before="197" w:line="360" w:lineRule="auto"/>
        <w:ind w:left="2" w:firstLine="4"/>
        <w:jc w:val="both"/>
      </w:pPr>
      <w:r>
        <w:t>The three main points of</w:t>
      </w:r>
      <w:r>
        <w:rPr>
          <w:spacing w:val="-21"/>
        </w:rPr>
        <w:t xml:space="preserve"> </w:t>
      </w:r>
      <w:r>
        <w:t>contention surrounding the validity of</w:t>
      </w:r>
      <w:r>
        <w:rPr>
          <w:spacing w:val="-25"/>
        </w:rPr>
        <w:t xml:space="preserve"> </w:t>
      </w:r>
      <w:r>
        <w:t xml:space="preserve">the CPH in SLA were the focus of </w:t>
      </w:r>
      <w:r>
        <w:rPr>
          <w:spacing w:val="-1"/>
        </w:rPr>
        <w:t>Rahman et al.'s (2017) study. The establishment</w:t>
      </w:r>
      <w:r>
        <w:rPr>
          <w:spacing w:val="21"/>
          <w:w w:val="101"/>
        </w:rPr>
        <w:t xml:space="preserve"> </w:t>
      </w:r>
      <w:r>
        <w:rPr>
          <w:spacing w:val="-1"/>
        </w:rPr>
        <w:t>of</w:t>
      </w:r>
      <w:r>
        <w:rPr>
          <w:spacing w:val="-22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CPH</w:t>
      </w:r>
      <w:r>
        <w:rPr>
          <w:spacing w:val="7"/>
        </w:rPr>
        <w:t xml:space="preserve"> </w:t>
      </w:r>
      <w:r>
        <w:rPr>
          <w:spacing w:val="-1"/>
        </w:rPr>
        <w:t>in</w:t>
      </w:r>
      <w:r>
        <w:rPr>
          <w:spacing w:val="16"/>
        </w:rPr>
        <w:t xml:space="preserve"> </w:t>
      </w:r>
      <w:r>
        <w:rPr>
          <w:spacing w:val="-1"/>
        </w:rPr>
        <w:t>SLA</w:t>
      </w:r>
      <w:r>
        <w:rPr>
          <w:spacing w:val="8"/>
        </w:rPr>
        <w:t xml:space="preserve"> </w:t>
      </w:r>
      <w:r>
        <w:rPr>
          <w:spacing w:val="-1"/>
        </w:rPr>
        <w:t>and</w:t>
      </w:r>
      <w:r>
        <w:rPr>
          <w:spacing w:val="7"/>
        </w:rPr>
        <w:t xml:space="preserve"> </w:t>
      </w:r>
      <w:r>
        <w:rPr>
          <w:spacing w:val="-1"/>
        </w:rPr>
        <w:t>its</w:t>
      </w:r>
      <w:r>
        <w:rPr>
          <w:spacing w:val="8"/>
        </w:rPr>
        <w:t xml:space="preserve"> </w:t>
      </w:r>
      <w:r>
        <w:rPr>
          <w:spacing w:val="-1"/>
        </w:rPr>
        <w:t>correlation</w:t>
      </w:r>
      <w:r>
        <w:rPr>
          <w:spacing w:val="1"/>
        </w:rPr>
        <w:t xml:space="preserve"> </w:t>
      </w:r>
      <w:r>
        <w:rPr>
          <w:spacing w:val="-1"/>
        </w:rPr>
        <w:t>with</w:t>
      </w:r>
      <w:r>
        <w:rPr>
          <w:spacing w:val="15"/>
          <w:w w:val="101"/>
        </w:rPr>
        <w:t xml:space="preserve"> </w:t>
      </w:r>
      <w:r>
        <w:rPr>
          <w:spacing w:val="-1"/>
        </w:rPr>
        <w:t>SLA,</w:t>
      </w:r>
      <w:r>
        <w:t xml:space="preserve"> </w:t>
      </w:r>
      <w:r>
        <w:rPr>
          <w:spacing w:val="-1"/>
        </w:rPr>
        <w:t>the comparison of</w:t>
      </w:r>
      <w:r>
        <w:rPr>
          <w:spacing w:val="-28"/>
        </w:rPr>
        <w:t xml:space="preserve"> </w:t>
      </w:r>
      <w:r>
        <w:rPr>
          <w:spacing w:val="-1"/>
        </w:rPr>
        <w:t>L1 and L2 learners' achievement based on Ultima</w:t>
      </w:r>
      <w:r>
        <w:rPr>
          <w:spacing w:val="-2"/>
        </w:rPr>
        <w:t>te Attainment (UA) to validate</w:t>
      </w:r>
      <w:r>
        <w:t xml:space="preserve"> the</w:t>
      </w:r>
      <w:r>
        <w:rPr>
          <w:spacing w:val="48"/>
          <w:w w:val="101"/>
        </w:rPr>
        <w:t xml:space="preserve"> </w:t>
      </w:r>
      <w:r>
        <w:t>CPH,</w:t>
      </w:r>
      <w:r>
        <w:rPr>
          <w:spacing w:val="42"/>
          <w:w w:val="101"/>
        </w:rPr>
        <w:t xml:space="preserve"> </w:t>
      </w:r>
      <w:r>
        <w:t>the</w:t>
      </w:r>
      <w:r>
        <w:rPr>
          <w:spacing w:val="41"/>
        </w:rPr>
        <w:t xml:space="preserve"> </w:t>
      </w:r>
      <w:r>
        <w:t>necessity</w:t>
      </w:r>
      <w:r>
        <w:rPr>
          <w:spacing w:val="46"/>
          <w:w w:val="101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additional</w:t>
      </w:r>
      <w:r>
        <w:rPr>
          <w:spacing w:val="42"/>
        </w:rPr>
        <w:t xml:space="preserve"> </w:t>
      </w:r>
      <w:r>
        <w:t>research,</w:t>
      </w:r>
      <w:r>
        <w:rPr>
          <w:spacing w:val="51"/>
          <w:w w:val="101"/>
        </w:rPr>
        <w:t xml:space="preserve"> </w:t>
      </w:r>
      <w:r>
        <w:t>and</w:t>
      </w:r>
      <w:r>
        <w:rPr>
          <w:spacing w:val="42"/>
          <w:w w:val="101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t>identificati</w:t>
      </w:r>
      <w:r>
        <w:rPr>
          <w:spacing w:val="-1"/>
        </w:rPr>
        <w:t>on</w:t>
      </w:r>
      <w:r>
        <w:rPr>
          <w:spacing w:val="48"/>
          <w:w w:val="101"/>
        </w:rPr>
        <w:t xml:space="preserve"> </w:t>
      </w:r>
      <w:r>
        <w:rPr>
          <w:spacing w:val="-1"/>
        </w:rPr>
        <w:t>of</w:t>
      </w:r>
      <w:r>
        <w:rPr>
          <w:spacing w:val="24"/>
        </w:rPr>
        <w:t xml:space="preserve"> </w:t>
      </w:r>
      <w:r>
        <w:rPr>
          <w:spacing w:val="-1"/>
        </w:rPr>
        <w:t>areas</w:t>
      </w:r>
      <w:r>
        <w:rPr>
          <w:spacing w:val="43"/>
        </w:rPr>
        <w:t xml:space="preserve"> </w:t>
      </w:r>
      <w:r>
        <w:rPr>
          <w:spacing w:val="-1"/>
        </w:rPr>
        <w:t>that</w:t>
      </w:r>
      <w:r>
        <w:rPr>
          <w:spacing w:val="42"/>
          <w:w w:val="101"/>
        </w:rPr>
        <w:t xml:space="preserve"> </w:t>
      </w:r>
      <w:r>
        <w:rPr>
          <w:spacing w:val="-1"/>
        </w:rPr>
        <w:t>need</w:t>
      </w:r>
      <w:r>
        <w:rPr>
          <w:spacing w:val="42"/>
          <w:w w:val="101"/>
        </w:rPr>
        <w:t xml:space="preserve"> </w:t>
      </w:r>
      <w:r>
        <w:rPr>
          <w:spacing w:val="-1"/>
        </w:rPr>
        <w:t>to</w:t>
      </w:r>
      <w:r>
        <w:rPr>
          <w:spacing w:val="40"/>
        </w:rPr>
        <w:t xml:space="preserve"> </w:t>
      </w:r>
      <w:r>
        <w:rPr>
          <w:spacing w:val="-1"/>
        </w:rPr>
        <w:t>be</w:t>
      </w:r>
    </w:p>
    <w:p>
      <w:pPr>
        <w:pStyle w:val="2"/>
        <w:spacing w:line="189" w:lineRule="auto"/>
        <w:ind w:left="9"/>
      </w:pPr>
      <w:r>
        <w:t>addressed to achieve uniformity in th</w:t>
      </w:r>
      <w:r>
        <w:rPr>
          <w:spacing w:val="-1"/>
        </w:rPr>
        <w:t>e SLA field</w:t>
      </w:r>
      <w:r>
        <w:rPr>
          <w:spacing w:val="8"/>
        </w:rPr>
        <w:t xml:space="preserve"> </w:t>
      </w:r>
      <w:r>
        <w:rPr>
          <w:spacing w:val="-1"/>
        </w:rPr>
        <w:t>are these.</w:t>
      </w:r>
    </w:p>
    <w:p>
      <w:pPr>
        <w:pStyle w:val="2"/>
        <w:spacing w:before="197" w:line="360" w:lineRule="auto"/>
        <w:ind w:right="19" w:firstLine="3"/>
        <w:jc w:val="both"/>
      </w:pPr>
      <w:r>
        <w:t>Dollmann,  Kogan,  and  Weißmann  (2020)  examine  whether  sp</w:t>
      </w:r>
      <w:r>
        <w:rPr>
          <w:spacing w:val="-1"/>
        </w:rPr>
        <w:t>ecific  preconditions  linked  to</w:t>
      </w:r>
      <w:r>
        <w:t xml:space="preserve"> language</w:t>
      </w:r>
      <w:r>
        <w:rPr>
          <w:spacing w:val="15"/>
        </w:rPr>
        <w:t xml:space="preserve"> </w:t>
      </w:r>
      <w:r>
        <w:t>exposure and learning efficiency can</w:t>
      </w:r>
      <w:r>
        <w:rPr>
          <w:spacing w:val="13"/>
        </w:rPr>
        <w:t xml:space="preserve"> </w:t>
      </w:r>
      <w:r>
        <w:t>offset t</w:t>
      </w:r>
      <w:r>
        <w:rPr>
          <w:spacing w:val="-1"/>
        </w:rPr>
        <w:t>he</w:t>
      </w:r>
      <w:r>
        <w:rPr>
          <w:spacing w:val="12"/>
        </w:rPr>
        <w:t xml:space="preserve"> </w:t>
      </w:r>
      <w:r>
        <w:rPr>
          <w:spacing w:val="-1"/>
        </w:rPr>
        <w:t>drawbacks</w:t>
      </w:r>
      <w:r>
        <w:rPr>
          <w:spacing w:val="13"/>
        </w:rPr>
        <w:t xml:space="preserve"> </w:t>
      </w:r>
      <w:r>
        <w:rPr>
          <w:spacing w:val="-1"/>
        </w:rPr>
        <w:t>of a delayed</w:t>
      </w:r>
      <w:r>
        <w:rPr>
          <w:spacing w:val="15"/>
          <w:w w:val="101"/>
        </w:rPr>
        <w:t xml:space="preserve"> </w:t>
      </w:r>
      <w:r>
        <w:rPr>
          <w:spacing w:val="-1"/>
        </w:rPr>
        <w:t>start</w:t>
      </w:r>
      <w:r>
        <w:rPr>
          <w:spacing w:val="7"/>
        </w:rPr>
        <w:t xml:space="preserve"> </w:t>
      </w:r>
      <w:r>
        <w:rPr>
          <w:spacing w:val="-1"/>
        </w:rPr>
        <w:t>to</w:t>
      </w:r>
      <w:r>
        <w:rPr>
          <w:spacing w:val="22"/>
          <w:w w:val="101"/>
        </w:rPr>
        <w:t xml:space="preserve"> </w:t>
      </w:r>
      <w:r>
        <w:rPr>
          <w:spacing w:val="-1"/>
        </w:rPr>
        <w:t>SLA,</w:t>
      </w:r>
      <w:r>
        <w:rPr>
          <w:spacing w:val="13"/>
        </w:rPr>
        <w:t xml:space="preserve"> </w:t>
      </w:r>
      <w:r>
        <w:rPr>
          <w:spacing w:val="-1"/>
        </w:rPr>
        <w:t>in</w:t>
      </w:r>
      <w:r>
        <w:t xml:space="preserve"> contrast to previously viewed studies. Additionally, they seek to determine whether exposur</w:t>
      </w:r>
      <w:r>
        <w:rPr>
          <w:spacing w:val="-1"/>
        </w:rPr>
        <w:t>e to</w:t>
      </w:r>
      <w:r>
        <w:rPr>
          <w:spacing w:val="9"/>
        </w:rPr>
        <w:t xml:space="preserve"> </w:t>
      </w:r>
      <w:r>
        <w:rPr>
          <w:spacing w:val="-1"/>
        </w:rPr>
        <w:t>a</w:t>
      </w:r>
      <w:r>
        <w:t xml:space="preserve"> linguistic environment</w:t>
      </w:r>
      <w:r>
        <w:rPr>
          <w:spacing w:val="-13"/>
        </w:rPr>
        <w:t xml:space="preserve"> </w:t>
      </w:r>
      <w:r>
        <w:t>with frequent and intense in</w:t>
      </w:r>
      <w:r>
        <w:rPr>
          <w:spacing w:val="-1"/>
        </w:rPr>
        <w:t>teractions</w:t>
      </w:r>
      <w:r>
        <w:rPr>
          <w:spacing w:val="-12"/>
        </w:rPr>
        <w:t xml:space="preserve"> </w:t>
      </w:r>
      <w:r>
        <w:rPr>
          <w:spacing w:val="-1"/>
        </w:rPr>
        <w:t>with</w:t>
      </w:r>
      <w:r>
        <w:rPr>
          <w:spacing w:val="-13"/>
        </w:rPr>
        <w:t xml:space="preserve"> </w:t>
      </w:r>
      <w:r>
        <w:rPr>
          <w:spacing w:val="-1"/>
        </w:rPr>
        <w:t>nativespeakers</w:t>
      </w:r>
      <w:r>
        <w:rPr>
          <w:spacing w:val="-13"/>
        </w:rPr>
        <w:t xml:space="preserve"> </w:t>
      </w:r>
      <w:r>
        <w:rPr>
          <w:spacing w:val="-1"/>
        </w:rPr>
        <w:t>might</w:t>
      </w:r>
      <w:r>
        <w:rPr>
          <w:spacing w:val="-12"/>
        </w:rPr>
        <w:t xml:space="preserve"> </w:t>
      </w:r>
      <w:r>
        <w:rPr>
          <w:spacing w:val="-1"/>
        </w:rPr>
        <w:t>help</w:t>
      </w:r>
      <w:r>
        <w:rPr>
          <w:spacing w:val="-12"/>
        </w:rPr>
        <w:t xml:space="preserve"> </w:t>
      </w:r>
      <w:r>
        <w:rPr>
          <w:spacing w:val="-1"/>
        </w:rPr>
        <w:t>make</w:t>
      </w:r>
      <w:r>
        <w:t xml:space="preserve"> </w:t>
      </w:r>
      <w:r>
        <w:rPr>
          <w:spacing w:val="-1"/>
        </w:rPr>
        <w:t>up</w:t>
      </w:r>
      <w:r>
        <w:rPr>
          <w:spacing w:val="31"/>
        </w:rPr>
        <w:t xml:space="preserve"> </w:t>
      </w:r>
      <w:r>
        <w:rPr>
          <w:spacing w:val="-1"/>
        </w:rPr>
        <w:t>for</w:t>
      </w:r>
      <w:r>
        <w:rPr>
          <w:spacing w:val="27"/>
        </w:rPr>
        <w:t xml:space="preserve"> </w:t>
      </w:r>
      <w:r>
        <w:rPr>
          <w:spacing w:val="-1"/>
        </w:rPr>
        <w:t>a</w:t>
      </w:r>
      <w:r>
        <w:rPr>
          <w:spacing w:val="28"/>
          <w:w w:val="101"/>
        </w:rPr>
        <w:t xml:space="preserve"> </w:t>
      </w:r>
      <w:r>
        <w:rPr>
          <w:spacing w:val="-1"/>
        </w:rPr>
        <w:t>delayed</w:t>
      </w:r>
      <w:r>
        <w:rPr>
          <w:spacing w:val="32"/>
          <w:w w:val="101"/>
        </w:rPr>
        <w:t xml:space="preserve"> </w:t>
      </w:r>
      <w:r>
        <w:rPr>
          <w:spacing w:val="-1"/>
        </w:rPr>
        <w:t>start</w:t>
      </w:r>
      <w:r>
        <w:rPr>
          <w:spacing w:val="24"/>
        </w:rPr>
        <w:t xml:space="preserve"> </w:t>
      </w:r>
      <w:r>
        <w:rPr>
          <w:spacing w:val="-1"/>
        </w:rPr>
        <w:t>to</w:t>
      </w:r>
      <w:r>
        <w:rPr>
          <w:spacing w:val="39"/>
        </w:rPr>
        <w:t xml:space="preserve"> </w:t>
      </w:r>
      <w:r>
        <w:rPr>
          <w:spacing w:val="-1"/>
        </w:rPr>
        <w:t>SLA</w:t>
      </w:r>
      <w:r>
        <w:rPr>
          <w:spacing w:val="29"/>
          <w:w w:val="101"/>
        </w:rPr>
        <w:t xml:space="preserve"> </w:t>
      </w:r>
      <w:r>
        <w:rPr>
          <w:spacing w:val="-1"/>
        </w:rPr>
        <w:t>and</w:t>
      </w:r>
      <w:r>
        <w:rPr>
          <w:spacing w:val="22"/>
        </w:rPr>
        <w:t xml:space="preserve"> </w:t>
      </w:r>
      <w:r>
        <w:rPr>
          <w:spacing w:val="-1"/>
        </w:rPr>
        <w:t>whether</w:t>
      </w:r>
      <w:r>
        <w:rPr>
          <w:spacing w:val="27"/>
          <w:w w:val="101"/>
        </w:rPr>
        <w:t xml:space="preserve"> </w:t>
      </w:r>
      <w:r>
        <w:rPr>
          <w:spacing w:val="-1"/>
        </w:rPr>
        <w:t>cognitive</w:t>
      </w:r>
      <w:r>
        <w:rPr>
          <w:spacing w:val="23"/>
        </w:rPr>
        <w:t xml:space="preserve"> </w:t>
      </w:r>
      <w:r>
        <w:rPr>
          <w:spacing w:val="-2"/>
        </w:rPr>
        <w:t>talents</w:t>
      </w:r>
      <w:r>
        <w:rPr>
          <w:spacing w:val="24"/>
        </w:rPr>
        <w:t xml:space="preserve"> </w:t>
      </w:r>
      <w:r>
        <w:rPr>
          <w:spacing w:val="-2"/>
        </w:rPr>
        <w:t>themselves</w:t>
      </w:r>
      <w:r>
        <w:rPr>
          <w:spacing w:val="30"/>
          <w:w w:val="101"/>
        </w:rPr>
        <w:t xml:space="preserve"> </w:t>
      </w:r>
      <w:r>
        <w:rPr>
          <w:spacing w:val="-2"/>
        </w:rPr>
        <w:t>are</w:t>
      </w:r>
      <w:r>
        <w:rPr>
          <w:spacing w:val="28"/>
        </w:rPr>
        <w:t xml:space="preserve"> </w:t>
      </w:r>
      <w:r>
        <w:rPr>
          <w:spacing w:val="-2"/>
        </w:rPr>
        <w:t>a</w:t>
      </w:r>
      <w:r>
        <w:rPr>
          <w:spacing w:val="30"/>
        </w:rPr>
        <w:t xml:space="preserve"> </w:t>
      </w:r>
      <w:r>
        <w:rPr>
          <w:spacing w:val="-2"/>
        </w:rPr>
        <w:t>factor</w:t>
      </w:r>
      <w:r>
        <w:rPr>
          <w:spacing w:val="26"/>
          <w:w w:val="101"/>
        </w:rPr>
        <w:t xml:space="preserve"> </w:t>
      </w:r>
      <w:r>
        <w:rPr>
          <w:spacing w:val="-2"/>
        </w:rPr>
        <w:t>in</w:t>
      </w:r>
      <w:r>
        <w:rPr>
          <w:spacing w:val="29"/>
        </w:rPr>
        <w:t xml:space="preserve"> </w:t>
      </w:r>
      <w:r>
        <w:rPr>
          <w:spacing w:val="-2"/>
        </w:rPr>
        <w:t>learning</w:t>
      </w:r>
    </w:p>
    <w:p>
      <w:pPr>
        <w:pStyle w:val="2"/>
        <w:spacing w:line="232" w:lineRule="auto"/>
        <w:ind w:left="12"/>
      </w:pPr>
      <w:r>
        <w:rPr>
          <w:spacing w:val="-2"/>
        </w:rPr>
        <w:t>success.</w:t>
      </w:r>
    </w:p>
    <w:p>
      <w:pPr>
        <w:spacing w:line="267" w:lineRule="auto"/>
        <w:rPr>
          <w:rFonts w:ascii="Arial"/>
          <w:sz w:val="21"/>
        </w:rPr>
      </w:pPr>
    </w:p>
    <w:p>
      <w:pPr>
        <w:spacing w:line="268" w:lineRule="auto"/>
        <w:rPr>
          <w:rFonts w:ascii="Arial"/>
          <w:sz w:val="21"/>
        </w:rPr>
      </w:pPr>
    </w:p>
    <w:p>
      <w:pPr>
        <w:pStyle w:val="2"/>
        <w:spacing w:before="70" w:line="187" w:lineRule="auto"/>
        <w:ind w:left="6"/>
        <w:outlineLvl w:val="6"/>
      </w:pPr>
      <w:r>
        <w:rPr>
          <w:b/>
          <w:bCs/>
          <w:spacing w:val="-1"/>
        </w:rPr>
        <w:t>2.5 Sample/Population</w:t>
      </w:r>
    </w:p>
    <w:p>
      <w:pPr>
        <w:pStyle w:val="2"/>
        <w:spacing w:before="196" w:line="360" w:lineRule="auto"/>
        <w:ind w:right="1" w:firstLine="7"/>
        <w:jc w:val="both"/>
      </w:pPr>
      <w:r>
        <w:rPr>
          <w:spacing w:val="-1"/>
        </w:rPr>
        <w:t>The</w:t>
      </w:r>
      <w:r>
        <w:rPr>
          <w:spacing w:val="51"/>
          <w:w w:val="101"/>
        </w:rPr>
        <w:t xml:space="preserve"> </w:t>
      </w:r>
      <w:r>
        <w:rPr>
          <w:spacing w:val="-1"/>
        </w:rPr>
        <w:t>primary  school  chi</w:t>
      </w:r>
      <w:r>
        <w:t>l</w:t>
      </w:r>
      <w:r>
        <w:rPr>
          <w:spacing w:val="-1"/>
        </w:rPr>
        <w:t>dren  in  Sri  Lanka  whose  L2  is  English  made</w:t>
      </w:r>
      <w:r>
        <w:rPr>
          <w:spacing w:val="54"/>
        </w:rPr>
        <w:t xml:space="preserve"> </w:t>
      </w:r>
      <w:r>
        <w:rPr>
          <w:spacing w:val="-1"/>
        </w:rPr>
        <w:t>up  the</w:t>
      </w:r>
      <w:r>
        <w:rPr>
          <w:spacing w:val="51"/>
          <w:w w:val="101"/>
        </w:rPr>
        <w:t xml:space="preserve"> </w:t>
      </w:r>
      <w:r>
        <w:rPr>
          <w:spacing w:val="-1"/>
        </w:rPr>
        <w:t>population  o</w:t>
      </w:r>
      <w:r>
        <w:rPr>
          <w:spacing w:val="22"/>
        </w:rPr>
        <w:t>f</w:t>
      </w:r>
      <w:r>
        <w:t xml:space="preserve"> Liyanage's (2015) study. The sample included one hundred</w:t>
      </w:r>
      <w:r>
        <w:rPr>
          <w:spacing w:val="9"/>
        </w:rPr>
        <w:t xml:space="preserve"> </w:t>
      </w:r>
      <w:r>
        <w:t>eight-year-old third-graders.</w:t>
      </w:r>
      <w:r>
        <w:rPr>
          <w:spacing w:val="5"/>
        </w:rPr>
        <w:t xml:space="preserve"> </w:t>
      </w:r>
      <w:r>
        <w:t>Of</w:t>
      </w:r>
      <w:r>
        <w:rPr>
          <w:spacing w:val="-25"/>
        </w:rPr>
        <w:t xml:space="preserve"> </w:t>
      </w:r>
      <w:r>
        <w:rPr>
          <w:spacing w:val="-1"/>
        </w:rPr>
        <w:t>them,</w:t>
      </w:r>
      <w:r>
        <w:t xml:space="preserve"> fifty began</w:t>
      </w:r>
      <w:r>
        <w:rPr>
          <w:spacing w:val="29"/>
        </w:rPr>
        <w:t xml:space="preserve"> </w:t>
      </w:r>
      <w:r>
        <w:t>studying</w:t>
      </w:r>
      <w:r>
        <w:rPr>
          <w:spacing w:val="19"/>
        </w:rPr>
        <w:t xml:space="preserve"> </w:t>
      </w:r>
      <w:r>
        <w:t>English</w:t>
      </w:r>
      <w:r>
        <w:rPr>
          <w:spacing w:val="25"/>
          <w:w w:val="101"/>
        </w:rPr>
        <w:t xml:space="preserve"> </w:t>
      </w:r>
      <w:r>
        <w:t>a</w:t>
      </w:r>
      <w:r>
        <w:rPr>
          <w:spacing w:val="-1"/>
        </w:rPr>
        <w:t>s</w:t>
      </w:r>
      <w:r>
        <w:rPr>
          <w:spacing w:val="25"/>
          <w:w w:val="101"/>
        </w:rPr>
        <w:t xml:space="preserve"> </w:t>
      </w:r>
      <w:r>
        <w:rPr>
          <w:spacing w:val="-1"/>
        </w:rPr>
        <w:t>a</w:t>
      </w:r>
      <w:r>
        <w:rPr>
          <w:spacing w:val="22"/>
          <w:w w:val="101"/>
        </w:rPr>
        <w:t xml:space="preserve"> </w:t>
      </w:r>
      <w:r>
        <w:rPr>
          <w:spacing w:val="-1"/>
        </w:rPr>
        <w:t>L2</w:t>
      </w:r>
      <w:r>
        <w:rPr>
          <w:spacing w:val="25"/>
        </w:rPr>
        <w:t xml:space="preserve"> </w:t>
      </w:r>
      <w:r>
        <w:rPr>
          <w:spacing w:val="-1"/>
        </w:rPr>
        <w:t>at eight,</w:t>
      </w:r>
      <w:r>
        <w:rPr>
          <w:spacing w:val="19"/>
        </w:rPr>
        <w:t xml:space="preserve"> </w:t>
      </w:r>
      <w:r>
        <w:rPr>
          <w:spacing w:val="-1"/>
        </w:rPr>
        <w:t>while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spacing w:val="-1"/>
        </w:rPr>
        <w:t>remaining began</w:t>
      </w:r>
      <w:r>
        <w:rPr>
          <w:spacing w:val="25"/>
        </w:rPr>
        <w:t xml:space="preserve"> </w:t>
      </w:r>
      <w:r>
        <w:rPr>
          <w:spacing w:val="-1"/>
        </w:rPr>
        <w:t>at</w:t>
      </w:r>
      <w:r>
        <w:rPr>
          <w:spacing w:val="19"/>
        </w:rPr>
        <w:t xml:space="preserve"> </w:t>
      </w:r>
      <w:r>
        <w:rPr>
          <w:spacing w:val="-1"/>
        </w:rPr>
        <w:t>three.</w:t>
      </w:r>
      <w:r>
        <w:rPr>
          <w:spacing w:val="21"/>
        </w:rPr>
        <w:t xml:space="preserve"> </w:t>
      </w:r>
      <w:r>
        <w:rPr>
          <w:spacing w:val="-1"/>
        </w:rPr>
        <w:t>Despite</w:t>
      </w:r>
      <w:r>
        <w:rPr>
          <w:spacing w:val="15"/>
          <w:w w:val="101"/>
        </w:rPr>
        <w:t xml:space="preserve"> </w:t>
      </w:r>
      <w:r>
        <w:rPr>
          <w:spacing w:val="-1"/>
        </w:rPr>
        <w:t>using</w:t>
      </w:r>
      <w:r>
        <w:t xml:space="preserve"> primary data and having</w:t>
      </w:r>
      <w:r>
        <w:rPr>
          <w:spacing w:val="18"/>
          <w:w w:val="101"/>
        </w:rPr>
        <w:t xml:space="preserve"> </w:t>
      </w:r>
      <w:r>
        <w:t>similar theoretical underpinnings, Hartshorne,</w:t>
      </w:r>
      <w:r>
        <w:rPr>
          <w:spacing w:val="13"/>
        </w:rPr>
        <w:t xml:space="preserve"> </w:t>
      </w:r>
      <w:r>
        <w:t>Tenenbaum,</w:t>
      </w:r>
      <w:r>
        <w:rPr>
          <w:spacing w:val="14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Pinker's (2018)</w:t>
      </w:r>
      <w:r>
        <w:rPr>
          <w:spacing w:val="30"/>
        </w:rPr>
        <w:t xml:space="preserve"> </w:t>
      </w:r>
      <w:r>
        <w:t>study</w:t>
      </w:r>
      <w:r>
        <w:rPr>
          <w:spacing w:val="21"/>
        </w:rPr>
        <w:t xml:space="preserve"> </w:t>
      </w:r>
      <w:r>
        <w:t>is</w:t>
      </w:r>
      <w:r>
        <w:rPr>
          <w:spacing w:val="32"/>
        </w:rPr>
        <w:t xml:space="preserve"> </w:t>
      </w:r>
      <w:r>
        <w:t>signif</w:t>
      </w:r>
      <w:r>
        <w:rPr>
          <w:spacing w:val="-1"/>
        </w:rPr>
        <w:t>icantly</w:t>
      </w:r>
      <w:r>
        <w:rPr>
          <w:spacing w:val="21"/>
        </w:rPr>
        <w:t xml:space="preserve"> </w:t>
      </w:r>
      <w:r>
        <w:rPr>
          <w:spacing w:val="-1"/>
        </w:rPr>
        <w:t>larger</w:t>
      </w:r>
      <w:r>
        <w:rPr>
          <w:spacing w:val="19"/>
        </w:rPr>
        <w:t xml:space="preserve"> </w:t>
      </w:r>
      <w:r>
        <w:rPr>
          <w:spacing w:val="-1"/>
        </w:rPr>
        <w:t>than</w:t>
      </w:r>
      <w:r>
        <w:rPr>
          <w:spacing w:val="26"/>
          <w:w w:val="101"/>
        </w:rPr>
        <w:t xml:space="preserve"> </w:t>
      </w:r>
      <w:r>
        <w:rPr>
          <w:spacing w:val="-1"/>
        </w:rPr>
        <w:t>Liyanage's</w:t>
      </w:r>
      <w:r>
        <w:rPr>
          <w:spacing w:val="31"/>
        </w:rPr>
        <w:t xml:space="preserve"> </w:t>
      </w:r>
      <w:r>
        <w:rPr>
          <w:spacing w:val="-1"/>
        </w:rPr>
        <w:t>(2015)</w:t>
      </w:r>
      <w:r>
        <w:rPr>
          <w:spacing w:val="32"/>
        </w:rPr>
        <w:t xml:space="preserve"> </w:t>
      </w:r>
      <w:r>
        <w:rPr>
          <w:spacing w:val="-1"/>
        </w:rPr>
        <w:t>sample.</w:t>
      </w:r>
      <w:r>
        <w:rPr>
          <w:spacing w:val="21"/>
        </w:rPr>
        <w:t xml:space="preserve"> </w:t>
      </w:r>
      <w:r>
        <w:rPr>
          <w:spacing w:val="-1"/>
        </w:rPr>
        <w:t>A</w:t>
      </w:r>
      <w:r>
        <w:rPr>
          <w:spacing w:val="32"/>
          <w:w w:val="101"/>
        </w:rPr>
        <w:t xml:space="preserve"> </w:t>
      </w:r>
      <w:r>
        <w:rPr>
          <w:spacing w:val="-1"/>
        </w:rPr>
        <w:t>sample</w:t>
      </w:r>
      <w:r>
        <w:rPr>
          <w:spacing w:val="26"/>
        </w:rPr>
        <w:t xml:space="preserve"> </w:t>
      </w:r>
      <w:r>
        <w:rPr>
          <w:spacing w:val="-1"/>
        </w:rPr>
        <w:t>of 669,498</w:t>
      </w:r>
      <w:r>
        <w:rPr>
          <w:spacing w:val="20"/>
          <w:w w:val="101"/>
        </w:rPr>
        <w:t xml:space="preserve"> </w:t>
      </w:r>
      <w:r>
        <w:rPr>
          <w:spacing w:val="-1"/>
        </w:rPr>
        <w:t>native</w:t>
      </w:r>
      <w:r>
        <w:t xml:space="preserve"> </w:t>
      </w:r>
      <w:r>
        <w:rPr>
          <w:spacing w:val="-1"/>
        </w:rPr>
        <w:t>and</w:t>
      </w:r>
      <w:r>
        <w:rPr>
          <w:spacing w:val="22"/>
        </w:rPr>
        <w:t xml:space="preserve"> </w:t>
      </w:r>
      <w:r>
        <w:rPr>
          <w:spacing w:val="-1"/>
        </w:rPr>
        <w:t>non-native</w:t>
      </w:r>
      <w:r>
        <w:rPr>
          <w:spacing w:val="25"/>
        </w:rPr>
        <w:t xml:space="preserve"> </w:t>
      </w:r>
      <w:r>
        <w:rPr>
          <w:spacing w:val="-1"/>
        </w:rPr>
        <w:t>English</w:t>
      </w:r>
      <w:r>
        <w:rPr>
          <w:spacing w:val="33"/>
        </w:rPr>
        <w:t xml:space="preserve"> </w:t>
      </w:r>
      <w:r>
        <w:rPr>
          <w:spacing w:val="-1"/>
        </w:rPr>
        <w:t>speakers,</w:t>
      </w:r>
      <w:r>
        <w:rPr>
          <w:spacing w:val="32"/>
        </w:rPr>
        <w:t xml:space="preserve"> </w:t>
      </w:r>
      <w:r>
        <w:rPr>
          <w:spacing w:val="-1"/>
        </w:rPr>
        <w:t>ages</w:t>
      </w:r>
      <w:r>
        <w:rPr>
          <w:spacing w:val="21"/>
        </w:rPr>
        <w:t xml:space="preserve"> </w:t>
      </w:r>
      <w:r>
        <w:rPr>
          <w:spacing w:val="-1"/>
        </w:rPr>
        <w:t>between</w:t>
      </w:r>
      <w:r>
        <w:rPr>
          <w:spacing w:val="15"/>
        </w:rPr>
        <w:t xml:space="preserve"> </w:t>
      </w:r>
      <w:r>
        <w:rPr>
          <w:spacing w:val="-1"/>
        </w:rPr>
        <w:t>seven</w:t>
      </w:r>
      <w:r>
        <w:rPr>
          <w:spacing w:val="23"/>
          <w:w w:val="101"/>
        </w:rPr>
        <w:t xml:space="preserve"> </w:t>
      </w:r>
      <w:r>
        <w:rPr>
          <w:spacing w:val="-1"/>
        </w:rPr>
        <w:t>to</w:t>
      </w:r>
      <w:r>
        <w:rPr>
          <w:spacing w:val="30"/>
          <w:w w:val="101"/>
        </w:rPr>
        <w:t xml:space="preserve"> </w:t>
      </w:r>
      <w:r>
        <w:rPr>
          <w:spacing w:val="-1"/>
        </w:rPr>
        <w:t>eighty-nine,</w:t>
      </w:r>
      <w:r>
        <w:rPr>
          <w:spacing w:val="29"/>
          <w:w w:val="101"/>
        </w:rPr>
        <w:t xml:space="preserve"> </w:t>
      </w:r>
      <w:r>
        <w:rPr>
          <w:spacing w:val="-1"/>
        </w:rPr>
        <w:t>comprised</w:t>
      </w:r>
      <w:r>
        <w:rPr>
          <w:spacing w:val="23"/>
        </w:rPr>
        <w:t xml:space="preserve"> </w:t>
      </w:r>
      <w:r>
        <w:rPr>
          <w:spacing w:val="-1"/>
        </w:rPr>
        <w:t>the</w:t>
      </w:r>
      <w:r>
        <w:rPr>
          <w:spacing w:val="28"/>
        </w:rPr>
        <w:t xml:space="preserve"> </w:t>
      </w:r>
      <w:r>
        <w:rPr>
          <w:spacing w:val="-1"/>
        </w:rPr>
        <w:t>later</w:t>
      </w:r>
      <w:r>
        <w:rPr>
          <w:spacing w:val="31"/>
        </w:rPr>
        <w:t xml:space="preserve"> </w:t>
      </w:r>
      <w:r>
        <w:rPr>
          <w:spacing w:val="-1"/>
        </w:rPr>
        <w:t>study.</w:t>
      </w:r>
      <w:r>
        <w:t xml:space="preserve"> </w:t>
      </w:r>
      <w:r>
        <w:rPr>
          <w:spacing w:val="-1"/>
        </w:rPr>
        <w:t>Participants</w:t>
      </w:r>
      <w:r>
        <w:rPr>
          <w:spacing w:val="56"/>
        </w:rPr>
        <w:t xml:space="preserve"> </w:t>
      </w:r>
      <w:r>
        <w:rPr>
          <w:spacing w:val="-1"/>
        </w:rPr>
        <w:t>of various</w:t>
      </w:r>
      <w:r>
        <w:rPr>
          <w:spacing w:val="42"/>
        </w:rPr>
        <w:t xml:space="preserve"> </w:t>
      </w:r>
      <w:r>
        <w:rPr>
          <w:spacing w:val="-1"/>
        </w:rPr>
        <w:t>ages</w:t>
      </w:r>
      <w:r>
        <w:rPr>
          <w:spacing w:val="34"/>
          <w:w w:val="101"/>
        </w:rPr>
        <w:t xml:space="preserve"> </w:t>
      </w:r>
      <w:r>
        <w:rPr>
          <w:spacing w:val="-1"/>
        </w:rPr>
        <w:t>were</w:t>
      </w:r>
      <w:r>
        <w:rPr>
          <w:spacing w:val="36"/>
        </w:rPr>
        <w:t xml:space="preserve"> </w:t>
      </w:r>
      <w:r>
        <w:rPr>
          <w:spacing w:val="-1"/>
        </w:rPr>
        <w:t>included</w:t>
      </w:r>
      <w:r>
        <w:rPr>
          <w:spacing w:val="37"/>
        </w:rPr>
        <w:t xml:space="preserve"> </w:t>
      </w:r>
      <w:r>
        <w:rPr>
          <w:spacing w:val="-1"/>
        </w:rPr>
        <w:t>in</w:t>
      </w:r>
      <w:r>
        <w:rPr>
          <w:spacing w:val="36"/>
        </w:rPr>
        <w:t xml:space="preserve"> </w:t>
      </w:r>
      <w:r>
        <w:rPr>
          <w:spacing w:val="-1"/>
        </w:rPr>
        <w:t>the</w:t>
      </w:r>
      <w:r>
        <w:rPr>
          <w:spacing w:val="42"/>
        </w:rPr>
        <w:t xml:space="preserve"> </w:t>
      </w:r>
      <w:r>
        <w:rPr>
          <w:spacing w:val="-1"/>
        </w:rPr>
        <w:t>study,</w:t>
      </w:r>
      <w:r>
        <w:rPr>
          <w:spacing w:val="32"/>
          <w:w w:val="101"/>
        </w:rPr>
        <w:t xml:space="preserve"> </w:t>
      </w:r>
      <w:r>
        <w:rPr>
          <w:spacing w:val="-1"/>
        </w:rPr>
        <w:t>which</w:t>
      </w:r>
      <w:r>
        <w:rPr>
          <w:spacing w:val="42"/>
        </w:rPr>
        <w:t xml:space="preserve"> </w:t>
      </w:r>
      <w:r>
        <w:rPr>
          <w:spacing w:val="-1"/>
        </w:rPr>
        <w:t>focused</w:t>
      </w:r>
      <w:r>
        <w:rPr>
          <w:spacing w:val="41"/>
        </w:rPr>
        <w:t xml:space="preserve"> </w:t>
      </w:r>
      <w:r>
        <w:rPr>
          <w:spacing w:val="-1"/>
        </w:rPr>
        <w:t>on</w:t>
      </w:r>
      <w:r>
        <w:rPr>
          <w:spacing w:val="33"/>
          <w:w w:val="101"/>
        </w:rPr>
        <w:t xml:space="preserve"> </w:t>
      </w:r>
      <w:r>
        <w:rPr>
          <w:spacing w:val="-1"/>
        </w:rPr>
        <w:t>the</w:t>
      </w:r>
      <w:r>
        <w:rPr>
          <w:spacing w:val="39"/>
        </w:rPr>
        <w:t xml:space="preserve"> </w:t>
      </w:r>
      <w:r>
        <w:rPr>
          <w:spacing w:val="-1"/>
        </w:rPr>
        <w:t>age</w:t>
      </w:r>
      <w:r>
        <w:rPr>
          <w:spacing w:val="41"/>
        </w:rPr>
        <w:t xml:space="preserve"> </w:t>
      </w:r>
      <w:r>
        <w:rPr>
          <w:spacing w:val="-1"/>
        </w:rPr>
        <w:t>at</w:t>
      </w:r>
      <w:r>
        <w:rPr>
          <w:spacing w:val="33"/>
        </w:rPr>
        <w:t xml:space="preserve"> </w:t>
      </w:r>
      <w:r>
        <w:rPr>
          <w:spacing w:val="-1"/>
        </w:rPr>
        <w:t>which</w:t>
      </w:r>
      <w:r>
        <w:rPr>
          <w:spacing w:val="41"/>
          <w:w w:val="101"/>
        </w:rPr>
        <w:t xml:space="preserve"> </w:t>
      </w:r>
      <w:r>
        <w:rPr>
          <w:spacing w:val="-1"/>
        </w:rPr>
        <w:t>a</w:t>
      </w:r>
      <w:r>
        <w:t xml:space="preserve"> person's  capacity  to</w:t>
      </w:r>
      <w:r>
        <w:rPr>
          <w:spacing w:val="12"/>
        </w:rPr>
        <w:t xml:space="preserve">  </w:t>
      </w:r>
      <w:r>
        <w:t>acquire  grammar</w:t>
      </w:r>
      <w:r>
        <w:rPr>
          <w:spacing w:val="10"/>
        </w:rPr>
        <w:t xml:space="preserve">  </w:t>
      </w:r>
      <w:r>
        <w:t>changes</w:t>
      </w:r>
      <w:r>
        <w:rPr>
          <w:spacing w:val="12"/>
        </w:rPr>
        <w:t xml:space="preserve">  </w:t>
      </w:r>
      <w:r>
        <w:t>and</w:t>
      </w:r>
      <w:r>
        <w:rPr>
          <w:spacing w:val="11"/>
        </w:rPr>
        <w:t xml:space="preserve">  </w:t>
      </w:r>
      <w:r>
        <w:t>diminishes.</w:t>
      </w:r>
      <w:r>
        <w:rPr>
          <w:spacing w:val="11"/>
        </w:rPr>
        <w:t xml:space="preserve">  </w:t>
      </w:r>
      <w:r>
        <w:t>The</w:t>
      </w:r>
      <w:r>
        <w:rPr>
          <w:spacing w:val="6"/>
        </w:rPr>
        <w:t xml:space="preserve">  </w:t>
      </w:r>
      <w:r>
        <w:t>mother</w:t>
      </w:r>
      <w:r>
        <w:rPr>
          <w:spacing w:val="7"/>
        </w:rPr>
        <w:t xml:space="preserve">  </w:t>
      </w:r>
      <w:r>
        <w:t>tongue</w:t>
      </w:r>
      <w:r>
        <w:rPr>
          <w:spacing w:val="11"/>
        </w:rPr>
        <w:t xml:space="preserve">  </w:t>
      </w:r>
      <w:r>
        <w:t xml:space="preserve">of  </w:t>
      </w:r>
      <w:r>
        <w:rPr>
          <w:spacing w:val="-1"/>
        </w:rPr>
        <w:t>the</w:t>
      </w:r>
      <w:r>
        <w:t xml:space="preserve"> participants was taken</w:t>
      </w:r>
      <w:r>
        <w:rPr>
          <w:spacing w:val="19"/>
          <w:w w:val="101"/>
        </w:rPr>
        <w:t xml:space="preserve"> </w:t>
      </w:r>
      <w:r>
        <w:t>into</w:t>
      </w:r>
      <w:r>
        <w:rPr>
          <w:spacing w:val="20"/>
        </w:rPr>
        <w:t xml:space="preserve"> </w:t>
      </w:r>
      <w:r>
        <w:t>consideration</w:t>
      </w:r>
      <w:r>
        <w:rPr>
          <w:spacing w:val="20"/>
          <w:w w:val="101"/>
        </w:rPr>
        <w:t xml:space="preserve"> </w:t>
      </w:r>
      <w:r>
        <w:t>as the</w:t>
      </w:r>
      <w:r>
        <w:rPr>
          <w:spacing w:val="22"/>
          <w:w w:val="101"/>
        </w:rPr>
        <w:t xml:space="preserve"> </w:t>
      </w:r>
      <w:r>
        <w:t>sampling</w:t>
      </w:r>
      <w:r>
        <w:rPr>
          <w:spacing w:val="18"/>
        </w:rPr>
        <w:t xml:space="preserve"> </w:t>
      </w:r>
      <w:r>
        <w:t>criterion</w:t>
      </w:r>
      <w:r>
        <w:rPr>
          <w:spacing w:val="18"/>
          <w:w w:val="101"/>
        </w:rPr>
        <w:t xml:space="preserve"> </w:t>
      </w:r>
      <w:r>
        <w:t>in the</w:t>
      </w:r>
      <w:r>
        <w:rPr>
          <w:spacing w:val="13"/>
        </w:rPr>
        <w:t xml:space="preserve"> </w:t>
      </w:r>
      <w:r>
        <w:t>purposive</w:t>
      </w:r>
      <w:r>
        <w:rPr>
          <w:spacing w:val="19"/>
          <w:w w:val="101"/>
        </w:rPr>
        <w:t xml:space="preserve"> </w:t>
      </w:r>
      <w:r>
        <w:t>co</w:t>
      </w:r>
      <w:r>
        <w:rPr>
          <w:spacing w:val="-1"/>
        </w:rPr>
        <w:t>nvenience</w:t>
      </w:r>
    </w:p>
    <w:p>
      <w:pPr>
        <w:pStyle w:val="2"/>
        <w:spacing w:before="1" w:line="189" w:lineRule="auto"/>
        <w:ind w:left="12"/>
      </w:pPr>
      <w:r>
        <w:rPr>
          <w:spacing w:val="-1"/>
        </w:rPr>
        <w:t>sampling technique.</w:t>
      </w:r>
    </w:p>
    <w:p>
      <w:pPr>
        <w:pStyle w:val="2"/>
        <w:spacing w:before="196" w:line="360" w:lineRule="auto"/>
        <w:ind w:left="2" w:right="1" w:firstLine="1"/>
        <w:jc w:val="both"/>
      </w:pPr>
      <w:r>
        <w:rPr>
          <w:spacing w:val="-1"/>
        </w:rPr>
        <w:t>Rahman</w:t>
      </w:r>
      <w:r>
        <w:rPr>
          <w:spacing w:val="16"/>
          <w:w w:val="101"/>
        </w:rPr>
        <w:t xml:space="preserve"> </w:t>
      </w:r>
      <w:r>
        <w:rPr>
          <w:spacing w:val="-1"/>
        </w:rPr>
        <w:t>et</w:t>
      </w:r>
      <w:r>
        <w:rPr>
          <w:spacing w:val="15"/>
          <w:w w:val="101"/>
        </w:rPr>
        <w:t xml:space="preserve"> </w:t>
      </w:r>
      <w:r>
        <w:rPr>
          <w:spacing w:val="-1"/>
        </w:rPr>
        <w:t>al.</w:t>
      </w:r>
      <w:r>
        <w:rPr>
          <w:spacing w:val="17"/>
          <w:w w:val="101"/>
        </w:rPr>
        <w:t xml:space="preserve"> </w:t>
      </w:r>
      <w:r>
        <w:rPr>
          <w:spacing w:val="-1"/>
        </w:rPr>
        <w:t>(2017), in co</w:t>
      </w:r>
      <w:r>
        <w:t>ntrast to the research</w:t>
      </w:r>
      <w:r>
        <w:rPr>
          <w:spacing w:val="8"/>
        </w:rPr>
        <w:t xml:space="preserve"> </w:t>
      </w:r>
      <w:r>
        <w:t>me</w:t>
      </w:r>
      <w:r>
        <w:rPr>
          <w:spacing w:val="-1"/>
        </w:rPr>
        <w:t>ntioned</w:t>
      </w:r>
      <w:r>
        <w:rPr>
          <w:spacing w:val="15"/>
        </w:rPr>
        <w:t xml:space="preserve"> </w:t>
      </w:r>
      <w:r>
        <w:rPr>
          <w:spacing w:val="-1"/>
        </w:rPr>
        <w:t>above,</w:t>
      </w:r>
      <w:r>
        <w:rPr>
          <w:spacing w:val="15"/>
          <w:w w:val="101"/>
        </w:rPr>
        <w:t xml:space="preserve"> </w:t>
      </w:r>
      <w:r>
        <w:rPr>
          <w:spacing w:val="-1"/>
        </w:rPr>
        <w:t>carried</w:t>
      </w:r>
      <w:r>
        <w:rPr>
          <w:spacing w:val="16"/>
          <w:w w:val="101"/>
        </w:rPr>
        <w:t xml:space="preserve"> </w:t>
      </w:r>
      <w:r>
        <w:rPr>
          <w:spacing w:val="-1"/>
        </w:rPr>
        <w:t>out</w:t>
      </w:r>
      <w:r>
        <w:rPr>
          <w:spacing w:val="16"/>
        </w:rPr>
        <w:t xml:space="preserve"> </w:t>
      </w:r>
      <w:r>
        <w:rPr>
          <w:spacing w:val="-1"/>
        </w:rPr>
        <w:t>an</w:t>
      </w:r>
      <w:r>
        <w:rPr>
          <w:spacing w:val="15"/>
          <w:w w:val="101"/>
        </w:rPr>
        <w:t xml:space="preserve"> </w:t>
      </w:r>
      <w:r>
        <w:rPr>
          <w:spacing w:val="-1"/>
        </w:rPr>
        <w:t>examination</w:t>
      </w:r>
      <w:r>
        <w:rPr>
          <w:spacing w:val="13"/>
        </w:rPr>
        <w:t xml:space="preserve"> </w:t>
      </w:r>
      <w:r>
        <w:rPr>
          <w:spacing w:val="-1"/>
        </w:rPr>
        <w:t>o</w:t>
      </w:r>
      <w:r>
        <w:rPr>
          <w:spacing w:val="23"/>
        </w:rPr>
        <w:t>f</w:t>
      </w:r>
      <w:r>
        <w:t xml:space="preserve"> earlier literature; as a result, their population might be regarded</w:t>
      </w:r>
      <w:r>
        <w:rPr>
          <w:spacing w:val="22"/>
        </w:rPr>
        <w:t xml:space="preserve"> </w:t>
      </w:r>
      <w:r>
        <w:t>as the body</w:t>
      </w:r>
      <w:r>
        <w:rPr>
          <w:spacing w:val="8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literature based</w:t>
      </w:r>
      <w:r>
        <w:rPr>
          <w:spacing w:val="10"/>
        </w:rPr>
        <w:t xml:space="preserve"> </w:t>
      </w:r>
      <w:r>
        <w:t xml:space="preserve">on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CPH.</w:t>
      </w:r>
      <w:r>
        <w:rPr>
          <w:spacing w:val="18"/>
        </w:rPr>
        <w:t xml:space="preserve"> </w:t>
      </w:r>
      <w:r>
        <w:rPr>
          <w:spacing w:val="-1"/>
        </w:rPr>
        <w:t>According</w:t>
      </w:r>
      <w:r>
        <w:rPr>
          <w:spacing w:val="17"/>
        </w:rPr>
        <w:t xml:space="preserve"> </w:t>
      </w:r>
      <w:r>
        <w:rPr>
          <w:spacing w:val="-1"/>
        </w:rPr>
        <w:t>to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17"/>
        </w:rPr>
        <w:t xml:space="preserve"> </w:t>
      </w:r>
      <w:r>
        <w:rPr>
          <w:spacing w:val="-1"/>
        </w:rPr>
        <w:t>researchers,</w:t>
      </w:r>
      <w:r>
        <w:rPr>
          <w:spacing w:val="23"/>
        </w:rPr>
        <w:t xml:space="preserve"> </w:t>
      </w:r>
      <w:r>
        <w:rPr>
          <w:spacing w:val="-1"/>
        </w:rPr>
        <w:t>in</w:t>
      </w:r>
      <w:r>
        <w:rPr>
          <w:spacing w:val="25"/>
          <w:w w:val="101"/>
        </w:rPr>
        <w:t xml:space="preserve"> </w:t>
      </w:r>
      <w:r>
        <w:rPr>
          <w:spacing w:val="-1"/>
        </w:rPr>
        <w:t>order</w:t>
      </w:r>
      <w:r>
        <w:rPr>
          <w:spacing w:val="19"/>
        </w:rPr>
        <w:t xml:space="preserve"> </w:t>
      </w:r>
      <w:r>
        <w:rPr>
          <w:spacing w:val="-1"/>
        </w:rPr>
        <w:t>to</w:t>
      </w:r>
      <w:r>
        <w:rPr>
          <w:spacing w:val="24"/>
        </w:rPr>
        <w:t xml:space="preserve"> </w:t>
      </w:r>
      <w:r>
        <w:rPr>
          <w:spacing w:val="-1"/>
        </w:rPr>
        <w:t>generate</w:t>
      </w:r>
      <w:r>
        <w:rPr>
          <w:spacing w:val="30"/>
        </w:rPr>
        <w:t xml:space="preserve"> </w:t>
      </w:r>
      <w:r>
        <w:rPr>
          <w:spacing w:val="-1"/>
        </w:rPr>
        <w:t>a</w:t>
      </w:r>
      <w:r>
        <w:rPr>
          <w:spacing w:val="30"/>
        </w:rPr>
        <w:t xml:space="preserve"> </w:t>
      </w:r>
      <w:r>
        <w:rPr>
          <w:spacing w:val="-1"/>
        </w:rPr>
        <w:t>sample,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study went</w:t>
      </w:r>
      <w:r>
        <w:rPr>
          <w:spacing w:val="19"/>
        </w:rPr>
        <w:t xml:space="preserve"> </w:t>
      </w:r>
      <w:r>
        <w:rPr>
          <w:spacing w:val="-1"/>
        </w:rPr>
        <w:t>through</w:t>
      </w:r>
      <w:r>
        <w:rPr>
          <w:spacing w:val="27"/>
          <w:w w:val="101"/>
        </w:rPr>
        <w:t xml:space="preserve"> </w:t>
      </w:r>
      <w:r>
        <w:rPr>
          <w:spacing w:val="-1"/>
        </w:rPr>
        <w:t>a</w:t>
      </w:r>
      <w:r>
        <w:t xml:space="preserve"> </w:t>
      </w:r>
      <w:r>
        <w:rPr>
          <w:spacing w:val="-1"/>
        </w:rPr>
        <w:t>systematic</w:t>
      </w:r>
      <w:r>
        <w:rPr>
          <w:spacing w:val="17"/>
        </w:rPr>
        <w:t xml:space="preserve"> </w:t>
      </w:r>
      <w:r>
        <w:rPr>
          <w:spacing w:val="-1"/>
        </w:rPr>
        <w:t>review</w:t>
      </w:r>
      <w:r>
        <w:rPr>
          <w:spacing w:val="15"/>
        </w:rPr>
        <w:t xml:space="preserve"> </w:t>
      </w:r>
      <w:r>
        <w:rPr>
          <w:spacing w:val="-1"/>
        </w:rPr>
        <w:t>procedure</w:t>
      </w:r>
      <w:r>
        <w:rPr>
          <w:spacing w:val="21"/>
        </w:rPr>
        <w:t xml:space="preserve"> </w:t>
      </w:r>
      <w:r>
        <w:rPr>
          <w:spacing w:val="-1"/>
        </w:rPr>
        <w:t>and</w:t>
      </w:r>
      <w:r>
        <w:rPr>
          <w:spacing w:val="25"/>
        </w:rPr>
        <w:t xml:space="preserve"> </w:t>
      </w:r>
      <w:r>
        <w:rPr>
          <w:spacing w:val="-1"/>
        </w:rPr>
        <w:t>examined</w:t>
      </w:r>
      <w:r>
        <w:rPr>
          <w:spacing w:val="22"/>
        </w:rPr>
        <w:t xml:space="preserve"> </w:t>
      </w:r>
      <w:r>
        <w:rPr>
          <w:spacing w:val="-1"/>
        </w:rPr>
        <w:t>a</w:t>
      </w:r>
      <w:r>
        <w:rPr>
          <w:spacing w:val="20"/>
          <w:w w:val="101"/>
        </w:rPr>
        <w:t xml:space="preserve"> </w:t>
      </w:r>
      <w:r>
        <w:rPr>
          <w:spacing w:val="-1"/>
        </w:rPr>
        <w:t>large</w:t>
      </w:r>
      <w:r>
        <w:rPr>
          <w:spacing w:val="15"/>
        </w:rPr>
        <w:t xml:space="preserve"> </w:t>
      </w:r>
      <w:r>
        <w:rPr>
          <w:spacing w:val="-1"/>
        </w:rPr>
        <w:t>body</w:t>
      </w:r>
      <w:r>
        <w:rPr>
          <w:spacing w:val="18"/>
        </w:rPr>
        <w:t xml:space="preserve"> </w:t>
      </w:r>
      <w:r>
        <w:rPr>
          <w:spacing w:val="-1"/>
        </w:rPr>
        <w:t>of research</w:t>
      </w:r>
      <w:r>
        <w:rPr>
          <w:spacing w:val="24"/>
        </w:rPr>
        <w:t xml:space="preserve"> </w:t>
      </w:r>
      <w:r>
        <w:rPr>
          <w:spacing w:val="-1"/>
        </w:rPr>
        <w:t>on</w:t>
      </w:r>
      <w:r>
        <w:rPr>
          <w:spacing w:val="16"/>
        </w:rPr>
        <w:t xml:space="preserve"> </w:t>
      </w:r>
      <w:r>
        <w:rPr>
          <w:spacing w:val="-1"/>
        </w:rPr>
        <w:t>how</w:t>
      </w:r>
      <w:r>
        <w:rPr>
          <w:spacing w:val="22"/>
        </w:rPr>
        <w:t xml:space="preserve"> </w:t>
      </w:r>
      <w:r>
        <w:rPr>
          <w:spacing w:val="-1"/>
        </w:rPr>
        <w:t>age</w:t>
      </w:r>
      <w:r>
        <w:rPr>
          <w:spacing w:val="24"/>
          <w:w w:val="101"/>
        </w:rPr>
        <w:t xml:space="preserve"> </w:t>
      </w:r>
      <w:r>
        <w:rPr>
          <w:spacing w:val="-1"/>
        </w:rPr>
        <w:t>affects</w:t>
      </w:r>
      <w:r>
        <w:rPr>
          <w:spacing w:val="30"/>
        </w:rPr>
        <w:t xml:space="preserve"> </w:t>
      </w:r>
      <w:r>
        <w:rPr>
          <w:spacing w:val="-1"/>
        </w:rPr>
        <w:t>SLA</w:t>
      </w:r>
      <w:r>
        <w:rPr>
          <w:spacing w:val="20"/>
          <w:w w:val="101"/>
        </w:rPr>
        <w:t xml:space="preserve"> </w:t>
      </w:r>
      <w:r>
        <w:rPr>
          <w:spacing w:val="-2"/>
        </w:rPr>
        <w:t>in</w:t>
      </w:r>
      <w:r>
        <w:t xml:space="preserve"> </w:t>
      </w:r>
      <w:r>
        <w:rPr>
          <w:spacing w:val="-1"/>
        </w:rPr>
        <w:t>connection to CPH (Rahman et al., 2017,p. 2). In a simi</w:t>
      </w:r>
      <w:r>
        <w:rPr>
          <w:spacing w:val="-2"/>
        </w:rPr>
        <w:t>lar</w:t>
      </w:r>
      <w:r>
        <w:rPr>
          <w:spacing w:val="-12"/>
        </w:rPr>
        <w:t xml:space="preserve"> </w:t>
      </w:r>
      <w:r>
        <w:rPr>
          <w:spacing w:val="-2"/>
        </w:rPr>
        <w:t>vein, Dollmann, Kogan, and Weißmann</w:t>
      </w:r>
    </w:p>
    <w:p>
      <w:pPr>
        <w:pStyle w:val="2"/>
        <w:spacing w:before="1" w:line="189" w:lineRule="auto"/>
        <w:ind w:left="10"/>
      </w:pPr>
      <w:r>
        <w:t>(2020) also made use of secondary data from</w:t>
      </w:r>
      <w:r>
        <w:rPr>
          <w:spacing w:val="7"/>
        </w:rPr>
        <w:t xml:space="preserve"> </w:t>
      </w:r>
      <w:r>
        <w:t>the</w:t>
      </w:r>
      <w:r>
        <w:rPr>
          <w:spacing w:val="15"/>
          <w:w w:val="101"/>
        </w:rPr>
        <w:t xml:space="preserve"> </w:t>
      </w:r>
      <w:r>
        <w:t>Children</w:t>
      </w:r>
      <w:r>
        <w:rPr>
          <w:spacing w:val="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Immigrants</w:t>
      </w:r>
      <w:r>
        <w:rPr>
          <w:spacing w:val="12"/>
        </w:rPr>
        <w:t xml:space="preserve"> </w:t>
      </w:r>
      <w:r>
        <w:t>Longitudinal</w:t>
      </w:r>
      <w:r>
        <w:rPr>
          <w:spacing w:val="20"/>
          <w:w w:val="101"/>
        </w:rPr>
        <w:t xml:space="preserve"> </w:t>
      </w:r>
      <w:r>
        <w:t>Surv</w:t>
      </w:r>
      <w:r>
        <w:rPr>
          <w:spacing w:val="-1"/>
        </w:rPr>
        <w:t>ey</w:t>
      </w:r>
      <w:r>
        <w:rPr>
          <w:spacing w:val="6"/>
        </w:rPr>
        <w:t xml:space="preserve"> </w:t>
      </w:r>
      <w:r>
        <w:rPr>
          <w:spacing w:val="-1"/>
        </w:rPr>
        <w:t>in</w:t>
      </w:r>
    </w:p>
    <w:p>
      <w:pPr>
        <w:spacing w:line="189" w:lineRule="auto"/>
        <w:sectPr>
          <w:footerReference r:id="rId9" w:type="default"/>
          <w:pgSz w:w="12240" w:h="15840"/>
          <w:pgMar w:top="1346" w:right="1418" w:bottom="1188" w:left="1439" w:header="0" w:footer="990" w:gutter="0"/>
          <w:cols w:space="720" w:num="1"/>
        </w:sectPr>
      </w:pPr>
    </w:p>
    <w:p>
      <w:pPr>
        <w:pStyle w:val="2"/>
        <w:spacing w:before="146" w:line="360" w:lineRule="auto"/>
        <w:ind w:right="28" w:firstLine="4"/>
        <w:jc w:val="both"/>
      </w:pPr>
      <w:r>
        <w:t>Four European</w:t>
      </w:r>
      <w:r>
        <w:rPr>
          <w:spacing w:val="18"/>
          <w:w w:val="101"/>
        </w:rPr>
        <w:t xml:space="preserve"> </w:t>
      </w:r>
      <w:r>
        <w:t>Countries</w:t>
      </w:r>
      <w:r>
        <w:rPr>
          <w:spacing w:val="21"/>
          <w:w w:val="101"/>
        </w:rPr>
        <w:t xml:space="preserve"> </w:t>
      </w:r>
      <w:r>
        <w:t>(CILS4EU-DE).</w:t>
      </w:r>
      <w:r>
        <w:rPr>
          <w:spacing w:val="20"/>
        </w:rPr>
        <w:t xml:space="preserve"> </w:t>
      </w:r>
      <w:r>
        <w:t>5,820</w:t>
      </w:r>
      <w:r>
        <w:rPr>
          <w:spacing w:val="19"/>
          <w:w w:val="101"/>
        </w:rPr>
        <w:t xml:space="preserve"> </w:t>
      </w:r>
      <w:r>
        <w:t>case</w:t>
      </w:r>
      <w:r>
        <w:rPr>
          <w:spacing w:val="-1"/>
        </w:rPr>
        <w:t>s</w:t>
      </w:r>
      <w:r>
        <w:rPr>
          <w:spacing w:val="18"/>
        </w:rPr>
        <w:t xml:space="preserve"> </w:t>
      </w:r>
      <w:r>
        <w:rPr>
          <w:spacing w:val="-1"/>
        </w:rPr>
        <w:t>of</w:t>
      </w:r>
      <w:r>
        <w:rPr>
          <w:spacing w:val="-15"/>
        </w:rPr>
        <w:t xml:space="preserve"> </w:t>
      </w:r>
      <w:r>
        <w:rPr>
          <w:spacing w:val="-1"/>
        </w:rPr>
        <w:t>people</w:t>
      </w:r>
      <w:r>
        <w:rPr>
          <w:spacing w:val="20"/>
        </w:rPr>
        <w:t xml:space="preserve"> </w:t>
      </w:r>
      <w:r>
        <w:rPr>
          <w:spacing w:val="-1"/>
        </w:rPr>
        <w:t>aged</w:t>
      </w:r>
      <w:r>
        <w:rPr>
          <w:spacing w:val="37"/>
        </w:rPr>
        <w:t xml:space="preserve"> </w:t>
      </w:r>
      <w:r>
        <w:rPr>
          <w:spacing w:val="-1"/>
        </w:rPr>
        <w:t>19 to 22 were</w:t>
      </w:r>
      <w:r>
        <w:rPr>
          <w:spacing w:val="17"/>
        </w:rPr>
        <w:t xml:space="preserve"> </w:t>
      </w:r>
      <w:r>
        <w:rPr>
          <w:spacing w:val="-1"/>
        </w:rPr>
        <w:t>included</w:t>
      </w:r>
      <w:r>
        <w:rPr>
          <w:spacing w:val="16"/>
        </w:rPr>
        <w:t xml:space="preserve"> </w:t>
      </w:r>
      <w:r>
        <w:rPr>
          <w:spacing w:val="-1"/>
        </w:rPr>
        <w:t>in</w:t>
      </w:r>
      <w:r>
        <w:t xml:space="preserve"> the</w:t>
      </w:r>
      <w:r>
        <w:rPr>
          <w:spacing w:val="16"/>
        </w:rPr>
        <w:t xml:space="preserve"> </w:t>
      </w:r>
      <w:r>
        <w:t>study,</w:t>
      </w:r>
      <w:r>
        <w:rPr>
          <w:spacing w:val="16"/>
          <w:w w:val="101"/>
        </w:rPr>
        <w:t xml:space="preserve"> </w:t>
      </w:r>
      <w:r>
        <w:t>split into two groups. More immig</w:t>
      </w:r>
      <w:r>
        <w:rPr>
          <w:spacing w:val="-1"/>
        </w:rPr>
        <w:t>rant</w:t>
      </w:r>
      <w:r>
        <w:rPr>
          <w:spacing w:val="9"/>
        </w:rPr>
        <w:t xml:space="preserve"> </w:t>
      </w:r>
      <w:r>
        <w:rPr>
          <w:spacing w:val="-1"/>
        </w:rPr>
        <w:t>kids</w:t>
      </w:r>
      <w:r>
        <w:rPr>
          <w:spacing w:val="14"/>
        </w:rPr>
        <w:t xml:space="preserve"> </w:t>
      </w:r>
      <w:r>
        <w:rPr>
          <w:spacing w:val="-1"/>
        </w:rPr>
        <w:t>attended the</w:t>
      </w:r>
      <w:r>
        <w:rPr>
          <w:spacing w:val="16"/>
        </w:rPr>
        <w:t xml:space="preserve"> </w:t>
      </w:r>
      <w:r>
        <w:rPr>
          <w:spacing w:val="-1"/>
        </w:rPr>
        <w:t>schools</w:t>
      </w:r>
      <w:r>
        <w:rPr>
          <w:spacing w:val="16"/>
          <w:w w:val="101"/>
        </w:rPr>
        <w:t xml:space="preserve"> </w:t>
      </w:r>
      <w:r>
        <w:rPr>
          <w:spacing w:val="-1"/>
        </w:rPr>
        <w:t>from</w:t>
      </w:r>
      <w:r>
        <w:rPr>
          <w:spacing w:val="6"/>
        </w:rPr>
        <w:t xml:space="preserve"> </w:t>
      </w:r>
      <w:r>
        <w:rPr>
          <w:spacing w:val="-1"/>
        </w:rPr>
        <w:t>which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11"/>
        </w:rPr>
        <w:t xml:space="preserve"> </w:t>
      </w:r>
      <w:r>
        <w:rPr>
          <w:spacing w:val="-1"/>
        </w:rPr>
        <w:t>initial</w:t>
      </w:r>
      <w:r>
        <w:t xml:space="preserve"> batch</w:t>
      </w:r>
      <w:r>
        <w:rPr>
          <w:spacing w:val="32"/>
        </w:rPr>
        <w:t xml:space="preserve"> </w:t>
      </w:r>
      <w:r>
        <w:t>of 2,307</w:t>
      </w:r>
      <w:r>
        <w:rPr>
          <w:spacing w:val="32"/>
        </w:rPr>
        <w:t xml:space="preserve"> </w:t>
      </w:r>
      <w:r>
        <w:t>cases</w:t>
      </w:r>
      <w:r>
        <w:rPr>
          <w:spacing w:val="25"/>
          <w:w w:val="101"/>
        </w:rPr>
        <w:t xml:space="preserve"> </w:t>
      </w:r>
      <w:r>
        <w:t>was</w:t>
      </w:r>
      <w:r>
        <w:rPr>
          <w:spacing w:val="32"/>
        </w:rPr>
        <w:t xml:space="preserve"> </w:t>
      </w:r>
      <w:r>
        <w:t>dr</w:t>
      </w:r>
      <w:r>
        <w:rPr>
          <w:spacing w:val="-1"/>
        </w:rPr>
        <w:t>awn.</w:t>
      </w:r>
      <w:r>
        <w:rPr>
          <w:spacing w:val="27"/>
        </w:rPr>
        <w:t xml:space="preserve"> </w:t>
      </w:r>
      <w:r>
        <w:rPr>
          <w:spacing w:val="-1"/>
        </w:rPr>
        <w:t>Based</w:t>
      </w:r>
      <w:r>
        <w:rPr>
          <w:spacing w:val="31"/>
          <w:w w:val="101"/>
        </w:rPr>
        <w:t xml:space="preserve"> </w:t>
      </w:r>
      <w:r>
        <w:rPr>
          <w:spacing w:val="-1"/>
        </w:rPr>
        <w:t>on</w:t>
      </w:r>
      <w:r>
        <w:rPr>
          <w:spacing w:val="25"/>
          <w:w w:val="101"/>
        </w:rPr>
        <w:t xml:space="preserve"> </w:t>
      </w:r>
      <w:r>
        <w:rPr>
          <w:spacing w:val="-1"/>
        </w:rPr>
        <w:t>municipalities,</w:t>
      </w:r>
      <w:r>
        <w:rPr>
          <w:spacing w:val="32"/>
        </w:rPr>
        <w:t xml:space="preserve"> </w:t>
      </w:r>
      <w:r>
        <w:rPr>
          <w:spacing w:val="-1"/>
        </w:rPr>
        <w:t>a</w:t>
      </w:r>
      <w:r>
        <w:rPr>
          <w:spacing w:val="32"/>
          <w:w w:val="101"/>
        </w:rPr>
        <w:t xml:space="preserve"> </w:t>
      </w:r>
      <w:r>
        <w:rPr>
          <w:spacing w:val="-1"/>
        </w:rPr>
        <w:t>fresh</w:t>
      </w:r>
      <w:r>
        <w:rPr>
          <w:spacing w:val="35"/>
          <w:w w:val="101"/>
        </w:rPr>
        <w:t xml:space="preserve"> </w:t>
      </w:r>
      <w:r>
        <w:rPr>
          <w:spacing w:val="-1"/>
        </w:rPr>
        <w:t>sample</w:t>
      </w:r>
      <w:r>
        <w:rPr>
          <w:spacing w:val="24"/>
        </w:rPr>
        <w:t xml:space="preserve"> </w:t>
      </w:r>
      <w:r>
        <w:rPr>
          <w:spacing w:val="-1"/>
        </w:rPr>
        <w:t>was</w:t>
      </w:r>
      <w:r>
        <w:rPr>
          <w:spacing w:val="24"/>
          <w:w w:val="101"/>
        </w:rPr>
        <w:t xml:space="preserve"> </w:t>
      </w:r>
      <w:r>
        <w:rPr>
          <w:spacing w:val="-1"/>
        </w:rPr>
        <w:t>used</w:t>
      </w:r>
      <w:r>
        <w:rPr>
          <w:spacing w:val="25"/>
          <w:w w:val="101"/>
        </w:rPr>
        <w:t xml:space="preserve"> </w:t>
      </w:r>
      <w:r>
        <w:rPr>
          <w:spacing w:val="-1"/>
        </w:rPr>
        <w:t>to</w:t>
      </w:r>
      <w:r>
        <w:rPr>
          <w:spacing w:val="23"/>
          <w:w w:val="101"/>
        </w:rPr>
        <w:t xml:space="preserve"> </w:t>
      </w:r>
      <w:r>
        <w:rPr>
          <w:spacing w:val="-1"/>
        </w:rPr>
        <w:t>pick</w:t>
      </w:r>
      <w:r>
        <w:rPr>
          <w:spacing w:val="24"/>
        </w:rPr>
        <w:t xml:space="preserve"> </w:t>
      </w:r>
      <w:r>
        <w:rPr>
          <w:spacing w:val="-1"/>
        </w:rPr>
        <w:t>the</w:t>
      </w:r>
      <w:r>
        <w:t xml:space="preserve"> second</w:t>
      </w:r>
      <w:r>
        <w:rPr>
          <w:spacing w:val="1"/>
        </w:rPr>
        <w:t xml:space="preserve"> </w:t>
      </w:r>
      <w:r>
        <w:t>set</w:t>
      </w:r>
      <w:r>
        <w:rPr>
          <w:spacing w:val="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rPr>
          <w:spacing w:val="1"/>
        </w:rPr>
        <w:t xml:space="preserve">3,513 </w:t>
      </w:r>
      <w:r>
        <w:t>cases</w:t>
      </w:r>
      <w:r>
        <w:rPr>
          <w:spacing w:val="1"/>
        </w:rPr>
        <w:t xml:space="preserve">. </w:t>
      </w:r>
      <w:r>
        <w:t>The</w:t>
      </w:r>
      <w:r>
        <w:rPr>
          <w:spacing w:val="1"/>
        </w:rPr>
        <w:t xml:space="preserve"> </w:t>
      </w:r>
      <w:r>
        <w:t>names</w:t>
      </w:r>
      <w:r>
        <w:rPr>
          <w:spacing w:val="12"/>
        </w:rPr>
        <w:t xml:space="preserve"> </w:t>
      </w:r>
      <w:r>
        <w:t>of</w:t>
      </w:r>
      <w:r>
        <w:rPr>
          <w:spacing w:val="-2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new</w:t>
      </w:r>
      <w:r>
        <w:rPr>
          <w:spacing w:val="16"/>
        </w:rPr>
        <w:t xml:space="preserve"> </w:t>
      </w:r>
      <w:r>
        <w:t>sample</w:t>
      </w:r>
      <w:r>
        <w:rPr>
          <w:spacing w:val="1"/>
        </w:rPr>
        <w:t xml:space="preserve"> </w:t>
      </w:r>
      <w:r>
        <w:t>were</w:t>
      </w:r>
      <w:r>
        <w:rPr>
          <w:spacing w:val="9"/>
        </w:rPr>
        <w:t xml:space="preserve"> </w:t>
      </w:r>
      <w:r>
        <w:t>chosen</w:t>
      </w:r>
      <w:r>
        <w:rPr>
          <w:spacing w:val="1"/>
        </w:rPr>
        <w:t xml:space="preserve"> </w:t>
      </w:r>
      <w:r>
        <w:t>because</w:t>
      </w:r>
      <w:r>
        <w:rPr>
          <w:spacing w:val="4"/>
        </w:rPr>
        <w:t xml:space="preserve"> </w:t>
      </w:r>
      <w:r>
        <w:t>they</w:t>
      </w:r>
      <w:r>
        <w:rPr>
          <w:spacing w:val="9"/>
        </w:rPr>
        <w:t xml:space="preserve"> </w:t>
      </w:r>
      <w:r>
        <w:t>seemed</w:t>
      </w:r>
      <w:r>
        <w:rPr>
          <w:spacing w:val="4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</w:p>
    <w:p>
      <w:pPr>
        <w:pStyle w:val="2"/>
        <w:spacing w:line="232" w:lineRule="auto"/>
        <w:ind w:left="1"/>
      </w:pPr>
      <w:r>
        <w:rPr>
          <w:spacing w:val="-1"/>
        </w:rPr>
        <w:t>non-native.</w:t>
      </w:r>
    </w:p>
    <w:p>
      <w:pPr>
        <w:pStyle w:val="2"/>
        <w:spacing w:before="147" w:line="360" w:lineRule="auto"/>
        <w:ind w:left="2" w:right="19" w:firstLine="3"/>
        <w:jc w:val="both"/>
      </w:pPr>
      <w:r>
        <w:t>It</w:t>
      </w:r>
      <w:r>
        <w:rPr>
          <w:spacing w:val="24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noted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diversity</w:t>
      </w:r>
      <w:r>
        <w:rPr>
          <w:spacing w:val="1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populations</w:t>
      </w:r>
      <w:r>
        <w:rPr>
          <w:spacing w:val="1"/>
        </w:rPr>
        <w:t xml:space="preserve"> </w:t>
      </w:r>
      <w:r>
        <w:t>utilized</w:t>
      </w:r>
      <w:r>
        <w:rPr>
          <w:spacing w:val="13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t>studying</w:t>
      </w:r>
      <w:r>
        <w:rPr>
          <w:spacing w:val="1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same</w:t>
      </w:r>
      <w:r>
        <w:rPr>
          <w:spacing w:val="6"/>
        </w:rPr>
        <w:t xml:space="preserve"> </w:t>
      </w:r>
      <w:r>
        <w:t>problem</w:t>
      </w:r>
      <w:r>
        <w:rPr>
          <w:spacing w:val="15"/>
          <w:w w:val="10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CP</w:t>
      </w:r>
      <w:r>
        <w:rPr>
          <w:spacing w:val="17"/>
        </w:rPr>
        <w:t xml:space="preserve"> </w:t>
      </w:r>
      <w:r>
        <w:t xml:space="preserve">and </w:t>
      </w:r>
      <w:r>
        <w:rPr>
          <w:spacing w:val="-1"/>
        </w:rPr>
        <w:t>its</w:t>
      </w:r>
      <w:r>
        <w:rPr>
          <w:spacing w:val="18"/>
        </w:rPr>
        <w:t xml:space="preserve"> </w:t>
      </w:r>
      <w:r>
        <w:rPr>
          <w:spacing w:val="-1"/>
        </w:rPr>
        <w:t>relationship</w:t>
      </w:r>
      <w:r>
        <w:rPr>
          <w:spacing w:val="19"/>
          <w:w w:val="101"/>
        </w:rPr>
        <w:t xml:space="preserve"> </w:t>
      </w:r>
      <w:r>
        <w:rPr>
          <w:spacing w:val="-1"/>
        </w:rPr>
        <w:t>to</w:t>
      </w:r>
      <w:r>
        <w:rPr>
          <w:spacing w:val="25"/>
          <w:w w:val="101"/>
        </w:rPr>
        <w:t xml:space="preserve"> </w:t>
      </w:r>
      <w:r>
        <w:rPr>
          <w:spacing w:val="-1"/>
        </w:rPr>
        <w:t>age</w:t>
      </w:r>
      <w:r>
        <w:rPr>
          <w:spacing w:val="24"/>
        </w:rPr>
        <w:t xml:space="preserve"> </w:t>
      </w:r>
      <w:r>
        <w:rPr>
          <w:spacing w:val="-1"/>
        </w:rPr>
        <w:t>offers</w:t>
      </w:r>
      <w:r>
        <w:rPr>
          <w:spacing w:val="27"/>
          <w:w w:val="101"/>
        </w:rPr>
        <w:t xml:space="preserve"> </w:t>
      </w:r>
      <w:r>
        <w:rPr>
          <w:spacing w:val="-1"/>
        </w:rPr>
        <w:t>several</w:t>
      </w:r>
      <w:r>
        <w:rPr>
          <w:spacing w:val="19"/>
        </w:rPr>
        <w:t xml:space="preserve"> </w:t>
      </w:r>
      <w:r>
        <w:rPr>
          <w:spacing w:val="-1"/>
        </w:rPr>
        <w:t>valuable</w:t>
      </w:r>
      <w:r>
        <w:rPr>
          <w:spacing w:val="22"/>
          <w:w w:val="101"/>
        </w:rPr>
        <w:t xml:space="preserve"> </w:t>
      </w:r>
      <w:r>
        <w:rPr>
          <w:spacing w:val="-1"/>
        </w:rPr>
        <w:t>insights.</w:t>
      </w:r>
      <w:r>
        <w:rPr>
          <w:spacing w:val="21"/>
        </w:rPr>
        <w:t xml:space="preserve"> </w:t>
      </w:r>
      <w:r>
        <w:rPr>
          <w:spacing w:val="-1"/>
        </w:rPr>
        <w:t>Firstly,</w:t>
      </w:r>
      <w:r>
        <w:rPr>
          <w:spacing w:val="28"/>
          <w:w w:val="101"/>
        </w:rPr>
        <w:t xml:space="preserve"> </w:t>
      </w:r>
      <w:r>
        <w:rPr>
          <w:spacing w:val="-1"/>
        </w:rPr>
        <w:t>it</w:t>
      </w:r>
      <w:r>
        <w:rPr>
          <w:spacing w:val="25"/>
          <w:w w:val="101"/>
        </w:rPr>
        <w:t xml:space="preserve"> </w:t>
      </w:r>
      <w:r>
        <w:rPr>
          <w:spacing w:val="-1"/>
        </w:rPr>
        <w:t>emphasizes</w:t>
      </w:r>
      <w:r>
        <w:rPr>
          <w:spacing w:val="18"/>
        </w:rPr>
        <w:t xml:space="preserve"> </w:t>
      </w:r>
      <w:r>
        <w:rPr>
          <w:spacing w:val="-1"/>
        </w:rPr>
        <w:t>how</w:t>
      </w:r>
      <w:r>
        <w:rPr>
          <w:spacing w:val="24"/>
          <w:w w:val="101"/>
        </w:rPr>
        <w:t xml:space="preserve"> </w:t>
      </w:r>
      <w:r>
        <w:rPr>
          <w:spacing w:val="-1"/>
        </w:rPr>
        <w:t>cru</w:t>
      </w:r>
      <w:r>
        <w:rPr>
          <w:spacing w:val="-2"/>
        </w:rPr>
        <w:t>cial</w:t>
      </w:r>
      <w:r>
        <w:rPr>
          <w:spacing w:val="24"/>
        </w:rPr>
        <w:t xml:space="preserve"> </w:t>
      </w:r>
      <w:r>
        <w:rPr>
          <w:spacing w:val="-2"/>
        </w:rPr>
        <w:t>it</w:t>
      </w:r>
      <w:r>
        <w:rPr>
          <w:spacing w:val="24"/>
        </w:rPr>
        <w:t xml:space="preserve"> </w:t>
      </w:r>
      <w:r>
        <w:rPr>
          <w:spacing w:val="-2"/>
        </w:rPr>
        <w:t>is</w:t>
      </w:r>
      <w:r>
        <w:rPr>
          <w:spacing w:val="19"/>
          <w:w w:val="101"/>
        </w:rPr>
        <w:t xml:space="preserve"> </w:t>
      </w:r>
      <w:r>
        <w:rPr>
          <w:spacing w:val="-2"/>
        </w:rPr>
        <w:t>to</w:t>
      </w:r>
      <w:r>
        <w:t xml:space="preserve"> </w:t>
      </w:r>
      <w:r>
        <w:rPr>
          <w:spacing w:val="-1"/>
        </w:rPr>
        <w:t>take</w:t>
      </w:r>
      <w:r>
        <w:rPr>
          <w:spacing w:val="17"/>
        </w:rPr>
        <w:t xml:space="preserve">  </w:t>
      </w:r>
      <w:r>
        <w:rPr>
          <w:spacing w:val="-1"/>
        </w:rPr>
        <w:t>into</w:t>
      </w:r>
      <w:r>
        <w:rPr>
          <w:spacing w:val="18"/>
          <w:w w:val="101"/>
        </w:rPr>
        <w:t xml:space="preserve">  </w:t>
      </w:r>
      <w:r>
        <w:rPr>
          <w:spacing w:val="-1"/>
        </w:rPr>
        <w:t>account</w:t>
      </w:r>
      <w:r>
        <w:rPr>
          <w:spacing w:val="18"/>
        </w:rPr>
        <w:t xml:space="preserve">  </w:t>
      </w:r>
      <w:r>
        <w:rPr>
          <w:spacing w:val="-1"/>
        </w:rPr>
        <w:t>context-specific</w:t>
      </w:r>
      <w:r>
        <w:rPr>
          <w:spacing w:val="18"/>
          <w:w w:val="101"/>
        </w:rPr>
        <w:t xml:space="preserve">  </w:t>
      </w:r>
      <w:r>
        <w:rPr>
          <w:spacing w:val="-1"/>
        </w:rPr>
        <w:t>elements</w:t>
      </w:r>
      <w:r>
        <w:rPr>
          <w:spacing w:val="18"/>
        </w:rPr>
        <w:t xml:space="preserve">  </w:t>
      </w:r>
      <w:r>
        <w:rPr>
          <w:spacing w:val="-1"/>
        </w:rPr>
        <w:t>in</w:t>
      </w:r>
      <w:r>
        <w:rPr>
          <w:spacing w:val="18"/>
          <w:w w:val="101"/>
        </w:rPr>
        <w:t xml:space="preserve">  </w:t>
      </w:r>
      <w:r>
        <w:rPr>
          <w:spacing w:val="-1"/>
        </w:rPr>
        <w:t>addition</w:t>
      </w:r>
      <w:r>
        <w:rPr>
          <w:spacing w:val="16"/>
        </w:rPr>
        <w:t xml:space="preserve">  </w:t>
      </w:r>
      <w:r>
        <w:rPr>
          <w:spacing w:val="-1"/>
        </w:rPr>
        <w:t>to</w:t>
      </w:r>
      <w:r>
        <w:rPr>
          <w:spacing w:val="18"/>
          <w:w w:val="101"/>
        </w:rPr>
        <w:t xml:space="preserve">  </w:t>
      </w:r>
      <w:r>
        <w:rPr>
          <w:spacing w:val="-1"/>
        </w:rPr>
        <w:t>age</w:t>
      </w:r>
      <w:r>
        <w:rPr>
          <w:spacing w:val="16"/>
        </w:rPr>
        <w:t xml:space="preserve">  </w:t>
      </w:r>
      <w:r>
        <w:rPr>
          <w:spacing w:val="-1"/>
        </w:rPr>
        <w:t>when</w:t>
      </w:r>
      <w:r>
        <w:rPr>
          <w:spacing w:val="18"/>
          <w:w w:val="101"/>
        </w:rPr>
        <w:t xml:space="preserve">  </w:t>
      </w:r>
      <w:r>
        <w:rPr>
          <w:spacing w:val="-1"/>
        </w:rPr>
        <w:t>analyzing</w:t>
      </w:r>
      <w:r>
        <w:rPr>
          <w:spacing w:val="16"/>
          <w:w w:val="101"/>
        </w:rPr>
        <w:t xml:space="preserve">  </w:t>
      </w:r>
      <w:r>
        <w:rPr>
          <w:spacing w:val="-1"/>
        </w:rPr>
        <w:t>language</w:t>
      </w:r>
      <w:r>
        <w:t xml:space="preserve"> development, such as sociocultural background, e</w:t>
      </w:r>
      <w:r>
        <w:rPr>
          <w:spacing w:val="-1"/>
        </w:rPr>
        <w:t>ducational systems,</w:t>
      </w:r>
      <w:r>
        <w:rPr>
          <w:spacing w:val="9"/>
        </w:rPr>
        <w:t xml:space="preserve"> </w:t>
      </w:r>
      <w:r>
        <w:rPr>
          <w:spacing w:val="-1"/>
        </w:rPr>
        <w:t>and</w:t>
      </w:r>
      <w:r>
        <w:rPr>
          <w:spacing w:val="7"/>
        </w:rPr>
        <w:t xml:space="preserve"> </w:t>
      </w:r>
      <w:r>
        <w:rPr>
          <w:spacing w:val="-1"/>
        </w:rPr>
        <w:t>linguistic</w:t>
      </w:r>
      <w:r>
        <w:rPr>
          <w:spacing w:val="8"/>
        </w:rPr>
        <w:t xml:space="preserve"> </w:t>
      </w:r>
      <w:r>
        <w:rPr>
          <w:spacing w:val="-1"/>
        </w:rPr>
        <w:t>contexts.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t xml:space="preserve"> distinct population of</w:t>
      </w:r>
      <w:r>
        <w:rPr>
          <w:spacing w:val="-11"/>
        </w:rPr>
        <w:t xml:space="preserve"> </w:t>
      </w:r>
      <w:r>
        <w:t>each</w:t>
      </w:r>
      <w:r>
        <w:rPr>
          <w:spacing w:val="16"/>
        </w:rPr>
        <w:t xml:space="preserve"> </w:t>
      </w:r>
      <w:r>
        <w:t>study offers complex viewpoints</w:t>
      </w:r>
      <w:r>
        <w:rPr>
          <w:spacing w:val="13"/>
        </w:rPr>
        <w:t xml:space="preserve"> </w:t>
      </w:r>
      <w:r>
        <w:t>and possible</w:t>
      </w:r>
      <w:r>
        <w:rPr>
          <w:spacing w:val="12"/>
        </w:rPr>
        <w:t xml:space="preserve"> </w:t>
      </w:r>
      <w:r>
        <w:t>differences</w:t>
      </w:r>
      <w:r>
        <w:rPr>
          <w:spacing w:val="12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lan</w:t>
      </w:r>
      <w:r>
        <w:rPr>
          <w:spacing w:val="-1"/>
        </w:rPr>
        <w:t>guage</w:t>
      </w:r>
    </w:p>
    <w:p>
      <w:pPr>
        <w:pStyle w:val="2"/>
        <w:spacing w:line="190" w:lineRule="auto"/>
        <w:ind w:left="9"/>
      </w:pPr>
      <w:r>
        <w:rPr>
          <w:spacing w:val="-1"/>
        </w:rPr>
        <w:t>acquisition paths.</w:t>
      </w:r>
    </w:p>
    <w:p>
      <w:pPr>
        <w:pStyle w:val="2"/>
        <w:spacing w:before="195" w:line="360" w:lineRule="auto"/>
        <w:ind w:firstLine="75"/>
        <w:jc w:val="both"/>
      </w:pPr>
      <w:r>
        <w:t>Second,</w:t>
      </w:r>
      <w:r>
        <w:rPr>
          <w:spacing w:val="31"/>
          <w:w w:val="101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diversity</w:t>
      </w:r>
      <w:r>
        <w:rPr>
          <w:spacing w:val="32"/>
        </w:rPr>
        <w:t xml:space="preserve"> </w:t>
      </w:r>
      <w:r>
        <w:t>of populations,</w:t>
      </w:r>
      <w:r>
        <w:rPr>
          <w:spacing w:val="30"/>
          <w:w w:val="101"/>
        </w:rPr>
        <w:t xml:space="preserve"> </w:t>
      </w:r>
      <w:r>
        <w:t>ranging</w:t>
      </w:r>
      <w:r>
        <w:rPr>
          <w:spacing w:val="35"/>
          <w:w w:val="101"/>
        </w:rPr>
        <w:t xml:space="preserve"> </w:t>
      </w:r>
      <w:r>
        <w:t>from</w:t>
      </w:r>
      <w:r>
        <w:rPr>
          <w:spacing w:val="40"/>
          <w:w w:val="101"/>
        </w:rPr>
        <w:t xml:space="preserve"> </w:t>
      </w:r>
      <w:r>
        <w:t>small-scale</w:t>
      </w:r>
      <w:r>
        <w:rPr>
          <w:spacing w:val="40"/>
        </w:rPr>
        <w:t xml:space="preserve"> </w:t>
      </w:r>
      <w:r>
        <w:t>s</w:t>
      </w:r>
      <w:r>
        <w:rPr>
          <w:spacing w:val="-1"/>
        </w:rPr>
        <w:t>ampling</w:t>
      </w:r>
      <w:r>
        <w:rPr>
          <w:spacing w:val="37"/>
        </w:rPr>
        <w:t xml:space="preserve"> </w:t>
      </w:r>
      <w:r>
        <w:rPr>
          <w:spacing w:val="-1"/>
        </w:rPr>
        <w:t>of elementary</w:t>
      </w:r>
      <w:r>
        <w:rPr>
          <w:spacing w:val="35"/>
          <w:w w:val="101"/>
        </w:rPr>
        <w:t xml:space="preserve"> </w:t>
      </w:r>
      <w:r>
        <w:rPr>
          <w:spacing w:val="-1"/>
        </w:rPr>
        <w:t>school</w:t>
      </w:r>
      <w:r>
        <w:t xml:space="preserve"> </w:t>
      </w:r>
      <w:r>
        <w:rPr>
          <w:spacing w:val="-1"/>
        </w:rPr>
        <w:t>students</w:t>
      </w:r>
      <w:r>
        <w:rPr>
          <w:spacing w:val="48"/>
          <w:w w:val="101"/>
        </w:rPr>
        <w:t xml:space="preserve"> </w:t>
      </w:r>
      <w:r>
        <w:rPr>
          <w:spacing w:val="-1"/>
        </w:rPr>
        <w:t>to</w:t>
      </w:r>
      <w:r>
        <w:rPr>
          <w:spacing w:val="48"/>
        </w:rPr>
        <w:t xml:space="preserve"> </w:t>
      </w:r>
      <w:r>
        <w:rPr>
          <w:spacing w:val="-1"/>
        </w:rPr>
        <w:t>large-scale</w:t>
      </w:r>
      <w:r>
        <w:rPr>
          <w:spacing w:val="51"/>
        </w:rPr>
        <w:t xml:space="preserve"> </w:t>
      </w:r>
      <w:r>
        <w:rPr>
          <w:spacing w:val="-1"/>
        </w:rPr>
        <w:t>cross-sectional</w:t>
      </w:r>
      <w:r>
        <w:rPr>
          <w:spacing w:val="53"/>
        </w:rPr>
        <w:t xml:space="preserve"> </w:t>
      </w:r>
      <w:r>
        <w:rPr>
          <w:spacing w:val="-1"/>
        </w:rPr>
        <w:t>studies</w:t>
      </w:r>
      <w:r>
        <w:rPr>
          <w:spacing w:val="52"/>
        </w:rPr>
        <w:t xml:space="preserve"> </w:t>
      </w:r>
      <w:r>
        <w:rPr>
          <w:spacing w:val="-1"/>
        </w:rPr>
        <w:t>spanning</w:t>
      </w:r>
      <w:r>
        <w:rPr>
          <w:spacing w:val="41"/>
        </w:rPr>
        <w:t xml:space="preserve"> </w:t>
      </w:r>
      <w:r>
        <w:rPr>
          <w:spacing w:val="-1"/>
        </w:rPr>
        <w:t>many</w:t>
      </w:r>
      <w:r>
        <w:rPr>
          <w:spacing w:val="44"/>
        </w:rPr>
        <w:t xml:space="preserve"> </w:t>
      </w:r>
      <w:r>
        <w:rPr>
          <w:spacing w:val="-1"/>
        </w:rPr>
        <w:t>age</w:t>
      </w:r>
      <w:r>
        <w:rPr>
          <w:spacing w:val="49"/>
          <w:w w:val="101"/>
        </w:rPr>
        <w:t xml:space="preserve"> </w:t>
      </w:r>
      <w:r>
        <w:rPr>
          <w:spacing w:val="-1"/>
        </w:rPr>
        <w:t>groups,</w:t>
      </w:r>
      <w:r>
        <w:rPr>
          <w:spacing w:val="49"/>
          <w:w w:val="101"/>
        </w:rPr>
        <w:t xml:space="preserve"> </w:t>
      </w:r>
      <w:r>
        <w:rPr>
          <w:spacing w:val="-1"/>
        </w:rPr>
        <w:t>enables</w:t>
      </w:r>
      <w:r>
        <w:rPr>
          <w:spacing w:val="51"/>
        </w:rPr>
        <w:t xml:space="preserve"> </w:t>
      </w:r>
      <w:r>
        <w:rPr>
          <w:spacing w:val="-1"/>
        </w:rPr>
        <w:t>a</w:t>
      </w:r>
      <w:r>
        <w:rPr>
          <w:spacing w:val="42"/>
        </w:rPr>
        <w:t xml:space="preserve"> </w:t>
      </w:r>
      <w:r>
        <w:rPr>
          <w:spacing w:val="-1"/>
        </w:rPr>
        <w:t>thorough</w:t>
      </w:r>
      <w:r>
        <w:t xml:space="preserve"> analysis</w:t>
      </w:r>
      <w:r>
        <w:rPr>
          <w:spacing w:val="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phenomenon</w:t>
      </w:r>
      <w:r>
        <w:rPr>
          <w:spacing w:val="1"/>
        </w:rPr>
        <w:t xml:space="preserve"> </w:t>
      </w:r>
      <w:r>
        <w:t>under</w:t>
      </w:r>
      <w:r>
        <w:rPr>
          <w:spacing w:val="1"/>
        </w:rPr>
        <w:t xml:space="preserve"> </w:t>
      </w:r>
      <w:r>
        <w:t>inquiry</w:t>
      </w:r>
      <w:r>
        <w:rPr>
          <w:spacing w:val="1"/>
        </w:rPr>
        <w:t xml:space="preserve">. </w:t>
      </w:r>
      <w:r>
        <w:t>This</w:t>
      </w:r>
      <w:r>
        <w:rPr>
          <w:spacing w:val="1"/>
        </w:rPr>
        <w:t xml:space="preserve"> </w:t>
      </w:r>
      <w:r>
        <w:t>variety</w:t>
      </w:r>
      <w:r>
        <w:rPr>
          <w:spacing w:val="1"/>
        </w:rPr>
        <w:t xml:space="preserve"> </w:t>
      </w:r>
      <w:r>
        <w:t>makes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easier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discover</w:t>
      </w:r>
      <w:r>
        <w:rPr>
          <w:spacing w:val="1"/>
        </w:rPr>
        <w:t xml:space="preserve"> </w:t>
      </w:r>
      <w:r>
        <w:t>broad</w:t>
      </w:r>
      <w:r>
        <w:rPr>
          <w:spacing w:val="1"/>
        </w:rPr>
        <w:t xml:space="preserve"> </w:t>
      </w:r>
      <w:r>
        <w:t xml:space="preserve">patterns </w:t>
      </w:r>
      <w:r>
        <w:rPr>
          <w:spacing w:val="-1"/>
        </w:rPr>
        <w:t>and</w:t>
      </w:r>
      <w:r>
        <w:rPr>
          <w:spacing w:val="50"/>
        </w:rPr>
        <w:t xml:space="preserve"> </w:t>
      </w:r>
      <w:r>
        <w:rPr>
          <w:spacing w:val="-1"/>
        </w:rPr>
        <w:t>investigate</w:t>
      </w:r>
      <w:r>
        <w:rPr>
          <w:spacing w:val="49"/>
          <w:w w:val="101"/>
        </w:rPr>
        <w:t xml:space="preserve"> </w:t>
      </w:r>
      <w:r>
        <w:rPr>
          <w:spacing w:val="-1"/>
        </w:rPr>
        <w:t>individual</w:t>
      </w:r>
      <w:r>
        <w:rPr>
          <w:spacing w:val="44"/>
          <w:w w:val="101"/>
        </w:rPr>
        <w:t xml:space="preserve"> </w:t>
      </w:r>
      <w:r>
        <w:rPr>
          <w:spacing w:val="-1"/>
        </w:rPr>
        <w:t>v</w:t>
      </w:r>
      <w:r>
        <w:t>ariations</w:t>
      </w:r>
      <w:r>
        <w:rPr>
          <w:spacing w:val="52"/>
          <w:w w:val="101"/>
        </w:rPr>
        <w:t xml:space="preserve"> </w:t>
      </w:r>
      <w:r>
        <w:t>in</w:t>
      </w:r>
      <w:r>
        <w:rPr>
          <w:spacing w:val="50"/>
          <w:w w:val="101"/>
        </w:rPr>
        <w:t xml:space="preserve"> </w:t>
      </w:r>
      <w:r>
        <w:t>lang</w:t>
      </w:r>
      <w:r>
        <w:rPr>
          <w:spacing w:val="-1"/>
        </w:rPr>
        <w:t>uage</w:t>
      </w:r>
      <w:r>
        <w:rPr>
          <w:spacing w:val="49"/>
        </w:rPr>
        <w:t xml:space="preserve"> </w:t>
      </w:r>
      <w:r>
        <w:rPr>
          <w:spacing w:val="-1"/>
        </w:rPr>
        <w:t>learning</w:t>
      </w:r>
      <w:r>
        <w:rPr>
          <w:spacing w:val="40"/>
        </w:rPr>
        <w:t xml:space="preserve"> </w:t>
      </w:r>
      <w:r>
        <w:rPr>
          <w:spacing w:val="-1"/>
        </w:rPr>
        <w:t>processes.</w:t>
      </w:r>
      <w:r>
        <w:rPr>
          <w:spacing w:val="51"/>
          <w:w w:val="101"/>
        </w:rPr>
        <w:t xml:space="preserve"> </w:t>
      </w:r>
      <w:r>
        <w:rPr>
          <w:spacing w:val="-1"/>
        </w:rPr>
        <w:t>Overall,</w:t>
      </w:r>
      <w:r>
        <w:rPr>
          <w:spacing w:val="45"/>
        </w:rPr>
        <w:t xml:space="preserve"> </w:t>
      </w:r>
      <w:r>
        <w:rPr>
          <w:spacing w:val="-1"/>
        </w:rPr>
        <w:t>the</w:t>
      </w:r>
      <w:r>
        <w:rPr>
          <w:spacing w:val="50"/>
          <w:w w:val="101"/>
        </w:rPr>
        <w:t xml:space="preserve"> </w:t>
      </w:r>
      <w:r>
        <w:rPr>
          <w:spacing w:val="-1"/>
        </w:rPr>
        <w:t>diversity</w:t>
      </w:r>
      <w:r>
        <w:rPr>
          <w:spacing w:val="44"/>
        </w:rPr>
        <w:t xml:space="preserve"> </w:t>
      </w:r>
      <w:r>
        <w:rPr>
          <w:spacing w:val="-1"/>
        </w:rPr>
        <w:t>o</w:t>
      </w:r>
      <w:r>
        <w:rPr>
          <w:spacing w:val="24"/>
        </w:rPr>
        <w:t>f</w:t>
      </w:r>
      <w:r>
        <w:t xml:space="preserve"> populations</w:t>
      </w:r>
      <w:r>
        <w:rPr>
          <w:spacing w:val="25"/>
        </w:rPr>
        <w:t xml:space="preserve"> </w:t>
      </w:r>
      <w:r>
        <w:t>used</w:t>
      </w:r>
      <w:r>
        <w:rPr>
          <w:spacing w:val="30"/>
          <w:w w:val="101"/>
        </w:rPr>
        <w:t xml:space="preserve"> </w:t>
      </w:r>
      <w:r>
        <w:t>in</w:t>
      </w:r>
      <w:r>
        <w:rPr>
          <w:spacing w:val="26"/>
          <w:w w:val="101"/>
        </w:rPr>
        <w:t xml:space="preserve"> </w:t>
      </w:r>
      <w:r>
        <w:t>these</w:t>
      </w:r>
      <w:r>
        <w:rPr>
          <w:spacing w:val="34"/>
          <w:w w:val="101"/>
        </w:rPr>
        <w:t xml:space="preserve"> </w:t>
      </w:r>
      <w:r>
        <w:t>studies</w:t>
      </w:r>
      <w:r>
        <w:rPr>
          <w:spacing w:val="33"/>
        </w:rPr>
        <w:t xml:space="preserve"> </w:t>
      </w:r>
      <w:r>
        <w:t>enriches</w:t>
      </w:r>
      <w:r>
        <w:rPr>
          <w:spacing w:val="32"/>
        </w:rPr>
        <w:t xml:space="preserve"> </w:t>
      </w:r>
      <w:r>
        <w:t>our</w:t>
      </w:r>
      <w:r>
        <w:rPr>
          <w:spacing w:val="22"/>
        </w:rPr>
        <w:t xml:space="preserve"> </w:t>
      </w:r>
      <w:r>
        <w:t>unde</w:t>
      </w:r>
      <w:r>
        <w:rPr>
          <w:spacing w:val="-1"/>
        </w:rPr>
        <w:t>rstanding</w:t>
      </w:r>
      <w:r>
        <w:rPr>
          <w:spacing w:val="29"/>
        </w:rPr>
        <w:t xml:space="preserve"> </w:t>
      </w:r>
      <w:r>
        <w:rPr>
          <w:spacing w:val="-1"/>
        </w:rPr>
        <w:t>of the</w:t>
      </w:r>
      <w:r>
        <w:rPr>
          <w:spacing w:val="32"/>
        </w:rPr>
        <w:t xml:space="preserve"> </w:t>
      </w:r>
      <w:r>
        <w:rPr>
          <w:spacing w:val="-1"/>
        </w:rPr>
        <w:t>complex</w:t>
      </w:r>
      <w:r>
        <w:rPr>
          <w:spacing w:val="32"/>
        </w:rPr>
        <w:t xml:space="preserve"> </w:t>
      </w:r>
      <w:r>
        <w:rPr>
          <w:spacing w:val="-1"/>
        </w:rPr>
        <w:t>interplay</w:t>
      </w:r>
      <w:r>
        <w:rPr>
          <w:spacing w:val="16"/>
          <w:w w:val="101"/>
        </w:rPr>
        <w:t xml:space="preserve"> </w:t>
      </w:r>
      <w:r>
        <w:rPr>
          <w:spacing w:val="-1"/>
        </w:rPr>
        <w:t>between</w:t>
      </w:r>
    </w:p>
    <w:p>
      <w:pPr>
        <w:pStyle w:val="2"/>
        <w:spacing w:before="1" w:line="189" w:lineRule="auto"/>
        <w:ind w:left="9"/>
      </w:pPr>
      <w:r>
        <w:t xml:space="preserve">age, language learning, </w:t>
      </w:r>
      <w:r>
        <w:rPr>
          <w:spacing w:val="-1"/>
        </w:rPr>
        <w:t>and contextual</w:t>
      </w:r>
      <w:r>
        <w:rPr>
          <w:spacing w:val="10"/>
        </w:rPr>
        <w:t xml:space="preserve"> </w:t>
      </w:r>
      <w:r>
        <w:rPr>
          <w:spacing w:val="-1"/>
        </w:rPr>
        <w:t>factors.</w:t>
      </w:r>
    </w:p>
    <w:p>
      <w:pPr>
        <w:spacing w:line="292" w:lineRule="auto"/>
        <w:rPr>
          <w:rFonts w:ascii="Arial"/>
          <w:sz w:val="21"/>
        </w:rPr>
      </w:pPr>
    </w:p>
    <w:p>
      <w:pPr>
        <w:spacing w:line="292" w:lineRule="auto"/>
        <w:rPr>
          <w:rFonts w:ascii="Arial"/>
          <w:sz w:val="21"/>
        </w:rPr>
      </w:pPr>
    </w:p>
    <w:p>
      <w:pPr>
        <w:pStyle w:val="2"/>
        <w:spacing w:before="69" w:line="186" w:lineRule="auto"/>
        <w:ind w:left="6"/>
        <w:outlineLvl w:val="6"/>
      </w:pPr>
      <w:r>
        <w:rPr>
          <w:b/>
          <w:bCs/>
          <w:spacing w:val="-1"/>
        </w:rPr>
        <w:t>2.6 Methodology</w:t>
      </w:r>
    </w:p>
    <w:p>
      <w:pPr>
        <w:pStyle w:val="2"/>
        <w:spacing w:before="196" w:line="360" w:lineRule="auto"/>
        <w:ind w:left="2" w:right="18" w:firstLine="5"/>
        <w:jc w:val="both"/>
      </w:pPr>
      <w:r>
        <w:rPr>
          <w:spacing w:val="-1"/>
        </w:rPr>
        <w:t>The</w:t>
      </w:r>
      <w:r>
        <w:rPr>
          <w:spacing w:val="29"/>
          <w:w w:val="101"/>
        </w:rPr>
        <w:t xml:space="preserve"> </w:t>
      </w:r>
      <w:r>
        <w:rPr>
          <w:spacing w:val="-1"/>
        </w:rPr>
        <w:t>identical</w:t>
      </w:r>
      <w:r>
        <w:rPr>
          <w:spacing w:val="31"/>
        </w:rPr>
        <w:t xml:space="preserve"> </w:t>
      </w:r>
      <w:r>
        <w:rPr>
          <w:spacing w:val="-1"/>
        </w:rPr>
        <w:t>listening</w:t>
      </w:r>
      <w:r>
        <w:rPr>
          <w:spacing w:val="30"/>
          <w:w w:val="101"/>
        </w:rPr>
        <w:t xml:space="preserve"> </w:t>
      </w:r>
      <w:r>
        <w:rPr>
          <w:spacing w:val="-1"/>
        </w:rPr>
        <w:t>and</w:t>
      </w:r>
      <w:r>
        <w:rPr>
          <w:spacing w:val="24"/>
          <w:w w:val="101"/>
        </w:rPr>
        <w:t xml:space="preserve"> </w:t>
      </w:r>
      <w:r>
        <w:rPr>
          <w:spacing w:val="-1"/>
        </w:rPr>
        <w:t>writing</w:t>
      </w:r>
      <w:r>
        <w:rPr>
          <w:spacing w:val="24"/>
        </w:rPr>
        <w:t xml:space="preserve"> </w:t>
      </w:r>
      <w:r>
        <w:rPr>
          <w:spacing w:val="-1"/>
        </w:rPr>
        <w:t>tasks</w:t>
      </w:r>
      <w:r>
        <w:rPr>
          <w:spacing w:val="25"/>
          <w:w w:val="101"/>
        </w:rPr>
        <w:t xml:space="preserve"> </w:t>
      </w:r>
      <w:r>
        <w:rPr>
          <w:spacing w:val="-1"/>
        </w:rPr>
        <w:t>were</w:t>
      </w:r>
      <w:r>
        <w:rPr>
          <w:spacing w:val="30"/>
        </w:rPr>
        <w:t xml:space="preserve"> </w:t>
      </w:r>
      <w:r>
        <w:rPr>
          <w:spacing w:val="-1"/>
        </w:rPr>
        <w:t>given</w:t>
      </w:r>
      <w:r>
        <w:rPr>
          <w:spacing w:val="26"/>
        </w:rPr>
        <w:t xml:space="preserve"> </w:t>
      </w:r>
      <w:r>
        <w:rPr>
          <w:spacing w:val="-1"/>
        </w:rPr>
        <w:t>to</w:t>
      </w:r>
      <w:r>
        <w:rPr>
          <w:spacing w:val="26"/>
          <w:w w:val="101"/>
        </w:rPr>
        <w:t xml:space="preserve"> </w:t>
      </w:r>
      <w:r>
        <w:rPr>
          <w:spacing w:val="-1"/>
        </w:rPr>
        <w:t>the</w:t>
      </w:r>
      <w:r>
        <w:rPr>
          <w:spacing w:val="28"/>
        </w:rPr>
        <w:t xml:space="preserve"> </w:t>
      </w:r>
      <w:r>
        <w:rPr>
          <w:spacing w:val="-1"/>
        </w:rPr>
        <w:t>Liyanage</w:t>
      </w:r>
      <w:r>
        <w:rPr>
          <w:spacing w:val="33"/>
        </w:rPr>
        <w:t xml:space="preserve"> </w:t>
      </w:r>
      <w:r>
        <w:rPr>
          <w:spacing w:val="-1"/>
        </w:rPr>
        <w:t>(2015</w:t>
      </w:r>
      <w:r>
        <w:rPr>
          <w:spacing w:val="-2"/>
        </w:rPr>
        <w:t>)</w:t>
      </w:r>
      <w:r>
        <w:rPr>
          <w:spacing w:val="34"/>
          <w:w w:val="101"/>
        </w:rPr>
        <w:t xml:space="preserve"> </w:t>
      </w:r>
      <w:r>
        <w:rPr>
          <w:spacing w:val="-2"/>
        </w:rPr>
        <w:t>sample</w:t>
      </w:r>
      <w:r>
        <w:rPr>
          <w:spacing w:val="30"/>
        </w:rPr>
        <w:t xml:space="preserve"> </w:t>
      </w:r>
      <w:r>
        <w:rPr>
          <w:spacing w:val="-2"/>
        </w:rPr>
        <w:t>in</w:t>
      </w:r>
      <w:r>
        <w:rPr>
          <w:spacing w:val="32"/>
        </w:rPr>
        <w:t xml:space="preserve"> </w:t>
      </w:r>
      <w:r>
        <w:rPr>
          <w:spacing w:val="-2"/>
        </w:rPr>
        <w:t>order</w:t>
      </w:r>
      <w:r>
        <w:rPr>
          <w:spacing w:val="24"/>
        </w:rPr>
        <w:t xml:space="preserve"> </w:t>
      </w:r>
      <w:r>
        <w:rPr>
          <w:spacing w:val="-2"/>
        </w:rPr>
        <w:t>to</w:t>
      </w:r>
      <w:r>
        <w:t xml:space="preserve"> assess their L2 proficiency for the two </w:t>
      </w:r>
      <w:r>
        <w:rPr>
          <w:spacing w:val="-1"/>
        </w:rPr>
        <w:t>groups. The performance was then assessed to look for any</w:t>
      </w:r>
      <w:r>
        <w:t xml:space="preserve"> variations between the two groups. While the listening part was assessed using</w:t>
      </w:r>
      <w:r>
        <w:rPr>
          <w:spacing w:val="8"/>
        </w:rPr>
        <w:t xml:space="preserve"> </w:t>
      </w:r>
      <w:r>
        <w:t>qual</w:t>
      </w:r>
      <w:r>
        <w:rPr>
          <w:spacing w:val="-1"/>
        </w:rPr>
        <w:t>itative</w:t>
      </w:r>
      <w:r>
        <w:rPr>
          <w:spacing w:val="11"/>
        </w:rPr>
        <w:t xml:space="preserve"> </w:t>
      </w:r>
      <w:r>
        <w:rPr>
          <w:spacing w:val="-1"/>
        </w:rPr>
        <w:t>factors</w:t>
      </w:r>
      <w:r>
        <w:t xml:space="preserve"> including  fluency,</w:t>
      </w:r>
      <w:r>
        <w:rPr>
          <w:spacing w:val="55"/>
        </w:rPr>
        <w:t xml:space="preserve"> </w:t>
      </w:r>
      <w:r>
        <w:t>thinking  ability,</w:t>
      </w:r>
      <w:r>
        <w:rPr>
          <w:spacing w:val="54"/>
        </w:rPr>
        <w:t xml:space="preserve"> </w:t>
      </w:r>
      <w:r>
        <w:t>remember</w:t>
      </w:r>
      <w:r>
        <w:rPr>
          <w:spacing w:val="-1"/>
        </w:rPr>
        <w:t>ing,  organizing  language  in  the</w:t>
      </w:r>
      <w:r>
        <w:rPr>
          <w:spacing w:val="54"/>
        </w:rPr>
        <w:t xml:space="preserve"> </w:t>
      </w:r>
      <w:r>
        <w:rPr>
          <w:spacing w:val="-1"/>
        </w:rPr>
        <w:t>mind,</w:t>
      </w:r>
      <w:r>
        <w:rPr>
          <w:spacing w:val="52"/>
          <w:w w:val="101"/>
        </w:rPr>
        <w:t xml:space="preserve"> </w:t>
      </w:r>
      <w:r>
        <w:rPr>
          <w:spacing w:val="-1"/>
        </w:rPr>
        <w:t>building</w:t>
      </w:r>
      <w:r>
        <w:t xml:space="preserve"> sentences</w:t>
      </w:r>
      <w:r>
        <w:rPr>
          <w:spacing w:val="15"/>
        </w:rPr>
        <w:t xml:space="preserve">  </w:t>
      </w:r>
      <w:r>
        <w:t>and</w:t>
      </w:r>
      <w:r>
        <w:rPr>
          <w:spacing w:val="16"/>
        </w:rPr>
        <w:t xml:space="preserve">  </w:t>
      </w:r>
      <w:r>
        <w:t>concepts</w:t>
      </w:r>
      <w:r>
        <w:rPr>
          <w:spacing w:val="15"/>
          <w:w w:val="101"/>
        </w:rPr>
        <w:t xml:space="preserve">  </w:t>
      </w:r>
      <w:r>
        <w:t xml:space="preserve">in  the  mind,   family </w:t>
      </w:r>
      <w:r>
        <w:rPr>
          <w:spacing w:val="-1"/>
        </w:rPr>
        <w:t xml:space="preserve"> history,   etc.,  the</w:t>
      </w:r>
      <w:r>
        <w:rPr>
          <w:spacing w:val="11"/>
        </w:rPr>
        <w:t xml:space="preserve">  </w:t>
      </w:r>
      <w:r>
        <w:rPr>
          <w:spacing w:val="-1"/>
        </w:rPr>
        <w:t>writing</w:t>
      </w:r>
      <w:r>
        <w:rPr>
          <w:spacing w:val="14"/>
        </w:rPr>
        <w:t xml:space="preserve">  </w:t>
      </w:r>
      <w:r>
        <w:rPr>
          <w:spacing w:val="-1"/>
        </w:rPr>
        <w:t>assignment</w:t>
      </w:r>
      <w:r>
        <w:rPr>
          <w:spacing w:val="14"/>
        </w:rPr>
        <w:t xml:space="preserve">  </w:t>
      </w:r>
      <w:r>
        <w:rPr>
          <w:spacing w:val="-1"/>
        </w:rPr>
        <w:t>yielded</w:t>
      </w:r>
      <w:r>
        <w:t xml:space="preserve"> quantitative data. In order to compare critical age and non-cr</w:t>
      </w:r>
      <w:r>
        <w:rPr>
          <w:spacing w:val="-1"/>
        </w:rPr>
        <w:t>itical group performance,</w:t>
      </w:r>
      <w:r>
        <w:rPr>
          <w:spacing w:val="9"/>
        </w:rPr>
        <w:t xml:space="preserve"> </w:t>
      </w:r>
      <w:r>
        <w:rPr>
          <w:spacing w:val="-1"/>
        </w:rPr>
        <w:t>an</w:t>
      </w:r>
      <w:r>
        <w:rPr>
          <w:spacing w:val="9"/>
        </w:rPr>
        <w:t xml:space="preserve"> </w:t>
      </w:r>
      <w:r>
        <w:rPr>
          <w:spacing w:val="-1"/>
        </w:rPr>
        <w:t>analysis</w:t>
      </w:r>
    </w:p>
    <w:p>
      <w:pPr>
        <w:pStyle w:val="2"/>
        <w:spacing w:before="1" w:line="189" w:lineRule="auto"/>
        <w:ind w:left="8"/>
      </w:pPr>
      <w:r>
        <w:t>of</w:t>
      </w:r>
      <w:r>
        <w:rPr>
          <w:spacing w:val="-22"/>
        </w:rPr>
        <w:t xml:space="preserve"> </w:t>
      </w:r>
      <w:r>
        <w:t>variance</w:t>
      </w:r>
      <w:r>
        <w:rPr>
          <w:spacing w:val="3"/>
        </w:rPr>
        <w:t xml:space="preserve"> </w:t>
      </w:r>
      <w:r>
        <w:t>was</w:t>
      </w:r>
      <w:r>
        <w:rPr>
          <w:spacing w:val="3"/>
        </w:rPr>
        <w:t xml:space="preserve"> </w:t>
      </w:r>
      <w:r>
        <w:t>finally</w:t>
      </w:r>
      <w:r>
        <w:rPr>
          <w:spacing w:val="3"/>
        </w:rPr>
        <w:t xml:space="preserve"> </w:t>
      </w:r>
      <w:r>
        <w:t>computed</w:t>
      </w:r>
      <w:r>
        <w:rPr>
          <w:spacing w:val="3"/>
        </w:rPr>
        <w:t>.</w:t>
      </w:r>
    </w:p>
    <w:p>
      <w:pPr>
        <w:pStyle w:val="2"/>
        <w:spacing w:before="197" w:line="360" w:lineRule="auto"/>
        <w:ind w:right="19" w:firstLine="6"/>
        <w:jc w:val="both"/>
      </w:pPr>
      <w:r>
        <w:rPr>
          <w:spacing w:val="-1"/>
        </w:rPr>
        <w:t>In</w:t>
      </w:r>
      <w:r>
        <w:rPr>
          <w:spacing w:val="44"/>
          <w:w w:val="101"/>
        </w:rPr>
        <w:t xml:space="preserve"> </w:t>
      </w:r>
      <w:r>
        <w:rPr>
          <w:spacing w:val="-1"/>
        </w:rPr>
        <w:t>a</w:t>
      </w:r>
      <w:r>
        <w:rPr>
          <w:spacing w:val="46"/>
          <w:w w:val="101"/>
        </w:rPr>
        <w:t xml:space="preserve"> </w:t>
      </w:r>
      <w:r>
        <w:rPr>
          <w:spacing w:val="-1"/>
        </w:rPr>
        <w:t>similar</w:t>
      </w:r>
      <w:r>
        <w:rPr>
          <w:spacing w:val="35"/>
          <w:w w:val="101"/>
        </w:rPr>
        <w:t xml:space="preserve"> </w:t>
      </w:r>
      <w:r>
        <w:rPr>
          <w:spacing w:val="-1"/>
        </w:rPr>
        <w:t>vein,</w:t>
      </w:r>
      <w:r>
        <w:rPr>
          <w:spacing w:val="40"/>
        </w:rPr>
        <w:t xml:space="preserve"> </w:t>
      </w:r>
      <w:r>
        <w:rPr>
          <w:spacing w:val="-1"/>
        </w:rPr>
        <w:t>Dollmann,</w:t>
      </w:r>
      <w:r>
        <w:rPr>
          <w:spacing w:val="40"/>
        </w:rPr>
        <w:t xml:space="preserve"> </w:t>
      </w:r>
      <w:r>
        <w:rPr>
          <w:spacing w:val="-1"/>
        </w:rPr>
        <w:t>Kogan,</w:t>
      </w:r>
      <w:r>
        <w:rPr>
          <w:spacing w:val="44"/>
        </w:rPr>
        <w:t xml:space="preserve"> </w:t>
      </w:r>
      <w:r>
        <w:rPr>
          <w:spacing w:val="-1"/>
        </w:rPr>
        <w:t>and</w:t>
      </w:r>
      <w:r>
        <w:rPr>
          <w:spacing w:val="38"/>
          <w:w w:val="101"/>
        </w:rPr>
        <w:t xml:space="preserve"> </w:t>
      </w:r>
      <w:r>
        <w:rPr>
          <w:spacing w:val="-1"/>
        </w:rPr>
        <w:t>Weißman</w:t>
      </w:r>
      <w:r>
        <w:rPr>
          <w:spacing w:val="-2"/>
        </w:rPr>
        <w:t>n</w:t>
      </w:r>
      <w:r>
        <w:rPr>
          <w:spacing w:val="45"/>
          <w:w w:val="101"/>
        </w:rPr>
        <w:t xml:space="preserve"> </w:t>
      </w:r>
      <w:r>
        <w:rPr>
          <w:spacing w:val="-2"/>
        </w:rPr>
        <w:t>(2020)</w:t>
      </w:r>
      <w:r>
        <w:rPr>
          <w:spacing w:val="44"/>
        </w:rPr>
        <w:t xml:space="preserve"> </w:t>
      </w:r>
      <w:r>
        <w:rPr>
          <w:spacing w:val="-2"/>
        </w:rPr>
        <w:t>also</w:t>
      </w:r>
      <w:r>
        <w:rPr>
          <w:spacing w:val="45"/>
        </w:rPr>
        <w:t xml:space="preserve"> </w:t>
      </w:r>
      <w:r>
        <w:rPr>
          <w:spacing w:val="-2"/>
        </w:rPr>
        <w:t>employed</w:t>
      </w:r>
      <w:r>
        <w:rPr>
          <w:spacing w:val="44"/>
        </w:rPr>
        <w:t xml:space="preserve"> </w:t>
      </w:r>
      <w:r>
        <w:rPr>
          <w:spacing w:val="-2"/>
        </w:rPr>
        <w:t>a</w:t>
      </w:r>
      <w:r>
        <w:rPr>
          <w:spacing w:val="37"/>
        </w:rPr>
        <w:t xml:space="preserve"> </w:t>
      </w:r>
      <w:r>
        <w:rPr>
          <w:spacing w:val="-2"/>
        </w:rPr>
        <w:t>tool</w:t>
      </w:r>
      <w:r>
        <w:rPr>
          <w:spacing w:val="43"/>
          <w:w w:val="101"/>
        </w:rPr>
        <w:t xml:space="preserve"> </w:t>
      </w:r>
      <w:r>
        <w:rPr>
          <w:spacing w:val="-2"/>
        </w:rPr>
        <w:t>intended</w:t>
      </w:r>
      <w:r>
        <w:rPr>
          <w:spacing w:val="38"/>
        </w:rPr>
        <w:t xml:space="preserve"> </w:t>
      </w:r>
      <w:r>
        <w:rPr>
          <w:spacing w:val="-2"/>
        </w:rPr>
        <w:t>to</w:t>
      </w:r>
      <w:r>
        <w:t xml:space="preserve"> </w:t>
      </w:r>
      <w:r>
        <w:rPr>
          <w:spacing w:val="-1"/>
        </w:rPr>
        <w:t>evaluate</w:t>
      </w:r>
      <w:r>
        <w:rPr>
          <w:spacing w:val="-11"/>
        </w:rPr>
        <w:t xml:space="preserve"> </w:t>
      </w:r>
      <w:r>
        <w:rPr>
          <w:spacing w:val="-1"/>
        </w:rPr>
        <w:t>the sample's</w:t>
      </w:r>
      <w:r>
        <w:rPr>
          <w:spacing w:val="-12"/>
        </w:rPr>
        <w:t xml:space="preserve"> </w:t>
      </w:r>
      <w:r>
        <w:rPr>
          <w:spacing w:val="-1"/>
        </w:rPr>
        <w:t>pronunciation. The research tool was divided into t</w:t>
      </w:r>
      <w:r>
        <w:rPr>
          <w:spacing w:val="-2"/>
        </w:rPr>
        <w:t>wo sections: an interview-</w:t>
      </w:r>
      <w:r>
        <w:t xml:space="preserve"> based impromptu</w:t>
      </w:r>
      <w:r>
        <w:rPr>
          <w:spacing w:val="19"/>
        </w:rPr>
        <w:t xml:space="preserve"> </w:t>
      </w:r>
      <w:r>
        <w:t>speech</w:t>
      </w:r>
      <w:r>
        <w:rPr>
          <w:spacing w:val="15"/>
          <w:w w:val="101"/>
        </w:rPr>
        <w:t xml:space="preserve"> </w:t>
      </w:r>
      <w:r>
        <w:t>and a read-aloud of</w:t>
      </w:r>
      <w:r>
        <w:rPr>
          <w:spacing w:val="-12"/>
        </w:rPr>
        <w:t xml:space="preserve"> </w:t>
      </w:r>
      <w:r>
        <w:t>a text intended</w:t>
      </w:r>
      <w:r>
        <w:rPr>
          <w:spacing w:val="6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highlight</w:t>
      </w:r>
      <w:r>
        <w:rPr>
          <w:spacing w:val="13"/>
        </w:rPr>
        <w:t xml:space="preserve"> </w:t>
      </w:r>
      <w:r>
        <w:t>accented</w:t>
      </w:r>
      <w:r>
        <w:rPr>
          <w:spacing w:val="3"/>
        </w:rPr>
        <w:t xml:space="preserve"> </w:t>
      </w:r>
      <w:r>
        <w:t>pronunciation. After  being  recorded,   both   sections</w:t>
      </w:r>
      <w:r>
        <w:rPr>
          <w:spacing w:val="16"/>
          <w:w w:val="101"/>
        </w:rPr>
        <w:t xml:space="preserve">  </w:t>
      </w:r>
      <w:r>
        <w:t>were</w:t>
      </w:r>
      <w:r>
        <w:rPr>
          <w:spacing w:val="20"/>
        </w:rPr>
        <w:t xml:space="preserve">  </w:t>
      </w:r>
      <w:r>
        <w:t>assessed  by</w:t>
      </w:r>
      <w:r>
        <w:rPr>
          <w:spacing w:val="-1"/>
        </w:rPr>
        <w:t xml:space="preserve">   research   assistants</w:t>
      </w:r>
      <w:r>
        <w:rPr>
          <w:spacing w:val="16"/>
        </w:rPr>
        <w:t xml:space="preserve">  </w:t>
      </w:r>
      <w:r>
        <w:rPr>
          <w:spacing w:val="-1"/>
        </w:rPr>
        <w:t>with</w:t>
      </w:r>
      <w:r>
        <w:rPr>
          <w:spacing w:val="19"/>
          <w:w w:val="101"/>
        </w:rPr>
        <w:t xml:space="preserve">  </w:t>
      </w:r>
      <w:r>
        <w:rPr>
          <w:spacing w:val="-1"/>
        </w:rPr>
        <w:t>linguistic</w:t>
      </w:r>
    </w:p>
    <w:p>
      <w:pPr>
        <w:pStyle w:val="2"/>
        <w:spacing w:before="1" w:line="189" w:lineRule="auto"/>
        <w:ind w:left="8"/>
      </w:pPr>
      <w:r>
        <w:t>competency training. Hartshorne, Tenenbaum,</w:t>
      </w:r>
      <w:r>
        <w:rPr>
          <w:spacing w:val="16"/>
        </w:rPr>
        <w:t xml:space="preserve"> </w:t>
      </w:r>
      <w:r>
        <w:t>and Pinker's</w:t>
      </w:r>
      <w:r>
        <w:rPr>
          <w:spacing w:val="17"/>
        </w:rPr>
        <w:t xml:space="preserve"> </w:t>
      </w:r>
      <w:r>
        <w:t>(2018)</w:t>
      </w:r>
      <w:r>
        <w:rPr>
          <w:spacing w:val="18"/>
        </w:rPr>
        <w:t xml:space="preserve"> </w:t>
      </w:r>
      <w:r>
        <w:t>study was</w:t>
      </w:r>
      <w:r>
        <w:rPr>
          <w:spacing w:val="16"/>
        </w:rPr>
        <w:t xml:space="preserve"> </w:t>
      </w:r>
      <w:r>
        <w:t>a</w:t>
      </w:r>
      <w:r>
        <w:rPr>
          <w:spacing w:val="-1"/>
        </w:rPr>
        <w:t xml:space="preserve"> web-based</w:t>
      </w:r>
      <w:r>
        <w:rPr>
          <w:spacing w:val="18"/>
        </w:rPr>
        <w:t xml:space="preserve"> </w:t>
      </w:r>
      <w:r>
        <w:rPr>
          <w:spacing w:val="-1"/>
        </w:rPr>
        <w:t>social</w:t>
      </w:r>
    </w:p>
    <w:p>
      <w:pPr>
        <w:spacing w:line="189" w:lineRule="auto"/>
        <w:sectPr>
          <w:footerReference r:id="rId10" w:type="default"/>
          <w:pgSz w:w="12240" w:h="15840"/>
          <w:pgMar w:top="1346" w:right="1417" w:bottom="1190" w:left="1439" w:header="0" w:footer="990" w:gutter="0"/>
          <w:cols w:space="720" w:num="1"/>
        </w:sectPr>
      </w:pPr>
    </w:p>
    <w:p>
      <w:pPr>
        <w:pStyle w:val="2"/>
        <w:spacing w:before="146" w:line="360" w:lineRule="auto"/>
        <w:ind w:left="20" w:firstLine="6"/>
        <w:jc w:val="both"/>
      </w:pPr>
      <w:r>
        <w:t>experiment in which the majority of</w:t>
      </w:r>
      <w:r>
        <w:rPr>
          <w:spacing w:val="-16"/>
        </w:rPr>
        <w:t xml:space="preserve"> </w:t>
      </w:r>
      <w:r>
        <w:t>the data</w:t>
      </w:r>
      <w:r>
        <w:rPr>
          <w:spacing w:val="5"/>
        </w:rPr>
        <w:t xml:space="preserve"> </w:t>
      </w:r>
      <w:r>
        <w:t>was</w:t>
      </w:r>
      <w:r>
        <w:rPr>
          <w:spacing w:val="16"/>
        </w:rPr>
        <w:t xml:space="preserve"> </w:t>
      </w:r>
      <w:r>
        <w:t>collected</w:t>
      </w:r>
      <w:r>
        <w:rPr>
          <w:spacing w:val="6"/>
        </w:rPr>
        <w:t xml:space="preserve"> </w:t>
      </w:r>
      <w:r>
        <w:t>through</w:t>
      </w:r>
      <w:r>
        <w:rPr>
          <w:spacing w:val="18"/>
        </w:rPr>
        <w:t xml:space="preserve"> </w:t>
      </w:r>
      <w:r>
        <w:t>social</w:t>
      </w:r>
      <w:r>
        <w:rPr>
          <w:spacing w:val="9"/>
        </w:rPr>
        <w:t xml:space="preserve"> </w:t>
      </w:r>
      <w:r>
        <w:t>media,</w:t>
      </w:r>
      <w:r>
        <w:rPr>
          <w:spacing w:val="12"/>
        </w:rPr>
        <w:t xml:space="preserve"> </w:t>
      </w:r>
      <w:r>
        <w:t>despit</w:t>
      </w:r>
      <w:r>
        <w:rPr>
          <w:spacing w:val="-1"/>
        </w:rPr>
        <w:t>e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rPr>
          <w:spacing w:val="-1"/>
        </w:rPr>
        <w:t>fact</w:t>
      </w:r>
      <w:r>
        <w:t xml:space="preserve"> </w:t>
      </w:r>
      <w:r>
        <w:rPr>
          <w:spacing w:val="-1"/>
        </w:rPr>
        <w:t>that</w:t>
      </w:r>
      <w:r>
        <w:rPr>
          <w:spacing w:val="21"/>
        </w:rPr>
        <w:t xml:space="preserve"> </w:t>
      </w:r>
      <w:r>
        <w:rPr>
          <w:spacing w:val="-1"/>
        </w:rPr>
        <w:t>it</w:t>
      </w:r>
      <w:r>
        <w:rPr>
          <w:spacing w:val="16"/>
        </w:rPr>
        <w:t xml:space="preserve"> </w:t>
      </w:r>
      <w:r>
        <w:rPr>
          <w:spacing w:val="-1"/>
        </w:rPr>
        <w:t>was</w:t>
      </w:r>
      <w:r>
        <w:rPr>
          <w:spacing w:val="24"/>
        </w:rPr>
        <w:t xml:space="preserve"> </w:t>
      </w:r>
      <w:r>
        <w:rPr>
          <w:spacing w:val="-1"/>
        </w:rPr>
        <w:t>founded</w:t>
      </w:r>
      <w:r>
        <w:rPr>
          <w:spacing w:val="22"/>
        </w:rPr>
        <w:t xml:space="preserve"> </w:t>
      </w:r>
      <w:r>
        <w:rPr>
          <w:spacing w:val="-1"/>
        </w:rPr>
        <w:t>on primar</w:t>
      </w:r>
      <w:r>
        <w:t>y</w:t>
      </w:r>
      <w:r>
        <w:rPr>
          <w:spacing w:val="14"/>
        </w:rPr>
        <w:t xml:space="preserve"> </w:t>
      </w:r>
      <w:r>
        <w:t>data.</w:t>
      </w:r>
      <w:r>
        <w:rPr>
          <w:spacing w:val="16"/>
        </w:rPr>
        <w:t xml:space="preserve"> </w:t>
      </w:r>
      <w:r>
        <w:t>A</w:t>
      </w:r>
      <w:r>
        <w:rPr>
          <w:spacing w:val="23"/>
          <w:w w:val="101"/>
        </w:rPr>
        <w:t xml:space="preserve"> </w:t>
      </w:r>
      <w:r>
        <w:t>gram</w:t>
      </w:r>
      <w:r>
        <w:rPr>
          <w:spacing w:val="-1"/>
        </w:rPr>
        <w:t>mar task was</w:t>
      </w:r>
      <w:r>
        <w:rPr>
          <w:spacing w:val="23"/>
        </w:rPr>
        <w:t xml:space="preserve"> </w:t>
      </w:r>
      <w:r>
        <w:rPr>
          <w:spacing w:val="-1"/>
        </w:rPr>
        <w:t>employed</w:t>
      </w:r>
      <w:r>
        <w:rPr>
          <w:spacing w:val="21"/>
        </w:rPr>
        <w:t xml:space="preserve"> </w:t>
      </w:r>
      <w:r>
        <w:rPr>
          <w:spacing w:val="-1"/>
        </w:rPr>
        <w:t>in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26"/>
        </w:rPr>
        <w:t xml:space="preserve"> </w:t>
      </w:r>
      <w:r>
        <w:rPr>
          <w:spacing w:val="-1"/>
        </w:rPr>
        <w:t>study</w:t>
      </w:r>
      <w:r>
        <w:rPr>
          <w:spacing w:val="18"/>
        </w:rPr>
        <w:t xml:space="preserve"> </w:t>
      </w:r>
      <w:r>
        <w:rPr>
          <w:spacing w:val="-1"/>
        </w:rPr>
        <w:t>as</w:t>
      </w:r>
      <w:r>
        <w:rPr>
          <w:spacing w:val="23"/>
        </w:rPr>
        <w:t xml:space="preserve"> </w:t>
      </w:r>
      <w:r>
        <w:rPr>
          <w:spacing w:val="-1"/>
        </w:rPr>
        <w:t>a</w:t>
      </w:r>
      <w:r>
        <w:rPr>
          <w:spacing w:val="15"/>
        </w:rPr>
        <w:t xml:space="preserve"> </w:t>
      </w:r>
      <w:r>
        <w:rPr>
          <w:spacing w:val="-1"/>
        </w:rPr>
        <w:t>means</w:t>
      </w:r>
      <w:r>
        <w:rPr>
          <w:spacing w:val="23"/>
        </w:rPr>
        <w:t xml:space="preserve"> </w:t>
      </w:r>
      <w:r>
        <w:rPr>
          <w:spacing w:val="-1"/>
        </w:rPr>
        <w:t>o</w:t>
      </w:r>
      <w:r>
        <w:rPr>
          <w:spacing w:val="24"/>
        </w:rPr>
        <w:t>f</w:t>
      </w:r>
      <w:r>
        <w:t xml:space="preserve"> gathering</w:t>
      </w:r>
      <w:r>
        <w:rPr>
          <w:spacing w:val="1"/>
        </w:rPr>
        <w:t xml:space="preserve">  </w:t>
      </w:r>
      <w:r>
        <w:t>data</w:t>
      </w:r>
      <w:r>
        <w:rPr>
          <w:spacing w:val="1"/>
        </w:rPr>
        <w:t xml:space="preserve">,  </w:t>
      </w:r>
      <w:r>
        <w:t>just</w:t>
      </w:r>
      <w:r>
        <w:rPr>
          <w:spacing w:val="1"/>
        </w:rPr>
        <w:t xml:space="preserve">  </w:t>
      </w:r>
      <w:r>
        <w:t>like</w:t>
      </w:r>
      <w:r>
        <w:rPr>
          <w:spacing w:val="1"/>
        </w:rPr>
        <w:t xml:space="preserve">  </w:t>
      </w:r>
      <w:r>
        <w:t>in</w:t>
      </w:r>
      <w:r>
        <w:rPr>
          <w:spacing w:val="1"/>
        </w:rPr>
        <w:t xml:space="preserve">  </w:t>
      </w:r>
      <w:r>
        <w:t>the</w:t>
      </w:r>
      <w:r>
        <w:rPr>
          <w:spacing w:val="1"/>
        </w:rPr>
        <w:t xml:space="preserve">  </w:t>
      </w:r>
      <w:r>
        <w:t>previously</w:t>
      </w:r>
      <w:r>
        <w:rPr>
          <w:spacing w:val="1"/>
        </w:rPr>
        <w:t xml:space="preserve">  </w:t>
      </w:r>
      <w:r>
        <w:t>mentioned</w:t>
      </w:r>
      <w:r>
        <w:rPr>
          <w:spacing w:val="9"/>
        </w:rPr>
        <w:t xml:space="preserve">  </w:t>
      </w:r>
      <w:r>
        <w:t>investigations</w:t>
      </w:r>
      <w:r>
        <w:rPr>
          <w:spacing w:val="1"/>
        </w:rPr>
        <w:t>.</w:t>
      </w:r>
      <w:r>
        <w:rPr>
          <w:spacing w:val="6"/>
        </w:rPr>
        <w:t xml:space="preserve">  </w:t>
      </w:r>
      <w:r>
        <w:t>Passivization</w:t>
      </w:r>
      <w:r>
        <w:rPr>
          <w:spacing w:val="1"/>
        </w:rPr>
        <w:t>,</w:t>
      </w:r>
      <w:r>
        <w:rPr>
          <w:spacing w:val="7"/>
        </w:rPr>
        <w:t xml:space="preserve">  </w:t>
      </w:r>
      <w:r>
        <w:t>clefting</w:t>
      </w:r>
      <w:r>
        <w:rPr>
          <w:spacing w:val="1"/>
        </w:rPr>
        <w:t xml:space="preserve">, </w:t>
      </w:r>
      <w:r>
        <w:t>agreement, relative claus</w:t>
      </w:r>
      <w:r>
        <w:rPr>
          <w:spacing w:val="-1"/>
        </w:rPr>
        <w:t>es, preposition use, verb syntactic subcategorization, pronoun gender and</w:t>
      </w:r>
      <w:r>
        <w:t xml:space="preserve"> case, modals,</w:t>
      </w:r>
      <w:r>
        <w:rPr>
          <w:spacing w:val="15"/>
        </w:rPr>
        <w:t xml:space="preserve"> </w:t>
      </w:r>
      <w:r>
        <w:t>determiners,</w:t>
      </w:r>
      <w:r>
        <w:rPr>
          <w:spacing w:val="19"/>
        </w:rPr>
        <w:t xml:space="preserve"> </w:t>
      </w:r>
      <w:r>
        <w:t>subject-dropping,</w:t>
      </w:r>
      <w:r>
        <w:rPr>
          <w:spacing w:val="15"/>
          <w:w w:val="101"/>
        </w:rPr>
        <w:t xml:space="preserve"> </w:t>
      </w:r>
      <w:r>
        <w:t>aspect,</w:t>
      </w:r>
      <w:r>
        <w:rPr>
          <w:spacing w:val="19"/>
        </w:rPr>
        <w:t xml:space="preserve"> </w:t>
      </w:r>
      <w:r>
        <w:t>sequence of</w:t>
      </w:r>
      <w:r>
        <w:rPr>
          <w:spacing w:val="-16"/>
        </w:rPr>
        <w:t xml:space="preserve"> </w:t>
      </w:r>
      <w:r>
        <w:t>tenses,</w:t>
      </w:r>
      <w:r>
        <w:rPr>
          <w:spacing w:val="16"/>
        </w:rPr>
        <w:t xml:space="preserve"> </w:t>
      </w:r>
      <w:r>
        <w:t>and wh-movement w</w:t>
      </w:r>
      <w:r>
        <w:rPr>
          <w:spacing w:val="-1"/>
        </w:rPr>
        <w:t>ere</w:t>
      </w:r>
      <w:r>
        <w:t xml:space="preserve"> among the more extensive range of</w:t>
      </w:r>
      <w:r>
        <w:rPr>
          <w:spacing w:val="-20"/>
        </w:rPr>
        <w:t xml:space="preserve"> </w:t>
      </w:r>
      <w:r>
        <w:t>grammar that this too</w:t>
      </w:r>
      <w:r>
        <w:rPr>
          <w:spacing w:val="-1"/>
        </w:rPr>
        <w:t>l evaluated (Hartshorne, Tenenbaum and</w:t>
      </w:r>
      <w:r>
        <w:t xml:space="preserve"> Pinker</w:t>
      </w:r>
      <w:r>
        <w:rPr>
          <w:spacing w:val="2"/>
        </w:rPr>
        <w:t xml:space="preserve">, 2018,p. 5). </w:t>
      </w:r>
      <w:r>
        <w:t>The</w:t>
      </w:r>
      <w:r>
        <w:rPr>
          <w:spacing w:val="2"/>
        </w:rPr>
        <w:t xml:space="preserve"> </w:t>
      </w:r>
      <w:r>
        <w:t>study</w:t>
      </w:r>
      <w:r>
        <w:rPr>
          <w:spacing w:val="2"/>
        </w:rPr>
        <w:t xml:space="preserve"> </w:t>
      </w:r>
      <w:r>
        <w:t>separated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participants</w:t>
      </w:r>
      <w:r>
        <w:rPr>
          <w:spacing w:val="2"/>
        </w:rPr>
        <w:t>'</w:t>
      </w:r>
      <w:r>
        <w:t>years</w:t>
      </w:r>
      <w:r>
        <w:rPr>
          <w:spacing w:val="2"/>
        </w:rPr>
        <w:t xml:space="preserve"> </w:t>
      </w:r>
      <w:r>
        <w:t>of</w:t>
      </w:r>
      <w:r>
        <w:rPr>
          <w:spacing w:val="-22"/>
        </w:rPr>
        <w:t xml:space="preserve"> </w:t>
      </w:r>
      <w:r>
        <w:t>experience</w:t>
      </w:r>
      <w:r>
        <w:rPr>
          <w:spacing w:val="2"/>
        </w:rPr>
        <w:t xml:space="preserve">, </w:t>
      </w:r>
      <w:r>
        <w:t>age</w:t>
      </w:r>
      <w:r>
        <w:rPr>
          <w:spacing w:val="2"/>
        </w:rPr>
        <w:t xml:space="preserve"> </w:t>
      </w:r>
      <w:r>
        <w:t>at</w:t>
      </w:r>
      <w:r>
        <w:rPr>
          <w:spacing w:val="2"/>
        </w:rPr>
        <w:t xml:space="preserve"> </w:t>
      </w:r>
      <w:r>
        <w:t>first</w:t>
      </w:r>
      <w:r>
        <w:rPr>
          <w:spacing w:val="2"/>
        </w:rPr>
        <w:t xml:space="preserve"> </w:t>
      </w:r>
      <w:r>
        <w:t>exposure</w:t>
      </w:r>
      <w:r>
        <w:rPr>
          <w:spacing w:val="2"/>
        </w:rPr>
        <w:t>,</w:t>
      </w:r>
      <w:r>
        <w:t xml:space="preserve"> and</w:t>
      </w:r>
      <w:r>
        <w:rPr>
          <w:spacing w:val="40"/>
        </w:rPr>
        <w:t xml:space="preserve"> </w:t>
      </w:r>
      <w:r>
        <w:t>present</w:t>
      </w:r>
      <w:r>
        <w:rPr>
          <w:spacing w:val="49"/>
        </w:rPr>
        <w:t xml:space="preserve"> </w:t>
      </w:r>
      <w:r>
        <w:t>age</w:t>
      </w:r>
      <w:r>
        <w:rPr>
          <w:spacing w:val="40"/>
        </w:rPr>
        <w:t xml:space="preserve"> </w:t>
      </w:r>
      <w:r>
        <w:t>using</w:t>
      </w:r>
      <w:r>
        <w:rPr>
          <w:spacing w:val="47"/>
          <w:w w:val="101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computational</w:t>
      </w:r>
      <w:r>
        <w:rPr>
          <w:spacing w:val="43"/>
        </w:rPr>
        <w:t xml:space="preserve"> </w:t>
      </w:r>
      <w:r>
        <w:t>model</w:t>
      </w:r>
      <w:r>
        <w:rPr>
          <w:spacing w:val="43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predict</w:t>
      </w:r>
      <w:r>
        <w:rPr>
          <w:spacing w:val="42"/>
          <w:w w:val="101"/>
        </w:rPr>
        <w:t xml:space="preserve"> </w:t>
      </w:r>
      <w:r>
        <w:t>the</w:t>
      </w:r>
      <w:r>
        <w:rPr>
          <w:spacing w:val="42"/>
          <w:w w:val="101"/>
        </w:rPr>
        <w:t xml:space="preserve"> </w:t>
      </w:r>
      <w:r>
        <w:t>t</w:t>
      </w:r>
      <w:r>
        <w:rPr>
          <w:spacing w:val="-1"/>
        </w:rPr>
        <w:t>rajectory</w:t>
      </w:r>
      <w:r>
        <w:rPr>
          <w:spacing w:val="44"/>
        </w:rPr>
        <w:t xml:space="preserve"> </w:t>
      </w:r>
      <w:r>
        <w:rPr>
          <w:spacing w:val="-1"/>
        </w:rPr>
        <w:t>of</w:t>
      </w:r>
      <w:r>
        <w:rPr>
          <w:spacing w:val="15"/>
          <w:w w:val="101"/>
        </w:rPr>
        <w:t xml:space="preserve"> </w:t>
      </w:r>
      <w:r>
        <w:rPr>
          <w:spacing w:val="-1"/>
        </w:rPr>
        <w:t>underlying</w:t>
      </w:r>
      <w:r>
        <w:rPr>
          <w:spacing w:val="45"/>
        </w:rPr>
        <w:t xml:space="preserve"> </w:t>
      </w:r>
      <w:r>
        <w:rPr>
          <w:spacing w:val="-1"/>
        </w:rPr>
        <w:t>learning</w:t>
      </w:r>
    </w:p>
    <w:p>
      <w:pPr>
        <w:pStyle w:val="2"/>
        <w:spacing w:line="190" w:lineRule="auto"/>
        <w:ind w:left="26"/>
      </w:pPr>
      <w:r>
        <w:t>ability. This was utilized to iden</w:t>
      </w:r>
      <w:r>
        <w:rPr>
          <w:spacing w:val="-1"/>
        </w:rPr>
        <w:t>tify the CP.</w:t>
      </w:r>
    </w:p>
    <w:p>
      <w:pPr>
        <w:pStyle w:val="2"/>
        <w:spacing w:before="194" w:line="360" w:lineRule="auto"/>
        <w:ind w:right="22" w:firstLine="22"/>
        <w:jc w:val="both"/>
      </w:pPr>
      <w:r>
        <w:rPr>
          <w:spacing w:val="-1"/>
        </w:rPr>
        <w:t>Rahman</w:t>
      </w:r>
      <w:r>
        <w:rPr>
          <w:spacing w:val="36"/>
          <w:w w:val="101"/>
        </w:rPr>
        <w:t xml:space="preserve"> </w:t>
      </w:r>
      <w:r>
        <w:rPr>
          <w:spacing w:val="-1"/>
        </w:rPr>
        <w:t>et</w:t>
      </w:r>
      <w:r>
        <w:rPr>
          <w:spacing w:val="40"/>
        </w:rPr>
        <w:t xml:space="preserve"> </w:t>
      </w:r>
      <w:r>
        <w:rPr>
          <w:spacing w:val="-1"/>
        </w:rPr>
        <w:t>al.</w:t>
      </w:r>
      <w:r>
        <w:rPr>
          <w:spacing w:val="39"/>
        </w:rPr>
        <w:t xml:space="preserve"> </w:t>
      </w:r>
      <w:r>
        <w:rPr>
          <w:spacing w:val="-1"/>
        </w:rPr>
        <w:t>(2017)</w:t>
      </w:r>
      <w:r>
        <w:rPr>
          <w:spacing w:val="28"/>
        </w:rPr>
        <w:t xml:space="preserve"> </w:t>
      </w:r>
      <w:r>
        <w:rPr>
          <w:spacing w:val="-1"/>
        </w:rPr>
        <w:t>used</w:t>
      </w:r>
      <w:r>
        <w:rPr>
          <w:spacing w:val="40"/>
        </w:rPr>
        <w:t xml:space="preserve"> </w:t>
      </w:r>
      <w:r>
        <w:rPr>
          <w:spacing w:val="-1"/>
        </w:rPr>
        <w:t>secondary</w:t>
      </w:r>
      <w:r>
        <w:rPr>
          <w:spacing w:val="34"/>
        </w:rPr>
        <w:t xml:space="preserve"> </w:t>
      </w:r>
      <w:r>
        <w:rPr>
          <w:spacing w:val="-1"/>
        </w:rPr>
        <w:t>data</w:t>
      </w:r>
      <w:r>
        <w:rPr>
          <w:spacing w:val="38"/>
          <w:w w:val="101"/>
        </w:rPr>
        <w:t xml:space="preserve"> </w:t>
      </w:r>
      <w:r>
        <w:rPr>
          <w:spacing w:val="-1"/>
        </w:rPr>
        <w:t>analysis</w:t>
      </w:r>
      <w:r>
        <w:rPr>
          <w:spacing w:val="32"/>
        </w:rPr>
        <w:t xml:space="preserve"> </w:t>
      </w:r>
      <w:r>
        <w:rPr>
          <w:spacing w:val="-1"/>
        </w:rPr>
        <w:t>to</w:t>
      </w:r>
      <w:r>
        <w:rPr>
          <w:spacing w:val="37"/>
          <w:w w:val="101"/>
        </w:rPr>
        <w:t xml:space="preserve"> </w:t>
      </w:r>
      <w:r>
        <w:rPr>
          <w:spacing w:val="-1"/>
        </w:rPr>
        <w:t>answer</w:t>
      </w:r>
      <w:r>
        <w:rPr>
          <w:spacing w:val="27"/>
          <w:w w:val="101"/>
        </w:rPr>
        <w:t xml:space="preserve"> </w:t>
      </w:r>
      <w:r>
        <w:rPr>
          <w:spacing w:val="-1"/>
        </w:rPr>
        <w:t>research</w:t>
      </w:r>
      <w:r>
        <w:rPr>
          <w:spacing w:val="39"/>
        </w:rPr>
        <w:t xml:space="preserve"> </w:t>
      </w:r>
      <w:r>
        <w:rPr>
          <w:spacing w:val="-1"/>
        </w:rPr>
        <w:t>ques</w:t>
      </w:r>
      <w:r>
        <w:rPr>
          <w:spacing w:val="-2"/>
        </w:rPr>
        <w:t>tions</w:t>
      </w:r>
      <w:r>
        <w:rPr>
          <w:spacing w:val="36"/>
          <w:w w:val="101"/>
        </w:rPr>
        <w:t xml:space="preserve"> </w:t>
      </w:r>
      <w:r>
        <w:rPr>
          <w:spacing w:val="-2"/>
        </w:rPr>
        <w:t>derived</w:t>
      </w:r>
      <w:r>
        <w:rPr>
          <w:spacing w:val="39"/>
          <w:w w:val="101"/>
        </w:rPr>
        <w:t xml:space="preserve"> </w:t>
      </w:r>
      <w:r>
        <w:rPr>
          <w:spacing w:val="-2"/>
        </w:rPr>
        <w:t>from</w:t>
      </w:r>
      <w:r>
        <w:t xml:space="preserve"> </w:t>
      </w:r>
      <w:r>
        <w:rPr>
          <w:spacing w:val="-1"/>
        </w:rPr>
        <w:t>journal</w:t>
      </w:r>
      <w:r>
        <w:rPr>
          <w:spacing w:val="35"/>
          <w:w w:val="101"/>
        </w:rPr>
        <w:t xml:space="preserve"> </w:t>
      </w:r>
      <w:r>
        <w:rPr>
          <w:spacing w:val="-1"/>
        </w:rPr>
        <w:t>articles</w:t>
      </w:r>
      <w:r>
        <w:rPr>
          <w:spacing w:val="18"/>
        </w:rPr>
        <w:t xml:space="preserve"> </w:t>
      </w:r>
      <w:r>
        <w:rPr>
          <w:spacing w:val="-1"/>
        </w:rPr>
        <w:t>in</w:t>
      </w:r>
      <w:r>
        <w:rPr>
          <w:spacing w:val="15"/>
        </w:rPr>
        <w:t xml:space="preserve"> </w:t>
      </w:r>
      <w:r>
        <w:rPr>
          <w:spacing w:val="-1"/>
        </w:rPr>
        <w:t>their</w:t>
      </w:r>
      <w:r>
        <w:rPr>
          <w:spacing w:val="21"/>
        </w:rPr>
        <w:t xml:space="preserve"> </w:t>
      </w:r>
      <w:r>
        <w:rPr>
          <w:spacing w:val="-1"/>
        </w:rPr>
        <w:t>study.</w:t>
      </w:r>
      <w:r>
        <w:rPr>
          <w:spacing w:val="20"/>
          <w:w w:val="101"/>
        </w:rPr>
        <w:t xml:space="preserve"> </w:t>
      </w:r>
      <w:r>
        <w:rPr>
          <w:spacing w:val="-1"/>
        </w:rPr>
        <w:t>It</w:t>
      </w:r>
      <w:r>
        <w:rPr>
          <w:spacing w:val="22"/>
          <w:w w:val="101"/>
        </w:rPr>
        <w:t xml:space="preserve"> </w:t>
      </w:r>
      <w:r>
        <w:rPr>
          <w:spacing w:val="-1"/>
        </w:rPr>
        <w:t>carefully</w:t>
      </w:r>
      <w:r>
        <w:rPr>
          <w:spacing w:val="15"/>
          <w:w w:val="101"/>
        </w:rPr>
        <w:t xml:space="preserve"> </w:t>
      </w:r>
      <w:r>
        <w:rPr>
          <w:spacing w:val="-1"/>
        </w:rPr>
        <w:t>examined</w:t>
      </w:r>
      <w:r>
        <w:rPr>
          <w:spacing w:val="20"/>
        </w:rPr>
        <w:t xml:space="preserve"> </w:t>
      </w:r>
      <w:r>
        <w:rPr>
          <w:spacing w:val="-1"/>
        </w:rPr>
        <w:t>empirical</w:t>
      </w:r>
      <w:r>
        <w:rPr>
          <w:spacing w:val="24"/>
        </w:rPr>
        <w:t xml:space="preserve"> </w:t>
      </w:r>
      <w:r>
        <w:rPr>
          <w:spacing w:val="-1"/>
        </w:rPr>
        <w:t>studies</w:t>
      </w:r>
      <w:r>
        <w:rPr>
          <w:spacing w:val="19"/>
        </w:rPr>
        <w:t xml:space="preserve"> </w:t>
      </w:r>
      <w:r>
        <w:rPr>
          <w:spacing w:val="-1"/>
        </w:rPr>
        <w:t>in</w:t>
      </w:r>
      <w:r>
        <w:rPr>
          <w:spacing w:val="20"/>
          <w:w w:val="101"/>
        </w:rPr>
        <w:t xml:space="preserve"> </w:t>
      </w:r>
      <w:r>
        <w:rPr>
          <w:spacing w:val="-1"/>
        </w:rPr>
        <w:t>order to</w:t>
      </w:r>
      <w:r>
        <w:rPr>
          <w:spacing w:val="20"/>
          <w:w w:val="101"/>
        </w:rPr>
        <w:t xml:space="preserve"> </w:t>
      </w:r>
      <w:r>
        <w:rPr>
          <w:spacing w:val="-1"/>
        </w:rPr>
        <w:t>contrast</w:t>
      </w:r>
      <w:r>
        <w:rPr>
          <w:spacing w:val="16"/>
        </w:rPr>
        <w:t xml:space="preserve"> </w:t>
      </w:r>
      <w:r>
        <w:rPr>
          <w:spacing w:val="-1"/>
        </w:rPr>
        <w:t>results</w:t>
      </w:r>
    </w:p>
    <w:p>
      <w:pPr>
        <w:pStyle w:val="2"/>
        <w:spacing w:line="190" w:lineRule="auto"/>
        <w:ind w:left="26"/>
      </w:pPr>
      <w:r>
        <w:rPr>
          <w:spacing w:val="-1"/>
        </w:rPr>
        <w:t>and plan for more studies.</w:t>
      </w:r>
    </w:p>
    <w:p>
      <w:pPr>
        <w:pStyle w:val="2"/>
        <w:spacing w:before="244" w:line="186" w:lineRule="auto"/>
        <w:ind w:left="24"/>
        <w:outlineLvl w:val="6"/>
      </w:pPr>
      <w:r>
        <w:rPr>
          <w:b/>
          <w:bCs/>
          <w:spacing w:val="-1"/>
        </w:rPr>
        <w:t>2.7 Findings</w:t>
      </w:r>
    </w:p>
    <w:p>
      <w:pPr>
        <w:pStyle w:val="2"/>
        <w:spacing w:before="195" w:line="360" w:lineRule="auto"/>
        <w:ind w:left="22" w:right="16" w:hanging="2"/>
      </w:pPr>
      <w:r>
        <w:rPr>
          <w:spacing w:val="-1"/>
        </w:rPr>
        <w:t>According to Liyanage (2015), the main finding of</w:t>
      </w:r>
      <w:r>
        <w:rPr>
          <w:spacing w:val="-19"/>
        </w:rPr>
        <w:t xml:space="preserve"> </w:t>
      </w:r>
      <w:r>
        <w:rPr>
          <w:spacing w:val="-1"/>
        </w:rPr>
        <w:t>the study is that exposure to L2 at a critical age</w:t>
      </w:r>
      <w:r>
        <w:t xml:space="preserve"> accelerates</w:t>
      </w:r>
      <w:r>
        <w:rPr>
          <w:spacing w:val="19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child's</w:t>
      </w:r>
      <w:r>
        <w:rPr>
          <w:spacing w:val="18"/>
          <w:w w:val="101"/>
        </w:rPr>
        <w:t xml:space="preserve"> </w:t>
      </w:r>
      <w:r>
        <w:t>acqu</w:t>
      </w:r>
      <w:r>
        <w:rPr>
          <w:spacing w:val="-1"/>
        </w:rPr>
        <w:t>isition</w:t>
      </w:r>
      <w:r>
        <w:rPr>
          <w:spacing w:val="17"/>
          <w:w w:val="101"/>
        </w:rPr>
        <w:t xml:space="preserve"> </w:t>
      </w:r>
      <w:r>
        <w:rPr>
          <w:spacing w:val="-1"/>
        </w:rPr>
        <w:t>of</w:t>
      </w:r>
      <w:r>
        <w:rPr>
          <w:spacing w:val="-16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rPr>
          <w:spacing w:val="-1"/>
        </w:rPr>
        <w:t>language.</w:t>
      </w:r>
      <w:r>
        <w:rPr>
          <w:spacing w:val="18"/>
        </w:rPr>
        <w:t xml:space="preserve"> </w:t>
      </w:r>
      <w:r>
        <w:rPr>
          <w:spacing w:val="-1"/>
        </w:rPr>
        <w:t>It's</w:t>
      </w:r>
      <w:r>
        <w:rPr>
          <w:spacing w:val="18"/>
        </w:rPr>
        <w:t xml:space="preserve"> </w:t>
      </w:r>
      <w:r>
        <w:rPr>
          <w:spacing w:val="-1"/>
        </w:rPr>
        <w:t>also been</w:t>
      </w:r>
      <w:r>
        <w:rPr>
          <w:spacing w:val="21"/>
        </w:rPr>
        <w:t xml:space="preserve"> </w:t>
      </w:r>
      <w:r>
        <w:rPr>
          <w:spacing w:val="-1"/>
        </w:rPr>
        <w:t>shown that</w:t>
      </w:r>
      <w:r>
        <w:rPr>
          <w:spacing w:val="18"/>
          <w:w w:val="101"/>
        </w:rPr>
        <w:t xml:space="preserve"> </w:t>
      </w:r>
      <w:r>
        <w:rPr>
          <w:spacing w:val="-1"/>
        </w:rPr>
        <w:t>familial</w:t>
      </w:r>
      <w:r>
        <w:rPr>
          <w:spacing w:val="19"/>
        </w:rPr>
        <w:t xml:space="preserve"> </w:t>
      </w:r>
      <w:r>
        <w:rPr>
          <w:spacing w:val="-1"/>
        </w:rPr>
        <w:t>environments,</w:t>
      </w:r>
      <w:r>
        <w:t xml:space="preserve"> </w:t>
      </w:r>
      <w:r>
        <w:rPr>
          <w:spacing w:val="-1"/>
        </w:rPr>
        <w:t>as</w:t>
      </w:r>
      <w:r>
        <w:rPr>
          <w:spacing w:val="56"/>
        </w:rPr>
        <w:t xml:space="preserve"> </w:t>
      </w:r>
      <w:r>
        <w:rPr>
          <w:spacing w:val="-1"/>
        </w:rPr>
        <w:t>opposed</w:t>
      </w:r>
      <w:r>
        <w:rPr>
          <w:spacing w:val="50"/>
        </w:rPr>
        <w:t xml:space="preserve"> </w:t>
      </w:r>
      <w:r>
        <w:rPr>
          <w:spacing w:val="-1"/>
        </w:rPr>
        <w:t>to</w:t>
      </w:r>
      <w:r>
        <w:rPr>
          <w:spacing w:val="56"/>
          <w:w w:val="101"/>
        </w:rPr>
        <w:t xml:space="preserve"> </w:t>
      </w:r>
      <w:r>
        <w:rPr>
          <w:spacing w:val="-1"/>
        </w:rPr>
        <w:t>academic</w:t>
      </w:r>
      <w:r>
        <w:rPr>
          <w:spacing w:val="51"/>
        </w:rPr>
        <w:t xml:space="preserve"> </w:t>
      </w:r>
      <w:r>
        <w:rPr>
          <w:spacing w:val="-1"/>
        </w:rPr>
        <w:t>backgrounds,</w:t>
      </w:r>
      <w:r>
        <w:rPr>
          <w:spacing w:val="49"/>
        </w:rPr>
        <w:t xml:space="preserve"> </w:t>
      </w:r>
      <w:r>
        <w:rPr>
          <w:spacing w:val="-1"/>
        </w:rPr>
        <w:t>have</w:t>
      </w:r>
      <w:r>
        <w:rPr>
          <w:spacing w:val="55"/>
          <w:w w:val="101"/>
        </w:rPr>
        <w:t xml:space="preserve"> </w:t>
      </w:r>
      <w:r>
        <w:rPr>
          <w:spacing w:val="-1"/>
        </w:rPr>
        <w:t>a</w:t>
      </w:r>
      <w:r>
        <w:rPr>
          <w:spacing w:val="56"/>
          <w:w w:val="101"/>
        </w:rPr>
        <w:t xml:space="preserve"> </w:t>
      </w:r>
      <w:r>
        <w:rPr>
          <w:spacing w:val="-1"/>
        </w:rPr>
        <w:t>greater</w:t>
      </w:r>
      <w:r>
        <w:rPr>
          <w:spacing w:val="52"/>
          <w:w w:val="101"/>
        </w:rPr>
        <w:t xml:space="preserve"> </w:t>
      </w:r>
      <w:r>
        <w:rPr>
          <w:spacing w:val="-1"/>
        </w:rPr>
        <w:t>influence</w:t>
      </w:r>
      <w:r>
        <w:rPr>
          <w:spacing w:val="55"/>
        </w:rPr>
        <w:t xml:space="preserve"> </w:t>
      </w:r>
      <w:r>
        <w:rPr>
          <w:spacing w:val="-1"/>
        </w:rPr>
        <w:t xml:space="preserve">on </w:t>
      </w:r>
      <w:r>
        <w:rPr>
          <w:spacing w:val="-2"/>
        </w:rPr>
        <w:t xml:space="preserve"> SLA.  On</w:t>
      </w:r>
      <w:r>
        <w:rPr>
          <w:spacing w:val="49"/>
          <w:w w:val="101"/>
        </w:rPr>
        <w:t xml:space="preserve"> </w:t>
      </w:r>
      <w:r>
        <w:rPr>
          <w:spacing w:val="-2"/>
        </w:rPr>
        <w:t>the</w:t>
      </w:r>
      <w:r>
        <w:rPr>
          <w:spacing w:val="55"/>
        </w:rPr>
        <w:t xml:space="preserve"> </w:t>
      </w:r>
      <w:r>
        <w:rPr>
          <w:spacing w:val="-2"/>
        </w:rPr>
        <w:t>other</w:t>
      </w:r>
      <w:r>
        <w:rPr>
          <w:spacing w:val="47"/>
        </w:rPr>
        <w:t xml:space="preserve"> </w:t>
      </w:r>
      <w:r>
        <w:rPr>
          <w:spacing w:val="-2"/>
        </w:rPr>
        <w:t>hand,</w:t>
      </w:r>
      <w:r>
        <w:t xml:space="preserve"> Dollmann, Kogan,</w:t>
      </w:r>
      <w:r>
        <w:rPr>
          <w:spacing w:val="18"/>
        </w:rPr>
        <w:t xml:space="preserve"> </w:t>
      </w:r>
      <w:r>
        <w:t>and Weißmann</w:t>
      </w:r>
      <w:r>
        <w:rPr>
          <w:spacing w:val="19"/>
        </w:rPr>
        <w:t xml:space="preserve"> </w:t>
      </w:r>
      <w:r>
        <w:t>(202</w:t>
      </w:r>
      <w:r>
        <w:rPr>
          <w:spacing w:val="-1"/>
        </w:rPr>
        <w:t>0)</w:t>
      </w:r>
      <w:r>
        <w:rPr>
          <w:spacing w:val="17"/>
        </w:rPr>
        <w:t xml:space="preserve"> </w:t>
      </w:r>
      <w:r>
        <w:rPr>
          <w:spacing w:val="-1"/>
        </w:rPr>
        <w:t>contend that</w:t>
      </w:r>
      <w:r>
        <w:rPr>
          <w:spacing w:val="18"/>
        </w:rPr>
        <w:t xml:space="preserve"> </w:t>
      </w:r>
      <w:r>
        <w:rPr>
          <w:spacing w:val="-1"/>
        </w:rPr>
        <w:t>even</w:t>
      </w:r>
      <w:r>
        <w:rPr>
          <w:spacing w:val="16"/>
        </w:rPr>
        <w:t xml:space="preserve"> </w:t>
      </w:r>
      <w:r>
        <w:rPr>
          <w:spacing w:val="-1"/>
        </w:rPr>
        <w:t>if a</w:t>
      </w:r>
      <w:r>
        <w:rPr>
          <w:spacing w:val="16"/>
        </w:rPr>
        <w:t xml:space="preserve"> </w:t>
      </w:r>
      <w:r>
        <w:rPr>
          <w:spacing w:val="-1"/>
        </w:rPr>
        <w:t>learner begins</w:t>
      </w:r>
      <w:r>
        <w:rPr>
          <w:spacing w:val="21"/>
        </w:rPr>
        <w:t xml:space="preserve"> </w:t>
      </w:r>
      <w:r>
        <w:rPr>
          <w:spacing w:val="-1"/>
        </w:rPr>
        <w:t>at</w:t>
      </w:r>
      <w:r>
        <w:rPr>
          <w:spacing w:val="18"/>
        </w:rPr>
        <w:t xml:space="preserve"> </w:t>
      </w:r>
      <w:r>
        <w:rPr>
          <w:spacing w:val="-1"/>
        </w:rPr>
        <w:t>a</w:t>
      </w:r>
      <w:r>
        <w:rPr>
          <w:spacing w:val="15"/>
          <w:w w:val="101"/>
        </w:rPr>
        <w:t xml:space="preserve"> </w:t>
      </w:r>
      <w:r>
        <w:rPr>
          <w:spacing w:val="-1"/>
        </w:rPr>
        <w:t>later</w:t>
      </w:r>
      <w:r>
        <w:rPr>
          <w:spacing w:val="16"/>
        </w:rPr>
        <w:t xml:space="preserve"> </w:t>
      </w:r>
      <w:r>
        <w:rPr>
          <w:spacing w:val="-1"/>
        </w:rPr>
        <w:t>age,</w:t>
      </w:r>
      <w:r>
        <w:rPr>
          <w:spacing w:val="18"/>
          <w:w w:val="101"/>
        </w:rPr>
        <w:t xml:space="preserve"> </w:t>
      </w:r>
      <w:r>
        <w:rPr>
          <w:spacing w:val="-1"/>
        </w:rPr>
        <w:t>L2</w:t>
      </w:r>
      <w:r>
        <w:t xml:space="preserve"> competency can be largely developed by exposure t</w:t>
      </w:r>
      <w:r>
        <w:rPr>
          <w:spacing w:val="-1"/>
        </w:rPr>
        <w:t>o an</w:t>
      </w:r>
      <w:r>
        <w:rPr>
          <w:spacing w:val="10"/>
        </w:rPr>
        <w:t xml:space="preserve"> </w:t>
      </w:r>
      <w:r>
        <w:rPr>
          <w:spacing w:val="-1"/>
        </w:rPr>
        <w:t>L2</w:t>
      </w:r>
      <w:r>
        <w:rPr>
          <w:spacing w:val="11"/>
        </w:rPr>
        <w:t xml:space="preserve"> </w:t>
      </w:r>
      <w:r>
        <w:rPr>
          <w:spacing w:val="-1"/>
        </w:rPr>
        <w:t>environment,</w:t>
      </w:r>
      <w:r>
        <w:rPr>
          <w:spacing w:val="10"/>
        </w:rPr>
        <w:t xml:space="preserve"> </w:t>
      </w:r>
      <w:r>
        <w:rPr>
          <w:spacing w:val="-1"/>
        </w:rPr>
        <w:t>greater</w:t>
      </w:r>
      <w:r>
        <w:rPr>
          <w:spacing w:val="8"/>
        </w:rPr>
        <w:t xml:space="preserve"> </w:t>
      </w:r>
      <w:r>
        <w:rPr>
          <w:spacing w:val="-1"/>
        </w:rPr>
        <w:t>cognitive</w:t>
      </w:r>
      <w:r>
        <w:rPr>
          <w:spacing w:val="13"/>
        </w:rPr>
        <w:t xml:space="preserve"> </w:t>
      </w:r>
      <w:r>
        <w:rPr>
          <w:spacing w:val="-1"/>
        </w:rPr>
        <w:t>skills,</w:t>
      </w:r>
      <w:r>
        <w:t xml:space="preserve"> and  affiliation  with  native  speakers.</w:t>
      </w:r>
      <w:r>
        <w:rPr>
          <w:spacing w:val="6"/>
        </w:rPr>
        <w:t xml:space="preserve">  </w:t>
      </w:r>
      <w:r>
        <w:t>It  was</w:t>
      </w:r>
      <w:r>
        <w:rPr>
          <w:spacing w:val="7"/>
        </w:rPr>
        <w:t xml:space="preserve">  </w:t>
      </w:r>
      <w:r>
        <w:t>also</w:t>
      </w:r>
      <w:r>
        <w:rPr>
          <w:spacing w:val="7"/>
        </w:rPr>
        <w:t xml:space="preserve">  </w:t>
      </w:r>
      <w:r>
        <w:t>found</w:t>
      </w:r>
      <w:r>
        <w:rPr>
          <w:spacing w:val="3"/>
        </w:rPr>
        <w:t xml:space="preserve">  </w:t>
      </w:r>
      <w:r>
        <w:t>t</w:t>
      </w:r>
      <w:r>
        <w:rPr>
          <w:spacing w:val="-1"/>
        </w:rPr>
        <w:t>hat</w:t>
      </w:r>
      <w:r>
        <w:rPr>
          <w:spacing w:val="5"/>
        </w:rPr>
        <w:t xml:space="preserve">  </w:t>
      </w:r>
      <w:r>
        <w:rPr>
          <w:spacing w:val="-1"/>
        </w:rPr>
        <w:t>large</w:t>
      </w:r>
      <w:r>
        <w:rPr>
          <w:spacing w:val="6"/>
        </w:rPr>
        <w:t xml:space="preserve">  </w:t>
      </w:r>
      <w:r>
        <w:rPr>
          <w:spacing w:val="-1"/>
        </w:rPr>
        <w:t>levels</w:t>
      </w:r>
      <w:r>
        <w:rPr>
          <w:spacing w:val="6"/>
        </w:rPr>
        <w:t xml:space="preserve">  </w:t>
      </w:r>
      <w:r>
        <w:rPr>
          <w:spacing w:val="-1"/>
        </w:rPr>
        <w:t>of  L2  input,  both</w:t>
      </w:r>
      <w:r>
        <w:rPr>
          <w:spacing w:val="1"/>
        </w:rPr>
        <w:t xml:space="preserve"> </w:t>
      </w:r>
      <w:r>
        <w:t>quantitatively and</w:t>
      </w:r>
      <w:r>
        <w:rPr>
          <w:spacing w:val="17"/>
        </w:rPr>
        <w:t xml:space="preserve"> </w:t>
      </w:r>
      <w:r>
        <w:t>qualitatively,</w:t>
      </w:r>
      <w:r>
        <w:rPr>
          <w:spacing w:val="20"/>
        </w:rPr>
        <w:t xml:space="preserve"> </w:t>
      </w:r>
      <w:r>
        <w:t>can promote</w:t>
      </w:r>
      <w:r>
        <w:rPr>
          <w:spacing w:val="24"/>
        </w:rPr>
        <w:t xml:space="preserve"> </w:t>
      </w:r>
      <w:r>
        <w:t>SLA without</w:t>
      </w:r>
      <w:r>
        <w:rPr>
          <w:spacing w:val="18"/>
          <w:w w:val="101"/>
        </w:rPr>
        <w:t xml:space="preserve"> </w:t>
      </w:r>
      <w:r>
        <w:t>an</w:t>
      </w:r>
      <w:r>
        <w:rPr>
          <w:spacing w:val="18"/>
        </w:rPr>
        <w:t xml:space="preserve"> </w:t>
      </w:r>
      <w:r>
        <w:t>acce</w:t>
      </w:r>
      <w:r>
        <w:rPr>
          <w:spacing w:val="-1"/>
        </w:rPr>
        <w:t>nt,</w:t>
      </w:r>
      <w:r>
        <w:rPr>
          <w:spacing w:val="18"/>
          <w:w w:val="101"/>
        </w:rPr>
        <w:t xml:space="preserve"> </w:t>
      </w:r>
      <w:r>
        <w:rPr>
          <w:spacing w:val="-1"/>
        </w:rPr>
        <w:t>even</w:t>
      </w:r>
      <w:r>
        <w:rPr>
          <w:spacing w:val="16"/>
        </w:rPr>
        <w:t xml:space="preserve"> </w:t>
      </w:r>
      <w:r>
        <w:rPr>
          <w:spacing w:val="-1"/>
        </w:rPr>
        <w:t>if it</w:t>
      </w:r>
      <w:r>
        <w:rPr>
          <w:spacing w:val="22"/>
        </w:rPr>
        <w:t xml:space="preserve"> </w:t>
      </w:r>
      <w:r>
        <w:rPr>
          <w:spacing w:val="-1"/>
        </w:rPr>
        <w:t>starts beyond the</w:t>
      </w:r>
      <w:r>
        <w:t xml:space="preserve"> </w:t>
      </w:r>
      <w:r>
        <w:rPr>
          <w:spacing w:val="-1"/>
        </w:rPr>
        <w:t>critical</w:t>
      </w:r>
      <w:r>
        <w:rPr>
          <w:spacing w:val="39"/>
        </w:rPr>
        <w:t xml:space="preserve"> </w:t>
      </w:r>
      <w:r>
        <w:rPr>
          <w:spacing w:val="-1"/>
        </w:rPr>
        <w:t>time.</w:t>
      </w:r>
      <w:r>
        <w:rPr>
          <w:spacing w:val="39"/>
        </w:rPr>
        <w:t xml:space="preserve"> </w:t>
      </w:r>
      <w:r>
        <w:rPr>
          <w:spacing w:val="-1"/>
        </w:rPr>
        <w:t>However,</w:t>
      </w:r>
      <w:r>
        <w:rPr>
          <w:spacing w:val="42"/>
        </w:rPr>
        <w:t xml:space="preserve"> </w:t>
      </w:r>
      <w:r>
        <w:rPr>
          <w:spacing w:val="-1"/>
        </w:rPr>
        <w:t>it</w:t>
      </w:r>
      <w:r>
        <w:rPr>
          <w:spacing w:val="44"/>
          <w:w w:val="101"/>
        </w:rPr>
        <w:t xml:space="preserve"> </w:t>
      </w:r>
      <w:r>
        <w:rPr>
          <w:spacing w:val="-1"/>
        </w:rPr>
        <w:t>can</w:t>
      </w:r>
      <w:r>
        <w:rPr>
          <w:spacing w:val="35"/>
          <w:w w:val="101"/>
        </w:rPr>
        <w:t xml:space="preserve"> </w:t>
      </w:r>
      <w:r>
        <w:rPr>
          <w:spacing w:val="-1"/>
        </w:rPr>
        <w:t>be</w:t>
      </w:r>
      <w:r>
        <w:rPr>
          <w:spacing w:val="43"/>
          <w:w w:val="101"/>
        </w:rPr>
        <w:t xml:space="preserve"> </w:t>
      </w:r>
      <w:r>
        <w:rPr>
          <w:spacing w:val="-1"/>
        </w:rPr>
        <w:t>argued</w:t>
      </w:r>
      <w:r>
        <w:rPr>
          <w:spacing w:val="37"/>
          <w:w w:val="101"/>
        </w:rPr>
        <w:t xml:space="preserve"> </w:t>
      </w:r>
      <w:r>
        <w:rPr>
          <w:spacing w:val="-1"/>
        </w:rPr>
        <w:t>that</w:t>
      </w:r>
      <w:r>
        <w:rPr>
          <w:spacing w:val="38"/>
        </w:rPr>
        <w:t xml:space="preserve"> </w:t>
      </w:r>
      <w:r>
        <w:rPr>
          <w:spacing w:val="-1"/>
        </w:rPr>
        <w:t>the</w:t>
      </w:r>
      <w:r>
        <w:rPr>
          <w:spacing w:val="44"/>
        </w:rPr>
        <w:t xml:space="preserve"> </w:t>
      </w:r>
      <w:r>
        <w:rPr>
          <w:spacing w:val="-1"/>
        </w:rPr>
        <w:t>CP</w:t>
      </w:r>
      <w:r>
        <w:rPr>
          <w:spacing w:val="46"/>
        </w:rPr>
        <w:t xml:space="preserve"> </w:t>
      </w:r>
      <w:r>
        <w:rPr>
          <w:spacing w:val="-1"/>
        </w:rPr>
        <w:t>supports</w:t>
      </w:r>
      <w:r>
        <w:rPr>
          <w:spacing w:val="44"/>
          <w:w w:val="101"/>
        </w:rPr>
        <w:t xml:space="preserve"> </w:t>
      </w:r>
      <w:r>
        <w:rPr>
          <w:spacing w:val="-1"/>
        </w:rPr>
        <w:t>all</w:t>
      </w:r>
      <w:r>
        <w:rPr>
          <w:spacing w:val="41"/>
          <w:w w:val="101"/>
        </w:rPr>
        <w:t xml:space="preserve"> </w:t>
      </w:r>
      <w:r>
        <w:rPr>
          <w:spacing w:val="-1"/>
        </w:rPr>
        <w:t>learn</w:t>
      </w:r>
      <w:r>
        <w:rPr>
          <w:spacing w:val="-2"/>
        </w:rPr>
        <w:t>ers</w:t>
      </w:r>
      <w:r>
        <w:rPr>
          <w:spacing w:val="47"/>
          <w:w w:val="101"/>
        </w:rPr>
        <w:t xml:space="preserve"> </w:t>
      </w:r>
      <w:r>
        <w:rPr>
          <w:spacing w:val="-2"/>
        </w:rPr>
        <w:t>similarly,</w:t>
      </w:r>
      <w:r>
        <w:rPr>
          <w:spacing w:val="37"/>
        </w:rPr>
        <w:t xml:space="preserve"> </w:t>
      </w:r>
      <w:r>
        <w:rPr>
          <w:spacing w:val="-2"/>
        </w:rPr>
        <w:t>while</w:t>
      </w:r>
      <w:r>
        <w:rPr>
          <w:spacing w:val="38"/>
        </w:rPr>
        <w:t xml:space="preserve"> </w:t>
      </w:r>
      <w:r>
        <w:rPr>
          <w:spacing w:val="-2"/>
        </w:rPr>
        <w:t>the</w:t>
      </w:r>
    </w:p>
    <w:p>
      <w:pPr>
        <w:pStyle w:val="2"/>
        <w:spacing w:line="189" w:lineRule="auto"/>
        <w:ind w:left="26"/>
      </w:pPr>
      <w:r>
        <w:t>acquisition process and competency vary for adult learners due to numerous p</w:t>
      </w:r>
      <w:r>
        <w:rPr>
          <w:spacing w:val="-1"/>
        </w:rPr>
        <w:t>reconditions.</w:t>
      </w:r>
    </w:p>
    <w:p>
      <w:pPr>
        <w:pStyle w:val="2"/>
        <w:spacing w:before="196" w:line="360" w:lineRule="auto"/>
        <w:ind w:left="18" w:right="14" w:firstLine="2"/>
      </w:pPr>
      <w:r>
        <w:t>According</w:t>
      </w:r>
      <w:r>
        <w:rPr>
          <w:spacing w:val="17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Hartshorne,</w:t>
      </w:r>
      <w:r>
        <w:rPr>
          <w:spacing w:val="23"/>
          <w:w w:val="101"/>
        </w:rPr>
        <w:t xml:space="preserve"> </w:t>
      </w:r>
      <w:r>
        <w:t>Tenenbaum,</w:t>
      </w:r>
      <w:r>
        <w:rPr>
          <w:spacing w:val="28"/>
        </w:rPr>
        <w:t xml:space="preserve"> </w:t>
      </w:r>
      <w:r>
        <w:t>and</w:t>
      </w:r>
      <w:r>
        <w:rPr>
          <w:spacing w:val="20"/>
        </w:rPr>
        <w:t xml:space="preserve"> </w:t>
      </w:r>
      <w:r>
        <w:t>Pinker's</w:t>
      </w:r>
      <w:r>
        <w:rPr>
          <w:spacing w:val="33"/>
        </w:rPr>
        <w:t xml:space="preserve"> </w:t>
      </w:r>
      <w:r>
        <w:t>(2</w:t>
      </w:r>
      <w:r>
        <w:rPr>
          <w:spacing w:val="-1"/>
        </w:rPr>
        <w:t>018)</w:t>
      </w:r>
      <w:r>
        <w:rPr>
          <w:spacing w:val="20"/>
        </w:rPr>
        <w:t xml:space="preserve"> </w:t>
      </w:r>
      <w:r>
        <w:rPr>
          <w:spacing w:val="-1"/>
        </w:rPr>
        <w:t>research,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17"/>
        </w:rPr>
        <w:t xml:space="preserve"> </w:t>
      </w:r>
      <w:r>
        <w:rPr>
          <w:spacing w:val="-1"/>
        </w:rPr>
        <w:t>key period</w:t>
      </w:r>
      <w:r>
        <w:rPr>
          <w:spacing w:val="18"/>
        </w:rPr>
        <w:t xml:space="preserve"> </w:t>
      </w:r>
      <w:r>
        <w:rPr>
          <w:spacing w:val="-1"/>
        </w:rPr>
        <w:t>may</w:t>
      </w:r>
      <w:r>
        <w:rPr>
          <w:spacing w:val="23"/>
        </w:rPr>
        <w:t xml:space="preserve"> </w:t>
      </w:r>
      <w:r>
        <w:rPr>
          <w:spacing w:val="-1"/>
        </w:rPr>
        <w:t>extend</w:t>
      </w:r>
      <w:r>
        <w:t xml:space="preserve"> beyond</w:t>
      </w:r>
      <w:r>
        <w:rPr>
          <w:spacing w:val="19"/>
          <w:w w:val="101"/>
        </w:rPr>
        <w:t xml:space="preserve"> </w:t>
      </w:r>
      <w:r>
        <w:t>our</w:t>
      </w:r>
      <w:r>
        <w:rPr>
          <w:spacing w:val="16"/>
        </w:rPr>
        <w:t xml:space="preserve"> </w:t>
      </w:r>
      <w:r>
        <w:t>first</w:t>
      </w:r>
      <w:r>
        <w:rPr>
          <w:spacing w:val="21"/>
          <w:w w:val="101"/>
        </w:rPr>
        <w:t xml:space="preserve"> </w:t>
      </w:r>
      <w:r>
        <w:t>expectations.</w:t>
      </w:r>
      <w:r>
        <w:rPr>
          <w:spacing w:val="16"/>
          <w:w w:val="101"/>
        </w:rPr>
        <w:t xml:space="preserve"> </w:t>
      </w:r>
      <w:r>
        <w:t>They</w:t>
      </w:r>
      <w:r>
        <w:rPr>
          <w:spacing w:val="15"/>
        </w:rPr>
        <w:t xml:space="preserve"> </w:t>
      </w:r>
      <w:r>
        <w:t>claim that</w:t>
      </w:r>
      <w:r>
        <w:rPr>
          <w:spacing w:val="21"/>
        </w:rPr>
        <w:t xml:space="preserve"> </w:t>
      </w:r>
      <w:r>
        <w:t>seventeen</w:t>
      </w:r>
      <w:r>
        <w:rPr>
          <w:spacing w:val="15"/>
          <w:w w:val="101"/>
        </w:rPr>
        <w:t xml:space="preserve"> </w:t>
      </w:r>
      <w:r>
        <w:rPr>
          <w:spacing w:val="-1"/>
        </w:rPr>
        <w:t>years</w:t>
      </w:r>
      <w:r>
        <w:rPr>
          <w:spacing w:val="17"/>
        </w:rPr>
        <w:t xml:space="preserve"> </w:t>
      </w:r>
      <w:r>
        <w:rPr>
          <w:spacing w:val="-1"/>
        </w:rPr>
        <w:t>of age</w:t>
      </w:r>
      <w:r>
        <w:rPr>
          <w:spacing w:val="15"/>
        </w:rPr>
        <w:t xml:space="preserve"> </w:t>
      </w:r>
      <w:r>
        <w:rPr>
          <w:spacing w:val="-1"/>
        </w:rPr>
        <w:t>is probably much</w:t>
      </w:r>
      <w:r>
        <w:rPr>
          <w:spacing w:val="17"/>
          <w:w w:val="101"/>
        </w:rPr>
        <w:t xml:space="preserve"> </w:t>
      </w:r>
      <w:r>
        <w:rPr>
          <w:spacing w:val="-1"/>
        </w:rPr>
        <w:t>over the</w:t>
      </w:r>
      <w:r>
        <w:t xml:space="preserve"> last</w:t>
      </w:r>
      <w:r>
        <w:rPr>
          <w:spacing w:val="27"/>
          <w:w w:val="101"/>
        </w:rPr>
        <w:t xml:space="preserve"> </w:t>
      </w:r>
      <w:r>
        <w:t>age</w:t>
      </w:r>
      <w:r>
        <w:rPr>
          <w:spacing w:val="26"/>
        </w:rPr>
        <w:t xml:space="preserve"> </w:t>
      </w:r>
      <w:r>
        <w:t>of initial</w:t>
      </w:r>
      <w:r>
        <w:rPr>
          <w:spacing w:val="28"/>
        </w:rPr>
        <w:t xml:space="preserve"> </w:t>
      </w:r>
      <w:r>
        <w:t>exposure</w:t>
      </w:r>
      <w:r>
        <w:rPr>
          <w:spacing w:val="26"/>
        </w:rPr>
        <w:t xml:space="preserve"> </w:t>
      </w:r>
      <w:r>
        <w:t>at</w:t>
      </w:r>
      <w:r>
        <w:rPr>
          <w:spacing w:val="21"/>
        </w:rPr>
        <w:t xml:space="preserve"> </w:t>
      </w:r>
      <w:r>
        <w:rPr>
          <w:spacing w:val="-1"/>
        </w:rPr>
        <w:t>which</w:t>
      </w:r>
      <w:r>
        <w:rPr>
          <w:spacing w:val="20"/>
        </w:rPr>
        <w:t xml:space="preserve"> </w:t>
      </w:r>
      <w:r>
        <w:rPr>
          <w:spacing w:val="-1"/>
        </w:rPr>
        <w:t>native-like</w:t>
      </w:r>
      <w:r>
        <w:rPr>
          <w:spacing w:val="26"/>
          <w:w w:val="101"/>
        </w:rPr>
        <w:t xml:space="preserve"> </w:t>
      </w:r>
      <w:r>
        <w:rPr>
          <w:spacing w:val="-1"/>
        </w:rPr>
        <w:t>accomplishment</w:t>
      </w:r>
      <w:r>
        <w:rPr>
          <w:spacing w:val="26"/>
        </w:rPr>
        <w:t xml:space="preserve"> </w:t>
      </w:r>
      <w:r>
        <w:rPr>
          <w:spacing w:val="-1"/>
        </w:rPr>
        <w:t>is</w:t>
      </w:r>
      <w:r>
        <w:rPr>
          <w:spacing w:val="31"/>
          <w:w w:val="101"/>
        </w:rPr>
        <w:t xml:space="preserve"> </w:t>
      </w:r>
      <w:r>
        <w:rPr>
          <w:spacing w:val="-1"/>
        </w:rPr>
        <w:t>still</w:t>
      </w:r>
      <w:r>
        <w:rPr>
          <w:spacing w:val="28"/>
        </w:rPr>
        <w:t xml:space="preserve"> </w:t>
      </w:r>
      <w:r>
        <w:rPr>
          <w:spacing w:val="-1"/>
        </w:rPr>
        <w:t>achievable</w:t>
      </w:r>
      <w:r>
        <w:rPr>
          <w:spacing w:val="28"/>
          <w:w w:val="101"/>
        </w:rPr>
        <w:t xml:space="preserve"> </w:t>
      </w:r>
      <w:r>
        <w:rPr>
          <w:spacing w:val="-1"/>
        </w:rPr>
        <w:t>(Hartshorne,</w:t>
      </w:r>
      <w:r>
        <w:t xml:space="preserve"> </w:t>
      </w:r>
      <w:r>
        <w:rPr>
          <w:spacing w:val="-1"/>
        </w:rPr>
        <w:t>Tenenbaum,  and</w:t>
      </w:r>
      <w:r>
        <w:rPr>
          <w:spacing w:val="51"/>
          <w:w w:val="101"/>
        </w:rPr>
        <w:t xml:space="preserve"> </w:t>
      </w:r>
      <w:r>
        <w:rPr>
          <w:spacing w:val="-1"/>
        </w:rPr>
        <w:t>Pinker,</w:t>
      </w:r>
      <w:r>
        <w:rPr>
          <w:spacing w:val="54"/>
        </w:rPr>
        <w:t xml:space="preserve"> </w:t>
      </w:r>
      <w:r>
        <w:rPr>
          <w:spacing w:val="-1"/>
        </w:rPr>
        <w:t>2018,  8).  The  study's  other</w:t>
      </w:r>
      <w:r>
        <w:rPr>
          <w:spacing w:val="47"/>
        </w:rPr>
        <w:t xml:space="preserve"> </w:t>
      </w:r>
      <w:r>
        <w:rPr>
          <w:spacing w:val="-1"/>
        </w:rPr>
        <w:t>key</w:t>
      </w:r>
      <w:r>
        <w:rPr>
          <w:spacing w:val="53"/>
          <w:w w:val="101"/>
        </w:rPr>
        <w:t xml:space="preserve"> </w:t>
      </w:r>
      <w:r>
        <w:rPr>
          <w:spacing w:val="-1"/>
        </w:rPr>
        <w:t>conclusion</w:t>
      </w:r>
      <w:r>
        <w:rPr>
          <w:spacing w:val="49"/>
        </w:rPr>
        <w:t xml:space="preserve"> </w:t>
      </w:r>
      <w:r>
        <w:rPr>
          <w:spacing w:val="-1"/>
        </w:rPr>
        <w:t>was</w:t>
      </w:r>
      <w:r>
        <w:rPr>
          <w:spacing w:val="50"/>
          <w:w w:val="101"/>
        </w:rPr>
        <w:t xml:space="preserve"> </w:t>
      </w:r>
      <w:r>
        <w:rPr>
          <w:spacing w:val="-1"/>
        </w:rPr>
        <w:t>that,  in</w:t>
      </w:r>
      <w:r>
        <w:rPr>
          <w:spacing w:val="55"/>
        </w:rPr>
        <w:t xml:space="preserve"> </w:t>
      </w:r>
      <w:r>
        <w:rPr>
          <w:spacing w:val="-1"/>
        </w:rPr>
        <w:t>immersi</w:t>
      </w:r>
      <w:r>
        <w:rPr>
          <w:spacing w:val="-2"/>
        </w:rPr>
        <w:t>on</w:t>
      </w:r>
      <w:r>
        <w:t xml:space="preserve"> settings,both native and non-native le</w:t>
      </w:r>
      <w:r>
        <w:rPr>
          <w:spacing w:val="-1"/>
        </w:rPr>
        <w:t>arners need about 30 years to reach asymptotic</w:t>
      </w:r>
      <w:r>
        <w:rPr>
          <w:spacing w:val="-10"/>
        </w:rPr>
        <w:t xml:space="preserve"> </w:t>
      </w:r>
      <w:r>
        <w:rPr>
          <w:spacing w:val="-1"/>
        </w:rPr>
        <w:t>performance,</w:t>
      </w:r>
    </w:p>
    <w:p>
      <w:pPr>
        <w:pStyle w:val="2"/>
        <w:spacing w:before="1" w:line="190" w:lineRule="auto"/>
        <w:ind w:left="30"/>
      </w:pPr>
      <w:r>
        <w:t>suggesting a similar trajectory of</w:t>
      </w:r>
      <w:r>
        <w:rPr>
          <w:spacing w:val="-13"/>
        </w:rPr>
        <w:t xml:space="preserve"> </w:t>
      </w:r>
      <w:r>
        <w:t>language learning ability.</w:t>
      </w:r>
    </w:p>
    <w:p>
      <w:pPr>
        <w:pStyle w:val="2"/>
        <w:spacing w:before="197" w:line="412" w:lineRule="exact"/>
        <w:ind w:left="22"/>
      </w:pPr>
      <w:r>
        <w:rPr>
          <w:spacing w:val="-1"/>
          <w:position w:val="16"/>
        </w:rPr>
        <w:t>Rahman</w:t>
      </w:r>
      <w:r>
        <w:rPr>
          <w:spacing w:val="39"/>
          <w:w w:val="101"/>
          <w:position w:val="16"/>
        </w:rPr>
        <w:t xml:space="preserve"> </w:t>
      </w:r>
      <w:r>
        <w:rPr>
          <w:spacing w:val="-1"/>
          <w:position w:val="16"/>
        </w:rPr>
        <w:t>et</w:t>
      </w:r>
      <w:r>
        <w:rPr>
          <w:spacing w:val="40"/>
          <w:position w:val="16"/>
        </w:rPr>
        <w:t xml:space="preserve"> </w:t>
      </w:r>
      <w:r>
        <w:rPr>
          <w:spacing w:val="-1"/>
          <w:position w:val="16"/>
        </w:rPr>
        <w:t>al.</w:t>
      </w:r>
      <w:r>
        <w:rPr>
          <w:spacing w:val="41"/>
          <w:position w:val="16"/>
        </w:rPr>
        <w:t xml:space="preserve"> </w:t>
      </w:r>
      <w:r>
        <w:rPr>
          <w:spacing w:val="-1"/>
          <w:position w:val="16"/>
        </w:rPr>
        <w:t>(2017)</w:t>
      </w:r>
      <w:r>
        <w:rPr>
          <w:spacing w:val="39"/>
          <w:w w:val="101"/>
          <w:position w:val="16"/>
        </w:rPr>
        <w:t xml:space="preserve"> </w:t>
      </w:r>
      <w:r>
        <w:rPr>
          <w:spacing w:val="-1"/>
          <w:position w:val="16"/>
        </w:rPr>
        <w:t>found</w:t>
      </w:r>
      <w:r>
        <w:rPr>
          <w:spacing w:val="33"/>
          <w:position w:val="16"/>
        </w:rPr>
        <w:t xml:space="preserve"> </w:t>
      </w:r>
      <w:r>
        <w:rPr>
          <w:spacing w:val="-1"/>
          <w:position w:val="16"/>
        </w:rPr>
        <w:t>that</w:t>
      </w:r>
      <w:r>
        <w:rPr>
          <w:spacing w:val="33"/>
          <w:position w:val="16"/>
        </w:rPr>
        <w:t xml:space="preserve"> </w:t>
      </w:r>
      <w:r>
        <w:rPr>
          <w:spacing w:val="-1"/>
          <w:position w:val="16"/>
        </w:rPr>
        <w:t>th</w:t>
      </w:r>
      <w:r>
        <w:rPr>
          <w:spacing w:val="-2"/>
          <w:position w:val="16"/>
        </w:rPr>
        <w:t>e</w:t>
      </w:r>
      <w:r>
        <w:rPr>
          <w:spacing w:val="32"/>
          <w:position w:val="16"/>
        </w:rPr>
        <w:t xml:space="preserve"> </w:t>
      </w:r>
      <w:r>
        <w:rPr>
          <w:spacing w:val="-2"/>
          <w:position w:val="16"/>
        </w:rPr>
        <w:t>research</w:t>
      </w:r>
      <w:r>
        <w:rPr>
          <w:spacing w:val="40"/>
          <w:position w:val="16"/>
        </w:rPr>
        <w:t xml:space="preserve"> </w:t>
      </w:r>
      <w:r>
        <w:rPr>
          <w:spacing w:val="-2"/>
          <w:position w:val="16"/>
        </w:rPr>
        <w:t>findings</w:t>
      </w:r>
      <w:r>
        <w:rPr>
          <w:spacing w:val="39"/>
          <w:w w:val="101"/>
          <w:position w:val="16"/>
        </w:rPr>
        <w:t xml:space="preserve"> </w:t>
      </w:r>
      <w:r>
        <w:rPr>
          <w:spacing w:val="-2"/>
          <w:position w:val="16"/>
        </w:rPr>
        <w:t>on</w:t>
      </w:r>
      <w:r>
        <w:rPr>
          <w:spacing w:val="33"/>
          <w:w w:val="101"/>
          <w:position w:val="16"/>
        </w:rPr>
        <w:t xml:space="preserve"> </w:t>
      </w:r>
      <w:r>
        <w:rPr>
          <w:spacing w:val="-2"/>
          <w:position w:val="16"/>
        </w:rPr>
        <w:t>the</w:t>
      </w:r>
      <w:r>
        <w:rPr>
          <w:spacing w:val="39"/>
          <w:position w:val="16"/>
        </w:rPr>
        <w:t xml:space="preserve"> </w:t>
      </w:r>
      <w:r>
        <w:rPr>
          <w:spacing w:val="-2"/>
          <w:position w:val="16"/>
        </w:rPr>
        <w:t>CPH</w:t>
      </w:r>
      <w:r>
        <w:rPr>
          <w:spacing w:val="37"/>
          <w:w w:val="101"/>
          <w:position w:val="16"/>
        </w:rPr>
        <w:t xml:space="preserve"> </w:t>
      </w:r>
      <w:r>
        <w:rPr>
          <w:spacing w:val="-2"/>
          <w:position w:val="16"/>
        </w:rPr>
        <w:t>in</w:t>
      </w:r>
      <w:r>
        <w:rPr>
          <w:spacing w:val="46"/>
          <w:position w:val="16"/>
        </w:rPr>
        <w:t xml:space="preserve"> </w:t>
      </w:r>
      <w:r>
        <w:rPr>
          <w:spacing w:val="-2"/>
          <w:position w:val="16"/>
        </w:rPr>
        <w:t>SLA</w:t>
      </w:r>
      <w:r>
        <w:rPr>
          <w:spacing w:val="39"/>
          <w:w w:val="101"/>
          <w:position w:val="16"/>
        </w:rPr>
        <w:t xml:space="preserve"> </w:t>
      </w:r>
      <w:r>
        <w:rPr>
          <w:spacing w:val="-2"/>
          <w:position w:val="16"/>
        </w:rPr>
        <w:t>are</w:t>
      </w:r>
      <w:r>
        <w:rPr>
          <w:spacing w:val="29"/>
          <w:w w:val="101"/>
          <w:position w:val="16"/>
        </w:rPr>
        <w:t xml:space="preserve"> </w:t>
      </w:r>
      <w:r>
        <w:rPr>
          <w:spacing w:val="-2"/>
          <w:position w:val="16"/>
        </w:rPr>
        <w:t>unclear</w:t>
      </w:r>
      <w:r>
        <w:rPr>
          <w:spacing w:val="36"/>
          <w:w w:val="101"/>
          <w:position w:val="16"/>
        </w:rPr>
        <w:t xml:space="preserve"> </w:t>
      </w:r>
      <w:r>
        <w:rPr>
          <w:spacing w:val="-2"/>
          <w:position w:val="16"/>
        </w:rPr>
        <w:t>due</w:t>
      </w:r>
      <w:r>
        <w:rPr>
          <w:spacing w:val="32"/>
          <w:position w:val="16"/>
        </w:rPr>
        <w:t xml:space="preserve"> </w:t>
      </w:r>
      <w:r>
        <w:rPr>
          <w:spacing w:val="-2"/>
          <w:position w:val="16"/>
        </w:rPr>
        <w:t>to</w:t>
      </w:r>
    </w:p>
    <w:p>
      <w:pPr>
        <w:pStyle w:val="2"/>
        <w:spacing w:before="1" w:line="189" w:lineRule="auto"/>
        <w:ind w:left="20"/>
      </w:pPr>
      <w:r>
        <w:t>methodological issues and a lack</w:t>
      </w:r>
      <w:r>
        <w:rPr>
          <w:spacing w:val="-1"/>
        </w:rPr>
        <w:t xml:space="preserve"> of</w:t>
      </w:r>
      <w:r>
        <w:rPr>
          <w:spacing w:val="-31"/>
        </w:rPr>
        <w:t xml:space="preserve"> </w:t>
      </w:r>
      <w:r>
        <w:rPr>
          <w:spacing w:val="-1"/>
        </w:rPr>
        <w:t>homogeneity in age-related studies. Moreover, the researchers</w:t>
      </w:r>
    </w:p>
    <w:p>
      <w:pPr>
        <w:spacing w:line="189" w:lineRule="auto"/>
        <w:sectPr>
          <w:footerReference r:id="rId11" w:type="default"/>
          <w:pgSz w:w="12240" w:h="15840"/>
          <w:pgMar w:top="1346" w:right="1423" w:bottom="1188" w:left="1422" w:header="0" w:footer="990" w:gutter="0"/>
          <w:cols w:space="720" w:num="1"/>
        </w:sectPr>
      </w:pPr>
    </w:p>
    <w:p>
      <w:pPr>
        <w:pStyle w:val="2"/>
        <w:spacing w:before="146" w:line="412" w:lineRule="exact"/>
        <w:ind w:left="8"/>
      </w:pPr>
      <w:r>
        <w:rPr>
          <w:position w:val="16"/>
        </w:rPr>
        <w:t>claim that our understanding of</w:t>
      </w:r>
      <w:r>
        <w:rPr>
          <w:spacing w:val="-27"/>
          <w:position w:val="16"/>
        </w:rPr>
        <w:t xml:space="preserve"> </w:t>
      </w:r>
      <w:r>
        <w:rPr>
          <w:position w:val="16"/>
        </w:rPr>
        <w:t>how age influences language learni</w:t>
      </w:r>
      <w:r>
        <w:rPr>
          <w:spacing w:val="-1"/>
          <w:position w:val="16"/>
        </w:rPr>
        <w:t>ng is limited by the prevalence</w:t>
      </w:r>
    </w:p>
    <w:p>
      <w:pPr>
        <w:pStyle w:val="2"/>
        <w:spacing w:line="190" w:lineRule="auto"/>
        <w:ind w:left="8"/>
      </w:pPr>
      <w:r>
        <w:t>of</w:t>
      </w:r>
      <w:r>
        <w:rPr>
          <w:spacing w:val="-18"/>
        </w:rPr>
        <w:t xml:space="preserve"> </w:t>
      </w:r>
      <w:r>
        <w:t>lab-based studies and quantitative approaches in</w:t>
      </w:r>
      <w:r>
        <w:rPr>
          <w:spacing w:val="16"/>
        </w:rPr>
        <w:t xml:space="preserve"> </w:t>
      </w:r>
      <w:r>
        <w:t>SLA</w:t>
      </w:r>
      <w:r>
        <w:rPr>
          <w:spacing w:val="-1"/>
        </w:rPr>
        <w:t xml:space="preserve"> research.</w:t>
      </w:r>
    </w:p>
    <w:p>
      <w:pPr>
        <w:spacing w:line="259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line="260" w:lineRule="auto"/>
        <w:rPr>
          <w:rFonts w:ascii="Arial"/>
          <w:sz w:val="21"/>
        </w:rPr>
      </w:pPr>
    </w:p>
    <w:p>
      <w:pPr>
        <w:pStyle w:val="2"/>
        <w:spacing w:before="81" w:line="187" w:lineRule="auto"/>
        <w:ind w:left="364"/>
        <w:outlineLvl w:val="6"/>
        <w:rPr>
          <w:sz w:val="28"/>
          <w:szCs w:val="28"/>
        </w:rPr>
      </w:pPr>
      <w:r>
        <w:rPr>
          <w:b/>
          <w:bCs/>
          <w:sz w:val="28"/>
          <w:szCs w:val="28"/>
        </w:rPr>
        <w:t>3.  Relevance of</w:t>
      </w:r>
      <w:r>
        <w:rPr>
          <w:b/>
          <w:bCs/>
          <w:spacing w:val="-1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Research on the CPH to</w:t>
      </w:r>
      <w:r>
        <w:rPr>
          <w:b/>
          <w:bCs/>
          <w:spacing w:val="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Language</w:t>
      </w:r>
      <w:r>
        <w:rPr>
          <w:b/>
          <w:bCs/>
          <w:spacing w:val="1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Teaching</w:t>
      </w:r>
    </w:p>
    <w:p>
      <w:pPr>
        <w:spacing w:line="252" w:lineRule="auto"/>
        <w:rPr>
          <w:rFonts w:ascii="Arial"/>
          <w:sz w:val="21"/>
        </w:rPr>
      </w:pPr>
    </w:p>
    <w:p>
      <w:pPr>
        <w:pStyle w:val="2"/>
        <w:spacing w:before="69" w:line="360" w:lineRule="auto"/>
        <w:ind w:left="1" w:right="3" w:firstLine="5"/>
        <w:jc w:val="both"/>
      </w:pPr>
      <w:r>
        <w:t>The</w:t>
      </w:r>
      <w:r>
        <w:rPr>
          <w:spacing w:val="24"/>
        </w:rPr>
        <w:t xml:space="preserve"> </w:t>
      </w:r>
      <w:r>
        <w:t>research</w:t>
      </w:r>
      <w:r>
        <w:rPr>
          <w:spacing w:val="25"/>
          <w:w w:val="101"/>
        </w:rPr>
        <w:t xml:space="preserve"> </w:t>
      </w:r>
      <w:r>
        <w:t>mentioned</w:t>
      </w:r>
      <w:r>
        <w:rPr>
          <w:spacing w:val="34"/>
        </w:rPr>
        <w:t xml:space="preserve"> </w:t>
      </w:r>
      <w:r>
        <w:t>above</w:t>
      </w:r>
      <w:r>
        <w:rPr>
          <w:spacing w:val="24"/>
        </w:rPr>
        <w:t xml:space="preserve"> </w:t>
      </w:r>
      <w:r>
        <w:t>has</w:t>
      </w:r>
      <w:r>
        <w:rPr>
          <w:spacing w:val="35"/>
        </w:rPr>
        <w:t xml:space="preserve"> </w:t>
      </w:r>
      <w:r>
        <w:t>added</w:t>
      </w:r>
      <w:r>
        <w:rPr>
          <w:spacing w:val="35"/>
        </w:rPr>
        <w:t xml:space="preserve"> </w:t>
      </w:r>
      <w:r>
        <w:t>fr</w:t>
      </w:r>
      <w:r>
        <w:rPr>
          <w:spacing w:val="-1"/>
        </w:rPr>
        <w:t>esh</w:t>
      </w:r>
      <w:r>
        <w:rPr>
          <w:spacing w:val="23"/>
          <w:w w:val="101"/>
        </w:rPr>
        <w:t xml:space="preserve"> </w:t>
      </w:r>
      <w:r>
        <w:rPr>
          <w:spacing w:val="-1"/>
        </w:rPr>
        <w:t>perspective</w:t>
      </w:r>
      <w:r>
        <w:rPr>
          <w:spacing w:val="27"/>
          <w:w w:val="101"/>
        </w:rPr>
        <w:t xml:space="preserve"> </w:t>
      </w:r>
      <w:r>
        <w:rPr>
          <w:spacing w:val="-1"/>
        </w:rPr>
        <w:t>to</w:t>
      </w:r>
      <w:r>
        <w:rPr>
          <w:spacing w:val="32"/>
        </w:rPr>
        <w:t xml:space="preserve"> </w:t>
      </w:r>
      <w:r>
        <w:rPr>
          <w:spacing w:val="-1"/>
        </w:rPr>
        <w:t>our</w:t>
      </w:r>
      <w:r>
        <w:rPr>
          <w:spacing w:val="30"/>
        </w:rPr>
        <w:t xml:space="preserve"> </w:t>
      </w:r>
      <w:r>
        <w:rPr>
          <w:spacing w:val="-1"/>
        </w:rPr>
        <w:t>current</w:t>
      </w:r>
      <w:r>
        <w:rPr>
          <w:spacing w:val="26"/>
          <w:w w:val="101"/>
        </w:rPr>
        <w:t xml:space="preserve"> </w:t>
      </w:r>
      <w:r>
        <w:rPr>
          <w:spacing w:val="-1"/>
        </w:rPr>
        <w:t>understanding</w:t>
      </w:r>
      <w:r>
        <w:rPr>
          <w:spacing w:val="29"/>
        </w:rPr>
        <w:t xml:space="preserve"> </w:t>
      </w:r>
      <w:r>
        <w:rPr>
          <w:spacing w:val="-1"/>
        </w:rPr>
        <w:t>of the</w:t>
      </w:r>
      <w:r>
        <w:t xml:space="preserve"> CPH. The most</w:t>
      </w:r>
      <w:r>
        <w:rPr>
          <w:spacing w:val="17"/>
        </w:rPr>
        <w:t xml:space="preserve"> </w:t>
      </w:r>
      <w:r>
        <w:t>significant discovery is that, contrary</w:t>
      </w:r>
      <w:r>
        <w:rPr>
          <w:spacing w:val="2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what</w:t>
      </w:r>
      <w:r>
        <w:rPr>
          <w:spacing w:val="6"/>
        </w:rPr>
        <w:t xml:space="preserve"> </w:t>
      </w:r>
      <w:r>
        <w:t>we</w:t>
      </w:r>
      <w:r>
        <w:rPr>
          <w:spacing w:val="12"/>
        </w:rPr>
        <w:t xml:space="preserve"> </w:t>
      </w:r>
      <w:r>
        <w:t>first</w:t>
      </w:r>
      <w:r>
        <w:rPr>
          <w:spacing w:val="5"/>
        </w:rPr>
        <w:t xml:space="preserve"> </w:t>
      </w:r>
      <w:r>
        <w:t>believe</w:t>
      </w:r>
      <w:r>
        <w:rPr>
          <w:spacing w:val="-1"/>
        </w:rPr>
        <w:t>d,</w:t>
      </w:r>
      <w:r>
        <w:rPr>
          <w:spacing w:val="6"/>
        </w:rPr>
        <w:t xml:space="preserve"> </w:t>
      </w:r>
      <w:r>
        <w:rPr>
          <w:spacing w:val="-1"/>
        </w:rPr>
        <w:t>which</w:t>
      </w:r>
      <w:r>
        <w:rPr>
          <w:spacing w:val="13"/>
        </w:rPr>
        <w:t xml:space="preserve"> </w:t>
      </w:r>
      <w:r>
        <w:rPr>
          <w:spacing w:val="-1"/>
        </w:rPr>
        <w:t>concluded</w:t>
      </w:r>
      <w:r>
        <w:t xml:space="preserve"> at puberty, the key period can extend until the ag</w:t>
      </w:r>
      <w:r>
        <w:rPr>
          <w:spacing w:val="-1"/>
        </w:rPr>
        <w:t>e of</w:t>
      </w:r>
      <w:r>
        <w:rPr>
          <w:spacing w:val="-19"/>
        </w:rPr>
        <w:t xml:space="preserve"> </w:t>
      </w:r>
      <w:r>
        <w:rPr>
          <w:spacing w:val="-1"/>
        </w:rPr>
        <w:t>seventeen. Acquisition of</w:t>
      </w:r>
      <w:r>
        <w:rPr>
          <w:spacing w:val="-27"/>
        </w:rPr>
        <w:t xml:space="preserve"> </w:t>
      </w:r>
      <w:r>
        <w:rPr>
          <w:spacing w:val="-1"/>
        </w:rPr>
        <w:t>the target language</w:t>
      </w:r>
      <w:r>
        <w:t xml:space="preserve"> </w:t>
      </w:r>
      <w:r>
        <w:rPr>
          <w:spacing w:val="-1"/>
        </w:rPr>
        <w:t>is</w:t>
      </w:r>
      <w:r>
        <w:rPr>
          <w:spacing w:val="34"/>
        </w:rPr>
        <w:t xml:space="preserve"> </w:t>
      </w:r>
      <w:r>
        <w:rPr>
          <w:spacing w:val="-1"/>
        </w:rPr>
        <w:t>also</w:t>
      </w:r>
      <w:r>
        <w:rPr>
          <w:spacing w:val="29"/>
        </w:rPr>
        <w:t xml:space="preserve"> </w:t>
      </w:r>
      <w:r>
        <w:rPr>
          <w:spacing w:val="-1"/>
        </w:rPr>
        <w:t>significantly</w:t>
      </w:r>
      <w:r>
        <w:rPr>
          <w:spacing w:val="19"/>
        </w:rPr>
        <w:t xml:space="preserve"> </w:t>
      </w:r>
      <w:r>
        <w:rPr>
          <w:spacing w:val="-1"/>
        </w:rPr>
        <w:t>impacted</w:t>
      </w:r>
      <w:r>
        <w:rPr>
          <w:spacing w:val="15"/>
        </w:rPr>
        <w:t xml:space="preserve"> </w:t>
      </w:r>
      <w:r>
        <w:rPr>
          <w:spacing w:val="-1"/>
        </w:rPr>
        <w:t>by</w:t>
      </w:r>
      <w:r>
        <w:rPr>
          <w:spacing w:val="21"/>
        </w:rPr>
        <w:t xml:space="preserve"> </w:t>
      </w:r>
      <w:r>
        <w:rPr>
          <w:spacing w:val="-1"/>
        </w:rPr>
        <w:t>exposure</w:t>
      </w:r>
      <w:r>
        <w:rPr>
          <w:spacing w:val="17"/>
          <w:w w:val="101"/>
        </w:rPr>
        <w:t xml:space="preserve"> </w:t>
      </w:r>
      <w:r>
        <w:rPr>
          <w:spacing w:val="-1"/>
        </w:rPr>
        <w:t>to</w:t>
      </w:r>
      <w:r>
        <w:rPr>
          <w:spacing w:val="24"/>
        </w:rPr>
        <w:t xml:space="preserve"> </w:t>
      </w:r>
      <w:r>
        <w:rPr>
          <w:spacing w:val="-1"/>
        </w:rPr>
        <w:t>it.</w:t>
      </w:r>
      <w:r>
        <w:rPr>
          <w:spacing w:val="21"/>
          <w:w w:val="101"/>
        </w:rPr>
        <w:t xml:space="preserve"> </w:t>
      </w:r>
      <w:r>
        <w:rPr>
          <w:spacing w:val="-1"/>
        </w:rPr>
        <w:t>Exposure</w:t>
      </w:r>
      <w:r>
        <w:rPr>
          <w:spacing w:val="17"/>
          <w:w w:val="101"/>
        </w:rPr>
        <w:t xml:space="preserve"> </w:t>
      </w:r>
      <w:r>
        <w:rPr>
          <w:spacing w:val="-1"/>
        </w:rPr>
        <w:t>to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18"/>
          <w:w w:val="101"/>
        </w:rPr>
        <w:t xml:space="preserve"> </w:t>
      </w:r>
      <w:r>
        <w:rPr>
          <w:spacing w:val="-1"/>
        </w:rPr>
        <w:t>target</w:t>
      </w:r>
      <w:r>
        <w:rPr>
          <w:spacing w:val="24"/>
        </w:rPr>
        <w:t xml:space="preserve"> </w:t>
      </w:r>
      <w:r>
        <w:rPr>
          <w:spacing w:val="-1"/>
        </w:rPr>
        <w:t>language</w:t>
      </w:r>
      <w:r>
        <w:rPr>
          <w:spacing w:val="24"/>
          <w:w w:val="101"/>
        </w:rPr>
        <w:t xml:space="preserve"> </w:t>
      </w:r>
      <w:r>
        <w:rPr>
          <w:spacing w:val="-1"/>
        </w:rPr>
        <w:t>and</w:t>
      </w:r>
      <w:r>
        <w:rPr>
          <w:spacing w:val="23"/>
        </w:rPr>
        <w:t xml:space="preserve"> </w:t>
      </w:r>
      <w:r>
        <w:rPr>
          <w:spacing w:val="-1"/>
        </w:rPr>
        <w:t>interaction</w:t>
      </w:r>
      <w:r>
        <w:t xml:space="preserve"> with native speakers can greatly enhance L2 language proficiency, whether</w:t>
      </w:r>
      <w:r>
        <w:rPr>
          <w:spacing w:val="5"/>
        </w:rPr>
        <w:t xml:space="preserve"> </w:t>
      </w:r>
      <w:r>
        <w:rPr>
          <w:spacing w:val="-1"/>
        </w:rPr>
        <w:t>this</w:t>
      </w:r>
      <w:r>
        <w:rPr>
          <w:spacing w:val="8"/>
        </w:rPr>
        <w:t xml:space="preserve"> </w:t>
      </w:r>
      <w:r>
        <w:rPr>
          <w:spacing w:val="-1"/>
        </w:rPr>
        <w:t>occurs</w:t>
      </w:r>
      <w:r>
        <w:rPr>
          <w:spacing w:val="8"/>
        </w:rPr>
        <w:t xml:space="preserve"> </w:t>
      </w:r>
      <w:r>
        <w:rPr>
          <w:spacing w:val="-1"/>
        </w:rPr>
        <w:t>during the</w:t>
      </w:r>
      <w:r>
        <w:t xml:space="preserve"> </w:t>
      </w:r>
      <w:r>
        <w:rPr>
          <w:spacing w:val="-1"/>
        </w:rPr>
        <w:t>key  time   or</w:t>
      </w:r>
      <w:r>
        <w:rPr>
          <w:spacing w:val="21"/>
          <w:w w:val="101"/>
        </w:rPr>
        <w:t xml:space="preserve">  </w:t>
      </w:r>
      <w:r>
        <w:rPr>
          <w:spacing w:val="-1"/>
        </w:rPr>
        <w:t>afterward.</w:t>
      </w:r>
      <w:r>
        <w:rPr>
          <w:spacing w:val="20"/>
        </w:rPr>
        <w:t xml:space="preserve">  </w:t>
      </w:r>
      <w:r>
        <w:rPr>
          <w:spacing w:val="-1"/>
        </w:rPr>
        <w:t>This</w:t>
      </w:r>
      <w:r>
        <w:rPr>
          <w:spacing w:val="21"/>
          <w:w w:val="101"/>
        </w:rPr>
        <w:t xml:space="preserve">  </w:t>
      </w:r>
      <w:r>
        <w:rPr>
          <w:spacing w:val="-1"/>
        </w:rPr>
        <w:t>suggests</w:t>
      </w:r>
      <w:r>
        <w:rPr>
          <w:spacing w:val="17"/>
        </w:rPr>
        <w:t xml:space="preserve">  </w:t>
      </w:r>
      <w:r>
        <w:rPr>
          <w:spacing w:val="-1"/>
        </w:rPr>
        <w:t>that</w:t>
      </w:r>
      <w:r>
        <w:rPr>
          <w:spacing w:val="19"/>
          <w:w w:val="101"/>
        </w:rPr>
        <w:t xml:space="preserve">  </w:t>
      </w:r>
      <w:r>
        <w:rPr>
          <w:spacing w:val="-1"/>
        </w:rPr>
        <w:t>educators</w:t>
      </w:r>
      <w:r>
        <w:rPr>
          <w:spacing w:val="21"/>
          <w:w w:val="101"/>
        </w:rPr>
        <w:t xml:space="preserve">  </w:t>
      </w:r>
      <w:r>
        <w:rPr>
          <w:spacing w:val="-1"/>
        </w:rPr>
        <w:t>should</w:t>
      </w:r>
      <w:r>
        <w:rPr>
          <w:spacing w:val="15"/>
        </w:rPr>
        <w:t xml:space="preserve">  </w:t>
      </w:r>
      <w:r>
        <w:rPr>
          <w:spacing w:val="-1"/>
        </w:rPr>
        <w:t>provide</w:t>
      </w:r>
      <w:r>
        <w:rPr>
          <w:spacing w:val="21"/>
          <w:w w:val="101"/>
        </w:rPr>
        <w:t xml:space="preserve">  </w:t>
      </w:r>
      <w:r>
        <w:rPr>
          <w:spacing w:val="-1"/>
        </w:rPr>
        <w:t>students</w:t>
      </w:r>
      <w:r>
        <w:rPr>
          <w:spacing w:val="16"/>
          <w:w w:val="101"/>
        </w:rPr>
        <w:t xml:space="preserve">  </w:t>
      </w:r>
      <w:r>
        <w:rPr>
          <w:spacing w:val="-1"/>
        </w:rPr>
        <w:t>with</w:t>
      </w:r>
      <w:r>
        <w:rPr>
          <w:spacing w:val="16"/>
          <w:w w:val="101"/>
        </w:rPr>
        <w:t xml:space="preserve">  </w:t>
      </w:r>
      <w:r>
        <w:rPr>
          <w:spacing w:val="-1"/>
        </w:rPr>
        <w:t>more</w:t>
      </w:r>
      <w:r>
        <w:t xml:space="preserve"> opportunities to use the language and more language in</w:t>
      </w:r>
      <w:r>
        <w:rPr>
          <w:spacing w:val="-1"/>
        </w:rPr>
        <w:t>put overall. They should also try to expose</w:t>
      </w:r>
      <w:r>
        <w:t xml:space="preserve"> students to the language as much as possible, especially when teaching</w:t>
      </w:r>
      <w:r>
        <w:rPr>
          <w:spacing w:val="8"/>
        </w:rPr>
        <w:t xml:space="preserve"> </w:t>
      </w:r>
      <w:r>
        <w:t>adult</w:t>
      </w:r>
      <w:r>
        <w:rPr>
          <w:spacing w:val="8"/>
        </w:rPr>
        <w:t xml:space="preserve"> </w:t>
      </w:r>
      <w:r>
        <w:t>lear</w:t>
      </w:r>
      <w:r>
        <w:rPr>
          <w:spacing w:val="-1"/>
        </w:rPr>
        <w:t>ners.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results</w:t>
      </w:r>
    </w:p>
    <w:p>
      <w:pPr>
        <w:pStyle w:val="2"/>
        <w:spacing w:before="1" w:line="189" w:lineRule="auto"/>
        <w:ind w:left="8"/>
      </w:pPr>
      <w:r>
        <w:t>above indicate that even after the CP, achieving native-like compet</w:t>
      </w:r>
      <w:r>
        <w:rPr>
          <w:spacing w:val="-1"/>
        </w:rPr>
        <w:t>ency</w:t>
      </w:r>
      <w:r>
        <w:rPr>
          <w:spacing w:val="2"/>
        </w:rPr>
        <w:t xml:space="preserve"> </w:t>
      </w:r>
      <w:r>
        <w:rPr>
          <w:spacing w:val="-1"/>
        </w:rPr>
        <w:t>is</w:t>
      </w:r>
      <w:r>
        <w:rPr>
          <w:spacing w:val="2"/>
        </w:rPr>
        <w:t xml:space="preserve"> </w:t>
      </w:r>
      <w:r>
        <w:rPr>
          <w:spacing w:val="-1"/>
        </w:rPr>
        <w:t>not</w:t>
      </w:r>
      <w:r>
        <w:rPr>
          <w:spacing w:val="6"/>
        </w:rPr>
        <w:t xml:space="preserve"> </w:t>
      </w:r>
      <w:r>
        <w:rPr>
          <w:spacing w:val="-1"/>
        </w:rPr>
        <w:t>impossible.</w:t>
      </w:r>
    </w:p>
    <w:p>
      <w:pPr>
        <w:pStyle w:val="2"/>
        <w:spacing w:before="197" w:line="360" w:lineRule="auto"/>
        <w:ind w:left="1" w:right="4" w:firstLine="4"/>
        <w:jc w:val="both"/>
      </w:pPr>
      <w:r>
        <w:rPr>
          <w:spacing w:val="-1"/>
        </w:rPr>
        <w:t>It</w:t>
      </w:r>
      <w:r>
        <w:rPr>
          <w:spacing w:val="37"/>
        </w:rPr>
        <w:t xml:space="preserve"> </w:t>
      </w:r>
      <w:r>
        <w:rPr>
          <w:spacing w:val="-1"/>
        </w:rPr>
        <w:t>should</w:t>
      </w:r>
      <w:r>
        <w:rPr>
          <w:spacing w:val="18"/>
        </w:rPr>
        <w:t xml:space="preserve"> </w:t>
      </w:r>
      <w:r>
        <w:rPr>
          <w:spacing w:val="-1"/>
        </w:rPr>
        <w:t>nevertheless</w:t>
      </w:r>
      <w:r>
        <w:rPr>
          <w:spacing w:val="16"/>
        </w:rPr>
        <w:t xml:space="preserve"> </w:t>
      </w:r>
      <w:r>
        <w:rPr>
          <w:spacing w:val="-1"/>
        </w:rPr>
        <w:t>be</w:t>
      </w:r>
      <w:r>
        <w:rPr>
          <w:spacing w:val="19"/>
          <w:w w:val="101"/>
        </w:rPr>
        <w:t xml:space="preserve"> </w:t>
      </w:r>
      <w:r>
        <w:rPr>
          <w:spacing w:val="-1"/>
        </w:rPr>
        <w:t>remembered</w:t>
      </w:r>
      <w:r>
        <w:rPr>
          <w:spacing w:val="18"/>
        </w:rPr>
        <w:t xml:space="preserve"> </w:t>
      </w:r>
      <w:r>
        <w:rPr>
          <w:spacing w:val="-1"/>
        </w:rPr>
        <w:t>that</w:t>
      </w:r>
      <w:r>
        <w:rPr>
          <w:spacing w:val="25"/>
        </w:rPr>
        <w:t xml:space="preserve"> </w:t>
      </w:r>
      <w:r>
        <w:rPr>
          <w:spacing w:val="-1"/>
        </w:rPr>
        <w:t>a</w:t>
      </w:r>
      <w:r>
        <w:rPr>
          <w:spacing w:val="27"/>
          <w:w w:val="101"/>
        </w:rPr>
        <w:t xml:space="preserve"> </w:t>
      </w:r>
      <w:r>
        <w:rPr>
          <w:spacing w:val="-1"/>
        </w:rPr>
        <w:t>student's</w:t>
      </w:r>
      <w:r>
        <w:rPr>
          <w:spacing w:val="27"/>
        </w:rPr>
        <w:t xml:space="preserve"> </w:t>
      </w:r>
      <w:r>
        <w:rPr>
          <w:spacing w:val="-1"/>
        </w:rPr>
        <w:t>capacity to</w:t>
      </w:r>
      <w:r>
        <w:rPr>
          <w:spacing w:val="28"/>
          <w:w w:val="101"/>
        </w:rPr>
        <w:t xml:space="preserve"> </w:t>
      </w:r>
      <w:r>
        <w:rPr>
          <w:spacing w:val="-1"/>
        </w:rPr>
        <w:t>acquire</w:t>
      </w:r>
      <w:r>
        <w:rPr>
          <w:spacing w:val="28"/>
          <w:w w:val="101"/>
        </w:rPr>
        <w:t xml:space="preserve"> </w:t>
      </w:r>
      <w:r>
        <w:rPr>
          <w:spacing w:val="-1"/>
        </w:rPr>
        <w:t>a</w:t>
      </w:r>
      <w:r>
        <w:rPr>
          <w:spacing w:val="22"/>
          <w:w w:val="101"/>
        </w:rPr>
        <w:t xml:space="preserve"> </w:t>
      </w:r>
      <w:r>
        <w:rPr>
          <w:spacing w:val="-1"/>
        </w:rPr>
        <w:t>language</w:t>
      </w:r>
      <w:r>
        <w:rPr>
          <w:spacing w:val="27"/>
        </w:rPr>
        <w:t xml:space="preserve"> </w:t>
      </w:r>
      <w:r>
        <w:rPr>
          <w:spacing w:val="-1"/>
        </w:rPr>
        <w:t>eventually</w:t>
      </w:r>
      <w:r>
        <w:t xml:space="preserve"> wanes; therefore, the</w:t>
      </w:r>
      <w:r>
        <w:rPr>
          <w:spacing w:val="16"/>
        </w:rPr>
        <w:t xml:space="preserve"> </w:t>
      </w:r>
      <w:r>
        <w:t>earlier the learner is</w:t>
      </w:r>
      <w:r>
        <w:rPr>
          <w:spacing w:val="19"/>
        </w:rPr>
        <w:t xml:space="preserve"> </w:t>
      </w:r>
      <w:r>
        <w:t>exposed</w:t>
      </w:r>
      <w:r>
        <w:rPr>
          <w:spacing w:val="8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new</w:t>
      </w:r>
      <w:r>
        <w:rPr>
          <w:spacing w:val="14"/>
        </w:rPr>
        <w:t xml:space="preserve"> </w:t>
      </w:r>
      <w:r>
        <w:t>language,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be</w:t>
      </w:r>
      <w:r>
        <w:rPr>
          <w:spacing w:val="-1"/>
        </w:rPr>
        <w:t>tter.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literature</w:t>
      </w:r>
      <w:r>
        <w:t xml:space="preserve"> mentioned above all discusses an ending</w:t>
      </w:r>
      <w:r>
        <w:rPr>
          <w:spacing w:val="9"/>
        </w:rPr>
        <w:t xml:space="preserve"> </w:t>
      </w:r>
      <w:r>
        <w:rPr>
          <w:spacing w:val="-1"/>
        </w:rPr>
        <w:t>age rather than</w:t>
      </w:r>
      <w:r>
        <w:rPr>
          <w:spacing w:val="8"/>
        </w:rPr>
        <w:t xml:space="preserve"> </w:t>
      </w:r>
      <w:r>
        <w:rPr>
          <w:spacing w:val="-1"/>
        </w:rPr>
        <w:t>a beginning</w:t>
      </w:r>
      <w:r>
        <w:rPr>
          <w:spacing w:val="7"/>
        </w:rPr>
        <w:t xml:space="preserve"> </w:t>
      </w:r>
      <w:r>
        <w:rPr>
          <w:spacing w:val="-1"/>
        </w:rPr>
        <w:t>age</w:t>
      </w:r>
      <w:r>
        <w:rPr>
          <w:spacing w:val="8"/>
        </w:rPr>
        <w:t xml:space="preserve"> </w:t>
      </w:r>
      <w:r>
        <w:rPr>
          <w:spacing w:val="-1"/>
        </w:rPr>
        <w:t>for</w:t>
      </w:r>
      <w:r>
        <w:rPr>
          <w:spacing w:val="7"/>
        </w:rPr>
        <w:t xml:space="preserve"> </w:t>
      </w:r>
      <w:r>
        <w:rPr>
          <w:spacing w:val="-1"/>
        </w:rPr>
        <w:t>critical.</w:t>
      </w:r>
      <w:r>
        <w:rPr>
          <w:spacing w:val="10"/>
        </w:rPr>
        <w:t xml:space="preserve"> </w:t>
      </w:r>
      <w:r>
        <w:rPr>
          <w:spacing w:val="-1"/>
        </w:rPr>
        <w:t>Therefore,</w:t>
      </w:r>
      <w:r>
        <w:rPr>
          <w:spacing w:val="7"/>
        </w:rP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>is</w:t>
      </w:r>
      <w:r>
        <w:rPr>
          <w:spacing w:val="19"/>
          <w:w w:val="101"/>
        </w:rPr>
        <w:t xml:space="preserve"> </w:t>
      </w:r>
      <w:r>
        <w:rPr>
          <w:spacing w:val="-1"/>
        </w:rPr>
        <w:t>preferable</w:t>
      </w:r>
      <w:r>
        <w:rPr>
          <w:spacing w:val="25"/>
          <w:w w:val="101"/>
        </w:rPr>
        <w:t xml:space="preserve"> </w:t>
      </w:r>
      <w:r>
        <w:rPr>
          <w:spacing w:val="-1"/>
        </w:rPr>
        <w:t>if kids</w:t>
      </w:r>
      <w:r>
        <w:rPr>
          <w:spacing w:val="28"/>
        </w:rPr>
        <w:t xml:space="preserve"> </w:t>
      </w:r>
      <w:r>
        <w:rPr>
          <w:spacing w:val="-1"/>
        </w:rPr>
        <w:t>could</w:t>
      </w:r>
      <w:r>
        <w:rPr>
          <w:spacing w:val="30"/>
        </w:rPr>
        <w:t xml:space="preserve"> </w:t>
      </w:r>
      <w:r>
        <w:rPr>
          <w:spacing w:val="-1"/>
        </w:rPr>
        <w:t>start</w:t>
      </w:r>
      <w:r>
        <w:rPr>
          <w:spacing w:val="26"/>
          <w:w w:val="101"/>
        </w:rPr>
        <w:t xml:space="preserve"> </w:t>
      </w:r>
      <w:r>
        <w:rPr>
          <w:spacing w:val="-1"/>
        </w:rPr>
        <w:t>learning</w:t>
      </w:r>
      <w:r>
        <w:rPr>
          <w:spacing w:val="23"/>
          <w:w w:val="101"/>
        </w:rPr>
        <w:t xml:space="preserve"> </w:t>
      </w:r>
      <w:r>
        <w:rPr>
          <w:spacing w:val="-1"/>
        </w:rPr>
        <w:t>L2</w:t>
      </w:r>
      <w:r>
        <w:rPr>
          <w:spacing w:val="27"/>
          <w:w w:val="101"/>
        </w:rPr>
        <w:t xml:space="preserve"> </w:t>
      </w:r>
      <w:r>
        <w:rPr>
          <w:spacing w:val="-1"/>
        </w:rPr>
        <w:t>at</w:t>
      </w:r>
      <w:r>
        <w:rPr>
          <w:spacing w:val="28"/>
        </w:rPr>
        <w:t xml:space="preserve"> </w:t>
      </w:r>
      <w:r>
        <w:rPr>
          <w:spacing w:val="-1"/>
        </w:rPr>
        <w:t>a</w:t>
      </w:r>
      <w:r>
        <w:rPr>
          <w:spacing w:val="21"/>
          <w:w w:val="101"/>
        </w:rPr>
        <w:t xml:space="preserve"> </w:t>
      </w:r>
      <w:r>
        <w:rPr>
          <w:spacing w:val="-1"/>
        </w:rPr>
        <w:t>younger</w:t>
      </w:r>
      <w:r>
        <w:rPr>
          <w:spacing w:val="25"/>
          <w:w w:val="101"/>
        </w:rPr>
        <w:t xml:space="preserve"> </w:t>
      </w:r>
      <w:r>
        <w:rPr>
          <w:spacing w:val="-1"/>
        </w:rPr>
        <w:t>age.</w:t>
      </w:r>
      <w:r>
        <w:rPr>
          <w:spacing w:val="22"/>
        </w:rPr>
        <w:t xml:space="preserve"> </w:t>
      </w:r>
      <w:r>
        <w:rPr>
          <w:spacing w:val="-1"/>
        </w:rPr>
        <w:t>Whether</w:t>
      </w:r>
      <w:r>
        <w:rPr>
          <w:spacing w:val="16"/>
          <w:w w:val="101"/>
        </w:rPr>
        <w:t xml:space="preserve"> </w:t>
      </w:r>
      <w:r>
        <w:rPr>
          <w:spacing w:val="-1"/>
        </w:rPr>
        <w:t>both</w:t>
      </w:r>
      <w:r>
        <w:rPr>
          <w:spacing w:val="31"/>
        </w:rPr>
        <w:t xml:space="preserve"> </w:t>
      </w:r>
      <w:r>
        <w:rPr>
          <w:spacing w:val="-1"/>
        </w:rPr>
        <w:t>second</w:t>
      </w:r>
      <w:r>
        <w:rPr>
          <w:spacing w:val="27"/>
        </w:rPr>
        <w:t xml:space="preserve"> </w:t>
      </w:r>
      <w:r>
        <w:rPr>
          <w:spacing w:val="-1"/>
        </w:rPr>
        <w:t>and</w:t>
      </w:r>
      <w:r>
        <w:rPr>
          <w:spacing w:val="28"/>
        </w:rPr>
        <w:t xml:space="preserve"> </w:t>
      </w:r>
      <w:r>
        <w:rPr>
          <w:spacing w:val="-1"/>
        </w:rPr>
        <w:t>fore</w:t>
      </w:r>
      <w:r>
        <w:rPr>
          <w:spacing w:val="-2"/>
        </w:rPr>
        <w:t>ign</w:t>
      </w:r>
      <w:r>
        <w:t xml:space="preserve"> </w:t>
      </w:r>
      <w:r>
        <w:rPr>
          <w:spacing w:val="-1"/>
        </w:rPr>
        <w:t>languages are introduced in</w:t>
      </w:r>
      <w:r>
        <w:rPr>
          <w:spacing w:val="-11"/>
        </w:rPr>
        <w:t xml:space="preserve"> </w:t>
      </w:r>
      <w:r>
        <w:rPr>
          <w:spacing w:val="-1"/>
        </w:rPr>
        <w:t>the curriculum or</w:t>
      </w:r>
      <w:r>
        <w:rPr>
          <w:spacing w:val="-15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>t,</w:t>
      </w:r>
      <w:r>
        <w:rPr>
          <w:spacing w:val="-14"/>
        </w:rPr>
        <w:t xml:space="preserve"> </w:t>
      </w:r>
      <w:r>
        <w:rPr>
          <w:spacing w:val="-2"/>
        </w:rPr>
        <w:t>both</w:t>
      </w:r>
      <w:r>
        <w:rPr>
          <w:spacing w:val="-12"/>
        </w:rPr>
        <w:t xml:space="preserve"> </w:t>
      </w:r>
      <w:r>
        <w:rPr>
          <w:spacing w:val="-2"/>
        </w:rPr>
        <w:t>teachers and</w:t>
      </w:r>
      <w:r>
        <w:rPr>
          <w:spacing w:val="-15"/>
        </w:rPr>
        <w:t xml:space="preserve"> </w:t>
      </w:r>
      <w:r>
        <w:rPr>
          <w:spacing w:val="-2"/>
        </w:rPr>
        <w:t>parents should expose students</w:t>
      </w:r>
      <w:r>
        <w:t xml:space="preserve"> to language learning at an early </w:t>
      </w:r>
      <w:r>
        <w:rPr>
          <w:spacing w:val="-1"/>
        </w:rPr>
        <w:t>age. Further,</w:t>
      </w:r>
      <w:r>
        <w:rPr>
          <w:spacing w:val="9"/>
        </w:rPr>
        <w:t xml:space="preserve"> </w:t>
      </w:r>
      <w:r>
        <w:rPr>
          <w:spacing w:val="-1"/>
        </w:rPr>
        <w:t>curriculum</w:t>
      </w:r>
      <w:r>
        <w:rPr>
          <w:spacing w:val="9"/>
        </w:rPr>
        <w:t xml:space="preserve"> </w:t>
      </w:r>
      <w:r>
        <w:rPr>
          <w:spacing w:val="-1"/>
        </w:rPr>
        <w:t>developers</w:t>
      </w:r>
      <w:r>
        <w:rPr>
          <w:spacing w:val="12"/>
        </w:rPr>
        <w:t xml:space="preserve"> </w:t>
      </w:r>
      <w:r>
        <w:rPr>
          <w:spacing w:val="-1"/>
        </w:rPr>
        <w:t>should make</w:t>
      </w:r>
      <w:r>
        <w:rPr>
          <w:spacing w:val="5"/>
        </w:rPr>
        <w:t xml:space="preserve"> </w:t>
      </w:r>
      <w:r>
        <w:rPr>
          <w:spacing w:val="-1"/>
        </w:rPr>
        <w:t>it</w:t>
      </w:r>
      <w:r>
        <w:rPr>
          <w:spacing w:val="9"/>
        </w:rPr>
        <w:t xml:space="preserve"> </w:t>
      </w:r>
      <w:r>
        <w:rPr>
          <w:spacing w:val="-1"/>
        </w:rPr>
        <w:t>a point</w:t>
      </w:r>
      <w:r>
        <w:rPr>
          <w:spacing w:val="3"/>
        </w:rPr>
        <w:t xml:space="preserve"> </w:t>
      </w:r>
      <w:r>
        <w:rPr>
          <w:spacing w:val="-1"/>
        </w:rPr>
        <w:t>to</w:t>
      </w:r>
      <w:r>
        <w:rPr>
          <w:spacing w:val="9"/>
        </w:rPr>
        <w:t xml:space="preserve"> </w:t>
      </w:r>
      <w:r>
        <w:rPr>
          <w:spacing w:val="-1"/>
        </w:rPr>
        <w:t>add</w:t>
      </w:r>
    </w:p>
    <w:p>
      <w:pPr>
        <w:pStyle w:val="2"/>
        <w:spacing w:before="1" w:line="189" w:lineRule="auto"/>
        <w:ind w:left="11"/>
      </w:pPr>
      <w:r>
        <w:rPr>
          <w:spacing w:val="-1"/>
        </w:rPr>
        <w:t>second or foreign languages at</w:t>
      </w:r>
      <w:r>
        <w:rPr>
          <w:spacing w:val="11"/>
        </w:rPr>
        <w:t xml:space="preserve"> </w:t>
      </w:r>
      <w:r>
        <w:rPr>
          <w:spacing w:val="-1"/>
        </w:rPr>
        <w:t>an</w:t>
      </w:r>
      <w:r>
        <w:rPr>
          <w:spacing w:val="9"/>
        </w:rPr>
        <w:t xml:space="preserve"> </w:t>
      </w:r>
      <w:r>
        <w:rPr>
          <w:spacing w:val="-1"/>
        </w:rPr>
        <w:t>early</w:t>
      </w:r>
      <w:r>
        <w:rPr>
          <w:spacing w:val="7"/>
        </w:rPr>
        <w:t xml:space="preserve"> </w:t>
      </w:r>
      <w:r>
        <w:rPr>
          <w:spacing w:val="-1"/>
        </w:rPr>
        <w:t>stage.</w:t>
      </w:r>
    </w:p>
    <w:p>
      <w:pPr>
        <w:pStyle w:val="2"/>
        <w:spacing w:before="195" w:line="360" w:lineRule="auto"/>
        <w:ind w:left="1" w:right="4" w:firstLine="2"/>
        <w:jc w:val="both"/>
      </w:pPr>
      <w:r>
        <w:t>Many teachers</w:t>
      </w:r>
      <w:r>
        <w:rPr>
          <w:spacing w:val="22"/>
        </w:rPr>
        <w:t xml:space="preserve"> </w:t>
      </w:r>
      <w:r>
        <w:t>avoid teaching</w:t>
      </w:r>
      <w:r>
        <w:rPr>
          <w:spacing w:val="17"/>
        </w:rPr>
        <w:t xml:space="preserve"> </w:t>
      </w:r>
      <w:r>
        <w:t>grammar until the</w:t>
      </w:r>
      <w:r>
        <w:rPr>
          <w:spacing w:val="20"/>
          <w:w w:val="101"/>
        </w:rPr>
        <w:t xml:space="preserve"> </w:t>
      </w:r>
      <w:r>
        <w:t>student reaches</w:t>
      </w:r>
      <w:r>
        <w:rPr>
          <w:spacing w:val="18"/>
        </w:rPr>
        <w:t xml:space="preserve"> </w:t>
      </w:r>
      <w:r>
        <w:t>adulthood</w:t>
      </w:r>
      <w:r>
        <w:rPr>
          <w:spacing w:val="9"/>
        </w:rPr>
        <w:t xml:space="preserve"> </w:t>
      </w:r>
      <w:r>
        <w:t>because</w:t>
      </w:r>
      <w:r>
        <w:rPr>
          <w:spacing w:val="11"/>
        </w:rPr>
        <w:t xml:space="preserve"> </w:t>
      </w:r>
      <w:r>
        <w:t xml:space="preserve">they believe </w:t>
      </w:r>
      <w:r>
        <w:rPr>
          <w:spacing w:val="-1"/>
        </w:rPr>
        <w:t>it</w:t>
      </w:r>
      <w:r>
        <w:rPr>
          <w:spacing w:val="26"/>
          <w:w w:val="101"/>
        </w:rPr>
        <w:t xml:space="preserve"> </w:t>
      </w:r>
      <w:r>
        <w:rPr>
          <w:spacing w:val="-1"/>
        </w:rPr>
        <w:t>to</w:t>
      </w:r>
      <w:r>
        <w:rPr>
          <w:spacing w:val="23"/>
          <w:w w:val="101"/>
        </w:rPr>
        <w:t xml:space="preserve"> </w:t>
      </w:r>
      <w:r>
        <w:rPr>
          <w:spacing w:val="-1"/>
        </w:rPr>
        <w:t>be</w:t>
      </w:r>
      <w:r>
        <w:rPr>
          <w:spacing w:val="25"/>
        </w:rPr>
        <w:t xml:space="preserve"> </w:t>
      </w:r>
      <w:r>
        <w:rPr>
          <w:spacing w:val="-1"/>
        </w:rPr>
        <w:t>the</w:t>
      </w:r>
      <w:r>
        <w:rPr>
          <w:spacing w:val="25"/>
        </w:rPr>
        <w:t xml:space="preserve"> </w:t>
      </w:r>
      <w:r>
        <w:rPr>
          <w:spacing w:val="-1"/>
        </w:rPr>
        <w:t>most</w:t>
      </w:r>
      <w:r>
        <w:rPr>
          <w:spacing w:val="33"/>
        </w:rPr>
        <w:t xml:space="preserve"> </w:t>
      </w:r>
      <w:r>
        <w:rPr>
          <w:spacing w:val="-1"/>
        </w:rPr>
        <w:t>challenging</w:t>
      </w:r>
      <w:r>
        <w:rPr>
          <w:spacing w:val="33"/>
        </w:rPr>
        <w:t xml:space="preserve"> </w:t>
      </w:r>
      <w:r>
        <w:rPr>
          <w:spacing w:val="-1"/>
        </w:rPr>
        <w:t>subject.</w:t>
      </w:r>
      <w:r>
        <w:rPr>
          <w:spacing w:val="28"/>
        </w:rPr>
        <w:t xml:space="preserve"> </w:t>
      </w:r>
      <w:r>
        <w:rPr>
          <w:spacing w:val="-1"/>
        </w:rPr>
        <w:t>Hartshorne,</w:t>
      </w:r>
      <w:r>
        <w:rPr>
          <w:spacing w:val="31"/>
        </w:rPr>
        <w:t xml:space="preserve"> </w:t>
      </w:r>
      <w:r>
        <w:rPr>
          <w:spacing w:val="-1"/>
        </w:rPr>
        <w:t>Tenenbaum,</w:t>
      </w:r>
      <w:r>
        <w:rPr>
          <w:spacing w:val="33"/>
        </w:rPr>
        <w:t xml:space="preserve"> </w:t>
      </w:r>
      <w:r>
        <w:rPr>
          <w:spacing w:val="-1"/>
        </w:rPr>
        <w:t>and</w:t>
      </w:r>
      <w:r>
        <w:rPr>
          <w:spacing w:val="27"/>
          <w:w w:val="101"/>
        </w:rPr>
        <w:t xml:space="preserve"> </w:t>
      </w:r>
      <w:r>
        <w:rPr>
          <w:spacing w:val="-1"/>
        </w:rPr>
        <w:t>Pinker</w:t>
      </w:r>
      <w:r>
        <w:rPr>
          <w:spacing w:val="31"/>
        </w:rPr>
        <w:t xml:space="preserve"> </w:t>
      </w:r>
      <w:r>
        <w:rPr>
          <w:spacing w:val="-1"/>
        </w:rPr>
        <w:t>(2018),</w:t>
      </w:r>
      <w:r>
        <w:rPr>
          <w:spacing w:val="31"/>
          <w:w w:val="101"/>
        </w:rPr>
        <w:t xml:space="preserve"> </w:t>
      </w:r>
      <w:r>
        <w:rPr>
          <w:spacing w:val="-1"/>
        </w:rPr>
        <w:t>on</w:t>
      </w:r>
      <w:r>
        <w:rPr>
          <w:spacing w:val="26"/>
        </w:rPr>
        <w:t xml:space="preserve"> </w:t>
      </w:r>
      <w:r>
        <w:rPr>
          <w:spacing w:val="-1"/>
        </w:rPr>
        <w:t>the</w:t>
      </w:r>
      <w:r>
        <w:rPr>
          <w:spacing w:val="31"/>
          <w:w w:val="101"/>
        </w:rPr>
        <w:t xml:space="preserve"> </w:t>
      </w:r>
      <w:r>
        <w:rPr>
          <w:spacing w:val="-1"/>
        </w:rPr>
        <w:t>other</w:t>
      </w:r>
      <w:r>
        <w:t xml:space="preserve"> hand, dispute this app</w:t>
      </w:r>
      <w:r>
        <w:rPr>
          <w:spacing w:val="-1"/>
        </w:rPr>
        <w:t>roach, claiming that grammar-learning skills diminish beyond the ages of 17</w:t>
      </w:r>
      <w:r>
        <w:t xml:space="preserve"> </w:t>
      </w:r>
      <w:r>
        <w:rPr>
          <w:spacing w:val="-1"/>
        </w:rPr>
        <w:t>and  18.  Hence,  it  is</w:t>
      </w:r>
      <w:r>
        <w:rPr>
          <w:spacing w:val="51"/>
        </w:rPr>
        <w:t xml:space="preserve"> </w:t>
      </w:r>
      <w:r>
        <w:rPr>
          <w:spacing w:val="-1"/>
        </w:rPr>
        <w:t>preferable</w:t>
      </w:r>
      <w:r>
        <w:rPr>
          <w:spacing w:val="54"/>
          <w:w w:val="101"/>
        </w:rPr>
        <w:t xml:space="preserve"> </w:t>
      </w:r>
      <w:r>
        <w:rPr>
          <w:spacing w:val="-1"/>
        </w:rPr>
        <w:t>if</w:t>
      </w:r>
      <w:r>
        <w:rPr>
          <w:spacing w:val="34"/>
        </w:rPr>
        <w:t xml:space="preserve"> </w:t>
      </w:r>
      <w:r>
        <w:rPr>
          <w:spacing w:val="-1"/>
        </w:rPr>
        <w:t>educators  can</w:t>
      </w:r>
      <w:r>
        <w:rPr>
          <w:spacing w:val="56"/>
        </w:rPr>
        <w:t xml:space="preserve"> </w:t>
      </w:r>
      <w:r>
        <w:rPr>
          <w:spacing w:val="-1"/>
        </w:rPr>
        <w:t>conclude</w:t>
      </w:r>
      <w:r>
        <w:rPr>
          <w:spacing w:val="50"/>
        </w:rPr>
        <w:t xml:space="preserve"> </w:t>
      </w:r>
      <w:r>
        <w:rPr>
          <w:spacing w:val="-1"/>
        </w:rPr>
        <w:t>teaching</w:t>
      </w:r>
      <w:r>
        <w:rPr>
          <w:spacing w:val="54"/>
          <w:w w:val="101"/>
        </w:rPr>
        <w:t xml:space="preserve"> </w:t>
      </w:r>
      <w:r>
        <w:rPr>
          <w:spacing w:val="-1"/>
        </w:rPr>
        <w:t>fundamental  grammatical</w:t>
      </w:r>
    </w:p>
    <w:p>
      <w:pPr>
        <w:pStyle w:val="2"/>
        <w:spacing w:before="1" w:line="189" w:lineRule="auto"/>
        <w:ind w:left="8"/>
      </w:pPr>
      <w:r>
        <w:t>conceptsto</w:t>
      </w:r>
      <w:r>
        <w:rPr>
          <w:spacing w:val="1"/>
        </w:rPr>
        <w:t xml:space="preserve"> </w:t>
      </w:r>
      <w:r>
        <w:t>L</w:t>
      </w:r>
      <w:r>
        <w:rPr>
          <w:spacing w:val="1"/>
        </w:rPr>
        <w:t xml:space="preserve">2 </w:t>
      </w:r>
      <w:r>
        <w:t>learners</w:t>
      </w:r>
      <w:r>
        <w:rPr>
          <w:spacing w:val="1"/>
        </w:rPr>
        <w:t xml:space="preserve"> </w:t>
      </w:r>
      <w:r>
        <w:t>earlier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life</w:t>
      </w:r>
      <w:r>
        <w:rPr>
          <w:spacing w:val="1"/>
        </w:rPr>
        <w:t xml:space="preserve">, </w:t>
      </w:r>
      <w:r>
        <w:t>using</w:t>
      </w:r>
      <w:r>
        <w:rPr>
          <w:spacing w:val="1"/>
        </w:rPr>
        <w:t xml:space="preserve"> </w:t>
      </w:r>
      <w:r>
        <w:t>either</w:t>
      </w:r>
      <w:r>
        <w:rPr>
          <w:spacing w:val="1"/>
        </w:rPr>
        <w:t xml:space="preserve"> </w:t>
      </w:r>
      <w:r>
        <w:t>an</w:t>
      </w:r>
      <w:r>
        <w:rPr>
          <w:spacing w:val="11"/>
        </w:rPr>
        <w:t xml:space="preserve"> </w:t>
      </w:r>
      <w:r>
        <w:t>inductive</w:t>
      </w:r>
      <w:r>
        <w:rPr>
          <w:spacing w:val="8"/>
        </w:rPr>
        <w:t xml:space="preserve"> </w:t>
      </w:r>
      <w:r>
        <w:t>or</w:t>
      </w:r>
      <w:r>
        <w:rPr>
          <w:spacing w:val="5"/>
        </w:rPr>
        <w:t xml:space="preserve"> </w:t>
      </w:r>
      <w:r>
        <w:t>deductive</w:t>
      </w:r>
      <w:r>
        <w:rPr>
          <w:spacing w:val="10"/>
        </w:rPr>
        <w:t xml:space="preserve"> </w:t>
      </w:r>
      <w:r>
        <w:t>approach</w:t>
      </w:r>
      <w:r>
        <w:rPr>
          <w:spacing w:val="1"/>
        </w:rPr>
        <w:t>.</w:t>
      </w:r>
    </w:p>
    <w:p>
      <w:pPr>
        <w:pStyle w:val="2"/>
        <w:spacing w:before="196" w:line="360" w:lineRule="auto"/>
        <w:ind w:left="1"/>
        <w:jc w:val="both"/>
      </w:pPr>
      <w:r>
        <w:rPr>
          <w:spacing w:val="-1"/>
        </w:rPr>
        <w:t>Additionally,</w:t>
      </w:r>
      <w:r>
        <w:rPr>
          <w:spacing w:val="66"/>
          <w:w w:val="101"/>
        </w:rPr>
        <w:t xml:space="preserve"> </w:t>
      </w:r>
      <w:r>
        <w:rPr>
          <w:spacing w:val="-1"/>
        </w:rPr>
        <w:t>the</w:t>
      </w:r>
      <w:r>
        <w:rPr>
          <w:spacing w:val="59"/>
        </w:rPr>
        <w:t xml:space="preserve"> </w:t>
      </w:r>
      <w:r>
        <w:rPr>
          <w:spacing w:val="-1"/>
        </w:rPr>
        <w:t>strategies</w:t>
      </w:r>
      <w:r>
        <w:rPr>
          <w:spacing w:val="50"/>
        </w:rPr>
        <w:t xml:space="preserve"> </w:t>
      </w:r>
      <w:r>
        <w:rPr>
          <w:spacing w:val="-1"/>
        </w:rPr>
        <w:t>teachers</w:t>
      </w:r>
      <w:r>
        <w:rPr>
          <w:spacing w:val="47"/>
          <w:w w:val="101"/>
        </w:rPr>
        <w:t xml:space="preserve"> </w:t>
      </w:r>
      <w:r>
        <w:rPr>
          <w:spacing w:val="-1"/>
        </w:rPr>
        <w:t>use</w:t>
      </w:r>
      <w:r>
        <w:rPr>
          <w:spacing w:val="59"/>
        </w:rPr>
        <w:t xml:space="preserve"> </w:t>
      </w:r>
      <w:r>
        <w:rPr>
          <w:spacing w:val="-1"/>
        </w:rPr>
        <w:t>should</w:t>
      </w:r>
      <w:r>
        <w:rPr>
          <w:spacing w:val="49"/>
        </w:rPr>
        <w:t xml:space="preserve"> </w:t>
      </w:r>
      <w:r>
        <w:rPr>
          <w:spacing w:val="-1"/>
        </w:rPr>
        <w:t>vary</w:t>
      </w:r>
      <w:r>
        <w:rPr>
          <w:spacing w:val="51"/>
          <w:w w:val="101"/>
        </w:rPr>
        <w:t xml:space="preserve"> </w:t>
      </w:r>
      <w:r>
        <w:rPr>
          <w:spacing w:val="-1"/>
        </w:rPr>
        <w:t>according</w:t>
      </w:r>
      <w:r>
        <w:rPr>
          <w:spacing w:val="48"/>
        </w:rPr>
        <w:t xml:space="preserve"> </w:t>
      </w:r>
      <w:r>
        <w:rPr>
          <w:spacing w:val="-1"/>
        </w:rPr>
        <w:t>to</w:t>
      </w:r>
      <w:r>
        <w:rPr>
          <w:spacing w:val="50"/>
          <w:w w:val="101"/>
        </w:rPr>
        <w:t xml:space="preserve"> </w:t>
      </w:r>
      <w:r>
        <w:rPr>
          <w:spacing w:val="-1"/>
        </w:rPr>
        <w:t>the</w:t>
      </w:r>
      <w:r>
        <w:rPr>
          <w:spacing w:val="54"/>
          <w:w w:val="101"/>
        </w:rPr>
        <w:t xml:space="preserve"> </w:t>
      </w:r>
      <w:r>
        <w:rPr>
          <w:spacing w:val="-1"/>
        </w:rPr>
        <w:t>learner.</w:t>
      </w:r>
      <w:r>
        <w:rPr>
          <w:spacing w:val="54"/>
        </w:rPr>
        <w:t xml:space="preserve"> </w:t>
      </w:r>
      <w:r>
        <w:rPr>
          <w:spacing w:val="-1"/>
        </w:rPr>
        <w:t>Teachers</w:t>
      </w:r>
      <w:r>
        <w:rPr>
          <w:spacing w:val="49"/>
        </w:rP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incorporate</w:t>
      </w:r>
      <w:r>
        <w:rPr>
          <w:spacing w:val="36"/>
        </w:rPr>
        <w:t xml:space="preserve"> </w:t>
      </w:r>
      <w:r>
        <w:rPr>
          <w:spacing w:val="-1"/>
        </w:rPr>
        <w:t>immersive</w:t>
      </w:r>
      <w:r>
        <w:rPr>
          <w:spacing w:val="19"/>
        </w:rPr>
        <w:t xml:space="preserve"> </w:t>
      </w:r>
      <w:r>
        <w:rPr>
          <w:spacing w:val="-1"/>
        </w:rPr>
        <w:t>language</w:t>
      </w:r>
      <w:r>
        <w:rPr>
          <w:spacing w:val="22"/>
        </w:rPr>
        <w:t xml:space="preserve"> </w:t>
      </w:r>
      <w:r>
        <w:rPr>
          <w:spacing w:val="-1"/>
        </w:rPr>
        <w:t>experiences,</w:t>
      </w:r>
      <w:r>
        <w:rPr>
          <w:spacing w:val="26"/>
        </w:rPr>
        <w:t xml:space="preserve"> </w:t>
      </w:r>
      <w:r>
        <w:rPr>
          <w:spacing w:val="-1"/>
        </w:rPr>
        <w:t>such</w:t>
      </w:r>
      <w:r>
        <w:rPr>
          <w:spacing w:val="20"/>
          <w:w w:val="101"/>
        </w:rPr>
        <w:t xml:space="preserve"> </w:t>
      </w:r>
      <w:r>
        <w:rPr>
          <w:spacing w:val="-1"/>
        </w:rPr>
        <w:t>as</w:t>
      </w:r>
      <w:r>
        <w:rPr>
          <w:spacing w:val="22"/>
          <w:w w:val="101"/>
        </w:rPr>
        <w:t xml:space="preserve"> </w:t>
      </w:r>
      <w:r>
        <w:rPr>
          <w:spacing w:val="-1"/>
        </w:rPr>
        <w:t>cultural</w:t>
      </w:r>
      <w:r>
        <w:rPr>
          <w:spacing w:val="20"/>
          <w:w w:val="101"/>
        </w:rPr>
        <w:t xml:space="preserve"> </w:t>
      </w:r>
      <w:r>
        <w:rPr>
          <w:spacing w:val="-1"/>
        </w:rPr>
        <w:t>activities,</w:t>
      </w:r>
      <w:r>
        <w:rPr>
          <w:spacing w:val="20"/>
        </w:rPr>
        <w:t xml:space="preserve"> </w:t>
      </w:r>
      <w:r>
        <w:rPr>
          <w:spacing w:val="-1"/>
        </w:rPr>
        <w:t>authentic materials,</w:t>
      </w:r>
      <w:r>
        <w:rPr>
          <w:spacing w:val="23"/>
          <w:w w:val="101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real-life</w:t>
      </w:r>
      <w:r>
        <w:rPr>
          <w:spacing w:val="35"/>
          <w:w w:val="101"/>
        </w:rPr>
        <w:t xml:space="preserve"> </w:t>
      </w:r>
      <w:r>
        <w:rPr>
          <w:spacing w:val="-1"/>
        </w:rPr>
        <w:t>communication</w:t>
      </w:r>
      <w:r>
        <w:rPr>
          <w:spacing w:val="26"/>
        </w:rPr>
        <w:t xml:space="preserve"> </w:t>
      </w:r>
      <w:r>
        <w:rPr>
          <w:spacing w:val="-1"/>
        </w:rPr>
        <w:t>scenarios,</w:t>
      </w:r>
      <w:r>
        <w:rPr>
          <w:spacing w:val="16"/>
          <w:w w:val="101"/>
        </w:rPr>
        <w:t xml:space="preserve"> </w:t>
      </w:r>
      <w:r>
        <w:rPr>
          <w:spacing w:val="-1"/>
        </w:rPr>
        <w:t>to</w:t>
      </w:r>
      <w:r>
        <w:rPr>
          <w:spacing w:val="26"/>
        </w:rPr>
        <w:t xml:space="preserve"> </w:t>
      </w:r>
      <w:r>
        <w:rPr>
          <w:spacing w:val="-1"/>
        </w:rPr>
        <w:t>simulate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15"/>
        </w:rPr>
        <w:t xml:space="preserve"> </w:t>
      </w:r>
      <w:r>
        <w:rPr>
          <w:spacing w:val="-1"/>
        </w:rPr>
        <w:t>natural</w:t>
      </w:r>
      <w:r>
        <w:rPr>
          <w:spacing w:val="22"/>
        </w:rPr>
        <w:t xml:space="preserve"> </w:t>
      </w:r>
      <w:r>
        <w:rPr>
          <w:spacing w:val="-1"/>
        </w:rPr>
        <w:t>language</w:t>
      </w:r>
      <w:r>
        <w:rPr>
          <w:spacing w:val="20"/>
        </w:rPr>
        <w:t xml:space="preserve"> </w:t>
      </w:r>
      <w:r>
        <w:rPr>
          <w:spacing w:val="-1"/>
        </w:rPr>
        <w:t>learning</w:t>
      </w:r>
      <w:r>
        <w:rPr>
          <w:spacing w:val="21"/>
        </w:rPr>
        <w:t xml:space="preserve"> </w:t>
      </w:r>
      <w:r>
        <w:rPr>
          <w:spacing w:val="-1"/>
        </w:rPr>
        <w:t>environment</w:t>
      </w:r>
      <w:r>
        <w:rPr>
          <w:spacing w:val="16"/>
          <w:w w:val="101"/>
        </w:rPr>
        <w:t xml:space="preserve"> </w:t>
      </w:r>
      <w:r>
        <w:rPr>
          <w:spacing w:val="-1"/>
        </w:rPr>
        <w:t>that</w:t>
      </w:r>
      <w:r>
        <w:rPr>
          <w:spacing w:val="21"/>
        </w:rPr>
        <w:t xml:space="preserve"> </w:t>
      </w:r>
      <w:r>
        <w:rPr>
          <w:spacing w:val="-1"/>
        </w:rPr>
        <w:t>is</w:t>
      </w:r>
    </w:p>
    <w:p>
      <w:pPr>
        <w:pStyle w:val="2"/>
        <w:spacing w:before="1" w:line="189" w:lineRule="auto"/>
      </w:pPr>
      <w:r>
        <w:t>believed</w:t>
      </w:r>
      <w:r>
        <w:rPr>
          <w:spacing w:val="16"/>
        </w:rPr>
        <w:t xml:space="preserve"> </w:t>
      </w:r>
      <w:r>
        <w:t>to be</w:t>
      </w:r>
      <w:r>
        <w:rPr>
          <w:spacing w:val="15"/>
        </w:rPr>
        <w:t xml:space="preserve"> </w:t>
      </w:r>
      <w:r>
        <w:t>more</w:t>
      </w:r>
      <w:r>
        <w:rPr>
          <w:spacing w:val="25"/>
        </w:rPr>
        <w:t xml:space="preserve"> </w:t>
      </w:r>
      <w:r>
        <w:t>effective</w:t>
      </w:r>
      <w:r>
        <w:rPr>
          <w:spacing w:val="21"/>
        </w:rPr>
        <w:t xml:space="preserve"> </w:t>
      </w:r>
      <w:r>
        <w:t>during</w:t>
      </w:r>
      <w:r>
        <w:rPr>
          <w:spacing w:val="22"/>
        </w:rPr>
        <w:t xml:space="preserve"> </w:t>
      </w:r>
      <w:r>
        <w:t>critical per</w:t>
      </w:r>
      <w:r>
        <w:rPr>
          <w:spacing w:val="-1"/>
        </w:rPr>
        <w:t>iods</w:t>
      </w:r>
      <w:r>
        <w:rPr>
          <w:spacing w:val="24"/>
          <w:w w:val="101"/>
        </w:rPr>
        <w:t xml:space="preserve"> </w:t>
      </w:r>
      <w:r>
        <w:rPr>
          <w:spacing w:val="-1"/>
        </w:rPr>
        <w:t>(Lan,</w:t>
      </w:r>
      <w:r>
        <w:rPr>
          <w:spacing w:val="21"/>
        </w:rPr>
        <w:t xml:space="preserve"> </w:t>
      </w:r>
      <w:r>
        <w:rPr>
          <w:spacing w:val="-1"/>
        </w:rPr>
        <w:t>2015;</w:t>
      </w:r>
      <w:r>
        <w:rPr>
          <w:spacing w:val="19"/>
        </w:rPr>
        <w:t xml:space="preserve"> </w:t>
      </w:r>
      <w:r>
        <w:rPr>
          <w:spacing w:val="-1"/>
        </w:rPr>
        <w:t>Henry,</w:t>
      </w:r>
      <w:r>
        <w:rPr>
          <w:spacing w:val="25"/>
        </w:rPr>
        <w:t xml:space="preserve"> </w:t>
      </w:r>
      <w:r>
        <w:rPr>
          <w:spacing w:val="-1"/>
        </w:rPr>
        <w:t>et</w:t>
      </w:r>
      <w:r>
        <w:rPr>
          <w:spacing w:val="23"/>
          <w:w w:val="101"/>
        </w:rPr>
        <w:t xml:space="preserve"> </w:t>
      </w:r>
      <w:r>
        <w:rPr>
          <w:spacing w:val="-1"/>
        </w:rPr>
        <w:t>al.,</w:t>
      </w:r>
      <w:r>
        <w:rPr>
          <w:spacing w:val="19"/>
          <w:w w:val="101"/>
        </w:rPr>
        <w:t xml:space="preserve"> </w:t>
      </w:r>
      <w:r>
        <w:rPr>
          <w:spacing w:val="-1"/>
        </w:rPr>
        <w:t>2018).</w:t>
      </w:r>
      <w:r>
        <w:rPr>
          <w:spacing w:val="17"/>
          <w:w w:val="101"/>
        </w:rPr>
        <w:t xml:space="preserve"> </w:t>
      </w:r>
      <w:r>
        <w:rPr>
          <w:spacing w:val="-1"/>
        </w:rPr>
        <w:t>However,</w:t>
      </w:r>
    </w:p>
    <w:p>
      <w:pPr>
        <w:spacing w:line="189" w:lineRule="auto"/>
        <w:sectPr>
          <w:footerReference r:id="rId12" w:type="default"/>
          <w:pgSz w:w="12240" w:h="15840"/>
          <w:pgMar w:top="1346" w:right="1435" w:bottom="1190" w:left="1440" w:header="0" w:footer="990" w:gutter="0"/>
          <w:cols w:space="720" w:num="1"/>
        </w:sectPr>
      </w:pPr>
    </w:p>
    <w:p>
      <w:pPr>
        <w:pStyle w:val="2"/>
        <w:spacing w:before="146" w:line="412" w:lineRule="exact"/>
        <w:ind w:left="2"/>
      </w:pPr>
      <w:r>
        <w:rPr>
          <w:position w:val="16"/>
        </w:rPr>
        <w:t>the teacher's</w:t>
      </w:r>
      <w:r>
        <w:rPr>
          <w:spacing w:val="23"/>
          <w:w w:val="101"/>
          <w:position w:val="16"/>
        </w:rPr>
        <w:t xml:space="preserve"> </w:t>
      </w:r>
      <w:r>
        <w:rPr>
          <w:position w:val="16"/>
        </w:rPr>
        <w:t>support</w:t>
      </w:r>
      <w:r>
        <w:rPr>
          <w:spacing w:val="21"/>
          <w:position w:val="16"/>
        </w:rPr>
        <w:t xml:space="preserve"> </w:t>
      </w:r>
      <w:r>
        <w:rPr>
          <w:position w:val="16"/>
        </w:rPr>
        <w:t>for the</w:t>
      </w:r>
      <w:r>
        <w:rPr>
          <w:spacing w:val="20"/>
          <w:position w:val="16"/>
        </w:rPr>
        <w:t xml:space="preserve"> </w:t>
      </w:r>
      <w:r>
        <w:rPr>
          <w:position w:val="16"/>
        </w:rPr>
        <w:t>adult</w:t>
      </w:r>
      <w:r>
        <w:rPr>
          <w:spacing w:val="19"/>
          <w:position w:val="16"/>
        </w:rPr>
        <w:t xml:space="preserve"> </w:t>
      </w:r>
      <w:r>
        <w:rPr>
          <w:position w:val="16"/>
        </w:rPr>
        <w:t>learn</w:t>
      </w:r>
      <w:r>
        <w:rPr>
          <w:spacing w:val="-1"/>
          <w:position w:val="16"/>
        </w:rPr>
        <w:t>er</w:t>
      </w:r>
      <w:r>
        <w:rPr>
          <w:spacing w:val="21"/>
          <w:w w:val="101"/>
          <w:position w:val="16"/>
        </w:rPr>
        <w:t xml:space="preserve"> </w:t>
      </w:r>
      <w:r>
        <w:rPr>
          <w:spacing w:val="-1"/>
          <w:position w:val="16"/>
        </w:rPr>
        <w:t>should be</w:t>
      </w:r>
      <w:r>
        <w:rPr>
          <w:spacing w:val="18"/>
          <w:position w:val="16"/>
        </w:rPr>
        <w:t xml:space="preserve"> </w:t>
      </w:r>
      <w:r>
        <w:rPr>
          <w:spacing w:val="-1"/>
          <w:position w:val="16"/>
        </w:rPr>
        <w:t>greater than</w:t>
      </w:r>
      <w:r>
        <w:rPr>
          <w:spacing w:val="13"/>
          <w:position w:val="16"/>
        </w:rPr>
        <w:t xml:space="preserve"> </w:t>
      </w:r>
      <w:r>
        <w:rPr>
          <w:spacing w:val="-1"/>
          <w:position w:val="16"/>
        </w:rPr>
        <w:t>that</w:t>
      </w:r>
      <w:r>
        <w:rPr>
          <w:spacing w:val="21"/>
          <w:w w:val="101"/>
          <w:position w:val="16"/>
        </w:rPr>
        <w:t xml:space="preserve"> </w:t>
      </w:r>
      <w:r>
        <w:rPr>
          <w:spacing w:val="-1"/>
          <w:position w:val="16"/>
        </w:rPr>
        <w:t>for</w:t>
      </w:r>
      <w:r>
        <w:rPr>
          <w:spacing w:val="11"/>
          <w:position w:val="16"/>
        </w:rPr>
        <w:t xml:space="preserve"> </w:t>
      </w:r>
      <w:r>
        <w:rPr>
          <w:spacing w:val="-1"/>
          <w:position w:val="16"/>
        </w:rPr>
        <w:t>the</w:t>
      </w:r>
      <w:r>
        <w:rPr>
          <w:spacing w:val="19"/>
          <w:position w:val="16"/>
        </w:rPr>
        <w:t xml:space="preserve"> </w:t>
      </w:r>
      <w:r>
        <w:rPr>
          <w:spacing w:val="-1"/>
          <w:position w:val="16"/>
        </w:rPr>
        <w:t>child</w:t>
      </w:r>
      <w:r>
        <w:rPr>
          <w:spacing w:val="18"/>
          <w:w w:val="101"/>
          <w:position w:val="16"/>
        </w:rPr>
        <w:t xml:space="preserve"> </w:t>
      </w:r>
      <w:r>
        <w:rPr>
          <w:spacing w:val="-1"/>
          <w:position w:val="16"/>
        </w:rPr>
        <w:t>learner,</w:t>
      </w:r>
      <w:r>
        <w:rPr>
          <w:spacing w:val="19"/>
          <w:w w:val="101"/>
          <w:position w:val="16"/>
        </w:rPr>
        <w:t xml:space="preserve"> </w:t>
      </w:r>
      <w:r>
        <w:rPr>
          <w:spacing w:val="-1"/>
          <w:position w:val="16"/>
        </w:rPr>
        <w:t>as</w:t>
      </w:r>
      <w:r>
        <w:rPr>
          <w:spacing w:val="14"/>
          <w:position w:val="16"/>
        </w:rPr>
        <w:t xml:space="preserve"> </w:t>
      </w:r>
      <w:r>
        <w:rPr>
          <w:spacing w:val="-1"/>
          <w:position w:val="16"/>
        </w:rPr>
        <w:t>the</w:t>
      </w:r>
    </w:p>
    <w:p>
      <w:pPr>
        <w:pStyle w:val="2"/>
        <w:spacing w:line="189" w:lineRule="auto"/>
        <w:ind w:left="9"/>
      </w:pPr>
      <w:r>
        <w:t>adult learner is the one facing more challen</w:t>
      </w:r>
      <w:r>
        <w:rPr>
          <w:spacing w:val="-1"/>
        </w:rPr>
        <w:t>ges in this</w:t>
      </w:r>
      <w:r>
        <w:rPr>
          <w:spacing w:val="11"/>
        </w:rPr>
        <w:t xml:space="preserve"> </w:t>
      </w:r>
      <w:r>
        <w:rPr>
          <w:spacing w:val="-1"/>
        </w:rPr>
        <w:t>learning</w:t>
      </w:r>
      <w:r>
        <w:rPr>
          <w:spacing w:val="8"/>
        </w:rPr>
        <w:t xml:space="preserve"> </w:t>
      </w:r>
      <w:r>
        <w:rPr>
          <w:spacing w:val="-1"/>
        </w:rPr>
        <w:t>context.</w:t>
      </w:r>
    </w:p>
    <w:p>
      <w:pPr>
        <w:pStyle w:val="2"/>
        <w:spacing w:before="195" w:line="360" w:lineRule="auto"/>
        <w:ind w:right="21" w:firstLine="7"/>
        <w:jc w:val="both"/>
      </w:pPr>
      <w:r>
        <w:rPr>
          <w:spacing w:val="-1"/>
        </w:rPr>
        <w:t>The</w:t>
      </w:r>
      <w:r>
        <w:rPr>
          <w:spacing w:val="44"/>
          <w:w w:val="101"/>
        </w:rPr>
        <w:t xml:space="preserve"> </w:t>
      </w:r>
      <w:r>
        <w:rPr>
          <w:spacing w:val="-1"/>
        </w:rPr>
        <w:t>level</w:t>
      </w:r>
      <w:r>
        <w:rPr>
          <w:spacing w:val="46"/>
          <w:w w:val="101"/>
        </w:rPr>
        <w:t xml:space="preserve"> </w:t>
      </w:r>
      <w:r>
        <w:rPr>
          <w:spacing w:val="-1"/>
        </w:rPr>
        <w:t>of</w:t>
      </w:r>
      <w:r>
        <w:rPr>
          <w:spacing w:val="21"/>
        </w:rPr>
        <w:t xml:space="preserve"> </w:t>
      </w:r>
      <w:r>
        <w:rPr>
          <w:spacing w:val="-1"/>
        </w:rPr>
        <w:t>cognition</w:t>
      </w:r>
      <w:r>
        <w:rPr>
          <w:spacing w:val="47"/>
          <w:w w:val="101"/>
        </w:rPr>
        <w:t xml:space="preserve"> </w:t>
      </w:r>
      <w:r>
        <w:rPr>
          <w:spacing w:val="-1"/>
        </w:rPr>
        <w:t>also</w:t>
      </w:r>
      <w:r>
        <w:rPr>
          <w:spacing w:val="40"/>
          <w:w w:val="101"/>
        </w:rPr>
        <w:t xml:space="preserve"> </w:t>
      </w:r>
      <w:r>
        <w:rPr>
          <w:spacing w:val="-1"/>
        </w:rPr>
        <w:t>varies</w:t>
      </w:r>
      <w:r>
        <w:rPr>
          <w:spacing w:val="47"/>
        </w:rPr>
        <w:t xml:space="preserve"> </w:t>
      </w:r>
      <w:r>
        <w:rPr>
          <w:spacing w:val="-1"/>
        </w:rPr>
        <w:t>among</w:t>
      </w:r>
      <w:r>
        <w:rPr>
          <w:spacing w:val="44"/>
          <w:w w:val="101"/>
        </w:rPr>
        <w:t xml:space="preserve"> </w:t>
      </w:r>
      <w:r>
        <w:rPr>
          <w:spacing w:val="-1"/>
        </w:rPr>
        <w:t>children</w:t>
      </w:r>
      <w:r>
        <w:rPr>
          <w:spacing w:val="46"/>
          <w:w w:val="101"/>
        </w:rPr>
        <w:t xml:space="preserve"> </w:t>
      </w:r>
      <w:r>
        <w:rPr>
          <w:spacing w:val="-1"/>
        </w:rPr>
        <w:t>and</w:t>
      </w:r>
      <w:r>
        <w:rPr>
          <w:spacing w:val="46"/>
          <w:w w:val="101"/>
        </w:rPr>
        <w:t xml:space="preserve"> </w:t>
      </w:r>
      <w:r>
        <w:rPr>
          <w:spacing w:val="-1"/>
        </w:rPr>
        <w:t>adults.</w:t>
      </w:r>
      <w:r>
        <w:rPr>
          <w:spacing w:val="45"/>
          <w:w w:val="101"/>
        </w:rPr>
        <w:t xml:space="preserve"> </w:t>
      </w:r>
      <w:r>
        <w:rPr>
          <w:spacing w:val="-1"/>
        </w:rPr>
        <w:t>Th</w:t>
      </w:r>
      <w:r>
        <w:rPr>
          <w:spacing w:val="-2"/>
        </w:rPr>
        <w:t>is</w:t>
      </w:r>
      <w:r>
        <w:rPr>
          <w:spacing w:val="50"/>
        </w:rPr>
        <w:t xml:space="preserve"> </w:t>
      </w:r>
      <w:r>
        <w:rPr>
          <w:spacing w:val="-2"/>
        </w:rPr>
        <w:t>should</w:t>
      </w:r>
      <w:r>
        <w:rPr>
          <w:spacing w:val="47"/>
        </w:rPr>
        <w:t xml:space="preserve"> </w:t>
      </w:r>
      <w:r>
        <w:rPr>
          <w:spacing w:val="-2"/>
        </w:rPr>
        <w:t>also</w:t>
      </w:r>
      <w:r>
        <w:rPr>
          <w:spacing w:val="38"/>
          <w:w w:val="101"/>
        </w:rPr>
        <w:t xml:space="preserve"> </w:t>
      </w:r>
      <w:r>
        <w:rPr>
          <w:spacing w:val="-2"/>
        </w:rPr>
        <w:t>be</w:t>
      </w:r>
      <w:r>
        <w:rPr>
          <w:spacing w:val="39"/>
          <w:w w:val="101"/>
        </w:rPr>
        <w:t xml:space="preserve"> </w:t>
      </w:r>
      <w:r>
        <w:rPr>
          <w:spacing w:val="-2"/>
        </w:rPr>
        <w:t>taken</w:t>
      </w:r>
      <w:r>
        <w:rPr>
          <w:spacing w:val="45"/>
        </w:rPr>
        <w:t xml:space="preserve"> </w:t>
      </w:r>
      <w:r>
        <w:rPr>
          <w:spacing w:val="-2"/>
        </w:rPr>
        <w:t>into</w:t>
      </w:r>
      <w:r>
        <w:t xml:space="preserve"> </w:t>
      </w:r>
      <w:r>
        <w:rPr>
          <w:spacing w:val="-1"/>
        </w:rPr>
        <w:t>consideration</w:t>
      </w:r>
      <w:r>
        <w:rPr>
          <w:spacing w:val="44"/>
        </w:rPr>
        <w:t xml:space="preserve"> </w:t>
      </w:r>
      <w:r>
        <w:rPr>
          <w:spacing w:val="-1"/>
        </w:rPr>
        <w:t>when</w:t>
      </w:r>
      <w:r>
        <w:rPr>
          <w:spacing w:val="34"/>
        </w:rPr>
        <w:t xml:space="preserve"> </w:t>
      </w:r>
      <w:r>
        <w:rPr>
          <w:spacing w:val="-1"/>
        </w:rPr>
        <w:t>designing</w:t>
      </w:r>
      <w:r>
        <w:rPr>
          <w:spacing w:val="26"/>
          <w:w w:val="101"/>
        </w:rPr>
        <w:t xml:space="preserve"> </w:t>
      </w:r>
      <w:r>
        <w:rPr>
          <w:spacing w:val="-1"/>
        </w:rPr>
        <w:t>tasks</w:t>
      </w:r>
      <w:r>
        <w:rPr>
          <w:spacing w:val="37"/>
        </w:rPr>
        <w:t xml:space="preserve"> </w:t>
      </w:r>
      <w:r>
        <w:rPr>
          <w:spacing w:val="-1"/>
        </w:rPr>
        <w:t>and</w:t>
      </w:r>
      <w:r>
        <w:rPr>
          <w:spacing w:val="36"/>
        </w:rPr>
        <w:t xml:space="preserve"> </w:t>
      </w:r>
      <w:r>
        <w:rPr>
          <w:spacing w:val="-1"/>
        </w:rPr>
        <w:t>content.</w:t>
      </w:r>
      <w:r>
        <w:rPr>
          <w:spacing w:val="37"/>
        </w:rPr>
        <w:t xml:space="preserve"> </w:t>
      </w:r>
      <w:r>
        <w:rPr>
          <w:spacing w:val="-1"/>
        </w:rPr>
        <w:t>Children</w:t>
      </w:r>
      <w:r>
        <w:rPr>
          <w:spacing w:val="34"/>
          <w:w w:val="101"/>
        </w:rPr>
        <w:t xml:space="preserve"> </w:t>
      </w:r>
      <w:r>
        <w:rPr>
          <w:spacing w:val="-1"/>
        </w:rPr>
        <w:t>often</w:t>
      </w:r>
      <w:r>
        <w:rPr>
          <w:spacing w:val="29"/>
          <w:w w:val="101"/>
        </w:rPr>
        <w:t xml:space="preserve"> </w:t>
      </w:r>
      <w:r>
        <w:rPr>
          <w:spacing w:val="-1"/>
        </w:rPr>
        <w:t>rely</w:t>
      </w:r>
      <w:r>
        <w:rPr>
          <w:spacing w:val="23"/>
        </w:rPr>
        <w:t xml:space="preserve"> </w:t>
      </w:r>
      <w:r>
        <w:rPr>
          <w:spacing w:val="-1"/>
        </w:rPr>
        <w:t>more</w:t>
      </w:r>
      <w:r>
        <w:rPr>
          <w:spacing w:val="33"/>
          <w:w w:val="101"/>
        </w:rPr>
        <w:t xml:space="preserve"> </w:t>
      </w:r>
      <w:r>
        <w:rPr>
          <w:spacing w:val="-1"/>
        </w:rPr>
        <w:t>on</w:t>
      </w:r>
      <w:r>
        <w:rPr>
          <w:spacing w:val="33"/>
        </w:rPr>
        <w:t xml:space="preserve"> </w:t>
      </w:r>
      <w:r>
        <w:rPr>
          <w:spacing w:val="-1"/>
        </w:rPr>
        <w:t>implicit</w:t>
      </w:r>
      <w:r>
        <w:rPr>
          <w:spacing w:val="34"/>
        </w:rPr>
        <w:t xml:space="preserve"> </w:t>
      </w:r>
      <w:r>
        <w:rPr>
          <w:spacing w:val="-1"/>
        </w:rPr>
        <w:t>learning</w:t>
      </w:r>
      <w:r>
        <w:t xml:space="preserve"> </w:t>
      </w:r>
      <w:r>
        <w:rPr>
          <w:spacing w:val="-1"/>
        </w:rPr>
        <w:t>processes,</w:t>
      </w:r>
      <w:r>
        <w:rPr>
          <w:spacing w:val="45"/>
          <w:w w:val="101"/>
        </w:rPr>
        <w:t xml:space="preserve"> </w:t>
      </w:r>
      <w:r>
        <w:rPr>
          <w:spacing w:val="-1"/>
        </w:rPr>
        <w:t>while</w:t>
      </w:r>
      <w:r>
        <w:rPr>
          <w:spacing w:val="41"/>
          <w:w w:val="101"/>
        </w:rPr>
        <w:t xml:space="preserve"> </w:t>
      </w:r>
      <w:r>
        <w:rPr>
          <w:spacing w:val="-1"/>
        </w:rPr>
        <w:t>adults</w:t>
      </w:r>
      <w:r>
        <w:rPr>
          <w:spacing w:val="37"/>
          <w:w w:val="101"/>
        </w:rPr>
        <w:t xml:space="preserve"> </w:t>
      </w:r>
      <w:r>
        <w:rPr>
          <w:spacing w:val="-1"/>
        </w:rPr>
        <w:t>may</w:t>
      </w:r>
      <w:r>
        <w:rPr>
          <w:spacing w:val="36"/>
          <w:w w:val="101"/>
        </w:rPr>
        <w:t xml:space="preserve"> </w:t>
      </w:r>
      <w:r>
        <w:rPr>
          <w:spacing w:val="-1"/>
        </w:rPr>
        <w:t>draw</w:t>
      </w:r>
      <w:r>
        <w:rPr>
          <w:spacing w:val="43"/>
        </w:rPr>
        <w:t xml:space="preserve"> </w:t>
      </w:r>
      <w:r>
        <w:rPr>
          <w:spacing w:val="-1"/>
        </w:rPr>
        <w:t>on</w:t>
      </w:r>
      <w:r>
        <w:rPr>
          <w:spacing w:val="35"/>
          <w:w w:val="101"/>
        </w:rPr>
        <w:t xml:space="preserve"> </w:t>
      </w:r>
      <w:r>
        <w:rPr>
          <w:spacing w:val="-1"/>
        </w:rPr>
        <w:t>metalinguistic</w:t>
      </w:r>
      <w:r>
        <w:rPr>
          <w:spacing w:val="45"/>
          <w:w w:val="101"/>
        </w:rPr>
        <w:t xml:space="preserve"> </w:t>
      </w:r>
      <w:r>
        <w:rPr>
          <w:spacing w:val="-1"/>
        </w:rPr>
        <w:t>awareness</w:t>
      </w:r>
      <w:r>
        <w:rPr>
          <w:spacing w:val="44"/>
          <w:w w:val="101"/>
        </w:rPr>
        <w:t xml:space="preserve"> </w:t>
      </w:r>
      <w:r>
        <w:rPr>
          <w:spacing w:val="-1"/>
        </w:rPr>
        <w:t>and</w:t>
      </w:r>
      <w:r>
        <w:rPr>
          <w:spacing w:val="42"/>
        </w:rPr>
        <w:t xml:space="preserve"> </w:t>
      </w:r>
      <w:r>
        <w:rPr>
          <w:spacing w:val="-1"/>
        </w:rPr>
        <w:t>explicit</w:t>
      </w:r>
      <w:r>
        <w:rPr>
          <w:spacing w:val="41"/>
        </w:rPr>
        <w:t xml:space="preserve"> </w:t>
      </w:r>
      <w:r>
        <w:rPr>
          <w:spacing w:val="-1"/>
        </w:rPr>
        <w:t>learning</w:t>
      </w:r>
      <w:r>
        <w:rPr>
          <w:spacing w:val="42"/>
          <w:w w:val="101"/>
        </w:rPr>
        <w:t xml:space="preserve"> </w:t>
      </w:r>
      <w:r>
        <w:rPr>
          <w:spacing w:val="-1"/>
        </w:rPr>
        <w:t>strategies</w:t>
      </w:r>
      <w:r>
        <w:t xml:space="preserve"> </w:t>
      </w:r>
      <w:r>
        <w:rPr>
          <w:spacing w:val="-1"/>
        </w:rPr>
        <w:t>(Maybery,</w:t>
      </w:r>
      <w:r>
        <w:rPr>
          <w:spacing w:val="21"/>
        </w:rPr>
        <w:t xml:space="preserve">  </w:t>
      </w:r>
      <w:r>
        <w:rPr>
          <w:spacing w:val="-1"/>
        </w:rPr>
        <w:t>et</w:t>
      </w:r>
      <w:r>
        <w:rPr>
          <w:spacing w:val="15"/>
        </w:rPr>
        <w:t xml:space="preserve">  </w:t>
      </w:r>
      <w:r>
        <w:rPr>
          <w:spacing w:val="-1"/>
        </w:rPr>
        <w:t>al.,</w:t>
      </w:r>
      <w:r>
        <w:rPr>
          <w:spacing w:val="25"/>
        </w:rPr>
        <w:t xml:space="preserve">  </w:t>
      </w:r>
      <w:r>
        <w:rPr>
          <w:spacing w:val="-1"/>
        </w:rPr>
        <w:t>1995;  Weinert,  2009;</w:t>
      </w:r>
      <w:r>
        <w:rPr>
          <w:spacing w:val="13"/>
        </w:rPr>
        <w:t xml:space="preserve">  </w:t>
      </w:r>
      <w:r>
        <w:rPr>
          <w:spacing w:val="-1"/>
        </w:rPr>
        <w:t>Renou,</w:t>
      </w:r>
      <w:r>
        <w:rPr>
          <w:spacing w:val="13"/>
        </w:rPr>
        <w:t xml:space="preserve">  </w:t>
      </w:r>
      <w:r>
        <w:rPr>
          <w:spacing w:val="-1"/>
        </w:rPr>
        <w:t>2001).</w:t>
      </w:r>
      <w:r>
        <w:rPr>
          <w:spacing w:val="14"/>
        </w:rPr>
        <w:t xml:space="preserve">  </w:t>
      </w:r>
      <w:r>
        <w:rPr>
          <w:spacing w:val="-1"/>
        </w:rPr>
        <w:t>Teachers   should   incorporate  more</w:t>
      </w:r>
      <w:r>
        <w:rPr>
          <w:spacing w:val="1"/>
        </w:rPr>
        <w:t xml:space="preserve"> </w:t>
      </w:r>
      <w:r>
        <w:t>kinesthetic  and  activity-based  learning</w:t>
      </w:r>
      <w:r>
        <w:rPr>
          <w:spacing w:val="7"/>
        </w:rPr>
        <w:t xml:space="preserve">  </w:t>
      </w:r>
      <w:r>
        <w:t>activities</w:t>
      </w:r>
      <w:r>
        <w:rPr>
          <w:spacing w:val="8"/>
        </w:rPr>
        <w:t xml:space="preserve">  </w:t>
      </w:r>
      <w:r>
        <w:t>for  the</w:t>
      </w:r>
      <w:r>
        <w:rPr>
          <w:spacing w:val="7"/>
        </w:rPr>
        <w:t xml:space="preserve">  </w:t>
      </w:r>
      <w:r>
        <w:t>younger</w:t>
      </w:r>
      <w:r>
        <w:rPr>
          <w:spacing w:val="8"/>
        </w:rPr>
        <w:t xml:space="preserve">  </w:t>
      </w:r>
      <w:r>
        <w:t>students</w:t>
      </w:r>
      <w:r>
        <w:rPr>
          <w:spacing w:val="8"/>
        </w:rPr>
        <w:t xml:space="preserve">  </w:t>
      </w:r>
      <w:r>
        <w:t>and</w:t>
      </w:r>
      <w:r>
        <w:rPr>
          <w:spacing w:val="4"/>
        </w:rPr>
        <w:t xml:space="preserve">  </w:t>
      </w:r>
      <w:r>
        <w:t>higher-ord</w:t>
      </w:r>
      <w:r>
        <w:rPr>
          <w:spacing w:val="-1"/>
        </w:rPr>
        <w:t>er</w:t>
      </w:r>
    </w:p>
    <w:p>
      <w:pPr>
        <w:pStyle w:val="2"/>
        <w:spacing w:before="1" w:line="189" w:lineRule="auto"/>
        <w:ind w:left="2"/>
      </w:pPr>
      <w:r>
        <w:t>thinking abilities and problem-solving techniques for the adult stu</w:t>
      </w:r>
      <w:r>
        <w:rPr>
          <w:spacing w:val="-1"/>
        </w:rPr>
        <w:t>dents.</w:t>
      </w:r>
    </w:p>
    <w:p>
      <w:pPr>
        <w:pStyle w:val="2"/>
        <w:spacing w:before="198" w:line="360" w:lineRule="auto"/>
        <w:ind w:left="7" w:right="25"/>
        <w:jc w:val="both"/>
      </w:pPr>
      <w:r>
        <w:t>The  strategies  mentioned  above  make  it  a</w:t>
      </w:r>
      <w:r>
        <w:rPr>
          <w:spacing w:val="-1"/>
        </w:rPr>
        <w:t>bundantly  evident  that  while</w:t>
      </w:r>
      <w:r>
        <w:rPr>
          <w:spacing w:val="5"/>
        </w:rPr>
        <w:t xml:space="preserve">  </w:t>
      </w:r>
      <w:r>
        <w:rPr>
          <w:spacing w:val="-1"/>
        </w:rPr>
        <w:t>age</w:t>
      </w:r>
      <w:r>
        <w:rPr>
          <w:spacing w:val="3"/>
        </w:rPr>
        <w:t xml:space="preserve">  </w:t>
      </w:r>
      <w:r>
        <w:rPr>
          <w:spacing w:val="-1"/>
        </w:rPr>
        <w:t>is</w:t>
      </w:r>
      <w:r>
        <w:rPr>
          <w:spacing w:val="4"/>
        </w:rPr>
        <w:t xml:space="preserve">  </w:t>
      </w:r>
      <w:r>
        <w:rPr>
          <w:spacing w:val="-1"/>
        </w:rPr>
        <w:t>a</w:t>
      </w:r>
      <w:r>
        <w:rPr>
          <w:spacing w:val="6"/>
        </w:rPr>
        <w:t xml:space="preserve">  </w:t>
      </w:r>
      <w:r>
        <w:rPr>
          <w:spacing w:val="-1"/>
        </w:rPr>
        <w:t>significant</w:t>
      </w:r>
      <w:r>
        <w:t xml:space="preserve"> component in language learning, it is n</w:t>
      </w:r>
      <w:r>
        <w:rPr>
          <w:spacing w:val="-1"/>
        </w:rPr>
        <w:t>ot the</w:t>
      </w:r>
      <w:r>
        <w:rPr>
          <w:spacing w:val="10"/>
        </w:rPr>
        <w:t xml:space="preserve"> </w:t>
      </w:r>
      <w:r>
        <w:rPr>
          <w:spacing w:val="-1"/>
        </w:rPr>
        <w:t>only</w:t>
      </w:r>
      <w:r>
        <w:rPr>
          <w:spacing w:val="5"/>
        </w:rPr>
        <w:t xml:space="preserve"> </w:t>
      </w:r>
      <w:r>
        <w:rPr>
          <w:spacing w:val="-1"/>
        </w:rPr>
        <w:t>one.</w:t>
      </w:r>
      <w:r>
        <w:rPr>
          <w:spacing w:val="10"/>
        </w:rPr>
        <w:t xml:space="preserve"> </w:t>
      </w:r>
      <w:r>
        <w:rPr>
          <w:spacing w:val="-1"/>
        </w:rPr>
        <w:t>Therefore,</w:t>
      </w:r>
      <w:r>
        <w:rPr>
          <w:spacing w:val="4"/>
        </w:rPr>
        <w:t xml:space="preserve"> </w:t>
      </w:r>
      <w:r>
        <w:rPr>
          <w:spacing w:val="-1"/>
        </w:rPr>
        <w:t>teachers</w:t>
      </w:r>
      <w:r>
        <w:rPr>
          <w:spacing w:val="6"/>
        </w:rPr>
        <w:t xml:space="preserve"> </w:t>
      </w:r>
      <w:r>
        <w:rPr>
          <w:spacing w:val="-1"/>
        </w:rPr>
        <w:t>must</w:t>
      </w:r>
      <w:r>
        <w:rPr>
          <w:spacing w:val="4"/>
        </w:rPr>
        <w:t xml:space="preserve"> </w:t>
      </w:r>
      <w:r>
        <w:rPr>
          <w:spacing w:val="-1"/>
        </w:rPr>
        <w:t>never</w:t>
      </w:r>
      <w:r>
        <w:rPr>
          <w:spacing w:val="8"/>
        </w:rPr>
        <w:t xml:space="preserve"> </w:t>
      </w:r>
      <w:r>
        <w:rPr>
          <w:spacing w:val="-1"/>
        </w:rPr>
        <w:t>give</w:t>
      </w:r>
      <w:r>
        <w:rPr>
          <w:spacing w:val="2"/>
        </w:rPr>
        <w:t xml:space="preserve"> </w:t>
      </w:r>
      <w:r>
        <w:rPr>
          <w:spacing w:val="-1"/>
        </w:rPr>
        <w:t>up</w:t>
      </w:r>
      <w:r>
        <w:rPr>
          <w:spacing w:val="10"/>
        </w:rPr>
        <w:t xml:space="preserve"> </w:t>
      </w:r>
      <w:r>
        <w:rPr>
          <w:spacing w:val="-1"/>
        </w:rPr>
        <w:t>on</w:t>
      </w:r>
    </w:p>
    <w:p>
      <w:pPr>
        <w:pStyle w:val="2"/>
        <w:spacing w:before="1" w:line="189" w:lineRule="auto"/>
        <w:ind w:left="9"/>
      </w:pPr>
      <w:r>
        <w:rPr>
          <w:spacing w:val="-1"/>
        </w:rPr>
        <w:t>a</w:t>
      </w:r>
      <w:r>
        <w:rPr>
          <w:spacing w:val="38"/>
        </w:rPr>
        <w:t xml:space="preserve"> </w:t>
      </w:r>
      <w:r>
        <w:rPr>
          <w:spacing w:val="-1"/>
        </w:rPr>
        <w:t>student</w:t>
      </w:r>
      <w:r>
        <w:rPr>
          <w:spacing w:val="30"/>
        </w:rPr>
        <w:t xml:space="preserve"> </w:t>
      </w:r>
      <w:r>
        <w:rPr>
          <w:spacing w:val="-1"/>
        </w:rPr>
        <w:t>and</w:t>
      </w:r>
      <w:r>
        <w:rPr>
          <w:spacing w:val="23"/>
        </w:rPr>
        <w:t xml:space="preserve"> </w:t>
      </w:r>
      <w:r>
        <w:rPr>
          <w:spacing w:val="-1"/>
        </w:rPr>
        <w:t>must</w:t>
      </w:r>
      <w:r>
        <w:rPr>
          <w:spacing w:val="31"/>
        </w:rPr>
        <w:t xml:space="preserve"> </w:t>
      </w:r>
      <w:r>
        <w:rPr>
          <w:spacing w:val="-1"/>
        </w:rPr>
        <w:t>expose</w:t>
      </w:r>
      <w:r>
        <w:rPr>
          <w:spacing w:val="25"/>
        </w:rPr>
        <w:t xml:space="preserve"> </w:t>
      </w:r>
      <w:r>
        <w:rPr>
          <w:spacing w:val="-1"/>
        </w:rPr>
        <w:t>them</w:t>
      </w:r>
      <w:r>
        <w:rPr>
          <w:spacing w:val="24"/>
        </w:rPr>
        <w:t xml:space="preserve"> </w:t>
      </w:r>
      <w:r>
        <w:rPr>
          <w:spacing w:val="-1"/>
        </w:rPr>
        <w:t>to</w:t>
      </w:r>
      <w:r>
        <w:rPr>
          <w:spacing w:val="24"/>
        </w:rPr>
        <w:t xml:space="preserve"> </w:t>
      </w:r>
      <w:r>
        <w:rPr>
          <w:spacing w:val="-1"/>
        </w:rPr>
        <w:t>the</w:t>
      </w:r>
      <w:r>
        <w:rPr>
          <w:spacing w:val="21"/>
        </w:rPr>
        <w:t xml:space="preserve"> </w:t>
      </w:r>
      <w:r>
        <w:rPr>
          <w:spacing w:val="-1"/>
        </w:rPr>
        <w:t>target</w:t>
      </w:r>
      <w:r>
        <w:rPr>
          <w:spacing w:val="29"/>
        </w:rPr>
        <w:t xml:space="preserve"> </w:t>
      </w:r>
      <w:r>
        <w:rPr>
          <w:spacing w:val="-1"/>
        </w:rPr>
        <w:t>language</w:t>
      </w:r>
      <w:r>
        <w:rPr>
          <w:spacing w:val="22"/>
          <w:w w:val="101"/>
        </w:rPr>
        <w:t xml:space="preserve"> </w:t>
      </w:r>
      <w:r>
        <w:rPr>
          <w:spacing w:val="-1"/>
        </w:rPr>
        <w:t>through</w:t>
      </w:r>
      <w:r>
        <w:rPr>
          <w:spacing w:val="30"/>
        </w:rPr>
        <w:t xml:space="preserve"> </w:t>
      </w:r>
      <w:r>
        <w:rPr>
          <w:spacing w:val="-1"/>
        </w:rPr>
        <w:t>a</w:t>
      </w:r>
      <w:r>
        <w:rPr>
          <w:spacing w:val="22"/>
        </w:rPr>
        <w:t xml:space="preserve"> </w:t>
      </w:r>
      <w:r>
        <w:rPr>
          <w:spacing w:val="-1"/>
        </w:rPr>
        <w:t>variety</w:t>
      </w:r>
      <w:r>
        <w:rPr>
          <w:spacing w:val="25"/>
        </w:rPr>
        <w:t xml:space="preserve"> </w:t>
      </w:r>
      <w:r>
        <w:rPr>
          <w:spacing w:val="-1"/>
        </w:rPr>
        <w:t>of teaching</w:t>
      </w:r>
      <w:r>
        <w:rPr>
          <w:spacing w:val="31"/>
        </w:rPr>
        <w:t xml:space="preserve"> </w:t>
      </w:r>
      <w:r>
        <w:rPr>
          <w:spacing w:val="-1"/>
        </w:rPr>
        <w:t>strategies.</w:t>
      </w:r>
    </w:p>
    <w:p>
      <w:pPr>
        <w:spacing w:line="271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pStyle w:val="2"/>
        <w:spacing w:before="81" w:line="187" w:lineRule="auto"/>
        <w:ind w:left="367"/>
        <w:outlineLvl w:val="6"/>
        <w:rPr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4.</w:t>
      </w:r>
      <w:r>
        <w:rPr>
          <w:b/>
          <w:bCs/>
          <w:spacing w:val="14"/>
          <w:sz w:val="28"/>
          <w:szCs w:val="28"/>
        </w:rPr>
        <w:t xml:space="preserve">  </w:t>
      </w:r>
      <w:r>
        <w:rPr>
          <w:b/>
          <w:bCs/>
          <w:spacing w:val="-2"/>
          <w:sz w:val="28"/>
          <w:szCs w:val="28"/>
        </w:rPr>
        <w:t>Conclusion</w:t>
      </w:r>
    </w:p>
    <w:p>
      <w:pPr>
        <w:pStyle w:val="2"/>
        <w:spacing w:before="215" w:line="360" w:lineRule="auto"/>
        <w:ind w:right="18" w:firstLine="15"/>
        <w:jc w:val="both"/>
      </w:pPr>
      <w:r>
        <w:t>Since</w:t>
      </w:r>
      <w:r>
        <w:rPr>
          <w:spacing w:val="17"/>
          <w:w w:val="101"/>
        </w:rPr>
        <w:t xml:space="preserve"> </w:t>
      </w:r>
      <w:r>
        <w:t>its</w:t>
      </w:r>
      <w:r>
        <w:rPr>
          <w:spacing w:val="21"/>
        </w:rPr>
        <w:t xml:space="preserve"> </w:t>
      </w:r>
      <w:r>
        <w:t>establishment</w:t>
      </w:r>
      <w:r>
        <w:rPr>
          <w:spacing w:val="18"/>
          <w:w w:val="101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1967, the</w:t>
      </w:r>
      <w:r>
        <w:rPr>
          <w:spacing w:val="20"/>
        </w:rPr>
        <w:t xml:space="preserve"> </w:t>
      </w:r>
      <w:r>
        <w:t>CP has been</w:t>
      </w:r>
      <w:r>
        <w:rPr>
          <w:spacing w:val="22"/>
        </w:rPr>
        <w:t xml:space="preserve"> </w:t>
      </w:r>
      <w:r>
        <w:t>one</w:t>
      </w:r>
      <w:r>
        <w:rPr>
          <w:spacing w:val="19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15"/>
          <w:w w:val="101"/>
        </w:rPr>
        <w:t xml:space="preserve"> </w:t>
      </w:r>
      <w:r>
        <w:t>main tenets</w:t>
      </w:r>
      <w:r>
        <w:rPr>
          <w:spacing w:val="20"/>
          <w:w w:val="101"/>
        </w:rPr>
        <w:t xml:space="preserve"> </w:t>
      </w:r>
      <w:r>
        <w:rPr>
          <w:spacing w:val="-1"/>
        </w:rPr>
        <w:t>of language</w:t>
      </w:r>
      <w:r>
        <w:rPr>
          <w:spacing w:val="18"/>
        </w:rPr>
        <w:t xml:space="preserve"> </w:t>
      </w:r>
      <w:r>
        <w:rPr>
          <w:spacing w:val="-1"/>
        </w:rPr>
        <w:t>instruction,</w:t>
      </w:r>
      <w:r>
        <w:t xml:space="preserve"> both in L1 and L2 contexts.</w:t>
      </w:r>
      <w:r>
        <w:rPr>
          <w:spacing w:val="18"/>
          <w:w w:val="101"/>
        </w:rPr>
        <w:t xml:space="preserve"> </w:t>
      </w:r>
      <w:r>
        <w:t>Some</w:t>
      </w:r>
      <w:r>
        <w:rPr>
          <w:spacing w:val="9"/>
        </w:rPr>
        <w:t xml:space="preserve"> </w:t>
      </w:r>
      <w:r>
        <w:t>linguists</w:t>
      </w:r>
      <w:r>
        <w:rPr>
          <w:spacing w:val="4"/>
        </w:rPr>
        <w:t xml:space="preserve"> </w:t>
      </w:r>
      <w:r>
        <w:t>reject</w:t>
      </w:r>
      <w:r>
        <w:rPr>
          <w:spacing w:val="4"/>
        </w:rPr>
        <w:t xml:space="preserve"> </w:t>
      </w:r>
      <w:r>
        <w:t>t</w:t>
      </w:r>
      <w:r>
        <w:rPr>
          <w:spacing w:val="-1"/>
        </w:rPr>
        <w:t>he</w:t>
      </w:r>
      <w:r>
        <w:rPr>
          <w:spacing w:val="11"/>
        </w:rPr>
        <w:t xml:space="preserve"> </w:t>
      </w:r>
      <w:r>
        <w:rPr>
          <w:spacing w:val="-1"/>
        </w:rPr>
        <w:t>CP,</w:t>
      </w:r>
      <w:r>
        <w:rPr>
          <w:spacing w:val="11"/>
        </w:rPr>
        <w:t xml:space="preserve"> </w:t>
      </w:r>
      <w:r>
        <w:rPr>
          <w:spacing w:val="-1"/>
        </w:rPr>
        <w:t>and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legitimacy</w:t>
      </w:r>
      <w:r>
        <w:rPr>
          <w:spacing w:val="8"/>
        </w:rPr>
        <w:t xml:space="preserve"> </w:t>
      </w:r>
      <w:r>
        <w:rPr>
          <w:spacing w:val="-1"/>
        </w:rPr>
        <w:t>of</w:t>
      </w:r>
      <w:r>
        <w:rPr>
          <w:spacing w:val="-20"/>
        </w:rPr>
        <w:t xml:space="preserve"> </w:t>
      </w:r>
      <w:r>
        <w:rPr>
          <w:spacing w:val="-1"/>
        </w:rPr>
        <w:t>this</w:t>
      </w:r>
      <w:r>
        <w:rPr>
          <w:spacing w:val="2"/>
        </w:rPr>
        <w:t xml:space="preserve"> </w:t>
      </w:r>
      <w:r>
        <w:rPr>
          <w:spacing w:val="-1"/>
        </w:rPr>
        <w:t>period</w:t>
      </w:r>
      <w:r>
        <w:rPr>
          <w:spacing w:val="17"/>
        </w:rPr>
        <w:t xml:space="preserve"> </w:t>
      </w:r>
      <w:r>
        <w:rPr>
          <w:spacing w:val="-1"/>
        </w:rPr>
        <w:t>is</w:t>
      </w:r>
      <w:r>
        <w:rPr>
          <w:spacing w:val="14"/>
        </w:rPr>
        <w:t xml:space="preserve"> </w:t>
      </w:r>
      <w:r>
        <w:rPr>
          <w:spacing w:val="-1"/>
        </w:rPr>
        <w:t>still</w:t>
      </w:r>
      <w:r>
        <w:t xml:space="preserve"> up for question (Hirsh-Pasek,Michnick Golinkoff</w:t>
      </w:r>
      <w:r>
        <w:rPr>
          <w:spacing w:val="-21"/>
        </w:rPr>
        <w:t xml:space="preserve"> </w:t>
      </w:r>
      <w:r>
        <w:t>and Hollich,</w:t>
      </w:r>
      <w:r>
        <w:rPr>
          <w:spacing w:val="23"/>
        </w:rPr>
        <w:t xml:space="preserve"> </w:t>
      </w:r>
      <w:r>
        <w:t>1999; Marinova-Todd et</w:t>
      </w:r>
      <w:r>
        <w:rPr>
          <w:spacing w:val="-1"/>
        </w:rPr>
        <w:t xml:space="preserve"> al., 2000,</w:t>
      </w:r>
      <w:r>
        <w:t xml:space="preserve"> </w:t>
      </w:r>
      <w:r>
        <w:rPr>
          <w:spacing w:val="-1"/>
        </w:rPr>
        <w:t>as</w:t>
      </w:r>
      <w:r>
        <w:rPr>
          <w:spacing w:val="42"/>
        </w:rPr>
        <w:t xml:space="preserve"> </w:t>
      </w:r>
      <w:r>
        <w:rPr>
          <w:spacing w:val="-1"/>
        </w:rPr>
        <w:t>cited</w:t>
      </w:r>
      <w:r>
        <w:rPr>
          <w:spacing w:val="40"/>
        </w:rPr>
        <w:t xml:space="preserve"> </w:t>
      </w:r>
      <w:r>
        <w:rPr>
          <w:spacing w:val="-1"/>
        </w:rPr>
        <w:t>in</w:t>
      </w:r>
      <w:r>
        <w:rPr>
          <w:spacing w:val="38"/>
        </w:rPr>
        <w:t xml:space="preserve"> </w:t>
      </w:r>
      <w:r>
        <w:rPr>
          <w:spacing w:val="-1"/>
        </w:rPr>
        <w:t>Herschensohn,</w:t>
      </w:r>
      <w:r>
        <w:rPr>
          <w:spacing w:val="38"/>
        </w:rPr>
        <w:t xml:space="preserve"> </w:t>
      </w:r>
      <w:r>
        <w:rPr>
          <w:spacing w:val="-1"/>
        </w:rPr>
        <w:t>2007,</w:t>
      </w:r>
      <w:r>
        <w:rPr>
          <w:spacing w:val="33"/>
        </w:rPr>
        <w:t xml:space="preserve"> </w:t>
      </w:r>
      <w:r>
        <w:rPr>
          <w:spacing w:val="-1"/>
        </w:rPr>
        <w:t>p.  143).</w:t>
      </w:r>
      <w:r>
        <w:rPr>
          <w:spacing w:val="30"/>
        </w:rPr>
        <w:t xml:space="preserve"> </w:t>
      </w:r>
      <w:r>
        <w:rPr>
          <w:spacing w:val="-1"/>
        </w:rPr>
        <w:t>Nonetheless,</w:t>
      </w:r>
      <w:r>
        <w:rPr>
          <w:spacing w:val="35"/>
          <w:w w:val="101"/>
        </w:rPr>
        <w:t xml:space="preserve"> </w:t>
      </w:r>
      <w:r>
        <w:rPr>
          <w:spacing w:val="-1"/>
        </w:rPr>
        <w:t>many</w:t>
      </w:r>
      <w:r>
        <w:rPr>
          <w:spacing w:val="36"/>
        </w:rPr>
        <w:t xml:space="preserve"> </w:t>
      </w:r>
      <w:r>
        <w:rPr>
          <w:spacing w:val="-1"/>
        </w:rPr>
        <w:t>language</w:t>
      </w:r>
      <w:r>
        <w:rPr>
          <w:spacing w:val="40"/>
          <w:w w:val="101"/>
        </w:rPr>
        <w:t xml:space="preserve"> </w:t>
      </w:r>
      <w:r>
        <w:rPr>
          <w:spacing w:val="-1"/>
        </w:rPr>
        <w:t>courses</w:t>
      </w:r>
      <w:r>
        <w:rPr>
          <w:spacing w:val="42"/>
        </w:rPr>
        <w:t xml:space="preserve"> </w:t>
      </w:r>
      <w:r>
        <w:rPr>
          <w:spacing w:val="-1"/>
        </w:rPr>
        <w:t>and</w:t>
      </w:r>
      <w:r>
        <w:rPr>
          <w:spacing w:val="41"/>
        </w:rPr>
        <w:t xml:space="preserve"> </w:t>
      </w:r>
      <w:r>
        <w:rPr>
          <w:spacing w:val="-1"/>
        </w:rPr>
        <w:t>cur</w:t>
      </w:r>
      <w:r>
        <w:rPr>
          <w:spacing w:val="-2"/>
        </w:rPr>
        <w:t>riculum</w:t>
      </w:r>
    </w:p>
    <w:p>
      <w:pPr>
        <w:pStyle w:val="2"/>
        <w:spacing w:line="190" w:lineRule="auto"/>
        <w:ind w:left="9"/>
      </w:pPr>
      <w:r>
        <w:t>authors still need to take it in</w:t>
      </w:r>
      <w:r>
        <w:rPr>
          <w:spacing w:val="-1"/>
        </w:rPr>
        <w:t>to account</w:t>
      </w:r>
      <w:r>
        <w:rPr>
          <w:spacing w:val="8"/>
        </w:rPr>
        <w:t xml:space="preserve"> </w:t>
      </w:r>
      <w:r>
        <w:rPr>
          <w:spacing w:val="-1"/>
        </w:rPr>
        <w:t>due to</w:t>
      </w:r>
      <w:r>
        <w:rPr>
          <w:spacing w:val="7"/>
        </w:rPr>
        <w:t xml:space="preserve"> </w:t>
      </w:r>
      <w:r>
        <w:rPr>
          <w:spacing w:val="-1"/>
        </w:rPr>
        <w:t>its</w:t>
      </w:r>
      <w:r>
        <w:rPr>
          <w:spacing w:val="7"/>
        </w:rPr>
        <w:t xml:space="preserve"> </w:t>
      </w:r>
      <w:r>
        <w:rPr>
          <w:spacing w:val="-1"/>
        </w:rPr>
        <w:t>importance.</w:t>
      </w:r>
    </w:p>
    <w:p>
      <w:pPr>
        <w:pStyle w:val="2"/>
        <w:spacing w:before="196" w:line="360" w:lineRule="auto"/>
        <w:ind w:left="2" w:right="20" w:firstLine="5"/>
        <w:jc w:val="both"/>
      </w:pPr>
      <w:r>
        <w:t>Our research offers afresh perspective that challenges</w:t>
      </w:r>
      <w:r>
        <w:rPr>
          <w:spacing w:val="-1"/>
        </w:rPr>
        <w:t xml:space="preserve"> several well-held beliefs, such as the notion</w:t>
      </w:r>
      <w:r>
        <w:t xml:space="preserve"> that puberty marks the end of</w:t>
      </w:r>
      <w:r>
        <w:rPr>
          <w:spacing w:val="-9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critical phase</w:t>
      </w:r>
      <w:r>
        <w:rPr>
          <w:spacing w:val="16"/>
        </w:rPr>
        <w:t xml:space="preserve"> </w:t>
      </w:r>
      <w:r>
        <w:t>(Lenneberg,</w:t>
      </w:r>
      <w:r>
        <w:rPr>
          <w:spacing w:val="35"/>
        </w:rPr>
        <w:t xml:space="preserve"> </w:t>
      </w:r>
      <w:r>
        <w:t>1967;</w:t>
      </w:r>
      <w:r>
        <w:rPr>
          <w:spacing w:val="11"/>
        </w:rPr>
        <w:t xml:space="preserve"> </w:t>
      </w:r>
      <w:r>
        <w:t>Hoff and</w:t>
      </w:r>
      <w:r>
        <w:rPr>
          <w:spacing w:val="22"/>
        </w:rPr>
        <w:t xml:space="preserve"> </w:t>
      </w:r>
      <w:r>
        <w:t>Shatz,</w:t>
      </w:r>
      <w:r>
        <w:rPr>
          <w:spacing w:val="12"/>
        </w:rPr>
        <w:t xml:space="preserve"> </w:t>
      </w:r>
      <w:r>
        <w:t>2007, p.</w:t>
      </w:r>
      <w:r>
        <w:rPr>
          <w:spacing w:val="17"/>
        </w:rPr>
        <w:t xml:space="preserve"> </w:t>
      </w:r>
      <w:r>
        <w:t>397; Turnbull</w:t>
      </w:r>
      <w:r>
        <w:rPr>
          <w:spacing w:val="19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Justice,</w:t>
      </w:r>
      <w:r>
        <w:rPr>
          <w:spacing w:val="15"/>
        </w:rPr>
        <w:t xml:space="preserve"> </w:t>
      </w:r>
      <w:r>
        <w:t>2017, p. 21;</w:t>
      </w:r>
      <w:r>
        <w:rPr>
          <w:spacing w:val="18"/>
          <w:w w:val="101"/>
        </w:rPr>
        <w:t xml:space="preserve"> </w:t>
      </w:r>
      <w:r>
        <w:t>Cook</w:t>
      </w:r>
      <w:r>
        <w:rPr>
          <w:spacing w:val="16"/>
          <w:w w:val="101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Singlet</w:t>
      </w:r>
      <w:r>
        <w:rPr>
          <w:spacing w:val="-1"/>
        </w:rPr>
        <w:t>on,</w:t>
      </w:r>
      <w:r>
        <w:rPr>
          <w:spacing w:val="14"/>
        </w:rPr>
        <w:t xml:space="preserve"> </w:t>
      </w:r>
      <w:r>
        <w:rPr>
          <w:spacing w:val="-1"/>
        </w:rPr>
        <w:t>2014, p. 29).</w:t>
      </w:r>
      <w:r>
        <w:rPr>
          <w:spacing w:val="13"/>
        </w:rPr>
        <w:t xml:space="preserve"> </w:t>
      </w:r>
      <w:r>
        <w:rPr>
          <w:spacing w:val="-1"/>
        </w:rPr>
        <w:t>Rather,</w:t>
      </w:r>
      <w:r>
        <w:rPr>
          <w:spacing w:val="16"/>
        </w:rPr>
        <w:t xml:space="preserve"> </w:t>
      </w:r>
      <w:r>
        <w:rPr>
          <w:spacing w:val="-1"/>
        </w:rPr>
        <w:t>it</w:t>
      </w:r>
      <w:r>
        <w:rPr>
          <w:spacing w:val="17"/>
        </w:rPr>
        <w:t xml:space="preserve"> </w:t>
      </w:r>
      <w:r>
        <w:rPr>
          <w:spacing w:val="-1"/>
        </w:rPr>
        <w:t>is</w:t>
      </w:r>
      <w:r>
        <w:rPr>
          <w:spacing w:val="12"/>
        </w:rPr>
        <w:t xml:space="preserve"> </w:t>
      </w:r>
      <w:r>
        <w:rPr>
          <w:spacing w:val="-1"/>
        </w:rPr>
        <w:t>mentioned</w:t>
      </w:r>
      <w:r>
        <w:rPr>
          <w:spacing w:val="10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the</w:t>
      </w:r>
      <w:r>
        <w:rPr>
          <w:spacing w:val="42"/>
          <w:w w:val="101"/>
        </w:rPr>
        <w:t xml:space="preserve"> </w:t>
      </w:r>
      <w:r>
        <w:rPr>
          <w:spacing w:val="-1"/>
        </w:rPr>
        <w:t>key</w:t>
      </w:r>
      <w:r>
        <w:rPr>
          <w:spacing w:val="35"/>
        </w:rPr>
        <w:t xml:space="preserve"> </w:t>
      </w:r>
      <w:r>
        <w:rPr>
          <w:spacing w:val="-1"/>
        </w:rPr>
        <w:t>period</w:t>
      </w:r>
      <w:r>
        <w:rPr>
          <w:spacing w:val="48"/>
        </w:rPr>
        <w:t xml:space="preserve"> </w:t>
      </w:r>
      <w:r>
        <w:rPr>
          <w:spacing w:val="-1"/>
        </w:rPr>
        <w:t>can</w:t>
      </w:r>
      <w:r>
        <w:rPr>
          <w:spacing w:val="49"/>
          <w:w w:val="101"/>
        </w:rPr>
        <w:t xml:space="preserve"> </w:t>
      </w:r>
      <w:r>
        <w:rPr>
          <w:spacing w:val="-1"/>
        </w:rPr>
        <w:t>extend</w:t>
      </w:r>
      <w:r>
        <w:rPr>
          <w:spacing w:val="40"/>
        </w:rPr>
        <w:t xml:space="preserve"> </w:t>
      </w:r>
      <w:r>
        <w:rPr>
          <w:spacing w:val="-1"/>
        </w:rPr>
        <w:t>until</w:t>
      </w:r>
      <w:r>
        <w:rPr>
          <w:spacing w:val="41"/>
        </w:rPr>
        <w:t xml:space="preserve"> </w:t>
      </w:r>
      <w:r>
        <w:rPr>
          <w:spacing w:val="-1"/>
        </w:rPr>
        <w:t>the</w:t>
      </w:r>
      <w:r>
        <w:rPr>
          <w:spacing w:val="48"/>
          <w:w w:val="101"/>
        </w:rPr>
        <w:t xml:space="preserve"> </w:t>
      </w:r>
      <w:r>
        <w:rPr>
          <w:spacing w:val="-1"/>
        </w:rPr>
        <w:t>age</w:t>
      </w:r>
      <w:r>
        <w:rPr>
          <w:spacing w:val="48"/>
        </w:rPr>
        <w:t xml:space="preserve"> </w:t>
      </w:r>
      <w:r>
        <w:rPr>
          <w:spacing w:val="-1"/>
        </w:rPr>
        <w:t>of</w:t>
      </w:r>
      <w:r>
        <w:rPr>
          <w:spacing w:val="43"/>
        </w:rPr>
        <w:t xml:space="preserve"> </w:t>
      </w:r>
      <w:r>
        <w:rPr>
          <w:spacing w:val="-1"/>
        </w:rPr>
        <w:t>17</w:t>
      </w:r>
      <w:r>
        <w:rPr>
          <w:spacing w:val="49"/>
          <w:w w:val="101"/>
        </w:rPr>
        <w:t xml:space="preserve"> </w:t>
      </w:r>
      <w:r>
        <w:rPr>
          <w:spacing w:val="-1"/>
        </w:rPr>
        <w:t>and</w:t>
      </w:r>
      <w:r>
        <w:rPr>
          <w:spacing w:val="49"/>
        </w:rPr>
        <w:t xml:space="preserve"> </w:t>
      </w:r>
      <w:r>
        <w:rPr>
          <w:spacing w:val="-1"/>
        </w:rPr>
        <w:t>end</w:t>
      </w:r>
      <w:r>
        <w:rPr>
          <w:spacing w:val="47"/>
        </w:rPr>
        <w:t xml:space="preserve"> </w:t>
      </w:r>
      <w:r>
        <w:rPr>
          <w:spacing w:val="-1"/>
        </w:rPr>
        <w:t>gradually.</w:t>
      </w:r>
      <w:r>
        <w:rPr>
          <w:spacing w:val="44"/>
          <w:w w:val="101"/>
        </w:rPr>
        <w:t xml:space="preserve"> </w:t>
      </w:r>
      <w:r>
        <w:rPr>
          <w:spacing w:val="-2"/>
        </w:rPr>
        <w:t>Furthermore,</w:t>
      </w:r>
      <w:r>
        <w:rPr>
          <w:spacing w:val="49"/>
          <w:w w:val="101"/>
        </w:rPr>
        <w:t xml:space="preserve"> </w:t>
      </w:r>
      <w:r>
        <w:rPr>
          <w:spacing w:val="-2"/>
        </w:rPr>
        <w:t>exposure</w:t>
      </w:r>
      <w:r>
        <w:rPr>
          <w:spacing w:val="47"/>
          <w:w w:val="101"/>
        </w:rPr>
        <w:t xml:space="preserve"> </w:t>
      </w:r>
      <w:r>
        <w:rPr>
          <w:spacing w:val="-2"/>
        </w:rPr>
        <w:t>and</w:t>
      </w:r>
      <w:r>
        <w:t xml:space="preserve"> surroundings</w:t>
      </w:r>
      <w:r>
        <w:rPr>
          <w:spacing w:val="22"/>
          <w:w w:val="101"/>
        </w:rPr>
        <w:t xml:space="preserve"> </w:t>
      </w:r>
      <w:r>
        <w:t>can</w:t>
      </w:r>
      <w:r>
        <w:rPr>
          <w:spacing w:val="23"/>
        </w:rPr>
        <w:t xml:space="preserve"> </w:t>
      </w:r>
      <w:r>
        <w:t>accelera</w:t>
      </w:r>
      <w:r>
        <w:rPr>
          <w:spacing w:val="-1"/>
        </w:rPr>
        <w:t>te</w:t>
      </w:r>
      <w:r>
        <w:rPr>
          <w:spacing w:val="22"/>
        </w:rPr>
        <w:t xml:space="preserve"> </w:t>
      </w:r>
      <w:r>
        <w:rPr>
          <w:spacing w:val="-1"/>
        </w:rPr>
        <w:t>adult</w:t>
      </w:r>
      <w:r>
        <w:rPr>
          <w:spacing w:val="22"/>
        </w:rPr>
        <w:t xml:space="preserve"> </w:t>
      </w:r>
      <w:r>
        <w:rPr>
          <w:spacing w:val="-1"/>
        </w:rPr>
        <w:t>L2</w:t>
      </w:r>
      <w:r>
        <w:rPr>
          <w:spacing w:val="21"/>
          <w:w w:val="101"/>
        </w:rPr>
        <w:t xml:space="preserve"> </w:t>
      </w:r>
      <w:r>
        <w:rPr>
          <w:spacing w:val="-1"/>
        </w:rPr>
        <w:t>learners'</w:t>
      </w:r>
      <w:r>
        <w:rPr>
          <w:spacing w:val="18"/>
          <w:w w:val="101"/>
        </w:rPr>
        <w:t xml:space="preserve"> </w:t>
      </w:r>
      <w:r>
        <w:rPr>
          <w:spacing w:val="-1"/>
        </w:rPr>
        <w:t>language</w:t>
      </w:r>
      <w:r>
        <w:rPr>
          <w:spacing w:val="22"/>
        </w:rPr>
        <w:t xml:space="preserve"> </w:t>
      </w:r>
      <w:r>
        <w:rPr>
          <w:spacing w:val="-1"/>
        </w:rPr>
        <w:t>acquisition</w:t>
      </w:r>
      <w:r>
        <w:rPr>
          <w:spacing w:val="16"/>
        </w:rPr>
        <w:t xml:space="preserve"> </w:t>
      </w:r>
      <w:r>
        <w:rPr>
          <w:spacing w:val="-1"/>
        </w:rPr>
        <w:t>more</w:t>
      </w:r>
      <w:r>
        <w:rPr>
          <w:spacing w:val="15"/>
          <w:w w:val="101"/>
        </w:rPr>
        <w:t xml:space="preserve"> </w:t>
      </w:r>
      <w:r>
        <w:rPr>
          <w:spacing w:val="-1"/>
        </w:rPr>
        <w:t>than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21"/>
        </w:rPr>
        <w:t xml:space="preserve"> </w:t>
      </w:r>
      <w:r>
        <w:rPr>
          <w:spacing w:val="-1"/>
        </w:rPr>
        <w:t>crucial period</w:t>
      </w:r>
    </w:p>
    <w:p>
      <w:pPr>
        <w:pStyle w:val="2"/>
        <w:spacing w:before="1" w:line="189" w:lineRule="auto"/>
        <w:ind w:left="8"/>
      </w:pPr>
      <w:r>
        <w:t>does</w:t>
      </w:r>
      <w:r>
        <w:rPr>
          <w:spacing w:val="2"/>
        </w:rPr>
        <w:t xml:space="preserve">, </w:t>
      </w:r>
      <w:r>
        <w:t>and</w:t>
      </w:r>
      <w:r>
        <w:rPr>
          <w:spacing w:val="2"/>
        </w:rPr>
        <w:t xml:space="preserve"> </w:t>
      </w:r>
      <w:r>
        <w:t>there</w:t>
      </w:r>
      <w:r>
        <w:rPr>
          <w:spacing w:val="2"/>
        </w:rPr>
        <w:t>'</w:t>
      </w:r>
      <w:r>
        <w:t>s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good</w:t>
      </w:r>
      <w:r>
        <w:rPr>
          <w:spacing w:val="2"/>
        </w:rPr>
        <w:t xml:space="preserve"> </w:t>
      </w:r>
      <w:r>
        <w:t>chance</w:t>
      </w:r>
      <w:r>
        <w:rPr>
          <w:spacing w:val="2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these</w:t>
      </w:r>
      <w:r>
        <w:rPr>
          <w:spacing w:val="2"/>
        </w:rPr>
        <w:t xml:space="preserve"> </w:t>
      </w:r>
      <w:r>
        <w:t>elements</w:t>
      </w:r>
      <w:r>
        <w:rPr>
          <w:spacing w:val="2"/>
        </w:rPr>
        <w:t xml:space="preserve"> </w:t>
      </w:r>
      <w:r>
        <w:t>will</w:t>
      </w:r>
      <w:r>
        <w:rPr>
          <w:spacing w:val="2"/>
        </w:rPr>
        <w:t xml:space="preserve"> </w:t>
      </w:r>
      <w:r>
        <w:t>makeup</w:t>
      </w:r>
      <w:r>
        <w:rPr>
          <w:spacing w:val="15"/>
          <w:w w:val="10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lost</w:t>
      </w:r>
      <w:r>
        <w:rPr>
          <w:spacing w:val="2"/>
        </w:rPr>
        <w:t xml:space="preserve"> </w:t>
      </w:r>
      <w:r>
        <w:t>time</w:t>
      </w:r>
      <w:r>
        <w:rPr>
          <w:spacing w:val="2"/>
        </w:rPr>
        <w:t>.</w:t>
      </w:r>
    </w:p>
    <w:p>
      <w:pPr>
        <w:pStyle w:val="2"/>
        <w:spacing w:before="195" w:line="360" w:lineRule="auto"/>
        <w:ind w:left="2" w:firstLine="5"/>
        <w:jc w:val="both"/>
      </w:pPr>
      <w:r>
        <w:t>Our  analysis  further  emphasizes  the  necessity</w:t>
      </w:r>
      <w:r>
        <w:rPr>
          <w:spacing w:val="9"/>
        </w:rPr>
        <w:t xml:space="preserve">  </w:t>
      </w:r>
      <w:r>
        <w:t>of  further  investigation</w:t>
      </w:r>
      <w:r>
        <w:rPr>
          <w:spacing w:val="7"/>
        </w:rPr>
        <w:t xml:space="preserve">  </w:t>
      </w:r>
      <w:r>
        <w:t>and</w:t>
      </w:r>
      <w:r>
        <w:rPr>
          <w:spacing w:val="5"/>
        </w:rPr>
        <w:t xml:space="preserve">  </w:t>
      </w:r>
      <w:r>
        <w:t>improvement</w:t>
      </w:r>
      <w:r>
        <w:rPr>
          <w:spacing w:val="6"/>
        </w:rPr>
        <w:t xml:space="preserve"> 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theoretical frameworks in SLA. Researchers are</w:t>
      </w:r>
      <w:r>
        <w:rPr>
          <w:spacing w:val="1"/>
        </w:rPr>
        <w:t xml:space="preserve"> </w:t>
      </w:r>
      <w:r>
        <w:rPr>
          <w:spacing w:val="-1"/>
        </w:rPr>
        <w:t>beginning</w:t>
      </w:r>
      <w:r>
        <w:rPr>
          <w:spacing w:val="-14"/>
        </w:rPr>
        <w:t xml:space="preserve"> </w:t>
      </w:r>
      <w:r>
        <w:rPr>
          <w:spacing w:val="-1"/>
        </w:rPr>
        <w:t>to</w:t>
      </w:r>
      <w:r>
        <w:rPr>
          <w:spacing w:val="-14"/>
        </w:rPr>
        <w:t xml:space="preserve"> </w:t>
      </w:r>
      <w:r>
        <w:rPr>
          <w:spacing w:val="-1"/>
        </w:rPr>
        <w:t>understand</w:t>
      </w:r>
      <w:r>
        <w:rPr>
          <w:spacing w:val="-13"/>
        </w:rPr>
        <w:t xml:space="preserve"> </w:t>
      </w:r>
      <w:r>
        <w:rPr>
          <w:spacing w:val="-1"/>
        </w:rPr>
        <w:t>that a</w:t>
      </w:r>
      <w:r>
        <w:rPr>
          <w:spacing w:val="-13"/>
        </w:rPr>
        <w:t xml:space="preserve"> </w:t>
      </w:r>
      <w:r>
        <w:rPr>
          <w:spacing w:val="-1"/>
        </w:rPr>
        <w:t>variety</w:t>
      </w:r>
      <w:r>
        <w:rPr>
          <w:spacing w:val="-11"/>
        </w:rPr>
        <w:t xml:space="preserve"> </w:t>
      </w:r>
      <w:r>
        <w:rPr>
          <w:spacing w:val="-1"/>
        </w:rPr>
        <w:t>of</w:t>
      </w:r>
      <w:r>
        <w:rPr>
          <w:spacing w:val="-29"/>
        </w:rPr>
        <w:t xml:space="preserve"> </w:t>
      </w:r>
      <w:r>
        <w:rPr>
          <w:spacing w:val="-1"/>
        </w:rPr>
        <w:t>elements,</w:t>
      </w:r>
      <w:r>
        <w:t xml:space="preserve"> </w:t>
      </w:r>
      <w:r>
        <w:rPr>
          <w:spacing w:val="-1"/>
        </w:rPr>
        <w:t>such</w:t>
      </w:r>
      <w:r>
        <w:rPr>
          <w:spacing w:val="42"/>
        </w:rPr>
        <w:t xml:space="preserve"> </w:t>
      </w:r>
      <w:r>
        <w:rPr>
          <w:spacing w:val="-1"/>
        </w:rPr>
        <w:t>as</w:t>
      </w:r>
      <w:r>
        <w:rPr>
          <w:spacing w:val="28"/>
          <w:w w:val="101"/>
        </w:rPr>
        <w:t xml:space="preserve"> </w:t>
      </w:r>
      <w:r>
        <w:rPr>
          <w:spacing w:val="-1"/>
        </w:rPr>
        <w:t>individual</w:t>
      </w:r>
      <w:r>
        <w:rPr>
          <w:spacing w:val="29"/>
          <w:w w:val="101"/>
        </w:rPr>
        <w:t xml:space="preserve"> </w:t>
      </w:r>
      <w:r>
        <w:rPr>
          <w:spacing w:val="-1"/>
        </w:rPr>
        <w:t>differences,</w:t>
      </w:r>
      <w:r>
        <w:rPr>
          <w:spacing w:val="33"/>
        </w:rPr>
        <w:t xml:space="preserve"> </w:t>
      </w:r>
      <w:r>
        <w:rPr>
          <w:spacing w:val="-1"/>
        </w:rPr>
        <w:t>socio-environmental</w:t>
      </w:r>
      <w:r>
        <w:rPr>
          <w:spacing w:val="30"/>
          <w:w w:val="101"/>
        </w:rPr>
        <w:t xml:space="preserve"> </w:t>
      </w:r>
      <w:r>
        <w:rPr>
          <w:spacing w:val="-1"/>
        </w:rPr>
        <w:t>effects,</w:t>
      </w:r>
      <w:r>
        <w:rPr>
          <w:spacing w:val="30"/>
          <w:w w:val="101"/>
        </w:rPr>
        <w:t xml:space="preserve"> </w:t>
      </w:r>
      <w:r>
        <w:rPr>
          <w:spacing w:val="-1"/>
        </w:rPr>
        <w:t>and</w:t>
      </w:r>
      <w:r>
        <w:rPr>
          <w:spacing w:val="31"/>
        </w:rPr>
        <w:t xml:space="preserve"> </w:t>
      </w:r>
      <w:r>
        <w:rPr>
          <w:spacing w:val="-1"/>
        </w:rPr>
        <w:t>cognitive</w:t>
      </w:r>
      <w:r>
        <w:rPr>
          <w:spacing w:val="22"/>
          <w:w w:val="101"/>
        </w:rPr>
        <w:t xml:space="preserve"> </w:t>
      </w:r>
      <w:r>
        <w:rPr>
          <w:spacing w:val="-1"/>
        </w:rPr>
        <w:t>processes,</w:t>
      </w:r>
      <w:r>
        <w:rPr>
          <w:spacing w:val="28"/>
          <w:w w:val="101"/>
        </w:rPr>
        <w:t xml:space="preserve"> </w:t>
      </w:r>
      <w:r>
        <w:rPr>
          <w:spacing w:val="-1"/>
        </w:rPr>
        <w:t>interact</w:t>
      </w:r>
      <w:r>
        <w:rPr>
          <w:spacing w:val="24"/>
        </w:rPr>
        <w:t xml:space="preserve"> </w:t>
      </w:r>
      <w:r>
        <w:rPr>
          <w:spacing w:val="-1"/>
        </w:rPr>
        <w:t>to</w:t>
      </w:r>
      <w:r>
        <w:t xml:space="preserve"> </w:t>
      </w:r>
      <w:r>
        <w:rPr>
          <w:spacing w:val="-1"/>
        </w:rPr>
        <w:t>shape   language   acquisition</w:t>
      </w:r>
      <w:r>
        <w:rPr>
          <w:spacing w:val="33"/>
        </w:rPr>
        <w:t xml:space="preserve">  </w:t>
      </w:r>
      <w:r>
        <w:rPr>
          <w:spacing w:val="-1"/>
        </w:rPr>
        <w:t>pathways</w:t>
      </w:r>
      <w:r>
        <w:rPr>
          <w:spacing w:val="27"/>
          <w:w w:val="101"/>
        </w:rPr>
        <w:t xml:space="preserve">  </w:t>
      </w:r>
      <w:r>
        <w:rPr>
          <w:spacing w:val="-1"/>
        </w:rPr>
        <w:t>rather</w:t>
      </w:r>
      <w:r>
        <w:rPr>
          <w:spacing w:val="26"/>
        </w:rPr>
        <w:t xml:space="preserve">  </w:t>
      </w:r>
      <w:r>
        <w:rPr>
          <w:spacing w:val="-1"/>
        </w:rPr>
        <w:t>than   seeing   the   CP   as   a   rigid   limitation.</w:t>
      </w:r>
      <w:r>
        <w:t xml:space="preserve"> Overall,</w:t>
      </w:r>
      <w:r>
        <w:rPr>
          <w:spacing w:val="44"/>
        </w:rPr>
        <w:t xml:space="preserve"> </w:t>
      </w:r>
      <w:r>
        <w:t>our</w:t>
      </w:r>
      <w:r>
        <w:rPr>
          <w:spacing w:val="35"/>
        </w:rPr>
        <w:t xml:space="preserve"> </w:t>
      </w:r>
      <w:r>
        <w:t>work</w:t>
      </w:r>
      <w:r>
        <w:rPr>
          <w:spacing w:val="43"/>
        </w:rPr>
        <w:t xml:space="preserve"> </w:t>
      </w:r>
      <w:r>
        <w:t>adds</w:t>
      </w:r>
      <w:r>
        <w:rPr>
          <w:spacing w:val="38"/>
          <w:w w:val="101"/>
        </w:rPr>
        <w:t xml:space="preserve"> </w:t>
      </w:r>
      <w:r>
        <w:t>to</w:t>
      </w:r>
      <w:r>
        <w:rPr>
          <w:spacing w:val="44"/>
          <w:w w:val="101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more</w:t>
      </w:r>
      <w:r>
        <w:rPr>
          <w:spacing w:val="36"/>
          <w:w w:val="101"/>
        </w:rPr>
        <w:t xml:space="preserve"> </w:t>
      </w:r>
      <w:r>
        <w:rPr>
          <w:spacing w:val="-1"/>
        </w:rPr>
        <w:t>thorough</w:t>
      </w:r>
      <w:r>
        <w:rPr>
          <w:spacing w:val="38"/>
        </w:rPr>
        <w:t xml:space="preserve"> </w:t>
      </w:r>
      <w:r>
        <w:rPr>
          <w:spacing w:val="-1"/>
        </w:rPr>
        <w:t>knowledge</w:t>
      </w:r>
      <w:r>
        <w:rPr>
          <w:spacing w:val="43"/>
        </w:rPr>
        <w:t xml:space="preserve"> </w:t>
      </w:r>
      <w:r>
        <w:rPr>
          <w:spacing w:val="-1"/>
        </w:rPr>
        <w:t>of</w:t>
      </w:r>
      <w:r>
        <w:rPr>
          <w:spacing w:val="17"/>
          <w:w w:val="101"/>
        </w:rPr>
        <w:t xml:space="preserve"> </w:t>
      </w:r>
      <w:r>
        <w:rPr>
          <w:spacing w:val="-1"/>
        </w:rPr>
        <w:t>language</w:t>
      </w:r>
      <w:r>
        <w:rPr>
          <w:spacing w:val="43"/>
          <w:w w:val="101"/>
        </w:rPr>
        <w:t xml:space="preserve"> </w:t>
      </w:r>
      <w:r>
        <w:rPr>
          <w:spacing w:val="-1"/>
        </w:rPr>
        <w:t>acquisition</w:t>
      </w:r>
      <w:r>
        <w:rPr>
          <w:spacing w:val="35"/>
        </w:rPr>
        <w:t xml:space="preserve"> </w:t>
      </w:r>
      <w:r>
        <w:rPr>
          <w:spacing w:val="-1"/>
        </w:rPr>
        <w:t>processes</w:t>
      </w:r>
      <w:r>
        <w:rPr>
          <w:spacing w:val="44"/>
        </w:rPr>
        <w:t xml:space="preserve"> </w:t>
      </w:r>
      <w:r>
        <w:rPr>
          <w:spacing w:val="-1"/>
        </w:rPr>
        <w:t>and</w:t>
      </w:r>
      <w:r>
        <w:t xml:space="preserve"> emphasizes  the   significance</w:t>
      </w:r>
      <w:r>
        <w:rPr>
          <w:spacing w:val="16"/>
          <w:w w:val="101"/>
        </w:rPr>
        <w:t xml:space="preserve">  </w:t>
      </w:r>
      <w:r>
        <w:t>of  using</w:t>
      </w:r>
      <w:r>
        <w:rPr>
          <w:spacing w:val="16"/>
        </w:rPr>
        <w:t xml:space="preserve">  </w:t>
      </w:r>
      <w:r>
        <w:t>dynamic</w:t>
      </w:r>
      <w:r>
        <w:rPr>
          <w:spacing w:val="18"/>
        </w:rPr>
        <w:t xml:space="preserve">  </w:t>
      </w:r>
      <w:r>
        <w:t>and</w:t>
      </w:r>
      <w:r>
        <w:rPr>
          <w:spacing w:val="17"/>
        </w:rPr>
        <w:t xml:space="preserve">  </w:t>
      </w:r>
      <w:r>
        <w:rPr>
          <w:spacing w:val="-1"/>
        </w:rPr>
        <w:t>evidence-based</w:t>
      </w:r>
      <w:r>
        <w:rPr>
          <w:spacing w:val="19"/>
        </w:rPr>
        <w:t xml:space="preserve">  </w:t>
      </w:r>
      <w:r>
        <w:rPr>
          <w:spacing w:val="-1"/>
        </w:rPr>
        <w:t>strategies</w:t>
      </w:r>
      <w:r>
        <w:rPr>
          <w:spacing w:val="16"/>
          <w:w w:val="101"/>
        </w:rPr>
        <w:t xml:space="preserve">  </w:t>
      </w:r>
      <w:r>
        <w:rPr>
          <w:spacing w:val="-1"/>
        </w:rPr>
        <w:t>in</w:t>
      </w:r>
      <w:r>
        <w:rPr>
          <w:spacing w:val="16"/>
          <w:w w:val="101"/>
        </w:rPr>
        <w:t xml:space="preserve">  </w:t>
      </w:r>
      <w:r>
        <w:rPr>
          <w:spacing w:val="-1"/>
        </w:rPr>
        <w:t>language</w:t>
      </w:r>
    </w:p>
    <w:p>
      <w:pPr>
        <w:pStyle w:val="2"/>
        <w:spacing w:before="1" w:line="189" w:lineRule="auto"/>
        <w:ind w:left="9"/>
      </w:pPr>
      <w:r>
        <w:t>education</w:t>
      </w:r>
      <w:r>
        <w:rPr>
          <w:spacing w:val="6"/>
        </w:rPr>
        <w:t xml:space="preserve">, </w:t>
      </w:r>
      <w:r>
        <w:t>eventhough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controversy</w:t>
      </w:r>
      <w:r>
        <w:rPr>
          <w:spacing w:val="6"/>
        </w:rPr>
        <w:t xml:space="preserve"> </w:t>
      </w:r>
      <w:r>
        <w:t>over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validity</w:t>
      </w:r>
      <w:r>
        <w:rPr>
          <w:spacing w:val="6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CPH</w:t>
      </w:r>
      <w:r>
        <w:rPr>
          <w:spacing w:val="6"/>
        </w:rPr>
        <w:t xml:space="preserve"> </w:t>
      </w:r>
      <w:r>
        <w:t>persists</w:t>
      </w:r>
      <w:r>
        <w:rPr>
          <w:spacing w:val="6"/>
        </w:rPr>
        <w:t>.</w:t>
      </w:r>
    </w:p>
    <w:p>
      <w:pPr>
        <w:spacing w:line="189" w:lineRule="auto"/>
        <w:sectPr>
          <w:footerReference r:id="rId13" w:type="default"/>
          <w:pgSz w:w="12240" w:h="15840"/>
          <w:pgMar w:top="1346" w:right="1416" w:bottom="1190" w:left="1439" w:header="0" w:footer="990" w:gutter="0"/>
          <w:cols w:space="720" w:num="1"/>
        </w:sectPr>
      </w:pPr>
    </w:p>
    <w:p>
      <w:pPr>
        <w:pStyle w:val="2"/>
        <w:spacing w:before="162" w:line="187" w:lineRule="auto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References</w:t>
      </w:r>
    </w:p>
    <w:p>
      <w:pPr>
        <w:spacing w:line="312" w:lineRule="auto"/>
        <w:rPr>
          <w:rFonts w:ascii="Arial"/>
          <w:sz w:val="21"/>
        </w:rPr>
      </w:pPr>
    </w:p>
    <w:p>
      <w:pPr>
        <w:spacing w:line="312" w:lineRule="auto"/>
        <w:rPr>
          <w:rFonts w:ascii="Arial"/>
          <w:sz w:val="21"/>
        </w:rPr>
      </w:pPr>
    </w:p>
    <w:p>
      <w:pPr>
        <w:pStyle w:val="2"/>
        <w:spacing w:before="69" w:line="415" w:lineRule="exact"/>
        <w:ind w:left="380"/>
      </w:pPr>
      <w:r>
        <w:rPr>
          <w:spacing w:val="2"/>
          <w:position w:val="17"/>
          <w:sz w:val="22"/>
          <w:szCs w:val="22"/>
        </w:rPr>
        <w:t xml:space="preserve">1.   </w:t>
      </w:r>
      <w:r>
        <w:rPr>
          <w:color w:val="0D0D0D"/>
          <w:position w:val="17"/>
        </w:rPr>
        <w:t>Birdsong</w:t>
      </w:r>
      <w:r>
        <w:rPr>
          <w:color w:val="0D0D0D"/>
          <w:spacing w:val="2"/>
          <w:position w:val="17"/>
        </w:rPr>
        <w:t xml:space="preserve">, D. (2009) </w:t>
      </w:r>
      <w:r>
        <w:rPr>
          <w:i/>
          <w:iCs/>
          <w:color w:val="0D0D0D"/>
          <w:position w:val="17"/>
        </w:rPr>
        <w:t>Second</w:t>
      </w:r>
      <w:r>
        <w:rPr>
          <w:i/>
          <w:iCs/>
          <w:color w:val="0D0D0D"/>
          <w:spacing w:val="-13"/>
          <w:position w:val="17"/>
        </w:rPr>
        <w:t xml:space="preserve"> </w:t>
      </w:r>
      <w:r>
        <w:rPr>
          <w:i/>
          <w:iCs/>
          <w:color w:val="0D0D0D"/>
          <w:position w:val="17"/>
        </w:rPr>
        <w:t>Language</w:t>
      </w:r>
      <w:r>
        <w:rPr>
          <w:i/>
          <w:iCs/>
          <w:color w:val="0D0D0D"/>
          <w:spacing w:val="-12"/>
          <w:position w:val="17"/>
        </w:rPr>
        <w:t xml:space="preserve"> </w:t>
      </w:r>
      <w:r>
        <w:rPr>
          <w:i/>
          <w:iCs/>
          <w:color w:val="0D0D0D"/>
          <w:position w:val="17"/>
        </w:rPr>
        <w:t>Acquisition</w:t>
      </w:r>
      <w:r>
        <w:rPr>
          <w:i/>
          <w:iCs/>
          <w:color w:val="0D0D0D"/>
          <w:spacing w:val="2"/>
          <w:position w:val="17"/>
        </w:rPr>
        <w:t xml:space="preserve"> </w:t>
      </w:r>
      <w:r>
        <w:rPr>
          <w:i/>
          <w:iCs/>
          <w:color w:val="0D0D0D"/>
          <w:position w:val="17"/>
        </w:rPr>
        <w:t>and</w:t>
      </w:r>
      <w:r>
        <w:rPr>
          <w:i/>
          <w:iCs/>
          <w:color w:val="0D0D0D"/>
          <w:spacing w:val="2"/>
          <w:position w:val="17"/>
        </w:rPr>
        <w:t xml:space="preserve"> </w:t>
      </w:r>
      <w:r>
        <w:rPr>
          <w:i/>
          <w:iCs/>
          <w:color w:val="0D0D0D"/>
          <w:position w:val="17"/>
        </w:rPr>
        <w:t>the</w:t>
      </w:r>
      <w:r>
        <w:rPr>
          <w:i/>
          <w:iCs/>
          <w:color w:val="0D0D0D"/>
          <w:spacing w:val="16"/>
          <w:position w:val="17"/>
        </w:rPr>
        <w:t xml:space="preserve"> </w:t>
      </w:r>
      <w:r>
        <w:rPr>
          <w:i/>
          <w:iCs/>
          <w:color w:val="0D0D0D"/>
          <w:position w:val="17"/>
        </w:rPr>
        <w:t>Critical</w:t>
      </w:r>
      <w:r>
        <w:rPr>
          <w:i/>
          <w:iCs/>
          <w:color w:val="0D0D0D"/>
          <w:spacing w:val="-10"/>
          <w:position w:val="17"/>
        </w:rPr>
        <w:t xml:space="preserve"> </w:t>
      </w:r>
      <w:r>
        <w:rPr>
          <w:i/>
          <w:iCs/>
          <w:color w:val="0D0D0D"/>
          <w:position w:val="17"/>
        </w:rPr>
        <w:t>Period</w:t>
      </w:r>
      <w:r>
        <w:rPr>
          <w:i/>
          <w:iCs/>
          <w:color w:val="0D0D0D"/>
          <w:spacing w:val="-16"/>
          <w:position w:val="17"/>
        </w:rPr>
        <w:t xml:space="preserve"> </w:t>
      </w:r>
      <w:r>
        <w:rPr>
          <w:i/>
          <w:iCs/>
          <w:color w:val="0D0D0D"/>
          <w:position w:val="17"/>
        </w:rPr>
        <w:t>Hypothesis</w:t>
      </w:r>
      <w:r>
        <w:rPr>
          <w:color w:val="0D0D0D"/>
          <w:spacing w:val="2"/>
          <w:position w:val="17"/>
        </w:rPr>
        <w:t>.</w:t>
      </w:r>
    </w:p>
    <w:p>
      <w:pPr>
        <w:pStyle w:val="2"/>
        <w:spacing w:line="189" w:lineRule="auto"/>
        <w:ind w:left="718"/>
      </w:pPr>
      <w:r>
        <w:rPr>
          <w:color w:val="0D0D0D"/>
          <w:spacing w:val="-1"/>
        </w:rPr>
        <w:t>Routledge</w:t>
      </w:r>
    </w:p>
    <w:p>
      <w:pPr>
        <w:pStyle w:val="2"/>
        <w:spacing w:before="194" w:line="416" w:lineRule="exact"/>
        <w:ind w:left="359"/>
      </w:pPr>
      <w:r>
        <w:rPr>
          <w:position w:val="17"/>
          <w:sz w:val="22"/>
          <w:szCs w:val="22"/>
        </w:rPr>
        <w:t xml:space="preserve">2.   </w:t>
      </w:r>
      <w:r>
        <w:rPr>
          <w:position w:val="17"/>
        </w:rPr>
        <w:t>Cook, V., and</w:t>
      </w:r>
      <w:r>
        <w:rPr>
          <w:spacing w:val="17"/>
          <w:w w:val="101"/>
          <w:position w:val="17"/>
        </w:rPr>
        <w:t xml:space="preserve"> </w:t>
      </w:r>
      <w:r>
        <w:rPr>
          <w:position w:val="17"/>
        </w:rPr>
        <w:t>Singleton, D.</w:t>
      </w:r>
      <w:r>
        <w:rPr>
          <w:spacing w:val="10"/>
          <w:position w:val="17"/>
        </w:rPr>
        <w:t xml:space="preserve"> </w:t>
      </w:r>
      <w:r>
        <w:rPr>
          <w:position w:val="17"/>
        </w:rPr>
        <w:t xml:space="preserve">(2014) </w:t>
      </w:r>
      <w:r>
        <w:rPr>
          <w:i/>
          <w:iCs/>
          <w:position w:val="17"/>
        </w:rPr>
        <w:t>Key</w:t>
      </w:r>
      <w:r>
        <w:rPr>
          <w:i/>
          <w:iCs/>
          <w:spacing w:val="15"/>
          <w:w w:val="101"/>
          <w:position w:val="17"/>
        </w:rPr>
        <w:t xml:space="preserve"> </w:t>
      </w:r>
      <w:r>
        <w:rPr>
          <w:i/>
          <w:iCs/>
          <w:position w:val="17"/>
        </w:rPr>
        <w:t>Topics</w:t>
      </w:r>
      <w:r>
        <w:rPr>
          <w:i/>
          <w:iCs/>
          <w:spacing w:val="10"/>
          <w:position w:val="17"/>
        </w:rPr>
        <w:t xml:space="preserve"> </w:t>
      </w:r>
      <w:r>
        <w:rPr>
          <w:i/>
          <w:iCs/>
          <w:position w:val="17"/>
        </w:rPr>
        <w:t>in Second</w:t>
      </w:r>
      <w:r>
        <w:rPr>
          <w:i/>
          <w:iCs/>
          <w:spacing w:val="-17"/>
          <w:position w:val="17"/>
        </w:rPr>
        <w:t xml:space="preserve"> </w:t>
      </w:r>
      <w:r>
        <w:rPr>
          <w:i/>
          <w:iCs/>
          <w:position w:val="17"/>
        </w:rPr>
        <w:t>Language</w:t>
      </w:r>
      <w:r>
        <w:rPr>
          <w:i/>
          <w:iCs/>
          <w:spacing w:val="-13"/>
          <w:position w:val="17"/>
        </w:rPr>
        <w:t xml:space="preserve"> </w:t>
      </w:r>
      <w:r>
        <w:rPr>
          <w:i/>
          <w:iCs/>
          <w:position w:val="17"/>
        </w:rPr>
        <w:t>Acquisition</w:t>
      </w:r>
      <w:r>
        <w:rPr>
          <w:position w:val="17"/>
        </w:rPr>
        <w:t>.</w:t>
      </w:r>
      <w:r>
        <w:rPr>
          <w:spacing w:val="4"/>
          <w:position w:val="17"/>
        </w:rPr>
        <w:t xml:space="preserve"> </w:t>
      </w:r>
      <w:r>
        <w:rPr>
          <w:position w:val="17"/>
        </w:rPr>
        <w:t>Bristol:</w:t>
      </w:r>
    </w:p>
    <w:p>
      <w:pPr>
        <w:pStyle w:val="2"/>
        <w:spacing w:line="189" w:lineRule="auto"/>
        <w:ind w:left="718"/>
      </w:pPr>
      <w:r>
        <w:rPr>
          <w:spacing w:val="-1"/>
        </w:rPr>
        <w:t>Multilingual Matters.</w:t>
      </w:r>
    </w:p>
    <w:p>
      <w:pPr>
        <w:pStyle w:val="2"/>
        <w:spacing w:before="195" w:line="415" w:lineRule="exact"/>
        <w:ind w:left="363"/>
      </w:pPr>
      <w:r>
        <w:rPr>
          <w:position w:val="17"/>
          <w:sz w:val="22"/>
          <w:szCs w:val="22"/>
        </w:rPr>
        <w:t xml:space="preserve">3.   </w:t>
      </w:r>
      <w:r>
        <w:rPr>
          <w:position w:val="17"/>
        </w:rPr>
        <w:t>Dolati, R. (2012)</w:t>
      </w:r>
      <w:r>
        <w:rPr>
          <w:spacing w:val="9"/>
          <w:position w:val="17"/>
        </w:rPr>
        <w:t xml:space="preserve"> </w:t>
      </w:r>
      <w:r>
        <w:rPr>
          <w:position w:val="17"/>
        </w:rPr>
        <w:t>Overview on</w:t>
      </w:r>
      <w:r>
        <w:rPr>
          <w:spacing w:val="2"/>
          <w:position w:val="17"/>
        </w:rPr>
        <w:t xml:space="preserve"> </w:t>
      </w:r>
      <w:r>
        <w:rPr>
          <w:position w:val="17"/>
        </w:rPr>
        <w:t>three</w:t>
      </w:r>
      <w:r>
        <w:rPr>
          <w:spacing w:val="9"/>
          <w:position w:val="17"/>
        </w:rPr>
        <w:t xml:space="preserve"> </w:t>
      </w:r>
      <w:r>
        <w:rPr>
          <w:position w:val="17"/>
        </w:rPr>
        <w:t>core</w:t>
      </w:r>
      <w:r>
        <w:rPr>
          <w:spacing w:val="2"/>
          <w:position w:val="17"/>
        </w:rPr>
        <w:t xml:space="preserve"> </w:t>
      </w:r>
      <w:r>
        <w:rPr>
          <w:position w:val="17"/>
        </w:rPr>
        <w:t>theories</w:t>
      </w:r>
      <w:r>
        <w:rPr>
          <w:spacing w:val="10"/>
          <w:position w:val="17"/>
        </w:rPr>
        <w:t xml:space="preserve"> </w:t>
      </w:r>
      <w:r>
        <w:rPr>
          <w:position w:val="17"/>
        </w:rPr>
        <w:t>of</w:t>
      </w:r>
      <w:r>
        <w:rPr>
          <w:spacing w:val="-13"/>
          <w:position w:val="17"/>
        </w:rPr>
        <w:t xml:space="preserve"> </w:t>
      </w:r>
      <w:r>
        <w:rPr>
          <w:position w:val="17"/>
        </w:rPr>
        <w:t>second</w:t>
      </w:r>
      <w:r>
        <w:rPr>
          <w:spacing w:val="7"/>
          <w:position w:val="17"/>
        </w:rPr>
        <w:t xml:space="preserve"> </w:t>
      </w:r>
      <w:r>
        <w:rPr>
          <w:spacing w:val="-1"/>
          <w:position w:val="17"/>
        </w:rPr>
        <w:t>language</w:t>
      </w:r>
      <w:r>
        <w:rPr>
          <w:spacing w:val="7"/>
          <w:position w:val="17"/>
        </w:rPr>
        <w:t xml:space="preserve"> </w:t>
      </w:r>
      <w:r>
        <w:rPr>
          <w:spacing w:val="-1"/>
          <w:position w:val="17"/>
        </w:rPr>
        <w:t>acquisition</w:t>
      </w:r>
      <w:r>
        <w:rPr>
          <w:spacing w:val="9"/>
          <w:position w:val="17"/>
        </w:rPr>
        <w:t xml:space="preserve"> </w:t>
      </w:r>
      <w:r>
        <w:rPr>
          <w:spacing w:val="-1"/>
          <w:position w:val="17"/>
        </w:rPr>
        <w:t>and</w:t>
      </w:r>
    </w:p>
    <w:p>
      <w:pPr>
        <w:pStyle w:val="2"/>
        <w:spacing w:line="190" w:lineRule="auto"/>
        <w:ind w:left="722"/>
      </w:pPr>
      <w:r>
        <w:t>criticism</w:t>
      </w:r>
      <w:r>
        <w:rPr>
          <w:spacing w:val="1"/>
        </w:rPr>
        <w:t>.</w:t>
      </w:r>
      <w:r>
        <w:rPr>
          <w:spacing w:val="-11"/>
        </w:rPr>
        <w:t xml:space="preserve"> </w:t>
      </w:r>
      <w:r>
        <w:rPr>
          <w:i/>
          <w:iCs/>
        </w:rPr>
        <w:t>Advances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in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Natural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and</w:t>
      </w:r>
      <w:r>
        <w:rPr>
          <w:i/>
          <w:iCs/>
          <w:spacing w:val="-20"/>
        </w:rPr>
        <w:t xml:space="preserve"> </w:t>
      </w:r>
      <w:r>
        <w:rPr>
          <w:i/>
          <w:iCs/>
        </w:rPr>
        <w:t>Applied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Sciences</w:t>
      </w:r>
      <w:r>
        <w:rPr>
          <w:spacing w:val="1"/>
        </w:rPr>
        <w:t xml:space="preserve">, 6(6), </w:t>
      </w:r>
      <w:r>
        <w:t>pp</w:t>
      </w:r>
      <w:r>
        <w:rPr>
          <w:spacing w:val="1"/>
        </w:rPr>
        <w:t>.752-762.</w:t>
      </w:r>
    </w:p>
    <w:p>
      <w:pPr>
        <w:pStyle w:val="2"/>
        <w:spacing w:before="195" w:line="415" w:lineRule="exact"/>
        <w:ind w:right="6"/>
        <w:jc w:val="right"/>
      </w:pPr>
      <w:r>
        <w:rPr>
          <w:position w:val="17"/>
          <w:sz w:val="22"/>
          <w:szCs w:val="22"/>
        </w:rPr>
        <w:t xml:space="preserve">4.   </w:t>
      </w:r>
      <w:r>
        <w:rPr>
          <w:position w:val="17"/>
        </w:rPr>
        <w:t>Dollmann, J., Kogan, I.</w:t>
      </w:r>
      <w:r>
        <w:rPr>
          <w:spacing w:val="9"/>
          <w:position w:val="17"/>
        </w:rPr>
        <w:t xml:space="preserve"> </w:t>
      </w:r>
      <w:r>
        <w:rPr>
          <w:position w:val="17"/>
        </w:rPr>
        <w:t>and Weißmann,</w:t>
      </w:r>
      <w:r>
        <w:rPr>
          <w:spacing w:val="4"/>
          <w:position w:val="17"/>
        </w:rPr>
        <w:t xml:space="preserve"> </w:t>
      </w:r>
      <w:r>
        <w:rPr>
          <w:position w:val="17"/>
        </w:rPr>
        <w:t>M.</w:t>
      </w:r>
      <w:r>
        <w:rPr>
          <w:spacing w:val="10"/>
          <w:position w:val="17"/>
        </w:rPr>
        <w:t xml:space="preserve"> </w:t>
      </w:r>
      <w:r>
        <w:rPr>
          <w:spacing w:val="-1"/>
          <w:position w:val="17"/>
        </w:rPr>
        <w:t>(2020)</w:t>
      </w:r>
      <w:r>
        <w:rPr>
          <w:spacing w:val="16"/>
          <w:position w:val="17"/>
        </w:rPr>
        <w:t xml:space="preserve"> </w:t>
      </w:r>
      <w:r>
        <w:rPr>
          <w:spacing w:val="-1"/>
          <w:position w:val="17"/>
        </w:rPr>
        <w:t>Speaking</w:t>
      </w:r>
      <w:r>
        <w:rPr>
          <w:spacing w:val="9"/>
          <w:position w:val="17"/>
        </w:rPr>
        <w:t xml:space="preserve"> </w:t>
      </w:r>
      <w:r>
        <w:rPr>
          <w:spacing w:val="-1"/>
          <w:position w:val="17"/>
        </w:rPr>
        <w:t>accent-free</w:t>
      </w:r>
      <w:r>
        <w:rPr>
          <w:spacing w:val="6"/>
          <w:position w:val="17"/>
        </w:rPr>
        <w:t xml:space="preserve"> </w:t>
      </w:r>
      <w:r>
        <w:rPr>
          <w:spacing w:val="-1"/>
          <w:position w:val="17"/>
        </w:rPr>
        <w:t>in</w:t>
      </w:r>
      <w:r>
        <w:rPr>
          <w:spacing w:val="7"/>
          <w:position w:val="17"/>
        </w:rPr>
        <w:t xml:space="preserve"> </w:t>
      </w:r>
      <w:r>
        <w:rPr>
          <w:spacing w:val="-1"/>
          <w:position w:val="17"/>
        </w:rPr>
        <w:t>L2 beyond</w:t>
      </w:r>
      <w:r>
        <w:rPr>
          <w:spacing w:val="2"/>
          <w:position w:val="17"/>
        </w:rPr>
        <w:t xml:space="preserve"> </w:t>
      </w:r>
      <w:r>
        <w:rPr>
          <w:spacing w:val="-1"/>
          <w:position w:val="17"/>
        </w:rPr>
        <w:t>the</w:t>
      </w:r>
    </w:p>
    <w:p>
      <w:pPr>
        <w:pStyle w:val="2"/>
        <w:spacing w:line="190" w:lineRule="auto"/>
        <w:ind w:left="722"/>
      </w:pPr>
      <w:r>
        <w:t>critical period: The compensatory role of</w:t>
      </w:r>
      <w:r>
        <w:rPr>
          <w:spacing w:val="-11"/>
        </w:rPr>
        <w:t xml:space="preserve"> </w:t>
      </w:r>
      <w:r>
        <w:t>individual abilities and opportunity structures.</w:t>
      </w:r>
    </w:p>
    <w:p>
      <w:pPr>
        <w:pStyle w:val="2"/>
        <w:spacing w:before="194" w:line="190" w:lineRule="auto"/>
        <w:ind w:left="703"/>
      </w:pPr>
      <w:r>
        <w:rPr>
          <w:i/>
          <w:iCs/>
        </w:rPr>
        <w:t>Applied</w:t>
      </w:r>
      <w:r>
        <w:rPr>
          <w:i/>
          <w:iCs/>
          <w:spacing w:val="-18"/>
        </w:rPr>
        <w:t xml:space="preserve"> </w:t>
      </w:r>
      <w:r>
        <w:rPr>
          <w:i/>
          <w:iCs/>
        </w:rPr>
        <w:t>Linguistics</w:t>
      </w:r>
      <w:r>
        <w:rPr>
          <w:spacing w:val="3"/>
        </w:rPr>
        <w:t>, 41(5),</w:t>
      </w:r>
      <w:r>
        <w:t>pp</w:t>
      </w:r>
      <w:r>
        <w:rPr>
          <w:spacing w:val="3"/>
        </w:rPr>
        <w:t xml:space="preserve">.787-809. </w:t>
      </w:r>
      <w:r>
        <w:t>Available</w:t>
      </w:r>
      <w:r>
        <w:rPr>
          <w:spacing w:val="3"/>
        </w:rPr>
        <w:t xml:space="preserve"> </w:t>
      </w:r>
      <w:r>
        <w:t>at</w:t>
      </w:r>
      <w:r>
        <w:rPr>
          <w:spacing w:val="2"/>
        </w:rPr>
        <w:t xml:space="preserve">: </w:t>
      </w:r>
      <w:r>
        <w:t>doi</w:t>
      </w:r>
      <w:r>
        <w:rPr>
          <w:spacing w:val="2"/>
        </w:rPr>
        <w:t>.</w:t>
      </w:r>
      <w:r>
        <w:t>org</w:t>
      </w:r>
      <w:r>
        <w:rPr>
          <w:spacing w:val="2"/>
        </w:rPr>
        <w:t>/10.1093/</w:t>
      </w:r>
      <w:r>
        <w:t>applin</w:t>
      </w:r>
      <w:r>
        <w:rPr>
          <w:spacing w:val="2"/>
        </w:rPr>
        <w:t>/</w:t>
      </w:r>
      <w:r>
        <w:t>amz</w:t>
      </w:r>
      <w:r>
        <w:rPr>
          <w:spacing w:val="2"/>
        </w:rPr>
        <w:t>029</w:t>
      </w:r>
    </w:p>
    <w:p>
      <w:pPr>
        <w:pStyle w:val="2"/>
        <w:spacing w:before="197" w:line="413" w:lineRule="exact"/>
        <w:ind w:left="365"/>
      </w:pPr>
      <w:r>
        <w:rPr>
          <w:position w:val="16"/>
          <w:sz w:val="22"/>
          <w:szCs w:val="22"/>
        </w:rPr>
        <w:t xml:space="preserve">5.   </w:t>
      </w:r>
      <w:r>
        <w:rPr>
          <w:position w:val="16"/>
        </w:rPr>
        <w:t>Ervin-Tripp,</w:t>
      </w:r>
      <w:r>
        <w:rPr>
          <w:spacing w:val="15"/>
          <w:w w:val="101"/>
          <w:position w:val="16"/>
        </w:rPr>
        <w:t xml:space="preserve"> </w:t>
      </w:r>
      <w:r>
        <w:rPr>
          <w:position w:val="16"/>
        </w:rPr>
        <w:t>S.M</w:t>
      </w:r>
      <w:r>
        <w:rPr>
          <w:spacing w:val="-1"/>
          <w:position w:val="16"/>
        </w:rPr>
        <w:t>. (1974) Is</w:t>
      </w:r>
      <w:r>
        <w:rPr>
          <w:spacing w:val="11"/>
          <w:position w:val="16"/>
        </w:rPr>
        <w:t xml:space="preserve"> </w:t>
      </w:r>
      <w:r>
        <w:rPr>
          <w:spacing w:val="-1"/>
          <w:position w:val="16"/>
        </w:rPr>
        <w:t>second</w:t>
      </w:r>
      <w:r>
        <w:rPr>
          <w:spacing w:val="7"/>
          <w:position w:val="16"/>
        </w:rPr>
        <w:t xml:space="preserve"> </w:t>
      </w:r>
      <w:r>
        <w:rPr>
          <w:spacing w:val="-1"/>
          <w:position w:val="16"/>
        </w:rPr>
        <w:t>language</w:t>
      </w:r>
      <w:r>
        <w:rPr>
          <w:spacing w:val="6"/>
          <w:position w:val="16"/>
        </w:rPr>
        <w:t xml:space="preserve"> </w:t>
      </w:r>
      <w:r>
        <w:rPr>
          <w:spacing w:val="-1"/>
          <w:position w:val="16"/>
        </w:rPr>
        <w:t>learning</w:t>
      </w:r>
      <w:r>
        <w:rPr>
          <w:spacing w:val="6"/>
          <w:position w:val="16"/>
        </w:rPr>
        <w:t xml:space="preserve"> </w:t>
      </w:r>
      <w:r>
        <w:rPr>
          <w:spacing w:val="-1"/>
          <w:position w:val="16"/>
        </w:rPr>
        <w:t>like</w:t>
      </w:r>
      <w:r>
        <w:rPr>
          <w:spacing w:val="1"/>
          <w:position w:val="16"/>
        </w:rPr>
        <w:t xml:space="preserve"> </w:t>
      </w:r>
      <w:r>
        <w:rPr>
          <w:spacing w:val="-1"/>
          <w:position w:val="16"/>
        </w:rPr>
        <w:t>the</w:t>
      </w:r>
      <w:r>
        <w:rPr>
          <w:spacing w:val="9"/>
          <w:position w:val="16"/>
        </w:rPr>
        <w:t xml:space="preserve"> </w:t>
      </w:r>
      <w:r>
        <w:rPr>
          <w:spacing w:val="-1"/>
          <w:position w:val="16"/>
        </w:rPr>
        <w:t>first.</w:t>
      </w:r>
      <w:r>
        <w:rPr>
          <w:spacing w:val="20"/>
          <w:position w:val="16"/>
        </w:rPr>
        <w:t xml:space="preserve"> </w:t>
      </w:r>
      <w:r>
        <w:rPr>
          <w:i/>
          <w:iCs/>
          <w:spacing w:val="-1"/>
          <w:position w:val="16"/>
        </w:rPr>
        <w:t>TESOL</w:t>
      </w:r>
      <w:r>
        <w:rPr>
          <w:i/>
          <w:iCs/>
          <w:spacing w:val="8"/>
          <w:position w:val="16"/>
        </w:rPr>
        <w:t xml:space="preserve"> </w:t>
      </w:r>
      <w:r>
        <w:rPr>
          <w:i/>
          <w:iCs/>
          <w:spacing w:val="-1"/>
          <w:position w:val="16"/>
        </w:rPr>
        <w:t>quarterly</w:t>
      </w:r>
      <w:r>
        <w:rPr>
          <w:spacing w:val="-1"/>
          <w:position w:val="16"/>
        </w:rPr>
        <w:t>,</w:t>
      </w:r>
      <w:r>
        <w:rPr>
          <w:spacing w:val="15"/>
          <w:position w:val="16"/>
        </w:rPr>
        <w:t xml:space="preserve"> </w:t>
      </w:r>
      <w:r>
        <w:rPr>
          <w:spacing w:val="-1"/>
          <w:position w:val="16"/>
        </w:rPr>
        <w:t>8</w:t>
      </w:r>
    </w:p>
    <w:p>
      <w:pPr>
        <w:pStyle w:val="2"/>
        <w:spacing w:line="190" w:lineRule="auto"/>
        <w:ind w:left="724"/>
      </w:pPr>
      <w:r>
        <w:rPr>
          <w:spacing w:val="-1"/>
        </w:rPr>
        <w:t>(2), pp.111-</w:t>
      </w:r>
      <w:r>
        <w:rPr>
          <w:spacing w:val="-18"/>
        </w:rPr>
        <w:t xml:space="preserve"> </w:t>
      </w:r>
      <w:r>
        <w:rPr>
          <w:spacing w:val="-1"/>
        </w:rPr>
        <w:t>127. Available at: doi.org/10.2307/3585535</w:t>
      </w:r>
    </w:p>
    <w:p>
      <w:pPr>
        <w:pStyle w:val="2"/>
        <w:spacing w:before="197" w:line="412" w:lineRule="exact"/>
        <w:ind w:left="364"/>
      </w:pPr>
      <w:r>
        <w:rPr>
          <w:position w:val="16"/>
          <w:sz w:val="22"/>
          <w:szCs w:val="22"/>
        </w:rPr>
        <w:t xml:space="preserve">6.   </w:t>
      </w:r>
      <w:r>
        <w:rPr>
          <w:position w:val="16"/>
        </w:rPr>
        <w:t>Gass, S. M.,</w:t>
      </w:r>
      <w:r>
        <w:rPr>
          <w:spacing w:val="26"/>
          <w:position w:val="16"/>
        </w:rPr>
        <w:t xml:space="preserve"> </w:t>
      </w:r>
      <w:r>
        <w:rPr>
          <w:position w:val="16"/>
        </w:rPr>
        <w:t>and</w:t>
      </w:r>
      <w:r>
        <w:rPr>
          <w:spacing w:val="14"/>
          <w:position w:val="16"/>
        </w:rPr>
        <w:t xml:space="preserve"> </w:t>
      </w:r>
      <w:r>
        <w:rPr>
          <w:position w:val="16"/>
        </w:rPr>
        <w:t>Selinker,</w:t>
      </w:r>
      <w:r>
        <w:rPr>
          <w:spacing w:val="7"/>
          <w:position w:val="16"/>
        </w:rPr>
        <w:t xml:space="preserve"> </w:t>
      </w:r>
      <w:r>
        <w:rPr>
          <w:position w:val="16"/>
        </w:rPr>
        <w:t>L.</w:t>
      </w:r>
      <w:r>
        <w:rPr>
          <w:spacing w:val="10"/>
          <w:position w:val="16"/>
        </w:rPr>
        <w:t xml:space="preserve"> </w:t>
      </w:r>
      <w:r>
        <w:rPr>
          <w:position w:val="16"/>
        </w:rPr>
        <w:t>(2008)</w:t>
      </w:r>
      <w:r>
        <w:rPr>
          <w:spacing w:val="3"/>
          <w:position w:val="16"/>
        </w:rPr>
        <w:t xml:space="preserve"> </w:t>
      </w:r>
      <w:r>
        <w:rPr>
          <w:i/>
          <w:iCs/>
          <w:position w:val="16"/>
        </w:rPr>
        <w:t>Second</w:t>
      </w:r>
      <w:r>
        <w:rPr>
          <w:i/>
          <w:iCs/>
          <w:spacing w:val="-17"/>
          <w:position w:val="16"/>
        </w:rPr>
        <w:t xml:space="preserve"> </w:t>
      </w:r>
      <w:r>
        <w:rPr>
          <w:i/>
          <w:iCs/>
          <w:position w:val="16"/>
        </w:rPr>
        <w:t>Language</w:t>
      </w:r>
      <w:r>
        <w:rPr>
          <w:i/>
          <w:iCs/>
          <w:spacing w:val="-13"/>
          <w:position w:val="16"/>
        </w:rPr>
        <w:t xml:space="preserve"> </w:t>
      </w:r>
      <w:r>
        <w:rPr>
          <w:i/>
          <w:iCs/>
          <w:position w:val="16"/>
        </w:rPr>
        <w:t>Acquisition:</w:t>
      </w:r>
      <w:r>
        <w:rPr>
          <w:i/>
          <w:iCs/>
          <w:spacing w:val="-11"/>
          <w:position w:val="16"/>
        </w:rPr>
        <w:t xml:space="preserve"> </w:t>
      </w:r>
      <w:r>
        <w:rPr>
          <w:i/>
          <w:iCs/>
          <w:position w:val="16"/>
        </w:rPr>
        <w:t>An Introductory</w:t>
      </w:r>
    </w:p>
    <w:p>
      <w:pPr>
        <w:pStyle w:val="2"/>
        <w:spacing w:line="190" w:lineRule="auto"/>
        <w:ind w:left="730"/>
      </w:pPr>
      <w:r>
        <w:rPr>
          <w:i/>
          <w:iCs/>
          <w:spacing w:val="-1"/>
        </w:rPr>
        <w:t>Course</w:t>
      </w:r>
      <w:r>
        <w:rPr>
          <w:spacing w:val="-1"/>
        </w:rPr>
        <w:t>. 3rd edn. New York: Routledge.</w:t>
      </w:r>
    </w:p>
    <w:p>
      <w:pPr>
        <w:pStyle w:val="2"/>
        <w:spacing w:before="197" w:line="360" w:lineRule="auto"/>
        <w:ind w:left="720" w:right="520" w:hanging="358"/>
      </w:pPr>
      <w:r>
        <w:rPr>
          <w:sz w:val="22"/>
          <w:szCs w:val="22"/>
        </w:rPr>
        <w:t xml:space="preserve">7.   </w:t>
      </w:r>
      <w:r>
        <w:t>Hartshorne, J.K., Tenenbaum, J.</w:t>
      </w:r>
      <w:r>
        <w:rPr>
          <w:spacing w:val="-1"/>
        </w:rPr>
        <w:t>B.</w:t>
      </w:r>
      <w:r>
        <w:rPr>
          <w:spacing w:val="8"/>
        </w:rPr>
        <w:t xml:space="preserve"> </w:t>
      </w:r>
      <w:r>
        <w:rPr>
          <w:spacing w:val="-1"/>
        </w:rPr>
        <w:t>and</w:t>
      </w:r>
      <w:r>
        <w:rPr>
          <w:spacing w:val="4"/>
        </w:rPr>
        <w:t xml:space="preserve"> </w:t>
      </w:r>
      <w:r>
        <w:rPr>
          <w:spacing w:val="-1"/>
        </w:rPr>
        <w:t>Pinker,</w:t>
      </w:r>
      <w:r>
        <w:rPr>
          <w:spacing w:val="15"/>
        </w:rPr>
        <w:t xml:space="preserve"> </w:t>
      </w:r>
      <w:r>
        <w:rPr>
          <w:spacing w:val="-1"/>
        </w:rPr>
        <w:t>S.</w:t>
      </w:r>
      <w:r>
        <w:rPr>
          <w:spacing w:val="10"/>
        </w:rPr>
        <w:t xml:space="preserve"> </w:t>
      </w:r>
      <w:r>
        <w:rPr>
          <w:spacing w:val="-1"/>
        </w:rPr>
        <w:t>(2018) A</w:t>
      </w:r>
      <w:r>
        <w:rPr>
          <w:spacing w:val="8"/>
        </w:rPr>
        <w:t xml:space="preserve"> </w:t>
      </w:r>
      <w:r>
        <w:rPr>
          <w:spacing w:val="-1"/>
        </w:rPr>
        <w:t>critical period</w:t>
      </w:r>
      <w:r>
        <w:rPr>
          <w:spacing w:val="9"/>
        </w:rPr>
        <w:t xml:space="preserve"> </w:t>
      </w:r>
      <w:r>
        <w:rPr>
          <w:spacing w:val="-1"/>
        </w:rPr>
        <w:t>for</w:t>
      </w:r>
      <w:r>
        <w:rPr>
          <w:spacing w:val="10"/>
        </w:rPr>
        <w:t xml:space="preserve"> </w:t>
      </w:r>
      <w:r>
        <w:rPr>
          <w:spacing w:val="-1"/>
        </w:rPr>
        <w:t>second</w:t>
      </w:r>
      <w:r>
        <w:t xml:space="preserve"> language acquisition: Evidence</w:t>
      </w:r>
      <w:r>
        <w:rPr>
          <w:spacing w:val="-1"/>
        </w:rPr>
        <w:t xml:space="preserve"> from 2/3 million English speakers.</w:t>
      </w:r>
      <w:r>
        <w:rPr>
          <w:spacing w:val="17"/>
        </w:rPr>
        <w:t xml:space="preserve"> </w:t>
      </w:r>
      <w:r>
        <w:rPr>
          <w:i/>
          <w:iCs/>
          <w:spacing w:val="-1"/>
        </w:rPr>
        <w:t>Cognition</w:t>
      </w:r>
      <w:r>
        <w:rPr>
          <w:spacing w:val="-1"/>
        </w:rPr>
        <w:t>,</w:t>
      </w:r>
      <w:r>
        <w:rPr>
          <w:spacing w:val="28"/>
        </w:rPr>
        <w:t xml:space="preserve"> </w:t>
      </w:r>
      <w:r>
        <w:rPr>
          <w:spacing w:val="-1"/>
        </w:rPr>
        <w:t>177,</w:t>
      </w:r>
    </w:p>
    <w:p>
      <w:pPr>
        <w:pStyle w:val="2"/>
        <w:spacing w:before="1" w:line="190" w:lineRule="auto"/>
        <w:ind w:left="714"/>
      </w:pPr>
      <w:r>
        <w:t>pp.263-277. Available at: doi.org</w:t>
      </w:r>
      <w:r>
        <w:fldChar w:fldCharType="begin"/>
      </w:r>
      <w:r>
        <w:instrText xml:space="preserve"> HYPERLINK "https://doi.org/10.1016%2Fj.cognition.2018.04.007" </w:instrText>
      </w:r>
      <w:r>
        <w:fldChar w:fldCharType="separate"/>
      </w:r>
      <w:r>
        <w:t>/10.1016/j.cognition.2018.04.0</w:t>
      </w:r>
      <w:r>
        <w:rPr>
          <w:spacing w:val="-1"/>
        </w:rPr>
        <w:t>07</w:t>
      </w:r>
      <w:r>
        <w:rPr>
          <w:spacing w:val="-1"/>
        </w:rPr>
        <w:fldChar w:fldCharType="end"/>
      </w:r>
    </w:p>
    <w:p>
      <w:pPr>
        <w:pStyle w:val="2"/>
        <w:spacing w:before="194" w:line="415" w:lineRule="exact"/>
        <w:ind w:left="368"/>
      </w:pPr>
      <w:r>
        <w:rPr>
          <w:position w:val="17"/>
          <w:sz w:val="22"/>
          <w:szCs w:val="22"/>
        </w:rPr>
        <w:t xml:space="preserve">8.   </w:t>
      </w:r>
      <w:r>
        <w:rPr>
          <w:position w:val="17"/>
        </w:rPr>
        <w:t>Henry, M., Carroll, F.,</w:t>
      </w:r>
      <w:r>
        <w:rPr>
          <w:spacing w:val="8"/>
          <w:position w:val="17"/>
        </w:rPr>
        <w:t xml:space="preserve"> </w:t>
      </w:r>
      <w:r>
        <w:rPr>
          <w:position w:val="17"/>
        </w:rPr>
        <w:t>Cunli</w:t>
      </w:r>
      <w:r>
        <w:rPr>
          <w:spacing w:val="-1"/>
          <w:position w:val="17"/>
        </w:rPr>
        <w:t>ffe,</w:t>
      </w:r>
      <w:r>
        <w:rPr>
          <w:spacing w:val="4"/>
          <w:position w:val="17"/>
        </w:rPr>
        <w:t xml:space="preserve"> </w:t>
      </w:r>
      <w:r>
        <w:rPr>
          <w:spacing w:val="-1"/>
          <w:position w:val="17"/>
        </w:rPr>
        <w:t>D.</w:t>
      </w:r>
      <w:r>
        <w:rPr>
          <w:spacing w:val="9"/>
          <w:position w:val="17"/>
        </w:rPr>
        <w:t xml:space="preserve"> </w:t>
      </w:r>
      <w:r>
        <w:rPr>
          <w:spacing w:val="-1"/>
          <w:position w:val="17"/>
        </w:rPr>
        <w:t>and</w:t>
      </w:r>
      <w:r>
        <w:rPr>
          <w:spacing w:val="5"/>
          <w:position w:val="17"/>
        </w:rPr>
        <w:t xml:space="preserve"> </w:t>
      </w:r>
      <w:r>
        <w:rPr>
          <w:spacing w:val="-1"/>
          <w:position w:val="17"/>
        </w:rPr>
        <w:t>Kop,</w:t>
      </w:r>
      <w:r>
        <w:rPr>
          <w:spacing w:val="4"/>
          <w:position w:val="17"/>
        </w:rPr>
        <w:t xml:space="preserve"> </w:t>
      </w:r>
      <w:r>
        <w:rPr>
          <w:spacing w:val="-1"/>
          <w:position w:val="17"/>
        </w:rPr>
        <w:t>R.</w:t>
      </w:r>
      <w:r>
        <w:rPr>
          <w:spacing w:val="10"/>
          <w:position w:val="17"/>
        </w:rPr>
        <w:t xml:space="preserve"> </w:t>
      </w:r>
      <w:r>
        <w:rPr>
          <w:spacing w:val="-1"/>
          <w:position w:val="17"/>
        </w:rPr>
        <w:t>(2018)</w:t>
      </w:r>
      <w:r>
        <w:rPr>
          <w:spacing w:val="6"/>
          <w:position w:val="17"/>
        </w:rPr>
        <w:t xml:space="preserve"> </w:t>
      </w:r>
      <w:r>
        <w:rPr>
          <w:spacing w:val="-1"/>
          <w:position w:val="17"/>
        </w:rPr>
        <w:t>Learning</w:t>
      </w:r>
      <w:r>
        <w:rPr>
          <w:spacing w:val="9"/>
          <w:position w:val="17"/>
        </w:rPr>
        <w:t xml:space="preserve"> </w:t>
      </w:r>
      <w:r>
        <w:rPr>
          <w:spacing w:val="-1"/>
          <w:position w:val="17"/>
        </w:rPr>
        <w:t>a minority</w:t>
      </w:r>
      <w:r>
        <w:rPr>
          <w:spacing w:val="5"/>
          <w:position w:val="17"/>
        </w:rPr>
        <w:t xml:space="preserve"> </w:t>
      </w:r>
      <w:r>
        <w:rPr>
          <w:spacing w:val="-1"/>
          <w:position w:val="17"/>
        </w:rPr>
        <w:t>language</w:t>
      </w:r>
    </w:p>
    <w:p>
      <w:pPr>
        <w:pStyle w:val="2"/>
        <w:spacing w:line="190" w:lineRule="auto"/>
        <w:ind w:left="716"/>
      </w:pPr>
      <w:r>
        <w:t>through authentic conversation using an online social learning m</w:t>
      </w:r>
      <w:r>
        <w:rPr>
          <w:spacing w:val="-1"/>
        </w:rPr>
        <w:t>ethod.</w:t>
      </w:r>
      <w:r>
        <w:rPr>
          <w:spacing w:val="16"/>
          <w:w w:val="101"/>
        </w:rPr>
        <w:t xml:space="preserve"> </w:t>
      </w:r>
      <w:r>
        <w:rPr>
          <w:i/>
          <w:iCs/>
          <w:spacing w:val="-1"/>
        </w:rPr>
        <w:t>Computer</w:t>
      </w:r>
    </w:p>
    <w:p>
      <w:pPr>
        <w:pStyle w:val="2"/>
        <w:spacing w:before="194" w:line="190" w:lineRule="auto"/>
        <w:ind w:left="703"/>
      </w:pPr>
      <w:r>
        <w:rPr>
          <w:i/>
          <w:iCs/>
        </w:rPr>
        <w:t>Assisted</w:t>
      </w:r>
      <w:r>
        <w:rPr>
          <w:i/>
          <w:iCs/>
          <w:spacing w:val="-18"/>
        </w:rPr>
        <w:t xml:space="preserve"> </w:t>
      </w:r>
      <w:r>
        <w:rPr>
          <w:i/>
          <w:iCs/>
        </w:rPr>
        <w:t>Language</w:t>
      </w:r>
      <w:r>
        <w:rPr>
          <w:i/>
          <w:iCs/>
          <w:spacing w:val="17"/>
        </w:rPr>
        <w:t xml:space="preserve"> </w:t>
      </w:r>
      <w:r>
        <w:rPr>
          <w:i/>
          <w:iCs/>
        </w:rPr>
        <w:t>Learning</w:t>
      </w:r>
      <w:r>
        <w:rPr>
          <w:i/>
          <w:iCs/>
          <w:spacing w:val="17"/>
        </w:rPr>
        <w:t>.</w:t>
      </w:r>
    </w:p>
    <w:p>
      <w:pPr>
        <w:pStyle w:val="2"/>
        <w:spacing w:before="197" w:line="413" w:lineRule="exact"/>
        <w:ind w:left="363"/>
      </w:pPr>
      <w:r>
        <w:rPr>
          <w:spacing w:val="2"/>
          <w:position w:val="16"/>
          <w:sz w:val="22"/>
          <w:szCs w:val="22"/>
        </w:rPr>
        <w:t xml:space="preserve">9.   </w:t>
      </w:r>
      <w:r>
        <w:rPr>
          <w:position w:val="16"/>
        </w:rPr>
        <w:t>Herschensohn</w:t>
      </w:r>
      <w:r>
        <w:rPr>
          <w:spacing w:val="2"/>
          <w:position w:val="16"/>
        </w:rPr>
        <w:t xml:space="preserve">, J. (2007) </w:t>
      </w:r>
      <w:r>
        <w:rPr>
          <w:i/>
          <w:iCs/>
          <w:position w:val="16"/>
        </w:rPr>
        <w:t>Language</w:t>
      </w:r>
      <w:r>
        <w:rPr>
          <w:i/>
          <w:iCs/>
          <w:spacing w:val="2"/>
          <w:position w:val="16"/>
        </w:rPr>
        <w:t xml:space="preserve"> </w:t>
      </w:r>
      <w:r>
        <w:rPr>
          <w:i/>
          <w:iCs/>
          <w:position w:val="16"/>
        </w:rPr>
        <w:t>Development</w:t>
      </w:r>
      <w:r>
        <w:rPr>
          <w:i/>
          <w:iCs/>
          <w:spacing w:val="2"/>
          <w:position w:val="16"/>
        </w:rPr>
        <w:t xml:space="preserve"> </w:t>
      </w:r>
      <w:r>
        <w:rPr>
          <w:i/>
          <w:iCs/>
          <w:position w:val="16"/>
        </w:rPr>
        <w:t>and</w:t>
      </w:r>
      <w:r>
        <w:rPr>
          <w:i/>
          <w:iCs/>
          <w:spacing w:val="-21"/>
          <w:position w:val="16"/>
        </w:rPr>
        <w:t xml:space="preserve"> </w:t>
      </w:r>
      <w:r>
        <w:rPr>
          <w:i/>
          <w:iCs/>
          <w:position w:val="16"/>
        </w:rPr>
        <w:t>Age</w:t>
      </w:r>
      <w:r>
        <w:rPr>
          <w:spacing w:val="2"/>
          <w:position w:val="16"/>
        </w:rPr>
        <w:t>.</w:t>
      </w:r>
      <w:r>
        <w:rPr>
          <w:spacing w:val="1"/>
          <w:position w:val="16"/>
        </w:rPr>
        <w:t xml:space="preserve"> </w:t>
      </w:r>
      <w:r>
        <w:rPr>
          <w:position w:val="16"/>
        </w:rPr>
        <w:t>Cambridge</w:t>
      </w:r>
      <w:r>
        <w:rPr>
          <w:spacing w:val="1"/>
          <w:position w:val="16"/>
        </w:rPr>
        <w:t xml:space="preserve">: </w:t>
      </w:r>
      <w:r>
        <w:rPr>
          <w:position w:val="16"/>
        </w:rPr>
        <w:t>Cambridge</w:t>
      </w:r>
    </w:p>
    <w:p>
      <w:pPr>
        <w:pStyle w:val="2"/>
        <w:spacing w:before="1" w:line="189" w:lineRule="auto"/>
        <w:ind w:left="715"/>
      </w:pPr>
      <w:r>
        <w:rPr>
          <w:spacing w:val="-1"/>
        </w:rPr>
        <w:t>University Press.</w:t>
      </w:r>
    </w:p>
    <w:p>
      <w:pPr>
        <w:pStyle w:val="2"/>
        <w:spacing w:before="198" w:line="360" w:lineRule="auto"/>
        <w:ind w:left="721" w:right="51" w:hanging="341"/>
      </w:pPr>
      <w:r>
        <w:rPr>
          <w:sz w:val="22"/>
          <w:szCs w:val="22"/>
        </w:rPr>
        <w:t>10.</w:t>
      </w:r>
      <w:r>
        <w:rPr>
          <w:spacing w:val="33"/>
          <w:sz w:val="22"/>
          <w:szCs w:val="22"/>
        </w:rPr>
        <w:t xml:space="preserve"> </w:t>
      </w:r>
      <w:r>
        <w:t>Hirsh-Pasek, K., Michnick G</w:t>
      </w:r>
      <w:r>
        <w:rPr>
          <w:spacing w:val="-1"/>
        </w:rPr>
        <w:t>olinkoff, R. and Hollich, G. (1999)</w:t>
      </w:r>
      <w:r>
        <w:rPr>
          <w:spacing w:val="7"/>
        </w:rPr>
        <w:t xml:space="preserve"> </w:t>
      </w:r>
      <w:r>
        <w:rPr>
          <w:spacing w:val="-1"/>
        </w:rPr>
        <w:t>Trends</w:t>
      </w:r>
      <w:r>
        <w:rPr>
          <w:spacing w:val="9"/>
        </w:rPr>
        <w:t xml:space="preserve"> </w:t>
      </w:r>
      <w:r>
        <w:rPr>
          <w:spacing w:val="-1"/>
        </w:rPr>
        <w:t>and</w:t>
      </w:r>
      <w:r>
        <w:rPr>
          <w:spacing w:val="4"/>
        </w:rPr>
        <w:t xml:space="preserve"> </w:t>
      </w:r>
      <w:r>
        <w:rPr>
          <w:spacing w:val="-1"/>
        </w:rPr>
        <w:t>transitions</w:t>
      </w:r>
      <w:r>
        <w:rPr>
          <w:spacing w:val="7"/>
        </w:rPr>
        <w:t xml:space="preserve"> </w:t>
      </w:r>
      <w:r>
        <w:rPr>
          <w:spacing w:val="-1"/>
        </w:rPr>
        <w:t>in</w:t>
      </w:r>
      <w:r>
        <w:t xml:space="preserve"> language development: Looking for the missing piece. </w:t>
      </w:r>
      <w:r>
        <w:rPr>
          <w:i/>
          <w:iCs/>
        </w:rPr>
        <w:t>Developmental neuropsy</w:t>
      </w:r>
      <w:r>
        <w:rPr>
          <w:i/>
          <w:iCs/>
          <w:spacing w:val="-1"/>
        </w:rPr>
        <w:t>chology</w:t>
      </w:r>
      <w:r>
        <w:rPr>
          <w:spacing w:val="-1"/>
        </w:rPr>
        <w:t>,</w:t>
      </w:r>
    </w:p>
    <w:p>
      <w:pPr>
        <w:pStyle w:val="2"/>
        <w:spacing w:line="190" w:lineRule="auto"/>
        <w:ind w:left="742"/>
      </w:pPr>
      <w:r>
        <w:rPr>
          <w:spacing w:val="-1"/>
        </w:rPr>
        <w:t>16(2), pp.139-</w:t>
      </w:r>
      <w:r>
        <w:rPr>
          <w:spacing w:val="-22"/>
        </w:rPr>
        <w:t xml:space="preserve"> </w:t>
      </w:r>
      <w:r>
        <w:rPr>
          <w:spacing w:val="-1"/>
        </w:rPr>
        <w:t>162. Available at: doi.org/10.1207/S15326942DN1602_</w:t>
      </w:r>
      <w:r>
        <w:rPr>
          <w:spacing w:val="-35"/>
        </w:rPr>
        <w:t xml:space="preserve"> </w:t>
      </w:r>
      <w:r>
        <w:rPr>
          <w:spacing w:val="-1"/>
        </w:rPr>
        <w:t>1</w:t>
      </w:r>
    </w:p>
    <w:p>
      <w:pPr>
        <w:pStyle w:val="2"/>
        <w:spacing w:before="194" w:line="415" w:lineRule="exact"/>
        <w:ind w:left="380"/>
      </w:pPr>
      <w:r>
        <w:rPr>
          <w:position w:val="17"/>
          <w:sz w:val="22"/>
          <w:szCs w:val="22"/>
        </w:rPr>
        <w:t>11.</w:t>
      </w:r>
      <w:r>
        <w:rPr>
          <w:spacing w:val="33"/>
          <w:w w:val="101"/>
          <w:position w:val="17"/>
          <w:sz w:val="22"/>
          <w:szCs w:val="22"/>
        </w:rPr>
        <w:t xml:space="preserve"> </w:t>
      </w:r>
      <w:r>
        <w:rPr>
          <w:position w:val="17"/>
        </w:rPr>
        <w:t xml:space="preserve">Hoff, E., and Shatz, M. (2007) </w:t>
      </w:r>
      <w:r>
        <w:rPr>
          <w:i/>
          <w:iCs/>
          <w:position w:val="17"/>
        </w:rPr>
        <w:t>Blackwell Handbook of</w:t>
      </w:r>
      <w:r>
        <w:rPr>
          <w:i/>
          <w:iCs/>
          <w:spacing w:val="-1"/>
          <w:position w:val="17"/>
        </w:rPr>
        <w:t xml:space="preserve"> Language Development</w:t>
      </w:r>
      <w:r>
        <w:rPr>
          <w:spacing w:val="-1"/>
          <w:position w:val="17"/>
        </w:rPr>
        <w:t>. Malden:</w:t>
      </w:r>
    </w:p>
    <w:p>
      <w:pPr>
        <w:pStyle w:val="2"/>
        <w:spacing w:before="1" w:line="189" w:lineRule="auto"/>
        <w:ind w:left="718"/>
      </w:pPr>
      <w:r>
        <w:rPr>
          <w:spacing w:val="-1"/>
        </w:rPr>
        <w:t>Blackwell Publishing.</w:t>
      </w:r>
    </w:p>
    <w:p>
      <w:pPr>
        <w:pStyle w:val="2"/>
        <w:spacing w:before="195" w:line="415" w:lineRule="exact"/>
        <w:ind w:left="380"/>
      </w:pPr>
      <w:r>
        <w:rPr>
          <w:position w:val="17"/>
          <w:sz w:val="22"/>
          <w:szCs w:val="22"/>
        </w:rPr>
        <w:t>12.</w:t>
      </w:r>
      <w:r>
        <w:rPr>
          <w:spacing w:val="33"/>
          <w:position w:val="17"/>
          <w:sz w:val="22"/>
          <w:szCs w:val="22"/>
        </w:rPr>
        <w:t xml:space="preserve"> </w:t>
      </w:r>
      <w:r>
        <w:rPr>
          <w:position w:val="17"/>
        </w:rPr>
        <w:t>Huang, K. (2020) Does Critical Period Affect Bilingua</w:t>
      </w:r>
      <w:r>
        <w:rPr>
          <w:spacing w:val="-1"/>
          <w:position w:val="17"/>
        </w:rPr>
        <w:t>l Advantage for Working</w:t>
      </w:r>
      <w:r>
        <w:rPr>
          <w:spacing w:val="1"/>
          <w:position w:val="17"/>
        </w:rPr>
        <w:t xml:space="preserve"> </w:t>
      </w:r>
      <w:r>
        <w:rPr>
          <w:spacing w:val="-1"/>
          <w:position w:val="17"/>
        </w:rPr>
        <w:t>Memory</w:t>
      </w:r>
    </w:p>
    <w:p>
      <w:pPr>
        <w:pStyle w:val="2"/>
        <w:spacing w:line="190" w:lineRule="auto"/>
        <w:ind w:left="723"/>
      </w:pPr>
      <w:r>
        <w:t xml:space="preserve">and Metacognition?. </w:t>
      </w:r>
      <w:r>
        <w:rPr>
          <w:i/>
          <w:iCs/>
        </w:rPr>
        <w:t>Journal of Education and</w:t>
      </w:r>
      <w:r>
        <w:rPr>
          <w:i/>
          <w:iCs/>
          <w:spacing w:val="-10"/>
        </w:rPr>
        <w:t xml:space="preserve"> </w:t>
      </w:r>
      <w:r>
        <w:rPr>
          <w:i/>
          <w:iCs/>
        </w:rPr>
        <w:t>Learning</w:t>
      </w:r>
      <w:r>
        <w:t>, 9(6), pp.1-8. Available at:</w:t>
      </w:r>
    </w:p>
    <w:p>
      <w:pPr>
        <w:pStyle w:val="2"/>
        <w:spacing w:before="194" w:line="190" w:lineRule="auto"/>
        <w:ind w:left="722"/>
      </w:pPr>
      <w:r>
        <w:rPr>
          <w:spacing w:val="-1"/>
        </w:rPr>
        <w:t>doi.org/10.5539/jel.v9n6p1</w:t>
      </w:r>
    </w:p>
    <w:p>
      <w:pPr>
        <w:spacing w:line="190" w:lineRule="auto"/>
        <w:sectPr>
          <w:footerReference r:id="rId14" w:type="default"/>
          <w:pgSz w:w="12240" w:h="15840"/>
          <w:pgMar w:top="1346" w:right="1436" w:bottom="1190" w:left="1445" w:header="0" w:footer="990" w:gutter="0"/>
          <w:cols w:space="720" w:num="1"/>
        </w:sectPr>
      </w:pPr>
    </w:p>
    <w:p>
      <w:pPr>
        <w:pStyle w:val="2"/>
        <w:spacing w:before="145" w:line="413" w:lineRule="exact"/>
        <w:ind w:left="21"/>
      </w:pPr>
      <w:r>
        <w:rPr>
          <w:position w:val="16"/>
          <w:sz w:val="22"/>
          <w:szCs w:val="22"/>
        </w:rPr>
        <w:t>13.</w:t>
      </w:r>
      <w:r>
        <w:rPr>
          <w:spacing w:val="33"/>
          <w:w w:val="101"/>
          <w:position w:val="16"/>
          <w:sz w:val="22"/>
          <w:szCs w:val="22"/>
        </w:rPr>
        <w:t xml:space="preserve"> </w:t>
      </w:r>
      <w:r>
        <w:rPr>
          <w:position w:val="16"/>
        </w:rPr>
        <w:t>Krashen,</w:t>
      </w:r>
      <w:r>
        <w:rPr>
          <w:spacing w:val="15"/>
          <w:position w:val="16"/>
        </w:rPr>
        <w:t xml:space="preserve"> </w:t>
      </w:r>
      <w:r>
        <w:rPr>
          <w:position w:val="16"/>
        </w:rPr>
        <w:t>S.D. and Terrell, T. (1</w:t>
      </w:r>
      <w:r>
        <w:rPr>
          <w:spacing w:val="-1"/>
          <w:position w:val="16"/>
        </w:rPr>
        <w:t xml:space="preserve">983) </w:t>
      </w:r>
      <w:r>
        <w:rPr>
          <w:i/>
          <w:iCs/>
          <w:spacing w:val="-1"/>
          <w:position w:val="16"/>
        </w:rPr>
        <w:t xml:space="preserve">Natural approach </w:t>
      </w:r>
      <w:r>
        <w:rPr>
          <w:spacing w:val="-1"/>
          <w:position w:val="16"/>
        </w:rPr>
        <w:t>(pp. 20-20). New York:</w:t>
      </w:r>
    </w:p>
    <w:p>
      <w:pPr>
        <w:pStyle w:val="2"/>
        <w:spacing w:line="189" w:lineRule="auto"/>
        <w:ind w:left="359"/>
      </w:pPr>
      <w:r>
        <w:rPr>
          <w:spacing w:val="-1"/>
        </w:rPr>
        <w:t>Pergamon.</w:t>
      </w:r>
    </w:p>
    <w:p>
      <w:pPr>
        <w:pStyle w:val="2"/>
        <w:spacing w:before="196" w:line="413" w:lineRule="exact"/>
        <w:ind w:left="21"/>
      </w:pPr>
      <w:r>
        <w:rPr>
          <w:position w:val="16"/>
          <w:sz w:val="22"/>
          <w:szCs w:val="22"/>
        </w:rPr>
        <w:t>14.</w:t>
      </w:r>
      <w:r>
        <w:rPr>
          <w:spacing w:val="34"/>
          <w:position w:val="16"/>
          <w:sz w:val="22"/>
          <w:szCs w:val="22"/>
        </w:rPr>
        <w:t xml:space="preserve"> </w:t>
      </w:r>
      <w:r>
        <w:rPr>
          <w:position w:val="16"/>
        </w:rPr>
        <w:t>Lan, Y. (2015) Contextual EFL</w:t>
      </w:r>
      <w:r>
        <w:rPr>
          <w:spacing w:val="-1"/>
          <w:position w:val="16"/>
        </w:rPr>
        <w:t xml:space="preserve"> Learning in a</w:t>
      </w:r>
      <w:r>
        <w:rPr>
          <w:spacing w:val="9"/>
          <w:position w:val="16"/>
        </w:rPr>
        <w:t xml:space="preserve"> </w:t>
      </w:r>
      <w:r>
        <w:rPr>
          <w:spacing w:val="-1"/>
          <w:position w:val="16"/>
        </w:rPr>
        <w:t>3D Virtual</w:t>
      </w:r>
      <w:r>
        <w:rPr>
          <w:spacing w:val="6"/>
          <w:position w:val="16"/>
        </w:rPr>
        <w:t xml:space="preserve"> </w:t>
      </w:r>
      <w:r>
        <w:rPr>
          <w:spacing w:val="-1"/>
          <w:position w:val="16"/>
        </w:rPr>
        <w:t xml:space="preserve">Environment. </w:t>
      </w:r>
      <w:r>
        <w:rPr>
          <w:i/>
          <w:iCs/>
          <w:spacing w:val="-1"/>
          <w:position w:val="16"/>
        </w:rPr>
        <w:t>Language</w:t>
      </w:r>
    </w:p>
    <w:p>
      <w:pPr>
        <w:pStyle w:val="2"/>
        <w:spacing w:line="190" w:lineRule="auto"/>
        <w:ind w:left="347"/>
      </w:pPr>
      <w:r>
        <w:rPr>
          <w:i/>
          <w:iCs/>
          <w:spacing w:val="-1"/>
        </w:rPr>
        <w:t>Learning &amp;</w:t>
      </w:r>
      <w:r>
        <w:rPr>
          <w:i/>
          <w:iCs/>
          <w:spacing w:val="24"/>
        </w:rPr>
        <w:t xml:space="preserve"> </w:t>
      </w:r>
      <w:r>
        <w:rPr>
          <w:i/>
          <w:iCs/>
          <w:spacing w:val="-1"/>
        </w:rPr>
        <w:t>Technology.</w:t>
      </w:r>
    </w:p>
    <w:p>
      <w:pPr>
        <w:pStyle w:val="2"/>
        <w:spacing w:before="197" w:line="416" w:lineRule="exact"/>
        <w:ind w:left="21"/>
      </w:pPr>
      <w:r>
        <w:rPr>
          <w:position w:val="17"/>
          <w:sz w:val="22"/>
          <w:szCs w:val="22"/>
        </w:rPr>
        <w:t>15.</w:t>
      </w:r>
      <w:r>
        <w:rPr>
          <w:spacing w:val="34"/>
          <w:position w:val="17"/>
          <w:sz w:val="22"/>
          <w:szCs w:val="22"/>
        </w:rPr>
        <w:t xml:space="preserve"> </w:t>
      </w:r>
      <w:r>
        <w:rPr>
          <w:position w:val="17"/>
        </w:rPr>
        <w:t xml:space="preserve">Lenneberg, E. (1967) </w:t>
      </w:r>
      <w:r>
        <w:rPr>
          <w:i/>
          <w:iCs/>
          <w:position w:val="17"/>
        </w:rPr>
        <w:t>Biological Foundations of L</w:t>
      </w:r>
      <w:r>
        <w:rPr>
          <w:i/>
          <w:iCs/>
          <w:spacing w:val="-1"/>
          <w:position w:val="17"/>
        </w:rPr>
        <w:t>anguage</w:t>
      </w:r>
      <w:r>
        <w:rPr>
          <w:spacing w:val="-1"/>
          <w:position w:val="17"/>
        </w:rPr>
        <w:t>. New York: John Wiley and</w:t>
      </w:r>
    </w:p>
    <w:p>
      <w:pPr>
        <w:pStyle w:val="2"/>
        <w:spacing w:before="1" w:line="186" w:lineRule="auto"/>
        <w:ind w:left="370"/>
      </w:pPr>
      <w:r>
        <w:rPr>
          <w:spacing w:val="-3"/>
        </w:rPr>
        <w:t>Sons.</w:t>
      </w:r>
    </w:p>
    <w:p>
      <w:pPr>
        <w:pStyle w:val="2"/>
        <w:spacing w:before="198" w:line="360" w:lineRule="auto"/>
        <w:ind w:left="363" w:right="340" w:hanging="342"/>
      </w:pPr>
      <w:r>
        <w:rPr>
          <w:sz w:val="22"/>
          <w:szCs w:val="22"/>
        </w:rPr>
        <w:t>16.</w:t>
      </w:r>
      <w:r>
        <w:rPr>
          <w:spacing w:val="34"/>
          <w:sz w:val="22"/>
          <w:szCs w:val="22"/>
        </w:rPr>
        <w:t xml:space="preserve"> </w:t>
      </w:r>
      <w:r>
        <w:t>Liyanage, K. (2015) A</w:t>
      </w:r>
      <w:r>
        <w:rPr>
          <w:spacing w:val="15"/>
        </w:rPr>
        <w:t xml:space="preserve"> </w:t>
      </w:r>
      <w:r>
        <w:t>Stud</w:t>
      </w:r>
      <w:r>
        <w:rPr>
          <w:spacing w:val="-1"/>
        </w:rPr>
        <w:t>y on the Acquisition of</w:t>
      </w:r>
      <w:r>
        <w:rPr>
          <w:spacing w:val="-20"/>
        </w:rPr>
        <w:t xml:space="preserve"> </w:t>
      </w:r>
      <w:r>
        <w:rPr>
          <w:spacing w:val="-1"/>
        </w:rPr>
        <w:t>English as</w:t>
      </w:r>
      <w:r>
        <w:rPr>
          <w:spacing w:val="15"/>
        </w:rPr>
        <w:t xml:space="preserve"> </w:t>
      </w:r>
      <w:r>
        <w:rPr>
          <w:spacing w:val="-1"/>
        </w:rPr>
        <w:t>Second Language</w:t>
      </w:r>
      <w:r>
        <w:rPr>
          <w:spacing w:val="7"/>
        </w:rPr>
        <w:t xml:space="preserve"> </w:t>
      </w:r>
      <w:r>
        <w:rPr>
          <w:spacing w:val="-1"/>
        </w:rPr>
        <w:t>at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t xml:space="preserve"> Critical Age. In Proceedings of</w:t>
      </w:r>
      <w:r>
        <w:rPr>
          <w:spacing w:val="-22"/>
        </w:rPr>
        <w:t xml:space="preserve"> </w:t>
      </w:r>
      <w:r>
        <w:t>the 8th International Research</w:t>
      </w:r>
      <w:r>
        <w:rPr>
          <w:spacing w:val="9"/>
        </w:rPr>
        <w:t xml:space="preserve"> </w:t>
      </w:r>
      <w:r>
        <w:t>Co</w:t>
      </w:r>
      <w:r>
        <w:rPr>
          <w:spacing w:val="-1"/>
        </w:rPr>
        <w:t>nference,</w:t>
      </w:r>
      <w:r>
        <w:rPr>
          <w:spacing w:val="6"/>
        </w:rPr>
        <w:t xml:space="preserve"> </w:t>
      </w:r>
      <w:r>
        <w:rPr>
          <w:spacing w:val="-1"/>
        </w:rPr>
        <w:t>KDU</w:t>
      </w:r>
      <w:r>
        <w:rPr>
          <w:spacing w:val="10"/>
        </w:rPr>
        <w:t xml:space="preserve"> </w:t>
      </w:r>
      <w:r>
        <w:rPr>
          <w:spacing w:val="-1"/>
        </w:rPr>
        <w:t>(pp.</w:t>
      </w:r>
    </w:p>
    <w:p>
      <w:pPr>
        <w:pStyle w:val="2"/>
        <w:spacing w:line="190" w:lineRule="auto"/>
        <w:ind w:left="365"/>
      </w:pPr>
      <w:r>
        <w:t>305-314).</w:t>
      </w:r>
    </w:p>
    <w:p>
      <w:pPr>
        <w:pStyle w:val="2"/>
        <w:spacing w:before="194" w:line="415" w:lineRule="exact"/>
        <w:ind w:left="21"/>
      </w:pPr>
      <w:r>
        <w:rPr>
          <w:position w:val="17"/>
          <w:sz w:val="22"/>
          <w:szCs w:val="22"/>
        </w:rPr>
        <w:t>17.</w:t>
      </w:r>
      <w:r>
        <w:rPr>
          <w:spacing w:val="33"/>
          <w:w w:val="101"/>
          <w:position w:val="17"/>
          <w:sz w:val="22"/>
          <w:szCs w:val="22"/>
        </w:rPr>
        <w:t xml:space="preserve"> </w:t>
      </w:r>
      <w:r>
        <w:rPr>
          <w:position w:val="17"/>
        </w:rPr>
        <w:t>Maybery, M., Taylor, M</w:t>
      </w:r>
      <w:r>
        <w:rPr>
          <w:spacing w:val="-1"/>
          <w:position w:val="17"/>
        </w:rPr>
        <w:t>., and O'Brien-Malone, A. (1995)</w:t>
      </w:r>
      <w:r>
        <w:rPr>
          <w:spacing w:val="8"/>
          <w:position w:val="17"/>
        </w:rPr>
        <w:t xml:space="preserve"> </w:t>
      </w:r>
      <w:r>
        <w:rPr>
          <w:spacing w:val="-1"/>
          <w:position w:val="17"/>
        </w:rPr>
        <w:t>Implicit</w:t>
      </w:r>
      <w:r>
        <w:rPr>
          <w:spacing w:val="7"/>
          <w:position w:val="17"/>
        </w:rPr>
        <w:t xml:space="preserve"> </w:t>
      </w:r>
      <w:r>
        <w:rPr>
          <w:spacing w:val="-1"/>
          <w:position w:val="17"/>
        </w:rPr>
        <w:t>learning:</w:t>
      </w:r>
      <w:r>
        <w:rPr>
          <w:spacing w:val="18"/>
          <w:position w:val="17"/>
        </w:rPr>
        <w:t xml:space="preserve"> </w:t>
      </w:r>
      <w:r>
        <w:rPr>
          <w:spacing w:val="-1"/>
          <w:position w:val="17"/>
        </w:rPr>
        <w:t>Sensitive to</w:t>
      </w:r>
    </w:p>
    <w:p>
      <w:pPr>
        <w:pStyle w:val="2"/>
        <w:spacing w:line="190" w:lineRule="auto"/>
        <w:ind w:left="363"/>
      </w:pPr>
      <w:r>
        <w:t>age</w:t>
      </w:r>
      <w:r>
        <w:rPr>
          <w:spacing w:val="1"/>
        </w:rPr>
        <w:t xml:space="preserve"> </w:t>
      </w:r>
      <w:r>
        <w:t>but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IQ</w:t>
      </w:r>
      <w:r>
        <w:rPr>
          <w:spacing w:val="1"/>
        </w:rPr>
        <w:t>.</w:t>
      </w:r>
      <w:r>
        <w:rPr>
          <w:spacing w:val="5"/>
        </w:rPr>
        <w:t xml:space="preserve"> </w:t>
      </w:r>
      <w:r>
        <w:rPr>
          <w:i/>
          <w:iCs/>
        </w:rPr>
        <w:t>Australian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Journal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of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Psychology</w:t>
      </w:r>
      <w:r>
        <w:rPr>
          <w:spacing w:val="1"/>
        </w:rPr>
        <w:t>, 47(1),</w:t>
      </w:r>
      <w:r>
        <w:t>pp</w:t>
      </w:r>
      <w:r>
        <w:rPr>
          <w:spacing w:val="1"/>
        </w:rPr>
        <w:t>. 8-</w:t>
      </w:r>
      <w:r>
        <w:rPr>
          <w:spacing w:val="-33"/>
        </w:rPr>
        <w:t xml:space="preserve"> </w:t>
      </w:r>
      <w:r>
        <w:rPr>
          <w:spacing w:val="1"/>
        </w:rPr>
        <w:t>17.</w:t>
      </w:r>
    </w:p>
    <w:p>
      <w:pPr>
        <w:pStyle w:val="2"/>
        <w:spacing w:before="194" w:line="360" w:lineRule="auto"/>
        <w:ind w:left="362" w:right="744" w:hanging="341"/>
      </w:pPr>
      <w:r>
        <w:rPr>
          <w:sz w:val="22"/>
          <w:szCs w:val="22"/>
        </w:rPr>
        <w:t>18.</w:t>
      </w:r>
      <w:r>
        <w:rPr>
          <w:spacing w:val="26"/>
          <w:w w:val="101"/>
          <w:sz w:val="22"/>
          <w:szCs w:val="22"/>
        </w:rPr>
        <w:t xml:space="preserve"> </w:t>
      </w:r>
      <w:r>
        <w:t>Nikolov, M. (2000) The Critical Period H</w:t>
      </w:r>
      <w:r>
        <w:rPr>
          <w:spacing w:val="-1"/>
        </w:rPr>
        <w:t>ypothesis reconsidered:</w:t>
      </w:r>
      <w:r>
        <w:rPr>
          <w:spacing w:val="15"/>
        </w:rPr>
        <w:t xml:space="preserve"> </w:t>
      </w:r>
      <w:r>
        <w:rPr>
          <w:spacing w:val="-1"/>
        </w:rPr>
        <w:t>Successful adult</w:t>
      </w:r>
      <w:r>
        <w:t xml:space="preserve"> learners</w:t>
      </w:r>
      <w:r>
        <w:rPr>
          <w:spacing w:val="6"/>
        </w:rPr>
        <w:t xml:space="preserve"> </w:t>
      </w:r>
      <w:r>
        <w:t>of</w:t>
      </w:r>
      <w:r>
        <w:rPr>
          <w:spacing w:val="-22"/>
        </w:rPr>
        <w:t xml:space="preserve"> </w:t>
      </w:r>
      <w:r>
        <w:t>Hungarian</w:t>
      </w:r>
      <w:r>
        <w:rPr>
          <w:spacing w:val="6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English</w:t>
      </w:r>
      <w:r>
        <w:rPr>
          <w:spacing w:val="6"/>
        </w:rPr>
        <w:t xml:space="preserve">. </w:t>
      </w:r>
      <w:r>
        <w:rPr>
          <w:i/>
          <w:iCs/>
        </w:rPr>
        <w:t>International</w:t>
      </w:r>
      <w:r>
        <w:rPr>
          <w:i/>
          <w:iCs/>
          <w:spacing w:val="6"/>
        </w:rPr>
        <w:t xml:space="preserve"> </w:t>
      </w:r>
      <w:r>
        <w:rPr>
          <w:i/>
          <w:iCs/>
        </w:rPr>
        <w:t>Review</w:t>
      </w:r>
      <w:r>
        <w:rPr>
          <w:i/>
          <w:iCs/>
          <w:spacing w:val="6"/>
        </w:rPr>
        <w:t xml:space="preserve"> </w:t>
      </w:r>
      <w:r>
        <w:rPr>
          <w:i/>
          <w:iCs/>
        </w:rPr>
        <w:t>of</w:t>
      </w:r>
      <w:r>
        <w:rPr>
          <w:i/>
          <w:iCs/>
          <w:spacing w:val="-12"/>
        </w:rPr>
        <w:t xml:space="preserve"> </w:t>
      </w:r>
      <w:r>
        <w:rPr>
          <w:i/>
          <w:iCs/>
        </w:rPr>
        <w:t>Applied</w:t>
      </w:r>
      <w:r>
        <w:rPr>
          <w:i/>
          <w:iCs/>
          <w:spacing w:val="-17"/>
        </w:rPr>
        <w:t xml:space="preserve"> </w:t>
      </w:r>
      <w:r>
        <w:rPr>
          <w:i/>
          <w:iCs/>
        </w:rPr>
        <w:t>Linguistics</w:t>
      </w:r>
      <w:r>
        <w:rPr>
          <w:i/>
          <w:iCs/>
          <w:spacing w:val="6"/>
        </w:rPr>
        <w:t xml:space="preserve"> </w:t>
      </w:r>
      <w:r>
        <w:rPr>
          <w:i/>
          <w:iCs/>
        </w:rPr>
        <w:t>in</w:t>
      </w:r>
    </w:p>
    <w:p>
      <w:pPr>
        <w:pStyle w:val="2"/>
        <w:spacing w:line="190" w:lineRule="auto"/>
        <w:ind w:left="347"/>
      </w:pPr>
      <w:r>
        <w:rPr>
          <w:i/>
          <w:iCs/>
        </w:rPr>
        <w:t>Language</w:t>
      </w:r>
      <w:r>
        <w:rPr>
          <w:i/>
          <w:iCs/>
          <w:spacing w:val="16"/>
        </w:rPr>
        <w:t xml:space="preserve"> </w:t>
      </w:r>
      <w:r>
        <w:rPr>
          <w:i/>
          <w:iCs/>
        </w:rPr>
        <w:t>Teaching</w:t>
      </w:r>
      <w:r>
        <w:t>, 38 (2),pp.</w:t>
      </w:r>
      <w:r>
        <w:rPr>
          <w:spacing w:val="28"/>
        </w:rPr>
        <w:t xml:space="preserve"> </w:t>
      </w:r>
      <w:r>
        <w:t>109-</w:t>
      </w:r>
      <w:r>
        <w:rPr>
          <w:spacing w:val="-33"/>
        </w:rPr>
        <w:t xml:space="preserve"> </w:t>
      </w:r>
      <w:r>
        <w:t>124. Availabl</w:t>
      </w:r>
      <w:r>
        <w:rPr>
          <w:spacing w:val="-1"/>
        </w:rPr>
        <w:t>e at:</w:t>
      </w:r>
    </w:p>
    <w:p>
      <w:pPr>
        <w:pStyle w:val="2"/>
        <w:spacing w:before="197" w:line="190" w:lineRule="auto"/>
        <w:ind w:left="363"/>
      </w:pPr>
      <w:r>
        <w:t>doi.org/10.1515/iral.200</w:t>
      </w:r>
      <w:r>
        <w:rPr>
          <w:spacing w:val="-1"/>
        </w:rPr>
        <w:t>0.38.2.109</w:t>
      </w:r>
    </w:p>
    <w:p>
      <w:pPr>
        <w:pStyle w:val="2"/>
        <w:spacing w:before="195" w:line="360" w:lineRule="auto"/>
        <w:ind w:left="362" w:right="152" w:hanging="341"/>
      </w:pPr>
      <w:r>
        <w:rPr>
          <w:sz w:val="22"/>
          <w:szCs w:val="22"/>
        </w:rPr>
        <w:t>19.</w:t>
      </w:r>
      <w:r>
        <w:rPr>
          <w:spacing w:val="33"/>
          <w:w w:val="101"/>
          <w:sz w:val="22"/>
          <w:szCs w:val="22"/>
        </w:rPr>
        <w:t xml:space="preserve"> </w:t>
      </w:r>
      <w:r>
        <w:t>Rahman, M.M., Pandian,</w:t>
      </w:r>
      <w:r>
        <w:rPr>
          <w:spacing w:val="-1"/>
        </w:rPr>
        <w:t xml:space="preserve"> A., Karim, A. and</w:t>
      </w:r>
      <w:r>
        <w:rPr>
          <w:spacing w:val="14"/>
        </w:rPr>
        <w:t xml:space="preserve"> </w:t>
      </w:r>
      <w:r>
        <w:rPr>
          <w:spacing w:val="-1"/>
        </w:rPr>
        <w:t>Shahed, F.H. (2017) Effect</w:t>
      </w:r>
      <w:r>
        <w:rPr>
          <w:spacing w:val="8"/>
        </w:rPr>
        <w:t xml:space="preserve"> </w:t>
      </w:r>
      <w:r>
        <w:rPr>
          <w:spacing w:val="-1"/>
        </w:rPr>
        <w:t>of</w:t>
      </w:r>
      <w:r>
        <w:rPr>
          <w:spacing w:val="-16"/>
        </w:rPr>
        <w:t xml:space="preserve"> </w:t>
      </w:r>
      <w:r>
        <w:rPr>
          <w:spacing w:val="-1"/>
        </w:rPr>
        <w:t>age</w:t>
      </w:r>
      <w:r>
        <w:rPr>
          <w:spacing w:val="6"/>
        </w:rPr>
        <w:t xml:space="preserve"> </w:t>
      </w:r>
      <w:r>
        <w:rPr>
          <w:spacing w:val="-1"/>
        </w:rPr>
        <w:t>in</w:t>
      </w:r>
      <w:r>
        <w:rPr>
          <w:spacing w:val="12"/>
        </w:rPr>
        <w:t xml:space="preserve"> </w:t>
      </w:r>
      <w:r>
        <w:rPr>
          <w:spacing w:val="-1"/>
        </w:rPr>
        <w:t>second</w:t>
      </w:r>
      <w:r>
        <w:t xml:space="preserve"> language acquisition: A critical review from the perspective of</w:t>
      </w:r>
      <w:r>
        <w:rPr>
          <w:spacing w:val="-15"/>
        </w:rPr>
        <w:t xml:space="preserve"> </w:t>
      </w:r>
      <w:r>
        <w:t>critical period hypothesis</w:t>
      </w:r>
    </w:p>
    <w:p>
      <w:pPr>
        <w:pStyle w:val="2"/>
        <w:spacing w:line="190" w:lineRule="auto"/>
        <w:ind w:left="363"/>
      </w:pPr>
      <w:r>
        <w:t xml:space="preserve">and ultimate attainment. </w:t>
      </w:r>
      <w:r>
        <w:rPr>
          <w:i/>
          <w:iCs/>
        </w:rPr>
        <w:t>International</w:t>
      </w:r>
      <w:r>
        <w:rPr>
          <w:i/>
          <w:iCs/>
          <w:spacing w:val="-9"/>
        </w:rPr>
        <w:t xml:space="preserve"> </w:t>
      </w:r>
      <w:r>
        <w:rPr>
          <w:i/>
          <w:iCs/>
        </w:rPr>
        <w:t>Journal of English Linguistics</w:t>
      </w:r>
      <w:r>
        <w:t>, 7(5), pp.1-7.</w:t>
      </w:r>
    </w:p>
    <w:p>
      <w:pPr>
        <w:pStyle w:val="2"/>
        <w:spacing w:before="196" w:line="190" w:lineRule="auto"/>
        <w:ind w:left="357"/>
      </w:pPr>
      <w:r>
        <w:t>Available at: doi.org/10.5539/ijel.v7n5p1</w:t>
      </w:r>
    </w:p>
    <w:p>
      <w:pPr>
        <w:pStyle w:val="2"/>
        <w:spacing w:before="195" w:line="190" w:lineRule="auto"/>
      </w:pPr>
      <w:r>
        <w:rPr>
          <w:sz w:val="22"/>
          <w:szCs w:val="22"/>
        </w:rPr>
        <w:t>20.</w:t>
      </w:r>
      <w:r>
        <w:rPr>
          <w:spacing w:val="42"/>
          <w:w w:val="101"/>
          <w:sz w:val="22"/>
          <w:szCs w:val="22"/>
        </w:rPr>
        <w:t xml:space="preserve"> </w:t>
      </w:r>
      <w:r>
        <w:t>Renou, J. (2001). An examination of</w:t>
      </w:r>
      <w:r>
        <w:rPr>
          <w:spacing w:val="-22"/>
        </w:rPr>
        <w:t xml:space="preserve"> </w:t>
      </w:r>
      <w:r>
        <w:t>the relationship between metalinguistic awareness</w:t>
      </w:r>
    </w:p>
    <w:p>
      <w:pPr>
        <w:pStyle w:val="2"/>
        <w:spacing w:before="197" w:line="417" w:lineRule="exact"/>
        <w:ind w:right="57"/>
        <w:jc w:val="right"/>
      </w:pPr>
      <w:r>
        <w:rPr>
          <w:position w:val="17"/>
        </w:rPr>
        <w:t>and second-language proficiency of</w:t>
      </w:r>
      <w:r>
        <w:rPr>
          <w:spacing w:val="-14"/>
          <w:position w:val="17"/>
        </w:rPr>
        <w:t xml:space="preserve"> </w:t>
      </w:r>
      <w:r>
        <w:rPr>
          <w:position w:val="17"/>
        </w:rPr>
        <w:t>adult learners of</w:t>
      </w:r>
      <w:r>
        <w:rPr>
          <w:spacing w:val="-21"/>
          <w:position w:val="17"/>
        </w:rPr>
        <w:t xml:space="preserve"> </w:t>
      </w:r>
      <w:r>
        <w:rPr>
          <w:position w:val="17"/>
        </w:rPr>
        <w:t>French. Language awareness</w:t>
      </w:r>
      <w:r>
        <w:rPr>
          <w:spacing w:val="-1"/>
          <w:position w:val="17"/>
        </w:rPr>
        <w:t>,</w:t>
      </w:r>
      <w:r>
        <w:rPr>
          <w:spacing w:val="28"/>
          <w:w w:val="101"/>
          <w:position w:val="17"/>
        </w:rPr>
        <w:t xml:space="preserve"> </w:t>
      </w:r>
      <w:r>
        <w:rPr>
          <w:spacing w:val="-1"/>
          <w:position w:val="17"/>
        </w:rPr>
        <w:t>10(4),</w:t>
      </w:r>
    </w:p>
    <w:p>
      <w:pPr>
        <w:pStyle w:val="2"/>
        <w:spacing w:line="186" w:lineRule="auto"/>
        <w:ind w:left="360"/>
      </w:pPr>
      <w:r>
        <w:rPr>
          <w:spacing w:val="-1"/>
        </w:rPr>
        <w:t>248-267.</w:t>
      </w:r>
    </w:p>
    <w:p>
      <w:pPr>
        <w:pStyle w:val="2"/>
        <w:spacing w:before="197" w:line="412" w:lineRule="exact"/>
      </w:pPr>
      <w:r>
        <w:rPr>
          <w:position w:val="16"/>
          <w:sz w:val="22"/>
          <w:szCs w:val="22"/>
        </w:rPr>
        <w:t>21.</w:t>
      </w:r>
      <w:r>
        <w:rPr>
          <w:spacing w:val="44"/>
          <w:position w:val="16"/>
          <w:sz w:val="22"/>
          <w:szCs w:val="22"/>
        </w:rPr>
        <w:t xml:space="preserve"> </w:t>
      </w:r>
      <w:r>
        <w:rPr>
          <w:position w:val="16"/>
        </w:rPr>
        <w:t>Saito, K., 2022. Age effects in spoken second</w:t>
      </w:r>
      <w:r>
        <w:rPr>
          <w:spacing w:val="6"/>
          <w:position w:val="16"/>
        </w:rPr>
        <w:t xml:space="preserve"> </w:t>
      </w:r>
      <w:r>
        <w:rPr>
          <w:position w:val="16"/>
        </w:rPr>
        <w:t>lang</w:t>
      </w:r>
      <w:r>
        <w:rPr>
          <w:spacing w:val="-1"/>
          <w:position w:val="16"/>
        </w:rPr>
        <w:t>uage vocabulary</w:t>
      </w:r>
      <w:r>
        <w:rPr>
          <w:spacing w:val="4"/>
          <w:position w:val="16"/>
        </w:rPr>
        <w:t xml:space="preserve"> </w:t>
      </w:r>
      <w:r>
        <w:rPr>
          <w:spacing w:val="-1"/>
          <w:position w:val="16"/>
        </w:rPr>
        <w:t>attainment beyond</w:t>
      </w:r>
      <w:r>
        <w:rPr>
          <w:spacing w:val="2"/>
          <w:position w:val="16"/>
        </w:rPr>
        <w:t xml:space="preserve"> </w:t>
      </w:r>
      <w:r>
        <w:rPr>
          <w:spacing w:val="-1"/>
          <w:position w:val="16"/>
        </w:rPr>
        <w:t>the</w:t>
      </w:r>
    </w:p>
    <w:p>
      <w:pPr>
        <w:pStyle w:val="2"/>
        <w:spacing w:line="190" w:lineRule="auto"/>
        <w:ind w:left="363"/>
      </w:pPr>
      <w:r>
        <w:t>critical</w:t>
      </w:r>
      <w:r>
        <w:rPr>
          <w:spacing w:val="3"/>
        </w:rPr>
        <w:t xml:space="preserve"> </w:t>
      </w:r>
      <w:r>
        <w:t>period</w:t>
      </w:r>
      <w:r>
        <w:rPr>
          <w:spacing w:val="3"/>
        </w:rPr>
        <w:t xml:space="preserve">. </w:t>
      </w:r>
      <w:r>
        <w:rPr>
          <w:i/>
          <w:iCs/>
        </w:rPr>
        <w:t>Studies</w:t>
      </w:r>
      <w:r>
        <w:rPr>
          <w:i/>
          <w:iCs/>
          <w:spacing w:val="3"/>
        </w:rPr>
        <w:t xml:space="preserve"> </w:t>
      </w:r>
      <w:r>
        <w:rPr>
          <w:i/>
          <w:iCs/>
        </w:rPr>
        <w:t>in</w:t>
      </w:r>
      <w:r>
        <w:rPr>
          <w:i/>
          <w:iCs/>
          <w:spacing w:val="3"/>
        </w:rPr>
        <w:t xml:space="preserve"> </w:t>
      </w:r>
      <w:r>
        <w:rPr>
          <w:i/>
          <w:iCs/>
        </w:rPr>
        <w:t>Second</w:t>
      </w:r>
      <w:r>
        <w:rPr>
          <w:i/>
          <w:iCs/>
          <w:spacing w:val="-6"/>
        </w:rPr>
        <w:t xml:space="preserve"> </w:t>
      </w:r>
      <w:r>
        <w:rPr>
          <w:i/>
          <w:iCs/>
        </w:rPr>
        <w:t>Language</w:t>
      </w:r>
      <w:r>
        <w:rPr>
          <w:i/>
          <w:iCs/>
          <w:spacing w:val="-13"/>
        </w:rPr>
        <w:t xml:space="preserve"> </w:t>
      </w:r>
      <w:r>
        <w:rPr>
          <w:i/>
          <w:iCs/>
        </w:rPr>
        <w:t>Acquisition</w:t>
      </w:r>
      <w:r>
        <w:rPr>
          <w:spacing w:val="3"/>
        </w:rPr>
        <w:t>, 45 (5),</w:t>
      </w:r>
      <w:r>
        <w:t>pp</w:t>
      </w:r>
      <w:r>
        <w:rPr>
          <w:spacing w:val="3"/>
        </w:rPr>
        <w:t xml:space="preserve">.1-25. </w:t>
      </w:r>
      <w:r>
        <w:t>Available</w:t>
      </w:r>
      <w:r>
        <w:rPr>
          <w:spacing w:val="3"/>
        </w:rPr>
        <w:t xml:space="preserve"> </w:t>
      </w:r>
      <w:r>
        <w:t>at</w:t>
      </w:r>
      <w:r>
        <w:rPr>
          <w:spacing w:val="3"/>
        </w:rPr>
        <w:t>:</w:t>
      </w:r>
    </w:p>
    <w:p>
      <w:pPr>
        <w:pStyle w:val="2"/>
        <w:spacing w:before="197" w:line="190" w:lineRule="auto"/>
        <w:ind w:left="363"/>
      </w:pPr>
      <w:r>
        <w:t>doi.org/10.1017/S02722</w:t>
      </w:r>
      <w:r>
        <w:rPr>
          <w:spacing w:val="-1"/>
        </w:rPr>
        <w:t>63122000432</w:t>
      </w:r>
    </w:p>
    <w:p>
      <w:pPr>
        <w:pStyle w:val="2"/>
        <w:spacing w:before="195" w:line="190" w:lineRule="auto"/>
      </w:pPr>
      <w:r>
        <w:rPr>
          <w:sz w:val="22"/>
          <w:szCs w:val="22"/>
        </w:rPr>
        <w:t>22.</w:t>
      </w:r>
      <w:r>
        <w:rPr>
          <w:spacing w:val="44"/>
          <w:sz w:val="22"/>
          <w:szCs w:val="22"/>
        </w:rPr>
        <w:t xml:space="preserve"> </w:t>
      </w:r>
      <w:r>
        <w:t>Singleton, D. (2005) The Critical Period Hypothesis: A coat</w:t>
      </w:r>
      <w:r>
        <w:rPr>
          <w:spacing w:val="8"/>
        </w:rPr>
        <w:t xml:space="preserve"> </w:t>
      </w:r>
      <w:r>
        <w:t>of</w:t>
      </w:r>
      <w:r>
        <w:rPr>
          <w:spacing w:val="-23"/>
        </w:rPr>
        <w:t xml:space="preserve"> </w:t>
      </w:r>
      <w:r>
        <w:t>many colo</w:t>
      </w:r>
      <w:r>
        <w:rPr>
          <w:spacing w:val="-1"/>
        </w:rPr>
        <w:t>urs.</w:t>
      </w:r>
    </w:p>
    <w:p>
      <w:pPr>
        <w:pStyle w:val="2"/>
        <w:spacing w:before="197" w:line="413" w:lineRule="exact"/>
        <w:ind w:left="348"/>
      </w:pPr>
      <w:r>
        <w:rPr>
          <w:i/>
          <w:iCs/>
          <w:position w:val="16"/>
        </w:rPr>
        <w:t>International</w:t>
      </w:r>
      <w:r>
        <w:rPr>
          <w:i/>
          <w:iCs/>
          <w:spacing w:val="3"/>
          <w:position w:val="16"/>
        </w:rPr>
        <w:t xml:space="preserve"> </w:t>
      </w:r>
      <w:r>
        <w:rPr>
          <w:i/>
          <w:iCs/>
          <w:position w:val="16"/>
        </w:rPr>
        <w:t>Review</w:t>
      </w:r>
      <w:r>
        <w:rPr>
          <w:i/>
          <w:iCs/>
          <w:spacing w:val="3"/>
          <w:position w:val="16"/>
        </w:rPr>
        <w:t xml:space="preserve"> </w:t>
      </w:r>
      <w:r>
        <w:rPr>
          <w:i/>
          <w:iCs/>
          <w:position w:val="16"/>
        </w:rPr>
        <w:t>of</w:t>
      </w:r>
      <w:r>
        <w:rPr>
          <w:i/>
          <w:iCs/>
          <w:spacing w:val="-3"/>
          <w:position w:val="16"/>
        </w:rPr>
        <w:t xml:space="preserve"> </w:t>
      </w:r>
      <w:r>
        <w:rPr>
          <w:i/>
          <w:iCs/>
          <w:position w:val="16"/>
        </w:rPr>
        <w:t>Applied</w:t>
      </w:r>
      <w:r>
        <w:rPr>
          <w:i/>
          <w:iCs/>
          <w:spacing w:val="-17"/>
          <w:position w:val="16"/>
        </w:rPr>
        <w:t xml:space="preserve"> </w:t>
      </w:r>
      <w:r>
        <w:rPr>
          <w:i/>
          <w:iCs/>
          <w:position w:val="16"/>
        </w:rPr>
        <w:t>Linguistics</w:t>
      </w:r>
      <w:r>
        <w:rPr>
          <w:i/>
          <w:iCs/>
          <w:spacing w:val="3"/>
          <w:position w:val="16"/>
        </w:rPr>
        <w:t xml:space="preserve"> </w:t>
      </w:r>
      <w:r>
        <w:rPr>
          <w:i/>
          <w:iCs/>
          <w:position w:val="16"/>
        </w:rPr>
        <w:t>in</w:t>
      </w:r>
      <w:r>
        <w:rPr>
          <w:i/>
          <w:iCs/>
          <w:spacing w:val="3"/>
          <w:position w:val="16"/>
        </w:rPr>
        <w:t xml:space="preserve"> </w:t>
      </w:r>
      <w:r>
        <w:rPr>
          <w:i/>
          <w:iCs/>
          <w:position w:val="16"/>
        </w:rPr>
        <w:t>Language</w:t>
      </w:r>
      <w:r>
        <w:rPr>
          <w:i/>
          <w:iCs/>
          <w:spacing w:val="16"/>
          <w:position w:val="16"/>
        </w:rPr>
        <w:t xml:space="preserve"> </w:t>
      </w:r>
      <w:r>
        <w:rPr>
          <w:i/>
          <w:iCs/>
          <w:position w:val="16"/>
        </w:rPr>
        <w:t>Teaching</w:t>
      </w:r>
      <w:r>
        <w:rPr>
          <w:spacing w:val="3"/>
          <w:position w:val="16"/>
        </w:rPr>
        <w:t>, 43 (4),</w:t>
      </w:r>
      <w:r>
        <w:rPr>
          <w:position w:val="16"/>
        </w:rPr>
        <w:t>pp</w:t>
      </w:r>
      <w:r>
        <w:rPr>
          <w:spacing w:val="3"/>
          <w:position w:val="16"/>
        </w:rPr>
        <w:t>. 269-285.</w:t>
      </w:r>
    </w:p>
    <w:p>
      <w:pPr>
        <w:pStyle w:val="2"/>
        <w:spacing w:line="190" w:lineRule="auto"/>
        <w:ind w:left="357"/>
      </w:pPr>
      <w:r>
        <w:t>Available at: doi.org/10.1515/iral.2005.43.4</w:t>
      </w:r>
      <w:r>
        <w:rPr>
          <w:spacing w:val="-1"/>
        </w:rPr>
        <w:t>.269</w:t>
      </w:r>
    </w:p>
    <w:p>
      <w:pPr>
        <w:pStyle w:val="2"/>
        <w:spacing w:before="196" w:line="413" w:lineRule="exact"/>
      </w:pPr>
      <w:r>
        <w:rPr>
          <w:position w:val="16"/>
          <w:sz w:val="22"/>
          <w:szCs w:val="22"/>
        </w:rPr>
        <w:t>23.</w:t>
      </w:r>
      <w:r>
        <w:rPr>
          <w:spacing w:val="33"/>
          <w:w w:val="101"/>
          <w:position w:val="16"/>
          <w:sz w:val="22"/>
          <w:szCs w:val="22"/>
        </w:rPr>
        <w:t xml:space="preserve"> </w:t>
      </w:r>
      <w:r>
        <w:rPr>
          <w:color w:val="0D0D0D"/>
          <w:position w:val="16"/>
        </w:rPr>
        <w:t xml:space="preserve">Lightbown, P. M., and Spada, N. (2013) </w:t>
      </w:r>
      <w:r>
        <w:rPr>
          <w:i/>
          <w:iCs/>
          <w:color w:val="0D0D0D"/>
          <w:position w:val="16"/>
        </w:rPr>
        <w:t>How Languages are Learned</w:t>
      </w:r>
      <w:r>
        <w:rPr>
          <w:color w:val="0D0D0D"/>
          <w:position w:val="16"/>
        </w:rPr>
        <w:t>. 4th edn.</w:t>
      </w:r>
      <w:r>
        <w:rPr>
          <w:color w:val="0D0D0D"/>
          <w:spacing w:val="-1"/>
          <w:position w:val="16"/>
        </w:rPr>
        <w:t xml:space="preserve"> Oxford:</w:t>
      </w:r>
    </w:p>
    <w:p>
      <w:pPr>
        <w:pStyle w:val="2"/>
        <w:spacing w:line="190" w:lineRule="auto"/>
        <w:ind w:left="363"/>
      </w:pPr>
      <w:r>
        <w:rPr>
          <w:color w:val="0D0D0D"/>
          <w:spacing w:val="-1"/>
        </w:rPr>
        <w:t>Oxford University Press.</w:t>
      </w:r>
    </w:p>
    <w:p>
      <w:pPr>
        <w:spacing w:line="190" w:lineRule="auto"/>
        <w:sectPr>
          <w:footerReference r:id="rId15" w:type="default"/>
          <w:pgSz w:w="12240" w:h="15840"/>
          <w:pgMar w:top="1346" w:right="1436" w:bottom="1189" w:left="1805" w:header="0" w:footer="990" w:gutter="0"/>
          <w:cols w:space="720" w:num="1"/>
        </w:sectPr>
      </w:pPr>
    </w:p>
    <w:p>
      <w:pPr>
        <w:pStyle w:val="2"/>
        <w:spacing w:before="145" w:line="413" w:lineRule="exact"/>
      </w:pPr>
      <w:r>
        <w:rPr>
          <w:spacing w:val="1"/>
          <w:position w:val="16"/>
          <w:sz w:val="22"/>
          <w:szCs w:val="22"/>
        </w:rPr>
        <w:t>24.</w:t>
      </w:r>
      <w:r>
        <w:rPr>
          <w:spacing w:val="36"/>
          <w:position w:val="16"/>
          <w:sz w:val="22"/>
          <w:szCs w:val="22"/>
        </w:rPr>
        <w:t xml:space="preserve"> </w:t>
      </w:r>
      <w:r>
        <w:rPr>
          <w:position w:val="16"/>
        </w:rPr>
        <w:t>Turnbull</w:t>
      </w:r>
      <w:r>
        <w:rPr>
          <w:spacing w:val="1"/>
          <w:position w:val="16"/>
        </w:rPr>
        <w:t xml:space="preserve">, K. L. P., </w:t>
      </w:r>
      <w:r>
        <w:rPr>
          <w:position w:val="16"/>
        </w:rPr>
        <w:t>and</w:t>
      </w:r>
      <w:r>
        <w:rPr>
          <w:spacing w:val="1"/>
          <w:position w:val="16"/>
        </w:rPr>
        <w:t xml:space="preserve"> </w:t>
      </w:r>
      <w:r>
        <w:rPr>
          <w:position w:val="16"/>
        </w:rPr>
        <w:t>Justice</w:t>
      </w:r>
      <w:r>
        <w:rPr>
          <w:spacing w:val="1"/>
          <w:position w:val="16"/>
        </w:rPr>
        <w:t>, L. M</w:t>
      </w:r>
      <w:r>
        <w:rPr>
          <w:position w:val="16"/>
        </w:rPr>
        <w:t xml:space="preserve">. (2017) </w:t>
      </w:r>
      <w:r>
        <w:rPr>
          <w:i/>
          <w:iCs/>
          <w:position w:val="16"/>
        </w:rPr>
        <w:t>Language Development</w:t>
      </w:r>
      <w:r>
        <w:rPr>
          <w:i/>
          <w:iCs/>
          <w:spacing w:val="-47"/>
          <w:position w:val="16"/>
        </w:rPr>
        <w:t xml:space="preserve"> </w:t>
      </w:r>
      <w:r>
        <w:rPr>
          <w:i/>
          <w:iCs/>
          <w:position w:val="16"/>
        </w:rPr>
        <w:t>from</w:t>
      </w:r>
      <w:r>
        <w:rPr>
          <w:i/>
          <w:iCs/>
          <w:spacing w:val="19"/>
          <w:w w:val="101"/>
          <w:position w:val="16"/>
        </w:rPr>
        <w:t xml:space="preserve"> </w:t>
      </w:r>
      <w:r>
        <w:rPr>
          <w:i/>
          <w:iCs/>
          <w:position w:val="16"/>
        </w:rPr>
        <w:t>Theory to</w:t>
      </w:r>
    </w:p>
    <w:p>
      <w:pPr>
        <w:pStyle w:val="2"/>
        <w:spacing w:line="190" w:lineRule="auto"/>
        <w:ind w:left="349"/>
      </w:pPr>
      <w:r>
        <w:rPr>
          <w:i/>
          <w:iCs/>
        </w:rPr>
        <w:t>Practice</w:t>
      </w:r>
      <w:r>
        <w:t>. 3rd edn. New Jersey: Pearson.</w:t>
      </w:r>
    </w:p>
    <w:p>
      <w:pPr>
        <w:pStyle w:val="2"/>
        <w:spacing w:before="196" w:line="413" w:lineRule="exact"/>
      </w:pPr>
      <w:r>
        <w:rPr>
          <w:position w:val="16"/>
          <w:sz w:val="22"/>
          <w:szCs w:val="22"/>
        </w:rPr>
        <w:t>25.</w:t>
      </w:r>
      <w:r>
        <w:rPr>
          <w:spacing w:val="32"/>
          <w:position w:val="16"/>
          <w:sz w:val="22"/>
          <w:szCs w:val="22"/>
        </w:rPr>
        <w:t xml:space="preserve"> </w:t>
      </w:r>
      <w:r>
        <w:rPr>
          <w:position w:val="16"/>
        </w:rPr>
        <w:t>Weinert,</w:t>
      </w:r>
      <w:r>
        <w:rPr>
          <w:spacing w:val="15"/>
          <w:w w:val="101"/>
          <w:position w:val="16"/>
        </w:rPr>
        <w:t xml:space="preserve"> </w:t>
      </w:r>
      <w:r>
        <w:rPr>
          <w:position w:val="16"/>
        </w:rPr>
        <w:t>S. (2009). Implicit and explicit modes of</w:t>
      </w:r>
      <w:r>
        <w:rPr>
          <w:spacing w:val="-16"/>
          <w:position w:val="16"/>
        </w:rPr>
        <w:t xml:space="preserve"> </w:t>
      </w:r>
      <w:r>
        <w:rPr>
          <w:position w:val="16"/>
        </w:rPr>
        <w:t>learnin</w:t>
      </w:r>
      <w:r>
        <w:rPr>
          <w:spacing w:val="-1"/>
          <w:position w:val="16"/>
        </w:rPr>
        <w:t>g:</w:t>
      </w:r>
      <w:r>
        <w:rPr>
          <w:spacing w:val="13"/>
          <w:position w:val="16"/>
        </w:rPr>
        <w:t xml:space="preserve"> </w:t>
      </w:r>
      <w:r>
        <w:rPr>
          <w:spacing w:val="-1"/>
          <w:position w:val="16"/>
        </w:rPr>
        <w:t>similarities and</w:t>
      </w:r>
      <w:r>
        <w:rPr>
          <w:spacing w:val="7"/>
          <w:position w:val="16"/>
        </w:rPr>
        <w:t xml:space="preserve"> </w:t>
      </w:r>
      <w:r>
        <w:rPr>
          <w:spacing w:val="-1"/>
          <w:position w:val="16"/>
        </w:rPr>
        <w:t>differences</w:t>
      </w:r>
    </w:p>
    <w:p>
      <w:pPr>
        <w:pStyle w:val="2"/>
        <w:spacing w:line="190" w:lineRule="auto"/>
        <w:ind w:left="364"/>
      </w:pPr>
      <w:r>
        <w:t xml:space="preserve">from a developmental perspective. </w:t>
      </w:r>
      <w:r>
        <w:rPr>
          <w:i/>
          <w:iCs/>
        </w:rPr>
        <w:t>Linguistic</w:t>
      </w:r>
      <w:r>
        <w:rPr>
          <w:i/>
          <w:iCs/>
          <w:spacing w:val="-1"/>
        </w:rPr>
        <w:t xml:space="preserve">s,  </w:t>
      </w:r>
      <w:r>
        <w:rPr>
          <w:spacing w:val="-1"/>
        </w:rPr>
        <w:t>Available at:</w:t>
      </w:r>
      <w:r>
        <w:rPr>
          <w:spacing w:val="28"/>
          <w:w w:val="101"/>
        </w:rPr>
        <w:t xml:space="preserve"> </w:t>
      </w:r>
      <w:r>
        <w:rPr>
          <w:spacing w:val="-1"/>
        </w:rPr>
        <w:t>10.1515/LING.2009.010</w:t>
      </w:r>
    </w:p>
    <w:sectPr>
      <w:footerReference r:id="rId16" w:type="default"/>
      <w:pgSz w:w="12240" w:h="15840"/>
      <w:pgMar w:top="1346" w:right="1436" w:bottom="1190" w:left="1805" w:header="0" w:footer="99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right="1"/>
      <w:jc w:val="right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z w:val="22"/>
        <w:szCs w:val="2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0" w:lineRule="auto"/>
      <w:ind w:right="2"/>
      <w:jc w:val="right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z w:val="22"/>
        <w:szCs w:val="22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0" w:lineRule="auto"/>
      <w:ind w:right="2"/>
      <w:jc w:val="right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z w:val="22"/>
        <w:szCs w:val="22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68" w:lineRule="auto"/>
      <w:jc w:val="right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pacing w:val="-5"/>
        <w:sz w:val="22"/>
        <w:szCs w:val="22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right="7"/>
      <w:jc w:val="right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z w:val="22"/>
        <w:szCs w:val="22"/>
      </w:rPr>
      <w:t>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0" w:lineRule="auto"/>
      <w:ind w:right="7"/>
      <w:jc w:val="right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z w:val="22"/>
        <w:szCs w:val="22"/>
      </w:rPr>
      <w:t>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right="3"/>
      <w:jc w:val="right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z w:val="22"/>
        <w:szCs w:val="22"/>
      </w:rPr>
      <w:t>7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0" w:lineRule="auto"/>
      <w:jc w:val="right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pacing w:val="-9"/>
        <w:sz w:val="22"/>
        <w:szCs w:val="22"/>
      </w:rPr>
      <w:t>8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0" w:lineRule="auto"/>
      <w:ind w:right="11"/>
      <w:jc w:val="right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z w:val="22"/>
        <w:szCs w:val="22"/>
      </w:rPr>
      <w:t>9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0" w:lineRule="auto"/>
      <w:jc w:val="right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pacing w:val="-10"/>
        <w:sz w:val="22"/>
        <w:szCs w:val="22"/>
      </w:rPr>
      <w:t>1</w:t>
    </w:r>
    <w:r>
      <w:rPr>
        <w:rFonts w:ascii="Calibri" w:hAnsi="Calibri" w:eastAsia="Calibri" w:cs="Calibri"/>
        <w:spacing w:val="-8"/>
        <w:sz w:val="22"/>
        <w:szCs w:val="22"/>
      </w:rPr>
      <w:t>0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jc w:val="right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pacing w:val="-9"/>
        <w:sz w:val="22"/>
        <w:szCs w:val="22"/>
      </w:rPr>
      <w:t>11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0" w:lineRule="auto"/>
      <w:jc w:val="right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pacing w:val="-9"/>
        <w:sz w:val="22"/>
        <w:szCs w:val="22"/>
      </w:rPr>
      <w:t>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zc3OGQzZDJmOWY1MWRhNWQzMjE1MjM5OTA0MTRmZGMifQ=="/>
  </w:docVars>
  <w:rsids>
    <w:rsidRoot w:val="00000000"/>
    <w:rsid w:val="3535622C"/>
    <w:rsid w:val="3E85768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theme" Target="theme/theme1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12</Pages>
  <Words>4044</Words>
  <Characters>22769</Characters>
  <TotalTime>4</TotalTime>
  <ScaleCrop>false</ScaleCrop>
  <LinksUpToDate>false</LinksUpToDate>
  <CharactersWithSpaces>26972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2024-03-25T18:52:00Z</dcterms:created>
  <dc:creator>user</dc:creator>
  <cp:lastModifiedBy>奥黛拉</cp:lastModifiedBy>
  <dcterms:modified xsi:type="dcterms:W3CDTF">2024-03-25T18:32:36Z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2024-03-25T21:31:32Z</vt:filetime>
  </property>
  <property fmtid="{D5CDD505-2E9C-101B-9397-08002B2CF9AE}" pid="4" name="KSOProductBuildVer">
    <vt:lpwstr>2052-12.1.0.16417</vt:lpwstr>
  </property>
  <property fmtid="{D5CDD505-2E9C-101B-9397-08002B2CF9AE}" pid="5" name="ICV">
    <vt:lpwstr>E25B1AB2672E4155A0A5E35E5B9EB2DB_12</vt:lpwstr>
  </property>
</Properties>
</file>