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C30785" w14:textId="77777777" w:rsidR="00F16649" w:rsidRPr="00D509C4" w:rsidRDefault="00F16649" w:rsidP="00D509C4">
      <w:pPr>
        <w:spacing w:line="360" w:lineRule="auto"/>
        <w:jc w:val="both"/>
        <w:rPr>
          <w:rFonts w:ascii="Times New Roman" w:hAnsi="Times New Roman" w:cs="Times New Roman"/>
          <w:b/>
          <w:i/>
          <w:sz w:val="24"/>
          <w:szCs w:val="24"/>
        </w:rPr>
      </w:pPr>
    </w:p>
    <w:p w14:paraId="2F044944" w14:textId="77777777" w:rsidR="00F16649" w:rsidRPr="00D509C4" w:rsidRDefault="00F16649" w:rsidP="00D509C4">
      <w:pPr>
        <w:spacing w:line="360" w:lineRule="auto"/>
        <w:jc w:val="both"/>
        <w:rPr>
          <w:rFonts w:ascii="Times New Roman" w:hAnsi="Times New Roman" w:cs="Times New Roman"/>
          <w:b/>
          <w:i/>
          <w:sz w:val="24"/>
          <w:szCs w:val="24"/>
        </w:rPr>
      </w:pPr>
    </w:p>
    <w:p w14:paraId="527B8846" w14:textId="77777777" w:rsidR="00F16649" w:rsidRPr="00D509C4" w:rsidRDefault="00F16649" w:rsidP="00D509C4">
      <w:pPr>
        <w:spacing w:line="360" w:lineRule="auto"/>
        <w:jc w:val="both"/>
        <w:rPr>
          <w:rFonts w:ascii="Times New Roman" w:hAnsi="Times New Roman" w:cs="Times New Roman"/>
          <w:b/>
          <w:i/>
          <w:sz w:val="24"/>
          <w:szCs w:val="24"/>
        </w:rPr>
      </w:pPr>
    </w:p>
    <w:p w14:paraId="6827C5B6" w14:textId="77777777" w:rsidR="00F16649" w:rsidRPr="00D509C4" w:rsidRDefault="00F16649" w:rsidP="00D509C4">
      <w:pPr>
        <w:spacing w:line="360" w:lineRule="auto"/>
        <w:jc w:val="both"/>
        <w:rPr>
          <w:rFonts w:ascii="Times New Roman" w:hAnsi="Times New Roman" w:cs="Times New Roman"/>
          <w:b/>
          <w:i/>
          <w:sz w:val="24"/>
          <w:szCs w:val="24"/>
        </w:rPr>
      </w:pPr>
    </w:p>
    <w:p w14:paraId="58D8C09D" w14:textId="77777777" w:rsidR="00F16649" w:rsidRPr="00D509C4" w:rsidRDefault="00F16649" w:rsidP="00D509C4">
      <w:pPr>
        <w:spacing w:line="360" w:lineRule="auto"/>
        <w:jc w:val="both"/>
        <w:rPr>
          <w:rFonts w:ascii="Times New Roman" w:hAnsi="Times New Roman" w:cs="Times New Roman"/>
          <w:b/>
          <w:i/>
          <w:sz w:val="24"/>
          <w:szCs w:val="24"/>
        </w:rPr>
      </w:pPr>
    </w:p>
    <w:p w14:paraId="0E623DA6" w14:textId="77777777" w:rsidR="00F16649" w:rsidRPr="00D509C4" w:rsidRDefault="00F16649" w:rsidP="00D509C4">
      <w:pPr>
        <w:spacing w:line="360" w:lineRule="auto"/>
        <w:jc w:val="both"/>
        <w:rPr>
          <w:rFonts w:ascii="Times New Roman" w:hAnsi="Times New Roman" w:cs="Times New Roman"/>
          <w:b/>
          <w:i/>
          <w:sz w:val="24"/>
          <w:szCs w:val="24"/>
        </w:rPr>
      </w:pPr>
    </w:p>
    <w:p w14:paraId="37ECB7C2" w14:textId="77777777" w:rsidR="001716CE" w:rsidRDefault="00024E88" w:rsidP="00D509C4">
      <w:pPr>
        <w:spacing w:line="360" w:lineRule="auto"/>
        <w:jc w:val="center"/>
        <w:rPr>
          <w:rFonts w:ascii="Times New Roman" w:hAnsi="Times New Roman" w:cs="Times New Roman"/>
          <w:b/>
          <w:sz w:val="32"/>
          <w:szCs w:val="32"/>
        </w:rPr>
      </w:pPr>
      <w:r w:rsidRPr="00D509C4">
        <w:rPr>
          <w:rFonts w:ascii="Times New Roman" w:hAnsi="Times New Roman" w:cs="Times New Roman"/>
          <w:b/>
          <w:i/>
          <w:sz w:val="32"/>
          <w:szCs w:val="32"/>
        </w:rPr>
        <w:t xml:space="preserve">Professional Career Development </w:t>
      </w:r>
      <w:r w:rsidR="00F16649" w:rsidRPr="00D509C4">
        <w:rPr>
          <w:rFonts w:ascii="Times New Roman" w:hAnsi="Times New Roman" w:cs="Times New Roman"/>
          <w:b/>
          <w:sz w:val="32"/>
          <w:szCs w:val="32"/>
        </w:rPr>
        <w:t xml:space="preserve">  </w:t>
      </w:r>
    </w:p>
    <w:p w14:paraId="66B44735" w14:textId="77777777" w:rsidR="001716CE" w:rsidRDefault="001716CE" w:rsidP="00D509C4">
      <w:pPr>
        <w:spacing w:line="360" w:lineRule="auto"/>
        <w:jc w:val="center"/>
        <w:rPr>
          <w:rFonts w:ascii="Times New Roman" w:hAnsi="Times New Roman" w:cs="Times New Roman"/>
          <w:b/>
          <w:sz w:val="32"/>
          <w:szCs w:val="32"/>
        </w:rPr>
      </w:pPr>
    </w:p>
    <w:p w14:paraId="41DE4D08" w14:textId="77777777" w:rsidR="001716CE" w:rsidRDefault="001716CE" w:rsidP="00D509C4">
      <w:pPr>
        <w:spacing w:line="360" w:lineRule="auto"/>
        <w:jc w:val="center"/>
        <w:rPr>
          <w:rFonts w:ascii="Times New Roman" w:hAnsi="Times New Roman" w:cs="Times New Roman"/>
          <w:b/>
          <w:sz w:val="32"/>
          <w:szCs w:val="32"/>
        </w:rPr>
      </w:pPr>
    </w:p>
    <w:p w14:paraId="4C9AB723" w14:textId="76D488DF" w:rsidR="001716CE" w:rsidRDefault="001716CE" w:rsidP="00D509C4">
      <w:pPr>
        <w:spacing w:line="360" w:lineRule="auto"/>
        <w:jc w:val="center"/>
        <w:rPr>
          <w:rFonts w:ascii="Times New Roman" w:hAnsi="Times New Roman" w:cs="Times New Roman"/>
          <w:b/>
          <w:sz w:val="32"/>
          <w:szCs w:val="32"/>
        </w:rPr>
      </w:pPr>
    </w:p>
    <w:p w14:paraId="5293CE58" w14:textId="0B5FDF36" w:rsidR="001716CE" w:rsidRDefault="001716CE" w:rsidP="00D509C4">
      <w:pPr>
        <w:spacing w:line="360" w:lineRule="auto"/>
        <w:jc w:val="center"/>
        <w:rPr>
          <w:rFonts w:ascii="Times New Roman" w:hAnsi="Times New Roman" w:cs="Times New Roman"/>
          <w:b/>
          <w:sz w:val="32"/>
          <w:szCs w:val="32"/>
        </w:rPr>
      </w:pPr>
    </w:p>
    <w:p w14:paraId="7802DAE7" w14:textId="2094CA47" w:rsidR="001716CE" w:rsidRDefault="001716CE" w:rsidP="00D509C4">
      <w:pPr>
        <w:spacing w:line="360" w:lineRule="auto"/>
        <w:jc w:val="center"/>
        <w:rPr>
          <w:rFonts w:ascii="Times New Roman" w:hAnsi="Times New Roman" w:cs="Times New Roman"/>
          <w:b/>
          <w:sz w:val="32"/>
          <w:szCs w:val="32"/>
        </w:rPr>
      </w:pPr>
    </w:p>
    <w:p w14:paraId="0720D11A" w14:textId="1102749E" w:rsidR="001716CE" w:rsidRDefault="001716CE" w:rsidP="00D509C4">
      <w:pPr>
        <w:spacing w:line="360" w:lineRule="auto"/>
        <w:jc w:val="center"/>
        <w:rPr>
          <w:rFonts w:ascii="Times New Roman" w:hAnsi="Times New Roman" w:cs="Times New Roman"/>
          <w:b/>
          <w:sz w:val="32"/>
          <w:szCs w:val="32"/>
        </w:rPr>
      </w:pPr>
    </w:p>
    <w:p w14:paraId="26407E48" w14:textId="77777777" w:rsidR="001716CE" w:rsidRDefault="001716CE" w:rsidP="00D509C4">
      <w:pPr>
        <w:spacing w:line="360" w:lineRule="auto"/>
        <w:jc w:val="center"/>
        <w:rPr>
          <w:rFonts w:ascii="Times New Roman" w:hAnsi="Times New Roman" w:cs="Times New Roman"/>
          <w:b/>
          <w:sz w:val="32"/>
          <w:szCs w:val="32"/>
        </w:rPr>
      </w:pPr>
    </w:p>
    <w:p w14:paraId="31618BBD" w14:textId="77777777" w:rsidR="001716CE" w:rsidRPr="001716CE" w:rsidRDefault="001716CE" w:rsidP="001716CE">
      <w:pPr>
        <w:pStyle w:val="Normal1"/>
        <w:spacing w:before="240" w:after="240" w:line="360" w:lineRule="auto"/>
        <w:rPr>
          <w:rFonts w:ascii="Times New Roman" w:hAnsi="Times New Roman" w:cs="Times New Roman"/>
          <w:b/>
          <w:color w:val="000000" w:themeColor="text1"/>
          <w:sz w:val="24"/>
          <w:szCs w:val="24"/>
        </w:rPr>
      </w:pPr>
      <w:r w:rsidRPr="001716CE">
        <w:rPr>
          <w:rFonts w:ascii="Times New Roman" w:hAnsi="Times New Roman" w:cs="Times New Roman"/>
          <w:b/>
          <w:color w:val="000000" w:themeColor="text1"/>
          <w:sz w:val="24"/>
          <w:szCs w:val="24"/>
        </w:rPr>
        <w:t>STUDENT NAME: MIHAIL-BOGDAN GEORGESCU</w:t>
      </w:r>
    </w:p>
    <w:p w14:paraId="063A971F" w14:textId="77777777" w:rsidR="001716CE" w:rsidRPr="001716CE" w:rsidRDefault="001716CE" w:rsidP="001716CE">
      <w:pPr>
        <w:pStyle w:val="Normal1"/>
        <w:spacing w:before="240" w:after="240" w:line="360" w:lineRule="auto"/>
        <w:rPr>
          <w:rFonts w:ascii="Times New Roman" w:hAnsi="Times New Roman" w:cs="Times New Roman"/>
          <w:b/>
          <w:color w:val="000000" w:themeColor="text1"/>
          <w:sz w:val="24"/>
          <w:szCs w:val="24"/>
        </w:rPr>
      </w:pPr>
      <w:r w:rsidRPr="001716CE">
        <w:rPr>
          <w:rFonts w:ascii="Times New Roman" w:hAnsi="Times New Roman" w:cs="Times New Roman"/>
          <w:b/>
          <w:color w:val="000000" w:themeColor="text1"/>
          <w:sz w:val="24"/>
          <w:szCs w:val="24"/>
        </w:rPr>
        <w:t>STUDENT ID: 1906354</w:t>
      </w:r>
    </w:p>
    <w:p w14:paraId="02DC561C" w14:textId="77777777" w:rsidR="001716CE" w:rsidRDefault="001716CE" w:rsidP="001716CE">
      <w:pPr>
        <w:pStyle w:val="Normal1"/>
        <w:spacing w:before="240" w:after="240" w:line="360" w:lineRule="auto"/>
        <w:rPr>
          <w:rFonts w:ascii="Times New Roman" w:hAnsi="Times New Roman" w:cs="Times New Roman"/>
          <w:b/>
          <w:color w:val="000000" w:themeColor="text1"/>
          <w:sz w:val="24"/>
          <w:szCs w:val="24"/>
        </w:rPr>
      </w:pPr>
      <w:r w:rsidRPr="001716CE">
        <w:rPr>
          <w:rFonts w:ascii="Times New Roman" w:hAnsi="Times New Roman" w:cs="Times New Roman"/>
          <w:b/>
          <w:color w:val="000000" w:themeColor="text1"/>
          <w:sz w:val="24"/>
          <w:szCs w:val="24"/>
        </w:rPr>
        <w:t>MODULE CODE: BMSW400</w:t>
      </w:r>
      <w:r>
        <w:rPr>
          <w:rFonts w:ascii="Times New Roman" w:hAnsi="Times New Roman" w:cs="Times New Roman"/>
          <w:b/>
          <w:color w:val="000000" w:themeColor="text1"/>
          <w:sz w:val="24"/>
          <w:szCs w:val="24"/>
        </w:rPr>
        <w:t>5</w:t>
      </w:r>
    </w:p>
    <w:p w14:paraId="5432321D" w14:textId="60967BE7" w:rsidR="001716CE" w:rsidRPr="001716CE" w:rsidRDefault="001716CE" w:rsidP="001716CE">
      <w:pPr>
        <w:pStyle w:val="Normal1"/>
        <w:spacing w:before="240" w:after="240" w:line="360" w:lineRule="auto"/>
        <w:rPr>
          <w:rFonts w:ascii="Times New Roman" w:hAnsi="Times New Roman" w:cs="Times New Roman"/>
          <w:b/>
          <w:color w:val="000000" w:themeColor="text1"/>
          <w:sz w:val="24"/>
          <w:szCs w:val="24"/>
        </w:rPr>
      </w:pPr>
      <w:r w:rsidRPr="001716CE">
        <w:rPr>
          <w:rFonts w:ascii="Times New Roman" w:hAnsi="Times New Roman" w:cs="Times New Roman"/>
          <w:b/>
          <w:color w:val="000000" w:themeColor="text1"/>
          <w:sz w:val="24"/>
          <w:szCs w:val="24"/>
        </w:rPr>
        <w:t xml:space="preserve">LECTURER NAME: </w:t>
      </w:r>
      <w:r>
        <w:rPr>
          <w:rFonts w:ascii="Times New Roman" w:hAnsi="Times New Roman" w:cs="Times New Roman"/>
          <w:b/>
          <w:color w:val="000000" w:themeColor="text1"/>
          <w:sz w:val="24"/>
          <w:szCs w:val="24"/>
        </w:rPr>
        <w:t>ABDI RAHMAN</w:t>
      </w:r>
    </w:p>
    <w:p w14:paraId="0AB67F49" w14:textId="77777777" w:rsidR="001716CE" w:rsidRDefault="001716CE" w:rsidP="00D509C4">
      <w:pPr>
        <w:spacing w:line="360" w:lineRule="auto"/>
        <w:jc w:val="center"/>
        <w:rPr>
          <w:rFonts w:ascii="Times New Roman" w:hAnsi="Times New Roman" w:cs="Times New Roman"/>
          <w:b/>
          <w:sz w:val="32"/>
          <w:szCs w:val="32"/>
        </w:rPr>
      </w:pPr>
    </w:p>
    <w:p w14:paraId="69E3D162" w14:textId="6670A6A9" w:rsidR="00F16649" w:rsidRPr="00D509C4" w:rsidRDefault="00F16649" w:rsidP="00D509C4">
      <w:pPr>
        <w:spacing w:line="360" w:lineRule="auto"/>
        <w:jc w:val="center"/>
        <w:rPr>
          <w:rFonts w:ascii="Times New Roman" w:hAnsi="Times New Roman" w:cs="Times New Roman"/>
          <w:b/>
          <w:sz w:val="32"/>
          <w:szCs w:val="32"/>
        </w:rPr>
      </w:pPr>
      <w:r w:rsidRPr="00D509C4">
        <w:rPr>
          <w:rFonts w:ascii="Times New Roman" w:hAnsi="Times New Roman" w:cs="Times New Roman"/>
          <w:b/>
          <w:sz w:val="32"/>
          <w:szCs w:val="32"/>
        </w:rPr>
        <w:br w:type="page"/>
      </w:r>
    </w:p>
    <w:sdt>
      <w:sdtPr>
        <w:rPr>
          <w:rFonts w:ascii="Times New Roman" w:eastAsiaTheme="minorHAnsi" w:hAnsi="Times New Roman" w:cs="Times New Roman"/>
          <w:b w:val="0"/>
          <w:bCs w:val="0"/>
          <w:color w:val="auto"/>
          <w:sz w:val="24"/>
          <w:szCs w:val="24"/>
          <w:lang w:val="en-IN"/>
        </w:rPr>
        <w:id w:val="27426287"/>
        <w:docPartObj>
          <w:docPartGallery w:val="Table of Contents"/>
          <w:docPartUnique/>
        </w:docPartObj>
      </w:sdtPr>
      <w:sdtEndPr/>
      <w:sdtContent>
        <w:p w14:paraId="63E492C3" w14:textId="77777777" w:rsidR="00D509C4" w:rsidRPr="00D509C4" w:rsidRDefault="00D509C4" w:rsidP="00D509C4">
          <w:pPr>
            <w:pStyle w:val="TOCHeading"/>
            <w:spacing w:line="360" w:lineRule="auto"/>
            <w:jc w:val="both"/>
            <w:rPr>
              <w:rFonts w:ascii="Times New Roman" w:hAnsi="Times New Roman" w:cs="Times New Roman"/>
              <w:color w:val="auto"/>
              <w:sz w:val="24"/>
              <w:szCs w:val="24"/>
            </w:rPr>
          </w:pPr>
          <w:r w:rsidRPr="00D509C4">
            <w:rPr>
              <w:rFonts w:ascii="Times New Roman" w:hAnsi="Times New Roman" w:cs="Times New Roman"/>
              <w:color w:val="auto"/>
              <w:sz w:val="24"/>
              <w:szCs w:val="24"/>
            </w:rPr>
            <w:t>Table of Contents</w:t>
          </w:r>
        </w:p>
        <w:p w14:paraId="52DF2DD6" w14:textId="77777777" w:rsidR="00D509C4" w:rsidRPr="00D509C4" w:rsidRDefault="00D509C4" w:rsidP="00D509C4">
          <w:pPr>
            <w:pStyle w:val="TOC1"/>
            <w:tabs>
              <w:tab w:val="right" w:leader="dot" w:pos="9016"/>
            </w:tabs>
            <w:spacing w:line="360" w:lineRule="auto"/>
            <w:jc w:val="both"/>
            <w:rPr>
              <w:rFonts w:ascii="Times New Roman" w:eastAsiaTheme="minorEastAsia" w:hAnsi="Times New Roman" w:cs="Times New Roman"/>
              <w:noProof/>
              <w:sz w:val="24"/>
              <w:szCs w:val="24"/>
              <w:lang w:val="en-US"/>
            </w:rPr>
          </w:pPr>
          <w:r w:rsidRPr="00D509C4">
            <w:rPr>
              <w:rFonts w:ascii="Times New Roman" w:hAnsi="Times New Roman" w:cs="Times New Roman"/>
              <w:sz w:val="24"/>
              <w:szCs w:val="24"/>
            </w:rPr>
            <w:fldChar w:fldCharType="begin"/>
          </w:r>
          <w:r w:rsidRPr="00D509C4">
            <w:rPr>
              <w:rFonts w:ascii="Times New Roman" w:hAnsi="Times New Roman" w:cs="Times New Roman"/>
              <w:sz w:val="24"/>
              <w:szCs w:val="24"/>
            </w:rPr>
            <w:instrText xml:space="preserve"> TOC \o "1-3" \h \z \u </w:instrText>
          </w:r>
          <w:r w:rsidRPr="00D509C4">
            <w:rPr>
              <w:rFonts w:ascii="Times New Roman" w:hAnsi="Times New Roman" w:cs="Times New Roman"/>
              <w:sz w:val="24"/>
              <w:szCs w:val="24"/>
            </w:rPr>
            <w:fldChar w:fldCharType="separate"/>
          </w:r>
          <w:hyperlink w:anchor="_Toc53588038" w:history="1">
            <w:r w:rsidRPr="00D509C4">
              <w:rPr>
                <w:rStyle w:val="Hyperlink"/>
                <w:rFonts w:ascii="Times New Roman" w:hAnsi="Times New Roman" w:cs="Times New Roman"/>
                <w:noProof/>
                <w:color w:val="auto"/>
                <w:sz w:val="24"/>
                <w:szCs w:val="24"/>
              </w:rPr>
              <w:t>Analysis of competencies and skills</w:t>
            </w:r>
            <w:r w:rsidRPr="00D509C4">
              <w:rPr>
                <w:rFonts w:ascii="Times New Roman" w:hAnsi="Times New Roman" w:cs="Times New Roman"/>
                <w:noProof/>
                <w:webHidden/>
                <w:sz w:val="24"/>
                <w:szCs w:val="24"/>
              </w:rPr>
              <w:tab/>
            </w:r>
            <w:r w:rsidRPr="00D509C4">
              <w:rPr>
                <w:rFonts w:ascii="Times New Roman" w:hAnsi="Times New Roman" w:cs="Times New Roman"/>
                <w:noProof/>
                <w:webHidden/>
                <w:sz w:val="24"/>
                <w:szCs w:val="24"/>
              </w:rPr>
              <w:fldChar w:fldCharType="begin"/>
            </w:r>
            <w:r w:rsidRPr="00D509C4">
              <w:rPr>
                <w:rFonts w:ascii="Times New Roman" w:hAnsi="Times New Roman" w:cs="Times New Roman"/>
                <w:noProof/>
                <w:webHidden/>
                <w:sz w:val="24"/>
                <w:szCs w:val="24"/>
              </w:rPr>
              <w:instrText xml:space="preserve"> PAGEREF _Toc53588038 \h </w:instrText>
            </w:r>
            <w:r w:rsidRPr="00D509C4">
              <w:rPr>
                <w:rFonts w:ascii="Times New Roman" w:hAnsi="Times New Roman" w:cs="Times New Roman"/>
                <w:noProof/>
                <w:webHidden/>
                <w:sz w:val="24"/>
                <w:szCs w:val="24"/>
              </w:rPr>
            </w:r>
            <w:r w:rsidRPr="00D509C4">
              <w:rPr>
                <w:rFonts w:ascii="Times New Roman" w:hAnsi="Times New Roman" w:cs="Times New Roman"/>
                <w:noProof/>
                <w:webHidden/>
                <w:sz w:val="24"/>
                <w:szCs w:val="24"/>
              </w:rPr>
              <w:fldChar w:fldCharType="separate"/>
            </w:r>
            <w:r w:rsidRPr="00D509C4">
              <w:rPr>
                <w:rFonts w:ascii="Times New Roman" w:hAnsi="Times New Roman" w:cs="Times New Roman"/>
                <w:noProof/>
                <w:webHidden/>
                <w:sz w:val="24"/>
                <w:szCs w:val="24"/>
              </w:rPr>
              <w:t>3</w:t>
            </w:r>
            <w:r w:rsidRPr="00D509C4">
              <w:rPr>
                <w:rFonts w:ascii="Times New Roman" w:hAnsi="Times New Roman" w:cs="Times New Roman"/>
                <w:noProof/>
                <w:webHidden/>
                <w:sz w:val="24"/>
                <w:szCs w:val="24"/>
              </w:rPr>
              <w:fldChar w:fldCharType="end"/>
            </w:r>
          </w:hyperlink>
        </w:p>
        <w:p w14:paraId="56EE5344" w14:textId="77777777" w:rsidR="00D509C4" w:rsidRPr="00D509C4" w:rsidRDefault="008B0685" w:rsidP="00D509C4">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53588039" w:history="1">
            <w:r w:rsidR="00D509C4" w:rsidRPr="00D509C4">
              <w:rPr>
                <w:rStyle w:val="Hyperlink"/>
                <w:rFonts w:ascii="Times New Roman" w:hAnsi="Times New Roman" w:cs="Times New Roman"/>
                <w:noProof/>
                <w:color w:val="auto"/>
                <w:sz w:val="24"/>
                <w:szCs w:val="24"/>
              </w:rPr>
              <w:t>Personal SWOT</w:t>
            </w:r>
            <w:r w:rsidR="00D509C4" w:rsidRPr="00D509C4">
              <w:rPr>
                <w:rFonts w:ascii="Times New Roman" w:hAnsi="Times New Roman" w:cs="Times New Roman"/>
                <w:noProof/>
                <w:webHidden/>
                <w:sz w:val="24"/>
                <w:szCs w:val="24"/>
              </w:rPr>
              <w:tab/>
            </w:r>
            <w:r w:rsidR="00D509C4" w:rsidRPr="00D509C4">
              <w:rPr>
                <w:rFonts w:ascii="Times New Roman" w:hAnsi="Times New Roman" w:cs="Times New Roman"/>
                <w:noProof/>
                <w:webHidden/>
                <w:sz w:val="24"/>
                <w:szCs w:val="24"/>
              </w:rPr>
              <w:fldChar w:fldCharType="begin"/>
            </w:r>
            <w:r w:rsidR="00D509C4" w:rsidRPr="00D509C4">
              <w:rPr>
                <w:rFonts w:ascii="Times New Roman" w:hAnsi="Times New Roman" w:cs="Times New Roman"/>
                <w:noProof/>
                <w:webHidden/>
                <w:sz w:val="24"/>
                <w:szCs w:val="24"/>
              </w:rPr>
              <w:instrText xml:space="preserve"> PAGEREF _Toc53588039 \h </w:instrText>
            </w:r>
            <w:r w:rsidR="00D509C4" w:rsidRPr="00D509C4">
              <w:rPr>
                <w:rFonts w:ascii="Times New Roman" w:hAnsi="Times New Roman" w:cs="Times New Roman"/>
                <w:noProof/>
                <w:webHidden/>
                <w:sz w:val="24"/>
                <w:szCs w:val="24"/>
              </w:rPr>
            </w:r>
            <w:r w:rsidR="00D509C4" w:rsidRPr="00D509C4">
              <w:rPr>
                <w:rFonts w:ascii="Times New Roman" w:hAnsi="Times New Roman" w:cs="Times New Roman"/>
                <w:noProof/>
                <w:webHidden/>
                <w:sz w:val="24"/>
                <w:szCs w:val="24"/>
              </w:rPr>
              <w:fldChar w:fldCharType="separate"/>
            </w:r>
            <w:r w:rsidR="00D509C4" w:rsidRPr="00D509C4">
              <w:rPr>
                <w:rFonts w:ascii="Times New Roman" w:hAnsi="Times New Roman" w:cs="Times New Roman"/>
                <w:noProof/>
                <w:webHidden/>
                <w:sz w:val="24"/>
                <w:szCs w:val="24"/>
              </w:rPr>
              <w:t>3</w:t>
            </w:r>
            <w:r w:rsidR="00D509C4" w:rsidRPr="00D509C4">
              <w:rPr>
                <w:rFonts w:ascii="Times New Roman" w:hAnsi="Times New Roman" w:cs="Times New Roman"/>
                <w:noProof/>
                <w:webHidden/>
                <w:sz w:val="24"/>
                <w:szCs w:val="24"/>
              </w:rPr>
              <w:fldChar w:fldCharType="end"/>
            </w:r>
          </w:hyperlink>
        </w:p>
        <w:p w14:paraId="0FFD4075" w14:textId="77777777" w:rsidR="00D509C4" w:rsidRPr="00D509C4" w:rsidRDefault="008B0685" w:rsidP="00D509C4">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53588040" w:history="1">
            <w:r w:rsidR="00D509C4" w:rsidRPr="00D509C4">
              <w:rPr>
                <w:rStyle w:val="Hyperlink"/>
                <w:rFonts w:ascii="Times New Roman" w:hAnsi="Times New Roman" w:cs="Times New Roman"/>
                <w:noProof/>
                <w:color w:val="auto"/>
                <w:sz w:val="24"/>
                <w:szCs w:val="24"/>
              </w:rPr>
              <w:t>Skills required for Sports Manager</w:t>
            </w:r>
            <w:r w:rsidR="00D509C4" w:rsidRPr="00D509C4">
              <w:rPr>
                <w:rFonts w:ascii="Times New Roman" w:hAnsi="Times New Roman" w:cs="Times New Roman"/>
                <w:noProof/>
                <w:webHidden/>
                <w:sz w:val="24"/>
                <w:szCs w:val="24"/>
              </w:rPr>
              <w:tab/>
            </w:r>
            <w:r w:rsidR="00D509C4" w:rsidRPr="00D509C4">
              <w:rPr>
                <w:rFonts w:ascii="Times New Roman" w:hAnsi="Times New Roman" w:cs="Times New Roman"/>
                <w:noProof/>
                <w:webHidden/>
                <w:sz w:val="24"/>
                <w:szCs w:val="24"/>
              </w:rPr>
              <w:fldChar w:fldCharType="begin"/>
            </w:r>
            <w:r w:rsidR="00D509C4" w:rsidRPr="00D509C4">
              <w:rPr>
                <w:rFonts w:ascii="Times New Roman" w:hAnsi="Times New Roman" w:cs="Times New Roman"/>
                <w:noProof/>
                <w:webHidden/>
                <w:sz w:val="24"/>
                <w:szCs w:val="24"/>
              </w:rPr>
              <w:instrText xml:space="preserve"> PAGEREF _Toc53588040 \h </w:instrText>
            </w:r>
            <w:r w:rsidR="00D509C4" w:rsidRPr="00D509C4">
              <w:rPr>
                <w:rFonts w:ascii="Times New Roman" w:hAnsi="Times New Roman" w:cs="Times New Roman"/>
                <w:noProof/>
                <w:webHidden/>
                <w:sz w:val="24"/>
                <w:szCs w:val="24"/>
              </w:rPr>
            </w:r>
            <w:r w:rsidR="00D509C4" w:rsidRPr="00D509C4">
              <w:rPr>
                <w:rFonts w:ascii="Times New Roman" w:hAnsi="Times New Roman" w:cs="Times New Roman"/>
                <w:noProof/>
                <w:webHidden/>
                <w:sz w:val="24"/>
                <w:szCs w:val="24"/>
              </w:rPr>
              <w:fldChar w:fldCharType="separate"/>
            </w:r>
            <w:r w:rsidR="00D509C4" w:rsidRPr="00D509C4">
              <w:rPr>
                <w:rFonts w:ascii="Times New Roman" w:hAnsi="Times New Roman" w:cs="Times New Roman"/>
                <w:noProof/>
                <w:webHidden/>
                <w:sz w:val="24"/>
                <w:szCs w:val="24"/>
              </w:rPr>
              <w:t>4</w:t>
            </w:r>
            <w:r w:rsidR="00D509C4" w:rsidRPr="00D509C4">
              <w:rPr>
                <w:rFonts w:ascii="Times New Roman" w:hAnsi="Times New Roman" w:cs="Times New Roman"/>
                <w:noProof/>
                <w:webHidden/>
                <w:sz w:val="24"/>
                <w:szCs w:val="24"/>
              </w:rPr>
              <w:fldChar w:fldCharType="end"/>
            </w:r>
          </w:hyperlink>
        </w:p>
        <w:p w14:paraId="019E7970" w14:textId="77777777" w:rsidR="00D509C4" w:rsidRPr="00D509C4" w:rsidRDefault="008B0685" w:rsidP="00D509C4">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53588041" w:history="1">
            <w:r w:rsidR="00D509C4" w:rsidRPr="00D509C4">
              <w:rPr>
                <w:rStyle w:val="Hyperlink"/>
                <w:rFonts w:ascii="Times New Roman" w:hAnsi="Times New Roman" w:cs="Times New Roman"/>
                <w:noProof/>
                <w:color w:val="auto"/>
                <w:sz w:val="24"/>
                <w:szCs w:val="24"/>
              </w:rPr>
              <w:t>Training and development methods</w:t>
            </w:r>
            <w:r w:rsidR="00D509C4" w:rsidRPr="00D509C4">
              <w:rPr>
                <w:rFonts w:ascii="Times New Roman" w:hAnsi="Times New Roman" w:cs="Times New Roman"/>
                <w:noProof/>
                <w:webHidden/>
                <w:sz w:val="24"/>
                <w:szCs w:val="24"/>
              </w:rPr>
              <w:tab/>
            </w:r>
            <w:r w:rsidR="00D509C4" w:rsidRPr="00D509C4">
              <w:rPr>
                <w:rFonts w:ascii="Times New Roman" w:hAnsi="Times New Roman" w:cs="Times New Roman"/>
                <w:noProof/>
                <w:webHidden/>
                <w:sz w:val="24"/>
                <w:szCs w:val="24"/>
              </w:rPr>
              <w:fldChar w:fldCharType="begin"/>
            </w:r>
            <w:r w:rsidR="00D509C4" w:rsidRPr="00D509C4">
              <w:rPr>
                <w:rFonts w:ascii="Times New Roman" w:hAnsi="Times New Roman" w:cs="Times New Roman"/>
                <w:noProof/>
                <w:webHidden/>
                <w:sz w:val="24"/>
                <w:szCs w:val="24"/>
              </w:rPr>
              <w:instrText xml:space="preserve"> PAGEREF _Toc53588041 \h </w:instrText>
            </w:r>
            <w:r w:rsidR="00D509C4" w:rsidRPr="00D509C4">
              <w:rPr>
                <w:rFonts w:ascii="Times New Roman" w:hAnsi="Times New Roman" w:cs="Times New Roman"/>
                <w:noProof/>
                <w:webHidden/>
                <w:sz w:val="24"/>
                <w:szCs w:val="24"/>
              </w:rPr>
            </w:r>
            <w:r w:rsidR="00D509C4" w:rsidRPr="00D509C4">
              <w:rPr>
                <w:rFonts w:ascii="Times New Roman" w:hAnsi="Times New Roman" w:cs="Times New Roman"/>
                <w:noProof/>
                <w:webHidden/>
                <w:sz w:val="24"/>
                <w:szCs w:val="24"/>
              </w:rPr>
              <w:fldChar w:fldCharType="separate"/>
            </w:r>
            <w:r w:rsidR="00D509C4" w:rsidRPr="00D509C4">
              <w:rPr>
                <w:rFonts w:ascii="Times New Roman" w:hAnsi="Times New Roman" w:cs="Times New Roman"/>
                <w:noProof/>
                <w:webHidden/>
                <w:sz w:val="24"/>
                <w:szCs w:val="24"/>
              </w:rPr>
              <w:t>6</w:t>
            </w:r>
            <w:r w:rsidR="00D509C4" w:rsidRPr="00D509C4">
              <w:rPr>
                <w:rFonts w:ascii="Times New Roman" w:hAnsi="Times New Roman" w:cs="Times New Roman"/>
                <w:noProof/>
                <w:webHidden/>
                <w:sz w:val="24"/>
                <w:szCs w:val="24"/>
              </w:rPr>
              <w:fldChar w:fldCharType="end"/>
            </w:r>
          </w:hyperlink>
        </w:p>
        <w:p w14:paraId="37A56241" w14:textId="77777777" w:rsidR="00D509C4" w:rsidRPr="00D509C4" w:rsidRDefault="008B0685" w:rsidP="00D509C4">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53588042" w:history="1">
            <w:r w:rsidR="00D509C4" w:rsidRPr="00D509C4">
              <w:rPr>
                <w:rStyle w:val="Hyperlink"/>
                <w:rFonts w:ascii="Times New Roman" w:hAnsi="Times New Roman" w:cs="Times New Roman"/>
                <w:noProof/>
                <w:color w:val="auto"/>
                <w:sz w:val="24"/>
                <w:szCs w:val="24"/>
              </w:rPr>
              <w:t>Reflection</w:t>
            </w:r>
            <w:r w:rsidR="00D509C4" w:rsidRPr="00D509C4">
              <w:rPr>
                <w:rFonts w:ascii="Times New Roman" w:hAnsi="Times New Roman" w:cs="Times New Roman"/>
                <w:noProof/>
                <w:webHidden/>
                <w:sz w:val="24"/>
                <w:szCs w:val="24"/>
              </w:rPr>
              <w:tab/>
            </w:r>
            <w:r w:rsidR="00D509C4" w:rsidRPr="00D509C4">
              <w:rPr>
                <w:rFonts w:ascii="Times New Roman" w:hAnsi="Times New Roman" w:cs="Times New Roman"/>
                <w:noProof/>
                <w:webHidden/>
                <w:sz w:val="24"/>
                <w:szCs w:val="24"/>
              </w:rPr>
              <w:fldChar w:fldCharType="begin"/>
            </w:r>
            <w:r w:rsidR="00D509C4" w:rsidRPr="00D509C4">
              <w:rPr>
                <w:rFonts w:ascii="Times New Roman" w:hAnsi="Times New Roman" w:cs="Times New Roman"/>
                <w:noProof/>
                <w:webHidden/>
                <w:sz w:val="24"/>
                <w:szCs w:val="24"/>
              </w:rPr>
              <w:instrText xml:space="preserve"> PAGEREF _Toc53588042 \h </w:instrText>
            </w:r>
            <w:r w:rsidR="00D509C4" w:rsidRPr="00D509C4">
              <w:rPr>
                <w:rFonts w:ascii="Times New Roman" w:hAnsi="Times New Roman" w:cs="Times New Roman"/>
                <w:noProof/>
                <w:webHidden/>
                <w:sz w:val="24"/>
                <w:szCs w:val="24"/>
              </w:rPr>
            </w:r>
            <w:r w:rsidR="00D509C4" w:rsidRPr="00D509C4">
              <w:rPr>
                <w:rFonts w:ascii="Times New Roman" w:hAnsi="Times New Roman" w:cs="Times New Roman"/>
                <w:noProof/>
                <w:webHidden/>
                <w:sz w:val="24"/>
                <w:szCs w:val="24"/>
              </w:rPr>
              <w:fldChar w:fldCharType="separate"/>
            </w:r>
            <w:r w:rsidR="00D509C4" w:rsidRPr="00D509C4">
              <w:rPr>
                <w:rFonts w:ascii="Times New Roman" w:hAnsi="Times New Roman" w:cs="Times New Roman"/>
                <w:noProof/>
                <w:webHidden/>
                <w:sz w:val="24"/>
                <w:szCs w:val="24"/>
              </w:rPr>
              <w:t>9</w:t>
            </w:r>
            <w:r w:rsidR="00D509C4" w:rsidRPr="00D509C4">
              <w:rPr>
                <w:rFonts w:ascii="Times New Roman" w:hAnsi="Times New Roman" w:cs="Times New Roman"/>
                <w:noProof/>
                <w:webHidden/>
                <w:sz w:val="24"/>
                <w:szCs w:val="24"/>
              </w:rPr>
              <w:fldChar w:fldCharType="end"/>
            </w:r>
          </w:hyperlink>
        </w:p>
        <w:p w14:paraId="5EB723AA" w14:textId="77777777" w:rsidR="00D509C4" w:rsidRPr="00D509C4" w:rsidRDefault="008B0685" w:rsidP="00D509C4">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53588043" w:history="1">
            <w:r w:rsidR="00D509C4" w:rsidRPr="00D509C4">
              <w:rPr>
                <w:rStyle w:val="Hyperlink"/>
                <w:rFonts w:ascii="Times New Roman" w:hAnsi="Times New Roman" w:cs="Times New Roman"/>
                <w:noProof/>
                <w:color w:val="auto"/>
                <w:sz w:val="24"/>
                <w:szCs w:val="24"/>
              </w:rPr>
              <w:t>References</w:t>
            </w:r>
            <w:r w:rsidR="00D509C4" w:rsidRPr="00D509C4">
              <w:rPr>
                <w:rFonts w:ascii="Times New Roman" w:hAnsi="Times New Roman" w:cs="Times New Roman"/>
                <w:noProof/>
                <w:webHidden/>
                <w:sz w:val="24"/>
                <w:szCs w:val="24"/>
              </w:rPr>
              <w:tab/>
            </w:r>
            <w:r w:rsidR="00D509C4" w:rsidRPr="00D509C4">
              <w:rPr>
                <w:rFonts w:ascii="Times New Roman" w:hAnsi="Times New Roman" w:cs="Times New Roman"/>
                <w:noProof/>
                <w:webHidden/>
                <w:sz w:val="24"/>
                <w:szCs w:val="24"/>
              </w:rPr>
              <w:fldChar w:fldCharType="begin"/>
            </w:r>
            <w:r w:rsidR="00D509C4" w:rsidRPr="00D509C4">
              <w:rPr>
                <w:rFonts w:ascii="Times New Roman" w:hAnsi="Times New Roman" w:cs="Times New Roman"/>
                <w:noProof/>
                <w:webHidden/>
                <w:sz w:val="24"/>
                <w:szCs w:val="24"/>
              </w:rPr>
              <w:instrText xml:space="preserve"> PAGEREF _Toc53588043 \h </w:instrText>
            </w:r>
            <w:r w:rsidR="00D509C4" w:rsidRPr="00D509C4">
              <w:rPr>
                <w:rFonts w:ascii="Times New Roman" w:hAnsi="Times New Roman" w:cs="Times New Roman"/>
                <w:noProof/>
                <w:webHidden/>
                <w:sz w:val="24"/>
                <w:szCs w:val="24"/>
              </w:rPr>
            </w:r>
            <w:r w:rsidR="00D509C4" w:rsidRPr="00D509C4">
              <w:rPr>
                <w:rFonts w:ascii="Times New Roman" w:hAnsi="Times New Roman" w:cs="Times New Roman"/>
                <w:noProof/>
                <w:webHidden/>
                <w:sz w:val="24"/>
                <w:szCs w:val="24"/>
              </w:rPr>
              <w:fldChar w:fldCharType="separate"/>
            </w:r>
            <w:r w:rsidR="00D509C4" w:rsidRPr="00D509C4">
              <w:rPr>
                <w:rFonts w:ascii="Times New Roman" w:hAnsi="Times New Roman" w:cs="Times New Roman"/>
                <w:noProof/>
                <w:webHidden/>
                <w:sz w:val="24"/>
                <w:szCs w:val="24"/>
              </w:rPr>
              <w:t>11</w:t>
            </w:r>
            <w:r w:rsidR="00D509C4" w:rsidRPr="00D509C4">
              <w:rPr>
                <w:rFonts w:ascii="Times New Roman" w:hAnsi="Times New Roman" w:cs="Times New Roman"/>
                <w:noProof/>
                <w:webHidden/>
                <w:sz w:val="24"/>
                <w:szCs w:val="24"/>
              </w:rPr>
              <w:fldChar w:fldCharType="end"/>
            </w:r>
          </w:hyperlink>
        </w:p>
        <w:p w14:paraId="32E02413" w14:textId="77777777" w:rsidR="00D509C4" w:rsidRPr="00D509C4" w:rsidRDefault="00D509C4"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fldChar w:fldCharType="end"/>
          </w:r>
        </w:p>
      </w:sdtContent>
    </w:sdt>
    <w:p w14:paraId="5BD4B548" w14:textId="651173EF" w:rsidR="00D509C4" w:rsidRPr="00D509C4" w:rsidRDefault="00D509C4" w:rsidP="00D509C4">
      <w:pPr>
        <w:spacing w:line="360" w:lineRule="auto"/>
        <w:jc w:val="both"/>
        <w:rPr>
          <w:rFonts w:ascii="Times New Roman" w:eastAsiaTheme="majorEastAsia" w:hAnsi="Times New Roman" w:cs="Times New Roman"/>
          <w:b/>
          <w:bCs/>
          <w:sz w:val="24"/>
          <w:szCs w:val="24"/>
        </w:rPr>
      </w:pPr>
      <w:r w:rsidRPr="00D509C4">
        <w:rPr>
          <w:rFonts w:ascii="Times New Roman" w:hAnsi="Times New Roman" w:cs="Times New Roman"/>
          <w:sz w:val="24"/>
          <w:szCs w:val="24"/>
        </w:rPr>
        <w:br w:type="page"/>
      </w:r>
    </w:p>
    <w:p w14:paraId="0A3B76D5" w14:textId="77777777" w:rsidR="00F16649" w:rsidRPr="00D509C4" w:rsidRDefault="00F16649" w:rsidP="00D509C4">
      <w:pPr>
        <w:pStyle w:val="Heading1"/>
        <w:spacing w:line="360" w:lineRule="auto"/>
        <w:jc w:val="both"/>
        <w:rPr>
          <w:rFonts w:ascii="Times New Roman" w:hAnsi="Times New Roman" w:cs="Times New Roman"/>
          <w:color w:val="auto"/>
          <w:sz w:val="24"/>
          <w:szCs w:val="24"/>
        </w:rPr>
      </w:pPr>
      <w:bookmarkStart w:id="0" w:name="_Toc53588038"/>
      <w:r w:rsidRPr="00D509C4">
        <w:rPr>
          <w:rFonts w:ascii="Times New Roman" w:hAnsi="Times New Roman" w:cs="Times New Roman"/>
          <w:color w:val="auto"/>
          <w:sz w:val="24"/>
          <w:szCs w:val="24"/>
        </w:rPr>
        <w:lastRenderedPageBreak/>
        <w:t>Analysis of competencies and skills</w:t>
      </w:r>
      <w:bookmarkEnd w:id="0"/>
      <w:r w:rsidRPr="00D509C4">
        <w:rPr>
          <w:rFonts w:ascii="Times New Roman" w:hAnsi="Times New Roman" w:cs="Times New Roman"/>
          <w:color w:val="auto"/>
          <w:sz w:val="24"/>
          <w:szCs w:val="24"/>
        </w:rPr>
        <w:t> </w:t>
      </w:r>
    </w:p>
    <w:p w14:paraId="264A7D88"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PDP analysis </w:t>
      </w:r>
    </w:p>
    <w:p w14:paraId="12BE8E12" w14:textId="77777777" w:rsidR="00F16649" w:rsidRPr="00D509C4" w:rsidRDefault="00F16649" w:rsidP="00D509C4">
      <w:pPr>
        <w:pStyle w:val="Heading2"/>
        <w:spacing w:line="360" w:lineRule="auto"/>
        <w:jc w:val="both"/>
        <w:rPr>
          <w:rFonts w:ascii="Times New Roman" w:hAnsi="Times New Roman" w:cs="Times New Roman"/>
          <w:color w:val="auto"/>
          <w:sz w:val="24"/>
          <w:szCs w:val="24"/>
        </w:rPr>
      </w:pPr>
      <w:bookmarkStart w:id="1" w:name="_Toc53588039"/>
      <w:r w:rsidRPr="00D509C4">
        <w:rPr>
          <w:rFonts w:ascii="Times New Roman" w:hAnsi="Times New Roman" w:cs="Times New Roman"/>
          <w:color w:val="auto"/>
          <w:sz w:val="24"/>
          <w:szCs w:val="24"/>
        </w:rPr>
        <w:t>Personal SWOT</w:t>
      </w:r>
      <w:bookmarkEnd w:id="1"/>
      <w:r w:rsidRPr="00D509C4">
        <w:rPr>
          <w:rFonts w:ascii="Times New Roman" w:hAnsi="Times New Roman" w:cs="Times New Roman"/>
          <w:color w:val="auto"/>
          <w:sz w:val="24"/>
          <w:szCs w:val="24"/>
        </w:rPr>
        <w:t> </w:t>
      </w:r>
    </w:p>
    <w:p w14:paraId="335CFCD7"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Strengths –creativity, responsibility, organized, good adaption, and communication skills are my strengths. I am done work confidently which is my biggest strength. My different professional skills and personal skills make me strengthen my career. I have the capability to ask a major question to identify the right and proper marketing angle. My core competencies such as teamwork, leadership, effective communication, and results orientation make me more strength for my personal as well as professional life. </w:t>
      </w:r>
    </w:p>
    <w:p w14:paraId="115C95B5"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Weaknesses –I am extremely demanding with myself which is my weak point. Sometimes I dislike to confrontation and does not like to delegate tasks along with these weaknesses I have a bad memory which can create some difficulties some times. I get some nervousness during presenting ideas to others, and this fear of speaking often in public takes the passion out. </w:t>
      </w:r>
    </w:p>
    <w:p w14:paraId="27E7ECD0"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Opportunities – new ideas for the organizations, better working relationships, do the works in the best way possible, and willing to work in alternative or different locations are some opportunities. These opportunities give me confidence and motivate me to do the work to get more opportunities. One of my main rivals has created a reputation for poorly treating their smaller customer which creates an opportunity for me. Our sports director will go soon on maternity leave. While she is away, and for me covering her duties would be a better career development opportunity.</w:t>
      </w:r>
    </w:p>
    <w:p w14:paraId="0774B9EA"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Threats – overwhelmed by large tasks, exposing ideas in presentations, and stress by seeking perfectionism, and defending their beliefs are my major threats. The current climate of the economy has an outcome in slow improvement for the sports industry. Many companies have lain off their employees, and consider additional cutbacks which are major threats. </w:t>
      </w:r>
    </w:p>
    <w:p w14:paraId="240CEB06"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As an outcome of performing this analysis, I can use my strengths for getting better opportunities and I should work on my weak point. Such as, I should work on my communication style and improve the confidence to communicate effectively in public. My skills and competencies make me capable and stronger for my career. I should focus to reduce my weaknesses and improve my strengths and along with this, I should work more effectively to get success in my career as well as in personal life. </w:t>
      </w:r>
    </w:p>
    <w:p w14:paraId="1EA114AE" w14:textId="77777777" w:rsidR="00F16649" w:rsidRPr="00D509C4" w:rsidRDefault="00F16649" w:rsidP="00D509C4">
      <w:pPr>
        <w:pStyle w:val="Heading2"/>
        <w:spacing w:line="360" w:lineRule="auto"/>
        <w:jc w:val="both"/>
        <w:rPr>
          <w:rFonts w:ascii="Times New Roman" w:hAnsi="Times New Roman" w:cs="Times New Roman"/>
          <w:color w:val="auto"/>
          <w:sz w:val="24"/>
          <w:szCs w:val="24"/>
        </w:rPr>
      </w:pPr>
      <w:bookmarkStart w:id="2" w:name="_Toc53588040"/>
      <w:r w:rsidRPr="00D509C4">
        <w:rPr>
          <w:rFonts w:ascii="Times New Roman" w:hAnsi="Times New Roman" w:cs="Times New Roman"/>
          <w:color w:val="auto"/>
          <w:sz w:val="24"/>
          <w:szCs w:val="24"/>
        </w:rPr>
        <w:lastRenderedPageBreak/>
        <w:t>Skills required for Sports Manager</w:t>
      </w:r>
      <w:bookmarkEnd w:id="2"/>
      <w:r w:rsidRPr="00D509C4">
        <w:rPr>
          <w:rFonts w:ascii="Times New Roman" w:hAnsi="Times New Roman" w:cs="Times New Roman"/>
          <w:color w:val="auto"/>
          <w:sz w:val="24"/>
          <w:szCs w:val="24"/>
        </w:rPr>
        <w:t> </w:t>
      </w:r>
    </w:p>
    <w:p w14:paraId="24A32656"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By the extremely definition of the position, sports managers are called as leaders, and in direction of properly do the job of Sports Manger, leaders must have a particular set of personality and skills traits, there are certain of the skills and traits that can be cultivated and nurtured for the Sports Manager. </w:t>
      </w:r>
    </w:p>
    <w:p w14:paraId="220283E4"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Effective communicator – in the profession of sports management, having strong verbal and written communication skill is important (Hoye et al., 2015). With the hard work, both of these are skills can be increased, however, being capable of strong communicate my message in an effective manner is a quality I born with. </w:t>
      </w:r>
    </w:p>
    <w:p w14:paraId="558A82B7"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Fairness – business associates and clients must be treated fairly. The successful and strong sports manager must make reliable conclusions with an unwavering sense of wrong and right (Švedová et al., 2019). When handling issues, the sports manager must formulate a resolution that is reasonable and provide a justice equal treatment and justice sense. </w:t>
      </w:r>
    </w:p>
    <w:p w14:paraId="3DC58BDC"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Honesty –the courage of conviction must-have in a sports manager when she or he requires pointing out a wrong, whether it is a personal affront or shady business practices (</w:t>
      </w:r>
      <w:r w:rsidR="00D509C4" w:rsidRPr="00D509C4">
        <w:rPr>
          <w:rFonts w:ascii="Times New Roman" w:hAnsi="Times New Roman" w:cs="Times New Roman"/>
          <w:sz w:val="24"/>
          <w:szCs w:val="24"/>
        </w:rPr>
        <w:t>Jovanova-Simeva</w:t>
      </w:r>
      <w:r w:rsidRPr="00D509C4">
        <w:rPr>
          <w:rFonts w:ascii="Times New Roman" w:hAnsi="Times New Roman" w:cs="Times New Roman"/>
          <w:sz w:val="24"/>
          <w:szCs w:val="24"/>
        </w:rPr>
        <w:t>, 2019). At the same period, the manager must be willing to acknowledge their own mistakes. </w:t>
      </w:r>
    </w:p>
    <w:p w14:paraId="5E93478B"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Passion and mastery – when the sports manager is passionate regarding the job he or she does, then every new project will be tackled with eagerness. Mastery considers demonstrating an own obligation to gaining skills and knowledge. </w:t>
      </w:r>
    </w:p>
    <w:p w14:paraId="532C8A6B"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Selflessness – being a sports manager is a demanding and time-consuming profession. On occasion, it will need a manager to put wishes of their clients and requires ahead of their self-interest (Maccallum et al., 2019). When a business or client asks the sports manager to perform a unique task, she or he will know if the demand is being prepared for the out of selfishness or the greater good. </w:t>
      </w:r>
    </w:p>
    <w:p w14:paraId="6EC70C6D"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Sensitivity – having empathy for the sportsperson or athletes one performs with is definitely an important personality skill to have as a sports manager (Švedová et al., 2019). At the extremely smallest, one should know and understand when to keep the mouth shut. In the sports industry, things are change in quick speed and a successful manager must be capable to assess quickly emerging trends and identify applicability and viability to the company or individual players the manager work for. </w:t>
      </w:r>
    </w:p>
    <w:p w14:paraId="65349E77"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lastRenderedPageBreak/>
        <w:t>Trustworthiness – a sports manager must cultivate and build a trust relationship among themselves and their customers, as well as financial managers, coaches, and other collogues whom they perform closely. </w:t>
      </w:r>
    </w:p>
    <w:p w14:paraId="2EB03896"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Humility – A successful sports manager must have humility skills (JOVANOVA-SIMEVA, 2019). Without this, a person will never get anywhere. Do not boast regarding abilities of own. </w:t>
      </w:r>
    </w:p>
    <w:p w14:paraId="3977A7E9"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Decision-maker – making decisions is mean of leading often. To all industries, it is applied, not just in sports management (Maccallum et al., 2019). Sports managers must-have skills of decision making and must be able to stick the decision to their guns. A successful sports manager must also have the skills to explain their decisions and strategies. </w:t>
      </w:r>
    </w:p>
    <w:p w14:paraId="3E71722E"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Teamwork – at their extremely core, sports are all regarding teamwork at every level of the game. The basic objective of a sports manager is to aid support their individual athletes in playing as a group or team (Hoye et al., 2015). Sports managers are count as a part of the team as they perform closely with trainers, sponsors, and coaches to achieve a common goal. </w:t>
      </w:r>
    </w:p>
    <w:p w14:paraId="21363511"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My different skills are matched with my career as I have some common skills which required for sports manager position such as I am creative and also I have better decision-making skills. My teamwork skills will help me to get success in my career. While, the other required skills for a successful sports manager such as sensitivity, fairness, and most importantly effective communication skills should be improved. I have the other skills I have to improve the problem-solving skills, communication skills, and fair decision skills. I already work to perform as trustworthiness, humble, and with honesty. I require working on my decision making and communication skills. The profession as a sports manager requires very hard work and I have to work without selflessness and I should give my time to my career properly. </w:t>
      </w:r>
    </w:p>
    <w:p w14:paraId="379E854C" w14:textId="77777777" w:rsidR="00F16649" w:rsidRPr="00D509C4" w:rsidRDefault="00F16649" w:rsidP="00D509C4">
      <w:pPr>
        <w:spacing w:line="360" w:lineRule="auto"/>
        <w:jc w:val="both"/>
        <w:rPr>
          <w:rFonts w:ascii="Times New Roman" w:hAnsi="Times New Roman" w:cs="Times New Roman"/>
          <w:b/>
          <w:sz w:val="24"/>
          <w:szCs w:val="24"/>
        </w:rPr>
      </w:pPr>
      <w:r w:rsidRPr="00D509C4">
        <w:rPr>
          <w:rFonts w:ascii="Times New Roman" w:hAnsi="Times New Roman" w:cs="Times New Roman"/>
          <w:b/>
          <w:sz w:val="24"/>
          <w:szCs w:val="24"/>
        </w:rPr>
        <w:br w:type="page"/>
      </w:r>
    </w:p>
    <w:p w14:paraId="576C9052" w14:textId="77777777" w:rsidR="00F16649" w:rsidRPr="00D509C4" w:rsidRDefault="00F16649" w:rsidP="00D509C4">
      <w:pPr>
        <w:pStyle w:val="Heading1"/>
        <w:spacing w:line="360" w:lineRule="auto"/>
        <w:jc w:val="both"/>
        <w:rPr>
          <w:rFonts w:ascii="Times New Roman" w:hAnsi="Times New Roman" w:cs="Times New Roman"/>
          <w:color w:val="auto"/>
          <w:sz w:val="24"/>
          <w:szCs w:val="24"/>
        </w:rPr>
      </w:pPr>
      <w:bookmarkStart w:id="3" w:name="_Toc53588041"/>
      <w:r w:rsidRPr="00D509C4">
        <w:rPr>
          <w:rFonts w:ascii="Times New Roman" w:hAnsi="Times New Roman" w:cs="Times New Roman"/>
          <w:color w:val="auto"/>
          <w:sz w:val="24"/>
          <w:szCs w:val="24"/>
        </w:rPr>
        <w:lastRenderedPageBreak/>
        <w:t>Training and development methods</w:t>
      </w:r>
      <w:bookmarkEnd w:id="3"/>
    </w:p>
    <w:p w14:paraId="7AE98036"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There are different types of training and development methods are available, but the use of a particular method depends on the use of and requirements of the training (Albrecht et al., 2015). Mainly training methods are classified in two ways namely off-the-Job methods and on-the-job Methods.</w:t>
      </w:r>
    </w:p>
    <w:p w14:paraId="6AE8A36E" w14:textId="77777777" w:rsidR="00F16649" w:rsidRPr="00D509C4" w:rsidRDefault="00F16649" w:rsidP="00D509C4">
      <w:pPr>
        <w:spacing w:line="360" w:lineRule="auto"/>
        <w:jc w:val="both"/>
        <w:rPr>
          <w:rFonts w:ascii="Times New Roman" w:hAnsi="Times New Roman" w:cs="Times New Roman"/>
          <w:b/>
          <w:i/>
          <w:sz w:val="24"/>
          <w:szCs w:val="24"/>
        </w:rPr>
      </w:pPr>
      <w:r w:rsidRPr="00D509C4">
        <w:rPr>
          <w:rFonts w:ascii="Times New Roman" w:hAnsi="Times New Roman" w:cs="Times New Roman"/>
          <w:b/>
          <w:i/>
          <w:sz w:val="24"/>
          <w:szCs w:val="24"/>
        </w:rPr>
        <w:t>Off-the-job methods</w:t>
      </w:r>
    </w:p>
    <w:p w14:paraId="79D2B110"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 xml:space="preserve">               These training methods are based on attending the training by leaving the workplace and concentrate on the training objectives. The primary task in this method is the development of trainees and the remaining everything is secondary (Noe and Kodwani 2018). Full participation among the trainees from different disciplines, lack of group discussion, and environment and facilities are some of the limitations of the on-the-job method. Because of these limitations, off-the-job training method has become popular. Some of the off-the-job methods are the following:</w:t>
      </w:r>
    </w:p>
    <w:p w14:paraId="22DFA7A1"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Multiple Managements: - the idea of establishing a junior board of directors was developed in this training method. For discussing any problem, authority is given to the junior board, where this board can discuss in senior board and provide the recommendations to the senior board (Silbermanand Biech, 2015). This action of the management introduces productive and innovative ideas at the senior level board.</w:t>
      </w:r>
    </w:p>
    <w:p w14:paraId="792E85DB"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Sensitivity training: - for meeting the trainees in an unstructured situation, a small group of trainees consisting of 11-13 members is formed in the sensitivity training method. In this method, there is no specific plan and schedule to do the work. The formed group meets in isolation without any formal agenda and the trainees are served as a catalytic role. Concern for others, tolerance, support, trust, and listening skills are some of the main objectives of this approach (Albrecht et al., 2015). How the other members interacted with one another is acknowledged to the trainees by the honest and supportive feedback from the trainer.</w:t>
      </w:r>
    </w:p>
    <w:p w14:paraId="08D20F82"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Behaviour modelling: - this method is especially for teaching specific supervisory skill. In this method, trainees are informed in advance of the consequences of engaging in the special type of behaviour and are provided with a specific model of behaviour based on the social learning theory.</w:t>
      </w:r>
    </w:p>
    <w:p w14:paraId="7DA9A5E5"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 xml:space="preserve">Business games: - the teams of trainees are involved in business games. For considering the issues related to the production process, R&amp;D, sales and inventories, teams are involved in </w:t>
      </w:r>
      <w:r w:rsidRPr="00D509C4">
        <w:rPr>
          <w:rFonts w:ascii="Times New Roman" w:hAnsi="Times New Roman" w:cs="Times New Roman"/>
          <w:sz w:val="24"/>
          <w:szCs w:val="24"/>
        </w:rPr>
        <w:lastRenderedPageBreak/>
        <w:t>the business games (Silbermanand Biech, 2015). These teams are very helpful for deriving the best solutions to the problems in the way of analysing and discussing the problems.</w:t>
      </w:r>
    </w:p>
    <w:p w14:paraId="704E40D1"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 xml:space="preserve">Apprenticeship training: - it is a structured process that helps people in becoming skilled workers by the combination of on-the-job training and classroom instructions. This approach helps master in the work. It is mostly used for those employees who wanted to be mastered in their work and also who are near to be mastered.  </w:t>
      </w:r>
    </w:p>
    <w:p w14:paraId="0519913C"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Role-playing: - this approach results in a better understanding of the situations of each other. The trainees are assigned into a role, which they have to plan in some specific situation that is artificially created, such as a trainee is asked to play the role of an HR manager and another trainee has to perform the role of a trade union.</w:t>
      </w:r>
    </w:p>
    <w:p w14:paraId="40E54F4A"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Programmed instructions and learning: - giving the learner immediate feedback on the accuracy of the answers, allowing the person to respond on the questions, and presenting questions are some of the features of programmed learning method (Noe and Kodwani 2018). It is a systematic method for teaching job skills.</w:t>
      </w:r>
    </w:p>
    <w:p w14:paraId="381F8EF8"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Case study method: - this method is a kind of supplement for a lecture method. In this method, the participants are involved and alternate courses of actions are suggested from these involved participants. This method is based on the case study of real-life business and it is used for discussion and analysis. Diagnose and identification of the issues is the primary aim of this method.</w:t>
      </w:r>
    </w:p>
    <w:p w14:paraId="2DBC85B4"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Seminars and Conferences: - trainees try to look at the problems from the different angles after attending the seminars and conferences. This method is used for changing the perspectives and thinking of participants as they are from different fields and have to achieve a common goal.</w:t>
      </w:r>
    </w:p>
    <w:p w14:paraId="34621A6A"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Special lectures and courses: - for personal development and learning, this method is counted as the most useful and attractive one (Silbermanand Biech, 2015). The special courses or lectures are designed by the companies based on the different perspectives and experiences to teach the newly arrived employees about how to work in the company and how to deal in different situations.</w:t>
      </w:r>
    </w:p>
    <w:p w14:paraId="43BD9DF9" w14:textId="77777777" w:rsidR="008A5F3A" w:rsidRDefault="008A5F3A" w:rsidP="00D509C4">
      <w:pPr>
        <w:spacing w:line="360" w:lineRule="auto"/>
        <w:jc w:val="both"/>
        <w:rPr>
          <w:rFonts w:ascii="Times New Roman" w:hAnsi="Times New Roman" w:cs="Times New Roman"/>
          <w:b/>
          <w:i/>
          <w:sz w:val="24"/>
          <w:szCs w:val="24"/>
        </w:rPr>
      </w:pPr>
    </w:p>
    <w:p w14:paraId="40D4DF92" w14:textId="77777777" w:rsidR="008A5F3A" w:rsidRDefault="008A5F3A" w:rsidP="00D509C4">
      <w:pPr>
        <w:spacing w:line="360" w:lineRule="auto"/>
        <w:jc w:val="both"/>
        <w:rPr>
          <w:rFonts w:ascii="Times New Roman" w:hAnsi="Times New Roman" w:cs="Times New Roman"/>
          <w:b/>
          <w:i/>
          <w:sz w:val="24"/>
          <w:szCs w:val="24"/>
        </w:rPr>
      </w:pPr>
    </w:p>
    <w:p w14:paraId="329C2E0C" w14:textId="5C6243EE" w:rsidR="00F16649" w:rsidRPr="00D509C4" w:rsidRDefault="00F16649" w:rsidP="00D509C4">
      <w:pPr>
        <w:spacing w:line="360" w:lineRule="auto"/>
        <w:jc w:val="both"/>
        <w:rPr>
          <w:rFonts w:ascii="Times New Roman" w:hAnsi="Times New Roman" w:cs="Times New Roman"/>
          <w:b/>
          <w:i/>
          <w:sz w:val="24"/>
          <w:szCs w:val="24"/>
        </w:rPr>
      </w:pPr>
      <w:r w:rsidRPr="00D509C4">
        <w:rPr>
          <w:rFonts w:ascii="Times New Roman" w:hAnsi="Times New Roman" w:cs="Times New Roman"/>
          <w:b/>
          <w:i/>
          <w:sz w:val="24"/>
          <w:szCs w:val="24"/>
        </w:rPr>
        <w:lastRenderedPageBreak/>
        <w:t>On-the-job methods</w:t>
      </w:r>
    </w:p>
    <w:p w14:paraId="2C9F5E86"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 xml:space="preserve">               This method is a workplace-based training method. In this method, the trainees have to perform the training by doing the job. The individuals develop and learn expertise along with working on a job. Some of the training methods of on-the-job types are the following:</w:t>
      </w:r>
    </w:p>
    <w:p w14:paraId="78F9FE30"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 xml:space="preserve"> Coaching: continuous correction, evaluation and extensive demonstration are involved in the coaching method. The superior and supervisors act as an instructor or guide of the trainee in the coaching method.</w:t>
      </w:r>
    </w:p>
    <w:p w14:paraId="29996A87"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Committee assignment: - for discussing and making the recommendations on the problems, a committee is designed and assigned the work. In this method, the trainees are later involved in the committee.</w:t>
      </w:r>
    </w:p>
    <w:p w14:paraId="7D9896E1"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Experience: - this method, is very effective for the organizations in the way of training the trainees based on the experience of the command whether it is the experience of the same company or others (Bauer, and Erdogan, 2011). It is referred to learning by doing the work.</w:t>
      </w:r>
    </w:p>
    <w:p w14:paraId="61E12DC6"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 xml:space="preserve">Special projects: - in this method, the trainees are assigned to some special project to learn about the current trend of the market. This method also acknowledges the trainees about how to work with others.   </w:t>
      </w:r>
    </w:p>
    <w:p w14:paraId="16A5DE79"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 xml:space="preserve">Understudy: - for understanding the projects or their role in the project, the trainees are attached with their seniors, where these seniors are called assistance. These assistances are responsible for providing training to the trainees.  </w:t>
      </w:r>
    </w:p>
    <w:p w14:paraId="74547DC1"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 xml:space="preserve">These above-mentioned methods of learning and development are selected because all these are concerned towards how to manage the new employees and how to train them and all these methods are most suitable for the organization to train their employees.   </w:t>
      </w:r>
    </w:p>
    <w:p w14:paraId="68693EFC"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br w:type="page"/>
      </w:r>
    </w:p>
    <w:p w14:paraId="28A23CB7" w14:textId="77777777" w:rsidR="00F16649" w:rsidRPr="00D509C4" w:rsidRDefault="00F16649" w:rsidP="00D509C4">
      <w:pPr>
        <w:pStyle w:val="Heading1"/>
        <w:spacing w:line="360" w:lineRule="auto"/>
        <w:jc w:val="both"/>
        <w:rPr>
          <w:rFonts w:ascii="Times New Roman" w:hAnsi="Times New Roman" w:cs="Times New Roman"/>
          <w:color w:val="auto"/>
          <w:sz w:val="24"/>
          <w:szCs w:val="24"/>
        </w:rPr>
      </w:pPr>
      <w:bookmarkStart w:id="4" w:name="_Toc53588042"/>
      <w:r w:rsidRPr="00D509C4">
        <w:rPr>
          <w:rFonts w:ascii="Times New Roman" w:hAnsi="Times New Roman" w:cs="Times New Roman"/>
          <w:color w:val="auto"/>
          <w:sz w:val="24"/>
          <w:szCs w:val="24"/>
        </w:rPr>
        <w:lastRenderedPageBreak/>
        <w:t>Reflection</w:t>
      </w:r>
      <w:bookmarkEnd w:id="4"/>
    </w:p>
    <w:p w14:paraId="0D39903F" w14:textId="745F68BF" w:rsidR="008A5F3A"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I am here reflecting my experience here that has gained from the course starting until the finish. I have no such idea about what should be preferred in this course to accomplish it effectively. The course was to analyse my skills and competencies by the use of some theoretical model or analysis tool. Before starting the task, I was very happy because I wanted to describe my goals and passion. The task was based on analysing my skills and evaluating them by connecting with my goals and passion. I wanted to be a sports</w:t>
      </w:r>
      <w:r w:rsidR="008A5F3A">
        <w:rPr>
          <w:rFonts w:ascii="Times New Roman" w:hAnsi="Times New Roman" w:cs="Times New Roman"/>
          <w:sz w:val="24"/>
          <w:szCs w:val="24"/>
        </w:rPr>
        <w:t xml:space="preserve"> manager</w:t>
      </w:r>
      <w:r w:rsidRPr="00D509C4">
        <w:rPr>
          <w:rFonts w:ascii="Times New Roman" w:hAnsi="Times New Roman" w:cs="Times New Roman"/>
          <w:sz w:val="24"/>
          <w:szCs w:val="24"/>
        </w:rPr>
        <w:t>.</w:t>
      </w:r>
    </w:p>
    <w:p w14:paraId="72FFF2EC" w14:textId="423F30A2"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 xml:space="preserve">I have gained the idea about how the managers work within the organization to train their employees because of the second task of my work. I was confused about what methods should I have to select for describing my role as a manager in the organization to train and develop the learning of the employees who are to start the work in the organization. Discussions with my colleague assist me on how to start the work and how to deal with the problems. This action with my friend also acknowledges the meaning of teamwork. </w:t>
      </w:r>
    </w:p>
    <w:p w14:paraId="60173BA6" w14:textId="0B7075EB"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I was stressed because of the lack of knowledge of methods of learning and development training. The deep study on the task topics gave me an appropriate way how to write and what to write in the given task. I felt that this work has increased my abilities in researching and management. The work based on management work acknowledged about how a manager works and how should I ha</w:t>
      </w:r>
      <w:r w:rsidR="008A5F3A">
        <w:rPr>
          <w:rFonts w:ascii="Times New Roman" w:hAnsi="Times New Roman" w:cs="Times New Roman"/>
          <w:sz w:val="24"/>
          <w:szCs w:val="24"/>
        </w:rPr>
        <w:t>d</w:t>
      </w:r>
      <w:r w:rsidRPr="00D509C4">
        <w:rPr>
          <w:rFonts w:ascii="Times New Roman" w:hAnsi="Times New Roman" w:cs="Times New Roman"/>
          <w:sz w:val="24"/>
          <w:szCs w:val="24"/>
        </w:rPr>
        <w:t xml:space="preserve"> to work to be a sports manager. It can be analysed from the task that assessing developing and learning training methods has helped me how the employees can be managed and can be trained for their work (Bauer, and Erdogan, 2011). After the completion of work, I felt that the task was very easy and impactful for me to develop my skills and increase my ability to work on the projects. It can be concluded that the starting of the work was very crucial for me to learn about my work and passion but later completion of the work acknowledged me about the improvements in the skills and learning abilities. The development in the skills from the task can be seen from the reflective journal.</w:t>
      </w:r>
    </w:p>
    <w:p w14:paraId="76582924" w14:textId="77777777" w:rsidR="00F16649" w:rsidRPr="00D509C4" w:rsidRDefault="00F16649" w:rsidP="00D509C4">
      <w:pPr>
        <w:spacing w:line="360" w:lineRule="auto"/>
        <w:jc w:val="both"/>
        <w:rPr>
          <w:rFonts w:ascii="Times New Roman" w:hAnsi="Times New Roman" w:cs="Times New Roman"/>
          <w:b/>
          <w:sz w:val="24"/>
          <w:szCs w:val="24"/>
        </w:rPr>
      </w:pPr>
      <w:r w:rsidRPr="00D509C4">
        <w:rPr>
          <w:rFonts w:ascii="Times New Roman" w:hAnsi="Times New Roman" w:cs="Times New Roman"/>
          <w:b/>
          <w:sz w:val="24"/>
          <w:szCs w:val="24"/>
        </w:rPr>
        <w:t xml:space="preserve">Reflective Journal </w:t>
      </w:r>
    </w:p>
    <w:tbl>
      <w:tblPr>
        <w:tblStyle w:val="TableGrid"/>
        <w:tblW w:w="0" w:type="auto"/>
        <w:tblInd w:w="108" w:type="dxa"/>
        <w:tblLook w:val="04A0" w:firstRow="1" w:lastRow="0" w:firstColumn="1" w:lastColumn="0" w:noHBand="0" w:noVBand="1"/>
      </w:tblPr>
      <w:tblGrid>
        <w:gridCol w:w="2999"/>
        <w:gridCol w:w="3071"/>
        <w:gridCol w:w="3064"/>
      </w:tblGrid>
      <w:tr w:rsidR="00F16649" w:rsidRPr="00D509C4" w14:paraId="42889CB0" w14:textId="77777777" w:rsidTr="00F16649">
        <w:tc>
          <w:tcPr>
            <w:tcW w:w="2999" w:type="dxa"/>
          </w:tcPr>
          <w:p w14:paraId="2F2F421D"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 xml:space="preserve">Skills </w:t>
            </w:r>
          </w:p>
        </w:tc>
        <w:tc>
          <w:tcPr>
            <w:tcW w:w="3071" w:type="dxa"/>
          </w:tcPr>
          <w:p w14:paraId="43082C13"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 xml:space="preserve">Before </w:t>
            </w:r>
          </w:p>
        </w:tc>
        <w:tc>
          <w:tcPr>
            <w:tcW w:w="3064" w:type="dxa"/>
          </w:tcPr>
          <w:p w14:paraId="2B8FB111"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 xml:space="preserve">After </w:t>
            </w:r>
          </w:p>
        </w:tc>
      </w:tr>
      <w:tr w:rsidR="00F16649" w:rsidRPr="00D509C4" w14:paraId="7D3A5D00" w14:textId="77777777" w:rsidTr="00F16649">
        <w:tc>
          <w:tcPr>
            <w:tcW w:w="2999" w:type="dxa"/>
          </w:tcPr>
          <w:p w14:paraId="0DEFD8AB"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 xml:space="preserve">Management skills </w:t>
            </w:r>
          </w:p>
        </w:tc>
        <w:tc>
          <w:tcPr>
            <w:tcW w:w="3071" w:type="dxa"/>
          </w:tcPr>
          <w:p w14:paraId="4557CB99"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6</w:t>
            </w:r>
          </w:p>
        </w:tc>
        <w:tc>
          <w:tcPr>
            <w:tcW w:w="3064" w:type="dxa"/>
          </w:tcPr>
          <w:p w14:paraId="542A7E41"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9</w:t>
            </w:r>
          </w:p>
        </w:tc>
      </w:tr>
      <w:tr w:rsidR="00F16649" w:rsidRPr="00D509C4" w14:paraId="794F3A2F" w14:textId="77777777" w:rsidTr="00F16649">
        <w:tc>
          <w:tcPr>
            <w:tcW w:w="2999" w:type="dxa"/>
          </w:tcPr>
          <w:p w14:paraId="430EBD97"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 xml:space="preserve">Research skills </w:t>
            </w:r>
          </w:p>
        </w:tc>
        <w:tc>
          <w:tcPr>
            <w:tcW w:w="3071" w:type="dxa"/>
          </w:tcPr>
          <w:p w14:paraId="278C159C"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5</w:t>
            </w:r>
          </w:p>
        </w:tc>
        <w:tc>
          <w:tcPr>
            <w:tcW w:w="3064" w:type="dxa"/>
          </w:tcPr>
          <w:p w14:paraId="4425CDA6"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9</w:t>
            </w:r>
          </w:p>
        </w:tc>
      </w:tr>
      <w:tr w:rsidR="00F16649" w:rsidRPr="00D509C4" w14:paraId="65C2E789" w14:textId="77777777" w:rsidTr="00F16649">
        <w:tc>
          <w:tcPr>
            <w:tcW w:w="2999" w:type="dxa"/>
          </w:tcPr>
          <w:p w14:paraId="6F7817F4"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 xml:space="preserve">Problem solving skills </w:t>
            </w:r>
          </w:p>
        </w:tc>
        <w:tc>
          <w:tcPr>
            <w:tcW w:w="3071" w:type="dxa"/>
          </w:tcPr>
          <w:p w14:paraId="6D3BE7A5"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5</w:t>
            </w:r>
          </w:p>
        </w:tc>
        <w:tc>
          <w:tcPr>
            <w:tcW w:w="3064" w:type="dxa"/>
          </w:tcPr>
          <w:p w14:paraId="2E329676"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8</w:t>
            </w:r>
          </w:p>
        </w:tc>
      </w:tr>
    </w:tbl>
    <w:p w14:paraId="0139553B"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lastRenderedPageBreak/>
        <w:t>Management skills – the task ask me to identify the skills required for my chosen career which is a sports manager. The findings of information for the task improve my skills as I get knowledge regarding how sports managers manage their works. Before this task, my management skills are not good as I am not capable to manage all think properly but after doing the task I felt that my skills of managing work quite improved and I felt that I am able to manage all think properly. </w:t>
      </w:r>
    </w:p>
    <w:p w14:paraId="0F875F79"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Research skills – the research skills are most important for every task for collecting the data regarding the topic. My research skills were really not good before working on this task, while after the task my research skills are improved. During the task, I required to search for lots of data for completing the task and for this I did lots of research to find the suitable data which help me to improve my skills of researching. My friends and professors were also helping me to improve my research skills. </w:t>
      </w:r>
    </w:p>
    <w:p w14:paraId="576670C9"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Problem-solving problem-solving skills – working for the task, I find different information such as how sports managers manage the issues and conflicts of their clients, coaches, players, and another individual collogues which help me to improve my problem-solving problem-solving skill. .as it is the most important skills required for the profession of sports managers I did lots of research on these skills which help me to improve my problem-solving skills. </w:t>
      </w:r>
    </w:p>
    <w:p w14:paraId="1001AD78"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br w:type="page"/>
      </w:r>
    </w:p>
    <w:p w14:paraId="2B6899AE" w14:textId="77777777" w:rsidR="00F16649" w:rsidRPr="00D509C4" w:rsidRDefault="00F16649" w:rsidP="00D509C4">
      <w:pPr>
        <w:pStyle w:val="Heading1"/>
        <w:spacing w:line="360" w:lineRule="auto"/>
        <w:jc w:val="both"/>
        <w:rPr>
          <w:rFonts w:ascii="Times New Roman" w:hAnsi="Times New Roman" w:cs="Times New Roman"/>
          <w:color w:val="auto"/>
          <w:sz w:val="24"/>
          <w:szCs w:val="24"/>
        </w:rPr>
      </w:pPr>
      <w:bookmarkStart w:id="5" w:name="_Toc53588043"/>
      <w:r w:rsidRPr="00D509C4">
        <w:rPr>
          <w:rFonts w:ascii="Times New Roman" w:hAnsi="Times New Roman" w:cs="Times New Roman"/>
          <w:color w:val="auto"/>
          <w:sz w:val="24"/>
          <w:szCs w:val="24"/>
        </w:rPr>
        <w:lastRenderedPageBreak/>
        <w:t>References</w:t>
      </w:r>
      <w:bookmarkEnd w:id="5"/>
      <w:r w:rsidRPr="00D509C4">
        <w:rPr>
          <w:rFonts w:ascii="Times New Roman" w:hAnsi="Times New Roman" w:cs="Times New Roman"/>
          <w:color w:val="auto"/>
          <w:sz w:val="24"/>
          <w:szCs w:val="24"/>
        </w:rPr>
        <w:t> </w:t>
      </w:r>
    </w:p>
    <w:p w14:paraId="66DC6DD1"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Albrecht, S.L., Bakker, A.B., Gruman, J.A., Macey, W.H. and Saks, A.M., 2015.Employee engagement, human resource management practices and competitive advantage. </w:t>
      </w:r>
      <w:r w:rsidRPr="00D509C4">
        <w:rPr>
          <w:rStyle w:val="Emphasis"/>
          <w:rFonts w:ascii="Times New Roman" w:hAnsi="Times New Roman" w:cs="Times New Roman"/>
          <w:sz w:val="24"/>
          <w:szCs w:val="24"/>
        </w:rPr>
        <w:t>Journal of Organizational Effectiveness: People and Performance</w:t>
      </w:r>
      <w:r w:rsidRPr="00D509C4">
        <w:rPr>
          <w:rFonts w:ascii="Times New Roman" w:hAnsi="Times New Roman" w:cs="Times New Roman"/>
          <w:sz w:val="24"/>
          <w:szCs w:val="24"/>
        </w:rPr>
        <w:t>.</w:t>
      </w:r>
    </w:p>
    <w:p w14:paraId="316DE150"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Bauer, T.N. and Erdogan, B., 2011. Organizational socialization: The effective onboarding of new employees.</w:t>
      </w:r>
    </w:p>
    <w:p w14:paraId="5F69939A"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Hoye, R., Smith, A.C., Nicholson, M. and Stewart, B., 2015. </w:t>
      </w:r>
      <w:r w:rsidRPr="00D509C4">
        <w:rPr>
          <w:rStyle w:val="Emphasis"/>
          <w:rFonts w:ascii="Times New Roman" w:hAnsi="Times New Roman" w:cs="Times New Roman"/>
          <w:sz w:val="24"/>
          <w:szCs w:val="24"/>
        </w:rPr>
        <w:t>Sport management: principles and applications</w:t>
      </w:r>
      <w:r w:rsidRPr="00D509C4">
        <w:rPr>
          <w:rFonts w:ascii="Times New Roman" w:hAnsi="Times New Roman" w:cs="Times New Roman"/>
          <w:sz w:val="24"/>
          <w:szCs w:val="24"/>
        </w:rPr>
        <w:t>. Routledge.</w:t>
      </w:r>
    </w:p>
    <w:p w14:paraId="7050571B"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JOVANOVA-SIMEVA, V., 2019.SPORTS MANAGER WITH LEADERSHIP ABILITIES. </w:t>
      </w:r>
      <w:r w:rsidRPr="00D509C4">
        <w:rPr>
          <w:rStyle w:val="Emphasis"/>
          <w:rFonts w:ascii="Times New Roman" w:hAnsi="Times New Roman" w:cs="Times New Roman"/>
          <w:sz w:val="24"/>
          <w:szCs w:val="24"/>
        </w:rPr>
        <w:t>Vizione</w:t>
      </w:r>
      <w:r w:rsidRPr="00D509C4">
        <w:rPr>
          <w:rFonts w:ascii="Times New Roman" w:hAnsi="Times New Roman" w:cs="Times New Roman"/>
          <w:sz w:val="24"/>
          <w:szCs w:val="24"/>
        </w:rPr>
        <w:t>, (33).</w:t>
      </w:r>
    </w:p>
    <w:p w14:paraId="552A90AE"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Maccallum, M.N., Jotanovic, M.A. and Gatti, M.J., 2019. </w:t>
      </w:r>
      <w:r w:rsidRPr="00D509C4">
        <w:rPr>
          <w:rStyle w:val="Emphasis"/>
          <w:rFonts w:ascii="Times New Roman" w:hAnsi="Times New Roman" w:cs="Times New Roman"/>
          <w:sz w:val="24"/>
          <w:szCs w:val="24"/>
        </w:rPr>
        <w:t>Fantasy sports manager for various devices</w:t>
      </w:r>
      <w:r w:rsidRPr="00D509C4">
        <w:rPr>
          <w:rFonts w:ascii="Times New Roman" w:hAnsi="Times New Roman" w:cs="Times New Roman"/>
          <w:sz w:val="24"/>
          <w:szCs w:val="24"/>
        </w:rPr>
        <w:t>. U.S. Patent 10,183,224.</w:t>
      </w:r>
    </w:p>
    <w:p w14:paraId="5CFD5660"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Noe, R.A. and Kodwani, A.D., 2018. </w:t>
      </w:r>
      <w:r w:rsidRPr="00D509C4">
        <w:rPr>
          <w:rStyle w:val="Emphasis"/>
          <w:rFonts w:ascii="Times New Roman" w:hAnsi="Times New Roman" w:cs="Times New Roman"/>
          <w:sz w:val="24"/>
          <w:szCs w:val="24"/>
        </w:rPr>
        <w:t>Employee training and development, 7e</w:t>
      </w:r>
      <w:r w:rsidRPr="00D509C4">
        <w:rPr>
          <w:rFonts w:ascii="Times New Roman" w:hAnsi="Times New Roman" w:cs="Times New Roman"/>
          <w:sz w:val="24"/>
          <w:szCs w:val="24"/>
        </w:rPr>
        <w:t>.McGraw-Hill Education.</w:t>
      </w:r>
    </w:p>
    <w:p w14:paraId="7DE781AE"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Silberman, M.L. and Biech, E., 2015. </w:t>
      </w:r>
      <w:r w:rsidRPr="00D509C4">
        <w:rPr>
          <w:rStyle w:val="Emphasis"/>
          <w:rFonts w:ascii="Times New Roman" w:hAnsi="Times New Roman" w:cs="Times New Roman"/>
          <w:sz w:val="24"/>
          <w:szCs w:val="24"/>
        </w:rPr>
        <w:t>Active training: A handbook of techniques, designs, case examples, and tips</w:t>
      </w:r>
      <w:r w:rsidRPr="00D509C4">
        <w:rPr>
          <w:rFonts w:ascii="Times New Roman" w:hAnsi="Times New Roman" w:cs="Times New Roman"/>
          <w:sz w:val="24"/>
          <w:szCs w:val="24"/>
        </w:rPr>
        <w:t>. John Wiley &amp; Sons.</w:t>
      </w:r>
    </w:p>
    <w:p w14:paraId="3566E420"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Švedová, P.M., Vargová, M.T.D. and Matušíková, P.D., 2019.Sports manager in physical education and sports and its management method.</w:t>
      </w:r>
    </w:p>
    <w:p w14:paraId="474A7977" w14:textId="77777777" w:rsidR="00F16649" w:rsidRPr="00D509C4" w:rsidRDefault="00F16649" w:rsidP="00D509C4">
      <w:pPr>
        <w:spacing w:line="360" w:lineRule="auto"/>
        <w:jc w:val="both"/>
        <w:rPr>
          <w:rFonts w:ascii="Times New Roman" w:hAnsi="Times New Roman" w:cs="Times New Roman"/>
          <w:sz w:val="24"/>
          <w:szCs w:val="24"/>
        </w:rPr>
      </w:pPr>
    </w:p>
    <w:p w14:paraId="0F229BE8" w14:textId="77777777" w:rsidR="00F16649" w:rsidRPr="00D509C4" w:rsidRDefault="00F16649" w:rsidP="00D509C4">
      <w:pPr>
        <w:spacing w:line="360" w:lineRule="auto"/>
        <w:jc w:val="both"/>
        <w:rPr>
          <w:rFonts w:ascii="Times New Roman" w:hAnsi="Times New Roman" w:cs="Times New Roman"/>
          <w:sz w:val="24"/>
          <w:szCs w:val="24"/>
        </w:rPr>
      </w:pPr>
    </w:p>
    <w:p w14:paraId="3DC3C64F"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 </w:t>
      </w:r>
    </w:p>
    <w:p w14:paraId="1A9B92ED"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 </w:t>
      </w:r>
    </w:p>
    <w:p w14:paraId="5D6059D9" w14:textId="77777777" w:rsidR="00F16649" w:rsidRPr="00D509C4" w:rsidRDefault="00F16649" w:rsidP="00D509C4">
      <w:pPr>
        <w:spacing w:line="360" w:lineRule="auto"/>
        <w:jc w:val="both"/>
        <w:rPr>
          <w:rFonts w:ascii="Times New Roman" w:hAnsi="Times New Roman" w:cs="Times New Roman"/>
          <w:sz w:val="24"/>
          <w:szCs w:val="24"/>
        </w:rPr>
      </w:pPr>
    </w:p>
    <w:p w14:paraId="5463CC2C" w14:textId="77777777" w:rsidR="00F16649" w:rsidRPr="00D509C4" w:rsidRDefault="00F16649" w:rsidP="00D509C4">
      <w:pPr>
        <w:spacing w:line="360" w:lineRule="auto"/>
        <w:jc w:val="both"/>
        <w:rPr>
          <w:rFonts w:ascii="Times New Roman" w:hAnsi="Times New Roman" w:cs="Times New Roman"/>
          <w:sz w:val="24"/>
          <w:szCs w:val="24"/>
        </w:rPr>
      </w:pPr>
    </w:p>
    <w:p w14:paraId="139C94DF" w14:textId="77777777" w:rsidR="00F16649" w:rsidRPr="00D509C4" w:rsidRDefault="00F16649" w:rsidP="00D509C4">
      <w:pPr>
        <w:spacing w:line="360" w:lineRule="auto"/>
        <w:jc w:val="both"/>
        <w:rPr>
          <w:rFonts w:ascii="Times New Roman" w:hAnsi="Times New Roman" w:cs="Times New Roman"/>
          <w:sz w:val="24"/>
          <w:szCs w:val="24"/>
        </w:rPr>
      </w:pPr>
      <w:r w:rsidRPr="00D509C4">
        <w:rPr>
          <w:rFonts w:ascii="Times New Roman" w:hAnsi="Times New Roman" w:cs="Times New Roman"/>
          <w:sz w:val="24"/>
          <w:szCs w:val="24"/>
        </w:rPr>
        <w:t> </w:t>
      </w:r>
    </w:p>
    <w:p w14:paraId="7907DD2A" w14:textId="77777777" w:rsidR="00F16649" w:rsidRPr="00D509C4" w:rsidRDefault="00F16649" w:rsidP="00D509C4">
      <w:pPr>
        <w:spacing w:line="360" w:lineRule="auto"/>
        <w:jc w:val="both"/>
        <w:rPr>
          <w:rFonts w:ascii="Times New Roman" w:hAnsi="Times New Roman" w:cs="Times New Roman"/>
          <w:sz w:val="24"/>
          <w:szCs w:val="24"/>
        </w:rPr>
      </w:pPr>
    </w:p>
    <w:sectPr w:rsidR="00F16649" w:rsidRPr="00D509C4" w:rsidSect="005535DC">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98D08A" w14:textId="77777777" w:rsidR="008B0685" w:rsidRDefault="008B0685" w:rsidP="00F16649">
      <w:pPr>
        <w:spacing w:after="0" w:line="240" w:lineRule="auto"/>
      </w:pPr>
      <w:r>
        <w:separator/>
      </w:r>
    </w:p>
  </w:endnote>
  <w:endnote w:type="continuationSeparator" w:id="0">
    <w:p w14:paraId="2CA8BA2C" w14:textId="77777777" w:rsidR="008B0685" w:rsidRDefault="008B0685" w:rsidP="00F166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139523"/>
      <w:docPartObj>
        <w:docPartGallery w:val="Page Numbers (Bottom of Page)"/>
        <w:docPartUnique/>
      </w:docPartObj>
    </w:sdtPr>
    <w:sdtEndPr/>
    <w:sdtContent>
      <w:p w14:paraId="46984274" w14:textId="77777777" w:rsidR="00F16649" w:rsidRDefault="005C1DB8">
        <w:pPr>
          <w:pStyle w:val="Footer"/>
          <w:jc w:val="right"/>
        </w:pPr>
        <w:r>
          <w:fldChar w:fldCharType="begin"/>
        </w:r>
        <w:r>
          <w:instrText xml:space="preserve"> PAGE   \* MERGEFORMAT </w:instrText>
        </w:r>
        <w:r>
          <w:fldChar w:fldCharType="separate"/>
        </w:r>
        <w:r w:rsidR="00D509C4">
          <w:rPr>
            <w:noProof/>
          </w:rPr>
          <w:t>1</w:t>
        </w:r>
        <w:r>
          <w:rPr>
            <w:noProof/>
          </w:rPr>
          <w:fldChar w:fldCharType="end"/>
        </w:r>
      </w:p>
    </w:sdtContent>
  </w:sdt>
  <w:p w14:paraId="5A3A27BE" w14:textId="77777777" w:rsidR="00F16649" w:rsidRDefault="00F166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41F7AE" w14:textId="77777777" w:rsidR="008B0685" w:rsidRDefault="008B0685" w:rsidP="00F16649">
      <w:pPr>
        <w:spacing w:after="0" w:line="240" w:lineRule="auto"/>
      </w:pPr>
      <w:r>
        <w:separator/>
      </w:r>
    </w:p>
  </w:footnote>
  <w:footnote w:type="continuationSeparator" w:id="0">
    <w:p w14:paraId="3F2287F1" w14:textId="77777777" w:rsidR="008B0685" w:rsidRDefault="008B0685" w:rsidP="00F1664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16649"/>
    <w:rsid w:val="00024E88"/>
    <w:rsid w:val="001716CE"/>
    <w:rsid w:val="00517130"/>
    <w:rsid w:val="005535DC"/>
    <w:rsid w:val="005C1DB8"/>
    <w:rsid w:val="0061605C"/>
    <w:rsid w:val="008A5F3A"/>
    <w:rsid w:val="008B0685"/>
    <w:rsid w:val="00A851CD"/>
    <w:rsid w:val="00D509C4"/>
    <w:rsid w:val="00F166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285A9"/>
  <w15:docId w15:val="{AB6B63CF-5B8A-4A68-9963-EC3129710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35DC"/>
  </w:style>
  <w:style w:type="paragraph" w:styleId="Heading1">
    <w:name w:val="heading 1"/>
    <w:basedOn w:val="Normal"/>
    <w:next w:val="Normal"/>
    <w:link w:val="Heading1Char"/>
    <w:uiPriority w:val="9"/>
    <w:qFormat/>
    <w:rsid w:val="00D509C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509C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16649"/>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F16649"/>
    <w:rPr>
      <w:i/>
      <w:iCs/>
    </w:rPr>
  </w:style>
  <w:style w:type="table" w:styleId="TableGrid">
    <w:name w:val="Table Grid"/>
    <w:basedOn w:val="TableNormal"/>
    <w:uiPriority w:val="59"/>
    <w:rsid w:val="00F1664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F1664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16649"/>
  </w:style>
  <w:style w:type="paragraph" w:styleId="Footer">
    <w:name w:val="footer"/>
    <w:basedOn w:val="Normal"/>
    <w:link w:val="FooterChar"/>
    <w:uiPriority w:val="99"/>
    <w:unhideWhenUsed/>
    <w:rsid w:val="00F166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6649"/>
  </w:style>
  <w:style w:type="character" w:customStyle="1" w:styleId="Heading1Char">
    <w:name w:val="Heading 1 Char"/>
    <w:basedOn w:val="DefaultParagraphFont"/>
    <w:link w:val="Heading1"/>
    <w:uiPriority w:val="9"/>
    <w:rsid w:val="00D509C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509C4"/>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D509C4"/>
    <w:pPr>
      <w:spacing w:after="0" w:line="240" w:lineRule="auto"/>
    </w:pPr>
  </w:style>
  <w:style w:type="paragraph" w:styleId="TOCHeading">
    <w:name w:val="TOC Heading"/>
    <w:basedOn w:val="Heading1"/>
    <w:next w:val="Normal"/>
    <w:uiPriority w:val="39"/>
    <w:semiHidden/>
    <w:unhideWhenUsed/>
    <w:qFormat/>
    <w:rsid w:val="00D509C4"/>
    <w:pPr>
      <w:outlineLvl w:val="9"/>
    </w:pPr>
    <w:rPr>
      <w:lang w:val="en-US"/>
    </w:rPr>
  </w:style>
  <w:style w:type="paragraph" w:styleId="TOC1">
    <w:name w:val="toc 1"/>
    <w:basedOn w:val="Normal"/>
    <w:next w:val="Normal"/>
    <w:autoRedefine/>
    <w:uiPriority w:val="39"/>
    <w:unhideWhenUsed/>
    <w:rsid w:val="00D509C4"/>
    <w:pPr>
      <w:spacing w:after="100"/>
    </w:pPr>
  </w:style>
  <w:style w:type="paragraph" w:styleId="TOC2">
    <w:name w:val="toc 2"/>
    <w:basedOn w:val="Normal"/>
    <w:next w:val="Normal"/>
    <w:autoRedefine/>
    <w:uiPriority w:val="39"/>
    <w:unhideWhenUsed/>
    <w:rsid w:val="00D509C4"/>
    <w:pPr>
      <w:spacing w:after="100"/>
      <w:ind w:left="220"/>
    </w:pPr>
  </w:style>
  <w:style w:type="character" w:styleId="Hyperlink">
    <w:name w:val="Hyperlink"/>
    <w:basedOn w:val="DefaultParagraphFont"/>
    <w:uiPriority w:val="99"/>
    <w:unhideWhenUsed/>
    <w:rsid w:val="00D509C4"/>
    <w:rPr>
      <w:color w:val="0000FF" w:themeColor="hyperlink"/>
      <w:u w:val="single"/>
    </w:rPr>
  </w:style>
  <w:style w:type="paragraph" w:styleId="BalloonText">
    <w:name w:val="Balloon Text"/>
    <w:basedOn w:val="Normal"/>
    <w:link w:val="BalloonTextChar"/>
    <w:uiPriority w:val="99"/>
    <w:semiHidden/>
    <w:unhideWhenUsed/>
    <w:rsid w:val="00D509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09C4"/>
    <w:rPr>
      <w:rFonts w:ascii="Tahoma" w:hAnsi="Tahoma" w:cs="Tahoma"/>
      <w:sz w:val="16"/>
      <w:szCs w:val="16"/>
    </w:rPr>
  </w:style>
  <w:style w:type="paragraph" w:customStyle="1" w:styleId="Normal1">
    <w:name w:val="Normal1"/>
    <w:rsid w:val="001716CE"/>
    <w:pPr>
      <w:spacing w:after="0"/>
    </w:pPr>
    <w:rPr>
      <w:rFonts w:ascii="Arial" w:eastAsia="Arial" w:hAnsi="Arial" w:cs="Arial"/>
      <w:lang w:val="en-GB"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72884451">
      <w:bodyDiv w:val="1"/>
      <w:marLeft w:val="0"/>
      <w:marRight w:val="0"/>
      <w:marTop w:val="0"/>
      <w:marBottom w:val="0"/>
      <w:divBdr>
        <w:top w:val="none" w:sz="0" w:space="0" w:color="auto"/>
        <w:left w:val="none" w:sz="0" w:space="0" w:color="auto"/>
        <w:bottom w:val="none" w:sz="0" w:space="0" w:color="auto"/>
        <w:right w:val="none" w:sz="0" w:space="0" w:color="auto"/>
      </w:divBdr>
    </w:div>
    <w:div w:id="2029090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8B1C71-5968-4D4D-BA2A-3054539E9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11</Pages>
  <Words>2774</Words>
  <Characters>15812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Bogdan Georgescu</cp:lastModifiedBy>
  <cp:revision>2</cp:revision>
  <dcterms:created xsi:type="dcterms:W3CDTF">2020-10-12T14:49:00Z</dcterms:created>
  <dcterms:modified xsi:type="dcterms:W3CDTF">2020-11-30T05:59:00Z</dcterms:modified>
</cp:coreProperties>
</file>