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1CBFE3" w14:textId="77777777" w:rsidR="000E2C99" w:rsidRDefault="00684FF1" w:rsidP="002D6225">
      <w:r w:rsidRPr="006557A2">
        <w:rPr>
          <w:noProof/>
        </w:rPr>
        <w:drawing>
          <wp:inline distT="0" distB="0" distL="0" distR="0" wp14:anchorId="291CC002" wp14:editId="291CC003">
            <wp:extent cx="1920406" cy="876376"/>
            <wp:effectExtent l="0" t="0" r="3810" b="0"/>
            <wp:docPr id="1905716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716721" name=""/>
                    <pic:cNvPicPr/>
                  </pic:nvPicPr>
                  <pic:blipFill>
                    <a:blip r:embed="rId8" cstate="print"/>
                    <a:stretch>
                      <a:fillRect/>
                    </a:stretch>
                  </pic:blipFill>
                  <pic:spPr>
                    <a:xfrm>
                      <a:off x="0" y="0"/>
                      <a:ext cx="1920406" cy="876376"/>
                    </a:xfrm>
                    <a:prstGeom prst="rect">
                      <a:avLst/>
                    </a:prstGeom>
                  </pic:spPr>
                </pic:pic>
              </a:graphicData>
            </a:graphic>
          </wp:inline>
        </w:drawing>
      </w:r>
    </w:p>
    <w:p w14:paraId="74D24D3A" w14:textId="77777777" w:rsidR="009E0262" w:rsidRDefault="009E0262" w:rsidP="002D6225"/>
    <w:p w14:paraId="1A3305CC" w14:textId="77777777" w:rsidR="009E0262" w:rsidRPr="006557A2" w:rsidRDefault="009E0262" w:rsidP="002D6225"/>
    <w:p w14:paraId="291CBFE4" w14:textId="2CBEE80C" w:rsidR="000E2C99" w:rsidRPr="009E0262" w:rsidRDefault="00082B2F" w:rsidP="002D6225">
      <w:pPr>
        <w:jc w:val="center"/>
        <w:rPr>
          <w:b/>
          <w:bCs/>
          <w:sz w:val="40"/>
          <w:szCs w:val="40"/>
        </w:rPr>
      </w:pPr>
      <w:r w:rsidRPr="009E0262">
        <w:rPr>
          <w:b/>
          <w:bCs/>
          <w:sz w:val="40"/>
          <w:szCs w:val="40"/>
        </w:rPr>
        <w:t>BA INTERNATIONAL HOTEL MANAGEMENT</w:t>
      </w:r>
    </w:p>
    <w:p w14:paraId="03645796" w14:textId="7A75C2B0" w:rsidR="00EF1D9B" w:rsidRPr="009E0262" w:rsidRDefault="00EF1D9B" w:rsidP="002D6225">
      <w:pPr>
        <w:jc w:val="center"/>
        <w:rPr>
          <w:b/>
          <w:bCs/>
          <w:sz w:val="40"/>
          <w:szCs w:val="40"/>
        </w:rPr>
      </w:pPr>
      <w:r w:rsidRPr="009E0262">
        <w:rPr>
          <w:b/>
          <w:bCs/>
          <w:sz w:val="40"/>
          <w:szCs w:val="40"/>
        </w:rPr>
        <w:t>FOOD &amp; BEVERAGE OPERATIONS</w:t>
      </w:r>
    </w:p>
    <w:p w14:paraId="51DF8D7C" w14:textId="77777777" w:rsidR="00AB33A8" w:rsidRDefault="00AB33A8" w:rsidP="002D6225">
      <w:pPr>
        <w:jc w:val="center"/>
      </w:pPr>
    </w:p>
    <w:p w14:paraId="272D79E5" w14:textId="77777777" w:rsidR="00AB33A8" w:rsidRDefault="00AB33A8" w:rsidP="002D6225">
      <w:pPr>
        <w:jc w:val="center"/>
      </w:pPr>
    </w:p>
    <w:p w14:paraId="53D02D3B" w14:textId="77777777" w:rsidR="00AB33A8" w:rsidRDefault="00AB33A8" w:rsidP="00AB33A8">
      <w:pPr>
        <w:rPr>
          <w:rFonts w:ascii="Times New Roman" w:hAnsi="Times New Roman" w:cs="Times New Roman"/>
          <w:b/>
          <w:sz w:val="40"/>
          <w:szCs w:val="40"/>
        </w:rPr>
      </w:pPr>
      <w:r>
        <w:rPr>
          <w:rFonts w:cs="Times New Roman"/>
          <w:b/>
          <w:sz w:val="40"/>
          <w:szCs w:val="40"/>
        </w:rPr>
        <w:t xml:space="preserve">Student Name: Daniel </w:t>
      </w:r>
      <w:proofErr w:type="spellStart"/>
      <w:r>
        <w:rPr>
          <w:rFonts w:cs="Times New Roman"/>
          <w:b/>
          <w:sz w:val="40"/>
          <w:szCs w:val="40"/>
        </w:rPr>
        <w:t>Alexandru</w:t>
      </w:r>
      <w:proofErr w:type="spellEnd"/>
      <w:r>
        <w:rPr>
          <w:rFonts w:cs="Times New Roman"/>
          <w:b/>
          <w:sz w:val="40"/>
          <w:szCs w:val="40"/>
        </w:rPr>
        <w:t xml:space="preserve"> Minea</w:t>
      </w:r>
    </w:p>
    <w:p w14:paraId="74640819" w14:textId="77777777" w:rsidR="00AB33A8" w:rsidRDefault="00AB33A8" w:rsidP="00AB33A8">
      <w:pPr>
        <w:rPr>
          <w:rFonts w:cs="Times New Roman"/>
          <w:b/>
          <w:sz w:val="40"/>
          <w:szCs w:val="40"/>
        </w:rPr>
      </w:pPr>
      <w:r>
        <w:rPr>
          <w:rFonts w:cs="Times New Roman"/>
          <w:b/>
          <w:sz w:val="40"/>
          <w:szCs w:val="40"/>
        </w:rPr>
        <w:t>Student ID: 2220460</w:t>
      </w:r>
    </w:p>
    <w:p w14:paraId="17736664" w14:textId="061518F6" w:rsidR="00AB33A8" w:rsidRDefault="00AB33A8" w:rsidP="00AB33A8">
      <w:pPr>
        <w:rPr>
          <w:rFonts w:cs="Times New Roman"/>
          <w:b/>
          <w:sz w:val="40"/>
          <w:szCs w:val="40"/>
        </w:rPr>
      </w:pPr>
      <w:r>
        <w:rPr>
          <w:rFonts w:cs="Times New Roman"/>
          <w:b/>
          <w:sz w:val="40"/>
          <w:szCs w:val="40"/>
        </w:rPr>
        <w:t xml:space="preserve">Lecturer: </w:t>
      </w:r>
      <w:r w:rsidR="00432962">
        <w:rPr>
          <w:rFonts w:cs="Times New Roman"/>
          <w:b/>
          <w:sz w:val="40"/>
          <w:szCs w:val="40"/>
        </w:rPr>
        <w:t>FFION CUMBERPATCH</w:t>
      </w:r>
    </w:p>
    <w:p w14:paraId="18E4B77F" w14:textId="0996207F" w:rsidR="00432962" w:rsidRDefault="00432962" w:rsidP="00AB33A8">
      <w:pPr>
        <w:rPr>
          <w:rFonts w:cs="Times New Roman"/>
          <w:b/>
          <w:sz w:val="40"/>
          <w:szCs w:val="40"/>
        </w:rPr>
      </w:pPr>
      <w:r>
        <w:rPr>
          <w:rFonts w:cs="Times New Roman"/>
          <w:b/>
          <w:sz w:val="40"/>
          <w:szCs w:val="40"/>
        </w:rPr>
        <w:t xml:space="preserve">                 </w:t>
      </w:r>
      <w:r w:rsidR="00DD62C6">
        <w:rPr>
          <w:rFonts w:cs="Times New Roman"/>
          <w:b/>
          <w:sz w:val="40"/>
          <w:szCs w:val="40"/>
        </w:rPr>
        <w:t>MUHAMMAD CASSAMO</w:t>
      </w:r>
    </w:p>
    <w:p w14:paraId="69427851" w14:textId="4143F776" w:rsidR="00DD62C6" w:rsidRDefault="00DD62C6" w:rsidP="00AB33A8">
      <w:pPr>
        <w:rPr>
          <w:rFonts w:cs="Times New Roman"/>
          <w:b/>
          <w:sz w:val="40"/>
          <w:szCs w:val="40"/>
        </w:rPr>
      </w:pPr>
      <w:r>
        <w:rPr>
          <w:rFonts w:cs="Times New Roman"/>
          <w:b/>
          <w:sz w:val="40"/>
          <w:szCs w:val="40"/>
        </w:rPr>
        <w:t xml:space="preserve">                 JALIYA DE SILVA</w:t>
      </w:r>
    </w:p>
    <w:p w14:paraId="358B568E" w14:textId="77777777" w:rsidR="009E0262" w:rsidRDefault="009E0262" w:rsidP="00AB33A8">
      <w:pPr>
        <w:rPr>
          <w:rFonts w:cs="Times New Roman"/>
          <w:b/>
          <w:sz w:val="40"/>
          <w:szCs w:val="40"/>
        </w:rPr>
      </w:pPr>
    </w:p>
    <w:p w14:paraId="1A5649E2" w14:textId="77777777" w:rsidR="009E0262" w:rsidRDefault="009E0262" w:rsidP="00AB33A8">
      <w:pPr>
        <w:rPr>
          <w:rFonts w:cs="Times New Roman"/>
          <w:b/>
          <w:sz w:val="40"/>
          <w:szCs w:val="40"/>
        </w:rPr>
      </w:pPr>
    </w:p>
    <w:p w14:paraId="410C3156" w14:textId="77777777" w:rsidR="009E0262" w:rsidRDefault="009E0262" w:rsidP="00AB33A8">
      <w:pPr>
        <w:rPr>
          <w:rFonts w:cs="Times New Roman"/>
          <w:b/>
          <w:sz w:val="40"/>
          <w:szCs w:val="40"/>
        </w:rPr>
      </w:pPr>
    </w:p>
    <w:p w14:paraId="69480181" w14:textId="77777777" w:rsidR="009E0262" w:rsidRPr="006557A2" w:rsidRDefault="009E0262" w:rsidP="00AB33A8"/>
    <w:p w14:paraId="291CBFE5" w14:textId="77777777" w:rsidR="000E2C99" w:rsidRPr="006557A2" w:rsidRDefault="000E2C99" w:rsidP="002D6225">
      <w:pPr>
        <w:rPr>
          <w:b/>
          <w:bCs/>
          <w:sz w:val="36"/>
          <w:szCs w:val="36"/>
        </w:rPr>
      </w:pPr>
    </w:p>
    <w:p w14:paraId="4F39FB52" w14:textId="77777777" w:rsidR="009E0262" w:rsidRDefault="009E0262" w:rsidP="000E2C99">
      <w:pPr>
        <w:pBdr>
          <w:bottom w:val="single" w:sz="4" w:space="1" w:color="auto"/>
        </w:pBdr>
        <w:jc w:val="center"/>
        <w:rPr>
          <w:b/>
          <w:bCs/>
          <w:sz w:val="36"/>
          <w:szCs w:val="36"/>
        </w:rPr>
      </w:pPr>
    </w:p>
    <w:p w14:paraId="291CBFE6" w14:textId="0A6E943F" w:rsidR="000E2C99" w:rsidRPr="006557A2" w:rsidRDefault="00684FF1" w:rsidP="000E2C99">
      <w:pPr>
        <w:pBdr>
          <w:bottom w:val="single" w:sz="4" w:space="1" w:color="auto"/>
        </w:pBdr>
        <w:jc w:val="center"/>
        <w:rPr>
          <w:b/>
          <w:bCs/>
          <w:sz w:val="36"/>
          <w:szCs w:val="36"/>
        </w:rPr>
      </w:pPr>
      <w:r w:rsidRPr="006557A2">
        <w:rPr>
          <w:b/>
          <w:bCs/>
          <w:sz w:val="36"/>
          <w:szCs w:val="36"/>
        </w:rPr>
        <w:t>DOES THE REQUIRED SKILL SET OF A FOOD &amp; BEVERAGE EMPLOYEE CHANGE, BASED ON THE TYPE OF BUSINESS AND THE TYPE OF SERVICE THAT IS OFFERED?</w:t>
      </w:r>
    </w:p>
    <w:p w14:paraId="291CBFE7" w14:textId="77777777" w:rsidR="000E2C99" w:rsidRPr="006557A2" w:rsidRDefault="00684FF1">
      <w:pPr>
        <w:spacing w:line="259" w:lineRule="auto"/>
        <w:jc w:val="left"/>
        <w:rPr>
          <w:b/>
          <w:bCs/>
          <w:sz w:val="36"/>
          <w:szCs w:val="36"/>
        </w:rPr>
      </w:pPr>
      <w:r w:rsidRPr="006557A2">
        <w:rPr>
          <w:b/>
          <w:bCs/>
          <w:sz w:val="36"/>
          <w:szCs w:val="36"/>
        </w:rPr>
        <w:br w:type="page"/>
      </w:r>
    </w:p>
    <w:sdt>
      <w:sdtPr>
        <w:rPr>
          <w:rFonts w:ascii="Arial" w:eastAsiaTheme="minorHAnsi" w:hAnsi="Arial" w:cstheme="minorBidi"/>
          <w:color w:val="auto"/>
          <w:sz w:val="24"/>
          <w:szCs w:val="22"/>
          <w:lang w:val="en-GB"/>
        </w:rPr>
        <w:id w:val="-806854953"/>
        <w:docPartObj>
          <w:docPartGallery w:val="Table of Contents"/>
          <w:docPartUnique/>
        </w:docPartObj>
      </w:sdtPr>
      <w:sdtEndPr>
        <w:rPr>
          <w:b/>
          <w:bCs/>
          <w:noProof/>
        </w:rPr>
      </w:sdtEndPr>
      <w:sdtContent>
        <w:p w14:paraId="291CBFE8" w14:textId="77777777" w:rsidR="000E2C99" w:rsidRPr="006557A2" w:rsidRDefault="00684FF1" w:rsidP="000E2C99">
          <w:pPr>
            <w:pStyle w:val="TOCHeading"/>
            <w:jc w:val="center"/>
            <w:rPr>
              <w:rFonts w:ascii="Arial" w:hAnsi="Arial" w:cs="Arial"/>
              <w:b/>
              <w:bCs/>
              <w:color w:val="auto"/>
              <w:sz w:val="24"/>
              <w:szCs w:val="24"/>
              <w:lang w:val="en-GB"/>
            </w:rPr>
          </w:pPr>
          <w:r w:rsidRPr="006557A2">
            <w:rPr>
              <w:rFonts w:ascii="Arial" w:hAnsi="Arial" w:cs="Arial"/>
              <w:b/>
              <w:bCs/>
              <w:color w:val="auto"/>
              <w:sz w:val="24"/>
              <w:szCs w:val="24"/>
              <w:lang w:val="en-GB"/>
            </w:rPr>
            <w:t>Table of Contents</w:t>
          </w:r>
        </w:p>
        <w:p w14:paraId="291CBFE9" w14:textId="77777777" w:rsidR="006557A2" w:rsidRPr="006557A2" w:rsidRDefault="00F2357C">
          <w:pPr>
            <w:pStyle w:val="TOC1"/>
            <w:tabs>
              <w:tab w:val="right" w:leader="dot" w:pos="9016"/>
            </w:tabs>
            <w:rPr>
              <w:rFonts w:asciiTheme="minorHAnsi" w:eastAsiaTheme="minorEastAsia" w:hAnsiTheme="minorHAnsi"/>
              <w:noProof/>
              <w:sz w:val="22"/>
            </w:rPr>
          </w:pPr>
          <w:r w:rsidRPr="006557A2">
            <w:fldChar w:fldCharType="begin"/>
          </w:r>
          <w:r w:rsidR="00684FF1" w:rsidRPr="006557A2">
            <w:instrText xml:space="preserve"> TOC \o "1-3" \h \z \u </w:instrText>
          </w:r>
          <w:r w:rsidRPr="006557A2">
            <w:fldChar w:fldCharType="separate"/>
          </w:r>
          <w:hyperlink w:anchor="_Toc135349192" w:history="1">
            <w:r w:rsidR="006557A2" w:rsidRPr="006557A2">
              <w:rPr>
                <w:rStyle w:val="Hyperlink"/>
                <w:noProof/>
              </w:rPr>
              <w:t>Introduction</w:t>
            </w:r>
            <w:r w:rsidR="006557A2" w:rsidRPr="006557A2">
              <w:rPr>
                <w:noProof/>
                <w:webHidden/>
              </w:rPr>
              <w:tab/>
            </w:r>
            <w:r w:rsidR="006557A2" w:rsidRPr="006557A2">
              <w:rPr>
                <w:noProof/>
                <w:webHidden/>
              </w:rPr>
              <w:fldChar w:fldCharType="begin"/>
            </w:r>
            <w:r w:rsidR="006557A2" w:rsidRPr="006557A2">
              <w:rPr>
                <w:noProof/>
                <w:webHidden/>
              </w:rPr>
              <w:instrText xml:space="preserve"> PAGEREF _Toc135349192 \h </w:instrText>
            </w:r>
            <w:r w:rsidR="006557A2" w:rsidRPr="006557A2">
              <w:rPr>
                <w:noProof/>
                <w:webHidden/>
              </w:rPr>
            </w:r>
            <w:r w:rsidR="006557A2" w:rsidRPr="006557A2">
              <w:rPr>
                <w:noProof/>
                <w:webHidden/>
              </w:rPr>
              <w:fldChar w:fldCharType="separate"/>
            </w:r>
            <w:r w:rsidR="006557A2" w:rsidRPr="006557A2">
              <w:rPr>
                <w:noProof/>
                <w:webHidden/>
              </w:rPr>
              <w:t>3</w:t>
            </w:r>
            <w:r w:rsidR="006557A2" w:rsidRPr="006557A2">
              <w:rPr>
                <w:noProof/>
                <w:webHidden/>
              </w:rPr>
              <w:fldChar w:fldCharType="end"/>
            </w:r>
          </w:hyperlink>
        </w:p>
        <w:p w14:paraId="291CBFEA" w14:textId="77777777" w:rsidR="006557A2" w:rsidRPr="006557A2" w:rsidRDefault="00000000">
          <w:pPr>
            <w:pStyle w:val="TOC1"/>
            <w:tabs>
              <w:tab w:val="right" w:leader="dot" w:pos="9016"/>
            </w:tabs>
            <w:rPr>
              <w:rFonts w:asciiTheme="minorHAnsi" w:eastAsiaTheme="minorEastAsia" w:hAnsiTheme="minorHAnsi"/>
              <w:noProof/>
              <w:sz w:val="22"/>
            </w:rPr>
          </w:pPr>
          <w:hyperlink w:anchor="_Toc135349193" w:history="1">
            <w:r w:rsidR="006557A2" w:rsidRPr="006557A2">
              <w:rPr>
                <w:rStyle w:val="Hyperlink"/>
                <w:noProof/>
              </w:rPr>
              <w:t>Findings</w:t>
            </w:r>
            <w:r w:rsidR="006557A2" w:rsidRPr="006557A2">
              <w:rPr>
                <w:noProof/>
                <w:webHidden/>
              </w:rPr>
              <w:tab/>
            </w:r>
            <w:r w:rsidR="006557A2" w:rsidRPr="006557A2">
              <w:rPr>
                <w:noProof/>
                <w:webHidden/>
              </w:rPr>
              <w:fldChar w:fldCharType="begin"/>
            </w:r>
            <w:r w:rsidR="006557A2" w:rsidRPr="006557A2">
              <w:rPr>
                <w:noProof/>
                <w:webHidden/>
              </w:rPr>
              <w:instrText xml:space="preserve"> PAGEREF _Toc135349193 \h </w:instrText>
            </w:r>
            <w:r w:rsidR="006557A2" w:rsidRPr="006557A2">
              <w:rPr>
                <w:noProof/>
                <w:webHidden/>
              </w:rPr>
            </w:r>
            <w:r w:rsidR="006557A2" w:rsidRPr="006557A2">
              <w:rPr>
                <w:noProof/>
                <w:webHidden/>
              </w:rPr>
              <w:fldChar w:fldCharType="separate"/>
            </w:r>
            <w:r w:rsidR="006557A2" w:rsidRPr="006557A2">
              <w:rPr>
                <w:noProof/>
                <w:webHidden/>
              </w:rPr>
              <w:t>4</w:t>
            </w:r>
            <w:r w:rsidR="006557A2" w:rsidRPr="006557A2">
              <w:rPr>
                <w:noProof/>
                <w:webHidden/>
              </w:rPr>
              <w:fldChar w:fldCharType="end"/>
            </w:r>
          </w:hyperlink>
        </w:p>
        <w:p w14:paraId="291CBFEB" w14:textId="77777777" w:rsidR="006557A2" w:rsidRPr="006557A2" w:rsidRDefault="00000000">
          <w:pPr>
            <w:pStyle w:val="TOC1"/>
            <w:tabs>
              <w:tab w:val="right" w:leader="dot" w:pos="9016"/>
            </w:tabs>
            <w:rPr>
              <w:rFonts w:asciiTheme="minorHAnsi" w:eastAsiaTheme="minorEastAsia" w:hAnsiTheme="minorHAnsi"/>
              <w:noProof/>
              <w:sz w:val="22"/>
            </w:rPr>
          </w:pPr>
          <w:hyperlink w:anchor="_Toc135349194" w:history="1">
            <w:r w:rsidR="006557A2" w:rsidRPr="006557A2">
              <w:rPr>
                <w:rStyle w:val="Hyperlink"/>
                <w:noProof/>
              </w:rPr>
              <w:t>Conclusion</w:t>
            </w:r>
            <w:r w:rsidR="006557A2" w:rsidRPr="006557A2">
              <w:rPr>
                <w:noProof/>
                <w:webHidden/>
              </w:rPr>
              <w:tab/>
            </w:r>
            <w:r w:rsidR="006557A2" w:rsidRPr="006557A2">
              <w:rPr>
                <w:noProof/>
                <w:webHidden/>
              </w:rPr>
              <w:fldChar w:fldCharType="begin"/>
            </w:r>
            <w:r w:rsidR="006557A2" w:rsidRPr="006557A2">
              <w:rPr>
                <w:noProof/>
                <w:webHidden/>
              </w:rPr>
              <w:instrText xml:space="preserve"> PAGEREF _Toc135349194 \h </w:instrText>
            </w:r>
            <w:r w:rsidR="006557A2" w:rsidRPr="006557A2">
              <w:rPr>
                <w:noProof/>
                <w:webHidden/>
              </w:rPr>
            </w:r>
            <w:r w:rsidR="006557A2" w:rsidRPr="006557A2">
              <w:rPr>
                <w:noProof/>
                <w:webHidden/>
              </w:rPr>
              <w:fldChar w:fldCharType="separate"/>
            </w:r>
            <w:r w:rsidR="006557A2" w:rsidRPr="006557A2">
              <w:rPr>
                <w:noProof/>
                <w:webHidden/>
              </w:rPr>
              <w:t>6</w:t>
            </w:r>
            <w:r w:rsidR="006557A2" w:rsidRPr="006557A2">
              <w:rPr>
                <w:noProof/>
                <w:webHidden/>
              </w:rPr>
              <w:fldChar w:fldCharType="end"/>
            </w:r>
          </w:hyperlink>
        </w:p>
        <w:p w14:paraId="291CBFEC" w14:textId="77777777" w:rsidR="006557A2" w:rsidRPr="006557A2" w:rsidRDefault="00000000">
          <w:pPr>
            <w:pStyle w:val="TOC1"/>
            <w:tabs>
              <w:tab w:val="right" w:leader="dot" w:pos="9016"/>
            </w:tabs>
            <w:rPr>
              <w:rFonts w:asciiTheme="minorHAnsi" w:eastAsiaTheme="minorEastAsia" w:hAnsiTheme="minorHAnsi"/>
              <w:noProof/>
              <w:sz w:val="22"/>
            </w:rPr>
          </w:pPr>
          <w:hyperlink w:anchor="_Toc135349195" w:history="1">
            <w:r w:rsidR="006557A2" w:rsidRPr="006557A2">
              <w:rPr>
                <w:rStyle w:val="Hyperlink"/>
                <w:noProof/>
              </w:rPr>
              <w:t>Reference List</w:t>
            </w:r>
            <w:r w:rsidR="006557A2" w:rsidRPr="006557A2">
              <w:rPr>
                <w:noProof/>
                <w:webHidden/>
              </w:rPr>
              <w:tab/>
            </w:r>
            <w:r w:rsidR="006557A2" w:rsidRPr="006557A2">
              <w:rPr>
                <w:noProof/>
                <w:webHidden/>
              </w:rPr>
              <w:fldChar w:fldCharType="begin"/>
            </w:r>
            <w:r w:rsidR="006557A2" w:rsidRPr="006557A2">
              <w:rPr>
                <w:noProof/>
                <w:webHidden/>
              </w:rPr>
              <w:instrText xml:space="preserve"> PAGEREF _Toc135349195 \h </w:instrText>
            </w:r>
            <w:r w:rsidR="006557A2" w:rsidRPr="006557A2">
              <w:rPr>
                <w:noProof/>
                <w:webHidden/>
              </w:rPr>
            </w:r>
            <w:r w:rsidR="006557A2" w:rsidRPr="006557A2">
              <w:rPr>
                <w:noProof/>
                <w:webHidden/>
              </w:rPr>
              <w:fldChar w:fldCharType="separate"/>
            </w:r>
            <w:r w:rsidR="006557A2" w:rsidRPr="006557A2">
              <w:rPr>
                <w:noProof/>
                <w:webHidden/>
              </w:rPr>
              <w:t>7</w:t>
            </w:r>
            <w:r w:rsidR="006557A2" w:rsidRPr="006557A2">
              <w:rPr>
                <w:noProof/>
                <w:webHidden/>
              </w:rPr>
              <w:fldChar w:fldCharType="end"/>
            </w:r>
          </w:hyperlink>
        </w:p>
        <w:p w14:paraId="291CBFED" w14:textId="77777777" w:rsidR="000E2C99" w:rsidRPr="006557A2" w:rsidRDefault="00F2357C">
          <w:r w:rsidRPr="006557A2">
            <w:rPr>
              <w:b/>
              <w:bCs/>
              <w:noProof/>
            </w:rPr>
            <w:fldChar w:fldCharType="end"/>
          </w:r>
        </w:p>
      </w:sdtContent>
    </w:sdt>
    <w:p w14:paraId="291CBFEE" w14:textId="77777777" w:rsidR="000E2C99" w:rsidRPr="006557A2" w:rsidRDefault="00684FF1">
      <w:pPr>
        <w:spacing w:line="259" w:lineRule="auto"/>
        <w:jc w:val="left"/>
      </w:pPr>
      <w:r w:rsidRPr="006557A2">
        <w:br w:type="page"/>
      </w:r>
    </w:p>
    <w:p w14:paraId="291CBFEF" w14:textId="77777777" w:rsidR="00C403F2" w:rsidRPr="006557A2" w:rsidRDefault="00684FF1" w:rsidP="000E2C99">
      <w:pPr>
        <w:pStyle w:val="Heading1"/>
      </w:pPr>
      <w:bookmarkStart w:id="0" w:name="_Toc135349192"/>
      <w:r w:rsidRPr="006557A2">
        <w:lastRenderedPageBreak/>
        <w:t>Introduction</w:t>
      </w:r>
      <w:bookmarkEnd w:id="0"/>
    </w:p>
    <w:p w14:paraId="291CBFF0" w14:textId="77777777" w:rsidR="000E2C99" w:rsidRPr="006557A2" w:rsidRDefault="00684FF1" w:rsidP="000E2C99">
      <w:pPr>
        <w:rPr>
          <w:b/>
        </w:rPr>
      </w:pPr>
      <w:r w:rsidRPr="006557A2">
        <w:t>In the context of responsibilities within the workplace, it is thought that all crises are different from one another and require responding in a different way (</w:t>
      </w:r>
      <w:proofErr w:type="spellStart"/>
      <w:r w:rsidRPr="006557A2">
        <w:rPr>
          <w:shd w:val="clear" w:color="auto" w:fill="FFFFFF"/>
        </w:rPr>
        <w:t>Dirani</w:t>
      </w:r>
      <w:proofErr w:type="spellEnd"/>
      <w:r w:rsidRPr="006557A2">
        <w:rPr>
          <w:shd w:val="clear" w:color="auto" w:fill="FFFFFF"/>
        </w:rPr>
        <w:t xml:space="preserve"> </w:t>
      </w:r>
      <w:r w:rsidRPr="006557A2">
        <w:rPr>
          <w:i/>
          <w:iCs/>
          <w:shd w:val="clear" w:color="auto" w:fill="FFFFFF"/>
        </w:rPr>
        <w:t>et al</w:t>
      </w:r>
      <w:r w:rsidRPr="006557A2">
        <w:rPr>
          <w:shd w:val="clear" w:color="auto" w:fill="FFFFFF"/>
        </w:rPr>
        <w:t>., 2020</w:t>
      </w:r>
      <w:r w:rsidRPr="006557A2">
        <w:t>). This essay is going to compare and contrast two similar job roles from two different restaurants and will show the differences in skills requirements.</w:t>
      </w:r>
      <w:r w:rsidRPr="006557A2">
        <w:br w:type="page"/>
      </w:r>
    </w:p>
    <w:p w14:paraId="291CBFF1" w14:textId="77777777" w:rsidR="00716511" w:rsidRPr="006557A2" w:rsidRDefault="00684FF1" w:rsidP="00716511">
      <w:pPr>
        <w:pStyle w:val="Heading1"/>
      </w:pPr>
      <w:bookmarkStart w:id="1" w:name="_Toc135349193"/>
      <w:r w:rsidRPr="006557A2">
        <w:lastRenderedPageBreak/>
        <w:t>Findings</w:t>
      </w:r>
      <w:bookmarkEnd w:id="1"/>
    </w:p>
    <w:p w14:paraId="291CBFF2" w14:textId="77777777" w:rsidR="006557A2" w:rsidRPr="006557A2" w:rsidRDefault="00684FF1" w:rsidP="00716511">
      <w:r w:rsidRPr="006557A2">
        <w:t>The chosen restaurant chains for analysis of job roles are KFC and Domino's Pizza. KFC is one the reputed American Brands that has gained a wider reputation for its restaurant service across the globe. Kentucky Fried Chicken (KFC) offers a wide range of fried chicken menus to its consumers (</w:t>
      </w:r>
      <w:proofErr w:type="spellStart"/>
      <w:r w:rsidRPr="006557A2">
        <w:rPr>
          <w:shd w:val="clear" w:color="auto" w:fill="FFFFFF"/>
        </w:rPr>
        <w:t>kfc</w:t>
      </w:r>
      <w:proofErr w:type="spellEnd"/>
      <w:r w:rsidRPr="006557A2">
        <w:rPr>
          <w:shd w:val="clear" w:color="auto" w:fill="FFFFFF"/>
        </w:rPr>
        <w:t>, 2023</w:t>
      </w:r>
      <w:r w:rsidRPr="006557A2">
        <w:t xml:space="preserve">). On the other hand, </w:t>
      </w:r>
      <w:r w:rsidR="00D769D9" w:rsidRPr="006557A2">
        <w:t xml:space="preserve">Domino's Pizza has become the largest Pizza restaurant chain across the globe for its Pizza menu in its restaurant and faster delivery of the food. The company focuses on </w:t>
      </w:r>
      <w:r w:rsidR="00877036" w:rsidRPr="006557A2">
        <w:t>serving people who are in urgent need of food (</w:t>
      </w:r>
      <w:proofErr w:type="spellStart"/>
      <w:r w:rsidR="00877036" w:rsidRPr="006557A2">
        <w:rPr>
          <w:shd w:val="clear" w:color="auto" w:fill="FFFFFF"/>
        </w:rPr>
        <w:t>biz.dominos</w:t>
      </w:r>
      <w:proofErr w:type="spellEnd"/>
      <w:r w:rsidR="00877036" w:rsidRPr="006557A2">
        <w:rPr>
          <w:shd w:val="clear" w:color="auto" w:fill="FFFFFF"/>
        </w:rPr>
        <w:t>, 2023</w:t>
      </w:r>
      <w:r w:rsidR="00877036" w:rsidRPr="006557A2">
        <w:t>). However, both companies have claimed their customer service job roles as "Team Members" despite having differences in job types and responsibilities.</w:t>
      </w:r>
      <w:r w:rsidR="004C288D" w:rsidRPr="006557A2">
        <w:t xml:space="preserve"> </w:t>
      </w:r>
    </w:p>
    <w:p w14:paraId="291CBFF3" w14:textId="77777777" w:rsidR="005E4DEA" w:rsidRPr="006557A2" w:rsidRDefault="00684FF1" w:rsidP="00716511">
      <w:pPr>
        <w:rPr>
          <w:shd w:val="clear" w:color="auto" w:fill="FFFFFF"/>
        </w:rPr>
      </w:pPr>
      <w:r w:rsidRPr="006557A2">
        <w:t xml:space="preserve">KFC team member's job role involves responsibilities to prepare and cook the products offered by the company, serving them to consumers </w:t>
      </w:r>
      <w:r w:rsidR="00F300DC" w:rsidRPr="006557A2">
        <w:t>and keeping the restaurant's chains clean</w:t>
      </w:r>
      <w:r w:rsidR="00285A43" w:rsidRPr="006557A2">
        <w:t xml:space="preserve"> (</w:t>
      </w:r>
      <w:proofErr w:type="spellStart"/>
      <w:r w:rsidR="00285A43" w:rsidRPr="006557A2">
        <w:t>harri</w:t>
      </w:r>
      <w:proofErr w:type="spellEnd"/>
      <w:r w:rsidR="00285A43" w:rsidRPr="006557A2">
        <w:t>, 2023)</w:t>
      </w:r>
      <w:r w:rsidR="00F300DC" w:rsidRPr="006557A2">
        <w:t xml:space="preserve">. Employees working in this role are expected to be of friendly nature and have effective communication skills. In addition to this, the employees need to </w:t>
      </w:r>
      <w:r w:rsidR="00285A43" w:rsidRPr="006557A2">
        <w:t>have monitoring</w:t>
      </w:r>
      <w:r w:rsidR="00F300DC" w:rsidRPr="006557A2">
        <w:t xml:space="preserve"> </w:t>
      </w:r>
      <w:r w:rsidR="00285A43" w:rsidRPr="006557A2">
        <w:t>skills to</w:t>
      </w:r>
      <w:r w:rsidR="00F300DC" w:rsidRPr="006557A2">
        <w:t xml:space="preserve"> learn about the </w:t>
      </w:r>
      <w:r w:rsidR="00285A43" w:rsidRPr="006557A2">
        <w:t>consumer needs</w:t>
      </w:r>
      <w:r w:rsidR="00F300DC" w:rsidRPr="006557A2">
        <w:t xml:space="preserve"> in the dining area </w:t>
      </w:r>
      <w:r w:rsidR="00285A43" w:rsidRPr="006557A2">
        <w:t>of restaurant</w:t>
      </w:r>
      <w:r w:rsidR="00F300DC" w:rsidRPr="006557A2">
        <w:t xml:space="preserve"> chains. </w:t>
      </w:r>
      <w:r w:rsidR="00D86BD4" w:rsidRPr="006557A2">
        <w:t xml:space="preserve">According to </w:t>
      </w:r>
      <w:proofErr w:type="spellStart"/>
      <w:r w:rsidR="00D86BD4" w:rsidRPr="006557A2">
        <w:rPr>
          <w:shd w:val="clear" w:color="auto" w:fill="FFFFFF"/>
        </w:rPr>
        <w:t>Konar</w:t>
      </w:r>
      <w:proofErr w:type="spellEnd"/>
      <w:r w:rsidR="00D86BD4" w:rsidRPr="006557A2">
        <w:rPr>
          <w:shd w:val="clear" w:color="auto" w:fill="FFFFFF"/>
        </w:rPr>
        <w:t xml:space="preserve"> (2021), communication is a necessary skill for professionals and having effective communication makes professional practices efficient. KFC team members are expected </w:t>
      </w:r>
      <w:r w:rsidR="009C08D9" w:rsidRPr="006557A2">
        <w:rPr>
          <w:shd w:val="clear" w:color="auto" w:fill="FFFFFF"/>
        </w:rPr>
        <w:t xml:space="preserve">to have effective communication skills to engage with the consumers </w:t>
      </w:r>
      <w:r w:rsidR="000C0EF6" w:rsidRPr="006557A2">
        <w:rPr>
          <w:shd w:val="clear" w:color="auto" w:fill="FFFFFF"/>
        </w:rPr>
        <w:t xml:space="preserve">efficiently </w:t>
      </w:r>
      <w:r w:rsidR="009C08D9" w:rsidRPr="006557A2">
        <w:rPr>
          <w:shd w:val="clear" w:color="auto" w:fill="FFFFFF"/>
        </w:rPr>
        <w:t>and understand their needs.</w:t>
      </w:r>
      <w:r w:rsidR="006B22E2" w:rsidRPr="006557A2">
        <w:rPr>
          <w:shd w:val="clear" w:color="auto" w:fill="FFFFFF"/>
        </w:rPr>
        <w:t xml:space="preserve"> </w:t>
      </w:r>
      <w:r w:rsidR="00BA43A4" w:rsidRPr="006557A2">
        <w:rPr>
          <w:shd w:val="clear" w:color="auto" w:fill="FFFFFF"/>
        </w:rPr>
        <w:t xml:space="preserve"> </w:t>
      </w:r>
      <w:r w:rsidR="00A65D59" w:rsidRPr="006557A2">
        <w:rPr>
          <w:shd w:val="clear" w:color="auto" w:fill="FFFFFF"/>
        </w:rPr>
        <w:t>In my opinion, e</w:t>
      </w:r>
      <w:r w:rsidR="00BA43A4" w:rsidRPr="006557A2">
        <w:rPr>
          <w:shd w:val="clear" w:color="auto" w:fill="FFFFFF"/>
        </w:rPr>
        <w:t xml:space="preserve">mployees </w:t>
      </w:r>
      <w:r w:rsidR="00AF6080" w:rsidRPr="006557A2">
        <w:rPr>
          <w:shd w:val="clear" w:color="auto" w:fill="FFFFFF"/>
        </w:rPr>
        <w:t>with effective</w:t>
      </w:r>
      <w:r w:rsidR="00BA43A4" w:rsidRPr="006557A2">
        <w:rPr>
          <w:shd w:val="clear" w:color="auto" w:fill="FFFFFF"/>
        </w:rPr>
        <w:t xml:space="preserve"> communication skills have the capability to make the consumers happy with the products and services in restaurant customer service roles. </w:t>
      </w:r>
      <w:r w:rsidR="00AF6080" w:rsidRPr="006557A2">
        <w:rPr>
          <w:shd w:val="clear" w:color="auto" w:fill="FFFFFF"/>
        </w:rPr>
        <w:t>This is beneficial for the organisation to get more consumer satisfaction through services and gain higher consumer loyalty.</w:t>
      </w:r>
      <w:r w:rsidR="007630B5" w:rsidRPr="006557A2">
        <w:rPr>
          <w:shd w:val="clear" w:color="auto" w:fill="FFFFFF"/>
        </w:rPr>
        <w:t xml:space="preserve"> </w:t>
      </w:r>
      <w:r w:rsidRPr="006557A2">
        <w:rPr>
          <w:shd w:val="clear" w:color="auto" w:fill="FFFFFF"/>
        </w:rPr>
        <w:t xml:space="preserve">On the other hand, </w:t>
      </w:r>
      <w:proofErr w:type="spellStart"/>
      <w:r w:rsidRPr="006557A2">
        <w:rPr>
          <w:shd w:val="clear" w:color="auto" w:fill="FFFFFF"/>
        </w:rPr>
        <w:t>Masa'deh</w:t>
      </w:r>
      <w:proofErr w:type="spellEnd"/>
      <w:r w:rsidRPr="006557A2">
        <w:rPr>
          <w:shd w:val="clear" w:color="auto" w:fill="FFFFFF"/>
        </w:rPr>
        <w:t xml:space="preserve"> </w:t>
      </w:r>
      <w:r w:rsidRPr="006557A2">
        <w:rPr>
          <w:i/>
          <w:iCs/>
          <w:shd w:val="clear" w:color="auto" w:fill="FFFFFF"/>
        </w:rPr>
        <w:t>et al</w:t>
      </w:r>
      <w:r w:rsidRPr="006557A2">
        <w:rPr>
          <w:shd w:val="clear" w:color="auto" w:fill="FFFFFF"/>
        </w:rPr>
        <w:t xml:space="preserve">. (2019), communication in the field of restaurant </w:t>
      </w:r>
      <w:r w:rsidR="007630B5" w:rsidRPr="006557A2">
        <w:rPr>
          <w:shd w:val="clear" w:color="auto" w:fill="FFFFFF"/>
        </w:rPr>
        <w:t>customer service</w:t>
      </w:r>
      <w:r w:rsidRPr="006557A2">
        <w:rPr>
          <w:shd w:val="clear" w:color="auto" w:fill="FFFFFF"/>
        </w:rPr>
        <w:t xml:space="preserve"> is a necessary skill, especially in the forms of linguistic and physical communication. </w:t>
      </w:r>
      <w:r w:rsidR="007630B5" w:rsidRPr="006557A2">
        <w:rPr>
          <w:shd w:val="clear" w:color="auto" w:fill="FFFFFF"/>
        </w:rPr>
        <w:t>Active speaking and listening and sophisticated communication through gestures are expected to be the necessary skills for customer service job roles in the food and beverage industry.</w:t>
      </w:r>
      <w:r w:rsidR="00C15205" w:rsidRPr="006557A2">
        <w:rPr>
          <w:shd w:val="clear" w:color="auto" w:fill="FFFFFF"/>
        </w:rPr>
        <w:t xml:space="preserve"> </w:t>
      </w:r>
    </w:p>
    <w:p w14:paraId="291CBFF4" w14:textId="77777777" w:rsidR="0011021F" w:rsidRPr="006557A2" w:rsidRDefault="00684FF1" w:rsidP="00716511">
      <w:pPr>
        <w:rPr>
          <w:shd w:val="clear" w:color="auto" w:fill="FFFFFF"/>
        </w:rPr>
      </w:pPr>
      <w:r w:rsidRPr="006557A2">
        <w:rPr>
          <w:shd w:val="clear" w:color="auto" w:fill="FFFFFF"/>
        </w:rPr>
        <w:t xml:space="preserve">Domino's Pizza, on the contrary, has a focus on meeting consumer needs efficiently and at a fast pace. Team members in Domino's Pizza are responsible for serving all aspects of the store operations and get active training from the employer for that. </w:t>
      </w:r>
      <w:r w:rsidR="00504B89" w:rsidRPr="006557A2">
        <w:rPr>
          <w:shd w:val="clear" w:color="auto" w:fill="FFFFFF"/>
        </w:rPr>
        <w:t>The employees</w:t>
      </w:r>
      <w:r w:rsidRPr="006557A2">
        <w:rPr>
          <w:shd w:val="clear" w:color="auto" w:fill="FFFFFF"/>
        </w:rPr>
        <w:t xml:space="preserve"> have the key responsibilities of answering calls from consumers and </w:t>
      </w:r>
      <w:r w:rsidRPr="006557A2">
        <w:rPr>
          <w:shd w:val="clear" w:color="auto" w:fill="FFFFFF"/>
        </w:rPr>
        <w:lastRenderedPageBreak/>
        <w:t>noting their orders, greeting consumers with a smile and preparing boxes for packing pizza</w:t>
      </w:r>
      <w:r w:rsidR="00B65EBC" w:rsidRPr="006557A2">
        <w:rPr>
          <w:shd w:val="clear" w:color="auto" w:fill="FFFFFF"/>
        </w:rPr>
        <w:t xml:space="preserve"> (dominoscareers.co.uk, 2023)</w:t>
      </w:r>
      <w:r w:rsidRPr="006557A2">
        <w:rPr>
          <w:shd w:val="clear" w:color="auto" w:fill="FFFFFF"/>
        </w:rPr>
        <w:t>.</w:t>
      </w:r>
      <w:r w:rsidR="0031651F" w:rsidRPr="006557A2">
        <w:rPr>
          <w:shd w:val="clear" w:color="auto" w:fill="FFFFFF"/>
        </w:rPr>
        <w:t xml:space="preserve"> The company in exchange for employment ask employees for effective communication skills and hardworking nature. In addition to this, physical fitness is another necessary requirement by the company among its employees as the position needs physical interactions. </w:t>
      </w:r>
      <w:r w:rsidR="00B65EBC" w:rsidRPr="006557A2">
        <w:rPr>
          <w:shd w:val="clear" w:color="auto" w:fill="FFFFFF"/>
        </w:rPr>
        <w:t>Fast food chains like Domino's Pizza are more focused on delivering consumer needs within time and for that reason, having a sense of responsibility and empathy is a must among the employees.</w:t>
      </w:r>
      <w:r w:rsidR="00A65D59" w:rsidRPr="006557A2">
        <w:rPr>
          <w:shd w:val="clear" w:color="auto" w:fill="FFFFFF"/>
        </w:rPr>
        <w:t xml:space="preserve"> As per my view, having empathy skills will be effective to understand what consumers are asking from the store service department. In addition to this, it provides the employees to stay attentive to the consumers and solve their queries in the most professional manner.</w:t>
      </w:r>
    </w:p>
    <w:p w14:paraId="291CBFF5" w14:textId="77777777" w:rsidR="0011021F" w:rsidRPr="006557A2" w:rsidRDefault="00684FF1" w:rsidP="00716511">
      <w:pPr>
        <w:rPr>
          <w:shd w:val="clear" w:color="auto" w:fill="FFFFFF"/>
        </w:rPr>
      </w:pPr>
      <w:r w:rsidRPr="006557A2">
        <w:rPr>
          <w:shd w:val="clear" w:color="auto" w:fill="FFFFFF"/>
        </w:rPr>
        <w:t xml:space="preserve">I </w:t>
      </w:r>
      <w:r w:rsidR="006524BA" w:rsidRPr="006557A2">
        <w:rPr>
          <w:shd w:val="clear" w:color="auto" w:fill="FFFFFF"/>
        </w:rPr>
        <w:t>have realised being</w:t>
      </w:r>
      <w:r w:rsidRPr="006557A2">
        <w:rPr>
          <w:shd w:val="clear" w:color="auto" w:fill="FFFFFF"/>
        </w:rPr>
        <w:t xml:space="preserve"> employed in Domino’s Pizza requires efforts in showing effective empathy skills to make interpersonal relationships with the consumer.</w:t>
      </w:r>
      <w:r w:rsidR="002807F6" w:rsidRPr="006557A2">
        <w:rPr>
          <w:shd w:val="clear" w:color="auto" w:fill="FFFFFF"/>
        </w:rPr>
        <w:t xml:space="preserve"> In the opinion of Gill </w:t>
      </w:r>
      <w:r w:rsidR="002807F6" w:rsidRPr="006557A2">
        <w:rPr>
          <w:i/>
          <w:iCs/>
          <w:shd w:val="clear" w:color="auto" w:fill="FFFFFF"/>
        </w:rPr>
        <w:t>et al</w:t>
      </w:r>
      <w:r w:rsidR="002807F6" w:rsidRPr="006557A2">
        <w:rPr>
          <w:shd w:val="clear" w:color="auto" w:fill="FFFFFF"/>
        </w:rPr>
        <w:t>. (2018), employees who have empathy skills are important to organisations and especially in the customer service department of the same.</w:t>
      </w:r>
      <w:r w:rsidR="00461218" w:rsidRPr="006557A2">
        <w:rPr>
          <w:shd w:val="clear" w:color="auto" w:fill="FFFFFF"/>
        </w:rPr>
        <w:t xml:space="preserve"> In the context of the responsibilities of a Domino's Team Member, the company asks for diverse skills like empathy and communication alongside a sense of responsibility and hardworking nature. </w:t>
      </w:r>
      <w:r w:rsidR="00C26417" w:rsidRPr="006557A2">
        <w:rPr>
          <w:shd w:val="clear" w:color="auto" w:fill="FFFFFF"/>
        </w:rPr>
        <w:t xml:space="preserve">In my opinion, the skills asked by the company are necessary for being employed in customer services. Customer service job roles are serious roles within a physical store as it influences or impacts the goodwill of the business. The ask for empathy, communication, and physical fitness is a must to work in organisations </w:t>
      </w:r>
      <w:r w:rsidR="00204684" w:rsidRPr="006557A2">
        <w:rPr>
          <w:shd w:val="clear" w:color="auto" w:fill="FFFFFF"/>
        </w:rPr>
        <w:t>which are engaged in timely reaching consumers.</w:t>
      </w:r>
    </w:p>
    <w:p w14:paraId="291CBFF6" w14:textId="77777777" w:rsidR="000E2C99" w:rsidRPr="006557A2" w:rsidRDefault="00684FF1" w:rsidP="00716511">
      <w:pPr>
        <w:rPr>
          <w:shd w:val="clear" w:color="auto" w:fill="FFFFFF"/>
        </w:rPr>
      </w:pPr>
      <w:r w:rsidRPr="006557A2">
        <w:br w:type="page"/>
      </w:r>
    </w:p>
    <w:p w14:paraId="291CBFF7" w14:textId="77777777" w:rsidR="000E2C99" w:rsidRPr="006557A2" w:rsidRDefault="00684FF1" w:rsidP="000E2C99">
      <w:pPr>
        <w:pStyle w:val="Heading1"/>
      </w:pPr>
      <w:bookmarkStart w:id="2" w:name="_Toc135349194"/>
      <w:r w:rsidRPr="006557A2">
        <w:lastRenderedPageBreak/>
        <w:t>Conclusion</w:t>
      </w:r>
      <w:bookmarkEnd w:id="2"/>
    </w:p>
    <w:p w14:paraId="291CBFF8" w14:textId="77777777" w:rsidR="000E2C99" w:rsidRPr="006557A2" w:rsidRDefault="00684FF1" w:rsidP="00711A2D">
      <w:r w:rsidRPr="006557A2">
        <w:t>The essay has critically compared and contrasted a customer service role from two different restaurant services such as KFC and Domino’s Pizza.</w:t>
      </w:r>
      <w:r w:rsidR="00C363E6" w:rsidRPr="006557A2">
        <w:t xml:space="preserve">  It has been developed that KFC team members are asked to focus on communication and monitoring. </w:t>
      </w:r>
      <w:proofErr w:type="gramStart"/>
      <w:r w:rsidR="00C363E6" w:rsidRPr="006557A2">
        <w:t>Whereas,</w:t>
      </w:r>
      <w:proofErr w:type="gramEnd"/>
      <w:r w:rsidR="00C363E6" w:rsidRPr="006557A2">
        <w:t xml:space="preserve"> empathy and hardworking nature among the </w:t>
      </w:r>
      <w:r w:rsidR="00BB3838" w:rsidRPr="006557A2">
        <w:t xml:space="preserve">employees of Domino’s are essential for its fast-paced service to consumers. </w:t>
      </w:r>
      <w:r w:rsidRPr="006557A2">
        <w:br w:type="page"/>
      </w:r>
    </w:p>
    <w:p w14:paraId="291CBFF9" w14:textId="77777777" w:rsidR="000E2C99" w:rsidRPr="006557A2" w:rsidRDefault="00684FF1" w:rsidP="009B743D">
      <w:pPr>
        <w:pStyle w:val="Heading1"/>
      </w:pPr>
      <w:bookmarkStart w:id="3" w:name="_Toc135349195"/>
      <w:r w:rsidRPr="006557A2">
        <w:lastRenderedPageBreak/>
        <w:t>Reference List</w:t>
      </w:r>
      <w:bookmarkEnd w:id="3"/>
    </w:p>
    <w:p w14:paraId="291CBFFA" w14:textId="77777777" w:rsidR="00461218" w:rsidRPr="006557A2" w:rsidRDefault="00684FF1" w:rsidP="009B743D">
      <w:proofErr w:type="spellStart"/>
      <w:proofErr w:type="gramStart"/>
      <w:r w:rsidRPr="006557A2">
        <w:rPr>
          <w:shd w:val="clear" w:color="auto" w:fill="FFFFFF"/>
        </w:rPr>
        <w:t>biz.dominos</w:t>
      </w:r>
      <w:proofErr w:type="spellEnd"/>
      <w:proofErr w:type="gramEnd"/>
      <w:r w:rsidRPr="006557A2">
        <w:rPr>
          <w:shd w:val="clear" w:color="auto" w:fill="FFFFFF"/>
        </w:rPr>
        <w:t xml:space="preserve">, (2023). </w:t>
      </w:r>
      <w:r w:rsidRPr="006557A2">
        <w:rPr>
          <w:i/>
          <w:iCs/>
          <w:shd w:val="clear" w:color="auto" w:fill="FFFFFF"/>
        </w:rPr>
        <w:t xml:space="preserve">About Domino’s </w:t>
      </w:r>
      <w:r w:rsidRPr="006557A2">
        <w:rPr>
          <w:shd w:val="clear" w:color="auto" w:fill="FFFFFF"/>
        </w:rPr>
        <w:t>Available at:</w:t>
      </w:r>
      <w:r w:rsidRPr="006557A2">
        <w:t xml:space="preserve"> </w:t>
      </w:r>
      <w:r w:rsidRPr="006557A2">
        <w:rPr>
          <w:shd w:val="clear" w:color="auto" w:fill="FFFFFF"/>
        </w:rPr>
        <w:t>https://biz.dominos.com/about-us/ (Accessed: 15 May 2023)</w:t>
      </w:r>
    </w:p>
    <w:p w14:paraId="291CBFFB" w14:textId="77777777" w:rsidR="00461218" w:rsidRPr="006557A2" w:rsidRDefault="00684FF1" w:rsidP="009B743D">
      <w:pPr>
        <w:rPr>
          <w:shd w:val="clear" w:color="auto" w:fill="FFFFFF"/>
        </w:rPr>
      </w:pPr>
      <w:proofErr w:type="spellStart"/>
      <w:r w:rsidRPr="006557A2">
        <w:rPr>
          <w:shd w:val="clear" w:color="auto" w:fill="FFFFFF"/>
        </w:rPr>
        <w:t>Dirani</w:t>
      </w:r>
      <w:proofErr w:type="spellEnd"/>
      <w:r w:rsidRPr="006557A2">
        <w:rPr>
          <w:shd w:val="clear" w:color="auto" w:fill="FFFFFF"/>
        </w:rPr>
        <w:t xml:space="preserve">, K.M., Abadi, M., Alizadeh, A., </w:t>
      </w:r>
      <w:proofErr w:type="spellStart"/>
      <w:r w:rsidRPr="006557A2">
        <w:rPr>
          <w:shd w:val="clear" w:color="auto" w:fill="FFFFFF"/>
        </w:rPr>
        <w:t>Barhate</w:t>
      </w:r>
      <w:proofErr w:type="spellEnd"/>
      <w:r w:rsidRPr="006557A2">
        <w:rPr>
          <w:shd w:val="clear" w:color="auto" w:fill="FFFFFF"/>
        </w:rPr>
        <w:t xml:space="preserve">, B., Garza, R.C., </w:t>
      </w:r>
      <w:proofErr w:type="spellStart"/>
      <w:r w:rsidRPr="006557A2">
        <w:rPr>
          <w:shd w:val="clear" w:color="auto" w:fill="FFFFFF"/>
        </w:rPr>
        <w:t>Gunasekara</w:t>
      </w:r>
      <w:proofErr w:type="spellEnd"/>
      <w:r w:rsidRPr="006557A2">
        <w:rPr>
          <w:shd w:val="clear" w:color="auto" w:fill="FFFFFF"/>
        </w:rPr>
        <w:t xml:space="preserve">, N., Ibrahim, G. and </w:t>
      </w:r>
      <w:proofErr w:type="spellStart"/>
      <w:r w:rsidRPr="006557A2">
        <w:rPr>
          <w:shd w:val="clear" w:color="auto" w:fill="FFFFFF"/>
        </w:rPr>
        <w:t>Majzun</w:t>
      </w:r>
      <w:proofErr w:type="spellEnd"/>
      <w:r w:rsidRPr="006557A2">
        <w:rPr>
          <w:shd w:val="clear" w:color="auto" w:fill="FFFFFF"/>
        </w:rPr>
        <w:t>, Z., (2020). Leadership competencies and the essential role of human resource development in times of crisis: a response to Covid-19 pandemic. </w:t>
      </w:r>
      <w:r w:rsidRPr="006557A2">
        <w:rPr>
          <w:i/>
          <w:iCs/>
          <w:shd w:val="clear" w:color="auto" w:fill="FFFFFF"/>
        </w:rPr>
        <w:t>Human Resource Development International</w:t>
      </w:r>
      <w:r w:rsidRPr="006557A2">
        <w:rPr>
          <w:shd w:val="clear" w:color="auto" w:fill="FFFFFF"/>
        </w:rPr>
        <w:t>, </w:t>
      </w:r>
      <w:r w:rsidRPr="006557A2">
        <w:rPr>
          <w:i/>
          <w:iCs/>
          <w:shd w:val="clear" w:color="auto" w:fill="FFFFFF"/>
        </w:rPr>
        <w:t>23</w:t>
      </w:r>
      <w:r w:rsidRPr="006557A2">
        <w:rPr>
          <w:shd w:val="clear" w:color="auto" w:fill="FFFFFF"/>
        </w:rPr>
        <w:t>(4), pp.380-394.</w:t>
      </w:r>
    </w:p>
    <w:p w14:paraId="291CBFFC" w14:textId="77777777" w:rsidR="00461218" w:rsidRPr="006557A2" w:rsidRDefault="00684FF1" w:rsidP="009B743D">
      <w:r w:rsidRPr="006557A2">
        <w:rPr>
          <w:shd w:val="clear" w:color="auto" w:fill="FFFFFF"/>
        </w:rPr>
        <w:t xml:space="preserve">dominoscareers.co.uk, (2023). </w:t>
      </w:r>
      <w:r w:rsidRPr="006557A2">
        <w:rPr>
          <w:i/>
          <w:iCs/>
          <w:shd w:val="clear" w:color="auto" w:fill="FFFFFF"/>
        </w:rPr>
        <w:t xml:space="preserve">Job summary and responsibilities </w:t>
      </w:r>
      <w:r w:rsidRPr="006557A2">
        <w:rPr>
          <w:shd w:val="clear" w:color="auto" w:fill="FFFFFF"/>
        </w:rPr>
        <w:t>Available at</w:t>
      </w:r>
      <w:r w:rsidRPr="006557A2">
        <w:t xml:space="preserve"> </w:t>
      </w:r>
      <w:r w:rsidRPr="006557A2">
        <w:rPr>
          <w:shd w:val="clear" w:color="auto" w:fill="FFFFFF"/>
        </w:rPr>
        <w:t>https://dominoscareers.co.uk/store-vacancies/instore-team-member-29/ (Accessed: 15 May 2023)</w:t>
      </w:r>
    </w:p>
    <w:p w14:paraId="291CBFFD" w14:textId="77777777" w:rsidR="00461218" w:rsidRPr="006557A2" w:rsidRDefault="00684FF1" w:rsidP="009B743D">
      <w:r w:rsidRPr="006557A2">
        <w:rPr>
          <w:shd w:val="clear" w:color="auto" w:fill="FFFFFF"/>
        </w:rPr>
        <w:t xml:space="preserve">Gill, L., </w:t>
      </w:r>
      <w:proofErr w:type="spellStart"/>
      <w:r w:rsidRPr="006557A2">
        <w:rPr>
          <w:shd w:val="clear" w:color="auto" w:fill="FFFFFF"/>
        </w:rPr>
        <w:t>Schaddelee</w:t>
      </w:r>
      <w:proofErr w:type="spellEnd"/>
      <w:r w:rsidRPr="006557A2">
        <w:rPr>
          <w:shd w:val="clear" w:color="auto" w:fill="FFFFFF"/>
        </w:rPr>
        <w:t>, M., Ramsey, P.L., Turner, S. and Naylor, T., (2018). When empathy works: Towards finding effective ways of sustaining empathy flow. </w:t>
      </w:r>
      <w:r w:rsidRPr="006557A2">
        <w:rPr>
          <w:i/>
          <w:iCs/>
          <w:shd w:val="clear" w:color="auto" w:fill="FFFFFF"/>
        </w:rPr>
        <w:t>APMBA (Asia Pacific Management and Business Application)</w:t>
      </w:r>
      <w:r w:rsidRPr="006557A2">
        <w:rPr>
          <w:shd w:val="clear" w:color="auto" w:fill="FFFFFF"/>
        </w:rPr>
        <w:t>, </w:t>
      </w:r>
      <w:r w:rsidRPr="006557A2">
        <w:rPr>
          <w:i/>
          <w:iCs/>
          <w:shd w:val="clear" w:color="auto" w:fill="FFFFFF"/>
        </w:rPr>
        <w:t>6</w:t>
      </w:r>
      <w:r w:rsidRPr="006557A2">
        <w:rPr>
          <w:shd w:val="clear" w:color="auto" w:fill="FFFFFF"/>
        </w:rPr>
        <w:t>(3), pp.115-136.</w:t>
      </w:r>
    </w:p>
    <w:p w14:paraId="291CBFFE" w14:textId="77777777" w:rsidR="00461218" w:rsidRPr="006557A2" w:rsidRDefault="00684FF1" w:rsidP="009B743D">
      <w:proofErr w:type="spellStart"/>
      <w:r w:rsidRPr="006557A2">
        <w:rPr>
          <w:shd w:val="clear" w:color="auto" w:fill="FFFFFF"/>
        </w:rPr>
        <w:t>harri</w:t>
      </w:r>
      <w:proofErr w:type="spellEnd"/>
      <w:r w:rsidRPr="006557A2">
        <w:rPr>
          <w:shd w:val="clear" w:color="auto" w:fill="FFFFFF"/>
        </w:rPr>
        <w:t xml:space="preserve">, (2023). </w:t>
      </w:r>
      <w:r w:rsidRPr="006557A2">
        <w:rPr>
          <w:i/>
          <w:iCs/>
          <w:shd w:val="clear" w:color="auto" w:fill="FFFFFF"/>
        </w:rPr>
        <w:t xml:space="preserve">KFC Team Member </w:t>
      </w:r>
      <w:r w:rsidRPr="006557A2">
        <w:rPr>
          <w:shd w:val="clear" w:color="auto" w:fill="FFFFFF"/>
        </w:rPr>
        <w:t>Available at:</w:t>
      </w:r>
      <w:r w:rsidRPr="006557A2">
        <w:t xml:space="preserve"> </w:t>
      </w:r>
      <w:r w:rsidRPr="006557A2">
        <w:rPr>
          <w:shd w:val="clear" w:color="auto" w:fill="FFFFFF"/>
        </w:rPr>
        <w:t>https://harri.com/kfc-demipower-LutonMall/job/1363603-team-member-2 (Accessed: 15 May 2023)</w:t>
      </w:r>
    </w:p>
    <w:p w14:paraId="291CBFFF" w14:textId="77777777" w:rsidR="00461218" w:rsidRPr="006557A2" w:rsidRDefault="00684FF1" w:rsidP="009B743D">
      <w:pPr>
        <w:rPr>
          <w:shd w:val="clear" w:color="auto" w:fill="FFFFFF"/>
        </w:rPr>
      </w:pPr>
      <w:proofErr w:type="spellStart"/>
      <w:r w:rsidRPr="006557A2">
        <w:rPr>
          <w:shd w:val="clear" w:color="auto" w:fill="FFFFFF"/>
        </w:rPr>
        <w:t>kfc</w:t>
      </w:r>
      <w:proofErr w:type="spellEnd"/>
      <w:r w:rsidRPr="006557A2">
        <w:rPr>
          <w:shd w:val="clear" w:color="auto" w:fill="FFFFFF"/>
        </w:rPr>
        <w:t xml:space="preserve">, (2023). </w:t>
      </w:r>
      <w:r w:rsidRPr="006557A2">
        <w:rPr>
          <w:i/>
          <w:iCs/>
          <w:shd w:val="clear" w:color="auto" w:fill="FFFFFF"/>
        </w:rPr>
        <w:t xml:space="preserve">About </w:t>
      </w:r>
      <w:r w:rsidRPr="006557A2">
        <w:rPr>
          <w:shd w:val="clear" w:color="auto" w:fill="FFFFFF"/>
        </w:rPr>
        <w:t>Available at:</w:t>
      </w:r>
      <w:r w:rsidRPr="006557A2">
        <w:t xml:space="preserve"> </w:t>
      </w:r>
      <w:r w:rsidRPr="006557A2">
        <w:rPr>
          <w:shd w:val="clear" w:color="auto" w:fill="FFFFFF"/>
        </w:rPr>
        <w:t>https://www.kfc.com/about (Accessed: 15 May 2023)</w:t>
      </w:r>
    </w:p>
    <w:p w14:paraId="291CC000" w14:textId="77777777" w:rsidR="00461218" w:rsidRPr="006557A2" w:rsidRDefault="00684FF1" w:rsidP="009B743D">
      <w:pPr>
        <w:rPr>
          <w:shd w:val="clear" w:color="auto" w:fill="FFFFFF"/>
        </w:rPr>
      </w:pPr>
      <w:proofErr w:type="spellStart"/>
      <w:r w:rsidRPr="006557A2">
        <w:rPr>
          <w:shd w:val="clear" w:color="auto" w:fill="FFFFFF"/>
        </w:rPr>
        <w:t>Konar</w:t>
      </w:r>
      <w:proofErr w:type="spellEnd"/>
      <w:r w:rsidRPr="006557A2">
        <w:rPr>
          <w:shd w:val="clear" w:color="auto" w:fill="FFFFFF"/>
        </w:rPr>
        <w:t>, N., (2021). </w:t>
      </w:r>
      <w:r w:rsidRPr="006557A2">
        <w:rPr>
          <w:i/>
          <w:iCs/>
          <w:shd w:val="clear" w:color="auto" w:fill="FFFFFF"/>
        </w:rPr>
        <w:t>Communication skills for professionals</w:t>
      </w:r>
      <w:r w:rsidRPr="006557A2">
        <w:rPr>
          <w:shd w:val="clear" w:color="auto" w:fill="FFFFFF"/>
        </w:rPr>
        <w:t xml:space="preserve">. PHI Learning Pvt. </w:t>
      </w:r>
      <w:proofErr w:type="gramStart"/>
      <w:r w:rsidRPr="006557A2">
        <w:rPr>
          <w:shd w:val="clear" w:color="auto" w:fill="FFFFFF"/>
        </w:rPr>
        <w:t>Ltd..</w:t>
      </w:r>
      <w:proofErr w:type="gramEnd"/>
    </w:p>
    <w:p w14:paraId="291CC001" w14:textId="77777777" w:rsidR="00461218" w:rsidRPr="006557A2" w:rsidRDefault="00684FF1" w:rsidP="009B743D">
      <w:pPr>
        <w:rPr>
          <w:shd w:val="clear" w:color="auto" w:fill="FFFFFF"/>
        </w:rPr>
      </w:pPr>
      <w:proofErr w:type="spellStart"/>
      <w:r w:rsidRPr="006557A2">
        <w:rPr>
          <w:shd w:val="clear" w:color="auto" w:fill="FFFFFF"/>
        </w:rPr>
        <w:t>Masa'deh</w:t>
      </w:r>
      <w:proofErr w:type="spellEnd"/>
      <w:r w:rsidRPr="006557A2">
        <w:rPr>
          <w:shd w:val="clear" w:color="auto" w:fill="FFFFFF"/>
        </w:rPr>
        <w:t xml:space="preserve">, R.E., </w:t>
      </w:r>
      <w:proofErr w:type="spellStart"/>
      <w:r w:rsidRPr="006557A2">
        <w:rPr>
          <w:shd w:val="clear" w:color="auto" w:fill="FFFFFF"/>
        </w:rPr>
        <w:t>Alananzeh</w:t>
      </w:r>
      <w:proofErr w:type="spellEnd"/>
      <w:r w:rsidRPr="006557A2">
        <w:rPr>
          <w:shd w:val="clear" w:color="auto" w:fill="FFFFFF"/>
        </w:rPr>
        <w:t xml:space="preserve">, O., </w:t>
      </w:r>
      <w:proofErr w:type="spellStart"/>
      <w:r w:rsidRPr="006557A2">
        <w:rPr>
          <w:shd w:val="clear" w:color="auto" w:fill="FFFFFF"/>
        </w:rPr>
        <w:t>Jawabreh</w:t>
      </w:r>
      <w:proofErr w:type="spellEnd"/>
      <w:r w:rsidRPr="006557A2">
        <w:rPr>
          <w:shd w:val="clear" w:color="auto" w:fill="FFFFFF"/>
        </w:rPr>
        <w:t xml:space="preserve">, O., </w:t>
      </w:r>
      <w:proofErr w:type="spellStart"/>
      <w:r w:rsidRPr="006557A2">
        <w:rPr>
          <w:shd w:val="clear" w:color="auto" w:fill="FFFFFF"/>
        </w:rPr>
        <w:t>Alhalabi</w:t>
      </w:r>
      <w:proofErr w:type="spellEnd"/>
      <w:r w:rsidRPr="006557A2">
        <w:rPr>
          <w:shd w:val="clear" w:color="auto" w:fill="FFFFFF"/>
        </w:rPr>
        <w:t xml:space="preserve">, R., </w:t>
      </w:r>
      <w:proofErr w:type="spellStart"/>
      <w:r w:rsidRPr="006557A2">
        <w:rPr>
          <w:shd w:val="clear" w:color="auto" w:fill="FFFFFF"/>
        </w:rPr>
        <w:t>Syam</w:t>
      </w:r>
      <w:proofErr w:type="spellEnd"/>
      <w:r w:rsidRPr="006557A2">
        <w:rPr>
          <w:shd w:val="clear" w:color="auto" w:fill="FFFFFF"/>
        </w:rPr>
        <w:t xml:space="preserve">, H. and </w:t>
      </w:r>
      <w:proofErr w:type="spellStart"/>
      <w:r w:rsidRPr="006557A2">
        <w:rPr>
          <w:shd w:val="clear" w:color="auto" w:fill="FFFFFF"/>
        </w:rPr>
        <w:t>Keswani</w:t>
      </w:r>
      <w:proofErr w:type="spellEnd"/>
      <w:r w:rsidRPr="006557A2">
        <w:rPr>
          <w:shd w:val="clear" w:color="auto" w:fill="FFFFFF"/>
        </w:rPr>
        <w:t>, F., (2019). The association among employees' communication skills, image formation and tourist behaviour: perceptions of hospitality management students in Jordan. </w:t>
      </w:r>
      <w:r w:rsidRPr="006557A2">
        <w:rPr>
          <w:i/>
          <w:iCs/>
          <w:shd w:val="clear" w:color="auto" w:fill="FFFFFF"/>
        </w:rPr>
        <w:t>International Journal of Culture, Tourism and Hospitality Research</w:t>
      </w:r>
      <w:r w:rsidRPr="006557A2">
        <w:rPr>
          <w:shd w:val="clear" w:color="auto" w:fill="FFFFFF"/>
        </w:rPr>
        <w:t>, </w:t>
      </w:r>
      <w:r w:rsidRPr="006557A2">
        <w:rPr>
          <w:i/>
          <w:iCs/>
          <w:shd w:val="clear" w:color="auto" w:fill="FFFFFF"/>
        </w:rPr>
        <w:t>13</w:t>
      </w:r>
      <w:r w:rsidRPr="006557A2">
        <w:rPr>
          <w:shd w:val="clear" w:color="auto" w:fill="FFFFFF"/>
        </w:rPr>
        <w:t>(3), pp.257-272.</w:t>
      </w:r>
    </w:p>
    <w:sectPr w:rsidR="00461218" w:rsidRPr="006557A2" w:rsidSect="000E2C99">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1CA6F7" w14:textId="77777777" w:rsidR="002C4448" w:rsidRDefault="002C4448" w:rsidP="00F2357C">
      <w:pPr>
        <w:spacing w:after="0" w:line="240" w:lineRule="auto"/>
      </w:pPr>
      <w:r>
        <w:separator/>
      </w:r>
    </w:p>
  </w:endnote>
  <w:endnote w:type="continuationSeparator" w:id="0">
    <w:p w14:paraId="6F9E34BD" w14:textId="77777777" w:rsidR="002C4448" w:rsidRDefault="002C4448" w:rsidP="00F235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0193290"/>
      <w:docPartObj>
        <w:docPartGallery w:val="Page Numbers (Bottom of Page)"/>
        <w:docPartUnique/>
      </w:docPartObj>
    </w:sdtPr>
    <w:sdtEndPr>
      <w:rPr>
        <w:noProof/>
      </w:rPr>
    </w:sdtEndPr>
    <w:sdtContent>
      <w:p w14:paraId="291CC00A" w14:textId="77777777" w:rsidR="000E2C99" w:rsidRDefault="00F2357C">
        <w:pPr>
          <w:pStyle w:val="Footer"/>
          <w:jc w:val="right"/>
        </w:pPr>
        <w:r>
          <w:fldChar w:fldCharType="begin"/>
        </w:r>
        <w:r w:rsidR="00684FF1">
          <w:instrText xml:space="preserve"> PAGE   \* MERGEFORMAT </w:instrText>
        </w:r>
        <w:r>
          <w:fldChar w:fldCharType="separate"/>
        </w:r>
        <w:r w:rsidR="006557A2">
          <w:rPr>
            <w:noProof/>
          </w:rPr>
          <w:t>2</w:t>
        </w:r>
        <w:r>
          <w:rPr>
            <w:noProof/>
          </w:rPr>
          <w:fldChar w:fldCharType="end"/>
        </w:r>
      </w:p>
    </w:sdtContent>
  </w:sdt>
  <w:p w14:paraId="291CC00B" w14:textId="77777777" w:rsidR="000E2C99" w:rsidRDefault="000E2C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FE01E9" w14:textId="77777777" w:rsidR="002C4448" w:rsidRDefault="002C4448" w:rsidP="00F2357C">
      <w:pPr>
        <w:spacing w:after="0" w:line="240" w:lineRule="auto"/>
      </w:pPr>
      <w:r>
        <w:separator/>
      </w:r>
    </w:p>
  </w:footnote>
  <w:footnote w:type="continuationSeparator" w:id="0">
    <w:p w14:paraId="19D9F6EB" w14:textId="77777777" w:rsidR="002C4448" w:rsidRDefault="002C4448" w:rsidP="00F235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6675C"/>
    <w:multiLevelType w:val="hybridMultilevel"/>
    <w:tmpl w:val="E9621D5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BE215A5"/>
    <w:multiLevelType w:val="hybridMultilevel"/>
    <w:tmpl w:val="3A2C2BBA"/>
    <w:lvl w:ilvl="0" w:tplc="245412C2">
      <w:start w:val="1"/>
      <w:numFmt w:val="decimal"/>
      <w:lvlText w:val="%1."/>
      <w:lvlJc w:val="left"/>
      <w:pPr>
        <w:ind w:left="720" w:hanging="360"/>
      </w:pPr>
    </w:lvl>
    <w:lvl w:ilvl="1" w:tplc="FF3AED8C" w:tentative="1">
      <w:start w:val="1"/>
      <w:numFmt w:val="lowerLetter"/>
      <w:lvlText w:val="%2."/>
      <w:lvlJc w:val="left"/>
      <w:pPr>
        <w:ind w:left="1440" w:hanging="360"/>
      </w:pPr>
    </w:lvl>
    <w:lvl w:ilvl="2" w:tplc="C1F2ED90" w:tentative="1">
      <w:start w:val="1"/>
      <w:numFmt w:val="lowerRoman"/>
      <w:lvlText w:val="%3."/>
      <w:lvlJc w:val="right"/>
      <w:pPr>
        <w:ind w:left="2160" w:hanging="180"/>
      </w:pPr>
    </w:lvl>
    <w:lvl w:ilvl="3" w:tplc="6FCED1B0" w:tentative="1">
      <w:start w:val="1"/>
      <w:numFmt w:val="decimal"/>
      <w:lvlText w:val="%4."/>
      <w:lvlJc w:val="left"/>
      <w:pPr>
        <w:ind w:left="2880" w:hanging="360"/>
      </w:pPr>
    </w:lvl>
    <w:lvl w:ilvl="4" w:tplc="E0E8C7FA" w:tentative="1">
      <w:start w:val="1"/>
      <w:numFmt w:val="lowerLetter"/>
      <w:lvlText w:val="%5."/>
      <w:lvlJc w:val="left"/>
      <w:pPr>
        <w:ind w:left="3600" w:hanging="360"/>
      </w:pPr>
    </w:lvl>
    <w:lvl w:ilvl="5" w:tplc="3FF0352C" w:tentative="1">
      <w:start w:val="1"/>
      <w:numFmt w:val="lowerRoman"/>
      <w:lvlText w:val="%6."/>
      <w:lvlJc w:val="right"/>
      <w:pPr>
        <w:ind w:left="4320" w:hanging="180"/>
      </w:pPr>
    </w:lvl>
    <w:lvl w:ilvl="6" w:tplc="4D18FB24" w:tentative="1">
      <w:start w:val="1"/>
      <w:numFmt w:val="decimal"/>
      <w:lvlText w:val="%7."/>
      <w:lvlJc w:val="left"/>
      <w:pPr>
        <w:ind w:left="5040" w:hanging="360"/>
      </w:pPr>
    </w:lvl>
    <w:lvl w:ilvl="7" w:tplc="28CEED2C" w:tentative="1">
      <w:start w:val="1"/>
      <w:numFmt w:val="lowerLetter"/>
      <w:lvlText w:val="%8."/>
      <w:lvlJc w:val="left"/>
      <w:pPr>
        <w:ind w:left="5760" w:hanging="360"/>
      </w:pPr>
    </w:lvl>
    <w:lvl w:ilvl="8" w:tplc="4B0A2604" w:tentative="1">
      <w:start w:val="1"/>
      <w:numFmt w:val="lowerRoman"/>
      <w:lvlText w:val="%9."/>
      <w:lvlJc w:val="right"/>
      <w:pPr>
        <w:ind w:left="6480" w:hanging="180"/>
      </w:pPr>
    </w:lvl>
  </w:abstractNum>
  <w:num w:numId="1" w16cid:durableId="941648828">
    <w:abstractNumId w:val="1"/>
  </w:num>
  <w:num w:numId="2" w16cid:durableId="13988164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E2C99"/>
    <w:rsid w:val="00007DDE"/>
    <w:rsid w:val="00082B2F"/>
    <w:rsid w:val="000C0EF6"/>
    <w:rsid w:val="000E2C99"/>
    <w:rsid w:val="00102D10"/>
    <w:rsid w:val="0011021F"/>
    <w:rsid w:val="001A1432"/>
    <w:rsid w:val="001A466D"/>
    <w:rsid w:val="00204684"/>
    <w:rsid w:val="002807F6"/>
    <w:rsid w:val="00285A43"/>
    <w:rsid w:val="002C4448"/>
    <w:rsid w:val="002D6225"/>
    <w:rsid w:val="0031651F"/>
    <w:rsid w:val="00432962"/>
    <w:rsid w:val="00461218"/>
    <w:rsid w:val="00473777"/>
    <w:rsid w:val="004C288D"/>
    <w:rsid w:val="0050381D"/>
    <w:rsid w:val="00504B89"/>
    <w:rsid w:val="00530988"/>
    <w:rsid w:val="005A4A4D"/>
    <w:rsid w:val="005E4DEA"/>
    <w:rsid w:val="00600E7A"/>
    <w:rsid w:val="006524BA"/>
    <w:rsid w:val="006557A2"/>
    <w:rsid w:val="00684FF1"/>
    <w:rsid w:val="006B22E2"/>
    <w:rsid w:val="006D276C"/>
    <w:rsid w:val="00711A2D"/>
    <w:rsid w:val="00716511"/>
    <w:rsid w:val="007630B5"/>
    <w:rsid w:val="0076540A"/>
    <w:rsid w:val="00877036"/>
    <w:rsid w:val="00947034"/>
    <w:rsid w:val="009B743D"/>
    <w:rsid w:val="009C08D9"/>
    <w:rsid w:val="009E0262"/>
    <w:rsid w:val="00A65D59"/>
    <w:rsid w:val="00AA45AD"/>
    <w:rsid w:val="00AB33A8"/>
    <w:rsid w:val="00AF6080"/>
    <w:rsid w:val="00B00674"/>
    <w:rsid w:val="00B65EBC"/>
    <w:rsid w:val="00B76B1D"/>
    <w:rsid w:val="00BA43A4"/>
    <w:rsid w:val="00BB3838"/>
    <w:rsid w:val="00C11A6E"/>
    <w:rsid w:val="00C15205"/>
    <w:rsid w:val="00C26417"/>
    <w:rsid w:val="00C363E6"/>
    <w:rsid w:val="00C403F2"/>
    <w:rsid w:val="00D01467"/>
    <w:rsid w:val="00D769D9"/>
    <w:rsid w:val="00D86BD4"/>
    <w:rsid w:val="00DD62C6"/>
    <w:rsid w:val="00E75CB5"/>
    <w:rsid w:val="00ED232C"/>
    <w:rsid w:val="00EE1467"/>
    <w:rsid w:val="00EF1D9B"/>
    <w:rsid w:val="00F2357C"/>
    <w:rsid w:val="00F300DC"/>
    <w:rsid w:val="00F31E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1CBFE3"/>
  <w15:docId w15:val="{725C473D-A0BB-4CFF-AEE3-8D4F7520A7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1467"/>
    <w:pPr>
      <w:spacing w:line="360" w:lineRule="auto"/>
      <w:jc w:val="both"/>
    </w:pPr>
    <w:rPr>
      <w:rFonts w:ascii="Arial" w:hAnsi="Arial"/>
      <w:kern w:val="0"/>
      <w:sz w:val="24"/>
      <w:lang w:val="en-GB"/>
    </w:rPr>
  </w:style>
  <w:style w:type="paragraph" w:styleId="Heading1">
    <w:name w:val="heading 1"/>
    <w:basedOn w:val="Normal"/>
    <w:next w:val="Normal"/>
    <w:link w:val="Heading1Char"/>
    <w:uiPriority w:val="9"/>
    <w:qFormat/>
    <w:rsid w:val="00D01467"/>
    <w:pPr>
      <w:outlineLvl w:val="0"/>
    </w:pPr>
    <w:rPr>
      <w:b/>
    </w:rPr>
  </w:style>
  <w:style w:type="paragraph" w:styleId="Heading2">
    <w:name w:val="heading 2"/>
    <w:basedOn w:val="Heading1"/>
    <w:next w:val="Normal"/>
    <w:link w:val="Heading2Char"/>
    <w:uiPriority w:val="9"/>
    <w:unhideWhenUsed/>
    <w:qFormat/>
    <w:rsid w:val="00D01467"/>
    <w:pPr>
      <w:outlineLvl w:val="1"/>
    </w:pPr>
  </w:style>
  <w:style w:type="paragraph" w:styleId="Heading3">
    <w:name w:val="heading 3"/>
    <w:basedOn w:val="Heading2"/>
    <w:next w:val="Normal"/>
    <w:link w:val="Heading3Char"/>
    <w:uiPriority w:val="9"/>
    <w:unhideWhenUsed/>
    <w:qFormat/>
    <w:rsid w:val="00D01467"/>
    <w:p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1467"/>
    <w:rPr>
      <w:rFonts w:ascii="Arial" w:hAnsi="Arial"/>
      <w:b/>
      <w:sz w:val="24"/>
      <w:lang w:val="en-GB"/>
    </w:rPr>
  </w:style>
  <w:style w:type="character" w:customStyle="1" w:styleId="Heading2Char">
    <w:name w:val="Heading 2 Char"/>
    <w:basedOn w:val="DefaultParagraphFont"/>
    <w:link w:val="Heading2"/>
    <w:uiPriority w:val="9"/>
    <w:rsid w:val="00D01467"/>
    <w:rPr>
      <w:rFonts w:ascii="Arial" w:hAnsi="Arial"/>
      <w:b/>
      <w:sz w:val="24"/>
      <w:lang w:val="en-GB"/>
    </w:rPr>
  </w:style>
  <w:style w:type="character" w:customStyle="1" w:styleId="Heading3Char">
    <w:name w:val="Heading 3 Char"/>
    <w:basedOn w:val="DefaultParagraphFont"/>
    <w:link w:val="Heading3"/>
    <w:uiPriority w:val="9"/>
    <w:rsid w:val="00D01467"/>
    <w:rPr>
      <w:rFonts w:ascii="Arial" w:hAnsi="Arial"/>
      <w:sz w:val="24"/>
      <w:lang w:val="en-GB"/>
    </w:rPr>
  </w:style>
  <w:style w:type="paragraph" w:styleId="Header">
    <w:name w:val="header"/>
    <w:basedOn w:val="Normal"/>
    <w:link w:val="HeaderChar"/>
    <w:uiPriority w:val="99"/>
    <w:unhideWhenUsed/>
    <w:rsid w:val="000E2C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2C99"/>
    <w:rPr>
      <w:rFonts w:ascii="Arial" w:hAnsi="Arial"/>
      <w:kern w:val="0"/>
      <w:sz w:val="24"/>
      <w:lang w:val="en-GB"/>
    </w:rPr>
  </w:style>
  <w:style w:type="paragraph" w:styleId="Footer">
    <w:name w:val="footer"/>
    <w:basedOn w:val="Normal"/>
    <w:link w:val="FooterChar"/>
    <w:uiPriority w:val="99"/>
    <w:unhideWhenUsed/>
    <w:rsid w:val="000E2C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2C99"/>
    <w:rPr>
      <w:rFonts w:ascii="Arial" w:hAnsi="Arial"/>
      <w:kern w:val="0"/>
      <w:sz w:val="24"/>
      <w:lang w:val="en-GB"/>
    </w:rPr>
  </w:style>
  <w:style w:type="paragraph" w:styleId="TOCHeading">
    <w:name w:val="TOC Heading"/>
    <w:basedOn w:val="Heading1"/>
    <w:next w:val="Normal"/>
    <w:uiPriority w:val="39"/>
    <w:unhideWhenUsed/>
    <w:qFormat/>
    <w:rsid w:val="000E2C99"/>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0E2C99"/>
    <w:pPr>
      <w:spacing w:after="100"/>
    </w:pPr>
  </w:style>
  <w:style w:type="character" w:styleId="Hyperlink">
    <w:name w:val="Hyperlink"/>
    <w:basedOn w:val="DefaultParagraphFont"/>
    <w:uiPriority w:val="99"/>
    <w:unhideWhenUsed/>
    <w:rsid w:val="000E2C99"/>
    <w:rPr>
      <w:color w:val="0563C1" w:themeColor="hyperlink"/>
      <w:u w:val="single"/>
    </w:rPr>
  </w:style>
  <w:style w:type="paragraph" w:styleId="ListParagraph">
    <w:name w:val="List Paragraph"/>
    <w:basedOn w:val="Normal"/>
    <w:uiPriority w:val="34"/>
    <w:qFormat/>
    <w:rsid w:val="00461218"/>
    <w:pPr>
      <w:ind w:left="720"/>
      <w:contextualSpacing/>
    </w:pPr>
  </w:style>
  <w:style w:type="paragraph" w:styleId="BalloonText">
    <w:name w:val="Balloon Text"/>
    <w:basedOn w:val="Normal"/>
    <w:link w:val="BalloonTextChar"/>
    <w:uiPriority w:val="99"/>
    <w:semiHidden/>
    <w:unhideWhenUsed/>
    <w:rsid w:val="009B74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743D"/>
    <w:rPr>
      <w:rFonts w:ascii="Tahoma" w:hAnsi="Tahoma" w:cs="Tahoma"/>
      <w:kern w:val="0"/>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3409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2BD0CFE-F2F8-4438-87EC-3E0CE8EA90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210</TotalTime>
  <Pages>8</Pages>
  <Words>1061</Words>
  <Characters>6052</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Darius</cp:lastModifiedBy>
  <cp:revision>8</cp:revision>
  <dcterms:created xsi:type="dcterms:W3CDTF">2023-05-15T04:21:00Z</dcterms:created>
  <dcterms:modified xsi:type="dcterms:W3CDTF">2023-05-19T16:11:00Z</dcterms:modified>
</cp:coreProperties>
</file>