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555258"/>
        <w:docPartObj>
          <w:docPartGallery w:val="Cover Pages"/>
          <w:docPartUnique/>
        </w:docPartObj>
      </w:sdtPr>
      <w:sdtContent>
        <w:p w:rsidR="0057107E" w:rsidRDefault="0057107E">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726A9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7107E" w:rsidRDefault="0057107E">
                                    <w:pPr>
                                      <w:pStyle w:val="NoSpacing"/>
                                      <w:jc w:val="right"/>
                                      <w:rPr>
                                        <w:color w:val="595959" w:themeColor="text1" w:themeTint="A6"/>
                                        <w:sz w:val="28"/>
                                        <w:szCs w:val="28"/>
                                      </w:rPr>
                                    </w:pPr>
                                    <w:r>
                                      <w:rPr>
                                        <w:color w:val="595959" w:themeColor="text1" w:themeTint="A6"/>
                                        <w:sz w:val="28"/>
                                        <w:szCs w:val="28"/>
                                      </w:rPr>
                                      <w:t>Callum Sullivan (1903417)</w:t>
                                    </w:r>
                                  </w:p>
                                </w:sdtContent>
                              </w:sdt>
                              <w:p w:rsidR="0057107E" w:rsidRDefault="0057107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1903417@student.uwtsd.ac.uk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7107E" w:rsidRDefault="0057107E">
                              <w:pPr>
                                <w:pStyle w:val="NoSpacing"/>
                                <w:jc w:val="right"/>
                                <w:rPr>
                                  <w:color w:val="595959" w:themeColor="text1" w:themeTint="A6"/>
                                  <w:sz w:val="28"/>
                                  <w:szCs w:val="28"/>
                                </w:rPr>
                              </w:pPr>
                              <w:r>
                                <w:rPr>
                                  <w:color w:val="595959" w:themeColor="text1" w:themeTint="A6"/>
                                  <w:sz w:val="28"/>
                                  <w:szCs w:val="28"/>
                                </w:rPr>
                                <w:t>Callum Sullivan (1903417)</w:t>
                              </w:r>
                            </w:p>
                          </w:sdtContent>
                        </w:sdt>
                        <w:p w:rsidR="0057107E" w:rsidRDefault="0057107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1903417@student.uwtsd.ac.uk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7107E" w:rsidRDefault="005710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academic and employability skills</w:t>
                                    </w:r>
                                  </w:sdtContent>
                                </w:sdt>
                              </w:p>
                              <w:p w:rsidR="0057107E" w:rsidRDefault="0057107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57107E" w:rsidRDefault="005710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academic and employability skills</w:t>
                              </w:r>
                            </w:sdtContent>
                          </w:sdt>
                        </w:p>
                        <w:p w:rsidR="0057107E" w:rsidRDefault="0057107E">
                          <w:pPr>
                            <w:jc w:val="right"/>
                            <w:rPr>
                              <w:smallCaps/>
                              <w:color w:val="404040" w:themeColor="text1" w:themeTint="BF"/>
                              <w:sz w:val="36"/>
                              <w:szCs w:val="36"/>
                            </w:rPr>
                          </w:pPr>
                        </w:p>
                      </w:txbxContent>
                    </v:textbox>
                    <w10:wrap type="square" anchorx="page" anchory="page"/>
                  </v:shape>
                </w:pict>
              </mc:Fallback>
            </mc:AlternateContent>
          </w:r>
        </w:p>
        <w:p w:rsidR="0057107E" w:rsidRDefault="0057107E">
          <w:r>
            <w:br w:type="page"/>
          </w:r>
        </w:p>
      </w:sdtContent>
    </w:sdt>
    <w:sdt>
      <w:sdtPr>
        <w:id w:val="-575594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7107E" w:rsidRDefault="0057107E">
          <w:pPr>
            <w:pStyle w:val="TOCHeading"/>
          </w:pPr>
          <w:r>
            <w:t>Contents</w:t>
          </w:r>
        </w:p>
        <w:p w:rsidR="0057107E" w:rsidRDefault="0057107E">
          <w:pPr>
            <w:pStyle w:val="TOC1"/>
            <w:tabs>
              <w:tab w:val="right" w:leader="dot" w:pos="9016"/>
            </w:tabs>
            <w:rPr>
              <w:noProof/>
            </w:rPr>
          </w:pPr>
          <w:r>
            <w:fldChar w:fldCharType="begin"/>
          </w:r>
          <w:r>
            <w:instrText xml:space="preserve"> TOC \o "1-3" \h \z \u </w:instrText>
          </w:r>
          <w:r>
            <w:fldChar w:fldCharType="separate"/>
          </w:r>
          <w:hyperlink w:anchor="_Toc14989643" w:history="1">
            <w:r w:rsidRPr="0053382B">
              <w:rPr>
                <w:rStyle w:val="Hyperlink"/>
                <w:noProof/>
              </w:rPr>
              <w:t>Section 1 – Presentation</w:t>
            </w:r>
            <w:r>
              <w:rPr>
                <w:noProof/>
                <w:webHidden/>
              </w:rPr>
              <w:tab/>
            </w:r>
            <w:r>
              <w:rPr>
                <w:noProof/>
                <w:webHidden/>
              </w:rPr>
              <w:fldChar w:fldCharType="begin"/>
            </w:r>
            <w:r>
              <w:rPr>
                <w:noProof/>
                <w:webHidden/>
              </w:rPr>
              <w:instrText xml:space="preserve"> PAGEREF _Toc14989643 \h </w:instrText>
            </w:r>
            <w:r>
              <w:rPr>
                <w:noProof/>
                <w:webHidden/>
              </w:rPr>
            </w:r>
            <w:r>
              <w:rPr>
                <w:noProof/>
                <w:webHidden/>
              </w:rPr>
              <w:fldChar w:fldCharType="separate"/>
            </w:r>
            <w:r>
              <w:rPr>
                <w:noProof/>
                <w:webHidden/>
              </w:rPr>
              <w:t>3</w:t>
            </w:r>
            <w:r>
              <w:rPr>
                <w:noProof/>
                <w:webHidden/>
              </w:rPr>
              <w:fldChar w:fldCharType="end"/>
            </w:r>
          </w:hyperlink>
        </w:p>
        <w:p w:rsidR="0057107E" w:rsidRDefault="0057107E">
          <w:pPr>
            <w:pStyle w:val="TOC1"/>
            <w:tabs>
              <w:tab w:val="right" w:leader="dot" w:pos="9016"/>
            </w:tabs>
            <w:rPr>
              <w:noProof/>
            </w:rPr>
          </w:pPr>
          <w:hyperlink w:anchor="_Toc14989644" w:history="1">
            <w:r w:rsidRPr="0053382B">
              <w:rPr>
                <w:rStyle w:val="Hyperlink"/>
                <w:noProof/>
              </w:rPr>
              <w:t>Section 2: Research into Skills Evaluation</w:t>
            </w:r>
            <w:r>
              <w:rPr>
                <w:noProof/>
                <w:webHidden/>
              </w:rPr>
              <w:tab/>
            </w:r>
            <w:r>
              <w:rPr>
                <w:noProof/>
                <w:webHidden/>
              </w:rPr>
              <w:fldChar w:fldCharType="begin"/>
            </w:r>
            <w:r>
              <w:rPr>
                <w:noProof/>
                <w:webHidden/>
              </w:rPr>
              <w:instrText xml:space="preserve"> PAGEREF _Toc14989644 \h </w:instrText>
            </w:r>
            <w:r>
              <w:rPr>
                <w:noProof/>
                <w:webHidden/>
              </w:rPr>
            </w:r>
            <w:r>
              <w:rPr>
                <w:noProof/>
                <w:webHidden/>
              </w:rPr>
              <w:fldChar w:fldCharType="separate"/>
            </w:r>
            <w:r>
              <w:rPr>
                <w:noProof/>
                <w:webHidden/>
              </w:rPr>
              <w:t>5</w:t>
            </w:r>
            <w:r>
              <w:rPr>
                <w:noProof/>
                <w:webHidden/>
              </w:rPr>
              <w:fldChar w:fldCharType="end"/>
            </w:r>
          </w:hyperlink>
        </w:p>
        <w:p w:rsidR="0057107E" w:rsidRDefault="0057107E">
          <w:pPr>
            <w:pStyle w:val="TOC1"/>
            <w:tabs>
              <w:tab w:val="right" w:leader="dot" w:pos="9016"/>
            </w:tabs>
            <w:rPr>
              <w:noProof/>
            </w:rPr>
          </w:pPr>
          <w:hyperlink w:anchor="_Toc14989645" w:history="1">
            <w:r w:rsidRPr="0053382B">
              <w:rPr>
                <w:rStyle w:val="Hyperlink"/>
                <w:noProof/>
              </w:rPr>
              <w:t>Section 3: Action Plans</w:t>
            </w:r>
            <w:r>
              <w:rPr>
                <w:noProof/>
                <w:webHidden/>
              </w:rPr>
              <w:tab/>
            </w:r>
            <w:r>
              <w:rPr>
                <w:noProof/>
                <w:webHidden/>
              </w:rPr>
              <w:fldChar w:fldCharType="begin"/>
            </w:r>
            <w:r>
              <w:rPr>
                <w:noProof/>
                <w:webHidden/>
              </w:rPr>
              <w:instrText xml:space="preserve"> PAGEREF _Toc14989645 \h </w:instrText>
            </w:r>
            <w:r>
              <w:rPr>
                <w:noProof/>
                <w:webHidden/>
              </w:rPr>
            </w:r>
            <w:r>
              <w:rPr>
                <w:noProof/>
                <w:webHidden/>
              </w:rPr>
              <w:fldChar w:fldCharType="separate"/>
            </w:r>
            <w:r>
              <w:rPr>
                <w:noProof/>
                <w:webHidden/>
              </w:rPr>
              <w:t>7</w:t>
            </w:r>
            <w:r>
              <w:rPr>
                <w:noProof/>
                <w:webHidden/>
              </w:rPr>
              <w:fldChar w:fldCharType="end"/>
            </w:r>
          </w:hyperlink>
        </w:p>
        <w:p w:rsidR="0057107E" w:rsidRDefault="0057107E">
          <w:pPr>
            <w:pStyle w:val="TOC2"/>
            <w:tabs>
              <w:tab w:val="right" w:leader="dot" w:pos="9016"/>
            </w:tabs>
            <w:rPr>
              <w:noProof/>
            </w:rPr>
          </w:pPr>
          <w:hyperlink w:anchor="_Toc14989646" w:history="1">
            <w:r w:rsidRPr="0053382B">
              <w:rPr>
                <w:rStyle w:val="Hyperlink"/>
                <w:noProof/>
              </w:rPr>
              <w:t>Short term goals</w:t>
            </w:r>
            <w:r>
              <w:rPr>
                <w:noProof/>
                <w:webHidden/>
              </w:rPr>
              <w:tab/>
            </w:r>
            <w:r>
              <w:rPr>
                <w:noProof/>
                <w:webHidden/>
              </w:rPr>
              <w:fldChar w:fldCharType="begin"/>
            </w:r>
            <w:r>
              <w:rPr>
                <w:noProof/>
                <w:webHidden/>
              </w:rPr>
              <w:instrText xml:space="preserve"> PAGEREF _Toc14989646 \h </w:instrText>
            </w:r>
            <w:r>
              <w:rPr>
                <w:noProof/>
                <w:webHidden/>
              </w:rPr>
            </w:r>
            <w:r>
              <w:rPr>
                <w:noProof/>
                <w:webHidden/>
              </w:rPr>
              <w:fldChar w:fldCharType="separate"/>
            </w:r>
            <w:r>
              <w:rPr>
                <w:noProof/>
                <w:webHidden/>
              </w:rPr>
              <w:t>7</w:t>
            </w:r>
            <w:r>
              <w:rPr>
                <w:noProof/>
                <w:webHidden/>
              </w:rPr>
              <w:fldChar w:fldCharType="end"/>
            </w:r>
          </w:hyperlink>
        </w:p>
        <w:p w:rsidR="0057107E" w:rsidRDefault="0057107E">
          <w:pPr>
            <w:pStyle w:val="TOC2"/>
            <w:tabs>
              <w:tab w:val="right" w:leader="dot" w:pos="9016"/>
            </w:tabs>
            <w:rPr>
              <w:noProof/>
            </w:rPr>
          </w:pPr>
          <w:hyperlink w:anchor="_Toc14989647" w:history="1">
            <w:r w:rsidRPr="0053382B">
              <w:rPr>
                <w:rStyle w:val="Hyperlink"/>
                <w:noProof/>
              </w:rPr>
              <w:t>Long term goals</w:t>
            </w:r>
            <w:r>
              <w:rPr>
                <w:noProof/>
                <w:webHidden/>
              </w:rPr>
              <w:tab/>
            </w:r>
            <w:r>
              <w:rPr>
                <w:noProof/>
                <w:webHidden/>
              </w:rPr>
              <w:fldChar w:fldCharType="begin"/>
            </w:r>
            <w:r>
              <w:rPr>
                <w:noProof/>
                <w:webHidden/>
              </w:rPr>
              <w:instrText xml:space="preserve"> PAGEREF _Toc14989647 \h </w:instrText>
            </w:r>
            <w:r>
              <w:rPr>
                <w:noProof/>
                <w:webHidden/>
              </w:rPr>
            </w:r>
            <w:r>
              <w:rPr>
                <w:noProof/>
                <w:webHidden/>
              </w:rPr>
              <w:fldChar w:fldCharType="separate"/>
            </w:r>
            <w:r>
              <w:rPr>
                <w:noProof/>
                <w:webHidden/>
              </w:rPr>
              <w:t>7</w:t>
            </w:r>
            <w:r>
              <w:rPr>
                <w:noProof/>
                <w:webHidden/>
              </w:rPr>
              <w:fldChar w:fldCharType="end"/>
            </w:r>
          </w:hyperlink>
        </w:p>
        <w:p w:rsidR="0057107E" w:rsidRDefault="0057107E">
          <w:pPr>
            <w:pStyle w:val="TOC2"/>
            <w:tabs>
              <w:tab w:val="right" w:leader="dot" w:pos="9016"/>
            </w:tabs>
            <w:rPr>
              <w:noProof/>
            </w:rPr>
          </w:pPr>
          <w:hyperlink w:anchor="_Toc14989648" w:history="1">
            <w:r w:rsidRPr="0053382B">
              <w:rPr>
                <w:rStyle w:val="Hyperlink"/>
                <w:noProof/>
              </w:rPr>
              <w:t>How am I going to get there?</w:t>
            </w:r>
            <w:r>
              <w:rPr>
                <w:noProof/>
                <w:webHidden/>
              </w:rPr>
              <w:tab/>
            </w:r>
            <w:r>
              <w:rPr>
                <w:noProof/>
                <w:webHidden/>
              </w:rPr>
              <w:fldChar w:fldCharType="begin"/>
            </w:r>
            <w:r>
              <w:rPr>
                <w:noProof/>
                <w:webHidden/>
              </w:rPr>
              <w:instrText xml:space="preserve"> PAGEREF _Toc14989648 \h </w:instrText>
            </w:r>
            <w:r>
              <w:rPr>
                <w:noProof/>
                <w:webHidden/>
              </w:rPr>
            </w:r>
            <w:r>
              <w:rPr>
                <w:noProof/>
                <w:webHidden/>
              </w:rPr>
              <w:fldChar w:fldCharType="separate"/>
            </w:r>
            <w:r>
              <w:rPr>
                <w:noProof/>
                <w:webHidden/>
              </w:rPr>
              <w:t>7</w:t>
            </w:r>
            <w:r>
              <w:rPr>
                <w:noProof/>
                <w:webHidden/>
              </w:rPr>
              <w:fldChar w:fldCharType="end"/>
            </w:r>
          </w:hyperlink>
        </w:p>
        <w:p w:rsidR="0057107E" w:rsidRDefault="0057107E">
          <w:pPr>
            <w:pStyle w:val="TOC1"/>
            <w:tabs>
              <w:tab w:val="right" w:leader="dot" w:pos="9016"/>
            </w:tabs>
            <w:rPr>
              <w:noProof/>
            </w:rPr>
          </w:pPr>
          <w:hyperlink w:anchor="_Toc14989649" w:history="1">
            <w:r w:rsidRPr="0053382B">
              <w:rPr>
                <w:rStyle w:val="Hyperlink"/>
                <w:noProof/>
              </w:rPr>
              <w:t>Section 4: Application</w:t>
            </w:r>
            <w:r>
              <w:rPr>
                <w:noProof/>
                <w:webHidden/>
              </w:rPr>
              <w:tab/>
            </w:r>
            <w:r>
              <w:rPr>
                <w:noProof/>
                <w:webHidden/>
              </w:rPr>
              <w:fldChar w:fldCharType="begin"/>
            </w:r>
            <w:r>
              <w:rPr>
                <w:noProof/>
                <w:webHidden/>
              </w:rPr>
              <w:instrText xml:space="preserve"> PAGEREF _Toc14989649 \h </w:instrText>
            </w:r>
            <w:r>
              <w:rPr>
                <w:noProof/>
                <w:webHidden/>
              </w:rPr>
            </w:r>
            <w:r>
              <w:rPr>
                <w:noProof/>
                <w:webHidden/>
              </w:rPr>
              <w:fldChar w:fldCharType="separate"/>
            </w:r>
            <w:r>
              <w:rPr>
                <w:noProof/>
                <w:webHidden/>
              </w:rPr>
              <w:t>8</w:t>
            </w:r>
            <w:r>
              <w:rPr>
                <w:noProof/>
                <w:webHidden/>
              </w:rPr>
              <w:fldChar w:fldCharType="end"/>
            </w:r>
          </w:hyperlink>
        </w:p>
        <w:p w:rsidR="0057107E" w:rsidRDefault="0057107E">
          <w:pPr>
            <w:pStyle w:val="TOC2"/>
            <w:tabs>
              <w:tab w:val="left" w:pos="660"/>
              <w:tab w:val="right" w:leader="dot" w:pos="9016"/>
            </w:tabs>
            <w:rPr>
              <w:noProof/>
            </w:rPr>
          </w:pPr>
          <w:hyperlink w:anchor="_Toc14989650" w:history="1">
            <w:r w:rsidRPr="0053382B">
              <w:rPr>
                <w:rStyle w:val="Hyperlink"/>
                <w:noProof/>
              </w:rPr>
              <w:t>A)</w:t>
            </w:r>
            <w:r>
              <w:rPr>
                <w:noProof/>
              </w:rPr>
              <w:tab/>
            </w:r>
            <w:r w:rsidRPr="0053382B">
              <w:rPr>
                <w:rStyle w:val="Hyperlink"/>
                <w:noProof/>
              </w:rPr>
              <w:t>Looking after your data</w:t>
            </w:r>
            <w:r>
              <w:rPr>
                <w:noProof/>
                <w:webHidden/>
              </w:rPr>
              <w:tab/>
            </w:r>
            <w:r>
              <w:rPr>
                <w:noProof/>
                <w:webHidden/>
              </w:rPr>
              <w:fldChar w:fldCharType="begin"/>
            </w:r>
            <w:r>
              <w:rPr>
                <w:noProof/>
                <w:webHidden/>
              </w:rPr>
              <w:instrText xml:space="preserve"> PAGEREF _Toc14989650 \h </w:instrText>
            </w:r>
            <w:r>
              <w:rPr>
                <w:noProof/>
                <w:webHidden/>
              </w:rPr>
            </w:r>
            <w:r>
              <w:rPr>
                <w:noProof/>
                <w:webHidden/>
              </w:rPr>
              <w:fldChar w:fldCharType="separate"/>
            </w:r>
            <w:r>
              <w:rPr>
                <w:noProof/>
                <w:webHidden/>
              </w:rPr>
              <w:t>8</w:t>
            </w:r>
            <w:r>
              <w:rPr>
                <w:noProof/>
                <w:webHidden/>
              </w:rPr>
              <w:fldChar w:fldCharType="end"/>
            </w:r>
          </w:hyperlink>
        </w:p>
        <w:p w:rsidR="0057107E" w:rsidRDefault="0057107E">
          <w:pPr>
            <w:pStyle w:val="TOC2"/>
            <w:tabs>
              <w:tab w:val="left" w:pos="660"/>
              <w:tab w:val="right" w:leader="dot" w:pos="9016"/>
            </w:tabs>
            <w:rPr>
              <w:noProof/>
            </w:rPr>
          </w:pPr>
          <w:hyperlink w:anchor="_Toc14989651" w:history="1">
            <w:r w:rsidRPr="0053382B">
              <w:rPr>
                <w:rStyle w:val="Hyperlink"/>
                <w:noProof/>
              </w:rPr>
              <w:t>B)</w:t>
            </w:r>
            <w:r>
              <w:rPr>
                <w:noProof/>
              </w:rPr>
              <w:tab/>
            </w:r>
            <w:r w:rsidRPr="0053382B">
              <w:rPr>
                <w:rStyle w:val="Hyperlink"/>
                <w:noProof/>
              </w:rPr>
              <w:t>Time management and Self-organisation</w:t>
            </w:r>
            <w:r>
              <w:rPr>
                <w:noProof/>
                <w:webHidden/>
              </w:rPr>
              <w:tab/>
            </w:r>
            <w:r>
              <w:rPr>
                <w:noProof/>
                <w:webHidden/>
              </w:rPr>
              <w:fldChar w:fldCharType="begin"/>
            </w:r>
            <w:r>
              <w:rPr>
                <w:noProof/>
                <w:webHidden/>
              </w:rPr>
              <w:instrText xml:space="preserve"> PAGEREF _Toc14989651 \h </w:instrText>
            </w:r>
            <w:r>
              <w:rPr>
                <w:noProof/>
                <w:webHidden/>
              </w:rPr>
            </w:r>
            <w:r>
              <w:rPr>
                <w:noProof/>
                <w:webHidden/>
              </w:rPr>
              <w:fldChar w:fldCharType="separate"/>
            </w:r>
            <w:r>
              <w:rPr>
                <w:noProof/>
                <w:webHidden/>
              </w:rPr>
              <w:t>9</w:t>
            </w:r>
            <w:r>
              <w:rPr>
                <w:noProof/>
                <w:webHidden/>
              </w:rPr>
              <w:fldChar w:fldCharType="end"/>
            </w:r>
          </w:hyperlink>
        </w:p>
        <w:p w:rsidR="0057107E" w:rsidRDefault="0057107E">
          <w:pPr>
            <w:pStyle w:val="TOC1"/>
            <w:tabs>
              <w:tab w:val="right" w:leader="dot" w:pos="9016"/>
            </w:tabs>
            <w:rPr>
              <w:noProof/>
            </w:rPr>
          </w:pPr>
          <w:hyperlink w:anchor="_Toc14989652" w:history="1">
            <w:r w:rsidRPr="0053382B">
              <w:rPr>
                <w:rStyle w:val="Hyperlink"/>
                <w:noProof/>
              </w:rPr>
              <w:t>Section 5: Conclusions and Evaluation:</w:t>
            </w:r>
            <w:r>
              <w:rPr>
                <w:noProof/>
                <w:webHidden/>
              </w:rPr>
              <w:tab/>
            </w:r>
            <w:r>
              <w:rPr>
                <w:noProof/>
                <w:webHidden/>
              </w:rPr>
              <w:fldChar w:fldCharType="begin"/>
            </w:r>
            <w:r>
              <w:rPr>
                <w:noProof/>
                <w:webHidden/>
              </w:rPr>
              <w:instrText xml:space="preserve"> PAGEREF _Toc14989652 \h </w:instrText>
            </w:r>
            <w:r>
              <w:rPr>
                <w:noProof/>
                <w:webHidden/>
              </w:rPr>
            </w:r>
            <w:r>
              <w:rPr>
                <w:noProof/>
                <w:webHidden/>
              </w:rPr>
              <w:fldChar w:fldCharType="separate"/>
            </w:r>
            <w:r>
              <w:rPr>
                <w:noProof/>
                <w:webHidden/>
              </w:rPr>
              <w:t>10</w:t>
            </w:r>
            <w:r>
              <w:rPr>
                <w:noProof/>
                <w:webHidden/>
              </w:rPr>
              <w:fldChar w:fldCharType="end"/>
            </w:r>
          </w:hyperlink>
        </w:p>
        <w:p w:rsidR="0057107E" w:rsidRDefault="0057107E">
          <w:r>
            <w:rPr>
              <w:b/>
              <w:bCs/>
              <w:noProof/>
            </w:rPr>
            <w:fldChar w:fldCharType="end"/>
          </w:r>
        </w:p>
      </w:sdtContent>
    </w:sdt>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746FEC" w:rsidRDefault="00E54CAE" w:rsidP="00E54CAE">
      <w:pPr>
        <w:pStyle w:val="Heading1"/>
      </w:pPr>
      <w:bookmarkStart w:id="0" w:name="_Toc14989643"/>
      <w:r>
        <w:lastRenderedPageBreak/>
        <w:t>Section 1 – Presentation</w:t>
      </w:r>
      <w:bookmarkEnd w:id="0"/>
    </w:p>
    <w:p w:rsidR="00B91EC1" w:rsidRPr="00B91EC1" w:rsidRDefault="00B91EC1" w:rsidP="00B91EC1"/>
    <w:p w:rsidR="00E54CAE" w:rsidRDefault="00B91EC1" w:rsidP="00E54CAE">
      <w:r>
        <w:rPr>
          <w:noProof/>
        </w:rPr>
        <w:drawing>
          <wp:inline distT="0" distB="0" distL="0" distR="0" wp14:anchorId="480B7619" wp14:editId="3F933FDF">
            <wp:extent cx="5731510" cy="30949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94990"/>
                    </a:xfrm>
                    <a:prstGeom prst="rect">
                      <a:avLst/>
                    </a:prstGeom>
                  </pic:spPr>
                </pic:pic>
              </a:graphicData>
            </a:graphic>
          </wp:inline>
        </w:drawing>
      </w:r>
    </w:p>
    <w:p w:rsidR="00E54CAE" w:rsidRDefault="00E54CAE" w:rsidP="00E54CAE">
      <w:r>
        <w:t xml:space="preserve">When presenting, the main topics covered were; Hobbies and interests, Likes and dislikes and Goals. The hobbies and Interests mentioned were watching ice hockey, the team that is supported by the presenter is the Cardiff devils. </w:t>
      </w:r>
      <w:r w:rsidR="00B91EC1">
        <w:t xml:space="preserve">Other hobbies and interests covered include; Listening to music and attending live concerts and travelling. The locations travelled is represented with the flags in the slide below. The slide (above) was talking about a basic introduction to the presenter. Discussed here was the location of the current and past area the author has been living and the fact that the author has been recently married and where he works. </w:t>
      </w:r>
    </w:p>
    <w:p w:rsidR="00E54CAE" w:rsidRDefault="00E54CAE" w:rsidP="00E54CAE">
      <w:r>
        <w:rPr>
          <w:noProof/>
        </w:rPr>
        <w:drawing>
          <wp:inline distT="0" distB="0" distL="0" distR="0" wp14:anchorId="1E2BB514" wp14:editId="518AF80B">
            <wp:extent cx="5731510" cy="2780978"/>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756"/>
                    <a:stretch/>
                  </pic:blipFill>
                  <pic:spPr bwMode="auto">
                    <a:xfrm>
                      <a:off x="0" y="0"/>
                      <a:ext cx="5731510" cy="2780978"/>
                    </a:xfrm>
                    <a:prstGeom prst="rect">
                      <a:avLst/>
                    </a:prstGeom>
                    <a:ln>
                      <a:noFill/>
                    </a:ln>
                    <a:extLst>
                      <a:ext uri="{53640926-AAD7-44D8-BBD7-CCE9431645EC}">
                        <a14:shadowObscured xmlns:a14="http://schemas.microsoft.com/office/drawing/2010/main"/>
                      </a:ext>
                    </a:extLst>
                  </pic:spPr>
                </pic:pic>
              </a:graphicData>
            </a:graphic>
          </wp:inline>
        </w:drawing>
      </w:r>
    </w:p>
    <w:p w:rsidR="00E54CAE" w:rsidRDefault="00E54CAE" w:rsidP="00E54CAE">
      <w:r>
        <w:rPr>
          <w:noProof/>
        </w:rPr>
        <w:lastRenderedPageBreak/>
        <w:drawing>
          <wp:inline distT="0" distB="0" distL="0" distR="0" wp14:anchorId="1187BA4E" wp14:editId="0154070B">
            <wp:extent cx="5731510" cy="32264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6435"/>
                    </a:xfrm>
                    <a:prstGeom prst="rect">
                      <a:avLst/>
                    </a:prstGeom>
                  </pic:spPr>
                </pic:pic>
              </a:graphicData>
            </a:graphic>
          </wp:inline>
        </w:drawing>
      </w:r>
    </w:p>
    <w:p w:rsidR="00B91EC1" w:rsidRDefault="00B91EC1" w:rsidP="00E54CAE">
      <w:r>
        <w:t>The likes and dislikes section went over how the presenter likes to play the guitar, drink beer and play video games. In the Goals section</w:t>
      </w:r>
      <w:r w:rsidR="00057772">
        <w:t xml:space="preserve"> the author went over how he would like to mix the current experience in software development with the knowledge gained from this degree and the passion for video games to become a game developer. </w:t>
      </w:r>
    </w:p>
    <w:p w:rsidR="00E54CAE" w:rsidRDefault="00E54CAE" w:rsidP="00E54CAE">
      <w:r>
        <w:rPr>
          <w:noProof/>
        </w:rPr>
        <w:drawing>
          <wp:inline distT="0" distB="0" distL="0" distR="0" wp14:anchorId="30455C45" wp14:editId="54248970">
            <wp:extent cx="5676900" cy="27524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4245" r="943"/>
                    <a:stretch/>
                  </pic:blipFill>
                  <pic:spPr bwMode="auto">
                    <a:xfrm>
                      <a:off x="0" y="0"/>
                      <a:ext cx="5677469" cy="2752679"/>
                    </a:xfrm>
                    <a:prstGeom prst="rect">
                      <a:avLst/>
                    </a:prstGeom>
                    <a:ln>
                      <a:noFill/>
                    </a:ln>
                    <a:extLst>
                      <a:ext uri="{53640926-AAD7-44D8-BBD7-CCE9431645EC}">
                        <a14:shadowObscured xmlns:a14="http://schemas.microsoft.com/office/drawing/2010/main"/>
                      </a:ext>
                    </a:extLst>
                  </pic:spPr>
                </pic:pic>
              </a:graphicData>
            </a:graphic>
          </wp:inline>
        </w:drawing>
      </w:r>
    </w:p>
    <w:p w:rsidR="00057772" w:rsidRDefault="00057772" w:rsidP="00E54CAE">
      <w:r>
        <w:t>Throughout producing and presenting this presentation it was learnt that the use of images instead of long blocks of text engages the audience more, as the presenter it takes your focus off of reading from the screen and makes it so that you focus more on the audience and maintaining eye contact. This means that confidence is built up as you get to know the audience and you are more inclined to be upbeat and entertaining. The downside to only using imaging, however, is that when presenting, you may not remember everything that was rehearsed and make the presentation shorter than it should have been. Another thing that was learnt from creating this presentation was that, it isn’t as easy as first thought to think of what your hobbies are etc... as it becomes second nature to engage with your hobbies that it may be difficult to list everything that would be considered a hobby.</w:t>
      </w:r>
      <w:r w:rsidR="00585912">
        <w:t xml:space="preserve"> The </w:t>
      </w:r>
      <w:r w:rsidR="00585912">
        <w:lastRenderedPageBreak/>
        <w:t>same goes with naming the goals that is aimed to get out of the course and where you would like to be in 5/10 years, this section required a bit of thought as there were several different pathways that could have been mentioned i.e. progressing in current career or looking at starting something slightly different.</w:t>
      </w:r>
    </w:p>
    <w:p w:rsidR="00585912" w:rsidRDefault="00585912" w:rsidP="00E54CAE">
      <w:r>
        <w:t xml:space="preserve">In future presentations I think I will add more slides as the presentation I presented was 1 minute off the set time of 5 minutes. The implementation of the presentation, I thought, went very well, my voice was clear, and I remembered most of what I was going to say. I think despite it only being 4 minutes, I managed to fit a lot of information in and the overall task was achieved as I do not think I missed anything out. To improve, I think I will talk slightly slower </w:t>
      </w:r>
      <w:r w:rsidR="00B471A0">
        <w:t>to make sure my voice is heard and so that it will increase the time taken on the presentation slightly.</w:t>
      </w:r>
    </w:p>
    <w:p w:rsidR="00337CBC" w:rsidRDefault="00337CBC" w:rsidP="00E54CAE"/>
    <w:p w:rsidR="00337CBC" w:rsidRDefault="00337CBC" w:rsidP="00337CBC">
      <w:pPr>
        <w:pStyle w:val="Heading1"/>
      </w:pPr>
      <w:bookmarkStart w:id="1" w:name="_Toc14989644"/>
      <w:r>
        <w:t>Section 2: Research into Skills Evaluation</w:t>
      </w:r>
      <w:bookmarkEnd w:id="1"/>
    </w:p>
    <w:p w:rsidR="00F6002F" w:rsidRDefault="00337CBC" w:rsidP="00337CBC">
      <w:r>
        <w:t>Learning in higher education can be seen as a difficult task, there are many different aspects of higher education that needs to be learnt first in order for you to be able to successfully get the most out of University.</w:t>
      </w:r>
      <w:r w:rsidR="001A1033">
        <w:t xml:space="preserve"> Report writing is a key skill that may not have been learnt before starting university, since it is used in so many modules, it is a skill that needs to be picked up and improved to be successful. Another main skill is timekeeping. Unlike report writing, this skill should be utilised daily, be it arriving at work in a punctual manner or meeting deadlines. Despite this the writer believes they can improve on their timekeeping skills </w:t>
      </w:r>
      <w:r w:rsidR="00F6002F">
        <w:t>and that skills that may seem simple can actually be rather difficult. A skill that generally overlooked but is very necessary is the ability to work in a team, whether its group exercises or just generally helping each other with a piece of work, team work is very valuable, this can be a downfall for some people who may consider themselves as introverts since socialising and talking to others can be an impediment to them. Even so, it is a worthwhile skill to learn, the ability to work in a team is unrivalled.</w:t>
      </w:r>
    </w:p>
    <w:p w:rsidR="00F6002F" w:rsidRDefault="00F6002F" w:rsidP="00337CBC">
      <w:r>
        <w:t>Employers look for these transferrable skills when they are looking at candidates to hire, it may be easy to teach someone who has all the skills above something and they are able to excel in that role, on the other hand, trying to work effectively with someone who knows what they are doing but isn’t willing to work to deadlines or work as a team can impede efficiency.</w:t>
      </w:r>
    </w:p>
    <w:p w:rsidR="00F6002F" w:rsidRDefault="00F6002F" w:rsidP="00337CBC">
      <w:r>
        <w:t xml:space="preserve">Along with those skills, other useful qualities that employers may look for is </w:t>
      </w:r>
      <w:r w:rsidR="00720199">
        <w:t>basic personality traits such as being an overall nice person, being able to mesh with a team improves teamwork and improves efficiency and improves the working environment.</w:t>
      </w:r>
    </w:p>
    <w:p w:rsidR="00720199" w:rsidRDefault="00720199" w:rsidP="00337CBC">
      <w:r>
        <w:t>I have personally completed a personality test and the results are in the screenshots below:</w:t>
      </w:r>
    </w:p>
    <w:p w:rsidR="00720199" w:rsidRDefault="00720199" w:rsidP="00337CBC">
      <w:r>
        <w:rPr>
          <w:noProof/>
        </w:rPr>
        <w:drawing>
          <wp:inline distT="0" distB="0" distL="0" distR="0">
            <wp:extent cx="4675266" cy="21151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8676" cy="2134824"/>
                    </a:xfrm>
                    <a:prstGeom prst="rect">
                      <a:avLst/>
                    </a:prstGeom>
                    <a:noFill/>
                    <a:ln>
                      <a:noFill/>
                    </a:ln>
                  </pic:spPr>
                </pic:pic>
              </a:graphicData>
            </a:graphic>
          </wp:inline>
        </w:drawing>
      </w:r>
    </w:p>
    <w:p w:rsidR="00720199" w:rsidRDefault="00720199" w:rsidP="00337CBC">
      <w:r>
        <w:rPr>
          <w:noProof/>
        </w:rPr>
        <w:lastRenderedPageBreak/>
        <w:drawing>
          <wp:inline distT="0" distB="0" distL="0" distR="0">
            <wp:extent cx="1956963" cy="3173104"/>
            <wp:effectExtent l="0" t="0" r="571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97978" cy="3239608"/>
                    </a:xfrm>
                    <a:prstGeom prst="rect">
                      <a:avLst/>
                    </a:prstGeom>
                    <a:noFill/>
                    <a:ln>
                      <a:noFill/>
                    </a:ln>
                  </pic:spPr>
                </pic:pic>
              </a:graphicData>
            </a:graphic>
          </wp:inline>
        </w:drawing>
      </w:r>
      <w:r>
        <w:rPr>
          <w:noProof/>
        </w:rPr>
        <w:drawing>
          <wp:inline distT="0" distB="0" distL="0" distR="0">
            <wp:extent cx="3543190" cy="3214266"/>
            <wp:effectExtent l="0" t="0" r="635"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61208" cy="3230612"/>
                    </a:xfrm>
                    <a:prstGeom prst="rect">
                      <a:avLst/>
                    </a:prstGeom>
                    <a:noFill/>
                    <a:ln>
                      <a:noFill/>
                    </a:ln>
                  </pic:spPr>
                </pic:pic>
              </a:graphicData>
            </a:graphic>
          </wp:inline>
        </w:drawing>
      </w:r>
    </w:p>
    <w:p w:rsidR="00720199" w:rsidRDefault="00720199" w:rsidP="00337CBC">
      <w:r>
        <w:rPr>
          <w:noProof/>
        </w:rPr>
        <w:drawing>
          <wp:inline distT="0" distB="0" distL="0" distR="0">
            <wp:extent cx="3680483" cy="288650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94248" cy="2897297"/>
                    </a:xfrm>
                    <a:prstGeom prst="rect">
                      <a:avLst/>
                    </a:prstGeom>
                    <a:noFill/>
                    <a:ln>
                      <a:noFill/>
                    </a:ln>
                  </pic:spPr>
                </pic:pic>
              </a:graphicData>
            </a:graphic>
          </wp:inline>
        </w:drawing>
      </w:r>
    </w:p>
    <w:p w:rsidR="00720199" w:rsidRDefault="00C57C52" w:rsidP="00337CBC">
      <w:r>
        <w:t>From doing these tests I can see that my current role and my suggested roles are the same. I agree with 99% of the outcome of the tests since I do see my self as an introvert that enjoys problem solving.</w:t>
      </w:r>
      <w:r w:rsidR="000463CB">
        <w:t xml:space="preserve"> I can see how I fit into the Perceiver category also, since, I make last minute decisions to do things and I do not see myself as an organised person. This trait is good for agile kind of developing since there is a lot of changes that happen during the sprinting process, even though the goals stay similar, the bits in the middle may change in order to get there. I also believe that this trait is good for achieving my goals in general since I have what I would like to achieve but I do not mind how long it takes or how I end up getting there. I can see how the intuitive trait relates to me also, I do prefer to think about the future rather than the present which ties into what I was saying with the perceiver trait. I am always coming up with new ideas that I may not act on but still right down for future plans for example, my end goal is to become a game developer, I have been coming up with ideas for potential games and writing it down so that when I have the correct knowledge of how to make that game I am able to make it. This trait is also useful in my current role as a business and </w:t>
      </w:r>
      <w:r w:rsidR="000463CB">
        <w:lastRenderedPageBreak/>
        <w:t>support analyst, It helps me with paying attention to how the software works and comparing it to how I think it should work and</w:t>
      </w:r>
      <w:r w:rsidR="003A5E5A">
        <w:t xml:space="preserve"> then relaying these comparisons to the necessary person to be reviewed. Usually I find things that nobody else has found yet or I have thought of a way that something can be improved in order for it to be easier to use for the user. Following on from this, having the ability to be investigative is very useful in supporting the application as there is sometimes issues with data that needs to be looked at, coming up with the solution to the issue is one of the reasons I enjoy my current job as much as I do.</w:t>
      </w:r>
    </w:p>
    <w:p w:rsidR="003A5E5A" w:rsidRDefault="004758C2" w:rsidP="004758C2">
      <w:pPr>
        <w:pStyle w:val="Heading1"/>
      </w:pPr>
      <w:bookmarkStart w:id="2" w:name="_Toc14989645"/>
      <w:r>
        <w:t>Section 3: Action Plans</w:t>
      </w:r>
      <w:bookmarkEnd w:id="2"/>
    </w:p>
    <w:p w:rsidR="004758C2" w:rsidRDefault="004758C2" w:rsidP="004758C2">
      <w:pPr>
        <w:pStyle w:val="Heading2"/>
      </w:pPr>
      <w:bookmarkStart w:id="3" w:name="_Toc14989646"/>
      <w:r>
        <w:t>Short term goals</w:t>
      </w:r>
      <w:bookmarkEnd w:id="3"/>
    </w:p>
    <w:p w:rsidR="003E5295" w:rsidRDefault="004758C2" w:rsidP="004758C2">
      <w:r>
        <w:t xml:space="preserve">As I am starting my first year in university one of my goals is to </w:t>
      </w:r>
      <w:r w:rsidR="003E5295">
        <w:t>pass</w:t>
      </w:r>
      <w:r>
        <w:t xml:space="preserve"> the degree. To add onto that, I don’t only want to pass the degree, I want to be able to retain the information that I have learnt in my time </w:t>
      </w:r>
      <w:r w:rsidR="003E5295">
        <w:t>at university so that I can apply this knowledge to my current role and any future roles I may embark on. I am aiming to achieve a promotion at work while I am studying as I would like to take on more responsibility and learn more as I do so. Short term goals in my personal life, I would like to continue learning to play the guitar and join a band so that have another medium to express my creativity. I would also like to look at self-learning courses in game development and design so that I can better my skills.</w:t>
      </w:r>
    </w:p>
    <w:p w:rsidR="003E5295" w:rsidRDefault="003E5295" w:rsidP="003E5295">
      <w:pPr>
        <w:pStyle w:val="Heading2"/>
      </w:pPr>
      <w:bookmarkStart w:id="4" w:name="_Toc14989647"/>
      <w:r>
        <w:t>Long term goals</w:t>
      </w:r>
      <w:bookmarkEnd w:id="4"/>
    </w:p>
    <w:p w:rsidR="003E5295" w:rsidRDefault="003E5295" w:rsidP="003E5295">
      <w:r>
        <w:t>Following on from the point about learning game development, I would like to pursue a career in game development, either by creating my own business or joining one. My long-term personal goals are to make sure I achieve a healthy lifestyle since working on a PC all day can lead to being unhealthy.</w:t>
      </w:r>
    </w:p>
    <w:p w:rsidR="009879BA" w:rsidRDefault="009879BA" w:rsidP="003E5295">
      <w:r>
        <w:t xml:space="preserve">Something that I would like to do but is not necessary is to aim to achieve a masters degree so that I can achieve a full Engineer accreditation. </w:t>
      </w:r>
    </w:p>
    <w:p w:rsidR="00611DA8" w:rsidRDefault="00611DA8" w:rsidP="00611DA8">
      <w:pPr>
        <w:pStyle w:val="Heading2"/>
      </w:pPr>
      <w:bookmarkStart w:id="5" w:name="_Toc14989648"/>
      <w:r>
        <w:t>How am I going to get there?</w:t>
      </w:r>
      <w:bookmarkEnd w:id="5"/>
    </w:p>
    <w:p w:rsidR="00611DA8" w:rsidRDefault="00611DA8" w:rsidP="00611DA8">
      <w:r>
        <w:t>Passing degree:</w:t>
      </w:r>
    </w:p>
    <w:p w:rsidR="00611DA8" w:rsidRDefault="00611DA8" w:rsidP="00611DA8">
      <w:pPr>
        <w:pStyle w:val="ListParagraph"/>
        <w:numPr>
          <w:ilvl w:val="0"/>
          <w:numId w:val="1"/>
        </w:numPr>
      </w:pPr>
      <w:r>
        <w:t>Make sure I allow for at least 1 hour of study per night to look back at what has been learnt throughout that day.</w:t>
      </w:r>
    </w:p>
    <w:p w:rsidR="003E5295" w:rsidRDefault="00611DA8" w:rsidP="003E5295">
      <w:pPr>
        <w:pStyle w:val="ListParagraph"/>
        <w:numPr>
          <w:ilvl w:val="0"/>
          <w:numId w:val="1"/>
        </w:numPr>
      </w:pPr>
      <w:r>
        <w:t xml:space="preserve">Improve timekeeping skills as, if I keep procrastinating, I will continue having issues with getting my work in on time. Ideally, I would like to learn this before the first full year of University has finished in preparation for the second year of education. </w:t>
      </w:r>
    </w:p>
    <w:p w:rsidR="00611DA8" w:rsidRDefault="00611DA8" w:rsidP="003E5295">
      <w:pPr>
        <w:pStyle w:val="ListParagraph"/>
        <w:numPr>
          <w:ilvl w:val="0"/>
          <w:numId w:val="1"/>
        </w:numPr>
      </w:pPr>
      <w:r>
        <w:t>Attend all lectures, this is something I have already been doing but it is something I will add on here to make sure I keep attending all my lectures.</w:t>
      </w:r>
    </w:p>
    <w:p w:rsidR="00611DA8" w:rsidRDefault="00611DA8" w:rsidP="00611DA8">
      <w:r>
        <w:t>Promotion at work:</w:t>
      </w:r>
    </w:p>
    <w:p w:rsidR="00611DA8" w:rsidRDefault="00611DA8" w:rsidP="00611DA8">
      <w:pPr>
        <w:pStyle w:val="ListParagraph"/>
        <w:numPr>
          <w:ilvl w:val="0"/>
          <w:numId w:val="4"/>
        </w:numPr>
      </w:pPr>
      <w:r>
        <w:t xml:space="preserve">Look at </w:t>
      </w:r>
      <w:r w:rsidR="00961BCD">
        <w:t>shadowing someone in the role above my role to learn the skills needed for the promotion.</w:t>
      </w:r>
    </w:p>
    <w:p w:rsidR="00961BCD" w:rsidRDefault="00961BCD" w:rsidP="00611DA8">
      <w:pPr>
        <w:pStyle w:val="ListParagraph"/>
        <w:numPr>
          <w:ilvl w:val="0"/>
          <w:numId w:val="4"/>
        </w:numPr>
      </w:pPr>
      <w:r>
        <w:t>Learn the skills that I need to know from my time shadowing and make sure I continually improve on these skills so that I can demonstrate what I have learnt effectively.</w:t>
      </w:r>
    </w:p>
    <w:p w:rsidR="00961BCD" w:rsidRDefault="00961BCD" w:rsidP="00611DA8">
      <w:pPr>
        <w:pStyle w:val="ListParagraph"/>
        <w:numPr>
          <w:ilvl w:val="0"/>
          <w:numId w:val="4"/>
        </w:numPr>
      </w:pPr>
      <w:r>
        <w:t xml:space="preserve"> I aim to gain the skills needed for a promotion by the time a new role is actually available to apply to so that when I am able to apply for this promotion, I already know everything I need to know to attain it.</w:t>
      </w:r>
    </w:p>
    <w:p w:rsidR="00961BCD" w:rsidRDefault="00961BCD" w:rsidP="00961BCD"/>
    <w:p w:rsidR="00961BCD" w:rsidRDefault="00961BCD" w:rsidP="00961BCD"/>
    <w:p w:rsidR="00611DA8" w:rsidRDefault="00961BCD" w:rsidP="00611DA8">
      <w:r>
        <w:t>Learn Guitar:</w:t>
      </w:r>
    </w:p>
    <w:p w:rsidR="00961BCD" w:rsidRDefault="00961BCD" w:rsidP="00961BCD">
      <w:pPr>
        <w:pStyle w:val="ListParagraph"/>
        <w:numPr>
          <w:ilvl w:val="0"/>
          <w:numId w:val="5"/>
        </w:numPr>
      </w:pPr>
      <w:r>
        <w:t>Continue learning new techniques and allow for at least 2 hours of practice each week.</w:t>
      </w:r>
    </w:p>
    <w:p w:rsidR="00961BCD" w:rsidRDefault="00961BCD" w:rsidP="00961BCD">
      <w:pPr>
        <w:pStyle w:val="ListParagraph"/>
        <w:numPr>
          <w:ilvl w:val="0"/>
          <w:numId w:val="5"/>
        </w:numPr>
      </w:pPr>
      <w:r>
        <w:t>Actively look for a band so that I can put my practice to the test.</w:t>
      </w:r>
    </w:p>
    <w:p w:rsidR="00961BCD" w:rsidRDefault="00B70E88" w:rsidP="00B70E88">
      <w:r>
        <w:t>Game Development</w:t>
      </w:r>
    </w:p>
    <w:p w:rsidR="00B70E88" w:rsidRDefault="00B70E88" w:rsidP="00B70E88">
      <w:pPr>
        <w:pStyle w:val="ListParagraph"/>
        <w:numPr>
          <w:ilvl w:val="0"/>
          <w:numId w:val="6"/>
        </w:numPr>
      </w:pPr>
      <w:r>
        <w:t>In the short term, as mentioned previously, I aim to do some extra learning outside of university in order to learn to be proficient in game development initially, I am looking at 1 hour a week assigned to learning this but in the long term this would ideally increase.</w:t>
      </w:r>
    </w:p>
    <w:p w:rsidR="00B70E88" w:rsidRDefault="00B70E88" w:rsidP="00B70E88">
      <w:pPr>
        <w:pStyle w:val="ListParagraph"/>
        <w:numPr>
          <w:ilvl w:val="0"/>
          <w:numId w:val="6"/>
        </w:numPr>
      </w:pPr>
      <w:r>
        <w:t>I would like to work on the current games I have started designing and flesh them out more. Eventually I would like to make these designs into actual games.</w:t>
      </w:r>
    </w:p>
    <w:p w:rsidR="00B70E88" w:rsidRDefault="00B70E88" w:rsidP="00B70E88">
      <w:r>
        <w:t>Maintaining a healthy lifestyle</w:t>
      </w:r>
    </w:p>
    <w:p w:rsidR="00B70E88" w:rsidRDefault="00B70E88" w:rsidP="00B70E88">
      <w:pPr>
        <w:pStyle w:val="ListParagraph"/>
        <w:numPr>
          <w:ilvl w:val="0"/>
          <w:numId w:val="7"/>
        </w:numPr>
      </w:pPr>
      <w:r>
        <w:t>Start looking at my diet and see if there is anything I need to cut down on or eat more of.</w:t>
      </w:r>
    </w:p>
    <w:p w:rsidR="00B70E88" w:rsidRDefault="00B70E88" w:rsidP="00B70E88">
      <w:pPr>
        <w:pStyle w:val="ListParagraph"/>
        <w:numPr>
          <w:ilvl w:val="0"/>
          <w:numId w:val="7"/>
        </w:numPr>
      </w:pPr>
      <w:r>
        <w:t xml:space="preserve">Research what sort of diet would be best for me since I am not looking to lose </w:t>
      </w:r>
      <w:r w:rsidR="00F85F04">
        <w:t>weight,</w:t>
      </w:r>
      <w:r>
        <w:t xml:space="preserve"> but I don’t want to gain weight either</w:t>
      </w:r>
    </w:p>
    <w:p w:rsidR="00B70E88" w:rsidRDefault="00F85F04" w:rsidP="00B70E88">
      <w:pPr>
        <w:pStyle w:val="ListParagraph"/>
        <w:numPr>
          <w:ilvl w:val="0"/>
          <w:numId w:val="7"/>
        </w:numPr>
      </w:pPr>
      <w:r>
        <w:t>Research local gyms and costs to see how much it would cost. Ideally, I would like to join a gym that has access to a swimming pool or a climbing wall as they are my preferred form of exercise.</w:t>
      </w:r>
    </w:p>
    <w:p w:rsidR="00F85F04" w:rsidRDefault="00F85F04" w:rsidP="00ED66ED"/>
    <w:p w:rsidR="00ED66ED" w:rsidRDefault="00ED66ED" w:rsidP="00ED66ED">
      <w:pPr>
        <w:pStyle w:val="Heading1"/>
      </w:pPr>
      <w:bookmarkStart w:id="6" w:name="_Toc14989649"/>
      <w:r>
        <w:t>Section 4: Application</w:t>
      </w:r>
      <w:bookmarkEnd w:id="6"/>
    </w:p>
    <w:p w:rsidR="00ED66ED" w:rsidRDefault="00EB4E1E" w:rsidP="00EB4E1E">
      <w:pPr>
        <w:pStyle w:val="Heading2"/>
        <w:numPr>
          <w:ilvl w:val="0"/>
          <w:numId w:val="9"/>
        </w:numPr>
      </w:pPr>
      <w:bookmarkStart w:id="7" w:name="_Toc14989650"/>
      <w:r>
        <w:t>Looking after your data</w:t>
      </w:r>
      <w:bookmarkEnd w:id="7"/>
    </w:p>
    <w:p w:rsidR="004074B7" w:rsidRDefault="00EB4E1E" w:rsidP="005404AD">
      <w:r>
        <w:t>The backup strategy that I have come up with consists of using an external hard drive as well as using Microsoft one drive and using the internal hard drive on the PC. When a document is modified, One-drive takes the document that I have saved locally and saves it on the cloud. When I have finished modifying a document, I make sure I also save a copy into the external hard drive and unplug the external hard drive to make sure if there are any power surges, my data is secured. Since I use One Drive, my data follows me wherever I go so if I need to find a document quickly, I just need to log onto my Microsoft account from any device. I also take my External HDD with me so that I have another way of saving my data wherever I go</w:t>
      </w:r>
      <w:r w:rsidR="004074B7">
        <w:t>. This proves me a stable way of securing my data from threats that could steal or destroy it. If something happens to any of my hard drives then I have one drive to retrieve my data, the same can be said if anything happens to Microsoft servers down the road.</w:t>
      </w:r>
    </w:p>
    <w:p w:rsidR="005404AD" w:rsidRDefault="005404AD" w:rsidP="005404AD">
      <w:r>
        <w:t>Threats that could affect my data include:</w:t>
      </w:r>
    </w:p>
    <w:p w:rsidR="005404AD" w:rsidRDefault="005404AD" w:rsidP="005404AD">
      <w:pPr>
        <w:pStyle w:val="ListParagraph"/>
        <w:numPr>
          <w:ilvl w:val="0"/>
          <w:numId w:val="11"/>
        </w:numPr>
      </w:pPr>
      <w:r>
        <w:t>Data / HDD can be its own enemy as they can become corrupted which usually prevents access to the data or wipes the data entirely. If this happened to me while using the above backup strategy, I would be fairly secure since its unlikely that both of my HDDs will corrupt at the same time so as long as I don’t override the data on my external HDD with corrupt data then I should be ok. Even in the unlikely event that I do not have access to either of my HDDs, I will be able to access One drive.</w:t>
      </w:r>
    </w:p>
    <w:p w:rsidR="005404AD" w:rsidRDefault="005404AD" w:rsidP="005404AD">
      <w:pPr>
        <w:pStyle w:val="ListParagraph"/>
        <w:numPr>
          <w:ilvl w:val="0"/>
          <w:numId w:val="11"/>
        </w:numPr>
      </w:pPr>
      <w:r>
        <w:t>Power surges</w:t>
      </w:r>
      <w:r w:rsidR="00310883">
        <w:t xml:space="preserve"> can affect HDDs and essentially destroy anything that was on it. Luckily, if that happened to my backup system, the files automatically save online. Also, if I unplug my External HDD from the machine, I decrease the risk of power surge from affecting it.</w:t>
      </w:r>
    </w:p>
    <w:p w:rsidR="00D672AC" w:rsidRDefault="00310883" w:rsidP="00D672AC">
      <w:pPr>
        <w:pStyle w:val="ListParagraph"/>
        <w:numPr>
          <w:ilvl w:val="0"/>
          <w:numId w:val="11"/>
        </w:numPr>
      </w:pPr>
      <w:r>
        <w:lastRenderedPageBreak/>
        <w:t xml:space="preserve">Hacking / data breach, this method of data corruption is more malicious and less ‘freak accident’ and is most likely to affect my kind of backup strategy. This is due to how some ransomware works. In the report I have written, I talk about cryptocurrency which hides itself on your </w:t>
      </w:r>
      <w:r w:rsidR="00D672AC">
        <w:t>PC</w:t>
      </w:r>
      <w:r>
        <w:t xml:space="preserve"> and encrypts data of a certain filetype. If, for instance, I save an encrypted version of my data on my HDD then everything on there could become affected.</w:t>
      </w:r>
      <w:r w:rsidR="00D672AC">
        <w:t xml:space="preserve"> Same for if any of my corrupted data is uploaded to One drive.</w:t>
      </w:r>
    </w:p>
    <w:p w:rsidR="00D672AC" w:rsidRDefault="00D672AC" w:rsidP="00D672AC">
      <w:pPr>
        <w:pStyle w:val="ListParagraph"/>
        <w:numPr>
          <w:ilvl w:val="0"/>
          <w:numId w:val="11"/>
        </w:numPr>
      </w:pPr>
      <w:r>
        <w:t>Microsoft closing down / discontinuing One drive, this would mean I would have to make sure all of the data saved on One drive is downloaded onto my PC otherwise, if they shut down their One drive servers, there is probably no way of getting that back.</w:t>
      </w:r>
    </w:p>
    <w:p w:rsidR="00D672AC" w:rsidRDefault="00D672AC" w:rsidP="00D672AC">
      <w:pPr>
        <w:ind w:left="360"/>
      </w:pPr>
    </w:p>
    <w:p w:rsidR="00D672AC" w:rsidRDefault="009D2776" w:rsidP="009D2776">
      <w:pPr>
        <w:pStyle w:val="Heading2"/>
        <w:numPr>
          <w:ilvl w:val="0"/>
          <w:numId w:val="9"/>
        </w:numPr>
      </w:pPr>
      <w:bookmarkStart w:id="8" w:name="_Toc14989651"/>
      <w:r>
        <w:t>Time management and Self-organisation</w:t>
      </w:r>
      <w:bookmarkEnd w:id="8"/>
    </w:p>
    <w:p w:rsidR="009D2776" w:rsidRDefault="009D2776" w:rsidP="009D2776">
      <w:r>
        <w:t>Currently I would describe myself as the least organised person I know, I intend to improve this however. A way I am going to change to be more organised is to start looking at utilising my calendar more and make sure I stick to the tasks I have allotted myself for that specific time.</w:t>
      </w:r>
      <w:r w:rsidR="00F458D1">
        <w:t xml:space="preserve"> If I manage to become more organised, I will be a lot less stressed as I end up completing my assignments a while before the deadline instead of trying to complete it in the few nights before the deadline.</w:t>
      </w:r>
    </w:p>
    <w:p w:rsidR="007B0C1F" w:rsidRDefault="009879BA" w:rsidP="009D2776">
      <w:r>
        <w:t>I have started structuring out my PDP so that I have something to add to when it comes to learning and improving.</w:t>
      </w:r>
      <w:r w:rsidR="00140BC5">
        <w:t xml:space="preserve"> I aim to keep all the training resources I have used for my game development self-learning in the short-term folder and I have started putting my ideas for games in the long-term folder. I already had a few recordings on my PC for my guitar folder, so I have moved them into the recordings folder, I am going to start putting together compositions at some point</w:t>
      </w:r>
      <w:r w:rsidR="007B0C1F">
        <w:t>. I have added a folder for learning guides for some time down the line if I find anything useful.</w:t>
      </w:r>
    </w:p>
    <w:p w:rsidR="00140BC5" w:rsidRDefault="009879BA" w:rsidP="009D2776">
      <w:r>
        <w:rPr>
          <w:noProof/>
        </w:rPr>
        <w:drawing>
          <wp:inline distT="0" distB="0" distL="0" distR="0" wp14:anchorId="3D1D366B" wp14:editId="4497EAB7">
            <wp:extent cx="2081284" cy="2497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44310" cy="2573171"/>
                    </a:xfrm>
                    <a:prstGeom prst="rect">
                      <a:avLst/>
                    </a:prstGeom>
                  </pic:spPr>
                </pic:pic>
              </a:graphicData>
            </a:graphic>
          </wp:inline>
        </w:drawing>
      </w:r>
    </w:p>
    <w:p w:rsidR="007B0C1F" w:rsidRDefault="007B0C1F" w:rsidP="009D2776">
      <w:r>
        <w:t>I have set up some folders for the use of looking for diets and putting my research into a document, Since I haven’t started that yet, I have just created a blank word document ready.</w:t>
      </w:r>
    </w:p>
    <w:p w:rsidR="007B0C1F" w:rsidRDefault="007B0C1F" w:rsidP="009D2776">
      <w:r>
        <w:t>With the Work home learning, I had some self-learning files from when I have done ITIL so I have put them into this folder. The aim is to fill this folder by the end of the year</w:t>
      </w:r>
      <w:r w:rsidR="00D76923">
        <w:t xml:space="preserve"> with useful learning materials. </w:t>
      </w:r>
    </w:p>
    <w:p w:rsidR="000B2B71" w:rsidRDefault="000B2B71" w:rsidP="009D2776"/>
    <w:p w:rsidR="000B2B71" w:rsidRDefault="00140BC5" w:rsidP="009D2776">
      <w:r>
        <w:lastRenderedPageBreak/>
        <w:t>I have made sure my linked in profile is up to date also so that I am able to make connections at work for people to shadow to work towards a promotion.</w:t>
      </w:r>
      <w:r w:rsidR="000B2B71">
        <w:t xml:space="preserve"> I have currently got 34 connections and I have made sure I have added items such as ITIL certificate to my profile.</w:t>
      </w:r>
    </w:p>
    <w:p w:rsidR="00140BC5" w:rsidRDefault="00140BC5" w:rsidP="009D2776">
      <w:r>
        <w:rPr>
          <w:noProof/>
        </w:rPr>
        <w:drawing>
          <wp:inline distT="0" distB="0" distL="0" distR="0" wp14:anchorId="48663E19" wp14:editId="61CB2CA0">
            <wp:extent cx="4674358" cy="19290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0633" cy="1935809"/>
                    </a:xfrm>
                    <a:prstGeom prst="rect">
                      <a:avLst/>
                    </a:prstGeom>
                  </pic:spPr>
                </pic:pic>
              </a:graphicData>
            </a:graphic>
          </wp:inline>
        </w:drawing>
      </w:r>
    </w:p>
    <w:p w:rsidR="009879BA" w:rsidRDefault="000B2B71" w:rsidP="000B2B71">
      <w:pPr>
        <w:pStyle w:val="Heading1"/>
      </w:pPr>
      <w:bookmarkStart w:id="9" w:name="_Toc14989652"/>
      <w:r>
        <w:t>Section 5: Conclusions and Evaluation:</w:t>
      </w:r>
      <w:bookmarkEnd w:id="9"/>
    </w:p>
    <w:p w:rsidR="000B2B71" w:rsidRDefault="000B2B71" w:rsidP="000B2B71">
      <w:r>
        <w:t>From this assignment, I have learned more about myself and I feel that it will help me in future career ventures since I know what sort of strengths and weaknesses I have so I can relay that sort of information in an interview for instance.</w:t>
      </w:r>
    </w:p>
    <w:p w:rsidR="000B2B71" w:rsidRDefault="000B2B71" w:rsidP="000B2B71">
      <w:r>
        <w:t>I don’t think I was surprised by the results of the personality tests, I knew a lot of the information the tests came up with about me such as my proficiency in problem solving as well as my analytical skills</w:t>
      </w:r>
      <w:r w:rsidR="00CD3C80">
        <w:t xml:space="preserve">, I also agreed thoroughly about how I prefer to look into the future rather than what is happening now. This can be a good and bad thing; I think it’s good as I can plan out things better and I have a passion for creating projects for my self to work on. The bad thing I can see about this trait is that I plan out what I am going to do but never want to do the stuff I have planned. </w:t>
      </w:r>
      <w:r w:rsidR="005744E4">
        <w:t>I also think I procrastinate too much which is part of being disorganised. I am looking to improve this by using the timekeeping skills I have started learning from this assignment so that in future I am able to complete my tasks when I set them instead of right before when they need to be done by.</w:t>
      </w:r>
    </w:p>
    <w:p w:rsidR="000B2B71" w:rsidRDefault="00D9397D" w:rsidP="0057107E">
      <w:r>
        <w:t>The research I completed on cryptowall and other ransomware viruses I found very interesting, I have learned about how they work and how to minimise the affect of a ransomware attack on my own data by using backup strategies.</w:t>
      </w:r>
      <w:r w:rsidR="00657BD9">
        <w:t xml:space="preserve"> I will set myself a task to look at other viruses that are prominent right now so that I am clued up in other forms of security issues and make sure my backup strategy is effective and up to date. </w:t>
      </w:r>
    </w:p>
    <w:p w:rsidR="0057107E" w:rsidRDefault="0057107E" w:rsidP="0057107E">
      <w:r>
        <w:t>I am interested at looking more into network architecture also since I enjoyed the network module and I enjoyed talking about backup strategies using NAS and cloud technologies.</w:t>
      </w:r>
    </w:p>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Pr>
        <w:pStyle w:val="Heading1"/>
      </w:pPr>
      <w:r>
        <w:lastRenderedPageBreak/>
        <w:t>Section 6: Appendices</w:t>
      </w:r>
    </w:p>
    <w:p w:rsidR="0057107E" w:rsidRDefault="00D16B84" w:rsidP="0057107E">
      <w:r>
        <w:t>Cryptowall assignment after this page.</w:t>
      </w:r>
    </w:p>
    <w:p w:rsidR="00D16B84" w:rsidRDefault="00D16B84" w:rsidP="0057107E">
      <w:r>
        <w:t>Personality test results :</w:t>
      </w:r>
      <w:r w:rsidRPr="00D16B84">
        <w:t xml:space="preserve"> </w:t>
      </w:r>
      <w:hyperlink r:id="rId19" w:history="1">
        <w:r w:rsidRPr="00443D57">
          <w:rPr>
            <w:rStyle w:val="Hyperlink"/>
          </w:rPr>
          <w:t>https://personalitymax.com/report/?pt=1-21-89-16&amp;mi=50-97-73-63-100-17-70-67&amp;ls=56-51-59&amp;bh=44&amp;name_key=71e4785924</w:t>
        </w:r>
      </w:hyperlink>
    </w:p>
    <w:p w:rsidR="00D16B84" w:rsidRDefault="00D16B84" w:rsidP="0057107E"/>
    <w:p w:rsidR="0057107E" w:rsidRDefault="00D16B84" w:rsidP="0057107E">
      <w:r>
        <w:object w:dxaOrig="1543" w:dyaOrig="9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77.35pt;height:49.95pt" o:ole="">
            <v:imagedata r:id="rId20" o:title=""/>
          </v:shape>
          <o:OLEObject Type="Embed" ProgID="PowerPoint.Show.12" ShapeID="_x0000_i1032" DrawAspect="Icon" ObjectID="_1625602871" r:id="rId21"/>
        </w:object>
      </w:r>
    </w:p>
    <w:p w:rsidR="0057107E" w:rsidRDefault="00D16B84" w:rsidP="0057107E">
      <w:r>
        <w:t>Link to AES presentation</w:t>
      </w:r>
      <w:bookmarkStart w:id="10" w:name="_GoBack"/>
      <w:bookmarkEnd w:id="10"/>
    </w:p>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Default="0057107E" w:rsidP="0057107E"/>
    <w:p w:rsidR="0057107E" w:rsidRPr="0057107E" w:rsidRDefault="0057107E" w:rsidP="0057107E"/>
    <w:sdt>
      <w:sdtPr>
        <w:id w:val="-1017301575"/>
        <w:docPartObj>
          <w:docPartGallery w:val="Cover Pages"/>
          <w:docPartUnique/>
        </w:docPartObj>
      </w:sdtPr>
      <w:sdtContent>
        <w:p w:rsidR="0057107E" w:rsidRPr="00AD4280" w:rsidRDefault="0057107E" w:rsidP="0057107E">
          <w:r>
            <w:rPr>
              <w:noProof/>
            </w:rPr>
            <mc:AlternateContent>
              <mc:Choice Requires="wpg">
                <w:drawing>
                  <wp:anchor distT="0" distB="0" distL="114300" distR="114300" simplePos="0" relativeHeight="251666432" behindDoc="0" locked="0" layoutInCell="1" allowOverlap="1" wp14:anchorId="58C6D447" wp14:editId="5ECA8CF2">
                    <wp:simplePos x="0" y="0"/>
                    <wp:positionH relativeFrom="margin">
                      <wp:align>center</wp:align>
                    </wp:positionH>
                    <wp:positionV relativeFrom="margin">
                      <wp:posOffset>-628204</wp:posOffset>
                    </wp:positionV>
                    <wp:extent cx="7315200" cy="1215391"/>
                    <wp:effectExtent l="0" t="0" r="0" b="1905"/>
                    <wp:wrapNone/>
                    <wp:docPr id="17" name="Group 1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8"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484450" id="Group 17" o:spid="_x0000_s1026" style="position:absolute;margin-left:0;margin-top:-49.45pt;width:8in;height:95.7pt;z-index:251666432;mso-width-percent:941;mso-height-percent:121;mso-position-horizontal:center;mso-position-horizontal-relative:margin;mso-position-vertical-relative:margin;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s/6ZSVBQAAnxsAAA4AAAAAAAAAAAAAAAAAOgIAAGRycy9lMm9Eb2MueG1sUEsBAi0ACgAAAAAA&#10;AAAhAJsbFBFoZAAAaGQAABQAAAAAAAAAAAAAAAAA+wcAAGRycy9tZWRpYS9pbWFnZTEucG5nUEsB&#10;Ai0AFAAGAAgAAAAhAHe6i43dAAAACAEAAA8AAAAAAAAAAAAAAAAAlW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9"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" stroked="f" strokeweight="1pt">
                      <v:fill r:id="rId8" o:title="" recolor="t" rotate="t" type="frame"/>
                    </v:rect>
                    <w10:wrap anchorx="margin" anchory="margin"/>
                  </v:group>
                </w:pict>
              </mc:Fallback>
            </mc:AlternateContent>
          </w:r>
          <w:r>
            <w:rPr>
              <w:noProof/>
            </w:rPr>
            <mc:AlternateContent>
              <mc:Choice Requires="wps">
                <w:drawing>
                  <wp:anchor distT="0" distB="0" distL="114300" distR="114300" simplePos="0" relativeHeight="251665408" behindDoc="0" locked="0" layoutInCell="1" allowOverlap="1" wp14:anchorId="1B8E01FF" wp14:editId="31EF64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20" name="Text Box 20"/>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697056551"/>
                                  <w:dataBinding w:prefixMappings="xmlns:ns0='http://purl.org/dc/elements/1.1/' xmlns:ns1='http://schemas.openxmlformats.org/package/2006/metadata/core-properties' " w:xpath="/ns1:coreProperties[1]/ns0:creator[1]" w:storeItemID="{6C3C8BC8-F283-45AE-878A-BAB7291924A1}"/>
                                  <w:text/>
                                </w:sdtPr>
                                <w:sdtContent>
                                  <w:p w:rsidR="0057107E" w:rsidRDefault="0057107E" w:rsidP="0057107E">
                                    <w:pPr>
                                      <w:pStyle w:val="NoSpacing"/>
                                      <w:jc w:val="right"/>
                                      <w:rPr>
                                        <w:color w:val="595959" w:themeColor="text1" w:themeTint="A6"/>
                                        <w:sz w:val="28"/>
                                        <w:szCs w:val="28"/>
                                      </w:rPr>
                                    </w:pPr>
                                    <w:r>
                                      <w:rPr>
                                        <w:color w:val="595959" w:themeColor="text1" w:themeTint="A6"/>
                                        <w:sz w:val="28"/>
                                        <w:szCs w:val="28"/>
                                      </w:rPr>
                                      <w:t>Callum Sullivan (1903417)</w:t>
                                    </w:r>
                                  </w:p>
                                </w:sdtContent>
                              </w:sdt>
                              <w:p w:rsidR="0057107E" w:rsidRDefault="0057107E" w:rsidP="0057107E">
                                <w:pPr>
                                  <w:pStyle w:val="NoSpacing"/>
                                  <w:jc w:val="right"/>
                                  <w:rPr>
                                    <w:color w:val="595959" w:themeColor="text1" w:themeTint="A6"/>
                                    <w:sz w:val="18"/>
                                    <w:szCs w:val="18"/>
                                  </w:rPr>
                                </w:pPr>
                                <w:sdt>
                                  <w:sdtPr>
                                    <w:rPr>
                                      <w:color w:val="595959" w:themeColor="text1" w:themeTint="A6"/>
                                      <w:sz w:val="18"/>
                                      <w:szCs w:val="18"/>
                                    </w:rPr>
                                    <w:alias w:val="Email"/>
                                    <w:tag w:val="Email"/>
                                    <w:id w:val="1596047126"/>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1903417@student.uwtsd.ac.uk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B8E01FF" id="Text Box 20" o:spid="_x0000_s1028"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sZ1ggIAAGY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" filled="f" stroked="f" strokeweight=".5pt">
                    <v:textbox inset="126pt,0,54pt,0">
                      <w:txbxContent>
                        <w:sdt>
                          <w:sdtPr>
                            <w:rPr>
                              <w:color w:val="595959" w:themeColor="text1" w:themeTint="A6"/>
                              <w:sz w:val="28"/>
                              <w:szCs w:val="28"/>
                            </w:rPr>
                            <w:alias w:val="Author"/>
                            <w:tag w:val=""/>
                            <w:id w:val="697056551"/>
                            <w:dataBinding w:prefixMappings="xmlns:ns0='http://purl.org/dc/elements/1.1/' xmlns:ns1='http://schemas.openxmlformats.org/package/2006/metadata/core-properties' " w:xpath="/ns1:coreProperties[1]/ns0:creator[1]" w:storeItemID="{6C3C8BC8-F283-45AE-878A-BAB7291924A1}"/>
                            <w:text/>
                          </w:sdtPr>
                          <w:sdtContent>
                            <w:p w:rsidR="0057107E" w:rsidRDefault="0057107E" w:rsidP="0057107E">
                              <w:pPr>
                                <w:pStyle w:val="NoSpacing"/>
                                <w:jc w:val="right"/>
                                <w:rPr>
                                  <w:color w:val="595959" w:themeColor="text1" w:themeTint="A6"/>
                                  <w:sz w:val="28"/>
                                  <w:szCs w:val="28"/>
                                </w:rPr>
                              </w:pPr>
                              <w:r>
                                <w:rPr>
                                  <w:color w:val="595959" w:themeColor="text1" w:themeTint="A6"/>
                                  <w:sz w:val="28"/>
                                  <w:szCs w:val="28"/>
                                </w:rPr>
                                <w:t>Callum Sullivan (1903417)</w:t>
                              </w:r>
                            </w:p>
                          </w:sdtContent>
                        </w:sdt>
                        <w:p w:rsidR="0057107E" w:rsidRDefault="0057107E" w:rsidP="0057107E">
                          <w:pPr>
                            <w:pStyle w:val="NoSpacing"/>
                            <w:jc w:val="right"/>
                            <w:rPr>
                              <w:color w:val="595959" w:themeColor="text1" w:themeTint="A6"/>
                              <w:sz w:val="18"/>
                              <w:szCs w:val="18"/>
                            </w:rPr>
                          </w:pPr>
                          <w:sdt>
                            <w:sdtPr>
                              <w:rPr>
                                <w:color w:val="595959" w:themeColor="text1" w:themeTint="A6"/>
                                <w:sz w:val="18"/>
                                <w:szCs w:val="18"/>
                              </w:rPr>
                              <w:alias w:val="Email"/>
                              <w:tag w:val="Email"/>
                              <w:id w:val="1596047126"/>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1903417@student.uwtsd.ac.uk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47F1A262" wp14:editId="1BEF5AA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21" name="Text Box 2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7107E" w:rsidRDefault="0057107E" w:rsidP="0057107E">
                                <w:pPr>
                                  <w:jc w:val="right"/>
                                  <w:rPr>
                                    <w:color w:val="4472C4" w:themeColor="accent1"/>
                                    <w:sz w:val="64"/>
                                    <w:szCs w:val="64"/>
                                  </w:rPr>
                                </w:pPr>
                                <w:sdt>
                                  <w:sdtPr>
                                    <w:rPr>
                                      <w:caps/>
                                      <w:color w:val="4472C4" w:themeColor="accent1"/>
                                      <w:sz w:val="64"/>
                                      <w:szCs w:val="64"/>
                                    </w:rPr>
                                    <w:alias w:val="Title"/>
                                    <w:tag w:val=""/>
                                    <w:id w:val="52668455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academic and employability skills</w:t>
                                    </w:r>
                                  </w:sdtContent>
                                </w:sdt>
                              </w:p>
                              <w:p w:rsidR="0057107E" w:rsidRDefault="0057107E" w:rsidP="0057107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F1A262" id="Text Box 21" o:spid="_x0000_s1029"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BgOnioMC&#10;AABnBQAADgAAAAAAAAAAAAAAAAAuAgAAZHJzL2Uyb0RvYy54bWxQSwECLQAUAAYACAAAACEAw01Q&#10;gNsAAAAGAQAADwAAAAAAAAAAAAAAAADdBAAAZHJzL2Rvd25yZXYueG1sUEsFBgAAAAAEAAQA8wAA&#10;AOUFAAAAAA==&#10;" filled="f" stroked="f" strokeweight=".5pt">
                    <v:textbox inset="126pt,0,54pt,0">
                      <w:txbxContent>
                        <w:p w:rsidR="0057107E" w:rsidRDefault="0057107E" w:rsidP="0057107E">
                          <w:pPr>
                            <w:jc w:val="right"/>
                            <w:rPr>
                              <w:color w:val="4472C4" w:themeColor="accent1"/>
                              <w:sz w:val="64"/>
                              <w:szCs w:val="64"/>
                            </w:rPr>
                          </w:pPr>
                          <w:sdt>
                            <w:sdtPr>
                              <w:rPr>
                                <w:caps/>
                                <w:color w:val="4472C4" w:themeColor="accent1"/>
                                <w:sz w:val="64"/>
                                <w:szCs w:val="64"/>
                              </w:rPr>
                              <w:alias w:val="Title"/>
                              <w:tag w:val=""/>
                              <w:id w:val="52668455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academic and employability skills</w:t>
                              </w:r>
                            </w:sdtContent>
                          </w:sdt>
                        </w:p>
                        <w:p w:rsidR="0057107E" w:rsidRDefault="0057107E" w:rsidP="0057107E">
                          <w:pPr>
                            <w:jc w:val="right"/>
                            <w:rPr>
                              <w:smallCaps/>
                              <w:color w:val="404040" w:themeColor="text1" w:themeTint="BF"/>
                              <w:sz w:val="36"/>
                              <w:szCs w:val="36"/>
                            </w:rPr>
                          </w:pPr>
                        </w:p>
                      </w:txbxContent>
                    </v:textbox>
                    <w10:wrap type="square" anchorx="page" anchory="page"/>
                  </v:shape>
                </w:pict>
              </mc:Fallback>
            </mc:AlternateContent>
          </w:r>
        </w:p>
      </w:sdtContent>
    </w:sdt>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sdt>
      <w:sdtPr>
        <w:id w:val="15524983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7107E" w:rsidRDefault="0057107E" w:rsidP="0057107E">
          <w:pPr>
            <w:pStyle w:val="TOCHeading"/>
          </w:pPr>
          <w:r>
            <w:t>Contents</w:t>
          </w:r>
        </w:p>
        <w:p w:rsidR="0057107E" w:rsidRDefault="0057107E" w:rsidP="005710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89903" w:history="1">
            <w:r w:rsidRPr="00EB4A5D">
              <w:rPr>
                <w:rStyle w:val="Hyperlink"/>
                <w:noProof/>
              </w:rPr>
              <w:t>Introduction</w:t>
            </w:r>
            <w:r>
              <w:rPr>
                <w:noProof/>
                <w:webHidden/>
              </w:rPr>
              <w:tab/>
            </w:r>
            <w:r>
              <w:rPr>
                <w:noProof/>
                <w:webHidden/>
              </w:rPr>
              <w:fldChar w:fldCharType="begin"/>
            </w:r>
            <w:r>
              <w:rPr>
                <w:noProof/>
                <w:webHidden/>
              </w:rPr>
              <w:instrText xml:space="preserve"> PAGEREF _Toc14989903 \h </w:instrText>
            </w:r>
            <w:r>
              <w:rPr>
                <w:noProof/>
                <w:webHidden/>
              </w:rPr>
            </w:r>
            <w:r>
              <w:rPr>
                <w:noProof/>
                <w:webHidden/>
              </w:rPr>
              <w:fldChar w:fldCharType="separate"/>
            </w:r>
            <w:r>
              <w:rPr>
                <w:noProof/>
                <w:webHidden/>
              </w:rPr>
              <w:t>2</w:t>
            </w:r>
            <w:r>
              <w:rPr>
                <w:noProof/>
                <w:webHidden/>
              </w:rPr>
              <w:fldChar w:fldCharType="end"/>
            </w:r>
          </w:hyperlink>
        </w:p>
        <w:p w:rsidR="0057107E" w:rsidRDefault="0057107E" w:rsidP="0057107E">
          <w:pPr>
            <w:pStyle w:val="TOC1"/>
            <w:tabs>
              <w:tab w:val="right" w:leader="dot" w:pos="9016"/>
            </w:tabs>
            <w:rPr>
              <w:rFonts w:eastAsiaTheme="minorEastAsia"/>
              <w:noProof/>
              <w:lang w:eastAsia="en-GB"/>
            </w:rPr>
          </w:pPr>
          <w:hyperlink w:anchor="_Toc14989904" w:history="1">
            <w:r w:rsidRPr="00EB4A5D">
              <w:rPr>
                <w:rStyle w:val="Hyperlink"/>
                <w:noProof/>
              </w:rPr>
              <w:t>What is Ransomware?</w:t>
            </w:r>
            <w:r>
              <w:rPr>
                <w:noProof/>
                <w:webHidden/>
              </w:rPr>
              <w:tab/>
            </w:r>
            <w:r>
              <w:rPr>
                <w:noProof/>
                <w:webHidden/>
              </w:rPr>
              <w:fldChar w:fldCharType="begin"/>
            </w:r>
            <w:r>
              <w:rPr>
                <w:noProof/>
                <w:webHidden/>
              </w:rPr>
              <w:instrText xml:space="preserve"> PAGEREF _Toc14989904 \h </w:instrText>
            </w:r>
            <w:r>
              <w:rPr>
                <w:noProof/>
                <w:webHidden/>
              </w:rPr>
            </w:r>
            <w:r>
              <w:rPr>
                <w:noProof/>
                <w:webHidden/>
              </w:rPr>
              <w:fldChar w:fldCharType="separate"/>
            </w:r>
            <w:r>
              <w:rPr>
                <w:noProof/>
                <w:webHidden/>
              </w:rPr>
              <w:t>2</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05" w:history="1">
            <w:r w:rsidRPr="00EB4A5D">
              <w:rPr>
                <w:rStyle w:val="Hyperlink"/>
                <w:noProof/>
              </w:rPr>
              <w:t>How does it infect your system?</w:t>
            </w:r>
            <w:r>
              <w:rPr>
                <w:noProof/>
                <w:webHidden/>
              </w:rPr>
              <w:tab/>
            </w:r>
            <w:r>
              <w:rPr>
                <w:noProof/>
                <w:webHidden/>
              </w:rPr>
              <w:fldChar w:fldCharType="begin"/>
            </w:r>
            <w:r>
              <w:rPr>
                <w:noProof/>
                <w:webHidden/>
              </w:rPr>
              <w:instrText xml:space="preserve"> PAGEREF _Toc14989905 \h </w:instrText>
            </w:r>
            <w:r>
              <w:rPr>
                <w:noProof/>
                <w:webHidden/>
              </w:rPr>
            </w:r>
            <w:r>
              <w:rPr>
                <w:noProof/>
                <w:webHidden/>
              </w:rPr>
              <w:fldChar w:fldCharType="separate"/>
            </w:r>
            <w:r>
              <w:rPr>
                <w:noProof/>
                <w:webHidden/>
              </w:rPr>
              <w:t>2</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06" w:history="1">
            <w:r w:rsidRPr="00EB4A5D">
              <w:rPr>
                <w:rStyle w:val="Hyperlink"/>
                <w:noProof/>
              </w:rPr>
              <w:t>What types of Ransomware are there?</w:t>
            </w:r>
            <w:r>
              <w:rPr>
                <w:noProof/>
                <w:webHidden/>
              </w:rPr>
              <w:tab/>
            </w:r>
            <w:r>
              <w:rPr>
                <w:noProof/>
                <w:webHidden/>
              </w:rPr>
              <w:fldChar w:fldCharType="begin"/>
            </w:r>
            <w:r>
              <w:rPr>
                <w:noProof/>
                <w:webHidden/>
              </w:rPr>
              <w:instrText xml:space="preserve"> PAGEREF _Toc14989906 \h </w:instrText>
            </w:r>
            <w:r>
              <w:rPr>
                <w:noProof/>
                <w:webHidden/>
              </w:rPr>
            </w:r>
            <w:r>
              <w:rPr>
                <w:noProof/>
                <w:webHidden/>
              </w:rPr>
              <w:fldChar w:fldCharType="separate"/>
            </w:r>
            <w:r>
              <w:rPr>
                <w:noProof/>
                <w:webHidden/>
              </w:rPr>
              <w:t>2</w:t>
            </w:r>
            <w:r>
              <w:rPr>
                <w:noProof/>
                <w:webHidden/>
              </w:rPr>
              <w:fldChar w:fldCharType="end"/>
            </w:r>
          </w:hyperlink>
        </w:p>
        <w:p w:rsidR="0057107E" w:rsidRDefault="0057107E" w:rsidP="0057107E">
          <w:pPr>
            <w:pStyle w:val="TOC1"/>
            <w:tabs>
              <w:tab w:val="right" w:leader="dot" w:pos="9016"/>
            </w:tabs>
            <w:rPr>
              <w:rFonts w:eastAsiaTheme="minorEastAsia"/>
              <w:noProof/>
              <w:lang w:eastAsia="en-GB"/>
            </w:rPr>
          </w:pPr>
          <w:hyperlink w:anchor="_Toc14989907" w:history="1">
            <w:r w:rsidRPr="00EB4A5D">
              <w:rPr>
                <w:rStyle w:val="Hyperlink"/>
                <w:noProof/>
              </w:rPr>
              <w:t>Cryptowall</w:t>
            </w:r>
            <w:r>
              <w:rPr>
                <w:noProof/>
                <w:webHidden/>
              </w:rPr>
              <w:tab/>
            </w:r>
            <w:r>
              <w:rPr>
                <w:noProof/>
                <w:webHidden/>
              </w:rPr>
              <w:fldChar w:fldCharType="begin"/>
            </w:r>
            <w:r>
              <w:rPr>
                <w:noProof/>
                <w:webHidden/>
              </w:rPr>
              <w:instrText xml:space="preserve"> PAGEREF _Toc14989907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08" w:history="1">
            <w:r w:rsidRPr="00EB4A5D">
              <w:rPr>
                <w:rStyle w:val="Hyperlink"/>
                <w:noProof/>
              </w:rPr>
              <w:t>How does Cryptowall differ from other forms of ransomware?</w:t>
            </w:r>
            <w:r>
              <w:rPr>
                <w:noProof/>
                <w:webHidden/>
              </w:rPr>
              <w:tab/>
            </w:r>
            <w:r>
              <w:rPr>
                <w:noProof/>
                <w:webHidden/>
              </w:rPr>
              <w:fldChar w:fldCharType="begin"/>
            </w:r>
            <w:r>
              <w:rPr>
                <w:noProof/>
                <w:webHidden/>
              </w:rPr>
              <w:instrText xml:space="preserve"> PAGEREF _Toc14989908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09" w:history="1">
            <w:r w:rsidRPr="00EB4A5D">
              <w:rPr>
                <w:rStyle w:val="Hyperlink"/>
                <w:noProof/>
              </w:rPr>
              <w:t>What does Cryptowall do?</w:t>
            </w:r>
            <w:r>
              <w:rPr>
                <w:noProof/>
                <w:webHidden/>
              </w:rPr>
              <w:tab/>
            </w:r>
            <w:r>
              <w:rPr>
                <w:noProof/>
                <w:webHidden/>
              </w:rPr>
              <w:fldChar w:fldCharType="begin"/>
            </w:r>
            <w:r>
              <w:rPr>
                <w:noProof/>
                <w:webHidden/>
              </w:rPr>
              <w:instrText xml:space="preserve"> PAGEREF _Toc14989909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10" w:history="1">
            <w:r w:rsidRPr="00EB4A5D">
              <w:rPr>
                <w:rStyle w:val="Hyperlink"/>
                <w:noProof/>
              </w:rPr>
              <w:t>Targeted File-types.</w:t>
            </w:r>
            <w:r>
              <w:rPr>
                <w:noProof/>
                <w:webHidden/>
              </w:rPr>
              <w:tab/>
            </w:r>
            <w:r>
              <w:rPr>
                <w:noProof/>
                <w:webHidden/>
              </w:rPr>
              <w:fldChar w:fldCharType="begin"/>
            </w:r>
            <w:r>
              <w:rPr>
                <w:noProof/>
                <w:webHidden/>
              </w:rPr>
              <w:instrText xml:space="preserve"> PAGEREF _Toc14989910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11" w:history="1">
            <w:r w:rsidRPr="00EB4A5D">
              <w:rPr>
                <w:rStyle w:val="Hyperlink"/>
                <w:noProof/>
              </w:rPr>
              <w:t>Ransom</w:t>
            </w:r>
            <w:r>
              <w:rPr>
                <w:noProof/>
                <w:webHidden/>
              </w:rPr>
              <w:tab/>
            </w:r>
            <w:r>
              <w:rPr>
                <w:noProof/>
                <w:webHidden/>
              </w:rPr>
              <w:fldChar w:fldCharType="begin"/>
            </w:r>
            <w:r>
              <w:rPr>
                <w:noProof/>
                <w:webHidden/>
              </w:rPr>
              <w:instrText xml:space="preserve"> PAGEREF _Toc14989911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1"/>
            <w:tabs>
              <w:tab w:val="right" w:leader="dot" w:pos="9016"/>
            </w:tabs>
            <w:rPr>
              <w:rFonts w:eastAsiaTheme="minorEastAsia"/>
              <w:noProof/>
              <w:lang w:eastAsia="en-GB"/>
            </w:rPr>
          </w:pPr>
          <w:hyperlink w:anchor="_Toc14989912" w:history="1">
            <w:r w:rsidRPr="00EB4A5D">
              <w:rPr>
                <w:rStyle w:val="Hyperlink"/>
                <w:noProof/>
              </w:rPr>
              <w:t>Preventative measures</w:t>
            </w:r>
            <w:r>
              <w:rPr>
                <w:noProof/>
                <w:webHidden/>
              </w:rPr>
              <w:tab/>
            </w:r>
            <w:r>
              <w:rPr>
                <w:noProof/>
                <w:webHidden/>
              </w:rPr>
              <w:fldChar w:fldCharType="begin"/>
            </w:r>
            <w:r>
              <w:rPr>
                <w:noProof/>
                <w:webHidden/>
              </w:rPr>
              <w:instrText xml:space="preserve"> PAGEREF _Toc14989912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13" w:history="1">
            <w:r w:rsidRPr="00EB4A5D">
              <w:rPr>
                <w:rStyle w:val="Hyperlink"/>
                <w:noProof/>
              </w:rPr>
              <w:t>Online</w:t>
            </w:r>
            <w:r>
              <w:rPr>
                <w:noProof/>
                <w:webHidden/>
              </w:rPr>
              <w:tab/>
            </w:r>
            <w:r>
              <w:rPr>
                <w:noProof/>
                <w:webHidden/>
              </w:rPr>
              <w:fldChar w:fldCharType="begin"/>
            </w:r>
            <w:r>
              <w:rPr>
                <w:noProof/>
                <w:webHidden/>
              </w:rPr>
              <w:instrText xml:space="preserve"> PAGEREF _Toc14989913 \h </w:instrText>
            </w:r>
            <w:r>
              <w:rPr>
                <w:noProof/>
                <w:webHidden/>
              </w:rPr>
            </w:r>
            <w:r>
              <w:rPr>
                <w:noProof/>
                <w:webHidden/>
              </w:rPr>
              <w:fldChar w:fldCharType="separate"/>
            </w:r>
            <w:r>
              <w:rPr>
                <w:noProof/>
                <w:webHidden/>
              </w:rPr>
              <w:t>3</w:t>
            </w:r>
            <w:r>
              <w:rPr>
                <w:noProof/>
                <w:webHidden/>
              </w:rPr>
              <w:fldChar w:fldCharType="end"/>
            </w:r>
          </w:hyperlink>
        </w:p>
        <w:p w:rsidR="0057107E" w:rsidRDefault="0057107E" w:rsidP="0057107E">
          <w:pPr>
            <w:pStyle w:val="TOC2"/>
            <w:tabs>
              <w:tab w:val="right" w:leader="dot" w:pos="9016"/>
            </w:tabs>
            <w:rPr>
              <w:rFonts w:eastAsiaTheme="minorEastAsia"/>
              <w:noProof/>
              <w:lang w:eastAsia="en-GB"/>
            </w:rPr>
          </w:pPr>
          <w:hyperlink w:anchor="_Toc14989914" w:history="1">
            <w:r w:rsidRPr="00EB4A5D">
              <w:rPr>
                <w:rStyle w:val="Hyperlink"/>
                <w:noProof/>
              </w:rPr>
              <w:t>Offline</w:t>
            </w:r>
            <w:r>
              <w:rPr>
                <w:noProof/>
                <w:webHidden/>
              </w:rPr>
              <w:tab/>
            </w:r>
            <w:r>
              <w:rPr>
                <w:noProof/>
                <w:webHidden/>
              </w:rPr>
              <w:fldChar w:fldCharType="begin"/>
            </w:r>
            <w:r>
              <w:rPr>
                <w:noProof/>
                <w:webHidden/>
              </w:rPr>
              <w:instrText xml:space="preserve"> PAGEREF _Toc14989914 \h </w:instrText>
            </w:r>
            <w:r>
              <w:rPr>
                <w:noProof/>
                <w:webHidden/>
              </w:rPr>
            </w:r>
            <w:r>
              <w:rPr>
                <w:noProof/>
                <w:webHidden/>
              </w:rPr>
              <w:fldChar w:fldCharType="separate"/>
            </w:r>
            <w:r>
              <w:rPr>
                <w:noProof/>
                <w:webHidden/>
              </w:rPr>
              <w:t>4</w:t>
            </w:r>
            <w:r>
              <w:rPr>
                <w:noProof/>
                <w:webHidden/>
              </w:rPr>
              <w:fldChar w:fldCharType="end"/>
            </w:r>
          </w:hyperlink>
        </w:p>
        <w:p w:rsidR="0057107E" w:rsidRDefault="0057107E" w:rsidP="0057107E">
          <w:pPr>
            <w:pStyle w:val="TOC1"/>
            <w:tabs>
              <w:tab w:val="right" w:leader="dot" w:pos="9016"/>
            </w:tabs>
            <w:rPr>
              <w:rFonts w:eastAsiaTheme="minorEastAsia"/>
              <w:noProof/>
              <w:lang w:eastAsia="en-GB"/>
            </w:rPr>
          </w:pPr>
          <w:hyperlink w:anchor="_Toc14989915" w:history="1">
            <w:r w:rsidRPr="00EB4A5D">
              <w:rPr>
                <w:rStyle w:val="Hyperlink"/>
                <w:noProof/>
              </w:rPr>
              <w:t>References</w:t>
            </w:r>
            <w:r>
              <w:rPr>
                <w:noProof/>
                <w:webHidden/>
              </w:rPr>
              <w:tab/>
            </w:r>
            <w:r>
              <w:rPr>
                <w:noProof/>
                <w:webHidden/>
              </w:rPr>
              <w:fldChar w:fldCharType="begin"/>
            </w:r>
            <w:r>
              <w:rPr>
                <w:noProof/>
                <w:webHidden/>
              </w:rPr>
              <w:instrText xml:space="preserve"> PAGEREF _Toc14989915 \h </w:instrText>
            </w:r>
            <w:r>
              <w:rPr>
                <w:noProof/>
                <w:webHidden/>
              </w:rPr>
            </w:r>
            <w:r>
              <w:rPr>
                <w:noProof/>
                <w:webHidden/>
              </w:rPr>
              <w:fldChar w:fldCharType="separate"/>
            </w:r>
            <w:r>
              <w:rPr>
                <w:noProof/>
                <w:webHidden/>
              </w:rPr>
              <w:t>4</w:t>
            </w:r>
            <w:r>
              <w:rPr>
                <w:noProof/>
                <w:webHidden/>
              </w:rPr>
              <w:fldChar w:fldCharType="end"/>
            </w:r>
          </w:hyperlink>
        </w:p>
        <w:p w:rsidR="0057107E" w:rsidRDefault="0057107E" w:rsidP="0057107E">
          <w:r>
            <w:rPr>
              <w:b/>
              <w:bCs/>
              <w:noProof/>
            </w:rPr>
            <w:fldChar w:fldCharType="end"/>
          </w:r>
        </w:p>
      </w:sdtContent>
    </w:sdt>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Default="0057107E" w:rsidP="0057107E">
      <w:pPr>
        <w:rPr>
          <w:lang w:val="en-US"/>
        </w:rPr>
      </w:pPr>
    </w:p>
    <w:p w:rsidR="0057107E" w:rsidRPr="00AD4280" w:rsidRDefault="0057107E" w:rsidP="0057107E">
      <w:pPr>
        <w:rPr>
          <w:lang w:val="en-US"/>
        </w:rPr>
      </w:pPr>
    </w:p>
    <w:p w:rsidR="0057107E" w:rsidRDefault="0057107E" w:rsidP="0057107E"/>
    <w:p w:rsidR="0057107E" w:rsidRDefault="0057107E" w:rsidP="0057107E"/>
    <w:p w:rsidR="0057107E" w:rsidRDefault="0057107E" w:rsidP="0057107E"/>
    <w:p w:rsidR="0057107E" w:rsidRDefault="0057107E" w:rsidP="0057107E">
      <w:pPr>
        <w:pStyle w:val="Heading1"/>
      </w:pPr>
      <w:bookmarkStart w:id="11" w:name="_Toc14989857"/>
      <w:bookmarkStart w:id="12" w:name="_Toc14989903"/>
      <w:r w:rsidRPr="34188B06">
        <w:lastRenderedPageBreak/>
        <w:t>Introduction</w:t>
      </w:r>
      <w:bookmarkEnd w:id="11"/>
      <w:bookmarkEnd w:id="12"/>
    </w:p>
    <w:p w:rsidR="0057107E" w:rsidRDefault="0057107E" w:rsidP="0057107E">
      <w:r>
        <w:t xml:space="preserve">The aim for this report is for the reader to know and understand what Ransomware is, Cryptowall in particular.  The reader will also obtain a knowledge of how to prevent data loss through this type of computer virus using a variety of different methods. </w:t>
      </w:r>
    </w:p>
    <w:p w:rsidR="0057107E" w:rsidRDefault="0057107E" w:rsidP="0057107E">
      <w:r>
        <w:t>This document will run through how the computer could be infected and what files the virus will target and what will happen to the data after corruption.</w:t>
      </w:r>
    </w:p>
    <w:p w:rsidR="0057107E" w:rsidRDefault="0057107E" w:rsidP="0057107E">
      <w:pPr>
        <w:pStyle w:val="Heading1"/>
      </w:pPr>
      <w:bookmarkStart w:id="13" w:name="_Toc14989858"/>
      <w:bookmarkStart w:id="14" w:name="_Toc14989904"/>
      <w:r w:rsidRPr="34188B06">
        <w:t>What is Ransomware?</w:t>
      </w:r>
      <w:bookmarkEnd w:id="13"/>
      <w:bookmarkEnd w:id="14"/>
    </w:p>
    <w:p w:rsidR="0057107E" w:rsidRDefault="0057107E" w:rsidP="0057107E">
      <w:r w:rsidRPr="34188B06">
        <w:t xml:space="preserve">[1] defines Ransomware by writing: </w:t>
      </w:r>
    </w:p>
    <w:p w:rsidR="0057107E" w:rsidRDefault="0057107E" w:rsidP="0057107E">
      <w:pPr>
        <w:rPr>
          <w:rFonts w:ascii="Calibri" w:eastAsia="Calibri" w:hAnsi="Calibri" w:cs="Calibri"/>
          <w:i/>
          <w:iCs/>
          <w:color w:val="16161D"/>
          <w:sz w:val="24"/>
          <w:szCs w:val="24"/>
        </w:rPr>
      </w:pPr>
      <w:r w:rsidRPr="34188B06">
        <w:t>“</w:t>
      </w:r>
      <w:r w:rsidRPr="34188B06">
        <w:rPr>
          <w:rFonts w:ascii="Calibri" w:eastAsia="Calibri" w:hAnsi="Calibri" w:cs="Calibri"/>
          <w:i/>
          <w:iCs/>
          <w:color w:val="16161D"/>
          <w:sz w:val="24"/>
          <w:szCs w:val="24"/>
        </w:rPr>
        <w:t>Ransomware is a form of malicious software ... that threatens you, usually by denying you access to your data. The attacker demands a ransom from the victim ...  to restore access to the data upon payment. “</w:t>
      </w:r>
    </w:p>
    <w:p w:rsidR="0057107E" w:rsidRDefault="0057107E" w:rsidP="0057107E">
      <w:pPr>
        <w:rPr>
          <w:rFonts w:ascii="Calibri" w:eastAsia="Calibri" w:hAnsi="Calibri" w:cs="Calibri"/>
          <w:color w:val="16161D"/>
          <w:sz w:val="24"/>
          <w:szCs w:val="24"/>
        </w:rPr>
      </w:pPr>
      <w:r w:rsidRPr="34188B06">
        <w:rPr>
          <w:rFonts w:ascii="Calibri" w:eastAsia="Calibri" w:hAnsi="Calibri" w:cs="Calibri"/>
          <w:color w:val="16161D"/>
          <w:sz w:val="24"/>
          <w:szCs w:val="24"/>
        </w:rPr>
        <w:t>It is a form of Trojan virus that when activated, hides on the machine and starts encrypting files, when it has completed its task it then stops access to the files until a ransom is paid.</w:t>
      </w:r>
    </w:p>
    <w:p w:rsidR="0057107E" w:rsidRDefault="0057107E" w:rsidP="0057107E">
      <w:pPr>
        <w:rPr>
          <w:rFonts w:ascii="Calibri" w:eastAsia="Calibri" w:hAnsi="Calibri" w:cs="Calibri"/>
          <w:color w:val="16161D"/>
          <w:sz w:val="28"/>
          <w:szCs w:val="28"/>
        </w:rPr>
      </w:pPr>
      <w:r w:rsidRPr="34188B06">
        <w:rPr>
          <w:rFonts w:ascii="Calibri" w:eastAsia="Calibri" w:hAnsi="Calibri" w:cs="Calibri"/>
          <w:color w:val="16161D"/>
          <w:sz w:val="24"/>
          <w:szCs w:val="24"/>
        </w:rPr>
        <w:t>The ransom is generally requested in a form of untraceable Cryptocurrency [2] or Credit card.</w:t>
      </w:r>
    </w:p>
    <w:p w:rsidR="0057107E" w:rsidRDefault="0057107E" w:rsidP="0057107E">
      <w:pPr>
        <w:pStyle w:val="Heading2"/>
      </w:pPr>
      <w:bookmarkStart w:id="15" w:name="_Toc14989859"/>
      <w:bookmarkStart w:id="16" w:name="_Toc14989905"/>
      <w:r>
        <w:t>How does it infect your system?</w:t>
      </w:r>
      <w:bookmarkEnd w:id="15"/>
      <w:bookmarkEnd w:id="16"/>
    </w:p>
    <w:p w:rsidR="0057107E" w:rsidRDefault="0057107E" w:rsidP="0057107E">
      <w:r>
        <w:t xml:space="preserve">Many hacks of this type happen through the form of Social Engineering [3]; sending a link through an email pretending to be someone they are not and try to get the user to click on that link or open an attachment attached to the email. After clicking the link/attachment the Ransomware will discretely download itself to the PC and begin locating and encrypting the files on the PC [4] and other file shares attached to the PC. </w:t>
      </w:r>
    </w:p>
    <w:p w:rsidR="0057107E" w:rsidRDefault="0057107E" w:rsidP="0057107E">
      <w:r>
        <w:t>The user will then find that they are unable to access certain files or in some cases, the entire system. The screen will show a message that prompts the user to pay for the decryption key to ‘unlock’ their files.</w:t>
      </w:r>
    </w:p>
    <w:p w:rsidR="0057107E" w:rsidRDefault="0057107E" w:rsidP="0057107E">
      <w:pPr>
        <w:pStyle w:val="Heading2"/>
      </w:pPr>
      <w:bookmarkStart w:id="17" w:name="_Toc14989860"/>
      <w:bookmarkStart w:id="18" w:name="_Toc14989906"/>
      <w:r w:rsidRPr="34188B06">
        <w:t>What types of Ransomware are there?</w:t>
      </w:r>
      <w:bookmarkEnd w:id="17"/>
      <w:bookmarkEnd w:id="18"/>
    </w:p>
    <w:p w:rsidR="0057107E" w:rsidRDefault="0057107E" w:rsidP="0057107E">
      <w:r w:rsidRPr="34188B06">
        <w:t>The largest recent attack of this kind is that which affected many businesses, the NHS included, nicknamed ‘</w:t>
      </w:r>
      <w:r w:rsidRPr="34188B06">
        <w:rPr>
          <w:b/>
          <w:bCs/>
        </w:rPr>
        <w:t>WannaCry</w:t>
      </w:r>
      <w:r w:rsidRPr="34188B06">
        <w:t>’, it was classified as a “Cryptoworm”. [5] WannaCry used an exploit named EternalBlue that targeted a vulnerability in the Windows Server system, “</w:t>
      </w:r>
      <w:r w:rsidRPr="34188B06">
        <w:rPr>
          <w:rFonts w:ascii="Calibri" w:eastAsia="Calibri" w:hAnsi="Calibri" w:cs="Calibri"/>
          <w:color w:val="333333"/>
          <w:sz w:val="24"/>
          <w:szCs w:val="24"/>
        </w:rPr>
        <w:t>t</w:t>
      </w:r>
      <w:r w:rsidRPr="34188B06">
        <w:rPr>
          <w:rFonts w:ascii="Calibri" w:eastAsia="Calibri" w:hAnsi="Calibri" w:cs="Calibri"/>
          <w:i/>
          <w:iCs/>
          <w:color w:val="333333"/>
          <w:sz w:val="24"/>
          <w:szCs w:val="24"/>
        </w:rPr>
        <w:t>he attack was estimated to hit more than 200,000 computers globally, causing billions of dollars worth of damage.”</w:t>
      </w:r>
    </w:p>
    <w:p w:rsidR="0057107E" w:rsidRDefault="0057107E" w:rsidP="0057107E">
      <w:r w:rsidRPr="34188B06">
        <w:t>Another prolific type of Ransomware is Cryptolocker, this Is of the same family as Cryptowall which this report will discuss further in. Crypto Locker has been described as the “attack that launched the modern Ransomware age” [1] It was launched in 2013 and reportedly affected up to 500,000 PCs. With Cryptolocker, you will not see anything wrong until it is too late.  In [6], the writer reports that most antiviruses can remove the Cryptolocker but the files are still inaccessible since they have been encrypted, “In some cases, users have re-installed the Trojan after removal in order to pay the ransom and unlock their data.”</w:t>
      </w:r>
    </w:p>
    <w:p w:rsidR="0057107E" w:rsidRDefault="0057107E" w:rsidP="0057107E">
      <w:pPr>
        <w:pStyle w:val="Heading1"/>
      </w:pPr>
      <w:bookmarkStart w:id="19" w:name="_Toc14989861"/>
      <w:bookmarkStart w:id="20" w:name="_Toc14989907"/>
      <w:r w:rsidRPr="34188B06">
        <w:lastRenderedPageBreak/>
        <w:t>Cryptowall</w:t>
      </w:r>
      <w:bookmarkEnd w:id="19"/>
      <w:bookmarkEnd w:id="20"/>
    </w:p>
    <w:p w:rsidR="0057107E" w:rsidRDefault="0057107E" w:rsidP="0057107E">
      <w:pPr>
        <w:pStyle w:val="Heading2"/>
      </w:pPr>
      <w:bookmarkStart w:id="21" w:name="_Toc14989862"/>
      <w:bookmarkStart w:id="22" w:name="_Toc14989908"/>
      <w:r w:rsidRPr="34188B06">
        <w:t>How does Cryptowall differ from other forms of ransomware?</w:t>
      </w:r>
      <w:bookmarkEnd w:id="21"/>
      <w:bookmarkEnd w:id="22"/>
    </w:p>
    <w:p w:rsidR="0057107E" w:rsidRDefault="0057107E" w:rsidP="0057107E">
      <w:r w:rsidRPr="34188B06">
        <w:t>This kind of attack uses a Command and Control server to create and store an encryption key once a connection is formed [7], it will then encrypt your files. Since this key is on a remote server, this data is realistically inaccessible. It has been advised that even when payment has been received by these hackers, in most cases they do not even provide the decryption key.</w:t>
      </w:r>
    </w:p>
    <w:p w:rsidR="0057107E" w:rsidRDefault="0057107E" w:rsidP="0057107E">
      <w:pPr>
        <w:pStyle w:val="Heading2"/>
      </w:pPr>
      <w:bookmarkStart w:id="23" w:name="_Toc14989863"/>
      <w:bookmarkStart w:id="24" w:name="_Toc14989909"/>
      <w:r>
        <w:t>What does Cryptowall do?</w:t>
      </w:r>
      <w:bookmarkEnd w:id="23"/>
      <w:bookmarkEnd w:id="24"/>
    </w:p>
    <w:p w:rsidR="0057107E" w:rsidRDefault="0057107E" w:rsidP="0057107E">
      <w:r>
        <w:t>As mentioned above, the decryption key is generated and sent to the C&amp;C Server. This key was generated using an AES algorithm [7] and the key itself is encrypted using a unique RSA public key generated by the hacker. Once the files are encrypted, there will be some text displayed on the screen that details the payment methods in order to obtain this RSA token to unlock the AES key to decrypt the data [8]. Cryptowall creates registry keys that store the path of the encrypted files and it runs every time Windows starts.</w:t>
      </w:r>
    </w:p>
    <w:p w:rsidR="0057107E" w:rsidRDefault="0057107E" w:rsidP="0057107E">
      <w:pPr>
        <w:pStyle w:val="Heading2"/>
      </w:pPr>
      <w:bookmarkStart w:id="25" w:name="_Toc14989864"/>
      <w:bookmarkStart w:id="26" w:name="_Toc14989910"/>
      <w:r w:rsidRPr="34188B06">
        <w:t>Targeted File-types.</w:t>
      </w:r>
      <w:bookmarkEnd w:id="25"/>
      <w:bookmarkEnd w:id="26"/>
    </w:p>
    <w:p w:rsidR="0057107E" w:rsidRDefault="0057107E" w:rsidP="0057107E">
      <w:r>
        <w:t>The full list can be found in [8, section 3.1] A few in particular are:</w:t>
      </w:r>
    </w:p>
    <w:p w:rsidR="0057107E" w:rsidRDefault="0057107E" w:rsidP="0057107E">
      <w:r>
        <w:t>Excel Spreadsheets (XLS), Powerpoints (PPT), RAW, MP3 and Image files (I.e. JPG, PNG etc.)</w:t>
      </w:r>
    </w:p>
    <w:p w:rsidR="0057107E" w:rsidRDefault="0057107E" w:rsidP="0057107E">
      <w:pPr>
        <w:pStyle w:val="Heading2"/>
      </w:pPr>
      <w:bookmarkStart w:id="27" w:name="_Toc14989865"/>
      <w:bookmarkStart w:id="28" w:name="_Toc14989911"/>
      <w:r w:rsidRPr="34188B06">
        <w:t>Ransom</w:t>
      </w:r>
      <w:bookmarkEnd w:id="27"/>
      <w:bookmarkEnd w:id="28"/>
    </w:p>
    <w:p w:rsidR="0057107E" w:rsidRDefault="0057107E" w:rsidP="0057107E">
      <w:r>
        <w:t>As mentioned before, payment of this ransom is not advised as it is not guaranteed to fix the issue, the best way to combat this form of malicious attack is to stop it from happening in the first place.</w:t>
      </w:r>
    </w:p>
    <w:p w:rsidR="0057107E" w:rsidRDefault="0057107E" w:rsidP="0057107E">
      <w:pPr>
        <w:pStyle w:val="Heading1"/>
      </w:pPr>
      <w:bookmarkStart w:id="29" w:name="_Toc14989866"/>
      <w:bookmarkStart w:id="30" w:name="_Toc14989912"/>
      <w:r w:rsidRPr="34188B06">
        <w:t>Preventative measures</w:t>
      </w:r>
      <w:bookmarkEnd w:id="29"/>
      <w:bookmarkEnd w:id="30"/>
    </w:p>
    <w:p w:rsidR="0057107E" w:rsidRDefault="0057107E" w:rsidP="0057107E">
      <w:r w:rsidRPr="34188B06">
        <w:t>As mentioned earlier in the report, the infection is spread through emails, the best way to prevent the infection in the first place is to make sure that suitable guidelines are kept by the users and that they do not click on any unknown links or open any files that could be harmful.</w:t>
      </w:r>
    </w:p>
    <w:p w:rsidR="0057107E" w:rsidRDefault="0057107E" w:rsidP="0057107E">
      <w:r w:rsidRPr="34188B06">
        <w:t>If a link has been clicked however, the next steps would be making sure the data itself is going to be retrievable.</w:t>
      </w:r>
    </w:p>
    <w:p w:rsidR="0057107E" w:rsidRDefault="0057107E" w:rsidP="0057107E">
      <w:r>
        <w:t>Since Cryptowall detects and encrypts network file shares, it is recommended to have a comprehensive backup strategy consisting of a mixture of both online and offline solutions.</w:t>
      </w:r>
    </w:p>
    <w:p w:rsidR="0057107E" w:rsidRDefault="0057107E" w:rsidP="0057107E">
      <w:pPr>
        <w:pStyle w:val="Heading2"/>
      </w:pPr>
      <w:bookmarkStart w:id="31" w:name="_Toc14989867"/>
      <w:bookmarkStart w:id="32" w:name="_Toc14989913"/>
      <w:r w:rsidRPr="34188B06">
        <w:t>Online</w:t>
      </w:r>
      <w:bookmarkEnd w:id="31"/>
      <w:bookmarkEnd w:id="32"/>
    </w:p>
    <w:p w:rsidR="0057107E" w:rsidRDefault="0057107E" w:rsidP="0057107E">
      <w:r w:rsidRPr="34188B06">
        <w:t>This form of backup will automatically store anything in a certain file location to a website that can be accessible from anywhere with an active internet connection. Examples of this are: Onedrive, Google Drive and Dropbox.</w:t>
      </w:r>
    </w:p>
    <w:p w:rsidR="0057107E" w:rsidRDefault="0057107E" w:rsidP="0057107E">
      <w:r w:rsidRPr="34188B06">
        <w:t>The pros of saving data to the cloud is that it can be easily accessed through several different devices and can be edited from anywhere. Due to this, it is also seen as a negative point since if one of these files are infected with the virus then it will replicate to the other files saved in the store.</w:t>
      </w:r>
    </w:p>
    <w:p w:rsidR="0057107E" w:rsidRDefault="0057107E" w:rsidP="0057107E">
      <w:r w:rsidRPr="34188B06">
        <w:t>Another issue with this is that you only get a certain amount of storage space made available, if more is required then a subscription is usually needed.</w:t>
      </w:r>
    </w:p>
    <w:p w:rsidR="0057107E" w:rsidRDefault="0057107E" w:rsidP="0057107E">
      <w:pPr>
        <w:pStyle w:val="Heading2"/>
      </w:pPr>
      <w:bookmarkStart w:id="33" w:name="_Toc14989868"/>
      <w:bookmarkStart w:id="34" w:name="_Toc14989914"/>
      <w:r w:rsidRPr="34188B06">
        <w:lastRenderedPageBreak/>
        <w:t>Offline</w:t>
      </w:r>
      <w:bookmarkEnd w:id="33"/>
      <w:bookmarkEnd w:id="34"/>
    </w:p>
    <w:p w:rsidR="0057107E" w:rsidRDefault="0057107E" w:rsidP="0057107E">
      <w:r w:rsidRPr="34188B06">
        <w:t xml:space="preserve">This can consist of either a backup server (which is dedicated to checking for data changes and copying them to the on-board hard drives), or a more portable option in the form of Flash storage or External Hard drives. </w:t>
      </w:r>
    </w:p>
    <w:p w:rsidR="0057107E" w:rsidRDefault="0057107E" w:rsidP="0057107E">
      <w:r w:rsidRPr="34188B06">
        <w:t>Since these are not always online, if the data is infected then the user is able to roll back to an earlier version of the data that has not been encrypted.</w:t>
      </w:r>
    </w:p>
    <w:p w:rsidR="0057107E" w:rsidRDefault="0057107E" w:rsidP="0057107E"/>
    <w:p w:rsidR="0057107E" w:rsidRDefault="0057107E" w:rsidP="0057107E"/>
    <w:p w:rsidR="0057107E" w:rsidRDefault="0057107E" w:rsidP="0057107E"/>
    <w:p w:rsidR="0057107E" w:rsidRDefault="0057107E" w:rsidP="0057107E">
      <w:pPr>
        <w:pStyle w:val="Heading1"/>
      </w:pPr>
      <w:bookmarkStart w:id="35" w:name="_Toc14989869"/>
      <w:bookmarkStart w:id="36" w:name="_Toc14989915"/>
      <w:r w:rsidRPr="34188B06">
        <w:t>References</w:t>
      </w:r>
      <w:bookmarkEnd w:id="35"/>
      <w:bookmarkEnd w:id="36"/>
    </w:p>
    <w:p w:rsidR="0057107E" w:rsidRDefault="0057107E" w:rsidP="0057107E"/>
    <w:p w:rsidR="0057107E" w:rsidRDefault="0057107E" w:rsidP="0057107E">
      <w:pPr>
        <w:rPr>
          <w:rFonts w:ascii="Calibri" w:eastAsia="Calibri" w:hAnsi="Calibri" w:cs="Calibri"/>
        </w:rPr>
      </w:pPr>
      <w:r w:rsidRPr="34188B06">
        <w:rPr>
          <w:rFonts w:ascii="Calibri" w:eastAsia="Calibri" w:hAnsi="Calibri" w:cs="Calibri"/>
        </w:rPr>
        <w:t>[1]</w:t>
      </w:r>
      <w:hyperlink r:id="rId22">
        <w:r w:rsidRPr="34188B06">
          <w:rPr>
            <w:rStyle w:val="Hyperlink"/>
            <w:rFonts w:ascii="Calibri" w:eastAsia="Calibri" w:hAnsi="Calibri" w:cs="Calibri"/>
          </w:rPr>
          <w:t>https://www.csoonline.com/article/3236183/what-is-ransomware-how-it-works-and-how-to-remove-it.html</w:t>
        </w:r>
      </w:hyperlink>
      <w:r w:rsidRPr="34188B06">
        <w:rPr>
          <w:rFonts w:ascii="Calibri" w:eastAsia="Calibri" w:hAnsi="Calibri" w:cs="Calibri"/>
        </w:rPr>
        <w:t>, Josh Fruhlinger, date accessed 15/06/19, written 19/12/2018</w:t>
      </w:r>
    </w:p>
    <w:p w:rsidR="0057107E" w:rsidRDefault="0057107E" w:rsidP="0057107E">
      <w:pPr>
        <w:rPr>
          <w:rFonts w:ascii="Calibri" w:eastAsia="Calibri" w:hAnsi="Calibri" w:cs="Calibri"/>
        </w:rPr>
      </w:pPr>
      <w:r w:rsidRPr="34188B06">
        <w:rPr>
          <w:rFonts w:ascii="Calibri" w:eastAsia="Calibri" w:hAnsi="Calibri" w:cs="Calibri"/>
        </w:rPr>
        <w:t>[2]</w:t>
      </w:r>
      <w:hyperlink r:id="rId23">
        <w:r w:rsidRPr="34188B06">
          <w:rPr>
            <w:rStyle w:val="Hyperlink"/>
            <w:rFonts w:ascii="Calibri" w:eastAsia="Calibri" w:hAnsi="Calibri" w:cs="Calibri"/>
          </w:rPr>
          <w:t>https://www.malwarebytes.com/ransomware/</w:t>
        </w:r>
      </w:hyperlink>
      <w:r w:rsidRPr="34188B06">
        <w:rPr>
          <w:rFonts w:ascii="Calibri" w:eastAsia="Calibri" w:hAnsi="Calibri" w:cs="Calibri"/>
        </w:rPr>
        <w:t xml:space="preserve"> Accessed 15/06/19</w:t>
      </w:r>
    </w:p>
    <w:p w:rsidR="0057107E" w:rsidRDefault="0057107E" w:rsidP="0057107E">
      <w:pPr>
        <w:rPr>
          <w:rFonts w:ascii="Calibri" w:eastAsia="Calibri" w:hAnsi="Calibri" w:cs="Calibri"/>
        </w:rPr>
      </w:pPr>
      <w:r w:rsidRPr="34188B06">
        <w:rPr>
          <w:rFonts w:ascii="Calibri" w:eastAsia="Calibri" w:hAnsi="Calibri" w:cs="Calibri"/>
        </w:rPr>
        <w:t>[3]</w:t>
      </w:r>
      <w:hyperlink r:id="rId24">
        <w:r w:rsidRPr="34188B06">
          <w:rPr>
            <w:rStyle w:val="Hyperlink"/>
            <w:rFonts w:ascii="Calibri" w:eastAsia="Calibri" w:hAnsi="Calibri" w:cs="Calibri"/>
          </w:rPr>
          <w:t>https://www.forcepoint.com/cyber-edu/ransomware</w:t>
        </w:r>
      </w:hyperlink>
      <w:r w:rsidRPr="34188B06">
        <w:rPr>
          <w:rFonts w:ascii="Calibri" w:eastAsia="Calibri" w:hAnsi="Calibri" w:cs="Calibri"/>
        </w:rPr>
        <w:t xml:space="preserve"> accessed 15/06/19</w:t>
      </w:r>
    </w:p>
    <w:p w:rsidR="0057107E" w:rsidRDefault="0057107E" w:rsidP="0057107E">
      <w:pPr>
        <w:rPr>
          <w:rFonts w:ascii="Calibri" w:eastAsia="Calibri" w:hAnsi="Calibri" w:cs="Calibri"/>
        </w:rPr>
      </w:pPr>
      <w:r w:rsidRPr="34188B06">
        <w:rPr>
          <w:rFonts w:ascii="Calibri" w:eastAsia="Calibri" w:hAnsi="Calibri" w:cs="Calibri"/>
        </w:rPr>
        <w:t>[4]</w:t>
      </w:r>
      <w:hyperlink r:id="rId25">
        <w:r w:rsidRPr="34188B06">
          <w:rPr>
            <w:rStyle w:val="Hyperlink"/>
            <w:rFonts w:ascii="Calibri" w:eastAsia="Calibri" w:hAnsi="Calibri" w:cs="Calibri"/>
          </w:rPr>
          <w:t>https://www.proofpoint.com/uk/threat-reference/ransomware</w:t>
        </w:r>
      </w:hyperlink>
      <w:r w:rsidRPr="34188B06">
        <w:rPr>
          <w:rFonts w:ascii="Calibri" w:eastAsia="Calibri" w:hAnsi="Calibri" w:cs="Calibri"/>
        </w:rPr>
        <w:t xml:space="preserve"> accessed 15/06/19</w:t>
      </w:r>
    </w:p>
    <w:p w:rsidR="0057107E" w:rsidRDefault="0057107E" w:rsidP="0057107E">
      <w:pPr>
        <w:rPr>
          <w:rFonts w:ascii="Calibri" w:eastAsia="Calibri" w:hAnsi="Calibri" w:cs="Calibri"/>
        </w:rPr>
      </w:pPr>
      <w:r w:rsidRPr="34188B06">
        <w:rPr>
          <w:rFonts w:ascii="Calibri" w:eastAsia="Calibri" w:hAnsi="Calibri" w:cs="Calibri"/>
        </w:rPr>
        <w:t>[5]</w:t>
      </w:r>
      <w:hyperlink r:id="rId26">
        <w:r w:rsidRPr="34188B06">
          <w:rPr>
            <w:rStyle w:val="Hyperlink"/>
            <w:rFonts w:ascii="Calibri" w:eastAsia="Calibri" w:hAnsi="Calibri" w:cs="Calibri"/>
          </w:rPr>
          <w:t>https://www.techopedia.com/definition/33186/wannacry</w:t>
        </w:r>
      </w:hyperlink>
      <w:r w:rsidRPr="34188B06">
        <w:rPr>
          <w:rFonts w:ascii="Calibri" w:eastAsia="Calibri" w:hAnsi="Calibri" w:cs="Calibri"/>
        </w:rPr>
        <w:t xml:space="preserve"> accessed 15/06/19</w:t>
      </w:r>
    </w:p>
    <w:p w:rsidR="0057107E" w:rsidRDefault="0057107E" w:rsidP="0057107E">
      <w:pPr>
        <w:rPr>
          <w:rFonts w:ascii="Calibri" w:eastAsia="Calibri" w:hAnsi="Calibri" w:cs="Calibri"/>
        </w:rPr>
      </w:pPr>
      <w:r w:rsidRPr="34188B06">
        <w:rPr>
          <w:rFonts w:ascii="Calibri" w:eastAsia="Calibri" w:hAnsi="Calibri" w:cs="Calibri"/>
        </w:rPr>
        <w:t xml:space="preserve">[6] </w:t>
      </w:r>
      <w:hyperlink r:id="rId27">
        <w:r w:rsidRPr="34188B06">
          <w:rPr>
            <w:rStyle w:val="Hyperlink"/>
            <w:rFonts w:ascii="Calibri" w:eastAsia="Calibri" w:hAnsi="Calibri" w:cs="Calibri"/>
          </w:rPr>
          <w:t>https://usa.kaspersky.com/resource-center/definitions/cryptolocker</w:t>
        </w:r>
      </w:hyperlink>
    </w:p>
    <w:p w:rsidR="0057107E" w:rsidRDefault="0057107E" w:rsidP="0057107E">
      <w:pPr>
        <w:rPr>
          <w:rFonts w:ascii="Calibri" w:eastAsia="Calibri" w:hAnsi="Calibri" w:cs="Calibri"/>
        </w:rPr>
      </w:pPr>
      <w:r w:rsidRPr="34188B06">
        <w:rPr>
          <w:rFonts w:ascii="Calibri" w:eastAsia="Calibri" w:hAnsi="Calibri" w:cs="Calibri"/>
        </w:rPr>
        <w:t>[7]</w:t>
      </w:r>
      <w:hyperlink r:id="rId28">
        <w:r w:rsidRPr="34188B06">
          <w:rPr>
            <w:rStyle w:val="Hyperlink"/>
            <w:rFonts w:ascii="Calibri" w:eastAsia="Calibri" w:hAnsi="Calibri" w:cs="Calibri"/>
          </w:rPr>
          <w:t>https://kc.mcafee.com/resources/sites/MCAFEE/content/live/PRODUCT_DOCUMENTATION/25000/PD25480/en_US/McAfee_Labs_Threat_Advisory-Ransom_Cryptowall.pdf</w:t>
        </w:r>
      </w:hyperlink>
      <w:r w:rsidRPr="34188B06">
        <w:rPr>
          <w:rFonts w:ascii="Calibri" w:eastAsia="Calibri" w:hAnsi="Calibri" w:cs="Calibri"/>
        </w:rPr>
        <w:t xml:space="preserve"> accessed 15/06/19 written June 22 2018.</w:t>
      </w:r>
    </w:p>
    <w:p w:rsidR="0057107E" w:rsidRDefault="0057107E" w:rsidP="0057107E">
      <w:pPr>
        <w:rPr>
          <w:rFonts w:ascii="Calibri" w:eastAsia="Calibri" w:hAnsi="Calibri" w:cs="Calibri"/>
        </w:rPr>
      </w:pPr>
      <w:r w:rsidRPr="34188B06">
        <w:rPr>
          <w:rFonts w:ascii="Calibri" w:eastAsia="Calibri" w:hAnsi="Calibri" w:cs="Calibri"/>
        </w:rPr>
        <w:t>[8]</w:t>
      </w:r>
      <w:hyperlink r:id="rId29">
        <w:r w:rsidRPr="34188B06">
          <w:rPr>
            <w:rStyle w:val="Hyperlink"/>
            <w:rFonts w:ascii="Calibri" w:eastAsia="Calibri" w:hAnsi="Calibri" w:cs="Calibri"/>
          </w:rPr>
          <w:t>https://www.symantec.com/security-center/writeup/2014-061923-2824-99</w:t>
        </w:r>
      </w:hyperlink>
      <w:r w:rsidRPr="34188B06">
        <w:rPr>
          <w:rFonts w:ascii="Calibri" w:eastAsia="Calibri" w:hAnsi="Calibri" w:cs="Calibri"/>
        </w:rPr>
        <w:t xml:space="preserve"> accessed 15/06/19 written September 02, 2016</w:t>
      </w:r>
    </w:p>
    <w:p w:rsidR="0057107E" w:rsidRPr="0057107E" w:rsidRDefault="0057107E" w:rsidP="0057107E"/>
    <w:sectPr w:rsidR="0057107E" w:rsidRPr="0057107E" w:rsidSect="005710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0268F"/>
    <w:multiLevelType w:val="hybridMultilevel"/>
    <w:tmpl w:val="FD068E34"/>
    <w:lvl w:ilvl="0" w:tplc="06F42230">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1E463D9"/>
    <w:multiLevelType w:val="hybridMultilevel"/>
    <w:tmpl w:val="9ED85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264111"/>
    <w:multiLevelType w:val="hybridMultilevel"/>
    <w:tmpl w:val="B3EA8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E243B"/>
    <w:multiLevelType w:val="hybridMultilevel"/>
    <w:tmpl w:val="43963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F0F13"/>
    <w:multiLevelType w:val="hybridMultilevel"/>
    <w:tmpl w:val="F62EE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BD5990"/>
    <w:multiLevelType w:val="hybridMultilevel"/>
    <w:tmpl w:val="6FCA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B14E2A"/>
    <w:multiLevelType w:val="hybridMultilevel"/>
    <w:tmpl w:val="AB2E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081F0B"/>
    <w:multiLevelType w:val="hybridMultilevel"/>
    <w:tmpl w:val="83C21A88"/>
    <w:lvl w:ilvl="0" w:tplc="DFA43E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D51F45"/>
    <w:multiLevelType w:val="hybridMultilevel"/>
    <w:tmpl w:val="C20246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C541B9D"/>
    <w:multiLevelType w:val="hybridMultilevel"/>
    <w:tmpl w:val="2F482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BA3C02"/>
    <w:multiLevelType w:val="hybridMultilevel"/>
    <w:tmpl w:val="0BF2B8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8"/>
  </w:num>
  <w:num w:numId="4">
    <w:abstractNumId w:val="4"/>
  </w:num>
  <w:num w:numId="5">
    <w:abstractNumId w:val="9"/>
  </w:num>
  <w:num w:numId="6">
    <w:abstractNumId w:val="3"/>
  </w:num>
  <w:num w:numId="7">
    <w:abstractNumId w:val="6"/>
  </w:num>
  <w:num w:numId="8">
    <w:abstractNumId w:val="0"/>
  </w:num>
  <w:num w:numId="9">
    <w:abstractNumId w:val="7"/>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AE"/>
    <w:rsid w:val="000463CB"/>
    <w:rsid w:val="00057772"/>
    <w:rsid w:val="000B2B71"/>
    <w:rsid w:val="00140BC5"/>
    <w:rsid w:val="001A1033"/>
    <w:rsid w:val="00310883"/>
    <w:rsid w:val="00337CBC"/>
    <w:rsid w:val="003A5E5A"/>
    <w:rsid w:val="003E5295"/>
    <w:rsid w:val="004074B7"/>
    <w:rsid w:val="004758C2"/>
    <w:rsid w:val="005404AD"/>
    <w:rsid w:val="0057107E"/>
    <w:rsid w:val="005744E4"/>
    <w:rsid w:val="00585912"/>
    <w:rsid w:val="005B0477"/>
    <w:rsid w:val="00611DA8"/>
    <w:rsid w:val="00657BD9"/>
    <w:rsid w:val="006808EB"/>
    <w:rsid w:val="00720199"/>
    <w:rsid w:val="00746FEC"/>
    <w:rsid w:val="007B0C1F"/>
    <w:rsid w:val="00961BCD"/>
    <w:rsid w:val="009879BA"/>
    <w:rsid w:val="009D2776"/>
    <w:rsid w:val="00B471A0"/>
    <w:rsid w:val="00B70E88"/>
    <w:rsid w:val="00B91EC1"/>
    <w:rsid w:val="00C57C52"/>
    <w:rsid w:val="00CD3C80"/>
    <w:rsid w:val="00D16B84"/>
    <w:rsid w:val="00D672AC"/>
    <w:rsid w:val="00D76923"/>
    <w:rsid w:val="00D9397D"/>
    <w:rsid w:val="00E54CAE"/>
    <w:rsid w:val="00E84BF1"/>
    <w:rsid w:val="00E92954"/>
    <w:rsid w:val="00EB4E1E"/>
    <w:rsid w:val="00ED66ED"/>
    <w:rsid w:val="00F458D1"/>
    <w:rsid w:val="00F6002F"/>
    <w:rsid w:val="00F85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657C5"/>
  <w15:chartTrackingRefBased/>
  <w15:docId w15:val="{09B6559C-7A12-4B66-8498-83CEB0AA8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C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58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C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58C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1DA8"/>
    <w:pPr>
      <w:ind w:left="720"/>
      <w:contextualSpacing/>
    </w:pPr>
  </w:style>
  <w:style w:type="paragraph" w:styleId="NoSpacing">
    <w:name w:val="No Spacing"/>
    <w:link w:val="NoSpacingChar"/>
    <w:uiPriority w:val="1"/>
    <w:qFormat/>
    <w:rsid w:val="00571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107E"/>
    <w:rPr>
      <w:rFonts w:eastAsiaTheme="minorEastAsia"/>
      <w:lang w:val="en-US"/>
    </w:rPr>
  </w:style>
  <w:style w:type="paragraph" w:styleId="TOCHeading">
    <w:name w:val="TOC Heading"/>
    <w:basedOn w:val="Heading1"/>
    <w:next w:val="Normal"/>
    <w:uiPriority w:val="39"/>
    <w:unhideWhenUsed/>
    <w:qFormat/>
    <w:rsid w:val="0057107E"/>
    <w:pPr>
      <w:outlineLvl w:val="9"/>
    </w:pPr>
    <w:rPr>
      <w:lang w:val="en-US"/>
    </w:rPr>
  </w:style>
  <w:style w:type="paragraph" w:styleId="TOC1">
    <w:name w:val="toc 1"/>
    <w:basedOn w:val="Normal"/>
    <w:next w:val="Normal"/>
    <w:autoRedefine/>
    <w:uiPriority w:val="39"/>
    <w:unhideWhenUsed/>
    <w:rsid w:val="0057107E"/>
    <w:pPr>
      <w:spacing w:after="100"/>
    </w:pPr>
  </w:style>
  <w:style w:type="paragraph" w:styleId="TOC2">
    <w:name w:val="toc 2"/>
    <w:basedOn w:val="Normal"/>
    <w:next w:val="Normal"/>
    <w:autoRedefine/>
    <w:uiPriority w:val="39"/>
    <w:unhideWhenUsed/>
    <w:rsid w:val="0057107E"/>
    <w:pPr>
      <w:spacing w:after="100"/>
      <w:ind w:left="220"/>
    </w:pPr>
  </w:style>
  <w:style w:type="character" w:styleId="Hyperlink">
    <w:name w:val="Hyperlink"/>
    <w:basedOn w:val="DefaultParagraphFont"/>
    <w:uiPriority w:val="99"/>
    <w:unhideWhenUsed/>
    <w:rsid w:val="0057107E"/>
    <w:rPr>
      <w:color w:val="0563C1" w:themeColor="hyperlink"/>
      <w:u w:val="single"/>
    </w:rPr>
  </w:style>
  <w:style w:type="character" w:styleId="UnresolvedMention">
    <w:name w:val="Unresolved Mention"/>
    <w:basedOn w:val="DefaultParagraphFont"/>
    <w:uiPriority w:val="99"/>
    <w:semiHidden/>
    <w:unhideWhenUsed/>
    <w:rsid w:val="00D16B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echopedia.com/definition/33186/wannacry" TargetMode="External"/><Relationship Id="rId3" Type="http://schemas.openxmlformats.org/officeDocument/2006/relationships/numbering" Target="numbering.xml"/><Relationship Id="rId21" Type="http://schemas.openxmlformats.org/officeDocument/2006/relationships/package" Target="embeddings/Microsoft_PowerPoint_Presentation.pptx"/><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oofpoint.com/uk/threat-reference/ransomware"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3.emf"/><Relationship Id="rId29" Type="http://schemas.openxmlformats.org/officeDocument/2006/relationships/hyperlink" Target="https://www.symantec.com/security-center/writeup/2014-061923-2824-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forcepoint.com/cyber-edu/ransomware"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malwarebytes.com/ransomware/" TargetMode="External"/><Relationship Id="rId28" Type="http://schemas.openxmlformats.org/officeDocument/2006/relationships/hyperlink" Target="https://kc.mcafee.com/resources/sites/MCAFEE/content/live/PRODUCT_DOCUMENTATION/25000/PD25480/en_US/McAfee_Labs_Threat_Advisory-Ransom_Cryptowall.pdf" TargetMode="External"/><Relationship Id="rId10" Type="http://schemas.openxmlformats.org/officeDocument/2006/relationships/image" Target="media/image4.png"/><Relationship Id="rId19" Type="http://schemas.openxmlformats.org/officeDocument/2006/relationships/hyperlink" Target="https://personalitymax.com/report/?pt=1-21-89-16&amp;mi=50-97-73-63-100-17-70-67&amp;ls=56-51-59&amp;bh=44&amp;name_key=71e4785924"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soonline.com/article/3236183/what-is-ransomware-how-it-works-and-how-to-remove-it.html" TargetMode="External"/><Relationship Id="rId27" Type="http://schemas.openxmlformats.org/officeDocument/2006/relationships/hyperlink" Target="https://usa.kaspersky.com/resource-center/definitions/cryptolock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1903417@student.uwtsd.ac.uk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C7650F-1A1F-4535-9449-8F2EB986B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16</Pages>
  <Words>3902</Words>
  <Characters>22243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AES May 2019 Intake</dc:subject>
  <dc:creator>Callum Sullivan (1903417)</dc:creator>
  <cp:keywords/>
  <dc:description/>
  <cp:lastModifiedBy>Callum Sullivan (1903417)</cp:lastModifiedBy>
  <cp:revision>18</cp:revision>
  <dcterms:created xsi:type="dcterms:W3CDTF">2019-07-25T18:05:00Z</dcterms:created>
  <dcterms:modified xsi:type="dcterms:W3CDTF">2019-07-25T22:35:00Z</dcterms:modified>
</cp:coreProperties>
</file>