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F94" w:rsidRPr="00C17A11" w:rsidRDefault="00F20463" w:rsidP="00F20463">
      <w:pPr>
        <w:jc w:val="center"/>
        <w:rPr>
          <w:sz w:val="40"/>
          <w:u w:val="single"/>
        </w:rPr>
      </w:pPr>
      <w:r w:rsidRPr="00C17A11">
        <w:rPr>
          <w:sz w:val="40"/>
          <w:u w:val="single"/>
        </w:rPr>
        <w:t>Interpreting Texts: Poetry Commentary</w:t>
      </w:r>
    </w:p>
    <w:p w:rsidR="00F20463" w:rsidRPr="00C17A11" w:rsidRDefault="00F20463" w:rsidP="00F20463">
      <w:pPr>
        <w:jc w:val="center"/>
        <w:rPr>
          <w:sz w:val="40"/>
          <w:u w:val="single"/>
        </w:rPr>
      </w:pPr>
    </w:p>
    <w:p w:rsidR="00F20463" w:rsidRPr="00C17A11" w:rsidRDefault="00F20463" w:rsidP="00F20463">
      <w:pPr>
        <w:rPr>
          <w:sz w:val="32"/>
          <w:u w:val="single"/>
        </w:rPr>
      </w:pPr>
      <w:r w:rsidRPr="00C17A11">
        <w:rPr>
          <w:sz w:val="32"/>
          <w:u w:val="single"/>
        </w:rPr>
        <w:t>The Marriage by Denise Levertov</w:t>
      </w:r>
    </w:p>
    <w:p w:rsidR="00F20463" w:rsidRPr="00C17A11" w:rsidRDefault="00F20463" w:rsidP="00F20463">
      <w:pPr>
        <w:rPr>
          <w:sz w:val="28"/>
        </w:rPr>
      </w:pPr>
      <w:r w:rsidRPr="00C17A11">
        <w:rPr>
          <w:sz w:val="28"/>
        </w:rPr>
        <w:t>When first reading the poem, anyone could interpret the whole poem as a way of looking into life after marriage, the casual way the woman talking describes how a man was holding her from behind and having almost no problem with it.</w:t>
      </w:r>
      <w:r w:rsidR="000A63E1" w:rsidRPr="00C17A11">
        <w:rPr>
          <w:sz w:val="28"/>
        </w:rPr>
        <w:t xml:space="preserve"> The language itself speaks of a woman who seems to be either unsatisfied or regretting marrying the man beside her, as stated in part of the text where we repeatedly spot sentences or words that show her doubt such as: “She thinks”, “Would be well” and “Only if” which can easily be seen as the language of a person who is in constant </w:t>
      </w:r>
      <w:r w:rsidR="00170B7F" w:rsidRPr="00C17A11">
        <w:rPr>
          <w:sz w:val="28"/>
        </w:rPr>
        <w:t>displeasure but at the same time still has hope that things will eventually turn around. I imagine the voice of the woman to either be one of sarcasm or boredom, depending on how the reader interprets the poem. The genre of the poem is easily</w:t>
      </w:r>
      <w:r w:rsidR="00AD7CF4" w:rsidRPr="00C17A11">
        <w:rPr>
          <w:sz w:val="28"/>
        </w:rPr>
        <w:t xml:space="preserve"> of real life problems considering the situation is similar to most or many marriages recently: starting with fond memories to begin with, only to either grow bored of their partner, or realise their partner isn’t who they wanted to be with in the first place.</w:t>
      </w:r>
    </w:p>
    <w:p w:rsidR="003F0113" w:rsidRPr="00C17A11" w:rsidRDefault="003F0113" w:rsidP="00F20463">
      <w:pPr>
        <w:rPr>
          <w:sz w:val="28"/>
        </w:rPr>
      </w:pPr>
      <w:r w:rsidRPr="00C17A11">
        <w:rPr>
          <w:sz w:val="28"/>
        </w:rPr>
        <w:t xml:space="preserve">Then again, some may see the poem as a way of showing just how content and happy they are with the marriage, sure, the language and text can easily be interpreted as the woman being unhappy of the marriage, but with relationships you simply need to see the little things to realise the strong bond between the two. </w:t>
      </w:r>
      <w:r w:rsidR="003B756A" w:rsidRPr="00C17A11">
        <w:rPr>
          <w:sz w:val="28"/>
        </w:rPr>
        <w:t xml:space="preserve">Firstly, despite the fact the woman isn’t sure if they are able to fit as two bodies, they are not even facing each other and are comfortable in each other’s company which shows it is unnecessary </w:t>
      </w:r>
      <w:r w:rsidR="00C240A5" w:rsidRPr="00C17A11">
        <w:rPr>
          <w:sz w:val="28"/>
        </w:rPr>
        <w:t>for them to talk, the text “If only they could face each other” may contradict this statement, but the poem’s hidden meaning shows that despite hearing the woman’s thoughts, the readers are reading this as an outsider to the relationship and therefore is unaware of this relationship’s workings.</w:t>
      </w:r>
    </w:p>
    <w:p w:rsidR="00DC1E73" w:rsidRPr="00C17A11" w:rsidRDefault="00DC1E73" w:rsidP="00F20463">
      <w:pPr>
        <w:rPr>
          <w:sz w:val="28"/>
        </w:rPr>
      </w:pPr>
    </w:p>
    <w:p w:rsidR="00DC1E73" w:rsidRPr="00C17A11" w:rsidRDefault="00DC1E73" w:rsidP="00F20463">
      <w:pPr>
        <w:rPr>
          <w:sz w:val="32"/>
          <w:u w:val="single"/>
        </w:rPr>
      </w:pPr>
      <w:r w:rsidRPr="00C17A11">
        <w:rPr>
          <w:sz w:val="32"/>
          <w:u w:val="single"/>
        </w:rPr>
        <w:t>The Bridge by Edward Thomas</w:t>
      </w:r>
    </w:p>
    <w:p w:rsidR="00341EA8" w:rsidRPr="00C17A11" w:rsidRDefault="00DC1E73" w:rsidP="00F20463">
      <w:pPr>
        <w:rPr>
          <w:sz w:val="28"/>
        </w:rPr>
      </w:pPr>
      <w:r w:rsidRPr="00C17A11">
        <w:rPr>
          <w:sz w:val="28"/>
        </w:rPr>
        <w:t xml:space="preserve">Immediately reading the first paragraph, the poem is seen as quite the inspirational piece of work considering the man or woman whose thoughts we read discuss their hardships and their pleasantries throughout their life, and </w:t>
      </w:r>
      <w:r w:rsidRPr="00C17A11">
        <w:rPr>
          <w:sz w:val="28"/>
        </w:rPr>
        <w:lastRenderedPageBreak/>
        <w:t>now they have come to a point where they could finally put their worries aside, relish in this new point in life where the person currently talking can only see good things to come ahead. In terms of language, it’s easily seen as a language of a man or woman who was once burdened with both worries of family and friends or worries of unpleasant happenings from their past, but now they are free from the burdens by crossing this bridge. It may be a possible reference to passing on considering to travel to heaven, one must leave their old life behind and embrace their new one with nothing chaining them to the realm of the living</w:t>
      </w:r>
      <w:r w:rsidR="00341EA8" w:rsidRPr="00C17A11">
        <w:rPr>
          <w:sz w:val="28"/>
        </w:rPr>
        <w:t>, the text “The dark-lit stream has drowned the future and past” helps with this speculation simply because everyone states when you pass away, you momentarily see an abyss of darkness before everything is gone. The voice of the person in the poem can be interpreted as one filled with bliss, happiness since their troubles are all gone, their friends and family helped make wonderful memories, and now by passing this bridge they were able to move on past everything that caused a negative impact on them.</w:t>
      </w:r>
    </w:p>
    <w:p w:rsidR="00341EA8" w:rsidRPr="00C17A11" w:rsidRDefault="00341EA8" w:rsidP="00F20463">
      <w:pPr>
        <w:rPr>
          <w:sz w:val="28"/>
        </w:rPr>
      </w:pPr>
      <w:r w:rsidRPr="00C17A11">
        <w:rPr>
          <w:sz w:val="28"/>
        </w:rPr>
        <w:t xml:space="preserve">It can also be seen as a poem for someone who had finally accomplished their life goal, simply through the line of text “No </w:t>
      </w:r>
      <w:proofErr w:type="spellStart"/>
      <w:r w:rsidRPr="00C17A11">
        <w:rPr>
          <w:sz w:val="28"/>
        </w:rPr>
        <w:t>traveler</w:t>
      </w:r>
      <w:proofErr w:type="spellEnd"/>
      <w:r w:rsidRPr="00C17A11">
        <w:rPr>
          <w:sz w:val="28"/>
        </w:rPr>
        <w:t xml:space="preserve"> has rest more blest”, in other words, no one has ever come this far in their dreams in a while. The ‘bridge’ they cross is most likely the bridge that held back the person in the poem from achieving what they’ve been desiring their whole life. The genre of the poem can be interpreted in two different categories: either the sweet relishing feeling that is achieving your dreams, or to show that there is nothing to fear when your time comes to an end such as death or creating a new identity, the reason being some lines say how the person could be on cloud nine from achievements “I have come a long way”, or how they’re finally free from all their troubles “I rest, without smile or moan”.</w:t>
      </w:r>
    </w:p>
    <w:p w:rsidR="00AC4232" w:rsidRPr="00C17A11" w:rsidRDefault="00AC4232" w:rsidP="00F20463">
      <w:pPr>
        <w:rPr>
          <w:sz w:val="28"/>
        </w:rPr>
      </w:pPr>
    </w:p>
    <w:p w:rsidR="00AC4232" w:rsidRPr="00C17A11" w:rsidRDefault="00AC4232" w:rsidP="00F20463">
      <w:pPr>
        <w:rPr>
          <w:sz w:val="32"/>
          <w:u w:val="single"/>
        </w:rPr>
      </w:pPr>
      <w:r w:rsidRPr="00C17A11">
        <w:rPr>
          <w:sz w:val="32"/>
          <w:u w:val="single"/>
        </w:rPr>
        <w:t>Queen Ann’s Lace by William Carlos Williams</w:t>
      </w:r>
    </w:p>
    <w:p w:rsidR="00AC4232" w:rsidRPr="00C17A11" w:rsidRDefault="00AC4232" w:rsidP="00F20463">
      <w:pPr>
        <w:rPr>
          <w:sz w:val="28"/>
        </w:rPr>
      </w:pPr>
      <w:r w:rsidRPr="00C17A11">
        <w:rPr>
          <w:sz w:val="28"/>
        </w:rPr>
        <w:t xml:space="preserve">The poem itself can be seen as a love letter, all the words and all the sentences have to do with a single woman the man had been watching. The descriptions can easily tell how infatuated he is with the woman considering he continues to state one thing throughout the whole poem: her purity being as white as it can be, in most cultures and literature, white has mostly been known as the colour of a pure soul or purity itself and therefore by using the description of the colour continuously and getting his point across, the love-struck man easily </w:t>
      </w:r>
      <w:r w:rsidRPr="00C17A11">
        <w:rPr>
          <w:sz w:val="28"/>
        </w:rPr>
        <w:lastRenderedPageBreak/>
        <w:t>looks past any of the flaws this woman could possibly have, shutting them out with thoughts of her purity and</w:t>
      </w:r>
      <w:r w:rsidR="003E2541" w:rsidRPr="00C17A11">
        <w:rPr>
          <w:sz w:val="28"/>
        </w:rPr>
        <w:t xml:space="preserve"> how she is similar to a flower: delicate, pure and easily catches your attention. The poem helps describe that even though she can be delicate, a woman is not some work of art for you to store and admire from a safe distance, they could be seen as a force “Taking the field by force” that will constantly continue to influence others to be captivated but at the same time understand her hidden meaning, the fact that the man refers to her by a wild plant shows her ferocity in both taking the field by storm and her personality. While she can be described as white in purity, it can also be interpreted as other meanings such as her intentions being pure as white, her actual body being untainted and pure or presence alone.</w:t>
      </w:r>
    </w:p>
    <w:p w:rsidR="003E2541" w:rsidRPr="00C17A11" w:rsidRDefault="003E2541" w:rsidP="00F20463">
      <w:pPr>
        <w:rPr>
          <w:sz w:val="28"/>
        </w:rPr>
      </w:pPr>
    </w:p>
    <w:p w:rsidR="003E2541" w:rsidRPr="00C17A11" w:rsidRDefault="00651926" w:rsidP="00F20463">
      <w:pPr>
        <w:rPr>
          <w:sz w:val="32"/>
          <w:u w:val="single"/>
        </w:rPr>
      </w:pPr>
      <w:r w:rsidRPr="00C17A11">
        <w:rPr>
          <w:sz w:val="32"/>
          <w:u w:val="single"/>
        </w:rPr>
        <w:t>The Ache of Marriage by Denise Levertov</w:t>
      </w:r>
    </w:p>
    <w:p w:rsidR="003E2541" w:rsidRDefault="00651926" w:rsidP="00F20463">
      <w:pPr>
        <w:rPr>
          <w:sz w:val="28"/>
        </w:rPr>
      </w:pPr>
      <w:r w:rsidRPr="00C17A11">
        <w:rPr>
          <w:sz w:val="28"/>
        </w:rPr>
        <w:t>With this poem, it is simply self-explanatory with the title considering the ‘ache’ of marriage. It describes how either the man or woman in the poem are put through constant trial when it comes to marriage, the first few lines indicate as such with tongue being after arguments, thighs from attempting to keep up with their new lives and the teeth from grinding them out of frustration that the marriage can bring about them. However, the poem also describes how despite the hardships and despite the fact that they are constantly in a war of words against each other, the two in a relationship of marriage continue to seek through the bad times and come up with pleasant moments for one another, the text of being in the Leviathan’s belly helps back this up considering</w:t>
      </w:r>
      <w:r w:rsidR="00C17A11" w:rsidRPr="00C17A11">
        <w:rPr>
          <w:sz w:val="28"/>
        </w:rPr>
        <w:t xml:space="preserve"> the tale of the Leviathan’s belly being it almost impossible to find and when you do find it, most people simply believe you to be telling tall tales. It can be seen the same in marriage as most people believe after marriage, the real test begins with constant arguments and constant</w:t>
      </w:r>
      <w:r w:rsidR="00C17A11">
        <w:rPr>
          <w:sz w:val="28"/>
        </w:rPr>
        <w:t xml:space="preserve"> unpleasantries makes it almost impossible to find joy in the bad times of marriage.</w:t>
      </w:r>
    </w:p>
    <w:p w:rsidR="00C17A11" w:rsidRDefault="00C17A11" w:rsidP="00F20463">
      <w:pPr>
        <w:rPr>
          <w:sz w:val="28"/>
        </w:rPr>
      </w:pPr>
    </w:p>
    <w:p w:rsidR="00C17A11" w:rsidRDefault="00C17A11" w:rsidP="00F20463">
      <w:pPr>
        <w:rPr>
          <w:sz w:val="32"/>
          <w:u w:val="single"/>
        </w:rPr>
      </w:pPr>
      <w:r>
        <w:rPr>
          <w:sz w:val="32"/>
          <w:u w:val="single"/>
        </w:rPr>
        <w:t>Men Improve with the Years by W.B Yeats</w:t>
      </w:r>
    </w:p>
    <w:p w:rsidR="00C17A11" w:rsidRDefault="00C17A11" w:rsidP="00F20463">
      <w:pPr>
        <w:rPr>
          <w:sz w:val="28"/>
        </w:rPr>
      </w:pPr>
      <w:r>
        <w:rPr>
          <w:sz w:val="28"/>
        </w:rPr>
        <w:t xml:space="preserve">Another poem that can be discerned differently depending on who reads the poem. The title alone will make most believe this is a poem about how a man decides to better himself for reasons only he can understand, others will probably see the poem as yet another love letter to a woman considering it </w:t>
      </w:r>
      <w:r>
        <w:rPr>
          <w:sz w:val="28"/>
        </w:rPr>
        <w:lastRenderedPageBreak/>
        <w:t>describes how one man is lost among the streams, growing old and weary while he witnesses a beauty of a woman “A pictured beauty” as described by the man in the poem. Although the man is too old as he said that he wished to meet a woman like that when he had his “Burning youth”</w:t>
      </w:r>
      <w:r w:rsidR="009D67CA">
        <w:rPr>
          <w:sz w:val="28"/>
        </w:rPr>
        <w:t>, he does not regret meeting the woman in his current condition since he also states that he was pleased to have her beauty fill his eyes and ears and that he is also “Delighted to be but wise” Considering the title of the poem of “Men improve over the years” is also his way of reassuring the beauty of a woman that a man who is either just like him or better than him will come along and become the perfect person for her beauty. The poem could also be seen as a way of trying to discern reality from dreams considering at close to the end of the poem, the old and wise man states how he wasn’t able to see if the reality of the situation was merely “My dream or the truth”.</w:t>
      </w:r>
    </w:p>
    <w:p w:rsidR="009D67CA" w:rsidRDefault="009D67CA" w:rsidP="00F20463">
      <w:pPr>
        <w:rPr>
          <w:sz w:val="32"/>
          <w:u w:val="single"/>
        </w:rPr>
      </w:pPr>
      <w:r>
        <w:rPr>
          <w:sz w:val="32"/>
          <w:u w:val="single"/>
        </w:rPr>
        <w:t>Grauballe Man by Seamus Heaney</w:t>
      </w:r>
    </w:p>
    <w:p w:rsidR="009D67CA" w:rsidRPr="009D67CA" w:rsidRDefault="009D67CA" w:rsidP="009D67CA">
      <w:pPr>
        <w:rPr>
          <w:sz w:val="28"/>
        </w:rPr>
      </w:pPr>
      <w:r w:rsidRPr="009D67CA">
        <w:rPr>
          <w:sz w:val="28"/>
        </w:rPr>
        <w:t xml:space="preserve">This poem has an unusual structure, it is broken down in stanzas of four lines, the second stanza flows into third as the last line in the second and the first line in the third connect to give meaning and description, this is repeated throughout the poem. There is no rhyme in the poem and the stresses are not consistent, all lines have seven or less syllables and again has no consistency or pattern. Grauballe Man is a body uncovered in the village of Grauballe in Denmark, dating back to </w:t>
      </w:r>
      <w:r>
        <w:rPr>
          <w:sz w:val="28"/>
        </w:rPr>
        <w:t>third</w:t>
      </w:r>
      <w:r w:rsidRPr="009D67CA">
        <w:rPr>
          <w:sz w:val="28"/>
        </w:rPr>
        <w:t xml:space="preserve"> century</w:t>
      </w:r>
      <w:bookmarkStart w:id="0" w:name="_GoBack"/>
      <w:bookmarkEnd w:id="0"/>
      <w:r w:rsidRPr="009D67CA">
        <w:rPr>
          <w:sz w:val="28"/>
        </w:rPr>
        <w:t xml:space="preserve">. The poem opens descriptively with the image of the body in the soil, and gives a picture of the turf as a mould and the body as a liquid substance poured in, so embedded is this body in the ground, as if one has been made from the other. The poem is alive with metaphors for the body in nature. “his wrists like bog oak, the ball of his heel like a basalt egg” “his spine an eel arrested”. The tone of the poem is as dark as its descriptions, basalt is a black volcanic stone, “The cured wound opens inward to a dark elderberry place.” The darkness of the elderberries and interesting imagery as the wound opens inwards, this could be a reference to external violence of the wound and the silent depths that run through a man of war, all the turbulence that runs deep within his genetic makeup past down from father to son, if so this would be reflective of Heaney’s roots in both Northern and Southern Ireland and the conflict of his native home. In the seventh, eighth and ninth stanzas, there is a change in tone, the sense of a fresh breath of life. Is this figure, </w:t>
      </w:r>
      <w:r w:rsidRPr="009D67CA">
        <w:rPr>
          <w:i/>
          <w:sz w:val="28"/>
        </w:rPr>
        <w:t>The Grauballe Man,</w:t>
      </w:r>
      <w:r w:rsidRPr="009D67CA">
        <w:rPr>
          <w:sz w:val="28"/>
        </w:rPr>
        <w:t xml:space="preserve"> to be viewed as a corpse? No, but as new life, as if the uncovering of this body from its dark grave, the earth has </w:t>
      </w:r>
      <w:r w:rsidRPr="009D67CA">
        <w:rPr>
          <w:sz w:val="28"/>
        </w:rPr>
        <w:lastRenderedPageBreak/>
        <w:t>given birth to it. The poem hangs this question of corpse or new life in the balance “hung in the scales with beauty and atrocity”. The description in the last stanzas also embrace the ‘beauty’ of this preserved corpse with the atrocity of the many men who would have died in battle for the privilege of calling the land on which he sacrifices his life ‘home’.</w:t>
      </w:r>
    </w:p>
    <w:p w:rsidR="009D67CA" w:rsidRPr="009D67CA" w:rsidRDefault="009D67CA" w:rsidP="00F20463">
      <w:pPr>
        <w:rPr>
          <w:sz w:val="28"/>
        </w:rPr>
      </w:pPr>
    </w:p>
    <w:sectPr w:rsidR="009D67CA" w:rsidRPr="009D6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463"/>
    <w:rsid w:val="000A63E1"/>
    <w:rsid w:val="00170B7F"/>
    <w:rsid w:val="00341EA8"/>
    <w:rsid w:val="003B756A"/>
    <w:rsid w:val="003E2541"/>
    <w:rsid w:val="003F0113"/>
    <w:rsid w:val="00651926"/>
    <w:rsid w:val="009D67CA"/>
    <w:rsid w:val="00AC4232"/>
    <w:rsid w:val="00AD6F94"/>
    <w:rsid w:val="00AD7CF4"/>
    <w:rsid w:val="00C17A11"/>
    <w:rsid w:val="00C240A5"/>
    <w:rsid w:val="00DC1E73"/>
    <w:rsid w:val="00F20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9078"/>
  <w15:chartTrackingRefBased/>
  <w15:docId w15:val="{385EC223-AF75-4704-A72B-A9BD18066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991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1519</Words>
  <Characters>8660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cp:revision>
  <dcterms:created xsi:type="dcterms:W3CDTF">2019-01-13T20:54:00Z</dcterms:created>
  <dcterms:modified xsi:type="dcterms:W3CDTF">2019-01-13T23:51:00Z</dcterms:modified>
</cp:coreProperties>
</file>