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bookmarkStart w:id="0" w:name="_GoBack"/>
      <w:bookmarkEnd w:id="0"/>
    </w:p>
    <w:p w:rsidR="00F74440" w:rsidRDefault="00F74440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Pr="00F74440" w:rsidRDefault="0010442B" w:rsidP="00F74440">
      <w:pPr>
        <w:pStyle w:val="Title"/>
        <w:rPr>
          <w:highlight w:val="white"/>
        </w:rPr>
      </w:pPr>
      <w:r w:rsidRPr="00F74440">
        <w:rPr>
          <w:highlight w:val="white"/>
        </w:rPr>
        <w:t>Estates / Location management</w:t>
      </w:r>
    </w:p>
    <w:p w:rsidR="00BD05AA" w:rsidRDefault="00F74440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  <w:r>
        <w:rPr>
          <w:rFonts w:cs="Courier New"/>
          <w:b/>
          <w:color w:val="000000"/>
          <w:sz w:val="24"/>
          <w:szCs w:val="24"/>
          <w:highlight w:val="white"/>
          <w:u w:val="single"/>
        </w:rPr>
        <w:t>H</w:t>
      </w:r>
      <w:r w:rsidR="00BD05AA" w:rsidRPr="00BD05AA">
        <w:rPr>
          <w:rFonts w:cs="Courier New"/>
          <w:b/>
          <w:color w:val="000000"/>
          <w:sz w:val="24"/>
          <w:szCs w:val="24"/>
          <w:highlight w:val="white"/>
          <w:u w:val="single"/>
        </w:rPr>
        <w:t>ospital example</w:t>
      </w: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Pr="00BD05AA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  <w:r>
        <w:rPr>
          <w:rFonts w:cs="Courier New"/>
          <w:b/>
          <w:noProof/>
          <w:color w:val="000000"/>
          <w:sz w:val="24"/>
          <w:szCs w:val="24"/>
          <w:u w:val="single"/>
          <w:lang w:eastAsia="en-GB"/>
        </w:rPr>
        <w:drawing>
          <wp:inline distT="0" distB="0" distL="0" distR="0">
            <wp:extent cx="5943600" cy="33431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</w:p>
    <w:p w:rsidR="00BD05AA" w:rsidRP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  <w:r w:rsidRPr="00BD05AA">
        <w:rPr>
          <w:rFonts w:cs="Courier New"/>
          <w:color w:val="000000"/>
          <w:sz w:val="24"/>
          <w:szCs w:val="24"/>
          <w:highlight w:val="white"/>
        </w:rPr>
        <w:t xml:space="preserve">The following program used a table created in .dxf format and imported into MapInfo. IT demonstrated how we can use MapBasic to help with estates management or location service management.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'** Include header files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Include "mapbasic.def"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Include "menu.def"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Include "icons.def"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Main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Newmen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ByeBye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NoRange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Range1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Range2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lastRenderedPageBreak/>
        <w:t>Declare Sub ChangeRange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Declare Sub HideRangeBut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Integer variables for layers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Dim PrevRange,CurrentRange as integer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Creates a new menu</w:t>
      </w:r>
      <w:r w:rsidR="0010442B"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by removing all parts of the original menu not required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Newmen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Create Menu Bar as "File","Ranges","Printer","Tools"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Create Menu "File" As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"Exit hospital Wards" Calling ByeBye,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"Run Map Basic Program" Calling M_FILE_RUN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Create Menu "Ranges" As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"No Ranges" Calling NoRange,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"number of beds" Calling Range1,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"beds occupied" Calling Range2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Create Menu "Printer" As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"Page Setup" Calling M_FILE_PAGE_SETUP,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"Layout" Calling M_WINDOW_LAYOUT,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"Print" Calling M_FILE_PRINT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Closes program and reverts to old menu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ByeBye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CLOSE ALL INTERACTIVE 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Create Menu Bar as Default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changes the range layer</w:t>
      </w:r>
      <w:r w:rsidR="0010442B"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ie move up and down the layers to change view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ChangeRange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Set Map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Layer PrevRange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    Display off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Set Map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Layer CurrentRange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    Display Value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Hides the range layer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Norange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PrevRange=currentRange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CurrentRange=0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Set Map 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Layer PrevRange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      Display off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Range layer conrol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Range1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PrevRange=CurrentRange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CurrentRange=1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Call ChangeRange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Range2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PrevRange=CurrentRange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CurrentRange=2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Call ChangeRange</w:t>
      </w:r>
    </w:p>
    <w:p w:rsidR="00BD05AA" w:rsidRDefault="00BD05AA" w:rsidP="00104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The rest of the code comes from the workspace that you save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Sub Main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PrevRange=0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CurrentRange=0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Open Table "wardnames" As wardnames Interactive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Open Table "hospitalfloor" As hospitalfloor Interactive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Open Table "hospitalwards" As hospitalwards Interactive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Open Table "hospita0" As hospita0 Interactive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Add Column "wardnames" (nobeds) From hospitalwards Set To nobeds Where COL1 = COL1  Dynamic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Map From hospita0,hospitalwards,hospitalfloor,wardnames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Position (0.0520833,0.0520833) Units "in"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Width 6.59375 Units "in" Height 5.10417 Units "in"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Set Window FrontWindow() ScrollBars Off Autoscroll On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Set Map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CoordSys NonEarth Units "ft"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Center (105.2120965,146.2090768)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Zoom 435.8330069 Units "ft"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Preserve Zoom Display Zoom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Distance Units "ft" Area Units "sq ft" XY Units "ft"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Distance Type Cartesian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shade 4 with nobeds ranges apply all use color Brush (2,8388736,16777215)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0: 1 Brush (2,16765160,16777215) Pen (1,2,0)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1: 4 Brush (2,14721232,16777215) Pen (1,2,0)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4: 5 Brush (2,12611760,16777215) Pen (1,2,0)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5: 10 Brush (2,10498208,16777215) Pen (1,2,0)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10: 10 Brush (2,8388736,16777215)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default Brush (2,16777215,16777215)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'  # use 1 round 0.1 inflect off Brush (2,16776960,16777215) at 3 by 0 color 1 #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shade 2 with bed_occupied graduated 0.0:0 7:36 Symbol (103,3158271,36,"MapInfo Miscellaneous",33,0) vary size by "CONST" 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Set Map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1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Graphic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Label Line Arrow Position Right Font ("Arial",0,9,0)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lastRenderedPageBreak/>
        <w:t xml:space="preserve">      With ID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Parallel On Auto Off Overlap Off Duplicates On Offset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Visibility On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Value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Selectable Off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3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Graphic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Label Line Arrow Position Right Font ("Arial",0,9,0)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With ward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Parallel On Auto On Overlap Off Duplicates On Offset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Visibility On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4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Graphic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Label Line None Position Center Font ("Arial",0,9,0)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With ID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Parallel On Auto Off Overlap Off Duplicates On Offset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Visibility On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'   Object 1 Anchor (109.687458500036,107.651905647846)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5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Value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Selectable Off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6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Graphic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Label Line None Position Center Font ("Arial",0,9,0) Pen (1,2,0)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With ID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Parallel On Auto Off Overlap Off Duplicates On Offset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Visibility On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set legend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2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on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shades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symbols on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lines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count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title auto Font ("Arial",0,9,0)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subtitle auto Font ("Arial",0,8,0)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ascending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ranges Font ("Arial",0,8,0)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off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"0" display off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"1"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"3"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"4"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"5"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set legend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layer 5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display on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shades on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symbols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lines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count on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title auto Font ("Arial",0,9,0)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subtitle auto Font ("Arial",0,8,0)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ascending off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ranges Font ("Arial",0,8,0)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lastRenderedPageBreak/>
        <w:t xml:space="preserve">      auto display off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,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  auto display on 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Set Window FrontWindow() Max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Name "hp deskjet 3820 series" Orientation Portrait Copies 1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Papersize 9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Create Cartographic Legend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Position (7.58333,0.208333) Units "in"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Width 2.79167 Units "in" Height 5 Units "in"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Window Title "Legend of hospita0,...,wardnames Map"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Portrait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Frame From Layer 5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Border Pen (0,1,0)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Frame From Layer 2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 xml:space="preserve">    Border Pen (0,1,0) 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Set Window FrontWindow() Printer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Name "hp deskjet 3820 series" Orientation Portrait Copies 1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' Papersize 9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Call Newmen</w:t>
      </w: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sz w:val="20"/>
          <w:szCs w:val="20"/>
          <w:highlight w:val="white"/>
        </w:rPr>
        <w:t>end sub</w:t>
      </w: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Default="0010442B" w:rsidP="00BD05AA">
      <w:pPr>
        <w:pBdr>
          <w:bottom w:val="single" w:sz="12" w:space="1" w:color="auto"/>
        </w:pBd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E837C8" w:rsidRDefault="00E837C8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</w:p>
    <w:p w:rsidR="0010442B" w:rsidRP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b/>
          <w:color w:val="000000"/>
          <w:sz w:val="24"/>
          <w:szCs w:val="24"/>
          <w:highlight w:val="white"/>
          <w:u w:val="single"/>
        </w:rPr>
      </w:pPr>
      <w:r>
        <w:rPr>
          <w:rFonts w:cs="Courier New"/>
          <w:b/>
          <w:color w:val="000000"/>
          <w:sz w:val="24"/>
          <w:szCs w:val="24"/>
          <w:highlight w:val="white"/>
          <w:u w:val="single"/>
        </w:rPr>
        <w:t>L</w:t>
      </w:r>
      <w:r w:rsidRPr="0010442B">
        <w:rPr>
          <w:rFonts w:cs="Courier New"/>
          <w:b/>
          <w:color w:val="000000"/>
          <w:sz w:val="24"/>
          <w:szCs w:val="24"/>
          <w:highlight w:val="white"/>
          <w:u w:val="single"/>
        </w:rPr>
        <w:t>ocation management of the UNI site</w:t>
      </w: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</w:p>
    <w:p w:rsidR="0010442B" w:rsidRP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  <w:r w:rsidRPr="0010442B">
        <w:rPr>
          <w:rFonts w:cs="Courier New"/>
          <w:color w:val="000000"/>
          <w:sz w:val="24"/>
          <w:szCs w:val="24"/>
          <w:highlight w:val="white"/>
        </w:rPr>
        <w:t xml:space="preserve">We could try to do the same thing with the UNI site. We have created a table from a selection off master map. We need to edit the table structure and choose a spatial reference. We could add a table that would pick the </w:t>
      </w:r>
      <w:r w:rsidR="00153AEE">
        <w:rPr>
          <w:rFonts w:cs="Courier New"/>
          <w:color w:val="000000"/>
          <w:sz w:val="24"/>
          <w:szCs w:val="24"/>
          <w:highlight w:val="white"/>
        </w:rPr>
        <w:t xml:space="preserve">points </w:t>
      </w:r>
      <w:r w:rsidRPr="0010442B">
        <w:rPr>
          <w:rFonts w:cs="Courier New"/>
          <w:color w:val="000000"/>
          <w:sz w:val="24"/>
          <w:szCs w:val="24"/>
          <w:highlight w:val="white"/>
        </w:rPr>
        <w:t xml:space="preserve">and place the x,y coordinates </w:t>
      </w:r>
      <w:r w:rsidR="00153AEE">
        <w:rPr>
          <w:rFonts w:cs="Courier New"/>
          <w:color w:val="000000"/>
          <w:sz w:val="24"/>
          <w:szCs w:val="24"/>
          <w:highlight w:val="white"/>
        </w:rPr>
        <w:t>for them using centroidx or centroidy</w:t>
      </w:r>
    </w:p>
    <w:p w:rsidR="0010442B" w:rsidRP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</w:p>
    <w:p w:rsidR="0010442B" w:rsidRP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cs="Courier New"/>
          <w:color w:val="000000"/>
          <w:sz w:val="24"/>
          <w:szCs w:val="24"/>
          <w:highlight w:val="white"/>
        </w:rPr>
      </w:pPr>
      <w:r w:rsidRPr="0010442B">
        <w:rPr>
          <w:rFonts w:cs="Courier New"/>
          <w:color w:val="000000"/>
          <w:sz w:val="24"/>
          <w:szCs w:val="24"/>
          <w:highlight w:val="white"/>
        </w:rPr>
        <w:t>EG</w:t>
      </w: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10442B" w:rsidRDefault="0010442B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BD05AA" w:rsidRDefault="00BD05AA" w:rsidP="00BD05AA">
      <w:pPr>
        <w:tabs>
          <w:tab w:val="left" w:pos="420"/>
          <w:tab w:val="left" w:pos="825"/>
          <w:tab w:val="left" w:pos="1245"/>
          <w:tab w:val="left" w:pos="1650"/>
          <w:tab w:val="left" w:pos="2070"/>
          <w:tab w:val="left" w:pos="2475"/>
          <w:tab w:val="left" w:pos="2895"/>
          <w:tab w:val="left" w:pos="3300"/>
          <w:tab w:val="left" w:pos="3720"/>
          <w:tab w:val="left" w:pos="4125"/>
          <w:tab w:val="left" w:pos="4545"/>
          <w:tab w:val="left" w:pos="4950"/>
          <w:tab w:val="left" w:pos="5370"/>
          <w:tab w:val="left" w:pos="5775"/>
          <w:tab w:val="left" w:pos="6195"/>
          <w:tab w:val="left" w:pos="6600"/>
          <w:tab w:val="left" w:pos="7020"/>
          <w:tab w:val="left" w:pos="7425"/>
          <w:tab w:val="left" w:pos="7845"/>
          <w:tab w:val="left" w:pos="8250"/>
          <w:tab w:val="left" w:pos="8670"/>
          <w:tab w:val="left" w:pos="9075"/>
          <w:tab w:val="left" w:pos="9495"/>
          <w:tab w:val="left" w:pos="9900"/>
          <w:tab w:val="left" w:pos="10320"/>
          <w:tab w:val="left" w:pos="10725"/>
          <w:tab w:val="left" w:pos="11145"/>
          <w:tab w:val="left" w:pos="11550"/>
          <w:tab w:val="left" w:pos="11970"/>
          <w:tab w:val="left" w:pos="12375"/>
          <w:tab w:val="left" w:pos="12795"/>
          <w:tab w:val="left" w:pos="13200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  <w:highlight w:val="white"/>
        </w:rPr>
      </w:pPr>
    </w:p>
    <w:p w:rsidR="00EE205F" w:rsidRDefault="0010442B" w:rsidP="007F698A">
      <w:pPr>
        <w:jc w:val="center"/>
      </w:pPr>
      <w:r w:rsidRPr="0010442B">
        <w:rPr>
          <w:noProof/>
          <w:lang w:eastAsia="en-GB"/>
        </w:rPr>
        <w:drawing>
          <wp:inline distT="0" distB="0" distL="0" distR="0">
            <wp:extent cx="5033195" cy="282910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326" cy="283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2B" w:rsidRDefault="0010442B"/>
    <w:p w:rsidR="0010442B" w:rsidRDefault="007F698A" w:rsidP="007F698A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098354" cy="2865725"/>
            <wp:effectExtent l="19050" t="0" r="7046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09" cy="287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AEE" w:rsidRDefault="00153AEE" w:rsidP="007F698A">
      <w:pPr>
        <w:jc w:val="center"/>
      </w:pPr>
    </w:p>
    <w:p w:rsidR="00153AEE" w:rsidRDefault="0097799D" w:rsidP="00153AEE">
      <w:r>
        <w:rPr>
          <w:rStyle w:val="HTMLTypewriter"/>
          <w:rFonts w:eastAsiaTheme="minorHAnsi"/>
        </w:rPr>
        <w:t>include "mapbasic.def"</w:t>
      </w:r>
      <w:r>
        <w:br/>
      </w:r>
      <w:r>
        <w:br/>
      </w:r>
      <w:r>
        <w:rPr>
          <w:rStyle w:val="HTMLTypewriter"/>
          <w:rFonts w:eastAsiaTheme="minorHAnsi"/>
        </w:rPr>
        <w:t>declare sub main</w:t>
      </w:r>
      <w:r>
        <w:br/>
      </w:r>
      <w:r>
        <w:br/>
      </w:r>
      <w:r>
        <w:rPr>
          <w:rStyle w:val="HTMLTypewriter"/>
          <w:rFonts w:eastAsiaTheme="minorHAnsi"/>
        </w:rPr>
        <w:t>type nodelist</w:t>
      </w:r>
      <w:r>
        <w:br/>
      </w:r>
      <w:r>
        <w:rPr>
          <w:rStyle w:val="HTMLTypewriter"/>
          <w:rFonts w:eastAsiaTheme="minorHAnsi"/>
        </w:rPr>
        <w:t>  fltx as float</w:t>
      </w:r>
      <w:r>
        <w:br/>
      </w:r>
      <w:r>
        <w:rPr>
          <w:rStyle w:val="HTMLTypewriter"/>
          <w:rFonts w:eastAsiaTheme="minorHAnsi"/>
        </w:rPr>
        <w:t>  flty as float</w:t>
      </w:r>
      <w:r>
        <w:br/>
      </w:r>
      <w:r>
        <w:rPr>
          <w:rStyle w:val="HTMLTypewriter"/>
          <w:rFonts w:eastAsiaTheme="minorHAnsi"/>
        </w:rPr>
        <w:t>end type</w:t>
      </w:r>
      <w:r>
        <w:br/>
      </w:r>
      <w:r>
        <w:br/>
      </w:r>
      <w:r>
        <w:br/>
      </w:r>
      <w:r>
        <w:rPr>
          <w:rStyle w:val="HTMLTypewriter"/>
          <w:rFonts w:eastAsiaTheme="minorHAnsi"/>
        </w:rPr>
        <w:t>sub main</w:t>
      </w:r>
      <w:r>
        <w:br/>
      </w:r>
      <w:r>
        <w:br/>
      </w:r>
      <w:r>
        <w:rPr>
          <w:rStyle w:val="HTMLTypewriter"/>
          <w:rFonts w:eastAsiaTheme="minorHAnsi"/>
        </w:rPr>
        <w:t>dim objSel as object</w:t>
      </w:r>
      <w:r>
        <w:br/>
      </w:r>
      <w:r>
        <w:rPr>
          <w:rStyle w:val="HTMLTypewriter"/>
          <w:rFonts w:eastAsiaTheme="minorHAnsi"/>
        </w:rPr>
        <w:t>dim intRow,intCounter,intNumNodes,intCounter2,intFWin, intNumpoly as integer</w:t>
      </w:r>
      <w:r>
        <w:br/>
      </w:r>
      <w:r>
        <w:rPr>
          <w:rStyle w:val="HTMLTypewriter"/>
          <w:rFonts w:eastAsiaTheme="minorHAnsi"/>
        </w:rPr>
        <w:t>dim fltBegx,fltBegy,fltEndx,fltEndy as float</w:t>
      </w:r>
      <w:r>
        <w:br/>
      </w:r>
      <w:r>
        <w:rPr>
          <w:rStyle w:val="HTMLTypewriter"/>
          <w:rFonts w:eastAsiaTheme="minorHAnsi"/>
        </w:rPr>
        <w:t>dim logFirstRow,intFirstRow as logical</w:t>
      </w:r>
      <w:r>
        <w:br/>
      </w:r>
      <w:r>
        <w:rPr>
          <w:rStyle w:val="HTMLTypewriter"/>
          <w:rFonts w:eastAsiaTheme="minorHAnsi"/>
        </w:rPr>
        <w:t>dim nlist(1) as nodelist</w:t>
      </w:r>
      <w:r>
        <w:br/>
      </w:r>
      <w:r>
        <w:rPr>
          <w:rStyle w:val="HTMLTypewriter"/>
          <w:rFonts w:eastAsiaTheme="minorHAnsi"/>
        </w:rPr>
        <w:t>dim strTabname,strLname as string</w:t>
      </w:r>
      <w:r>
        <w:br/>
      </w:r>
      <w:r>
        <w:rPr>
          <w:rStyle w:val="HTMLTypewriter"/>
          <w:rFonts w:eastAsiaTheme="minorHAnsi"/>
        </w:rPr>
        <w:t>dim i as integer</w:t>
      </w:r>
      <w:r>
        <w:br/>
      </w:r>
      <w:r>
        <w:br/>
      </w:r>
      <w:r>
        <w:rPr>
          <w:rStyle w:val="HTMLTypewriter"/>
          <w:rFonts w:eastAsiaTheme="minorHAnsi"/>
        </w:rPr>
        <w:t>  intRow = SelectionInfo(sel_info_nrows)</w:t>
      </w:r>
      <w:r>
        <w:br/>
      </w:r>
      <w:r>
        <w:rPr>
          <w:rStyle w:val="HTMLTypewriter"/>
          <w:rFonts w:eastAsiaTheme="minorHAnsi"/>
        </w:rPr>
        <w:t>  if intRow = 0 then</w:t>
      </w:r>
      <w:r>
        <w:br/>
      </w:r>
      <w:r>
        <w:rPr>
          <w:rStyle w:val="HTMLTypewriter"/>
          <w:rFonts w:eastAsiaTheme="minorHAnsi"/>
        </w:rPr>
        <w:t>    note "No lines were selected."</w:t>
      </w:r>
      <w:r>
        <w:br/>
      </w:r>
      <w:r>
        <w:rPr>
          <w:rStyle w:val="HTMLTypewriter"/>
          <w:rFonts w:eastAsiaTheme="minorHAnsi"/>
        </w:rPr>
        <w:t>  end if</w:t>
      </w:r>
      <w:r>
        <w:br/>
      </w:r>
      <w:r>
        <w:rPr>
          <w:rStyle w:val="HTMLTypewriter"/>
          <w:rFonts w:eastAsiaTheme="minorHAnsi"/>
        </w:rPr>
        <w:t>  intFirstRow = True</w:t>
      </w:r>
      <w:r>
        <w:br/>
      </w:r>
      <w:r>
        <w:rPr>
          <w:rStyle w:val="HTMLTypewriter"/>
          <w:rFonts w:eastAsiaTheme="minorHAnsi"/>
        </w:rPr>
        <w:t>  intFWin = FrontWindow()</w:t>
      </w:r>
      <w:r>
        <w:br/>
      </w:r>
      <w:r>
        <w:rPr>
          <w:rStyle w:val="HTMLTypewriter"/>
          <w:rFonts w:eastAsiaTheme="minorHAnsi"/>
        </w:rPr>
        <w:t>  strLname = LayerInfo(intFWin,0,layer_info_name)</w:t>
      </w:r>
      <w:r>
        <w:br/>
      </w:r>
      <w:r>
        <w:rPr>
          <w:rStyle w:val="HTMLTypewriter"/>
          <w:rFonts w:eastAsiaTheme="minorHAnsi"/>
        </w:rPr>
        <w:t>  for i = 1 to intRow</w:t>
      </w:r>
      <w:r>
        <w:br/>
      </w:r>
      <w:r>
        <w:rPr>
          <w:rStyle w:val="HTMLTypewriter"/>
          <w:rFonts w:eastAsiaTheme="minorHAnsi"/>
        </w:rPr>
        <w:t>    if intFirstRow = True then</w:t>
      </w:r>
      <w:r>
        <w:br/>
      </w:r>
      <w:r>
        <w:rPr>
          <w:rStyle w:val="HTMLTypewriter"/>
          <w:rFonts w:eastAsiaTheme="minorHAnsi"/>
        </w:rPr>
        <w:t>      fetch first from selection</w:t>
      </w:r>
      <w:r>
        <w:br/>
      </w:r>
      <w:r>
        <w:rPr>
          <w:rStyle w:val="HTMLTypewriter"/>
          <w:rFonts w:eastAsiaTheme="minorHAnsi"/>
        </w:rPr>
        <w:t>    else</w:t>
      </w:r>
      <w:r>
        <w:br/>
      </w:r>
      <w:r>
        <w:rPr>
          <w:rStyle w:val="HTMLTypewriter"/>
          <w:rFonts w:eastAsiaTheme="minorHAnsi"/>
        </w:rPr>
        <w:t>      fetch next from selection</w:t>
      </w:r>
      <w:r>
        <w:br/>
      </w:r>
      <w:r>
        <w:rPr>
          <w:rStyle w:val="HTMLTypewriter"/>
          <w:rFonts w:eastAsiaTheme="minorHAnsi"/>
        </w:rPr>
        <w:t>    end if</w:t>
      </w:r>
      <w:r>
        <w:br/>
      </w:r>
      <w:r>
        <w:rPr>
          <w:rStyle w:val="HTMLTypewriter"/>
          <w:rFonts w:eastAsiaTheme="minorHAnsi"/>
        </w:rPr>
        <w:t>    objSel = selection.obj</w:t>
      </w:r>
      <w:r>
        <w:br/>
      </w:r>
      <w:r>
        <w:rPr>
          <w:rStyle w:val="HTMLTypewriter"/>
          <w:rFonts w:eastAsiaTheme="minorHAnsi"/>
        </w:rPr>
        <w:t>    for intNumpoly = 1 To ObjectInfo(objSel, OBJ_INFO_NPOLYGONS)</w:t>
      </w:r>
      <w:r>
        <w:br/>
      </w:r>
      <w:r>
        <w:rPr>
          <w:rStyle w:val="HTMLTypewriter"/>
          <w:rFonts w:eastAsiaTheme="minorHAnsi"/>
        </w:rPr>
        <w:t>    intNumNodes = ObjectInfo(objSel,obj_info_npolygons+intNumpoly)</w:t>
      </w:r>
      <w:r>
        <w:br/>
      </w:r>
      <w:r>
        <w:rPr>
          <w:rStyle w:val="HTMLTypewriter"/>
          <w:rFonts w:eastAsiaTheme="minorHAnsi"/>
        </w:rPr>
        <w:t>      redim nlist(intNumNodes)</w:t>
      </w:r>
      <w:r>
        <w:br/>
      </w:r>
      <w:r>
        <w:rPr>
          <w:rStyle w:val="HTMLTypewriter"/>
          <w:rFonts w:eastAsiaTheme="minorHAnsi"/>
        </w:rPr>
        <w:t>      for intCounter2 = 1 to intNumNodes</w:t>
      </w:r>
      <w:r>
        <w:br/>
      </w:r>
      <w:r>
        <w:rPr>
          <w:rStyle w:val="HTMLTypewriter"/>
          <w:rFonts w:eastAsiaTheme="minorHAnsi"/>
        </w:rPr>
        <w:t>'Array is populated with Longitude a nd Latitude coordinates.</w:t>
      </w:r>
      <w:r>
        <w:br/>
      </w:r>
      <w:r>
        <w:rPr>
          <w:rStyle w:val="HTMLTypewriter"/>
          <w:rFonts w:eastAsiaTheme="minorHAnsi"/>
        </w:rPr>
        <w:t> nlist(intCounter2).fltx = ObjectNodeX(objSel,intNumpoly,intCounter2)</w:t>
      </w:r>
      <w:r>
        <w:br/>
      </w:r>
      <w:r>
        <w:rPr>
          <w:rStyle w:val="HTMLTypewriter"/>
          <w:rFonts w:eastAsiaTheme="minorHAnsi"/>
        </w:rPr>
        <w:t>   nlist(intCounter2).flty = ObjectNodeY(objSel,intNumpoly,intCounter2)</w:t>
      </w:r>
      <w:r>
        <w:br/>
      </w:r>
      <w:r>
        <w:rPr>
          <w:rStyle w:val="HTMLTypewriter"/>
          <w:rFonts w:eastAsiaTheme="minorHAnsi"/>
        </w:rPr>
        <w:t> print "x="+nlist(intCOunter2).fltx+"y="+nlist(intCounter2).flty</w:t>
      </w:r>
      <w:r>
        <w:br/>
      </w:r>
      <w:r>
        <w:rPr>
          <w:rStyle w:val="HTMLTypewriter"/>
          <w:rFonts w:eastAsiaTheme="minorHAnsi"/>
        </w:rPr>
        <w:t>        insert into strLname (obj)</w:t>
      </w:r>
      <w:r>
        <w:br/>
      </w:r>
      <w:r>
        <w:rPr>
          <w:rStyle w:val="HTMLTypewriter"/>
          <w:rFonts w:eastAsiaTheme="minorHAnsi"/>
        </w:rPr>
        <w:t>   values(CreatePoint(nlist(intCounter2).fltx,</w:t>
      </w:r>
      <w:r>
        <w:br/>
      </w:r>
      <w:r>
        <w:rPr>
          <w:rStyle w:val="HTMLTypewriter"/>
          <w:rFonts w:eastAsiaTheme="minorHAnsi"/>
        </w:rPr>
        <w:t>   nlist(intCounter2).flty))</w:t>
      </w:r>
      <w:r>
        <w:br/>
      </w:r>
      <w:r>
        <w:rPr>
          <w:rStyle w:val="HTMLTypewriter"/>
          <w:rFonts w:eastAsiaTheme="minorHAnsi"/>
        </w:rPr>
        <w:t>      next</w:t>
      </w:r>
      <w:r>
        <w:br/>
      </w:r>
      <w:r>
        <w:rPr>
          <w:rStyle w:val="HTMLTypewriter"/>
          <w:rFonts w:eastAsiaTheme="minorHAnsi"/>
        </w:rPr>
        <w:t>    next</w:t>
      </w:r>
      <w:r>
        <w:br/>
      </w:r>
      <w:r>
        <w:rPr>
          <w:rStyle w:val="HTMLTypewriter"/>
          <w:rFonts w:eastAsiaTheme="minorHAnsi"/>
        </w:rPr>
        <w:t>    logFirstRow = False</w:t>
      </w:r>
      <w:r>
        <w:br/>
      </w:r>
      <w:r>
        <w:rPr>
          <w:rStyle w:val="HTMLTypewriter"/>
          <w:rFonts w:eastAsiaTheme="minorHAnsi"/>
        </w:rPr>
        <w:t>  next</w:t>
      </w:r>
      <w:r>
        <w:br/>
      </w:r>
      <w:r>
        <w:rPr>
          <w:rStyle w:val="HTMLTypewriter"/>
          <w:rFonts w:eastAsiaTheme="minorHAnsi"/>
        </w:rPr>
        <w:t>end sub</w:t>
      </w:r>
      <w:r>
        <w:br/>
      </w:r>
      <w:r>
        <w:br/>
      </w:r>
    </w:p>
    <w:p w:rsidR="007F698A" w:rsidRDefault="00016FE8" w:rsidP="00016FE8">
      <w:pPr>
        <w:tabs>
          <w:tab w:val="left" w:pos="1959"/>
        </w:tabs>
      </w:pPr>
      <w:r>
        <w:tab/>
      </w:r>
    </w:p>
    <w:sectPr w:rsidR="007F698A" w:rsidSect="002D795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80C" w:rsidRDefault="0074780C" w:rsidP="00F74440">
      <w:r>
        <w:separator/>
      </w:r>
    </w:p>
  </w:endnote>
  <w:endnote w:type="continuationSeparator" w:id="0">
    <w:p w:rsidR="0074780C" w:rsidRDefault="0074780C" w:rsidP="00F7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437907"/>
      <w:docPartObj>
        <w:docPartGallery w:val="Page Numbers (Bottom of Page)"/>
        <w:docPartUnique/>
      </w:docPartObj>
    </w:sdtPr>
    <w:sdtEndPr/>
    <w:sdtContent>
      <w:p w:rsidR="00F74440" w:rsidRDefault="007478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4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4440" w:rsidRDefault="00F744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80C" w:rsidRDefault="0074780C" w:rsidP="00F74440">
      <w:r>
        <w:separator/>
      </w:r>
    </w:p>
  </w:footnote>
  <w:footnote w:type="continuationSeparator" w:id="0">
    <w:p w:rsidR="0074780C" w:rsidRDefault="0074780C" w:rsidP="00F74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40" w:rsidRDefault="00F74440" w:rsidP="00F74440">
    <w:pPr>
      <w:pStyle w:val="Header"/>
    </w:pPr>
    <w:r>
      <w:t>B.Sc. GIS</w:t>
    </w:r>
    <w:r>
      <w:tab/>
    </w:r>
    <w:r>
      <w:tab/>
      <w:t>March 201</w:t>
    </w:r>
    <w:r w:rsidR="0088043D">
      <w:t>5</w:t>
    </w:r>
  </w:p>
  <w:p w:rsidR="00F74440" w:rsidRDefault="00F744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5AA"/>
    <w:rsid w:val="00016FE8"/>
    <w:rsid w:val="0010442B"/>
    <w:rsid w:val="00153AEE"/>
    <w:rsid w:val="00462FFC"/>
    <w:rsid w:val="00535944"/>
    <w:rsid w:val="0074780C"/>
    <w:rsid w:val="007F698A"/>
    <w:rsid w:val="00831005"/>
    <w:rsid w:val="0088043D"/>
    <w:rsid w:val="0097799D"/>
    <w:rsid w:val="00BD05AA"/>
    <w:rsid w:val="00D57A0F"/>
    <w:rsid w:val="00E837C8"/>
    <w:rsid w:val="00EE205F"/>
    <w:rsid w:val="00F7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4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42B"/>
    <w:rPr>
      <w:rFonts w:ascii="Tahoma" w:hAnsi="Tahoma" w:cs="Tahoma"/>
      <w:sz w:val="16"/>
      <w:szCs w:val="16"/>
    </w:rPr>
  </w:style>
  <w:style w:type="character" w:styleId="HTMLTypewriter">
    <w:name w:val="HTML Typewriter"/>
    <w:basedOn w:val="DefaultParagraphFont"/>
    <w:uiPriority w:val="99"/>
    <w:semiHidden/>
    <w:unhideWhenUsed/>
    <w:rsid w:val="0097799D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744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440"/>
  </w:style>
  <w:style w:type="paragraph" w:styleId="Footer">
    <w:name w:val="footer"/>
    <w:basedOn w:val="Normal"/>
    <w:link w:val="FooterChar"/>
    <w:uiPriority w:val="99"/>
    <w:unhideWhenUsed/>
    <w:rsid w:val="00F744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440"/>
  </w:style>
  <w:style w:type="paragraph" w:styleId="IntenseQuote">
    <w:name w:val="Intense Quote"/>
    <w:basedOn w:val="Normal"/>
    <w:next w:val="Normal"/>
    <w:link w:val="IntenseQuoteChar"/>
    <w:uiPriority w:val="30"/>
    <w:qFormat/>
    <w:rsid w:val="00F744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440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744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44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4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42B"/>
    <w:rPr>
      <w:rFonts w:ascii="Tahoma" w:hAnsi="Tahoma" w:cs="Tahoma"/>
      <w:sz w:val="16"/>
      <w:szCs w:val="16"/>
    </w:rPr>
  </w:style>
  <w:style w:type="character" w:styleId="HTMLTypewriter">
    <w:name w:val="HTML Typewriter"/>
    <w:basedOn w:val="DefaultParagraphFont"/>
    <w:uiPriority w:val="99"/>
    <w:semiHidden/>
    <w:unhideWhenUsed/>
    <w:rsid w:val="0097799D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744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440"/>
  </w:style>
  <w:style w:type="paragraph" w:styleId="Footer">
    <w:name w:val="footer"/>
    <w:basedOn w:val="Normal"/>
    <w:link w:val="FooterChar"/>
    <w:uiPriority w:val="99"/>
    <w:unhideWhenUsed/>
    <w:rsid w:val="00F744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440"/>
  </w:style>
  <w:style w:type="paragraph" w:styleId="IntenseQuote">
    <w:name w:val="Intense Quote"/>
    <w:basedOn w:val="Normal"/>
    <w:next w:val="Normal"/>
    <w:link w:val="IntenseQuoteChar"/>
    <w:uiPriority w:val="30"/>
    <w:qFormat/>
    <w:rsid w:val="00F744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440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744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44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Bevmum</dc:creator>
  <cp:lastModifiedBy>Holland, Beverley</cp:lastModifiedBy>
  <cp:revision>2</cp:revision>
  <cp:lastPrinted>2015-02-20T08:59:00Z</cp:lastPrinted>
  <dcterms:created xsi:type="dcterms:W3CDTF">2015-02-20T09:50:00Z</dcterms:created>
  <dcterms:modified xsi:type="dcterms:W3CDTF">2015-02-20T09:50:00Z</dcterms:modified>
</cp:coreProperties>
</file>