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3C1CC9C" w14:textId="77777777" w:rsidR="00000000" w:rsidRDefault="00A152AA">
      <w:pPr>
        <w:jc w:val="both"/>
        <w:rPr>
          <w:sz w:val="24"/>
        </w:rPr>
      </w:pPr>
      <w:r>
        <w:rPr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7C5A8182" wp14:editId="372745C6">
                <wp:simplePos x="0" y="0"/>
                <wp:positionH relativeFrom="column">
                  <wp:posOffset>1275080</wp:posOffset>
                </wp:positionH>
                <wp:positionV relativeFrom="paragraph">
                  <wp:posOffset>-90170</wp:posOffset>
                </wp:positionV>
                <wp:extent cx="3771900" cy="762000"/>
                <wp:effectExtent l="0" t="0" r="0" b="0"/>
                <wp:wrapNone/>
                <wp:docPr id="1" name="WordArt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771900" cy="762000"/>
                        </a:xfrm>
                        <a:prstGeom prst="rect">
                          <a:avLst/>
                        </a:prstGeom>
                        <a:extLs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0F5976E0" w14:textId="77777777" w:rsidR="00A152AA" w:rsidRDefault="00A152AA" w:rsidP="00A152AA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color w:val="000000"/>
                                <w:sz w:val="72"/>
                                <w:szCs w:val="72"/>
                                <w14:textOutline w14:w="9525" w14:cap="flat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How to do an essay?</w:t>
                            </w:r>
                          </w:p>
                        </w:txbxContent>
                      </wps:txbx>
                      <wps:bodyPr wrap="square" numCol="1" fromWordArt="1">
                        <a:prstTxWarp prst="textDeflate">
                          <a:avLst>
                            <a:gd name="adj" fmla="val 26227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7C5A8182" id="_x0000_t202" coordsize="21600,21600" o:spt="202" path="m,l,21600r21600,l21600,xe">
                <v:stroke joinstyle="miter"/>
                <v:path gradientshapeok="t" o:connecttype="rect"/>
              </v:shapetype>
              <v:shape id="WordArt 3" o:spid="_x0000_s1026" type="#_x0000_t202" style="position:absolute;left:0;text-align:left;margin-left:100.4pt;margin-top:-7.1pt;width:297pt;height:60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" filled="f" stroked="f">
                <o:lock v:ext="edit" shapetype="t"/>
                <v:textbox style="mso-fit-shape-to-text:t">
                  <w:txbxContent>
                    <w:p w14:paraId="0F5976E0" w14:textId="77777777" w:rsidR="00A152AA" w:rsidRDefault="00A152AA" w:rsidP="00A152AA">
                      <w:pPr>
                        <w:pStyle w:val="Normal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color w:val="000000"/>
                          <w:sz w:val="72"/>
                          <w:szCs w:val="72"/>
                          <w14:textOutline w14:w="9525" w14:cap="flat" w14:cmpd="sng" w14:algn="ctr">
                            <w14:solidFill>
                              <w14:srgbClr w14:val="000000"/>
                            </w14:solidFill>
                            <w14:prstDash w14:val="solid"/>
                            <w14:round/>
                          </w14:textOutline>
                        </w:rPr>
                        <w:t>How to do an essay?</w:t>
                      </w:r>
                    </w:p>
                  </w:txbxContent>
                </v:textbox>
              </v:shape>
            </w:pict>
          </mc:Fallback>
        </mc:AlternateContent>
      </w:r>
    </w:p>
    <w:p w14:paraId="6CD3753B" w14:textId="77777777" w:rsidR="00000000" w:rsidRDefault="00BB0A79">
      <w:pPr>
        <w:jc w:val="both"/>
        <w:rPr>
          <w:sz w:val="24"/>
        </w:rPr>
      </w:pPr>
    </w:p>
    <w:p w14:paraId="07453C51" w14:textId="77777777" w:rsidR="00000000" w:rsidRDefault="00BB0A79">
      <w:pPr>
        <w:jc w:val="both"/>
        <w:rPr>
          <w:sz w:val="24"/>
        </w:rPr>
      </w:pPr>
    </w:p>
    <w:p w14:paraId="0627A7DA" w14:textId="77777777" w:rsidR="00000000" w:rsidRDefault="00BB0A79">
      <w:pPr>
        <w:jc w:val="center"/>
        <w:rPr>
          <w:b/>
          <w:sz w:val="24"/>
        </w:rPr>
      </w:pPr>
    </w:p>
    <w:p w14:paraId="3A5F010E" w14:textId="77777777" w:rsidR="00000000" w:rsidRDefault="00BB0A79">
      <w:pPr>
        <w:jc w:val="center"/>
        <w:rPr>
          <w:b/>
          <w:sz w:val="24"/>
        </w:rPr>
      </w:pPr>
    </w:p>
    <w:p w14:paraId="69B84C07" w14:textId="77777777" w:rsidR="00000000" w:rsidRDefault="00BB0A79">
      <w:pPr>
        <w:jc w:val="center"/>
        <w:rPr>
          <w:b/>
          <w:sz w:val="24"/>
        </w:rPr>
      </w:pPr>
      <w:r>
        <w:rPr>
          <w:b/>
          <w:sz w:val="24"/>
        </w:rPr>
        <w:t>1. Introduction</w:t>
      </w:r>
    </w:p>
    <w:p w14:paraId="5E498F7E" w14:textId="77777777" w:rsidR="00000000" w:rsidRDefault="00BB0A79">
      <w:pPr>
        <w:jc w:val="both"/>
        <w:rPr>
          <w:sz w:val="24"/>
        </w:rPr>
      </w:pPr>
      <w:r>
        <w:rPr>
          <w:sz w:val="24"/>
        </w:rPr>
        <w:t>Essay writing is one of the fundamental skills for an undergraduate career, and a good command of the written word will be a valuable skill for the rest of your life.  Although there will be opportunities for you to undertake other, l</w:t>
      </w:r>
      <w:r>
        <w:rPr>
          <w:sz w:val="24"/>
        </w:rPr>
        <w:t>ess conventional forms of assessment, the essay forms the basis of your assessment in both course work and examination.</w:t>
      </w:r>
    </w:p>
    <w:p w14:paraId="4712C4A4" w14:textId="77777777" w:rsidR="00000000" w:rsidRDefault="00BB0A79">
      <w:pPr>
        <w:jc w:val="both"/>
        <w:rPr>
          <w:sz w:val="24"/>
        </w:rPr>
      </w:pPr>
    </w:p>
    <w:p w14:paraId="360EA8B0" w14:textId="77777777" w:rsidR="00000000" w:rsidRDefault="00BB0A79">
      <w:pPr>
        <w:jc w:val="both"/>
        <w:rPr>
          <w:sz w:val="24"/>
        </w:rPr>
      </w:pPr>
      <w:r>
        <w:rPr>
          <w:sz w:val="24"/>
        </w:rPr>
        <w:t>The points below are intended as hints and guidelines only; you will develop your own style.  Your style will evolve in response to com</w:t>
      </w:r>
      <w:r>
        <w:rPr>
          <w:sz w:val="24"/>
        </w:rPr>
        <w:t>ments by those who assess your work.</w:t>
      </w:r>
    </w:p>
    <w:p w14:paraId="6B6A2AFF" w14:textId="77777777" w:rsidR="00000000" w:rsidRDefault="00BB0A79">
      <w:pPr>
        <w:jc w:val="both"/>
        <w:rPr>
          <w:sz w:val="24"/>
        </w:rPr>
      </w:pPr>
    </w:p>
    <w:p w14:paraId="63006847" w14:textId="77777777" w:rsidR="00000000" w:rsidRDefault="00BB0A79">
      <w:pPr>
        <w:jc w:val="center"/>
        <w:rPr>
          <w:b/>
          <w:sz w:val="24"/>
        </w:rPr>
      </w:pPr>
      <w:r>
        <w:rPr>
          <w:b/>
          <w:sz w:val="24"/>
        </w:rPr>
        <w:t>2. Planning your Essay</w:t>
      </w:r>
    </w:p>
    <w:p w14:paraId="21AD5E83" w14:textId="77777777" w:rsidR="00000000" w:rsidRDefault="00BB0A79">
      <w:pPr>
        <w:jc w:val="both"/>
        <w:rPr>
          <w:sz w:val="24"/>
        </w:rPr>
      </w:pPr>
      <w:r>
        <w:rPr>
          <w:sz w:val="24"/>
        </w:rPr>
        <w:t xml:space="preserve">You cannot write any essay of any worth without a plan.  Create a plan before you begin to collect references then revise the plan before you start writing.  Identify what the question is asking </w:t>
      </w:r>
      <w:r>
        <w:rPr>
          <w:sz w:val="24"/>
        </w:rPr>
        <w:t>and list the points you will use in your answer.  Be sure to look closely at the definitions of the major terms you will be using in the essay.</w:t>
      </w:r>
    </w:p>
    <w:p w14:paraId="130F7E97" w14:textId="77777777" w:rsidR="00000000" w:rsidRDefault="00BB0A79">
      <w:pPr>
        <w:jc w:val="both"/>
        <w:rPr>
          <w:sz w:val="24"/>
        </w:rPr>
      </w:pPr>
    </w:p>
    <w:p w14:paraId="547826C5" w14:textId="1C4B4C45" w:rsidR="00000000" w:rsidRDefault="000F16C3" w:rsidP="000F16C3">
      <w:pPr>
        <w:tabs>
          <w:tab w:val="center" w:pos="4819"/>
          <w:tab w:val="left" w:pos="6500"/>
        </w:tabs>
        <w:rPr>
          <w:sz w:val="24"/>
        </w:rPr>
      </w:pPr>
      <w:r>
        <w:rPr>
          <w:b/>
          <w:sz w:val="24"/>
        </w:rPr>
        <w:tab/>
      </w:r>
      <w:r w:rsidR="00BB0A79">
        <w:rPr>
          <w:b/>
          <w:sz w:val="24"/>
        </w:rPr>
        <w:t>3. Essay Structure</w:t>
      </w:r>
      <w:r>
        <w:rPr>
          <w:b/>
          <w:sz w:val="24"/>
        </w:rPr>
        <w:tab/>
      </w:r>
      <w:bookmarkStart w:id="0" w:name="_GoBack"/>
      <w:bookmarkEnd w:id="0"/>
    </w:p>
    <w:p w14:paraId="20742B16" w14:textId="77777777" w:rsidR="00000000" w:rsidRDefault="00BB0A79">
      <w:pPr>
        <w:jc w:val="both"/>
        <w:rPr>
          <w:bCs/>
          <w:i/>
          <w:iCs/>
          <w:sz w:val="24"/>
          <w:u w:val="single"/>
        </w:rPr>
      </w:pPr>
      <w:r>
        <w:rPr>
          <w:bCs/>
          <w:i/>
          <w:iCs/>
          <w:sz w:val="24"/>
          <w:u w:val="single"/>
        </w:rPr>
        <w:t>3.1 Introduction</w:t>
      </w:r>
    </w:p>
    <w:p w14:paraId="23A5A477" w14:textId="77777777" w:rsidR="00000000" w:rsidRDefault="00BB0A79">
      <w:pPr>
        <w:jc w:val="both"/>
        <w:rPr>
          <w:sz w:val="24"/>
        </w:rPr>
      </w:pPr>
      <w:r>
        <w:rPr>
          <w:sz w:val="24"/>
        </w:rPr>
        <w:t>This should introduce the topic and set the scope of the essay and should i</w:t>
      </w:r>
      <w:r>
        <w:rPr>
          <w:sz w:val="24"/>
        </w:rPr>
        <w:t>nclude all or a number of the following:</w:t>
      </w:r>
    </w:p>
    <w:p w14:paraId="24A328EC" w14:textId="77777777" w:rsidR="00000000" w:rsidRDefault="00BB0A79">
      <w:pPr>
        <w:numPr>
          <w:ilvl w:val="0"/>
          <w:numId w:val="2"/>
        </w:numPr>
        <w:jc w:val="both"/>
        <w:rPr>
          <w:sz w:val="24"/>
        </w:rPr>
      </w:pPr>
      <w:r>
        <w:rPr>
          <w:sz w:val="24"/>
        </w:rPr>
        <w:t>A concise description of the study area.</w:t>
      </w:r>
    </w:p>
    <w:p w14:paraId="2265A859" w14:textId="77777777" w:rsidR="00000000" w:rsidRDefault="00BB0A79">
      <w:pPr>
        <w:numPr>
          <w:ilvl w:val="0"/>
          <w:numId w:val="2"/>
        </w:numPr>
        <w:jc w:val="both"/>
        <w:rPr>
          <w:sz w:val="24"/>
        </w:rPr>
      </w:pPr>
      <w:r>
        <w:rPr>
          <w:sz w:val="24"/>
        </w:rPr>
        <w:t>A brief history of the main theories of the topic</w:t>
      </w:r>
    </w:p>
    <w:p w14:paraId="30F8242B" w14:textId="77777777" w:rsidR="00000000" w:rsidRDefault="00BB0A79">
      <w:pPr>
        <w:numPr>
          <w:ilvl w:val="0"/>
          <w:numId w:val="2"/>
        </w:numPr>
        <w:jc w:val="both"/>
        <w:rPr>
          <w:sz w:val="24"/>
        </w:rPr>
      </w:pPr>
      <w:r>
        <w:rPr>
          <w:sz w:val="24"/>
        </w:rPr>
        <w:t xml:space="preserve">Outline the intended progression of ideas. </w:t>
      </w:r>
    </w:p>
    <w:p w14:paraId="3A904430" w14:textId="77777777" w:rsidR="00000000" w:rsidRDefault="00BB0A79">
      <w:pPr>
        <w:numPr>
          <w:ilvl w:val="0"/>
          <w:numId w:val="2"/>
        </w:numPr>
        <w:jc w:val="both"/>
        <w:rPr>
          <w:sz w:val="24"/>
        </w:rPr>
      </w:pPr>
      <w:r>
        <w:rPr>
          <w:sz w:val="24"/>
        </w:rPr>
        <w:t>Definitions/explanations of the relevant terms.</w:t>
      </w:r>
    </w:p>
    <w:p w14:paraId="4B94B29D" w14:textId="77777777" w:rsidR="00000000" w:rsidRDefault="00BB0A79">
      <w:pPr>
        <w:numPr>
          <w:ilvl w:val="12"/>
          <w:numId w:val="0"/>
        </w:numPr>
        <w:ind w:left="283" w:hanging="283"/>
        <w:jc w:val="both"/>
        <w:rPr>
          <w:sz w:val="24"/>
        </w:rPr>
      </w:pPr>
    </w:p>
    <w:p w14:paraId="22950E53" w14:textId="77777777" w:rsidR="00000000" w:rsidRDefault="00BB0A79">
      <w:pPr>
        <w:jc w:val="both"/>
        <w:rPr>
          <w:sz w:val="24"/>
        </w:rPr>
      </w:pPr>
      <w:r>
        <w:rPr>
          <w:sz w:val="24"/>
        </w:rPr>
        <w:t>The introduction should be conc</w:t>
      </w:r>
      <w:r>
        <w:rPr>
          <w:sz w:val="24"/>
        </w:rPr>
        <w:t>ise and relevant to the question.</w:t>
      </w:r>
    </w:p>
    <w:p w14:paraId="4B533F19" w14:textId="77777777" w:rsidR="00000000" w:rsidRDefault="00BB0A79">
      <w:pPr>
        <w:jc w:val="both"/>
        <w:rPr>
          <w:sz w:val="24"/>
        </w:rPr>
      </w:pPr>
    </w:p>
    <w:p w14:paraId="53A87DB8" w14:textId="77777777" w:rsidR="00000000" w:rsidRDefault="00BB0A79">
      <w:pPr>
        <w:jc w:val="both"/>
        <w:rPr>
          <w:bCs/>
          <w:i/>
          <w:iCs/>
          <w:sz w:val="24"/>
          <w:u w:val="single"/>
        </w:rPr>
      </w:pPr>
      <w:r>
        <w:rPr>
          <w:bCs/>
          <w:i/>
          <w:iCs/>
          <w:sz w:val="24"/>
          <w:u w:val="single"/>
        </w:rPr>
        <w:t>3.2 Body</w:t>
      </w:r>
    </w:p>
    <w:p w14:paraId="01EBDB4E" w14:textId="77777777" w:rsidR="00000000" w:rsidRDefault="00BB0A79">
      <w:pPr>
        <w:jc w:val="both"/>
        <w:rPr>
          <w:sz w:val="24"/>
        </w:rPr>
      </w:pPr>
      <w:r>
        <w:rPr>
          <w:sz w:val="24"/>
        </w:rPr>
        <w:t>This should be the main part of the essay in which a logical, well balanced argument is presented, rather than a jumble of thoughts, repetitions and unrelated facts.</w:t>
      </w:r>
    </w:p>
    <w:p w14:paraId="5049028C" w14:textId="77777777" w:rsidR="00000000" w:rsidRDefault="00BB0A79">
      <w:pPr>
        <w:jc w:val="both"/>
        <w:rPr>
          <w:sz w:val="24"/>
        </w:rPr>
      </w:pPr>
    </w:p>
    <w:p w14:paraId="1BF38C15" w14:textId="77777777" w:rsidR="00000000" w:rsidRDefault="00BB0A79">
      <w:pPr>
        <w:jc w:val="both"/>
        <w:rPr>
          <w:sz w:val="24"/>
        </w:rPr>
      </w:pPr>
    </w:p>
    <w:p w14:paraId="6951B63A" w14:textId="77777777" w:rsidR="00000000" w:rsidRDefault="00BB0A79">
      <w:pPr>
        <w:numPr>
          <w:ilvl w:val="0"/>
          <w:numId w:val="2"/>
        </w:numPr>
        <w:jc w:val="both"/>
        <w:rPr>
          <w:sz w:val="24"/>
        </w:rPr>
      </w:pPr>
      <w:r>
        <w:rPr>
          <w:sz w:val="24"/>
        </w:rPr>
        <w:t>Several paragraphs giving the information/op</w:t>
      </w:r>
      <w:r>
        <w:rPr>
          <w:sz w:val="24"/>
        </w:rPr>
        <w:t xml:space="preserve">inions </w:t>
      </w:r>
      <w:r>
        <w:rPr>
          <w:sz w:val="24"/>
          <w:u w:val="single"/>
        </w:rPr>
        <w:t>for</w:t>
      </w:r>
      <w:r>
        <w:rPr>
          <w:sz w:val="24"/>
        </w:rPr>
        <w:t xml:space="preserve"> the argument</w:t>
      </w:r>
    </w:p>
    <w:p w14:paraId="7EC8BC89" w14:textId="77777777" w:rsidR="00000000" w:rsidRDefault="00BB0A79">
      <w:pPr>
        <w:numPr>
          <w:ilvl w:val="0"/>
          <w:numId w:val="2"/>
        </w:numPr>
        <w:jc w:val="both"/>
        <w:rPr>
          <w:sz w:val="24"/>
        </w:rPr>
      </w:pPr>
      <w:r>
        <w:rPr>
          <w:sz w:val="24"/>
        </w:rPr>
        <w:t xml:space="preserve">Several paragraphs giving the information/opinions </w:t>
      </w:r>
      <w:r>
        <w:rPr>
          <w:sz w:val="24"/>
          <w:u w:val="single"/>
        </w:rPr>
        <w:t>against</w:t>
      </w:r>
      <w:r>
        <w:rPr>
          <w:sz w:val="24"/>
        </w:rPr>
        <w:t xml:space="preserve"> the argument.</w:t>
      </w:r>
    </w:p>
    <w:p w14:paraId="75F5E26E" w14:textId="77777777" w:rsidR="00000000" w:rsidRDefault="00BB0A79">
      <w:pPr>
        <w:numPr>
          <w:ilvl w:val="0"/>
          <w:numId w:val="2"/>
        </w:numPr>
        <w:jc w:val="both"/>
        <w:rPr>
          <w:sz w:val="24"/>
        </w:rPr>
      </w:pPr>
      <w:r>
        <w:rPr>
          <w:sz w:val="24"/>
        </w:rPr>
        <w:t>Discussion of these arguments</w:t>
      </w:r>
    </w:p>
    <w:p w14:paraId="74FC902B" w14:textId="77777777" w:rsidR="00000000" w:rsidRDefault="00BB0A79">
      <w:pPr>
        <w:jc w:val="both"/>
        <w:rPr>
          <w:sz w:val="24"/>
        </w:rPr>
      </w:pPr>
    </w:p>
    <w:p w14:paraId="1833A55A" w14:textId="77777777" w:rsidR="00000000" w:rsidRDefault="00BB0A79">
      <w:pPr>
        <w:jc w:val="both"/>
        <w:rPr>
          <w:sz w:val="24"/>
        </w:rPr>
      </w:pPr>
      <w:r>
        <w:rPr>
          <w:sz w:val="24"/>
        </w:rPr>
        <w:t>The argument should be presented in some system e.g. chronological, logical, by author, by place etc.  You can either list all t</w:t>
      </w:r>
      <w:r>
        <w:rPr>
          <w:sz w:val="24"/>
        </w:rPr>
        <w:t xml:space="preserve">he arguments for, then against or alternate.  Make sure you use references and discuss arguments in relation to the </w:t>
      </w:r>
      <w:r>
        <w:rPr>
          <w:sz w:val="24"/>
          <w:u w:val="single"/>
        </w:rPr>
        <w:t>question</w:t>
      </w:r>
      <w:r>
        <w:rPr>
          <w:sz w:val="24"/>
        </w:rPr>
        <w:t>.</w:t>
      </w:r>
    </w:p>
    <w:p w14:paraId="105B3E8C" w14:textId="77777777" w:rsidR="00000000" w:rsidRDefault="00BB0A79">
      <w:pPr>
        <w:jc w:val="both"/>
        <w:rPr>
          <w:sz w:val="24"/>
        </w:rPr>
      </w:pPr>
    </w:p>
    <w:p w14:paraId="177B33F7" w14:textId="77777777" w:rsidR="00000000" w:rsidRDefault="00BB0A79">
      <w:pPr>
        <w:jc w:val="both"/>
        <w:rPr>
          <w:bCs/>
          <w:i/>
          <w:iCs/>
          <w:sz w:val="24"/>
          <w:u w:val="single"/>
        </w:rPr>
      </w:pPr>
      <w:r>
        <w:rPr>
          <w:bCs/>
          <w:i/>
          <w:iCs/>
          <w:sz w:val="24"/>
          <w:u w:val="single"/>
        </w:rPr>
        <w:t>3.3 Conclusion</w:t>
      </w:r>
    </w:p>
    <w:p w14:paraId="6C85398F" w14:textId="77777777" w:rsidR="00000000" w:rsidRDefault="00BB0A79">
      <w:pPr>
        <w:jc w:val="both"/>
        <w:rPr>
          <w:sz w:val="24"/>
        </w:rPr>
      </w:pPr>
      <w:r>
        <w:rPr>
          <w:sz w:val="24"/>
        </w:rPr>
        <w:t>The conclusion should summarise concisely the main points of the essay.</w:t>
      </w:r>
    </w:p>
    <w:p w14:paraId="4DFE10F2" w14:textId="77777777" w:rsidR="00000000" w:rsidRDefault="00BB0A79">
      <w:pPr>
        <w:numPr>
          <w:ilvl w:val="0"/>
          <w:numId w:val="2"/>
        </w:numPr>
        <w:jc w:val="both"/>
        <w:rPr>
          <w:sz w:val="24"/>
        </w:rPr>
      </w:pPr>
      <w:r>
        <w:rPr>
          <w:sz w:val="24"/>
        </w:rPr>
        <w:t>No new ideas/arguments should be introduce</w:t>
      </w:r>
      <w:r>
        <w:rPr>
          <w:sz w:val="24"/>
        </w:rPr>
        <w:t>d in this section.</w:t>
      </w:r>
    </w:p>
    <w:p w14:paraId="26DCE045" w14:textId="77777777" w:rsidR="00000000" w:rsidRDefault="00BB0A79">
      <w:pPr>
        <w:numPr>
          <w:ilvl w:val="0"/>
          <w:numId w:val="2"/>
        </w:numPr>
        <w:jc w:val="both"/>
        <w:rPr>
          <w:sz w:val="24"/>
        </w:rPr>
      </w:pPr>
      <w:r>
        <w:rPr>
          <w:sz w:val="24"/>
        </w:rPr>
        <w:t>A personal point can be expressed, but it should be justified by the arguments already put forward.</w:t>
      </w:r>
    </w:p>
    <w:p w14:paraId="02946E11" w14:textId="77777777" w:rsidR="00000000" w:rsidRDefault="00BB0A79">
      <w:pPr>
        <w:numPr>
          <w:ilvl w:val="0"/>
          <w:numId w:val="2"/>
        </w:numPr>
        <w:jc w:val="both"/>
        <w:rPr>
          <w:sz w:val="24"/>
        </w:rPr>
      </w:pPr>
      <w:r>
        <w:rPr>
          <w:sz w:val="24"/>
        </w:rPr>
        <w:t>Avoid glib comments and “so we can see...”</w:t>
      </w:r>
    </w:p>
    <w:p w14:paraId="134F4218" w14:textId="77777777" w:rsidR="00000000" w:rsidRDefault="00BB0A79">
      <w:pPr>
        <w:jc w:val="center"/>
        <w:rPr>
          <w:b/>
          <w:sz w:val="24"/>
        </w:rPr>
      </w:pPr>
      <w:r>
        <w:rPr>
          <w:b/>
          <w:sz w:val="24"/>
        </w:rPr>
        <w:br w:type="page"/>
      </w:r>
      <w:r>
        <w:rPr>
          <w:b/>
          <w:sz w:val="24"/>
        </w:rPr>
        <w:lastRenderedPageBreak/>
        <w:t>4. References and Diagrams</w:t>
      </w:r>
    </w:p>
    <w:p w14:paraId="62A743DF" w14:textId="77777777" w:rsidR="00000000" w:rsidRDefault="00BB0A79">
      <w:pPr>
        <w:jc w:val="both"/>
        <w:rPr>
          <w:i/>
          <w:iCs/>
          <w:sz w:val="24"/>
          <w:u w:val="single"/>
        </w:rPr>
      </w:pPr>
      <w:r>
        <w:rPr>
          <w:i/>
          <w:iCs/>
          <w:sz w:val="24"/>
          <w:u w:val="single"/>
        </w:rPr>
        <w:t>4.1 Use diagrams where appropriate:</w:t>
      </w:r>
    </w:p>
    <w:p w14:paraId="45E3B8D9" w14:textId="77777777" w:rsidR="00000000" w:rsidRDefault="00BB0A79">
      <w:pPr>
        <w:numPr>
          <w:ilvl w:val="0"/>
          <w:numId w:val="2"/>
        </w:numPr>
        <w:jc w:val="both"/>
        <w:rPr>
          <w:sz w:val="24"/>
        </w:rPr>
      </w:pPr>
      <w:r>
        <w:rPr>
          <w:sz w:val="24"/>
        </w:rPr>
        <w:t>Acknowledge the sources when n</w:t>
      </w:r>
      <w:r>
        <w:rPr>
          <w:sz w:val="24"/>
        </w:rPr>
        <w:t>ecessary.</w:t>
      </w:r>
    </w:p>
    <w:p w14:paraId="4C3739D1" w14:textId="77777777" w:rsidR="00000000" w:rsidRDefault="00BB0A79">
      <w:pPr>
        <w:numPr>
          <w:ilvl w:val="0"/>
          <w:numId w:val="2"/>
        </w:numPr>
        <w:jc w:val="both"/>
        <w:rPr>
          <w:sz w:val="24"/>
        </w:rPr>
      </w:pPr>
      <w:r>
        <w:rPr>
          <w:sz w:val="24"/>
        </w:rPr>
        <w:t>They should be related to the text and integrated in the answer.</w:t>
      </w:r>
    </w:p>
    <w:p w14:paraId="7DB1F0B9" w14:textId="77777777" w:rsidR="00000000" w:rsidRDefault="00BB0A79">
      <w:pPr>
        <w:numPr>
          <w:ilvl w:val="0"/>
          <w:numId w:val="2"/>
        </w:numPr>
        <w:jc w:val="both"/>
        <w:rPr>
          <w:sz w:val="24"/>
        </w:rPr>
      </w:pPr>
      <w:r>
        <w:rPr>
          <w:sz w:val="24"/>
        </w:rPr>
        <w:t>Use figure references Figure 1, 2 etc.</w:t>
      </w:r>
    </w:p>
    <w:p w14:paraId="2E6CD554" w14:textId="77777777" w:rsidR="00000000" w:rsidRDefault="00BB0A79">
      <w:pPr>
        <w:numPr>
          <w:ilvl w:val="0"/>
          <w:numId w:val="2"/>
        </w:numPr>
        <w:jc w:val="both"/>
        <w:rPr>
          <w:sz w:val="24"/>
        </w:rPr>
      </w:pPr>
      <w:r>
        <w:rPr>
          <w:sz w:val="24"/>
        </w:rPr>
        <w:t>On maps, plates (photographs) always note scale (even if approximate) and north.</w:t>
      </w:r>
    </w:p>
    <w:p w14:paraId="2040D58E" w14:textId="77777777" w:rsidR="00000000" w:rsidRDefault="00BB0A79">
      <w:pPr>
        <w:jc w:val="both"/>
        <w:rPr>
          <w:sz w:val="24"/>
        </w:rPr>
      </w:pPr>
    </w:p>
    <w:p w14:paraId="724D5A7C" w14:textId="77777777" w:rsidR="00000000" w:rsidRDefault="00BB0A79">
      <w:pPr>
        <w:jc w:val="both"/>
        <w:rPr>
          <w:i/>
          <w:iCs/>
          <w:sz w:val="24"/>
          <w:u w:val="single"/>
        </w:rPr>
      </w:pPr>
      <w:r>
        <w:rPr>
          <w:i/>
          <w:iCs/>
          <w:sz w:val="24"/>
          <w:u w:val="single"/>
        </w:rPr>
        <w:t>4.2 Use references where appropriate</w:t>
      </w:r>
    </w:p>
    <w:p w14:paraId="1C954634" w14:textId="77777777" w:rsidR="00000000" w:rsidRDefault="00BB0A79">
      <w:pPr>
        <w:numPr>
          <w:ilvl w:val="0"/>
          <w:numId w:val="2"/>
        </w:numPr>
        <w:jc w:val="both"/>
        <w:rPr>
          <w:sz w:val="24"/>
        </w:rPr>
      </w:pPr>
      <w:r>
        <w:rPr>
          <w:sz w:val="24"/>
        </w:rPr>
        <w:t>References should be ci</w:t>
      </w:r>
      <w:r>
        <w:rPr>
          <w:sz w:val="24"/>
        </w:rPr>
        <w:t>ted in the text (Refer to handout on Harvard system)</w:t>
      </w:r>
    </w:p>
    <w:p w14:paraId="25B2F5CF" w14:textId="77777777" w:rsidR="00000000" w:rsidRDefault="00BB0A79">
      <w:pPr>
        <w:numPr>
          <w:ilvl w:val="0"/>
          <w:numId w:val="2"/>
        </w:numPr>
        <w:jc w:val="both"/>
        <w:rPr>
          <w:sz w:val="24"/>
        </w:rPr>
      </w:pPr>
      <w:r>
        <w:rPr>
          <w:sz w:val="24"/>
        </w:rPr>
        <w:t xml:space="preserve">A comprehensive bibliography should be included at the end of the essay.  In examinations </w:t>
      </w:r>
      <w:r>
        <w:rPr>
          <w:b/>
          <w:sz w:val="24"/>
        </w:rPr>
        <w:t>NO</w:t>
      </w:r>
      <w:r>
        <w:rPr>
          <w:sz w:val="24"/>
        </w:rPr>
        <w:t xml:space="preserve"> bibliography is necessary but references in the text are required.</w:t>
      </w:r>
    </w:p>
    <w:p w14:paraId="5D8CD386" w14:textId="77777777" w:rsidR="00000000" w:rsidRDefault="00BB0A79">
      <w:pPr>
        <w:numPr>
          <w:ilvl w:val="0"/>
          <w:numId w:val="2"/>
        </w:numPr>
        <w:jc w:val="both"/>
        <w:rPr>
          <w:sz w:val="24"/>
        </w:rPr>
      </w:pPr>
      <w:r>
        <w:rPr>
          <w:sz w:val="24"/>
        </w:rPr>
        <w:t>No reference in the bibliography should not</w:t>
      </w:r>
      <w:r>
        <w:rPr>
          <w:sz w:val="24"/>
        </w:rPr>
        <w:t xml:space="preserve"> be at least noted once in the text and vice versa.</w:t>
      </w:r>
    </w:p>
    <w:p w14:paraId="7E9BA6E6" w14:textId="77777777" w:rsidR="00000000" w:rsidRDefault="00BB0A79">
      <w:pPr>
        <w:numPr>
          <w:ilvl w:val="0"/>
          <w:numId w:val="2"/>
        </w:numPr>
        <w:jc w:val="both"/>
        <w:rPr>
          <w:sz w:val="24"/>
        </w:rPr>
      </w:pPr>
      <w:r>
        <w:rPr>
          <w:sz w:val="24"/>
        </w:rPr>
        <w:t>You could include after the bibliography a reference section which notes the information/articles you referred to, but did not explicitly use in the text.</w:t>
      </w:r>
    </w:p>
    <w:p w14:paraId="345EC2FC" w14:textId="77777777" w:rsidR="00000000" w:rsidRDefault="00BB0A79">
      <w:pPr>
        <w:jc w:val="both"/>
        <w:rPr>
          <w:sz w:val="24"/>
        </w:rPr>
      </w:pPr>
    </w:p>
    <w:p w14:paraId="326B1A16" w14:textId="77777777" w:rsidR="00000000" w:rsidRDefault="00BB0A79">
      <w:pPr>
        <w:jc w:val="center"/>
        <w:rPr>
          <w:b/>
          <w:sz w:val="24"/>
        </w:rPr>
      </w:pPr>
      <w:r>
        <w:rPr>
          <w:b/>
          <w:sz w:val="24"/>
        </w:rPr>
        <w:t>5. Some Other Points to Consider</w:t>
      </w:r>
    </w:p>
    <w:p w14:paraId="51D47DFB" w14:textId="77777777" w:rsidR="00000000" w:rsidRDefault="00BB0A79">
      <w:pPr>
        <w:rPr>
          <w:bCs/>
          <w:i/>
          <w:iCs/>
          <w:sz w:val="24"/>
          <w:u w:val="single"/>
        </w:rPr>
      </w:pPr>
      <w:r>
        <w:rPr>
          <w:bCs/>
          <w:i/>
          <w:iCs/>
          <w:sz w:val="24"/>
          <w:u w:val="single"/>
        </w:rPr>
        <w:t>5.1 Time manage</w:t>
      </w:r>
      <w:r>
        <w:rPr>
          <w:bCs/>
          <w:i/>
          <w:iCs/>
          <w:sz w:val="24"/>
          <w:u w:val="single"/>
        </w:rPr>
        <w:t>ment</w:t>
      </w:r>
    </w:p>
    <w:p w14:paraId="5FF1E4AB" w14:textId="77777777" w:rsidR="00000000" w:rsidRDefault="00BB0A79">
      <w:pPr>
        <w:numPr>
          <w:ilvl w:val="0"/>
          <w:numId w:val="2"/>
        </w:numPr>
        <w:jc w:val="both"/>
        <w:rPr>
          <w:sz w:val="24"/>
        </w:rPr>
      </w:pPr>
      <w:r>
        <w:rPr>
          <w:sz w:val="24"/>
        </w:rPr>
        <w:t>Plan and write the essay a.s.a.p.. This will give you time to collect the relevant information and revise drafts.</w:t>
      </w:r>
    </w:p>
    <w:p w14:paraId="5DDE4FD5" w14:textId="77777777" w:rsidR="00000000" w:rsidRDefault="00BB0A79">
      <w:pPr>
        <w:numPr>
          <w:ilvl w:val="0"/>
          <w:numId w:val="2"/>
        </w:numPr>
        <w:jc w:val="both"/>
        <w:rPr>
          <w:sz w:val="24"/>
        </w:rPr>
      </w:pPr>
      <w:r>
        <w:rPr>
          <w:sz w:val="24"/>
        </w:rPr>
        <w:t>Hand it in on time so that you do not attract late submission penalties and use up the time required for the next essay / examinations.</w:t>
      </w:r>
    </w:p>
    <w:p w14:paraId="34A984CF" w14:textId="77777777" w:rsidR="00000000" w:rsidRDefault="00BB0A79">
      <w:pPr>
        <w:jc w:val="both"/>
        <w:rPr>
          <w:sz w:val="24"/>
        </w:rPr>
      </w:pPr>
    </w:p>
    <w:p w14:paraId="6658B849" w14:textId="77777777" w:rsidR="00000000" w:rsidRDefault="00BB0A79">
      <w:pPr>
        <w:rPr>
          <w:bCs/>
          <w:sz w:val="24"/>
          <w:u w:val="single"/>
        </w:rPr>
      </w:pPr>
      <w:r>
        <w:rPr>
          <w:bCs/>
          <w:sz w:val="24"/>
          <w:u w:val="single"/>
        </w:rPr>
        <w:t>5.2 An essay will need several rewrites in order to:</w:t>
      </w:r>
    </w:p>
    <w:p w14:paraId="74A2C679" w14:textId="77777777" w:rsidR="00000000" w:rsidRDefault="00BB0A79">
      <w:pPr>
        <w:numPr>
          <w:ilvl w:val="0"/>
          <w:numId w:val="2"/>
        </w:numPr>
        <w:jc w:val="both"/>
        <w:rPr>
          <w:sz w:val="24"/>
        </w:rPr>
      </w:pPr>
      <w:r>
        <w:rPr>
          <w:sz w:val="24"/>
        </w:rPr>
        <w:t>Tidy-up the language (Perhaps read it aloud)</w:t>
      </w:r>
    </w:p>
    <w:p w14:paraId="23A4F6C3" w14:textId="77777777" w:rsidR="00000000" w:rsidRDefault="00BB0A79">
      <w:pPr>
        <w:numPr>
          <w:ilvl w:val="0"/>
          <w:numId w:val="2"/>
        </w:numPr>
        <w:jc w:val="both"/>
        <w:rPr>
          <w:sz w:val="24"/>
        </w:rPr>
      </w:pPr>
      <w:r>
        <w:rPr>
          <w:sz w:val="24"/>
        </w:rPr>
        <w:t>Get the balance of paragraphs right. Generally 8-12 sentences and should each contain a distinct point.</w:t>
      </w:r>
    </w:p>
    <w:p w14:paraId="0A9B5269" w14:textId="77777777" w:rsidR="00000000" w:rsidRDefault="00BB0A79">
      <w:pPr>
        <w:jc w:val="both"/>
        <w:rPr>
          <w:sz w:val="24"/>
        </w:rPr>
      </w:pPr>
    </w:p>
    <w:p w14:paraId="03B54922" w14:textId="77777777" w:rsidR="00000000" w:rsidRDefault="00BB0A79">
      <w:pPr>
        <w:rPr>
          <w:bCs/>
          <w:sz w:val="24"/>
          <w:u w:val="single"/>
        </w:rPr>
      </w:pPr>
      <w:r>
        <w:rPr>
          <w:bCs/>
          <w:sz w:val="24"/>
          <w:u w:val="single"/>
        </w:rPr>
        <w:t>5.3 Notes</w:t>
      </w:r>
    </w:p>
    <w:p w14:paraId="5CC35FA9" w14:textId="77777777" w:rsidR="00000000" w:rsidRDefault="00BB0A79">
      <w:pPr>
        <w:jc w:val="both"/>
        <w:rPr>
          <w:sz w:val="24"/>
        </w:rPr>
      </w:pPr>
      <w:r>
        <w:rPr>
          <w:sz w:val="24"/>
        </w:rPr>
        <w:t>Avoid the temptation to base your work heav</w:t>
      </w:r>
      <w:r>
        <w:rPr>
          <w:sz w:val="24"/>
        </w:rPr>
        <w:t>ily upon lecture notes.  It is important that an appropriate level of reading and understanding is demonstrated in the essay.</w:t>
      </w:r>
    </w:p>
    <w:p w14:paraId="4E39CD15" w14:textId="77777777" w:rsidR="00000000" w:rsidRDefault="00BB0A79">
      <w:pPr>
        <w:jc w:val="both"/>
        <w:rPr>
          <w:sz w:val="24"/>
        </w:rPr>
      </w:pPr>
    </w:p>
    <w:p w14:paraId="1A7D6DAE" w14:textId="77777777" w:rsidR="00000000" w:rsidRDefault="00BB0A79">
      <w:pPr>
        <w:numPr>
          <w:ilvl w:val="0"/>
          <w:numId w:val="3"/>
        </w:numPr>
        <w:jc w:val="both"/>
        <w:rPr>
          <w:sz w:val="24"/>
        </w:rPr>
      </w:pPr>
      <w:r>
        <w:rPr>
          <w:sz w:val="24"/>
        </w:rPr>
        <w:t>Avoid the 1st person (singular or plural)</w:t>
      </w:r>
    </w:p>
    <w:p w14:paraId="58E577E3" w14:textId="77777777" w:rsidR="00000000" w:rsidRDefault="00BB0A79">
      <w:pPr>
        <w:numPr>
          <w:ilvl w:val="0"/>
          <w:numId w:val="3"/>
        </w:numPr>
        <w:jc w:val="both"/>
        <w:rPr>
          <w:sz w:val="24"/>
        </w:rPr>
      </w:pPr>
      <w:r>
        <w:rPr>
          <w:sz w:val="24"/>
        </w:rPr>
        <w:t>Is it the required length?</w:t>
      </w:r>
    </w:p>
    <w:p w14:paraId="76352AD6" w14:textId="77777777" w:rsidR="00000000" w:rsidRDefault="00BB0A79">
      <w:pPr>
        <w:numPr>
          <w:ilvl w:val="0"/>
          <w:numId w:val="3"/>
        </w:numPr>
        <w:jc w:val="both"/>
        <w:rPr>
          <w:sz w:val="24"/>
        </w:rPr>
      </w:pPr>
      <w:r>
        <w:rPr>
          <w:sz w:val="24"/>
        </w:rPr>
        <w:t>Word process essay if possible.</w:t>
      </w:r>
    </w:p>
    <w:p w14:paraId="70B938BE" w14:textId="77777777" w:rsidR="00000000" w:rsidRDefault="00BB0A79">
      <w:pPr>
        <w:numPr>
          <w:ilvl w:val="0"/>
          <w:numId w:val="3"/>
        </w:numPr>
        <w:jc w:val="both"/>
        <w:rPr>
          <w:sz w:val="24"/>
        </w:rPr>
      </w:pPr>
      <w:r>
        <w:rPr>
          <w:sz w:val="24"/>
        </w:rPr>
        <w:t xml:space="preserve">Don’t write in a sexiest or </w:t>
      </w:r>
      <w:r>
        <w:rPr>
          <w:sz w:val="24"/>
        </w:rPr>
        <w:t>racist manner.</w:t>
      </w:r>
    </w:p>
    <w:p w14:paraId="0CC2CB89" w14:textId="77777777" w:rsidR="00000000" w:rsidRDefault="00BB0A79">
      <w:pPr>
        <w:jc w:val="both"/>
        <w:rPr>
          <w:b/>
          <w:sz w:val="24"/>
        </w:rPr>
      </w:pPr>
    </w:p>
    <w:p w14:paraId="2806F9A6" w14:textId="77777777" w:rsidR="00000000" w:rsidRDefault="00BB0A79">
      <w:pPr>
        <w:pStyle w:val="BodyText"/>
      </w:pPr>
      <w:r>
        <w:t>If you follow these guidelines you will develop the required skills for a successful degree. Good luck.</w:t>
      </w:r>
    </w:p>
    <w:p w14:paraId="2EA41598" w14:textId="77777777" w:rsidR="00000000" w:rsidRDefault="00BB0A79">
      <w:pPr>
        <w:jc w:val="both"/>
        <w:rPr>
          <w:sz w:val="24"/>
        </w:rPr>
      </w:pPr>
    </w:p>
    <w:p w14:paraId="67DD3C36" w14:textId="77777777" w:rsidR="00000000" w:rsidRDefault="00BB0A79">
      <w:pPr>
        <w:jc w:val="center"/>
        <w:rPr>
          <w:sz w:val="24"/>
        </w:rPr>
      </w:pPr>
      <w:r>
        <w:rPr>
          <w:b/>
          <w:sz w:val="24"/>
        </w:rPr>
        <w:t>6. Exercise</w:t>
      </w:r>
    </w:p>
    <w:p w14:paraId="2D5BD536" w14:textId="77777777" w:rsidR="00000000" w:rsidRDefault="00BB0A79">
      <w:pPr>
        <w:numPr>
          <w:ilvl w:val="0"/>
          <w:numId w:val="3"/>
        </w:numPr>
        <w:rPr>
          <w:b/>
          <w:sz w:val="24"/>
        </w:rPr>
      </w:pPr>
      <w:r>
        <w:rPr>
          <w:sz w:val="24"/>
        </w:rPr>
        <w:t xml:space="preserve"> Note down 3 points of essay technique you personally have to improve on.</w:t>
      </w:r>
    </w:p>
    <w:p w14:paraId="370F3A2E" w14:textId="77777777" w:rsidR="00000000" w:rsidRDefault="00BB0A79">
      <w:pPr>
        <w:numPr>
          <w:ilvl w:val="0"/>
          <w:numId w:val="3"/>
        </w:numPr>
        <w:rPr>
          <w:sz w:val="24"/>
        </w:rPr>
      </w:pPr>
      <w:r>
        <w:rPr>
          <w:sz w:val="24"/>
        </w:rPr>
        <w:t>Write brief essay plans for the following questio</w:t>
      </w:r>
      <w:r>
        <w:rPr>
          <w:sz w:val="24"/>
        </w:rPr>
        <w:t xml:space="preserve">ns </w:t>
      </w:r>
    </w:p>
    <w:p w14:paraId="5E37CE13" w14:textId="77777777" w:rsidR="00000000" w:rsidRDefault="00BB0A79">
      <w:pPr>
        <w:rPr>
          <w:sz w:val="24"/>
        </w:rPr>
      </w:pPr>
    </w:p>
    <w:p w14:paraId="1DE9A72A" w14:textId="77777777" w:rsidR="00000000" w:rsidRDefault="00BB0A79">
      <w:pPr>
        <w:numPr>
          <w:ilvl w:val="0"/>
          <w:numId w:val="4"/>
        </w:numPr>
        <w:rPr>
          <w:sz w:val="24"/>
        </w:rPr>
      </w:pPr>
      <w:r>
        <w:rPr>
          <w:sz w:val="24"/>
        </w:rPr>
        <w:tab/>
        <w:t xml:space="preserve">Discuss the relative merits of, essays, reports, posters and </w:t>
      </w:r>
      <w:r>
        <w:rPr>
          <w:sz w:val="24"/>
        </w:rPr>
        <w:tab/>
        <w:t xml:space="preserve">examinations as forms of </w:t>
      </w:r>
    </w:p>
    <w:p w14:paraId="27BEBE31" w14:textId="77777777" w:rsidR="00000000" w:rsidRDefault="00A152AA">
      <w:pPr>
        <w:ind w:firstLine="720"/>
        <w:rPr>
          <w:sz w:val="24"/>
        </w:rPr>
      </w:pPr>
      <w:r>
        <w:rPr>
          <w:sz w:val="24"/>
        </w:rPr>
        <w:t>assessment in University</w:t>
      </w:r>
    </w:p>
    <w:p w14:paraId="5B931FA9" w14:textId="77777777" w:rsidR="00000000" w:rsidRDefault="00BB0A79" w:rsidP="00A152AA">
      <w:pPr>
        <w:numPr>
          <w:ilvl w:val="0"/>
          <w:numId w:val="4"/>
        </w:numPr>
        <w:rPr>
          <w:sz w:val="24"/>
        </w:rPr>
      </w:pPr>
      <w:r>
        <w:rPr>
          <w:sz w:val="24"/>
        </w:rPr>
        <w:tab/>
      </w:r>
      <w:r w:rsidR="00A152AA">
        <w:rPr>
          <w:sz w:val="24"/>
        </w:rPr>
        <w:t>Construct an essay plan that answers the following question:</w:t>
      </w:r>
    </w:p>
    <w:p w14:paraId="363289A3" w14:textId="77777777" w:rsidR="00A152AA" w:rsidRDefault="00A152AA" w:rsidP="00A152AA">
      <w:pPr>
        <w:rPr>
          <w:sz w:val="24"/>
        </w:rPr>
      </w:pPr>
    </w:p>
    <w:p w14:paraId="4BD6F3A0" w14:textId="77777777" w:rsidR="00A152AA" w:rsidRDefault="00A152AA" w:rsidP="00A152AA">
      <w:pPr>
        <w:rPr>
          <w:sz w:val="24"/>
        </w:rPr>
      </w:pPr>
      <w:r w:rsidRPr="00A152AA">
        <w:rPr>
          <w:b/>
          <w:sz w:val="24"/>
        </w:rPr>
        <w:t>Using examples, consider how BREXIT could influence environmental management in the U</w:t>
      </w:r>
      <w:r>
        <w:rPr>
          <w:sz w:val="24"/>
        </w:rPr>
        <w:t>K</w:t>
      </w:r>
    </w:p>
    <w:p w14:paraId="104D30EC" w14:textId="77777777" w:rsidR="00000000" w:rsidRDefault="00BB0A79">
      <w:pPr>
        <w:jc w:val="both"/>
        <w:rPr>
          <w:sz w:val="24"/>
        </w:rPr>
      </w:pPr>
    </w:p>
    <w:sectPr w:rsidR="00000000">
      <w:footerReference w:type="even" r:id="rId7"/>
      <w:footerReference w:type="default" r:id="rId8"/>
      <w:pgSz w:w="11907" w:h="16840" w:code="9"/>
      <w:pgMar w:top="567" w:right="1134" w:bottom="1134" w:left="1134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FE04ABE" w14:textId="77777777" w:rsidR="00000000" w:rsidRDefault="00BB0A79">
      <w:r>
        <w:separator/>
      </w:r>
    </w:p>
  </w:endnote>
  <w:endnote w:type="continuationSeparator" w:id="0">
    <w:p w14:paraId="55348DAD" w14:textId="77777777" w:rsidR="00000000" w:rsidRDefault="00BB0A7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332C41D" w14:textId="77777777" w:rsidR="00000000" w:rsidRDefault="00BB0A79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6D9A5B0F" w14:textId="77777777" w:rsidR="00000000" w:rsidRDefault="00BB0A7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7BB58D6" w14:textId="645E3C6C" w:rsidR="00000000" w:rsidRDefault="00BB0A79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1</w:t>
    </w:r>
    <w:r>
      <w:rPr>
        <w:rStyle w:val="PageNumber"/>
      </w:rPr>
      <w:fldChar w:fldCharType="end"/>
    </w:r>
  </w:p>
  <w:p w14:paraId="094BCCBB" w14:textId="77777777" w:rsidR="00000000" w:rsidRDefault="00A152AA">
    <w:pPr>
      <w:pStyle w:val="Footer"/>
    </w:pPr>
    <w:r>
      <w:t>Environmental Conservation 2019</w:t>
    </w:r>
  </w:p>
  <w:p w14:paraId="3BF9E43F" w14:textId="77777777" w:rsidR="00000000" w:rsidRDefault="00BB0A79">
    <w:pPr>
      <w:pStyle w:val="Footer"/>
    </w:pPr>
    <w:r>
      <w:t>Chris House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D9CF236" w14:textId="77777777" w:rsidR="00000000" w:rsidRDefault="00BB0A79">
      <w:r>
        <w:separator/>
      </w:r>
    </w:p>
  </w:footnote>
  <w:footnote w:type="continuationSeparator" w:id="0">
    <w:p w14:paraId="24F4A7C5" w14:textId="77777777" w:rsidR="00000000" w:rsidRDefault="00BB0A7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FB"/>
    <w:multiLevelType w:val="multilevel"/>
    <w:tmpl w:val="F08479A4"/>
    <w:lvl w:ilvl="0">
      <w:start w:val="1"/>
      <w:numFmt w:val="decimal"/>
      <w:pStyle w:val="Heading1"/>
      <w:lvlText w:val="CH%1 "/>
      <w:legacy w:legacy="1" w:legacySpace="0" w:legacyIndent="0"/>
      <w:lvlJc w:val="left"/>
    </w:lvl>
    <w:lvl w:ilvl="1">
      <w:start w:val="1"/>
      <w:numFmt w:val="none"/>
      <w:pStyle w:val="Heading2"/>
      <w:lvlText w:val=" "/>
      <w:legacy w:legacy="1" w:legacySpace="0" w:legacyIndent="0"/>
      <w:lvlJc w:val="left"/>
    </w:lvl>
    <w:lvl w:ilvl="2">
      <w:start w:val="1"/>
      <w:numFmt w:val="none"/>
      <w:pStyle w:val="Heading3"/>
      <w:lvlText w:val=" "/>
      <w:legacy w:legacy="1" w:legacySpace="0" w:legacyIndent="0"/>
      <w:lvlJc w:val="left"/>
    </w:lvl>
    <w:lvl w:ilvl="3">
      <w:start w:val="1"/>
      <w:numFmt w:val="none"/>
      <w:pStyle w:val="Heading4"/>
      <w:lvlText w:val=" "/>
      <w:legacy w:legacy="1" w:legacySpace="0" w:legacyIndent="0"/>
      <w:lvlJc w:val="left"/>
    </w:lvl>
    <w:lvl w:ilvl="4">
      <w:start w:val="1"/>
      <w:numFmt w:val="none"/>
      <w:pStyle w:val="Heading5"/>
      <w:lvlText w:val=" "/>
      <w:legacy w:legacy="1" w:legacySpace="0" w:legacyIndent="0"/>
      <w:lvlJc w:val="left"/>
    </w:lvl>
    <w:lvl w:ilvl="5">
      <w:start w:val="1"/>
      <w:numFmt w:val="none"/>
      <w:pStyle w:val="Heading6"/>
      <w:lvlText w:val=" "/>
      <w:legacy w:legacy="1" w:legacySpace="0" w:legacyIndent="0"/>
      <w:lvlJc w:val="left"/>
    </w:lvl>
    <w:lvl w:ilvl="6">
      <w:start w:val="1"/>
      <w:numFmt w:val="none"/>
      <w:pStyle w:val="Heading7"/>
      <w:lvlText w:val=" "/>
      <w:legacy w:legacy="1" w:legacySpace="0" w:legacyIndent="0"/>
      <w:lvlJc w:val="left"/>
    </w:lvl>
    <w:lvl w:ilvl="7">
      <w:start w:val="1"/>
      <w:numFmt w:val="none"/>
      <w:pStyle w:val="Heading8"/>
      <w:lvlText w:val=" "/>
      <w:legacy w:legacy="1" w:legacySpace="0" w:legacyIndent="0"/>
      <w:lvlJc w:val="left"/>
    </w:lvl>
    <w:lvl w:ilvl="8">
      <w:start w:val="1"/>
      <w:numFmt w:val="none"/>
      <w:pStyle w:val="Heading9"/>
      <w:lvlText w:val=" "/>
      <w:legacy w:legacy="1" w:legacySpace="0" w:legacyIndent="0"/>
      <w:lvlJc w:val="left"/>
    </w:lvl>
  </w:abstractNum>
  <w:abstractNum w:abstractNumId="1" w15:restartNumberingAfterBreak="0">
    <w:nsid w:val="FFFFFFFE"/>
    <w:multiLevelType w:val="singleLevel"/>
    <w:tmpl w:val="FEA80C72"/>
    <w:lvl w:ilvl="0">
      <w:numFmt w:val="decimal"/>
      <w:lvlText w:val="*"/>
      <w:lvlJc w:val="left"/>
    </w:lvl>
  </w:abstractNum>
  <w:abstractNum w:abstractNumId="2" w15:restartNumberingAfterBreak="0">
    <w:nsid w:val="5B8C4CA1"/>
    <w:multiLevelType w:val="singleLevel"/>
    <w:tmpl w:val="E4181F78"/>
    <w:lvl w:ilvl="0">
      <w:start w:val="1"/>
      <w:numFmt w:val="decimal"/>
      <w:lvlText w:val="%1."/>
      <w:legacy w:legacy="1" w:legacySpace="0" w:legacyIndent="360"/>
      <w:lvlJc w:val="left"/>
      <w:pPr>
        <w:ind w:left="360" w:hanging="360"/>
      </w:pPr>
    </w:lvl>
  </w:abstractNum>
  <w:num w:numId="1">
    <w:abstractNumId w:val="0"/>
  </w:num>
  <w:num w:numId="2">
    <w:abstractNumId w:val="1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3">
    <w:abstractNumId w:val="1"/>
    <w:lvlOverride w:ilvl="0">
      <w:lvl w:ilvl="0">
        <w:start w:val="1"/>
        <w:numFmt w:val="bullet"/>
        <w:lvlText w:val=""/>
        <w:legacy w:legacy="1" w:legacySpace="0" w:legacyIndent="360"/>
        <w:lvlJc w:val="left"/>
        <w:pPr>
          <w:ind w:left="360" w:hanging="360"/>
        </w:pPr>
        <w:rPr>
          <w:rFonts w:ascii="Symbol" w:hAnsi="Symbol" w:hint="default"/>
        </w:rPr>
      </w:lvl>
    </w:lvlOverride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drawingGridHorizontalSpacing w:val="120"/>
  <w:drawingGridVerticalSpacing w:val="120"/>
  <w:displayVerticalDrawingGridEvery w:val="0"/>
  <w:doNotUseMarginsForDrawingGridOrigin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a0NDWytDAwsjSxtDQ0NLBQ0lEKTi0uzszPAykwrAUAeGM0PSwAAAA="/>
  </w:docVars>
  <w:rsids>
    <w:rsidRoot w:val="00A152AA"/>
    <w:rsid w:val="000F16C3"/>
    <w:rsid w:val="00314F4D"/>
    <w:rsid w:val="00A152AA"/>
    <w:rsid w:val="00BB0A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  <w14:docId w14:val="7BDCBC1B"/>
  <w15:chartTrackingRefBased/>
  <w15:docId w15:val="{71486E58-4BBC-4E22-B35E-4A9E83395C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overflowPunct w:val="0"/>
      <w:autoSpaceDE w:val="0"/>
      <w:autoSpaceDN w:val="0"/>
      <w:adjustRightInd w:val="0"/>
      <w:textAlignment w:val="baseline"/>
    </w:pPr>
    <w:rPr>
      <w:lang w:eastAsia="en-US"/>
    </w:rPr>
  </w:style>
  <w:style w:type="paragraph" w:styleId="Heading1">
    <w:name w:val="heading 1"/>
    <w:basedOn w:val="Normal"/>
    <w:next w:val="Normal"/>
    <w:qFormat/>
    <w:pPr>
      <w:keepNext/>
      <w:numPr>
        <w:numId w:val="1"/>
      </w:numPr>
      <w:spacing w:before="240" w:after="60"/>
      <w:outlineLvl w:val="0"/>
    </w:pPr>
    <w:rPr>
      <w:rFonts w:ascii="Arial" w:hAnsi="Arial"/>
      <w:b/>
      <w:kern w:val="28"/>
      <w:sz w:val="28"/>
    </w:rPr>
  </w:style>
  <w:style w:type="paragraph" w:styleId="Heading2">
    <w:name w:val="heading 2"/>
    <w:basedOn w:val="Normal"/>
    <w:next w:val="Normal"/>
    <w:qFormat/>
    <w:pPr>
      <w:keepNext/>
      <w:numPr>
        <w:ilvl w:val="1"/>
        <w:numId w:val="1"/>
      </w:numPr>
      <w:spacing w:before="240" w:after="60"/>
      <w:outlineLvl w:val="1"/>
    </w:pPr>
    <w:rPr>
      <w:rFonts w:ascii="Arial" w:hAnsi="Arial"/>
      <w:b/>
      <w:i/>
      <w:sz w:val="24"/>
    </w:rPr>
  </w:style>
  <w:style w:type="paragraph" w:styleId="Heading3">
    <w:name w:val="heading 3"/>
    <w:basedOn w:val="Normal"/>
    <w:next w:val="Normal"/>
    <w:qFormat/>
    <w:pPr>
      <w:keepNext/>
      <w:numPr>
        <w:ilvl w:val="2"/>
        <w:numId w:val="1"/>
      </w:numPr>
      <w:spacing w:before="240" w:after="60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numPr>
        <w:ilvl w:val="3"/>
        <w:numId w:val="1"/>
      </w:numPr>
      <w:spacing w:before="240" w:after="60"/>
      <w:outlineLvl w:val="3"/>
    </w:pPr>
    <w:rPr>
      <w:b/>
      <w:i/>
      <w:sz w:val="24"/>
    </w:rPr>
  </w:style>
  <w:style w:type="paragraph" w:styleId="Heading5">
    <w:name w:val="heading 5"/>
    <w:basedOn w:val="Normal"/>
    <w:next w:val="Normal"/>
    <w:qFormat/>
    <w:pPr>
      <w:numPr>
        <w:ilvl w:val="4"/>
        <w:numId w:val="1"/>
      </w:numPr>
      <w:spacing w:before="240" w:after="60"/>
      <w:outlineLvl w:val="4"/>
    </w:pPr>
    <w:rPr>
      <w:rFonts w:ascii="Arial" w:hAnsi="Arial"/>
      <w:sz w:val="22"/>
    </w:rPr>
  </w:style>
  <w:style w:type="paragraph" w:styleId="Heading6">
    <w:name w:val="heading 6"/>
    <w:basedOn w:val="Normal"/>
    <w:next w:val="Normal"/>
    <w:qFormat/>
    <w:pPr>
      <w:numPr>
        <w:ilvl w:val="5"/>
        <w:numId w:val="1"/>
      </w:numPr>
      <w:spacing w:before="240" w:after="60"/>
      <w:outlineLvl w:val="5"/>
    </w:pPr>
    <w:rPr>
      <w:rFonts w:ascii="Arial" w:hAnsi="Arial"/>
      <w:i/>
      <w:sz w:val="22"/>
    </w:rPr>
  </w:style>
  <w:style w:type="paragraph" w:styleId="Heading7">
    <w:name w:val="heading 7"/>
    <w:basedOn w:val="Normal"/>
    <w:next w:val="Normal"/>
    <w:qFormat/>
    <w:pPr>
      <w:numPr>
        <w:ilvl w:val="6"/>
        <w:numId w:val="1"/>
      </w:numPr>
      <w:spacing w:before="240" w:after="60"/>
      <w:outlineLvl w:val="6"/>
    </w:pPr>
    <w:rPr>
      <w:rFonts w:ascii="Arial" w:hAnsi="Arial"/>
    </w:rPr>
  </w:style>
  <w:style w:type="paragraph" w:styleId="Heading8">
    <w:name w:val="heading 8"/>
    <w:basedOn w:val="Normal"/>
    <w:next w:val="Normal"/>
    <w:qFormat/>
    <w:pPr>
      <w:numPr>
        <w:ilvl w:val="7"/>
        <w:numId w:val="1"/>
      </w:numPr>
      <w:spacing w:before="240" w:after="60"/>
      <w:outlineLvl w:val="7"/>
    </w:pPr>
    <w:rPr>
      <w:rFonts w:ascii="Arial" w:hAnsi="Arial"/>
      <w:i/>
    </w:rPr>
  </w:style>
  <w:style w:type="paragraph" w:styleId="Heading9">
    <w:name w:val="heading 9"/>
    <w:basedOn w:val="Normal"/>
    <w:next w:val="Normal"/>
    <w:qFormat/>
    <w:pPr>
      <w:numPr>
        <w:ilvl w:val="8"/>
        <w:numId w:val="1"/>
      </w:numPr>
      <w:spacing w:before="240" w:after="60"/>
      <w:outlineLvl w:val="8"/>
    </w:pPr>
    <w:rPr>
      <w:rFonts w:ascii="Arial" w:hAnsi="Arial"/>
      <w:i/>
      <w:sz w:val="18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semiHidden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semiHidden/>
  </w:style>
  <w:style w:type="paragraph" w:styleId="Header">
    <w:name w:val="header"/>
    <w:basedOn w:val="Normal"/>
    <w:semiHidden/>
    <w:pPr>
      <w:tabs>
        <w:tab w:val="center" w:pos="4153"/>
        <w:tab w:val="right" w:pos="8306"/>
      </w:tabs>
    </w:pPr>
  </w:style>
  <w:style w:type="paragraph" w:styleId="BodyText">
    <w:name w:val="Body Text"/>
    <w:basedOn w:val="Normal"/>
    <w:semiHidden/>
    <w:pPr>
      <w:jc w:val="both"/>
    </w:pPr>
    <w:rPr>
      <w:b/>
      <w:i/>
      <w:iCs/>
      <w:sz w:val="24"/>
    </w:rPr>
  </w:style>
  <w:style w:type="paragraph" w:styleId="NormalWeb">
    <w:name w:val="Normal (Web)"/>
    <w:basedOn w:val="Normal"/>
    <w:uiPriority w:val="99"/>
    <w:semiHidden/>
    <w:unhideWhenUsed/>
    <w:rsid w:val="00A152AA"/>
    <w:pPr>
      <w:overflowPunct/>
      <w:autoSpaceDE/>
      <w:autoSpaceDN/>
      <w:adjustRightInd/>
      <w:spacing w:before="100" w:beforeAutospacing="1" w:after="100" w:afterAutospacing="1"/>
      <w:textAlignment w:val="auto"/>
    </w:pPr>
    <w:rPr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B0A79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B0A79"/>
    <w:rPr>
      <w:rFonts w:ascii="Segoe UI" w:hAnsi="Segoe UI" w:cs="Segoe UI"/>
      <w:sz w:val="18"/>
      <w:szCs w:val="18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651</Words>
  <Characters>3717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Geography B.A.(Ed.) Study Skills</vt:lpstr>
    </vt:vector>
  </TitlesOfParts>
  <Company/>
  <LinksUpToDate>false</LinksUpToDate>
  <CharactersWithSpaces>4360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Geography B.A.(Ed.) Study Skills</dc:title>
  <dc:subject/>
  <dc:creator>Christopher House</dc:creator>
  <cp:keywords/>
  <cp:lastModifiedBy>Chris House</cp:lastModifiedBy>
  <cp:revision>3</cp:revision>
  <cp:lastPrinted>2019-02-22T08:52:00Z</cp:lastPrinted>
  <dcterms:created xsi:type="dcterms:W3CDTF">2019-02-22T08:51:00Z</dcterms:created>
  <dcterms:modified xsi:type="dcterms:W3CDTF">2019-02-22T08:52:00Z</dcterms:modified>
</cp:coreProperties>
</file>