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1623F2" w14:textId="44D209FE" w:rsidR="00E42F91" w:rsidRDefault="00E42F91" w:rsidP="005B5A8E">
      <w:pPr>
        <w:ind w:left="720" w:hanging="360"/>
      </w:pPr>
      <w:r>
        <w:t>Download and run the non-inverting proteus lab from Moodle.</w:t>
      </w:r>
    </w:p>
    <w:p w14:paraId="0CB8D184" w14:textId="3A016414" w:rsidR="005B5A8E" w:rsidRDefault="005B5A8E" w:rsidP="005B5A8E">
      <w:pPr>
        <w:pStyle w:val="ListParagraph"/>
        <w:numPr>
          <w:ilvl w:val="0"/>
          <w:numId w:val="1"/>
        </w:numPr>
      </w:pPr>
      <w:r>
        <w:t>Close the switch to the 10K resistor Ri.</w:t>
      </w:r>
      <w:bookmarkStart w:id="0" w:name="_GoBack"/>
      <w:bookmarkEnd w:id="0"/>
    </w:p>
    <w:p w14:paraId="626924B6" w14:textId="11EC3338" w:rsidR="005B5A8E" w:rsidRDefault="005B5A8E" w:rsidP="005B5A8E">
      <w:pPr>
        <w:pStyle w:val="ListParagraph"/>
        <w:numPr>
          <w:ilvl w:val="0"/>
          <w:numId w:val="1"/>
        </w:numPr>
      </w:pPr>
      <w:r>
        <w:t>Close the switch to the 10K resistor Rf.</w:t>
      </w:r>
    </w:p>
    <w:p w14:paraId="2D75AF01" w14:textId="41C63B36" w:rsidR="009A575F" w:rsidRDefault="009A575F" w:rsidP="005B5A8E">
      <w:pPr>
        <w:pStyle w:val="ListParagraph"/>
        <w:numPr>
          <w:ilvl w:val="0"/>
          <w:numId w:val="1"/>
        </w:numPr>
      </w:pPr>
      <w:r>
        <w:t>Set the signal generator to give a 1kHz sine wave with 1V peak to peak amplitude.</w:t>
      </w:r>
    </w:p>
    <w:p w14:paraId="08137CAC" w14:textId="6EA278FF" w:rsidR="005B5A8E" w:rsidRDefault="005B5A8E" w:rsidP="005B5A8E">
      <w:pPr>
        <w:pStyle w:val="ListParagraph"/>
      </w:pPr>
    </w:p>
    <w:p w14:paraId="6A08B669" w14:textId="0BC0F1B1" w:rsidR="005B5A8E" w:rsidRDefault="005B5A8E" w:rsidP="005B5A8E">
      <w:pPr>
        <w:pStyle w:val="ListParagraph"/>
      </w:pPr>
      <w:r>
        <w:t>Q1.  What do you expect to see on channel A of the oscilloscope?</w:t>
      </w:r>
    </w:p>
    <w:p w14:paraId="14DBEB5E" w14:textId="79E39A49" w:rsidR="005B5A8E" w:rsidRDefault="005B5A8E" w:rsidP="005B5A8E">
      <w:pPr>
        <w:pStyle w:val="ListParagraph"/>
        <w:numPr>
          <w:ilvl w:val="0"/>
          <w:numId w:val="2"/>
        </w:numPr>
      </w:pPr>
      <w:r>
        <w:t>A 2volt p-p sine wave in phase with channel B</w:t>
      </w:r>
      <w:r>
        <w:tab/>
      </w:r>
      <w:r>
        <w:sym w:font="Wingdings" w:char="F0A8"/>
      </w:r>
      <w:r>
        <w:sym w:font="Wingdings" w:char="F078"/>
      </w:r>
    </w:p>
    <w:p w14:paraId="6E1E2E7B" w14:textId="2E5E4460" w:rsidR="005B5A8E" w:rsidRDefault="005B5A8E" w:rsidP="005B5A8E">
      <w:pPr>
        <w:pStyle w:val="ListParagraph"/>
        <w:numPr>
          <w:ilvl w:val="0"/>
          <w:numId w:val="2"/>
        </w:numPr>
      </w:pPr>
      <w:r>
        <w:t>A 1volt p-p sine wave in phase with channel B</w:t>
      </w:r>
      <w:r>
        <w:tab/>
      </w:r>
      <w:r>
        <w:sym w:font="Wingdings" w:char="F0A8"/>
      </w:r>
      <w:r>
        <w:sym w:font="Wingdings" w:char="F078"/>
      </w:r>
    </w:p>
    <w:p w14:paraId="1ED7C7C8" w14:textId="2FED700F" w:rsidR="005B5A8E" w:rsidRDefault="005B5A8E" w:rsidP="005B5A8E">
      <w:pPr>
        <w:pStyle w:val="ListParagraph"/>
        <w:numPr>
          <w:ilvl w:val="0"/>
          <w:numId w:val="2"/>
        </w:numPr>
      </w:pPr>
      <w:r>
        <w:t xml:space="preserve">A 2volt p-p sine wave </w:t>
      </w:r>
      <w:bookmarkStart w:id="1" w:name="_Hlk26896049"/>
      <w:r>
        <w:t>in</w:t>
      </w:r>
      <w:r>
        <w:t>verted</w:t>
      </w:r>
      <w:r>
        <w:t xml:space="preserve"> </w:t>
      </w:r>
      <w:r>
        <w:t>(phase shifted by 180</w:t>
      </w:r>
      <w:r w:rsidRPr="005B5A8E">
        <w:rPr>
          <w:vertAlign w:val="superscript"/>
        </w:rPr>
        <w:t>O</w:t>
      </w:r>
      <w:r>
        <w:t>)</w:t>
      </w:r>
      <w:r>
        <w:sym w:font="Wingdings" w:char="F0A8"/>
      </w:r>
      <w:r>
        <w:sym w:font="Wingdings" w:char="F078"/>
      </w:r>
      <w:bookmarkEnd w:id="1"/>
    </w:p>
    <w:p w14:paraId="5718037E" w14:textId="1B2C2511" w:rsidR="005B5A8E" w:rsidRDefault="005B5A8E" w:rsidP="005B5A8E">
      <w:pPr>
        <w:pStyle w:val="ListParagraph"/>
        <w:numPr>
          <w:ilvl w:val="0"/>
          <w:numId w:val="2"/>
        </w:numPr>
      </w:pPr>
      <w:r>
        <w:t>A 1volt p-p sine wave inverted (phase shifted by 180</w:t>
      </w:r>
      <w:r w:rsidRPr="005B5A8E">
        <w:rPr>
          <w:vertAlign w:val="superscript"/>
        </w:rPr>
        <w:t>O</w:t>
      </w:r>
      <w:r>
        <w:t>)</w:t>
      </w:r>
      <w:r>
        <w:sym w:font="Wingdings" w:char="F0A8"/>
      </w:r>
      <w:r>
        <w:sym w:font="Wingdings" w:char="F078"/>
      </w:r>
    </w:p>
    <w:p w14:paraId="454ABD7A" w14:textId="10DD1DA9" w:rsidR="005B5A8E" w:rsidRDefault="005B5A8E" w:rsidP="005B5A8E">
      <w:pPr>
        <w:pStyle w:val="ListParagraph"/>
        <w:ind w:left="0"/>
      </w:pPr>
    </w:p>
    <w:p w14:paraId="4A7CD489" w14:textId="0F8C4B6C" w:rsidR="009A575F" w:rsidRDefault="00413989" w:rsidP="009A575F">
      <w:pPr>
        <w:pStyle w:val="ListParagraph"/>
        <w:numPr>
          <w:ilvl w:val="0"/>
          <w:numId w:val="1"/>
        </w:numPr>
      </w:pPr>
      <w:r>
        <w:t>Set Ri, RF and the input voltage to match the values in the table and m</w:t>
      </w:r>
      <w:r w:rsidR="009A575F">
        <w:t xml:space="preserve">easure the input and output voltages </w:t>
      </w:r>
      <w:r>
        <w:t xml:space="preserve">on the oscilloscope </w:t>
      </w:r>
      <w:r w:rsidR="009A575F">
        <w:t xml:space="preserve">and fill up the table below. </w:t>
      </w:r>
    </w:p>
    <w:p w14:paraId="0DC79E09" w14:textId="31F278CB" w:rsidR="009A575F" w:rsidRDefault="009A575F" w:rsidP="009A575F">
      <w:pPr>
        <w:pStyle w:val="ListParagraph"/>
        <w:ind w:left="1440"/>
      </w:pPr>
      <w:r>
        <w:t>If the output is in phase with the input enter 0</w:t>
      </w:r>
      <w:r w:rsidRPr="009A575F">
        <w:rPr>
          <w:vertAlign w:val="superscript"/>
        </w:rPr>
        <w:t>O</w:t>
      </w:r>
      <w:r>
        <w:t xml:space="preserve"> in the phase change column or enter -180</w:t>
      </w:r>
      <w:r w:rsidRPr="009A575F">
        <w:rPr>
          <w:vertAlign w:val="superscript"/>
        </w:rPr>
        <w:t>O</w:t>
      </w:r>
      <w:r>
        <w:t xml:space="preserve"> if the output is inverted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109"/>
        <w:gridCol w:w="1128"/>
        <w:gridCol w:w="1259"/>
        <w:gridCol w:w="1159"/>
        <w:gridCol w:w="1194"/>
        <w:gridCol w:w="1252"/>
        <w:gridCol w:w="1195"/>
      </w:tblGrid>
      <w:tr w:rsidR="00CE4A00" w14:paraId="2211D71C" w14:textId="77777777" w:rsidTr="009A575F">
        <w:tc>
          <w:tcPr>
            <w:tcW w:w="1288" w:type="dxa"/>
          </w:tcPr>
          <w:p w14:paraId="697857EE" w14:textId="601ACA62" w:rsidR="009A575F" w:rsidRDefault="009A575F" w:rsidP="00CE4A00">
            <w:pPr>
              <w:pStyle w:val="ListParagraph"/>
              <w:ind w:left="0"/>
              <w:jc w:val="center"/>
            </w:pPr>
            <w:r>
              <w:t xml:space="preserve">Ri </w:t>
            </w:r>
            <w:proofErr w:type="spellStart"/>
            <w:r>
              <w:t>k</w:t>
            </w:r>
            <w:r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</w:tcPr>
          <w:p w14:paraId="48D236AD" w14:textId="58108EF4" w:rsidR="009A575F" w:rsidRDefault="009A575F" w:rsidP="00CE4A00">
            <w:pPr>
              <w:pStyle w:val="ListParagraph"/>
              <w:ind w:left="0"/>
              <w:jc w:val="center"/>
            </w:pPr>
            <w:r>
              <w:t>Rf</w:t>
            </w:r>
            <w:r w:rsidR="00CE4A00">
              <w:t xml:space="preserve"> </w:t>
            </w:r>
            <w:proofErr w:type="spellStart"/>
            <w:r w:rsidR="00CE4A00">
              <w:t>k</w:t>
            </w:r>
            <w:r w:rsidR="00CE4A00"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</w:tcPr>
          <w:p w14:paraId="4388764C" w14:textId="6DFEBACA" w:rsidR="009A575F" w:rsidRDefault="00CE4A00" w:rsidP="00CE4A00">
            <w:pPr>
              <w:pStyle w:val="ListParagraph"/>
              <w:ind w:left="0"/>
              <w:jc w:val="center"/>
            </w:pPr>
            <w:r>
              <w:t>Calculated gain</w:t>
            </w:r>
          </w:p>
        </w:tc>
        <w:tc>
          <w:tcPr>
            <w:tcW w:w="1288" w:type="dxa"/>
          </w:tcPr>
          <w:p w14:paraId="79427233" w14:textId="63ED2B87" w:rsidR="00CE4A00" w:rsidRDefault="00CE4A00" w:rsidP="00CE4A00">
            <w:pPr>
              <w:pStyle w:val="ListParagraph"/>
              <w:ind w:left="0"/>
              <w:jc w:val="center"/>
            </w:pPr>
            <w:r>
              <w:t>Input V</w:t>
            </w:r>
          </w:p>
          <w:p w14:paraId="652F0737" w14:textId="2E61CEAC" w:rsidR="009A575F" w:rsidRDefault="00CE4A00" w:rsidP="00CE4A00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</w:tcPr>
          <w:p w14:paraId="60D77B58" w14:textId="1CABD946" w:rsidR="00CE4A00" w:rsidRDefault="00CE4A00" w:rsidP="00CE4A00">
            <w:pPr>
              <w:pStyle w:val="ListParagraph"/>
              <w:ind w:left="0"/>
              <w:jc w:val="center"/>
            </w:pPr>
            <w:r>
              <w:t>Output V</w:t>
            </w:r>
          </w:p>
          <w:p w14:paraId="5834BF5E" w14:textId="1E49CDF5" w:rsidR="009A575F" w:rsidRDefault="00CE4A00" w:rsidP="00CE4A00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</w:tcPr>
          <w:p w14:paraId="7A9E52AF" w14:textId="6D8B669A" w:rsidR="009A575F" w:rsidRDefault="00CE4A00" w:rsidP="00CE4A00">
            <w:pPr>
              <w:pStyle w:val="ListParagraph"/>
              <w:ind w:left="0"/>
              <w:jc w:val="center"/>
            </w:pPr>
            <w:r>
              <w:t>Measured Gain</w:t>
            </w:r>
          </w:p>
        </w:tc>
        <w:tc>
          <w:tcPr>
            <w:tcW w:w="1288" w:type="dxa"/>
          </w:tcPr>
          <w:p w14:paraId="26D7061A" w14:textId="7504640E" w:rsidR="009A575F" w:rsidRDefault="00CE4A00" w:rsidP="00CE4A00">
            <w:pPr>
              <w:pStyle w:val="ListParagraph"/>
              <w:ind w:left="0"/>
              <w:jc w:val="center"/>
            </w:pPr>
            <w:r>
              <w:t>Phase change</w:t>
            </w:r>
          </w:p>
        </w:tc>
      </w:tr>
      <w:tr w:rsidR="00CE4A00" w14:paraId="257DE32E" w14:textId="77777777" w:rsidTr="009A575F">
        <w:tc>
          <w:tcPr>
            <w:tcW w:w="1288" w:type="dxa"/>
          </w:tcPr>
          <w:p w14:paraId="21760179" w14:textId="2F510AC3" w:rsidR="009A575F" w:rsidRDefault="00CE4A00" w:rsidP="00CE4A00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</w:tcPr>
          <w:p w14:paraId="4723508E" w14:textId="26A5E556" w:rsidR="009A575F" w:rsidRDefault="00CE4A00" w:rsidP="00CE4A00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</w:tcPr>
          <w:p w14:paraId="30D62A02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23166113" w14:textId="302A9AF2" w:rsidR="009A575F" w:rsidRDefault="00CE4A00" w:rsidP="00CE4A00">
            <w:pPr>
              <w:pStyle w:val="ListParagraph"/>
              <w:ind w:left="0"/>
              <w:jc w:val="center"/>
            </w:pPr>
            <w:r>
              <w:t>4V p-p</w:t>
            </w:r>
          </w:p>
        </w:tc>
        <w:tc>
          <w:tcPr>
            <w:tcW w:w="1288" w:type="dxa"/>
          </w:tcPr>
          <w:p w14:paraId="2C96E148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334D56A8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39023A28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</w:tr>
      <w:tr w:rsidR="00CE4A00" w14:paraId="192C2595" w14:textId="77777777" w:rsidTr="009A575F">
        <w:tc>
          <w:tcPr>
            <w:tcW w:w="1288" w:type="dxa"/>
          </w:tcPr>
          <w:p w14:paraId="69811C99" w14:textId="661AF84F" w:rsidR="009A575F" w:rsidRDefault="00413989" w:rsidP="00CE4A00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</w:tcPr>
          <w:p w14:paraId="1932FEF6" w14:textId="7067165C" w:rsidR="009A575F" w:rsidRDefault="00413989" w:rsidP="00CE4A00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</w:tcPr>
          <w:p w14:paraId="546BF3FD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4C7C1BD5" w14:textId="6D38818A" w:rsidR="009A575F" w:rsidRDefault="00CE4A00" w:rsidP="00CE4A00">
            <w:pPr>
              <w:pStyle w:val="ListParagraph"/>
              <w:ind w:left="0"/>
              <w:jc w:val="center"/>
            </w:pPr>
            <w:r>
              <w:t>0.7 p-p</w:t>
            </w:r>
          </w:p>
        </w:tc>
        <w:tc>
          <w:tcPr>
            <w:tcW w:w="1288" w:type="dxa"/>
          </w:tcPr>
          <w:p w14:paraId="50449BEF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731F0CB1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0936DF96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</w:tr>
      <w:tr w:rsidR="00CE4A00" w14:paraId="23365F20" w14:textId="77777777" w:rsidTr="009A575F">
        <w:tc>
          <w:tcPr>
            <w:tcW w:w="1288" w:type="dxa"/>
          </w:tcPr>
          <w:p w14:paraId="4DAA7F6C" w14:textId="3DD1ABD4" w:rsidR="009A575F" w:rsidRDefault="00413989" w:rsidP="00CE4A00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1288" w:type="dxa"/>
          </w:tcPr>
          <w:p w14:paraId="20E73837" w14:textId="3082E680" w:rsidR="009A575F" w:rsidRDefault="00413989" w:rsidP="00CE4A00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</w:tcPr>
          <w:p w14:paraId="6164519F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609C3114" w14:textId="7C1F790B" w:rsidR="009A575F" w:rsidRDefault="00CE4A00" w:rsidP="00CE4A00">
            <w:pPr>
              <w:pStyle w:val="ListParagraph"/>
              <w:ind w:left="0"/>
              <w:jc w:val="center"/>
            </w:pPr>
            <w:r>
              <w:t>0.1 p-p</w:t>
            </w:r>
          </w:p>
        </w:tc>
        <w:tc>
          <w:tcPr>
            <w:tcW w:w="1288" w:type="dxa"/>
          </w:tcPr>
          <w:p w14:paraId="6313B0D1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057338FE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  <w:tc>
          <w:tcPr>
            <w:tcW w:w="1288" w:type="dxa"/>
          </w:tcPr>
          <w:p w14:paraId="305E0D70" w14:textId="77777777" w:rsidR="009A575F" w:rsidRDefault="009A575F" w:rsidP="00CE4A00">
            <w:pPr>
              <w:pStyle w:val="ListParagraph"/>
              <w:ind w:left="0"/>
              <w:jc w:val="center"/>
            </w:pPr>
          </w:p>
        </w:tc>
      </w:tr>
    </w:tbl>
    <w:p w14:paraId="3E10C23D" w14:textId="14363A24" w:rsidR="009A575F" w:rsidRDefault="009A575F" w:rsidP="009A575F">
      <w:pPr>
        <w:pStyle w:val="ListParagraph"/>
      </w:pPr>
    </w:p>
    <w:p w14:paraId="7F612AA0" w14:textId="06B5A8B6" w:rsidR="00413989" w:rsidRDefault="00413989" w:rsidP="00413989">
      <w:pPr>
        <w:pStyle w:val="ListParagraph"/>
      </w:pPr>
      <w:r>
        <w:t>Q2. What do you conclude from this experiment?</w:t>
      </w:r>
    </w:p>
    <w:p w14:paraId="2AE7AB41" w14:textId="14F03F15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changes by the ratio 1+RF/Ri and the output </w:t>
      </w:r>
      <w:proofErr w:type="gramStart"/>
      <w:r>
        <w:t>is</w:t>
      </w:r>
      <w:proofErr w:type="gramEnd"/>
      <w:r>
        <w:t xml:space="preserve"> inverted relative to the input </w:t>
      </w:r>
      <w:r>
        <w:sym w:font="Wingdings" w:char="F0A8"/>
      </w:r>
      <w:r>
        <w:sym w:font="Wingdings" w:char="F078"/>
      </w:r>
    </w:p>
    <w:p w14:paraId="5FB0D727" w14:textId="68D7F298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changes by the ratio 1+Rf/Ri and the output </w:t>
      </w:r>
      <w:proofErr w:type="gramStart"/>
      <w:r>
        <w:t>is</w:t>
      </w:r>
      <w:proofErr w:type="gramEnd"/>
      <w:r>
        <w:t xml:space="preserve"> inverted relative to the input </w:t>
      </w:r>
      <w:r>
        <w:sym w:font="Wingdings" w:char="F0A8"/>
      </w:r>
      <w:r>
        <w:sym w:font="Wingdings" w:char="F078"/>
      </w:r>
    </w:p>
    <w:p w14:paraId="214B65D2" w14:textId="3F829759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changes by the ratio 1+Rf/Ri and the phase </w:t>
      </w:r>
      <w:proofErr w:type="gramStart"/>
      <w:r>
        <w:t>is</w:t>
      </w:r>
      <w:proofErr w:type="gramEnd"/>
      <w:r>
        <w:t xml:space="preserve"> not inverted relative to the input </w:t>
      </w:r>
      <w:r>
        <w:sym w:font="Wingdings" w:char="F0A8"/>
      </w:r>
      <w:r>
        <w:sym w:font="Wingdings" w:char="F078"/>
      </w:r>
    </w:p>
    <w:p w14:paraId="0FF4FAEA" w14:textId="78D5FF4B" w:rsidR="00413989" w:rsidRDefault="00413989" w:rsidP="00413989">
      <w:pPr>
        <w:pStyle w:val="ListParagraph"/>
        <w:numPr>
          <w:ilvl w:val="0"/>
          <w:numId w:val="3"/>
        </w:numPr>
      </w:pPr>
      <w:r>
        <w:t xml:space="preserve">The gain and phase </w:t>
      </w:r>
      <w:r>
        <w:rPr>
          <w:rFonts w:cstheme="minorHAnsi"/>
        </w:rPr>
        <w:t xml:space="preserve">Θ </w:t>
      </w:r>
      <w:r>
        <w:t>both change with the ratio of 1+Rf/Ri.</w:t>
      </w:r>
    </w:p>
    <w:p w14:paraId="44AFC746" w14:textId="267C98FB" w:rsidR="00413989" w:rsidRDefault="00413989" w:rsidP="00413989">
      <w:pPr>
        <w:pStyle w:val="ListParagraph"/>
      </w:pPr>
    </w:p>
    <w:p w14:paraId="150592C7" w14:textId="289479EC" w:rsidR="00413989" w:rsidRDefault="00413989" w:rsidP="00413989">
      <w:pPr>
        <w:pStyle w:val="ListParagraph"/>
      </w:pPr>
      <w:r>
        <w:t>Q3. W</w:t>
      </w:r>
      <w:r w:rsidR="00E42F91">
        <w:t>h</w:t>
      </w:r>
      <w:r>
        <w:t>ich of the following statements is true?</w:t>
      </w:r>
    </w:p>
    <w:p w14:paraId="2A0B3D53" w14:textId="6A5DDABC" w:rsidR="00413989" w:rsidRDefault="00413989" w:rsidP="00413989">
      <w:pPr>
        <w:pStyle w:val="ListParagraph"/>
        <w:numPr>
          <w:ilvl w:val="0"/>
          <w:numId w:val="4"/>
        </w:numPr>
      </w:pPr>
      <w:r>
        <w:t xml:space="preserve">The phase shift increases as gain is increased. </w:t>
      </w:r>
      <w:r w:rsidR="00E42F91">
        <w:sym w:font="Wingdings" w:char="F0A8"/>
      </w:r>
      <w:r w:rsidR="00E42F91">
        <w:sym w:font="Wingdings" w:char="F078"/>
      </w:r>
    </w:p>
    <w:p w14:paraId="2D9D5CA1" w14:textId="357F66C9" w:rsidR="00E42F91" w:rsidRDefault="00E42F91" w:rsidP="00413989">
      <w:pPr>
        <w:pStyle w:val="ListParagraph"/>
        <w:numPr>
          <w:ilvl w:val="0"/>
          <w:numId w:val="4"/>
        </w:numPr>
      </w:pPr>
      <w:r>
        <w:t xml:space="preserve">The phase shift does not change with gain. </w:t>
      </w:r>
      <w:r>
        <w:sym w:font="Wingdings" w:char="F0A8"/>
      </w:r>
      <w:r>
        <w:sym w:font="Wingdings" w:char="F078"/>
      </w:r>
    </w:p>
    <w:p w14:paraId="7396FAF1" w14:textId="02A1905C" w:rsidR="00E42F91" w:rsidRDefault="00E42F91" w:rsidP="00413989">
      <w:pPr>
        <w:pStyle w:val="ListParagraph"/>
        <w:numPr>
          <w:ilvl w:val="0"/>
          <w:numId w:val="4"/>
        </w:numPr>
      </w:pPr>
      <w:r>
        <w:t>The phase shift decreases as gain is increased.</w:t>
      </w:r>
      <w:r w:rsidRPr="00E42F91">
        <w:t xml:space="preserve"> </w:t>
      </w:r>
      <w:r>
        <w:sym w:font="Wingdings" w:char="F0A8"/>
      </w:r>
      <w:r>
        <w:sym w:font="Wingdings" w:char="F078"/>
      </w:r>
    </w:p>
    <w:p w14:paraId="0010FD4E" w14:textId="77777777" w:rsidR="00413989" w:rsidRDefault="00413989" w:rsidP="00413989">
      <w:pPr>
        <w:pStyle w:val="ListParagraph"/>
      </w:pPr>
    </w:p>
    <w:sectPr w:rsidR="0041398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DD7026" w14:textId="77777777" w:rsidR="005D6BB7" w:rsidRDefault="005D6BB7" w:rsidP="005B5A8E">
      <w:pPr>
        <w:spacing w:after="0" w:line="240" w:lineRule="auto"/>
      </w:pPr>
      <w:r>
        <w:separator/>
      </w:r>
    </w:p>
  </w:endnote>
  <w:endnote w:type="continuationSeparator" w:id="0">
    <w:p w14:paraId="2B65DE75" w14:textId="77777777" w:rsidR="005D6BB7" w:rsidRDefault="005D6BB7" w:rsidP="005B5A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847C6E" w14:textId="77777777" w:rsidR="005D6BB7" w:rsidRDefault="005D6BB7" w:rsidP="005B5A8E">
      <w:pPr>
        <w:spacing w:after="0" w:line="240" w:lineRule="auto"/>
      </w:pPr>
      <w:r>
        <w:separator/>
      </w:r>
    </w:p>
  </w:footnote>
  <w:footnote w:type="continuationSeparator" w:id="0">
    <w:p w14:paraId="38E4021E" w14:textId="77777777" w:rsidR="005D6BB7" w:rsidRDefault="005D6BB7" w:rsidP="005B5A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494A79" w14:textId="22AE5049" w:rsidR="005B5A8E" w:rsidRDefault="005B5A8E">
    <w:pPr>
      <w:pStyle w:val="Header"/>
    </w:pPr>
    <w:r w:rsidRPr="005B5A8E">
      <w:t>Performance of a non-inverting amplifier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D90B05"/>
    <w:multiLevelType w:val="hybridMultilevel"/>
    <w:tmpl w:val="A8EAC5C8"/>
    <w:lvl w:ilvl="0" w:tplc="BF4C6FC8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2C4B64FF"/>
    <w:multiLevelType w:val="hybridMultilevel"/>
    <w:tmpl w:val="BA1AEDFC"/>
    <w:lvl w:ilvl="0" w:tplc="534E47F6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44436E6B"/>
    <w:multiLevelType w:val="hybridMultilevel"/>
    <w:tmpl w:val="6D62E3B6"/>
    <w:lvl w:ilvl="0" w:tplc="9FB21596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77467769"/>
    <w:multiLevelType w:val="hybridMultilevel"/>
    <w:tmpl w:val="55C26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8FB"/>
    <w:rsid w:val="00413989"/>
    <w:rsid w:val="005B5A8E"/>
    <w:rsid w:val="005D6BB7"/>
    <w:rsid w:val="008208FB"/>
    <w:rsid w:val="009A575F"/>
    <w:rsid w:val="00CE4A00"/>
    <w:rsid w:val="00E42F91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ABDBD"/>
  <w15:chartTrackingRefBased/>
  <w15:docId w15:val="{CDE0B5E2-099B-46F2-A485-4CAB5B85E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A8E"/>
  </w:style>
  <w:style w:type="paragraph" w:styleId="Footer">
    <w:name w:val="footer"/>
    <w:basedOn w:val="Normal"/>
    <w:link w:val="Foot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A8E"/>
  </w:style>
  <w:style w:type="paragraph" w:styleId="ListParagraph">
    <w:name w:val="List Paragraph"/>
    <w:basedOn w:val="Normal"/>
    <w:uiPriority w:val="34"/>
    <w:qFormat/>
    <w:rsid w:val="005B5A8E"/>
    <w:pPr>
      <w:ind w:left="720"/>
      <w:contextualSpacing/>
    </w:pPr>
  </w:style>
  <w:style w:type="table" w:styleId="TableGrid">
    <w:name w:val="Table Grid"/>
    <w:basedOn w:val="TableNormal"/>
    <w:uiPriority w:val="39"/>
    <w:rsid w:val="009A57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</Pages>
  <Words>223</Words>
  <Characters>1276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2</cp:revision>
  <dcterms:created xsi:type="dcterms:W3CDTF">2019-12-10T18:37:00Z</dcterms:created>
  <dcterms:modified xsi:type="dcterms:W3CDTF">2019-12-10T19:23:00Z</dcterms:modified>
</cp:coreProperties>
</file>