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88E18" w14:textId="77777777" w:rsidR="0068729A" w:rsidRDefault="0068729A" w:rsidP="00F4167C">
      <w:pPr>
        <w:spacing w:line="480" w:lineRule="auto"/>
        <w:jc w:val="both"/>
        <w:rPr>
          <w:rFonts w:ascii="Times New Roman" w:eastAsia="Times New Roman" w:hAnsi="Times New Roman" w:cs="Times New Roman"/>
          <w:lang w:eastAsia="en-GB"/>
        </w:rPr>
      </w:pPr>
      <w:r w:rsidRPr="006B39D2">
        <w:rPr>
          <w:rFonts w:ascii="Times New Roman" w:eastAsia="Times New Roman" w:hAnsi="Times New Roman" w:cs="Times New Roman"/>
          <w:lang w:eastAsia="en-GB"/>
        </w:rPr>
        <w:fldChar w:fldCharType="begin"/>
      </w:r>
      <w:r w:rsidRPr="006B39D2">
        <w:rPr>
          <w:rFonts w:ascii="Times New Roman" w:eastAsia="Times New Roman" w:hAnsi="Times New Roman" w:cs="Times New Roman"/>
          <w:lang w:eastAsia="en-GB"/>
        </w:rPr>
        <w:instrText xml:space="preserve"> INCLUDEPICTURE "https://www.uwtsd.ac.uk/media/uwtsd-website/content-assets/images/news-and-events/2018/q3/UWTSD-Logo-fi.jpg" \* MERGEFORMATINET </w:instrText>
      </w:r>
      <w:r w:rsidRPr="006B39D2">
        <w:rPr>
          <w:rFonts w:ascii="Times New Roman" w:eastAsia="Times New Roman" w:hAnsi="Times New Roman" w:cs="Times New Roman"/>
          <w:lang w:eastAsia="en-GB"/>
        </w:rPr>
        <w:fldChar w:fldCharType="separate"/>
      </w:r>
      <w:r w:rsidRPr="006B39D2">
        <w:rPr>
          <w:rFonts w:ascii="Times New Roman" w:eastAsia="Times New Roman" w:hAnsi="Times New Roman" w:cs="Times New Roman"/>
          <w:noProof/>
          <w:lang w:eastAsia="en-GB"/>
        </w:rPr>
        <w:drawing>
          <wp:inline distT="0" distB="0" distL="0" distR="0" wp14:anchorId="3F7A2E19" wp14:editId="4D4759EF">
            <wp:extent cx="2797269" cy="1119886"/>
            <wp:effectExtent l="0" t="0" r="0" b="0"/>
            <wp:docPr id="36" name="Picture 36"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ss Releases 2018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23647" cy="1130447"/>
                    </a:xfrm>
                    <a:prstGeom prst="rect">
                      <a:avLst/>
                    </a:prstGeom>
                    <a:noFill/>
                    <a:ln>
                      <a:noFill/>
                    </a:ln>
                  </pic:spPr>
                </pic:pic>
              </a:graphicData>
            </a:graphic>
          </wp:inline>
        </w:drawing>
      </w:r>
      <w:r w:rsidRPr="006B39D2">
        <w:rPr>
          <w:rFonts w:ascii="Times New Roman" w:eastAsia="Times New Roman" w:hAnsi="Times New Roman" w:cs="Times New Roman"/>
          <w:lang w:eastAsia="en-GB"/>
        </w:rPr>
        <w:fldChar w:fldCharType="end"/>
      </w:r>
    </w:p>
    <w:p w14:paraId="2A285CB0" w14:textId="418CAAB4" w:rsidR="0068729A" w:rsidRDefault="0068729A" w:rsidP="00F4167C">
      <w:pPr>
        <w:spacing w:line="480" w:lineRule="auto"/>
        <w:jc w:val="both"/>
        <w:rPr>
          <w:rFonts w:ascii="Times New Roman" w:eastAsia="Times New Roman" w:hAnsi="Times New Roman" w:cs="Times New Roman"/>
          <w:lang w:eastAsia="en-GB"/>
        </w:rPr>
      </w:pPr>
    </w:p>
    <w:p w14:paraId="4C7D89B1" w14:textId="07181E07" w:rsidR="0068729A" w:rsidRDefault="0068729A" w:rsidP="00F4167C">
      <w:pPr>
        <w:spacing w:line="480" w:lineRule="auto"/>
        <w:jc w:val="both"/>
        <w:rPr>
          <w:rFonts w:ascii="Times New Roman" w:eastAsia="Times New Roman" w:hAnsi="Times New Roman" w:cs="Times New Roman"/>
          <w:lang w:eastAsia="en-GB"/>
        </w:rPr>
      </w:pPr>
    </w:p>
    <w:p w14:paraId="43449409" w14:textId="38EFFE87" w:rsidR="0068729A" w:rsidRDefault="0068729A" w:rsidP="00F4167C">
      <w:pPr>
        <w:spacing w:line="480" w:lineRule="auto"/>
        <w:jc w:val="both"/>
        <w:rPr>
          <w:rFonts w:ascii="Times New Roman" w:eastAsia="Times New Roman" w:hAnsi="Times New Roman" w:cs="Times New Roman"/>
          <w:lang w:eastAsia="en-GB"/>
        </w:rPr>
      </w:pPr>
    </w:p>
    <w:p w14:paraId="6A04520A" w14:textId="42CC3109" w:rsidR="0068729A" w:rsidRDefault="0068729A" w:rsidP="00F4167C">
      <w:pPr>
        <w:spacing w:line="480" w:lineRule="auto"/>
        <w:jc w:val="both"/>
        <w:rPr>
          <w:rFonts w:ascii="Times New Roman" w:eastAsia="Times New Roman" w:hAnsi="Times New Roman" w:cs="Times New Roman"/>
          <w:lang w:eastAsia="en-GB"/>
        </w:rPr>
      </w:pPr>
    </w:p>
    <w:p w14:paraId="2E81F339" w14:textId="77777777" w:rsidR="0068729A" w:rsidRDefault="0068729A" w:rsidP="00F4167C">
      <w:pPr>
        <w:spacing w:line="480" w:lineRule="auto"/>
        <w:jc w:val="both"/>
        <w:rPr>
          <w:rFonts w:ascii="Times New Roman" w:eastAsia="Times New Roman" w:hAnsi="Times New Roman" w:cs="Times New Roman"/>
          <w:lang w:eastAsia="en-GB"/>
        </w:rPr>
      </w:pPr>
    </w:p>
    <w:p w14:paraId="53B63DE3" w14:textId="77777777" w:rsidR="0068729A" w:rsidRDefault="0068729A" w:rsidP="00F4167C">
      <w:pPr>
        <w:spacing w:line="480" w:lineRule="auto"/>
        <w:jc w:val="both"/>
        <w:rPr>
          <w:rFonts w:ascii="Times New Roman" w:eastAsia="Times New Roman" w:hAnsi="Times New Roman" w:cs="Times New Roman"/>
          <w:lang w:eastAsia="en-GB"/>
        </w:rPr>
      </w:pPr>
    </w:p>
    <w:p w14:paraId="3F78A657" w14:textId="117116AB" w:rsidR="00F4167C" w:rsidRPr="0068729A" w:rsidRDefault="00F4167C" w:rsidP="0068729A">
      <w:pPr>
        <w:spacing w:line="480" w:lineRule="auto"/>
        <w:jc w:val="center"/>
        <w:rPr>
          <w:rFonts w:ascii="Arial" w:hAnsi="Arial" w:cs="Arial"/>
          <w:sz w:val="32"/>
          <w:szCs w:val="32"/>
        </w:rPr>
      </w:pPr>
      <w:r w:rsidRPr="0068729A">
        <w:rPr>
          <w:rFonts w:ascii="Arial" w:hAnsi="Arial" w:cs="Arial"/>
          <w:b/>
          <w:bCs/>
          <w:sz w:val="32"/>
          <w:szCs w:val="32"/>
        </w:rPr>
        <w:t xml:space="preserve">STUDENT NAME: </w:t>
      </w:r>
      <w:r w:rsidRPr="0068729A">
        <w:rPr>
          <w:rFonts w:ascii="Arial" w:hAnsi="Arial" w:cs="Arial"/>
          <w:sz w:val="32"/>
          <w:szCs w:val="32"/>
        </w:rPr>
        <w:t>ANDREEA FLORINA</w:t>
      </w:r>
    </w:p>
    <w:p w14:paraId="203BD1B3" w14:textId="7201A8C2" w:rsidR="00F4167C" w:rsidRPr="0068729A" w:rsidRDefault="00F4167C" w:rsidP="0068729A">
      <w:pPr>
        <w:spacing w:line="480" w:lineRule="auto"/>
        <w:jc w:val="center"/>
        <w:rPr>
          <w:rFonts w:ascii="Arial" w:hAnsi="Arial" w:cs="Arial"/>
          <w:b/>
          <w:bCs/>
          <w:sz w:val="32"/>
          <w:szCs w:val="32"/>
        </w:rPr>
      </w:pPr>
      <w:r w:rsidRPr="0068729A">
        <w:rPr>
          <w:rFonts w:ascii="Arial" w:hAnsi="Arial" w:cs="Arial"/>
          <w:b/>
          <w:bCs/>
          <w:sz w:val="32"/>
          <w:szCs w:val="32"/>
        </w:rPr>
        <w:t>STUDENT CODE:</w:t>
      </w:r>
      <w:r w:rsidR="004A6486">
        <w:rPr>
          <w:rFonts w:ascii="Arial" w:hAnsi="Arial" w:cs="Arial"/>
          <w:b/>
          <w:bCs/>
          <w:sz w:val="32"/>
          <w:szCs w:val="32"/>
        </w:rPr>
        <w:t>2112920</w:t>
      </w:r>
    </w:p>
    <w:p w14:paraId="2A3B0061" w14:textId="677D846D" w:rsidR="00F4167C" w:rsidRPr="0068729A" w:rsidRDefault="00F4167C" w:rsidP="0068729A">
      <w:pPr>
        <w:spacing w:line="480" w:lineRule="auto"/>
        <w:jc w:val="center"/>
        <w:rPr>
          <w:rFonts w:ascii="Arial" w:hAnsi="Arial" w:cs="Arial"/>
          <w:b/>
          <w:bCs/>
          <w:sz w:val="32"/>
          <w:szCs w:val="32"/>
        </w:rPr>
      </w:pPr>
      <w:r w:rsidRPr="0068729A">
        <w:rPr>
          <w:rFonts w:ascii="Arial" w:hAnsi="Arial" w:cs="Arial"/>
          <w:b/>
          <w:bCs/>
          <w:sz w:val="32"/>
          <w:szCs w:val="32"/>
        </w:rPr>
        <w:t>ASSIGNMENT TITLE:</w:t>
      </w:r>
      <w:r w:rsidR="004A6486">
        <w:rPr>
          <w:rFonts w:ascii="Arial" w:hAnsi="Arial" w:cs="Arial"/>
          <w:b/>
          <w:bCs/>
          <w:sz w:val="32"/>
          <w:szCs w:val="32"/>
        </w:rPr>
        <w:t>EVALUATION OF BLENDED LEARNING AND CLASS ROOM LEARNING ON STUDENT ATTAINMENT (REPORT)</w:t>
      </w:r>
    </w:p>
    <w:p w14:paraId="4E525EA2" w14:textId="6FAEE6ED" w:rsidR="00F4167C" w:rsidRPr="0068729A" w:rsidRDefault="00F4167C" w:rsidP="0068729A">
      <w:pPr>
        <w:spacing w:line="480" w:lineRule="auto"/>
        <w:jc w:val="center"/>
        <w:rPr>
          <w:rFonts w:ascii="Arial" w:hAnsi="Arial" w:cs="Arial"/>
          <w:b/>
          <w:bCs/>
          <w:sz w:val="32"/>
          <w:szCs w:val="32"/>
        </w:rPr>
      </w:pPr>
      <w:r w:rsidRPr="0068729A">
        <w:rPr>
          <w:rFonts w:ascii="Arial" w:hAnsi="Arial" w:cs="Arial"/>
          <w:b/>
          <w:bCs/>
          <w:sz w:val="32"/>
          <w:szCs w:val="32"/>
        </w:rPr>
        <w:t>MODULE TITLE:</w:t>
      </w:r>
      <w:r w:rsidR="00C61D42">
        <w:rPr>
          <w:rFonts w:ascii="Arial" w:hAnsi="Arial" w:cs="Arial"/>
          <w:b/>
          <w:bCs/>
          <w:sz w:val="32"/>
          <w:szCs w:val="32"/>
        </w:rPr>
        <w:t xml:space="preserve">ACADEMIC AND EMPLOYABILITY SKILLS </w:t>
      </w:r>
    </w:p>
    <w:p w14:paraId="6460D5E2" w14:textId="71FA1CFC" w:rsidR="00F4167C" w:rsidRDefault="00F4167C" w:rsidP="00F4167C">
      <w:pPr>
        <w:spacing w:line="480" w:lineRule="auto"/>
        <w:jc w:val="both"/>
        <w:rPr>
          <w:rFonts w:ascii="Arial" w:hAnsi="Arial" w:cs="Arial"/>
          <w:b/>
          <w:bCs/>
        </w:rPr>
      </w:pPr>
    </w:p>
    <w:p w14:paraId="2336E03E" w14:textId="0B456532" w:rsidR="00F4167C" w:rsidRDefault="00F4167C" w:rsidP="00F4167C">
      <w:pPr>
        <w:spacing w:line="480" w:lineRule="auto"/>
        <w:jc w:val="both"/>
        <w:rPr>
          <w:rFonts w:ascii="Arial" w:hAnsi="Arial" w:cs="Arial"/>
          <w:b/>
          <w:bCs/>
        </w:rPr>
      </w:pPr>
    </w:p>
    <w:p w14:paraId="0047EB43" w14:textId="62191060" w:rsidR="00F4167C" w:rsidRDefault="00F4167C" w:rsidP="00F4167C">
      <w:pPr>
        <w:spacing w:line="480" w:lineRule="auto"/>
        <w:jc w:val="both"/>
        <w:rPr>
          <w:rFonts w:ascii="Arial" w:hAnsi="Arial" w:cs="Arial"/>
          <w:b/>
          <w:bCs/>
        </w:rPr>
      </w:pPr>
    </w:p>
    <w:p w14:paraId="76962510" w14:textId="7918DE81" w:rsidR="00F4167C" w:rsidRDefault="00F4167C" w:rsidP="00F4167C">
      <w:pPr>
        <w:spacing w:line="480" w:lineRule="auto"/>
        <w:jc w:val="both"/>
        <w:rPr>
          <w:rFonts w:ascii="Arial" w:hAnsi="Arial" w:cs="Arial"/>
          <w:b/>
          <w:bCs/>
        </w:rPr>
      </w:pPr>
    </w:p>
    <w:p w14:paraId="4A1CF944" w14:textId="54939007" w:rsidR="00F4167C" w:rsidRDefault="00F4167C" w:rsidP="00F4167C">
      <w:pPr>
        <w:spacing w:line="480" w:lineRule="auto"/>
        <w:jc w:val="both"/>
        <w:rPr>
          <w:rFonts w:ascii="Arial" w:hAnsi="Arial" w:cs="Arial"/>
          <w:b/>
          <w:bCs/>
        </w:rPr>
      </w:pPr>
    </w:p>
    <w:p w14:paraId="3C092CB8" w14:textId="47054FF5" w:rsidR="00F4167C" w:rsidRDefault="00F4167C" w:rsidP="00F4167C">
      <w:pPr>
        <w:spacing w:line="480" w:lineRule="auto"/>
        <w:jc w:val="both"/>
        <w:rPr>
          <w:rFonts w:ascii="Arial" w:hAnsi="Arial" w:cs="Arial"/>
          <w:b/>
          <w:bCs/>
        </w:rPr>
      </w:pPr>
    </w:p>
    <w:p w14:paraId="31D93DED" w14:textId="7629715B" w:rsidR="00F4167C" w:rsidRDefault="00F4167C" w:rsidP="00F4167C">
      <w:pPr>
        <w:spacing w:line="480" w:lineRule="auto"/>
        <w:jc w:val="both"/>
        <w:rPr>
          <w:rFonts w:ascii="Arial" w:hAnsi="Arial" w:cs="Arial"/>
          <w:b/>
          <w:bCs/>
        </w:rPr>
      </w:pPr>
    </w:p>
    <w:p w14:paraId="2EEE9C1B" w14:textId="12E78EF4" w:rsidR="00F4167C" w:rsidRDefault="00F4167C" w:rsidP="00F4167C">
      <w:pPr>
        <w:spacing w:line="480" w:lineRule="auto"/>
        <w:jc w:val="both"/>
        <w:rPr>
          <w:rFonts w:ascii="Arial" w:hAnsi="Arial" w:cs="Arial"/>
          <w:b/>
          <w:bCs/>
        </w:rPr>
      </w:pPr>
    </w:p>
    <w:p w14:paraId="6A25CCC1" w14:textId="472CF715" w:rsidR="00F4167C" w:rsidRDefault="00F4167C" w:rsidP="00F4167C">
      <w:pPr>
        <w:spacing w:line="480" w:lineRule="auto"/>
        <w:jc w:val="both"/>
        <w:rPr>
          <w:rFonts w:ascii="Arial" w:hAnsi="Arial" w:cs="Arial"/>
          <w:b/>
          <w:bCs/>
        </w:rPr>
      </w:pPr>
    </w:p>
    <w:p w14:paraId="230FBAD8" w14:textId="2D7FBE9F" w:rsidR="00F4167C" w:rsidRDefault="00F4167C" w:rsidP="00F4167C">
      <w:pPr>
        <w:spacing w:line="480" w:lineRule="auto"/>
        <w:jc w:val="both"/>
        <w:rPr>
          <w:rFonts w:ascii="Arial" w:hAnsi="Arial" w:cs="Arial"/>
          <w:b/>
          <w:bCs/>
        </w:rPr>
      </w:pPr>
    </w:p>
    <w:sdt>
      <w:sdtPr>
        <w:rPr>
          <w:rFonts w:asciiTheme="minorHAnsi" w:eastAsiaTheme="minorHAnsi" w:hAnsiTheme="minorHAnsi" w:cstheme="minorBidi"/>
          <w:b w:val="0"/>
          <w:bCs w:val="0"/>
          <w:color w:val="auto"/>
          <w:sz w:val="24"/>
          <w:szCs w:val="24"/>
          <w:lang w:val="en-GB"/>
        </w:rPr>
        <w:id w:val="-1996953844"/>
        <w:docPartObj>
          <w:docPartGallery w:val="Table of Contents"/>
          <w:docPartUnique/>
        </w:docPartObj>
      </w:sdtPr>
      <w:sdtEndPr>
        <w:rPr>
          <w:noProof/>
        </w:rPr>
      </w:sdtEndPr>
      <w:sdtContent>
        <w:p w14:paraId="4A659C03" w14:textId="6EB58356" w:rsidR="002639FF" w:rsidRDefault="002639FF">
          <w:pPr>
            <w:pStyle w:val="Titlucuprins"/>
          </w:pPr>
          <w:r>
            <w:t>Table of Contents</w:t>
          </w:r>
        </w:p>
        <w:p w14:paraId="061F6282" w14:textId="4517572A" w:rsidR="002639FF" w:rsidRDefault="002639FF">
          <w:pPr>
            <w:pStyle w:val="Cuprins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7432883" w:history="1">
            <w:r w:rsidRPr="008B255A">
              <w:rPr>
                <w:rStyle w:val="Hyperlink"/>
                <w:noProof/>
              </w:rPr>
              <w:t>INTRODUCTION</w:t>
            </w:r>
            <w:r>
              <w:rPr>
                <w:noProof/>
                <w:webHidden/>
              </w:rPr>
              <w:tab/>
            </w:r>
            <w:r>
              <w:rPr>
                <w:noProof/>
                <w:webHidden/>
              </w:rPr>
              <w:fldChar w:fldCharType="begin"/>
            </w:r>
            <w:r>
              <w:rPr>
                <w:noProof/>
                <w:webHidden/>
              </w:rPr>
              <w:instrText xml:space="preserve"> PAGEREF _Toc87432883 \h </w:instrText>
            </w:r>
            <w:r>
              <w:rPr>
                <w:noProof/>
                <w:webHidden/>
              </w:rPr>
            </w:r>
            <w:r>
              <w:rPr>
                <w:noProof/>
                <w:webHidden/>
              </w:rPr>
              <w:fldChar w:fldCharType="separate"/>
            </w:r>
            <w:r>
              <w:rPr>
                <w:noProof/>
                <w:webHidden/>
              </w:rPr>
              <w:t>3</w:t>
            </w:r>
            <w:r>
              <w:rPr>
                <w:noProof/>
                <w:webHidden/>
              </w:rPr>
              <w:fldChar w:fldCharType="end"/>
            </w:r>
          </w:hyperlink>
        </w:p>
        <w:p w14:paraId="7D12D18A" w14:textId="4C572266" w:rsidR="002639FF" w:rsidRDefault="00236683">
          <w:pPr>
            <w:pStyle w:val="Cuprins1"/>
            <w:tabs>
              <w:tab w:val="right" w:leader="dot" w:pos="9016"/>
            </w:tabs>
            <w:rPr>
              <w:noProof/>
            </w:rPr>
          </w:pPr>
          <w:hyperlink w:anchor="_Toc87432884" w:history="1">
            <w:r w:rsidR="002639FF" w:rsidRPr="008B255A">
              <w:rPr>
                <w:rStyle w:val="Hyperlink"/>
                <w:noProof/>
              </w:rPr>
              <w:t>ADVANTAGES AND DISASVANTAGES OF BLENDED LEARNING IN THE UNIVERSITY EDUCATION</w:t>
            </w:r>
            <w:r w:rsidR="002639FF">
              <w:rPr>
                <w:noProof/>
                <w:webHidden/>
              </w:rPr>
              <w:tab/>
            </w:r>
            <w:r w:rsidR="002639FF">
              <w:rPr>
                <w:noProof/>
                <w:webHidden/>
              </w:rPr>
              <w:fldChar w:fldCharType="begin"/>
            </w:r>
            <w:r w:rsidR="002639FF">
              <w:rPr>
                <w:noProof/>
                <w:webHidden/>
              </w:rPr>
              <w:instrText xml:space="preserve"> PAGEREF _Toc87432884 \h </w:instrText>
            </w:r>
            <w:r w:rsidR="002639FF">
              <w:rPr>
                <w:noProof/>
                <w:webHidden/>
              </w:rPr>
            </w:r>
            <w:r w:rsidR="002639FF">
              <w:rPr>
                <w:noProof/>
                <w:webHidden/>
              </w:rPr>
              <w:fldChar w:fldCharType="separate"/>
            </w:r>
            <w:r w:rsidR="002639FF">
              <w:rPr>
                <w:noProof/>
                <w:webHidden/>
              </w:rPr>
              <w:t>4</w:t>
            </w:r>
            <w:r w:rsidR="002639FF">
              <w:rPr>
                <w:noProof/>
                <w:webHidden/>
              </w:rPr>
              <w:fldChar w:fldCharType="end"/>
            </w:r>
          </w:hyperlink>
        </w:p>
        <w:p w14:paraId="55FDA3CD" w14:textId="5ED0FEF7" w:rsidR="002639FF" w:rsidRDefault="00236683">
          <w:pPr>
            <w:pStyle w:val="Cuprins2"/>
            <w:tabs>
              <w:tab w:val="right" w:leader="dot" w:pos="9016"/>
            </w:tabs>
            <w:rPr>
              <w:noProof/>
            </w:rPr>
          </w:pPr>
          <w:hyperlink w:anchor="_Toc87432885" w:history="1">
            <w:r w:rsidR="002639FF" w:rsidRPr="008B255A">
              <w:rPr>
                <w:rStyle w:val="Hyperlink"/>
                <w:noProof/>
              </w:rPr>
              <w:t>ADVANTAGES</w:t>
            </w:r>
            <w:r w:rsidR="002639FF">
              <w:rPr>
                <w:noProof/>
                <w:webHidden/>
              </w:rPr>
              <w:tab/>
            </w:r>
            <w:r w:rsidR="002639FF">
              <w:rPr>
                <w:noProof/>
                <w:webHidden/>
              </w:rPr>
              <w:fldChar w:fldCharType="begin"/>
            </w:r>
            <w:r w:rsidR="002639FF">
              <w:rPr>
                <w:noProof/>
                <w:webHidden/>
              </w:rPr>
              <w:instrText xml:space="preserve"> PAGEREF _Toc87432885 \h </w:instrText>
            </w:r>
            <w:r w:rsidR="002639FF">
              <w:rPr>
                <w:noProof/>
                <w:webHidden/>
              </w:rPr>
            </w:r>
            <w:r w:rsidR="002639FF">
              <w:rPr>
                <w:noProof/>
                <w:webHidden/>
              </w:rPr>
              <w:fldChar w:fldCharType="separate"/>
            </w:r>
            <w:r w:rsidR="002639FF">
              <w:rPr>
                <w:noProof/>
                <w:webHidden/>
              </w:rPr>
              <w:t>5</w:t>
            </w:r>
            <w:r w:rsidR="002639FF">
              <w:rPr>
                <w:noProof/>
                <w:webHidden/>
              </w:rPr>
              <w:fldChar w:fldCharType="end"/>
            </w:r>
          </w:hyperlink>
        </w:p>
        <w:p w14:paraId="7E81D54C" w14:textId="16974BBE" w:rsidR="002639FF" w:rsidRDefault="00236683">
          <w:pPr>
            <w:pStyle w:val="Cuprins2"/>
            <w:tabs>
              <w:tab w:val="right" w:leader="dot" w:pos="9016"/>
            </w:tabs>
            <w:rPr>
              <w:noProof/>
            </w:rPr>
          </w:pPr>
          <w:hyperlink w:anchor="_Toc87432886" w:history="1">
            <w:r w:rsidR="002639FF" w:rsidRPr="008B255A">
              <w:rPr>
                <w:rStyle w:val="Hyperlink"/>
                <w:noProof/>
              </w:rPr>
              <w:t>DISADVANTAGES</w:t>
            </w:r>
            <w:r w:rsidR="002639FF">
              <w:rPr>
                <w:noProof/>
                <w:webHidden/>
              </w:rPr>
              <w:tab/>
            </w:r>
            <w:r w:rsidR="002639FF">
              <w:rPr>
                <w:noProof/>
                <w:webHidden/>
              </w:rPr>
              <w:fldChar w:fldCharType="begin"/>
            </w:r>
            <w:r w:rsidR="002639FF">
              <w:rPr>
                <w:noProof/>
                <w:webHidden/>
              </w:rPr>
              <w:instrText xml:space="preserve"> PAGEREF _Toc87432886 \h </w:instrText>
            </w:r>
            <w:r w:rsidR="002639FF">
              <w:rPr>
                <w:noProof/>
                <w:webHidden/>
              </w:rPr>
            </w:r>
            <w:r w:rsidR="002639FF">
              <w:rPr>
                <w:noProof/>
                <w:webHidden/>
              </w:rPr>
              <w:fldChar w:fldCharType="separate"/>
            </w:r>
            <w:r w:rsidR="002639FF">
              <w:rPr>
                <w:noProof/>
                <w:webHidden/>
              </w:rPr>
              <w:t>5</w:t>
            </w:r>
            <w:r w:rsidR="002639FF">
              <w:rPr>
                <w:noProof/>
                <w:webHidden/>
              </w:rPr>
              <w:fldChar w:fldCharType="end"/>
            </w:r>
          </w:hyperlink>
        </w:p>
        <w:p w14:paraId="55E0BF0B" w14:textId="0DEC4137" w:rsidR="002639FF" w:rsidRDefault="00236683">
          <w:pPr>
            <w:pStyle w:val="Cuprins1"/>
            <w:tabs>
              <w:tab w:val="right" w:leader="dot" w:pos="9016"/>
            </w:tabs>
            <w:rPr>
              <w:noProof/>
            </w:rPr>
          </w:pPr>
          <w:hyperlink w:anchor="_Toc87432887" w:history="1">
            <w:r w:rsidR="002639FF" w:rsidRPr="008B255A">
              <w:rPr>
                <w:rStyle w:val="Hyperlink"/>
                <w:noProof/>
              </w:rPr>
              <w:t>ADVANTAGES AND DISASDVANTAGES OF TRADITIONAL CLASS ROOM LEARNING IN HIGHER EDUCATION SECTOR</w:t>
            </w:r>
            <w:r w:rsidR="002639FF">
              <w:rPr>
                <w:noProof/>
                <w:webHidden/>
              </w:rPr>
              <w:tab/>
            </w:r>
            <w:r w:rsidR="002639FF">
              <w:rPr>
                <w:noProof/>
                <w:webHidden/>
              </w:rPr>
              <w:fldChar w:fldCharType="begin"/>
            </w:r>
            <w:r w:rsidR="002639FF">
              <w:rPr>
                <w:noProof/>
                <w:webHidden/>
              </w:rPr>
              <w:instrText xml:space="preserve"> PAGEREF _Toc87432887 \h </w:instrText>
            </w:r>
            <w:r w:rsidR="002639FF">
              <w:rPr>
                <w:noProof/>
                <w:webHidden/>
              </w:rPr>
            </w:r>
            <w:r w:rsidR="002639FF">
              <w:rPr>
                <w:noProof/>
                <w:webHidden/>
              </w:rPr>
              <w:fldChar w:fldCharType="separate"/>
            </w:r>
            <w:r w:rsidR="002639FF">
              <w:rPr>
                <w:noProof/>
                <w:webHidden/>
              </w:rPr>
              <w:t>6</w:t>
            </w:r>
            <w:r w:rsidR="002639FF">
              <w:rPr>
                <w:noProof/>
                <w:webHidden/>
              </w:rPr>
              <w:fldChar w:fldCharType="end"/>
            </w:r>
          </w:hyperlink>
        </w:p>
        <w:p w14:paraId="2A0DDB58" w14:textId="33DD66EC" w:rsidR="002639FF" w:rsidRDefault="00236683">
          <w:pPr>
            <w:pStyle w:val="Cuprins2"/>
            <w:tabs>
              <w:tab w:val="right" w:leader="dot" w:pos="9016"/>
            </w:tabs>
            <w:rPr>
              <w:noProof/>
            </w:rPr>
          </w:pPr>
          <w:hyperlink w:anchor="_Toc87432888" w:history="1">
            <w:r w:rsidR="002639FF" w:rsidRPr="008B255A">
              <w:rPr>
                <w:rStyle w:val="Hyperlink"/>
                <w:noProof/>
              </w:rPr>
              <w:t>Advantages</w:t>
            </w:r>
            <w:r w:rsidR="002639FF">
              <w:rPr>
                <w:noProof/>
                <w:webHidden/>
              </w:rPr>
              <w:tab/>
            </w:r>
            <w:r w:rsidR="002639FF">
              <w:rPr>
                <w:noProof/>
                <w:webHidden/>
              </w:rPr>
              <w:fldChar w:fldCharType="begin"/>
            </w:r>
            <w:r w:rsidR="002639FF">
              <w:rPr>
                <w:noProof/>
                <w:webHidden/>
              </w:rPr>
              <w:instrText xml:space="preserve"> PAGEREF _Toc87432888 \h </w:instrText>
            </w:r>
            <w:r w:rsidR="002639FF">
              <w:rPr>
                <w:noProof/>
                <w:webHidden/>
              </w:rPr>
            </w:r>
            <w:r w:rsidR="002639FF">
              <w:rPr>
                <w:noProof/>
                <w:webHidden/>
              </w:rPr>
              <w:fldChar w:fldCharType="separate"/>
            </w:r>
            <w:r w:rsidR="002639FF">
              <w:rPr>
                <w:noProof/>
                <w:webHidden/>
              </w:rPr>
              <w:t>6</w:t>
            </w:r>
            <w:r w:rsidR="002639FF">
              <w:rPr>
                <w:noProof/>
                <w:webHidden/>
              </w:rPr>
              <w:fldChar w:fldCharType="end"/>
            </w:r>
          </w:hyperlink>
        </w:p>
        <w:p w14:paraId="70A48A58" w14:textId="2C8AE27F" w:rsidR="002639FF" w:rsidRDefault="00236683">
          <w:pPr>
            <w:pStyle w:val="Cuprins2"/>
            <w:tabs>
              <w:tab w:val="right" w:leader="dot" w:pos="9016"/>
            </w:tabs>
            <w:rPr>
              <w:noProof/>
            </w:rPr>
          </w:pPr>
          <w:hyperlink w:anchor="_Toc87432889" w:history="1">
            <w:r w:rsidR="002639FF" w:rsidRPr="008B255A">
              <w:rPr>
                <w:rStyle w:val="Hyperlink"/>
                <w:noProof/>
              </w:rPr>
              <w:t>Disadvantages</w:t>
            </w:r>
            <w:r w:rsidR="002639FF">
              <w:rPr>
                <w:noProof/>
                <w:webHidden/>
              </w:rPr>
              <w:tab/>
            </w:r>
            <w:r w:rsidR="002639FF">
              <w:rPr>
                <w:noProof/>
                <w:webHidden/>
              </w:rPr>
              <w:fldChar w:fldCharType="begin"/>
            </w:r>
            <w:r w:rsidR="002639FF">
              <w:rPr>
                <w:noProof/>
                <w:webHidden/>
              </w:rPr>
              <w:instrText xml:space="preserve"> PAGEREF _Toc87432889 \h </w:instrText>
            </w:r>
            <w:r w:rsidR="002639FF">
              <w:rPr>
                <w:noProof/>
                <w:webHidden/>
              </w:rPr>
            </w:r>
            <w:r w:rsidR="002639FF">
              <w:rPr>
                <w:noProof/>
                <w:webHidden/>
              </w:rPr>
              <w:fldChar w:fldCharType="separate"/>
            </w:r>
            <w:r w:rsidR="002639FF">
              <w:rPr>
                <w:noProof/>
                <w:webHidden/>
              </w:rPr>
              <w:t>6</w:t>
            </w:r>
            <w:r w:rsidR="002639FF">
              <w:rPr>
                <w:noProof/>
                <w:webHidden/>
              </w:rPr>
              <w:fldChar w:fldCharType="end"/>
            </w:r>
          </w:hyperlink>
        </w:p>
        <w:p w14:paraId="735C47D4" w14:textId="64671C6F" w:rsidR="002639FF" w:rsidRDefault="00236683">
          <w:pPr>
            <w:pStyle w:val="Cuprins1"/>
            <w:tabs>
              <w:tab w:val="right" w:leader="dot" w:pos="9016"/>
            </w:tabs>
            <w:rPr>
              <w:noProof/>
            </w:rPr>
          </w:pPr>
          <w:hyperlink w:anchor="_Toc87432890" w:history="1">
            <w:r w:rsidR="002639FF" w:rsidRPr="008B255A">
              <w:rPr>
                <w:rStyle w:val="Hyperlink"/>
                <w:noProof/>
              </w:rPr>
              <w:t>THE EVALUATION OF BOTH FORMS OF TEACHING AND LEARNING IN THE PAST AND PRESENT</w:t>
            </w:r>
            <w:r w:rsidR="002639FF">
              <w:rPr>
                <w:noProof/>
                <w:webHidden/>
              </w:rPr>
              <w:tab/>
            </w:r>
            <w:r w:rsidR="002639FF">
              <w:rPr>
                <w:noProof/>
                <w:webHidden/>
              </w:rPr>
              <w:fldChar w:fldCharType="begin"/>
            </w:r>
            <w:r w:rsidR="002639FF">
              <w:rPr>
                <w:noProof/>
                <w:webHidden/>
              </w:rPr>
              <w:instrText xml:space="preserve"> PAGEREF _Toc87432890 \h </w:instrText>
            </w:r>
            <w:r w:rsidR="002639FF">
              <w:rPr>
                <w:noProof/>
                <w:webHidden/>
              </w:rPr>
            </w:r>
            <w:r w:rsidR="002639FF">
              <w:rPr>
                <w:noProof/>
                <w:webHidden/>
              </w:rPr>
              <w:fldChar w:fldCharType="separate"/>
            </w:r>
            <w:r w:rsidR="002639FF">
              <w:rPr>
                <w:noProof/>
                <w:webHidden/>
              </w:rPr>
              <w:t>7</w:t>
            </w:r>
            <w:r w:rsidR="002639FF">
              <w:rPr>
                <w:noProof/>
                <w:webHidden/>
              </w:rPr>
              <w:fldChar w:fldCharType="end"/>
            </w:r>
          </w:hyperlink>
        </w:p>
        <w:p w14:paraId="363C8594" w14:textId="21EE7481" w:rsidR="002639FF" w:rsidRDefault="00236683">
          <w:pPr>
            <w:pStyle w:val="Cuprins1"/>
            <w:tabs>
              <w:tab w:val="right" w:leader="dot" w:pos="9016"/>
            </w:tabs>
            <w:rPr>
              <w:noProof/>
            </w:rPr>
          </w:pPr>
          <w:hyperlink w:anchor="_Toc87432891" w:history="1">
            <w:r w:rsidR="002639FF" w:rsidRPr="008B255A">
              <w:rPr>
                <w:rStyle w:val="Hyperlink"/>
                <w:noProof/>
              </w:rPr>
              <w:t>RECOMMENDATIONS BASED ON THE EVALUATION</w:t>
            </w:r>
            <w:r w:rsidR="002639FF">
              <w:rPr>
                <w:noProof/>
                <w:webHidden/>
              </w:rPr>
              <w:tab/>
            </w:r>
            <w:r w:rsidR="002639FF">
              <w:rPr>
                <w:noProof/>
                <w:webHidden/>
              </w:rPr>
              <w:fldChar w:fldCharType="begin"/>
            </w:r>
            <w:r w:rsidR="002639FF">
              <w:rPr>
                <w:noProof/>
                <w:webHidden/>
              </w:rPr>
              <w:instrText xml:space="preserve"> PAGEREF _Toc87432891 \h </w:instrText>
            </w:r>
            <w:r w:rsidR="002639FF">
              <w:rPr>
                <w:noProof/>
                <w:webHidden/>
              </w:rPr>
            </w:r>
            <w:r w:rsidR="002639FF">
              <w:rPr>
                <w:noProof/>
                <w:webHidden/>
              </w:rPr>
              <w:fldChar w:fldCharType="separate"/>
            </w:r>
            <w:r w:rsidR="002639FF">
              <w:rPr>
                <w:noProof/>
                <w:webHidden/>
              </w:rPr>
              <w:t>8</w:t>
            </w:r>
            <w:r w:rsidR="002639FF">
              <w:rPr>
                <w:noProof/>
                <w:webHidden/>
              </w:rPr>
              <w:fldChar w:fldCharType="end"/>
            </w:r>
          </w:hyperlink>
        </w:p>
        <w:p w14:paraId="4ADD5874" w14:textId="58E8B3DB" w:rsidR="002639FF" w:rsidRDefault="00236683">
          <w:pPr>
            <w:pStyle w:val="Cuprins1"/>
            <w:tabs>
              <w:tab w:val="right" w:leader="dot" w:pos="9016"/>
            </w:tabs>
            <w:rPr>
              <w:noProof/>
            </w:rPr>
          </w:pPr>
          <w:hyperlink w:anchor="_Toc87432892" w:history="1">
            <w:r w:rsidR="002639FF" w:rsidRPr="008B255A">
              <w:rPr>
                <w:rStyle w:val="Hyperlink"/>
                <w:noProof/>
              </w:rPr>
              <w:t>CONCLUSION</w:t>
            </w:r>
            <w:r w:rsidR="002639FF">
              <w:rPr>
                <w:noProof/>
                <w:webHidden/>
              </w:rPr>
              <w:tab/>
            </w:r>
            <w:r w:rsidR="002639FF">
              <w:rPr>
                <w:noProof/>
                <w:webHidden/>
              </w:rPr>
              <w:fldChar w:fldCharType="begin"/>
            </w:r>
            <w:r w:rsidR="002639FF">
              <w:rPr>
                <w:noProof/>
                <w:webHidden/>
              </w:rPr>
              <w:instrText xml:space="preserve"> PAGEREF _Toc87432892 \h </w:instrText>
            </w:r>
            <w:r w:rsidR="002639FF">
              <w:rPr>
                <w:noProof/>
                <w:webHidden/>
              </w:rPr>
            </w:r>
            <w:r w:rsidR="002639FF">
              <w:rPr>
                <w:noProof/>
                <w:webHidden/>
              </w:rPr>
              <w:fldChar w:fldCharType="separate"/>
            </w:r>
            <w:r w:rsidR="002639FF">
              <w:rPr>
                <w:noProof/>
                <w:webHidden/>
              </w:rPr>
              <w:t>8</w:t>
            </w:r>
            <w:r w:rsidR="002639FF">
              <w:rPr>
                <w:noProof/>
                <w:webHidden/>
              </w:rPr>
              <w:fldChar w:fldCharType="end"/>
            </w:r>
          </w:hyperlink>
        </w:p>
        <w:p w14:paraId="2897443E" w14:textId="2DCB2CC0" w:rsidR="002639FF" w:rsidRDefault="00236683">
          <w:pPr>
            <w:pStyle w:val="Cuprins1"/>
            <w:tabs>
              <w:tab w:val="right" w:leader="dot" w:pos="9016"/>
            </w:tabs>
            <w:rPr>
              <w:noProof/>
            </w:rPr>
          </w:pPr>
          <w:hyperlink w:anchor="_Toc87432893" w:history="1">
            <w:r w:rsidR="002639FF" w:rsidRPr="008B255A">
              <w:rPr>
                <w:rStyle w:val="Hyperlink"/>
                <w:noProof/>
              </w:rPr>
              <w:t>REFERENCE LIST</w:t>
            </w:r>
            <w:r w:rsidR="002639FF">
              <w:rPr>
                <w:noProof/>
                <w:webHidden/>
              </w:rPr>
              <w:tab/>
            </w:r>
            <w:r w:rsidR="002639FF">
              <w:rPr>
                <w:noProof/>
                <w:webHidden/>
              </w:rPr>
              <w:fldChar w:fldCharType="begin"/>
            </w:r>
            <w:r w:rsidR="002639FF">
              <w:rPr>
                <w:noProof/>
                <w:webHidden/>
              </w:rPr>
              <w:instrText xml:space="preserve"> PAGEREF _Toc87432893 \h </w:instrText>
            </w:r>
            <w:r w:rsidR="002639FF">
              <w:rPr>
                <w:noProof/>
                <w:webHidden/>
              </w:rPr>
            </w:r>
            <w:r w:rsidR="002639FF">
              <w:rPr>
                <w:noProof/>
                <w:webHidden/>
              </w:rPr>
              <w:fldChar w:fldCharType="separate"/>
            </w:r>
            <w:r w:rsidR="002639FF">
              <w:rPr>
                <w:noProof/>
                <w:webHidden/>
              </w:rPr>
              <w:t>9</w:t>
            </w:r>
            <w:r w:rsidR="002639FF">
              <w:rPr>
                <w:noProof/>
                <w:webHidden/>
              </w:rPr>
              <w:fldChar w:fldCharType="end"/>
            </w:r>
          </w:hyperlink>
        </w:p>
        <w:p w14:paraId="371EF7F5" w14:textId="66809A8A" w:rsidR="002639FF" w:rsidRDefault="002639FF">
          <w:r>
            <w:rPr>
              <w:b/>
              <w:bCs/>
              <w:noProof/>
            </w:rPr>
            <w:fldChar w:fldCharType="end"/>
          </w:r>
        </w:p>
      </w:sdtContent>
    </w:sdt>
    <w:p w14:paraId="18C09E8C" w14:textId="441EA270" w:rsidR="00F4167C" w:rsidRDefault="00F4167C" w:rsidP="00F4167C">
      <w:pPr>
        <w:spacing w:line="480" w:lineRule="auto"/>
        <w:jc w:val="both"/>
        <w:rPr>
          <w:rFonts w:ascii="Arial" w:hAnsi="Arial" w:cs="Arial"/>
          <w:b/>
          <w:bCs/>
        </w:rPr>
      </w:pPr>
    </w:p>
    <w:p w14:paraId="17F4AE0E" w14:textId="20C60AA8" w:rsidR="00F4167C" w:rsidRDefault="00F4167C" w:rsidP="00F4167C">
      <w:pPr>
        <w:spacing w:line="480" w:lineRule="auto"/>
        <w:jc w:val="both"/>
        <w:rPr>
          <w:rFonts w:ascii="Arial" w:hAnsi="Arial" w:cs="Arial"/>
          <w:b/>
          <w:bCs/>
        </w:rPr>
      </w:pPr>
    </w:p>
    <w:p w14:paraId="68939FAC" w14:textId="02616C8B" w:rsidR="00F4167C" w:rsidRDefault="00F4167C" w:rsidP="00F4167C">
      <w:pPr>
        <w:spacing w:line="480" w:lineRule="auto"/>
        <w:jc w:val="both"/>
        <w:rPr>
          <w:rFonts w:ascii="Arial" w:hAnsi="Arial" w:cs="Arial"/>
          <w:b/>
          <w:bCs/>
        </w:rPr>
      </w:pPr>
    </w:p>
    <w:p w14:paraId="6E8DC8EA" w14:textId="5061B098" w:rsidR="00F4167C" w:rsidRDefault="00F4167C" w:rsidP="00F4167C">
      <w:pPr>
        <w:spacing w:line="480" w:lineRule="auto"/>
        <w:jc w:val="both"/>
        <w:rPr>
          <w:rFonts w:ascii="Arial" w:hAnsi="Arial" w:cs="Arial"/>
          <w:b/>
          <w:bCs/>
        </w:rPr>
      </w:pPr>
    </w:p>
    <w:p w14:paraId="4EC0A43D" w14:textId="4F699D03" w:rsidR="00F4167C" w:rsidRDefault="00F4167C" w:rsidP="00F4167C">
      <w:pPr>
        <w:spacing w:line="480" w:lineRule="auto"/>
        <w:jc w:val="both"/>
        <w:rPr>
          <w:rFonts w:ascii="Arial" w:hAnsi="Arial" w:cs="Arial"/>
          <w:b/>
          <w:bCs/>
        </w:rPr>
      </w:pPr>
    </w:p>
    <w:p w14:paraId="21B968AA" w14:textId="60F0FCCD" w:rsidR="00F4167C" w:rsidRDefault="00F4167C" w:rsidP="00F4167C">
      <w:pPr>
        <w:spacing w:line="480" w:lineRule="auto"/>
        <w:jc w:val="both"/>
        <w:rPr>
          <w:rFonts w:ascii="Arial" w:hAnsi="Arial" w:cs="Arial"/>
          <w:b/>
          <w:bCs/>
        </w:rPr>
      </w:pPr>
    </w:p>
    <w:p w14:paraId="181F2369" w14:textId="6D02ADEC" w:rsidR="00F4167C" w:rsidRDefault="00F4167C" w:rsidP="00F4167C">
      <w:pPr>
        <w:spacing w:line="480" w:lineRule="auto"/>
        <w:jc w:val="both"/>
        <w:rPr>
          <w:rFonts w:ascii="Arial" w:hAnsi="Arial" w:cs="Arial"/>
          <w:b/>
          <w:bCs/>
        </w:rPr>
      </w:pPr>
    </w:p>
    <w:p w14:paraId="1AD7307F" w14:textId="4C6C320E" w:rsidR="00F4167C" w:rsidRDefault="00F4167C" w:rsidP="00F4167C">
      <w:pPr>
        <w:spacing w:line="480" w:lineRule="auto"/>
        <w:jc w:val="both"/>
        <w:rPr>
          <w:rFonts w:ascii="Arial" w:hAnsi="Arial" w:cs="Arial"/>
          <w:b/>
          <w:bCs/>
        </w:rPr>
      </w:pPr>
    </w:p>
    <w:p w14:paraId="6DC92C95" w14:textId="59C046BD" w:rsidR="00F4167C" w:rsidRDefault="00F4167C" w:rsidP="00F4167C">
      <w:pPr>
        <w:spacing w:line="480" w:lineRule="auto"/>
        <w:jc w:val="both"/>
        <w:rPr>
          <w:rFonts w:ascii="Arial" w:hAnsi="Arial" w:cs="Arial"/>
          <w:b/>
          <w:bCs/>
        </w:rPr>
      </w:pPr>
    </w:p>
    <w:p w14:paraId="4066AF2E" w14:textId="3E5B4E7A" w:rsidR="00F4167C" w:rsidRDefault="00F4167C" w:rsidP="00F4167C">
      <w:pPr>
        <w:spacing w:line="480" w:lineRule="auto"/>
        <w:jc w:val="both"/>
        <w:rPr>
          <w:rFonts w:ascii="Arial" w:hAnsi="Arial" w:cs="Arial"/>
          <w:b/>
          <w:bCs/>
        </w:rPr>
      </w:pPr>
    </w:p>
    <w:p w14:paraId="4FDE8532" w14:textId="26A8B811" w:rsidR="00F4167C" w:rsidRDefault="00F4167C" w:rsidP="00F4167C">
      <w:pPr>
        <w:spacing w:line="480" w:lineRule="auto"/>
        <w:jc w:val="both"/>
        <w:rPr>
          <w:rFonts w:ascii="Arial" w:hAnsi="Arial" w:cs="Arial"/>
          <w:b/>
          <w:bCs/>
        </w:rPr>
      </w:pPr>
    </w:p>
    <w:p w14:paraId="31AA230B" w14:textId="670F1FAE" w:rsidR="00F4167C" w:rsidRDefault="00F4167C" w:rsidP="00F4167C">
      <w:pPr>
        <w:spacing w:line="480" w:lineRule="auto"/>
        <w:jc w:val="both"/>
        <w:rPr>
          <w:rFonts w:ascii="Arial" w:hAnsi="Arial" w:cs="Arial"/>
          <w:b/>
          <w:bCs/>
        </w:rPr>
      </w:pPr>
    </w:p>
    <w:p w14:paraId="4A3F4960" w14:textId="78EEC8AE" w:rsidR="00F4167C" w:rsidRDefault="00F4167C" w:rsidP="00F4167C">
      <w:pPr>
        <w:spacing w:line="480" w:lineRule="auto"/>
        <w:jc w:val="both"/>
        <w:rPr>
          <w:rFonts w:ascii="Arial" w:hAnsi="Arial" w:cs="Arial"/>
          <w:b/>
          <w:bCs/>
        </w:rPr>
      </w:pPr>
    </w:p>
    <w:p w14:paraId="565C1170" w14:textId="77777777" w:rsidR="00F4167C" w:rsidRDefault="00F4167C" w:rsidP="00F4167C">
      <w:pPr>
        <w:spacing w:line="480" w:lineRule="auto"/>
        <w:jc w:val="both"/>
        <w:rPr>
          <w:rFonts w:ascii="Arial" w:hAnsi="Arial" w:cs="Arial"/>
          <w:b/>
          <w:bCs/>
        </w:rPr>
      </w:pPr>
    </w:p>
    <w:p w14:paraId="38088A41" w14:textId="2515D094" w:rsidR="00F4167C" w:rsidRDefault="00F4167C" w:rsidP="002639FF">
      <w:pPr>
        <w:pStyle w:val="Titlu1"/>
      </w:pPr>
      <w:bookmarkStart w:id="0" w:name="_Toc87432883"/>
      <w:r>
        <w:t>INTRODUCTION</w:t>
      </w:r>
      <w:bookmarkEnd w:id="0"/>
      <w:r>
        <w:t xml:space="preserve"> </w:t>
      </w:r>
    </w:p>
    <w:p w14:paraId="50EF7DE7" w14:textId="23F0F618" w:rsidR="00F4167C" w:rsidRDefault="00F4167C" w:rsidP="00F4167C">
      <w:pPr>
        <w:spacing w:line="480" w:lineRule="auto"/>
        <w:jc w:val="both"/>
        <w:rPr>
          <w:rFonts w:ascii="Arial" w:hAnsi="Arial" w:cs="Arial"/>
        </w:rPr>
      </w:pPr>
      <w:r>
        <w:rPr>
          <w:rFonts w:ascii="Arial" w:hAnsi="Arial" w:cs="Arial"/>
        </w:rPr>
        <w:t>The aim and scope of this written piece of work is to analyse and evaluate the thing that became one of the most common methods of learning since the beginning of the COVID-19 period of time. Speaking of this particular matter of fact, due to the virus breakout, the government and people in high position have to think about different methods in order to keep the things still going while trying to stop the spreading of the infection by implementing the social distancing and closure of a multitude of institutions including the schools of all types – primary school, secondary school, even universities (</w:t>
      </w:r>
      <w:r w:rsidR="008D240A">
        <w:rPr>
          <w:rFonts w:ascii="Arial" w:hAnsi="Arial" w:cs="Arial"/>
        </w:rPr>
        <w:t>Mobarak, 2021). In order to best explore this idea, namely the fact that people in education had to implement the online learning – it is important to mention that the online learning was known way before the pandemic hit, but it was not very common. Thereafter, most of the schools used the blended learning format, such as a part online schooling from each student’s home, and where possible, traditional way of schooling, such as physically attending the courses. Moreover, in order to provide an in-depth analysis of this subject, this piece of work will be written as an report which will contain numerous different headings so that it will be as clear and as straightforward as possible (BussinessConsi, 2020).</w:t>
      </w:r>
    </w:p>
    <w:p w14:paraId="6532B36F" w14:textId="6E1DAB17" w:rsidR="00F4167C" w:rsidRDefault="0068729A" w:rsidP="008D240A">
      <w:pPr>
        <w:rPr>
          <w:rFonts w:ascii="Times New Roman" w:eastAsia="Times New Roman" w:hAnsi="Times New Roman" w:cs="Times New Roman"/>
          <w:lang w:eastAsia="en-GB"/>
        </w:rPr>
      </w:pPr>
      <w:r w:rsidRPr="008D240A">
        <w:rPr>
          <w:rFonts w:ascii="Times New Roman" w:eastAsia="Times New Roman" w:hAnsi="Times New Roman" w:cs="Times New Roman"/>
          <w:noProof/>
          <w:lang w:eastAsia="en-GB"/>
        </w:rPr>
        <w:drawing>
          <wp:anchor distT="0" distB="0" distL="114300" distR="114300" simplePos="0" relativeHeight="251659264" behindDoc="0" locked="0" layoutInCell="1" allowOverlap="1" wp14:anchorId="0339904A" wp14:editId="7CF5EC8C">
            <wp:simplePos x="0" y="0"/>
            <wp:positionH relativeFrom="column">
              <wp:posOffset>583324</wp:posOffset>
            </wp:positionH>
            <wp:positionV relativeFrom="paragraph">
              <wp:posOffset>181610</wp:posOffset>
            </wp:positionV>
            <wp:extent cx="4004310" cy="2649855"/>
            <wp:effectExtent l="0" t="0" r="0" b="4445"/>
            <wp:wrapThrough wrapText="bothSides">
              <wp:wrapPolygon edited="0">
                <wp:start x="0" y="0"/>
                <wp:lineTo x="0" y="21533"/>
                <wp:lineTo x="21511" y="21533"/>
                <wp:lineTo x="21511" y="0"/>
                <wp:lineTo x="0" y="0"/>
              </wp:wrapPolygon>
            </wp:wrapThrough>
            <wp:docPr id="1" name="Picture 1" descr="Advantages and Disadvantages of Online Learning _Online  Education_ezTalks_Video Conferencing, Webinar, Online Meeting,  Screensharing Tips and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antages and Disadvantages of Online Learning _Online  Education_ezTalks_Video Conferencing, Webinar, Online Meeting,  Screensharing Tips and Review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04310" cy="2649855"/>
                    </a:xfrm>
                    <a:prstGeom prst="rect">
                      <a:avLst/>
                    </a:prstGeom>
                    <a:noFill/>
                    <a:ln>
                      <a:noFill/>
                    </a:ln>
                  </pic:spPr>
                </pic:pic>
              </a:graphicData>
            </a:graphic>
            <wp14:sizeRelH relativeFrom="page">
              <wp14:pctWidth>0</wp14:pctWidth>
            </wp14:sizeRelH>
            <wp14:sizeRelV relativeFrom="page">
              <wp14:pctHeight>0</wp14:pctHeight>
            </wp14:sizeRelV>
          </wp:anchor>
        </w:drawing>
      </w:r>
      <w:r w:rsidR="008D240A" w:rsidRPr="008D240A">
        <w:rPr>
          <w:rFonts w:ascii="Times New Roman" w:eastAsia="Times New Roman" w:hAnsi="Times New Roman" w:cs="Times New Roman"/>
          <w:lang w:eastAsia="en-GB"/>
        </w:rPr>
        <w:fldChar w:fldCharType="begin"/>
      </w:r>
      <w:r w:rsidR="008D240A" w:rsidRPr="008D240A">
        <w:rPr>
          <w:rFonts w:ascii="Times New Roman" w:eastAsia="Times New Roman" w:hAnsi="Times New Roman" w:cs="Times New Roman"/>
          <w:lang w:eastAsia="en-GB"/>
        </w:rPr>
        <w:instrText xml:space="preserve"> INCLUDEPICTURE "/var/folders/h0/svg7r2hs5490ln3f2mnl1ysh0000gn/T/com.microsoft.Word/WebArchiveCopyPasteTempFiles/images?q=tbnANd9GcQDCqFY9voeWLpnOC-tsvWAhV9amhT2KvVjow&amp;usqp=CAU" \* MERGEFORMATINET </w:instrText>
      </w:r>
      <w:r w:rsidR="00236683">
        <w:rPr>
          <w:rFonts w:ascii="Times New Roman" w:eastAsia="Times New Roman" w:hAnsi="Times New Roman" w:cs="Times New Roman"/>
          <w:lang w:eastAsia="en-GB"/>
        </w:rPr>
        <w:fldChar w:fldCharType="separate"/>
      </w:r>
      <w:r w:rsidR="008D240A" w:rsidRPr="008D240A">
        <w:rPr>
          <w:rFonts w:ascii="Times New Roman" w:eastAsia="Times New Roman" w:hAnsi="Times New Roman" w:cs="Times New Roman"/>
          <w:lang w:eastAsia="en-GB"/>
        </w:rPr>
        <w:fldChar w:fldCharType="end"/>
      </w:r>
    </w:p>
    <w:p w14:paraId="079C69E3" w14:textId="0180B019" w:rsidR="00F4167C" w:rsidRDefault="00F4167C" w:rsidP="002639FF">
      <w:pPr>
        <w:pStyle w:val="Titlu1"/>
      </w:pPr>
      <w:bookmarkStart w:id="1" w:name="_Toc87432884"/>
      <w:r>
        <w:t>ADVANTAGES AND DISASVANTAGES OF BLENDED LEARNING IN THE UNIVERSITY EDUCATION</w:t>
      </w:r>
      <w:bookmarkEnd w:id="1"/>
      <w:r>
        <w:t xml:space="preserve"> </w:t>
      </w:r>
    </w:p>
    <w:p w14:paraId="40F05EA9" w14:textId="77777777" w:rsidR="0068729A" w:rsidRPr="0068729A" w:rsidRDefault="0068729A" w:rsidP="0068729A"/>
    <w:p w14:paraId="306FBA53" w14:textId="3690932A" w:rsidR="00DF3225" w:rsidRDefault="00153707" w:rsidP="00F4167C">
      <w:pPr>
        <w:spacing w:line="480" w:lineRule="auto"/>
        <w:jc w:val="both"/>
        <w:rPr>
          <w:rFonts w:ascii="Arial" w:hAnsi="Arial" w:cs="Arial"/>
        </w:rPr>
      </w:pPr>
      <w:r>
        <w:rPr>
          <w:rFonts w:ascii="Arial" w:hAnsi="Arial" w:cs="Arial"/>
        </w:rPr>
        <w:t>The</w:t>
      </w:r>
      <w:r w:rsidR="00F36190">
        <w:rPr>
          <w:rFonts w:ascii="Arial" w:hAnsi="Arial" w:cs="Arial"/>
        </w:rPr>
        <w:t xml:space="preserve"> education is one of the most important things in everyone’s life as without education it is quite hard to find a good and suitable job for each person – however, without education it is almost impossible to be able to manage a business or to have a higher income (FutureLearn, 2021). In terms of the higher income, here it is more about the higher education, which is the direct subject of this </w:t>
      </w:r>
      <w:r>
        <w:rPr>
          <w:rFonts w:ascii="Arial" w:hAnsi="Arial" w:cs="Arial"/>
        </w:rPr>
        <w:t>report</w:t>
      </w:r>
      <w:r w:rsidR="00F36190">
        <w:rPr>
          <w:rFonts w:ascii="Arial" w:hAnsi="Arial" w:cs="Arial"/>
        </w:rPr>
        <w:t>. The education has been important since it was first heard of – a very long time ago – and it has not lost its importance ever since and it, most probably, never change its importance in society (HBH, 2020).</w:t>
      </w:r>
    </w:p>
    <w:p w14:paraId="56F9868B" w14:textId="3324347F" w:rsidR="00DF3225" w:rsidRDefault="00DF3225" w:rsidP="00F4167C">
      <w:pPr>
        <w:spacing w:line="480" w:lineRule="auto"/>
        <w:jc w:val="both"/>
        <w:rPr>
          <w:rFonts w:ascii="Arial" w:hAnsi="Arial" w:cs="Arial"/>
        </w:rPr>
      </w:pPr>
      <w:r>
        <w:rPr>
          <w:rFonts w:ascii="Arial" w:hAnsi="Arial" w:cs="Arial"/>
        </w:rPr>
        <w:t>As stated, due to the Coronavirus infections, the government had to take different actions with regards to the school to that the students will not have to suffer due to the closure of institutions – therefore, the online schooling became a thing and university students had to make a use of online classes as well as physical classes, where possible</w:t>
      </w:r>
      <w:r w:rsidR="00153707">
        <w:rPr>
          <w:rFonts w:ascii="Arial" w:hAnsi="Arial" w:cs="Arial"/>
        </w:rPr>
        <w:t xml:space="preserve"> (UNESCO, 2021)</w:t>
      </w:r>
      <w:r>
        <w:rPr>
          <w:rFonts w:ascii="Arial" w:hAnsi="Arial" w:cs="Arial"/>
        </w:rPr>
        <w:t xml:space="preserve">. This matter of fact has been very controversial ever since its debut as the opinions where divided between university students who liked the idea of learning online and students who did not liked this idea and actually found it quite hard (Gautam, 2020). </w:t>
      </w:r>
    </w:p>
    <w:p w14:paraId="3833E9A3" w14:textId="2DF36210" w:rsidR="00DF3225" w:rsidRDefault="00DF3225" w:rsidP="00F4167C">
      <w:pPr>
        <w:spacing w:line="480" w:lineRule="auto"/>
        <w:jc w:val="both"/>
        <w:rPr>
          <w:rFonts w:ascii="Arial" w:hAnsi="Arial" w:cs="Arial"/>
        </w:rPr>
      </w:pPr>
      <w:r>
        <w:rPr>
          <w:rFonts w:ascii="Arial" w:hAnsi="Arial" w:cs="Arial"/>
        </w:rPr>
        <w:t xml:space="preserve">Therefore, in the section provided below can be found a list of advantages and disadvantages of the blended learning: </w:t>
      </w:r>
    </w:p>
    <w:tbl>
      <w:tblPr>
        <w:tblStyle w:val="Tabelgril"/>
        <w:tblW w:w="0" w:type="auto"/>
        <w:tblLook w:val="04A0" w:firstRow="1" w:lastRow="0" w:firstColumn="1" w:lastColumn="0" w:noHBand="0" w:noVBand="1"/>
      </w:tblPr>
      <w:tblGrid>
        <w:gridCol w:w="4508"/>
        <w:gridCol w:w="4508"/>
      </w:tblGrid>
      <w:tr w:rsidR="00DF3225" w14:paraId="6B7C530B" w14:textId="77777777" w:rsidTr="00DF3225">
        <w:tc>
          <w:tcPr>
            <w:tcW w:w="4508" w:type="dxa"/>
          </w:tcPr>
          <w:p w14:paraId="290CA9C5" w14:textId="6D05D886" w:rsidR="00DF3225" w:rsidRPr="0068729A" w:rsidRDefault="00DF3225" w:rsidP="0068729A">
            <w:pPr>
              <w:pStyle w:val="Titlu1"/>
              <w:rPr>
                <w:rFonts w:ascii="Arial" w:hAnsi="Arial" w:cs="Arial"/>
              </w:rPr>
            </w:pPr>
            <w:r>
              <w:rPr>
                <w:rFonts w:ascii="Arial" w:hAnsi="Arial" w:cs="Arial"/>
              </w:rPr>
              <w:t xml:space="preserve"> </w:t>
            </w:r>
            <w:bookmarkStart w:id="2" w:name="_Toc87432885"/>
            <w:r w:rsidRPr="0068729A">
              <w:rPr>
                <w:sz w:val="28"/>
                <w:szCs w:val="28"/>
              </w:rPr>
              <w:t>ADVANTAGES</w:t>
            </w:r>
            <w:bookmarkEnd w:id="2"/>
            <w:r w:rsidRPr="0068729A">
              <w:rPr>
                <w:sz w:val="28"/>
                <w:szCs w:val="28"/>
              </w:rPr>
              <w:t xml:space="preserve"> </w:t>
            </w:r>
          </w:p>
        </w:tc>
        <w:tc>
          <w:tcPr>
            <w:tcW w:w="4508" w:type="dxa"/>
          </w:tcPr>
          <w:p w14:paraId="65D9B186" w14:textId="493F651E" w:rsidR="00DF3225" w:rsidRDefault="00DF3225" w:rsidP="002639FF">
            <w:pPr>
              <w:pStyle w:val="Titlu2"/>
            </w:pPr>
            <w:bookmarkStart w:id="3" w:name="_Toc87432886"/>
            <w:r>
              <w:t>DISADVANTAGES</w:t>
            </w:r>
            <w:bookmarkEnd w:id="3"/>
            <w:r>
              <w:t xml:space="preserve"> </w:t>
            </w:r>
          </w:p>
        </w:tc>
      </w:tr>
      <w:tr w:rsidR="00DF3225" w14:paraId="5453ACDE" w14:textId="77777777" w:rsidTr="00441D05">
        <w:trPr>
          <w:trHeight w:val="1408"/>
        </w:trPr>
        <w:tc>
          <w:tcPr>
            <w:tcW w:w="4508" w:type="dxa"/>
          </w:tcPr>
          <w:p w14:paraId="2DD4F53B" w14:textId="77777777" w:rsidR="00DF3225" w:rsidRDefault="00DF3225" w:rsidP="00441D05">
            <w:pPr>
              <w:spacing w:line="276" w:lineRule="auto"/>
              <w:rPr>
                <w:rFonts w:ascii="Arial" w:hAnsi="Arial" w:cs="Arial"/>
              </w:rPr>
            </w:pPr>
          </w:p>
          <w:p w14:paraId="5E60A437" w14:textId="7E4943CA" w:rsidR="00DF3225" w:rsidRDefault="00DF3225" w:rsidP="00441D05">
            <w:pPr>
              <w:pStyle w:val="Listparagraf"/>
              <w:numPr>
                <w:ilvl w:val="0"/>
                <w:numId w:val="1"/>
              </w:numPr>
              <w:spacing w:line="276" w:lineRule="auto"/>
              <w:rPr>
                <w:rFonts w:ascii="Arial" w:hAnsi="Arial" w:cs="Arial"/>
              </w:rPr>
            </w:pPr>
            <w:r>
              <w:rPr>
                <w:rFonts w:ascii="Arial" w:hAnsi="Arial" w:cs="Arial"/>
              </w:rPr>
              <w:t>Many students found it pretty amazing the fact that they are able to learn from their own home and also on their own time (when the lectures where pre-recorded and it was the students’ choice when to watch them)</w:t>
            </w:r>
          </w:p>
          <w:p w14:paraId="5BBA97F0" w14:textId="77777777" w:rsidR="00441D05" w:rsidRDefault="00441D05" w:rsidP="00441D05">
            <w:pPr>
              <w:pStyle w:val="Listparagraf"/>
              <w:spacing w:line="276" w:lineRule="auto"/>
              <w:rPr>
                <w:rFonts w:ascii="Arial" w:hAnsi="Arial" w:cs="Arial"/>
              </w:rPr>
            </w:pPr>
          </w:p>
          <w:p w14:paraId="43E1D16A" w14:textId="2063C042" w:rsidR="00CE5C9D" w:rsidRDefault="00CE5C9D" w:rsidP="00441D05">
            <w:pPr>
              <w:pStyle w:val="Listparagraf"/>
              <w:numPr>
                <w:ilvl w:val="0"/>
                <w:numId w:val="1"/>
              </w:numPr>
              <w:spacing w:line="276" w:lineRule="auto"/>
              <w:rPr>
                <w:rFonts w:ascii="Arial" w:hAnsi="Arial" w:cs="Arial"/>
              </w:rPr>
            </w:pPr>
            <w:r>
              <w:rPr>
                <w:rFonts w:ascii="Arial" w:hAnsi="Arial" w:cs="Arial"/>
              </w:rPr>
              <w:t>Students are saving some significant money by traveling less to physically attend the university (EzTalks, 2021)</w:t>
            </w:r>
          </w:p>
          <w:p w14:paraId="249477DA" w14:textId="77777777" w:rsidR="00441D05" w:rsidRPr="00441D05" w:rsidRDefault="00441D05" w:rsidP="00441D05">
            <w:pPr>
              <w:pStyle w:val="Listparagraf"/>
              <w:rPr>
                <w:rFonts w:ascii="Arial" w:hAnsi="Arial" w:cs="Arial"/>
              </w:rPr>
            </w:pPr>
          </w:p>
          <w:p w14:paraId="2DD3774C" w14:textId="77777777" w:rsidR="00441D05" w:rsidRDefault="00441D05" w:rsidP="00441D05">
            <w:pPr>
              <w:pStyle w:val="Listparagraf"/>
              <w:spacing w:line="276" w:lineRule="auto"/>
              <w:rPr>
                <w:rFonts w:ascii="Arial" w:hAnsi="Arial" w:cs="Arial"/>
              </w:rPr>
            </w:pPr>
          </w:p>
          <w:p w14:paraId="1887A721" w14:textId="09159D1D" w:rsidR="00CE5C9D" w:rsidRDefault="00CE5C9D" w:rsidP="00441D05">
            <w:pPr>
              <w:pStyle w:val="Listparagraf"/>
              <w:numPr>
                <w:ilvl w:val="0"/>
                <w:numId w:val="1"/>
              </w:numPr>
              <w:spacing w:line="276" w:lineRule="auto"/>
              <w:rPr>
                <w:rFonts w:ascii="Arial" w:hAnsi="Arial" w:cs="Arial"/>
              </w:rPr>
            </w:pPr>
            <w:r>
              <w:rPr>
                <w:rFonts w:ascii="Arial" w:hAnsi="Arial" w:cs="Arial"/>
              </w:rPr>
              <w:t>Most of the students found different new hobbies due to the home schooling as they were not allowed to exist the house when the lockdown was impose</w:t>
            </w:r>
            <w:r w:rsidR="00441D05">
              <w:rPr>
                <w:rFonts w:ascii="Arial" w:hAnsi="Arial" w:cs="Arial"/>
              </w:rPr>
              <w:t>d</w:t>
            </w:r>
          </w:p>
          <w:p w14:paraId="1D392007" w14:textId="77777777" w:rsidR="00441D05" w:rsidRDefault="00441D05" w:rsidP="00441D05">
            <w:pPr>
              <w:pStyle w:val="Listparagraf"/>
              <w:spacing w:line="276" w:lineRule="auto"/>
              <w:rPr>
                <w:rFonts w:ascii="Arial" w:hAnsi="Arial" w:cs="Arial"/>
              </w:rPr>
            </w:pPr>
          </w:p>
          <w:p w14:paraId="04D18FCE" w14:textId="338E72C0" w:rsidR="00CE5C9D" w:rsidRDefault="00CE5C9D" w:rsidP="00441D05">
            <w:pPr>
              <w:pStyle w:val="Listparagraf"/>
              <w:numPr>
                <w:ilvl w:val="0"/>
                <w:numId w:val="1"/>
              </w:numPr>
              <w:spacing w:line="276" w:lineRule="auto"/>
              <w:rPr>
                <w:rFonts w:ascii="Arial" w:hAnsi="Arial" w:cs="Arial"/>
              </w:rPr>
            </w:pPr>
            <w:r>
              <w:rPr>
                <w:rFonts w:ascii="Arial" w:hAnsi="Arial" w:cs="Arial"/>
              </w:rPr>
              <w:t>Another advantage of the online classes where, of course, the fact that it helped to stop spreading the virus and also to stay healthy and safe</w:t>
            </w:r>
          </w:p>
          <w:p w14:paraId="5B000A77" w14:textId="77777777" w:rsidR="00441D05" w:rsidRPr="00441D05" w:rsidRDefault="00441D05" w:rsidP="00441D05">
            <w:pPr>
              <w:pStyle w:val="Listparagraf"/>
              <w:rPr>
                <w:rFonts w:ascii="Arial" w:hAnsi="Arial" w:cs="Arial"/>
              </w:rPr>
            </w:pPr>
          </w:p>
          <w:p w14:paraId="7AD51127" w14:textId="77777777" w:rsidR="00441D05" w:rsidRDefault="00441D05" w:rsidP="00441D05">
            <w:pPr>
              <w:pStyle w:val="Listparagraf"/>
              <w:spacing w:line="276" w:lineRule="auto"/>
              <w:rPr>
                <w:rFonts w:ascii="Arial" w:hAnsi="Arial" w:cs="Arial"/>
              </w:rPr>
            </w:pPr>
          </w:p>
          <w:p w14:paraId="4D561599" w14:textId="79BB75D2" w:rsidR="00CE5C9D" w:rsidRDefault="00CE5C9D" w:rsidP="00441D05">
            <w:pPr>
              <w:pStyle w:val="Listparagraf"/>
              <w:numPr>
                <w:ilvl w:val="0"/>
                <w:numId w:val="1"/>
              </w:numPr>
              <w:spacing w:line="276" w:lineRule="auto"/>
              <w:rPr>
                <w:rFonts w:ascii="Arial" w:hAnsi="Arial" w:cs="Arial"/>
              </w:rPr>
            </w:pPr>
            <w:r>
              <w:rPr>
                <w:rFonts w:ascii="Arial" w:hAnsi="Arial" w:cs="Arial"/>
              </w:rPr>
              <w:t>In terms of pros of the online classes, it was obvious the fact that the students’ attendance has been improved as they found it easier to join the classes online, rather than in person (Kaltura, 2021)</w:t>
            </w:r>
          </w:p>
          <w:p w14:paraId="27A3EE54" w14:textId="77777777" w:rsidR="00441D05" w:rsidRDefault="00441D05" w:rsidP="00441D05">
            <w:pPr>
              <w:pStyle w:val="Listparagraf"/>
              <w:spacing w:line="276" w:lineRule="auto"/>
              <w:rPr>
                <w:rFonts w:ascii="Arial" w:hAnsi="Arial" w:cs="Arial"/>
              </w:rPr>
            </w:pPr>
          </w:p>
          <w:p w14:paraId="1B8AC662" w14:textId="32D6A9C7" w:rsidR="00CE5C9D" w:rsidRPr="00DF3225" w:rsidRDefault="00CE5C9D" w:rsidP="00441D05">
            <w:pPr>
              <w:pStyle w:val="Listparagraf"/>
              <w:numPr>
                <w:ilvl w:val="0"/>
                <w:numId w:val="1"/>
              </w:numPr>
              <w:spacing w:line="276" w:lineRule="auto"/>
              <w:rPr>
                <w:rFonts w:ascii="Arial" w:hAnsi="Arial" w:cs="Arial"/>
              </w:rPr>
            </w:pPr>
            <w:r>
              <w:rPr>
                <w:rFonts w:ascii="Arial" w:hAnsi="Arial" w:cs="Arial"/>
              </w:rPr>
              <w:t xml:space="preserve">There are a lot of advantages when it comes to the efficiency of the lessons as well as there are, thanks to the development of technology, a lot of different tools and strategies that help both the students and teachers to deliver the lecture or the seminar as good as possible </w:t>
            </w:r>
            <w:r w:rsidR="006C2E02">
              <w:rPr>
                <w:rFonts w:ascii="Arial" w:hAnsi="Arial" w:cs="Arial"/>
              </w:rPr>
              <w:t>(Sarangi, 2021).</w:t>
            </w:r>
          </w:p>
        </w:tc>
        <w:tc>
          <w:tcPr>
            <w:tcW w:w="4508" w:type="dxa"/>
          </w:tcPr>
          <w:p w14:paraId="19B822A2" w14:textId="77777777" w:rsidR="00DF3225" w:rsidRDefault="00DF3225" w:rsidP="00441D05">
            <w:pPr>
              <w:spacing w:line="276" w:lineRule="auto"/>
              <w:rPr>
                <w:rFonts w:ascii="Arial" w:hAnsi="Arial" w:cs="Arial"/>
              </w:rPr>
            </w:pPr>
          </w:p>
          <w:p w14:paraId="5963BAAC" w14:textId="56FADBDD" w:rsidR="006C2E02" w:rsidRDefault="006C2E02" w:rsidP="00441D05">
            <w:pPr>
              <w:pStyle w:val="Listparagraf"/>
              <w:numPr>
                <w:ilvl w:val="0"/>
                <w:numId w:val="1"/>
              </w:numPr>
              <w:spacing w:line="276" w:lineRule="auto"/>
              <w:rPr>
                <w:rFonts w:ascii="Arial" w:hAnsi="Arial" w:cs="Arial"/>
              </w:rPr>
            </w:pPr>
            <w:r>
              <w:rPr>
                <w:rFonts w:ascii="Arial" w:hAnsi="Arial" w:cs="Arial"/>
              </w:rPr>
              <w:t>The disadvantages are in a direct contradictory with what students who liked the idea of learning online are stating, therefore one of the main disadvantages is the fact that most of the students find it very hard to concentrate on the screen in order to understand what the lecture is saying</w:t>
            </w:r>
          </w:p>
          <w:p w14:paraId="70D194D5" w14:textId="77777777" w:rsidR="00441D05" w:rsidRDefault="00441D05" w:rsidP="00441D05">
            <w:pPr>
              <w:pStyle w:val="Listparagraf"/>
              <w:spacing w:line="276" w:lineRule="auto"/>
              <w:rPr>
                <w:rFonts w:ascii="Arial" w:hAnsi="Arial" w:cs="Arial"/>
              </w:rPr>
            </w:pPr>
          </w:p>
          <w:p w14:paraId="209C0FDD" w14:textId="3347B0A2" w:rsidR="006C2E02" w:rsidRDefault="006C2E02" w:rsidP="00441D05">
            <w:pPr>
              <w:pStyle w:val="Listparagraf"/>
              <w:numPr>
                <w:ilvl w:val="0"/>
                <w:numId w:val="1"/>
              </w:numPr>
              <w:spacing w:line="276" w:lineRule="auto"/>
              <w:rPr>
                <w:rFonts w:ascii="Arial" w:hAnsi="Arial" w:cs="Arial"/>
              </w:rPr>
            </w:pPr>
            <w:r>
              <w:rPr>
                <w:rFonts w:ascii="Arial" w:hAnsi="Arial" w:cs="Arial"/>
              </w:rPr>
              <w:t>The online lectures and seminars are able to give the feeling of isolation for many students, fact which leads to higher level of anxiety which is very bad for mental health (High Focus Centers, 2020)</w:t>
            </w:r>
          </w:p>
          <w:p w14:paraId="76C61433" w14:textId="77777777" w:rsidR="00441D05" w:rsidRPr="00441D05" w:rsidRDefault="00441D05" w:rsidP="00441D05">
            <w:pPr>
              <w:pStyle w:val="Listparagraf"/>
              <w:rPr>
                <w:rFonts w:ascii="Arial" w:hAnsi="Arial" w:cs="Arial"/>
              </w:rPr>
            </w:pPr>
          </w:p>
          <w:p w14:paraId="604FF710" w14:textId="77777777" w:rsidR="00441D05" w:rsidRDefault="00441D05" w:rsidP="00441D05">
            <w:pPr>
              <w:pStyle w:val="Listparagraf"/>
              <w:spacing w:line="276" w:lineRule="auto"/>
              <w:rPr>
                <w:rFonts w:ascii="Arial" w:hAnsi="Arial" w:cs="Arial"/>
              </w:rPr>
            </w:pPr>
          </w:p>
          <w:p w14:paraId="0F3B92A1" w14:textId="66D7FE97" w:rsidR="006C2E02" w:rsidRDefault="006C2E02" w:rsidP="00441D05">
            <w:pPr>
              <w:pStyle w:val="Listparagraf"/>
              <w:numPr>
                <w:ilvl w:val="0"/>
                <w:numId w:val="1"/>
              </w:numPr>
              <w:spacing w:line="276" w:lineRule="auto"/>
              <w:rPr>
                <w:rFonts w:ascii="Arial" w:hAnsi="Arial" w:cs="Arial"/>
              </w:rPr>
            </w:pPr>
            <w:r>
              <w:rPr>
                <w:rFonts w:ascii="Arial" w:hAnsi="Arial" w:cs="Arial"/>
              </w:rPr>
              <w:t>It increases the level of responsibility as there is not the teacher to tell the student what to do and some of the students are not benefiting from a great sense of responsibility and need more guidance and boost of motivation in order to do the word – they are more likely to fail the class</w:t>
            </w:r>
          </w:p>
          <w:p w14:paraId="074EDFDE" w14:textId="77777777" w:rsidR="00441D05" w:rsidRDefault="00441D05" w:rsidP="00441D05">
            <w:pPr>
              <w:pStyle w:val="Listparagraf"/>
              <w:spacing w:line="276" w:lineRule="auto"/>
              <w:rPr>
                <w:rFonts w:ascii="Arial" w:hAnsi="Arial" w:cs="Arial"/>
              </w:rPr>
            </w:pPr>
          </w:p>
          <w:p w14:paraId="1F9A6508" w14:textId="77777777" w:rsidR="006C2E02" w:rsidRDefault="006C2E02" w:rsidP="00441D05">
            <w:pPr>
              <w:pStyle w:val="Listparagraf"/>
              <w:numPr>
                <w:ilvl w:val="0"/>
                <w:numId w:val="1"/>
              </w:numPr>
              <w:spacing w:line="276" w:lineRule="auto"/>
              <w:rPr>
                <w:rFonts w:ascii="Arial" w:hAnsi="Arial" w:cs="Arial"/>
              </w:rPr>
            </w:pPr>
            <w:r>
              <w:rPr>
                <w:rFonts w:ascii="Arial" w:hAnsi="Arial" w:cs="Arial"/>
              </w:rPr>
              <w:t>The level of procrastination may increase during the online courses as the students are feeling less motivated to keep it up with the work (James, 2021).</w:t>
            </w:r>
          </w:p>
          <w:p w14:paraId="0122AB78" w14:textId="77777777" w:rsidR="00824425" w:rsidRPr="00824425" w:rsidRDefault="00824425" w:rsidP="00824425">
            <w:pPr>
              <w:pStyle w:val="Listparagraf"/>
              <w:rPr>
                <w:rFonts w:ascii="Arial" w:hAnsi="Arial" w:cs="Arial"/>
              </w:rPr>
            </w:pPr>
          </w:p>
          <w:p w14:paraId="35E95AF8" w14:textId="4237B0E5" w:rsidR="00824425" w:rsidRPr="006C2E02" w:rsidRDefault="00824425" w:rsidP="00441D05">
            <w:pPr>
              <w:pStyle w:val="Listparagraf"/>
              <w:numPr>
                <w:ilvl w:val="0"/>
                <w:numId w:val="1"/>
              </w:numPr>
              <w:spacing w:line="276" w:lineRule="auto"/>
              <w:rPr>
                <w:rFonts w:ascii="Arial" w:hAnsi="Arial" w:cs="Arial"/>
              </w:rPr>
            </w:pPr>
            <w:r>
              <w:rPr>
                <w:rFonts w:ascii="Arial" w:hAnsi="Arial" w:cs="Arial"/>
              </w:rPr>
              <w:t xml:space="preserve">Not everyone is able to afford online teaching as not everybody has enough finances to benefit from an internet connection and a device such as laptop or tablet. </w:t>
            </w:r>
          </w:p>
        </w:tc>
      </w:tr>
    </w:tbl>
    <w:p w14:paraId="474EB21A" w14:textId="17FFCFC1" w:rsidR="00F4167C" w:rsidRDefault="00F4167C" w:rsidP="00F4167C">
      <w:pPr>
        <w:spacing w:line="480" w:lineRule="auto"/>
        <w:jc w:val="both"/>
        <w:rPr>
          <w:rFonts w:ascii="Arial" w:hAnsi="Arial" w:cs="Arial"/>
          <w:b/>
          <w:bCs/>
        </w:rPr>
      </w:pPr>
    </w:p>
    <w:p w14:paraId="4BD1E64B" w14:textId="77777777" w:rsidR="00441D05" w:rsidRDefault="00441D05" w:rsidP="00F4167C">
      <w:pPr>
        <w:spacing w:line="480" w:lineRule="auto"/>
        <w:jc w:val="both"/>
        <w:rPr>
          <w:rFonts w:ascii="Arial" w:hAnsi="Arial" w:cs="Arial"/>
          <w:b/>
          <w:bCs/>
        </w:rPr>
      </w:pPr>
    </w:p>
    <w:p w14:paraId="5175BEC9" w14:textId="04E825A8" w:rsidR="00F4167C" w:rsidRDefault="00F4167C" w:rsidP="002639FF">
      <w:pPr>
        <w:pStyle w:val="Titlu1"/>
      </w:pPr>
      <w:bookmarkStart w:id="4" w:name="_Toc87432887"/>
      <w:r>
        <w:t>ADVANTAGES AND DISASDVANTAGES OF TRADITIONAL CLASSROOM LEARNING IN HIGHER EDUCATION SECTOR</w:t>
      </w:r>
      <w:bookmarkEnd w:id="4"/>
      <w:r>
        <w:t xml:space="preserve"> </w:t>
      </w:r>
    </w:p>
    <w:p w14:paraId="725AA35F" w14:textId="5A41EF3F" w:rsidR="00F4167C" w:rsidRDefault="00F4167C" w:rsidP="00F4167C">
      <w:pPr>
        <w:spacing w:line="480" w:lineRule="auto"/>
        <w:jc w:val="both"/>
        <w:rPr>
          <w:rFonts w:ascii="Arial" w:hAnsi="Arial" w:cs="Arial"/>
          <w:b/>
          <w:bCs/>
        </w:rPr>
      </w:pPr>
    </w:p>
    <w:p w14:paraId="749083CB" w14:textId="1648E0E3" w:rsidR="00441D05" w:rsidRDefault="00441D05" w:rsidP="00F4167C">
      <w:pPr>
        <w:spacing w:line="480" w:lineRule="auto"/>
        <w:jc w:val="both"/>
        <w:rPr>
          <w:rFonts w:ascii="Arial" w:hAnsi="Arial" w:cs="Arial"/>
        </w:rPr>
      </w:pPr>
      <w:r>
        <w:rPr>
          <w:rFonts w:ascii="Arial" w:hAnsi="Arial" w:cs="Arial"/>
        </w:rPr>
        <w:t>Even though there are also pros and cons when it comes to the traditional way of schooling, namely the physical attendance, it is safe to note that the students tend to prefer the traditional way of teaching, (Karambelas, 2021).</w:t>
      </w:r>
      <w:r w:rsidR="00153707">
        <w:rPr>
          <w:rFonts w:ascii="Arial" w:hAnsi="Arial" w:cs="Arial"/>
        </w:rPr>
        <w:t xml:space="preserve"> Looking in the table attached below, traditional learning in classroom tends to have significant advantages upon the accumulation of information and develop mend of knowledge for people. Putting the advantages and disadvantages in the balance, the conclusions based on those is that the advantages cover some aspects related to disadvantages especially because students in secondary school must have their main focus on education, not other activities. </w:t>
      </w:r>
    </w:p>
    <w:tbl>
      <w:tblPr>
        <w:tblStyle w:val="Tabelgril"/>
        <w:tblW w:w="10490" w:type="dxa"/>
        <w:tblInd w:w="-714" w:type="dxa"/>
        <w:tblLook w:val="04A0" w:firstRow="1" w:lastRow="0" w:firstColumn="1" w:lastColumn="0" w:noHBand="0" w:noVBand="1"/>
      </w:tblPr>
      <w:tblGrid>
        <w:gridCol w:w="5222"/>
        <w:gridCol w:w="5268"/>
      </w:tblGrid>
      <w:tr w:rsidR="00441D05" w14:paraId="38826646" w14:textId="77777777" w:rsidTr="00153707">
        <w:tc>
          <w:tcPr>
            <w:tcW w:w="5222" w:type="dxa"/>
          </w:tcPr>
          <w:p w14:paraId="03558D6C" w14:textId="5831BCA5" w:rsidR="00441D05" w:rsidRDefault="00441D05" w:rsidP="002639FF">
            <w:pPr>
              <w:pStyle w:val="Titlu2"/>
            </w:pPr>
            <w:bookmarkStart w:id="5" w:name="_Toc87432888"/>
            <w:r>
              <w:t>Advantages</w:t>
            </w:r>
            <w:bookmarkEnd w:id="5"/>
            <w:r>
              <w:t xml:space="preserve"> </w:t>
            </w:r>
          </w:p>
        </w:tc>
        <w:tc>
          <w:tcPr>
            <w:tcW w:w="5268" w:type="dxa"/>
          </w:tcPr>
          <w:p w14:paraId="041F1C04" w14:textId="527CBBD5" w:rsidR="00441D05" w:rsidRDefault="00441D05" w:rsidP="002639FF">
            <w:pPr>
              <w:pStyle w:val="Titlu2"/>
            </w:pPr>
            <w:bookmarkStart w:id="6" w:name="_Toc87432889"/>
            <w:r>
              <w:t>Disadvantages</w:t>
            </w:r>
            <w:bookmarkEnd w:id="6"/>
            <w:r>
              <w:t xml:space="preserve"> </w:t>
            </w:r>
          </w:p>
        </w:tc>
      </w:tr>
      <w:tr w:rsidR="00441D05" w14:paraId="7E2385C2" w14:textId="77777777" w:rsidTr="00153707">
        <w:trPr>
          <w:trHeight w:val="2967"/>
        </w:trPr>
        <w:tc>
          <w:tcPr>
            <w:tcW w:w="5222" w:type="dxa"/>
          </w:tcPr>
          <w:p w14:paraId="4611721D" w14:textId="77777777" w:rsidR="00441D05" w:rsidRDefault="00441D05" w:rsidP="00824425">
            <w:pPr>
              <w:spacing w:line="276" w:lineRule="auto"/>
              <w:rPr>
                <w:rFonts w:ascii="Arial" w:hAnsi="Arial" w:cs="Arial"/>
              </w:rPr>
            </w:pPr>
          </w:p>
          <w:p w14:paraId="71683BB0" w14:textId="555A0423" w:rsidR="00441D05" w:rsidRDefault="00441D05" w:rsidP="00824425">
            <w:pPr>
              <w:pStyle w:val="Listparagraf"/>
              <w:numPr>
                <w:ilvl w:val="0"/>
                <w:numId w:val="3"/>
              </w:numPr>
              <w:spacing w:line="276" w:lineRule="auto"/>
              <w:rPr>
                <w:rFonts w:ascii="Arial" w:hAnsi="Arial" w:cs="Arial"/>
              </w:rPr>
            </w:pPr>
            <w:r>
              <w:rPr>
                <w:rFonts w:ascii="Arial" w:hAnsi="Arial" w:cs="Arial"/>
              </w:rPr>
              <w:t>The students are more likely to have a better focus which will lead to better knowledge and also better grades</w:t>
            </w:r>
            <w:r w:rsidR="00824425">
              <w:rPr>
                <w:rFonts w:ascii="Arial" w:hAnsi="Arial" w:cs="Arial"/>
              </w:rPr>
              <w:t xml:space="preserve"> (ClassGap, 2020)</w:t>
            </w:r>
          </w:p>
          <w:p w14:paraId="795DA367" w14:textId="77777777" w:rsidR="00824425" w:rsidRDefault="00824425" w:rsidP="00824425">
            <w:pPr>
              <w:pStyle w:val="Listparagraf"/>
              <w:spacing w:line="276" w:lineRule="auto"/>
              <w:rPr>
                <w:rFonts w:ascii="Arial" w:hAnsi="Arial" w:cs="Arial"/>
              </w:rPr>
            </w:pPr>
          </w:p>
          <w:p w14:paraId="3FBE2A6E" w14:textId="16319283" w:rsidR="00441D05" w:rsidRDefault="00441D05" w:rsidP="00824425">
            <w:pPr>
              <w:pStyle w:val="Listparagraf"/>
              <w:numPr>
                <w:ilvl w:val="0"/>
                <w:numId w:val="3"/>
              </w:numPr>
              <w:spacing w:line="276" w:lineRule="auto"/>
              <w:rPr>
                <w:rFonts w:ascii="Arial" w:hAnsi="Arial" w:cs="Arial"/>
              </w:rPr>
            </w:pPr>
            <w:r>
              <w:rPr>
                <w:rFonts w:ascii="Arial" w:hAnsi="Arial" w:cs="Arial"/>
              </w:rPr>
              <w:t xml:space="preserve">It increases the physical activities; </w:t>
            </w:r>
            <w:r w:rsidR="00153707">
              <w:rPr>
                <w:rFonts w:ascii="Arial" w:hAnsi="Arial" w:cs="Arial"/>
              </w:rPr>
              <w:t>therefore,</w:t>
            </w:r>
            <w:r>
              <w:rPr>
                <w:rFonts w:ascii="Arial" w:hAnsi="Arial" w:cs="Arial"/>
              </w:rPr>
              <w:t xml:space="preserve"> students are less likely to become sedentary people; </w:t>
            </w:r>
          </w:p>
          <w:p w14:paraId="39C85817" w14:textId="77777777" w:rsidR="00824425" w:rsidRPr="00824425" w:rsidRDefault="00824425" w:rsidP="00824425">
            <w:pPr>
              <w:pStyle w:val="Listparagraf"/>
              <w:rPr>
                <w:rFonts w:ascii="Arial" w:hAnsi="Arial" w:cs="Arial"/>
              </w:rPr>
            </w:pPr>
          </w:p>
          <w:p w14:paraId="36E2E718" w14:textId="77777777" w:rsidR="00824425" w:rsidRDefault="00824425" w:rsidP="00824425">
            <w:pPr>
              <w:pStyle w:val="Listparagraf"/>
              <w:spacing w:line="276" w:lineRule="auto"/>
              <w:rPr>
                <w:rFonts w:ascii="Arial" w:hAnsi="Arial" w:cs="Arial"/>
              </w:rPr>
            </w:pPr>
          </w:p>
          <w:p w14:paraId="7CE91C1D" w14:textId="1AF5DC9A" w:rsidR="00441D05" w:rsidRDefault="00441D05" w:rsidP="00824425">
            <w:pPr>
              <w:pStyle w:val="Listparagraf"/>
              <w:numPr>
                <w:ilvl w:val="0"/>
                <w:numId w:val="3"/>
              </w:numPr>
              <w:spacing w:line="276" w:lineRule="auto"/>
              <w:rPr>
                <w:rFonts w:ascii="Arial" w:hAnsi="Arial" w:cs="Arial"/>
              </w:rPr>
            </w:pPr>
            <w:r>
              <w:rPr>
                <w:rFonts w:ascii="Arial" w:hAnsi="Arial" w:cs="Arial"/>
              </w:rPr>
              <w:t xml:space="preserve">Students are paying more </w:t>
            </w:r>
            <w:r w:rsidR="00153707">
              <w:rPr>
                <w:rFonts w:ascii="Arial" w:hAnsi="Arial" w:cs="Arial"/>
              </w:rPr>
              <w:t>attention.</w:t>
            </w:r>
            <w:r>
              <w:rPr>
                <w:rFonts w:ascii="Arial" w:hAnsi="Arial" w:cs="Arial"/>
              </w:rPr>
              <w:t xml:space="preserve"> </w:t>
            </w:r>
          </w:p>
          <w:p w14:paraId="3937BC1E" w14:textId="77777777" w:rsidR="00824425" w:rsidRDefault="00824425" w:rsidP="00824425">
            <w:pPr>
              <w:pStyle w:val="Listparagraf"/>
              <w:spacing w:line="276" w:lineRule="auto"/>
              <w:rPr>
                <w:rFonts w:ascii="Arial" w:hAnsi="Arial" w:cs="Arial"/>
              </w:rPr>
            </w:pPr>
          </w:p>
          <w:p w14:paraId="6A310287" w14:textId="4F31816C" w:rsidR="00441D05" w:rsidRDefault="00441D05" w:rsidP="00824425">
            <w:pPr>
              <w:pStyle w:val="Listparagraf"/>
              <w:numPr>
                <w:ilvl w:val="0"/>
                <w:numId w:val="3"/>
              </w:numPr>
              <w:spacing w:line="276" w:lineRule="auto"/>
              <w:rPr>
                <w:rFonts w:ascii="Arial" w:hAnsi="Arial" w:cs="Arial"/>
              </w:rPr>
            </w:pPr>
            <w:r>
              <w:rPr>
                <w:rFonts w:ascii="Arial" w:hAnsi="Arial" w:cs="Arial"/>
              </w:rPr>
              <w:t xml:space="preserve">The teachers are more likely to better motivate the students to do what they are supposed to </w:t>
            </w:r>
            <w:r w:rsidR="00153707">
              <w:rPr>
                <w:rFonts w:ascii="Arial" w:hAnsi="Arial" w:cs="Arial"/>
              </w:rPr>
              <w:t>do.</w:t>
            </w:r>
          </w:p>
          <w:p w14:paraId="3EC895DC" w14:textId="77777777" w:rsidR="00824425" w:rsidRPr="00824425" w:rsidRDefault="00824425" w:rsidP="00824425">
            <w:pPr>
              <w:pStyle w:val="Listparagraf"/>
              <w:rPr>
                <w:rFonts w:ascii="Arial" w:hAnsi="Arial" w:cs="Arial"/>
              </w:rPr>
            </w:pPr>
          </w:p>
          <w:p w14:paraId="58E4060A" w14:textId="77777777" w:rsidR="00824425" w:rsidRDefault="00824425" w:rsidP="00824425">
            <w:pPr>
              <w:pStyle w:val="Listparagraf"/>
              <w:spacing w:line="276" w:lineRule="auto"/>
              <w:rPr>
                <w:rFonts w:ascii="Arial" w:hAnsi="Arial" w:cs="Arial"/>
              </w:rPr>
            </w:pPr>
          </w:p>
          <w:p w14:paraId="7D9A5455" w14:textId="7DC06065" w:rsidR="00441D05" w:rsidRPr="00441D05" w:rsidRDefault="00824425" w:rsidP="00824425">
            <w:pPr>
              <w:pStyle w:val="Listparagraf"/>
              <w:numPr>
                <w:ilvl w:val="0"/>
                <w:numId w:val="3"/>
              </w:numPr>
              <w:spacing w:line="276" w:lineRule="auto"/>
              <w:rPr>
                <w:rFonts w:ascii="Arial" w:hAnsi="Arial" w:cs="Arial"/>
              </w:rPr>
            </w:pPr>
            <w:r>
              <w:rPr>
                <w:rFonts w:ascii="Arial" w:hAnsi="Arial" w:cs="Arial"/>
              </w:rPr>
              <w:t>The level of isolation and anxiety are less likely to increase due to the physical interaction (Mohammadi, 2021)</w:t>
            </w:r>
          </w:p>
        </w:tc>
        <w:tc>
          <w:tcPr>
            <w:tcW w:w="5268" w:type="dxa"/>
          </w:tcPr>
          <w:p w14:paraId="68AB9783" w14:textId="77777777" w:rsidR="00441D05" w:rsidRDefault="00441D05" w:rsidP="00824425">
            <w:pPr>
              <w:spacing w:line="276" w:lineRule="auto"/>
              <w:rPr>
                <w:rFonts w:ascii="Arial" w:hAnsi="Arial" w:cs="Arial"/>
              </w:rPr>
            </w:pPr>
          </w:p>
          <w:p w14:paraId="75248609" w14:textId="58E7B0B7" w:rsidR="00824425" w:rsidRDefault="00824425" w:rsidP="00824425">
            <w:pPr>
              <w:pStyle w:val="Listparagraf"/>
              <w:numPr>
                <w:ilvl w:val="0"/>
                <w:numId w:val="3"/>
              </w:numPr>
              <w:spacing w:line="276" w:lineRule="auto"/>
              <w:rPr>
                <w:rFonts w:ascii="Arial" w:hAnsi="Arial" w:cs="Arial"/>
              </w:rPr>
            </w:pPr>
            <w:r>
              <w:rPr>
                <w:rFonts w:ascii="Arial" w:hAnsi="Arial" w:cs="Arial"/>
              </w:rPr>
              <w:t>One of the biggest disadvantages is that there is a lot of time lost by going to physically attend the university (Davis, 2021)</w:t>
            </w:r>
          </w:p>
          <w:p w14:paraId="4B735291" w14:textId="77777777" w:rsidR="00824425" w:rsidRDefault="00824425" w:rsidP="00824425">
            <w:pPr>
              <w:pStyle w:val="Listparagraf"/>
              <w:spacing w:line="276" w:lineRule="auto"/>
              <w:rPr>
                <w:rFonts w:ascii="Arial" w:hAnsi="Arial" w:cs="Arial"/>
              </w:rPr>
            </w:pPr>
          </w:p>
          <w:p w14:paraId="3F5A36C3" w14:textId="2B685095" w:rsidR="00824425" w:rsidRDefault="00824425" w:rsidP="00824425">
            <w:pPr>
              <w:pStyle w:val="Listparagraf"/>
              <w:numPr>
                <w:ilvl w:val="0"/>
                <w:numId w:val="3"/>
              </w:numPr>
              <w:spacing w:line="276" w:lineRule="auto"/>
              <w:rPr>
                <w:rFonts w:ascii="Arial" w:hAnsi="Arial" w:cs="Arial"/>
              </w:rPr>
            </w:pPr>
            <w:r>
              <w:rPr>
                <w:rFonts w:ascii="Arial" w:hAnsi="Arial" w:cs="Arial"/>
              </w:rPr>
              <w:t xml:space="preserve">Students have less time for themselves and for their </w:t>
            </w:r>
            <w:r w:rsidR="00153707">
              <w:rPr>
                <w:rFonts w:ascii="Arial" w:hAnsi="Arial" w:cs="Arial"/>
              </w:rPr>
              <w:t>jobs.</w:t>
            </w:r>
            <w:r>
              <w:rPr>
                <w:rFonts w:ascii="Arial" w:hAnsi="Arial" w:cs="Arial"/>
              </w:rPr>
              <w:t xml:space="preserve"> </w:t>
            </w:r>
          </w:p>
          <w:p w14:paraId="4AD577A5" w14:textId="77777777" w:rsidR="00824425" w:rsidRPr="00824425" w:rsidRDefault="00824425" w:rsidP="00824425">
            <w:pPr>
              <w:pStyle w:val="Listparagraf"/>
              <w:rPr>
                <w:rFonts w:ascii="Arial" w:hAnsi="Arial" w:cs="Arial"/>
              </w:rPr>
            </w:pPr>
          </w:p>
          <w:p w14:paraId="2944AE0A" w14:textId="77777777" w:rsidR="00824425" w:rsidRDefault="00824425" w:rsidP="00824425">
            <w:pPr>
              <w:pStyle w:val="Listparagraf"/>
              <w:spacing w:line="276" w:lineRule="auto"/>
              <w:rPr>
                <w:rFonts w:ascii="Arial" w:hAnsi="Arial" w:cs="Arial"/>
              </w:rPr>
            </w:pPr>
          </w:p>
          <w:p w14:paraId="3AAA3445" w14:textId="73FDAE89" w:rsidR="00824425" w:rsidRDefault="00824425" w:rsidP="00824425">
            <w:pPr>
              <w:pStyle w:val="Listparagraf"/>
              <w:numPr>
                <w:ilvl w:val="0"/>
                <w:numId w:val="3"/>
              </w:numPr>
              <w:spacing w:line="276" w:lineRule="auto"/>
              <w:rPr>
                <w:rFonts w:ascii="Arial" w:hAnsi="Arial" w:cs="Arial"/>
              </w:rPr>
            </w:pPr>
            <w:r>
              <w:rPr>
                <w:rFonts w:ascii="Arial" w:hAnsi="Arial" w:cs="Arial"/>
              </w:rPr>
              <w:t xml:space="preserve">The students are less likely to discover new hobbies and to practice </w:t>
            </w:r>
            <w:r w:rsidR="00153707">
              <w:rPr>
                <w:rFonts w:ascii="Arial" w:hAnsi="Arial" w:cs="Arial"/>
              </w:rPr>
              <w:t>them.</w:t>
            </w:r>
            <w:r>
              <w:rPr>
                <w:rFonts w:ascii="Arial" w:hAnsi="Arial" w:cs="Arial"/>
              </w:rPr>
              <w:t xml:space="preserve"> </w:t>
            </w:r>
          </w:p>
          <w:p w14:paraId="27F306CF" w14:textId="77777777" w:rsidR="00824425" w:rsidRDefault="00824425" w:rsidP="00824425">
            <w:pPr>
              <w:pStyle w:val="Listparagraf"/>
              <w:spacing w:line="276" w:lineRule="auto"/>
              <w:rPr>
                <w:rFonts w:ascii="Arial" w:hAnsi="Arial" w:cs="Arial"/>
              </w:rPr>
            </w:pPr>
          </w:p>
          <w:p w14:paraId="381255FD" w14:textId="77777777" w:rsidR="00824425" w:rsidRDefault="00824425" w:rsidP="00824425">
            <w:pPr>
              <w:pStyle w:val="Listparagraf"/>
              <w:numPr>
                <w:ilvl w:val="0"/>
                <w:numId w:val="3"/>
              </w:numPr>
              <w:spacing w:line="276" w:lineRule="auto"/>
              <w:rPr>
                <w:rFonts w:ascii="Arial" w:hAnsi="Arial" w:cs="Arial"/>
              </w:rPr>
            </w:pPr>
            <w:r>
              <w:rPr>
                <w:rFonts w:ascii="Arial" w:hAnsi="Arial" w:cs="Arial"/>
              </w:rPr>
              <w:t>There is less time for the university students to practice a sport or to find a new passion</w:t>
            </w:r>
          </w:p>
          <w:p w14:paraId="24A236F8" w14:textId="6C61224F" w:rsidR="00824425" w:rsidRPr="00824425" w:rsidRDefault="00824425" w:rsidP="00824425">
            <w:pPr>
              <w:pStyle w:val="Listparagraf"/>
              <w:numPr>
                <w:ilvl w:val="0"/>
                <w:numId w:val="3"/>
              </w:numPr>
              <w:spacing w:line="276" w:lineRule="auto"/>
              <w:rPr>
                <w:rFonts w:ascii="Arial" w:hAnsi="Arial" w:cs="Arial"/>
              </w:rPr>
            </w:pPr>
            <w:r>
              <w:rPr>
                <w:rFonts w:ascii="Arial" w:hAnsi="Arial" w:cs="Arial"/>
              </w:rPr>
              <w:t xml:space="preserve">A lot of students are struggling with the direct interaction with </w:t>
            </w:r>
            <w:r w:rsidR="00153707">
              <w:rPr>
                <w:rFonts w:ascii="Arial" w:hAnsi="Arial" w:cs="Arial"/>
              </w:rPr>
              <w:t>people;</w:t>
            </w:r>
            <w:r>
              <w:rPr>
                <w:rFonts w:ascii="Arial" w:hAnsi="Arial" w:cs="Arial"/>
              </w:rPr>
              <w:t xml:space="preserve"> </w:t>
            </w:r>
            <w:r w:rsidR="00153707">
              <w:rPr>
                <w:rFonts w:ascii="Arial" w:hAnsi="Arial" w:cs="Arial"/>
              </w:rPr>
              <w:t>therefore,</w:t>
            </w:r>
            <w:r>
              <w:rPr>
                <w:rFonts w:ascii="Arial" w:hAnsi="Arial" w:cs="Arial"/>
              </w:rPr>
              <w:t xml:space="preserve"> the traditional schooling may increase their level of anxiety to this. </w:t>
            </w:r>
          </w:p>
        </w:tc>
      </w:tr>
    </w:tbl>
    <w:p w14:paraId="2DC0D897" w14:textId="77777777" w:rsidR="00441D05" w:rsidRDefault="00441D05" w:rsidP="00F4167C">
      <w:pPr>
        <w:spacing w:line="480" w:lineRule="auto"/>
        <w:jc w:val="both"/>
        <w:rPr>
          <w:rFonts w:ascii="Arial" w:hAnsi="Arial" w:cs="Arial"/>
          <w:b/>
          <w:bCs/>
        </w:rPr>
      </w:pPr>
    </w:p>
    <w:p w14:paraId="4C512970" w14:textId="6E4B79E7" w:rsidR="00F4167C" w:rsidRDefault="00F4167C" w:rsidP="002639FF">
      <w:pPr>
        <w:pStyle w:val="Titlu1"/>
      </w:pPr>
      <w:bookmarkStart w:id="7" w:name="_Toc87432890"/>
      <w:r>
        <w:t>THE EVALUATION OF BOTH FORMS OF TEACHING AND LEARNING IN THE PAST AND PRESENT</w:t>
      </w:r>
      <w:bookmarkEnd w:id="7"/>
      <w:r>
        <w:t xml:space="preserve"> </w:t>
      </w:r>
    </w:p>
    <w:p w14:paraId="609084E2" w14:textId="04CB0E7A" w:rsidR="00F4167C" w:rsidRDefault="003716AC" w:rsidP="00F4167C">
      <w:pPr>
        <w:spacing w:line="480" w:lineRule="auto"/>
        <w:jc w:val="both"/>
        <w:rPr>
          <w:rFonts w:ascii="Arial" w:hAnsi="Arial" w:cs="Arial"/>
        </w:rPr>
      </w:pPr>
      <w:r>
        <w:rPr>
          <w:rFonts w:ascii="Arial" w:hAnsi="Arial" w:cs="Arial"/>
        </w:rPr>
        <w:t>Based on all the pros and cons that have been detailed and explained all over the report, it is a real fact to state that the traditional teaching is still the ‘’to-go way’’ of most of the students even now and in the past as well. This may be due to the fact that the traditional learning has been since very long ago and it is the way that everyone is used to, while the online learging is a quite new concept and people still need to get comfortable with it. Another aspect to confess here is also that the online methos is not very accessible for everyone, due to a number of reasons, including the fact that some of the individuals are not able to always afford an internet connection or an electronical device or access the courses. Going further with this list, when it comes to higher education, there are also elderly people who wish to continue their studies and they struggle due to the online resources as for elderly people is even harder to get comfortable using the needed devices (CAB, 2020).</w:t>
      </w:r>
    </w:p>
    <w:p w14:paraId="7CF70A00" w14:textId="2C479E3C" w:rsidR="003716AC" w:rsidRDefault="003716AC" w:rsidP="00F4167C">
      <w:pPr>
        <w:spacing w:line="480" w:lineRule="auto"/>
        <w:jc w:val="both"/>
        <w:rPr>
          <w:rFonts w:ascii="Arial" w:hAnsi="Arial" w:cs="Arial"/>
        </w:rPr>
      </w:pPr>
    </w:p>
    <w:p w14:paraId="6FD89D51" w14:textId="66F66263" w:rsidR="00824425" w:rsidRPr="0068729A" w:rsidRDefault="003716AC" w:rsidP="00F4167C">
      <w:pPr>
        <w:spacing w:line="480" w:lineRule="auto"/>
        <w:jc w:val="both"/>
        <w:rPr>
          <w:rFonts w:ascii="Arial" w:hAnsi="Arial" w:cs="Arial"/>
        </w:rPr>
      </w:pPr>
      <w:r>
        <w:rPr>
          <w:rFonts w:ascii="Arial" w:hAnsi="Arial" w:cs="Arial"/>
        </w:rPr>
        <w:t xml:space="preserve">As the online learning is still a new concept and people are still trying to adapt to it, the online learning remains the best option for people that can their focus on a screen device in order to learn. The online teaching is better for people with a great sense of responsibility and also for people who are very active during the day such as going to work or practising a sport. In the past, the online concept was not very common at all and it was not the first option for parents when it comes to enrol their child for school, but </w:t>
      </w:r>
      <w:r w:rsidR="00161F65">
        <w:rPr>
          <w:rFonts w:ascii="Arial" w:hAnsi="Arial" w:cs="Arial"/>
        </w:rPr>
        <w:t>nowadays</w:t>
      </w:r>
      <w:r>
        <w:rPr>
          <w:rFonts w:ascii="Arial" w:hAnsi="Arial" w:cs="Arial"/>
        </w:rPr>
        <w:t xml:space="preserve"> it became a necessity due to the challenging times</w:t>
      </w:r>
      <w:r w:rsidR="00161F65">
        <w:rPr>
          <w:rFonts w:ascii="Arial" w:hAnsi="Arial" w:cs="Arial"/>
        </w:rPr>
        <w:t xml:space="preserve"> (WEF, 2021). </w:t>
      </w:r>
    </w:p>
    <w:p w14:paraId="6AD73BDB" w14:textId="3FC08AFF" w:rsidR="00F4167C" w:rsidRDefault="00F4167C" w:rsidP="002639FF">
      <w:pPr>
        <w:pStyle w:val="Titlu1"/>
      </w:pPr>
      <w:bookmarkStart w:id="8" w:name="_Toc87432891"/>
      <w:r>
        <w:t>RECOMMENDATIONS BASED ON THE EVALUATION</w:t>
      </w:r>
      <w:bookmarkEnd w:id="8"/>
      <w:r>
        <w:t xml:space="preserve"> </w:t>
      </w:r>
    </w:p>
    <w:p w14:paraId="58A12FA1" w14:textId="316FD0CA" w:rsidR="00161F65" w:rsidRDefault="00161F65" w:rsidP="00F4167C">
      <w:pPr>
        <w:spacing w:line="480" w:lineRule="auto"/>
        <w:jc w:val="both"/>
        <w:rPr>
          <w:rFonts w:ascii="Arial" w:hAnsi="Arial" w:cs="Arial"/>
        </w:rPr>
      </w:pPr>
      <w:r>
        <w:rPr>
          <w:rFonts w:ascii="Arial" w:hAnsi="Arial" w:cs="Arial"/>
        </w:rPr>
        <w:t xml:space="preserve">There are few suggestions to make with regards to the traditional and online learning methods, namely the fact that the online schooling should become more accessible – by this is meant to gain the needed financial power and to invest it in electronical devices and internet connection for people that are not able to afford it as it may be one of the biggest problems. It is easier to adapt to it, but it is impossible to adapt to it if the respective student or teacher has not got the needed facilities for that. </w:t>
      </w:r>
    </w:p>
    <w:p w14:paraId="29A992FA" w14:textId="69784022" w:rsidR="00161F65" w:rsidRDefault="00161F65" w:rsidP="00F4167C">
      <w:pPr>
        <w:spacing w:line="480" w:lineRule="auto"/>
        <w:jc w:val="both"/>
        <w:rPr>
          <w:rFonts w:ascii="Arial" w:hAnsi="Arial" w:cs="Arial"/>
        </w:rPr>
      </w:pPr>
    </w:p>
    <w:p w14:paraId="1AE2DA21" w14:textId="379A6896" w:rsidR="00F4167C" w:rsidRDefault="00161F65" w:rsidP="00F4167C">
      <w:pPr>
        <w:spacing w:line="480" w:lineRule="auto"/>
        <w:jc w:val="both"/>
        <w:rPr>
          <w:rFonts w:ascii="Arial" w:hAnsi="Arial" w:cs="Arial"/>
        </w:rPr>
      </w:pPr>
      <w:r>
        <w:rPr>
          <w:rFonts w:ascii="Arial" w:hAnsi="Arial" w:cs="Arial"/>
        </w:rPr>
        <w:t xml:space="preserve">In terms of the traditional way of learning, it will always remain a classic even if within time it is most probable that it will become the second option after the online concept, due to the development of technology and globalisation. However, within the traditional way it is needed a little bit more of the online resources so that it will be easier for the professors to teach their students – such as making the most of electronical methods but by physically attending the lessons. </w:t>
      </w:r>
    </w:p>
    <w:p w14:paraId="39AB0853" w14:textId="77777777" w:rsidR="00161F65" w:rsidRPr="00161F65" w:rsidRDefault="00161F65" w:rsidP="00F4167C">
      <w:pPr>
        <w:spacing w:line="480" w:lineRule="auto"/>
        <w:jc w:val="both"/>
        <w:rPr>
          <w:rFonts w:ascii="Arial" w:hAnsi="Arial" w:cs="Arial"/>
        </w:rPr>
      </w:pPr>
    </w:p>
    <w:p w14:paraId="4DF7AC2D" w14:textId="716B3D14" w:rsidR="00F4167C" w:rsidRDefault="00F4167C" w:rsidP="002639FF">
      <w:pPr>
        <w:pStyle w:val="Titlu1"/>
      </w:pPr>
      <w:bookmarkStart w:id="9" w:name="_Toc87432892"/>
      <w:r>
        <w:t>CONCLUSION</w:t>
      </w:r>
      <w:bookmarkEnd w:id="9"/>
      <w:r>
        <w:t xml:space="preserve"> </w:t>
      </w:r>
    </w:p>
    <w:p w14:paraId="178C65B4" w14:textId="15295293" w:rsidR="00F4167C" w:rsidRDefault="00161F65" w:rsidP="00F4167C">
      <w:pPr>
        <w:spacing w:line="480" w:lineRule="auto"/>
        <w:jc w:val="both"/>
        <w:rPr>
          <w:rFonts w:ascii="Arial" w:hAnsi="Arial" w:cs="Arial"/>
        </w:rPr>
      </w:pPr>
      <w:r>
        <w:rPr>
          <w:rFonts w:ascii="Arial" w:hAnsi="Arial" w:cs="Arial"/>
        </w:rPr>
        <w:t xml:space="preserve">In conclusion, it was shown that the online teaching has both pros and cons for the university students, as well as the traditional way. It was also shown that it is entirely based on the preferences, but most of the students find it hard to concentrate when learning online and prefer the physical attendance. </w:t>
      </w:r>
    </w:p>
    <w:p w14:paraId="6D518660" w14:textId="7C039FDD" w:rsidR="0068729A" w:rsidRDefault="0068729A" w:rsidP="00F4167C">
      <w:pPr>
        <w:spacing w:line="480" w:lineRule="auto"/>
        <w:jc w:val="both"/>
        <w:rPr>
          <w:rFonts w:ascii="Arial" w:hAnsi="Arial" w:cs="Arial"/>
        </w:rPr>
      </w:pPr>
    </w:p>
    <w:p w14:paraId="3218D86C" w14:textId="1C97CD84" w:rsidR="0068729A" w:rsidRDefault="0068729A" w:rsidP="00F4167C">
      <w:pPr>
        <w:spacing w:line="480" w:lineRule="auto"/>
        <w:jc w:val="both"/>
        <w:rPr>
          <w:rFonts w:ascii="Arial" w:hAnsi="Arial" w:cs="Arial"/>
        </w:rPr>
      </w:pPr>
    </w:p>
    <w:p w14:paraId="06B40C09" w14:textId="3C37A19F" w:rsidR="0068729A" w:rsidRDefault="0068729A" w:rsidP="00F4167C">
      <w:pPr>
        <w:spacing w:line="480" w:lineRule="auto"/>
        <w:jc w:val="both"/>
        <w:rPr>
          <w:rFonts w:ascii="Arial" w:hAnsi="Arial" w:cs="Arial"/>
        </w:rPr>
      </w:pPr>
    </w:p>
    <w:p w14:paraId="3D401FBD" w14:textId="206AF336" w:rsidR="0068729A" w:rsidRDefault="0068729A" w:rsidP="00F4167C">
      <w:pPr>
        <w:spacing w:line="480" w:lineRule="auto"/>
        <w:jc w:val="both"/>
        <w:rPr>
          <w:rFonts w:ascii="Arial" w:hAnsi="Arial" w:cs="Arial"/>
        </w:rPr>
      </w:pPr>
    </w:p>
    <w:p w14:paraId="42010FEC" w14:textId="20784031" w:rsidR="0068729A" w:rsidRDefault="0068729A" w:rsidP="00F4167C">
      <w:pPr>
        <w:spacing w:line="480" w:lineRule="auto"/>
        <w:jc w:val="both"/>
        <w:rPr>
          <w:rFonts w:ascii="Arial" w:hAnsi="Arial" w:cs="Arial"/>
        </w:rPr>
      </w:pPr>
    </w:p>
    <w:p w14:paraId="404356AA" w14:textId="7F21CAE1" w:rsidR="0068729A" w:rsidRDefault="0068729A" w:rsidP="00F4167C">
      <w:pPr>
        <w:spacing w:line="480" w:lineRule="auto"/>
        <w:jc w:val="both"/>
        <w:rPr>
          <w:rFonts w:ascii="Arial" w:hAnsi="Arial" w:cs="Arial"/>
        </w:rPr>
      </w:pPr>
    </w:p>
    <w:p w14:paraId="4E71149F" w14:textId="1D48B694" w:rsidR="0068729A" w:rsidRDefault="0068729A" w:rsidP="00F4167C">
      <w:pPr>
        <w:spacing w:line="480" w:lineRule="auto"/>
        <w:jc w:val="both"/>
        <w:rPr>
          <w:rFonts w:ascii="Arial" w:hAnsi="Arial" w:cs="Arial"/>
        </w:rPr>
      </w:pPr>
    </w:p>
    <w:p w14:paraId="0990FDF9" w14:textId="5D73545D" w:rsidR="0068729A" w:rsidRDefault="0068729A" w:rsidP="00F4167C">
      <w:pPr>
        <w:spacing w:line="480" w:lineRule="auto"/>
        <w:jc w:val="both"/>
        <w:rPr>
          <w:rFonts w:ascii="Arial" w:hAnsi="Arial" w:cs="Arial"/>
        </w:rPr>
      </w:pPr>
    </w:p>
    <w:p w14:paraId="2C78550B" w14:textId="77777777" w:rsidR="0068729A" w:rsidRPr="00161F65" w:rsidRDefault="0068729A" w:rsidP="00F4167C">
      <w:pPr>
        <w:spacing w:line="480" w:lineRule="auto"/>
        <w:jc w:val="both"/>
        <w:rPr>
          <w:rFonts w:ascii="Arial" w:hAnsi="Arial" w:cs="Arial"/>
        </w:rPr>
      </w:pPr>
    </w:p>
    <w:p w14:paraId="74CC5F4F" w14:textId="5A759C86" w:rsidR="00F4167C" w:rsidRDefault="00F4167C" w:rsidP="002639FF">
      <w:pPr>
        <w:pStyle w:val="Titlu1"/>
      </w:pPr>
      <w:bookmarkStart w:id="10" w:name="_Toc87432893"/>
      <w:r>
        <w:t>REFERENCE LIST</w:t>
      </w:r>
      <w:bookmarkEnd w:id="10"/>
      <w:r>
        <w:t xml:space="preserve"> </w:t>
      </w:r>
    </w:p>
    <w:p w14:paraId="278027CF" w14:textId="163DAD6E" w:rsidR="00F4167C" w:rsidRDefault="00F4167C" w:rsidP="00F4167C">
      <w:pPr>
        <w:spacing w:line="480" w:lineRule="auto"/>
        <w:jc w:val="both"/>
        <w:rPr>
          <w:rFonts w:ascii="Arial" w:hAnsi="Arial" w:cs="Arial"/>
        </w:rPr>
      </w:pPr>
    </w:p>
    <w:p w14:paraId="573307B0" w14:textId="11A9A6AF" w:rsidR="008D240A" w:rsidRDefault="008D240A" w:rsidP="00161F65">
      <w:pPr>
        <w:spacing w:line="276" w:lineRule="auto"/>
        <w:rPr>
          <w:rFonts w:ascii="Arial" w:hAnsi="Arial" w:cs="Arial"/>
        </w:rPr>
      </w:pPr>
      <w:r>
        <w:rPr>
          <w:rFonts w:ascii="Arial" w:hAnsi="Arial" w:cs="Arial"/>
        </w:rPr>
        <w:t xml:space="preserve">BusinessConsi, (2020), </w:t>
      </w:r>
      <w:r>
        <w:rPr>
          <w:rFonts w:ascii="Arial" w:hAnsi="Arial" w:cs="Arial"/>
          <w:i/>
          <w:iCs/>
        </w:rPr>
        <w:t xml:space="preserve">‘’Advatages of report writing’’ </w:t>
      </w:r>
      <w:r>
        <w:rPr>
          <w:rFonts w:ascii="Arial" w:hAnsi="Arial" w:cs="Arial"/>
        </w:rPr>
        <w:t xml:space="preserve">[online] available on: </w:t>
      </w:r>
      <w:hyperlink r:id="rId10" w:history="1">
        <w:r w:rsidRPr="004210B5">
          <w:rPr>
            <w:rStyle w:val="Hyperlink"/>
            <w:rFonts w:ascii="Arial" w:hAnsi="Arial" w:cs="Arial"/>
          </w:rPr>
          <w:t>http://bconsi.blogspot.com/2013/06/advantages-of-report-writing.html</w:t>
        </w:r>
      </w:hyperlink>
      <w:r>
        <w:rPr>
          <w:rFonts w:ascii="Arial" w:hAnsi="Arial" w:cs="Arial"/>
        </w:rPr>
        <w:t xml:space="preserve"> , </w:t>
      </w:r>
      <w:r>
        <w:rPr>
          <w:rFonts w:ascii="Arial" w:hAnsi="Arial" w:cs="Arial"/>
          <w:i/>
          <w:iCs/>
        </w:rPr>
        <w:t xml:space="preserve">last accessed on </w:t>
      </w:r>
      <w:r>
        <w:rPr>
          <w:rFonts w:ascii="Arial" w:hAnsi="Arial" w:cs="Arial"/>
        </w:rPr>
        <w:t>10</w:t>
      </w:r>
      <w:r w:rsidRPr="008D240A">
        <w:rPr>
          <w:rFonts w:ascii="Arial" w:hAnsi="Arial" w:cs="Arial"/>
          <w:vertAlign w:val="superscript"/>
        </w:rPr>
        <w:t>th</w:t>
      </w:r>
      <w:r>
        <w:rPr>
          <w:rFonts w:ascii="Arial" w:hAnsi="Arial" w:cs="Arial"/>
        </w:rPr>
        <w:t xml:space="preserve"> of November 2021. </w:t>
      </w:r>
    </w:p>
    <w:p w14:paraId="346C379B" w14:textId="369DF958" w:rsidR="003716AC" w:rsidRDefault="003716AC" w:rsidP="00161F65">
      <w:pPr>
        <w:spacing w:line="276" w:lineRule="auto"/>
        <w:rPr>
          <w:rFonts w:ascii="Arial" w:hAnsi="Arial" w:cs="Arial"/>
        </w:rPr>
      </w:pPr>
    </w:p>
    <w:p w14:paraId="65737C1C" w14:textId="5EABEDB4" w:rsidR="003716AC" w:rsidRPr="003716AC" w:rsidRDefault="003716AC" w:rsidP="00161F65">
      <w:pPr>
        <w:spacing w:line="276" w:lineRule="auto"/>
        <w:rPr>
          <w:rFonts w:ascii="Arial" w:hAnsi="Arial" w:cs="Arial"/>
        </w:rPr>
      </w:pPr>
      <w:r>
        <w:rPr>
          <w:rFonts w:ascii="Arial" w:hAnsi="Arial" w:cs="Arial"/>
        </w:rPr>
        <w:t xml:space="preserve">CAB, (2020), </w:t>
      </w:r>
      <w:r>
        <w:rPr>
          <w:rFonts w:ascii="Arial" w:hAnsi="Arial" w:cs="Arial"/>
          <w:i/>
          <w:iCs/>
        </w:rPr>
        <w:t xml:space="preserve">‘’How are older people adapting to digital technology during the COVID-19 pandemic’’ </w:t>
      </w:r>
      <w:r>
        <w:rPr>
          <w:rFonts w:ascii="Arial" w:hAnsi="Arial" w:cs="Arial"/>
        </w:rPr>
        <w:t xml:space="preserve">[online] available on: </w:t>
      </w:r>
      <w:hyperlink r:id="rId11" w:history="1">
        <w:r w:rsidRPr="004210B5">
          <w:rPr>
            <w:rStyle w:val="Hyperlink"/>
            <w:rFonts w:ascii="Arial" w:hAnsi="Arial" w:cs="Arial"/>
          </w:rPr>
          <w:t>https://ageing-better.org.uk/blogs/how-are-older-people-adapting-digital-technology-during-covid-19-pandemic</w:t>
        </w:r>
      </w:hyperlink>
      <w:r>
        <w:rPr>
          <w:rFonts w:ascii="Arial" w:hAnsi="Arial" w:cs="Arial"/>
        </w:rPr>
        <w:t xml:space="preserve"> , </w:t>
      </w:r>
      <w:r>
        <w:rPr>
          <w:rFonts w:ascii="Arial" w:hAnsi="Arial" w:cs="Arial"/>
          <w:i/>
          <w:iCs/>
        </w:rPr>
        <w:t xml:space="preserve">last accessed on </w:t>
      </w:r>
      <w:r>
        <w:rPr>
          <w:rFonts w:ascii="Arial" w:hAnsi="Arial" w:cs="Arial"/>
        </w:rPr>
        <w:t>10</w:t>
      </w:r>
      <w:r w:rsidRPr="003716AC">
        <w:rPr>
          <w:rFonts w:ascii="Arial" w:hAnsi="Arial" w:cs="Arial"/>
          <w:vertAlign w:val="superscript"/>
        </w:rPr>
        <w:t>th</w:t>
      </w:r>
      <w:r>
        <w:rPr>
          <w:rFonts w:ascii="Arial" w:hAnsi="Arial" w:cs="Arial"/>
        </w:rPr>
        <w:t xml:space="preserve"> of November 2021. </w:t>
      </w:r>
    </w:p>
    <w:p w14:paraId="325802A9" w14:textId="21715E23" w:rsidR="008D240A" w:rsidRDefault="008D240A" w:rsidP="00161F65">
      <w:pPr>
        <w:spacing w:line="276" w:lineRule="auto"/>
        <w:rPr>
          <w:rFonts w:ascii="Arial" w:hAnsi="Arial" w:cs="Arial"/>
        </w:rPr>
      </w:pPr>
    </w:p>
    <w:p w14:paraId="15353498" w14:textId="7C5D4C1A" w:rsidR="00824425" w:rsidRPr="00824425" w:rsidRDefault="00824425" w:rsidP="00161F65">
      <w:pPr>
        <w:spacing w:line="276" w:lineRule="auto"/>
        <w:rPr>
          <w:rFonts w:ascii="Arial" w:hAnsi="Arial" w:cs="Arial"/>
        </w:rPr>
      </w:pPr>
      <w:r>
        <w:rPr>
          <w:rFonts w:ascii="Arial" w:hAnsi="Arial" w:cs="Arial"/>
        </w:rPr>
        <w:t xml:space="preserve">ClassGap, (2020), </w:t>
      </w:r>
      <w:r>
        <w:rPr>
          <w:rFonts w:ascii="Arial" w:hAnsi="Arial" w:cs="Arial"/>
          <w:i/>
          <w:iCs/>
        </w:rPr>
        <w:t xml:space="preserve">‘’Online education vs traditional education: which one is better for you?’’ </w:t>
      </w:r>
      <w:r>
        <w:rPr>
          <w:rFonts w:ascii="Arial" w:hAnsi="Arial" w:cs="Arial"/>
        </w:rPr>
        <w:t xml:space="preserve">[online] available on: </w:t>
      </w:r>
      <w:hyperlink r:id="rId12" w:history="1">
        <w:r w:rsidRPr="004210B5">
          <w:rPr>
            <w:rStyle w:val="Hyperlink"/>
            <w:rFonts w:ascii="Arial" w:hAnsi="Arial" w:cs="Arial"/>
          </w:rPr>
          <w:t>https://www.classgap.com/en/blog/online-education-traditional-education-which-one-better-for</w:t>
        </w:r>
      </w:hyperlink>
      <w:r>
        <w:rPr>
          <w:rFonts w:ascii="Arial" w:hAnsi="Arial" w:cs="Arial"/>
        </w:rPr>
        <w:t xml:space="preserve"> , </w:t>
      </w:r>
      <w:r>
        <w:rPr>
          <w:rFonts w:ascii="Arial" w:hAnsi="Arial" w:cs="Arial"/>
          <w:i/>
          <w:iCs/>
        </w:rPr>
        <w:t xml:space="preserve">last accessed on </w:t>
      </w:r>
      <w:r>
        <w:rPr>
          <w:rFonts w:ascii="Arial" w:hAnsi="Arial" w:cs="Arial"/>
        </w:rPr>
        <w:t>10</w:t>
      </w:r>
      <w:r w:rsidRPr="00824425">
        <w:rPr>
          <w:rFonts w:ascii="Arial" w:hAnsi="Arial" w:cs="Arial"/>
          <w:vertAlign w:val="superscript"/>
        </w:rPr>
        <w:t>th</w:t>
      </w:r>
      <w:r>
        <w:rPr>
          <w:rFonts w:ascii="Arial" w:hAnsi="Arial" w:cs="Arial"/>
        </w:rPr>
        <w:t xml:space="preserve"> of November 2021. </w:t>
      </w:r>
    </w:p>
    <w:p w14:paraId="76A0F534" w14:textId="77777777" w:rsidR="00824425" w:rsidRDefault="00824425" w:rsidP="00161F65">
      <w:pPr>
        <w:spacing w:line="276" w:lineRule="auto"/>
        <w:rPr>
          <w:rFonts w:ascii="Arial" w:hAnsi="Arial" w:cs="Arial"/>
        </w:rPr>
      </w:pPr>
    </w:p>
    <w:p w14:paraId="638B57F0" w14:textId="06903B90" w:rsidR="00824425" w:rsidRPr="00824425" w:rsidRDefault="00824425" w:rsidP="00161F65">
      <w:pPr>
        <w:spacing w:line="276" w:lineRule="auto"/>
        <w:rPr>
          <w:rFonts w:ascii="Arial" w:hAnsi="Arial" w:cs="Arial"/>
          <w:i/>
          <w:iCs/>
        </w:rPr>
      </w:pPr>
      <w:r>
        <w:rPr>
          <w:rFonts w:ascii="Arial" w:hAnsi="Arial" w:cs="Arial"/>
        </w:rPr>
        <w:t xml:space="preserve">Davis, B., (2021), </w:t>
      </w:r>
      <w:r>
        <w:rPr>
          <w:rFonts w:ascii="Arial" w:hAnsi="Arial" w:cs="Arial"/>
          <w:i/>
          <w:iCs/>
        </w:rPr>
        <w:t xml:space="preserve">‘’Do students prefer online learning or traditional classroom 2020?’’ </w:t>
      </w:r>
      <w:r>
        <w:rPr>
          <w:rFonts w:ascii="Arial" w:hAnsi="Arial" w:cs="Arial"/>
        </w:rPr>
        <w:t xml:space="preserve">[online] available on: </w:t>
      </w:r>
      <w:hyperlink r:id="rId13" w:history="1">
        <w:r w:rsidRPr="004210B5">
          <w:rPr>
            <w:rStyle w:val="Hyperlink"/>
            <w:rFonts w:ascii="Arial" w:hAnsi="Arial" w:cs="Arial"/>
          </w:rPr>
          <w:t>https://www.mvorganizing.org/do-students-prefer-online-learning-or-traditional-classroom-2020/</w:t>
        </w:r>
      </w:hyperlink>
      <w:r>
        <w:rPr>
          <w:rFonts w:ascii="Arial" w:hAnsi="Arial" w:cs="Arial"/>
        </w:rPr>
        <w:t xml:space="preserve"> , </w:t>
      </w:r>
      <w:r>
        <w:rPr>
          <w:rFonts w:ascii="Arial" w:hAnsi="Arial" w:cs="Arial"/>
          <w:i/>
          <w:iCs/>
        </w:rPr>
        <w:t>last accessed on 10</w:t>
      </w:r>
      <w:r w:rsidRPr="00824425">
        <w:rPr>
          <w:rFonts w:ascii="Arial" w:hAnsi="Arial" w:cs="Arial"/>
          <w:i/>
          <w:iCs/>
          <w:vertAlign w:val="superscript"/>
        </w:rPr>
        <w:t>th</w:t>
      </w:r>
      <w:r>
        <w:rPr>
          <w:rFonts w:ascii="Arial" w:hAnsi="Arial" w:cs="Arial"/>
          <w:i/>
          <w:iCs/>
        </w:rPr>
        <w:t xml:space="preserve"> of November 2021. </w:t>
      </w:r>
    </w:p>
    <w:p w14:paraId="2D8E81E7" w14:textId="77777777" w:rsidR="00824425" w:rsidRDefault="00824425" w:rsidP="00161F65">
      <w:pPr>
        <w:spacing w:line="276" w:lineRule="auto"/>
        <w:rPr>
          <w:rFonts w:ascii="Arial" w:hAnsi="Arial" w:cs="Arial"/>
        </w:rPr>
      </w:pPr>
    </w:p>
    <w:p w14:paraId="43910011" w14:textId="4E2BBE3C" w:rsidR="00CE5C9D" w:rsidRPr="006C2E02" w:rsidRDefault="00CE5C9D" w:rsidP="00161F65">
      <w:pPr>
        <w:spacing w:line="276" w:lineRule="auto"/>
        <w:rPr>
          <w:rFonts w:ascii="Arial" w:hAnsi="Arial" w:cs="Arial"/>
        </w:rPr>
      </w:pPr>
      <w:r>
        <w:rPr>
          <w:rFonts w:ascii="Arial" w:hAnsi="Arial" w:cs="Arial"/>
        </w:rPr>
        <w:t xml:space="preserve">EzTalks, (2020), </w:t>
      </w:r>
      <w:r>
        <w:rPr>
          <w:rFonts w:ascii="Arial" w:hAnsi="Arial" w:cs="Arial"/>
          <w:i/>
          <w:iCs/>
        </w:rPr>
        <w:t xml:space="preserve">‘’Advantages and disadvantages of online learning’’ </w:t>
      </w:r>
      <w:r>
        <w:rPr>
          <w:rFonts w:ascii="Arial" w:hAnsi="Arial" w:cs="Arial"/>
        </w:rPr>
        <w:t xml:space="preserve">[online] available on: </w:t>
      </w:r>
      <w:hyperlink r:id="rId14" w:history="1">
        <w:r w:rsidR="006C2E02" w:rsidRPr="004210B5">
          <w:rPr>
            <w:rStyle w:val="Hyperlink"/>
            <w:rFonts w:ascii="Arial" w:hAnsi="Arial" w:cs="Arial"/>
          </w:rPr>
          <w:t>https://eztalks.com/online-education/advantages-and-disadvantages-of-online-learning.html</w:t>
        </w:r>
      </w:hyperlink>
      <w:r w:rsidR="006C2E02">
        <w:rPr>
          <w:rFonts w:ascii="Arial" w:hAnsi="Arial" w:cs="Arial"/>
        </w:rPr>
        <w:t xml:space="preserve"> , </w:t>
      </w:r>
      <w:r w:rsidR="006C2E02">
        <w:rPr>
          <w:rFonts w:ascii="Arial" w:hAnsi="Arial" w:cs="Arial"/>
          <w:i/>
          <w:iCs/>
        </w:rPr>
        <w:t xml:space="preserve">last accessed on </w:t>
      </w:r>
      <w:r w:rsidR="006C2E02">
        <w:rPr>
          <w:rFonts w:ascii="Arial" w:hAnsi="Arial" w:cs="Arial"/>
        </w:rPr>
        <w:t>10</w:t>
      </w:r>
      <w:r w:rsidR="006C2E02" w:rsidRPr="006C2E02">
        <w:rPr>
          <w:rFonts w:ascii="Arial" w:hAnsi="Arial" w:cs="Arial"/>
          <w:vertAlign w:val="superscript"/>
        </w:rPr>
        <w:t>th</w:t>
      </w:r>
      <w:r w:rsidR="006C2E02">
        <w:rPr>
          <w:rFonts w:ascii="Arial" w:hAnsi="Arial" w:cs="Arial"/>
        </w:rPr>
        <w:t xml:space="preserve"> of November 2021. </w:t>
      </w:r>
    </w:p>
    <w:p w14:paraId="54B08175" w14:textId="77777777" w:rsidR="00CE5C9D" w:rsidRDefault="00CE5C9D" w:rsidP="00161F65">
      <w:pPr>
        <w:spacing w:line="276" w:lineRule="auto"/>
        <w:rPr>
          <w:rFonts w:ascii="Arial" w:hAnsi="Arial" w:cs="Arial"/>
        </w:rPr>
      </w:pPr>
    </w:p>
    <w:p w14:paraId="4E48F185" w14:textId="6AE132D2" w:rsidR="00F36190" w:rsidRPr="00F36190" w:rsidRDefault="00F36190" w:rsidP="00161F65">
      <w:pPr>
        <w:spacing w:line="276" w:lineRule="auto"/>
        <w:rPr>
          <w:rFonts w:ascii="Arial" w:hAnsi="Arial" w:cs="Arial"/>
        </w:rPr>
      </w:pPr>
      <w:r>
        <w:rPr>
          <w:rFonts w:ascii="Arial" w:hAnsi="Arial" w:cs="Arial"/>
        </w:rPr>
        <w:t xml:space="preserve">FutureLearn, (2021), </w:t>
      </w:r>
      <w:r>
        <w:rPr>
          <w:rFonts w:ascii="Arial" w:hAnsi="Arial" w:cs="Arial"/>
          <w:i/>
          <w:iCs/>
        </w:rPr>
        <w:t xml:space="preserve">‘’What is the importance of education? | World Teachers Day’’ </w:t>
      </w:r>
      <w:r>
        <w:rPr>
          <w:rFonts w:ascii="Arial" w:hAnsi="Arial" w:cs="Arial"/>
        </w:rPr>
        <w:t xml:space="preserve">[online] available on: </w:t>
      </w:r>
      <w:hyperlink r:id="rId15" w:history="1">
        <w:r w:rsidRPr="004210B5">
          <w:rPr>
            <w:rStyle w:val="Hyperlink"/>
            <w:rFonts w:ascii="Arial" w:hAnsi="Arial" w:cs="Arial"/>
          </w:rPr>
          <w:t>https://www.futurelearn.com/info/blog/importance-of-education</w:t>
        </w:r>
      </w:hyperlink>
      <w:r>
        <w:rPr>
          <w:rFonts w:ascii="Arial" w:hAnsi="Arial" w:cs="Arial"/>
        </w:rPr>
        <w:t xml:space="preserve"> , </w:t>
      </w:r>
      <w:r>
        <w:rPr>
          <w:rFonts w:ascii="Arial" w:hAnsi="Arial" w:cs="Arial"/>
          <w:i/>
          <w:iCs/>
        </w:rPr>
        <w:t xml:space="preserve">last accessed on </w:t>
      </w:r>
      <w:r>
        <w:rPr>
          <w:rFonts w:ascii="Arial" w:hAnsi="Arial" w:cs="Arial"/>
        </w:rPr>
        <w:t>10</w:t>
      </w:r>
      <w:r w:rsidRPr="00F36190">
        <w:rPr>
          <w:rFonts w:ascii="Arial" w:hAnsi="Arial" w:cs="Arial"/>
          <w:vertAlign w:val="superscript"/>
        </w:rPr>
        <w:t>th</w:t>
      </w:r>
      <w:r>
        <w:rPr>
          <w:rFonts w:ascii="Arial" w:hAnsi="Arial" w:cs="Arial"/>
        </w:rPr>
        <w:t xml:space="preserve"> of November 2021. </w:t>
      </w:r>
    </w:p>
    <w:p w14:paraId="77084CBB" w14:textId="5C706D23" w:rsidR="00F36190" w:rsidRDefault="00F36190" w:rsidP="00161F65">
      <w:pPr>
        <w:spacing w:line="276" w:lineRule="auto"/>
        <w:rPr>
          <w:rFonts w:ascii="Arial" w:hAnsi="Arial" w:cs="Arial"/>
        </w:rPr>
      </w:pPr>
    </w:p>
    <w:p w14:paraId="6017BAEB" w14:textId="64FE147C" w:rsidR="00DF3225" w:rsidRPr="00DF3225" w:rsidRDefault="00DF3225" w:rsidP="00161F65">
      <w:pPr>
        <w:spacing w:line="276" w:lineRule="auto"/>
        <w:rPr>
          <w:rFonts w:ascii="Arial" w:hAnsi="Arial" w:cs="Arial"/>
        </w:rPr>
      </w:pPr>
      <w:r>
        <w:rPr>
          <w:rFonts w:ascii="Arial" w:hAnsi="Arial" w:cs="Arial"/>
        </w:rPr>
        <w:t xml:space="preserve">Gautam, P., (2020), </w:t>
      </w:r>
      <w:r>
        <w:rPr>
          <w:rFonts w:ascii="Arial" w:hAnsi="Arial" w:cs="Arial"/>
          <w:i/>
          <w:iCs/>
        </w:rPr>
        <w:t xml:space="preserve">‘’Advantages and disadvantages of online learning’’ </w:t>
      </w:r>
      <w:r>
        <w:rPr>
          <w:rFonts w:ascii="Arial" w:hAnsi="Arial" w:cs="Arial"/>
        </w:rPr>
        <w:t xml:space="preserve">[online] available on: </w:t>
      </w:r>
      <w:hyperlink r:id="rId16" w:history="1">
        <w:r w:rsidRPr="004210B5">
          <w:rPr>
            <w:rStyle w:val="Hyperlink"/>
            <w:rFonts w:ascii="Arial" w:hAnsi="Arial" w:cs="Arial"/>
          </w:rPr>
          <w:t>https://elearningindustry.com/advantages-and-disadvantages-online-learning</w:t>
        </w:r>
      </w:hyperlink>
      <w:r>
        <w:rPr>
          <w:rFonts w:ascii="Arial" w:hAnsi="Arial" w:cs="Arial"/>
        </w:rPr>
        <w:t xml:space="preserve"> , </w:t>
      </w:r>
      <w:r>
        <w:rPr>
          <w:rFonts w:ascii="Arial" w:hAnsi="Arial" w:cs="Arial"/>
          <w:i/>
          <w:iCs/>
        </w:rPr>
        <w:t xml:space="preserve">last accessed on </w:t>
      </w:r>
      <w:r>
        <w:rPr>
          <w:rFonts w:ascii="Arial" w:hAnsi="Arial" w:cs="Arial"/>
        </w:rPr>
        <w:t>10</w:t>
      </w:r>
      <w:r w:rsidRPr="00DF3225">
        <w:rPr>
          <w:rFonts w:ascii="Arial" w:hAnsi="Arial" w:cs="Arial"/>
          <w:vertAlign w:val="superscript"/>
        </w:rPr>
        <w:t>th</w:t>
      </w:r>
      <w:r>
        <w:rPr>
          <w:rFonts w:ascii="Arial" w:hAnsi="Arial" w:cs="Arial"/>
        </w:rPr>
        <w:t xml:space="preserve"> of November 2021. </w:t>
      </w:r>
    </w:p>
    <w:p w14:paraId="5DD87FB3" w14:textId="77777777" w:rsidR="00DF3225" w:rsidRDefault="00DF3225" w:rsidP="00161F65">
      <w:pPr>
        <w:spacing w:line="276" w:lineRule="auto"/>
        <w:rPr>
          <w:rFonts w:ascii="Arial" w:hAnsi="Arial" w:cs="Arial"/>
        </w:rPr>
      </w:pPr>
    </w:p>
    <w:p w14:paraId="087B6A46" w14:textId="195C4FBA" w:rsidR="00F36190" w:rsidRPr="00F36190" w:rsidRDefault="00F36190" w:rsidP="00161F65">
      <w:pPr>
        <w:spacing w:line="276" w:lineRule="auto"/>
        <w:rPr>
          <w:rFonts w:ascii="Arial" w:hAnsi="Arial" w:cs="Arial"/>
        </w:rPr>
      </w:pPr>
      <w:r>
        <w:rPr>
          <w:rFonts w:ascii="Arial" w:hAnsi="Arial" w:cs="Arial"/>
        </w:rPr>
        <w:t xml:space="preserve">HBH, (2020), </w:t>
      </w:r>
      <w:r>
        <w:rPr>
          <w:rFonts w:ascii="Arial" w:hAnsi="Arial" w:cs="Arial"/>
          <w:i/>
          <w:iCs/>
        </w:rPr>
        <w:t xml:space="preserve">‘’10 benefits showing why education is important to our society’’ </w:t>
      </w:r>
      <w:r>
        <w:rPr>
          <w:rFonts w:ascii="Arial" w:hAnsi="Arial" w:cs="Arial"/>
        </w:rPr>
        <w:t xml:space="preserve">[online] available on: </w:t>
      </w:r>
      <w:hyperlink r:id="rId17" w:history="1">
        <w:r w:rsidRPr="004210B5">
          <w:rPr>
            <w:rStyle w:val="Hyperlink"/>
            <w:rFonts w:ascii="Arial" w:hAnsi="Arial" w:cs="Arial"/>
          </w:rPr>
          <w:t>https://www.habitatbroward.org/benefits-of-education/</w:t>
        </w:r>
      </w:hyperlink>
      <w:r>
        <w:rPr>
          <w:rFonts w:ascii="Arial" w:hAnsi="Arial" w:cs="Arial"/>
        </w:rPr>
        <w:t xml:space="preserve"> , </w:t>
      </w:r>
      <w:r>
        <w:rPr>
          <w:rFonts w:ascii="Arial" w:hAnsi="Arial" w:cs="Arial"/>
          <w:i/>
          <w:iCs/>
        </w:rPr>
        <w:t xml:space="preserve">last accessed on </w:t>
      </w:r>
      <w:r>
        <w:rPr>
          <w:rFonts w:ascii="Arial" w:hAnsi="Arial" w:cs="Arial"/>
        </w:rPr>
        <w:t>10</w:t>
      </w:r>
      <w:r w:rsidRPr="00F36190">
        <w:rPr>
          <w:rFonts w:ascii="Arial" w:hAnsi="Arial" w:cs="Arial"/>
          <w:vertAlign w:val="superscript"/>
        </w:rPr>
        <w:t>th</w:t>
      </w:r>
      <w:r>
        <w:rPr>
          <w:rFonts w:ascii="Arial" w:hAnsi="Arial" w:cs="Arial"/>
        </w:rPr>
        <w:t xml:space="preserve"> of November 2021. </w:t>
      </w:r>
    </w:p>
    <w:p w14:paraId="3F4906F0" w14:textId="66D9F175" w:rsidR="00F36190" w:rsidRDefault="00F36190" w:rsidP="00161F65">
      <w:pPr>
        <w:spacing w:line="276" w:lineRule="auto"/>
        <w:rPr>
          <w:rFonts w:ascii="Arial" w:hAnsi="Arial" w:cs="Arial"/>
        </w:rPr>
      </w:pPr>
    </w:p>
    <w:p w14:paraId="5210F08A" w14:textId="4E1635F7" w:rsidR="006C2E02" w:rsidRPr="006C2E02" w:rsidRDefault="006C2E02" w:rsidP="00161F65">
      <w:pPr>
        <w:spacing w:line="276" w:lineRule="auto"/>
        <w:rPr>
          <w:rFonts w:ascii="Arial" w:hAnsi="Arial" w:cs="Arial"/>
        </w:rPr>
      </w:pPr>
      <w:r w:rsidRPr="006C2E02">
        <w:rPr>
          <w:rFonts w:ascii="Arial" w:hAnsi="Arial" w:cs="Arial"/>
        </w:rPr>
        <w:t xml:space="preserve">High Focus Centers, (2020), </w:t>
      </w:r>
      <w:r>
        <w:rPr>
          <w:rFonts w:ascii="Arial" w:hAnsi="Arial" w:cs="Arial"/>
          <w:i/>
          <w:iCs/>
        </w:rPr>
        <w:t xml:space="preserve">‘’The effects of online learning on  an teen’s mental health’’ </w:t>
      </w:r>
      <w:r>
        <w:rPr>
          <w:rFonts w:ascii="Arial" w:hAnsi="Arial" w:cs="Arial"/>
        </w:rPr>
        <w:t xml:space="preserve">[online] available on: </w:t>
      </w:r>
      <w:hyperlink r:id="rId18" w:history="1">
        <w:r w:rsidRPr="004210B5">
          <w:rPr>
            <w:rStyle w:val="Hyperlink"/>
            <w:rFonts w:ascii="Arial" w:hAnsi="Arial" w:cs="Arial"/>
          </w:rPr>
          <w:t>https://highfocuscenters.pyramidhealthcarepa.com/the-effects-of-online-learning-on-a-teens-mental-health/</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C2E02">
        <w:rPr>
          <w:rFonts w:ascii="Arial" w:hAnsi="Arial" w:cs="Arial"/>
          <w:vertAlign w:val="superscript"/>
        </w:rPr>
        <w:t>th</w:t>
      </w:r>
      <w:r>
        <w:rPr>
          <w:rFonts w:ascii="Arial" w:hAnsi="Arial" w:cs="Arial"/>
        </w:rPr>
        <w:t xml:space="preserve"> of November 2021. </w:t>
      </w:r>
    </w:p>
    <w:p w14:paraId="74E30F37" w14:textId="12692E56" w:rsidR="006C2E02" w:rsidRDefault="006C2E02" w:rsidP="00161F65">
      <w:pPr>
        <w:spacing w:line="276" w:lineRule="auto"/>
        <w:rPr>
          <w:rFonts w:ascii="Arial" w:hAnsi="Arial" w:cs="Arial"/>
        </w:rPr>
      </w:pPr>
    </w:p>
    <w:p w14:paraId="6823581B" w14:textId="65AEB2AC" w:rsidR="00441D05" w:rsidRPr="00441D05" w:rsidRDefault="00441D05" w:rsidP="00161F65">
      <w:pPr>
        <w:spacing w:line="276" w:lineRule="auto"/>
        <w:rPr>
          <w:rFonts w:ascii="Arial" w:hAnsi="Arial" w:cs="Arial"/>
        </w:rPr>
      </w:pPr>
      <w:r>
        <w:rPr>
          <w:rFonts w:ascii="Arial" w:hAnsi="Arial" w:cs="Arial"/>
        </w:rPr>
        <w:t xml:space="preserve">James, J., (2021), </w:t>
      </w:r>
      <w:r>
        <w:rPr>
          <w:rFonts w:ascii="Arial" w:hAnsi="Arial" w:cs="Arial"/>
          <w:i/>
          <w:iCs/>
        </w:rPr>
        <w:t xml:space="preserve">‘’8 disadvantages of e-learning’’ </w:t>
      </w:r>
      <w:r>
        <w:rPr>
          <w:rFonts w:ascii="Arial" w:hAnsi="Arial" w:cs="Arial"/>
        </w:rPr>
        <w:t xml:space="preserve">[online] available on: </w:t>
      </w:r>
      <w:hyperlink r:id="rId19" w:history="1">
        <w:r w:rsidRPr="004210B5">
          <w:rPr>
            <w:rStyle w:val="Hyperlink"/>
            <w:rFonts w:ascii="Arial" w:hAnsi="Arial" w:cs="Arial"/>
          </w:rPr>
          <w:t>https://www.zandax.com/management-blog/8-disadvantages-of-e-learning</w:t>
        </w:r>
      </w:hyperlink>
      <w:r>
        <w:rPr>
          <w:rFonts w:ascii="Arial" w:hAnsi="Arial" w:cs="Arial"/>
        </w:rPr>
        <w:t xml:space="preserve"> , </w:t>
      </w:r>
      <w:r>
        <w:rPr>
          <w:rFonts w:ascii="Arial" w:hAnsi="Arial" w:cs="Arial"/>
          <w:i/>
          <w:iCs/>
        </w:rPr>
        <w:t xml:space="preserve">last accessed on </w:t>
      </w:r>
      <w:r>
        <w:rPr>
          <w:rFonts w:ascii="Arial" w:hAnsi="Arial" w:cs="Arial"/>
        </w:rPr>
        <w:t>10</w:t>
      </w:r>
      <w:r w:rsidRPr="00441D05">
        <w:rPr>
          <w:rFonts w:ascii="Arial" w:hAnsi="Arial" w:cs="Arial"/>
          <w:vertAlign w:val="superscript"/>
        </w:rPr>
        <w:t>th</w:t>
      </w:r>
      <w:r>
        <w:rPr>
          <w:rFonts w:ascii="Arial" w:hAnsi="Arial" w:cs="Arial"/>
        </w:rPr>
        <w:t xml:space="preserve"> of November 2021. </w:t>
      </w:r>
    </w:p>
    <w:p w14:paraId="3797386F" w14:textId="3F5CD117" w:rsidR="00441D05" w:rsidRDefault="00441D05" w:rsidP="00161F65">
      <w:pPr>
        <w:spacing w:line="276" w:lineRule="auto"/>
        <w:rPr>
          <w:rFonts w:ascii="Arial" w:hAnsi="Arial" w:cs="Arial"/>
        </w:rPr>
      </w:pPr>
    </w:p>
    <w:p w14:paraId="66CE463B" w14:textId="77777777" w:rsidR="00441D05" w:rsidRDefault="00441D05" w:rsidP="00161F65">
      <w:pPr>
        <w:spacing w:line="276" w:lineRule="auto"/>
        <w:rPr>
          <w:rFonts w:ascii="Arial" w:hAnsi="Arial" w:cs="Arial"/>
        </w:rPr>
      </w:pPr>
    </w:p>
    <w:p w14:paraId="6453B7A2" w14:textId="797B0085" w:rsidR="00CE5C9D" w:rsidRDefault="00CE5C9D" w:rsidP="00161F65">
      <w:pPr>
        <w:spacing w:line="276" w:lineRule="auto"/>
        <w:rPr>
          <w:rFonts w:ascii="Arial" w:hAnsi="Arial" w:cs="Arial"/>
        </w:rPr>
      </w:pPr>
      <w:r>
        <w:rPr>
          <w:rFonts w:ascii="Arial" w:hAnsi="Arial" w:cs="Arial"/>
        </w:rPr>
        <w:t xml:space="preserve">Kaltura, (2021), </w:t>
      </w:r>
      <w:r>
        <w:rPr>
          <w:rFonts w:ascii="Arial" w:hAnsi="Arial" w:cs="Arial"/>
          <w:i/>
          <w:iCs/>
        </w:rPr>
        <w:t xml:space="preserve">‘’Top 5 advantages and disadvantages of online classes for higher education’’ </w:t>
      </w:r>
      <w:r>
        <w:rPr>
          <w:rFonts w:ascii="Arial" w:hAnsi="Arial" w:cs="Arial"/>
        </w:rPr>
        <w:t xml:space="preserve">[online] available on: </w:t>
      </w:r>
      <w:hyperlink r:id="rId20" w:history="1">
        <w:r w:rsidRPr="004210B5">
          <w:rPr>
            <w:rStyle w:val="Hyperlink"/>
            <w:rFonts w:ascii="Arial" w:hAnsi="Arial" w:cs="Arial"/>
          </w:rPr>
          <w:t>https://corp.kaltura.com/blog/advantages-disadvantages-online-classes/</w:t>
        </w:r>
      </w:hyperlink>
      <w:r>
        <w:rPr>
          <w:rFonts w:ascii="Arial" w:hAnsi="Arial" w:cs="Arial"/>
        </w:rPr>
        <w:t xml:space="preserve"> , </w:t>
      </w:r>
      <w:r>
        <w:rPr>
          <w:rFonts w:ascii="Arial" w:hAnsi="Arial" w:cs="Arial"/>
          <w:i/>
          <w:iCs/>
        </w:rPr>
        <w:t xml:space="preserve">last accessed on </w:t>
      </w:r>
      <w:r>
        <w:rPr>
          <w:rFonts w:ascii="Arial" w:hAnsi="Arial" w:cs="Arial"/>
        </w:rPr>
        <w:t>10</w:t>
      </w:r>
      <w:r w:rsidRPr="00CE5C9D">
        <w:rPr>
          <w:rFonts w:ascii="Arial" w:hAnsi="Arial" w:cs="Arial"/>
          <w:vertAlign w:val="superscript"/>
        </w:rPr>
        <w:t>th</w:t>
      </w:r>
      <w:r>
        <w:rPr>
          <w:rFonts w:ascii="Arial" w:hAnsi="Arial" w:cs="Arial"/>
        </w:rPr>
        <w:t xml:space="preserve"> of November 2021. </w:t>
      </w:r>
    </w:p>
    <w:p w14:paraId="7ECFF39C" w14:textId="77777777" w:rsidR="00153707" w:rsidRDefault="00153707" w:rsidP="00161F65">
      <w:pPr>
        <w:spacing w:line="276" w:lineRule="auto"/>
        <w:rPr>
          <w:rFonts w:ascii="Arial" w:hAnsi="Arial" w:cs="Arial"/>
        </w:rPr>
      </w:pPr>
    </w:p>
    <w:p w14:paraId="79923C21" w14:textId="77777777" w:rsidR="00161F65" w:rsidRPr="00441D05" w:rsidRDefault="00161F65" w:rsidP="00161F65">
      <w:pPr>
        <w:spacing w:line="276" w:lineRule="auto"/>
        <w:rPr>
          <w:rFonts w:ascii="Arial" w:hAnsi="Arial" w:cs="Arial"/>
          <w:b/>
          <w:bCs/>
        </w:rPr>
      </w:pPr>
      <w:r>
        <w:rPr>
          <w:rFonts w:ascii="Arial" w:hAnsi="Arial" w:cs="Arial"/>
        </w:rPr>
        <w:t xml:space="preserve">Karambelas, D., (2021), </w:t>
      </w:r>
      <w:r>
        <w:rPr>
          <w:rFonts w:ascii="Arial" w:hAnsi="Arial" w:cs="Arial"/>
          <w:i/>
          <w:iCs/>
        </w:rPr>
        <w:t xml:space="preserve">‘’Study: Students prefer real classrooms over virtual’’ </w:t>
      </w:r>
      <w:r>
        <w:rPr>
          <w:rFonts w:ascii="Arial" w:hAnsi="Arial" w:cs="Arial"/>
        </w:rPr>
        <w:t xml:space="preserve">[online] available on: </w:t>
      </w:r>
      <w:hyperlink r:id="rId21" w:history="1">
        <w:r w:rsidRPr="004210B5">
          <w:rPr>
            <w:rStyle w:val="Hyperlink"/>
            <w:rFonts w:ascii="Arial" w:hAnsi="Arial" w:cs="Arial"/>
          </w:rPr>
          <w:t>https://eu.usatoday.com/story/news/nation/2013/06/11/real-classrooms-better-than-virtual/2412401/</w:t>
        </w:r>
      </w:hyperlink>
      <w:r>
        <w:rPr>
          <w:rFonts w:ascii="Arial" w:hAnsi="Arial" w:cs="Arial"/>
        </w:rPr>
        <w:t xml:space="preserve"> , </w:t>
      </w:r>
      <w:r>
        <w:rPr>
          <w:rFonts w:ascii="Arial" w:hAnsi="Arial" w:cs="Arial"/>
          <w:i/>
          <w:iCs/>
        </w:rPr>
        <w:t xml:space="preserve">last accessed on </w:t>
      </w:r>
      <w:r>
        <w:rPr>
          <w:rFonts w:ascii="Arial" w:hAnsi="Arial" w:cs="Arial"/>
        </w:rPr>
        <w:t>10</w:t>
      </w:r>
      <w:r w:rsidRPr="00441D05">
        <w:rPr>
          <w:rFonts w:ascii="Arial" w:hAnsi="Arial" w:cs="Arial"/>
          <w:vertAlign w:val="superscript"/>
        </w:rPr>
        <w:t>th</w:t>
      </w:r>
      <w:r>
        <w:rPr>
          <w:rFonts w:ascii="Arial" w:hAnsi="Arial" w:cs="Arial"/>
        </w:rPr>
        <w:t xml:space="preserve"> of November 2021, </w:t>
      </w:r>
    </w:p>
    <w:p w14:paraId="58D4DF95" w14:textId="77777777" w:rsidR="00161F65" w:rsidRPr="00CE5C9D" w:rsidRDefault="00161F65" w:rsidP="00161F65">
      <w:pPr>
        <w:spacing w:line="276" w:lineRule="auto"/>
        <w:rPr>
          <w:rFonts w:ascii="Arial" w:hAnsi="Arial" w:cs="Arial"/>
        </w:rPr>
      </w:pPr>
    </w:p>
    <w:p w14:paraId="180E5D68" w14:textId="77777777" w:rsidR="00CE5C9D" w:rsidRDefault="00CE5C9D" w:rsidP="00161F65">
      <w:pPr>
        <w:spacing w:line="276" w:lineRule="auto"/>
        <w:rPr>
          <w:rFonts w:ascii="Arial" w:hAnsi="Arial" w:cs="Arial"/>
        </w:rPr>
      </w:pPr>
    </w:p>
    <w:p w14:paraId="26F0B9E8" w14:textId="703C0AC3" w:rsidR="008D240A" w:rsidRDefault="008D240A" w:rsidP="00161F65">
      <w:pPr>
        <w:spacing w:line="276" w:lineRule="auto"/>
        <w:rPr>
          <w:rFonts w:ascii="Arial" w:hAnsi="Arial" w:cs="Arial"/>
        </w:rPr>
      </w:pPr>
      <w:r>
        <w:rPr>
          <w:rFonts w:ascii="Arial" w:hAnsi="Arial" w:cs="Arial"/>
        </w:rPr>
        <w:t xml:space="preserve">Mobarak, M, A., (2021), </w:t>
      </w:r>
      <w:r>
        <w:rPr>
          <w:rFonts w:ascii="Arial" w:hAnsi="Arial" w:cs="Arial"/>
          <w:i/>
          <w:iCs/>
        </w:rPr>
        <w:t xml:space="preserve">‘’The benefits and costs of social distancing in high – and low – income countries’’ </w:t>
      </w:r>
      <w:r>
        <w:rPr>
          <w:rFonts w:ascii="Arial" w:hAnsi="Arial" w:cs="Arial"/>
        </w:rPr>
        <w:t xml:space="preserve">[online] available on: </w:t>
      </w:r>
      <w:hyperlink r:id="rId22" w:history="1">
        <w:r w:rsidRPr="004210B5">
          <w:rPr>
            <w:rStyle w:val="Hyperlink"/>
            <w:rFonts w:ascii="Arial" w:hAnsi="Arial" w:cs="Arial"/>
          </w:rPr>
          <w:t>https://academic.oup.com/trstmh/article/115/7/807/6095749</w:t>
        </w:r>
      </w:hyperlink>
      <w:r>
        <w:rPr>
          <w:rFonts w:ascii="Arial" w:hAnsi="Arial" w:cs="Arial"/>
        </w:rPr>
        <w:t xml:space="preserve"> , </w:t>
      </w:r>
      <w:r>
        <w:rPr>
          <w:rFonts w:ascii="Arial" w:hAnsi="Arial" w:cs="Arial"/>
          <w:i/>
          <w:iCs/>
        </w:rPr>
        <w:t xml:space="preserve">last accessed on </w:t>
      </w:r>
      <w:r>
        <w:rPr>
          <w:rFonts w:ascii="Arial" w:hAnsi="Arial" w:cs="Arial"/>
        </w:rPr>
        <w:t>10</w:t>
      </w:r>
      <w:r w:rsidRPr="008D240A">
        <w:rPr>
          <w:rFonts w:ascii="Arial" w:hAnsi="Arial" w:cs="Arial"/>
          <w:vertAlign w:val="superscript"/>
        </w:rPr>
        <w:t>th</w:t>
      </w:r>
      <w:r>
        <w:rPr>
          <w:rFonts w:ascii="Arial" w:hAnsi="Arial" w:cs="Arial"/>
        </w:rPr>
        <w:t xml:space="preserve"> of November 2021. </w:t>
      </w:r>
    </w:p>
    <w:p w14:paraId="4A75C204" w14:textId="583EEEF6" w:rsidR="006C2E02" w:rsidRDefault="006C2E02" w:rsidP="00161F65">
      <w:pPr>
        <w:spacing w:line="276" w:lineRule="auto"/>
        <w:rPr>
          <w:rFonts w:ascii="Arial" w:hAnsi="Arial" w:cs="Arial"/>
        </w:rPr>
      </w:pPr>
    </w:p>
    <w:p w14:paraId="01624AE2" w14:textId="17FCB936" w:rsidR="00824425" w:rsidRPr="00824425" w:rsidRDefault="00824425" w:rsidP="00161F65">
      <w:pPr>
        <w:spacing w:line="276" w:lineRule="auto"/>
        <w:rPr>
          <w:rFonts w:ascii="Arial" w:hAnsi="Arial" w:cs="Arial"/>
          <w:i/>
          <w:iCs/>
        </w:rPr>
      </w:pPr>
      <w:r>
        <w:rPr>
          <w:rFonts w:ascii="Arial" w:hAnsi="Arial" w:cs="Arial"/>
        </w:rPr>
        <w:t xml:space="preserve">Mohammadi, F., (2021), </w:t>
      </w:r>
      <w:r>
        <w:rPr>
          <w:rFonts w:ascii="Arial" w:hAnsi="Arial" w:cs="Arial"/>
          <w:i/>
          <w:iCs/>
        </w:rPr>
        <w:t xml:space="preserve">‘’How the life of young leaders is being transformed, and better achievements executed using online schooling compare to traditional schooling’’ </w:t>
      </w:r>
      <w:r>
        <w:rPr>
          <w:rFonts w:ascii="Arial" w:hAnsi="Arial" w:cs="Arial"/>
        </w:rPr>
        <w:t xml:space="preserve">[online] available on: </w:t>
      </w:r>
      <w:hyperlink r:id="rId23" w:history="1">
        <w:r w:rsidRPr="004210B5">
          <w:rPr>
            <w:rStyle w:val="Hyperlink"/>
            <w:rFonts w:ascii="Arial" w:hAnsi="Arial" w:cs="Arial"/>
          </w:rPr>
          <w:t>https://ibos.school/online-schooling-vs-traditional-schooling/</w:t>
        </w:r>
      </w:hyperlink>
      <w:r>
        <w:rPr>
          <w:rFonts w:ascii="Arial" w:hAnsi="Arial" w:cs="Arial"/>
        </w:rPr>
        <w:t xml:space="preserve"> , </w:t>
      </w:r>
      <w:r>
        <w:rPr>
          <w:rFonts w:ascii="Arial" w:hAnsi="Arial" w:cs="Arial"/>
          <w:i/>
          <w:iCs/>
        </w:rPr>
        <w:t>last accessed on 10</w:t>
      </w:r>
      <w:r w:rsidRPr="00824425">
        <w:rPr>
          <w:rFonts w:ascii="Arial" w:hAnsi="Arial" w:cs="Arial"/>
          <w:i/>
          <w:iCs/>
          <w:vertAlign w:val="superscript"/>
        </w:rPr>
        <w:t>th</w:t>
      </w:r>
      <w:r>
        <w:rPr>
          <w:rFonts w:ascii="Arial" w:hAnsi="Arial" w:cs="Arial"/>
          <w:i/>
          <w:iCs/>
        </w:rPr>
        <w:t xml:space="preserve"> of November 2021. </w:t>
      </w:r>
    </w:p>
    <w:p w14:paraId="3FC0F931" w14:textId="77777777" w:rsidR="00824425" w:rsidRDefault="00824425" w:rsidP="00161F65">
      <w:pPr>
        <w:spacing w:line="276" w:lineRule="auto"/>
        <w:rPr>
          <w:rFonts w:ascii="Arial" w:hAnsi="Arial" w:cs="Arial"/>
        </w:rPr>
      </w:pPr>
    </w:p>
    <w:p w14:paraId="136E5FE7" w14:textId="0EFEB6D8" w:rsidR="006C2E02" w:rsidRDefault="006C2E02" w:rsidP="00161F65">
      <w:pPr>
        <w:spacing w:line="276" w:lineRule="auto"/>
        <w:rPr>
          <w:rFonts w:ascii="Arial" w:hAnsi="Arial" w:cs="Arial"/>
        </w:rPr>
      </w:pPr>
      <w:r>
        <w:rPr>
          <w:rFonts w:ascii="Arial" w:hAnsi="Arial" w:cs="Arial"/>
        </w:rPr>
        <w:t xml:space="preserve">Sarangi, (2021), </w:t>
      </w:r>
      <w:r>
        <w:rPr>
          <w:rFonts w:ascii="Arial" w:hAnsi="Arial" w:cs="Arial"/>
          <w:i/>
          <w:iCs/>
        </w:rPr>
        <w:t xml:space="preserve">‘’Advantages and disadvantages of online classes/ e-learning’’ </w:t>
      </w:r>
      <w:r>
        <w:rPr>
          <w:rFonts w:ascii="Arial" w:hAnsi="Arial" w:cs="Arial"/>
        </w:rPr>
        <w:t xml:space="preserve">[online] available on: </w:t>
      </w:r>
      <w:hyperlink r:id="rId24" w:history="1">
        <w:r w:rsidRPr="004210B5">
          <w:rPr>
            <w:rStyle w:val="Hyperlink"/>
            <w:rFonts w:ascii="Arial" w:hAnsi="Arial" w:cs="Arial"/>
          </w:rPr>
          <w:t>https://www.your-space.in/blogs/advantages-and-disadvantages-of-online-classes-e-learning/</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C2E02">
        <w:rPr>
          <w:rFonts w:ascii="Arial" w:hAnsi="Arial" w:cs="Arial"/>
          <w:vertAlign w:val="superscript"/>
        </w:rPr>
        <w:t>th</w:t>
      </w:r>
      <w:r>
        <w:rPr>
          <w:rFonts w:ascii="Arial" w:hAnsi="Arial" w:cs="Arial"/>
        </w:rPr>
        <w:t xml:space="preserve"> of November 2021. </w:t>
      </w:r>
    </w:p>
    <w:p w14:paraId="5CB9339D" w14:textId="47FE0240" w:rsidR="00153707" w:rsidRDefault="00153707" w:rsidP="00161F65">
      <w:pPr>
        <w:spacing w:line="276" w:lineRule="auto"/>
        <w:rPr>
          <w:rFonts w:ascii="Arial" w:hAnsi="Arial" w:cs="Arial"/>
        </w:rPr>
      </w:pPr>
    </w:p>
    <w:p w14:paraId="76A92085" w14:textId="039EADB7" w:rsidR="00153707" w:rsidRPr="00153707" w:rsidRDefault="00153707" w:rsidP="00161F65">
      <w:pPr>
        <w:spacing w:line="276" w:lineRule="auto"/>
        <w:rPr>
          <w:rFonts w:ascii="Arial" w:hAnsi="Arial" w:cs="Arial"/>
          <w:i/>
          <w:iCs/>
        </w:rPr>
      </w:pPr>
      <w:r>
        <w:rPr>
          <w:rFonts w:ascii="Arial" w:hAnsi="Arial" w:cs="Arial"/>
        </w:rPr>
        <w:t xml:space="preserve">UNESCO, (2021), </w:t>
      </w:r>
      <w:r>
        <w:rPr>
          <w:rFonts w:ascii="Arial" w:hAnsi="Arial" w:cs="Arial"/>
          <w:i/>
          <w:iCs/>
        </w:rPr>
        <w:t>Education: From Disruption to Recovery</w:t>
      </w:r>
      <w:r>
        <w:rPr>
          <w:rFonts w:ascii="Arial" w:hAnsi="Arial" w:cs="Arial"/>
        </w:rPr>
        <w:t xml:space="preserve">., (online) available on: </w:t>
      </w:r>
      <w:r w:rsidRPr="00153707">
        <w:rPr>
          <w:rFonts w:ascii="Arial" w:hAnsi="Arial" w:cs="Arial"/>
        </w:rPr>
        <w:t>https://en.unesco.org/covid19/educationresponse</w:t>
      </w:r>
      <w:r>
        <w:rPr>
          <w:rFonts w:ascii="Arial" w:hAnsi="Arial" w:cs="Arial"/>
        </w:rPr>
        <w:t xml:space="preserve"> l</w:t>
      </w:r>
      <w:r>
        <w:rPr>
          <w:rFonts w:ascii="Arial" w:hAnsi="Arial" w:cs="Arial"/>
          <w:i/>
          <w:iCs/>
        </w:rPr>
        <w:t>ast accessed on: 10</w:t>
      </w:r>
      <w:r w:rsidRPr="00153707">
        <w:rPr>
          <w:rFonts w:ascii="Arial" w:hAnsi="Arial" w:cs="Arial"/>
          <w:i/>
          <w:iCs/>
          <w:vertAlign w:val="superscript"/>
        </w:rPr>
        <w:t>th</w:t>
      </w:r>
      <w:r>
        <w:rPr>
          <w:rFonts w:ascii="Arial" w:hAnsi="Arial" w:cs="Arial"/>
          <w:i/>
          <w:iCs/>
        </w:rPr>
        <w:t xml:space="preserve"> November 2021</w:t>
      </w:r>
    </w:p>
    <w:p w14:paraId="3182CCDB" w14:textId="47C7B960" w:rsidR="00F4167C" w:rsidRDefault="00441D05" w:rsidP="00161F65">
      <w:pPr>
        <w:spacing w:line="276" w:lineRule="auto"/>
        <w:rPr>
          <w:rFonts w:ascii="Arial" w:hAnsi="Arial" w:cs="Arial"/>
        </w:rPr>
      </w:pPr>
      <w:r>
        <w:rPr>
          <w:rFonts w:ascii="Arial" w:hAnsi="Arial" w:cs="Arial"/>
        </w:rPr>
        <w:t xml:space="preserve"> </w:t>
      </w:r>
    </w:p>
    <w:p w14:paraId="0D7A0323" w14:textId="2CB1E590" w:rsidR="00161F65" w:rsidRPr="00161F65" w:rsidRDefault="00161F65" w:rsidP="00161F65">
      <w:pPr>
        <w:spacing w:line="276" w:lineRule="auto"/>
        <w:rPr>
          <w:rFonts w:ascii="Arial" w:hAnsi="Arial" w:cs="Arial"/>
        </w:rPr>
      </w:pPr>
      <w:r>
        <w:rPr>
          <w:rFonts w:ascii="Arial" w:hAnsi="Arial" w:cs="Arial"/>
        </w:rPr>
        <w:t xml:space="preserve">WEF, (2021), </w:t>
      </w:r>
      <w:r>
        <w:rPr>
          <w:rFonts w:ascii="Arial" w:hAnsi="Arial" w:cs="Arial"/>
          <w:i/>
          <w:iCs/>
        </w:rPr>
        <w:t xml:space="preserve">‘’The COVID-19 pandemic has changed education forever. This is how’’ </w:t>
      </w:r>
      <w:r>
        <w:rPr>
          <w:rFonts w:ascii="Arial" w:hAnsi="Arial" w:cs="Arial"/>
        </w:rPr>
        <w:t xml:space="preserve">[online] available on: </w:t>
      </w:r>
      <w:hyperlink r:id="rId25" w:history="1">
        <w:r w:rsidRPr="004210B5">
          <w:rPr>
            <w:rStyle w:val="Hyperlink"/>
            <w:rFonts w:ascii="Arial" w:hAnsi="Arial" w:cs="Arial"/>
          </w:rPr>
          <w:t>https://www.weforum.org/agenda/2020/04/coronavirus-education-global-covid19-online-digital-learning/</w:t>
        </w:r>
      </w:hyperlink>
      <w:r>
        <w:rPr>
          <w:rFonts w:ascii="Arial" w:hAnsi="Arial" w:cs="Arial"/>
        </w:rPr>
        <w:t xml:space="preserve"> , </w:t>
      </w:r>
      <w:r>
        <w:rPr>
          <w:rFonts w:ascii="Arial" w:hAnsi="Arial" w:cs="Arial"/>
          <w:i/>
          <w:iCs/>
        </w:rPr>
        <w:t xml:space="preserve">last accessed on </w:t>
      </w:r>
      <w:r>
        <w:rPr>
          <w:rFonts w:ascii="Arial" w:hAnsi="Arial" w:cs="Arial"/>
        </w:rPr>
        <w:t>10</w:t>
      </w:r>
      <w:r w:rsidRPr="00161F65">
        <w:rPr>
          <w:rFonts w:ascii="Arial" w:hAnsi="Arial" w:cs="Arial"/>
          <w:vertAlign w:val="superscript"/>
        </w:rPr>
        <w:t>th</w:t>
      </w:r>
      <w:r>
        <w:rPr>
          <w:rFonts w:ascii="Arial" w:hAnsi="Arial" w:cs="Arial"/>
        </w:rPr>
        <w:t xml:space="preserve"> of November 2021. </w:t>
      </w:r>
    </w:p>
    <w:sectPr w:rsidR="00161F65" w:rsidRPr="00161F6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C99B6" w14:textId="77777777" w:rsidR="00C34837" w:rsidRDefault="00C34837" w:rsidP="00F4167C">
      <w:r>
        <w:separator/>
      </w:r>
    </w:p>
  </w:endnote>
  <w:endnote w:type="continuationSeparator" w:id="0">
    <w:p w14:paraId="794D3009" w14:textId="77777777" w:rsidR="00C34837" w:rsidRDefault="00C34837" w:rsidP="00F416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19454637"/>
      <w:docPartObj>
        <w:docPartGallery w:val="Page Numbers (Bottom of Page)"/>
        <w:docPartUnique/>
      </w:docPartObj>
    </w:sdtPr>
    <w:sdtEndPr>
      <w:rPr>
        <w:rStyle w:val="Numrdepagin"/>
      </w:rPr>
    </w:sdtEndPr>
    <w:sdtContent>
      <w:p w14:paraId="6B33D235" w14:textId="244EC1E6" w:rsidR="00F4167C" w:rsidRDefault="00F4167C" w:rsidP="004210B5">
        <w:pPr>
          <w:pStyle w:val="Subsol"/>
          <w:framePr w:wrap="none" w:vAnchor="text" w:hAnchor="margin" w:xAlign="outside"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414E12CB" w14:textId="77777777" w:rsidR="00F4167C" w:rsidRDefault="00F4167C" w:rsidP="00F4167C">
    <w:pPr>
      <w:pStyle w:val="Subsol"/>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377889536"/>
      <w:docPartObj>
        <w:docPartGallery w:val="Page Numbers (Bottom of Page)"/>
        <w:docPartUnique/>
      </w:docPartObj>
    </w:sdtPr>
    <w:sdtEndPr>
      <w:rPr>
        <w:rStyle w:val="Numrdepagin"/>
      </w:rPr>
    </w:sdtEndPr>
    <w:sdtContent>
      <w:p w14:paraId="6D10CFD0" w14:textId="2047B80A" w:rsidR="00F4167C" w:rsidRDefault="00F4167C" w:rsidP="004210B5">
        <w:pPr>
          <w:pStyle w:val="Subsol"/>
          <w:framePr w:wrap="none" w:vAnchor="text" w:hAnchor="margin" w:xAlign="outside"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77F42A89" w14:textId="77777777" w:rsidR="00F4167C" w:rsidRDefault="00F4167C" w:rsidP="00F4167C">
    <w:pPr>
      <w:pStyle w:val="Subsol"/>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BD64A" w14:textId="77777777" w:rsidR="00C34837" w:rsidRDefault="00C34837" w:rsidP="00F4167C">
      <w:r>
        <w:separator/>
      </w:r>
    </w:p>
  </w:footnote>
  <w:footnote w:type="continuationSeparator" w:id="0">
    <w:p w14:paraId="3299A1BB" w14:textId="77777777" w:rsidR="00C34837" w:rsidRDefault="00C34837" w:rsidP="00F416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E0174"/>
    <w:multiLevelType w:val="hybridMultilevel"/>
    <w:tmpl w:val="33C0A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166487"/>
    <w:multiLevelType w:val="hybridMultilevel"/>
    <w:tmpl w:val="B9DE2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F2995"/>
    <w:multiLevelType w:val="hybridMultilevel"/>
    <w:tmpl w:val="9028E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67C"/>
    <w:rsid w:val="00153707"/>
    <w:rsid w:val="00161F65"/>
    <w:rsid w:val="002639FF"/>
    <w:rsid w:val="003716AC"/>
    <w:rsid w:val="00441D05"/>
    <w:rsid w:val="004A6486"/>
    <w:rsid w:val="005E3657"/>
    <w:rsid w:val="0068729A"/>
    <w:rsid w:val="006C2E02"/>
    <w:rsid w:val="00824425"/>
    <w:rsid w:val="008D240A"/>
    <w:rsid w:val="009C2959"/>
    <w:rsid w:val="00C34837"/>
    <w:rsid w:val="00C61D42"/>
    <w:rsid w:val="00CE5C9D"/>
    <w:rsid w:val="00DF3225"/>
    <w:rsid w:val="00F36190"/>
    <w:rsid w:val="00F41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3167D"/>
  <w15:chartTrackingRefBased/>
  <w15:docId w15:val="{83E66AAC-9EB9-B943-BE01-2F8C56688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639F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2639F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unhideWhenUsed/>
    <w:rsid w:val="00F4167C"/>
    <w:pPr>
      <w:tabs>
        <w:tab w:val="center" w:pos="4513"/>
        <w:tab w:val="right" w:pos="9026"/>
      </w:tabs>
    </w:pPr>
  </w:style>
  <w:style w:type="character" w:customStyle="1" w:styleId="SubsolCaracter">
    <w:name w:val="Subsol Caracter"/>
    <w:basedOn w:val="Fontdeparagrafimplicit"/>
    <w:link w:val="Subsol"/>
    <w:uiPriority w:val="99"/>
    <w:rsid w:val="00F4167C"/>
  </w:style>
  <w:style w:type="character" w:styleId="Numrdepagin">
    <w:name w:val="page number"/>
    <w:basedOn w:val="Fontdeparagrafimplicit"/>
    <w:uiPriority w:val="99"/>
    <w:semiHidden/>
    <w:unhideWhenUsed/>
    <w:rsid w:val="00F4167C"/>
  </w:style>
  <w:style w:type="character" w:styleId="Hyperlink">
    <w:name w:val="Hyperlink"/>
    <w:basedOn w:val="Fontdeparagrafimplicit"/>
    <w:uiPriority w:val="99"/>
    <w:unhideWhenUsed/>
    <w:rsid w:val="008D240A"/>
    <w:rPr>
      <w:color w:val="0563C1" w:themeColor="hyperlink"/>
      <w:u w:val="single"/>
    </w:rPr>
  </w:style>
  <w:style w:type="character" w:styleId="MeniuneNerezolvat">
    <w:name w:val="Unresolved Mention"/>
    <w:basedOn w:val="Fontdeparagrafimplicit"/>
    <w:uiPriority w:val="99"/>
    <w:semiHidden/>
    <w:unhideWhenUsed/>
    <w:rsid w:val="008D240A"/>
    <w:rPr>
      <w:color w:val="605E5C"/>
      <w:shd w:val="clear" w:color="auto" w:fill="E1DFDD"/>
    </w:rPr>
  </w:style>
  <w:style w:type="table" w:styleId="Tabelgril">
    <w:name w:val="Table Grid"/>
    <w:basedOn w:val="TabelNormal"/>
    <w:uiPriority w:val="39"/>
    <w:rsid w:val="00DF32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DF3225"/>
    <w:pPr>
      <w:ind w:left="720"/>
      <w:contextualSpacing/>
    </w:pPr>
  </w:style>
  <w:style w:type="character" w:customStyle="1" w:styleId="Titlu1Caracter">
    <w:name w:val="Titlu 1 Caracter"/>
    <w:basedOn w:val="Fontdeparagrafimplicit"/>
    <w:link w:val="Titlu1"/>
    <w:uiPriority w:val="9"/>
    <w:rsid w:val="002639FF"/>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2639FF"/>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2639FF"/>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2639FF"/>
    <w:pPr>
      <w:spacing w:before="120"/>
    </w:pPr>
    <w:rPr>
      <w:rFonts w:cstheme="minorHAnsi"/>
      <w:b/>
      <w:bCs/>
      <w:i/>
      <w:iCs/>
    </w:rPr>
  </w:style>
  <w:style w:type="paragraph" w:styleId="Cuprins2">
    <w:name w:val="toc 2"/>
    <w:basedOn w:val="Normal"/>
    <w:next w:val="Normal"/>
    <w:autoRedefine/>
    <w:uiPriority w:val="39"/>
    <w:unhideWhenUsed/>
    <w:rsid w:val="002639FF"/>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2639FF"/>
    <w:pPr>
      <w:ind w:left="480"/>
    </w:pPr>
    <w:rPr>
      <w:rFonts w:cstheme="minorHAnsi"/>
      <w:sz w:val="20"/>
      <w:szCs w:val="20"/>
    </w:rPr>
  </w:style>
  <w:style w:type="paragraph" w:styleId="Cuprins4">
    <w:name w:val="toc 4"/>
    <w:basedOn w:val="Normal"/>
    <w:next w:val="Normal"/>
    <w:autoRedefine/>
    <w:uiPriority w:val="39"/>
    <w:semiHidden/>
    <w:unhideWhenUsed/>
    <w:rsid w:val="002639FF"/>
    <w:pPr>
      <w:ind w:left="720"/>
    </w:pPr>
    <w:rPr>
      <w:rFonts w:cstheme="minorHAnsi"/>
      <w:sz w:val="20"/>
      <w:szCs w:val="20"/>
    </w:rPr>
  </w:style>
  <w:style w:type="paragraph" w:styleId="Cuprins5">
    <w:name w:val="toc 5"/>
    <w:basedOn w:val="Normal"/>
    <w:next w:val="Normal"/>
    <w:autoRedefine/>
    <w:uiPriority w:val="39"/>
    <w:semiHidden/>
    <w:unhideWhenUsed/>
    <w:rsid w:val="002639FF"/>
    <w:pPr>
      <w:ind w:left="960"/>
    </w:pPr>
    <w:rPr>
      <w:rFonts w:cstheme="minorHAnsi"/>
      <w:sz w:val="20"/>
      <w:szCs w:val="20"/>
    </w:rPr>
  </w:style>
  <w:style w:type="paragraph" w:styleId="Cuprins6">
    <w:name w:val="toc 6"/>
    <w:basedOn w:val="Normal"/>
    <w:next w:val="Normal"/>
    <w:autoRedefine/>
    <w:uiPriority w:val="39"/>
    <w:semiHidden/>
    <w:unhideWhenUsed/>
    <w:rsid w:val="002639FF"/>
    <w:pPr>
      <w:ind w:left="1200"/>
    </w:pPr>
    <w:rPr>
      <w:rFonts w:cstheme="minorHAnsi"/>
      <w:sz w:val="20"/>
      <w:szCs w:val="20"/>
    </w:rPr>
  </w:style>
  <w:style w:type="paragraph" w:styleId="Cuprins7">
    <w:name w:val="toc 7"/>
    <w:basedOn w:val="Normal"/>
    <w:next w:val="Normal"/>
    <w:autoRedefine/>
    <w:uiPriority w:val="39"/>
    <w:semiHidden/>
    <w:unhideWhenUsed/>
    <w:rsid w:val="002639FF"/>
    <w:pPr>
      <w:ind w:left="1440"/>
    </w:pPr>
    <w:rPr>
      <w:rFonts w:cstheme="minorHAnsi"/>
      <w:sz w:val="20"/>
      <w:szCs w:val="20"/>
    </w:rPr>
  </w:style>
  <w:style w:type="paragraph" w:styleId="Cuprins8">
    <w:name w:val="toc 8"/>
    <w:basedOn w:val="Normal"/>
    <w:next w:val="Normal"/>
    <w:autoRedefine/>
    <w:uiPriority w:val="39"/>
    <w:semiHidden/>
    <w:unhideWhenUsed/>
    <w:rsid w:val="002639FF"/>
    <w:pPr>
      <w:ind w:left="1680"/>
    </w:pPr>
    <w:rPr>
      <w:rFonts w:cstheme="minorHAnsi"/>
      <w:sz w:val="20"/>
      <w:szCs w:val="20"/>
    </w:rPr>
  </w:style>
  <w:style w:type="paragraph" w:styleId="Cuprins9">
    <w:name w:val="toc 9"/>
    <w:basedOn w:val="Normal"/>
    <w:next w:val="Normal"/>
    <w:autoRedefine/>
    <w:uiPriority w:val="39"/>
    <w:semiHidden/>
    <w:unhideWhenUsed/>
    <w:rsid w:val="002639FF"/>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5035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mvorganizing.org/do-students-prefer-online-learning-or-traditional-classroom-2020/" TargetMode="External" /><Relationship Id="rId18" Type="http://schemas.openxmlformats.org/officeDocument/2006/relationships/hyperlink" Target="https://highfocuscenters.pyramidhealthcarepa.com/the-effects-of-online-learning-on-a-teens-mental-health/" TargetMode="External"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hyperlink" Target="https://eu.usatoday.com/story/news/nation/2013/06/11/real-classrooms-better-than-virtual/2412401/" TargetMode="External" /><Relationship Id="rId7" Type="http://schemas.openxmlformats.org/officeDocument/2006/relationships/endnotes" Target="endnotes.xml" /><Relationship Id="rId12" Type="http://schemas.openxmlformats.org/officeDocument/2006/relationships/hyperlink" Target="https://www.classgap.com/en/blog/online-education-traditional-education-which-one-better-for" TargetMode="External" /><Relationship Id="rId17" Type="http://schemas.openxmlformats.org/officeDocument/2006/relationships/hyperlink" Target="https://www.habitatbroward.org/benefits-of-education/" TargetMode="External" /><Relationship Id="rId25" Type="http://schemas.openxmlformats.org/officeDocument/2006/relationships/hyperlink" Target="https://www.weforum.org/agenda/2020/04/coronavirus-education-global-covid19-online-digital-learning/" TargetMode="External" /><Relationship Id="rId2" Type="http://schemas.openxmlformats.org/officeDocument/2006/relationships/numbering" Target="numbering.xml" /><Relationship Id="rId16" Type="http://schemas.openxmlformats.org/officeDocument/2006/relationships/hyperlink" Target="https://elearningindustry.com/advantages-and-disadvantages-online-learning" TargetMode="External" /><Relationship Id="rId20" Type="http://schemas.openxmlformats.org/officeDocument/2006/relationships/hyperlink" Target="https://corp.kaltura.com/blog/advantages-disadvantages-online-classes/"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ageing-better.org.uk/blogs/how-are-older-people-adapting-digital-technology-during-covid-19-pandemic" TargetMode="External" /><Relationship Id="rId24" Type="http://schemas.openxmlformats.org/officeDocument/2006/relationships/hyperlink" Target="https://www.your-space.in/blogs/advantages-and-disadvantages-of-online-classes-e-learning/" TargetMode="External" /><Relationship Id="rId5" Type="http://schemas.openxmlformats.org/officeDocument/2006/relationships/webSettings" Target="webSettings.xml" /><Relationship Id="rId15" Type="http://schemas.openxmlformats.org/officeDocument/2006/relationships/hyperlink" Target="https://www.futurelearn.com/info/blog/importance-of-education" TargetMode="External" /><Relationship Id="rId23" Type="http://schemas.openxmlformats.org/officeDocument/2006/relationships/hyperlink" Target="https://ibos.school/online-schooling-vs-traditional-schooling/" TargetMode="External" /><Relationship Id="rId28" Type="http://schemas.openxmlformats.org/officeDocument/2006/relationships/fontTable" Target="fontTable.xml" /><Relationship Id="rId10" Type="http://schemas.openxmlformats.org/officeDocument/2006/relationships/hyperlink" Target="http://bconsi.blogspot.com/2013/06/advantages-of-report-writing.html" TargetMode="External" /><Relationship Id="rId19" Type="http://schemas.openxmlformats.org/officeDocument/2006/relationships/hyperlink" Target="https://www.zandax.com/management-blog/8-disadvantages-of-e-learning"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eztalks.com/online-education/advantages-and-disadvantages-of-online-learning.html" TargetMode="External" /><Relationship Id="rId22" Type="http://schemas.openxmlformats.org/officeDocument/2006/relationships/hyperlink" Target="https://academic.oup.com/trstmh/article/115/7/807/6095749" TargetMode="External" /><Relationship Id="rId27"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D91EBC-A7DC-E942-92AC-770F388D9C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2521</Words>
  <Characters>14627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Andreea Florina Tamba</cp:lastModifiedBy>
  <cp:revision>2</cp:revision>
  <dcterms:created xsi:type="dcterms:W3CDTF">2021-12-04T21:44:00Z</dcterms:created>
  <dcterms:modified xsi:type="dcterms:W3CDTF">2021-12-04T21:44:00Z</dcterms:modified>
</cp:coreProperties>
</file>