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8FF06" w14:textId="4649F46F" w:rsidR="008C7C4C" w:rsidRDefault="008C7C4C" w:rsidP="008C7C4C">
      <w:pPr>
        <w:rPr>
          <w:rFonts w:ascii="Times New Roman" w:hAnsi="Times New Roman" w:cs="Times New Roman"/>
          <w:sz w:val="24"/>
          <w:szCs w:val="24"/>
          <w:u w:val="single"/>
          <w:lang w:val="en-US"/>
        </w:rPr>
      </w:pPr>
      <w:r w:rsidRPr="008C7C4C">
        <w:rPr>
          <w:rFonts w:ascii="Times New Roman" w:hAnsi="Times New Roman" w:cs="Times New Roman"/>
          <w:sz w:val="24"/>
          <w:szCs w:val="24"/>
          <w:u w:val="single"/>
          <w:lang w:val="en-US"/>
        </w:rPr>
        <w:t>Script for Exhib</w:t>
      </w:r>
      <w:r>
        <w:rPr>
          <w:rFonts w:ascii="Times New Roman" w:hAnsi="Times New Roman" w:cs="Times New Roman"/>
          <w:sz w:val="24"/>
          <w:szCs w:val="24"/>
          <w:u w:val="single"/>
          <w:lang w:val="en-US"/>
        </w:rPr>
        <w:t>it</w:t>
      </w:r>
    </w:p>
    <w:p w14:paraId="1E33202A" w14:textId="6A0EC6D9" w:rsidR="008C7C4C" w:rsidRDefault="008C7C4C" w:rsidP="008C7C4C">
      <w:pPr>
        <w:rPr>
          <w:rFonts w:ascii="Times New Roman" w:hAnsi="Times New Roman" w:cs="Times New Roman"/>
          <w:sz w:val="24"/>
          <w:szCs w:val="24"/>
          <w:lang w:val="en-US"/>
        </w:rPr>
      </w:pPr>
      <w:r>
        <w:rPr>
          <w:rFonts w:ascii="Times New Roman" w:hAnsi="Times New Roman" w:cs="Times New Roman"/>
          <w:sz w:val="24"/>
          <w:szCs w:val="24"/>
          <w:lang w:val="en-US"/>
        </w:rPr>
        <w:t>Part 1</w:t>
      </w:r>
    </w:p>
    <w:p w14:paraId="0A138F4C" w14:textId="49C98AFD" w:rsidR="009D4976" w:rsidRDefault="008C7C4C" w:rsidP="008C7C4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My exhibit is a painting inspired by the image of Chernobyl where you can literally see the radiation from the nuclear disaster. I wanted to paint things that remind me of Chernobyl from other photos I’ve seen. Like the abandoned buildings and the large Ferris wheel from the carnival they were supposed to have in the town. </w:t>
      </w:r>
    </w:p>
    <w:p w14:paraId="53EF6ED6" w14:textId="73477051" w:rsidR="008C7C4C" w:rsidRDefault="008C7C4C" w:rsidP="008C7C4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To represent the radioactive isotopes I decided to use little </w:t>
      </w:r>
      <w:r w:rsidR="009D4976">
        <w:rPr>
          <w:rFonts w:ascii="Times New Roman" w:hAnsi="Times New Roman" w:cs="Times New Roman"/>
          <w:sz w:val="24"/>
          <w:szCs w:val="24"/>
          <w:lang w:val="en-US"/>
        </w:rPr>
        <w:t>pieces of gold string and glitter which slightly catch the light. I was inspired by this image because of how intriguing it looked. Radiation</w:t>
      </w:r>
      <w:r w:rsidR="00A65E1A">
        <w:rPr>
          <w:rFonts w:ascii="Times New Roman" w:hAnsi="Times New Roman" w:cs="Times New Roman"/>
          <w:sz w:val="24"/>
          <w:szCs w:val="24"/>
          <w:lang w:val="en-US"/>
        </w:rPr>
        <w:t xml:space="preserve"> has been described as an invisible and order less enemy and so to see it in a photograph was so insane.</w:t>
      </w:r>
      <w:r w:rsidR="009D4976">
        <w:rPr>
          <w:rFonts w:ascii="Times New Roman" w:hAnsi="Times New Roman" w:cs="Times New Roman"/>
          <w:sz w:val="24"/>
          <w:szCs w:val="24"/>
          <w:lang w:val="en-US"/>
        </w:rPr>
        <w:t xml:space="preserve"> I also thought it was a juxtaposition that the radiation which was responsible for over 100,000 deaths could </w:t>
      </w:r>
      <w:r w:rsidR="00563C65">
        <w:rPr>
          <w:rFonts w:ascii="Times New Roman" w:hAnsi="Times New Roman" w:cs="Times New Roman"/>
          <w:sz w:val="24"/>
          <w:szCs w:val="24"/>
          <w:lang w:val="en-US"/>
        </w:rPr>
        <w:t>be so attractive and interesting</w:t>
      </w:r>
      <w:r w:rsidR="009D4976">
        <w:rPr>
          <w:rFonts w:ascii="Times New Roman" w:hAnsi="Times New Roman" w:cs="Times New Roman"/>
          <w:sz w:val="24"/>
          <w:szCs w:val="24"/>
          <w:lang w:val="en-US"/>
        </w:rPr>
        <w:t xml:space="preserve">. </w:t>
      </w:r>
    </w:p>
    <w:p w14:paraId="700040CE" w14:textId="7B5F8224" w:rsidR="00AD2A87" w:rsidRDefault="00AD2A87" w:rsidP="00AD2A87">
      <w:pPr>
        <w:rPr>
          <w:rFonts w:ascii="Times New Roman" w:hAnsi="Times New Roman" w:cs="Times New Roman"/>
          <w:sz w:val="24"/>
          <w:szCs w:val="24"/>
          <w:lang w:val="en-US"/>
        </w:rPr>
      </w:pPr>
      <w:r>
        <w:rPr>
          <w:rFonts w:ascii="Times New Roman" w:hAnsi="Times New Roman" w:cs="Times New Roman"/>
          <w:sz w:val="24"/>
          <w:szCs w:val="24"/>
          <w:lang w:val="en-US"/>
        </w:rPr>
        <w:t>Part 2</w:t>
      </w:r>
    </w:p>
    <w:p w14:paraId="1A10A760" w14:textId="33844E17" w:rsidR="00AD2A87" w:rsidRDefault="00AD2A87" w:rsidP="00AD2A87">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It can kind of be argued that Chernobyl was a natural disaster. Of course in anthropology everything is natural, but the man-made atoms were just doing what was natural for them in their life cycle. Just like it</w:t>
      </w:r>
      <w:r w:rsidR="00F74B3E">
        <w:rPr>
          <w:rFonts w:ascii="Times New Roman" w:hAnsi="Times New Roman" w:cs="Times New Roman"/>
          <w:sz w:val="24"/>
          <w:szCs w:val="24"/>
          <w:lang w:val="en-US"/>
        </w:rPr>
        <w:t xml:space="preserve"> is human nature to create nuclear power it is the nature of the atoms to travel and mutate with our genetics</w:t>
      </w:r>
      <w:r w:rsidR="00A65E1A">
        <w:rPr>
          <w:rFonts w:ascii="Times New Roman" w:hAnsi="Times New Roman" w:cs="Times New Roman"/>
          <w:sz w:val="24"/>
          <w:szCs w:val="24"/>
          <w:lang w:val="en-US"/>
        </w:rPr>
        <w:t>.</w:t>
      </w:r>
    </w:p>
    <w:p w14:paraId="5FEE285B" w14:textId="0A2CA8CA" w:rsidR="00F74B3E" w:rsidRDefault="00F74B3E" w:rsidP="00AD2A87">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Chernobyl is the biggest example of human interaction with waste. The radioactive waste after the disaster was so dangerous that </w:t>
      </w:r>
      <w:r w:rsidR="00B01393">
        <w:rPr>
          <w:rFonts w:ascii="Times New Roman" w:hAnsi="Times New Roman" w:cs="Times New Roman"/>
          <w:sz w:val="24"/>
          <w:szCs w:val="24"/>
          <w:lang w:val="en-US"/>
        </w:rPr>
        <w:t>caused over 116,000 people to be evacuated</w:t>
      </w:r>
      <w:r w:rsidR="00A65E1A">
        <w:rPr>
          <w:rFonts w:ascii="Times New Roman" w:hAnsi="Times New Roman" w:cs="Times New Roman"/>
          <w:sz w:val="24"/>
          <w:szCs w:val="24"/>
          <w:lang w:val="en-US"/>
        </w:rPr>
        <w:t xml:space="preserve"> and left millions of people living on contaminated ground.</w:t>
      </w:r>
    </w:p>
    <w:p w14:paraId="6E5410BE" w14:textId="489E14CC" w:rsidR="00C13F60" w:rsidRDefault="00C13F60" w:rsidP="00AD2A87">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When it came to cleaning up Chernobyl there was liquidators that were both solders and citizens who removed the graphite from the roof </w:t>
      </w:r>
      <w:r w:rsidR="005524F9">
        <w:rPr>
          <w:rFonts w:ascii="Times New Roman" w:hAnsi="Times New Roman" w:cs="Times New Roman"/>
          <w:sz w:val="24"/>
          <w:szCs w:val="24"/>
          <w:lang w:val="en-US"/>
        </w:rPr>
        <w:t>and du</w:t>
      </w:r>
      <w:r>
        <w:rPr>
          <w:rFonts w:ascii="Times New Roman" w:hAnsi="Times New Roman" w:cs="Times New Roman"/>
          <w:sz w:val="24"/>
          <w:szCs w:val="24"/>
          <w:lang w:val="en-US"/>
        </w:rPr>
        <w:t xml:space="preserve">g up the layers of soil to </w:t>
      </w:r>
      <w:r w:rsidR="005524F9">
        <w:rPr>
          <w:rFonts w:ascii="Times New Roman" w:hAnsi="Times New Roman" w:cs="Times New Roman"/>
          <w:sz w:val="24"/>
          <w:szCs w:val="24"/>
          <w:lang w:val="en-US"/>
        </w:rPr>
        <w:t xml:space="preserve">removed the radiation from the ground. </w:t>
      </w:r>
      <w:r w:rsidR="009865DE">
        <w:rPr>
          <w:rFonts w:ascii="Times New Roman" w:hAnsi="Times New Roman" w:cs="Times New Roman"/>
          <w:sz w:val="24"/>
          <w:szCs w:val="24"/>
          <w:lang w:val="en-US"/>
        </w:rPr>
        <w:t xml:space="preserve">There was also solders that were called in </w:t>
      </w:r>
      <w:proofErr w:type="spellStart"/>
      <w:r w:rsidR="009865DE">
        <w:rPr>
          <w:rFonts w:ascii="Times New Roman" w:hAnsi="Times New Roman" w:cs="Times New Roman"/>
          <w:sz w:val="24"/>
          <w:szCs w:val="24"/>
          <w:lang w:val="en-US"/>
        </w:rPr>
        <w:t>ri</w:t>
      </w:r>
      <w:proofErr w:type="spellEnd"/>
      <w:r w:rsidR="009865DE">
        <w:rPr>
          <w:rFonts w:ascii="Times New Roman" w:hAnsi="Times New Roman" w:cs="Times New Roman"/>
          <w:sz w:val="24"/>
          <w:szCs w:val="24"/>
          <w:lang w:val="en-US"/>
        </w:rPr>
        <w:t xml:space="preserve"> take care of the contaminated animals which at that point were considered radioactive waste despite being living creatures. This kind of relates to the idea that humans are more important than the pets we keep. Because also humans were contaminated too, they were not considered “waste” and were evacuated. </w:t>
      </w:r>
      <w:r w:rsidR="005524F9">
        <w:rPr>
          <w:rFonts w:ascii="Times New Roman" w:hAnsi="Times New Roman" w:cs="Times New Roman"/>
          <w:sz w:val="24"/>
          <w:szCs w:val="24"/>
          <w:lang w:val="en-US"/>
        </w:rPr>
        <w:t xml:space="preserve">The total cost of cleaning up Chernobyl was 235 billion dollars. </w:t>
      </w:r>
    </w:p>
    <w:p w14:paraId="217F8A82" w14:textId="0279EE64" w:rsidR="0083100D" w:rsidRDefault="005524F9" w:rsidP="009865D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No one was really prepared for the amount of </w:t>
      </w:r>
      <w:r w:rsidR="0083100D">
        <w:rPr>
          <w:rFonts w:ascii="Times New Roman" w:hAnsi="Times New Roman" w:cs="Times New Roman"/>
          <w:sz w:val="24"/>
          <w:szCs w:val="24"/>
          <w:lang w:val="en-US"/>
        </w:rPr>
        <w:t>waste that the disaster left behind and only in 2016 was the Chernobyl reactor 4 given a proper, safer confinement casing.</w:t>
      </w:r>
    </w:p>
    <w:p w14:paraId="1ABB146C" w14:textId="61AEC5DC" w:rsidR="009865DE" w:rsidRPr="009865DE" w:rsidRDefault="009865DE" w:rsidP="009865D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This casing was to contained the “elephants’ foot” which is the most radioactive part of the area. This “elephants’ foot” was so radioactive that its impossible to clean it up as it would kill anyone or any piece of equiptment near it. However, there is a type of fungus growing that can “eat” this radioactive material.</w:t>
      </w:r>
    </w:p>
    <w:p w14:paraId="0AA6E3F9" w14:textId="3ADFC2AC" w:rsidR="009865DE" w:rsidRPr="009865DE" w:rsidRDefault="009865DE" w:rsidP="009865DE">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Once all the people had been evacuated from the disaster zone it didn’t take long for the natural world to reclaim the land again.</w:t>
      </w:r>
      <w:r w:rsidR="00172202">
        <w:rPr>
          <w:rFonts w:ascii="Times New Roman" w:hAnsi="Times New Roman" w:cs="Times New Roman"/>
          <w:sz w:val="24"/>
          <w:szCs w:val="24"/>
          <w:lang w:val="en-US"/>
        </w:rPr>
        <w:t xml:space="preserve"> </w:t>
      </w:r>
    </w:p>
    <w:p w14:paraId="36C8878D" w14:textId="69D03D5B" w:rsidR="009865DE" w:rsidRDefault="009865DE" w:rsidP="00AD2A87">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In Chernobyl now the buildings and streets are full of overgrown plants.</w:t>
      </w:r>
      <w:r w:rsidR="00172202">
        <w:rPr>
          <w:rFonts w:ascii="Times New Roman" w:hAnsi="Times New Roman" w:cs="Times New Roman"/>
          <w:sz w:val="24"/>
          <w:szCs w:val="24"/>
          <w:lang w:val="en-US"/>
        </w:rPr>
        <w:t xml:space="preserve"> There are rare birds and invertibres that have been saved from extinction in the area.</w:t>
      </w:r>
      <w:r>
        <w:rPr>
          <w:rFonts w:ascii="Times New Roman" w:hAnsi="Times New Roman" w:cs="Times New Roman"/>
          <w:sz w:val="24"/>
          <w:szCs w:val="24"/>
          <w:lang w:val="en-US"/>
        </w:rPr>
        <w:t xml:space="preserve"> I wanted to show this in my painting too because all the photos I have seen </w:t>
      </w:r>
      <w:r w:rsidR="00172202">
        <w:rPr>
          <w:rFonts w:ascii="Times New Roman" w:hAnsi="Times New Roman" w:cs="Times New Roman"/>
          <w:sz w:val="24"/>
          <w:szCs w:val="24"/>
          <w:lang w:val="en-US"/>
        </w:rPr>
        <w:t>of Chernobyl</w:t>
      </w:r>
      <w:r>
        <w:rPr>
          <w:rFonts w:ascii="Times New Roman" w:hAnsi="Times New Roman" w:cs="Times New Roman"/>
          <w:sz w:val="24"/>
          <w:szCs w:val="24"/>
          <w:lang w:val="en-US"/>
        </w:rPr>
        <w:t xml:space="preserve"> have plants and animals in them. </w:t>
      </w:r>
    </w:p>
    <w:p w14:paraId="0655B2BC" w14:textId="6C57B249" w:rsidR="00DD5574" w:rsidRDefault="00DD5574" w:rsidP="00DD5574">
      <w:pPr>
        <w:rPr>
          <w:rFonts w:ascii="Times New Roman" w:hAnsi="Times New Roman" w:cs="Times New Roman"/>
          <w:sz w:val="24"/>
          <w:szCs w:val="24"/>
          <w:lang w:val="en-US"/>
        </w:rPr>
      </w:pPr>
      <w:r>
        <w:rPr>
          <w:rFonts w:ascii="Times New Roman" w:hAnsi="Times New Roman" w:cs="Times New Roman"/>
          <w:sz w:val="24"/>
          <w:szCs w:val="24"/>
          <w:lang w:val="en-US"/>
        </w:rPr>
        <w:t xml:space="preserve">Part </w:t>
      </w:r>
      <w:r w:rsidR="00AD2A87">
        <w:rPr>
          <w:rFonts w:ascii="Times New Roman" w:hAnsi="Times New Roman" w:cs="Times New Roman"/>
          <w:sz w:val="24"/>
          <w:szCs w:val="24"/>
          <w:lang w:val="en-US"/>
        </w:rPr>
        <w:t>3</w:t>
      </w:r>
    </w:p>
    <w:p w14:paraId="4E3D7E51" w14:textId="45862011" w:rsidR="00155DAF" w:rsidRDefault="00155DAF" w:rsidP="00DD55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Whilst painting </w:t>
      </w:r>
      <w:r w:rsidR="00AD2A87">
        <w:rPr>
          <w:rFonts w:ascii="Times New Roman" w:hAnsi="Times New Roman" w:cs="Times New Roman"/>
          <w:sz w:val="24"/>
          <w:szCs w:val="24"/>
          <w:lang w:val="en-US"/>
        </w:rPr>
        <w:t xml:space="preserve">I tried to focus on Ingold’s ideas about how to paint something you have to amerce yourself in the landscape. I tried to do that whilst painting this and </w:t>
      </w:r>
      <w:r w:rsidR="00AD2A87">
        <w:rPr>
          <w:rFonts w:ascii="Times New Roman" w:hAnsi="Times New Roman" w:cs="Times New Roman"/>
          <w:sz w:val="24"/>
          <w:szCs w:val="24"/>
          <w:lang w:val="en-US"/>
        </w:rPr>
        <w:lastRenderedPageBreak/>
        <w:t xml:space="preserve">imaging all the images and TV shows I’d seen about Chernobyl. </w:t>
      </w:r>
      <w:r w:rsidR="00B01393">
        <w:rPr>
          <w:rFonts w:ascii="Times New Roman" w:hAnsi="Times New Roman" w:cs="Times New Roman"/>
          <w:sz w:val="24"/>
          <w:szCs w:val="24"/>
          <w:lang w:val="en-US"/>
        </w:rPr>
        <w:t>This helped a lot because I really felt as though I had seen the disaster 1</w:t>
      </w:r>
      <w:r w:rsidR="00B01393" w:rsidRPr="00B01393">
        <w:rPr>
          <w:rFonts w:ascii="Times New Roman" w:hAnsi="Times New Roman" w:cs="Times New Roman"/>
          <w:sz w:val="24"/>
          <w:szCs w:val="24"/>
          <w:vertAlign w:val="superscript"/>
          <w:lang w:val="en-US"/>
        </w:rPr>
        <w:t>st</w:t>
      </w:r>
      <w:r w:rsidR="00B01393">
        <w:rPr>
          <w:rFonts w:ascii="Times New Roman" w:hAnsi="Times New Roman" w:cs="Times New Roman"/>
          <w:sz w:val="24"/>
          <w:szCs w:val="24"/>
          <w:lang w:val="en-US"/>
        </w:rPr>
        <w:t xml:space="preserve"> hand. Ingold also describes that there’s a certain point whilst painting that the painter and the tools become one and the boundary between them becomes “dissolved”. I did feel that at a certain point whilst I was painting the sky and clouds. I got so into it immediately that it felt like it wasn’t really me painting and that it was kind of creating itself. I wanted the sky to be grey with slight tinges of blue in there and the way the colors blended together wasn’t like how I envisioned but still looked how I wanted it too. Also, when it came to painting the </w:t>
      </w:r>
      <w:r w:rsidR="00563C65">
        <w:rPr>
          <w:rFonts w:ascii="Times New Roman" w:hAnsi="Times New Roman" w:cs="Times New Roman"/>
          <w:sz w:val="24"/>
          <w:szCs w:val="24"/>
          <w:lang w:val="en-US"/>
        </w:rPr>
        <w:t>clouds,</w:t>
      </w:r>
      <w:r w:rsidR="00B01393">
        <w:rPr>
          <w:rFonts w:ascii="Times New Roman" w:hAnsi="Times New Roman" w:cs="Times New Roman"/>
          <w:sz w:val="24"/>
          <w:szCs w:val="24"/>
          <w:lang w:val="en-US"/>
        </w:rPr>
        <w:t xml:space="preserve"> </w:t>
      </w:r>
      <w:r w:rsidR="00563C65">
        <w:rPr>
          <w:rFonts w:ascii="Times New Roman" w:hAnsi="Times New Roman" w:cs="Times New Roman"/>
          <w:sz w:val="24"/>
          <w:szCs w:val="24"/>
          <w:lang w:val="en-US"/>
        </w:rPr>
        <w:t xml:space="preserve">I used a sponge and I didn’t really have much control over how the clouds turned out. It was pretty much dependent on the sponge. </w:t>
      </w:r>
    </w:p>
    <w:p w14:paraId="4589123A" w14:textId="21973F10" w:rsidR="00563C65" w:rsidRDefault="00563C65" w:rsidP="00DD55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Ingold also says that painters are looking too closely at their paintings to truly know what they are painting and I 100% agree with this. Whilst I was painting, I was far too focused on the small little things. I was trying to make sure the buildings were even and straight or I was focusing on the yellow carriages for the Ferris wheel. It was almost as though I couldn’t really see the big picture of what I was creating.</w:t>
      </w:r>
    </w:p>
    <w:p w14:paraId="425B0355" w14:textId="03DFA1DB" w:rsidR="00563C65" w:rsidRDefault="00563C65" w:rsidP="00DD55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There were also certain points where I didn’t really feel as though I was in true control of what I was painting, I chose the colors and the </w:t>
      </w:r>
      <w:r w:rsidR="00A65E1A">
        <w:rPr>
          <w:rFonts w:ascii="Times New Roman" w:hAnsi="Times New Roman" w:cs="Times New Roman"/>
          <w:sz w:val="24"/>
          <w:szCs w:val="24"/>
          <w:lang w:val="en-US"/>
        </w:rPr>
        <w:t>paintbrush,</w:t>
      </w:r>
      <w:r>
        <w:rPr>
          <w:rFonts w:ascii="Times New Roman" w:hAnsi="Times New Roman" w:cs="Times New Roman"/>
          <w:sz w:val="24"/>
          <w:szCs w:val="24"/>
          <w:lang w:val="en-US"/>
        </w:rPr>
        <w:t xml:space="preserve"> but the picture still turned out very different to how I imagined it</w:t>
      </w:r>
      <w:r w:rsidR="00A65E1A">
        <w:rPr>
          <w:rFonts w:ascii="Times New Roman" w:hAnsi="Times New Roman" w:cs="Times New Roman"/>
          <w:sz w:val="24"/>
          <w:szCs w:val="24"/>
          <w:lang w:val="en-US"/>
        </w:rPr>
        <w:t>.</w:t>
      </w:r>
    </w:p>
    <w:p w14:paraId="5569B9B0" w14:textId="741E020A" w:rsidR="00A65E1A" w:rsidRDefault="00A65E1A" w:rsidP="00DD55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When it came to adding the glitter and pieces of gold thread, I didn’t want them to be placed neatly around the painting. I wanted them to represent radiation which is sporadic and unpredictable. So I sort of cut a gold pipe cleaner above the painting and let the glitter fall wherever it wanted too like radiation does. </w:t>
      </w:r>
    </w:p>
    <w:p w14:paraId="302B7472" w14:textId="77777777" w:rsidR="00155DAF" w:rsidRDefault="00155DAF">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D8D2F93" w14:textId="1C7CB653" w:rsidR="00DD5574" w:rsidRDefault="00155DAF" w:rsidP="00155DAF">
      <w:pPr>
        <w:rPr>
          <w:rFonts w:ascii="Times New Roman" w:hAnsi="Times New Roman" w:cs="Times New Roman"/>
          <w:sz w:val="24"/>
          <w:szCs w:val="24"/>
          <w:lang w:val="en-US"/>
        </w:rPr>
      </w:pPr>
      <w:r>
        <w:rPr>
          <w:rFonts w:ascii="Times New Roman" w:hAnsi="Times New Roman" w:cs="Times New Roman"/>
          <w:sz w:val="24"/>
          <w:szCs w:val="24"/>
          <w:lang w:val="en-US"/>
        </w:rPr>
        <w:lastRenderedPageBreak/>
        <w:t>Bibliography</w:t>
      </w:r>
    </w:p>
    <w:p w14:paraId="776B4C57" w14:textId="728939ED" w:rsidR="00155DAF" w:rsidRDefault="00155DAF" w:rsidP="00155DAF">
      <w:pPr>
        <w:rPr>
          <w:rFonts w:ascii="Times New Roman" w:hAnsi="Times New Roman" w:cs="Times New Roman"/>
          <w:sz w:val="24"/>
          <w:szCs w:val="24"/>
          <w:lang w:val="en-US"/>
        </w:rPr>
      </w:pPr>
      <w:r>
        <w:rPr>
          <w:rFonts w:ascii="Times New Roman" w:hAnsi="Times New Roman" w:cs="Times New Roman"/>
          <w:sz w:val="24"/>
          <w:szCs w:val="24"/>
          <w:lang w:val="en-US"/>
        </w:rPr>
        <w:t>Shevchenko, V</w:t>
      </w:r>
      <w:r>
        <w:rPr>
          <w:rFonts w:ascii="Times New Roman" w:hAnsi="Times New Roman" w:cs="Times New Roman"/>
          <w:i/>
          <w:iCs/>
          <w:sz w:val="24"/>
          <w:szCs w:val="24"/>
          <w:lang w:val="en-US"/>
        </w:rPr>
        <w:t>.</w:t>
      </w:r>
      <w:r w:rsidR="00AD2A87">
        <w:rPr>
          <w:rFonts w:ascii="Times New Roman" w:hAnsi="Times New Roman" w:cs="Times New Roman"/>
          <w:i/>
          <w:iCs/>
          <w:sz w:val="24"/>
          <w:szCs w:val="24"/>
          <w:lang w:val="en-US"/>
        </w:rPr>
        <w:t xml:space="preserve"> </w:t>
      </w:r>
      <w:r>
        <w:rPr>
          <w:rFonts w:ascii="Times New Roman" w:hAnsi="Times New Roman" w:cs="Times New Roman"/>
          <w:i/>
          <w:iCs/>
          <w:sz w:val="24"/>
          <w:szCs w:val="24"/>
          <w:lang w:val="en-US"/>
        </w:rPr>
        <w:t xml:space="preserve">Chernobyl: Chronical of Difficult Weeks. </w:t>
      </w:r>
      <w:r>
        <w:rPr>
          <w:rFonts w:ascii="Times New Roman" w:hAnsi="Times New Roman" w:cs="Times New Roman"/>
          <w:sz w:val="24"/>
          <w:szCs w:val="24"/>
          <w:lang w:val="en-US"/>
        </w:rPr>
        <w:t>(1986).</w:t>
      </w:r>
    </w:p>
    <w:p w14:paraId="158039FA" w14:textId="601A5E5E" w:rsidR="00B01393" w:rsidRDefault="00A65E1A" w:rsidP="00155DAF">
      <w:pPr>
        <w:rPr>
          <w:rFonts w:ascii="Times New Roman" w:hAnsi="Times New Roman" w:cs="Times New Roman"/>
          <w:sz w:val="24"/>
          <w:szCs w:val="24"/>
          <w:lang w:val="en-US"/>
        </w:rPr>
      </w:pPr>
      <w:hyperlink r:id="rId5" w:history="1">
        <w:r w:rsidRPr="009F5F1B">
          <w:rPr>
            <w:rStyle w:val="Hyperlink"/>
            <w:rFonts w:ascii="Times New Roman" w:hAnsi="Times New Roman" w:cs="Times New Roman"/>
            <w:sz w:val="24"/>
            <w:szCs w:val="24"/>
            <w:lang w:val="en-US"/>
          </w:rPr>
          <w:t>https://www.greenfacts.org/en/chernobyl/index.htm</w:t>
        </w:r>
      </w:hyperlink>
    </w:p>
    <w:p w14:paraId="648318DF" w14:textId="3B287410" w:rsidR="00A65E1A" w:rsidRDefault="00A65E1A" w:rsidP="00155DAF">
      <w:pPr>
        <w:rPr>
          <w:rFonts w:ascii="Times New Roman" w:hAnsi="Times New Roman" w:cs="Times New Roman"/>
          <w:sz w:val="24"/>
          <w:szCs w:val="24"/>
          <w:lang w:val="en-US"/>
        </w:rPr>
      </w:pPr>
      <w:r w:rsidRPr="00A65E1A">
        <w:rPr>
          <w:rFonts w:ascii="Times New Roman" w:hAnsi="Times New Roman" w:cs="Times New Roman"/>
          <w:sz w:val="24"/>
          <w:szCs w:val="24"/>
          <w:lang w:val="en-US"/>
        </w:rPr>
        <w:t>Making: Anthropology, Archaeology, Art and Architecture</w:t>
      </w:r>
      <w:r w:rsidR="005524F9">
        <w:rPr>
          <w:rFonts w:ascii="Times New Roman" w:hAnsi="Times New Roman" w:cs="Times New Roman"/>
          <w:sz w:val="24"/>
          <w:szCs w:val="24"/>
          <w:lang w:val="en-US"/>
        </w:rPr>
        <w:t>.</w:t>
      </w:r>
    </w:p>
    <w:p w14:paraId="19F96D52" w14:textId="5C642D8D" w:rsidR="005524F9" w:rsidRDefault="0083100D" w:rsidP="00155DAF">
      <w:pPr>
        <w:rPr>
          <w:rFonts w:ascii="Times New Roman" w:hAnsi="Times New Roman" w:cs="Times New Roman"/>
          <w:sz w:val="24"/>
          <w:szCs w:val="24"/>
          <w:lang w:val="en-US"/>
        </w:rPr>
      </w:pPr>
      <w:hyperlink r:id="rId6" w:history="1">
        <w:r w:rsidRPr="009F5F1B">
          <w:rPr>
            <w:rStyle w:val="Hyperlink"/>
            <w:rFonts w:ascii="Times New Roman" w:hAnsi="Times New Roman" w:cs="Times New Roman"/>
            <w:sz w:val="24"/>
            <w:szCs w:val="24"/>
            <w:lang w:val="en-US"/>
          </w:rPr>
          <w:t>http://chernobyl.undp.org/russian/docs/belarus_23_anniversary.pdf</w:t>
        </w:r>
      </w:hyperlink>
    </w:p>
    <w:p w14:paraId="5D7D60B8" w14:textId="21E0196D" w:rsidR="0083100D" w:rsidRDefault="003D0C09" w:rsidP="00155DAF">
      <w:pPr>
        <w:rPr>
          <w:rFonts w:ascii="Times New Roman" w:hAnsi="Times New Roman" w:cs="Times New Roman"/>
          <w:sz w:val="24"/>
          <w:szCs w:val="24"/>
          <w:lang w:val="en-US"/>
        </w:rPr>
      </w:pPr>
      <w:hyperlink r:id="rId7" w:history="1">
        <w:r w:rsidRPr="009F5F1B">
          <w:rPr>
            <w:rStyle w:val="Hyperlink"/>
            <w:rFonts w:ascii="Times New Roman" w:hAnsi="Times New Roman" w:cs="Times New Roman"/>
            <w:sz w:val="24"/>
            <w:szCs w:val="24"/>
            <w:lang w:val="en-US"/>
          </w:rPr>
          <w:t>https://www.newsweek.com/chernobyl-ukraine-reactor-kiev-1448674</w:t>
        </w:r>
      </w:hyperlink>
    </w:p>
    <w:p w14:paraId="635BA5F7" w14:textId="5C38EAD2" w:rsidR="003D0C09" w:rsidRPr="00155DAF" w:rsidRDefault="003D0C09" w:rsidP="00155DAF">
      <w:pPr>
        <w:rPr>
          <w:rFonts w:ascii="Times New Roman" w:hAnsi="Times New Roman" w:cs="Times New Roman"/>
          <w:sz w:val="24"/>
          <w:szCs w:val="24"/>
          <w:lang w:val="en-US"/>
        </w:rPr>
      </w:pPr>
      <w:bookmarkStart w:id="0" w:name="_GoBack"/>
      <w:r w:rsidRPr="003D0C09">
        <w:rPr>
          <w:rFonts w:ascii="Times New Roman" w:hAnsi="Times New Roman" w:cs="Times New Roman"/>
          <w:sz w:val="24"/>
          <w:szCs w:val="24"/>
          <w:lang w:val="en-US"/>
        </w:rPr>
        <w:t>http://www.digitaljournal.com/article/251128</w:t>
      </w:r>
      <w:bookmarkEnd w:id="0"/>
    </w:p>
    <w:sectPr w:rsidR="003D0C09" w:rsidRPr="00155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A0D43"/>
    <w:multiLevelType w:val="hybridMultilevel"/>
    <w:tmpl w:val="7A4E6272"/>
    <w:lvl w:ilvl="0" w:tplc="03006EC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491305"/>
    <w:multiLevelType w:val="hybridMultilevel"/>
    <w:tmpl w:val="CD34FAAA"/>
    <w:lvl w:ilvl="0" w:tplc="8BC44CE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C4C"/>
    <w:rsid w:val="00044329"/>
    <w:rsid w:val="00155DAF"/>
    <w:rsid w:val="00172202"/>
    <w:rsid w:val="003D0C09"/>
    <w:rsid w:val="005524F9"/>
    <w:rsid w:val="00563C65"/>
    <w:rsid w:val="005A0E35"/>
    <w:rsid w:val="0083100D"/>
    <w:rsid w:val="008C7C4C"/>
    <w:rsid w:val="009865DE"/>
    <w:rsid w:val="009D4976"/>
    <w:rsid w:val="00A65E1A"/>
    <w:rsid w:val="00AD2A87"/>
    <w:rsid w:val="00B01393"/>
    <w:rsid w:val="00C13F60"/>
    <w:rsid w:val="00DD5574"/>
    <w:rsid w:val="00F74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8B55"/>
  <w15:chartTrackingRefBased/>
  <w15:docId w15:val="{8BDC88B7-83DC-4113-A8DB-9D04D2580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C4C"/>
    <w:pPr>
      <w:ind w:left="720"/>
      <w:contextualSpacing/>
    </w:pPr>
  </w:style>
  <w:style w:type="character" w:styleId="Hyperlink">
    <w:name w:val="Hyperlink"/>
    <w:basedOn w:val="DefaultParagraphFont"/>
    <w:uiPriority w:val="99"/>
    <w:unhideWhenUsed/>
    <w:rsid w:val="00A65E1A"/>
    <w:rPr>
      <w:color w:val="0563C1" w:themeColor="hyperlink"/>
      <w:u w:val="single"/>
    </w:rPr>
  </w:style>
  <w:style w:type="character" w:styleId="UnresolvedMention">
    <w:name w:val="Unresolved Mention"/>
    <w:basedOn w:val="DefaultParagraphFont"/>
    <w:uiPriority w:val="99"/>
    <w:semiHidden/>
    <w:unhideWhenUsed/>
    <w:rsid w:val="00A65E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wsweek.com/chernobyl-ukraine-reactor-kiev-14486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ernobyl.undp.org/russian/docs/belarus_23_anniversary.pdf" TargetMode="External"/><Relationship Id="rId5" Type="http://schemas.openxmlformats.org/officeDocument/2006/relationships/hyperlink" Target="https://www.greenfacts.org/en/chernobyl/index.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2020-01-27T23:10:00Z</dcterms:created>
  <dcterms:modified xsi:type="dcterms:W3CDTF">2020-01-28T11:00:00Z</dcterms:modified>
</cp:coreProperties>
</file>