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9F8E6" w14:textId="5FCE99F0" w:rsidR="007609A9" w:rsidRPr="002A12C7" w:rsidRDefault="002A12C7" w:rsidP="00186004">
      <w:pPr>
        <w:spacing w:line="360" w:lineRule="auto"/>
        <w:jc w:val="center"/>
        <w:rPr>
          <w:rFonts w:ascii="Arial" w:hAnsi="Arial" w:cs="Arial"/>
          <w:sz w:val="32"/>
          <w:szCs w:val="40"/>
        </w:rPr>
      </w:pPr>
      <w:r>
        <w:rPr>
          <w:rFonts w:ascii="Arial" w:hAnsi="Arial" w:cs="Arial"/>
          <w:sz w:val="32"/>
          <w:szCs w:val="40"/>
        </w:rPr>
        <w:t xml:space="preserve">Assignment Title: </w:t>
      </w:r>
      <w:r w:rsidR="002C0135" w:rsidRPr="002A12C7">
        <w:rPr>
          <w:rFonts w:ascii="Arial" w:hAnsi="Arial" w:cs="Arial"/>
          <w:sz w:val="32"/>
          <w:szCs w:val="40"/>
        </w:rPr>
        <w:t>Effective Team Work</w:t>
      </w:r>
      <w:r w:rsidR="00AB1E60">
        <w:rPr>
          <w:rFonts w:ascii="Arial" w:hAnsi="Arial" w:cs="Arial"/>
          <w:sz w:val="32"/>
          <w:szCs w:val="40"/>
        </w:rPr>
        <w:t>ing</w:t>
      </w:r>
      <w:r w:rsidR="002C0135" w:rsidRPr="002A12C7">
        <w:rPr>
          <w:rFonts w:ascii="Arial" w:hAnsi="Arial" w:cs="Arial"/>
          <w:sz w:val="32"/>
          <w:szCs w:val="40"/>
        </w:rPr>
        <w:t xml:space="preserve"> and Communication</w:t>
      </w:r>
    </w:p>
    <w:p w14:paraId="0E9E7769" w14:textId="77777777" w:rsidR="002C0135" w:rsidRDefault="002C0135" w:rsidP="00186004">
      <w:pPr>
        <w:spacing w:line="360" w:lineRule="auto"/>
        <w:rPr>
          <w:rFonts w:ascii="Arial" w:hAnsi="Arial" w:cs="Arial"/>
        </w:rPr>
      </w:pPr>
    </w:p>
    <w:p w14:paraId="7057A154" w14:textId="77777777" w:rsidR="002C0135" w:rsidRDefault="002C0135" w:rsidP="00186004">
      <w:pPr>
        <w:spacing w:line="360" w:lineRule="auto"/>
        <w:rPr>
          <w:rFonts w:ascii="Arial" w:hAnsi="Arial" w:cs="Arial"/>
        </w:rPr>
      </w:pPr>
    </w:p>
    <w:p w14:paraId="6CD4F778" w14:textId="77777777" w:rsidR="002C0135" w:rsidRDefault="002C0135" w:rsidP="00186004">
      <w:pPr>
        <w:spacing w:line="360" w:lineRule="auto"/>
        <w:rPr>
          <w:rFonts w:ascii="Arial" w:hAnsi="Arial" w:cs="Arial"/>
        </w:rPr>
      </w:pPr>
    </w:p>
    <w:p w14:paraId="41269C6C" w14:textId="77777777" w:rsidR="002C0135" w:rsidRDefault="002C0135" w:rsidP="00186004">
      <w:pPr>
        <w:spacing w:line="360" w:lineRule="auto"/>
        <w:rPr>
          <w:rFonts w:ascii="Arial" w:hAnsi="Arial" w:cs="Arial"/>
        </w:rPr>
      </w:pPr>
    </w:p>
    <w:p w14:paraId="014BAF62" w14:textId="38A1B175" w:rsidR="002C0135" w:rsidRDefault="002A12C7" w:rsidP="00186004">
      <w:pPr>
        <w:spacing w:line="360" w:lineRule="auto"/>
        <w:rPr>
          <w:rFonts w:ascii="Arial" w:hAnsi="Arial" w:cs="Arial"/>
        </w:rPr>
      </w:pPr>
      <w:proofErr w:type="gramStart"/>
      <w:r>
        <w:rPr>
          <w:rFonts w:ascii="Arial" w:hAnsi="Arial" w:cs="Arial"/>
        </w:rPr>
        <w:t>Name</w:t>
      </w:r>
      <w:r w:rsidR="00AB1E60">
        <w:rPr>
          <w:rFonts w:ascii="Arial" w:hAnsi="Arial" w:cs="Arial"/>
        </w:rPr>
        <w:t xml:space="preserve"> </w:t>
      </w:r>
      <w:r>
        <w:rPr>
          <w:rFonts w:ascii="Arial" w:hAnsi="Arial" w:cs="Arial"/>
        </w:rPr>
        <w:t>:</w:t>
      </w:r>
      <w:proofErr w:type="gramEnd"/>
      <w:r>
        <w:rPr>
          <w:rFonts w:ascii="Arial" w:hAnsi="Arial" w:cs="Arial"/>
        </w:rPr>
        <w:t xml:space="preserve"> </w:t>
      </w:r>
      <w:r w:rsidR="00AB1E60">
        <w:rPr>
          <w:rFonts w:ascii="Arial" w:hAnsi="Arial" w:cs="Arial"/>
        </w:rPr>
        <w:t xml:space="preserve">                         Veronica Capatina</w:t>
      </w:r>
    </w:p>
    <w:p w14:paraId="4F93F567" w14:textId="444C27DA" w:rsidR="002A12C7" w:rsidRDefault="002A12C7" w:rsidP="00186004">
      <w:pPr>
        <w:spacing w:line="360" w:lineRule="auto"/>
        <w:rPr>
          <w:rFonts w:ascii="Arial" w:hAnsi="Arial" w:cs="Arial"/>
        </w:rPr>
      </w:pPr>
      <w:r>
        <w:rPr>
          <w:rFonts w:ascii="Arial" w:hAnsi="Arial" w:cs="Arial"/>
        </w:rPr>
        <w:t xml:space="preserve">Student </w:t>
      </w:r>
      <w:proofErr w:type="gramStart"/>
      <w:r>
        <w:rPr>
          <w:rFonts w:ascii="Arial" w:hAnsi="Arial" w:cs="Arial"/>
        </w:rPr>
        <w:t>Number</w:t>
      </w:r>
      <w:r w:rsidR="00AB1E60">
        <w:rPr>
          <w:rFonts w:ascii="Arial" w:hAnsi="Arial" w:cs="Arial"/>
        </w:rPr>
        <w:t xml:space="preserve"> </w:t>
      </w:r>
      <w:r>
        <w:rPr>
          <w:rFonts w:ascii="Arial" w:hAnsi="Arial" w:cs="Arial"/>
        </w:rPr>
        <w:t>:</w:t>
      </w:r>
      <w:proofErr w:type="gramEnd"/>
      <w:r w:rsidR="00AB1E60">
        <w:rPr>
          <w:rFonts w:ascii="Arial" w:hAnsi="Arial" w:cs="Arial"/>
        </w:rPr>
        <w:t xml:space="preserve">          2113726</w:t>
      </w:r>
    </w:p>
    <w:p w14:paraId="7A3A5019" w14:textId="3E89B75C" w:rsidR="002A12C7" w:rsidRDefault="002A12C7" w:rsidP="00186004">
      <w:pPr>
        <w:spacing w:line="360" w:lineRule="auto"/>
        <w:rPr>
          <w:rFonts w:ascii="Arial" w:hAnsi="Arial" w:cs="Arial"/>
        </w:rPr>
      </w:pPr>
      <w:r>
        <w:rPr>
          <w:rFonts w:ascii="Arial" w:hAnsi="Arial" w:cs="Arial"/>
        </w:rPr>
        <w:t>Module Code and title:</w:t>
      </w:r>
      <w:r w:rsidR="00AB1E60">
        <w:rPr>
          <w:rFonts w:ascii="Arial" w:hAnsi="Arial" w:cs="Arial"/>
        </w:rPr>
        <w:t xml:space="preserve">  BMSW4002_LON</w:t>
      </w:r>
    </w:p>
    <w:p w14:paraId="2A1FD907" w14:textId="34D1F4A5" w:rsidR="002A12C7" w:rsidRDefault="002A12C7" w:rsidP="00186004">
      <w:pPr>
        <w:spacing w:line="360" w:lineRule="auto"/>
        <w:rPr>
          <w:rFonts w:ascii="Arial" w:hAnsi="Arial" w:cs="Arial"/>
        </w:rPr>
      </w:pPr>
      <w:r>
        <w:rPr>
          <w:rFonts w:ascii="Arial" w:hAnsi="Arial" w:cs="Arial"/>
        </w:rPr>
        <w:t>Lecturer’s Name:</w:t>
      </w:r>
      <w:r w:rsidR="00AB1E60">
        <w:rPr>
          <w:rFonts w:ascii="Arial" w:hAnsi="Arial" w:cs="Arial"/>
        </w:rPr>
        <w:t xml:space="preserve">           Saqib Shamim </w:t>
      </w:r>
    </w:p>
    <w:p w14:paraId="22D5A475" w14:textId="77777777" w:rsidR="002C0135" w:rsidRDefault="002C0135" w:rsidP="00186004">
      <w:pPr>
        <w:spacing w:line="360" w:lineRule="auto"/>
        <w:rPr>
          <w:rFonts w:ascii="Arial" w:hAnsi="Arial" w:cs="Arial"/>
        </w:rPr>
      </w:pPr>
    </w:p>
    <w:p w14:paraId="7912D7D8" w14:textId="77777777" w:rsidR="002C0135" w:rsidRDefault="002C0135" w:rsidP="00186004">
      <w:pPr>
        <w:spacing w:line="360" w:lineRule="auto"/>
        <w:rPr>
          <w:rFonts w:ascii="Arial" w:hAnsi="Arial" w:cs="Arial"/>
        </w:rPr>
      </w:pPr>
    </w:p>
    <w:p w14:paraId="62EF7446" w14:textId="77777777" w:rsidR="002C0135" w:rsidRDefault="002C0135" w:rsidP="00186004">
      <w:pPr>
        <w:spacing w:line="360" w:lineRule="auto"/>
        <w:rPr>
          <w:rFonts w:ascii="Arial" w:hAnsi="Arial" w:cs="Arial"/>
        </w:rPr>
      </w:pPr>
    </w:p>
    <w:p w14:paraId="174C968C" w14:textId="77777777" w:rsidR="002C0135" w:rsidRDefault="002C0135" w:rsidP="00186004">
      <w:pPr>
        <w:spacing w:line="360" w:lineRule="auto"/>
        <w:rPr>
          <w:rFonts w:ascii="Arial" w:hAnsi="Arial" w:cs="Arial"/>
        </w:rPr>
      </w:pPr>
    </w:p>
    <w:p w14:paraId="703828A9" w14:textId="77777777" w:rsidR="002C0135" w:rsidRDefault="002C0135" w:rsidP="00186004">
      <w:pPr>
        <w:spacing w:line="360" w:lineRule="auto"/>
        <w:rPr>
          <w:rFonts w:ascii="Arial" w:hAnsi="Arial" w:cs="Arial"/>
        </w:rPr>
      </w:pPr>
    </w:p>
    <w:p w14:paraId="357CD741" w14:textId="77777777" w:rsidR="002C0135" w:rsidRDefault="002C0135" w:rsidP="00186004">
      <w:pPr>
        <w:spacing w:line="360" w:lineRule="auto"/>
        <w:rPr>
          <w:rFonts w:ascii="Arial" w:hAnsi="Arial" w:cs="Arial"/>
        </w:rPr>
      </w:pPr>
    </w:p>
    <w:p w14:paraId="115A95D5" w14:textId="77777777" w:rsidR="002C0135" w:rsidRDefault="002C0135" w:rsidP="00186004">
      <w:pPr>
        <w:spacing w:line="360" w:lineRule="auto"/>
        <w:rPr>
          <w:rFonts w:ascii="Arial" w:hAnsi="Arial" w:cs="Arial"/>
        </w:rPr>
      </w:pPr>
    </w:p>
    <w:p w14:paraId="5B32CF37" w14:textId="77777777" w:rsidR="002C0135" w:rsidRDefault="002C0135" w:rsidP="00186004">
      <w:pPr>
        <w:spacing w:line="360" w:lineRule="auto"/>
        <w:rPr>
          <w:rFonts w:ascii="Arial" w:hAnsi="Arial" w:cs="Arial"/>
        </w:rPr>
      </w:pPr>
    </w:p>
    <w:p w14:paraId="47444BB8" w14:textId="77777777" w:rsidR="002C0135" w:rsidRDefault="002C0135" w:rsidP="00186004">
      <w:pPr>
        <w:spacing w:line="360" w:lineRule="auto"/>
        <w:rPr>
          <w:rFonts w:ascii="Arial" w:hAnsi="Arial" w:cs="Arial"/>
        </w:rPr>
      </w:pPr>
    </w:p>
    <w:p w14:paraId="2219AA69" w14:textId="77777777" w:rsidR="002C0135" w:rsidRDefault="002C0135" w:rsidP="00186004">
      <w:pPr>
        <w:spacing w:line="360" w:lineRule="auto"/>
        <w:rPr>
          <w:rFonts w:ascii="Arial" w:hAnsi="Arial" w:cs="Arial"/>
        </w:rPr>
      </w:pPr>
    </w:p>
    <w:p w14:paraId="4DAB4C72" w14:textId="77777777" w:rsidR="002C0135" w:rsidRDefault="002C0135" w:rsidP="00186004">
      <w:pPr>
        <w:spacing w:line="360" w:lineRule="auto"/>
        <w:rPr>
          <w:rFonts w:ascii="Arial" w:hAnsi="Arial" w:cs="Arial"/>
        </w:rPr>
      </w:pPr>
    </w:p>
    <w:p w14:paraId="3FA08423" w14:textId="77777777" w:rsidR="002C0135" w:rsidRDefault="002C0135" w:rsidP="00186004">
      <w:pPr>
        <w:spacing w:line="360" w:lineRule="auto"/>
        <w:rPr>
          <w:rFonts w:ascii="Arial" w:hAnsi="Arial" w:cs="Arial"/>
        </w:rPr>
      </w:pPr>
    </w:p>
    <w:p w14:paraId="0BF9FA93" w14:textId="77777777" w:rsidR="002C0135" w:rsidRDefault="002C0135" w:rsidP="00186004">
      <w:pPr>
        <w:spacing w:line="360" w:lineRule="auto"/>
        <w:rPr>
          <w:rFonts w:ascii="Arial" w:hAnsi="Arial" w:cs="Arial"/>
        </w:rPr>
      </w:pPr>
    </w:p>
    <w:p w14:paraId="100E944D" w14:textId="77777777" w:rsidR="002C0135" w:rsidRDefault="002C0135" w:rsidP="00186004">
      <w:pPr>
        <w:spacing w:line="360" w:lineRule="auto"/>
        <w:rPr>
          <w:rFonts w:ascii="Arial" w:hAnsi="Arial" w:cs="Arial"/>
        </w:rPr>
      </w:pPr>
    </w:p>
    <w:p w14:paraId="1A5BF89C" w14:textId="77777777" w:rsidR="002C0135" w:rsidRDefault="002C0135" w:rsidP="00186004">
      <w:pPr>
        <w:spacing w:line="360" w:lineRule="auto"/>
        <w:rPr>
          <w:rFonts w:ascii="Arial" w:hAnsi="Arial" w:cs="Arial"/>
        </w:rPr>
      </w:pPr>
    </w:p>
    <w:p w14:paraId="555D39B5" w14:textId="77777777" w:rsidR="002C0135" w:rsidRDefault="002C0135" w:rsidP="00186004">
      <w:pPr>
        <w:spacing w:line="360" w:lineRule="auto"/>
        <w:rPr>
          <w:rFonts w:ascii="Arial" w:hAnsi="Arial" w:cs="Arial"/>
        </w:rPr>
      </w:pPr>
    </w:p>
    <w:sdt>
      <w:sdtPr>
        <w:rPr>
          <w:rFonts w:asciiTheme="minorHAnsi" w:eastAsiaTheme="minorHAnsi" w:hAnsiTheme="minorHAnsi" w:cstheme="minorBidi"/>
          <w:color w:val="auto"/>
          <w:sz w:val="22"/>
          <w:szCs w:val="28"/>
          <w:lang w:bidi="bn-BD"/>
        </w:rPr>
        <w:id w:val="-1261829783"/>
        <w:docPartObj>
          <w:docPartGallery w:val="Table of Contents"/>
          <w:docPartUnique/>
        </w:docPartObj>
      </w:sdtPr>
      <w:sdtEndPr>
        <w:rPr>
          <w:b/>
          <w:bCs/>
          <w:noProof/>
        </w:rPr>
      </w:sdtEndPr>
      <w:sdtContent>
        <w:p w14:paraId="747BC811" w14:textId="77777777" w:rsidR="002A12C7" w:rsidRPr="00633553" w:rsidRDefault="002A12C7" w:rsidP="00186004">
          <w:pPr>
            <w:pStyle w:val="TOCHeading"/>
            <w:spacing w:line="360" w:lineRule="auto"/>
            <w:jc w:val="center"/>
            <w:rPr>
              <w:rFonts w:ascii="Arial" w:hAnsi="Arial" w:cs="Arial"/>
              <w:b/>
              <w:bCs/>
              <w:color w:val="auto"/>
            </w:rPr>
          </w:pPr>
          <w:r w:rsidRPr="00633553">
            <w:rPr>
              <w:rFonts w:ascii="Arial" w:hAnsi="Arial" w:cs="Arial"/>
              <w:b/>
              <w:bCs/>
              <w:color w:val="auto"/>
            </w:rPr>
            <w:t>Table of Contents</w:t>
          </w:r>
        </w:p>
        <w:p w14:paraId="4BB722EB" w14:textId="77777777" w:rsidR="002A12C7" w:rsidRPr="002A12C7" w:rsidRDefault="002A12C7" w:rsidP="00186004">
          <w:pPr>
            <w:pStyle w:val="TOC1"/>
            <w:tabs>
              <w:tab w:val="right" w:leader="dot" w:pos="9350"/>
            </w:tabs>
            <w:spacing w:line="360" w:lineRule="auto"/>
            <w:rPr>
              <w:rFonts w:ascii="Arial" w:hAnsi="Arial" w:cs="Arial"/>
              <w:noProof/>
            </w:rPr>
          </w:pPr>
          <w:r w:rsidRPr="002A12C7">
            <w:rPr>
              <w:rFonts w:ascii="Arial" w:hAnsi="Arial" w:cs="Arial"/>
              <w:b/>
              <w:bCs/>
              <w:noProof/>
            </w:rPr>
            <w:fldChar w:fldCharType="begin"/>
          </w:r>
          <w:r w:rsidRPr="002A12C7">
            <w:rPr>
              <w:rFonts w:ascii="Arial" w:hAnsi="Arial" w:cs="Arial"/>
              <w:b/>
              <w:bCs/>
              <w:noProof/>
            </w:rPr>
            <w:instrText xml:space="preserve"> TOC \o "1-3" \h \z \u </w:instrText>
          </w:r>
          <w:r w:rsidRPr="002A12C7">
            <w:rPr>
              <w:rFonts w:ascii="Arial" w:hAnsi="Arial" w:cs="Arial"/>
              <w:b/>
              <w:bCs/>
              <w:noProof/>
            </w:rPr>
            <w:fldChar w:fldCharType="separate"/>
          </w:r>
          <w:hyperlink w:anchor="_Toc99934112" w:history="1">
            <w:r w:rsidRPr="002A12C7">
              <w:rPr>
                <w:rStyle w:val="Hyperlink"/>
                <w:rFonts w:ascii="Arial" w:hAnsi="Arial" w:cs="Arial"/>
                <w:noProof/>
              </w:rPr>
              <w:t>Introduction</w:t>
            </w:r>
            <w:r w:rsidRPr="002A12C7">
              <w:rPr>
                <w:rFonts w:ascii="Arial" w:hAnsi="Arial" w:cs="Arial"/>
                <w:noProof/>
                <w:webHidden/>
              </w:rPr>
              <w:tab/>
            </w:r>
            <w:r w:rsidRPr="002A12C7">
              <w:rPr>
                <w:rFonts w:ascii="Arial" w:hAnsi="Arial" w:cs="Arial"/>
                <w:noProof/>
                <w:webHidden/>
              </w:rPr>
              <w:fldChar w:fldCharType="begin"/>
            </w:r>
            <w:r w:rsidRPr="002A12C7">
              <w:rPr>
                <w:rFonts w:ascii="Arial" w:hAnsi="Arial" w:cs="Arial"/>
                <w:noProof/>
                <w:webHidden/>
              </w:rPr>
              <w:instrText xml:space="preserve"> PAGEREF _Toc99934112 \h </w:instrText>
            </w:r>
            <w:r w:rsidRPr="002A12C7">
              <w:rPr>
                <w:rFonts w:ascii="Arial" w:hAnsi="Arial" w:cs="Arial"/>
                <w:noProof/>
                <w:webHidden/>
              </w:rPr>
            </w:r>
            <w:r w:rsidRPr="002A12C7">
              <w:rPr>
                <w:rFonts w:ascii="Arial" w:hAnsi="Arial" w:cs="Arial"/>
                <w:noProof/>
                <w:webHidden/>
              </w:rPr>
              <w:fldChar w:fldCharType="separate"/>
            </w:r>
            <w:r w:rsidR="00633553">
              <w:rPr>
                <w:rFonts w:ascii="Arial" w:hAnsi="Arial" w:cs="Arial"/>
                <w:noProof/>
                <w:webHidden/>
              </w:rPr>
              <w:t>3</w:t>
            </w:r>
            <w:r w:rsidRPr="002A12C7">
              <w:rPr>
                <w:rFonts w:ascii="Arial" w:hAnsi="Arial" w:cs="Arial"/>
                <w:noProof/>
                <w:webHidden/>
              </w:rPr>
              <w:fldChar w:fldCharType="end"/>
            </w:r>
          </w:hyperlink>
        </w:p>
        <w:p w14:paraId="4BC37D31" w14:textId="77777777" w:rsidR="002A12C7" w:rsidRPr="002A12C7" w:rsidRDefault="009F549C" w:rsidP="00186004">
          <w:pPr>
            <w:pStyle w:val="TOC1"/>
            <w:tabs>
              <w:tab w:val="right" w:leader="dot" w:pos="9350"/>
            </w:tabs>
            <w:spacing w:line="360" w:lineRule="auto"/>
            <w:rPr>
              <w:rFonts w:ascii="Arial" w:hAnsi="Arial" w:cs="Arial"/>
              <w:noProof/>
            </w:rPr>
          </w:pPr>
          <w:hyperlink w:anchor="_Toc99934113" w:history="1">
            <w:r w:rsidR="002A12C7" w:rsidRPr="002A12C7">
              <w:rPr>
                <w:rStyle w:val="Hyperlink"/>
                <w:rFonts w:ascii="Arial" w:hAnsi="Arial" w:cs="Arial"/>
                <w:noProof/>
              </w:rPr>
              <w:t>Analysis of Communication and Team Work</w:t>
            </w:r>
            <w:r w:rsidR="002A12C7" w:rsidRPr="002A12C7">
              <w:rPr>
                <w:rFonts w:ascii="Arial" w:hAnsi="Arial" w:cs="Arial"/>
                <w:noProof/>
                <w:webHidden/>
              </w:rPr>
              <w:tab/>
            </w:r>
            <w:r w:rsidR="002A12C7" w:rsidRPr="002A12C7">
              <w:rPr>
                <w:rFonts w:ascii="Arial" w:hAnsi="Arial" w:cs="Arial"/>
                <w:noProof/>
                <w:webHidden/>
              </w:rPr>
              <w:fldChar w:fldCharType="begin"/>
            </w:r>
            <w:r w:rsidR="002A12C7" w:rsidRPr="002A12C7">
              <w:rPr>
                <w:rFonts w:ascii="Arial" w:hAnsi="Arial" w:cs="Arial"/>
                <w:noProof/>
                <w:webHidden/>
              </w:rPr>
              <w:instrText xml:space="preserve"> PAGEREF _Toc99934113 \h </w:instrText>
            </w:r>
            <w:r w:rsidR="002A12C7" w:rsidRPr="002A12C7">
              <w:rPr>
                <w:rFonts w:ascii="Arial" w:hAnsi="Arial" w:cs="Arial"/>
                <w:noProof/>
                <w:webHidden/>
              </w:rPr>
            </w:r>
            <w:r w:rsidR="002A12C7" w:rsidRPr="002A12C7">
              <w:rPr>
                <w:rFonts w:ascii="Arial" w:hAnsi="Arial" w:cs="Arial"/>
                <w:noProof/>
                <w:webHidden/>
              </w:rPr>
              <w:fldChar w:fldCharType="separate"/>
            </w:r>
            <w:r w:rsidR="00633553">
              <w:rPr>
                <w:rFonts w:ascii="Arial" w:hAnsi="Arial" w:cs="Arial"/>
                <w:noProof/>
                <w:webHidden/>
              </w:rPr>
              <w:t>4</w:t>
            </w:r>
            <w:r w:rsidR="002A12C7" w:rsidRPr="002A12C7">
              <w:rPr>
                <w:rFonts w:ascii="Arial" w:hAnsi="Arial" w:cs="Arial"/>
                <w:noProof/>
                <w:webHidden/>
              </w:rPr>
              <w:fldChar w:fldCharType="end"/>
            </w:r>
          </w:hyperlink>
        </w:p>
        <w:p w14:paraId="25A6A941" w14:textId="77777777" w:rsidR="002A12C7" w:rsidRPr="002A12C7" w:rsidRDefault="009F549C" w:rsidP="00186004">
          <w:pPr>
            <w:pStyle w:val="TOC2"/>
            <w:tabs>
              <w:tab w:val="right" w:leader="dot" w:pos="9350"/>
            </w:tabs>
            <w:spacing w:line="360" w:lineRule="auto"/>
            <w:rPr>
              <w:rFonts w:ascii="Arial" w:hAnsi="Arial" w:cs="Arial"/>
              <w:noProof/>
            </w:rPr>
          </w:pPr>
          <w:hyperlink w:anchor="_Toc99934114" w:history="1">
            <w:r w:rsidR="002A12C7" w:rsidRPr="002A12C7">
              <w:rPr>
                <w:rStyle w:val="Hyperlink"/>
                <w:rFonts w:ascii="Arial" w:hAnsi="Arial" w:cs="Arial"/>
                <w:noProof/>
              </w:rPr>
              <w:t>Communication Model of Shannon and Weaver</w:t>
            </w:r>
            <w:r w:rsidR="002A12C7" w:rsidRPr="002A12C7">
              <w:rPr>
                <w:rFonts w:ascii="Arial" w:hAnsi="Arial" w:cs="Arial"/>
                <w:noProof/>
                <w:webHidden/>
              </w:rPr>
              <w:tab/>
            </w:r>
            <w:r w:rsidR="002A12C7" w:rsidRPr="002A12C7">
              <w:rPr>
                <w:rFonts w:ascii="Arial" w:hAnsi="Arial" w:cs="Arial"/>
                <w:noProof/>
                <w:webHidden/>
              </w:rPr>
              <w:fldChar w:fldCharType="begin"/>
            </w:r>
            <w:r w:rsidR="002A12C7" w:rsidRPr="002A12C7">
              <w:rPr>
                <w:rFonts w:ascii="Arial" w:hAnsi="Arial" w:cs="Arial"/>
                <w:noProof/>
                <w:webHidden/>
              </w:rPr>
              <w:instrText xml:space="preserve"> PAGEREF _Toc99934114 \h </w:instrText>
            </w:r>
            <w:r w:rsidR="002A12C7" w:rsidRPr="002A12C7">
              <w:rPr>
                <w:rFonts w:ascii="Arial" w:hAnsi="Arial" w:cs="Arial"/>
                <w:noProof/>
                <w:webHidden/>
              </w:rPr>
            </w:r>
            <w:r w:rsidR="002A12C7" w:rsidRPr="002A12C7">
              <w:rPr>
                <w:rFonts w:ascii="Arial" w:hAnsi="Arial" w:cs="Arial"/>
                <w:noProof/>
                <w:webHidden/>
              </w:rPr>
              <w:fldChar w:fldCharType="separate"/>
            </w:r>
            <w:r w:rsidR="00633553">
              <w:rPr>
                <w:rFonts w:ascii="Arial" w:hAnsi="Arial" w:cs="Arial"/>
                <w:noProof/>
                <w:webHidden/>
              </w:rPr>
              <w:t>4</w:t>
            </w:r>
            <w:r w:rsidR="002A12C7" w:rsidRPr="002A12C7">
              <w:rPr>
                <w:rFonts w:ascii="Arial" w:hAnsi="Arial" w:cs="Arial"/>
                <w:noProof/>
                <w:webHidden/>
              </w:rPr>
              <w:fldChar w:fldCharType="end"/>
            </w:r>
          </w:hyperlink>
        </w:p>
        <w:p w14:paraId="05B7DE09" w14:textId="77777777" w:rsidR="002A12C7" w:rsidRPr="002A12C7" w:rsidRDefault="009F549C" w:rsidP="00186004">
          <w:pPr>
            <w:pStyle w:val="TOC2"/>
            <w:tabs>
              <w:tab w:val="right" w:leader="dot" w:pos="9350"/>
            </w:tabs>
            <w:spacing w:line="360" w:lineRule="auto"/>
            <w:rPr>
              <w:rFonts w:ascii="Arial" w:hAnsi="Arial" w:cs="Arial"/>
              <w:noProof/>
            </w:rPr>
          </w:pPr>
          <w:hyperlink w:anchor="_Toc99934115" w:history="1">
            <w:r w:rsidR="002A12C7" w:rsidRPr="002A12C7">
              <w:rPr>
                <w:rStyle w:val="Hyperlink"/>
                <w:rFonts w:ascii="Arial" w:hAnsi="Arial" w:cs="Arial"/>
                <w:noProof/>
              </w:rPr>
              <w:t>Schramm’s Model of Communication</w:t>
            </w:r>
            <w:r w:rsidR="002A12C7" w:rsidRPr="002A12C7">
              <w:rPr>
                <w:rFonts w:ascii="Arial" w:hAnsi="Arial" w:cs="Arial"/>
                <w:noProof/>
                <w:webHidden/>
              </w:rPr>
              <w:tab/>
            </w:r>
            <w:r w:rsidR="002A12C7" w:rsidRPr="002A12C7">
              <w:rPr>
                <w:rFonts w:ascii="Arial" w:hAnsi="Arial" w:cs="Arial"/>
                <w:noProof/>
                <w:webHidden/>
              </w:rPr>
              <w:fldChar w:fldCharType="begin"/>
            </w:r>
            <w:r w:rsidR="002A12C7" w:rsidRPr="002A12C7">
              <w:rPr>
                <w:rFonts w:ascii="Arial" w:hAnsi="Arial" w:cs="Arial"/>
                <w:noProof/>
                <w:webHidden/>
              </w:rPr>
              <w:instrText xml:space="preserve"> PAGEREF _Toc99934115 \h </w:instrText>
            </w:r>
            <w:r w:rsidR="002A12C7" w:rsidRPr="002A12C7">
              <w:rPr>
                <w:rFonts w:ascii="Arial" w:hAnsi="Arial" w:cs="Arial"/>
                <w:noProof/>
                <w:webHidden/>
              </w:rPr>
            </w:r>
            <w:r w:rsidR="002A12C7" w:rsidRPr="002A12C7">
              <w:rPr>
                <w:rFonts w:ascii="Arial" w:hAnsi="Arial" w:cs="Arial"/>
                <w:noProof/>
                <w:webHidden/>
              </w:rPr>
              <w:fldChar w:fldCharType="separate"/>
            </w:r>
            <w:r w:rsidR="00633553">
              <w:rPr>
                <w:rFonts w:ascii="Arial" w:hAnsi="Arial" w:cs="Arial"/>
                <w:noProof/>
                <w:webHidden/>
              </w:rPr>
              <w:t>5</w:t>
            </w:r>
            <w:r w:rsidR="002A12C7" w:rsidRPr="002A12C7">
              <w:rPr>
                <w:rFonts w:ascii="Arial" w:hAnsi="Arial" w:cs="Arial"/>
                <w:noProof/>
                <w:webHidden/>
              </w:rPr>
              <w:fldChar w:fldCharType="end"/>
            </w:r>
          </w:hyperlink>
        </w:p>
        <w:p w14:paraId="79CDB451" w14:textId="77777777" w:rsidR="002A12C7" w:rsidRPr="002A12C7" w:rsidRDefault="009F549C" w:rsidP="00186004">
          <w:pPr>
            <w:pStyle w:val="TOC2"/>
            <w:tabs>
              <w:tab w:val="right" w:leader="dot" w:pos="9350"/>
            </w:tabs>
            <w:spacing w:line="360" w:lineRule="auto"/>
            <w:rPr>
              <w:rFonts w:ascii="Arial" w:hAnsi="Arial" w:cs="Arial"/>
              <w:noProof/>
            </w:rPr>
          </w:pPr>
          <w:hyperlink w:anchor="_Toc99934116" w:history="1">
            <w:r w:rsidR="002A12C7" w:rsidRPr="002A12C7">
              <w:rPr>
                <w:rStyle w:val="Hyperlink"/>
                <w:rFonts w:ascii="Arial" w:hAnsi="Arial" w:cs="Arial"/>
                <w:noProof/>
              </w:rPr>
              <w:t>SMCR Communication Model of Berlo</w:t>
            </w:r>
            <w:r w:rsidR="002A12C7" w:rsidRPr="002A12C7">
              <w:rPr>
                <w:rFonts w:ascii="Arial" w:hAnsi="Arial" w:cs="Arial"/>
                <w:noProof/>
                <w:webHidden/>
              </w:rPr>
              <w:tab/>
            </w:r>
            <w:r w:rsidR="002A12C7" w:rsidRPr="002A12C7">
              <w:rPr>
                <w:rFonts w:ascii="Arial" w:hAnsi="Arial" w:cs="Arial"/>
                <w:noProof/>
                <w:webHidden/>
              </w:rPr>
              <w:fldChar w:fldCharType="begin"/>
            </w:r>
            <w:r w:rsidR="002A12C7" w:rsidRPr="002A12C7">
              <w:rPr>
                <w:rFonts w:ascii="Arial" w:hAnsi="Arial" w:cs="Arial"/>
                <w:noProof/>
                <w:webHidden/>
              </w:rPr>
              <w:instrText xml:space="preserve"> PAGEREF _Toc99934116 \h </w:instrText>
            </w:r>
            <w:r w:rsidR="002A12C7" w:rsidRPr="002A12C7">
              <w:rPr>
                <w:rFonts w:ascii="Arial" w:hAnsi="Arial" w:cs="Arial"/>
                <w:noProof/>
                <w:webHidden/>
              </w:rPr>
            </w:r>
            <w:r w:rsidR="002A12C7" w:rsidRPr="002A12C7">
              <w:rPr>
                <w:rFonts w:ascii="Arial" w:hAnsi="Arial" w:cs="Arial"/>
                <w:noProof/>
                <w:webHidden/>
              </w:rPr>
              <w:fldChar w:fldCharType="separate"/>
            </w:r>
            <w:r w:rsidR="00633553">
              <w:rPr>
                <w:rFonts w:ascii="Arial" w:hAnsi="Arial" w:cs="Arial"/>
                <w:noProof/>
                <w:webHidden/>
              </w:rPr>
              <w:t>6</w:t>
            </w:r>
            <w:r w:rsidR="002A12C7" w:rsidRPr="002A12C7">
              <w:rPr>
                <w:rFonts w:ascii="Arial" w:hAnsi="Arial" w:cs="Arial"/>
                <w:noProof/>
                <w:webHidden/>
              </w:rPr>
              <w:fldChar w:fldCharType="end"/>
            </w:r>
          </w:hyperlink>
        </w:p>
        <w:p w14:paraId="638B7857" w14:textId="77777777" w:rsidR="002A12C7" w:rsidRPr="002A12C7" w:rsidRDefault="009F549C" w:rsidP="00186004">
          <w:pPr>
            <w:pStyle w:val="TOC1"/>
            <w:tabs>
              <w:tab w:val="right" w:leader="dot" w:pos="9350"/>
            </w:tabs>
            <w:spacing w:line="360" w:lineRule="auto"/>
            <w:rPr>
              <w:rFonts w:ascii="Arial" w:hAnsi="Arial" w:cs="Arial"/>
              <w:noProof/>
            </w:rPr>
          </w:pPr>
          <w:hyperlink w:anchor="_Toc99934117" w:history="1">
            <w:r w:rsidR="002A12C7" w:rsidRPr="002A12C7">
              <w:rPr>
                <w:rStyle w:val="Hyperlink"/>
                <w:rFonts w:ascii="Arial" w:hAnsi="Arial" w:cs="Arial"/>
                <w:noProof/>
              </w:rPr>
              <w:t>Communication Skills for Effective Team Work</w:t>
            </w:r>
            <w:r w:rsidR="002A12C7" w:rsidRPr="002A12C7">
              <w:rPr>
                <w:rFonts w:ascii="Arial" w:hAnsi="Arial" w:cs="Arial"/>
                <w:noProof/>
                <w:webHidden/>
              </w:rPr>
              <w:tab/>
            </w:r>
            <w:r w:rsidR="002A12C7" w:rsidRPr="002A12C7">
              <w:rPr>
                <w:rFonts w:ascii="Arial" w:hAnsi="Arial" w:cs="Arial"/>
                <w:noProof/>
                <w:webHidden/>
              </w:rPr>
              <w:fldChar w:fldCharType="begin"/>
            </w:r>
            <w:r w:rsidR="002A12C7" w:rsidRPr="002A12C7">
              <w:rPr>
                <w:rFonts w:ascii="Arial" w:hAnsi="Arial" w:cs="Arial"/>
                <w:noProof/>
                <w:webHidden/>
              </w:rPr>
              <w:instrText xml:space="preserve"> PAGEREF _Toc99934117 \h </w:instrText>
            </w:r>
            <w:r w:rsidR="002A12C7" w:rsidRPr="002A12C7">
              <w:rPr>
                <w:rFonts w:ascii="Arial" w:hAnsi="Arial" w:cs="Arial"/>
                <w:noProof/>
                <w:webHidden/>
              </w:rPr>
            </w:r>
            <w:r w:rsidR="002A12C7" w:rsidRPr="002A12C7">
              <w:rPr>
                <w:rFonts w:ascii="Arial" w:hAnsi="Arial" w:cs="Arial"/>
                <w:noProof/>
                <w:webHidden/>
              </w:rPr>
              <w:fldChar w:fldCharType="separate"/>
            </w:r>
            <w:r w:rsidR="00633553">
              <w:rPr>
                <w:rFonts w:ascii="Arial" w:hAnsi="Arial" w:cs="Arial"/>
                <w:noProof/>
                <w:webHidden/>
              </w:rPr>
              <w:t>7</w:t>
            </w:r>
            <w:r w:rsidR="002A12C7" w:rsidRPr="002A12C7">
              <w:rPr>
                <w:rFonts w:ascii="Arial" w:hAnsi="Arial" w:cs="Arial"/>
                <w:noProof/>
                <w:webHidden/>
              </w:rPr>
              <w:fldChar w:fldCharType="end"/>
            </w:r>
          </w:hyperlink>
        </w:p>
        <w:p w14:paraId="7894979D" w14:textId="77777777" w:rsidR="002A12C7" w:rsidRPr="002A12C7" w:rsidRDefault="009F549C" w:rsidP="00186004">
          <w:pPr>
            <w:pStyle w:val="TOC1"/>
            <w:tabs>
              <w:tab w:val="right" w:leader="dot" w:pos="9350"/>
            </w:tabs>
            <w:spacing w:line="360" w:lineRule="auto"/>
            <w:rPr>
              <w:rFonts w:ascii="Arial" w:hAnsi="Arial" w:cs="Arial"/>
              <w:noProof/>
            </w:rPr>
          </w:pPr>
          <w:hyperlink w:anchor="_Toc99934118" w:history="1">
            <w:r w:rsidR="002A12C7" w:rsidRPr="002A12C7">
              <w:rPr>
                <w:rStyle w:val="Hyperlink"/>
                <w:rFonts w:ascii="Arial" w:hAnsi="Arial" w:cs="Arial"/>
                <w:noProof/>
              </w:rPr>
              <w:t>Examples of Poor Communication</w:t>
            </w:r>
            <w:r w:rsidR="002A12C7" w:rsidRPr="002A12C7">
              <w:rPr>
                <w:rFonts w:ascii="Arial" w:hAnsi="Arial" w:cs="Arial"/>
                <w:noProof/>
                <w:webHidden/>
              </w:rPr>
              <w:tab/>
            </w:r>
            <w:r w:rsidR="002A12C7" w:rsidRPr="002A12C7">
              <w:rPr>
                <w:rFonts w:ascii="Arial" w:hAnsi="Arial" w:cs="Arial"/>
                <w:noProof/>
                <w:webHidden/>
              </w:rPr>
              <w:fldChar w:fldCharType="begin"/>
            </w:r>
            <w:r w:rsidR="002A12C7" w:rsidRPr="002A12C7">
              <w:rPr>
                <w:rFonts w:ascii="Arial" w:hAnsi="Arial" w:cs="Arial"/>
                <w:noProof/>
                <w:webHidden/>
              </w:rPr>
              <w:instrText xml:space="preserve"> PAGEREF _Toc99934118 \h </w:instrText>
            </w:r>
            <w:r w:rsidR="002A12C7" w:rsidRPr="002A12C7">
              <w:rPr>
                <w:rFonts w:ascii="Arial" w:hAnsi="Arial" w:cs="Arial"/>
                <w:noProof/>
                <w:webHidden/>
              </w:rPr>
            </w:r>
            <w:r w:rsidR="002A12C7" w:rsidRPr="002A12C7">
              <w:rPr>
                <w:rFonts w:ascii="Arial" w:hAnsi="Arial" w:cs="Arial"/>
                <w:noProof/>
                <w:webHidden/>
              </w:rPr>
              <w:fldChar w:fldCharType="separate"/>
            </w:r>
            <w:r w:rsidR="00633553">
              <w:rPr>
                <w:rFonts w:ascii="Arial" w:hAnsi="Arial" w:cs="Arial"/>
                <w:noProof/>
                <w:webHidden/>
              </w:rPr>
              <w:t>7</w:t>
            </w:r>
            <w:r w:rsidR="002A12C7" w:rsidRPr="002A12C7">
              <w:rPr>
                <w:rFonts w:ascii="Arial" w:hAnsi="Arial" w:cs="Arial"/>
                <w:noProof/>
                <w:webHidden/>
              </w:rPr>
              <w:fldChar w:fldCharType="end"/>
            </w:r>
          </w:hyperlink>
        </w:p>
        <w:p w14:paraId="77896575" w14:textId="77777777" w:rsidR="002A12C7" w:rsidRPr="002A12C7" w:rsidRDefault="009F549C" w:rsidP="00186004">
          <w:pPr>
            <w:pStyle w:val="TOC1"/>
            <w:tabs>
              <w:tab w:val="right" w:leader="dot" w:pos="9350"/>
            </w:tabs>
            <w:spacing w:line="360" w:lineRule="auto"/>
            <w:rPr>
              <w:rFonts w:ascii="Arial" w:hAnsi="Arial" w:cs="Arial"/>
              <w:noProof/>
            </w:rPr>
          </w:pPr>
          <w:hyperlink w:anchor="_Toc99934119" w:history="1">
            <w:r w:rsidR="002A12C7" w:rsidRPr="002A12C7">
              <w:rPr>
                <w:rStyle w:val="Hyperlink"/>
                <w:rFonts w:ascii="Arial" w:hAnsi="Arial" w:cs="Arial"/>
                <w:noProof/>
              </w:rPr>
              <w:t>Conclusion</w:t>
            </w:r>
            <w:r w:rsidR="002A12C7" w:rsidRPr="002A12C7">
              <w:rPr>
                <w:rFonts w:ascii="Arial" w:hAnsi="Arial" w:cs="Arial"/>
                <w:noProof/>
                <w:webHidden/>
              </w:rPr>
              <w:tab/>
            </w:r>
            <w:r w:rsidR="002A12C7" w:rsidRPr="002A12C7">
              <w:rPr>
                <w:rFonts w:ascii="Arial" w:hAnsi="Arial" w:cs="Arial"/>
                <w:noProof/>
                <w:webHidden/>
              </w:rPr>
              <w:fldChar w:fldCharType="begin"/>
            </w:r>
            <w:r w:rsidR="002A12C7" w:rsidRPr="002A12C7">
              <w:rPr>
                <w:rFonts w:ascii="Arial" w:hAnsi="Arial" w:cs="Arial"/>
                <w:noProof/>
                <w:webHidden/>
              </w:rPr>
              <w:instrText xml:space="preserve"> PAGEREF _Toc99934119 \h </w:instrText>
            </w:r>
            <w:r w:rsidR="002A12C7" w:rsidRPr="002A12C7">
              <w:rPr>
                <w:rFonts w:ascii="Arial" w:hAnsi="Arial" w:cs="Arial"/>
                <w:noProof/>
                <w:webHidden/>
              </w:rPr>
            </w:r>
            <w:r w:rsidR="002A12C7" w:rsidRPr="002A12C7">
              <w:rPr>
                <w:rFonts w:ascii="Arial" w:hAnsi="Arial" w:cs="Arial"/>
                <w:noProof/>
                <w:webHidden/>
              </w:rPr>
              <w:fldChar w:fldCharType="separate"/>
            </w:r>
            <w:r w:rsidR="00633553">
              <w:rPr>
                <w:rFonts w:ascii="Arial" w:hAnsi="Arial" w:cs="Arial"/>
                <w:noProof/>
                <w:webHidden/>
              </w:rPr>
              <w:t>8</w:t>
            </w:r>
            <w:r w:rsidR="002A12C7" w:rsidRPr="002A12C7">
              <w:rPr>
                <w:rFonts w:ascii="Arial" w:hAnsi="Arial" w:cs="Arial"/>
                <w:noProof/>
                <w:webHidden/>
              </w:rPr>
              <w:fldChar w:fldCharType="end"/>
            </w:r>
          </w:hyperlink>
        </w:p>
        <w:p w14:paraId="6D062A6B" w14:textId="77777777" w:rsidR="002A12C7" w:rsidRPr="002A12C7" w:rsidRDefault="009F549C" w:rsidP="00186004">
          <w:pPr>
            <w:pStyle w:val="TOC1"/>
            <w:tabs>
              <w:tab w:val="right" w:leader="dot" w:pos="9350"/>
            </w:tabs>
            <w:spacing w:line="360" w:lineRule="auto"/>
            <w:rPr>
              <w:rFonts w:ascii="Arial" w:hAnsi="Arial" w:cs="Arial"/>
              <w:noProof/>
            </w:rPr>
          </w:pPr>
          <w:hyperlink w:anchor="_Toc99934120" w:history="1">
            <w:r w:rsidR="002A12C7" w:rsidRPr="002A12C7">
              <w:rPr>
                <w:rStyle w:val="Hyperlink"/>
                <w:rFonts w:ascii="Arial" w:hAnsi="Arial" w:cs="Arial"/>
                <w:noProof/>
              </w:rPr>
              <w:t>Reference</w:t>
            </w:r>
            <w:r w:rsidR="002A12C7" w:rsidRPr="002A12C7">
              <w:rPr>
                <w:rFonts w:ascii="Arial" w:hAnsi="Arial" w:cs="Arial"/>
                <w:noProof/>
                <w:webHidden/>
              </w:rPr>
              <w:tab/>
            </w:r>
            <w:r w:rsidR="002A12C7" w:rsidRPr="002A12C7">
              <w:rPr>
                <w:rFonts w:ascii="Arial" w:hAnsi="Arial" w:cs="Arial"/>
                <w:noProof/>
                <w:webHidden/>
              </w:rPr>
              <w:fldChar w:fldCharType="begin"/>
            </w:r>
            <w:r w:rsidR="002A12C7" w:rsidRPr="002A12C7">
              <w:rPr>
                <w:rFonts w:ascii="Arial" w:hAnsi="Arial" w:cs="Arial"/>
                <w:noProof/>
                <w:webHidden/>
              </w:rPr>
              <w:instrText xml:space="preserve"> PAGEREF _Toc99934120 \h </w:instrText>
            </w:r>
            <w:r w:rsidR="002A12C7" w:rsidRPr="002A12C7">
              <w:rPr>
                <w:rFonts w:ascii="Arial" w:hAnsi="Arial" w:cs="Arial"/>
                <w:noProof/>
                <w:webHidden/>
              </w:rPr>
            </w:r>
            <w:r w:rsidR="002A12C7" w:rsidRPr="002A12C7">
              <w:rPr>
                <w:rFonts w:ascii="Arial" w:hAnsi="Arial" w:cs="Arial"/>
                <w:noProof/>
                <w:webHidden/>
              </w:rPr>
              <w:fldChar w:fldCharType="separate"/>
            </w:r>
            <w:r w:rsidR="00633553">
              <w:rPr>
                <w:rFonts w:ascii="Arial" w:hAnsi="Arial" w:cs="Arial"/>
                <w:noProof/>
                <w:webHidden/>
              </w:rPr>
              <w:t>9</w:t>
            </w:r>
            <w:r w:rsidR="002A12C7" w:rsidRPr="002A12C7">
              <w:rPr>
                <w:rFonts w:ascii="Arial" w:hAnsi="Arial" w:cs="Arial"/>
                <w:noProof/>
                <w:webHidden/>
              </w:rPr>
              <w:fldChar w:fldCharType="end"/>
            </w:r>
          </w:hyperlink>
        </w:p>
        <w:p w14:paraId="209640E3" w14:textId="77777777" w:rsidR="002A12C7" w:rsidRDefault="002A12C7" w:rsidP="00186004">
          <w:pPr>
            <w:spacing w:line="360" w:lineRule="auto"/>
          </w:pPr>
          <w:r w:rsidRPr="002A12C7">
            <w:rPr>
              <w:rFonts w:ascii="Arial" w:hAnsi="Arial" w:cs="Arial"/>
              <w:b/>
              <w:bCs/>
              <w:noProof/>
            </w:rPr>
            <w:fldChar w:fldCharType="end"/>
          </w:r>
        </w:p>
      </w:sdtContent>
    </w:sdt>
    <w:p w14:paraId="3F43FB3D" w14:textId="77777777" w:rsidR="002C0135" w:rsidRDefault="002C0135" w:rsidP="00186004">
      <w:pPr>
        <w:spacing w:line="360" w:lineRule="auto"/>
        <w:rPr>
          <w:rFonts w:ascii="Arial" w:hAnsi="Arial" w:cs="Arial"/>
        </w:rPr>
      </w:pPr>
    </w:p>
    <w:p w14:paraId="2E0A2489" w14:textId="77777777" w:rsidR="002C0135" w:rsidRDefault="002C0135" w:rsidP="00186004">
      <w:pPr>
        <w:spacing w:line="360" w:lineRule="auto"/>
        <w:rPr>
          <w:rFonts w:ascii="Arial" w:hAnsi="Arial" w:cs="Arial"/>
        </w:rPr>
      </w:pPr>
    </w:p>
    <w:p w14:paraId="56285949" w14:textId="77777777" w:rsidR="002C0135" w:rsidRDefault="002C0135" w:rsidP="00186004">
      <w:pPr>
        <w:spacing w:line="360" w:lineRule="auto"/>
        <w:rPr>
          <w:rFonts w:ascii="Arial" w:hAnsi="Arial" w:cs="Arial"/>
        </w:rPr>
      </w:pPr>
    </w:p>
    <w:p w14:paraId="64F6243A" w14:textId="77777777" w:rsidR="002C0135" w:rsidRDefault="002C0135" w:rsidP="00186004">
      <w:pPr>
        <w:spacing w:line="360" w:lineRule="auto"/>
        <w:rPr>
          <w:rFonts w:ascii="Arial" w:hAnsi="Arial" w:cs="Arial"/>
        </w:rPr>
      </w:pPr>
    </w:p>
    <w:p w14:paraId="51D8B5B0" w14:textId="77777777" w:rsidR="002C0135" w:rsidRDefault="002C0135" w:rsidP="00186004">
      <w:pPr>
        <w:spacing w:line="360" w:lineRule="auto"/>
        <w:rPr>
          <w:rFonts w:ascii="Arial" w:hAnsi="Arial" w:cs="Arial"/>
        </w:rPr>
      </w:pPr>
    </w:p>
    <w:p w14:paraId="01BEFB01" w14:textId="77777777" w:rsidR="002C0135" w:rsidRDefault="002C0135" w:rsidP="00186004">
      <w:pPr>
        <w:spacing w:line="360" w:lineRule="auto"/>
        <w:rPr>
          <w:rFonts w:ascii="Arial" w:hAnsi="Arial" w:cs="Arial"/>
        </w:rPr>
      </w:pPr>
    </w:p>
    <w:p w14:paraId="16B01594" w14:textId="77777777" w:rsidR="002C0135" w:rsidRDefault="002C0135" w:rsidP="00186004">
      <w:pPr>
        <w:spacing w:line="360" w:lineRule="auto"/>
        <w:rPr>
          <w:rFonts w:ascii="Arial" w:hAnsi="Arial" w:cs="Arial"/>
        </w:rPr>
      </w:pPr>
    </w:p>
    <w:p w14:paraId="7C389BCA" w14:textId="77777777" w:rsidR="002C0135" w:rsidRDefault="002C0135" w:rsidP="00186004">
      <w:pPr>
        <w:spacing w:line="360" w:lineRule="auto"/>
        <w:rPr>
          <w:rFonts w:ascii="Arial" w:hAnsi="Arial" w:cs="Arial"/>
        </w:rPr>
      </w:pPr>
    </w:p>
    <w:p w14:paraId="22BDA11A" w14:textId="77777777" w:rsidR="002C0135" w:rsidRDefault="002C0135" w:rsidP="00186004">
      <w:pPr>
        <w:spacing w:line="360" w:lineRule="auto"/>
        <w:rPr>
          <w:rFonts w:ascii="Arial" w:hAnsi="Arial" w:cs="Arial"/>
        </w:rPr>
      </w:pPr>
    </w:p>
    <w:p w14:paraId="5FDA1AB7" w14:textId="77777777" w:rsidR="002C0135" w:rsidRDefault="002C0135" w:rsidP="00186004">
      <w:pPr>
        <w:spacing w:line="360" w:lineRule="auto"/>
        <w:rPr>
          <w:rFonts w:ascii="Arial" w:hAnsi="Arial" w:cs="Arial"/>
        </w:rPr>
      </w:pPr>
    </w:p>
    <w:p w14:paraId="4D3FC821" w14:textId="77777777" w:rsidR="002C0135" w:rsidRDefault="002C0135" w:rsidP="00186004">
      <w:pPr>
        <w:spacing w:line="360" w:lineRule="auto"/>
        <w:rPr>
          <w:rFonts w:ascii="Arial" w:hAnsi="Arial" w:cs="Arial"/>
        </w:rPr>
      </w:pPr>
    </w:p>
    <w:p w14:paraId="22ED782D" w14:textId="77777777" w:rsidR="002C0135" w:rsidRDefault="002C0135" w:rsidP="00186004">
      <w:pPr>
        <w:spacing w:line="360" w:lineRule="auto"/>
        <w:rPr>
          <w:rFonts w:ascii="Arial" w:hAnsi="Arial" w:cs="Arial"/>
        </w:rPr>
      </w:pPr>
    </w:p>
    <w:p w14:paraId="0B281631" w14:textId="77777777" w:rsidR="002C0135" w:rsidRDefault="002C0135" w:rsidP="00186004">
      <w:pPr>
        <w:spacing w:line="360" w:lineRule="auto"/>
        <w:rPr>
          <w:rFonts w:ascii="Arial" w:hAnsi="Arial" w:cs="Arial"/>
        </w:rPr>
      </w:pPr>
    </w:p>
    <w:p w14:paraId="1BE7FFFD" w14:textId="77777777" w:rsidR="000F6257" w:rsidRPr="00A609FD" w:rsidRDefault="000F6257" w:rsidP="00186004">
      <w:pPr>
        <w:pStyle w:val="Heading1"/>
        <w:spacing w:line="360" w:lineRule="auto"/>
        <w:jc w:val="center"/>
        <w:rPr>
          <w:rFonts w:ascii="Arial" w:hAnsi="Arial" w:cs="Arial"/>
          <w:b/>
          <w:bCs/>
          <w:color w:val="auto"/>
        </w:rPr>
      </w:pPr>
      <w:bookmarkStart w:id="0" w:name="_Toc99934112"/>
      <w:r w:rsidRPr="00A609FD">
        <w:rPr>
          <w:rFonts w:ascii="Arial" w:hAnsi="Arial" w:cs="Arial"/>
          <w:b/>
          <w:bCs/>
          <w:color w:val="auto"/>
        </w:rPr>
        <w:lastRenderedPageBreak/>
        <w:t>Introduction</w:t>
      </w:r>
      <w:bookmarkEnd w:id="0"/>
    </w:p>
    <w:p w14:paraId="2E544A81" w14:textId="77777777" w:rsidR="002C0135" w:rsidRDefault="00583BC0" w:rsidP="00186004">
      <w:pPr>
        <w:spacing w:line="360" w:lineRule="auto"/>
        <w:jc w:val="both"/>
        <w:rPr>
          <w:rFonts w:ascii="Arial" w:hAnsi="Arial" w:cs="Arial"/>
        </w:rPr>
      </w:pPr>
      <w:r>
        <w:rPr>
          <w:rFonts w:ascii="Arial" w:hAnsi="Arial" w:cs="Arial"/>
        </w:rPr>
        <w:t>Communication is treated a</w:t>
      </w:r>
      <w:r w:rsidR="00186004">
        <w:rPr>
          <w:rFonts w:ascii="Arial" w:hAnsi="Arial" w:cs="Arial"/>
        </w:rPr>
        <w:t>t</w:t>
      </w:r>
      <w:r>
        <w:rPr>
          <w:rFonts w:ascii="Arial" w:hAnsi="Arial" w:cs="Arial"/>
        </w:rPr>
        <w:t xml:space="preserve"> the heart of any organization</w:t>
      </w:r>
      <w:r w:rsidR="00186004">
        <w:rPr>
          <w:rFonts w:ascii="Arial" w:hAnsi="Arial" w:cs="Arial"/>
        </w:rPr>
        <w:t>. W</w:t>
      </w:r>
      <w:r>
        <w:rPr>
          <w:rFonts w:ascii="Arial" w:hAnsi="Arial" w:cs="Arial"/>
        </w:rPr>
        <w:t>ithout the communication process</w:t>
      </w:r>
      <w:r w:rsidR="00186004">
        <w:rPr>
          <w:rFonts w:ascii="Arial" w:hAnsi="Arial" w:cs="Arial"/>
        </w:rPr>
        <w:t>,</w:t>
      </w:r>
      <w:r>
        <w:rPr>
          <w:rFonts w:ascii="Arial" w:hAnsi="Arial" w:cs="Arial"/>
        </w:rPr>
        <w:t xml:space="preserve"> an organization cannot operate in a single day because every organization and team consist of people and they share the</w:t>
      </w:r>
      <w:r w:rsidR="00186004">
        <w:rPr>
          <w:rFonts w:ascii="Arial" w:hAnsi="Arial" w:cs="Arial"/>
        </w:rPr>
        <w:t>ir</w:t>
      </w:r>
      <w:r>
        <w:rPr>
          <w:rFonts w:ascii="Arial" w:hAnsi="Arial" w:cs="Arial"/>
        </w:rPr>
        <w:t xml:space="preserve"> knowledge, experiences, strategies and attitudes through this communication process</w:t>
      </w:r>
      <w:r w:rsidR="00277EB9">
        <w:rPr>
          <w:rFonts w:ascii="Arial" w:hAnsi="Arial" w:cs="Arial"/>
        </w:rPr>
        <w:t xml:space="preserve"> </w:t>
      </w:r>
      <w:r w:rsidR="00277EB9" w:rsidRPr="00277EB9">
        <w:rPr>
          <w:rFonts w:ascii="Arial" w:hAnsi="Arial" w:cs="Arial"/>
          <w:color w:val="000000" w:themeColor="text1"/>
        </w:rPr>
        <w:t>(</w:t>
      </w:r>
      <w:proofErr w:type="spellStart"/>
      <w:r w:rsidR="00277EB9" w:rsidRPr="00277EB9">
        <w:rPr>
          <w:rFonts w:ascii="Arial" w:hAnsi="Arial" w:cs="Arial"/>
          <w:color w:val="000000" w:themeColor="text1"/>
          <w:sz w:val="20"/>
          <w:szCs w:val="20"/>
          <w:shd w:val="clear" w:color="auto" w:fill="FFFFFF"/>
        </w:rPr>
        <w:t>Starzyczná</w:t>
      </w:r>
      <w:proofErr w:type="spellEnd"/>
      <w:r w:rsidR="00277EB9" w:rsidRPr="00277EB9">
        <w:rPr>
          <w:rFonts w:ascii="Arial" w:hAnsi="Arial" w:cs="Arial"/>
          <w:color w:val="000000" w:themeColor="text1"/>
          <w:sz w:val="20"/>
          <w:szCs w:val="20"/>
          <w:shd w:val="clear" w:color="auto" w:fill="FFFFFF"/>
        </w:rPr>
        <w:t xml:space="preserve"> et al., 2018)</w:t>
      </w:r>
      <w:r w:rsidRPr="00277EB9">
        <w:rPr>
          <w:rFonts w:ascii="Arial" w:hAnsi="Arial" w:cs="Arial"/>
          <w:color w:val="000000" w:themeColor="text1"/>
        </w:rPr>
        <w:t xml:space="preserve">. </w:t>
      </w:r>
      <w:r>
        <w:rPr>
          <w:rFonts w:ascii="Arial" w:hAnsi="Arial" w:cs="Arial"/>
        </w:rPr>
        <w:t xml:space="preserve">In this report, at first different types of communication models are discussed such as </w:t>
      </w:r>
      <w:r w:rsidR="00186004">
        <w:rPr>
          <w:rFonts w:ascii="Arial" w:hAnsi="Arial" w:cs="Arial"/>
        </w:rPr>
        <w:t xml:space="preserve">the </w:t>
      </w:r>
      <w:r>
        <w:rPr>
          <w:rFonts w:ascii="Arial" w:hAnsi="Arial" w:cs="Arial"/>
        </w:rPr>
        <w:t>Shannon Weaver model of communication</w:t>
      </w:r>
      <w:r w:rsidR="00B05B12">
        <w:rPr>
          <w:rFonts w:ascii="Arial" w:hAnsi="Arial" w:cs="Arial"/>
        </w:rPr>
        <w:t xml:space="preserve"> this communication model has generally six parties or element</w:t>
      </w:r>
      <w:r w:rsidR="00186004">
        <w:rPr>
          <w:rFonts w:ascii="Arial" w:hAnsi="Arial" w:cs="Arial"/>
        </w:rPr>
        <w:t>s</w:t>
      </w:r>
      <w:r w:rsidR="00B05B12">
        <w:rPr>
          <w:rFonts w:ascii="Arial" w:hAnsi="Arial" w:cs="Arial"/>
        </w:rPr>
        <w:t xml:space="preserve"> for fulfilling the communication and these six parties are most often common in every communication model which </w:t>
      </w:r>
      <w:r w:rsidR="00186004">
        <w:rPr>
          <w:rFonts w:ascii="Arial" w:hAnsi="Arial" w:cs="Arial"/>
        </w:rPr>
        <w:t>is</w:t>
      </w:r>
      <w:r w:rsidR="00B05B12">
        <w:rPr>
          <w:rFonts w:ascii="Arial" w:hAnsi="Arial" w:cs="Arial"/>
        </w:rPr>
        <w:t xml:space="preserve"> suggest</w:t>
      </w:r>
      <w:r w:rsidR="00186004">
        <w:rPr>
          <w:rFonts w:ascii="Arial" w:hAnsi="Arial" w:cs="Arial"/>
        </w:rPr>
        <w:t>ed</w:t>
      </w:r>
      <w:r w:rsidR="00B05B12">
        <w:rPr>
          <w:rFonts w:ascii="Arial" w:hAnsi="Arial" w:cs="Arial"/>
        </w:rPr>
        <w:t xml:space="preserve"> by </w:t>
      </w:r>
      <w:r w:rsidR="00186004">
        <w:rPr>
          <w:rFonts w:ascii="Arial" w:hAnsi="Arial" w:cs="Arial"/>
        </w:rPr>
        <w:t>an</w:t>
      </w:r>
      <w:r w:rsidR="00B05B12">
        <w:rPr>
          <w:rFonts w:ascii="Arial" w:hAnsi="Arial" w:cs="Arial"/>
        </w:rPr>
        <w:t>other communication specialist. But</w:t>
      </w:r>
      <w:r>
        <w:rPr>
          <w:rFonts w:ascii="Arial" w:hAnsi="Arial" w:cs="Arial"/>
        </w:rPr>
        <w:t xml:space="preserve"> after that Schramm</w:t>
      </w:r>
      <w:r w:rsidR="00186004">
        <w:rPr>
          <w:rFonts w:ascii="Arial" w:hAnsi="Arial" w:cs="Arial"/>
        </w:rPr>
        <w:t>'s</w:t>
      </w:r>
      <w:r>
        <w:rPr>
          <w:rFonts w:ascii="Arial" w:hAnsi="Arial" w:cs="Arial"/>
        </w:rPr>
        <w:t xml:space="preserve"> communication model is discussed and there is insight talking about the key features and inherent factors which </w:t>
      </w:r>
      <w:r w:rsidR="00186004">
        <w:rPr>
          <w:rFonts w:ascii="Arial" w:hAnsi="Arial" w:cs="Arial"/>
        </w:rPr>
        <w:t>a</w:t>
      </w:r>
      <w:r>
        <w:rPr>
          <w:rFonts w:ascii="Arial" w:hAnsi="Arial" w:cs="Arial"/>
        </w:rPr>
        <w:t xml:space="preserve">ffect the sender and receiver mode of communication finally </w:t>
      </w:r>
      <w:proofErr w:type="spellStart"/>
      <w:r>
        <w:rPr>
          <w:rFonts w:ascii="Arial" w:hAnsi="Arial" w:cs="Arial"/>
        </w:rPr>
        <w:t>Berlo’s</w:t>
      </w:r>
      <w:proofErr w:type="spellEnd"/>
      <w:r>
        <w:rPr>
          <w:rFonts w:ascii="Arial" w:hAnsi="Arial" w:cs="Arial"/>
        </w:rPr>
        <w:t xml:space="preserve"> model of communication is also discussed. It is one of the most famous communication model</w:t>
      </w:r>
      <w:r w:rsidR="00186004">
        <w:rPr>
          <w:rFonts w:ascii="Arial" w:hAnsi="Arial" w:cs="Arial"/>
        </w:rPr>
        <w:t>s</w:t>
      </w:r>
      <w:r>
        <w:rPr>
          <w:rFonts w:ascii="Arial" w:hAnsi="Arial" w:cs="Arial"/>
        </w:rPr>
        <w:t xml:space="preserve"> because there has an inherent analysis of factors </w:t>
      </w:r>
      <w:r w:rsidR="00186004">
        <w:rPr>
          <w:rFonts w:ascii="Arial" w:hAnsi="Arial" w:cs="Arial"/>
        </w:rPr>
        <w:t>that</w:t>
      </w:r>
      <w:r>
        <w:rPr>
          <w:rFonts w:ascii="Arial" w:hAnsi="Arial" w:cs="Arial"/>
        </w:rPr>
        <w:t xml:space="preserve"> affect the sender</w:t>
      </w:r>
      <w:r w:rsidR="00186004">
        <w:rPr>
          <w:rFonts w:ascii="Arial" w:hAnsi="Arial" w:cs="Arial"/>
        </w:rPr>
        <w:t>'s</w:t>
      </w:r>
      <w:r>
        <w:rPr>
          <w:rFonts w:ascii="Arial" w:hAnsi="Arial" w:cs="Arial"/>
        </w:rPr>
        <w:t xml:space="preserve"> attitudes, modes, way of communication, knowledge and other factors</w:t>
      </w:r>
      <w:r w:rsidR="00277EB9" w:rsidRPr="00277EB9">
        <w:rPr>
          <w:rFonts w:ascii="Arial" w:hAnsi="Arial" w:cs="Arial"/>
          <w:color w:val="222222"/>
          <w:sz w:val="20"/>
          <w:szCs w:val="20"/>
          <w:shd w:val="clear" w:color="auto" w:fill="FFFFFF"/>
        </w:rPr>
        <w:t xml:space="preserve"> </w:t>
      </w:r>
      <w:r w:rsidR="00277EB9">
        <w:rPr>
          <w:rFonts w:ascii="Arial" w:hAnsi="Arial" w:cs="Arial"/>
          <w:color w:val="222222"/>
          <w:sz w:val="20"/>
          <w:szCs w:val="20"/>
          <w:shd w:val="clear" w:color="auto" w:fill="FFFFFF"/>
        </w:rPr>
        <w:t>(</w:t>
      </w:r>
      <w:proofErr w:type="spellStart"/>
      <w:r w:rsidR="00277EB9" w:rsidRPr="00277EB9">
        <w:rPr>
          <w:rFonts w:ascii="Arial" w:hAnsi="Arial" w:cs="Arial"/>
          <w:color w:val="000000" w:themeColor="text1"/>
          <w:szCs w:val="22"/>
          <w:shd w:val="clear" w:color="auto" w:fill="FFFFFF"/>
        </w:rPr>
        <w:t>Koupā</w:t>
      </w:r>
      <w:proofErr w:type="spellEnd"/>
      <w:r w:rsidR="00277EB9" w:rsidRPr="00277EB9">
        <w:rPr>
          <w:rFonts w:ascii="Arial" w:hAnsi="Arial" w:cs="Arial"/>
          <w:color w:val="000000" w:themeColor="text1"/>
          <w:szCs w:val="22"/>
          <w:shd w:val="clear" w:color="auto" w:fill="FFFFFF"/>
        </w:rPr>
        <w:t xml:space="preserve"> et al., 2018)</w:t>
      </w:r>
      <w:r w:rsidRPr="00277EB9">
        <w:rPr>
          <w:rFonts w:ascii="Arial" w:hAnsi="Arial" w:cs="Arial"/>
          <w:szCs w:val="22"/>
        </w:rPr>
        <w:t>.</w:t>
      </w:r>
      <w:r w:rsidRPr="00277EB9">
        <w:rPr>
          <w:rFonts w:ascii="Arial" w:hAnsi="Arial" w:cs="Arial"/>
          <w:sz w:val="24"/>
          <w:szCs w:val="32"/>
        </w:rPr>
        <w:t xml:space="preserve"> </w:t>
      </w:r>
      <w:r>
        <w:rPr>
          <w:rFonts w:ascii="Arial" w:hAnsi="Arial" w:cs="Arial"/>
        </w:rPr>
        <w:t>This model classif</w:t>
      </w:r>
      <w:r w:rsidR="00186004">
        <w:rPr>
          <w:rFonts w:ascii="Arial" w:hAnsi="Arial" w:cs="Arial"/>
        </w:rPr>
        <w:t>ies</w:t>
      </w:r>
      <w:r>
        <w:rPr>
          <w:rFonts w:ascii="Arial" w:hAnsi="Arial" w:cs="Arial"/>
        </w:rPr>
        <w:t xml:space="preserve"> sender and receiver in the same category as sender and receiver effect by the same internal factors. </w:t>
      </w:r>
      <w:r w:rsidR="00186004">
        <w:rPr>
          <w:rFonts w:ascii="Arial" w:hAnsi="Arial" w:cs="Arial"/>
        </w:rPr>
        <w:t>The m</w:t>
      </w:r>
      <w:r>
        <w:rPr>
          <w:rFonts w:ascii="Arial" w:hAnsi="Arial" w:cs="Arial"/>
        </w:rPr>
        <w:t>essage is also affected by different internal factors for instance the size of the message, message format, message readiness, message treatment and so other factors</w:t>
      </w:r>
      <w:r w:rsidR="00974329" w:rsidRPr="00974329">
        <w:rPr>
          <w:rFonts w:ascii="Arial" w:hAnsi="Arial" w:cs="Arial"/>
          <w:color w:val="222222"/>
          <w:sz w:val="20"/>
          <w:szCs w:val="20"/>
          <w:shd w:val="clear" w:color="auto" w:fill="FFFFFF"/>
        </w:rPr>
        <w:t xml:space="preserve"> </w:t>
      </w:r>
      <w:r w:rsidR="00974329" w:rsidRPr="00974329">
        <w:rPr>
          <w:rFonts w:ascii="Arial" w:hAnsi="Arial" w:cs="Arial"/>
          <w:color w:val="000000" w:themeColor="text1"/>
          <w:szCs w:val="22"/>
          <w:shd w:val="clear" w:color="auto" w:fill="FFFFFF"/>
        </w:rPr>
        <w:t>(Stanley et al., 2018)</w:t>
      </w:r>
      <w:r w:rsidRPr="00974329">
        <w:rPr>
          <w:rFonts w:ascii="Arial" w:hAnsi="Arial" w:cs="Arial"/>
          <w:color w:val="000000" w:themeColor="text1"/>
          <w:szCs w:val="22"/>
        </w:rPr>
        <w:t>.</w:t>
      </w:r>
      <w:r w:rsidR="00B05B12" w:rsidRPr="00974329">
        <w:rPr>
          <w:rFonts w:ascii="Arial" w:hAnsi="Arial" w:cs="Arial"/>
          <w:color w:val="000000" w:themeColor="text1"/>
        </w:rPr>
        <w:t xml:space="preserve"> </w:t>
      </w:r>
      <w:r w:rsidR="00B05B12">
        <w:rPr>
          <w:rFonts w:ascii="Arial" w:hAnsi="Arial" w:cs="Arial"/>
        </w:rPr>
        <w:t>Finally</w:t>
      </w:r>
      <w:r w:rsidR="00186004">
        <w:rPr>
          <w:rFonts w:ascii="Arial" w:hAnsi="Arial" w:cs="Arial"/>
        </w:rPr>
        <w:t>,</w:t>
      </w:r>
      <w:r w:rsidR="00B05B12">
        <w:rPr>
          <w:rFonts w:ascii="Arial" w:hAnsi="Arial" w:cs="Arial"/>
        </w:rPr>
        <w:t xml:space="preserve"> according to </w:t>
      </w:r>
      <w:proofErr w:type="spellStart"/>
      <w:r w:rsidR="00B05B12">
        <w:rPr>
          <w:rFonts w:ascii="Arial" w:hAnsi="Arial" w:cs="Arial"/>
        </w:rPr>
        <w:t>Berlo</w:t>
      </w:r>
      <w:proofErr w:type="spellEnd"/>
      <w:r w:rsidR="00B05B12">
        <w:rPr>
          <w:rFonts w:ascii="Arial" w:hAnsi="Arial" w:cs="Arial"/>
        </w:rPr>
        <w:t xml:space="preserve">, </w:t>
      </w:r>
      <w:r w:rsidR="00186004">
        <w:rPr>
          <w:rFonts w:ascii="Arial" w:hAnsi="Arial" w:cs="Arial"/>
        </w:rPr>
        <w:t xml:space="preserve">a </w:t>
      </w:r>
      <w:r w:rsidR="00B05B12">
        <w:rPr>
          <w:rFonts w:ascii="Arial" w:hAnsi="Arial" w:cs="Arial"/>
        </w:rPr>
        <w:t>channel is also affect</w:t>
      </w:r>
      <w:r w:rsidR="00186004">
        <w:rPr>
          <w:rFonts w:ascii="Arial" w:hAnsi="Arial" w:cs="Arial"/>
        </w:rPr>
        <w:t>ed</w:t>
      </w:r>
      <w:r w:rsidR="00B05B12">
        <w:rPr>
          <w:rFonts w:ascii="Arial" w:hAnsi="Arial" w:cs="Arial"/>
        </w:rPr>
        <w:t xml:space="preserve"> by many factors for example its size, medium and other factors</w:t>
      </w:r>
      <w:r w:rsidR="00974329">
        <w:rPr>
          <w:rFonts w:ascii="Arial" w:hAnsi="Arial" w:cs="Arial"/>
        </w:rPr>
        <w:t xml:space="preserve"> (</w:t>
      </w:r>
      <w:proofErr w:type="spellStart"/>
      <w:r w:rsidR="00974329">
        <w:rPr>
          <w:rFonts w:ascii="Arial" w:hAnsi="Arial" w:cs="Arial"/>
          <w:color w:val="000000" w:themeColor="text1"/>
          <w:szCs w:val="22"/>
          <w:shd w:val="clear" w:color="auto" w:fill="FFFFFF"/>
        </w:rPr>
        <w:t>Tsiftsis</w:t>
      </w:r>
      <w:proofErr w:type="spellEnd"/>
      <w:r w:rsidR="00974329">
        <w:rPr>
          <w:rFonts w:ascii="Arial" w:hAnsi="Arial" w:cs="Arial"/>
          <w:color w:val="000000" w:themeColor="text1"/>
          <w:szCs w:val="22"/>
          <w:shd w:val="clear" w:color="auto" w:fill="FFFFFF"/>
        </w:rPr>
        <w:t xml:space="preserve"> et al</w:t>
      </w:r>
      <w:r w:rsidR="00974329" w:rsidRPr="00974329">
        <w:rPr>
          <w:rFonts w:ascii="Arial" w:hAnsi="Arial" w:cs="Arial"/>
          <w:color w:val="000000" w:themeColor="text1"/>
          <w:szCs w:val="22"/>
          <w:shd w:val="clear" w:color="auto" w:fill="FFFFFF"/>
        </w:rPr>
        <w:t>., 2018)</w:t>
      </w:r>
      <w:r w:rsidR="00B05B12" w:rsidRPr="00974329">
        <w:rPr>
          <w:rFonts w:ascii="Arial" w:hAnsi="Arial" w:cs="Arial"/>
          <w:color w:val="000000" w:themeColor="text1"/>
          <w:szCs w:val="22"/>
        </w:rPr>
        <w:t>.</w:t>
      </w:r>
      <w:r w:rsidR="00B05B12" w:rsidRPr="00974329">
        <w:rPr>
          <w:rFonts w:ascii="Arial" w:hAnsi="Arial" w:cs="Arial"/>
          <w:color w:val="000000" w:themeColor="text1"/>
        </w:rPr>
        <w:t xml:space="preserve"> </w:t>
      </w:r>
      <w:r w:rsidR="00B05B12">
        <w:rPr>
          <w:rFonts w:ascii="Arial" w:hAnsi="Arial" w:cs="Arial"/>
        </w:rPr>
        <w:t>Next</w:t>
      </w:r>
      <w:r w:rsidR="00186004">
        <w:rPr>
          <w:rFonts w:ascii="Arial" w:hAnsi="Arial" w:cs="Arial"/>
        </w:rPr>
        <w:t>,</w:t>
      </w:r>
      <w:r w:rsidR="00B05B12">
        <w:rPr>
          <w:rFonts w:ascii="Arial" w:hAnsi="Arial" w:cs="Arial"/>
        </w:rPr>
        <w:t xml:space="preserve"> this report has a list of communication skill</w:t>
      </w:r>
      <w:r w:rsidR="00186004">
        <w:rPr>
          <w:rFonts w:ascii="Arial" w:hAnsi="Arial" w:cs="Arial"/>
        </w:rPr>
        <w:t>s</w:t>
      </w:r>
      <w:r w:rsidR="00B05B12">
        <w:rPr>
          <w:rFonts w:ascii="Arial" w:hAnsi="Arial" w:cs="Arial"/>
        </w:rPr>
        <w:t xml:space="preserve"> required for effective teamwork and th</w:t>
      </w:r>
      <w:r w:rsidR="00186004">
        <w:rPr>
          <w:rFonts w:ascii="Arial" w:hAnsi="Arial" w:cs="Arial"/>
        </w:rPr>
        <w:t>is</w:t>
      </w:r>
      <w:r w:rsidR="00B05B12">
        <w:rPr>
          <w:rFonts w:ascii="Arial" w:hAnsi="Arial" w:cs="Arial"/>
        </w:rPr>
        <w:t xml:space="preserve"> type of communication is truly treated as an asset </w:t>
      </w:r>
      <w:r w:rsidR="00186004">
        <w:rPr>
          <w:rFonts w:ascii="Arial" w:hAnsi="Arial" w:cs="Arial"/>
        </w:rPr>
        <w:t>to</w:t>
      </w:r>
      <w:r w:rsidR="00B05B12">
        <w:rPr>
          <w:rFonts w:ascii="Arial" w:hAnsi="Arial" w:cs="Arial"/>
        </w:rPr>
        <w:t xml:space="preserve"> the organization. Some of the communication skills are integrity and honesty, writing and presentation skills, attitude to hear from </w:t>
      </w:r>
      <w:r w:rsidR="00186004">
        <w:rPr>
          <w:rFonts w:ascii="Arial" w:hAnsi="Arial" w:cs="Arial"/>
        </w:rPr>
        <w:t xml:space="preserve">a </w:t>
      </w:r>
      <w:r w:rsidR="00B05B12">
        <w:rPr>
          <w:rFonts w:ascii="Arial" w:hAnsi="Arial" w:cs="Arial"/>
        </w:rPr>
        <w:t>co-worker and other stakeholders, persuasion skill</w:t>
      </w:r>
      <w:r w:rsidR="00186004">
        <w:rPr>
          <w:rFonts w:ascii="Arial" w:hAnsi="Arial" w:cs="Arial"/>
        </w:rPr>
        <w:t>s</w:t>
      </w:r>
      <w:r w:rsidR="00B05B12">
        <w:rPr>
          <w:rFonts w:ascii="Arial" w:hAnsi="Arial" w:cs="Arial"/>
        </w:rPr>
        <w:t xml:space="preserve"> to influence the teammates and knowing different kinds of communication styles for correctly interacting with everyone in a team. Finally</w:t>
      </w:r>
      <w:r w:rsidR="00186004">
        <w:rPr>
          <w:rFonts w:ascii="Arial" w:hAnsi="Arial" w:cs="Arial"/>
        </w:rPr>
        <w:t>,</w:t>
      </w:r>
      <w:r w:rsidR="00B05B12">
        <w:rPr>
          <w:rFonts w:ascii="Arial" w:hAnsi="Arial" w:cs="Arial"/>
        </w:rPr>
        <w:t xml:space="preserve"> there is an example of poor communication in a team or an organization </w:t>
      </w:r>
      <w:r w:rsidR="00186004">
        <w:rPr>
          <w:rFonts w:ascii="Arial" w:hAnsi="Arial" w:cs="Arial"/>
        </w:rPr>
        <w:t>that</w:t>
      </w:r>
      <w:r w:rsidR="00B05B12">
        <w:rPr>
          <w:rFonts w:ascii="Arial" w:hAnsi="Arial" w:cs="Arial"/>
        </w:rPr>
        <w:t xml:space="preserve"> show</w:t>
      </w:r>
      <w:r w:rsidR="00186004">
        <w:rPr>
          <w:rFonts w:ascii="Arial" w:hAnsi="Arial" w:cs="Arial"/>
        </w:rPr>
        <w:t>s</w:t>
      </w:r>
      <w:r w:rsidR="00B05B12">
        <w:rPr>
          <w:rFonts w:ascii="Arial" w:hAnsi="Arial" w:cs="Arial"/>
        </w:rPr>
        <w:t xml:space="preserve"> its consequences. So the summary of this report is; this report is all about effec</w:t>
      </w:r>
      <w:r w:rsidR="002A12C7">
        <w:rPr>
          <w:rFonts w:ascii="Arial" w:hAnsi="Arial" w:cs="Arial"/>
        </w:rPr>
        <w:t>tive teamwork and communication. Here different communication model</w:t>
      </w:r>
      <w:r w:rsidR="00186004">
        <w:rPr>
          <w:rFonts w:ascii="Arial" w:hAnsi="Arial" w:cs="Arial"/>
        </w:rPr>
        <w:t>s</w:t>
      </w:r>
      <w:r w:rsidR="002A12C7">
        <w:rPr>
          <w:rFonts w:ascii="Arial" w:hAnsi="Arial" w:cs="Arial"/>
        </w:rPr>
        <w:t xml:space="preserve"> are discussed firstly, then different communication skills are noted down for ensuring effective </w:t>
      </w:r>
      <w:r w:rsidR="00186004">
        <w:rPr>
          <w:rFonts w:ascii="Arial" w:hAnsi="Arial" w:cs="Arial"/>
        </w:rPr>
        <w:t>`</w:t>
      </w:r>
      <w:r w:rsidR="002A12C7">
        <w:rPr>
          <w:rFonts w:ascii="Arial" w:hAnsi="Arial" w:cs="Arial"/>
        </w:rPr>
        <w:t>teamwork and then providing a real</w:t>
      </w:r>
      <w:r w:rsidR="00186004">
        <w:rPr>
          <w:rFonts w:ascii="Arial" w:hAnsi="Arial" w:cs="Arial"/>
        </w:rPr>
        <w:t>-</w:t>
      </w:r>
      <w:r w:rsidR="002A12C7">
        <w:rPr>
          <w:rFonts w:ascii="Arial" w:hAnsi="Arial" w:cs="Arial"/>
        </w:rPr>
        <w:t>life example of poor communication i</w:t>
      </w:r>
      <w:r w:rsidR="00186004">
        <w:rPr>
          <w:rFonts w:ascii="Arial" w:hAnsi="Arial" w:cs="Arial"/>
        </w:rPr>
        <w:t>n</w:t>
      </w:r>
      <w:r w:rsidR="002A12C7">
        <w:rPr>
          <w:rFonts w:ascii="Arial" w:hAnsi="Arial" w:cs="Arial"/>
        </w:rPr>
        <w:t xml:space="preserve"> a group or an organization and show its consequences among the department of Jaguar.</w:t>
      </w:r>
    </w:p>
    <w:p w14:paraId="72BAF62D" w14:textId="77777777" w:rsidR="002C0135" w:rsidRDefault="002C0135" w:rsidP="00186004">
      <w:pPr>
        <w:spacing w:line="360" w:lineRule="auto"/>
        <w:rPr>
          <w:rFonts w:ascii="Arial" w:hAnsi="Arial" w:cs="Arial"/>
        </w:rPr>
      </w:pPr>
    </w:p>
    <w:p w14:paraId="098308D9" w14:textId="77777777" w:rsidR="002C0135" w:rsidRDefault="002C0135" w:rsidP="00186004">
      <w:pPr>
        <w:spacing w:line="360" w:lineRule="auto"/>
        <w:rPr>
          <w:rFonts w:ascii="Arial" w:hAnsi="Arial" w:cs="Arial"/>
        </w:rPr>
      </w:pPr>
    </w:p>
    <w:p w14:paraId="02F720E9" w14:textId="77777777" w:rsidR="002C0135" w:rsidRDefault="002C0135" w:rsidP="00186004">
      <w:pPr>
        <w:spacing w:line="360" w:lineRule="auto"/>
        <w:rPr>
          <w:rFonts w:ascii="Arial" w:hAnsi="Arial" w:cs="Arial"/>
        </w:rPr>
      </w:pPr>
    </w:p>
    <w:p w14:paraId="5DB64756" w14:textId="77777777" w:rsidR="002C0135" w:rsidRPr="00A609FD" w:rsidRDefault="002C0135" w:rsidP="00186004">
      <w:pPr>
        <w:pStyle w:val="Heading1"/>
        <w:spacing w:line="360" w:lineRule="auto"/>
        <w:jc w:val="center"/>
        <w:rPr>
          <w:rFonts w:ascii="Arial" w:hAnsi="Arial" w:cs="Arial"/>
          <w:b/>
          <w:bCs/>
          <w:color w:val="auto"/>
        </w:rPr>
      </w:pPr>
      <w:bookmarkStart w:id="1" w:name="_Toc99934113"/>
      <w:r w:rsidRPr="00A609FD">
        <w:rPr>
          <w:rFonts w:ascii="Arial" w:hAnsi="Arial" w:cs="Arial"/>
          <w:b/>
          <w:bCs/>
          <w:color w:val="auto"/>
        </w:rPr>
        <w:lastRenderedPageBreak/>
        <w:t>Analysis of Communication and Team Work</w:t>
      </w:r>
      <w:bookmarkEnd w:id="1"/>
    </w:p>
    <w:p w14:paraId="34DB8D08" w14:textId="77777777" w:rsidR="002C0135" w:rsidRPr="00A609FD" w:rsidRDefault="002C0135" w:rsidP="00186004">
      <w:pPr>
        <w:pStyle w:val="Heading2"/>
        <w:spacing w:line="360" w:lineRule="auto"/>
        <w:rPr>
          <w:rFonts w:ascii="Arial" w:hAnsi="Arial" w:cs="Arial"/>
          <w:b/>
          <w:bCs/>
          <w:color w:val="auto"/>
          <w:sz w:val="22"/>
          <w:szCs w:val="28"/>
        </w:rPr>
      </w:pPr>
      <w:bookmarkStart w:id="2" w:name="_Toc99934114"/>
      <w:r w:rsidRPr="00A609FD">
        <w:rPr>
          <w:rFonts w:ascii="Arial" w:hAnsi="Arial" w:cs="Arial"/>
          <w:b/>
          <w:bCs/>
          <w:color w:val="auto"/>
          <w:sz w:val="22"/>
          <w:szCs w:val="28"/>
        </w:rPr>
        <w:t>Communication Model of Shannon and Weaver</w:t>
      </w:r>
      <w:bookmarkEnd w:id="2"/>
    </w:p>
    <w:p w14:paraId="65BE2DC4" w14:textId="77777777" w:rsidR="002C0135" w:rsidRDefault="006E3509" w:rsidP="00186004">
      <w:pPr>
        <w:spacing w:line="360" w:lineRule="auto"/>
        <w:jc w:val="both"/>
        <w:rPr>
          <w:rFonts w:ascii="Arial" w:hAnsi="Arial" w:cs="Arial"/>
        </w:rPr>
      </w:pPr>
      <w:r>
        <w:rPr>
          <w:rFonts w:ascii="Arial" w:hAnsi="Arial" w:cs="Arial"/>
        </w:rPr>
        <w:t>There are six participants or elements in a whole communication process according to the communication model proposed by Shannon and Weaver</w:t>
      </w:r>
      <w:r w:rsidR="00974329">
        <w:rPr>
          <w:rFonts w:ascii="Arial" w:hAnsi="Arial" w:cs="Arial"/>
        </w:rPr>
        <w:t xml:space="preserve"> (</w:t>
      </w:r>
      <w:proofErr w:type="spellStart"/>
      <w:r w:rsidR="00974329">
        <w:rPr>
          <w:rFonts w:ascii="Arial" w:hAnsi="Arial" w:cs="Arial"/>
          <w:color w:val="000000" w:themeColor="text1"/>
          <w:szCs w:val="22"/>
          <w:shd w:val="clear" w:color="auto" w:fill="FFFFFF"/>
        </w:rPr>
        <w:t>Juang</w:t>
      </w:r>
      <w:proofErr w:type="spellEnd"/>
      <w:r w:rsidR="00974329">
        <w:rPr>
          <w:rFonts w:ascii="Arial" w:hAnsi="Arial" w:cs="Arial"/>
          <w:color w:val="000000" w:themeColor="text1"/>
          <w:szCs w:val="22"/>
          <w:shd w:val="clear" w:color="auto" w:fill="FFFFFF"/>
        </w:rPr>
        <w:t xml:space="preserve"> et al</w:t>
      </w:r>
      <w:r w:rsidR="00974329" w:rsidRPr="00974329">
        <w:rPr>
          <w:rFonts w:ascii="Arial" w:hAnsi="Arial" w:cs="Arial"/>
          <w:color w:val="000000" w:themeColor="text1"/>
          <w:szCs w:val="22"/>
          <w:shd w:val="clear" w:color="auto" w:fill="FFFFFF"/>
        </w:rPr>
        <w:t>., 2021</w:t>
      </w:r>
      <w:r w:rsidR="00974329">
        <w:rPr>
          <w:rFonts w:ascii="Arial" w:hAnsi="Arial" w:cs="Arial"/>
        </w:rPr>
        <w:t>)</w:t>
      </w:r>
      <w:r w:rsidR="00974329">
        <w:rPr>
          <w:rFonts w:ascii="Arial" w:hAnsi="Arial" w:cs="Arial"/>
          <w:color w:val="222222"/>
          <w:sz w:val="20"/>
          <w:szCs w:val="20"/>
          <w:shd w:val="clear" w:color="auto" w:fill="FFFFFF"/>
        </w:rPr>
        <w:t>.</w:t>
      </w:r>
      <w:r w:rsidR="00186004">
        <w:rPr>
          <w:rFonts w:ascii="Arial" w:hAnsi="Arial" w:cs="Arial"/>
          <w:color w:val="222222"/>
          <w:sz w:val="20"/>
          <w:szCs w:val="20"/>
          <w:shd w:val="clear" w:color="auto" w:fill="FFFFFF"/>
        </w:rPr>
        <w:t xml:space="preserve"> </w:t>
      </w:r>
      <w:r>
        <w:rPr>
          <w:rFonts w:ascii="Arial" w:hAnsi="Arial" w:cs="Arial"/>
        </w:rPr>
        <w:t xml:space="preserve">Each of the participants </w:t>
      </w:r>
      <w:r w:rsidR="00186004">
        <w:rPr>
          <w:rFonts w:ascii="Arial" w:hAnsi="Arial" w:cs="Arial"/>
        </w:rPr>
        <w:t>is</w:t>
      </w:r>
      <w:r>
        <w:rPr>
          <w:rFonts w:ascii="Arial" w:hAnsi="Arial" w:cs="Arial"/>
        </w:rPr>
        <w:t xml:space="preserve"> very important for </w:t>
      </w:r>
      <w:r w:rsidR="00186004">
        <w:rPr>
          <w:rFonts w:ascii="Arial" w:hAnsi="Arial" w:cs="Arial"/>
        </w:rPr>
        <w:t xml:space="preserve">the </w:t>
      </w:r>
      <w:r>
        <w:rPr>
          <w:rFonts w:ascii="Arial" w:hAnsi="Arial" w:cs="Arial"/>
        </w:rPr>
        <w:t>communication process. This communication model has the below flow of information or message:</w:t>
      </w:r>
    </w:p>
    <w:p w14:paraId="4BEEAB71" w14:textId="77777777" w:rsidR="006E3509" w:rsidRDefault="006E3509" w:rsidP="00186004">
      <w:pPr>
        <w:spacing w:line="360" w:lineRule="auto"/>
        <w:rPr>
          <w:rFonts w:ascii="Arial" w:hAnsi="Arial" w:cs="Arial"/>
        </w:rPr>
      </w:pPr>
      <w:r>
        <w:rPr>
          <w:rFonts w:ascii="Arial" w:hAnsi="Arial" w:cs="Arial"/>
        </w:rPr>
        <w:t>Sender =&gt;Encoder=&gt;Channel=&gt;Decoder=&gt;Receiver=&gt;Noise</w:t>
      </w:r>
    </w:p>
    <w:p w14:paraId="1E33F5D4" w14:textId="77777777" w:rsidR="006E3509" w:rsidRDefault="006E3509" w:rsidP="00186004">
      <w:pPr>
        <w:spacing w:line="360" w:lineRule="auto"/>
        <w:jc w:val="both"/>
        <w:rPr>
          <w:rFonts w:ascii="Arial" w:hAnsi="Arial" w:cs="Arial"/>
        </w:rPr>
      </w:pPr>
      <w:r>
        <w:rPr>
          <w:rFonts w:ascii="Arial" w:hAnsi="Arial" w:cs="Arial"/>
        </w:rPr>
        <w:t xml:space="preserve">Here </w:t>
      </w:r>
      <w:r w:rsidRPr="006E3509">
        <w:rPr>
          <w:rFonts w:ascii="Arial" w:hAnsi="Arial" w:cs="Arial"/>
          <w:b/>
          <w:bCs/>
        </w:rPr>
        <w:t>sender</w:t>
      </w:r>
      <w:r>
        <w:rPr>
          <w:rFonts w:ascii="Arial" w:hAnsi="Arial" w:cs="Arial"/>
        </w:rPr>
        <w:t xml:space="preserve"> is working as the source of the whole communication process and information is initially transmitted from th</w:t>
      </w:r>
      <w:r w:rsidR="00186004">
        <w:rPr>
          <w:rFonts w:ascii="Arial" w:hAnsi="Arial" w:cs="Arial"/>
        </w:rPr>
        <w:t>e</w:t>
      </w:r>
      <w:r>
        <w:rPr>
          <w:rFonts w:ascii="Arial" w:hAnsi="Arial" w:cs="Arial"/>
        </w:rPr>
        <w:t xml:space="preserve"> participants. Here sender sends the information to one or multiple receivers via different media or channel</w:t>
      </w:r>
      <w:r w:rsidR="00186004">
        <w:rPr>
          <w:rFonts w:ascii="Arial" w:hAnsi="Arial" w:cs="Arial"/>
        </w:rPr>
        <w:t>s</w:t>
      </w:r>
      <w:r>
        <w:rPr>
          <w:rFonts w:ascii="Arial" w:hAnsi="Arial" w:cs="Arial"/>
        </w:rPr>
        <w:t>.</w:t>
      </w:r>
    </w:p>
    <w:p w14:paraId="4A6A8F72" w14:textId="77777777" w:rsidR="006E3509" w:rsidRDefault="00186004" w:rsidP="00186004">
      <w:pPr>
        <w:spacing w:line="360" w:lineRule="auto"/>
        <w:jc w:val="both"/>
        <w:rPr>
          <w:rFonts w:ascii="Arial" w:hAnsi="Arial" w:cs="Arial"/>
        </w:rPr>
      </w:pPr>
      <w:r>
        <w:rPr>
          <w:rFonts w:ascii="Arial" w:hAnsi="Arial" w:cs="Arial"/>
          <w:b/>
          <w:bCs/>
        </w:rPr>
        <w:t>An e</w:t>
      </w:r>
      <w:r w:rsidR="006E3509" w:rsidRPr="006E3509">
        <w:rPr>
          <w:rFonts w:ascii="Arial" w:hAnsi="Arial" w:cs="Arial"/>
          <w:b/>
          <w:bCs/>
        </w:rPr>
        <w:t>ncoder</w:t>
      </w:r>
      <w:r w:rsidR="006E3509">
        <w:rPr>
          <w:rFonts w:ascii="Arial" w:hAnsi="Arial" w:cs="Arial"/>
        </w:rPr>
        <w:t xml:space="preserve"> system or element is generally used in a communication process for securing its safety and security in the path of transmitting information from sender to receiver because many unauthorized or unwanted person</w:t>
      </w:r>
      <w:r>
        <w:rPr>
          <w:rFonts w:ascii="Arial" w:hAnsi="Arial" w:cs="Arial"/>
        </w:rPr>
        <w:t>s</w:t>
      </w:r>
      <w:r w:rsidR="006E3509">
        <w:rPr>
          <w:rFonts w:ascii="Arial" w:hAnsi="Arial" w:cs="Arial"/>
        </w:rPr>
        <w:t xml:space="preserve"> may seek access </w:t>
      </w:r>
      <w:r>
        <w:rPr>
          <w:rFonts w:ascii="Arial" w:hAnsi="Arial" w:cs="Arial"/>
        </w:rPr>
        <w:t>to</w:t>
      </w:r>
      <w:r w:rsidR="006E3509">
        <w:rPr>
          <w:rFonts w:ascii="Arial" w:hAnsi="Arial" w:cs="Arial"/>
        </w:rPr>
        <w:t xml:space="preserve"> the information and that’s why every communication element is sent to receiver after encoding</w:t>
      </w:r>
      <w:r w:rsidR="00974329">
        <w:rPr>
          <w:rFonts w:ascii="Arial" w:hAnsi="Arial" w:cs="Arial"/>
        </w:rPr>
        <w:t xml:space="preserve"> (</w:t>
      </w:r>
      <w:proofErr w:type="spellStart"/>
      <w:r w:rsidR="00EB57D0">
        <w:rPr>
          <w:rFonts w:ascii="Arial" w:hAnsi="Arial" w:cs="Arial"/>
          <w:color w:val="000000" w:themeColor="text1"/>
          <w:szCs w:val="22"/>
          <w:shd w:val="clear" w:color="auto" w:fill="FFFFFF"/>
        </w:rPr>
        <w:t>Junejo</w:t>
      </w:r>
      <w:proofErr w:type="spellEnd"/>
      <w:r w:rsidR="00EB57D0">
        <w:rPr>
          <w:rFonts w:ascii="Arial" w:hAnsi="Arial" w:cs="Arial"/>
          <w:color w:val="000000" w:themeColor="text1"/>
          <w:szCs w:val="22"/>
          <w:shd w:val="clear" w:color="auto" w:fill="FFFFFF"/>
        </w:rPr>
        <w:t xml:space="preserve"> et al.</w:t>
      </w:r>
      <w:r w:rsidR="00974329" w:rsidRPr="00974329">
        <w:rPr>
          <w:rFonts w:ascii="Arial" w:hAnsi="Arial" w:cs="Arial"/>
          <w:color w:val="000000" w:themeColor="text1"/>
          <w:szCs w:val="22"/>
          <w:shd w:val="clear" w:color="auto" w:fill="FFFFFF"/>
        </w:rPr>
        <w:t>, 2019</w:t>
      </w:r>
      <w:r w:rsidR="00974329">
        <w:rPr>
          <w:rFonts w:ascii="Arial" w:hAnsi="Arial" w:cs="Arial"/>
        </w:rPr>
        <w:t>)</w:t>
      </w:r>
      <w:r w:rsidR="006E3509">
        <w:rPr>
          <w:rFonts w:ascii="Arial" w:hAnsi="Arial" w:cs="Arial"/>
        </w:rPr>
        <w:t>.</w:t>
      </w:r>
    </w:p>
    <w:p w14:paraId="750DE28D" w14:textId="77777777" w:rsidR="006E3509" w:rsidRDefault="00A42882" w:rsidP="00186004">
      <w:pPr>
        <w:spacing w:line="360" w:lineRule="auto"/>
        <w:jc w:val="both"/>
        <w:rPr>
          <w:rFonts w:ascii="Arial" w:hAnsi="Arial" w:cs="Arial"/>
        </w:rPr>
      </w:pPr>
      <w:r w:rsidRPr="00A42882">
        <w:rPr>
          <w:rFonts w:ascii="Arial" w:hAnsi="Arial" w:cs="Arial"/>
          <w:b/>
          <w:bCs/>
        </w:rPr>
        <w:t>Channel</w:t>
      </w:r>
      <w:r>
        <w:rPr>
          <w:rFonts w:ascii="Arial" w:hAnsi="Arial" w:cs="Arial"/>
        </w:rPr>
        <w:t xml:space="preserve"> is the most important element in a communication model because it is the path on which communication is transmitted from the sender to the receiver</w:t>
      </w:r>
      <w:r w:rsidR="00974329">
        <w:rPr>
          <w:rFonts w:ascii="Arial" w:hAnsi="Arial" w:cs="Arial"/>
        </w:rPr>
        <w:t xml:space="preserve"> (</w:t>
      </w:r>
      <w:proofErr w:type="spellStart"/>
      <w:r w:rsidR="00EB57D0">
        <w:rPr>
          <w:rFonts w:ascii="Arial" w:hAnsi="Arial" w:cs="Arial"/>
          <w:color w:val="000000" w:themeColor="text1"/>
          <w:szCs w:val="22"/>
          <w:shd w:val="clear" w:color="auto" w:fill="FFFFFF"/>
        </w:rPr>
        <w:t>Alouini</w:t>
      </w:r>
      <w:proofErr w:type="spellEnd"/>
      <w:r w:rsidR="00EB57D0">
        <w:rPr>
          <w:rFonts w:ascii="Arial" w:hAnsi="Arial" w:cs="Arial"/>
          <w:color w:val="000000" w:themeColor="text1"/>
          <w:szCs w:val="22"/>
          <w:shd w:val="clear" w:color="auto" w:fill="FFFFFF"/>
        </w:rPr>
        <w:t xml:space="preserve"> et al</w:t>
      </w:r>
      <w:r w:rsidR="00EB57D0" w:rsidRPr="00EB57D0">
        <w:rPr>
          <w:rFonts w:ascii="Arial" w:hAnsi="Arial" w:cs="Arial"/>
          <w:color w:val="000000" w:themeColor="text1"/>
          <w:szCs w:val="22"/>
          <w:shd w:val="clear" w:color="auto" w:fill="FFFFFF"/>
        </w:rPr>
        <w:t>., 2019</w:t>
      </w:r>
      <w:r w:rsidR="00974329">
        <w:rPr>
          <w:rFonts w:ascii="Arial" w:hAnsi="Arial" w:cs="Arial"/>
        </w:rPr>
        <w:t>)</w:t>
      </w:r>
      <w:r>
        <w:rPr>
          <w:rFonts w:ascii="Arial" w:hAnsi="Arial" w:cs="Arial"/>
        </w:rPr>
        <w:t>. Here channel</w:t>
      </w:r>
      <w:r w:rsidR="00186004">
        <w:rPr>
          <w:rFonts w:ascii="Arial" w:hAnsi="Arial" w:cs="Arial"/>
        </w:rPr>
        <w:t>s</w:t>
      </w:r>
      <w:r>
        <w:rPr>
          <w:rFonts w:ascii="Arial" w:hAnsi="Arial" w:cs="Arial"/>
        </w:rPr>
        <w:t xml:space="preserve"> include different types of media or electronic devices by which </w:t>
      </w:r>
      <w:r w:rsidR="00186004">
        <w:rPr>
          <w:rFonts w:ascii="Arial" w:hAnsi="Arial" w:cs="Arial"/>
        </w:rPr>
        <w:t xml:space="preserve">the </w:t>
      </w:r>
      <w:r>
        <w:rPr>
          <w:rFonts w:ascii="Arial" w:hAnsi="Arial" w:cs="Arial"/>
        </w:rPr>
        <w:t>sender can send his/her encoded message to his/her desire</w:t>
      </w:r>
      <w:r w:rsidR="00186004">
        <w:rPr>
          <w:rFonts w:ascii="Arial" w:hAnsi="Arial" w:cs="Arial"/>
        </w:rPr>
        <w:t>d</w:t>
      </w:r>
      <w:r>
        <w:rPr>
          <w:rFonts w:ascii="Arial" w:hAnsi="Arial" w:cs="Arial"/>
        </w:rPr>
        <w:t xml:space="preserve"> destination.</w:t>
      </w:r>
    </w:p>
    <w:p w14:paraId="30B928C5" w14:textId="77777777" w:rsidR="00A42882" w:rsidRDefault="00186004" w:rsidP="00186004">
      <w:pPr>
        <w:spacing w:line="360" w:lineRule="auto"/>
        <w:jc w:val="both"/>
        <w:rPr>
          <w:rFonts w:ascii="Arial" w:hAnsi="Arial" w:cs="Arial"/>
        </w:rPr>
      </w:pPr>
      <w:r>
        <w:rPr>
          <w:rFonts w:ascii="Arial" w:hAnsi="Arial" w:cs="Arial"/>
          <w:b/>
          <w:bCs/>
        </w:rPr>
        <w:t>The d</w:t>
      </w:r>
      <w:r w:rsidR="00A42882" w:rsidRPr="00A42882">
        <w:rPr>
          <w:rFonts w:ascii="Arial" w:hAnsi="Arial" w:cs="Arial"/>
          <w:b/>
          <w:bCs/>
        </w:rPr>
        <w:t>ecoder</w:t>
      </w:r>
      <w:r w:rsidR="00A42882">
        <w:rPr>
          <w:rFonts w:ascii="Arial" w:hAnsi="Arial" w:cs="Arial"/>
        </w:rPr>
        <w:t xml:space="preserve"> is directly the opposite function of the encoding and this task is generally performed by the receiver </w:t>
      </w:r>
      <w:r>
        <w:rPr>
          <w:rFonts w:ascii="Arial" w:hAnsi="Arial" w:cs="Arial"/>
        </w:rPr>
        <w:t>at</w:t>
      </w:r>
      <w:r w:rsidR="00A42882">
        <w:rPr>
          <w:rFonts w:ascii="Arial" w:hAnsi="Arial" w:cs="Arial"/>
        </w:rPr>
        <w:t xml:space="preserve"> the destination end</w:t>
      </w:r>
      <w:r w:rsidR="00EB57D0">
        <w:rPr>
          <w:rFonts w:ascii="Arial" w:hAnsi="Arial" w:cs="Arial"/>
        </w:rPr>
        <w:t xml:space="preserve"> (</w:t>
      </w:r>
      <w:r w:rsidR="00EB57D0">
        <w:rPr>
          <w:rFonts w:ascii="Arial" w:hAnsi="Arial" w:cs="Arial"/>
          <w:color w:val="000000" w:themeColor="text1"/>
          <w:szCs w:val="22"/>
          <w:shd w:val="clear" w:color="auto" w:fill="FFFFFF"/>
        </w:rPr>
        <w:t>Kang et al</w:t>
      </w:r>
      <w:r w:rsidR="00EB57D0" w:rsidRPr="00EB57D0">
        <w:rPr>
          <w:rFonts w:ascii="Arial" w:hAnsi="Arial" w:cs="Arial"/>
          <w:color w:val="000000" w:themeColor="text1"/>
          <w:szCs w:val="22"/>
          <w:shd w:val="clear" w:color="auto" w:fill="FFFFFF"/>
        </w:rPr>
        <w:t>., 2020</w:t>
      </w:r>
      <w:r w:rsidR="00EB57D0">
        <w:rPr>
          <w:rFonts w:ascii="Arial" w:hAnsi="Arial" w:cs="Arial"/>
        </w:rPr>
        <w:t>)</w:t>
      </w:r>
      <w:r w:rsidR="00A42882">
        <w:rPr>
          <w:rFonts w:ascii="Arial" w:hAnsi="Arial" w:cs="Arial"/>
        </w:rPr>
        <w:t xml:space="preserve">. After getting any information from the sender, at first receiver decode the message for reading and understanding because most of the time encoding is done in </w:t>
      </w:r>
      <w:r>
        <w:rPr>
          <w:rFonts w:ascii="Arial" w:hAnsi="Arial" w:cs="Arial"/>
        </w:rPr>
        <w:t xml:space="preserve">the </w:t>
      </w:r>
      <w:r w:rsidR="00A42882">
        <w:rPr>
          <w:rFonts w:ascii="Arial" w:hAnsi="Arial" w:cs="Arial"/>
        </w:rPr>
        <w:t xml:space="preserve">machine and mechanical language and these are not understandable by </w:t>
      </w:r>
      <w:r>
        <w:rPr>
          <w:rFonts w:ascii="Arial" w:hAnsi="Arial" w:cs="Arial"/>
        </w:rPr>
        <w:t xml:space="preserve">a </w:t>
      </w:r>
      <w:r w:rsidR="00A42882">
        <w:rPr>
          <w:rFonts w:ascii="Arial" w:hAnsi="Arial" w:cs="Arial"/>
        </w:rPr>
        <w:t>human. So decoding is an important function for the receiver for comprehension.</w:t>
      </w:r>
    </w:p>
    <w:p w14:paraId="4A5DD69F" w14:textId="77777777" w:rsidR="00A42882" w:rsidRDefault="00186004" w:rsidP="00186004">
      <w:pPr>
        <w:spacing w:line="360" w:lineRule="auto"/>
        <w:jc w:val="both"/>
        <w:rPr>
          <w:rFonts w:ascii="Arial" w:hAnsi="Arial" w:cs="Arial"/>
        </w:rPr>
      </w:pPr>
      <w:r>
        <w:rPr>
          <w:rFonts w:ascii="Arial" w:hAnsi="Arial" w:cs="Arial"/>
          <w:b/>
          <w:bCs/>
        </w:rPr>
        <w:t>The r</w:t>
      </w:r>
      <w:r w:rsidR="00A42882" w:rsidRPr="00A42882">
        <w:rPr>
          <w:rFonts w:ascii="Arial" w:hAnsi="Arial" w:cs="Arial"/>
          <w:b/>
          <w:bCs/>
        </w:rPr>
        <w:t>eceiver</w:t>
      </w:r>
      <w:r w:rsidR="00A42882">
        <w:rPr>
          <w:rFonts w:ascii="Arial" w:hAnsi="Arial" w:cs="Arial"/>
        </w:rPr>
        <w:t xml:space="preserve"> is the destination point person in a communication processor model</w:t>
      </w:r>
      <w:r w:rsidR="00EB57D0">
        <w:rPr>
          <w:rFonts w:ascii="Arial" w:hAnsi="Arial" w:cs="Arial"/>
        </w:rPr>
        <w:t xml:space="preserve"> (</w:t>
      </w:r>
      <w:r w:rsidR="00EB57D0" w:rsidRPr="00EB57D0">
        <w:rPr>
          <w:rFonts w:ascii="Arial" w:hAnsi="Arial" w:cs="Arial"/>
          <w:color w:val="000000" w:themeColor="text1"/>
          <w:szCs w:val="22"/>
          <w:shd w:val="clear" w:color="auto" w:fill="FFFFFF"/>
        </w:rPr>
        <w:t>Eckford</w:t>
      </w:r>
      <w:r w:rsidR="00EB57D0">
        <w:rPr>
          <w:rFonts w:ascii="Arial" w:hAnsi="Arial" w:cs="Arial"/>
          <w:color w:val="000000" w:themeColor="text1"/>
          <w:szCs w:val="22"/>
          <w:shd w:val="clear" w:color="auto" w:fill="FFFFFF"/>
        </w:rPr>
        <w:t xml:space="preserve"> et al</w:t>
      </w:r>
      <w:r w:rsidR="00EB57D0" w:rsidRPr="00EB57D0">
        <w:rPr>
          <w:rFonts w:ascii="Arial" w:hAnsi="Arial" w:cs="Arial"/>
          <w:color w:val="000000" w:themeColor="text1"/>
          <w:szCs w:val="22"/>
          <w:shd w:val="clear" w:color="auto" w:fill="FFFFFF"/>
        </w:rPr>
        <w:t>., 2019</w:t>
      </w:r>
      <w:r w:rsidR="00EB57D0">
        <w:rPr>
          <w:rFonts w:ascii="Arial" w:hAnsi="Arial" w:cs="Arial"/>
        </w:rPr>
        <w:t>)</w:t>
      </w:r>
      <w:r w:rsidR="00A42882">
        <w:rPr>
          <w:rFonts w:ascii="Arial" w:hAnsi="Arial" w:cs="Arial"/>
        </w:rPr>
        <w:t xml:space="preserve">. </w:t>
      </w:r>
      <w:r>
        <w:rPr>
          <w:rFonts w:ascii="Arial" w:hAnsi="Arial" w:cs="Arial"/>
        </w:rPr>
        <w:t>The s</w:t>
      </w:r>
      <w:r w:rsidR="00A42882">
        <w:rPr>
          <w:rFonts w:ascii="Arial" w:hAnsi="Arial" w:cs="Arial"/>
        </w:rPr>
        <w:t>ender send</w:t>
      </w:r>
      <w:r>
        <w:rPr>
          <w:rFonts w:ascii="Arial" w:hAnsi="Arial" w:cs="Arial"/>
        </w:rPr>
        <w:t>s</w:t>
      </w:r>
      <w:r w:rsidR="00A42882">
        <w:rPr>
          <w:rFonts w:ascii="Arial" w:hAnsi="Arial" w:cs="Arial"/>
        </w:rPr>
        <w:t xml:space="preserve"> any message </w:t>
      </w:r>
      <w:r>
        <w:rPr>
          <w:rFonts w:ascii="Arial" w:hAnsi="Arial" w:cs="Arial"/>
        </w:rPr>
        <w:t>to</w:t>
      </w:r>
      <w:r w:rsidR="00A42882">
        <w:rPr>
          <w:rFonts w:ascii="Arial" w:hAnsi="Arial" w:cs="Arial"/>
        </w:rPr>
        <w:t xml:space="preserve"> the receiver and expect</w:t>
      </w:r>
      <w:r>
        <w:rPr>
          <w:rFonts w:ascii="Arial" w:hAnsi="Arial" w:cs="Arial"/>
        </w:rPr>
        <w:t>s</w:t>
      </w:r>
      <w:r w:rsidR="00A42882">
        <w:rPr>
          <w:rFonts w:ascii="Arial" w:hAnsi="Arial" w:cs="Arial"/>
        </w:rPr>
        <w:t xml:space="preserve"> some meaningful response or feedback from the receiver.</w:t>
      </w:r>
      <w:r w:rsidR="00EB57D0">
        <w:rPr>
          <w:rFonts w:ascii="Arial" w:hAnsi="Arial" w:cs="Arial"/>
        </w:rPr>
        <w:t xml:space="preserve"> </w:t>
      </w:r>
    </w:p>
    <w:p w14:paraId="0CFF6F6D" w14:textId="77777777" w:rsidR="00A42882" w:rsidRDefault="00A42882" w:rsidP="00186004">
      <w:pPr>
        <w:spacing w:line="360" w:lineRule="auto"/>
        <w:jc w:val="both"/>
        <w:rPr>
          <w:rFonts w:ascii="Arial" w:hAnsi="Arial" w:cs="Arial"/>
        </w:rPr>
      </w:pPr>
      <w:r w:rsidRPr="00A42882">
        <w:rPr>
          <w:rFonts w:ascii="Arial" w:hAnsi="Arial" w:cs="Arial"/>
          <w:b/>
          <w:bCs/>
        </w:rPr>
        <w:t>Noise</w:t>
      </w:r>
      <w:r>
        <w:rPr>
          <w:rFonts w:ascii="Arial" w:hAnsi="Arial" w:cs="Arial"/>
        </w:rPr>
        <w:t xml:space="preserve"> is the unwanted or undesired or unexpected things </w:t>
      </w:r>
      <w:r w:rsidR="00186004">
        <w:rPr>
          <w:rFonts w:ascii="Arial" w:hAnsi="Arial" w:cs="Arial"/>
        </w:rPr>
        <w:t>that</w:t>
      </w:r>
      <w:r>
        <w:rPr>
          <w:rFonts w:ascii="Arial" w:hAnsi="Arial" w:cs="Arial"/>
        </w:rPr>
        <w:t xml:space="preserve"> are generally give</w:t>
      </w:r>
      <w:r w:rsidR="00186004">
        <w:rPr>
          <w:rFonts w:ascii="Arial" w:hAnsi="Arial" w:cs="Arial"/>
        </w:rPr>
        <w:t>n</w:t>
      </w:r>
      <w:r>
        <w:rPr>
          <w:rFonts w:ascii="Arial" w:hAnsi="Arial" w:cs="Arial"/>
        </w:rPr>
        <w:t xml:space="preserve"> as feedback part to the sender from the receiver</w:t>
      </w:r>
      <w:r w:rsidR="00EB57D0">
        <w:rPr>
          <w:rFonts w:ascii="Arial" w:hAnsi="Arial" w:cs="Arial"/>
        </w:rPr>
        <w:t xml:space="preserve"> (</w:t>
      </w:r>
      <w:r w:rsidR="00EB57D0">
        <w:rPr>
          <w:rFonts w:ascii="Arial" w:hAnsi="Arial" w:cs="Arial"/>
          <w:color w:val="000000" w:themeColor="text1"/>
          <w:szCs w:val="22"/>
          <w:shd w:val="clear" w:color="auto" w:fill="FFFFFF"/>
        </w:rPr>
        <w:t>Eriksson et al</w:t>
      </w:r>
      <w:r w:rsidR="00EB57D0" w:rsidRPr="00EB57D0">
        <w:rPr>
          <w:rFonts w:ascii="Arial" w:hAnsi="Arial" w:cs="Arial"/>
          <w:color w:val="000000" w:themeColor="text1"/>
          <w:szCs w:val="22"/>
          <w:shd w:val="clear" w:color="auto" w:fill="FFFFFF"/>
        </w:rPr>
        <w:t>., 2021</w:t>
      </w:r>
      <w:r w:rsidR="00EB57D0">
        <w:rPr>
          <w:rFonts w:ascii="Arial" w:hAnsi="Arial" w:cs="Arial"/>
        </w:rPr>
        <w:t>)</w:t>
      </w:r>
      <w:r>
        <w:rPr>
          <w:rFonts w:ascii="Arial" w:hAnsi="Arial" w:cs="Arial"/>
        </w:rPr>
        <w:t xml:space="preserve">. For example: after giving audio feedback from a receiver, may record some of </w:t>
      </w:r>
      <w:r w:rsidR="00186004">
        <w:rPr>
          <w:rFonts w:ascii="Arial" w:hAnsi="Arial" w:cs="Arial"/>
        </w:rPr>
        <w:t xml:space="preserve">the </w:t>
      </w:r>
      <w:r>
        <w:rPr>
          <w:rFonts w:ascii="Arial" w:hAnsi="Arial" w:cs="Arial"/>
        </w:rPr>
        <w:t xml:space="preserve">noise of </w:t>
      </w:r>
      <w:r w:rsidR="00186004">
        <w:rPr>
          <w:rFonts w:ascii="Arial" w:hAnsi="Arial" w:cs="Arial"/>
        </w:rPr>
        <w:t xml:space="preserve">the </w:t>
      </w:r>
      <w:r>
        <w:rPr>
          <w:rFonts w:ascii="Arial" w:hAnsi="Arial" w:cs="Arial"/>
        </w:rPr>
        <w:t>machine or surrounding environmental sound and these are treated as noise in the communication process.</w:t>
      </w:r>
    </w:p>
    <w:p w14:paraId="3E625E06" w14:textId="77777777" w:rsidR="00A42882" w:rsidRDefault="001C4CF0" w:rsidP="00186004">
      <w:pPr>
        <w:spacing w:line="360" w:lineRule="auto"/>
        <w:jc w:val="both"/>
        <w:rPr>
          <w:rFonts w:ascii="Arial" w:hAnsi="Arial" w:cs="Arial"/>
        </w:rPr>
      </w:pPr>
      <w:r>
        <w:rPr>
          <w:rFonts w:ascii="Arial" w:hAnsi="Arial" w:cs="Arial"/>
        </w:rPr>
        <w:lastRenderedPageBreak/>
        <w:t xml:space="preserve">So sender and receiver are the most important part of </w:t>
      </w:r>
      <w:r w:rsidR="00186004">
        <w:rPr>
          <w:rFonts w:ascii="Arial" w:hAnsi="Arial" w:cs="Arial"/>
        </w:rPr>
        <w:t xml:space="preserve">the </w:t>
      </w:r>
      <w:r>
        <w:rPr>
          <w:rFonts w:ascii="Arial" w:hAnsi="Arial" w:cs="Arial"/>
        </w:rPr>
        <w:t>communication model because these are the information source; sender and destination of that information; receiver. According to their model of communication, every communication starts with the intention and initiative of the sender for preparing the background to send a message to the receiver and expect positive or negative or neutral feedback from the receiver</w:t>
      </w:r>
      <w:r w:rsidR="00EB57D0">
        <w:rPr>
          <w:rFonts w:ascii="Arial" w:hAnsi="Arial" w:cs="Arial"/>
        </w:rPr>
        <w:t xml:space="preserve"> (</w:t>
      </w:r>
      <w:proofErr w:type="spellStart"/>
      <w:r w:rsidR="00AB6DCD">
        <w:rPr>
          <w:rFonts w:ascii="Arial" w:hAnsi="Arial" w:cs="Arial"/>
          <w:color w:val="000000" w:themeColor="text1"/>
          <w:szCs w:val="22"/>
          <w:shd w:val="clear" w:color="auto" w:fill="FFFFFF"/>
        </w:rPr>
        <w:t>Machethe</w:t>
      </w:r>
      <w:proofErr w:type="spellEnd"/>
      <w:r w:rsidR="00AB6DCD">
        <w:rPr>
          <w:rFonts w:ascii="Arial" w:hAnsi="Arial" w:cs="Arial"/>
          <w:color w:val="000000" w:themeColor="text1"/>
          <w:szCs w:val="22"/>
          <w:shd w:val="clear" w:color="auto" w:fill="FFFFFF"/>
        </w:rPr>
        <w:t xml:space="preserve"> et al</w:t>
      </w:r>
      <w:r w:rsidR="00AB6DCD" w:rsidRPr="00AB6DCD">
        <w:rPr>
          <w:rFonts w:ascii="Arial" w:hAnsi="Arial" w:cs="Arial"/>
          <w:color w:val="000000" w:themeColor="text1"/>
          <w:szCs w:val="22"/>
          <w:shd w:val="clear" w:color="auto" w:fill="FFFFFF"/>
        </w:rPr>
        <w:t>., 2019</w:t>
      </w:r>
      <w:r w:rsidR="00EB57D0">
        <w:rPr>
          <w:rFonts w:ascii="Arial" w:hAnsi="Arial" w:cs="Arial"/>
        </w:rPr>
        <w:t>)</w:t>
      </w:r>
      <w:r>
        <w:rPr>
          <w:rFonts w:ascii="Arial" w:hAnsi="Arial" w:cs="Arial"/>
        </w:rPr>
        <w:t>. After that encoding and decoding are also important task</w:t>
      </w:r>
      <w:r w:rsidR="00186004">
        <w:rPr>
          <w:rFonts w:ascii="Arial" w:hAnsi="Arial" w:cs="Arial"/>
        </w:rPr>
        <w:t>s</w:t>
      </w:r>
      <w:r>
        <w:rPr>
          <w:rFonts w:ascii="Arial" w:hAnsi="Arial" w:cs="Arial"/>
        </w:rPr>
        <w:t xml:space="preserve"> for </w:t>
      </w:r>
      <w:r w:rsidR="00186004">
        <w:rPr>
          <w:rFonts w:ascii="Arial" w:hAnsi="Arial" w:cs="Arial"/>
        </w:rPr>
        <w:t xml:space="preserve">the </w:t>
      </w:r>
      <w:r>
        <w:rPr>
          <w:rFonts w:ascii="Arial" w:hAnsi="Arial" w:cs="Arial"/>
        </w:rPr>
        <w:t>sender and receiver respectively to protect the data or the information from the third party who do</w:t>
      </w:r>
      <w:r w:rsidR="00186004">
        <w:rPr>
          <w:rFonts w:ascii="Arial" w:hAnsi="Arial" w:cs="Arial"/>
        </w:rPr>
        <w:t>es</w:t>
      </w:r>
      <w:r>
        <w:rPr>
          <w:rFonts w:ascii="Arial" w:hAnsi="Arial" w:cs="Arial"/>
        </w:rPr>
        <w:t xml:space="preserve">n’t have permission to access the communication process or existing information flow from the source to the destination. Then </w:t>
      </w:r>
      <w:r w:rsidR="00186004">
        <w:rPr>
          <w:rFonts w:ascii="Arial" w:hAnsi="Arial" w:cs="Arial"/>
        </w:rPr>
        <w:t xml:space="preserve">the </w:t>
      </w:r>
      <w:r>
        <w:rPr>
          <w:rFonts w:ascii="Arial" w:hAnsi="Arial" w:cs="Arial"/>
        </w:rPr>
        <w:t xml:space="preserve">channel is the major consideration for both sender and receiver because here information transmission speed, integrity and security </w:t>
      </w:r>
      <w:r w:rsidR="00186004">
        <w:rPr>
          <w:rFonts w:ascii="Arial" w:hAnsi="Arial" w:cs="Arial"/>
        </w:rPr>
        <w:t>are</w:t>
      </w:r>
      <w:r>
        <w:rPr>
          <w:rFonts w:ascii="Arial" w:hAnsi="Arial" w:cs="Arial"/>
        </w:rPr>
        <w:t xml:space="preserve"> associated with the channel decision in a communication model and finally</w:t>
      </w:r>
      <w:r w:rsidR="00186004">
        <w:rPr>
          <w:rFonts w:ascii="Arial" w:hAnsi="Arial" w:cs="Arial"/>
        </w:rPr>
        <w:t>,</w:t>
      </w:r>
      <w:r>
        <w:rPr>
          <w:rFonts w:ascii="Arial" w:hAnsi="Arial" w:cs="Arial"/>
        </w:rPr>
        <w:t xml:space="preserve"> </w:t>
      </w:r>
      <w:r w:rsidR="00186004">
        <w:rPr>
          <w:rFonts w:ascii="Arial" w:hAnsi="Arial" w:cs="Arial"/>
        </w:rPr>
        <w:t xml:space="preserve">the </w:t>
      </w:r>
      <w:r>
        <w:rPr>
          <w:rFonts w:ascii="Arial" w:hAnsi="Arial" w:cs="Arial"/>
        </w:rPr>
        <w:t xml:space="preserve">noise level should be minimized in the communication process because it is unintended </w:t>
      </w:r>
      <w:r w:rsidR="00781F14">
        <w:rPr>
          <w:rFonts w:ascii="Arial" w:hAnsi="Arial" w:cs="Arial"/>
        </w:rPr>
        <w:t>as it is not a part of the communication process.</w:t>
      </w:r>
    </w:p>
    <w:p w14:paraId="5EBDD336" w14:textId="77777777" w:rsidR="00781F14" w:rsidRPr="00A609FD" w:rsidRDefault="00781F14" w:rsidP="00186004">
      <w:pPr>
        <w:pStyle w:val="Heading2"/>
        <w:spacing w:line="360" w:lineRule="auto"/>
        <w:rPr>
          <w:rFonts w:ascii="Arial" w:hAnsi="Arial" w:cs="Arial"/>
          <w:b/>
          <w:bCs/>
          <w:color w:val="auto"/>
          <w:sz w:val="22"/>
          <w:szCs w:val="28"/>
        </w:rPr>
      </w:pPr>
      <w:bookmarkStart w:id="3" w:name="_Toc99934115"/>
      <w:r w:rsidRPr="00A609FD">
        <w:rPr>
          <w:rFonts w:ascii="Arial" w:hAnsi="Arial" w:cs="Arial"/>
          <w:b/>
          <w:bCs/>
          <w:color w:val="auto"/>
          <w:sz w:val="22"/>
          <w:szCs w:val="28"/>
        </w:rPr>
        <w:t>Schramm’s Model of Communication</w:t>
      </w:r>
      <w:bookmarkEnd w:id="3"/>
    </w:p>
    <w:p w14:paraId="335C9FF3" w14:textId="77777777" w:rsidR="00781F14" w:rsidRDefault="00C23892" w:rsidP="00186004">
      <w:pPr>
        <w:spacing w:line="360" w:lineRule="auto"/>
        <w:jc w:val="both"/>
        <w:rPr>
          <w:rFonts w:ascii="Arial" w:hAnsi="Arial" w:cs="Arial"/>
        </w:rPr>
      </w:pPr>
      <w:r>
        <w:rPr>
          <w:rFonts w:ascii="Arial" w:hAnsi="Arial" w:cs="Arial"/>
        </w:rPr>
        <w:t>There is another model of communication proposed by Schramm and according to his model there are five</w:t>
      </w:r>
      <w:r w:rsidR="00186004">
        <w:rPr>
          <w:rFonts w:ascii="Arial" w:hAnsi="Arial" w:cs="Arial"/>
        </w:rPr>
        <w:t>-</w:t>
      </w:r>
      <w:r>
        <w:rPr>
          <w:rFonts w:ascii="Arial" w:hAnsi="Arial" w:cs="Arial"/>
        </w:rPr>
        <w:t>element or parties involved in a communication process and these are:</w:t>
      </w:r>
    </w:p>
    <w:p w14:paraId="0371053F" w14:textId="77777777" w:rsidR="00C23892" w:rsidRDefault="00C23892" w:rsidP="00186004">
      <w:pPr>
        <w:spacing w:line="360" w:lineRule="auto"/>
        <w:rPr>
          <w:rFonts w:ascii="Arial" w:hAnsi="Arial" w:cs="Arial"/>
        </w:rPr>
      </w:pPr>
      <w:r>
        <w:rPr>
          <w:rFonts w:ascii="Arial" w:hAnsi="Arial" w:cs="Arial"/>
        </w:rPr>
        <w:t>Sender=&gt; Encoder=&gt; Signal=&gt; Decoder=&gt; Receiver</w:t>
      </w:r>
    </w:p>
    <w:p w14:paraId="21E2FECE" w14:textId="77777777" w:rsidR="00C23892" w:rsidRDefault="00C23892" w:rsidP="00186004">
      <w:pPr>
        <w:spacing w:line="360" w:lineRule="auto"/>
        <w:jc w:val="both"/>
        <w:rPr>
          <w:rFonts w:ascii="Arial" w:hAnsi="Arial" w:cs="Arial"/>
        </w:rPr>
      </w:pPr>
      <w:r>
        <w:rPr>
          <w:rFonts w:ascii="Arial" w:hAnsi="Arial" w:cs="Arial"/>
        </w:rPr>
        <w:t xml:space="preserve">In this communication model, the information sent by a </w:t>
      </w:r>
      <w:r w:rsidRPr="009613A6">
        <w:rPr>
          <w:rFonts w:ascii="Arial" w:hAnsi="Arial" w:cs="Arial"/>
          <w:b/>
          <w:bCs/>
        </w:rPr>
        <w:t>sender</w:t>
      </w:r>
      <w:r>
        <w:rPr>
          <w:rFonts w:ascii="Arial" w:hAnsi="Arial" w:cs="Arial"/>
        </w:rPr>
        <w:t xml:space="preserve"> depend</w:t>
      </w:r>
      <w:r w:rsidR="00186004">
        <w:rPr>
          <w:rFonts w:ascii="Arial" w:hAnsi="Arial" w:cs="Arial"/>
        </w:rPr>
        <w:t>s</w:t>
      </w:r>
      <w:r>
        <w:rPr>
          <w:rFonts w:ascii="Arial" w:hAnsi="Arial" w:cs="Arial"/>
        </w:rPr>
        <w:t xml:space="preserve"> on his/her depth of knowledge, academic and personal education and cultural values about the provided information to the </w:t>
      </w:r>
      <w:r w:rsidRPr="009613A6">
        <w:rPr>
          <w:rFonts w:ascii="Arial" w:hAnsi="Arial" w:cs="Arial"/>
          <w:b/>
          <w:bCs/>
        </w:rPr>
        <w:t>receiver</w:t>
      </w:r>
      <w:r>
        <w:rPr>
          <w:rFonts w:ascii="Arial" w:hAnsi="Arial" w:cs="Arial"/>
        </w:rPr>
        <w:t xml:space="preserve"> and the receiver interpret the received message according to his/her understanding level of </w:t>
      </w:r>
      <w:r w:rsidR="009613A6">
        <w:rPr>
          <w:rFonts w:ascii="Arial" w:hAnsi="Arial" w:cs="Arial"/>
        </w:rPr>
        <w:t xml:space="preserve">the plot and background of the information which </w:t>
      </w:r>
      <w:r w:rsidR="00186004">
        <w:rPr>
          <w:rFonts w:ascii="Arial" w:hAnsi="Arial" w:cs="Arial"/>
        </w:rPr>
        <w:t>is</w:t>
      </w:r>
      <w:r w:rsidR="009613A6">
        <w:rPr>
          <w:rFonts w:ascii="Arial" w:hAnsi="Arial" w:cs="Arial"/>
        </w:rPr>
        <w:t xml:space="preserve"> described in the information body attached by the sender</w:t>
      </w:r>
      <w:r w:rsidR="00AB6DCD">
        <w:rPr>
          <w:rFonts w:ascii="Arial" w:hAnsi="Arial" w:cs="Arial"/>
        </w:rPr>
        <w:t xml:space="preserve"> (</w:t>
      </w:r>
      <w:proofErr w:type="spellStart"/>
      <w:r w:rsidR="00AB6DCD">
        <w:rPr>
          <w:rFonts w:ascii="Arial" w:hAnsi="Arial" w:cs="Arial"/>
          <w:color w:val="000000" w:themeColor="text1"/>
          <w:szCs w:val="22"/>
          <w:shd w:val="clear" w:color="auto" w:fill="FFFFFF"/>
        </w:rPr>
        <w:t>Azamti</w:t>
      </w:r>
      <w:proofErr w:type="spellEnd"/>
      <w:r w:rsidR="00AB6DCD">
        <w:rPr>
          <w:rFonts w:ascii="Arial" w:hAnsi="Arial" w:cs="Arial"/>
          <w:color w:val="000000" w:themeColor="text1"/>
          <w:szCs w:val="22"/>
          <w:shd w:val="clear" w:color="auto" w:fill="FFFFFF"/>
        </w:rPr>
        <w:t xml:space="preserve"> et al</w:t>
      </w:r>
      <w:r w:rsidR="00AB6DCD" w:rsidRPr="00AB6DCD">
        <w:rPr>
          <w:rFonts w:ascii="Arial" w:hAnsi="Arial" w:cs="Arial"/>
          <w:color w:val="000000" w:themeColor="text1"/>
          <w:szCs w:val="22"/>
          <w:shd w:val="clear" w:color="auto" w:fill="FFFFFF"/>
        </w:rPr>
        <w:t>., 2019</w:t>
      </w:r>
      <w:r w:rsidR="00AB6DCD">
        <w:rPr>
          <w:rFonts w:ascii="Arial" w:hAnsi="Arial" w:cs="Arial"/>
        </w:rPr>
        <w:t>)</w:t>
      </w:r>
      <w:r w:rsidR="009613A6">
        <w:rPr>
          <w:rFonts w:ascii="Arial" w:hAnsi="Arial" w:cs="Arial"/>
        </w:rPr>
        <w:t>.</w:t>
      </w:r>
    </w:p>
    <w:p w14:paraId="1C55F22A" w14:textId="77777777" w:rsidR="009613A6" w:rsidRDefault="009613A6" w:rsidP="00186004">
      <w:pPr>
        <w:spacing w:line="360" w:lineRule="auto"/>
        <w:jc w:val="both"/>
        <w:rPr>
          <w:rFonts w:ascii="Arial" w:hAnsi="Arial" w:cs="Arial"/>
        </w:rPr>
      </w:pPr>
      <w:r>
        <w:rPr>
          <w:rFonts w:ascii="Arial" w:hAnsi="Arial" w:cs="Arial"/>
        </w:rPr>
        <w:t xml:space="preserve">Here </w:t>
      </w:r>
      <w:r w:rsidRPr="009613A6">
        <w:rPr>
          <w:rFonts w:ascii="Arial" w:hAnsi="Arial" w:cs="Arial"/>
          <w:b/>
          <w:bCs/>
        </w:rPr>
        <w:t>encoding</w:t>
      </w:r>
      <w:r>
        <w:rPr>
          <w:rFonts w:ascii="Arial" w:hAnsi="Arial" w:cs="Arial"/>
        </w:rPr>
        <w:t xml:space="preserve"> and </w:t>
      </w:r>
      <w:r w:rsidRPr="009613A6">
        <w:rPr>
          <w:rFonts w:ascii="Arial" w:hAnsi="Arial" w:cs="Arial"/>
          <w:b/>
          <w:bCs/>
        </w:rPr>
        <w:t>decoding</w:t>
      </w:r>
      <w:r>
        <w:rPr>
          <w:rFonts w:ascii="Arial" w:hAnsi="Arial" w:cs="Arial"/>
        </w:rPr>
        <w:t xml:space="preserve"> tasks are performed for pro</w:t>
      </w:r>
      <w:r w:rsidR="00186004">
        <w:rPr>
          <w:rFonts w:ascii="Arial" w:hAnsi="Arial" w:cs="Arial"/>
        </w:rPr>
        <w:t>tecting</w:t>
      </w:r>
      <w:r>
        <w:rPr>
          <w:rFonts w:ascii="Arial" w:hAnsi="Arial" w:cs="Arial"/>
        </w:rPr>
        <w:t xml:space="preserve"> the transportation of the main information which </w:t>
      </w:r>
      <w:r w:rsidR="00186004">
        <w:rPr>
          <w:rFonts w:ascii="Arial" w:hAnsi="Arial" w:cs="Arial"/>
        </w:rPr>
        <w:t>is</w:t>
      </w:r>
      <w:r>
        <w:rPr>
          <w:rFonts w:ascii="Arial" w:hAnsi="Arial" w:cs="Arial"/>
        </w:rPr>
        <w:t xml:space="preserve"> sent from the sender to </w:t>
      </w:r>
      <w:r w:rsidR="00186004">
        <w:rPr>
          <w:rFonts w:ascii="Arial" w:hAnsi="Arial" w:cs="Arial"/>
        </w:rPr>
        <w:t xml:space="preserve">the </w:t>
      </w:r>
      <w:r>
        <w:rPr>
          <w:rFonts w:ascii="Arial" w:hAnsi="Arial" w:cs="Arial"/>
        </w:rPr>
        <w:t>destination of one receiver or multiple receiver</w:t>
      </w:r>
      <w:r w:rsidR="00186004">
        <w:rPr>
          <w:rFonts w:ascii="Arial" w:hAnsi="Arial" w:cs="Arial"/>
        </w:rPr>
        <w:t>s</w:t>
      </w:r>
      <w:r>
        <w:rPr>
          <w:rFonts w:ascii="Arial" w:hAnsi="Arial" w:cs="Arial"/>
        </w:rPr>
        <w:t>. So for protecting the information from outsider access, encoding and decoding are very significant task</w:t>
      </w:r>
      <w:r w:rsidR="00186004">
        <w:rPr>
          <w:rFonts w:ascii="Arial" w:hAnsi="Arial" w:cs="Arial"/>
        </w:rPr>
        <w:t>s</w:t>
      </w:r>
      <w:r>
        <w:rPr>
          <w:rFonts w:ascii="Arial" w:hAnsi="Arial" w:cs="Arial"/>
        </w:rPr>
        <w:t xml:space="preserve"> to do to ensure data breach</w:t>
      </w:r>
      <w:r w:rsidR="00186004">
        <w:rPr>
          <w:rFonts w:ascii="Arial" w:hAnsi="Arial" w:cs="Arial"/>
        </w:rPr>
        <w:t>es</w:t>
      </w:r>
      <w:r>
        <w:rPr>
          <w:rFonts w:ascii="Arial" w:hAnsi="Arial" w:cs="Arial"/>
        </w:rPr>
        <w:t xml:space="preserve"> or data integrity and data authenticity.</w:t>
      </w:r>
    </w:p>
    <w:p w14:paraId="2837FA1E" w14:textId="77777777" w:rsidR="009613A6" w:rsidRDefault="009613A6" w:rsidP="00186004">
      <w:pPr>
        <w:spacing w:line="360" w:lineRule="auto"/>
        <w:jc w:val="both"/>
        <w:rPr>
          <w:rFonts w:ascii="Arial" w:hAnsi="Arial" w:cs="Arial"/>
        </w:rPr>
      </w:pPr>
      <w:r>
        <w:rPr>
          <w:rFonts w:ascii="Arial" w:hAnsi="Arial" w:cs="Arial"/>
        </w:rPr>
        <w:t xml:space="preserve">This communication model proposed by Schramm has a special element in a communication process and this is </w:t>
      </w:r>
      <w:r w:rsidRPr="009613A6">
        <w:rPr>
          <w:rFonts w:ascii="Arial" w:hAnsi="Arial" w:cs="Arial"/>
          <w:b/>
          <w:bCs/>
        </w:rPr>
        <w:t>signal</w:t>
      </w:r>
      <w:r>
        <w:rPr>
          <w:rFonts w:ascii="Arial" w:hAnsi="Arial" w:cs="Arial"/>
        </w:rPr>
        <w:t xml:space="preserve"> it has one element and this is </w:t>
      </w:r>
      <w:r w:rsidRPr="009613A6">
        <w:rPr>
          <w:rFonts w:ascii="Arial" w:hAnsi="Arial" w:cs="Arial"/>
          <w:b/>
          <w:bCs/>
        </w:rPr>
        <w:t>noise</w:t>
      </w:r>
      <w:r>
        <w:rPr>
          <w:rFonts w:ascii="Arial" w:hAnsi="Arial" w:cs="Arial"/>
        </w:rPr>
        <w:t xml:space="preserve">. Noise is generally </w:t>
      </w:r>
      <w:r w:rsidR="00186004">
        <w:rPr>
          <w:rFonts w:ascii="Arial" w:hAnsi="Arial" w:cs="Arial"/>
        </w:rPr>
        <w:t xml:space="preserve">an </w:t>
      </w:r>
      <w:r>
        <w:rPr>
          <w:rFonts w:ascii="Arial" w:hAnsi="Arial" w:cs="Arial"/>
        </w:rPr>
        <w:t xml:space="preserve">unintentional message or surroundings from both the sender and the receiver. After getting this type of unintentional thing from the sender, </w:t>
      </w:r>
      <w:r w:rsidR="00186004">
        <w:rPr>
          <w:rFonts w:ascii="Arial" w:hAnsi="Arial" w:cs="Arial"/>
        </w:rPr>
        <w:t xml:space="preserve">the </w:t>
      </w:r>
      <w:r>
        <w:rPr>
          <w:rFonts w:ascii="Arial" w:hAnsi="Arial" w:cs="Arial"/>
        </w:rPr>
        <w:t>receiver generally ignore</w:t>
      </w:r>
      <w:r w:rsidR="00186004">
        <w:rPr>
          <w:rFonts w:ascii="Arial" w:hAnsi="Arial" w:cs="Arial"/>
        </w:rPr>
        <w:t>s</w:t>
      </w:r>
      <w:r>
        <w:rPr>
          <w:rFonts w:ascii="Arial" w:hAnsi="Arial" w:cs="Arial"/>
        </w:rPr>
        <w:t xml:space="preserve"> the noise message or cut</w:t>
      </w:r>
      <w:r w:rsidR="00186004">
        <w:rPr>
          <w:rFonts w:ascii="Arial" w:hAnsi="Arial" w:cs="Arial"/>
        </w:rPr>
        <w:t>s</w:t>
      </w:r>
      <w:r>
        <w:rPr>
          <w:rFonts w:ascii="Arial" w:hAnsi="Arial" w:cs="Arial"/>
        </w:rPr>
        <w:t xml:space="preserve"> it down because it is unnecessary for a stable or successful or meaningful communication held by a sender or a receiver. </w:t>
      </w:r>
      <w:r w:rsidR="00186004">
        <w:rPr>
          <w:rFonts w:ascii="Arial" w:hAnsi="Arial" w:cs="Arial"/>
        </w:rPr>
        <w:t>The s</w:t>
      </w:r>
      <w:r>
        <w:rPr>
          <w:rFonts w:ascii="Arial" w:hAnsi="Arial" w:cs="Arial"/>
        </w:rPr>
        <w:t xml:space="preserve">ame kind of activities </w:t>
      </w:r>
      <w:r w:rsidR="00186004">
        <w:rPr>
          <w:rFonts w:ascii="Arial" w:hAnsi="Arial" w:cs="Arial"/>
        </w:rPr>
        <w:t>is</w:t>
      </w:r>
      <w:r>
        <w:rPr>
          <w:rFonts w:ascii="Arial" w:hAnsi="Arial" w:cs="Arial"/>
        </w:rPr>
        <w:t xml:space="preserve"> done by the receiver after getting noise at </w:t>
      </w:r>
      <w:r>
        <w:rPr>
          <w:rFonts w:ascii="Arial" w:hAnsi="Arial" w:cs="Arial"/>
        </w:rPr>
        <w:lastRenderedPageBreak/>
        <w:t>the time of giving any feedback to the sender about his/her understanding level or agree</w:t>
      </w:r>
      <w:r w:rsidR="00186004">
        <w:rPr>
          <w:rFonts w:ascii="Arial" w:hAnsi="Arial" w:cs="Arial"/>
        </w:rPr>
        <w:t>ment</w:t>
      </w:r>
      <w:r>
        <w:rPr>
          <w:rFonts w:ascii="Arial" w:hAnsi="Arial" w:cs="Arial"/>
        </w:rPr>
        <w:t xml:space="preserve"> over the information</w:t>
      </w:r>
      <w:r w:rsidR="00FF1A24">
        <w:rPr>
          <w:rFonts w:ascii="Arial" w:hAnsi="Arial" w:cs="Arial"/>
        </w:rPr>
        <w:t xml:space="preserve"> element and so on.</w:t>
      </w:r>
    </w:p>
    <w:p w14:paraId="068327F8" w14:textId="77777777" w:rsidR="00FF1A24" w:rsidRDefault="00FF1A24" w:rsidP="00186004">
      <w:pPr>
        <w:spacing w:line="360" w:lineRule="auto"/>
        <w:rPr>
          <w:rFonts w:ascii="Arial" w:hAnsi="Arial" w:cs="Arial"/>
        </w:rPr>
      </w:pPr>
      <w:r>
        <w:rPr>
          <w:rFonts w:ascii="Arial" w:hAnsi="Arial" w:cs="Arial"/>
        </w:rPr>
        <w:t>So this is all about Schramm’s model of communication.</w:t>
      </w:r>
    </w:p>
    <w:p w14:paraId="70A10B1D" w14:textId="77777777" w:rsidR="00FF1A24" w:rsidRPr="00A609FD" w:rsidRDefault="00FF1A24" w:rsidP="00186004">
      <w:pPr>
        <w:pStyle w:val="Heading2"/>
        <w:spacing w:line="360" w:lineRule="auto"/>
        <w:rPr>
          <w:rFonts w:ascii="Arial" w:hAnsi="Arial" w:cs="Arial"/>
          <w:b/>
          <w:bCs/>
          <w:color w:val="auto"/>
          <w:sz w:val="22"/>
          <w:szCs w:val="28"/>
        </w:rPr>
      </w:pPr>
      <w:bookmarkStart w:id="4" w:name="_Toc99934116"/>
      <w:r w:rsidRPr="00A609FD">
        <w:rPr>
          <w:rFonts w:ascii="Arial" w:hAnsi="Arial" w:cs="Arial"/>
          <w:b/>
          <w:bCs/>
          <w:color w:val="auto"/>
          <w:sz w:val="22"/>
          <w:szCs w:val="28"/>
        </w:rPr>
        <w:t>SMCR Communication Model of Berlo</w:t>
      </w:r>
      <w:bookmarkEnd w:id="4"/>
    </w:p>
    <w:p w14:paraId="6D345650" w14:textId="77777777" w:rsidR="00FF1A24" w:rsidRDefault="00FF1A24" w:rsidP="00186004">
      <w:pPr>
        <w:spacing w:line="360" w:lineRule="auto"/>
        <w:jc w:val="both"/>
        <w:rPr>
          <w:rFonts w:ascii="Arial" w:hAnsi="Arial" w:cs="Arial"/>
        </w:rPr>
      </w:pPr>
      <w:r>
        <w:rPr>
          <w:rFonts w:ascii="Arial" w:hAnsi="Arial" w:cs="Arial"/>
        </w:rPr>
        <w:t xml:space="preserve">There </w:t>
      </w:r>
      <w:r w:rsidR="00186004">
        <w:rPr>
          <w:rFonts w:ascii="Arial" w:hAnsi="Arial" w:cs="Arial"/>
        </w:rPr>
        <w:t>is</w:t>
      </w:r>
      <w:r>
        <w:rPr>
          <w:rFonts w:ascii="Arial" w:hAnsi="Arial" w:cs="Arial"/>
        </w:rPr>
        <w:t xml:space="preserve"> another model of communication proposed by a communication specialist named Berlo and his name of that communication model is SMCR this word SMCR briefly incorporate</w:t>
      </w:r>
      <w:r w:rsidR="00186004">
        <w:rPr>
          <w:rFonts w:ascii="Arial" w:hAnsi="Arial" w:cs="Arial"/>
        </w:rPr>
        <w:t>s</w:t>
      </w:r>
      <w:r>
        <w:rPr>
          <w:rFonts w:ascii="Arial" w:hAnsi="Arial" w:cs="Arial"/>
        </w:rPr>
        <w:t xml:space="preserve"> the participants of the communication model introduced by him. </w:t>
      </w:r>
      <w:r w:rsidR="00186004">
        <w:rPr>
          <w:rFonts w:ascii="Arial" w:hAnsi="Arial" w:cs="Arial"/>
        </w:rPr>
        <w:t>T</w:t>
      </w:r>
      <w:r>
        <w:rPr>
          <w:rFonts w:ascii="Arial" w:hAnsi="Arial" w:cs="Arial"/>
        </w:rPr>
        <w:t>he word SMCR stands for S for Sender, M for Message, C for Channel and the word R for Receiver. So the main participant of that communication model are:</w:t>
      </w:r>
    </w:p>
    <w:p w14:paraId="0BE021CB" w14:textId="77777777" w:rsidR="00FF1A24" w:rsidRDefault="00FF1A24" w:rsidP="00186004">
      <w:pPr>
        <w:spacing w:line="360" w:lineRule="auto"/>
        <w:rPr>
          <w:rFonts w:ascii="Arial" w:hAnsi="Arial" w:cs="Arial"/>
        </w:rPr>
      </w:pPr>
      <w:r>
        <w:rPr>
          <w:rFonts w:ascii="Arial" w:hAnsi="Arial" w:cs="Arial"/>
        </w:rPr>
        <w:t>Sender=&gt; Message=&gt; Channel=&gt; Receiver</w:t>
      </w:r>
    </w:p>
    <w:p w14:paraId="307D1D6C" w14:textId="77777777" w:rsidR="00837539" w:rsidRDefault="00837539" w:rsidP="00186004">
      <w:pPr>
        <w:spacing w:line="360" w:lineRule="auto"/>
        <w:jc w:val="both"/>
        <w:rPr>
          <w:rFonts w:ascii="Arial" w:hAnsi="Arial" w:cs="Arial"/>
        </w:rPr>
      </w:pPr>
      <w:r>
        <w:rPr>
          <w:rFonts w:ascii="Arial" w:hAnsi="Arial" w:cs="Arial"/>
        </w:rPr>
        <w:t xml:space="preserve">Here there are a lot of similarities in the characteristics of the nature of sender, message, channel and receiver but this model’s main focus on </w:t>
      </w:r>
      <w:r w:rsidR="00186004">
        <w:rPr>
          <w:rFonts w:ascii="Arial" w:hAnsi="Arial" w:cs="Arial"/>
        </w:rPr>
        <w:t xml:space="preserve">the </w:t>
      </w:r>
      <w:r>
        <w:rPr>
          <w:rFonts w:ascii="Arial" w:hAnsi="Arial" w:cs="Arial"/>
        </w:rPr>
        <w:t xml:space="preserve">high standard of encoding and decoding process by it can protect data from data theft, data breaching and others unwanted task held by </w:t>
      </w:r>
      <w:r w:rsidR="00186004">
        <w:rPr>
          <w:rFonts w:ascii="Arial" w:hAnsi="Arial" w:cs="Arial"/>
        </w:rPr>
        <w:t xml:space="preserve">the </w:t>
      </w:r>
      <w:r>
        <w:rPr>
          <w:rFonts w:ascii="Arial" w:hAnsi="Arial" w:cs="Arial"/>
        </w:rPr>
        <w:t xml:space="preserve">third party who don’t have any access in the whole communication process. </w:t>
      </w:r>
      <w:r w:rsidR="00186004">
        <w:rPr>
          <w:rFonts w:ascii="Arial" w:hAnsi="Arial" w:cs="Arial"/>
        </w:rPr>
        <w:t>Some other factors</w:t>
      </w:r>
      <w:r>
        <w:rPr>
          <w:rFonts w:ascii="Arial" w:hAnsi="Arial" w:cs="Arial"/>
        </w:rPr>
        <w:t xml:space="preserve"> affect the four existing element</w:t>
      </w:r>
      <w:r w:rsidR="00186004">
        <w:rPr>
          <w:rFonts w:ascii="Arial" w:hAnsi="Arial" w:cs="Arial"/>
        </w:rPr>
        <w:t>s</w:t>
      </w:r>
      <w:r>
        <w:rPr>
          <w:rFonts w:ascii="Arial" w:hAnsi="Arial" w:cs="Arial"/>
        </w:rPr>
        <w:t xml:space="preserve"> of this communication model. For example: in Berlo’s model of communication, </w:t>
      </w:r>
      <w:r w:rsidRPr="00057D80">
        <w:rPr>
          <w:rFonts w:ascii="Arial" w:hAnsi="Arial" w:cs="Arial"/>
          <w:b/>
          <w:bCs/>
        </w:rPr>
        <w:t>sender</w:t>
      </w:r>
      <w:r>
        <w:rPr>
          <w:rFonts w:ascii="Arial" w:hAnsi="Arial" w:cs="Arial"/>
        </w:rPr>
        <w:t xml:space="preserve"> and </w:t>
      </w:r>
      <w:r w:rsidRPr="00057D80">
        <w:rPr>
          <w:rFonts w:ascii="Arial" w:hAnsi="Arial" w:cs="Arial"/>
          <w:b/>
          <w:bCs/>
        </w:rPr>
        <w:t>receiver</w:t>
      </w:r>
      <w:r>
        <w:rPr>
          <w:rFonts w:ascii="Arial" w:hAnsi="Arial" w:cs="Arial"/>
        </w:rPr>
        <w:t xml:space="preserve"> are the most important element and these factors are affected by the individual cultural values, communication skills, individual attitudes toward something and the social system because communication model effectiveness greatly depend</w:t>
      </w:r>
      <w:r w:rsidR="00186004">
        <w:rPr>
          <w:rFonts w:ascii="Arial" w:hAnsi="Arial" w:cs="Arial"/>
        </w:rPr>
        <w:t>s</w:t>
      </w:r>
      <w:r>
        <w:rPr>
          <w:rFonts w:ascii="Arial" w:hAnsi="Arial" w:cs="Arial"/>
        </w:rPr>
        <w:t xml:space="preserve"> on the comprehension of the messages sen</w:t>
      </w:r>
      <w:r w:rsidR="00186004">
        <w:rPr>
          <w:rFonts w:ascii="Arial" w:hAnsi="Arial" w:cs="Arial"/>
        </w:rPr>
        <w:t>t</w:t>
      </w:r>
      <w:r>
        <w:rPr>
          <w:rFonts w:ascii="Arial" w:hAnsi="Arial" w:cs="Arial"/>
        </w:rPr>
        <w:t xml:space="preserve"> by the sender to the receiver and the feedback from the receiver and this level of comprehension and understanding depend on the individual attitudes level, interpersonal communication skills and so on. So these are the main factors </w:t>
      </w:r>
      <w:r w:rsidR="00186004">
        <w:rPr>
          <w:rFonts w:ascii="Arial" w:hAnsi="Arial" w:cs="Arial"/>
        </w:rPr>
        <w:t>that</w:t>
      </w:r>
      <w:r>
        <w:rPr>
          <w:rFonts w:ascii="Arial" w:hAnsi="Arial" w:cs="Arial"/>
        </w:rPr>
        <w:t xml:space="preserve"> affect sender and receiver in a communication model. </w:t>
      </w:r>
      <w:r w:rsidR="00186004">
        <w:rPr>
          <w:rFonts w:ascii="Arial" w:hAnsi="Arial" w:cs="Arial"/>
        </w:rPr>
        <w:t>The n</w:t>
      </w:r>
      <w:r w:rsidR="00057D80">
        <w:rPr>
          <w:rFonts w:ascii="Arial" w:hAnsi="Arial" w:cs="Arial"/>
        </w:rPr>
        <w:t xml:space="preserve">ext </w:t>
      </w:r>
      <w:r w:rsidR="00057D80" w:rsidRPr="00057D80">
        <w:rPr>
          <w:rFonts w:ascii="Arial" w:hAnsi="Arial" w:cs="Arial"/>
          <w:b/>
          <w:bCs/>
        </w:rPr>
        <w:t>message</w:t>
      </w:r>
      <w:r w:rsidR="00057D80">
        <w:rPr>
          <w:rFonts w:ascii="Arial" w:hAnsi="Arial" w:cs="Arial"/>
        </w:rPr>
        <w:t xml:space="preserve"> which is transmitted from </w:t>
      </w:r>
      <w:r w:rsidR="00186004">
        <w:rPr>
          <w:rFonts w:ascii="Arial" w:hAnsi="Arial" w:cs="Arial"/>
        </w:rPr>
        <w:t xml:space="preserve">the </w:t>
      </w:r>
      <w:r w:rsidR="00057D80">
        <w:rPr>
          <w:rFonts w:ascii="Arial" w:hAnsi="Arial" w:cs="Arial"/>
        </w:rPr>
        <w:t xml:space="preserve">sender to the receiver </w:t>
      </w:r>
      <w:r w:rsidR="00186004">
        <w:rPr>
          <w:rFonts w:ascii="Arial" w:hAnsi="Arial" w:cs="Arial"/>
        </w:rPr>
        <w:t>is</w:t>
      </w:r>
      <w:r w:rsidR="00057D80">
        <w:rPr>
          <w:rFonts w:ascii="Arial" w:hAnsi="Arial" w:cs="Arial"/>
        </w:rPr>
        <w:t xml:space="preserve"> affected by message structure, code, treatment and other elements. So every message contain</w:t>
      </w:r>
      <w:r w:rsidR="00186004">
        <w:rPr>
          <w:rFonts w:ascii="Arial" w:hAnsi="Arial" w:cs="Arial"/>
        </w:rPr>
        <w:t>s</w:t>
      </w:r>
      <w:r w:rsidR="00057D80">
        <w:rPr>
          <w:rFonts w:ascii="Arial" w:hAnsi="Arial" w:cs="Arial"/>
        </w:rPr>
        <w:t xml:space="preserve"> some information and this information must be shown in some style and format these are the main way for a receiver for understanding the whole communication process. Finally</w:t>
      </w:r>
      <w:r w:rsidR="00186004">
        <w:rPr>
          <w:rFonts w:ascii="Arial" w:hAnsi="Arial" w:cs="Arial"/>
        </w:rPr>
        <w:t>,</w:t>
      </w:r>
      <w:r w:rsidR="00057D80">
        <w:rPr>
          <w:rFonts w:ascii="Arial" w:hAnsi="Arial" w:cs="Arial"/>
        </w:rPr>
        <w:t xml:space="preserve"> </w:t>
      </w:r>
      <w:r w:rsidR="00186004">
        <w:rPr>
          <w:rFonts w:ascii="Arial" w:hAnsi="Arial" w:cs="Arial"/>
        </w:rPr>
        <w:t xml:space="preserve">the </w:t>
      </w:r>
      <w:r w:rsidR="00057D80" w:rsidRPr="004B1B4F">
        <w:rPr>
          <w:rFonts w:ascii="Arial" w:hAnsi="Arial" w:cs="Arial"/>
          <w:b/>
          <w:bCs/>
        </w:rPr>
        <w:t>channel</w:t>
      </w:r>
      <w:r w:rsidR="00057D80">
        <w:rPr>
          <w:rFonts w:ascii="Arial" w:hAnsi="Arial" w:cs="Arial"/>
        </w:rPr>
        <w:t xml:space="preserve"> is one of the most important element</w:t>
      </w:r>
      <w:r w:rsidR="00186004">
        <w:rPr>
          <w:rFonts w:ascii="Arial" w:hAnsi="Arial" w:cs="Arial"/>
        </w:rPr>
        <w:t>s</w:t>
      </w:r>
      <w:r w:rsidR="00057D80">
        <w:rPr>
          <w:rFonts w:ascii="Arial" w:hAnsi="Arial" w:cs="Arial"/>
        </w:rPr>
        <w:t xml:space="preserve"> in </w:t>
      </w:r>
      <w:proofErr w:type="spellStart"/>
      <w:r w:rsidR="00057D80">
        <w:rPr>
          <w:rFonts w:ascii="Arial" w:hAnsi="Arial" w:cs="Arial"/>
        </w:rPr>
        <w:t>Berlo’s</w:t>
      </w:r>
      <w:proofErr w:type="spellEnd"/>
      <w:r w:rsidR="00057D80">
        <w:rPr>
          <w:rFonts w:ascii="Arial" w:hAnsi="Arial" w:cs="Arial"/>
        </w:rPr>
        <w:t xml:space="preserve"> communication model because</w:t>
      </w:r>
      <w:r w:rsidR="00186004">
        <w:rPr>
          <w:rFonts w:ascii="Arial" w:hAnsi="Arial" w:cs="Arial"/>
        </w:rPr>
        <w:t xml:space="preserve"> of</w:t>
      </w:r>
      <w:r w:rsidR="00057D80">
        <w:rPr>
          <w:rFonts w:ascii="Arial" w:hAnsi="Arial" w:cs="Arial"/>
        </w:rPr>
        <w:t xml:space="preserve"> information or communication content transmitted or presented through this media. So it is very important and this element is affected by touching, hearing, feel</w:t>
      </w:r>
      <w:r w:rsidR="00186004">
        <w:rPr>
          <w:rFonts w:ascii="Arial" w:hAnsi="Arial" w:cs="Arial"/>
        </w:rPr>
        <w:t>ing</w:t>
      </w:r>
      <w:r w:rsidR="00057D80">
        <w:rPr>
          <w:rFonts w:ascii="Arial" w:hAnsi="Arial" w:cs="Arial"/>
        </w:rPr>
        <w:t xml:space="preserve">, smelling and other sense by which </w:t>
      </w:r>
      <w:r w:rsidR="00186004">
        <w:rPr>
          <w:rFonts w:ascii="Arial" w:hAnsi="Arial" w:cs="Arial"/>
        </w:rPr>
        <w:t xml:space="preserve">the </w:t>
      </w:r>
      <w:r w:rsidR="00057D80">
        <w:rPr>
          <w:rFonts w:ascii="Arial" w:hAnsi="Arial" w:cs="Arial"/>
        </w:rPr>
        <w:t>receiver can feel or understand the true meaning of the message and give feedback o</w:t>
      </w:r>
      <w:r w:rsidR="00186004">
        <w:rPr>
          <w:rFonts w:ascii="Arial" w:hAnsi="Arial" w:cs="Arial"/>
        </w:rPr>
        <w:t>n</w:t>
      </w:r>
      <w:r w:rsidR="00057D80">
        <w:rPr>
          <w:rFonts w:ascii="Arial" w:hAnsi="Arial" w:cs="Arial"/>
        </w:rPr>
        <w:t xml:space="preserve"> the message. So these are important factors for channel choosing.</w:t>
      </w:r>
    </w:p>
    <w:p w14:paraId="4ADE864F" w14:textId="77777777" w:rsidR="00781F14" w:rsidRPr="00A609FD" w:rsidRDefault="0071018A" w:rsidP="00186004">
      <w:pPr>
        <w:pStyle w:val="Heading1"/>
        <w:spacing w:line="360" w:lineRule="auto"/>
        <w:jc w:val="center"/>
        <w:rPr>
          <w:rFonts w:ascii="Arial" w:hAnsi="Arial" w:cs="Arial"/>
          <w:b/>
          <w:bCs/>
          <w:color w:val="auto"/>
        </w:rPr>
      </w:pPr>
      <w:bookmarkStart w:id="5" w:name="_Toc99934117"/>
      <w:r w:rsidRPr="00A609FD">
        <w:rPr>
          <w:rFonts w:ascii="Arial" w:hAnsi="Arial" w:cs="Arial"/>
          <w:b/>
          <w:bCs/>
          <w:color w:val="auto"/>
        </w:rPr>
        <w:lastRenderedPageBreak/>
        <w:t>Communication Skills for</w:t>
      </w:r>
      <w:r w:rsidR="00183F7E" w:rsidRPr="00A609FD">
        <w:rPr>
          <w:rFonts w:ascii="Arial" w:hAnsi="Arial" w:cs="Arial"/>
          <w:b/>
          <w:bCs/>
          <w:color w:val="auto"/>
        </w:rPr>
        <w:t xml:space="preserve"> Effective Team Work</w:t>
      </w:r>
      <w:bookmarkEnd w:id="5"/>
    </w:p>
    <w:p w14:paraId="55D368E1" w14:textId="77777777" w:rsidR="00183F7E" w:rsidRDefault="00183F7E" w:rsidP="00186004">
      <w:pPr>
        <w:spacing w:line="360" w:lineRule="auto"/>
        <w:jc w:val="both"/>
        <w:rPr>
          <w:rFonts w:ascii="Arial" w:hAnsi="Arial" w:cs="Arial"/>
        </w:rPr>
      </w:pPr>
      <w:r>
        <w:rPr>
          <w:rFonts w:ascii="Arial" w:hAnsi="Arial" w:cs="Arial"/>
        </w:rPr>
        <w:t xml:space="preserve">There are a lot of communication skills are required for effective and efficient teamwork because every team consist of many people and </w:t>
      </w:r>
      <w:r w:rsidR="00186004">
        <w:rPr>
          <w:rFonts w:ascii="Arial" w:hAnsi="Arial" w:cs="Arial"/>
        </w:rPr>
        <w:t>everyone needs</w:t>
      </w:r>
      <w:r>
        <w:rPr>
          <w:rFonts w:ascii="Arial" w:hAnsi="Arial" w:cs="Arial"/>
        </w:rPr>
        <w:t xml:space="preserve"> to communicate with one another for sharing their views, opinion and attitudes. Some of the necessary communication skills are given below:</w:t>
      </w:r>
    </w:p>
    <w:p w14:paraId="2A6B53F6" w14:textId="77777777" w:rsidR="00183F7E" w:rsidRDefault="00183F7E" w:rsidP="00186004">
      <w:pPr>
        <w:pStyle w:val="ListParagraph"/>
        <w:numPr>
          <w:ilvl w:val="0"/>
          <w:numId w:val="1"/>
        </w:numPr>
        <w:spacing w:line="360" w:lineRule="auto"/>
        <w:rPr>
          <w:rFonts w:ascii="Arial" w:hAnsi="Arial" w:cs="Arial"/>
        </w:rPr>
      </w:pPr>
      <w:r>
        <w:rPr>
          <w:rFonts w:ascii="Arial" w:hAnsi="Arial" w:cs="Arial"/>
        </w:rPr>
        <w:t xml:space="preserve">Give concentration </w:t>
      </w:r>
      <w:r w:rsidR="00186004">
        <w:rPr>
          <w:rFonts w:ascii="Arial" w:hAnsi="Arial" w:cs="Arial"/>
        </w:rPr>
        <w:t>on</w:t>
      </w:r>
      <w:r>
        <w:rPr>
          <w:rFonts w:ascii="Arial" w:hAnsi="Arial" w:cs="Arial"/>
        </w:rPr>
        <w:t xml:space="preserve"> the speech of the team members.</w:t>
      </w:r>
    </w:p>
    <w:p w14:paraId="7280BE22" w14:textId="77777777" w:rsidR="00183F7E" w:rsidRDefault="00183F7E" w:rsidP="00186004">
      <w:pPr>
        <w:pStyle w:val="ListParagraph"/>
        <w:numPr>
          <w:ilvl w:val="0"/>
          <w:numId w:val="1"/>
        </w:numPr>
        <w:spacing w:line="360" w:lineRule="auto"/>
        <w:rPr>
          <w:rFonts w:ascii="Arial" w:hAnsi="Arial" w:cs="Arial"/>
        </w:rPr>
      </w:pPr>
      <w:r>
        <w:rPr>
          <w:rFonts w:ascii="Arial" w:hAnsi="Arial" w:cs="Arial"/>
        </w:rPr>
        <w:t>Consciousness about different communication style</w:t>
      </w:r>
      <w:r w:rsidR="00186004">
        <w:rPr>
          <w:rFonts w:ascii="Arial" w:hAnsi="Arial" w:cs="Arial"/>
        </w:rPr>
        <w:t>s</w:t>
      </w:r>
      <w:r>
        <w:rPr>
          <w:rFonts w:ascii="Arial" w:hAnsi="Arial" w:cs="Arial"/>
        </w:rPr>
        <w:t>.</w:t>
      </w:r>
    </w:p>
    <w:p w14:paraId="500B2047" w14:textId="77777777" w:rsidR="00183F7E" w:rsidRDefault="00183F7E" w:rsidP="00186004">
      <w:pPr>
        <w:pStyle w:val="ListParagraph"/>
        <w:numPr>
          <w:ilvl w:val="0"/>
          <w:numId w:val="1"/>
        </w:numPr>
        <w:spacing w:line="360" w:lineRule="auto"/>
        <w:rPr>
          <w:rFonts w:ascii="Arial" w:hAnsi="Arial" w:cs="Arial"/>
        </w:rPr>
      </w:pPr>
      <w:r>
        <w:rPr>
          <w:rFonts w:ascii="Arial" w:hAnsi="Arial" w:cs="Arial"/>
        </w:rPr>
        <w:t>Level of persuading others</w:t>
      </w:r>
    </w:p>
    <w:p w14:paraId="55E21C6F" w14:textId="77777777" w:rsidR="00183F7E" w:rsidRDefault="00183F7E" w:rsidP="00186004">
      <w:pPr>
        <w:pStyle w:val="ListParagraph"/>
        <w:numPr>
          <w:ilvl w:val="0"/>
          <w:numId w:val="1"/>
        </w:numPr>
        <w:spacing w:line="360" w:lineRule="auto"/>
        <w:rPr>
          <w:rFonts w:ascii="Arial" w:hAnsi="Arial" w:cs="Arial"/>
        </w:rPr>
      </w:pPr>
      <w:r>
        <w:rPr>
          <w:rFonts w:ascii="Arial" w:hAnsi="Arial" w:cs="Arial"/>
        </w:rPr>
        <w:t>Communication of writing and the way of giving feedback to others</w:t>
      </w:r>
    </w:p>
    <w:p w14:paraId="5E69A397" w14:textId="77777777" w:rsidR="00183F7E" w:rsidRDefault="00183F7E" w:rsidP="00186004">
      <w:pPr>
        <w:pStyle w:val="ListParagraph"/>
        <w:numPr>
          <w:ilvl w:val="0"/>
          <w:numId w:val="1"/>
        </w:numPr>
        <w:spacing w:line="360" w:lineRule="auto"/>
        <w:rPr>
          <w:rFonts w:ascii="Arial" w:hAnsi="Arial" w:cs="Arial"/>
        </w:rPr>
      </w:pPr>
      <w:r>
        <w:rPr>
          <w:rFonts w:ascii="Arial" w:hAnsi="Arial" w:cs="Arial"/>
        </w:rPr>
        <w:t>Modesty, honesty and  integrity</w:t>
      </w:r>
    </w:p>
    <w:p w14:paraId="15B5CCD2" w14:textId="77777777" w:rsidR="00D459F3" w:rsidRDefault="00183F7E" w:rsidP="00186004">
      <w:pPr>
        <w:pStyle w:val="ListParagraph"/>
        <w:numPr>
          <w:ilvl w:val="0"/>
          <w:numId w:val="1"/>
        </w:numPr>
        <w:spacing w:line="360" w:lineRule="auto"/>
        <w:rPr>
          <w:rFonts w:ascii="Arial" w:hAnsi="Arial" w:cs="Arial"/>
        </w:rPr>
      </w:pPr>
      <w:r>
        <w:rPr>
          <w:rFonts w:ascii="Arial" w:hAnsi="Arial" w:cs="Arial"/>
        </w:rPr>
        <w:t>Management of conflict and empathizer</w:t>
      </w:r>
    </w:p>
    <w:p w14:paraId="7A7F5C84" w14:textId="77777777" w:rsidR="00D459F3" w:rsidRDefault="00D459F3">
      <w:pPr>
        <w:rPr>
          <w:rFonts w:ascii="Arial" w:hAnsi="Arial" w:cs="Arial"/>
        </w:rPr>
      </w:pPr>
      <w:r>
        <w:rPr>
          <w:rFonts w:ascii="Arial" w:hAnsi="Arial" w:cs="Arial"/>
        </w:rPr>
        <w:br w:type="page"/>
      </w:r>
    </w:p>
    <w:p w14:paraId="030D380E" w14:textId="77777777" w:rsidR="008D1ADF" w:rsidRPr="00A609FD" w:rsidRDefault="008D1ADF" w:rsidP="00186004">
      <w:pPr>
        <w:pStyle w:val="Heading1"/>
        <w:spacing w:line="360" w:lineRule="auto"/>
        <w:jc w:val="center"/>
        <w:rPr>
          <w:rFonts w:ascii="Arial" w:hAnsi="Arial" w:cs="Arial"/>
          <w:b/>
          <w:bCs/>
          <w:color w:val="auto"/>
        </w:rPr>
      </w:pPr>
      <w:bookmarkStart w:id="6" w:name="_Toc99934118"/>
      <w:r w:rsidRPr="00A609FD">
        <w:rPr>
          <w:rFonts w:ascii="Arial" w:hAnsi="Arial" w:cs="Arial"/>
          <w:b/>
          <w:bCs/>
          <w:color w:val="auto"/>
        </w:rPr>
        <w:lastRenderedPageBreak/>
        <w:t>Examples of Poor Communication</w:t>
      </w:r>
      <w:bookmarkEnd w:id="6"/>
    </w:p>
    <w:p w14:paraId="2D2C2D8E" w14:textId="77777777" w:rsidR="008D1ADF" w:rsidRDefault="008D1ADF" w:rsidP="00186004">
      <w:pPr>
        <w:spacing w:line="360" w:lineRule="auto"/>
        <w:jc w:val="both"/>
        <w:rPr>
          <w:rFonts w:ascii="Arial" w:hAnsi="Arial" w:cs="Arial"/>
        </w:rPr>
      </w:pPr>
      <w:r>
        <w:rPr>
          <w:rFonts w:ascii="Arial" w:hAnsi="Arial" w:cs="Arial"/>
        </w:rPr>
        <w:t>One of my friends name</w:t>
      </w:r>
      <w:r w:rsidR="00186004">
        <w:rPr>
          <w:rFonts w:ascii="Arial" w:hAnsi="Arial" w:cs="Arial"/>
        </w:rPr>
        <w:t>d</w:t>
      </w:r>
      <w:r>
        <w:rPr>
          <w:rFonts w:ascii="Arial" w:hAnsi="Arial" w:cs="Arial"/>
        </w:rPr>
        <w:t xml:space="preserve"> John Woodwork in </w:t>
      </w:r>
      <w:r w:rsidR="00186004">
        <w:rPr>
          <w:rFonts w:ascii="Arial" w:hAnsi="Arial" w:cs="Arial"/>
        </w:rPr>
        <w:t>the</w:t>
      </w:r>
      <w:r>
        <w:rPr>
          <w:rFonts w:ascii="Arial" w:hAnsi="Arial" w:cs="Arial"/>
        </w:rPr>
        <w:t xml:space="preserve"> sales department of Jaguar </w:t>
      </w:r>
      <w:r w:rsidR="00B408E3">
        <w:rPr>
          <w:rFonts w:ascii="Arial" w:hAnsi="Arial" w:cs="Arial"/>
        </w:rPr>
        <w:t>Car Company</w:t>
      </w:r>
      <w:r>
        <w:rPr>
          <w:rFonts w:ascii="Arial" w:hAnsi="Arial" w:cs="Arial"/>
        </w:rPr>
        <w:t xml:space="preserve">. Though he is in </w:t>
      </w:r>
      <w:r w:rsidR="00186004">
        <w:rPr>
          <w:rFonts w:ascii="Arial" w:hAnsi="Arial" w:cs="Arial"/>
        </w:rPr>
        <w:t xml:space="preserve">the </w:t>
      </w:r>
      <w:r>
        <w:rPr>
          <w:rFonts w:ascii="Arial" w:hAnsi="Arial" w:cs="Arial"/>
        </w:rPr>
        <w:t xml:space="preserve">sales department he has to participate in meeting with </w:t>
      </w:r>
      <w:r w:rsidR="00186004">
        <w:rPr>
          <w:rFonts w:ascii="Arial" w:hAnsi="Arial" w:cs="Arial"/>
        </w:rPr>
        <w:t>other departments</w:t>
      </w:r>
      <w:r>
        <w:rPr>
          <w:rFonts w:ascii="Arial" w:hAnsi="Arial" w:cs="Arial"/>
        </w:rPr>
        <w:t xml:space="preserve"> of this organization named accounting department, finance department, </w:t>
      </w:r>
      <w:r w:rsidR="00B408E3">
        <w:rPr>
          <w:rFonts w:ascii="Arial" w:hAnsi="Arial" w:cs="Arial"/>
        </w:rPr>
        <w:t>production department, and top executive member</w:t>
      </w:r>
      <w:r w:rsidR="00186004">
        <w:rPr>
          <w:rFonts w:ascii="Arial" w:hAnsi="Arial" w:cs="Arial"/>
        </w:rPr>
        <w:t>s</w:t>
      </w:r>
      <w:r w:rsidR="00B408E3">
        <w:rPr>
          <w:rFonts w:ascii="Arial" w:hAnsi="Arial" w:cs="Arial"/>
        </w:rPr>
        <w:t xml:space="preserve"> and with his marketing department. Meeting</w:t>
      </w:r>
      <w:r w:rsidR="00186004">
        <w:rPr>
          <w:rFonts w:ascii="Arial" w:hAnsi="Arial" w:cs="Arial"/>
        </w:rPr>
        <w:t>s</w:t>
      </w:r>
      <w:r w:rsidR="00B408E3">
        <w:rPr>
          <w:rFonts w:ascii="Arial" w:hAnsi="Arial" w:cs="Arial"/>
        </w:rPr>
        <w:t xml:space="preserve"> hosted by his department </w:t>
      </w:r>
      <w:r w:rsidR="00186004">
        <w:rPr>
          <w:rFonts w:ascii="Arial" w:hAnsi="Arial" w:cs="Arial"/>
        </w:rPr>
        <w:t xml:space="preserve">are </w:t>
      </w:r>
      <w:r w:rsidR="00B408E3">
        <w:rPr>
          <w:rFonts w:ascii="Arial" w:hAnsi="Arial" w:cs="Arial"/>
        </w:rPr>
        <w:t>generally anchor</w:t>
      </w:r>
      <w:r w:rsidR="00186004">
        <w:rPr>
          <w:rFonts w:ascii="Arial" w:hAnsi="Arial" w:cs="Arial"/>
        </w:rPr>
        <w:t>ed</w:t>
      </w:r>
      <w:r w:rsidR="00B408E3">
        <w:rPr>
          <w:rFonts w:ascii="Arial" w:hAnsi="Arial" w:cs="Arial"/>
        </w:rPr>
        <w:t xml:space="preserve"> by him and there he acts as the sender of the communication model because he pas</w:t>
      </w:r>
      <w:r w:rsidR="00186004">
        <w:rPr>
          <w:rFonts w:ascii="Arial" w:hAnsi="Arial" w:cs="Arial"/>
        </w:rPr>
        <w:t>se</w:t>
      </w:r>
      <w:r w:rsidR="00B408E3">
        <w:rPr>
          <w:rFonts w:ascii="Arial" w:hAnsi="Arial" w:cs="Arial"/>
        </w:rPr>
        <w:t>s different types of information to the different department</w:t>
      </w:r>
      <w:r w:rsidR="00186004">
        <w:rPr>
          <w:rFonts w:ascii="Arial" w:hAnsi="Arial" w:cs="Arial"/>
        </w:rPr>
        <w:t>s</w:t>
      </w:r>
      <w:r w:rsidR="00B408E3">
        <w:rPr>
          <w:rFonts w:ascii="Arial" w:hAnsi="Arial" w:cs="Arial"/>
        </w:rPr>
        <w:t xml:space="preserve"> of the organization. But he often encounter</w:t>
      </w:r>
      <w:r w:rsidR="00186004">
        <w:rPr>
          <w:rFonts w:ascii="Arial" w:hAnsi="Arial" w:cs="Arial"/>
        </w:rPr>
        <w:t>s</w:t>
      </w:r>
      <w:r w:rsidR="00B408E3">
        <w:rPr>
          <w:rFonts w:ascii="Arial" w:hAnsi="Arial" w:cs="Arial"/>
        </w:rPr>
        <w:t xml:space="preserve"> poor communication </w:t>
      </w:r>
      <w:r w:rsidR="00186004">
        <w:rPr>
          <w:rFonts w:ascii="Arial" w:hAnsi="Arial" w:cs="Arial"/>
        </w:rPr>
        <w:t>between</w:t>
      </w:r>
      <w:r w:rsidR="00B408E3">
        <w:rPr>
          <w:rFonts w:ascii="Arial" w:hAnsi="Arial" w:cs="Arial"/>
        </w:rPr>
        <w:t xml:space="preserve"> him and </w:t>
      </w:r>
      <w:r w:rsidR="00186004">
        <w:rPr>
          <w:rFonts w:ascii="Arial" w:hAnsi="Arial" w:cs="Arial"/>
        </w:rPr>
        <w:t>the</w:t>
      </w:r>
      <w:r w:rsidR="00B408E3">
        <w:rPr>
          <w:rFonts w:ascii="Arial" w:hAnsi="Arial" w:cs="Arial"/>
        </w:rPr>
        <w:t xml:space="preserve"> other parties who participate in that meeting because all the meeting member</w:t>
      </w:r>
      <w:r w:rsidR="00186004">
        <w:rPr>
          <w:rFonts w:ascii="Arial" w:hAnsi="Arial" w:cs="Arial"/>
        </w:rPr>
        <w:t>s</w:t>
      </w:r>
      <w:r w:rsidR="00B408E3">
        <w:rPr>
          <w:rFonts w:ascii="Arial" w:hAnsi="Arial" w:cs="Arial"/>
        </w:rPr>
        <w:t xml:space="preserve"> don’t have </w:t>
      </w:r>
      <w:r w:rsidR="00186004">
        <w:rPr>
          <w:rFonts w:ascii="Arial" w:hAnsi="Arial" w:cs="Arial"/>
        </w:rPr>
        <w:t xml:space="preserve">the </w:t>
      </w:r>
      <w:r w:rsidR="00B408E3">
        <w:rPr>
          <w:rFonts w:ascii="Arial" w:hAnsi="Arial" w:cs="Arial"/>
        </w:rPr>
        <w:t>same level of understanding and knowledge about the main and optional activities of the marketing department. For example: when he explain</w:t>
      </w:r>
      <w:r w:rsidR="00186004">
        <w:rPr>
          <w:rFonts w:ascii="Arial" w:hAnsi="Arial" w:cs="Arial"/>
        </w:rPr>
        <w:t>s</w:t>
      </w:r>
      <w:r w:rsidR="00B408E3">
        <w:rPr>
          <w:rFonts w:ascii="Arial" w:hAnsi="Arial" w:cs="Arial"/>
        </w:rPr>
        <w:t xml:space="preserve"> customer lifetime value, customer retention strategy, brand equity and other important aspect of the marketing department, these terms and strategies cannot get through by the participants from the finance department, accounting department, production department, advertising department and </w:t>
      </w:r>
      <w:r w:rsidR="00186004">
        <w:rPr>
          <w:rFonts w:ascii="Arial" w:hAnsi="Arial" w:cs="Arial"/>
        </w:rPr>
        <w:t>an</w:t>
      </w:r>
      <w:r w:rsidR="00B408E3">
        <w:rPr>
          <w:rFonts w:ascii="Arial" w:hAnsi="Arial" w:cs="Arial"/>
        </w:rPr>
        <w:t>other meeting participant. On the other hand, he also fall</w:t>
      </w:r>
      <w:r w:rsidR="00186004">
        <w:rPr>
          <w:rFonts w:ascii="Arial" w:hAnsi="Arial" w:cs="Arial"/>
        </w:rPr>
        <w:t>s</w:t>
      </w:r>
      <w:r w:rsidR="00B408E3">
        <w:rPr>
          <w:rFonts w:ascii="Arial" w:hAnsi="Arial" w:cs="Arial"/>
        </w:rPr>
        <w:t xml:space="preserve"> in</w:t>
      </w:r>
      <w:r w:rsidR="00186004">
        <w:rPr>
          <w:rFonts w:ascii="Arial" w:hAnsi="Arial" w:cs="Arial"/>
        </w:rPr>
        <w:t>to</w:t>
      </w:r>
      <w:r w:rsidR="00B408E3">
        <w:rPr>
          <w:rFonts w:ascii="Arial" w:hAnsi="Arial" w:cs="Arial"/>
        </w:rPr>
        <w:t xml:space="preserve"> the same problem when he participate</w:t>
      </w:r>
      <w:r w:rsidR="00186004">
        <w:rPr>
          <w:rFonts w:ascii="Arial" w:hAnsi="Arial" w:cs="Arial"/>
        </w:rPr>
        <w:t>s</w:t>
      </w:r>
      <w:r w:rsidR="00B408E3">
        <w:rPr>
          <w:rFonts w:ascii="Arial" w:hAnsi="Arial" w:cs="Arial"/>
        </w:rPr>
        <w:t xml:space="preserve"> in </w:t>
      </w:r>
      <w:r w:rsidR="00186004">
        <w:rPr>
          <w:rFonts w:ascii="Arial" w:hAnsi="Arial" w:cs="Arial"/>
        </w:rPr>
        <w:t xml:space="preserve">the </w:t>
      </w:r>
      <w:r w:rsidR="00B408E3">
        <w:rPr>
          <w:rFonts w:ascii="Arial" w:hAnsi="Arial" w:cs="Arial"/>
        </w:rPr>
        <w:t xml:space="preserve">meeting hosted by </w:t>
      </w:r>
      <w:r w:rsidR="00186004">
        <w:rPr>
          <w:rFonts w:ascii="Arial" w:hAnsi="Arial" w:cs="Arial"/>
        </w:rPr>
        <w:t xml:space="preserve">the </w:t>
      </w:r>
      <w:r w:rsidR="00B408E3">
        <w:rPr>
          <w:rFonts w:ascii="Arial" w:hAnsi="Arial" w:cs="Arial"/>
        </w:rPr>
        <w:t>finance department or accounting department.</w:t>
      </w:r>
    </w:p>
    <w:p w14:paraId="12DC6A78" w14:textId="77777777" w:rsidR="00D459F3" w:rsidRDefault="00D459F3">
      <w:pPr>
        <w:rPr>
          <w:rFonts w:ascii="Arial" w:eastAsiaTheme="majorEastAsia" w:hAnsi="Arial" w:cs="Arial"/>
          <w:b/>
          <w:bCs/>
          <w:sz w:val="32"/>
          <w:szCs w:val="40"/>
        </w:rPr>
      </w:pPr>
      <w:bookmarkStart w:id="7" w:name="_Toc99934119"/>
      <w:r>
        <w:rPr>
          <w:rFonts w:ascii="Arial" w:hAnsi="Arial" w:cs="Arial"/>
          <w:b/>
          <w:bCs/>
        </w:rPr>
        <w:br w:type="page"/>
      </w:r>
    </w:p>
    <w:p w14:paraId="2CED4BD2" w14:textId="77777777" w:rsidR="00B408E3" w:rsidRPr="00A609FD" w:rsidRDefault="00B408E3" w:rsidP="00186004">
      <w:pPr>
        <w:pStyle w:val="Heading1"/>
        <w:spacing w:line="360" w:lineRule="auto"/>
        <w:jc w:val="center"/>
        <w:rPr>
          <w:rFonts w:ascii="Arial" w:hAnsi="Arial" w:cs="Arial"/>
          <w:b/>
          <w:bCs/>
        </w:rPr>
      </w:pPr>
      <w:r w:rsidRPr="00A609FD">
        <w:rPr>
          <w:rFonts w:ascii="Arial" w:hAnsi="Arial" w:cs="Arial"/>
          <w:b/>
          <w:bCs/>
          <w:color w:val="auto"/>
        </w:rPr>
        <w:lastRenderedPageBreak/>
        <w:t>Conclusion</w:t>
      </w:r>
      <w:bookmarkEnd w:id="7"/>
    </w:p>
    <w:p w14:paraId="2682830B" w14:textId="77777777" w:rsidR="00277EB9" w:rsidRDefault="00B408E3" w:rsidP="00186004">
      <w:pPr>
        <w:spacing w:line="360" w:lineRule="auto"/>
        <w:jc w:val="both"/>
        <w:rPr>
          <w:rFonts w:ascii="Arial" w:hAnsi="Arial" w:cs="Arial"/>
        </w:rPr>
      </w:pPr>
      <w:r>
        <w:rPr>
          <w:rFonts w:ascii="Arial" w:hAnsi="Arial" w:cs="Arial"/>
        </w:rPr>
        <w:t xml:space="preserve">Communication is very important for every organization because </w:t>
      </w:r>
      <w:r w:rsidR="00186004">
        <w:rPr>
          <w:rFonts w:ascii="Arial" w:hAnsi="Arial" w:cs="Arial"/>
        </w:rPr>
        <w:t xml:space="preserve">an </w:t>
      </w:r>
      <w:r>
        <w:rPr>
          <w:rFonts w:ascii="Arial" w:hAnsi="Arial" w:cs="Arial"/>
        </w:rPr>
        <w:t>organization’s efficiency, effectiveness and profitability greatly depend on how the stakeholders of that organization communicat</w:t>
      </w:r>
      <w:r w:rsidR="00186004">
        <w:rPr>
          <w:rFonts w:ascii="Arial" w:hAnsi="Arial" w:cs="Arial"/>
        </w:rPr>
        <w:t>e</w:t>
      </w:r>
      <w:r>
        <w:rPr>
          <w:rFonts w:ascii="Arial" w:hAnsi="Arial" w:cs="Arial"/>
        </w:rPr>
        <w:t xml:space="preserve"> with one another. So communication model may a strength for </w:t>
      </w:r>
      <w:r w:rsidR="00354D18">
        <w:rPr>
          <w:rFonts w:ascii="Arial" w:hAnsi="Arial" w:cs="Arial"/>
        </w:rPr>
        <w:t>an</w:t>
      </w:r>
      <w:r>
        <w:rPr>
          <w:rFonts w:ascii="Arial" w:hAnsi="Arial" w:cs="Arial"/>
        </w:rPr>
        <w:t xml:space="preserve"> organization as well as it may </w:t>
      </w:r>
      <w:r w:rsidR="00186004">
        <w:rPr>
          <w:rFonts w:ascii="Arial" w:hAnsi="Arial" w:cs="Arial"/>
        </w:rPr>
        <w:t xml:space="preserve">be </w:t>
      </w:r>
      <w:r>
        <w:rPr>
          <w:rFonts w:ascii="Arial" w:hAnsi="Arial" w:cs="Arial"/>
        </w:rPr>
        <w:t>a great weakness for the organization because weak communication among the stakeholders</w:t>
      </w:r>
      <w:r w:rsidR="004868CF">
        <w:rPr>
          <w:rFonts w:ascii="Arial" w:hAnsi="Arial" w:cs="Arial"/>
        </w:rPr>
        <w:t xml:space="preserve"> </w:t>
      </w:r>
      <w:r>
        <w:rPr>
          <w:rFonts w:ascii="Arial" w:hAnsi="Arial" w:cs="Arial"/>
        </w:rPr>
        <w:t>(</w:t>
      </w:r>
      <w:r w:rsidR="004868CF">
        <w:rPr>
          <w:rFonts w:ascii="Arial" w:hAnsi="Arial" w:cs="Arial"/>
        </w:rPr>
        <w:t xml:space="preserve">marketing intermediaries, customers, suppliers, company) may threaten the existence of the organization because for becoming successful organization and earn </w:t>
      </w:r>
      <w:r w:rsidR="00186004">
        <w:rPr>
          <w:rFonts w:ascii="Arial" w:hAnsi="Arial" w:cs="Arial"/>
        </w:rPr>
        <w:t xml:space="preserve">a </w:t>
      </w:r>
      <w:r w:rsidR="004868CF">
        <w:rPr>
          <w:rFonts w:ascii="Arial" w:hAnsi="Arial" w:cs="Arial"/>
        </w:rPr>
        <w:t>profit, every organization should integrate their all department and this must be based on effective communication. So effective communication is very important for getting efficiency and profitability.</w:t>
      </w:r>
    </w:p>
    <w:p w14:paraId="77EA08F8" w14:textId="77777777" w:rsidR="00277EB9" w:rsidRDefault="00277EB9" w:rsidP="00186004">
      <w:pPr>
        <w:spacing w:line="360" w:lineRule="auto"/>
        <w:rPr>
          <w:rFonts w:ascii="Arial" w:hAnsi="Arial" w:cs="Arial"/>
        </w:rPr>
      </w:pPr>
      <w:r>
        <w:rPr>
          <w:rFonts w:ascii="Arial" w:hAnsi="Arial" w:cs="Arial"/>
        </w:rPr>
        <w:br w:type="page"/>
      </w:r>
    </w:p>
    <w:p w14:paraId="68671956" w14:textId="77777777" w:rsidR="004868CF" w:rsidRDefault="004868CF" w:rsidP="00186004">
      <w:pPr>
        <w:pStyle w:val="Heading1"/>
        <w:spacing w:line="360" w:lineRule="auto"/>
        <w:jc w:val="center"/>
        <w:rPr>
          <w:rFonts w:ascii="Arial" w:hAnsi="Arial" w:cs="Arial"/>
          <w:b/>
          <w:bCs/>
          <w:color w:val="auto"/>
        </w:rPr>
      </w:pPr>
      <w:bookmarkStart w:id="8" w:name="_Toc99934120"/>
      <w:r w:rsidRPr="00A609FD">
        <w:rPr>
          <w:rFonts w:ascii="Arial" w:hAnsi="Arial" w:cs="Arial"/>
          <w:b/>
          <w:bCs/>
          <w:color w:val="auto"/>
        </w:rPr>
        <w:lastRenderedPageBreak/>
        <w:t>Reference</w:t>
      </w:r>
      <w:bookmarkEnd w:id="8"/>
    </w:p>
    <w:p w14:paraId="5643F333" w14:textId="77777777" w:rsidR="00186004" w:rsidRPr="00A609FD" w:rsidRDefault="00186004" w:rsidP="00186004">
      <w:pPr>
        <w:spacing w:line="360" w:lineRule="auto"/>
      </w:pPr>
      <w:r>
        <w:rPr>
          <w:shd w:val="clear" w:color="auto" w:fill="FFFFFF"/>
        </w:rPr>
        <w:t xml:space="preserve">HC, Y., DZ, F., </w:t>
      </w:r>
      <w:proofErr w:type="spellStart"/>
      <w:r>
        <w:rPr>
          <w:shd w:val="clear" w:color="auto" w:fill="FFFFFF"/>
        </w:rPr>
        <w:t>Podobnik</w:t>
      </w:r>
      <w:proofErr w:type="spellEnd"/>
      <w:r>
        <w:rPr>
          <w:shd w:val="clear" w:color="auto" w:fill="FFFFFF"/>
        </w:rPr>
        <w:t>, B. and Stanley, H.E., 2018. Factors influencing message dissemination through social media.</w:t>
      </w:r>
    </w:p>
    <w:p w14:paraId="07D5C824" w14:textId="77777777" w:rsidR="00186004" w:rsidRDefault="00186004" w:rsidP="00186004">
      <w:pPr>
        <w:spacing w:line="360" w:lineRule="auto"/>
        <w:rPr>
          <w:shd w:val="clear" w:color="auto" w:fill="FFFFFF"/>
        </w:rPr>
      </w:pPr>
      <w:proofErr w:type="spellStart"/>
      <w:r>
        <w:rPr>
          <w:shd w:val="clear" w:color="auto" w:fill="FFFFFF"/>
        </w:rPr>
        <w:t>Klepek</w:t>
      </w:r>
      <w:proofErr w:type="spellEnd"/>
      <w:r>
        <w:rPr>
          <w:shd w:val="clear" w:color="auto" w:fill="FFFFFF"/>
        </w:rPr>
        <w:t xml:space="preserve">, M. and </w:t>
      </w:r>
      <w:proofErr w:type="spellStart"/>
      <w:r>
        <w:rPr>
          <w:shd w:val="clear" w:color="auto" w:fill="FFFFFF"/>
        </w:rPr>
        <w:t>Starzyczná</w:t>
      </w:r>
      <w:proofErr w:type="spellEnd"/>
      <w:r>
        <w:rPr>
          <w:shd w:val="clear" w:color="auto" w:fill="FFFFFF"/>
        </w:rPr>
        <w:t>, H., 2018. Marketing communication model for social networks. </w:t>
      </w:r>
      <w:r>
        <w:rPr>
          <w:i/>
          <w:iCs/>
          <w:shd w:val="clear" w:color="auto" w:fill="FFFFFF"/>
        </w:rPr>
        <w:t>Journal of Business Economics and Management</w:t>
      </w:r>
      <w:r>
        <w:rPr>
          <w:shd w:val="clear" w:color="auto" w:fill="FFFFFF"/>
        </w:rPr>
        <w:t>, </w:t>
      </w:r>
      <w:r>
        <w:rPr>
          <w:i/>
          <w:iCs/>
          <w:shd w:val="clear" w:color="auto" w:fill="FFFFFF"/>
        </w:rPr>
        <w:t>19</w:t>
      </w:r>
      <w:r>
        <w:rPr>
          <w:shd w:val="clear" w:color="auto" w:fill="FFFFFF"/>
        </w:rPr>
        <w:t>(3), pp.500-520.</w:t>
      </w:r>
    </w:p>
    <w:p w14:paraId="2F6BD409" w14:textId="77777777" w:rsidR="00186004" w:rsidRDefault="00186004" w:rsidP="00186004">
      <w:pPr>
        <w:spacing w:line="360" w:lineRule="auto"/>
        <w:rPr>
          <w:shd w:val="clear" w:color="auto" w:fill="FFFFFF"/>
        </w:rPr>
      </w:pPr>
      <w:proofErr w:type="spellStart"/>
      <w:r>
        <w:rPr>
          <w:shd w:val="clear" w:color="auto" w:fill="FFFFFF"/>
        </w:rPr>
        <w:t>Kwofie</w:t>
      </w:r>
      <w:proofErr w:type="spellEnd"/>
      <w:r>
        <w:rPr>
          <w:shd w:val="clear" w:color="auto" w:fill="FFFFFF"/>
        </w:rPr>
        <w:t xml:space="preserve">, T.E., </w:t>
      </w:r>
      <w:proofErr w:type="spellStart"/>
      <w:r>
        <w:rPr>
          <w:shd w:val="clear" w:color="auto" w:fill="FFFFFF"/>
        </w:rPr>
        <w:t>Aigbavboa</w:t>
      </w:r>
      <w:proofErr w:type="spellEnd"/>
      <w:r>
        <w:rPr>
          <w:shd w:val="clear" w:color="auto" w:fill="FFFFFF"/>
        </w:rPr>
        <w:t xml:space="preserve">, C.O. and </w:t>
      </w:r>
      <w:proofErr w:type="spellStart"/>
      <w:r>
        <w:rPr>
          <w:shd w:val="clear" w:color="auto" w:fill="FFFFFF"/>
        </w:rPr>
        <w:t>Machethe</w:t>
      </w:r>
      <w:proofErr w:type="spellEnd"/>
      <w:r>
        <w:rPr>
          <w:shd w:val="clear" w:color="auto" w:fill="FFFFFF"/>
        </w:rPr>
        <w:t>, S.O., 2019. Nature of communication performance in non-traditional procurements in South Africa. </w:t>
      </w:r>
      <w:r>
        <w:rPr>
          <w:i/>
          <w:iCs/>
          <w:shd w:val="clear" w:color="auto" w:fill="FFFFFF"/>
        </w:rPr>
        <w:t>Engineering, Construction and Architectural Management</w:t>
      </w:r>
      <w:r>
        <w:rPr>
          <w:shd w:val="clear" w:color="auto" w:fill="FFFFFF"/>
        </w:rPr>
        <w:t>.</w:t>
      </w:r>
    </w:p>
    <w:p w14:paraId="56B237A2" w14:textId="77777777" w:rsidR="00186004" w:rsidRDefault="00186004" w:rsidP="00186004">
      <w:pPr>
        <w:spacing w:line="360" w:lineRule="auto"/>
        <w:rPr>
          <w:shd w:val="clear" w:color="auto" w:fill="FFFFFF"/>
        </w:rPr>
      </w:pPr>
      <w:r>
        <w:rPr>
          <w:shd w:val="clear" w:color="auto" w:fill="FFFFFF"/>
        </w:rPr>
        <w:t xml:space="preserve">Mohamed, S., Dong, J. and </w:t>
      </w:r>
      <w:proofErr w:type="spellStart"/>
      <w:r>
        <w:rPr>
          <w:shd w:val="clear" w:color="auto" w:fill="FFFFFF"/>
        </w:rPr>
        <w:t>Junejo</w:t>
      </w:r>
      <w:proofErr w:type="spellEnd"/>
      <w:r>
        <w:rPr>
          <w:shd w:val="clear" w:color="auto" w:fill="FFFFFF"/>
        </w:rPr>
        <w:t>, A.R., 2019. Model-based: End-to-end molecular communication system through deep reinforcement learning auto encoder. </w:t>
      </w:r>
      <w:r>
        <w:rPr>
          <w:i/>
          <w:iCs/>
          <w:shd w:val="clear" w:color="auto" w:fill="FFFFFF"/>
        </w:rPr>
        <w:t>IEEE Access</w:t>
      </w:r>
      <w:r>
        <w:rPr>
          <w:shd w:val="clear" w:color="auto" w:fill="FFFFFF"/>
        </w:rPr>
        <w:t>, </w:t>
      </w:r>
      <w:r>
        <w:rPr>
          <w:i/>
          <w:iCs/>
          <w:shd w:val="clear" w:color="auto" w:fill="FFFFFF"/>
        </w:rPr>
        <w:t>7</w:t>
      </w:r>
      <w:r>
        <w:rPr>
          <w:shd w:val="clear" w:color="auto" w:fill="FFFFFF"/>
        </w:rPr>
        <w:t>, pp.70279-70286.</w:t>
      </w:r>
    </w:p>
    <w:p w14:paraId="0E0D1DF1" w14:textId="77777777" w:rsidR="00186004" w:rsidRDefault="00186004" w:rsidP="00186004">
      <w:pPr>
        <w:spacing w:line="360" w:lineRule="auto"/>
        <w:rPr>
          <w:shd w:val="clear" w:color="auto" w:fill="FFFFFF"/>
        </w:rPr>
      </w:pPr>
      <w:r>
        <w:rPr>
          <w:shd w:val="clear" w:color="auto" w:fill="FFFFFF"/>
        </w:rPr>
        <w:t xml:space="preserve">Nadeem, Q.U.A., </w:t>
      </w:r>
      <w:proofErr w:type="spellStart"/>
      <w:r>
        <w:rPr>
          <w:shd w:val="clear" w:color="auto" w:fill="FFFFFF"/>
        </w:rPr>
        <w:t>Kammoun</w:t>
      </w:r>
      <w:proofErr w:type="spellEnd"/>
      <w:r>
        <w:rPr>
          <w:shd w:val="clear" w:color="auto" w:fill="FFFFFF"/>
        </w:rPr>
        <w:t xml:space="preserve">, A., </w:t>
      </w:r>
      <w:proofErr w:type="spellStart"/>
      <w:r>
        <w:rPr>
          <w:shd w:val="clear" w:color="auto" w:fill="FFFFFF"/>
        </w:rPr>
        <w:t>Chaaban</w:t>
      </w:r>
      <w:proofErr w:type="spellEnd"/>
      <w:r>
        <w:rPr>
          <w:shd w:val="clear" w:color="auto" w:fill="FFFFFF"/>
        </w:rPr>
        <w:t xml:space="preserve">, A., </w:t>
      </w:r>
      <w:proofErr w:type="spellStart"/>
      <w:r>
        <w:rPr>
          <w:shd w:val="clear" w:color="auto" w:fill="FFFFFF"/>
        </w:rPr>
        <w:t>Debbah</w:t>
      </w:r>
      <w:proofErr w:type="spellEnd"/>
      <w:r>
        <w:rPr>
          <w:shd w:val="clear" w:color="auto" w:fill="FFFFFF"/>
        </w:rPr>
        <w:t xml:space="preserve">, M. and </w:t>
      </w:r>
      <w:proofErr w:type="spellStart"/>
      <w:r>
        <w:rPr>
          <w:shd w:val="clear" w:color="auto" w:fill="FFFFFF"/>
        </w:rPr>
        <w:t>Alouini</w:t>
      </w:r>
      <w:proofErr w:type="spellEnd"/>
      <w:r>
        <w:rPr>
          <w:shd w:val="clear" w:color="auto" w:fill="FFFFFF"/>
        </w:rPr>
        <w:t>, M.S., 2019. Intelligent reflecting surface assisted wireless communication: Modeling and channel estimation. </w:t>
      </w:r>
      <w:proofErr w:type="spellStart"/>
      <w:r>
        <w:rPr>
          <w:i/>
          <w:iCs/>
          <w:shd w:val="clear" w:color="auto" w:fill="FFFFFF"/>
        </w:rPr>
        <w:t>arXiv</w:t>
      </w:r>
      <w:proofErr w:type="spellEnd"/>
      <w:r>
        <w:rPr>
          <w:i/>
          <w:iCs/>
          <w:shd w:val="clear" w:color="auto" w:fill="FFFFFF"/>
        </w:rPr>
        <w:t xml:space="preserve"> preprint arXiv:1906.02360</w:t>
      </w:r>
      <w:r>
        <w:rPr>
          <w:shd w:val="clear" w:color="auto" w:fill="FFFFFF"/>
        </w:rPr>
        <w:t>.</w:t>
      </w:r>
    </w:p>
    <w:p w14:paraId="28426318" w14:textId="77777777" w:rsidR="00186004" w:rsidRDefault="00186004" w:rsidP="00186004">
      <w:pPr>
        <w:spacing w:line="360" w:lineRule="auto"/>
        <w:rPr>
          <w:shd w:val="clear" w:color="auto" w:fill="FFFFFF"/>
        </w:rPr>
      </w:pPr>
      <w:r>
        <w:rPr>
          <w:shd w:val="clear" w:color="auto" w:fill="FFFFFF"/>
        </w:rPr>
        <w:t xml:space="preserve">Najafi, M., </w:t>
      </w:r>
      <w:proofErr w:type="spellStart"/>
      <w:r>
        <w:rPr>
          <w:shd w:val="clear" w:color="auto" w:fill="FFFFFF"/>
        </w:rPr>
        <w:t>Yazdāni</w:t>
      </w:r>
      <w:proofErr w:type="spellEnd"/>
      <w:r>
        <w:rPr>
          <w:shd w:val="clear" w:color="auto" w:fill="FFFFFF"/>
        </w:rPr>
        <w:t xml:space="preserve">, H., </w:t>
      </w:r>
      <w:proofErr w:type="spellStart"/>
      <w:r>
        <w:rPr>
          <w:shd w:val="clear" w:color="auto" w:fill="FFFFFF"/>
        </w:rPr>
        <w:t>Mirbāgherifard</w:t>
      </w:r>
      <w:proofErr w:type="spellEnd"/>
      <w:r>
        <w:rPr>
          <w:shd w:val="clear" w:color="auto" w:fill="FFFFFF"/>
        </w:rPr>
        <w:t xml:space="preserve">, S.A. and </w:t>
      </w:r>
      <w:proofErr w:type="spellStart"/>
      <w:r>
        <w:rPr>
          <w:shd w:val="clear" w:color="auto" w:fill="FFFFFF"/>
        </w:rPr>
        <w:t>Koupā</w:t>
      </w:r>
      <w:proofErr w:type="spellEnd"/>
      <w:r>
        <w:rPr>
          <w:shd w:val="clear" w:color="auto" w:fill="FFFFFF"/>
        </w:rPr>
        <w:t xml:space="preserve">, F., 2018. Verbal Communication between Man and God Based on the Theory of Jakobson and David </w:t>
      </w:r>
      <w:proofErr w:type="spellStart"/>
      <w:r>
        <w:rPr>
          <w:shd w:val="clear" w:color="auto" w:fill="FFFFFF"/>
        </w:rPr>
        <w:t>Berlo’s</w:t>
      </w:r>
      <w:proofErr w:type="spellEnd"/>
      <w:r>
        <w:rPr>
          <w:shd w:val="clear" w:color="auto" w:fill="FFFFFF"/>
        </w:rPr>
        <w:t xml:space="preserve"> Communication Model (in Prose Mystical Texts till 7th AH Century). </w:t>
      </w:r>
      <w:r>
        <w:rPr>
          <w:i/>
          <w:iCs/>
          <w:shd w:val="clear" w:color="auto" w:fill="FFFFFF"/>
        </w:rPr>
        <w:t xml:space="preserve">journal of </w:t>
      </w:r>
      <w:proofErr w:type="spellStart"/>
      <w:r>
        <w:rPr>
          <w:i/>
          <w:iCs/>
          <w:shd w:val="clear" w:color="auto" w:fill="FFFFFF"/>
        </w:rPr>
        <w:t>mytho</w:t>
      </w:r>
      <w:proofErr w:type="spellEnd"/>
      <w:r>
        <w:rPr>
          <w:i/>
          <w:iCs/>
          <w:shd w:val="clear" w:color="auto" w:fill="FFFFFF"/>
        </w:rPr>
        <w:t>-mystic literature</w:t>
      </w:r>
      <w:r>
        <w:rPr>
          <w:shd w:val="clear" w:color="auto" w:fill="FFFFFF"/>
        </w:rPr>
        <w:t>, </w:t>
      </w:r>
      <w:r>
        <w:rPr>
          <w:i/>
          <w:iCs/>
          <w:shd w:val="clear" w:color="auto" w:fill="FFFFFF"/>
        </w:rPr>
        <w:t>14</w:t>
      </w:r>
      <w:r>
        <w:rPr>
          <w:shd w:val="clear" w:color="auto" w:fill="FFFFFF"/>
        </w:rPr>
        <w:t>(50), pp.267-293.</w:t>
      </w:r>
    </w:p>
    <w:p w14:paraId="15E06092" w14:textId="77777777" w:rsidR="00186004" w:rsidRDefault="00186004" w:rsidP="00186004">
      <w:pPr>
        <w:spacing w:line="360" w:lineRule="auto"/>
        <w:rPr>
          <w:shd w:val="clear" w:color="auto" w:fill="FFFFFF"/>
        </w:rPr>
      </w:pPr>
      <w:r>
        <w:rPr>
          <w:shd w:val="clear" w:color="auto" w:fill="FFFFFF"/>
        </w:rPr>
        <w:t>Park, S., Simeone, O. and Kang, J., 2020, May. End-to-end fast training of communication links without a channel model via online meta-learning. In </w:t>
      </w:r>
      <w:r>
        <w:rPr>
          <w:i/>
          <w:iCs/>
          <w:shd w:val="clear" w:color="auto" w:fill="FFFFFF"/>
        </w:rPr>
        <w:t>2020 IEEE 21st International Workshop on Signal Processing Advances in Wireless Communications (SPAWC)</w:t>
      </w:r>
      <w:r>
        <w:rPr>
          <w:shd w:val="clear" w:color="auto" w:fill="FFFFFF"/>
        </w:rPr>
        <w:t> (pp. 1-5). IEEE.</w:t>
      </w:r>
    </w:p>
    <w:p w14:paraId="5BE57424" w14:textId="77777777" w:rsidR="00186004" w:rsidRDefault="00186004" w:rsidP="00186004">
      <w:pPr>
        <w:spacing w:line="360" w:lineRule="auto"/>
        <w:rPr>
          <w:shd w:val="clear" w:color="auto" w:fill="FFFFFF"/>
        </w:rPr>
      </w:pPr>
      <w:proofErr w:type="spellStart"/>
      <w:r>
        <w:rPr>
          <w:shd w:val="clear" w:color="auto" w:fill="FFFFFF"/>
        </w:rPr>
        <w:t>Piemontese</w:t>
      </w:r>
      <w:proofErr w:type="spellEnd"/>
      <w:r>
        <w:rPr>
          <w:shd w:val="clear" w:color="auto" w:fill="FFFFFF"/>
        </w:rPr>
        <w:t xml:space="preserve">, A., </w:t>
      </w:r>
      <w:proofErr w:type="spellStart"/>
      <w:r>
        <w:rPr>
          <w:shd w:val="clear" w:color="auto" w:fill="FFFFFF"/>
        </w:rPr>
        <w:t>Colavolpe</w:t>
      </w:r>
      <w:proofErr w:type="spellEnd"/>
      <w:r>
        <w:rPr>
          <w:shd w:val="clear" w:color="auto" w:fill="FFFFFF"/>
        </w:rPr>
        <w:t>, G. and Eriksson, T., 2021. Phase noise in communication systems: from measures to models. </w:t>
      </w:r>
      <w:proofErr w:type="spellStart"/>
      <w:r>
        <w:rPr>
          <w:i/>
          <w:iCs/>
          <w:shd w:val="clear" w:color="auto" w:fill="FFFFFF"/>
        </w:rPr>
        <w:t>arXiv</w:t>
      </w:r>
      <w:proofErr w:type="spellEnd"/>
      <w:r>
        <w:rPr>
          <w:i/>
          <w:iCs/>
          <w:shd w:val="clear" w:color="auto" w:fill="FFFFFF"/>
        </w:rPr>
        <w:t xml:space="preserve"> preprint arXiv:2104.07264</w:t>
      </w:r>
      <w:r>
        <w:rPr>
          <w:shd w:val="clear" w:color="auto" w:fill="FFFFFF"/>
        </w:rPr>
        <w:t>.</w:t>
      </w:r>
    </w:p>
    <w:p w14:paraId="0CA55E46" w14:textId="77777777" w:rsidR="00186004" w:rsidRDefault="00186004" w:rsidP="00186004">
      <w:pPr>
        <w:spacing w:line="360" w:lineRule="auto"/>
        <w:rPr>
          <w:shd w:val="clear" w:color="auto" w:fill="FFFFFF"/>
        </w:rPr>
      </w:pPr>
      <w:r>
        <w:rPr>
          <w:shd w:val="clear" w:color="auto" w:fill="FFFFFF"/>
        </w:rPr>
        <w:t>Qian, X., Di Renzo, M. and Eckford, A., 2019. Molecular communications: Model-based and data-driven receiver design and optimization. </w:t>
      </w:r>
      <w:r>
        <w:rPr>
          <w:i/>
          <w:iCs/>
          <w:shd w:val="clear" w:color="auto" w:fill="FFFFFF"/>
        </w:rPr>
        <w:t>IEEE Access</w:t>
      </w:r>
      <w:r>
        <w:rPr>
          <w:shd w:val="clear" w:color="auto" w:fill="FFFFFF"/>
        </w:rPr>
        <w:t>, </w:t>
      </w:r>
      <w:r>
        <w:rPr>
          <w:i/>
          <w:iCs/>
          <w:shd w:val="clear" w:color="auto" w:fill="FFFFFF"/>
        </w:rPr>
        <w:t>7</w:t>
      </w:r>
      <w:r>
        <w:rPr>
          <w:shd w:val="clear" w:color="auto" w:fill="FFFFFF"/>
        </w:rPr>
        <w:t>, pp.53555-53565.</w:t>
      </w:r>
    </w:p>
    <w:p w14:paraId="3F1E6B10" w14:textId="77777777" w:rsidR="00186004" w:rsidRPr="008D1ADF" w:rsidRDefault="00186004" w:rsidP="00186004">
      <w:pPr>
        <w:spacing w:line="360" w:lineRule="auto"/>
      </w:pPr>
      <w:proofErr w:type="spellStart"/>
      <w:r>
        <w:rPr>
          <w:shd w:val="clear" w:color="auto" w:fill="FFFFFF"/>
        </w:rPr>
        <w:t>Siddik</w:t>
      </w:r>
      <w:proofErr w:type="spellEnd"/>
      <w:r>
        <w:rPr>
          <w:shd w:val="clear" w:color="auto" w:fill="FFFFFF"/>
        </w:rPr>
        <w:t xml:space="preserve">, S.M. and </w:t>
      </w:r>
      <w:proofErr w:type="spellStart"/>
      <w:r>
        <w:rPr>
          <w:shd w:val="clear" w:color="auto" w:fill="FFFFFF"/>
        </w:rPr>
        <w:t>Azamti</w:t>
      </w:r>
      <w:proofErr w:type="spellEnd"/>
      <w:r>
        <w:rPr>
          <w:shd w:val="clear" w:color="auto" w:fill="FFFFFF"/>
        </w:rPr>
        <w:t xml:space="preserve">, B.N.A., 2019. Application of Shannon Weaver's Communication Model in Reducing Anxiety in the Elderly in the </w:t>
      </w:r>
      <w:proofErr w:type="spellStart"/>
      <w:r>
        <w:rPr>
          <w:shd w:val="clear" w:color="auto" w:fill="FFFFFF"/>
        </w:rPr>
        <w:t>Parempuan</w:t>
      </w:r>
      <w:proofErr w:type="spellEnd"/>
      <w:r>
        <w:rPr>
          <w:shd w:val="clear" w:color="auto" w:fill="FFFFFF"/>
        </w:rPr>
        <w:t xml:space="preserve"> Public Health Center Working Area, West Lombok District.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Ilmiah</w:t>
      </w:r>
      <w:proofErr w:type="spellEnd"/>
      <w:r>
        <w:rPr>
          <w:i/>
          <w:iCs/>
          <w:shd w:val="clear" w:color="auto" w:fill="FFFFFF"/>
        </w:rPr>
        <w:t xml:space="preserve"> </w:t>
      </w:r>
      <w:proofErr w:type="spellStart"/>
      <w:r>
        <w:rPr>
          <w:i/>
          <w:iCs/>
          <w:shd w:val="clear" w:color="auto" w:fill="FFFFFF"/>
        </w:rPr>
        <w:t>Keperawatan</w:t>
      </w:r>
      <w:proofErr w:type="spellEnd"/>
      <w:r>
        <w:rPr>
          <w:i/>
          <w:iCs/>
          <w:shd w:val="clear" w:color="auto" w:fill="FFFFFF"/>
        </w:rPr>
        <w:t xml:space="preserve"> Indonesia (JIKI)</w:t>
      </w:r>
      <w:r>
        <w:rPr>
          <w:shd w:val="clear" w:color="auto" w:fill="FFFFFF"/>
        </w:rPr>
        <w:t>, </w:t>
      </w:r>
      <w:r>
        <w:rPr>
          <w:i/>
          <w:iCs/>
          <w:shd w:val="clear" w:color="auto" w:fill="FFFFFF"/>
        </w:rPr>
        <w:t>2</w:t>
      </w:r>
      <w:r>
        <w:rPr>
          <w:shd w:val="clear" w:color="auto" w:fill="FFFFFF"/>
        </w:rPr>
        <w:t>(2), pp.1-15.</w:t>
      </w:r>
    </w:p>
    <w:p w14:paraId="0CFE112B" w14:textId="77777777" w:rsidR="00186004" w:rsidRPr="008D1ADF" w:rsidRDefault="00186004" w:rsidP="00186004">
      <w:pPr>
        <w:spacing w:line="360" w:lineRule="auto"/>
      </w:pPr>
      <w:r>
        <w:rPr>
          <w:shd w:val="clear" w:color="auto" w:fill="FFFFFF"/>
        </w:rPr>
        <w:t xml:space="preserve">Wei, F., Chen, W., Wu, Y., Ma, J. and </w:t>
      </w:r>
      <w:proofErr w:type="spellStart"/>
      <w:r>
        <w:rPr>
          <w:shd w:val="clear" w:color="auto" w:fill="FFFFFF"/>
        </w:rPr>
        <w:t>Tsiftsis</w:t>
      </w:r>
      <w:proofErr w:type="spellEnd"/>
      <w:r>
        <w:rPr>
          <w:shd w:val="clear" w:color="auto" w:fill="FFFFFF"/>
        </w:rPr>
        <w:t>, T.A., 2018. Message-passing receiver design for joint channel estimation and data decoding in uplink grant-free SCMA systems. </w:t>
      </w:r>
      <w:r>
        <w:rPr>
          <w:i/>
          <w:iCs/>
          <w:shd w:val="clear" w:color="auto" w:fill="FFFFFF"/>
        </w:rPr>
        <w:t>IEEE Transactions on Wireless Communications</w:t>
      </w:r>
      <w:r>
        <w:rPr>
          <w:shd w:val="clear" w:color="auto" w:fill="FFFFFF"/>
        </w:rPr>
        <w:t>, </w:t>
      </w:r>
      <w:r>
        <w:rPr>
          <w:i/>
          <w:iCs/>
          <w:shd w:val="clear" w:color="auto" w:fill="FFFFFF"/>
        </w:rPr>
        <w:t>18</w:t>
      </w:r>
      <w:r>
        <w:rPr>
          <w:shd w:val="clear" w:color="auto" w:fill="FFFFFF"/>
        </w:rPr>
        <w:t>(1), pp.167-181.</w:t>
      </w:r>
    </w:p>
    <w:p w14:paraId="09E5559F" w14:textId="77777777" w:rsidR="00186004" w:rsidRDefault="00186004" w:rsidP="00186004">
      <w:pPr>
        <w:spacing w:line="360" w:lineRule="auto"/>
        <w:rPr>
          <w:shd w:val="clear" w:color="auto" w:fill="FFFFFF"/>
        </w:rPr>
      </w:pPr>
      <w:proofErr w:type="spellStart"/>
      <w:r>
        <w:rPr>
          <w:shd w:val="clear" w:color="auto" w:fill="FFFFFF"/>
        </w:rPr>
        <w:lastRenderedPageBreak/>
        <w:t>Xie</w:t>
      </w:r>
      <w:proofErr w:type="spellEnd"/>
      <w:r>
        <w:rPr>
          <w:shd w:val="clear" w:color="auto" w:fill="FFFFFF"/>
        </w:rPr>
        <w:t xml:space="preserve">, H., Qin, Z., Li, G.Y. and </w:t>
      </w:r>
      <w:proofErr w:type="spellStart"/>
      <w:r>
        <w:rPr>
          <w:shd w:val="clear" w:color="auto" w:fill="FFFFFF"/>
        </w:rPr>
        <w:t>Juang</w:t>
      </w:r>
      <w:proofErr w:type="spellEnd"/>
      <w:r>
        <w:rPr>
          <w:shd w:val="clear" w:color="auto" w:fill="FFFFFF"/>
        </w:rPr>
        <w:t>, B.H., 2021. Deep learning enabled semantic communication systems. </w:t>
      </w:r>
      <w:r>
        <w:rPr>
          <w:i/>
          <w:iCs/>
          <w:shd w:val="clear" w:color="auto" w:fill="FFFFFF"/>
        </w:rPr>
        <w:t>IEEE Transactions on Signal Processing</w:t>
      </w:r>
      <w:r>
        <w:rPr>
          <w:shd w:val="clear" w:color="auto" w:fill="FFFFFF"/>
        </w:rPr>
        <w:t>, </w:t>
      </w:r>
      <w:r>
        <w:rPr>
          <w:i/>
          <w:iCs/>
          <w:shd w:val="clear" w:color="auto" w:fill="FFFFFF"/>
        </w:rPr>
        <w:t>69</w:t>
      </w:r>
      <w:r>
        <w:rPr>
          <w:shd w:val="clear" w:color="auto" w:fill="FFFFFF"/>
        </w:rPr>
        <w:t>, pp.2663-2675.</w:t>
      </w:r>
    </w:p>
    <w:sectPr w:rsidR="0018600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2BFFC" w14:textId="77777777" w:rsidR="009F549C" w:rsidRDefault="009F549C" w:rsidP="000F6257">
      <w:pPr>
        <w:spacing w:after="0" w:line="240" w:lineRule="auto"/>
      </w:pPr>
      <w:r>
        <w:separator/>
      </w:r>
    </w:p>
  </w:endnote>
  <w:endnote w:type="continuationSeparator" w:id="0">
    <w:p w14:paraId="1CAEC190" w14:textId="77777777" w:rsidR="009F549C" w:rsidRDefault="009F549C" w:rsidP="000F6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C48C4" w14:textId="77777777" w:rsidR="009F549C" w:rsidRDefault="009F549C" w:rsidP="000F6257">
      <w:pPr>
        <w:spacing w:after="0" w:line="240" w:lineRule="auto"/>
      </w:pPr>
      <w:r>
        <w:separator/>
      </w:r>
    </w:p>
  </w:footnote>
  <w:footnote w:type="continuationSeparator" w:id="0">
    <w:p w14:paraId="65899787" w14:textId="77777777" w:rsidR="009F549C" w:rsidRDefault="009F549C" w:rsidP="000F62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677185"/>
      <w:docPartObj>
        <w:docPartGallery w:val="Page Numbers (Top of Page)"/>
        <w:docPartUnique/>
      </w:docPartObj>
    </w:sdtPr>
    <w:sdtEndPr>
      <w:rPr>
        <w:noProof/>
      </w:rPr>
    </w:sdtEndPr>
    <w:sdtContent>
      <w:p w14:paraId="6C03CD3A" w14:textId="77777777" w:rsidR="002A12C7" w:rsidRDefault="002A12C7">
        <w:pPr>
          <w:pStyle w:val="Header"/>
          <w:jc w:val="right"/>
        </w:pPr>
        <w:r>
          <w:fldChar w:fldCharType="begin"/>
        </w:r>
        <w:r>
          <w:instrText xml:space="preserve"> PAGE   \* MERGEFORMAT </w:instrText>
        </w:r>
        <w:r>
          <w:fldChar w:fldCharType="separate"/>
        </w:r>
        <w:r w:rsidR="00D459F3">
          <w:rPr>
            <w:noProof/>
          </w:rPr>
          <w:t>9</w:t>
        </w:r>
        <w:r>
          <w:rPr>
            <w:noProof/>
          </w:rPr>
          <w:fldChar w:fldCharType="end"/>
        </w:r>
      </w:p>
    </w:sdtContent>
  </w:sdt>
  <w:p w14:paraId="68E50960" w14:textId="77777777" w:rsidR="002A12C7" w:rsidRDefault="002A12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96AEE"/>
    <w:multiLevelType w:val="hybridMultilevel"/>
    <w:tmpl w:val="E2B6F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346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1MrY0NTA2MDYzMzRX0lEKTi0uzszPAykwqgUAnDtHbiwAAAA="/>
  </w:docVars>
  <w:rsids>
    <w:rsidRoot w:val="008D1AFF"/>
    <w:rsid w:val="00057D80"/>
    <w:rsid w:val="000F6257"/>
    <w:rsid w:val="00183F7E"/>
    <w:rsid w:val="00186004"/>
    <w:rsid w:val="001C4CF0"/>
    <w:rsid w:val="002723F2"/>
    <w:rsid w:val="0027370D"/>
    <w:rsid w:val="00277EB9"/>
    <w:rsid w:val="002A12C7"/>
    <w:rsid w:val="002C0135"/>
    <w:rsid w:val="00354D18"/>
    <w:rsid w:val="004868CF"/>
    <w:rsid w:val="004B1B4F"/>
    <w:rsid w:val="00583BC0"/>
    <w:rsid w:val="00621849"/>
    <w:rsid w:val="00633553"/>
    <w:rsid w:val="00670512"/>
    <w:rsid w:val="006E3509"/>
    <w:rsid w:val="006F1EF5"/>
    <w:rsid w:val="0071018A"/>
    <w:rsid w:val="007609A9"/>
    <w:rsid w:val="00781F14"/>
    <w:rsid w:val="007F5538"/>
    <w:rsid w:val="00837539"/>
    <w:rsid w:val="008D1ADF"/>
    <w:rsid w:val="008D1AFF"/>
    <w:rsid w:val="009613A6"/>
    <w:rsid w:val="00974329"/>
    <w:rsid w:val="009F549C"/>
    <w:rsid w:val="00A42882"/>
    <w:rsid w:val="00A609FD"/>
    <w:rsid w:val="00AB1E60"/>
    <w:rsid w:val="00AB6DCD"/>
    <w:rsid w:val="00B05B12"/>
    <w:rsid w:val="00B408E3"/>
    <w:rsid w:val="00C23892"/>
    <w:rsid w:val="00C77CBF"/>
    <w:rsid w:val="00D459F3"/>
    <w:rsid w:val="00E25DBD"/>
    <w:rsid w:val="00EB57D0"/>
    <w:rsid w:val="00FF1A2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CA8DC"/>
  <w15:chartTrackingRefBased/>
  <w15:docId w15:val="{160CDA65-C0F1-4EC2-AD62-C4A996042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D80"/>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057D80"/>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D80"/>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057D80"/>
    <w:rPr>
      <w:rFonts w:asciiTheme="majorHAnsi" w:eastAsiaTheme="majorEastAsia" w:hAnsiTheme="majorHAnsi" w:cstheme="majorBidi"/>
      <w:color w:val="2E74B5" w:themeColor="accent1" w:themeShade="BF"/>
      <w:sz w:val="26"/>
      <w:szCs w:val="33"/>
    </w:rPr>
  </w:style>
  <w:style w:type="paragraph" w:styleId="ListParagraph">
    <w:name w:val="List Paragraph"/>
    <w:basedOn w:val="Normal"/>
    <w:uiPriority w:val="34"/>
    <w:qFormat/>
    <w:rsid w:val="00183F7E"/>
    <w:pPr>
      <w:ind w:left="720"/>
      <w:contextualSpacing/>
    </w:pPr>
  </w:style>
  <w:style w:type="paragraph" w:styleId="Header">
    <w:name w:val="header"/>
    <w:basedOn w:val="Normal"/>
    <w:link w:val="HeaderChar"/>
    <w:uiPriority w:val="99"/>
    <w:unhideWhenUsed/>
    <w:rsid w:val="000F62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6257"/>
  </w:style>
  <w:style w:type="paragraph" w:styleId="Footer">
    <w:name w:val="footer"/>
    <w:basedOn w:val="Normal"/>
    <w:link w:val="FooterChar"/>
    <w:uiPriority w:val="99"/>
    <w:unhideWhenUsed/>
    <w:rsid w:val="000F62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6257"/>
  </w:style>
  <w:style w:type="paragraph" w:styleId="TOCHeading">
    <w:name w:val="TOC Heading"/>
    <w:basedOn w:val="Heading1"/>
    <w:next w:val="Normal"/>
    <w:uiPriority w:val="39"/>
    <w:unhideWhenUsed/>
    <w:qFormat/>
    <w:rsid w:val="002A12C7"/>
    <w:pPr>
      <w:outlineLvl w:val="9"/>
    </w:pPr>
    <w:rPr>
      <w:szCs w:val="32"/>
      <w:lang w:bidi="ar-SA"/>
    </w:rPr>
  </w:style>
  <w:style w:type="paragraph" w:styleId="TOC1">
    <w:name w:val="toc 1"/>
    <w:basedOn w:val="Normal"/>
    <w:next w:val="Normal"/>
    <w:autoRedefine/>
    <w:uiPriority w:val="39"/>
    <w:unhideWhenUsed/>
    <w:rsid w:val="002A12C7"/>
    <w:pPr>
      <w:spacing w:after="100"/>
    </w:pPr>
  </w:style>
  <w:style w:type="paragraph" w:styleId="TOC2">
    <w:name w:val="toc 2"/>
    <w:basedOn w:val="Normal"/>
    <w:next w:val="Normal"/>
    <w:autoRedefine/>
    <w:uiPriority w:val="39"/>
    <w:unhideWhenUsed/>
    <w:rsid w:val="002A12C7"/>
    <w:pPr>
      <w:spacing w:after="100"/>
      <w:ind w:left="220"/>
    </w:pPr>
  </w:style>
  <w:style w:type="character" w:styleId="Hyperlink">
    <w:name w:val="Hyperlink"/>
    <w:basedOn w:val="DefaultParagraphFont"/>
    <w:uiPriority w:val="99"/>
    <w:unhideWhenUsed/>
    <w:rsid w:val="002A12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2BF6C-8EB1-4317-A159-03E9DFCEA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11</Pages>
  <Words>2457</Words>
  <Characters>14009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Viorel Capatina</cp:lastModifiedBy>
  <cp:revision>20</cp:revision>
  <dcterms:created xsi:type="dcterms:W3CDTF">2022-04-03T17:53:00Z</dcterms:created>
  <dcterms:modified xsi:type="dcterms:W3CDTF">2022-04-26T12:26:00Z</dcterms:modified>
</cp:coreProperties>
</file>