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F9EA0" w14:textId="77777777" w:rsidR="00BD77A1" w:rsidRDefault="00BD77A1" w:rsidP="00BD77A1">
      <w:pPr>
        <w:jc w:val="center"/>
        <w:rPr>
          <w:b/>
          <w:bCs/>
          <w:sz w:val="36"/>
          <w:szCs w:val="36"/>
        </w:rPr>
      </w:pPr>
    </w:p>
    <w:p w14:paraId="58150896" w14:textId="77777777" w:rsidR="00BD77A1" w:rsidRDefault="00BD77A1" w:rsidP="00BD77A1">
      <w:pPr>
        <w:jc w:val="center"/>
        <w:rPr>
          <w:b/>
          <w:bCs/>
          <w:sz w:val="36"/>
          <w:szCs w:val="36"/>
        </w:rPr>
      </w:pPr>
    </w:p>
    <w:p w14:paraId="39F756A0" w14:textId="77777777" w:rsidR="00BD77A1" w:rsidRDefault="00BD77A1" w:rsidP="00BD77A1">
      <w:pPr>
        <w:jc w:val="center"/>
        <w:rPr>
          <w:b/>
          <w:bCs/>
          <w:sz w:val="36"/>
          <w:szCs w:val="36"/>
        </w:rPr>
      </w:pPr>
    </w:p>
    <w:p w14:paraId="60C31688" w14:textId="77777777" w:rsidR="00BD77A1" w:rsidRDefault="00BD77A1" w:rsidP="00BD77A1">
      <w:pPr>
        <w:jc w:val="center"/>
        <w:rPr>
          <w:b/>
          <w:bCs/>
          <w:sz w:val="36"/>
          <w:szCs w:val="36"/>
        </w:rPr>
      </w:pPr>
    </w:p>
    <w:p w14:paraId="37445A84" w14:textId="77777777" w:rsidR="00BD77A1" w:rsidRDefault="00BD77A1" w:rsidP="00BD77A1">
      <w:pPr>
        <w:jc w:val="center"/>
        <w:rPr>
          <w:b/>
          <w:bCs/>
          <w:sz w:val="36"/>
          <w:szCs w:val="36"/>
        </w:rPr>
      </w:pPr>
    </w:p>
    <w:p w14:paraId="54513E23" w14:textId="77777777" w:rsidR="00BD77A1" w:rsidRDefault="00BD77A1" w:rsidP="00BD77A1">
      <w:pPr>
        <w:jc w:val="center"/>
        <w:rPr>
          <w:b/>
          <w:bCs/>
          <w:sz w:val="36"/>
          <w:szCs w:val="36"/>
        </w:rPr>
      </w:pPr>
      <w:r w:rsidRPr="00446B2E">
        <w:rPr>
          <w:b/>
          <w:bCs/>
          <w:sz w:val="36"/>
          <w:szCs w:val="36"/>
        </w:rPr>
        <w:t>Problem Solving and Innovation (BMSW4014)</w:t>
      </w:r>
    </w:p>
    <w:p w14:paraId="4BC9A9CB" w14:textId="77777777" w:rsidR="00BD77A1" w:rsidRPr="00446B2E" w:rsidRDefault="00BD77A1" w:rsidP="00BD77A1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Presentation</w:t>
      </w:r>
    </w:p>
    <w:p w14:paraId="1283ABDD" w14:textId="12CC2B3D" w:rsidR="00BD77A1" w:rsidRPr="00446B2E" w:rsidRDefault="00BD77A1" w:rsidP="00BD77A1">
      <w:pPr>
        <w:jc w:val="center"/>
        <w:rPr>
          <w:b/>
          <w:bCs/>
          <w:sz w:val="36"/>
          <w:szCs w:val="36"/>
        </w:rPr>
      </w:pPr>
      <w:r w:rsidRPr="00446B2E">
        <w:rPr>
          <w:b/>
          <w:bCs/>
          <w:sz w:val="36"/>
          <w:szCs w:val="36"/>
        </w:rPr>
        <w:t>Student ID:</w:t>
      </w:r>
      <w:r w:rsidR="00BA526E">
        <w:rPr>
          <w:b/>
          <w:bCs/>
          <w:sz w:val="36"/>
          <w:szCs w:val="36"/>
        </w:rPr>
        <w:t>232476</w:t>
      </w:r>
    </w:p>
    <w:p w14:paraId="6064EBF7" w14:textId="4E15799C" w:rsidR="00BD77A1" w:rsidRDefault="00BD77A1" w:rsidP="00BD77A1">
      <w:pPr>
        <w:jc w:val="center"/>
        <w:rPr>
          <w:b/>
          <w:bCs/>
          <w:sz w:val="36"/>
          <w:szCs w:val="36"/>
        </w:rPr>
      </w:pPr>
      <w:r w:rsidRPr="00446B2E">
        <w:rPr>
          <w:b/>
          <w:bCs/>
          <w:sz w:val="36"/>
          <w:szCs w:val="36"/>
        </w:rPr>
        <w:t>Student Name</w:t>
      </w:r>
      <w:r w:rsidR="00E26C74">
        <w:rPr>
          <w:b/>
          <w:bCs/>
          <w:sz w:val="36"/>
          <w:szCs w:val="36"/>
        </w:rPr>
        <w:t>:</w:t>
      </w:r>
    </w:p>
    <w:p w14:paraId="4BB13CBF" w14:textId="6831D6F1" w:rsidR="00E26C74" w:rsidRDefault="00E26C74" w:rsidP="00E26C7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</w:t>
      </w:r>
      <w:r w:rsidR="00BA526E">
        <w:rPr>
          <w:b/>
          <w:bCs/>
          <w:sz w:val="36"/>
          <w:szCs w:val="36"/>
        </w:rPr>
        <w:t xml:space="preserve">     </w:t>
      </w:r>
      <w:r>
        <w:rPr>
          <w:b/>
          <w:bCs/>
          <w:sz w:val="36"/>
          <w:szCs w:val="36"/>
        </w:rPr>
        <w:t xml:space="preserve">   Florentina Barbulescu</w:t>
      </w:r>
    </w:p>
    <w:p w14:paraId="1ABD42CB" w14:textId="77777777" w:rsidR="00BD77A1" w:rsidRDefault="00BD77A1" w:rsidP="00BD77A1">
      <w:pPr>
        <w:spacing w:line="259" w:lineRule="auto"/>
        <w:jc w:val="left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br w:type="page"/>
      </w:r>
    </w:p>
    <w:p w14:paraId="56713B91" w14:textId="39203CB4" w:rsidR="00BD77A1" w:rsidRPr="00C50070" w:rsidRDefault="00BD77A1" w:rsidP="00BD77A1">
      <w:pPr>
        <w:jc w:val="center"/>
        <w:rPr>
          <w:b/>
          <w:bCs/>
          <w:sz w:val="36"/>
          <w:szCs w:val="32"/>
          <w:u w:val="single"/>
          <w:lang w:val="en-IN"/>
        </w:rPr>
      </w:pPr>
    </w:p>
    <w:p w14:paraId="510707DC" w14:textId="77777777" w:rsidR="00BD77A1" w:rsidRDefault="00BD77A1" w:rsidP="00BD77A1">
      <w:pPr>
        <w:pStyle w:val="Heading1"/>
      </w:pPr>
      <w:r>
        <w:t xml:space="preserve">SWOT Analysis and </w:t>
      </w:r>
      <w:r w:rsidRPr="005D5DE3">
        <w:t>The Evolution and Challenges of The Body Shop in the Retail Landscape</w:t>
      </w:r>
    </w:p>
    <w:p w14:paraId="15C56921" w14:textId="77777777" w:rsidR="00BD77A1" w:rsidRDefault="00BD77A1" w:rsidP="00BD77A1">
      <w:pPr>
        <w:rPr>
          <w:b/>
          <w:bCs/>
          <w:u w:val="single"/>
          <w:lang w:val="en-IN"/>
        </w:rPr>
      </w:pPr>
      <w:r w:rsidRPr="00DB71DF">
        <w:rPr>
          <w:b/>
          <w:bCs/>
          <w:u w:val="single"/>
          <w:lang w:val="en-IN"/>
        </w:rPr>
        <w:t>SWOT Analysis of The Body Shop</w:t>
      </w:r>
    </w:p>
    <w:p w14:paraId="515EC12C" w14:textId="5A82DC61" w:rsidR="00BD77A1" w:rsidRDefault="00FA4F05" w:rsidP="00BD77A1">
      <w:pPr>
        <w:rPr>
          <w:b/>
          <w:bCs/>
          <w:lang w:val="en-IN"/>
        </w:rPr>
      </w:pPr>
      <w:r w:rsidRPr="00FA4F05">
        <w:rPr>
          <w:b/>
          <w:bCs/>
          <w:noProof/>
          <w:lang w:val="en-IN"/>
        </w:rPr>
        <w:drawing>
          <wp:inline distT="0" distB="0" distL="0" distR="0" wp14:anchorId="694D68DA" wp14:editId="67E450F5">
            <wp:extent cx="5731510" cy="3100070"/>
            <wp:effectExtent l="0" t="0" r="2540" b="5080"/>
            <wp:docPr id="108108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0835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0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598F0" w14:textId="77777777" w:rsidR="00BD77A1" w:rsidRPr="00DB71DF" w:rsidRDefault="00BD77A1" w:rsidP="00BD77A1">
      <w:pPr>
        <w:rPr>
          <w:b/>
          <w:bCs/>
          <w:lang w:val="en-IN"/>
        </w:rPr>
      </w:pPr>
      <w:r w:rsidRPr="00DB71DF">
        <w:rPr>
          <w:b/>
          <w:bCs/>
          <w:lang w:val="en-IN"/>
        </w:rPr>
        <w:t>Strengths</w:t>
      </w:r>
    </w:p>
    <w:p w14:paraId="2C6914DE" w14:textId="77777777" w:rsidR="00BD77A1" w:rsidRPr="00DA64DE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Wide Product Selection:</w:t>
      </w:r>
      <w:r w:rsidRPr="00DA64DE">
        <w:rPr>
          <w:lang w:val="en-IN"/>
        </w:rPr>
        <w:t xml:space="preserve"> The agency affords a varied selection of skincare, cosmetics, and bathtub gadgets to fulfil the necessities and tastes of its customers.</w:t>
      </w:r>
    </w:p>
    <w:p w14:paraId="56524EC8" w14:textId="77777777" w:rsidR="00BD77A1" w:rsidRPr="00DA64DE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Global Presence:</w:t>
      </w:r>
      <w:r w:rsidRPr="00DA64DE">
        <w:rPr>
          <w:lang w:val="en-IN"/>
        </w:rPr>
        <w:t xml:space="preserve"> The Body Shop has a large worldwide presence, with retailers in numerous countries, taking into consideration marketplace development and diversification.</w:t>
      </w:r>
    </w:p>
    <w:p w14:paraId="2EA52919" w14:textId="77777777" w:rsidR="00BD77A1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Ethical Sourcing Practices:</w:t>
      </w:r>
      <w:r w:rsidRPr="00DA64DE">
        <w:rPr>
          <w:lang w:val="en-IN"/>
        </w:rPr>
        <w:t xml:space="preserve"> The </w:t>
      </w:r>
      <w:r>
        <w:rPr>
          <w:lang w:val="en-IN"/>
        </w:rPr>
        <w:t>brand</w:t>
      </w:r>
      <w:r w:rsidRPr="00DA64DE">
        <w:rPr>
          <w:lang w:val="en-IN"/>
        </w:rPr>
        <w:t xml:space="preserve">'s dedication to moral sourcing of natural products and resistance to animal experimentation makes it </w:t>
      </w:r>
      <w:r>
        <w:rPr>
          <w:lang w:val="en-IN"/>
        </w:rPr>
        <w:t>more</w:t>
      </w:r>
      <w:r w:rsidRPr="00DA64DE">
        <w:rPr>
          <w:lang w:val="en-IN"/>
        </w:rPr>
        <w:t xml:space="preserve"> appealing to environmentally sensitive clients</w:t>
      </w:r>
      <w:r>
        <w:rPr>
          <w:lang w:val="en-IN"/>
        </w:rPr>
        <w:t xml:space="preserve"> (</w:t>
      </w:r>
      <w:r>
        <w:rPr>
          <w:shd w:val="clear" w:color="auto" w:fill="FFFFFF"/>
        </w:rPr>
        <w:t>Lubis, 2023)</w:t>
      </w:r>
      <w:r w:rsidRPr="00DA64DE">
        <w:rPr>
          <w:lang w:val="en-IN"/>
        </w:rPr>
        <w:t>.</w:t>
      </w:r>
    </w:p>
    <w:p w14:paraId="112660C7" w14:textId="77777777" w:rsidR="00BD77A1" w:rsidRDefault="00BD77A1" w:rsidP="00BD77A1">
      <w:pPr>
        <w:rPr>
          <w:b/>
          <w:bCs/>
          <w:lang w:val="en-IN"/>
        </w:rPr>
      </w:pPr>
      <w:r w:rsidRPr="00DB71DF">
        <w:rPr>
          <w:b/>
          <w:bCs/>
          <w:lang w:val="en-IN"/>
        </w:rPr>
        <w:t>Weaknesses</w:t>
      </w:r>
    </w:p>
    <w:p w14:paraId="085B6AB8" w14:textId="77777777" w:rsidR="00BD77A1" w:rsidRPr="00DB71DF" w:rsidRDefault="00BD77A1" w:rsidP="00BD77A1">
      <w:pPr>
        <w:rPr>
          <w:b/>
          <w:bCs/>
          <w:lang w:val="en-IN"/>
        </w:rPr>
      </w:pPr>
      <w:r w:rsidRPr="00DB71DF">
        <w:rPr>
          <w:b/>
          <w:bCs/>
          <w:i/>
          <w:iCs/>
          <w:lang w:val="en-IN"/>
        </w:rPr>
        <w:t>Lack of Innovation:</w:t>
      </w:r>
      <w:r w:rsidRPr="00DA64DE">
        <w:rPr>
          <w:lang w:val="en-IN"/>
        </w:rPr>
        <w:t xml:space="preserve"> The Body Shop did</w:t>
      </w:r>
      <w:r>
        <w:rPr>
          <w:lang w:val="en-IN"/>
        </w:rPr>
        <w:t xml:space="preserve"> </w:t>
      </w:r>
      <w:r w:rsidRPr="00DA64DE">
        <w:rPr>
          <w:lang w:val="en-IN"/>
        </w:rPr>
        <w:t>n</w:t>
      </w:r>
      <w:r>
        <w:rPr>
          <w:lang w:val="en-IN"/>
        </w:rPr>
        <w:t>o</w:t>
      </w:r>
      <w:r w:rsidRPr="00DA64DE">
        <w:rPr>
          <w:lang w:val="en-IN"/>
        </w:rPr>
        <w:t>t innovate and adapt to changing purchaser tastes, resulting in market stagnation and a loss of relevance.</w:t>
      </w:r>
    </w:p>
    <w:p w14:paraId="3619BFB4" w14:textId="77777777" w:rsidR="00BD77A1" w:rsidRPr="00DA64DE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Ownership Changes:</w:t>
      </w:r>
      <w:r>
        <w:rPr>
          <w:lang w:val="en-IN"/>
        </w:rPr>
        <w:t xml:space="preserve"> </w:t>
      </w:r>
      <w:r w:rsidRPr="00DA64DE">
        <w:rPr>
          <w:lang w:val="en-IN"/>
        </w:rPr>
        <w:t>Multiple ownership modifications have ended in a loss of the brand's authentic character and values, affecting consumer perception and loyalty.</w:t>
      </w:r>
    </w:p>
    <w:p w14:paraId="14DC3256" w14:textId="471FDA72" w:rsidR="00BD77A1" w:rsidRPr="00DA64DE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Limited Digital Presence:</w:t>
      </w:r>
      <w:r w:rsidRPr="00DA64DE">
        <w:rPr>
          <w:lang w:val="en-IN"/>
        </w:rPr>
        <w:t xml:space="preserve"> The Body Shop's internet presence and e-commerce abilities are much less robust than those of its competitors, proscribing its ability to attain and connect to a bigger target audience.</w:t>
      </w:r>
    </w:p>
    <w:p w14:paraId="5E83CDD4" w14:textId="77777777" w:rsidR="00BD77A1" w:rsidRPr="00DB71DF" w:rsidRDefault="00BD77A1" w:rsidP="00BD77A1">
      <w:pPr>
        <w:rPr>
          <w:b/>
          <w:bCs/>
          <w:lang w:val="en-IN"/>
        </w:rPr>
      </w:pPr>
      <w:r w:rsidRPr="00DB71DF">
        <w:rPr>
          <w:b/>
          <w:bCs/>
          <w:lang w:val="en-IN"/>
        </w:rPr>
        <w:t>Opportunities</w:t>
      </w:r>
    </w:p>
    <w:p w14:paraId="017C2DE3" w14:textId="77777777" w:rsidR="00BD77A1" w:rsidRPr="00DB71DF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E-commerce Expansion:</w:t>
      </w:r>
      <w:r w:rsidRPr="00DB71DF">
        <w:rPr>
          <w:lang w:val="en-IN"/>
        </w:rPr>
        <w:t xml:space="preserve"> Investing in online systems and improving a brand's digital presence may assist reach a bigger target audience and capitalise on the rising method of online buying.</w:t>
      </w:r>
    </w:p>
    <w:p w14:paraId="13F91836" w14:textId="77777777" w:rsidR="00BD77A1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Product Innovation:</w:t>
      </w:r>
      <w:r w:rsidRPr="00DB71DF">
        <w:rPr>
          <w:lang w:val="en-IN"/>
        </w:rPr>
        <w:t xml:space="preserve"> Bringing out new products and formulations which can be in line with cutting-edge beauty traits and client tastes can get human beings interested in the brand again and convey it to new clients</w:t>
      </w:r>
      <w:r>
        <w:rPr>
          <w:lang w:val="en-IN"/>
        </w:rPr>
        <w:t xml:space="preserve"> (</w:t>
      </w:r>
      <w:r>
        <w:rPr>
          <w:shd w:val="clear" w:color="auto" w:fill="FFFFFF"/>
        </w:rPr>
        <w:t>Ganatra et al., 2021)</w:t>
      </w:r>
      <w:r w:rsidRPr="00DB71DF">
        <w:rPr>
          <w:lang w:val="en-IN"/>
        </w:rPr>
        <w:t>.</w:t>
      </w:r>
    </w:p>
    <w:p w14:paraId="562292AE" w14:textId="77777777" w:rsidR="00BD77A1" w:rsidRPr="00DB71DF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Partnerships and Collaborations:</w:t>
      </w:r>
      <w:r w:rsidRPr="00DB71DF">
        <w:rPr>
          <w:lang w:val="en-IN"/>
        </w:rPr>
        <w:t xml:space="preserve"> Working with influencers, celebrities, or different companies can also assist build attention and draw younger clients to The Body Shop.</w:t>
      </w:r>
    </w:p>
    <w:p w14:paraId="0761F1FF" w14:textId="77777777" w:rsidR="00BD77A1" w:rsidRDefault="00BD77A1" w:rsidP="00BD77A1">
      <w:pPr>
        <w:rPr>
          <w:b/>
          <w:bCs/>
          <w:lang w:val="en-IN"/>
        </w:rPr>
      </w:pPr>
      <w:r w:rsidRPr="009B5A8B">
        <w:rPr>
          <w:b/>
          <w:bCs/>
          <w:lang w:val="en-IN"/>
        </w:rPr>
        <w:t>Threats</w:t>
      </w:r>
    </w:p>
    <w:p w14:paraId="538D7816" w14:textId="77777777" w:rsidR="00BD77A1" w:rsidRPr="009B5A8B" w:rsidRDefault="00BD77A1" w:rsidP="00BD77A1">
      <w:pPr>
        <w:rPr>
          <w:b/>
          <w:bCs/>
          <w:lang w:val="en-IN"/>
        </w:rPr>
      </w:pPr>
      <w:r w:rsidRPr="009B5A8B">
        <w:rPr>
          <w:b/>
          <w:bCs/>
          <w:i/>
          <w:iCs/>
          <w:lang w:val="en-IN"/>
        </w:rPr>
        <w:t>Intense Competition:</w:t>
      </w:r>
      <w:r w:rsidRPr="00DB71DF">
        <w:rPr>
          <w:lang w:val="en-IN"/>
        </w:rPr>
        <w:t xml:space="preserve"> The beauty </w:t>
      </w:r>
      <w:r>
        <w:rPr>
          <w:lang w:val="en-IN"/>
        </w:rPr>
        <w:t>secto</w:t>
      </w:r>
      <w:r w:rsidRPr="00DB71DF">
        <w:rPr>
          <w:lang w:val="en-IN"/>
        </w:rPr>
        <w:t>r could be very aggressive, with many groups fighting for marketplace proportion. Rivals inclusive of Lush, Neal's Yard Remedies, and Aesop offer similar items with a robust moral and sustainability focus, imparting an undertaking to The Body Shop</w:t>
      </w:r>
      <w:r>
        <w:rPr>
          <w:lang w:val="en-IN"/>
        </w:rPr>
        <w:t xml:space="preserve"> (</w:t>
      </w:r>
      <w:r>
        <w:rPr>
          <w:shd w:val="clear" w:color="auto" w:fill="FFFFFF"/>
        </w:rPr>
        <w:t>Lubis, 2023)</w:t>
      </w:r>
      <w:r w:rsidRPr="00DB71DF">
        <w:rPr>
          <w:lang w:val="en-IN"/>
        </w:rPr>
        <w:t>.</w:t>
      </w:r>
    </w:p>
    <w:p w14:paraId="7544C386" w14:textId="77777777" w:rsidR="00BD77A1" w:rsidRPr="00DB71DF" w:rsidRDefault="00BD77A1" w:rsidP="00BD77A1">
      <w:pPr>
        <w:rPr>
          <w:lang w:val="en-IN"/>
        </w:rPr>
      </w:pPr>
      <w:r w:rsidRPr="009B5A8B">
        <w:rPr>
          <w:b/>
          <w:bCs/>
          <w:i/>
          <w:iCs/>
          <w:lang w:val="en-IN"/>
        </w:rPr>
        <w:t>Economic uncertainty:</w:t>
      </w:r>
      <w:r w:rsidRPr="00DB71DF">
        <w:rPr>
          <w:lang w:val="en-IN"/>
        </w:rPr>
        <w:t xml:space="preserve"> Economic downturns, forex rate volatility</w:t>
      </w:r>
      <w:r>
        <w:rPr>
          <w:lang w:val="en-IN"/>
        </w:rPr>
        <w:t xml:space="preserve"> </w:t>
      </w:r>
      <w:r w:rsidRPr="00DB71DF">
        <w:rPr>
          <w:lang w:val="en-IN"/>
        </w:rPr>
        <w:t>and geopolitical instability may additionally all have a power on purchaser buying behaviour, as well as The Body Shop's sales and profitability.</w:t>
      </w:r>
    </w:p>
    <w:p w14:paraId="6A0DDC38" w14:textId="77777777" w:rsidR="00BD77A1" w:rsidRDefault="00BD77A1" w:rsidP="00BD77A1">
      <w:pPr>
        <w:rPr>
          <w:lang w:val="en-IN"/>
        </w:rPr>
      </w:pPr>
      <w:r w:rsidRPr="009B5A8B">
        <w:rPr>
          <w:b/>
          <w:bCs/>
          <w:i/>
          <w:iCs/>
          <w:lang w:val="en-IN"/>
        </w:rPr>
        <w:t>Supply Chain Disruptions:</w:t>
      </w:r>
      <w:r w:rsidRPr="00DB71DF">
        <w:rPr>
          <w:lang w:val="en-IN"/>
        </w:rPr>
        <w:t xml:space="preserve"> Natural catastrophes or political turmoil in sourcing international locations can also motive disruptions within the availability of essential substances and production strategies, compromising product quality and delivery deadlines</w:t>
      </w:r>
      <w:r>
        <w:rPr>
          <w:lang w:val="en-IN"/>
        </w:rPr>
        <w:t xml:space="preserve"> (</w:t>
      </w:r>
      <w:r>
        <w:rPr>
          <w:shd w:val="clear" w:color="auto" w:fill="FFFFFF"/>
        </w:rPr>
        <w:t>Khoyriyah and Purnomo, 2021)</w:t>
      </w:r>
      <w:r w:rsidRPr="00DB71DF">
        <w:rPr>
          <w:lang w:val="en-IN"/>
        </w:rPr>
        <w:t>.</w:t>
      </w:r>
    </w:p>
    <w:p w14:paraId="30C649F4" w14:textId="77777777" w:rsidR="00BD77A1" w:rsidRDefault="00BD77A1" w:rsidP="00BD77A1">
      <w:pPr>
        <w:rPr>
          <w:lang w:val="en-IN"/>
        </w:rPr>
      </w:pPr>
    </w:p>
    <w:p w14:paraId="420FE7E9" w14:textId="77777777" w:rsidR="00BD77A1" w:rsidRDefault="00BD77A1" w:rsidP="00BD77A1">
      <w:pPr>
        <w:rPr>
          <w:b/>
          <w:bCs/>
          <w:u w:val="single"/>
          <w:lang w:val="en-IN"/>
        </w:rPr>
      </w:pPr>
      <w:r w:rsidRPr="00951333">
        <w:rPr>
          <w:b/>
          <w:bCs/>
          <w:u w:val="single"/>
          <w:lang w:val="en-IN"/>
        </w:rPr>
        <w:t>Challenges Affecting the Retail Industry</w:t>
      </w:r>
    </w:p>
    <w:p w14:paraId="7740C06A" w14:textId="105F6990" w:rsidR="00BD77A1" w:rsidRDefault="00FA4F05" w:rsidP="00BD77A1">
      <w:pPr>
        <w:rPr>
          <w:b/>
          <w:bCs/>
          <w:u w:val="single"/>
          <w:lang w:val="en-IN"/>
        </w:rPr>
      </w:pPr>
      <w:r w:rsidRPr="00FA4F05">
        <w:rPr>
          <w:b/>
          <w:bCs/>
          <w:noProof/>
          <w:u w:val="single"/>
          <w:lang w:val="en-IN"/>
        </w:rPr>
        <w:drawing>
          <wp:inline distT="0" distB="0" distL="0" distR="0" wp14:anchorId="37617555" wp14:editId="72B760A2">
            <wp:extent cx="5991980" cy="3257550"/>
            <wp:effectExtent l="0" t="0" r="8890" b="0"/>
            <wp:docPr id="20166443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64431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95278" cy="3259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29C7F" w14:textId="77777777" w:rsidR="00BD77A1" w:rsidRPr="005D54D8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E-commerce Disruption:</w:t>
      </w:r>
      <w:r w:rsidRPr="005D54D8">
        <w:rPr>
          <w:lang w:val="en-IN"/>
        </w:rPr>
        <w:t xml:space="preserve"> The increase of e-commerce has modified purchaser purchasing behaviours, growing opposition from online traders and forcing established brick-and-mortar businesses to regulate their commercial enterprise fashions.</w:t>
      </w:r>
    </w:p>
    <w:p w14:paraId="6CDA5C85" w14:textId="77777777" w:rsidR="00BD77A1" w:rsidRPr="005D54D8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Changing Consumer Behaviour:</w:t>
      </w:r>
      <w:r w:rsidRPr="005D54D8">
        <w:rPr>
          <w:lang w:val="en-IN"/>
        </w:rPr>
        <w:t xml:space="preserve"> Consumers are becoming more discriminating and cost-pushed, seeking merchants for personalised reports, comfort, and moral items.</w:t>
      </w:r>
    </w:p>
    <w:p w14:paraId="101C56DA" w14:textId="77777777" w:rsidR="00BD77A1" w:rsidRPr="005D54D8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Retail Technology:</w:t>
      </w:r>
      <w:r w:rsidRPr="005D54D8">
        <w:rPr>
          <w:lang w:val="en-IN"/>
        </w:rPr>
        <w:t xml:space="preserve"> New technology like AI and AR are converting the way stores</w:t>
      </w:r>
      <w:r>
        <w:rPr>
          <w:lang w:val="en-IN"/>
        </w:rPr>
        <w:t xml:space="preserve"> work</w:t>
      </w:r>
      <w:r w:rsidRPr="005D54D8">
        <w:rPr>
          <w:lang w:val="en-IN"/>
        </w:rPr>
        <w:t>, so shops want to invest in digital tools and incorporate techniques to live in advance of the competition</w:t>
      </w:r>
      <w:r>
        <w:rPr>
          <w:lang w:val="en-IN"/>
        </w:rPr>
        <w:t xml:space="preserve"> (</w:t>
      </w:r>
      <w:r>
        <w:rPr>
          <w:shd w:val="clear" w:color="auto" w:fill="FFFFFF"/>
        </w:rPr>
        <w:t>Pires, 2023)</w:t>
      </w:r>
      <w:r w:rsidRPr="005D54D8">
        <w:rPr>
          <w:lang w:val="en-IN"/>
        </w:rPr>
        <w:t>.</w:t>
      </w:r>
    </w:p>
    <w:p w14:paraId="2A3C987A" w14:textId="77777777" w:rsidR="00BD77A1" w:rsidRPr="005D54D8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Supply Chain Complexity:</w:t>
      </w:r>
      <w:r w:rsidRPr="005D54D8">
        <w:rPr>
          <w:lang w:val="en-IN"/>
        </w:rPr>
        <w:t xml:space="preserve"> Globalisation has resulted in complex and intertwined delivery chains, rendering traders uncovered to interruptions caused by herbal catastrophes, alternate disputes, and pandemics.</w:t>
      </w:r>
    </w:p>
    <w:p w14:paraId="71B24B65" w14:textId="77777777" w:rsidR="00BD77A1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Sustainability and Social Responsibility:</w:t>
      </w:r>
      <w:r w:rsidRPr="005D54D8">
        <w:rPr>
          <w:lang w:val="en-IN"/>
        </w:rPr>
        <w:t xml:space="preserve"> As people turn out to be pricier to environmental and social problems, they pick manufacturers that actively aid sustainability, ethical sources, and company social responsibility.</w:t>
      </w:r>
    </w:p>
    <w:p w14:paraId="6003620B" w14:textId="77777777" w:rsidR="00BD77A1" w:rsidRDefault="00BD77A1" w:rsidP="00BD77A1">
      <w:pPr>
        <w:rPr>
          <w:lang w:val="en-IN"/>
        </w:rPr>
      </w:pPr>
    </w:p>
    <w:p w14:paraId="7CD51FAD" w14:textId="77777777" w:rsidR="00BD77A1" w:rsidRDefault="00BD77A1" w:rsidP="00BD77A1">
      <w:pPr>
        <w:rPr>
          <w:lang w:val="en-IN"/>
        </w:rPr>
      </w:pPr>
    </w:p>
    <w:p w14:paraId="172D2E54" w14:textId="77777777" w:rsidR="00BD77A1" w:rsidRDefault="00BD77A1" w:rsidP="00BD77A1">
      <w:pPr>
        <w:rPr>
          <w:lang w:val="en-IN"/>
        </w:rPr>
      </w:pPr>
    </w:p>
    <w:p w14:paraId="3B57175F" w14:textId="77777777" w:rsidR="00BD77A1" w:rsidRDefault="00BD77A1" w:rsidP="00BD77A1">
      <w:pPr>
        <w:rPr>
          <w:lang w:val="en-IN"/>
        </w:rPr>
      </w:pPr>
    </w:p>
    <w:p w14:paraId="17285C99" w14:textId="77777777" w:rsidR="00BD77A1" w:rsidRDefault="00BD77A1" w:rsidP="00BD77A1">
      <w:pPr>
        <w:rPr>
          <w:lang w:val="en-IN"/>
        </w:rPr>
      </w:pPr>
    </w:p>
    <w:p w14:paraId="7FBDAB17" w14:textId="77777777" w:rsidR="00BD77A1" w:rsidRDefault="00BD77A1" w:rsidP="00BD77A1">
      <w:pPr>
        <w:rPr>
          <w:lang w:val="en-IN"/>
        </w:rPr>
      </w:pPr>
    </w:p>
    <w:p w14:paraId="493A8C62" w14:textId="77777777" w:rsidR="00BD77A1" w:rsidRDefault="00BD77A1" w:rsidP="00BD77A1">
      <w:pPr>
        <w:rPr>
          <w:lang w:val="en-IN"/>
        </w:rPr>
      </w:pPr>
    </w:p>
    <w:p w14:paraId="36F38FC9" w14:textId="77777777" w:rsidR="00BD77A1" w:rsidRDefault="00BD77A1" w:rsidP="00BD77A1">
      <w:pPr>
        <w:rPr>
          <w:lang w:val="en-IN"/>
        </w:rPr>
      </w:pPr>
    </w:p>
    <w:p w14:paraId="7DD331D8" w14:textId="77777777" w:rsidR="00BD77A1" w:rsidRDefault="00BD77A1" w:rsidP="00BD77A1">
      <w:pPr>
        <w:rPr>
          <w:lang w:val="en-IN"/>
        </w:rPr>
      </w:pPr>
    </w:p>
    <w:p w14:paraId="7D0CC65C" w14:textId="77777777" w:rsidR="00BD77A1" w:rsidRDefault="00BD77A1" w:rsidP="00BD77A1">
      <w:pPr>
        <w:rPr>
          <w:lang w:val="en-IN"/>
        </w:rPr>
      </w:pPr>
    </w:p>
    <w:p w14:paraId="46865474" w14:textId="77777777" w:rsidR="00BD77A1" w:rsidRDefault="00BD77A1" w:rsidP="00BD77A1">
      <w:pPr>
        <w:rPr>
          <w:lang w:val="en-IN"/>
        </w:rPr>
      </w:pPr>
    </w:p>
    <w:p w14:paraId="29605260" w14:textId="77777777" w:rsidR="00BD77A1" w:rsidRDefault="00BD77A1" w:rsidP="00BD77A1">
      <w:pPr>
        <w:rPr>
          <w:lang w:val="en-IN"/>
        </w:rPr>
      </w:pPr>
    </w:p>
    <w:p w14:paraId="11ECE856" w14:textId="77777777" w:rsidR="00BD77A1" w:rsidRDefault="00BD77A1" w:rsidP="00BD77A1">
      <w:pPr>
        <w:rPr>
          <w:lang w:val="en-IN"/>
        </w:rPr>
      </w:pPr>
    </w:p>
    <w:p w14:paraId="02751F32" w14:textId="77777777" w:rsidR="00BD77A1" w:rsidRDefault="00BD77A1" w:rsidP="00BD77A1">
      <w:pPr>
        <w:rPr>
          <w:lang w:val="en-IN"/>
        </w:rPr>
      </w:pPr>
    </w:p>
    <w:p w14:paraId="13C3272A" w14:textId="77777777" w:rsidR="00BD77A1" w:rsidRDefault="00BD77A1" w:rsidP="00BD77A1">
      <w:pPr>
        <w:pStyle w:val="Heading1"/>
      </w:pPr>
      <w:r>
        <w:t>References</w:t>
      </w:r>
    </w:p>
    <w:p w14:paraId="73776696" w14:textId="77777777" w:rsidR="00BD77A1" w:rsidRDefault="00BD77A1" w:rsidP="00BD77A1">
      <w:pPr>
        <w:rPr>
          <w:shd w:val="clear" w:color="auto" w:fill="FFFFFF"/>
        </w:rPr>
      </w:pPr>
      <w:r>
        <w:rPr>
          <w:shd w:val="clear" w:color="auto" w:fill="FFFFFF"/>
        </w:rPr>
        <w:t>Armitano-Lago, C., Willoughby, D. and Kiefer, A.W., (2022). A SWOT analysis of portable and low-cost markerless motion capture systems to assess lower-limb musculoskeletal kinematics in sport. </w:t>
      </w:r>
      <w:r>
        <w:rPr>
          <w:i/>
          <w:iCs/>
          <w:shd w:val="clear" w:color="auto" w:fill="FFFFFF"/>
        </w:rPr>
        <w:t>Frontiers in Sports and Active Living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>, p.809898.</w:t>
      </w:r>
    </w:p>
    <w:p w14:paraId="46A7888B" w14:textId="77777777" w:rsidR="00BD77A1" w:rsidRDefault="00BD77A1" w:rsidP="00BD77A1">
      <w:pPr>
        <w:rPr>
          <w:shd w:val="clear" w:color="auto" w:fill="FFFFFF"/>
        </w:rPr>
      </w:pPr>
      <w:r>
        <w:rPr>
          <w:shd w:val="clear" w:color="auto" w:fill="FFFFFF"/>
        </w:rPr>
        <w:t>Ganatra, V., Sinha, R., Srishti, S., Pandey, R., Kadam, P., Ristiansyah, S.A., Sin, L.G., Yin, C.L., Kee, D.M.H., Jin, L.Y. and Wei, O.Y., (2021). The Body Shop" Forever Against Animal Testing”. </w:t>
      </w:r>
      <w:r>
        <w:rPr>
          <w:i/>
          <w:iCs/>
          <w:shd w:val="clear" w:color="auto" w:fill="FFFFFF"/>
        </w:rPr>
        <w:t>International Journal of Applied Business and International Management (IJABIM)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(1), pp.90-100.</w:t>
      </w:r>
    </w:p>
    <w:p w14:paraId="242E26AC" w14:textId="77777777" w:rsidR="00BD77A1" w:rsidRDefault="00BD77A1" w:rsidP="00BD77A1">
      <w:pPr>
        <w:rPr>
          <w:shd w:val="clear" w:color="auto" w:fill="FFFFFF"/>
        </w:rPr>
      </w:pPr>
      <w:r>
        <w:rPr>
          <w:shd w:val="clear" w:color="auto" w:fill="FFFFFF"/>
        </w:rPr>
        <w:t>Khoyriyah, R.Z. and Purnomo, A., (2021). Business development strategy formulation: Lessons learned from body care startup. In </w:t>
      </w:r>
      <w:r>
        <w:rPr>
          <w:i/>
          <w:iCs/>
          <w:shd w:val="clear" w:color="auto" w:fill="FFFFFF"/>
        </w:rPr>
        <w:t>4th International Conference on Industrial &amp; Mechanical Engineering and Operations Management (IMEOM 2021)</w:t>
      </w:r>
      <w:r>
        <w:rPr>
          <w:shd w:val="clear" w:color="auto" w:fill="FFFFFF"/>
        </w:rPr>
        <w:t>.</w:t>
      </w:r>
    </w:p>
    <w:p w14:paraId="198E56B9" w14:textId="77777777" w:rsidR="00BD77A1" w:rsidRDefault="00BD77A1" w:rsidP="00BD77A1">
      <w:pPr>
        <w:rPr>
          <w:shd w:val="clear" w:color="auto" w:fill="FFFFFF"/>
        </w:rPr>
      </w:pPr>
      <w:r>
        <w:rPr>
          <w:shd w:val="clear" w:color="auto" w:fill="FFFFFF"/>
        </w:rPr>
        <w:t>Lubis, R., (2023). Digital marketing strategy and utilization of SWOT analysis to increase Agatis brand sales as a brand-new stationery. </w:t>
      </w:r>
      <w:r>
        <w:rPr>
          <w:i/>
          <w:iCs/>
          <w:shd w:val="clear" w:color="auto" w:fill="FFFFFF"/>
        </w:rPr>
        <w:t>Enrichment: Journal of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(6), pp.5224-5229.</w:t>
      </w:r>
    </w:p>
    <w:p w14:paraId="04A1C091" w14:textId="77777777" w:rsidR="00BD77A1" w:rsidRDefault="00BD77A1" w:rsidP="00BD77A1">
      <w:pPr>
        <w:rPr>
          <w:shd w:val="clear" w:color="auto" w:fill="FFFFFF"/>
        </w:rPr>
      </w:pPr>
      <w:r>
        <w:rPr>
          <w:shd w:val="clear" w:color="auto" w:fill="FFFFFF"/>
        </w:rPr>
        <w:t>Tosun, N., Altinöz, M., Çay, E., Çinkiliç, T., Gülseçen, S., Yildirim, T., Aydin, M.A., Metin, B., Reis, Z.A. and Ünlü, N., (2020). A swot analysis to raise awareness about cyber security and proper use of social media: Istanbul sample. </w:t>
      </w:r>
      <w:r>
        <w:rPr>
          <w:i/>
          <w:iCs/>
          <w:shd w:val="clear" w:color="auto" w:fill="FFFFFF"/>
        </w:rPr>
        <w:t>International Journal of Curriculum and Instruction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, pp.271-294.</w:t>
      </w:r>
    </w:p>
    <w:p w14:paraId="4C65277C" w14:textId="77777777" w:rsidR="00BD77A1" w:rsidRDefault="00BD77A1" w:rsidP="00BD77A1">
      <w:pPr>
        <w:rPr>
          <w:shd w:val="clear" w:color="auto" w:fill="FFFFFF"/>
        </w:rPr>
      </w:pPr>
      <w:r>
        <w:rPr>
          <w:shd w:val="clear" w:color="auto" w:fill="FFFFFF"/>
        </w:rPr>
        <w:t>Warsita, M. and Indriastuti, H., (2021). The Influence of Corporate Social Responsibility Towards Brand Image and Corporate Reputation on the Study of the Body Shop" Forever Againts Animal Testing" Campaign. </w:t>
      </w:r>
      <w:r>
        <w:rPr>
          <w:i/>
          <w:iCs/>
          <w:shd w:val="clear" w:color="auto" w:fill="FFFFFF"/>
        </w:rPr>
        <w:t>International Journal of Economics, Business and Accounting Research (IJEBAR)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>(2).</w:t>
      </w:r>
    </w:p>
    <w:p w14:paraId="5FA88B59" w14:textId="77777777" w:rsidR="00BD77A1" w:rsidRDefault="00BD77A1" w:rsidP="00BD77A1">
      <w:pPr>
        <w:rPr>
          <w:shd w:val="clear" w:color="auto" w:fill="FFFFFF"/>
        </w:rPr>
      </w:pPr>
      <w:r>
        <w:rPr>
          <w:shd w:val="clear" w:color="auto" w:fill="FFFFFF"/>
        </w:rPr>
        <w:t>Widani, M.A., Perkasa, I.G.T.D., Widiasih, N.L.P.S. and Yasa, N.N.K., (2022). Business Development Strategy in PT. Revolver Love Coffee, Badung Regency, Bali: Based on SWOT Analysis. </w:t>
      </w:r>
      <w:r>
        <w:rPr>
          <w:i/>
          <w:iCs/>
          <w:shd w:val="clear" w:color="auto" w:fill="FFFFFF"/>
        </w:rPr>
        <w:t>International Journal of Recent Research in Interdiciplinary Science (IJRRIS)</w:t>
      </w:r>
      <w:r>
        <w:rPr>
          <w:shd w:val="clear" w:color="auto" w:fill="FFFFFF"/>
        </w:rPr>
        <w:t>.</w:t>
      </w:r>
    </w:p>
    <w:p w14:paraId="5FF6C439" w14:textId="77777777" w:rsidR="00BD77A1" w:rsidRPr="000E1FF5" w:rsidRDefault="00BD77A1" w:rsidP="00BD77A1">
      <w:pPr>
        <w:rPr>
          <w:lang w:val="en-IN"/>
        </w:rPr>
      </w:pPr>
    </w:p>
    <w:p w14:paraId="18D2B852" w14:textId="77777777" w:rsidR="00BD77A1" w:rsidRPr="00C759D2" w:rsidRDefault="00BD77A1" w:rsidP="00BD77A1">
      <w:pPr>
        <w:rPr>
          <w:lang w:val="en-IN"/>
        </w:rPr>
      </w:pPr>
    </w:p>
    <w:p w14:paraId="6B3574E0" w14:textId="77777777" w:rsidR="000B32F3" w:rsidRDefault="000B32F3"/>
    <w:sectPr w:rsidR="000B32F3" w:rsidSect="00BD77A1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077056" w14:textId="77777777" w:rsidR="003A3A94" w:rsidRDefault="003A3A94">
      <w:pPr>
        <w:spacing w:after="0" w:line="240" w:lineRule="auto"/>
      </w:pPr>
      <w:r>
        <w:separator/>
      </w:r>
    </w:p>
  </w:endnote>
  <w:endnote w:type="continuationSeparator" w:id="0">
    <w:p w14:paraId="167767D5" w14:textId="77777777" w:rsidR="003A3A94" w:rsidRDefault="003A3A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3499969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1B406C4F" w14:textId="77777777" w:rsidR="001345C7" w:rsidRDefault="003A3A94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1187E174" w14:textId="77777777" w:rsidR="001345C7" w:rsidRDefault="001345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5AD520" w14:textId="77777777" w:rsidR="003A3A94" w:rsidRDefault="003A3A94">
      <w:pPr>
        <w:spacing w:after="0" w:line="240" w:lineRule="auto"/>
      </w:pPr>
      <w:r>
        <w:separator/>
      </w:r>
    </w:p>
  </w:footnote>
  <w:footnote w:type="continuationSeparator" w:id="0">
    <w:p w14:paraId="2025A958" w14:textId="77777777" w:rsidR="003A3A94" w:rsidRDefault="003A3A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F5CDB2" w14:textId="77777777" w:rsidR="001345C7" w:rsidRDefault="003A3A94">
    <w:pPr>
      <w:pStyle w:val="Header"/>
    </w:pPr>
    <w:r>
      <w:t xml:space="preserve">                                                                                                 </w:t>
    </w:r>
    <w:r w:rsidRPr="00446B2E">
      <w:t>Problem Solving and Innovation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77A1"/>
    <w:rsid w:val="000B32F3"/>
    <w:rsid w:val="001345C7"/>
    <w:rsid w:val="00377D22"/>
    <w:rsid w:val="00396307"/>
    <w:rsid w:val="003A3A94"/>
    <w:rsid w:val="00BA526E"/>
    <w:rsid w:val="00BD77A1"/>
    <w:rsid w:val="00E26C74"/>
    <w:rsid w:val="00FA4F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34D0D"/>
  <w15:chartTrackingRefBased/>
  <w15:docId w15:val="{86DD7F9F-576C-4352-A6F0-6F762A0FE9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77A1"/>
    <w:pPr>
      <w:spacing w:line="480" w:lineRule="auto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D77A1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kern w:val="2"/>
      <w:sz w:val="28"/>
      <w:szCs w:val="32"/>
      <w:lang w:val="en-I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77A1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IN"/>
    </w:rPr>
  </w:style>
  <w:style w:type="paragraph" w:styleId="Header">
    <w:name w:val="header"/>
    <w:basedOn w:val="Normal"/>
    <w:link w:val="HeaderChar"/>
    <w:uiPriority w:val="99"/>
    <w:unhideWhenUsed/>
    <w:rsid w:val="00BD77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77A1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D77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77A1"/>
    <w:rPr>
      <w:rFonts w:ascii="Times New Roman" w:hAnsi="Times New Roman"/>
      <w:kern w:val="0"/>
      <w:sz w:val="24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3" Type="http://schemas.openxmlformats.org/officeDocument/2006/relationships/webSettings" Target="webSettings.xml" /><Relationship Id="rId7" Type="http://schemas.openxmlformats.org/officeDocument/2006/relationships/image" Target="media/image2.pn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png" /><Relationship Id="rId11" Type="http://schemas.openxmlformats.org/officeDocument/2006/relationships/theme" Target="theme/theme1.xml" /><Relationship Id="rId5" Type="http://schemas.openxmlformats.org/officeDocument/2006/relationships/endnotes" Target="endnotes.xml" /><Relationship Id="rId10" Type="http://schemas.openxmlformats.org/officeDocument/2006/relationships/fontTable" Target="fontTable.xml" /><Relationship Id="rId4" Type="http://schemas.openxmlformats.org/officeDocument/2006/relationships/footnotes" Target="footnote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848</Words>
  <Characters>4839</Characters>
  <Application>Microsoft Office Word</Application>
  <DocSecurity>0</DocSecurity>
  <Lines>40</Lines>
  <Paragraphs>11</Paragraphs>
  <ScaleCrop>false</ScaleCrop>
  <Company/>
  <LinksUpToDate>false</LinksUpToDate>
  <CharactersWithSpaces>5676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Flo Barbulescu</cp:lastModifiedBy>
  <cp:revision>2</cp:revision>
  <dcterms:created xsi:type="dcterms:W3CDTF">2024-05-31T16:27:00Z</dcterms:created>
  <dcterms:modified xsi:type="dcterms:W3CDTF">2024-05-31T16:27:00Z</dcterms:modified>
</cp:coreProperties>
</file>