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1C74D67" w:rsidP="360610E3" w:rsidRDefault="11C74D67" w14:paraId="0BA8ABE3" w14:textId="5213BA20">
      <w:pPr>
        <w:pStyle w:val="Heading1"/>
        <w:shd w:val="clear" w:color="auto" w:fill="FFFFFF" w:themeFill="background1"/>
        <w:spacing w:before="0" w:beforeAutospacing="off" w:after="120" w:afterAutospacing="off"/>
        <w:jc w:val="left"/>
      </w:pPr>
      <w:r w:rsidRPr="360610E3" w:rsidR="5C5A135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Multilingualism, </w:t>
      </w:r>
      <w:r w:rsidRPr="360610E3" w:rsidR="5C5A135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>multi-thinking</w:t>
      </w:r>
      <w:r w:rsidRPr="360610E3" w:rsidR="5C5A1356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24"/>
          <w:szCs w:val="24"/>
          <w:lang w:val="en-US"/>
        </w:rPr>
        <w:t xml:space="preserve"> (ECEY4004/C)</w:t>
      </w:r>
    </w:p>
    <w:p xmlns:wp14="http://schemas.microsoft.com/office/word/2010/wordml" w:rsidP="360610E3" wp14:paraId="2C078E63" wp14:textId="0D5944C9">
      <w:pPr>
        <w:rPr>
          <w:b w:val="1"/>
          <w:bCs w:val="1"/>
          <w:color w:val="FF00A6"/>
        </w:rPr>
      </w:pPr>
      <w:r w:rsidRPr="360610E3" w:rsidR="6657CB69">
        <w:rPr>
          <w:b w:val="1"/>
          <w:bCs w:val="1"/>
          <w:color w:val="FF00A6"/>
        </w:rPr>
        <w:t>1</w:t>
      </w:r>
      <w:r w:rsidRPr="360610E3" w:rsidR="6657CB69">
        <w:rPr>
          <w:b w:val="1"/>
          <w:bCs w:val="1"/>
          <w:color w:val="FF0000"/>
        </w:rPr>
        <w:t>.</w:t>
      </w:r>
      <w:r w:rsidRPr="360610E3" w:rsidR="12388808">
        <w:rPr>
          <w:b w:val="1"/>
          <w:bCs w:val="1"/>
          <w:color w:val="FF00A6"/>
        </w:rPr>
        <w:t>Hello, my name is Leah Mainwaring, and my student number is 2305472</w:t>
      </w:r>
      <w:r w:rsidRPr="360610E3" w:rsidR="284D8417">
        <w:rPr>
          <w:b w:val="1"/>
          <w:bCs w:val="1"/>
          <w:color w:val="FF00A6"/>
        </w:rPr>
        <w:t xml:space="preserve"> today </w:t>
      </w:r>
      <w:r w:rsidRPr="360610E3" w:rsidR="128243FE">
        <w:rPr>
          <w:b w:val="1"/>
          <w:bCs w:val="1"/>
          <w:color w:val="FF00A6"/>
        </w:rPr>
        <w:t>I</w:t>
      </w:r>
      <w:r w:rsidRPr="360610E3" w:rsidR="284D8417">
        <w:rPr>
          <w:b w:val="1"/>
          <w:bCs w:val="1"/>
          <w:color w:val="FF00A6"/>
        </w:rPr>
        <w:t xml:space="preserve"> am going to talk and explain to you </w:t>
      </w:r>
      <w:r w:rsidRPr="360610E3" w:rsidR="3AFD1521">
        <w:rPr>
          <w:b w:val="1"/>
          <w:bCs w:val="1"/>
          <w:color w:val="FF00A6"/>
        </w:rPr>
        <w:t>the benefits of bilingualism/</w:t>
      </w:r>
      <w:r w:rsidRPr="360610E3" w:rsidR="23F17E0D">
        <w:rPr>
          <w:b w:val="1"/>
          <w:bCs w:val="1"/>
          <w:color w:val="FF00A6"/>
        </w:rPr>
        <w:t>multilingualism, Welsh</w:t>
      </w:r>
      <w:r w:rsidRPr="360610E3" w:rsidR="53DD5ECC">
        <w:rPr>
          <w:b w:val="1"/>
          <w:bCs w:val="1"/>
          <w:color w:val="FF00A6"/>
        </w:rPr>
        <w:t xml:space="preserve"> as an </w:t>
      </w:r>
      <w:r w:rsidRPr="360610E3" w:rsidR="53DD5ECC">
        <w:rPr>
          <w:b w:val="1"/>
          <w:bCs w:val="1"/>
          <w:color w:val="FF00A6"/>
        </w:rPr>
        <w:t>additional</w:t>
      </w:r>
      <w:r w:rsidRPr="360610E3" w:rsidR="53DD5ECC">
        <w:rPr>
          <w:b w:val="1"/>
          <w:bCs w:val="1"/>
          <w:color w:val="FF00A6"/>
        </w:rPr>
        <w:t xml:space="preserve"> </w:t>
      </w:r>
      <w:r w:rsidRPr="360610E3" w:rsidR="4F3EB755">
        <w:rPr>
          <w:b w:val="1"/>
          <w:bCs w:val="1"/>
          <w:color w:val="FF00A6"/>
        </w:rPr>
        <w:t>language</w:t>
      </w:r>
      <w:r w:rsidRPr="360610E3" w:rsidR="53DD5ECC">
        <w:rPr>
          <w:b w:val="1"/>
          <w:bCs w:val="1"/>
          <w:color w:val="FF00A6"/>
        </w:rPr>
        <w:t xml:space="preserve">/English as an </w:t>
      </w:r>
      <w:r w:rsidRPr="360610E3" w:rsidR="53DD5ECC">
        <w:rPr>
          <w:b w:val="1"/>
          <w:bCs w:val="1"/>
          <w:color w:val="FF00A6"/>
        </w:rPr>
        <w:t>additional</w:t>
      </w:r>
      <w:r w:rsidRPr="360610E3" w:rsidR="53DD5ECC">
        <w:rPr>
          <w:b w:val="1"/>
          <w:bCs w:val="1"/>
          <w:color w:val="FF00A6"/>
        </w:rPr>
        <w:t xml:space="preserve"> language, brain development, divergent </w:t>
      </w:r>
      <w:r w:rsidRPr="360610E3" w:rsidR="658BBBF0">
        <w:rPr>
          <w:b w:val="1"/>
          <w:bCs w:val="1"/>
          <w:color w:val="FF00A6"/>
        </w:rPr>
        <w:t>thinking,</w:t>
      </w:r>
      <w:r w:rsidRPr="360610E3" w:rsidR="53DD5ECC">
        <w:rPr>
          <w:b w:val="1"/>
          <w:bCs w:val="1"/>
          <w:color w:val="FF00A6"/>
        </w:rPr>
        <w:t xml:space="preserve"> and the links with </w:t>
      </w:r>
      <w:r w:rsidRPr="360610E3" w:rsidR="10DEC74E">
        <w:rPr>
          <w:b w:val="1"/>
          <w:bCs w:val="1"/>
          <w:color w:val="FF00A6"/>
        </w:rPr>
        <w:t>early years</w:t>
      </w:r>
      <w:r w:rsidRPr="360610E3" w:rsidR="332FD165">
        <w:rPr>
          <w:b w:val="1"/>
          <w:bCs w:val="1"/>
          <w:color w:val="FF00A6"/>
        </w:rPr>
        <w:t xml:space="preserve"> ‘</w:t>
      </w:r>
      <w:r w:rsidRPr="360610E3" w:rsidR="65F73FAB">
        <w:rPr>
          <w:b w:val="1"/>
          <w:bCs w:val="1"/>
          <w:color w:val="FF00A6"/>
        </w:rPr>
        <w:t>frameworks</w:t>
      </w:r>
      <w:r w:rsidRPr="360610E3" w:rsidR="332FD165">
        <w:rPr>
          <w:b w:val="1"/>
          <w:bCs w:val="1"/>
          <w:color w:val="FF00A6"/>
        </w:rPr>
        <w:t xml:space="preserve"> and </w:t>
      </w:r>
      <w:r w:rsidRPr="360610E3" w:rsidR="332FD165">
        <w:rPr>
          <w:b w:val="1"/>
          <w:bCs w:val="1"/>
          <w:color w:val="FF00A6"/>
        </w:rPr>
        <w:t>programmes</w:t>
      </w:r>
      <w:r w:rsidRPr="360610E3" w:rsidR="6189C788">
        <w:rPr>
          <w:b w:val="1"/>
          <w:bCs w:val="1"/>
          <w:color w:val="FF00A6"/>
        </w:rPr>
        <w:t>.</w:t>
      </w:r>
    </w:p>
    <w:p w:rsidR="49A26E0E" w:rsidP="360610E3" w:rsidRDefault="49A26E0E" w14:paraId="0F2FF1F8" w14:textId="54C2EEF9">
      <w:pPr>
        <w:pStyle w:val="Normal"/>
        <w:rPr>
          <w:b w:val="1"/>
          <w:bCs w:val="1"/>
          <w:color w:val="D800F0"/>
        </w:rPr>
      </w:pPr>
      <w:r w:rsidRPr="360610E3" w:rsidR="49A26E0E">
        <w:rPr>
          <w:b w:val="1"/>
          <w:bCs w:val="1"/>
          <w:color w:val="D800F0"/>
        </w:rPr>
        <w:t>2.</w:t>
      </w:r>
      <w:r w:rsidRPr="360610E3" w:rsidR="49A26E0E">
        <w:rPr>
          <w:b w:val="1"/>
          <w:bCs w:val="1"/>
          <w:color w:val="D800F0"/>
        </w:rPr>
        <w:t xml:space="preserve"> </w:t>
      </w:r>
      <w:r w:rsidRPr="360610E3" w:rsidR="6D39E2C1">
        <w:rPr>
          <w:b w:val="1"/>
          <w:bCs w:val="1"/>
          <w:color w:val="D800F0"/>
        </w:rPr>
        <w:t>f</w:t>
      </w:r>
      <w:r w:rsidRPr="360610E3" w:rsidR="6D39E2C1">
        <w:rPr>
          <w:b w:val="1"/>
          <w:bCs w:val="1"/>
          <w:color w:val="D800F0"/>
        </w:rPr>
        <w:t xml:space="preserve">irst </w:t>
      </w:r>
      <w:r w:rsidRPr="360610E3" w:rsidR="4C8C555A">
        <w:rPr>
          <w:b w:val="1"/>
          <w:bCs w:val="1"/>
          <w:color w:val="D800F0"/>
        </w:rPr>
        <w:t>I am</w:t>
      </w:r>
      <w:r w:rsidRPr="360610E3" w:rsidR="6D39E2C1">
        <w:rPr>
          <w:b w:val="1"/>
          <w:bCs w:val="1"/>
          <w:color w:val="D800F0"/>
        </w:rPr>
        <w:t xml:space="preserve"> going to be explaining to you the definition of </w:t>
      </w:r>
      <w:r w:rsidRPr="360610E3" w:rsidR="49A26E0E">
        <w:rPr>
          <w:b w:val="1"/>
          <w:bCs w:val="1"/>
          <w:color w:val="D800F0"/>
        </w:rPr>
        <w:t>Bilingualism</w:t>
      </w:r>
      <w:r w:rsidRPr="360610E3" w:rsidR="5A991CC7">
        <w:rPr>
          <w:b w:val="1"/>
          <w:bCs w:val="1"/>
          <w:color w:val="D800F0"/>
        </w:rPr>
        <w:t xml:space="preserve"> </w:t>
      </w:r>
      <w:r w:rsidRPr="360610E3" w:rsidR="0F1C2E80">
        <w:rPr>
          <w:b w:val="1"/>
          <w:bCs w:val="1"/>
          <w:color w:val="D800F0"/>
        </w:rPr>
        <w:t xml:space="preserve">and </w:t>
      </w:r>
      <w:r w:rsidRPr="360610E3" w:rsidR="519F0F77">
        <w:rPr>
          <w:b w:val="1"/>
          <w:bCs w:val="1"/>
          <w:color w:val="D800F0"/>
        </w:rPr>
        <w:t>multilingualism</w:t>
      </w:r>
      <w:r w:rsidRPr="360610E3" w:rsidR="0F1C2E80">
        <w:rPr>
          <w:b w:val="1"/>
          <w:bCs w:val="1"/>
          <w:color w:val="D800F0"/>
        </w:rPr>
        <w:t xml:space="preserve"> </w:t>
      </w:r>
      <w:r w:rsidRPr="360610E3" w:rsidR="04CAA428">
        <w:rPr>
          <w:b w:val="1"/>
          <w:bCs w:val="1"/>
          <w:color w:val="D800F0"/>
        </w:rPr>
        <w:t xml:space="preserve">bilingualism is when </w:t>
      </w:r>
      <w:r w:rsidRPr="360610E3" w:rsidR="66FF5583">
        <w:rPr>
          <w:b w:val="1"/>
          <w:bCs w:val="1"/>
          <w:color w:val="D800F0"/>
        </w:rPr>
        <w:t>you are</w:t>
      </w:r>
      <w:r w:rsidRPr="360610E3" w:rsidR="04CAA428">
        <w:rPr>
          <w:b w:val="1"/>
          <w:bCs w:val="1"/>
          <w:color w:val="D800F0"/>
        </w:rPr>
        <w:t xml:space="preserve"> fluent in or use more than one language</w:t>
      </w:r>
      <w:r w:rsidRPr="360610E3" w:rsidR="05FEAE53">
        <w:rPr>
          <w:b w:val="1"/>
          <w:bCs w:val="1"/>
          <w:color w:val="D800F0"/>
        </w:rPr>
        <w:t>.</w:t>
      </w:r>
      <w:r w:rsidRPr="360610E3" w:rsidR="04CAA428">
        <w:rPr>
          <w:b w:val="1"/>
          <w:bCs w:val="1"/>
          <w:color w:val="D800F0"/>
        </w:rPr>
        <w:t xml:space="preserve"> </w:t>
      </w:r>
      <w:r w:rsidRPr="360610E3" w:rsidR="767D174C">
        <w:rPr>
          <w:b w:val="1"/>
          <w:bCs w:val="1"/>
          <w:color w:val="D800F0"/>
        </w:rPr>
        <w:t>However,</w:t>
      </w:r>
      <w:r w:rsidRPr="360610E3" w:rsidR="13608348">
        <w:rPr>
          <w:b w:val="1"/>
          <w:bCs w:val="1"/>
          <w:color w:val="D800F0"/>
        </w:rPr>
        <w:t xml:space="preserve"> it seems that trying to define the term bilingual is problematic since most individuals with varying bilingual ch</w:t>
      </w:r>
      <w:r w:rsidRPr="360610E3" w:rsidR="22CE99A4">
        <w:rPr>
          <w:b w:val="1"/>
          <w:bCs w:val="1"/>
          <w:color w:val="D800F0"/>
        </w:rPr>
        <w:t xml:space="preserve">aracteristics may be </w:t>
      </w:r>
      <w:r w:rsidRPr="360610E3" w:rsidR="05E6B4F9">
        <w:rPr>
          <w:b w:val="1"/>
          <w:bCs w:val="1"/>
          <w:color w:val="D800F0"/>
        </w:rPr>
        <w:t>classified</w:t>
      </w:r>
      <w:r w:rsidRPr="360610E3" w:rsidR="22CE99A4">
        <w:rPr>
          <w:b w:val="1"/>
          <w:bCs w:val="1"/>
          <w:color w:val="D800F0"/>
        </w:rPr>
        <w:t xml:space="preserve"> as </w:t>
      </w:r>
      <w:r w:rsidRPr="360610E3" w:rsidR="534D78E0">
        <w:rPr>
          <w:b w:val="1"/>
          <w:bCs w:val="1"/>
          <w:color w:val="D800F0"/>
        </w:rPr>
        <w:t>bilingual. The</w:t>
      </w:r>
      <w:r w:rsidRPr="360610E3" w:rsidR="6C23EC67">
        <w:rPr>
          <w:b w:val="1"/>
          <w:bCs w:val="1"/>
          <w:color w:val="D800F0"/>
        </w:rPr>
        <w:t xml:space="preserve"> definition of bilingualism can range from being advanced in more than one language, to an advanced level o</w:t>
      </w:r>
      <w:r w:rsidRPr="360610E3" w:rsidR="0EA63A82">
        <w:rPr>
          <w:b w:val="1"/>
          <w:bCs w:val="1"/>
          <w:color w:val="D800F0"/>
        </w:rPr>
        <w:t xml:space="preserve">f the </w:t>
      </w:r>
      <w:r w:rsidRPr="360610E3" w:rsidR="0EA63A82">
        <w:rPr>
          <w:b w:val="1"/>
          <w:bCs w:val="1"/>
          <w:color w:val="D800F0"/>
        </w:rPr>
        <w:t>prof</w:t>
      </w:r>
      <w:r w:rsidRPr="360610E3" w:rsidR="7D0BA750">
        <w:rPr>
          <w:b w:val="1"/>
          <w:bCs w:val="1"/>
          <w:color w:val="D800F0"/>
        </w:rPr>
        <w:t>ic</w:t>
      </w:r>
      <w:r w:rsidRPr="360610E3" w:rsidR="0EA63A82">
        <w:rPr>
          <w:b w:val="1"/>
          <w:bCs w:val="1"/>
          <w:color w:val="D800F0"/>
        </w:rPr>
        <w:t>y</w:t>
      </w:r>
      <w:r w:rsidRPr="360610E3" w:rsidR="0EA63A82">
        <w:rPr>
          <w:b w:val="1"/>
          <w:bCs w:val="1"/>
          <w:color w:val="D800F0"/>
        </w:rPr>
        <w:t xml:space="preserve">  which allows the speaker to be able to function and as a native-like speaker of more than one </w:t>
      </w:r>
      <w:r w:rsidRPr="360610E3" w:rsidR="7026FE25">
        <w:rPr>
          <w:b w:val="1"/>
          <w:bCs w:val="1"/>
          <w:color w:val="D800F0"/>
        </w:rPr>
        <w:t xml:space="preserve">language. </w:t>
      </w:r>
      <w:r w:rsidRPr="360610E3" w:rsidR="5A707CA9">
        <w:rPr>
          <w:b w:val="1"/>
          <w:bCs w:val="1"/>
          <w:color w:val="D800F0"/>
        </w:rPr>
        <w:t>If a person referred to themselves as bilingual, they mean only the ability to converse and communicate orally in the second language.</w:t>
      </w:r>
      <w:r w:rsidRPr="360610E3" w:rsidR="6DDDAD3B">
        <w:rPr>
          <w:b w:val="1"/>
          <w:bCs w:val="1"/>
          <w:color w:val="D800F0"/>
        </w:rPr>
        <w:t xml:space="preserve"> Others</w:t>
      </w:r>
      <w:r w:rsidRPr="360610E3" w:rsidR="15157C06">
        <w:rPr>
          <w:b w:val="1"/>
          <w:bCs w:val="1"/>
          <w:color w:val="D800F0"/>
        </w:rPr>
        <w:t xml:space="preserve"> </w:t>
      </w:r>
      <w:r w:rsidRPr="360610E3" w:rsidR="330B47A1">
        <w:rPr>
          <w:b w:val="1"/>
          <w:bCs w:val="1"/>
          <w:color w:val="D800F0"/>
        </w:rPr>
        <w:t>may be</w:t>
      </w:r>
      <w:r w:rsidRPr="360610E3" w:rsidR="15157C06">
        <w:rPr>
          <w:b w:val="1"/>
          <w:bCs w:val="1"/>
          <w:color w:val="D800F0"/>
        </w:rPr>
        <w:t xml:space="preserve"> stronger in reading in two or more languages. </w:t>
      </w:r>
    </w:p>
    <w:p w:rsidR="49A26E0E" w:rsidP="360610E3" w:rsidRDefault="49A26E0E" w14:paraId="1B769BA1" w14:textId="21AFBC3C">
      <w:pPr>
        <w:pStyle w:val="Normal"/>
        <w:rPr>
          <w:b w:val="1"/>
          <w:bCs w:val="1"/>
          <w:color w:val="D800F0"/>
        </w:rPr>
      </w:pPr>
      <w:r w:rsidRPr="360610E3" w:rsidR="15157C06">
        <w:rPr>
          <w:b w:val="1"/>
          <w:bCs w:val="1"/>
          <w:color w:val="D800F0"/>
        </w:rPr>
        <w:t>(</w:t>
      </w:r>
      <w:r w:rsidRPr="360610E3" w:rsidR="15157C06">
        <w:rPr>
          <w:b w:val="1"/>
          <w:bCs w:val="1"/>
          <w:color w:val="D800F0"/>
        </w:rPr>
        <w:t>Naldic</w:t>
      </w:r>
      <w:r w:rsidRPr="360610E3" w:rsidR="15157C06">
        <w:rPr>
          <w:b w:val="1"/>
          <w:bCs w:val="1"/>
          <w:color w:val="D800F0"/>
        </w:rPr>
        <w:t xml:space="preserve"> ,</w:t>
      </w:r>
      <w:r w:rsidRPr="360610E3" w:rsidR="4055FCAA">
        <w:rPr>
          <w:b w:val="1"/>
          <w:bCs w:val="1"/>
          <w:color w:val="D800F0"/>
        </w:rPr>
        <w:t>2011, p.</w:t>
      </w:r>
      <w:r w:rsidRPr="360610E3" w:rsidR="035B9A55">
        <w:rPr>
          <w:b w:val="1"/>
          <w:bCs w:val="1"/>
          <w:color w:val="D800F0"/>
        </w:rPr>
        <w:t xml:space="preserve">1) </w:t>
      </w:r>
      <w:r w:rsidRPr="360610E3" w:rsidR="34FB115C">
        <w:rPr>
          <w:b w:val="1"/>
          <w:bCs w:val="1"/>
          <w:color w:val="D800F0"/>
        </w:rPr>
        <w:t>‘To</w:t>
      </w:r>
      <w:r w:rsidRPr="360610E3" w:rsidR="035B9A55">
        <w:rPr>
          <w:b w:val="1"/>
          <w:bCs w:val="1"/>
          <w:color w:val="D800F0"/>
        </w:rPr>
        <w:t xml:space="preserve"> be bilingual means different things to different people’.</w:t>
      </w:r>
      <w:r w:rsidRPr="360610E3" w:rsidR="35B20EB3">
        <w:rPr>
          <w:b w:val="1"/>
          <w:bCs w:val="1"/>
          <w:color w:val="D800F0"/>
        </w:rPr>
        <w:t xml:space="preserve"> </w:t>
      </w:r>
      <w:r w:rsidRPr="360610E3" w:rsidR="3B186C1F">
        <w:rPr>
          <w:b w:val="1"/>
          <w:bCs w:val="1"/>
          <w:color w:val="D800F0"/>
        </w:rPr>
        <w:t xml:space="preserve">Multilingualism is similar but you understand 3 or more languages at a usual and more natural occurrence and those people who are </w:t>
      </w:r>
      <w:r w:rsidRPr="360610E3" w:rsidR="3B186C1F">
        <w:rPr>
          <w:b w:val="1"/>
          <w:bCs w:val="1"/>
          <w:color w:val="D800F0"/>
        </w:rPr>
        <w:t>multilingual tend</w:t>
      </w:r>
      <w:r w:rsidRPr="360610E3" w:rsidR="3B186C1F">
        <w:rPr>
          <w:b w:val="1"/>
          <w:bCs w:val="1"/>
          <w:color w:val="D800F0"/>
        </w:rPr>
        <w:t xml:space="preserve"> to be more oral than literal.</w:t>
      </w:r>
    </w:p>
    <w:p w:rsidR="058A1307" w:rsidP="360610E3" w:rsidRDefault="058A1307" w14:paraId="2C6738B5" w14:textId="5A57D4D3">
      <w:pPr>
        <w:pStyle w:val="Normal"/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</w:pPr>
      <w:r w:rsidRPr="360610E3" w:rsidR="058A1307">
        <w:rPr>
          <w:b w:val="1"/>
          <w:bCs w:val="1"/>
          <w:color w:val="D800F0"/>
        </w:rPr>
        <w:t xml:space="preserve">Colin </w:t>
      </w:r>
      <w:r w:rsidRPr="360610E3" w:rsidR="23816AD1">
        <w:rPr>
          <w:b w:val="1"/>
          <w:bCs w:val="1"/>
          <w:color w:val="D800F0"/>
        </w:rPr>
        <w:t>Baker,</w:t>
      </w:r>
      <w:r w:rsidRPr="360610E3" w:rsidR="058A1307">
        <w:rPr>
          <w:b w:val="1"/>
          <w:bCs w:val="1"/>
          <w:color w:val="D800F0"/>
        </w:rPr>
        <w:t xml:space="preserve"> the professor of education in Bangor University who is retired </w:t>
      </w:r>
      <w:r w:rsidRPr="360610E3" w:rsidR="5EFA215D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focused on bilingual education and bilingualism</w:t>
      </w:r>
      <w:r w:rsidRPr="360610E3" w:rsidR="5F277F72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</w:t>
      </w:r>
      <w:r w:rsidRPr="360610E3" w:rsidR="7D7823A3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has</w:t>
      </w:r>
      <w:r w:rsidRPr="360610E3" w:rsidR="5F277F72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published15 books and 100 other publications.</w:t>
      </w:r>
      <w:r w:rsidRPr="360610E3" w:rsidR="29E80135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His work and publications took a main appeal to the simultaneous part of bilingualism</w:t>
      </w:r>
      <w:r w:rsidRPr="360610E3" w:rsidR="0FA10A32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.  (Baker,2011</w:t>
      </w:r>
      <w:r w:rsidRPr="360610E3" w:rsidR="0CEAD495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) did</w:t>
      </w:r>
      <w:r w:rsidRPr="360610E3" w:rsidR="0FA10A32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research on the </w:t>
      </w:r>
      <w:r w:rsidRPr="360610E3" w:rsidR="7F4527FC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stages of</w:t>
      </w:r>
      <w:r w:rsidRPr="360610E3" w:rsidR="01AD9E41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</w:t>
      </w:r>
      <w:r w:rsidRPr="360610E3" w:rsidR="01AD9E41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acquiring</w:t>
      </w:r>
      <w:r w:rsidRPr="360610E3" w:rsidR="1AE8D0F2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</w:t>
      </w:r>
      <w:r w:rsidRPr="360610E3" w:rsidR="15D6D7F1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those two languages</w:t>
      </w:r>
      <w:r w:rsidRPr="360610E3" w:rsidR="1AE8D0F2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at the same time in early life. </w:t>
      </w:r>
      <w:r w:rsidRPr="360610E3" w:rsidR="71472B9F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Stage</w:t>
      </w:r>
      <w:r w:rsidRPr="360610E3" w:rsidR="1AE8D0F2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1 mixes the ability of 2 languages, stage 2 is when the words are </w:t>
      </w:r>
      <w:r w:rsidRPr="360610E3" w:rsidR="616BF80C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separated</w:t>
      </w:r>
      <w:r w:rsidRPr="360610E3" w:rsidR="7A3B438A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from each language,</w:t>
      </w:r>
      <w:r w:rsidRPr="360610E3" w:rsidR="362550D1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then for stage 3 – one </w:t>
      </w:r>
      <w:r w:rsidRPr="360610E3" w:rsidR="1FC47EFA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language</w:t>
      </w:r>
      <w:r w:rsidRPr="360610E3" w:rsidR="362550D1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will become more dominant than the other</w:t>
      </w:r>
      <w:r w:rsidRPr="360610E3" w:rsidR="6AE0953B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(Devarakonda,2013).</w:t>
      </w:r>
    </w:p>
    <w:p w:rsidR="29857A6D" w:rsidP="360610E3" w:rsidRDefault="29857A6D" w14:paraId="62DD552D" w14:textId="2737A14A">
      <w:pPr>
        <w:pStyle w:val="Normal"/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</w:pPr>
      <w:r w:rsidRPr="360610E3" w:rsidR="29857A6D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Although being bilingual can be seen as challenging which could cause language </w:t>
      </w:r>
      <w:r w:rsidRPr="360610E3" w:rsidR="4DE3689B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delay (Light brown</w:t>
      </w:r>
      <w:r w:rsidRPr="360610E3" w:rsidR="29857A6D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and Spada,2013</w:t>
      </w:r>
      <w:r w:rsidRPr="360610E3" w:rsidR="45C80B4B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),</w:t>
      </w:r>
      <w:r w:rsidRPr="360610E3" w:rsidR="5BE164F8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children should focus on one </w:t>
      </w:r>
      <w:r w:rsidRPr="360610E3" w:rsidR="3C35CDCE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language</w:t>
      </w:r>
      <w:r w:rsidRPr="360610E3" w:rsidR="5BE164F8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to avoid confusion. Some educators try and advise </w:t>
      </w:r>
      <w:r w:rsidRPr="360610E3" w:rsidR="0621B769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parents</w:t>
      </w:r>
      <w:r w:rsidRPr="360610E3" w:rsidR="5BE164F8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by persuading them to </w:t>
      </w:r>
      <w:r w:rsidRPr="360610E3" w:rsidR="477CD237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raise their children as </w:t>
      </w:r>
      <w:r w:rsidRPr="360610E3" w:rsidR="2558117C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monolinguals (</w:t>
      </w:r>
      <w:r w:rsidRPr="360610E3" w:rsidR="477CD237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Bright and Filippi,2019).</w:t>
      </w:r>
    </w:p>
    <w:p w:rsidR="46B7BDD4" w:rsidP="360610E3" w:rsidRDefault="46B7BDD4" w14:paraId="76732805" w14:textId="24F9ACE1">
      <w:pPr>
        <w:pStyle w:val="Normal"/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</w:pPr>
      <w:r w:rsidRPr="360610E3" w:rsidR="46B7BDD4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In line with the Department of Education. </w:t>
      </w:r>
      <w:r w:rsidRPr="360610E3" w:rsidR="46B7BDD4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The main motivation for this approach is the idea that speech errors may result from teaching a child a foreign language at an early age.</w:t>
      </w:r>
      <w:r w:rsidRPr="360610E3" w:rsidR="2652C71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60610E3" w:rsidR="2652C71A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Scientists have discovered, however, that </w:t>
      </w:r>
      <w:r w:rsidRPr="360610E3" w:rsidR="2652C71A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>being bilingual</w:t>
      </w:r>
      <w:r w:rsidRPr="360610E3" w:rsidR="2652C71A">
        <w:rPr>
          <w:rFonts w:ascii="Aptos" w:hAnsi="Aptos" w:eastAsia="Aptos" w:cs="Aptos"/>
          <w:b w:val="1"/>
          <w:bCs w:val="1"/>
          <w:noProof w:val="0"/>
          <w:color w:val="D800F0"/>
          <w:sz w:val="24"/>
          <w:szCs w:val="24"/>
          <w:lang w:val="en-US"/>
        </w:rPr>
        <w:t xml:space="preserve"> may promote the development of specific language and cognitive abilities. These abilities include mental flexibility, abstract thought, and working memory, a form of short-term memory necessary for problem-solving and learning.</w:t>
      </w:r>
    </w:p>
    <w:p w:rsidR="6EFADC92" w:rsidP="360610E3" w:rsidRDefault="6EFADC92" w14:paraId="2837BE26" w14:textId="77281818">
      <w:pPr>
        <w:pStyle w:val="Normal"/>
        <w:rPr>
          <w:b w:val="1"/>
          <w:bCs w:val="1"/>
          <w:color w:val="196B24" w:themeColor="accent3" w:themeTint="FF" w:themeShade="FF"/>
        </w:rPr>
      </w:pPr>
      <w:r w:rsidR="6EFADC92">
        <w:rPr/>
        <w:t>3.</w:t>
      </w:r>
      <w:r w:rsidRPr="360610E3" w:rsidR="6EFADC92">
        <w:rPr>
          <w:b w:val="1"/>
          <w:bCs w:val="1"/>
          <w:color w:val="196B24" w:themeColor="accent3" w:themeTint="FF" w:themeShade="FF"/>
        </w:rPr>
        <w:t xml:space="preserve"> WAL/</w:t>
      </w:r>
      <w:r w:rsidRPr="360610E3" w:rsidR="501B9AAD">
        <w:rPr>
          <w:b w:val="1"/>
          <w:bCs w:val="1"/>
          <w:color w:val="196B24" w:themeColor="accent3" w:themeTint="FF" w:themeShade="FF"/>
        </w:rPr>
        <w:t xml:space="preserve">EAL (Welsh </w:t>
      </w:r>
      <w:r w:rsidRPr="360610E3" w:rsidR="501B9AAD">
        <w:rPr>
          <w:b w:val="1"/>
          <w:bCs w:val="1"/>
          <w:color w:val="196B24" w:themeColor="accent3" w:themeTint="FF" w:themeShade="FF"/>
        </w:rPr>
        <w:t>additional</w:t>
      </w:r>
      <w:r w:rsidRPr="360610E3" w:rsidR="501B9AAD">
        <w:rPr>
          <w:b w:val="1"/>
          <w:bCs w:val="1"/>
          <w:color w:val="196B24" w:themeColor="accent3" w:themeTint="FF" w:themeShade="FF"/>
        </w:rPr>
        <w:t xml:space="preserve"> language/English </w:t>
      </w:r>
      <w:r w:rsidRPr="360610E3" w:rsidR="501B9AAD">
        <w:rPr>
          <w:b w:val="1"/>
          <w:bCs w:val="1"/>
          <w:color w:val="196B24" w:themeColor="accent3" w:themeTint="FF" w:themeShade="FF"/>
        </w:rPr>
        <w:t>additional</w:t>
      </w:r>
      <w:r w:rsidRPr="360610E3" w:rsidR="501B9AAD">
        <w:rPr>
          <w:b w:val="1"/>
          <w:bCs w:val="1"/>
          <w:color w:val="196B24" w:themeColor="accent3" w:themeTint="FF" w:themeShade="FF"/>
        </w:rPr>
        <w:t xml:space="preserve"> Language)</w:t>
      </w:r>
      <w:r w:rsidRPr="360610E3" w:rsidR="39243776">
        <w:rPr>
          <w:b w:val="1"/>
          <w:bCs w:val="1"/>
          <w:color w:val="196B24" w:themeColor="accent3" w:themeTint="FF" w:themeShade="FF"/>
        </w:rPr>
        <w:t xml:space="preserve"> children with WAL/EAL </w:t>
      </w:r>
      <w:r w:rsidRPr="360610E3" w:rsidR="3E955E1D">
        <w:rPr>
          <w:b w:val="1"/>
          <w:bCs w:val="1"/>
          <w:color w:val="196B24" w:themeColor="accent3" w:themeTint="FF" w:themeShade="FF"/>
        </w:rPr>
        <w:t xml:space="preserve">English or Welsh is not their first </w:t>
      </w:r>
      <w:r w:rsidRPr="360610E3" w:rsidR="29BD6EE7">
        <w:rPr>
          <w:b w:val="1"/>
          <w:bCs w:val="1"/>
          <w:color w:val="196B24" w:themeColor="accent3" w:themeTint="FF" w:themeShade="FF"/>
        </w:rPr>
        <w:t>language,</w:t>
      </w:r>
      <w:r w:rsidRPr="360610E3" w:rsidR="3E955E1D">
        <w:rPr>
          <w:b w:val="1"/>
          <w:bCs w:val="1"/>
          <w:color w:val="196B24" w:themeColor="accent3" w:themeTint="FF" w:themeShade="FF"/>
        </w:rPr>
        <w:t xml:space="preserve"> they are born </w:t>
      </w:r>
      <w:r w:rsidRPr="360610E3" w:rsidR="56B3F6F4">
        <w:rPr>
          <w:b w:val="1"/>
          <w:bCs w:val="1"/>
          <w:color w:val="196B24" w:themeColor="accent3" w:themeTint="FF" w:themeShade="FF"/>
        </w:rPr>
        <w:t>in a different country and the language used at home by the parents is different.</w:t>
      </w:r>
      <w:r w:rsidRPr="360610E3" w:rsidR="1558DC26">
        <w:rPr>
          <w:b w:val="1"/>
          <w:bCs w:val="1"/>
          <w:color w:val="196B24" w:themeColor="accent3" w:themeTint="FF" w:themeShade="FF"/>
        </w:rPr>
        <w:t xml:space="preserve"> </w:t>
      </w:r>
      <w:r w:rsidRPr="360610E3" w:rsidR="53FDC157">
        <w:rPr>
          <w:b w:val="1"/>
          <w:bCs w:val="1"/>
          <w:color w:val="196B24" w:themeColor="accent3" w:themeTint="FF" w:themeShade="FF"/>
        </w:rPr>
        <w:t>They learn</w:t>
      </w:r>
      <w:r w:rsidRPr="360610E3" w:rsidR="1558DC26">
        <w:rPr>
          <w:b w:val="1"/>
          <w:bCs w:val="1"/>
          <w:color w:val="196B24" w:themeColor="accent3" w:themeTint="FF" w:themeShade="FF"/>
        </w:rPr>
        <w:t xml:space="preserve"> </w:t>
      </w:r>
      <w:r w:rsidRPr="360610E3" w:rsidR="1CAA938D">
        <w:rPr>
          <w:b w:val="1"/>
          <w:bCs w:val="1"/>
          <w:color w:val="196B24" w:themeColor="accent3" w:themeTint="FF" w:themeShade="FF"/>
        </w:rPr>
        <w:t>Welsh</w:t>
      </w:r>
      <w:r w:rsidRPr="360610E3" w:rsidR="1558DC26">
        <w:rPr>
          <w:b w:val="1"/>
          <w:bCs w:val="1"/>
          <w:color w:val="196B24" w:themeColor="accent3" w:themeTint="FF" w:themeShade="FF"/>
        </w:rPr>
        <w:t xml:space="preserve"> as their second or third language but learn their social language first as they take longer</w:t>
      </w:r>
      <w:r w:rsidRPr="360610E3" w:rsidR="128686F6">
        <w:rPr>
          <w:b w:val="1"/>
          <w:bCs w:val="1"/>
          <w:color w:val="196B24" w:themeColor="accent3" w:themeTint="FF" w:themeShade="FF"/>
        </w:rPr>
        <w:t xml:space="preserve"> to learn academic language.</w:t>
      </w:r>
      <w:r w:rsidRPr="360610E3" w:rsidR="03653E3E">
        <w:rPr>
          <w:b w:val="1"/>
          <w:bCs w:val="1"/>
          <w:color w:val="196B24" w:themeColor="accent3" w:themeTint="FF" w:themeShade="FF"/>
        </w:rPr>
        <w:t xml:space="preserve"> However, those </w:t>
      </w:r>
      <w:r w:rsidRPr="360610E3" w:rsidR="3BA38D0B">
        <w:rPr>
          <w:b w:val="1"/>
          <w:bCs w:val="1"/>
          <w:color w:val="196B24" w:themeColor="accent3" w:themeTint="FF" w:themeShade="FF"/>
        </w:rPr>
        <w:t>types</w:t>
      </w:r>
      <w:r w:rsidRPr="360610E3" w:rsidR="03653E3E">
        <w:rPr>
          <w:b w:val="1"/>
          <w:bCs w:val="1"/>
          <w:color w:val="196B24" w:themeColor="accent3" w:themeTint="FF" w:themeShade="FF"/>
        </w:rPr>
        <w:t xml:space="preserve"> of learners may have </w:t>
      </w:r>
      <w:r w:rsidRPr="360610E3" w:rsidR="6A586607">
        <w:rPr>
          <w:b w:val="1"/>
          <w:bCs w:val="1"/>
          <w:color w:val="196B24" w:themeColor="accent3" w:themeTint="FF" w:themeShade="FF"/>
        </w:rPr>
        <w:t>different</w:t>
      </w:r>
      <w:r w:rsidRPr="360610E3" w:rsidR="03653E3E">
        <w:rPr>
          <w:b w:val="1"/>
          <w:bCs w:val="1"/>
          <w:color w:val="196B24" w:themeColor="accent3" w:themeTint="FF" w:themeShade="FF"/>
        </w:rPr>
        <w:t xml:space="preserve"> starting points and move through the stages at </w:t>
      </w:r>
      <w:r w:rsidRPr="360610E3" w:rsidR="5282963A">
        <w:rPr>
          <w:b w:val="1"/>
          <w:bCs w:val="1"/>
          <w:color w:val="196B24" w:themeColor="accent3" w:themeTint="FF" w:themeShade="FF"/>
        </w:rPr>
        <w:t>different</w:t>
      </w:r>
      <w:r w:rsidRPr="360610E3" w:rsidR="03653E3E">
        <w:rPr>
          <w:b w:val="1"/>
          <w:bCs w:val="1"/>
          <w:color w:val="196B24" w:themeColor="accent3" w:themeTint="FF" w:themeShade="FF"/>
        </w:rPr>
        <w:t xml:space="preserve"> rates.</w:t>
      </w:r>
    </w:p>
    <w:p w:rsidR="1E982E24" w:rsidP="360610E3" w:rsidRDefault="1E982E24" w14:paraId="4E80E3A5" w14:textId="2B9670C0">
      <w:pPr>
        <w:pStyle w:val="Normal"/>
        <w:rPr>
          <w:rFonts w:ascii="Aptos" w:hAnsi="Aptos" w:eastAsia="Aptos" w:cs="Aptos"/>
          <w:b w:val="1"/>
          <w:bCs w:val="1"/>
          <w:noProof w:val="0"/>
          <w:color w:val="124F1A" w:themeColor="accent3" w:themeTint="FF" w:themeShade="BF"/>
          <w:sz w:val="24"/>
          <w:szCs w:val="24"/>
          <w:lang w:val="en-US"/>
        </w:rPr>
      </w:pPr>
      <w:r w:rsidRPr="360610E3" w:rsidR="1E982E24">
        <w:rPr>
          <w:b w:val="1"/>
          <w:bCs w:val="1"/>
          <w:color w:val="196B24" w:themeColor="accent3" w:themeTint="FF" w:themeShade="FF"/>
        </w:rPr>
        <w:t xml:space="preserve">(Welsh Government,2014, </w:t>
      </w:r>
      <w:r w:rsidRPr="360610E3" w:rsidR="1E982E24">
        <w:rPr>
          <w:b w:val="1"/>
          <w:bCs w:val="1"/>
          <w:color w:val="196B24" w:themeColor="accent3" w:themeTint="FF" w:themeShade="FF"/>
        </w:rPr>
        <w:t>p,vi</w:t>
      </w:r>
      <w:r w:rsidRPr="360610E3" w:rsidR="1E982E24">
        <w:rPr>
          <w:b w:val="1"/>
          <w:bCs w:val="1"/>
          <w:color w:val="196B24" w:themeColor="accent3" w:themeTint="FF" w:themeShade="FF"/>
        </w:rPr>
        <w:t>) states that</w:t>
      </w:r>
      <w:r w:rsidRPr="360610E3" w:rsidR="1E982E24">
        <w:rPr>
          <w:b w:val="1"/>
          <w:bCs w:val="1"/>
          <w:color w:val="00B050"/>
        </w:rPr>
        <w:t xml:space="preserve"> </w:t>
      </w:r>
      <w:r w:rsidRPr="360610E3" w:rsidR="41985AF3">
        <w:rPr>
          <w:rFonts w:ascii="Aptos" w:hAnsi="Aptos" w:eastAsia="Aptos" w:cs="Aptos"/>
          <w:b w:val="1"/>
          <w:bCs w:val="1"/>
          <w:noProof w:val="0"/>
          <w:color w:val="124F1A" w:themeColor="accent3" w:themeTint="FF" w:themeShade="BF"/>
          <w:sz w:val="24"/>
          <w:szCs w:val="24"/>
          <w:lang w:val="en-US"/>
        </w:rPr>
        <w:t xml:space="preserve">A student seeking a Welsh-medium education needs </w:t>
      </w:r>
      <w:r w:rsidRPr="360610E3" w:rsidR="41985AF3">
        <w:rPr>
          <w:rFonts w:ascii="Aptos" w:hAnsi="Aptos" w:eastAsia="Aptos" w:cs="Aptos"/>
          <w:b w:val="1"/>
          <w:bCs w:val="1"/>
          <w:noProof w:val="0"/>
          <w:color w:val="124F1A" w:themeColor="accent3" w:themeTint="FF" w:themeShade="BF"/>
          <w:sz w:val="24"/>
          <w:szCs w:val="24"/>
          <w:lang w:val="en-US"/>
        </w:rPr>
        <w:t>assistance</w:t>
      </w:r>
      <w:r w:rsidRPr="360610E3" w:rsidR="41985AF3">
        <w:rPr>
          <w:rFonts w:ascii="Aptos" w:hAnsi="Aptos" w:eastAsia="Aptos" w:cs="Aptos"/>
          <w:b w:val="1"/>
          <w:bCs w:val="1"/>
          <w:noProof w:val="0"/>
          <w:color w:val="124F1A" w:themeColor="accent3" w:themeTint="FF" w:themeShade="BF"/>
          <w:sz w:val="24"/>
          <w:szCs w:val="24"/>
          <w:lang w:val="en-US"/>
        </w:rPr>
        <w:t xml:space="preserve"> </w:t>
      </w:r>
      <w:bookmarkStart w:name="_Int_4o6Wo7O8" w:id="572587657"/>
      <w:r w:rsidRPr="360610E3" w:rsidR="41985AF3">
        <w:rPr>
          <w:rFonts w:ascii="Aptos" w:hAnsi="Aptos" w:eastAsia="Aptos" w:cs="Aptos"/>
          <w:b w:val="1"/>
          <w:bCs w:val="1"/>
          <w:noProof w:val="0"/>
          <w:color w:val="124F1A" w:themeColor="accent3" w:themeTint="FF" w:themeShade="BF"/>
          <w:sz w:val="24"/>
          <w:szCs w:val="24"/>
          <w:lang w:val="en-US"/>
        </w:rPr>
        <w:t>in order to</w:t>
      </w:r>
      <w:bookmarkEnd w:id="572587657"/>
      <w:r w:rsidRPr="360610E3" w:rsidR="41985AF3">
        <w:rPr>
          <w:rFonts w:ascii="Aptos" w:hAnsi="Aptos" w:eastAsia="Aptos" w:cs="Aptos"/>
          <w:b w:val="1"/>
          <w:bCs w:val="1"/>
          <w:noProof w:val="0"/>
          <w:color w:val="124F1A" w:themeColor="accent3" w:themeTint="FF" w:themeShade="BF"/>
          <w:sz w:val="24"/>
          <w:szCs w:val="24"/>
          <w:lang w:val="en-US"/>
        </w:rPr>
        <w:t xml:space="preserve"> access the entire curriculum in Welsh, even though their native language is neither Welsh nor English.</w:t>
      </w:r>
    </w:p>
    <w:p w:rsidR="41985AF3" w:rsidP="360610E3" w:rsidRDefault="41985AF3" w14:paraId="4DAA89F1" w14:textId="01C50D4E">
      <w:pPr>
        <w:pStyle w:val="Normal"/>
        <w:rPr>
          <w:rFonts w:ascii="Aptos" w:hAnsi="Aptos" w:eastAsia="Aptos" w:cs="Aptos"/>
          <w:b w:val="1"/>
          <w:bCs w:val="1"/>
          <w:noProof w:val="0"/>
          <w:color w:val="124F1A" w:themeColor="accent3" w:themeTint="FF" w:themeShade="BF"/>
          <w:sz w:val="24"/>
          <w:szCs w:val="24"/>
          <w:lang w:val="en-US"/>
        </w:rPr>
      </w:pPr>
      <w:r w:rsidRPr="41FB9805" w:rsidR="41985AF3">
        <w:rPr>
          <w:rFonts w:ascii="Aptos" w:hAnsi="Aptos" w:eastAsia="Aptos" w:cs="Aptos"/>
          <w:b w:val="1"/>
          <w:bCs w:val="1"/>
          <w:noProof w:val="0"/>
          <w:color w:val="124F1A" w:themeColor="accent3" w:themeTint="FF" w:themeShade="BF"/>
          <w:sz w:val="24"/>
          <w:szCs w:val="24"/>
          <w:lang w:val="en-US"/>
        </w:rPr>
        <w:t xml:space="preserve">Whereas (Ofsted,2013, p.2) refers English as an </w:t>
      </w:r>
      <w:r w:rsidRPr="41FB9805" w:rsidR="41985AF3">
        <w:rPr>
          <w:rFonts w:ascii="Aptos" w:hAnsi="Aptos" w:eastAsia="Aptos" w:cs="Aptos"/>
          <w:b w:val="1"/>
          <w:bCs w:val="1"/>
          <w:noProof w:val="0"/>
          <w:color w:val="124F1A" w:themeColor="accent3" w:themeTint="FF" w:themeShade="BF"/>
          <w:sz w:val="24"/>
          <w:szCs w:val="24"/>
          <w:lang w:val="en-US"/>
        </w:rPr>
        <w:t>additional</w:t>
      </w:r>
      <w:r w:rsidRPr="41FB9805" w:rsidR="41985AF3">
        <w:rPr>
          <w:rFonts w:ascii="Aptos" w:hAnsi="Aptos" w:eastAsia="Aptos" w:cs="Aptos"/>
          <w:b w:val="1"/>
          <w:bCs w:val="1"/>
          <w:noProof w:val="0"/>
          <w:color w:val="124F1A" w:themeColor="accent3" w:themeTint="FF" w:themeShade="BF"/>
          <w:sz w:val="24"/>
          <w:szCs w:val="24"/>
          <w:lang w:val="en-US"/>
        </w:rPr>
        <w:t xml:space="preserve"> Language </w:t>
      </w:r>
      <w:r w:rsidRPr="41FB9805" w:rsidR="27FA0C74">
        <w:rPr>
          <w:rFonts w:ascii="Aptos" w:hAnsi="Aptos" w:eastAsia="Aptos" w:cs="Aptos"/>
          <w:b w:val="1"/>
          <w:bCs w:val="1"/>
          <w:noProof w:val="0"/>
          <w:color w:val="124F1A" w:themeColor="accent3" w:themeTint="FF" w:themeShade="BF"/>
          <w:sz w:val="24"/>
          <w:szCs w:val="24"/>
          <w:lang w:val="en-US"/>
        </w:rPr>
        <w:t xml:space="preserve">to students for whom English is not their native language. The title "English as a second language" is inaccurate because the learners may already be fluent in multiple other languages or dialects. </w:t>
      </w:r>
    </w:p>
    <w:p w:rsidR="6EFADC92" w:rsidP="360610E3" w:rsidRDefault="6EFADC92" w14:paraId="466973BF" w14:textId="7BE8D18B">
      <w:pPr>
        <w:pStyle w:val="Normal"/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</w:pPr>
      <w:r w:rsidRPr="360610E3" w:rsidR="6EFADC92">
        <w:rPr>
          <w:b w:val="1"/>
          <w:bCs w:val="1"/>
        </w:rPr>
        <w:t xml:space="preserve">4. </w:t>
      </w:r>
      <w:r w:rsidRPr="360610E3" w:rsidR="6EFADC92">
        <w:rPr>
          <w:b w:val="1"/>
          <w:bCs w:val="1"/>
          <w:color w:val="F71111"/>
        </w:rPr>
        <w:t>Brain Development</w:t>
      </w:r>
      <w:r w:rsidRPr="360610E3" w:rsidR="02F24081">
        <w:rPr>
          <w:b w:val="1"/>
          <w:bCs w:val="1"/>
          <w:color w:val="F71111"/>
        </w:rPr>
        <w:t xml:space="preserve"> bilingual newborns can seem to differentiate between 2 languages just 2 hours after birth, bi</w:t>
      </w:r>
      <w:r w:rsidRPr="360610E3" w:rsidR="141C6B83">
        <w:rPr>
          <w:b w:val="1"/>
          <w:bCs w:val="1"/>
          <w:color w:val="F71111"/>
        </w:rPr>
        <w:t>linguals keep more grey matter.</w:t>
      </w:r>
      <w:r w:rsidRPr="360610E3" w:rsidR="46C828F1">
        <w:rPr>
          <w:b w:val="1"/>
          <w:bCs w:val="1"/>
          <w:color w:val="F71111"/>
        </w:rPr>
        <w:t xml:space="preserve"> It is known that the </w:t>
      </w:r>
      <w:r w:rsidRPr="360610E3" w:rsidR="5B102F04">
        <w:rPr>
          <w:b w:val="1"/>
          <w:bCs w:val="1"/>
          <w:color w:val="F71111"/>
        </w:rPr>
        <w:t>brain's</w:t>
      </w:r>
      <w:r w:rsidRPr="360610E3" w:rsidR="46C828F1">
        <w:rPr>
          <w:b w:val="1"/>
          <w:bCs w:val="1"/>
          <w:color w:val="F71111"/>
        </w:rPr>
        <w:t xml:space="preserve"> left hemisphere is more dominant </w:t>
      </w:r>
      <w:r w:rsidRPr="360610E3" w:rsidR="5DC664A1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and analytical when following sensible </w:t>
      </w:r>
      <w:r w:rsidRPr="360610E3" w:rsidR="01348F95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procedures. While</w:t>
      </w:r>
      <w:r w:rsidRPr="360610E3" w:rsidR="1604B36F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the right </w:t>
      </w:r>
      <w:r w:rsidRPr="360610E3" w:rsidR="7DD97888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hemisphere</w:t>
      </w:r>
      <w:r w:rsidRPr="360610E3" w:rsidR="1604B36F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is more active in emotional and social </w:t>
      </w:r>
      <w:r w:rsidRPr="360610E3" w:rsidR="04481D31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ones,</w:t>
      </w:r>
      <w:r w:rsidRPr="360610E3" w:rsidR="1604B36F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</w:t>
      </w:r>
      <w:r w:rsidRPr="360610E3" w:rsidR="2D00B6B5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it is</w:t>
      </w:r>
      <w:r w:rsidRPr="360610E3" w:rsidR="1604B36F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a matter of degr</w:t>
      </w:r>
      <w:r w:rsidRPr="360610E3" w:rsidR="6364DF37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ee not a </w:t>
      </w:r>
      <w:r w:rsidRPr="360610E3" w:rsidR="2778848B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split. However, language involves both types of functions. There is a </w:t>
      </w:r>
      <w:r w:rsidRPr="360610E3" w:rsidR="69753F21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theory that</w:t>
      </w:r>
      <w:r w:rsidRPr="360610E3" w:rsidR="2778848B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children learn language easier </w:t>
      </w:r>
      <w:r w:rsidRPr="360610E3" w:rsidR="5775F682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because of</w:t>
      </w:r>
      <w:r w:rsidRPr="360610E3" w:rsidR="15BBEE4D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the plasticity of their developing brains as they use both brain </w:t>
      </w:r>
      <w:r w:rsidRPr="360610E3" w:rsidR="0A5BE201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hemispheres</w:t>
      </w:r>
      <w:r w:rsidRPr="360610E3" w:rsidR="6C840020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while adults only use the one.</w:t>
      </w:r>
      <w:r w:rsidRPr="360610E3" w:rsidR="7115F4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60610E3" w:rsidR="7115F452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Being multilingual provides your brain with significant cognitive benefits</w:t>
      </w:r>
      <w:r w:rsidRPr="360610E3" w:rsidR="085E824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60610E3" w:rsidR="085E824B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There is increased participation in specific religions when using a second language.</w:t>
      </w:r>
    </w:p>
    <w:p w:rsidR="1D4C58B2" w:rsidP="360610E3" w:rsidRDefault="1D4C58B2" w14:paraId="38AF28A6" w14:textId="3E625DB5">
      <w:pPr>
        <w:pStyle w:val="Normal"/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</w:pPr>
      <w:r w:rsidRPr="360610E3" w:rsidR="1D4C58B2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Learning </w:t>
      </w:r>
      <w:r w:rsidRPr="360610E3" w:rsidR="70B93864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a new</w:t>
      </w:r>
      <w:r w:rsidRPr="360610E3" w:rsidR="1D4C58B2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language is an exercise for the </w:t>
      </w:r>
      <w:r w:rsidRPr="360610E3" w:rsidR="0C4D2597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mind,</w:t>
      </w:r>
      <w:r w:rsidRPr="360610E3" w:rsidR="1D4C58B2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it is </w:t>
      </w:r>
      <w:r w:rsidRPr="360610E3" w:rsidR="558AA77F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the </w:t>
      </w:r>
      <w:r w:rsidRPr="360610E3" w:rsidR="6E343406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brain's</w:t>
      </w:r>
      <w:r w:rsidRPr="360610E3" w:rsidR="558AA77F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</w:t>
      </w:r>
      <w:r w:rsidRPr="360610E3" w:rsidR="41AA46E0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equivalent</w:t>
      </w:r>
      <w:r w:rsidRPr="360610E3" w:rsidR="558AA77F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to going t</w:t>
      </w:r>
      <w:r w:rsidRPr="360610E3" w:rsidR="42EEB83C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o</w:t>
      </w:r>
      <w:r w:rsidRPr="360610E3" w:rsidR="558AA77F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the gym </w:t>
      </w:r>
      <w:r w:rsidRPr="360610E3" w:rsidR="4023367B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every day</w:t>
      </w:r>
      <w:r w:rsidRPr="360610E3" w:rsidR="5BE9D3FA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. It</w:t>
      </w:r>
      <w:r w:rsidRPr="360610E3" w:rsidR="558AA77F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</w:t>
      </w:r>
      <w:r w:rsidRPr="360610E3" w:rsidR="53D5A5C8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helps to improve memory</w:t>
      </w:r>
      <w:r w:rsidRPr="360610E3" w:rsidR="73269E93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, creativity,</w:t>
      </w:r>
      <w:r w:rsidRPr="360610E3" w:rsidR="53D5A5C8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 problem solving and our concentration</w:t>
      </w:r>
      <w:r w:rsidRPr="360610E3" w:rsidR="0C813497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 xml:space="preserve">. </w:t>
      </w:r>
      <w:r w:rsidRPr="360610E3" w:rsidR="0C813497">
        <w:rPr>
          <w:rFonts w:ascii="Aptos" w:hAnsi="Aptos" w:eastAsia="Aptos" w:cs="Aptos"/>
          <w:b w:val="1"/>
          <w:bCs w:val="1"/>
          <w:noProof w:val="0"/>
          <w:color w:val="F71111"/>
          <w:sz w:val="24"/>
          <w:szCs w:val="24"/>
          <w:lang w:val="en-US"/>
        </w:rPr>
        <w:t>Researchers have proven that the bilingual brain has greater attention and task-switching capacities than the monolingual brain, thanks to its acquired capacity to block one language while using the other.</w:t>
      </w:r>
    </w:p>
    <w:p w:rsidR="6EFADC92" w:rsidP="360610E3" w:rsidRDefault="6EFADC92" w14:paraId="6804B801" w14:textId="126E261F">
      <w:pPr>
        <w:pStyle w:val="Normal"/>
        <w:ind w:left="0"/>
        <w:rPr>
          <w:b w:val="1"/>
          <w:bCs w:val="1"/>
          <w:color w:val="0F57F2"/>
        </w:rPr>
      </w:pPr>
      <w:r w:rsidRPr="360610E3" w:rsidR="6EFADC92">
        <w:rPr>
          <w:b w:val="1"/>
          <w:bCs w:val="1"/>
        </w:rPr>
        <w:t>5.</w:t>
      </w:r>
      <w:r w:rsidRPr="360610E3" w:rsidR="6EFADC92">
        <w:rPr>
          <w:b w:val="1"/>
          <w:bCs w:val="1"/>
          <w:color w:val="0F57F2"/>
        </w:rPr>
        <w:t>Divergent thinking</w:t>
      </w:r>
      <w:r w:rsidRPr="360610E3" w:rsidR="6E1D1C52">
        <w:rPr>
          <w:b w:val="1"/>
          <w:bCs w:val="1"/>
          <w:color w:val="0F57F2"/>
        </w:rPr>
        <w:t xml:space="preserve"> </w:t>
      </w:r>
      <w:r w:rsidRPr="360610E3" w:rsidR="583E3B84">
        <w:rPr>
          <w:b w:val="1"/>
          <w:bCs w:val="1"/>
          <w:color w:val="0F57F2"/>
        </w:rPr>
        <w:t>(Guilford1967) associated the properties of divergent thinking with four main characteristics</w:t>
      </w:r>
    </w:p>
    <w:p w:rsidR="583E3B84" w:rsidP="360610E3" w:rsidRDefault="583E3B84" w14:paraId="3D5993C1" w14:textId="4C7EFA8C">
      <w:pPr>
        <w:pStyle w:val="Normal"/>
        <w:ind w:left="0"/>
        <w:rPr>
          <w:b w:val="1"/>
          <w:bCs w:val="1"/>
          <w:color w:val="0F57F2"/>
        </w:rPr>
      </w:pPr>
      <w:r w:rsidRPr="360610E3" w:rsidR="583E3B84">
        <w:rPr>
          <w:b w:val="1"/>
          <w:bCs w:val="1"/>
          <w:color w:val="0F57F2"/>
        </w:rPr>
        <w:t xml:space="preserve">Fluency – being able to produce </w:t>
      </w:r>
      <w:bookmarkStart w:name="_Int_h7v9Tlwp" w:id="194790004"/>
      <w:r w:rsidRPr="360610E3" w:rsidR="583E3B84">
        <w:rPr>
          <w:b w:val="1"/>
          <w:bCs w:val="1"/>
          <w:color w:val="0F57F2"/>
        </w:rPr>
        <w:t>a large number of</w:t>
      </w:r>
      <w:bookmarkEnd w:id="194790004"/>
      <w:r w:rsidRPr="360610E3" w:rsidR="583E3B84">
        <w:rPr>
          <w:b w:val="1"/>
          <w:bCs w:val="1"/>
          <w:color w:val="0F57F2"/>
        </w:rPr>
        <w:t xml:space="preserve"> ideas rapidly or a solution to a problem</w:t>
      </w:r>
    </w:p>
    <w:p w:rsidR="583E3B84" w:rsidP="360610E3" w:rsidRDefault="583E3B84" w14:paraId="5BF448F0" w14:textId="3CEB4B71">
      <w:pPr>
        <w:pStyle w:val="Normal"/>
        <w:ind w:left="0"/>
        <w:rPr>
          <w:b w:val="1"/>
          <w:bCs w:val="1"/>
          <w:color w:val="0F57F2"/>
        </w:rPr>
      </w:pPr>
      <w:r w:rsidRPr="360610E3" w:rsidR="583E3B84">
        <w:rPr>
          <w:b w:val="1"/>
          <w:bCs w:val="1"/>
          <w:color w:val="0F57F2"/>
        </w:rPr>
        <w:t xml:space="preserve">Flexibility- to have the </w:t>
      </w:r>
      <w:r w:rsidRPr="360610E3" w:rsidR="583E3B84">
        <w:rPr>
          <w:b w:val="1"/>
          <w:bCs w:val="1"/>
          <w:color w:val="0F57F2"/>
        </w:rPr>
        <w:t>capacity</w:t>
      </w:r>
      <w:r w:rsidRPr="360610E3" w:rsidR="583E3B84">
        <w:rPr>
          <w:b w:val="1"/>
          <w:bCs w:val="1"/>
          <w:color w:val="0F57F2"/>
        </w:rPr>
        <w:t xml:space="preserve"> to have considered the varieties of approaches to the problem simultane</w:t>
      </w:r>
      <w:r w:rsidRPr="360610E3" w:rsidR="2E73E21C">
        <w:rPr>
          <w:b w:val="1"/>
          <w:bCs w:val="1"/>
          <w:color w:val="0F57F2"/>
        </w:rPr>
        <w:t>ously</w:t>
      </w:r>
    </w:p>
    <w:p w:rsidR="2E73E21C" w:rsidP="360610E3" w:rsidRDefault="2E73E21C" w14:paraId="26A9BCE8" w14:textId="22A325BC">
      <w:pPr>
        <w:pStyle w:val="Normal"/>
        <w:ind w:left="0"/>
        <w:rPr>
          <w:b w:val="1"/>
          <w:bCs w:val="1"/>
          <w:color w:val="0F57F2"/>
        </w:rPr>
      </w:pPr>
      <w:r w:rsidRPr="360610E3" w:rsidR="2E73E21C">
        <w:rPr>
          <w:b w:val="1"/>
          <w:bCs w:val="1"/>
          <w:color w:val="0F57F2"/>
        </w:rPr>
        <w:t xml:space="preserve">Elaboration – the ability to think through all the details of an idea then carry </w:t>
      </w:r>
      <w:r w:rsidRPr="360610E3" w:rsidR="2E73E21C">
        <w:rPr>
          <w:b w:val="1"/>
          <w:bCs w:val="1"/>
          <w:color w:val="0F57F2"/>
        </w:rPr>
        <w:t>it out</w:t>
      </w:r>
    </w:p>
    <w:p w:rsidR="2E73E21C" w:rsidP="360610E3" w:rsidRDefault="2E73E21C" w14:paraId="532F951C" w14:textId="1301D572">
      <w:pPr>
        <w:pStyle w:val="Normal"/>
        <w:ind w:left="0"/>
        <w:rPr>
          <w:b w:val="1"/>
          <w:bCs w:val="1"/>
          <w:color w:val="0F57F2"/>
        </w:rPr>
      </w:pPr>
      <w:r w:rsidRPr="360610E3" w:rsidR="2E73E21C">
        <w:rPr>
          <w:b w:val="1"/>
          <w:bCs w:val="1"/>
          <w:color w:val="0F57F2"/>
        </w:rPr>
        <w:t xml:space="preserve">Originality- to have the tendency to </w:t>
      </w:r>
      <w:r w:rsidRPr="360610E3" w:rsidR="2E73E21C">
        <w:rPr>
          <w:b w:val="1"/>
          <w:bCs w:val="1"/>
          <w:color w:val="0F57F2"/>
        </w:rPr>
        <w:t>produce ideas</w:t>
      </w:r>
      <w:r w:rsidRPr="360610E3" w:rsidR="2E73E21C">
        <w:rPr>
          <w:b w:val="1"/>
          <w:bCs w:val="1"/>
          <w:color w:val="0F57F2"/>
        </w:rPr>
        <w:t xml:space="preserve"> which are different from those of other people</w:t>
      </w:r>
    </w:p>
    <w:p w:rsidR="5E8F9012" w:rsidP="360610E3" w:rsidRDefault="5E8F9012" w14:paraId="6335BFED" w14:textId="434AC94E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</w:pPr>
      <w:r w:rsidRPr="360610E3" w:rsidR="5E8F9012">
        <w:rPr>
          <w:b w:val="1"/>
          <w:bCs w:val="1"/>
          <w:color w:val="0F57F2"/>
        </w:rPr>
        <w:t>D</w:t>
      </w:r>
      <w:r w:rsidRPr="360610E3" w:rsidR="52D1D04A">
        <w:rPr>
          <w:b w:val="1"/>
          <w:bCs w:val="1"/>
          <w:color w:val="0F57F2"/>
        </w:rPr>
        <w:t>ivergent</w:t>
      </w:r>
      <w:r w:rsidRPr="360610E3" w:rsidR="5E8F9012">
        <w:rPr>
          <w:b w:val="1"/>
          <w:bCs w:val="1"/>
          <w:color w:val="0F57F2"/>
        </w:rPr>
        <w:t xml:space="preserve"> thinking can be </w:t>
      </w:r>
      <w:r w:rsidRPr="360610E3" w:rsidR="252E6F2D">
        <w:rPr>
          <w:b w:val="1"/>
          <w:bCs w:val="1"/>
          <w:color w:val="0F57F2"/>
        </w:rPr>
        <w:t>associated through</w:t>
      </w:r>
      <w:r w:rsidRPr="360610E3" w:rsidR="5E8F9012">
        <w:rPr>
          <w:b w:val="1"/>
          <w:bCs w:val="1"/>
          <w:color w:val="0F57F2"/>
        </w:rPr>
        <w:t xml:space="preserve"> play as </w:t>
      </w:r>
      <w:r w:rsidRPr="360610E3" w:rsidR="3AB3E164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Divergent thinking abilities can be developed through </w:t>
      </w:r>
      <w:r w:rsidRPr="360610E3" w:rsidR="0734A272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play. </w:t>
      </w:r>
      <w:r w:rsidRPr="360610E3" w:rsidR="52E5428A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Also,</w:t>
      </w:r>
      <w:r w:rsidRPr="360610E3" w:rsidR="0734A272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 Divergent thinking is one of the cognitive thinking processes that are used in play. </w:t>
      </w:r>
      <w:r w:rsidRPr="360610E3" w:rsidR="5D35AB2E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However, better divergent thinkers are typically the kids that use their imagination more when playing </w:t>
      </w:r>
      <w:r w:rsidRPr="360610E3" w:rsidR="32A67DCD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pretend. (</w:t>
      </w:r>
      <w:r w:rsidRPr="360610E3" w:rsidR="32A67DCD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Hoffman and Russ,2012)</w:t>
      </w:r>
    </w:p>
    <w:p w:rsidR="550E2B97" w:rsidP="360610E3" w:rsidRDefault="550E2B97" w14:paraId="6405095C" w14:textId="486F730C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</w:pPr>
      <w:r w:rsidRPr="360610E3" w:rsidR="550E2B97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Personal benefits of this could be having an increased feeling of self-</w:t>
      </w:r>
      <w:r w:rsidRPr="360610E3" w:rsidR="6055F257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worth helping</w:t>
      </w:r>
      <w:r w:rsidRPr="360610E3" w:rsidR="550E2B97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 you to have a positive </w:t>
      </w:r>
      <w:r w:rsidRPr="360610E3" w:rsidR="6E9B1FDD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self</w:t>
      </w:r>
      <w:r w:rsidRPr="360610E3" w:rsidR="550E2B97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-image </w:t>
      </w:r>
      <w:r w:rsidRPr="360610E3" w:rsidR="34609E30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which helps to make your brain function longer</w:t>
      </w:r>
      <w:r w:rsidRPr="360610E3" w:rsidR="0D64E592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. There</w:t>
      </w:r>
      <w:r w:rsidRPr="360610E3" w:rsidR="33226951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fore</w:t>
      </w:r>
      <w:r w:rsidRPr="360610E3" w:rsidR="2F8802CF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,</w:t>
      </w:r>
      <w:r w:rsidRPr="360610E3" w:rsidR="0D64E592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 in the later years of life it will </w:t>
      </w:r>
      <w:r w:rsidRPr="360610E3" w:rsidR="0D64E592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benefit</w:t>
      </w:r>
      <w:r w:rsidRPr="360610E3" w:rsidR="0D64E592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 your health </w:t>
      </w:r>
      <w:r w:rsidRPr="360610E3" w:rsidR="145EBD54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by</w:t>
      </w:r>
      <w:r w:rsidRPr="360610E3" w:rsidR="0D64E592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 gaining a faster recovery from strokes and a delay</w:t>
      </w:r>
      <w:r w:rsidRPr="360610E3" w:rsidR="73058361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ed onset of dementia.</w:t>
      </w:r>
      <w:r w:rsidRPr="360610E3" w:rsidR="0E60BD4C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 Divergent thinking can </w:t>
      </w:r>
      <w:r w:rsidRPr="360610E3" w:rsidR="00D5114D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help</w:t>
      </w:r>
      <w:r w:rsidRPr="360610E3" w:rsidR="0E60BD4C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 with achieving better test scores, </w:t>
      </w:r>
      <w:r w:rsidRPr="360610E3" w:rsidR="4D05A27D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gaining better access to a larger social network,</w:t>
      </w:r>
      <w:r w:rsidRPr="360610E3" w:rsidR="1E5A18B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60610E3" w:rsidR="1E5A18B9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 xml:space="preserve">having a greater likelihood of going to college or university and </w:t>
      </w:r>
      <w:r w:rsidRPr="360610E3" w:rsidR="258FE49B">
        <w:rPr>
          <w:rFonts w:ascii="Aptos" w:hAnsi="Aptos" w:eastAsia="Aptos" w:cs="Aptos"/>
          <w:b w:val="1"/>
          <w:bCs w:val="1"/>
          <w:noProof w:val="0"/>
          <w:color w:val="0F57F2"/>
          <w:sz w:val="24"/>
          <w:szCs w:val="24"/>
          <w:lang w:val="en-US"/>
        </w:rPr>
        <w:t>Bilingual and multilingual workers are preferred by employers.</w:t>
      </w:r>
    </w:p>
    <w:p w:rsidR="6EFADC92" w:rsidP="360610E3" w:rsidRDefault="6EFADC92" w14:paraId="4D2FCCF4" w14:textId="53A0A55E">
      <w:pPr>
        <w:pStyle w:val="Normal"/>
        <w:ind w:left="0"/>
        <w:rPr>
          <w:b w:val="1"/>
          <w:bCs w:val="1"/>
          <w:color w:val="80340D" w:themeColor="accent2" w:themeTint="FF" w:themeShade="80"/>
        </w:rPr>
      </w:pPr>
      <w:r w:rsidRPr="360610E3" w:rsidR="6EFADC92">
        <w:rPr>
          <w:b w:val="1"/>
          <w:bCs w:val="1"/>
        </w:rPr>
        <w:t>6.</w:t>
      </w:r>
      <w:r w:rsidRPr="360610E3" w:rsidR="6EFADC92">
        <w:rPr>
          <w:b w:val="1"/>
          <w:bCs w:val="1"/>
          <w:color w:val="80340D" w:themeColor="accent2" w:themeTint="FF" w:themeShade="80"/>
        </w:rPr>
        <w:t xml:space="preserve"> </w:t>
      </w:r>
      <w:r w:rsidRPr="360610E3" w:rsidR="40983848">
        <w:rPr>
          <w:b w:val="1"/>
          <w:bCs w:val="1"/>
          <w:color w:val="80340D" w:themeColor="accent2" w:themeTint="FF" w:themeShade="80"/>
        </w:rPr>
        <w:t>L</w:t>
      </w:r>
      <w:r w:rsidRPr="360610E3" w:rsidR="6EFADC92">
        <w:rPr>
          <w:b w:val="1"/>
          <w:bCs w:val="1"/>
          <w:color w:val="80340D" w:themeColor="accent2" w:themeTint="FF" w:themeShade="80"/>
        </w:rPr>
        <w:t>inks with early years framework</w:t>
      </w:r>
    </w:p>
    <w:p w:rsidR="202DFFC7" w:rsidP="360610E3" w:rsidRDefault="202DFFC7" w14:paraId="0D4B1102" w14:textId="3DEB491E">
      <w:pPr>
        <w:pStyle w:val="Normal"/>
        <w:rPr>
          <w:rFonts w:ascii="Aptos" w:hAnsi="Aptos" w:eastAsia="Aptos" w:cs="Aptos"/>
          <w:b w:val="1"/>
          <w:bCs w:val="1"/>
          <w:noProof w:val="0"/>
          <w:color w:val="80340D" w:themeColor="accent2" w:themeTint="FF" w:themeShade="80"/>
          <w:sz w:val="24"/>
          <w:szCs w:val="24"/>
          <w:lang w:val="en-US"/>
        </w:rPr>
      </w:pPr>
      <w:r w:rsidRPr="360610E3" w:rsidR="202DFFC7">
        <w:rPr>
          <w:rFonts w:ascii="Aptos" w:hAnsi="Aptos" w:eastAsia="Aptos" w:cs="Aptos"/>
          <w:b w:val="1"/>
          <w:bCs w:val="1"/>
          <w:noProof w:val="0"/>
          <w:color w:val="80340D" w:themeColor="accent2" w:themeTint="FF" w:themeShade="80"/>
          <w:sz w:val="24"/>
          <w:szCs w:val="24"/>
          <w:lang w:val="en-US"/>
        </w:rPr>
        <w:t xml:space="preserve">Bilingualism is important in early childhood </w:t>
      </w:r>
      <w:r w:rsidRPr="360610E3" w:rsidR="439B8FBC">
        <w:rPr>
          <w:rFonts w:ascii="Aptos" w:hAnsi="Aptos" w:eastAsia="Aptos" w:cs="Aptos"/>
          <w:b w:val="1"/>
          <w:bCs w:val="1"/>
          <w:noProof w:val="0"/>
          <w:color w:val="80340D" w:themeColor="accent2" w:themeTint="FF" w:themeShade="80"/>
          <w:sz w:val="24"/>
          <w:szCs w:val="24"/>
          <w:lang w:val="en-US"/>
        </w:rPr>
        <w:t xml:space="preserve">education and is crucial in </w:t>
      </w:r>
      <w:r w:rsidRPr="360610E3" w:rsidR="439B8FBC">
        <w:rPr>
          <w:rFonts w:ascii="Aptos" w:hAnsi="Aptos" w:eastAsia="Aptos" w:cs="Aptos"/>
          <w:b w:val="1"/>
          <w:bCs w:val="1"/>
          <w:noProof w:val="0"/>
          <w:color w:val="80340D" w:themeColor="accent2" w:themeTint="FF" w:themeShade="80"/>
          <w:sz w:val="24"/>
          <w:szCs w:val="24"/>
          <w:lang w:val="en-US"/>
        </w:rPr>
        <w:t>determining</w:t>
      </w:r>
      <w:r w:rsidRPr="360610E3" w:rsidR="439B8FBC">
        <w:rPr>
          <w:rFonts w:ascii="Aptos" w:hAnsi="Aptos" w:eastAsia="Aptos" w:cs="Aptos"/>
          <w:b w:val="1"/>
          <w:bCs w:val="1"/>
          <w:noProof w:val="0"/>
          <w:color w:val="80340D" w:themeColor="accent2" w:themeTint="FF" w:themeShade="80"/>
          <w:sz w:val="24"/>
          <w:szCs w:val="24"/>
          <w:lang w:val="en-US"/>
        </w:rPr>
        <w:t xml:space="preserve"> how a child develops cognitively. Adopting a diverse language environment at an early age improves problem-solving abilities and cognitive flexibility in addition to fostering a greater understanding and appreciation of many cultures.</w:t>
      </w:r>
      <w:r w:rsidRPr="360610E3" w:rsidR="359D935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360610E3" w:rsidR="359D935F">
        <w:rPr>
          <w:rFonts w:ascii="Aptos" w:hAnsi="Aptos" w:eastAsia="Aptos" w:cs="Aptos"/>
          <w:b w:val="1"/>
          <w:bCs w:val="1"/>
          <w:noProof w:val="0"/>
          <w:color w:val="80340D" w:themeColor="accent2" w:themeTint="FF" w:themeShade="80"/>
          <w:sz w:val="24"/>
          <w:szCs w:val="24"/>
          <w:lang w:val="en-US"/>
        </w:rPr>
        <w:t>Bilingualism promotes effective communication, social interaction, and self-expression in line with the early years framework's emphasis on holistic development, creating a strong basis for future academic success and lifetime learning.</w:t>
      </w:r>
    </w:p>
    <w:p w:rsidR="7CF93D0A" w:rsidP="360610E3" w:rsidRDefault="7CF93D0A" w14:paraId="6EC57CBD" w14:textId="36280E11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610E3" w:rsidR="7CF93D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Reference List</w:t>
      </w:r>
    </w:p>
    <w:p w:rsidR="7CF93D0A" w:rsidP="360610E3" w:rsidRDefault="7CF93D0A" w14:paraId="0E525176" w14:textId="229DA03E">
      <w:pPr>
        <w:spacing w:after="160" w:line="279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</w:pPr>
      <w:r w:rsidRPr="360610E3" w:rsidR="7CF93D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131313"/>
          <w:sz w:val="21"/>
          <w:szCs w:val="21"/>
          <w:lang w:val="en-US"/>
        </w:rPr>
        <w:t xml:space="preserve">Black Lab Films (2023) </w:t>
      </w:r>
      <w:r w:rsidRPr="360610E3" w:rsidR="7CF93D0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131313"/>
          <w:sz w:val="21"/>
          <w:szCs w:val="21"/>
          <w:lang w:val="en-US"/>
        </w:rPr>
        <w:t xml:space="preserve">Why being bilingual is good for the brain BBC Ideas, </w:t>
      </w:r>
      <w:hyperlink r:id="R22816e41491148f7">
        <w:r w:rsidRPr="360610E3" w:rsidR="7CF93D0A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1"/>
            <w:szCs w:val="21"/>
            <w:lang w:val="en-US"/>
          </w:rPr>
          <w:t>https://youtu.be/nzHY-muy2Mw?si=Qc_wSzIzYK9ZnsJ7,</w:t>
        </w:r>
      </w:hyperlink>
      <w:r w:rsidRPr="360610E3" w:rsidR="7CF93D0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US"/>
        </w:rPr>
        <w:t xml:space="preserve"> (Accessed April 1, 2024)</w:t>
      </w:r>
    </w:p>
    <w:p w:rsidR="7CF93D0A" w:rsidP="360610E3" w:rsidRDefault="7CF93D0A" w14:paraId="2F93716B" w14:textId="6C06878E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610E3" w:rsidR="7CF93D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Erica, W (2011) </w:t>
      </w:r>
      <w:r w:rsidRPr="360610E3" w:rsidR="7CF93D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Bilingual Advantage Learning a second language can give kids’ brains a boost, </w:t>
      </w:r>
      <w:hyperlink r:id="R8ff7155d186d422e">
        <w:r w:rsidRPr="360610E3" w:rsidR="7CF93D0A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https://happybeeskinder.com/sites/default/files/articulos/The-Bilingual-Advantage-Scientific-American-August-2011.pdf</w:t>
        </w:r>
      </w:hyperlink>
      <w:r w:rsidRPr="360610E3" w:rsidR="7CF93D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,( Accessed April 1, 2024)</w:t>
      </w:r>
    </w:p>
    <w:p w:rsidR="7CF93D0A" w:rsidP="360610E3" w:rsidRDefault="7CF93D0A" w14:paraId="565813A1" w14:textId="236105A2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610E3" w:rsidR="7CF93D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Gaia, V (2016) </w:t>
      </w:r>
      <w:r w:rsidRPr="360610E3" w:rsidR="7CF93D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amazing benefits of being bilingual,</w:t>
      </w:r>
      <w:hyperlink r:id="Rfd7739a6c00b473e">
        <w:r w:rsidRPr="360610E3" w:rsidR="7CF93D0A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https://www.bbc.com/future/article/20160811-the-amazing-benefits-of-being-bilingual</w:t>
        </w:r>
      </w:hyperlink>
      <w:r w:rsidRPr="360610E3" w:rsidR="7CF93D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April 1, 2024)</w:t>
      </w:r>
    </w:p>
    <w:p w:rsidR="7CF93D0A" w:rsidP="360610E3" w:rsidRDefault="7CF93D0A" w14:paraId="7DF6F6AD" w14:textId="49B9953C">
      <w:pPr>
        <w:pStyle w:val="Heading1"/>
        <w:keepNext w:val="1"/>
        <w:keepLines w:val="1"/>
        <w:shd w:val="clear" w:color="auto" w:fill="FFFFFF" w:themeFill="background1"/>
        <w:spacing w:before="0" w:beforeAutospacing="off" w:after="0" w:afterAutospacing="off" w:line="279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360610E3" w:rsidR="7CF93D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US"/>
        </w:rPr>
        <w:t xml:space="preserve">Mia, N (2015) </w:t>
      </w:r>
      <w:r w:rsidRPr="360610E3" w:rsidR="7CF93D0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F0F0F"/>
          <w:sz w:val="22"/>
          <w:szCs w:val="22"/>
          <w:lang w:val="en-US"/>
        </w:rPr>
        <w:t xml:space="preserve">The Benefits of a Bilingual Brain, </w:t>
      </w:r>
      <w:hyperlink r:id="R2e371cb176c3474d">
        <w:r w:rsidRPr="360610E3" w:rsidR="7CF93D0A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https://youtu.be/MMmOLN5zBLY?si=h-sotCVIawlbBZOJ</w:t>
        </w:r>
      </w:hyperlink>
      <w:r w:rsidRPr="360610E3" w:rsidR="7CF93D0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F4761" w:themeColor="accent1" w:themeTint="FF" w:themeShade="BF"/>
          <w:sz w:val="22"/>
          <w:szCs w:val="22"/>
          <w:lang w:val="en-US"/>
        </w:rPr>
        <w:t xml:space="preserve"> </w:t>
      </w:r>
      <w:r w:rsidRPr="360610E3" w:rsidR="7CF93D0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(Accessed: April 1 ,2024)</w:t>
      </w:r>
    </w:p>
    <w:p w:rsidR="7CF93D0A" w:rsidP="360610E3" w:rsidRDefault="7CF93D0A" w14:paraId="00DEF398" w14:textId="7B717411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610E3" w:rsidR="7CF93D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Robinson, K (2016) Divergent Thinking Ken Robinson,</w:t>
      </w:r>
      <w:hyperlink r:id="Rc930918bc8264cb0">
        <w:r w:rsidRPr="360610E3" w:rsidR="7CF93D0A">
          <w:rPr>
            <w:rStyle w:val="Hyperlink"/>
            <w:rFonts w:ascii="Aptos" w:hAnsi="Aptos" w:eastAsia="Aptos" w:cs="Aptos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https://youtu.be/BHMUXFdBzik?si=9GBhGh_o8UdiyVX5</w:t>
        </w:r>
      </w:hyperlink>
      <w:r w:rsidRPr="360610E3" w:rsidR="7CF93D0A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, (Accessed: April 1, 2024)</w:t>
      </w:r>
    </w:p>
    <w:p w:rsidR="7CF93D0A" w:rsidP="360610E3" w:rsidRDefault="7CF93D0A" w14:paraId="62A5158F" w14:textId="6E6DC2FC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610E3" w:rsidR="7CF93D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UWTSD (University of Wales Trinity St David) (no date) Lecture 3 Multilingualism. Swansea: UWTSD.</w:t>
      </w:r>
    </w:p>
    <w:p w:rsidR="7CF93D0A" w:rsidP="360610E3" w:rsidRDefault="7CF93D0A" w14:paraId="6D54BF05" w14:textId="5422D684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610E3" w:rsidR="7CF93D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UWTSD (University of Wales Trinity St David) (no date) Lecture 4 WAL/EAL. Swansea: UWTSD</w:t>
      </w:r>
    </w:p>
    <w:p w:rsidR="7CF93D0A" w:rsidP="360610E3" w:rsidRDefault="7CF93D0A" w14:paraId="0F7C9950" w14:textId="0C87A74F">
      <w:pPr>
        <w:pStyle w:val="Heading1"/>
        <w:keepNext w:val="1"/>
        <w:keepLines w:val="1"/>
        <w:shd w:val="clear" w:color="auto" w:fill="FFFFFF" w:themeFill="background1"/>
        <w:spacing w:before="0" w:beforeAutospacing="off" w:after="0" w:afterAutospacing="off" w:line="279" w:lineRule="auto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60610E3" w:rsidR="7CF93D0A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F0F0F"/>
          <w:sz w:val="24"/>
          <w:szCs w:val="24"/>
          <w:lang w:val="en-US"/>
        </w:rPr>
        <w:t xml:space="preserve">Viorica Marian, Ph.D. and Anthony Shook (2012-13), </w:t>
      </w:r>
      <w:r w:rsidRPr="360610E3" w:rsidR="7CF93D0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F0F0F"/>
          <w:sz w:val="24"/>
          <w:szCs w:val="24"/>
          <w:lang w:val="en-US"/>
        </w:rPr>
        <w:t>The Cognitive Benefits of Being Bilingual,</w:t>
      </w:r>
      <w:hyperlink w:anchor=":~:text=Researchers%20have%20shown%20that%20the%20bilingual%20brain%20can,ability%20to%20inhibit%20one%20language%20while%20using%20another." r:id="Rece68d20fc8141a0">
        <w:r w:rsidRPr="360610E3" w:rsidR="7CF93D0A">
          <w:rPr>
            <w:rStyle w:val="Hyperlink"/>
            <w:rFonts w:ascii="Roboto" w:hAnsi="Roboto" w:eastAsia="Roboto" w:cs="Roboto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https://www.ncbi.nlm.nih.gov/pmc/articles/PMC3583091/#:~:text=Researchers%20have%20shown%20that%20the%20bilingual%20brain%20can,ability%20to%20inhibit%20one%20language%20while%20using%20another.</w:t>
        </w:r>
      </w:hyperlink>
      <w:r w:rsidRPr="360610E3" w:rsidR="7CF93D0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F4761" w:themeColor="accent1" w:themeTint="FF" w:themeShade="BF"/>
          <w:sz w:val="24"/>
          <w:szCs w:val="24"/>
          <w:lang w:val="en-US"/>
        </w:rPr>
        <w:t xml:space="preserve"> </w:t>
      </w:r>
      <w:r w:rsidRPr="360610E3" w:rsidR="7CF93D0A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(Accessed April 1, 2024)</w:t>
      </w:r>
    </w:p>
    <w:p w:rsidR="360610E3" w:rsidP="360610E3" w:rsidRDefault="360610E3" w14:paraId="0EFBA740" w14:textId="7DD7FA32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0610E3" w:rsidP="360610E3" w:rsidRDefault="360610E3" w14:paraId="4AA15389" w14:textId="0DF69599">
      <w:pPr>
        <w:spacing w:after="160" w:line="279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60610E3" w:rsidP="360610E3" w:rsidRDefault="360610E3" w14:paraId="66740A8D" w14:textId="00AB0F05">
      <w:pPr>
        <w:pStyle w:val="Normal"/>
        <w:rPr>
          <w:rFonts w:ascii="Aptos" w:hAnsi="Aptos" w:eastAsia="Aptos" w:cs="Aptos"/>
          <w:b w:val="1"/>
          <w:bCs w:val="1"/>
          <w:noProof w:val="0"/>
          <w:color w:val="80340D" w:themeColor="accent2" w:themeTint="FF" w:themeShade="80"/>
          <w:sz w:val="24"/>
          <w:szCs w:val="24"/>
          <w:lang w:val="en-US"/>
        </w:rPr>
      </w:pPr>
    </w:p>
    <w:p w:rsidR="360610E3" w:rsidP="360610E3" w:rsidRDefault="360610E3" w14:paraId="38469CC9" w14:textId="310106AB">
      <w:pPr>
        <w:pStyle w:val="Normal"/>
        <w:rPr>
          <w:b w:val="0"/>
          <w:bCs w:val="0"/>
        </w:rPr>
      </w:pPr>
    </w:p>
    <w:p w:rsidR="360610E3" w:rsidP="360610E3" w:rsidRDefault="360610E3" w14:paraId="5B0A949C" w14:textId="764CD8FE">
      <w:pPr>
        <w:pStyle w:val="Normal"/>
        <w:rPr>
          <w:b w:val="0"/>
          <w:bCs w:val="0"/>
        </w:rPr>
      </w:pPr>
    </w:p>
    <w:p w:rsidR="360610E3" w:rsidP="360610E3" w:rsidRDefault="360610E3" w14:paraId="36C6D02E" w14:textId="7CABF696">
      <w:pPr>
        <w:pStyle w:val="Normal"/>
        <w:rPr>
          <w:b w:val="0"/>
          <w:bCs w:val="0"/>
        </w:rPr>
      </w:pPr>
    </w:p>
    <w:p w:rsidR="360610E3" w:rsidP="360610E3" w:rsidRDefault="360610E3" w14:paraId="0948C956" w14:textId="4A46C079">
      <w:pPr>
        <w:pStyle w:val="Normal"/>
        <w:rPr>
          <w:b w:val="0"/>
          <w:bCs w:val="0"/>
        </w:rPr>
      </w:pPr>
    </w:p>
    <w:p w:rsidR="360610E3" w:rsidP="360610E3" w:rsidRDefault="360610E3" w14:paraId="5AB38900" w14:textId="42376DC3">
      <w:pPr>
        <w:pStyle w:val="Normal"/>
        <w:rPr>
          <w:b w:val="0"/>
          <w:b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Bdf5Yvrx+XOOqE" int2:id="JxCcvT69">
      <int2:state int2:type="AugLoop_Text_Critique" int2:value="Rejected"/>
    </int2:textHash>
    <int2:textHash int2:hashCode="lvZtyn3nZ7fxuR" int2:id="oFfGwjet">
      <int2:state int2:type="AugLoop_Text_Critique" int2:value="Rejected"/>
    </int2:textHash>
    <int2:textHash int2:hashCode="kSODeMQr15ifxF" int2:id="ju5X80dO">
      <int2:state int2:type="AugLoop_Text_Critique" int2:value="Rejected"/>
    </int2:textHash>
    <int2:textHash int2:hashCode="OrtZNwJC/JiGrS" int2:id="1pkhj1oM">
      <int2:state int2:type="AugLoop_Text_Critique" int2:value="Rejected"/>
    </int2:textHash>
    <int2:bookmark int2:bookmarkName="_Int_4o6Wo7O8" int2:invalidationBookmarkName="" int2:hashCode="e0dMsLOcF3PXGS" int2:id="i1E0yFll">
      <int2:state int2:type="AugLoop_Text_Critique" int2:value="Rejected"/>
    </int2:bookmark>
    <int2:bookmark int2:bookmarkName="_Int_h7v9Tlwp" int2:invalidationBookmarkName="" int2:hashCode="sar3mSXK+m9z5Y" int2:id="xZGooqtV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b2bd98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134B17"/>
    <w:rsid w:val="007A49BF"/>
    <w:rsid w:val="00D5114D"/>
    <w:rsid w:val="012CDD41"/>
    <w:rsid w:val="01348F95"/>
    <w:rsid w:val="01AD9E41"/>
    <w:rsid w:val="01EC531F"/>
    <w:rsid w:val="029E7049"/>
    <w:rsid w:val="02F24081"/>
    <w:rsid w:val="035B9A55"/>
    <w:rsid w:val="03653E3E"/>
    <w:rsid w:val="03882380"/>
    <w:rsid w:val="043A40AA"/>
    <w:rsid w:val="04481D31"/>
    <w:rsid w:val="04CAA428"/>
    <w:rsid w:val="04FD984F"/>
    <w:rsid w:val="0523F3E1"/>
    <w:rsid w:val="058A1307"/>
    <w:rsid w:val="05D6110B"/>
    <w:rsid w:val="05E6B4F9"/>
    <w:rsid w:val="05FEAE53"/>
    <w:rsid w:val="0605B6CC"/>
    <w:rsid w:val="0621B769"/>
    <w:rsid w:val="0734A272"/>
    <w:rsid w:val="079C1EC5"/>
    <w:rsid w:val="085E824B"/>
    <w:rsid w:val="0899D88F"/>
    <w:rsid w:val="0932718E"/>
    <w:rsid w:val="0A35A8F0"/>
    <w:rsid w:val="0A5BE201"/>
    <w:rsid w:val="0A741A67"/>
    <w:rsid w:val="0BCE6EC9"/>
    <w:rsid w:val="0C4D2597"/>
    <w:rsid w:val="0C813497"/>
    <w:rsid w:val="0CEAD495"/>
    <w:rsid w:val="0D25EF63"/>
    <w:rsid w:val="0D2A39EE"/>
    <w:rsid w:val="0D64E592"/>
    <w:rsid w:val="0E60BD4C"/>
    <w:rsid w:val="0E78461C"/>
    <w:rsid w:val="0E9E69A2"/>
    <w:rsid w:val="0EA63A82"/>
    <w:rsid w:val="0EE39104"/>
    <w:rsid w:val="0F1C2E80"/>
    <w:rsid w:val="0FA10A32"/>
    <w:rsid w:val="108723F8"/>
    <w:rsid w:val="10DEC74E"/>
    <w:rsid w:val="112E7BB9"/>
    <w:rsid w:val="1168ED5E"/>
    <w:rsid w:val="11AE533C"/>
    <w:rsid w:val="11C74D67"/>
    <w:rsid w:val="11DDDB44"/>
    <w:rsid w:val="12134B17"/>
    <w:rsid w:val="121B31C6"/>
    <w:rsid w:val="12388808"/>
    <w:rsid w:val="128243FE"/>
    <w:rsid w:val="128686F6"/>
    <w:rsid w:val="12B6C7FB"/>
    <w:rsid w:val="1323B67F"/>
    <w:rsid w:val="13608348"/>
    <w:rsid w:val="13B86BC6"/>
    <w:rsid w:val="141C6B83"/>
    <w:rsid w:val="145EBD54"/>
    <w:rsid w:val="15157C06"/>
    <w:rsid w:val="1534EDA7"/>
    <w:rsid w:val="1558DC26"/>
    <w:rsid w:val="15BBEE4D"/>
    <w:rsid w:val="15D6D7F1"/>
    <w:rsid w:val="1604B36F"/>
    <w:rsid w:val="163C5E81"/>
    <w:rsid w:val="16F00C88"/>
    <w:rsid w:val="189931DC"/>
    <w:rsid w:val="1A27AD4A"/>
    <w:rsid w:val="1A35023D"/>
    <w:rsid w:val="1AE8D0F2"/>
    <w:rsid w:val="1BB146B5"/>
    <w:rsid w:val="1C0BDD4E"/>
    <w:rsid w:val="1C20C0A0"/>
    <w:rsid w:val="1C5D9833"/>
    <w:rsid w:val="1C6D1EB0"/>
    <w:rsid w:val="1C7B9C18"/>
    <w:rsid w:val="1CAA938D"/>
    <w:rsid w:val="1D2AFF94"/>
    <w:rsid w:val="1D4C58B2"/>
    <w:rsid w:val="1D4D1716"/>
    <w:rsid w:val="1D8E85AE"/>
    <w:rsid w:val="1E08EF11"/>
    <w:rsid w:val="1E33C27F"/>
    <w:rsid w:val="1E5A18B9"/>
    <w:rsid w:val="1E982E24"/>
    <w:rsid w:val="1ECDF9AD"/>
    <w:rsid w:val="1F087360"/>
    <w:rsid w:val="1F586162"/>
    <w:rsid w:val="1FC47EFA"/>
    <w:rsid w:val="202DFFC7"/>
    <w:rsid w:val="2233BF6B"/>
    <w:rsid w:val="22CE99A4"/>
    <w:rsid w:val="22D4E3E3"/>
    <w:rsid w:val="23816AD1"/>
    <w:rsid w:val="239CA990"/>
    <w:rsid w:val="23CF8FCC"/>
    <w:rsid w:val="23DCD60A"/>
    <w:rsid w:val="23F17E0D"/>
    <w:rsid w:val="2410E3E1"/>
    <w:rsid w:val="248A39D2"/>
    <w:rsid w:val="252E6F2D"/>
    <w:rsid w:val="253879F1"/>
    <w:rsid w:val="2558117C"/>
    <w:rsid w:val="258FE49B"/>
    <w:rsid w:val="2652C71A"/>
    <w:rsid w:val="26D44A52"/>
    <w:rsid w:val="2778848B"/>
    <w:rsid w:val="278963B7"/>
    <w:rsid w:val="27FA0C74"/>
    <w:rsid w:val="284D8417"/>
    <w:rsid w:val="28A300EF"/>
    <w:rsid w:val="29317E37"/>
    <w:rsid w:val="295DAAF5"/>
    <w:rsid w:val="295E8A6E"/>
    <w:rsid w:val="29857A6D"/>
    <w:rsid w:val="29BD6EE7"/>
    <w:rsid w:val="29E80135"/>
    <w:rsid w:val="2A0BEB14"/>
    <w:rsid w:val="2A16D277"/>
    <w:rsid w:val="2BE9F3FA"/>
    <w:rsid w:val="2CE668A9"/>
    <w:rsid w:val="2D00B6B5"/>
    <w:rsid w:val="2D1DA5FE"/>
    <w:rsid w:val="2D85C45B"/>
    <w:rsid w:val="2E73E21C"/>
    <w:rsid w:val="2F8802CF"/>
    <w:rsid w:val="2F94759C"/>
    <w:rsid w:val="2FAD1CAC"/>
    <w:rsid w:val="2FAF7991"/>
    <w:rsid w:val="2FC2D0C2"/>
    <w:rsid w:val="305546C0"/>
    <w:rsid w:val="30B6005A"/>
    <w:rsid w:val="30BD651D"/>
    <w:rsid w:val="323CB67B"/>
    <w:rsid w:val="32A67DCD"/>
    <w:rsid w:val="32AE1374"/>
    <w:rsid w:val="32D86F32"/>
    <w:rsid w:val="32E4BD6E"/>
    <w:rsid w:val="32EF2F17"/>
    <w:rsid w:val="330B47A1"/>
    <w:rsid w:val="33226951"/>
    <w:rsid w:val="332FD165"/>
    <w:rsid w:val="3450D795"/>
    <w:rsid w:val="34609E30"/>
    <w:rsid w:val="349641E5"/>
    <w:rsid w:val="34FB115C"/>
    <w:rsid w:val="359D935F"/>
    <w:rsid w:val="35B20EB3"/>
    <w:rsid w:val="35E5B436"/>
    <w:rsid w:val="360610E3"/>
    <w:rsid w:val="36100FF4"/>
    <w:rsid w:val="362550D1"/>
    <w:rsid w:val="363E9258"/>
    <w:rsid w:val="36BF68D8"/>
    <w:rsid w:val="36EFC7CD"/>
    <w:rsid w:val="37ABE055"/>
    <w:rsid w:val="37F9B2F8"/>
    <w:rsid w:val="39243776"/>
    <w:rsid w:val="39434568"/>
    <w:rsid w:val="397C9BBE"/>
    <w:rsid w:val="39A43DA4"/>
    <w:rsid w:val="3A32049A"/>
    <w:rsid w:val="3A5CE2A0"/>
    <w:rsid w:val="3AB3E164"/>
    <w:rsid w:val="3AFD1521"/>
    <w:rsid w:val="3B186C1F"/>
    <w:rsid w:val="3BA38D0B"/>
    <w:rsid w:val="3BF8B301"/>
    <w:rsid w:val="3C35CDCE"/>
    <w:rsid w:val="3C7F5178"/>
    <w:rsid w:val="3CB35D07"/>
    <w:rsid w:val="3E955E1D"/>
    <w:rsid w:val="3ECA9763"/>
    <w:rsid w:val="3EFA687F"/>
    <w:rsid w:val="3FB286EC"/>
    <w:rsid w:val="3FB6F23A"/>
    <w:rsid w:val="4023367B"/>
    <w:rsid w:val="4055FCAA"/>
    <w:rsid w:val="40983848"/>
    <w:rsid w:val="40B8642F"/>
    <w:rsid w:val="40F21077"/>
    <w:rsid w:val="414E574D"/>
    <w:rsid w:val="4152C29B"/>
    <w:rsid w:val="416BEAF8"/>
    <w:rsid w:val="41985AF3"/>
    <w:rsid w:val="41AA46E0"/>
    <w:rsid w:val="41FB9805"/>
    <w:rsid w:val="428DE0D8"/>
    <w:rsid w:val="42EEB83C"/>
    <w:rsid w:val="430809D5"/>
    <w:rsid w:val="439B8FBC"/>
    <w:rsid w:val="447D14E5"/>
    <w:rsid w:val="448A635D"/>
    <w:rsid w:val="45C80B4B"/>
    <w:rsid w:val="461FA7F9"/>
    <w:rsid w:val="462633BE"/>
    <w:rsid w:val="46B7BDD4"/>
    <w:rsid w:val="46C828F1"/>
    <w:rsid w:val="4767C954"/>
    <w:rsid w:val="477CD237"/>
    <w:rsid w:val="4965C206"/>
    <w:rsid w:val="49A26E0E"/>
    <w:rsid w:val="4A390271"/>
    <w:rsid w:val="4AA05DFB"/>
    <w:rsid w:val="4B5505C3"/>
    <w:rsid w:val="4BBB0865"/>
    <w:rsid w:val="4BCDAF95"/>
    <w:rsid w:val="4C8C555A"/>
    <w:rsid w:val="4CE97161"/>
    <w:rsid w:val="4D05A27D"/>
    <w:rsid w:val="4D58DC97"/>
    <w:rsid w:val="4D697FF6"/>
    <w:rsid w:val="4D6F8EEB"/>
    <w:rsid w:val="4DE3689B"/>
    <w:rsid w:val="4F3EB755"/>
    <w:rsid w:val="4FD5038A"/>
    <w:rsid w:val="501B9AAD"/>
    <w:rsid w:val="50BE707F"/>
    <w:rsid w:val="519F0F77"/>
    <w:rsid w:val="525A40E0"/>
    <w:rsid w:val="5282963A"/>
    <w:rsid w:val="52D1D04A"/>
    <w:rsid w:val="52E5428A"/>
    <w:rsid w:val="534D78E0"/>
    <w:rsid w:val="53D5A5C8"/>
    <w:rsid w:val="53DAE60E"/>
    <w:rsid w:val="53DD5ECC"/>
    <w:rsid w:val="53E3DA4B"/>
    <w:rsid w:val="53FDC157"/>
    <w:rsid w:val="547581E3"/>
    <w:rsid w:val="54D1CDD1"/>
    <w:rsid w:val="550E2B97"/>
    <w:rsid w:val="558AA77F"/>
    <w:rsid w:val="55B00CC5"/>
    <w:rsid w:val="55C3FE46"/>
    <w:rsid w:val="56115244"/>
    <w:rsid w:val="564A38FB"/>
    <w:rsid w:val="566575A1"/>
    <w:rsid w:val="566D9E32"/>
    <w:rsid w:val="56B3F6F4"/>
    <w:rsid w:val="571286D0"/>
    <w:rsid w:val="574A7C60"/>
    <w:rsid w:val="5775F682"/>
    <w:rsid w:val="57D2C6F7"/>
    <w:rsid w:val="57E0156F"/>
    <w:rsid w:val="5833D779"/>
    <w:rsid w:val="583E3B84"/>
    <w:rsid w:val="5910B575"/>
    <w:rsid w:val="5934977C"/>
    <w:rsid w:val="5948F306"/>
    <w:rsid w:val="596F2855"/>
    <w:rsid w:val="5A707CA9"/>
    <w:rsid w:val="5A991CC7"/>
    <w:rsid w:val="5B0C9D60"/>
    <w:rsid w:val="5B102F04"/>
    <w:rsid w:val="5B5004D5"/>
    <w:rsid w:val="5BE164F8"/>
    <w:rsid w:val="5BE5F7F3"/>
    <w:rsid w:val="5BE9D3FA"/>
    <w:rsid w:val="5C5A1356"/>
    <w:rsid w:val="5CE0EF36"/>
    <w:rsid w:val="5D0EE774"/>
    <w:rsid w:val="5D35AB2E"/>
    <w:rsid w:val="5DC664A1"/>
    <w:rsid w:val="5E8F9012"/>
    <w:rsid w:val="5EFA215D"/>
    <w:rsid w:val="5F1D98B5"/>
    <w:rsid w:val="5F277F72"/>
    <w:rsid w:val="5F40B16E"/>
    <w:rsid w:val="5F7FF6F9"/>
    <w:rsid w:val="5F9FB355"/>
    <w:rsid w:val="6055F257"/>
    <w:rsid w:val="608CE249"/>
    <w:rsid w:val="60A259EC"/>
    <w:rsid w:val="60C65545"/>
    <w:rsid w:val="616BF80C"/>
    <w:rsid w:val="6189C788"/>
    <w:rsid w:val="61DFCA44"/>
    <w:rsid w:val="61FEBFD2"/>
    <w:rsid w:val="62785230"/>
    <w:rsid w:val="6282F1F4"/>
    <w:rsid w:val="632DA4E1"/>
    <w:rsid w:val="6364DF37"/>
    <w:rsid w:val="640FFA2C"/>
    <w:rsid w:val="65008F76"/>
    <w:rsid w:val="658BBBF0"/>
    <w:rsid w:val="65ABCA8D"/>
    <w:rsid w:val="65F73FAB"/>
    <w:rsid w:val="6657CB69"/>
    <w:rsid w:val="66FF5583"/>
    <w:rsid w:val="6735036E"/>
    <w:rsid w:val="6754B278"/>
    <w:rsid w:val="69753F21"/>
    <w:rsid w:val="69BB27B3"/>
    <w:rsid w:val="6A586607"/>
    <w:rsid w:val="6AE0953B"/>
    <w:rsid w:val="6B009508"/>
    <w:rsid w:val="6B86AC8A"/>
    <w:rsid w:val="6C087491"/>
    <w:rsid w:val="6C23EC67"/>
    <w:rsid w:val="6C3DF1F9"/>
    <w:rsid w:val="6C840020"/>
    <w:rsid w:val="6C9EA518"/>
    <w:rsid w:val="6CF1E186"/>
    <w:rsid w:val="6D39E2C1"/>
    <w:rsid w:val="6DDDAD3B"/>
    <w:rsid w:val="6E1D1C52"/>
    <w:rsid w:val="6E343406"/>
    <w:rsid w:val="6E761126"/>
    <w:rsid w:val="6E9B1FDD"/>
    <w:rsid w:val="6EFADC92"/>
    <w:rsid w:val="6F7F5046"/>
    <w:rsid w:val="7026FE25"/>
    <w:rsid w:val="708C3B96"/>
    <w:rsid w:val="70B93864"/>
    <w:rsid w:val="7115F452"/>
    <w:rsid w:val="71472B9F"/>
    <w:rsid w:val="7297651F"/>
    <w:rsid w:val="73058361"/>
    <w:rsid w:val="73269E93"/>
    <w:rsid w:val="734BC0C9"/>
    <w:rsid w:val="73737AF5"/>
    <w:rsid w:val="7426C51E"/>
    <w:rsid w:val="74678295"/>
    <w:rsid w:val="750512C7"/>
    <w:rsid w:val="767D174C"/>
    <w:rsid w:val="7683618B"/>
    <w:rsid w:val="769629B1"/>
    <w:rsid w:val="7818E7AD"/>
    <w:rsid w:val="793AF3B8"/>
    <w:rsid w:val="7A3B438A"/>
    <w:rsid w:val="7B5DF5EB"/>
    <w:rsid w:val="7B8DDEF1"/>
    <w:rsid w:val="7C586BE1"/>
    <w:rsid w:val="7CF93D0A"/>
    <w:rsid w:val="7D0BA750"/>
    <w:rsid w:val="7D7823A3"/>
    <w:rsid w:val="7DBA68BC"/>
    <w:rsid w:val="7DD97888"/>
    <w:rsid w:val="7E882931"/>
    <w:rsid w:val="7ECDDAB9"/>
    <w:rsid w:val="7EDC5E9C"/>
    <w:rsid w:val="7F4527FC"/>
    <w:rsid w:val="7F801E94"/>
    <w:rsid w:val="7F900C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134B17"/>
  <w15:chartTrackingRefBased/>
  <w15:docId w15:val="{070A9F8C-30F5-4C22-9B3E-A732C7D9A58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e1099ac112e49a8" /><Relationship Type="http://schemas.openxmlformats.org/officeDocument/2006/relationships/numbering" Target="numbering.xml" Id="R0f528f9298514986" /><Relationship Type="http://schemas.openxmlformats.org/officeDocument/2006/relationships/hyperlink" Target="https://youtu.be/nzHY-muy2Mw?si=Qc_wSzIzYK9ZnsJ7," TargetMode="External" Id="R22816e41491148f7" /><Relationship Type="http://schemas.openxmlformats.org/officeDocument/2006/relationships/hyperlink" Target="https://happybeeskinder.com/sites/default/files/articulos/The-Bilingual-Advantage-Scientific-American-August-2011.pdf" TargetMode="External" Id="R8ff7155d186d422e" /><Relationship Type="http://schemas.openxmlformats.org/officeDocument/2006/relationships/hyperlink" Target="https://www.bbc.com/future/article/20160811-the-amazing-benefits-of-being-bilingual" TargetMode="External" Id="Rfd7739a6c00b473e" /><Relationship Type="http://schemas.openxmlformats.org/officeDocument/2006/relationships/hyperlink" Target="https://youtu.be/MMmOLN5zBLY?si=h-sotCVIawlbBZOJ" TargetMode="External" Id="R2e371cb176c3474d" /><Relationship Type="http://schemas.openxmlformats.org/officeDocument/2006/relationships/hyperlink" Target="https://youtu.be/BHMUXFdBzik?si=9GBhGh_o8UdiyVX5" TargetMode="External" Id="Rc930918bc8264cb0" /><Relationship Type="http://schemas.openxmlformats.org/officeDocument/2006/relationships/hyperlink" Target="https://www.ncbi.nlm.nih.gov/pmc/articles/PMC3583091/" TargetMode="External" Id="Rece68d20fc8141a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2024-04-20T12:39:17.0803669Z</dcterms:created>
  <dcterms:modified xsi:type="dcterms:W3CDTF">2024-04-21T20:46:06.3299995Z</dcterms:modified>
  <dc:creator>Leah Mainwaring (2305472)</dc:creator>
  <lastModifiedBy>Leah Mainwaring (2305472)</lastModifiedBy>
</coreProperties>
</file>