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7E462" w14:textId="77777777" w:rsidR="004A783D" w:rsidRDefault="00892F97">
      <w:pPr>
        <w:rPr>
          <w:sz w:val="36"/>
          <w:szCs w:val="36"/>
        </w:rPr>
      </w:pPr>
      <w:r>
        <w:t xml:space="preserve">            </w:t>
      </w:r>
      <w:r>
        <w:rPr>
          <w:sz w:val="36"/>
          <w:szCs w:val="36"/>
        </w:rPr>
        <w:t xml:space="preserve">   </w:t>
      </w:r>
      <w:r w:rsidR="006623CC">
        <w:rPr>
          <w:sz w:val="36"/>
          <w:szCs w:val="36"/>
        </w:rPr>
        <w:t xml:space="preserve"> </w:t>
      </w:r>
    </w:p>
    <w:p w14:paraId="4E648384" w14:textId="77777777" w:rsidR="004A783D" w:rsidRDefault="004A783D">
      <w:pPr>
        <w:rPr>
          <w:sz w:val="36"/>
          <w:szCs w:val="36"/>
        </w:rPr>
      </w:pPr>
    </w:p>
    <w:p w14:paraId="5F559C91" w14:textId="77777777" w:rsidR="004C1106" w:rsidRDefault="004A783D">
      <w:pPr>
        <w:rPr>
          <w:sz w:val="44"/>
          <w:szCs w:val="44"/>
        </w:rPr>
      </w:pPr>
      <w:r>
        <w:rPr>
          <w:sz w:val="36"/>
          <w:szCs w:val="36"/>
        </w:rPr>
        <w:t xml:space="preserve"> </w:t>
      </w:r>
      <w:r w:rsidR="00E16B57">
        <w:rPr>
          <w:sz w:val="44"/>
          <w:szCs w:val="44"/>
        </w:rPr>
        <w:t xml:space="preserve">Student </w:t>
      </w:r>
      <w:r w:rsidR="004C1106">
        <w:rPr>
          <w:sz w:val="44"/>
          <w:szCs w:val="44"/>
        </w:rPr>
        <w:t xml:space="preserve">Name/ Sadaf Rashid </w:t>
      </w:r>
    </w:p>
    <w:p w14:paraId="7D1F6ACB" w14:textId="77777777" w:rsidR="00970494" w:rsidRDefault="004C1106">
      <w:pPr>
        <w:rPr>
          <w:sz w:val="44"/>
          <w:szCs w:val="44"/>
        </w:rPr>
      </w:pPr>
      <w:r>
        <w:rPr>
          <w:sz w:val="44"/>
          <w:szCs w:val="44"/>
        </w:rPr>
        <w:t>S</w:t>
      </w:r>
      <w:r w:rsidR="00970494">
        <w:rPr>
          <w:sz w:val="44"/>
          <w:szCs w:val="44"/>
        </w:rPr>
        <w:t>tudent ID/   1814941</w:t>
      </w:r>
    </w:p>
    <w:p w14:paraId="29D4157E" w14:textId="7120F6A5" w:rsidR="00C53B04" w:rsidRDefault="00970494">
      <w:pPr>
        <w:rPr>
          <w:sz w:val="44"/>
          <w:szCs w:val="44"/>
        </w:rPr>
      </w:pPr>
      <w:r>
        <w:rPr>
          <w:sz w:val="44"/>
          <w:szCs w:val="44"/>
        </w:rPr>
        <w:t>Mo</w:t>
      </w:r>
      <w:r w:rsidR="00C91BC2">
        <w:rPr>
          <w:sz w:val="44"/>
          <w:szCs w:val="44"/>
        </w:rPr>
        <w:t xml:space="preserve">dule/ Mental </w:t>
      </w:r>
      <w:r w:rsidR="00BA1048">
        <w:rPr>
          <w:sz w:val="44"/>
          <w:szCs w:val="44"/>
        </w:rPr>
        <w:t>Disorder</w:t>
      </w:r>
      <w:r w:rsidR="002F696A">
        <w:rPr>
          <w:sz w:val="44"/>
          <w:szCs w:val="44"/>
        </w:rPr>
        <w:t xml:space="preserve">s and </w:t>
      </w:r>
      <w:r w:rsidR="00C53B04">
        <w:rPr>
          <w:sz w:val="44"/>
          <w:szCs w:val="44"/>
        </w:rPr>
        <w:t>Psychopathology</w:t>
      </w:r>
    </w:p>
    <w:p w14:paraId="28DCA776" w14:textId="77777777" w:rsidR="002E6BDE" w:rsidRDefault="00C53B04">
      <w:pPr>
        <w:rPr>
          <w:sz w:val="44"/>
          <w:szCs w:val="44"/>
        </w:rPr>
      </w:pPr>
      <w:r>
        <w:rPr>
          <w:sz w:val="44"/>
          <w:szCs w:val="44"/>
        </w:rPr>
        <w:t>Mo</w:t>
      </w:r>
      <w:r w:rsidR="00122463">
        <w:rPr>
          <w:sz w:val="44"/>
          <w:szCs w:val="44"/>
        </w:rPr>
        <w:t xml:space="preserve">dule Code/ </w:t>
      </w:r>
      <w:r w:rsidR="00572B09">
        <w:rPr>
          <w:sz w:val="44"/>
          <w:szCs w:val="44"/>
        </w:rPr>
        <w:t>BHMP</w:t>
      </w:r>
      <w:r w:rsidR="002E6BDE">
        <w:rPr>
          <w:sz w:val="44"/>
          <w:szCs w:val="44"/>
        </w:rPr>
        <w:t>6006</w:t>
      </w:r>
    </w:p>
    <w:p w14:paraId="06A09507" w14:textId="77777777" w:rsidR="004E381E" w:rsidRDefault="002E6BDE">
      <w:pPr>
        <w:rPr>
          <w:sz w:val="44"/>
          <w:szCs w:val="44"/>
        </w:rPr>
      </w:pPr>
      <w:r>
        <w:rPr>
          <w:sz w:val="44"/>
          <w:szCs w:val="44"/>
        </w:rPr>
        <w:t>Lecturer/ Chloe Ha</w:t>
      </w:r>
      <w:r w:rsidR="004E381E">
        <w:rPr>
          <w:sz w:val="44"/>
          <w:szCs w:val="44"/>
        </w:rPr>
        <w:t>rries</w:t>
      </w:r>
    </w:p>
    <w:p w14:paraId="1CE30265" w14:textId="63917D36" w:rsidR="001F5BC6" w:rsidRDefault="004E381E">
      <w:r>
        <w:rPr>
          <w:sz w:val="44"/>
          <w:szCs w:val="44"/>
        </w:rPr>
        <w:t>Assignment /2</w:t>
      </w:r>
      <w:r w:rsidR="00E23FAC">
        <w:t xml:space="preserve">      </w:t>
      </w:r>
    </w:p>
    <w:p w14:paraId="5F7D72BB" w14:textId="6AA76246" w:rsidR="000C44C6" w:rsidRDefault="000C44C6"/>
    <w:p w14:paraId="3271F850" w14:textId="75C09635" w:rsidR="000C44C6" w:rsidRDefault="00806505">
      <w:pPr>
        <w:rPr>
          <w:sz w:val="40"/>
          <w:szCs w:val="40"/>
        </w:rPr>
      </w:pPr>
      <w:r>
        <w:t xml:space="preserve">       </w:t>
      </w:r>
      <w:r w:rsidR="00A46460">
        <w:t xml:space="preserve">              </w:t>
      </w:r>
      <w:r w:rsidR="00A46460">
        <w:rPr>
          <w:sz w:val="40"/>
          <w:szCs w:val="40"/>
        </w:rPr>
        <w:t>Ta</w:t>
      </w:r>
      <w:r w:rsidR="00F04513">
        <w:rPr>
          <w:sz w:val="40"/>
          <w:szCs w:val="40"/>
        </w:rPr>
        <w:t>ble of Contents</w:t>
      </w:r>
    </w:p>
    <w:p w14:paraId="784F6EC7" w14:textId="77BA4C6B" w:rsidR="00F04513" w:rsidRDefault="00F04513">
      <w:pPr>
        <w:rPr>
          <w:rFonts w:ascii="Arial" w:hAnsi="Arial" w:cs="Arial"/>
          <w:sz w:val="24"/>
          <w:szCs w:val="24"/>
        </w:rPr>
      </w:pPr>
      <w:r>
        <w:rPr>
          <w:sz w:val="40"/>
          <w:szCs w:val="40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1/   </w:t>
      </w:r>
      <w:r w:rsidR="008962C2">
        <w:rPr>
          <w:rFonts w:ascii="Arial" w:hAnsi="Arial" w:cs="Arial"/>
          <w:sz w:val="24"/>
          <w:szCs w:val="24"/>
        </w:rPr>
        <w:t xml:space="preserve">Introduction </w:t>
      </w:r>
    </w:p>
    <w:p w14:paraId="41129B55" w14:textId="5986627D" w:rsidR="008962C2" w:rsidRDefault="008962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2/ Li</w:t>
      </w:r>
      <w:r w:rsidR="009930A3">
        <w:rPr>
          <w:rFonts w:ascii="Arial" w:hAnsi="Arial" w:cs="Arial"/>
          <w:sz w:val="24"/>
          <w:szCs w:val="24"/>
        </w:rPr>
        <w:t xml:space="preserve">terature review </w:t>
      </w:r>
    </w:p>
    <w:p w14:paraId="137D2EBA" w14:textId="152C4AB8" w:rsidR="009930A3" w:rsidRDefault="009930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2.1/ </w:t>
      </w:r>
      <w:r w:rsidR="00FD6954">
        <w:rPr>
          <w:rFonts w:ascii="Arial" w:hAnsi="Arial" w:cs="Arial"/>
          <w:sz w:val="24"/>
          <w:szCs w:val="24"/>
        </w:rPr>
        <w:t xml:space="preserve">Definition </w:t>
      </w:r>
    </w:p>
    <w:p w14:paraId="42F88863" w14:textId="77777777" w:rsidR="00917853" w:rsidRDefault="00FD6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3/ </w:t>
      </w:r>
      <w:r w:rsidR="00917853">
        <w:rPr>
          <w:rFonts w:ascii="Arial" w:hAnsi="Arial" w:cs="Arial"/>
          <w:sz w:val="24"/>
          <w:szCs w:val="24"/>
        </w:rPr>
        <w:t xml:space="preserve">Causes </w:t>
      </w:r>
    </w:p>
    <w:p w14:paraId="042CBE32" w14:textId="77777777" w:rsidR="005B39E2" w:rsidRDefault="00917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4/ Vascular </w:t>
      </w:r>
      <w:r w:rsidR="005B39E2">
        <w:rPr>
          <w:rFonts w:ascii="Arial" w:hAnsi="Arial" w:cs="Arial"/>
          <w:sz w:val="24"/>
          <w:szCs w:val="24"/>
        </w:rPr>
        <w:t xml:space="preserve">dementia </w:t>
      </w:r>
    </w:p>
    <w:p w14:paraId="5F3B253F" w14:textId="7A0FAD80" w:rsidR="00FD6954" w:rsidRDefault="005B39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5/ </w:t>
      </w:r>
      <w:r w:rsidR="00C37B5A">
        <w:rPr>
          <w:rFonts w:ascii="Arial" w:hAnsi="Arial" w:cs="Arial"/>
          <w:sz w:val="24"/>
          <w:szCs w:val="24"/>
        </w:rPr>
        <w:t xml:space="preserve">Alzheimer’s disease </w:t>
      </w:r>
    </w:p>
    <w:p w14:paraId="467FF725" w14:textId="632B5B36" w:rsidR="00C37B5A" w:rsidRDefault="00C37B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6/ Pick disease </w:t>
      </w:r>
    </w:p>
    <w:p w14:paraId="11571A3C" w14:textId="676C4BA0" w:rsidR="00071596" w:rsidRDefault="00071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7/ Parkinson disease </w:t>
      </w:r>
    </w:p>
    <w:p w14:paraId="409E2A7E" w14:textId="285A51BE" w:rsidR="00071596" w:rsidRDefault="00071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8/ </w:t>
      </w:r>
      <w:r w:rsidR="004D1322">
        <w:rPr>
          <w:rFonts w:ascii="Arial" w:hAnsi="Arial" w:cs="Arial"/>
          <w:sz w:val="24"/>
          <w:szCs w:val="24"/>
        </w:rPr>
        <w:t xml:space="preserve">Immunodeficiency </w:t>
      </w:r>
      <w:r w:rsidR="0093249B">
        <w:rPr>
          <w:rFonts w:ascii="Arial" w:hAnsi="Arial" w:cs="Arial"/>
          <w:sz w:val="24"/>
          <w:szCs w:val="24"/>
        </w:rPr>
        <w:t>disease</w:t>
      </w:r>
    </w:p>
    <w:p w14:paraId="75EFBBBB" w14:textId="36DC0F56" w:rsidR="0093249B" w:rsidRDefault="009324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9/ other sp</w:t>
      </w:r>
      <w:r w:rsidR="009E049B">
        <w:rPr>
          <w:rFonts w:ascii="Arial" w:hAnsi="Arial" w:cs="Arial"/>
          <w:sz w:val="24"/>
          <w:szCs w:val="24"/>
        </w:rPr>
        <w:t>ecified disease conditions</w:t>
      </w:r>
    </w:p>
    <w:p w14:paraId="33452452" w14:textId="0ADF6B65" w:rsidR="009E049B" w:rsidRDefault="009E04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10/ </w:t>
      </w:r>
      <w:r w:rsidR="00E30699">
        <w:rPr>
          <w:rFonts w:ascii="Arial" w:hAnsi="Arial" w:cs="Arial"/>
          <w:sz w:val="24"/>
          <w:szCs w:val="24"/>
        </w:rPr>
        <w:t xml:space="preserve">Diagnosis </w:t>
      </w:r>
    </w:p>
    <w:p w14:paraId="3827C37B" w14:textId="27A9C96E" w:rsidR="00E30699" w:rsidRDefault="00E306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11/ Treatment</w:t>
      </w:r>
    </w:p>
    <w:p w14:paraId="37A14E70" w14:textId="5F1B2702" w:rsidR="00E30699" w:rsidRDefault="00E306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592641">
        <w:rPr>
          <w:rFonts w:ascii="Arial" w:hAnsi="Arial" w:cs="Arial"/>
          <w:sz w:val="24"/>
          <w:szCs w:val="24"/>
        </w:rPr>
        <w:t xml:space="preserve">12/ Measurements </w:t>
      </w:r>
      <w:r w:rsidR="00930C1E">
        <w:rPr>
          <w:rFonts w:ascii="Arial" w:hAnsi="Arial" w:cs="Arial"/>
          <w:sz w:val="24"/>
          <w:szCs w:val="24"/>
        </w:rPr>
        <w:t xml:space="preserve">of Rehabilitation </w:t>
      </w:r>
    </w:p>
    <w:p w14:paraId="2FB457C9" w14:textId="301DD3C3" w:rsidR="00930C1E" w:rsidRDefault="00930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13/ </w:t>
      </w:r>
      <w:r w:rsidR="007D61B0">
        <w:rPr>
          <w:rFonts w:ascii="Arial" w:hAnsi="Arial" w:cs="Arial"/>
          <w:sz w:val="24"/>
          <w:szCs w:val="24"/>
        </w:rPr>
        <w:t>Re</w:t>
      </w:r>
      <w:r w:rsidR="00B46D33">
        <w:rPr>
          <w:rFonts w:ascii="Arial" w:hAnsi="Arial" w:cs="Arial"/>
          <w:sz w:val="24"/>
          <w:szCs w:val="24"/>
        </w:rPr>
        <w:t>forming of Mental health act</w:t>
      </w:r>
    </w:p>
    <w:p w14:paraId="0351AFF1" w14:textId="0BE94D43" w:rsidR="00B46D33" w:rsidRDefault="00B46D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14/ </w:t>
      </w:r>
      <w:r w:rsidR="00455030">
        <w:rPr>
          <w:rFonts w:ascii="Arial" w:hAnsi="Arial" w:cs="Arial"/>
          <w:sz w:val="24"/>
          <w:szCs w:val="24"/>
        </w:rPr>
        <w:t>The Health and Social care Act 2008</w:t>
      </w:r>
    </w:p>
    <w:p w14:paraId="1045A895" w14:textId="78049FE0" w:rsidR="00455030" w:rsidRDefault="004550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15/ </w:t>
      </w:r>
      <w:r w:rsidR="00641C80">
        <w:rPr>
          <w:rFonts w:ascii="Arial" w:hAnsi="Arial" w:cs="Arial"/>
          <w:sz w:val="24"/>
          <w:szCs w:val="24"/>
        </w:rPr>
        <w:t xml:space="preserve">Dementia effecting people </w:t>
      </w:r>
    </w:p>
    <w:p w14:paraId="647647C3" w14:textId="77E4B60F" w:rsidR="00641C80" w:rsidRDefault="00641C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16/ </w:t>
      </w:r>
      <w:r w:rsidR="009B3E08">
        <w:rPr>
          <w:rFonts w:ascii="Arial" w:hAnsi="Arial" w:cs="Arial"/>
          <w:sz w:val="24"/>
          <w:szCs w:val="24"/>
        </w:rPr>
        <w:t xml:space="preserve">Recommendations </w:t>
      </w:r>
    </w:p>
    <w:p w14:paraId="1C2946CD" w14:textId="40293105" w:rsidR="009B3E08" w:rsidRDefault="009B3E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17/ Conclusion </w:t>
      </w:r>
    </w:p>
    <w:p w14:paraId="04BA55C1" w14:textId="2B241299" w:rsidR="005B4AF4" w:rsidRPr="00F04513" w:rsidRDefault="005B4A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18/ References </w:t>
      </w:r>
    </w:p>
    <w:p w14:paraId="33AD5087" w14:textId="1AF7276F" w:rsidR="005548E3" w:rsidRDefault="005548E3"/>
    <w:p w14:paraId="16B07F61" w14:textId="3618C791" w:rsidR="005548E3" w:rsidRDefault="005548E3"/>
    <w:p w14:paraId="6FACE954" w14:textId="57802BAF" w:rsidR="008C646F" w:rsidRDefault="008C646F"/>
    <w:p w14:paraId="6B18AF44" w14:textId="2D08A39D" w:rsidR="008C646F" w:rsidRDefault="008C646F"/>
    <w:p w14:paraId="3F7984B1" w14:textId="33E45F28" w:rsidR="008C646F" w:rsidRDefault="008C646F"/>
    <w:p w14:paraId="5B2347BD" w14:textId="7383FF10" w:rsidR="008C646F" w:rsidRDefault="008C646F"/>
    <w:p w14:paraId="29DD0E1D" w14:textId="20732768" w:rsidR="008C646F" w:rsidRDefault="008C646F"/>
    <w:p w14:paraId="7CBB9572" w14:textId="4361405B" w:rsidR="008C646F" w:rsidRDefault="008C646F"/>
    <w:p w14:paraId="04EECC56" w14:textId="5821BA96" w:rsidR="008C646F" w:rsidRDefault="008C646F"/>
    <w:p w14:paraId="20FFE0F0" w14:textId="77777777" w:rsidR="008C646F" w:rsidRDefault="008C646F"/>
    <w:p w14:paraId="39B03BA8" w14:textId="38ED67C9" w:rsidR="00E23FAC" w:rsidRDefault="00E23FAC"/>
    <w:p w14:paraId="06B35600" w14:textId="0EAF912D" w:rsidR="00E23FAC" w:rsidRDefault="00E23FAC">
      <w:pPr>
        <w:rPr>
          <w:sz w:val="24"/>
          <w:szCs w:val="24"/>
        </w:rPr>
      </w:pPr>
      <w:r>
        <w:t xml:space="preserve">      </w:t>
      </w:r>
      <w:r w:rsidR="00243838">
        <w:rPr>
          <w:sz w:val="24"/>
          <w:szCs w:val="24"/>
        </w:rPr>
        <w:t xml:space="preserve"> </w:t>
      </w:r>
      <w:r w:rsidR="00271D93">
        <w:rPr>
          <w:sz w:val="24"/>
          <w:szCs w:val="24"/>
        </w:rPr>
        <w:t xml:space="preserve"> </w:t>
      </w:r>
      <w:r w:rsidR="00EC64F8">
        <w:rPr>
          <w:sz w:val="24"/>
          <w:szCs w:val="24"/>
        </w:rPr>
        <w:t xml:space="preserve"> </w:t>
      </w:r>
      <w:r w:rsidR="00D17F6E">
        <w:rPr>
          <w:sz w:val="24"/>
          <w:szCs w:val="24"/>
        </w:rPr>
        <w:t xml:space="preserve"> </w:t>
      </w:r>
    </w:p>
    <w:p w14:paraId="0061354F" w14:textId="2C46C688" w:rsidR="002301B4" w:rsidRDefault="002301B4">
      <w:pPr>
        <w:rPr>
          <w:sz w:val="24"/>
          <w:szCs w:val="24"/>
        </w:rPr>
      </w:pPr>
    </w:p>
    <w:p w14:paraId="323B170A" w14:textId="1FEFB560" w:rsidR="002301B4" w:rsidRDefault="002301B4">
      <w:pPr>
        <w:rPr>
          <w:sz w:val="24"/>
          <w:szCs w:val="24"/>
        </w:rPr>
      </w:pPr>
    </w:p>
    <w:p w14:paraId="4A0DD614" w14:textId="0FDA8B92" w:rsidR="002301B4" w:rsidRDefault="002301B4">
      <w:pPr>
        <w:rPr>
          <w:sz w:val="24"/>
          <w:szCs w:val="24"/>
        </w:rPr>
      </w:pPr>
    </w:p>
    <w:p w14:paraId="4E290C65" w14:textId="17CD6CEA" w:rsidR="002301B4" w:rsidRDefault="002301B4">
      <w:pPr>
        <w:rPr>
          <w:sz w:val="24"/>
          <w:szCs w:val="24"/>
        </w:rPr>
      </w:pPr>
    </w:p>
    <w:p w14:paraId="3ED807E7" w14:textId="00B3F9EB" w:rsidR="002301B4" w:rsidRDefault="002301B4">
      <w:pPr>
        <w:rPr>
          <w:sz w:val="24"/>
          <w:szCs w:val="24"/>
        </w:rPr>
      </w:pPr>
    </w:p>
    <w:p w14:paraId="13876D69" w14:textId="4D7D2219" w:rsidR="002301B4" w:rsidRDefault="002301B4">
      <w:pPr>
        <w:rPr>
          <w:sz w:val="24"/>
          <w:szCs w:val="24"/>
        </w:rPr>
      </w:pPr>
    </w:p>
    <w:p w14:paraId="5491ECF7" w14:textId="7D3C93A6" w:rsidR="002301B4" w:rsidRDefault="002301B4">
      <w:pPr>
        <w:rPr>
          <w:sz w:val="24"/>
          <w:szCs w:val="24"/>
        </w:rPr>
      </w:pPr>
    </w:p>
    <w:p w14:paraId="17F931EE" w14:textId="4DFD3D38" w:rsidR="002301B4" w:rsidRDefault="002301B4">
      <w:pPr>
        <w:rPr>
          <w:sz w:val="24"/>
          <w:szCs w:val="24"/>
        </w:rPr>
      </w:pPr>
    </w:p>
    <w:p w14:paraId="07226B4F" w14:textId="4E7B60A2" w:rsidR="002301B4" w:rsidRDefault="002301B4">
      <w:pPr>
        <w:rPr>
          <w:sz w:val="24"/>
          <w:szCs w:val="24"/>
        </w:rPr>
      </w:pPr>
    </w:p>
    <w:p w14:paraId="6E3703C3" w14:textId="4F9832AB" w:rsidR="002301B4" w:rsidRDefault="002301B4">
      <w:pPr>
        <w:rPr>
          <w:sz w:val="24"/>
          <w:szCs w:val="24"/>
        </w:rPr>
      </w:pPr>
    </w:p>
    <w:p w14:paraId="1CDCBA71" w14:textId="5AE93F3D" w:rsidR="002301B4" w:rsidRDefault="002301B4">
      <w:pPr>
        <w:rPr>
          <w:sz w:val="24"/>
          <w:szCs w:val="24"/>
        </w:rPr>
      </w:pPr>
    </w:p>
    <w:p w14:paraId="412BFE39" w14:textId="4FC49C3C" w:rsidR="002301B4" w:rsidRDefault="002301B4">
      <w:pPr>
        <w:rPr>
          <w:sz w:val="24"/>
          <w:szCs w:val="24"/>
        </w:rPr>
      </w:pPr>
    </w:p>
    <w:p w14:paraId="44AA873C" w14:textId="16DA126B" w:rsidR="002301B4" w:rsidRDefault="002301B4">
      <w:pPr>
        <w:rPr>
          <w:sz w:val="24"/>
          <w:szCs w:val="24"/>
        </w:rPr>
      </w:pPr>
    </w:p>
    <w:p w14:paraId="47015A94" w14:textId="19FCB317" w:rsidR="00001688" w:rsidRDefault="00001688">
      <w:pPr>
        <w:rPr>
          <w:sz w:val="24"/>
          <w:szCs w:val="24"/>
        </w:rPr>
      </w:pPr>
    </w:p>
    <w:p w14:paraId="0E6F2C3C" w14:textId="078A1F74" w:rsidR="00001688" w:rsidRPr="00021256" w:rsidRDefault="00001688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 </w:t>
      </w:r>
      <w:r w:rsidR="00153B26">
        <w:rPr>
          <w:sz w:val="24"/>
          <w:szCs w:val="24"/>
        </w:rPr>
        <w:t>1.</w:t>
      </w:r>
      <w:r>
        <w:rPr>
          <w:sz w:val="24"/>
          <w:szCs w:val="24"/>
        </w:rPr>
        <w:t xml:space="preserve">  </w:t>
      </w:r>
      <w:r w:rsidR="00946DAB">
        <w:rPr>
          <w:sz w:val="24"/>
          <w:szCs w:val="24"/>
        </w:rPr>
        <w:t xml:space="preserve"> </w:t>
      </w:r>
      <w:r w:rsidR="00021256">
        <w:rPr>
          <w:sz w:val="36"/>
          <w:szCs w:val="36"/>
        </w:rPr>
        <w:t xml:space="preserve">Introduction </w:t>
      </w:r>
    </w:p>
    <w:p w14:paraId="6160CEEA" w14:textId="74CAF287" w:rsidR="00BB642E" w:rsidRDefault="00BB642E">
      <w:pPr>
        <w:rPr>
          <w:rFonts w:ascii="Arial" w:hAnsi="Arial" w:cs="Arial"/>
          <w:sz w:val="24"/>
          <w:szCs w:val="24"/>
        </w:rPr>
      </w:pPr>
      <w:r w:rsidRPr="00FF094A"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sz w:val="24"/>
          <w:szCs w:val="24"/>
        </w:rPr>
        <w:t>Dementia is known as a syndrome that reflects due to some d</w:t>
      </w:r>
      <w:r w:rsidR="003F3B5B">
        <w:rPr>
          <w:rFonts w:ascii="Arial" w:hAnsi="Arial" w:cs="Arial"/>
          <w:sz w:val="24"/>
          <w:szCs w:val="24"/>
        </w:rPr>
        <w:t xml:space="preserve">isease of the brain. It is </w:t>
      </w:r>
      <w:r w:rsidR="00255FE8">
        <w:rPr>
          <w:rFonts w:ascii="Arial" w:hAnsi="Arial" w:cs="Arial"/>
          <w:sz w:val="24"/>
          <w:szCs w:val="24"/>
        </w:rPr>
        <w:t xml:space="preserve">usually considered to have a chronic or progressive </w:t>
      </w:r>
      <w:r w:rsidR="00AB5101">
        <w:rPr>
          <w:rFonts w:ascii="Arial" w:hAnsi="Arial" w:cs="Arial"/>
          <w:sz w:val="24"/>
          <w:szCs w:val="24"/>
        </w:rPr>
        <w:t>nature with much higher number of cortical functions dist</w:t>
      </w:r>
      <w:r w:rsidR="00632028">
        <w:rPr>
          <w:rFonts w:ascii="Arial" w:hAnsi="Arial" w:cs="Arial"/>
          <w:sz w:val="24"/>
          <w:szCs w:val="24"/>
        </w:rPr>
        <w:t xml:space="preserve">urbance </w:t>
      </w:r>
      <w:r w:rsidR="00E32F2E">
        <w:rPr>
          <w:rFonts w:ascii="Arial" w:hAnsi="Arial" w:cs="Arial"/>
          <w:sz w:val="24"/>
          <w:szCs w:val="24"/>
        </w:rPr>
        <w:t>(</w:t>
      </w:r>
      <w:r w:rsidR="005E56F6">
        <w:rPr>
          <w:rFonts w:ascii="Arial" w:hAnsi="Arial" w:cs="Arial"/>
          <w:sz w:val="24"/>
          <w:szCs w:val="24"/>
        </w:rPr>
        <w:t>Icd</w:t>
      </w:r>
      <w:r w:rsidR="00632028">
        <w:rPr>
          <w:rFonts w:ascii="Arial" w:hAnsi="Arial" w:cs="Arial"/>
          <w:sz w:val="24"/>
          <w:szCs w:val="24"/>
        </w:rPr>
        <w:t>, 2010</w:t>
      </w:r>
      <w:r w:rsidR="002430C5">
        <w:rPr>
          <w:rFonts w:ascii="Arial" w:hAnsi="Arial" w:cs="Arial"/>
          <w:sz w:val="24"/>
          <w:szCs w:val="24"/>
        </w:rPr>
        <w:t>).</w:t>
      </w:r>
      <w:r w:rsidR="00E32F2E">
        <w:rPr>
          <w:rFonts w:ascii="Arial" w:hAnsi="Arial" w:cs="Arial"/>
          <w:sz w:val="24"/>
          <w:szCs w:val="24"/>
        </w:rPr>
        <w:t xml:space="preserve"> </w:t>
      </w:r>
      <w:r w:rsidR="001912D5">
        <w:rPr>
          <w:rFonts w:ascii="Arial" w:hAnsi="Arial" w:cs="Arial"/>
          <w:sz w:val="24"/>
          <w:szCs w:val="24"/>
        </w:rPr>
        <w:t xml:space="preserve">Though dementia mostly affects </w:t>
      </w:r>
      <w:r w:rsidR="006C159C">
        <w:rPr>
          <w:rFonts w:ascii="Arial" w:hAnsi="Arial" w:cs="Arial"/>
          <w:sz w:val="24"/>
          <w:szCs w:val="24"/>
        </w:rPr>
        <w:t xml:space="preserve">older adults. </w:t>
      </w:r>
      <w:r w:rsidR="005B58AD">
        <w:rPr>
          <w:rFonts w:ascii="Arial" w:hAnsi="Arial" w:cs="Arial"/>
          <w:sz w:val="24"/>
          <w:szCs w:val="24"/>
        </w:rPr>
        <w:t xml:space="preserve">The disease is considered </w:t>
      </w:r>
      <w:r w:rsidR="004D22AA">
        <w:rPr>
          <w:rFonts w:ascii="Arial" w:hAnsi="Arial" w:cs="Arial"/>
          <w:sz w:val="24"/>
          <w:szCs w:val="24"/>
        </w:rPr>
        <w:t xml:space="preserve">to affect </w:t>
      </w:r>
      <w:r w:rsidR="002430C5">
        <w:rPr>
          <w:rFonts w:ascii="Arial" w:hAnsi="Arial" w:cs="Arial"/>
          <w:sz w:val="24"/>
          <w:szCs w:val="24"/>
        </w:rPr>
        <w:t>memory,</w:t>
      </w:r>
      <w:r w:rsidR="004D22AA">
        <w:rPr>
          <w:rFonts w:ascii="Arial" w:hAnsi="Arial" w:cs="Arial"/>
          <w:sz w:val="24"/>
          <w:szCs w:val="24"/>
        </w:rPr>
        <w:t xml:space="preserve"> </w:t>
      </w:r>
      <w:r w:rsidR="00252D02">
        <w:rPr>
          <w:rFonts w:ascii="Arial" w:hAnsi="Arial" w:cs="Arial"/>
          <w:sz w:val="24"/>
          <w:szCs w:val="24"/>
        </w:rPr>
        <w:t xml:space="preserve">calculation, </w:t>
      </w:r>
      <w:r w:rsidR="005B3581">
        <w:rPr>
          <w:rFonts w:ascii="Arial" w:hAnsi="Arial" w:cs="Arial"/>
          <w:sz w:val="24"/>
          <w:szCs w:val="24"/>
        </w:rPr>
        <w:t xml:space="preserve">comprehension, learning capacity, </w:t>
      </w:r>
      <w:r w:rsidR="002430C5">
        <w:rPr>
          <w:rFonts w:ascii="Arial" w:hAnsi="Arial" w:cs="Arial"/>
          <w:sz w:val="24"/>
          <w:szCs w:val="24"/>
        </w:rPr>
        <w:t>language,</w:t>
      </w:r>
      <w:r w:rsidR="00DB321C">
        <w:rPr>
          <w:rFonts w:ascii="Arial" w:hAnsi="Arial" w:cs="Arial"/>
          <w:sz w:val="24"/>
          <w:szCs w:val="24"/>
        </w:rPr>
        <w:t xml:space="preserve"> and judgements (</w:t>
      </w:r>
      <w:r w:rsidR="00E579D4">
        <w:rPr>
          <w:rFonts w:ascii="Arial" w:hAnsi="Arial" w:cs="Arial"/>
          <w:sz w:val="24"/>
          <w:szCs w:val="24"/>
        </w:rPr>
        <w:t>Icd</w:t>
      </w:r>
      <w:r w:rsidR="005E56F6">
        <w:rPr>
          <w:rFonts w:ascii="Arial" w:hAnsi="Arial" w:cs="Arial"/>
          <w:sz w:val="24"/>
          <w:szCs w:val="24"/>
        </w:rPr>
        <w:t xml:space="preserve">. </w:t>
      </w:r>
      <w:r w:rsidR="002430C5">
        <w:rPr>
          <w:rFonts w:ascii="Arial" w:hAnsi="Arial" w:cs="Arial"/>
          <w:sz w:val="24"/>
          <w:szCs w:val="24"/>
        </w:rPr>
        <w:t>2010)</w:t>
      </w:r>
      <w:r w:rsidR="0053733A">
        <w:rPr>
          <w:rFonts w:ascii="Arial" w:hAnsi="Arial" w:cs="Arial"/>
          <w:sz w:val="24"/>
          <w:szCs w:val="24"/>
        </w:rPr>
        <w:t xml:space="preserve">. The syndrome can occur in many </w:t>
      </w:r>
      <w:r w:rsidR="007F5767">
        <w:rPr>
          <w:rFonts w:ascii="Arial" w:hAnsi="Arial" w:cs="Arial"/>
          <w:sz w:val="24"/>
          <w:szCs w:val="24"/>
        </w:rPr>
        <w:t xml:space="preserve">of the diseased cognitions such as </w:t>
      </w:r>
      <w:r w:rsidR="00EE2853">
        <w:rPr>
          <w:rFonts w:ascii="Arial" w:hAnsi="Arial" w:cs="Arial"/>
          <w:sz w:val="24"/>
          <w:szCs w:val="24"/>
        </w:rPr>
        <w:t xml:space="preserve">Alzheimer </w:t>
      </w:r>
      <w:r w:rsidR="00645557">
        <w:rPr>
          <w:rFonts w:ascii="Arial" w:hAnsi="Arial" w:cs="Arial"/>
          <w:sz w:val="24"/>
          <w:szCs w:val="24"/>
        </w:rPr>
        <w:t>disease, cerebrovascular</w:t>
      </w:r>
      <w:r w:rsidR="00370368">
        <w:rPr>
          <w:rFonts w:ascii="Arial" w:hAnsi="Arial" w:cs="Arial"/>
          <w:sz w:val="24"/>
          <w:szCs w:val="24"/>
        </w:rPr>
        <w:t xml:space="preserve"> </w:t>
      </w:r>
      <w:r w:rsidR="00645557">
        <w:rPr>
          <w:rFonts w:ascii="Arial" w:hAnsi="Arial" w:cs="Arial"/>
          <w:sz w:val="24"/>
          <w:szCs w:val="24"/>
        </w:rPr>
        <w:t>disease,</w:t>
      </w:r>
      <w:r w:rsidR="00370368">
        <w:rPr>
          <w:rFonts w:ascii="Arial" w:hAnsi="Arial" w:cs="Arial"/>
          <w:sz w:val="24"/>
          <w:szCs w:val="24"/>
        </w:rPr>
        <w:t xml:space="preserve"> and others</w:t>
      </w:r>
      <w:r w:rsidR="00B45E98">
        <w:rPr>
          <w:rFonts w:ascii="Arial" w:hAnsi="Arial" w:cs="Arial"/>
          <w:sz w:val="24"/>
          <w:szCs w:val="24"/>
        </w:rPr>
        <w:t xml:space="preserve">. </w:t>
      </w:r>
      <w:r w:rsidR="00645557">
        <w:rPr>
          <w:rFonts w:ascii="Arial" w:hAnsi="Arial" w:cs="Arial"/>
          <w:sz w:val="24"/>
          <w:szCs w:val="24"/>
        </w:rPr>
        <w:t xml:space="preserve">In this report a wholesome </w:t>
      </w:r>
      <w:r w:rsidR="008958E4">
        <w:rPr>
          <w:rFonts w:ascii="Arial" w:hAnsi="Arial" w:cs="Arial"/>
          <w:sz w:val="24"/>
          <w:szCs w:val="24"/>
        </w:rPr>
        <w:t xml:space="preserve">discussion and critical analysis has been </w:t>
      </w:r>
      <w:r w:rsidR="00DD3677">
        <w:rPr>
          <w:rFonts w:ascii="Arial" w:hAnsi="Arial" w:cs="Arial"/>
          <w:sz w:val="24"/>
          <w:szCs w:val="24"/>
        </w:rPr>
        <w:t>done consider classifications, case studies and their diagnosis</w:t>
      </w:r>
      <w:r w:rsidR="002459C7">
        <w:rPr>
          <w:rFonts w:ascii="Arial" w:hAnsi="Arial" w:cs="Arial"/>
          <w:sz w:val="24"/>
          <w:szCs w:val="24"/>
        </w:rPr>
        <w:t xml:space="preserve"> and treatment of dementia patients. The assessment also considered </w:t>
      </w:r>
      <w:r w:rsidR="0096779B">
        <w:rPr>
          <w:rFonts w:ascii="Arial" w:hAnsi="Arial" w:cs="Arial"/>
          <w:sz w:val="24"/>
          <w:szCs w:val="24"/>
        </w:rPr>
        <w:t xml:space="preserve">legislative changes required to have a better </w:t>
      </w:r>
      <w:r w:rsidR="000B071D">
        <w:rPr>
          <w:rFonts w:ascii="Arial" w:hAnsi="Arial" w:cs="Arial"/>
          <w:sz w:val="24"/>
          <w:szCs w:val="24"/>
        </w:rPr>
        <w:t xml:space="preserve">understanding of the rehabilitation </w:t>
      </w:r>
      <w:r w:rsidR="00DD44A1">
        <w:rPr>
          <w:rFonts w:ascii="Arial" w:hAnsi="Arial" w:cs="Arial"/>
          <w:sz w:val="24"/>
          <w:szCs w:val="24"/>
        </w:rPr>
        <w:t xml:space="preserve">measurements in the UK for dementia and mental health provisions. </w:t>
      </w:r>
    </w:p>
    <w:p w14:paraId="45506F35" w14:textId="39C72BCE" w:rsidR="00C47DFA" w:rsidRDefault="00C47DFA">
      <w:pPr>
        <w:rPr>
          <w:rFonts w:ascii="Arial" w:hAnsi="Arial" w:cs="Arial"/>
          <w:sz w:val="24"/>
          <w:szCs w:val="24"/>
        </w:rPr>
      </w:pPr>
    </w:p>
    <w:p w14:paraId="28E858BA" w14:textId="15D14732" w:rsidR="00C47DFA" w:rsidRDefault="00153B2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990CC0">
        <w:rPr>
          <w:rFonts w:ascii="Arial" w:hAnsi="Arial" w:cs="Arial"/>
          <w:sz w:val="40"/>
          <w:szCs w:val="40"/>
        </w:rPr>
        <w:t xml:space="preserve"> Literature </w:t>
      </w:r>
      <w:r w:rsidR="00021256">
        <w:rPr>
          <w:rFonts w:ascii="Arial" w:hAnsi="Arial" w:cs="Arial"/>
          <w:sz w:val="40"/>
          <w:szCs w:val="40"/>
        </w:rPr>
        <w:t>review</w:t>
      </w:r>
    </w:p>
    <w:p w14:paraId="18A50004" w14:textId="71442C76" w:rsidR="00153B26" w:rsidRDefault="00CC05F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</w:t>
      </w:r>
      <w:r w:rsidR="009930A3">
        <w:rPr>
          <w:rFonts w:ascii="Arial" w:hAnsi="Arial" w:cs="Arial"/>
          <w:sz w:val="40"/>
          <w:szCs w:val="40"/>
        </w:rPr>
        <w:t>2.1</w:t>
      </w:r>
      <w:r w:rsidR="00FD6954">
        <w:rPr>
          <w:rFonts w:ascii="Arial" w:hAnsi="Arial" w:cs="Arial"/>
          <w:sz w:val="40"/>
          <w:szCs w:val="40"/>
        </w:rPr>
        <w:t>/</w:t>
      </w:r>
      <w:r>
        <w:rPr>
          <w:rFonts w:ascii="Arial" w:hAnsi="Arial" w:cs="Arial"/>
          <w:sz w:val="40"/>
          <w:szCs w:val="40"/>
        </w:rPr>
        <w:t xml:space="preserve"> Definition </w:t>
      </w:r>
    </w:p>
    <w:p w14:paraId="2ADA7106" w14:textId="29DE7D7C" w:rsidR="00D82D50" w:rsidRDefault="00CC05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016DD9">
        <w:rPr>
          <w:rFonts w:ascii="Arial" w:hAnsi="Arial" w:cs="Arial"/>
          <w:sz w:val="24"/>
          <w:szCs w:val="24"/>
        </w:rPr>
        <w:t xml:space="preserve">Dementia is considered as a neurodegenerative </w:t>
      </w:r>
      <w:r w:rsidR="001941E6">
        <w:rPr>
          <w:rFonts w:ascii="Arial" w:hAnsi="Arial" w:cs="Arial"/>
          <w:sz w:val="24"/>
          <w:szCs w:val="24"/>
        </w:rPr>
        <w:t xml:space="preserve">and progressive diseases condition that may not </w:t>
      </w:r>
      <w:r w:rsidR="00DF39B4">
        <w:rPr>
          <w:rFonts w:ascii="Arial" w:hAnsi="Arial" w:cs="Arial"/>
          <w:sz w:val="24"/>
          <w:szCs w:val="24"/>
        </w:rPr>
        <w:t>been considered as life limiting for everyone (</w:t>
      </w:r>
      <w:r w:rsidR="0093794E">
        <w:rPr>
          <w:rFonts w:ascii="Arial" w:hAnsi="Arial" w:cs="Arial"/>
          <w:sz w:val="24"/>
          <w:szCs w:val="24"/>
        </w:rPr>
        <w:t xml:space="preserve">Browne et al. 2021). </w:t>
      </w:r>
      <w:r w:rsidR="004F5CC3">
        <w:rPr>
          <w:rFonts w:ascii="Arial" w:hAnsi="Arial" w:cs="Arial"/>
          <w:sz w:val="24"/>
          <w:szCs w:val="24"/>
        </w:rPr>
        <w:t xml:space="preserve">It makes the condition less likely </w:t>
      </w:r>
      <w:r w:rsidR="00BC6423">
        <w:rPr>
          <w:rFonts w:ascii="Arial" w:hAnsi="Arial" w:cs="Arial"/>
          <w:sz w:val="24"/>
          <w:szCs w:val="24"/>
        </w:rPr>
        <w:t>to have a consid</w:t>
      </w:r>
      <w:r w:rsidR="002268B6">
        <w:rPr>
          <w:rFonts w:ascii="Arial" w:hAnsi="Arial" w:cs="Arial"/>
          <w:sz w:val="24"/>
          <w:szCs w:val="24"/>
        </w:rPr>
        <w:t xml:space="preserve">erate care management </w:t>
      </w:r>
      <w:r w:rsidR="00AB5BFC">
        <w:rPr>
          <w:rFonts w:ascii="Arial" w:hAnsi="Arial" w:cs="Arial"/>
          <w:sz w:val="24"/>
          <w:szCs w:val="24"/>
        </w:rPr>
        <w:t xml:space="preserve">approach and </w:t>
      </w:r>
      <w:r w:rsidR="00894851">
        <w:rPr>
          <w:rFonts w:ascii="Arial" w:hAnsi="Arial" w:cs="Arial"/>
          <w:sz w:val="24"/>
          <w:szCs w:val="24"/>
        </w:rPr>
        <w:t>results in a poor specialised care manag</w:t>
      </w:r>
      <w:r w:rsidR="00B77685">
        <w:rPr>
          <w:rFonts w:ascii="Arial" w:hAnsi="Arial" w:cs="Arial"/>
          <w:sz w:val="24"/>
          <w:szCs w:val="24"/>
        </w:rPr>
        <w:t xml:space="preserve">ement process. An inference </w:t>
      </w:r>
      <w:r w:rsidR="0030468C">
        <w:rPr>
          <w:rFonts w:ascii="Arial" w:hAnsi="Arial" w:cs="Arial"/>
          <w:sz w:val="24"/>
          <w:szCs w:val="24"/>
        </w:rPr>
        <w:t xml:space="preserve">has been made that dementia is a condition </w:t>
      </w:r>
      <w:r w:rsidR="00291CBD">
        <w:rPr>
          <w:rFonts w:ascii="Arial" w:hAnsi="Arial" w:cs="Arial"/>
          <w:sz w:val="24"/>
          <w:szCs w:val="24"/>
        </w:rPr>
        <w:t xml:space="preserve">that is accompanied by and occasionally </w:t>
      </w:r>
      <w:r w:rsidR="00CF0A39">
        <w:rPr>
          <w:rFonts w:ascii="Arial" w:hAnsi="Arial" w:cs="Arial"/>
          <w:sz w:val="24"/>
          <w:szCs w:val="24"/>
        </w:rPr>
        <w:t xml:space="preserve">preceded by having a deterioration </w:t>
      </w:r>
      <w:r w:rsidR="00B5412C">
        <w:rPr>
          <w:rFonts w:ascii="Arial" w:hAnsi="Arial" w:cs="Arial"/>
          <w:sz w:val="24"/>
          <w:szCs w:val="24"/>
        </w:rPr>
        <w:t xml:space="preserve">over emotional </w:t>
      </w:r>
      <w:r w:rsidR="00AD7937">
        <w:rPr>
          <w:rFonts w:ascii="Arial" w:hAnsi="Arial" w:cs="Arial"/>
          <w:sz w:val="24"/>
          <w:szCs w:val="24"/>
        </w:rPr>
        <w:t xml:space="preserve">control, social </w:t>
      </w:r>
      <w:r w:rsidR="006C6215">
        <w:rPr>
          <w:rFonts w:ascii="Arial" w:hAnsi="Arial" w:cs="Arial"/>
          <w:sz w:val="24"/>
          <w:szCs w:val="24"/>
        </w:rPr>
        <w:t>behaviour,</w:t>
      </w:r>
      <w:r w:rsidR="00BF4A86">
        <w:rPr>
          <w:rFonts w:ascii="Arial" w:hAnsi="Arial" w:cs="Arial"/>
          <w:sz w:val="24"/>
          <w:szCs w:val="24"/>
        </w:rPr>
        <w:t xml:space="preserve"> or</w:t>
      </w:r>
      <w:r w:rsidR="00A70A35">
        <w:rPr>
          <w:rFonts w:ascii="Arial" w:hAnsi="Arial" w:cs="Arial"/>
          <w:sz w:val="24"/>
          <w:szCs w:val="24"/>
        </w:rPr>
        <w:t xml:space="preserve"> motivation (led, 2010). </w:t>
      </w:r>
      <w:r w:rsidR="00C9021E">
        <w:rPr>
          <w:rFonts w:ascii="Arial" w:hAnsi="Arial" w:cs="Arial"/>
          <w:sz w:val="24"/>
          <w:szCs w:val="24"/>
        </w:rPr>
        <w:t xml:space="preserve">Dementia is more common in adults aged </w:t>
      </w:r>
      <w:r w:rsidR="00DB1E3F">
        <w:rPr>
          <w:rFonts w:ascii="Arial" w:hAnsi="Arial" w:cs="Arial"/>
          <w:sz w:val="24"/>
          <w:szCs w:val="24"/>
        </w:rPr>
        <w:t xml:space="preserve">65 and above, and according to </w:t>
      </w:r>
      <w:r w:rsidR="00E6519C">
        <w:rPr>
          <w:rFonts w:ascii="Arial" w:hAnsi="Arial" w:cs="Arial"/>
          <w:sz w:val="24"/>
          <w:szCs w:val="24"/>
        </w:rPr>
        <w:t xml:space="preserve">NHS there </w:t>
      </w:r>
      <w:r w:rsidR="00D749DE">
        <w:rPr>
          <w:rFonts w:ascii="Arial" w:hAnsi="Arial" w:cs="Arial"/>
          <w:sz w:val="24"/>
          <w:szCs w:val="24"/>
        </w:rPr>
        <w:t>going to</w:t>
      </w:r>
      <w:r w:rsidR="00E6519C">
        <w:rPr>
          <w:rFonts w:ascii="Arial" w:hAnsi="Arial" w:cs="Arial"/>
          <w:sz w:val="24"/>
          <w:szCs w:val="24"/>
        </w:rPr>
        <w:t xml:space="preserve"> </w:t>
      </w:r>
      <w:r w:rsidR="00D749DE">
        <w:rPr>
          <w:rFonts w:ascii="Arial" w:hAnsi="Arial" w:cs="Arial"/>
          <w:sz w:val="24"/>
          <w:szCs w:val="24"/>
        </w:rPr>
        <w:t xml:space="preserve">be 14 million people effected with dementia </w:t>
      </w:r>
      <w:r w:rsidR="00F76B94">
        <w:rPr>
          <w:rFonts w:ascii="Arial" w:hAnsi="Arial" w:cs="Arial"/>
          <w:sz w:val="24"/>
          <w:szCs w:val="24"/>
        </w:rPr>
        <w:t xml:space="preserve">in UK by 2060. </w:t>
      </w:r>
      <w:r w:rsidR="009777CB">
        <w:rPr>
          <w:rFonts w:ascii="Arial" w:hAnsi="Arial" w:cs="Arial"/>
          <w:sz w:val="24"/>
          <w:szCs w:val="24"/>
        </w:rPr>
        <w:t>On the con</w:t>
      </w:r>
      <w:r w:rsidR="00006111">
        <w:rPr>
          <w:rFonts w:ascii="Arial" w:hAnsi="Arial" w:cs="Arial"/>
          <w:sz w:val="24"/>
          <w:szCs w:val="24"/>
        </w:rPr>
        <w:t xml:space="preserve">trary </w:t>
      </w:r>
      <w:r w:rsidR="00223B32">
        <w:rPr>
          <w:rFonts w:ascii="Arial" w:hAnsi="Arial" w:cs="Arial"/>
          <w:sz w:val="24"/>
          <w:szCs w:val="24"/>
        </w:rPr>
        <w:t>(Waite</w:t>
      </w:r>
      <w:r w:rsidR="00006111">
        <w:rPr>
          <w:rFonts w:ascii="Arial" w:hAnsi="Arial" w:cs="Arial"/>
          <w:sz w:val="24"/>
          <w:szCs w:val="24"/>
        </w:rPr>
        <w:t xml:space="preserve"> et al, </w:t>
      </w:r>
      <w:r w:rsidR="00AD2A6D">
        <w:rPr>
          <w:rFonts w:ascii="Arial" w:hAnsi="Arial" w:cs="Arial"/>
          <w:sz w:val="24"/>
          <w:szCs w:val="24"/>
        </w:rPr>
        <w:t xml:space="preserve">2021) mentioned about the rising </w:t>
      </w:r>
      <w:r w:rsidR="00C769AD">
        <w:rPr>
          <w:rFonts w:ascii="Arial" w:hAnsi="Arial" w:cs="Arial"/>
          <w:sz w:val="24"/>
          <w:szCs w:val="24"/>
        </w:rPr>
        <w:t xml:space="preserve">prevalence and the public commerce </w:t>
      </w:r>
      <w:r w:rsidR="006F7445">
        <w:rPr>
          <w:rFonts w:ascii="Arial" w:hAnsi="Arial" w:cs="Arial"/>
          <w:sz w:val="24"/>
          <w:szCs w:val="24"/>
        </w:rPr>
        <w:t xml:space="preserve">for the conditions such as dementia </w:t>
      </w:r>
      <w:r w:rsidR="00752EB7">
        <w:rPr>
          <w:rFonts w:ascii="Arial" w:hAnsi="Arial" w:cs="Arial"/>
          <w:sz w:val="24"/>
          <w:szCs w:val="24"/>
        </w:rPr>
        <w:t xml:space="preserve">and sarcopenia. </w:t>
      </w:r>
      <w:r w:rsidR="00E57FE4">
        <w:rPr>
          <w:rFonts w:ascii="Arial" w:hAnsi="Arial" w:cs="Arial"/>
          <w:sz w:val="24"/>
          <w:szCs w:val="24"/>
        </w:rPr>
        <w:t>There are to compile and occur at a con</w:t>
      </w:r>
      <w:r w:rsidR="00CE0A8B">
        <w:rPr>
          <w:rFonts w:ascii="Arial" w:hAnsi="Arial" w:cs="Arial"/>
          <w:sz w:val="24"/>
          <w:szCs w:val="24"/>
        </w:rPr>
        <w:t xml:space="preserve">clusive idea that the need and requirement </w:t>
      </w:r>
      <w:r w:rsidR="00F61C4D">
        <w:rPr>
          <w:rFonts w:ascii="Arial" w:hAnsi="Arial" w:cs="Arial"/>
          <w:sz w:val="24"/>
          <w:szCs w:val="24"/>
        </w:rPr>
        <w:t>of a specialised care for dementia patients</w:t>
      </w:r>
      <w:r w:rsidR="00223B32">
        <w:rPr>
          <w:rFonts w:ascii="Arial" w:hAnsi="Arial" w:cs="Arial"/>
          <w:sz w:val="24"/>
          <w:szCs w:val="24"/>
        </w:rPr>
        <w:t xml:space="preserve"> is important</w:t>
      </w:r>
      <w:r w:rsidR="00A360C3">
        <w:rPr>
          <w:rFonts w:ascii="Arial" w:hAnsi="Arial" w:cs="Arial"/>
          <w:sz w:val="24"/>
          <w:szCs w:val="24"/>
        </w:rPr>
        <w:t xml:space="preserve">. </w:t>
      </w:r>
      <w:r w:rsidR="00FC22F8">
        <w:rPr>
          <w:rFonts w:ascii="Arial" w:hAnsi="Arial" w:cs="Arial"/>
          <w:sz w:val="24"/>
          <w:szCs w:val="24"/>
        </w:rPr>
        <w:t xml:space="preserve">The researchers have considered as important </w:t>
      </w:r>
      <w:r w:rsidR="00B11CA7">
        <w:rPr>
          <w:rFonts w:ascii="Arial" w:hAnsi="Arial" w:cs="Arial"/>
          <w:sz w:val="24"/>
          <w:szCs w:val="24"/>
        </w:rPr>
        <w:t xml:space="preserve">factors that make an interference over the existing </w:t>
      </w:r>
      <w:r w:rsidR="00C535DA">
        <w:rPr>
          <w:rFonts w:ascii="Arial" w:hAnsi="Arial" w:cs="Arial"/>
          <w:sz w:val="24"/>
          <w:szCs w:val="24"/>
        </w:rPr>
        <w:t>legislative actions.</w:t>
      </w:r>
      <w:r w:rsidR="00246671">
        <w:rPr>
          <w:rFonts w:ascii="Arial" w:hAnsi="Arial" w:cs="Arial"/>
          <w:sz w:val="24"/>
          <w:szCs w:val="24"/>
        </w:rPr>
        <w:t xml:space="preserve"> </w:t>
      </w:r>
    </w:p>
    <w:p w14:paraId="5780B56B" w14:textId="6A19D959" w:rsidR="00D82D50" w:rsidRDefault="00D82D5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8B0A17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 xml:space="preserve">   </w:t>
      </w:r>
      <w:r w:rsidR="000F26A5">
        <w:rPr>
          <w:rFonts w:ascii="Arial" w:hAnsi="Arial" w:cs="Arial"/>
          <w:sz w:val="36"/>
          <w:szCs w:val="36"/>
        </w:rPr>
        <w:t xml:space="preserve">  Causes </w:t>
      </w:r>
    </w:p>
    <w:p w14:paraId="5E1EE272" w14:textId="76D9878E" w:rsidR="000F26A5" w:rsidRPr="00094002" w:rsidRDefault="000940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There have been several </w:t>
      </w:r>
      <w:r w:rsidR="00E51397">
        <w:rPr>
          <w:rFonts w:ascii="Arial" w:hAnsi="Arial" w:cs="Arial"/>
          <w:sz w:val="24"/>
          <w:szCs w:val="24"/>
        </w:rPr>
        <w:t xml:space="preserve">risk factors that are aligned with each other to from a contributory </w:t>
      </w:r>
      <w:r w:rsidR="004045B7">
        <w:rPr>
          <w:rFonts w:ascii="Arial" w:hAnsi="Arial" w:cs="Arial"/>
          <w:sz w:val="24"/>
          <w:szCs w:val="24"/>
        </w:rPr>
        <w:t>factor of Dementia. The causes include such as a</w:t>
      </w:r>
      <w:r w:rsidR="00781BBA">
        <w:rPr>
          <w:rFonts w:ascii="Arial" w:hAnsi="Arial" w:cs="Arial"/>
          <w:sz w:val="24"/>
          <w:szCs w:val="24"/>
        </w:rPr>
        <w:t xml:space="preserve"> tangle formation in the brain cells from amyloid and t</w:t>
      </w:r>
      <w:r w:rsidR="00034CEB">
        <w:rPr>
          <w:rFonts w:ascii="Arial" w:hAnsi="Arial" w:cs="Arial"/>
          <w:sz w:val="24"/>
          <w:szCs w:val="24"/>
        </w:rPr>
        <w:t xml:space="preserve">au (Nhs.uk, 2021). </w:t>
      </w:r>
      <w:r w:rsidR="002C2277">
        <w:rPr>
          <w:rFonts w:ascii="Arial" w:hAnsi="Arial" w:cs="Arial"/>
          <w:sz w:val="24"/>
          <w:szCs w:val="24"/>
        </w:rPr>
        <w:t>Other then this, narrowing and blocka</w:t>
      </w:r>
      <w:r w:rsidR="00F93128">
        <w:rPr>
          <w:rFonts w:ascii="Arial" w:hAnsi="Arial" w:cs="Arial"/>
          <w:sz w:val="24"/>
          <w:szCs w:val="24"/>
        </w:rPr>
        <w:t xml:space="preserve">ge of small blood vessels, mini strokes can be </w:t>
      </w:r>
      <w:r w:rsidR="00AC2D0D">
        <w:rPr>
          <w:rFonts w:ascii="Arial" w:hAnsi="Arial" w:cs="Arial"/>
          <w:sz w:val="24"/>
          <w:szCs w:val="24"/>
        </w:rPr>
        <w:t>stated as other factors to cause dementia (</w:t>
      </w:r>
      <w:r w:rsidR="00810F0E">
        <w:rPr>
          <w:rFonts w:ascii="Arial" w:hAnsi="Arial" w:cs="Arial"/>
          <w:sz w:val="24"/>
          <w:szCs w:val="24"/>
        </w:rPr>
        <w:t xml:space="preserve">Nhs.uk,2021). </w:t>
      </w:r>
      <w:r w:rsidR="00F6664B">
        <w:rPr>
          <w:rFonts w:ascii="Arial" w:hAnsi="Arial" w:cs="Arial"/>
          <w:sz w:val="24"/>
          <w:szCs w:val="24"/>
        </w:rPr>
        <w:t>Alzhe</w:t>
      </w:r>
      <w:r w:rsidR="003D4313">
        <w:rPr>
          <w:rFonts w:ascii="Arial" w:hAnsi="Arial" w:cs="Arial"/>
          <w:sz w:val="24"/>
          <w:szCs w:val="24"/>
        </w:rPr>
        <w:t xml:space="preserve">imer’s disease is most common type of dementia. </w:t>
      </w:r>
      <w:r w:rsidR="00312929">
        <w:rPr>
          <w:rFonts w:ascii="Arial" w:hAnsi="Arial" w:cs="Arial"/>
          <w:sz w:val="24"/>
          <w:szCs w:val="24"/>
        </w:rPr>
        <w:t xml:space="preserve">There </w:t>
      </w:r>
      <w:r w:rsidR="00E7052E" w:rsidRPr="005D25F5">
        <w:rPr>
          <w:rFonts w:ascii="Arial" w:hAnsi="Arial" w:cs="Arial"/>
          <w:sz w:val="24"/>
          <w:szCs w:val="24"/>
        </w:rPr>
        <w:t>are</w:t>
      </w:r>
      <w:r w:rsidR="00312929">
        <w:rPr>
          <w:rFonts w:ascii="Arial" w:hAnsi="Arial" w:cs="Arial"/>
          <w:sz w:val="24"/>
          <w:szCs w:val="24"/>
        </w:rPr>
        <w:t xml:space="preserve"> </w:t>
      </w:r>
      <w:r w:rsidR="00495662">
        <w:rPr>
          <w:rFonts w:ascii="Arial" w:hAnsi="Arial" w:cs="Arial"/>
          <w:sz w:val="24"/>
          <w:szCs w:val="24"/>
        </w:rPr>
        <w:t>different types of dementia</w:t>
      </w:r>
      <w:r w:rsidR="00720CEA" w:rsidRPr="005D25F5">
        <w:rPr>
          <w:rFonts w:ascii="Arial" w:hAnsi="Arial" w:cs="Arial"/>
          <w:sz w:val="24"/>
          <w:szCs w:val="24"/>
        </w:rPr>
        <w:t>,</w:t>
      </w:r>
      <w:r w:rsidR="00495662">
        <w:rPr>
          <w:rFonts w:ascii="Arial" w:hAnsi="Arial" w:cs="Arial"/>
          <w:sz w:val="24"/>
          <w:szCs w:val="24"/>
        </w:rPr>
        <w:t xml:space="preserve"> and </w:t>
      </w:r>
      <w:r w:rsidR="00D37122">
        <w:rPr>
          <w:rFonts w:ascii="Arial" w:hAnsi="Arial" w:cs="Arial"/>
          <w:sz w:val="24"/>
          <w:szCs w:val="24"/>
        </w:rPr>
        <w:t>it can affect people differently</w:t>
      </w:r>
      <w:r w:rsidR="00E176EF">
        <w:rPr>
          <w:rFonts w:ascii="Arial" w:hAnsi="Arial" w:cs="Arial"/>
          <w:sz w:val="24"/>
          <w:szCs w:val="24"/>
        </w:rPr>
        <w:t xml:space="preserve">, and everyone will experience symptoms in their own way. </w:t>
      </w:r>
    </w:p>
    <w:p w14:paraId="080AAB9C" w14:textId="23288449" w:rsidR="008A5E26" w:rsidRPr="00927C0A" w:rsidRDefault="008A5E26">
      <w:pPr>
        <w:rPr>
          <w:rFonts w:cstheme="minorHAnsi"/>
          <w:sz w:val="36"/>
          <w:szCs w:val="36"/>
        </w:rPr>
      </w:pPr>
      <w:r w:rsidRPr="00927C0A">
        <w:rPr>
          <w:rFonts w:cstheme="minorHAnsi"/>
          <w:sz w:val="36"/>
          <w:szCs w:val="36"/>
        </w:rPr>
        <w:t xml:space="preserve"> </w:t>
      </w:r>
      <w:r w:rsidR="008B0A17">
        <w:rPr>
          <w:rFonts w:cstheme="minorHAnsi"/>
          <w:sz w:val="36"/>
          <w:szCs w:val="36"/>
        </w:rPr>
        <w:t>4.</w:t>
      </w:r>
      <w:r w:rsidRPr="00D75EE6">
        <w:rPr>
          <w:rFonts w:cstheme="minorHAnsi"/>
          <w:sz w:val="40"/>
          <w:szCs w:val="40"/>
        </w:rPr>
        <w:t>Va</w:t>
      </w:r>
      <w:r w:rsidR="0096322D" w:rsidRPr="00D75EE6">
        <w:rPr>
          <w:rFonts w:cstheme="minorHAnsi"/>
          <w:sz w:val="40"/>
          <w:szCs w:val="40"/>
        </w:rPr>
        <w:t>scular dementia</w:t>
      </w:r>
    </w:p>
    <w:p w14:paraId="3D350C72" w14:textId="6FE83FBF" w:rsidR="0096322D" w:rsidRDefault="0096322D">
      <w:pPr>
        <w:rPr>
          <w:rFonts w:ascii="Arial" w:hAnsi="Arial" w:cs="Arial"/>
          <w:sz w:val="24"/>
          <w:szCs w:val="24"/>
        </w:rPr>
      </w:pPr>
      <w:r w:rsidRPr="00204EBA">
        <w:rPr>
          <w:rFonts w:ascii="Arial" w:hAnsi="Arial" w:cs="Arial"/>
          <w:sz w:val="24"/>
          <w:szCs w:val="24"/>
        </w:rPr>
        <w:t xml:space="preserve">   It </w:t>
      </w:r>
      <w:r w:rsidR="00F51543" w:rsidRPr="00204EBA">
        <w:rPr>
          <w:rFonts w:ascii="Arial" w:hAnsi="Arial" w:cs="Arial"/>
          <w:sz w:val="24"/>
          <w:szCs w:val="24"/>
        </w:rPr>
        <w:t>a result of infarction of the brain due to vasc</w:t>
      </w:r>
      <w:r w:rsidR="00B728B0" w:rsidRPr="00204EBA">
        <w:rPr>
          <w:rFonts w:ascii="Arial" w:hAnsi="Arial" w:cs="Arial"/>
          <w:sz w:val="24"/>
          <w:szCs w:val="24"/>
        </w:rPr>
        <w:t xml:space="preserve">ular disease. This infarct includes </w:t>
      </w:r>
      <w:r w:rsidR="00D438C8" w:rsidRPr="00204EBA">
        <w:rPr>
          <w:rFonts w:ascii="Arial" w:hAnsi="Arial" w:cs="Arial"/>
          <w:sz w:val="24"/>
          <w:szCs w:val="24"/>
        </w:rPr>
        <w:t xml:space="preserve">a hypertensive </w:t>
      </w:r>
      <w:r w:rsidR="00720CEA" w:rsidRPr="00204EBA">
        <w:rPr>
          <w:rFonts w:ascii="Arial" w:hAnsi="Arial" w:cs="Arial"/>
          <w:sz w:val="24"/>
          <w:szCs w:val="24"/>
        </w:rPr>
        <w:t xml:space="preserve">cerebrovascular disease condition. </w:t>
      </w:r>
      <w:r w:rsidR="00182521" w:rsidRPr="00204EBA">
        <w:rPr>
          <w:rFonts w:ascii="Arial" w:hAnsi="Arial" w:cs="Arial"/>
          <w:sz w:val="24"/>
          <w:szCs w:val="24"/>
        </w:rPr>
        <w:t xml:space="preserve">These are usually small and </w:t>
      </w:r>
      <w:r w:rsidR="00295C5A" w:rsidRPr="00204EBA">
        <w:rPr>
          <w:rFonts w:ascii="Arial" w:hAnsi="Arial" w:cs="Arial"/>
          <w:sz w:val="24"/>
          <w:szCs w:val="24"/>
        </w:rPr>
        <w:t>cumulative,</w:t>
      </w:r>
      <w:r w:rsidR="00195594" w:rsidRPr="00204EBA">
        <w:rPr>
          <w:rFonts w:ascii="Arial" w:hAnsi="Arial" w:cs="Arial"/>
          <w:sz w:val="24"/>
          <w:szCs w:val="24"/>
        </w:rPr>
        <w:t xml:space="preserve"> but the effect is at th</w:t>
      </w:r>
      <w:r w:rsidR="007A33FE" w:rsidRPr="00204EBA">
        <w:rPr>
          <w:rFonts w:ascii="Arial" w:hAnsi="Arial" w:cs="Arial"/>
          <w:sz w:val="24"/>
          <w:szCs w:val="24"/>
        </w:rPr>
        <w:t xml:space="preserve">eir vast possibility for onset of dementia </w:t>
      </w:r>
      <w:r w:rsidR="00BA6D49">
        <w:rPr>
          <w:rFonts w:ascii="Arial" w:hAnsi="Arial" w:cs="Arial"/>
          <w:sz w:val="24"/>
          <w:szCs w:val="24"/>
        </w:rPr>
        <w:t>(Icd</w:t>
      </w:r>
      <w:r w:rsidR="00635C99" w:rsidRPr="00204EBA">
        <w:rPr>
          <w:rFonts w:ascii="Arial" w:hAnsi="Arial" w:cs="Arial"/>
          <w:sz w:val="24"/>
          <w:szCs w:val="24"/>
        </w:rPr>
        <w:t xml:space="preserve">, 2010). </w:t>
      </w:r>
      <w:r w:rsidR="002C1E98" w:rsidRPr="00204EBA">
        <w:rPr>
          <w:rFonts w:ascii="Arial" w:hAnsi="Arial" w:cs="Arial"/>
          <w:sz w:val="24"/>
          <w:szCs w:val="24"/>
        </w:rPr>
        <w:t xml:space="preserve">These are considered </w:t>
      </w:r>
      <w:r w:rsidR="00602222" w:rsidRPr="00204EBA">
        <w:rPr>
          <w:rFonts w:ascii="Arial" w:hAnsi="Arial" w:cs="Arial"/>
          <w:sz w:val="24"/>
          <w:szCs w:val="24"/>
        </w:rPr>
        <w:t xml:space="preserve">to include different </w:t>
      </w:r>
      <w:r w:rsidR="00295C5A" w:rsidRPr="00204EBA">
        <w:rPr>
          <w:rFonts w:ascii="Arial" w:hAnsi="Arial" w:cs="Arial"/>
          <w:sz w:val="24"/>
          <w:szCs w:val="24"/>
        </w:rPr>
        <w:t xml:space="preserve">levels of dementia </w:t>
      </w:r>
      <w:r w:rsidR="00F60509" w:rsidRPr="00204EBA">
        <w:rPr>
          <w:rFonts w:ascii="Arial" w:hAnsi="Arial" w:cs="Arial"/>
          <w:sz w:val="24"/>
          <w:szCs w:val="24"/>
        </w:rPr>
        <w:t>such as mul</w:t>
      </w:r>
      <w:r w:rsidR="00AC2FF8" w:rsidRPr="00204EBA">
        <w:rPr>
          <w:rFonts w:ascii="Arial" w:hAnsi="Arial" w:cs="Arial"/>
          <w:sz w:val="24"/>
          <w:szCs w:val="24"/>
        </w:rPr>
        <w:t>ti</w:t>
      </w:r>
      <w:r w:rsidR="00102150" w:rsidRPr="00204EBA">
        <w:rPr>
          <w:rFonts w:ascii="Arial" w:hAnsi="Arial" w:cs="Arial"/>
          <w:sz w:val="24"/>
          <w:szCs w:val="24"/>
        </w:rPr>
        <w:t xml:space="preserve">-infract </w:t>
      </w:r>
      <w:r w:rsidR="00524D86" w:rsidRPr="00204EBA">
        <w:rPr>
          <w:rFonts w:ascii="Arial" w:hAnsi="Arial" w:cs="Arial"/>
          <w:sz w:val="24"/>
          <w:szCs w:val="24"/>
        </w:rPr>
        <w:t>dementia, subcortical vascular dementia</w:t>
      </w:r>
      <w:r w:rsidR="00AD64FA" w:rsidRPr="00204EBA">
        <w:rPr>
          <w:rFonts w:ascii="Arial" w:hAnsi="Arial" w:cs="Arial"/>
          <w:sz w:val="24"/>
          <w:szCs w:val="24"/>
        </w:rPr>
        <w:t xml:space="preserve">, mixed cortical and </w:t>
      </w:r>
      <w:r w:rsidR="00281532" w:rsidRPr="00204EBA">
        <w:rPr>
          <w:rFonts w:ascii="Arial" w:hAnsi="Arial" w:cs="Arial"/>
          <w:sz w:val="24"/>
          <w:szCs w:val="24"/>
        </w:rPr>
        <w:t>sub</w:t>
      </w:r>
      <w:r w:rsidR="00F058CE" w:rsidRPr="00204EBA">
        <w:rPr>
          <w:rFonts w:ascii="Arial" w:hAnsi="Arial" w:cs="Arial"/>
          <w:sz w:val="24"/>
          <w:szCs w:val="24"/>
        </w:rPr>
        <w:t xml:space="preserve">cortical </w:t>
      </w:r>
      <w:r w:rsidR="000D0A98" w:rsidRPr="00204EBA">
        <w:rPr>
          <w:rFonts w:ascii="Arial" w:hAnsi="Arial" w:cs="Arial"/>
          <w:sz w:val="24"/>
          <w:szCs w:val="24"/>
        </w:rPr>
        <w:t xml:space="preserve">and others, </w:t>
      </w:r>
      <w:r w:rsidR="007F29EF" w:rsidRPr="00204EBA">
        <w:rPr>
          <w:rFonts w:ascii="Arial" w:hAnsi="Arial" w:cs="Arial"/>
          <w:sz w:val="24"/>
          <w:szCs w:val="24"/>
        </w:rPr>
        <w:t>(</w:t>
      </w:r>
      <w:r w:rsidR="00F57A22">
        <w:rPr>
          <w:rFonts w:ascii="Arial" w:hAnsi="Arial" w:cs="Arial"/>
          <w:sz w:val="24"/>
          <w:szCs w:val="24"/>
        </w:rPr>
        <w:t>Icd</w:t>
      </w:r>
      <w:r w:rsidR="007F29EF" w:rsidRPr="00204EBA">
        <w:rPr>
          <w:rFonts w:ascii="Arial" w:hAnsi="Arial" w:cs="Arial"/>
          <w:sz w:val="24"/>
          <w:szCs w:val="24"/>
        </w:rPr>
        <w:t xml:space="preserve">, 2010). These are </w:t>
      </w:r>
      <w:r w:rsidR="00485618" w:rsidRPr="00204EBA">
        <w:rPr>
          <w:rFonts w:ascii="Arial" w:hAnsi="Arial" w:cs="Arial"/>
          <w:sz w:val="24"/>
          <w:szCs w:val="24"/>
        </w:rPr>
        <w:t xml:space="preserve">developed </w:t>
      </w:r>
      <w:r w:rsidR="00C33F25" w:rsidRPr="00204EBA">
        <w:rPr>
          <w:rFonts w:ascii="Arial" w:hAnsi="Arial" w:cs="Arial"/>
          <w:sz w:val="24"/>
          <w:szCs w:val="24"/>
        </w:rPr>
        <w:t xml:space="preserve">usually on a circumstances </w:t>
      </w:r>
      <w:r w:rsidR="00323315" w:rsidRPr="00204EBA">
        <w:rPr>
          <w:rFonts w:ascii="Arial" w:hAnsi="Arial" w:cs="Arial"/>
          <w:sz w:val="24"/>
          <w:szCs w:val="24"/>
        </w:rPr>
        <w:t xml:space="preserve">after </w:t>
      </w:r>
      <w:r w:rsidR="00A7224C" w:rsidRPr="00204EBA">
        <w:rPr>
          <w:rFonts w:ascii="Arial" w:hAnsi="Arial" w:cs="Arial"/>
          <w:sz w:val="24"/>
          <w:szCs w:val="24"/>
        </w:rPr>
        <w:t xml:space="preserve">two </w:t>
      </w:r>
      <w:r w:rsidR="00182BB5" w:rsidRPr="00204EBA">
        <w:rPr>
          <w:rFonts w:ascii="Arial" w:hAnsi="Arial" w:cs="Arial"/>
          <w:sz w:val="24"/>
          <w:szCs w:val="24"/>
        </w:rPr>
        <w:t xml:space="preserve">succession of strokes or a single </w:t>
      </w:r>
      <w:r w:rsidR="004069F4" w:rsidRPr="00204EBA">
        <w:rPr>
          <w:rFonts w:ascii="Arial" w:hAnsi="Arial" w:cs="Arial"/>
          <w:sz w:val="24"/>
          <w:szCs w:val="24"/>
        </w:rPr>
        <w:t>large infarction. These stroke</w:t>
      </w:r>
      <w:r w:rsidR="00226A56" w:rsidRPr="00204EBA">
        <w:rPr>
          <w:rFonts w:ascii="Arial" w:hAnsi="Arial" w:cs="Arial"/>
          <w:sz w:val="24"/>
          <w:szCs w:val="24"/>
        </w:rPr>
        <w:t xml:space="preserve">s are considered </w:t>
      </w:r>
      <w:r w:rsidR="00AC4282" w:rsidRPr="00204EBA">
        <w:rPr>
          <w:rFonts w:ascii="Arial" w:hAnsi="Arial" w:cs="Arial"/>
          <w:sz w:val="24"/>
          <w:szCs w:val="24"/>
        </w:rPr>
        <w:t xml:space="preserve">as </w:t>
      </w:r>
      <w:r w:rsidR="00B31CD5" w:rsidRPr="00204EBA">
        <w:rPr>
          <w:rFonts w:ascii="Arial" w:hAnsi="Arial" w:cs="Arial"/>
          <w:sz w:val="24"/>
          <w:szCs w:val="24"/>
        </w:rPr>
        <w:t>cerebrovascular thrombosis</w:t>
      </w:r>
      <w:r w:rsidR="00FB5FFC" w:rsidRPr="00204EBA">
        <w:rPr>
          <w:rFonts w:ascii="Arial" w:hAnsi="Arial" w:cs="Arial"/>
          <w:sz w:val="24"/>
          <w:szCs w:val="24"/>
        </w:rPr>
        <w:t xml:space="preserve">, </w:t>
      </w:r>
      <w:r w:rsidR="00E54680" w:rsidRPr="00204EBA">
        <w:rPr>
          <w:rFonts w:ascii="Arial" w:hAnsi="Arial" w:cs="Arial"/>
          <w:sz w:val="24"/>
          <w:szCs w:val="24"/>
        </w:rPr>
        <w:t>embolism,</w:t>
      </w:r>
      <w:r w:rsidR="00FB5FFC" w:rsidRPr="00204EBA">
        <w:rPr>
          <w:rFonts w:ascii="Arial" w:hAnsi="Arial" w:cs="Arial"/>
          <w:sz w:val="24"/>
          <w:szCs w:val="24"/>
        </w:rPr>
        <w:t xml:space="preserve"> or haemorrhage, </w:t>
      </w:r>
      <w:r w:rsidR="00E76FA3" w:rsidRPr="00204EBA">
        <w:rPr>
          <w:rFonts w:ascii="Arial" w:hAnsi="Arial" w:cs="Arial"/>
          <w:sz w:val="24"/>
          <w:szCs w:val="24"/>
        </w:rPr>
        <w:t xml:space="preserve">that leads to onset of acute </w:t>
      </w:r>
      <w:r w:rsidR="0083777D" w:rsidRPr="00204EBA">
        <w:rPr>
          <w:rFonts w:ascii="Arial" w:hAnsi="Arial" w:cs="Arial"/>
          <w:sz w:val="24"/>
          <w:szCs w:val="24"/>
        </w:rPr>
        <w:t xml:space="preserve">stage of dementia. Onset of dementia </w:t>
      </w:r>
      <w:r w:rsidR="00DA3392">
        <w:rPr>
          <w:rFonts w:ascii="Arial" w:hAnsi="Arial" w:cs="Arial"/>
          <w:sz w:val="24"/>
          <w:szCs w:val="24"/>
        </w:rPr>
        <w:t xml:space="preserve">due to vascular </w:t>
      </w:r>
      <w:r w:rsidR="006E087D">
        <w:rPr>
          <w:rFonts w:ascii="Arial" w:hAnsi="Arial" w:cs="Arial"/>
          <w:sz w:val="24"/>
          <w:szCs w:val="24"/>
        </w:rPr>
        <w:t xml:space="preserve">blockage or strokes are considered </w:t>
      </w:r>
      <w:r w:rsidR="004476D1">
        <w:rPr>
          <w:rFonts w:ascii="Arial" w:hAnsi="Arial" w:cs="Arial"/>
          <w:sz w:val="24"/>
          <w:szCs w:val="24"/>
        </w:rPr>
        <w:t xml:space="preserve">to cause reduced blood flow and damage </w:t>
      </w:r>
      <w:r w:rsidR="006D51F3">
        <w:rPr>
          <w:rFonts w:ascii="Arial" w:hAnsi="Arial" w:cs="Arial"/>
          <w:sz w:val="24"/>
          <w:szCs w:val="24"/>
        </w:rPr>
        <w:t>and kills brain cells (Nhs.uk, 2021</w:t>
      </w:r>
      <w:r w:rsidR="00721898">
        <w:rPr>
          <w:rFonts w:ascii="Arial" w:hAnsi="Arial" w:cs="Arial"/>
          <w:sz w:val="24"/>
          <w:szCs w:val="24"/>
        </w:rPr>
        <w:t xml:space="preserve">). </w:t>
      </w:r>
      <w:r w:rsidR="00DA0E9A">
        <w:rPr>
          <w:rFonts w:ascii="Arial" w:hAnsi="Arial" w:cs="Arial"/>
          <w:sz w:val="24"/>
          <w:szCs w:val="24"/>
        </w:rPr>
        <w:t xml:space="preserve">The statements can be considered as to measure </w:t>
      </w:r>
      <w:r w:rsidR="00872F86">
        <w:rPr>
          <w:rFonts w:ascii="Arial" w:hAnsi="Arial" w:cs="Arial"/>
          <w:sz w:val="24"/>
          <w:szCs w:val="24"/>
        </w:rPr>
        <w:t xml:space="preserve">the potential cause of developing dementia </w:t>
      </w:r>
      <w:r w:rsidR="00E933D4">
        <w:rPr>
          <w:rFonts w:ascii="Arial" w:hAnsi="Arial" w:cs="Arial"/>
          <w:sz w:val="24"/>
          <w:szCs w:val="24"/>
        </w:rPr>
        <w:t xml:space="preserve">and that can have a serious </w:t>
      </w:r>
      <w:r w:rsidR="00BE47A4">
        <w:rPr>
          <w:rFonts w:ascii="Arial" w:hAnsi="Arial" w:cs="Arial"/>
          <w:sz w:val="24"/>
          <w:szCs w:val="24"/>
        </w:rPr>
        <w:t xml:space="preserve">impact over the wholesome lifestyle approach. </w:t>
      </w:r>
      <w:r w:rsidR="00403002">
        <w:rPr>
          <w:rFonts w:ascii="Arial" w:hAnsi="Arial" w:cs="Arial"/>
          <w:sz w:val="24"/>
          <w:szCs w:val="24"/>
        </w:rPr>
        <w:t xml:space="preserve">Inferences </w:t>
      </w:r>
      <w:r w:rsidR="008C0051">
        <w:rPr>
          <w:rFonts w:ascii="Arial" w:hAnsi="Arial" w:cs="Arial"/>
          <w:sz w:val="24"/>
          <w:szCs w:val="24"/>
        </w:rPr>
        <w:t xml:space="preserve">have been made </w:t>
      </w:r>
      <w:r w:rsidR="00F4093F">
        <w:rPr>
          <w:rFonts w:ascii="Arial" w:hAnsi="Arial" w:cs="Arial"/>
          <w:sz w:val="24"/>
          <w:szCs w:val="24"/>
        </w:rPr>
        <w:t>in a study by Wol</w:t>
      </w:r>
      <w:r w:rsidR="00FC485E">
        <w:rPr>
          <w:rFonts w:ascii="Arial" w:hAnsi="Arial" w:cs="Arial"/>
          <w:sz w:val="24"/>
          <w:szCs w:val="24"/>
        </w:rPr>
        <w:t>ters and Ikram (2019)</w:t>
      </w:r>
      <w:r w:rsidR="002619D7">
        <w:rPr>
          <w:rFonts w:ascii="Arial" w:hAnsi="Arial" w:cs="Arial"/>
          <w:sz w:val="24"/>
          <w:szCs w:val="24"/>
        </w:rPr>
        <w:t xml:space="preserve"> that vascular dementia from a vascular </w:t>
      </w:r>
      <w:r w:rsidR="004651D0">
        <w:rPr>
          <w:rFonts w:ascii="Arial" w:hAnsi="Arial" w:cs="Arial"/>
          <w:sz w:val="24"/>
          <w:szCs w:val="24"/>
        </w:rPr>
        <w:t xml:space="preserve">brain injury is more prevalent and to be considered as part of the </w:t>
      </w:r>
      <w:r w:rsidR="00D20CA0">
        <w:rPr>
          <w:rFonts w:ascii="Arial" w:hAnsi="Arial" w:cs="Arial"/>
          <w:sz w:val="24"/>
          <w:szCs w:val="24"/>
        </w:rPr>
        <w:t>diagnosis</w:t>
      </w:r>
      <w:r w:rsidR="004651D0">
        <w:rPr>
          <w:rFonts w:ascii="Arial" w:hAnsi="Arial" w:cs="Arial"/>
          <w:sz w:val="24"/>
          <w:szCs w:val="24"/>
        </w:rPr>
        <w:t xml:space="preserve"> process for </w:t>
      </w:r>
      <w:r w:rsidR="00D20CA0">
        <w:rPr>
          <w:rFonts w:ascii="Arial" w:hAnsi="Arial" w:cs="Arial"/>
          <w:sz w:val="24"/>
          <w:szCs w:val="24"/>
        </w:rPr>
        <w:t xml:space="preserve">dementia. </w:t>
      </w:r>
    </w:p>
    <w:p w14:paraId="45A50EA2" w14:textId="7284027B" w:rsidR="002E56C1" w:rsidRDefault="002E56C1">
      <w:pPr>
        <w:rPr>
          <w:rFonts w:cstheme="minorHAnsi"/>
          <w:sz w:val="40"/>
          <w:szCs w:val="40"/>
        </w:rPr>
      </w:pPr>
    </w:p>
    <w:p w14:paraId="75137F35" w14:textId="79C8E3C4" w:rsidR="00E920C2" w:rsidRDefault="00D53C64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</w:t>
      </w:r>
      <w:r w:rsidR="000F078E">
        <w:rPr>
          <w:rFonts w:cstheme="minorHAnsi"/>
          <w:sz w:val="40"/>
          <w:szCs w:val="40"/>
        </w:rPr>
        <w:t>5</w:t>
      </w:r>
      <w:r>
        <w:rPr>
          <w:rFonts w:cstheme="minorHAnsi"/>
          <w:sz w:val="40"/>
          <w:szCs w:val="40"/>
        </w:rPr>
        <w:t>.</w:t>
      </w:r>
      <w:r w:rsidR="002E56C1">
        <w:rPr>
          <w:rFonts w:cstheme="minorHAnsi"/>
          <w:sz w:val="40"/>
          <w:szCs w:val="40"/>
        </w:rPr>
        <w:t>A</w:t>
      </w:r>
      <w:r w:rsidR="00BD1B5B">
        <w:rPr>
          <w:rFonts w:cstheme="minorHAnsi"/>
          <w:sz w:val="40"/>
          <w:szCs w:val="40"/>
        </w:rPr>
        <w:t>lzheimer’s</w:t>
      </w:r>
      <w:r w:rsidR="00E920C2">
        <w:rPr>
          <w:rFonts w:cstheme="minorHAnsi"/>
          <w:sz w:val="40"/>
          <w:szCs w:val="40"/>
        </w:rPr>
        <w:t xml:space="preserve"> disease</w:t>
      </w:r>
    </w:p>
    <w:p w14:paraId="43F7BB2E" w14:textId="60355065" w:rsidR="00E920C2" w:rsidRDefault="001575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Alzheimer’s disease </w:t>
      </w:r>
      <w:r w:rsidR="00E9306C">
        <w:rPr>
          <w:rFonts w:ascii="Arial" w:hAnsi="Arial" w:cs="Arial"/>
          <w:sz w:val="24"/>
          <w:szCs w:val="24"/>
        </w:rPr>
        <w:t>is most common cause of dementia in UK</w:t>
      </w:r>
      <w:r w:rsidR="00AD00C2">
        <w:rPr>
          <w:rFonts w:ascii="Arial" w:hAnsi="Arial" w:cs="Arial"/>
          <w:sz w:val="24"/>
          <w:szCs w:val="24"/>
        </w:rPr>
        <w:t xml:space="preserve">. “NHS”, </w:t>
      </w:r>
      <w:r w:rsidR="00981817">
        <w:rPr>
          <w:rFonts w:ascii="Arial" w:hAnsi="Arial" w:cs="Arial"/>
          <w:sz w:val="24"/>
          <w:szCs w:val="24"/>
        </w:rPr>
        <w:t xml:space="preserve">The exact cause of </w:t>
      </w:r>
      <w:r w:rsidR="005B4F8D">
        <w:rPr>
          <w:rFonts w:ascii="Arial" w:hAnsi="Arial" w:cs="Arial"/>
          <w:sz w:val="24"/>
          <w:szCs w:val="24"/>
        </w:rPr>
        <w:t>Alzheimer’s</w:t>
      </w:r>
      <w:r w:rsidR="00981817">
        <w:rPr>
          <w:rFonts w:ascii="Arial" w:hAnsi="Arial" w:cs="Arial"/>
          <w:sz w:val="24"/>
          <w:szCs w:val="24"/>
        </w:rPr>
        <w:t xml:space="preserve"> </w:t>
      </w:r>
      <w:r w:rsidR="005B4F8D">
        <w:rPr>
          <w:rFonts w:ascii="Arial" w:hAnsi="Arial" w:cs="Arial"/>
          <w:sz w:val="24"/>
          <w:szCs w:val="24"/>
        </w:rPr>
        <w:t xml:space="preserve">disease </w:t>
      </w:r>
      <w:r w:rsidR="00C75AA8">
        <w:rPr>
          <w:rFonts w:ascii="Arial" w:hAnsi="Arial" w:cs="Arial"/>
          <w:sz w:val="24"/>
          <w:szCs w:val="24"/>
        </w:rPr>
        <w:t xml:space="preserve">is not yet </w:t>
      </w:r>
      <w:r w:rsidR="000434CB">
        <w:rPr>
          <w:rFonts w:ascii="Arial" w:hAnsi="Arial" w:cs="Arial"/>
          <w:sz w:val="24"/>
          <w:szCs w:val="24"/>
        </w:rPr>
        <w:t xml:space="preserve">fully understood, </w:t>
      </w:r>
      <w:r w:rsidR="00550D95">
        <w:rPr>
          <w:rFonts w:ascii="Arial" w:hAnsi="Arial" w:cs="Arial"/>
          <w:sz w:val="24"/>
          <w:szCs w:val="24"/>
        </w:rPr>
        <w:t xml:space="preserve">although a number of things are thought to </w:t>
      </w:r>
      <w:r w:rsidR="00AE49C2">
        <w:rPr>
          <w:rFonts w:ascii="Arial" w:hAnsi="Arial" w:cs="Arial"/>
          <w:sz w:val="24"/>
          <w:szCs w:val="24"/>
        </w:rPr>
        <w:t xml:space="preserve">increase your risks of </w:t>
      </w:r>
      <w:r w:rsidR="00AB4BD9">
        <w:rPr>
          <w:rFonts w:ascii="Arial" w:hAnsi="Arial" w:cs="Arial"/>
          <w:sz w:val="24"/>
          <w:szCs w:val="24"/>
        </w:rPr>
        <w:t xml:space="preserve">developing the condition. </w:t>
      </w:r>
      <w:r w:rsidR="00F27913">
        <w:rPr>
          <w:rFonts w:ascii="Arial" w:hAnsi="Arial" w:cs="Arial"/>
          <w:sz w:val="24"/>
          <w:szCs w:val="24"/>
        </w:rPr>
        <w:t>These includes increasing age, a family history, depression</w:t>
      </w:r>
      <w:r w:rsidR="00424876">
        <w:rPr>
          <w:rFonts w:ascii="Arial" w:hAnsi="Arial" w:cs="Arial"/>
          <w:sz w:val="24"/>
          <w:szCs w:val="24"/>
        </w:rPr>
        <w:t xml:space="preserve"> or anxiety, and lifestyle factors</w:t>
      </w:r>
      <w:r w:rsidR="00DC569C">
        <w:rPr>
          <w:rFonts w:ascii="Arial" w:hAnsi="Arial" w:cs="Arial"/>
          <w:sz w:val="24"/>
          <w:szCs w:val="24"/>
        </w:rPr>
        <w:t xml:space="preserve">. The first sign </w:t>
      </w:r>
      <w:r w:rsidR="00114E7B">
        <w:rPr>
          <w:rFonts w:ascii="Arial" w:hAnsi="Arial" w:cs="Arial"/>
          <w:sz w:val="24"/>
          <w:szCs w:val="24"/>
        </w:rPr>
        <w:t>of Alzheimer’s disease is us</w:t>
      </w:r>
      <w:r w:rsidR="00495DBC">
        <w:rPr>
          <w:rFonts w:ascii="Arial" w:hAnsi="Arial" w:cs="Arial"/>
          <w:sz w:val="24"/>
          <w:szCs w:val="24"/>
        </w:rPr>
        <w:t xml:space="preserve">ually minor memory problems. </w:t>
      </w:r>
    </w:p>
    <w:p w14:paraId="09FE404A" w14:textId="1059352F" w:rsidR="002F0150" w:rsidRDefault="000F078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6</w:t>
      </w:r>
      <w:r w:rsidR="00D53C64">
        <w:rPr>
          <w:rFonts w:cstheme="minorHAnsi"/>
          <w:sz w:val="40"/>
          <w:szCs w:val="40"/>
        </w:rPr>
        <w:t>.</w:t>
      </w:r>
      <w:r w:rsidR="009C423F">
        <w:rPr>
          <w:rFonts w:cstheme="minorHAnsi"/>
          <w:sz w:val="40"/>
          <w:szCs w:val="40"/>
        </w:rPr>
        <w:t>Pick d</w:t>
      </w:r>
      <w:r w:rsidR="002F0150">
        <w:rPr>
          <w:rFonts w:cstheme="minorHAnsi"/>
          <w:sz w:val="40"/>
          <w:szCs w:val="40"/>
        </w:rPr>
        <w:t>isease</w:t>
      </w:r>
    </w:p>
    <w:p w14:paraId="54DF92CD" w14:textId="7C543E81" w:rsidR="002F0150" w:rsidRDefault="0030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D347F7">
        <w:rPr>
          <w:rFonts w:ascii="Arial" w:hAnsi="Arial" w:cs="Arial"/>
          <w:sz w:val="24"/>
          <w:szCs w:val="24"/>
        </w:rPr>
        <w:t>onset of this type of dementia is less likely to occu</w:t>
      </w:r>
      <w:r w:rsidR="00FA5125">
        <w:rPr>
          <w:rFonts w:ascii="Arial" w:hAnsi="Arial" w:cs="Arial"/>
          <w:sz w:val="24"/>
          <w:szCs w:val="24"/>
        </w:rPr>
        <w:t xml:space="preserve">r. </w:t>
      </w:r>
      <w:r w:rsidR="00B646B0">
        <w:rPr>
          <w:rFonts w:ascii="Arial" w:hAnsi="Arial" w:cs="Arial"/>
          <w:sz w:val="24"/>
          <w:szCs w:val="24"/>
        </w:rPr>
        <w:t xml:space="preserve">This </w:t>
      </w:r>
      <w:r w:rsidR="00366EBD">
        <w:rPr>
          <w:rFonts w:ascii="Arial" w:hAnsi="Arial" w:cs="Arial"/>
          <w:sz w:val="24"/>
          <w:szCs w:val="24"/>
        </w:rPr>
        <w:t>disease most often effects o persons behaviour</w:t>
      </w:r>
      <w:r w:rsidR="0047313E">
        <w:rPr>
          <w:rFonts w:ascii="Arial" w:hAnsi="Arial" w:cs="Arial"/>
          <w:sz w:val="24"/>
          <w:szCs w:val="24"/>
        </w:rPr>
        <w:t xml:space="preserve">, and </w:t>
      </w:r>
      <w:r w:rsidR="004B6BAE">
        <w:rPr>
          <w:rFonts w:ascii="Arial" w:hAnsi="Arial" w:cs="Arial"/>
          <w:sz w:val="24"/>
          <w:szCs w:val="24"/>
        </w:rPr>
        <w:t>effect’s</w:t>
      </w:r>
      <w:r w:rsidR="0047313E">
        <w:rPr>
          <w:rFonts w:ascii="Arial" w:hAnsi="Arial" w:cs="Arial"/>
          <w:sz w:val="24"/>
          <w:szCs w:val="24"/>
        </w:rPr>
        <w:t xml:space="preserve"> ability to speak as well. </w:t>
      </w:r>
      <w:r w:rsidR="004B6BAE">
        <w:rPr>
          <w:rFonts w:ascii="Arial" w:hAnsi="Arial" w:cs="Arial"/>
          <w:sz w:val="24"/>
          <w:szCs w:val="24"/>
        </w:rPr>
        <w:t>(Pick’s d</w:t>
      </w:r>
      <w:r w:rsidR="005E1200">
        <w:rPr>
          <w:rFonts w:ascii="Arial" w:hAnsi="Arial" w:cs="Arial"/>
          <w:sz w:val="24"/>
          <w:szCs w:val="24"/>
        </w:rPr>
        <w:t>isease, 2019)</w:t>
      </w:r>
      <w:r w:rsidR="007D5E5E">
        <w:rPr>
          <w:rFonts w:ascii="Arial" w:hAnsi="Arial" w:cs="Arial"/>
          <w:sz w:val="24"/>
          <w:szCs w:val="24"/>
        </w:rPr>
        <w:t xml:space="preserve">. </w:t>
      </w:r>
      <w:r w:rsidR="008E00BC">
        <w:rPr>
          <w:rFonts w:ascii="Arial" w:hAnsi="Arial" w:cs="Arial"/>
          <w:sz w:val="24"/>
          <w:szCs w:val="24"/>
        </w:rPr>
        <w:t xml:space="preserve">Pick’s disease </w:t>
      </w:r>
      <w:r w:rsidR="009739E0">
        <w:rPr>
          <w:rFonts w:ascii="Arial" w:hAnsi="Arial" w:cs="Arial"/>
          <w:sz w:val="24"/>
          <w:szCs w:val="24"/>
        </w:rPr>
        <w:t xml:space="preserve">is kind of dementia but far less common. </w:t>
      </w:r>
    </w:p>
    <w:p w14:paraId="46EED0E0" w14:textId="1B01492B" w:rsidR="00F37118" w:rsidRDefault="000F078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7</w:t>
      </w:r>
      <w:r w:rsidR="00CE1A2C">
        <w:rPr>
          <w:rFonts w:cstheme="minorHAnsi"/>
          <w:sz w:val="40"/>
          <w:szCs w:val="40"/>
        </w:rPr>
        <w:t>.</w:t>
      </w:r>
      <w:r w:rsidR="00F37118">
        <w:rPr>
          <w:rFonts w:cstheme="minorHAnsi"/>
          <w:sz w:val="40"/>
          <w:szCs w:val="40"/>
        </w:rPr>
        <w:t>Parkinson disease</w:t>
      </w:r>
    </w:p>
    <w:p w14:paraId="684BB946" w14:textId="3F584714" w:rsidR="00F37118" w:rsidRDefault="00890B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has been considered in a research study by A</w:t>
      </w:r>
      <w:r w:rsidR="00BA63CF">
        <w:rPr>
          <w:rFonts w:ascii="Arial" w:hAnsi="Arial" w:cs="Arial"/>
          <w:sz w:val="24"/>
          <w:szCs w:val="24"/>
        </w:rPr>
        <w:t xml:space="preserve">rmstrong and Okun (2020) that Parkinson </w:t>
      </w:r>
      <w:r w:rsidR="00883296">
        <w:rPr>
          <w:rFonts w:ascii="Arial" w:hAnsi="Arial" w:cs="Arial"/>
          <w:sz w:val="24"/>
          <w:szCs w:val="24"/>
        </w:rPr>
        <w:t xml:space="preserve">disease is the most common parkinsonism. </w:t>
      </w:r>
      <w:r w:rsidR="00B67348">
        <w:rPr>
          <w:rFonts w:ascii="Arial" w:hAnsi="Arial" w:cs="Arial"/>
          <w:sz w:val="24"/>
          <w:szCs w:val="24"/>
        </w:rPr>
        <w:t xml:space="preserve">The diseased condition </w:t>
      </w:r>
      <w:r w:rsidR="008E76FE">
        <w:rPr>
          <w:rFonts w:ascii="Arial" w:hAnsi="Arial" w:cs="Arial"/>
          <w:sz w:val="24"/>
          <w:szCs w:val="24"/>
        </w:rPr>
        <w:t>is a reflection to the neurological</w:t>
      </w:r>
      <w:r w:rsidR="00671B00">
        <w:rPr>
          <w:rFonts w:ascii="Arial" w:hAnsi="Arial" w:cs="Arial"/>
          <w:sz w:val="24"/>
          <w:szCs w:val="24"/>
        </w:rPr>
        <w:t xml:space="preserve"> disorder and features ri</w:t>
      </w:r>
      <w:r w:rsidR="00A012E7">
        <w:rPr>
          <w:rFonts w:ascii="Arial" w:hAnsi="Arial" w:cs="Arial"/>
          <w:sz w:val="24"/>
          <w:szCs w:val="24"/>
        </w:rPr>
        <w:t xml:space="preserve">gidity, slowness, </w:t>
      </w:r>
      <w:r w:rsidR="00130A33">
        <w:rPr>
          <w:rFonts w:ascii="Arial" w:hAnsi="Arial" w:cs="Arial"/>
          <w:sz w:val="24"/>
          <w:szCs w:val="24"/>
        </w:rPr>
        <w:t>tremor,</w:t>
      </w:r>
      <w:r w:rsidR="00A012E7">
        <w:rPr>
          <w:rFonts w:ascii="Arial" w:hAnsi="Arial" w:cs="Arial"/>
          <w:sz w:val="24"/>
          <w:szCs w:val="24"/>
        </w:rPr>
        <w:t xml:space="preserve"> and others. </w:t>
      </w:r>
      <w:r w:rsidR="003F2968">
        <w:rPr>
          <w:rFonts w:ascii="Arial" w:hAnsi="Arial" w:cs="Arial"/>
          <w:sz w:val="24"/>
          <w:szCs w:val="24"/>
        </w:rPr>
        <w:t>These includes a neurodeg</w:t>
      </w:r>
      <w:r w:rsidR="00E56AF4">
        <w:rPr>
          <w:rFonts w:ascii="Arial" w:hAnsi="Arial" w:cs="Arial"/>
          <w:sz w:val="24"/>
          <w:szCs w:val="24"/>
        </w:rPr>
        <w:t>enerative disorder and dementia condition are likely to occur</w:t>
      </w:r>
      <w:r w:rsidR="00E4639A">
        <w:rPr>
          <w:rFonts w:ascii="Arial" w:hAnsi="Arial" w:cs="Arial"/>
          <w:sz w:val="24"/>
          <w:szCs w:val="24"/>
        </w:rPr>
        <w:t xml:space="preserve"> from the effect of neurodegenerative condition. </w:t>
      </w:r>
      <w:r w:rsidR="00A218BF">
        <w:rPr>
          <w:rFonts w:ascii="Arial" w:hAnsi="Arial" w:cs="Arial"/>
          <w:sz w:val="24"/>
          <w:szCs w:val="24"/>
        </w:rPr>
        <w:t>This disease effects brain</w:t>
      </w:r>
      <w:r w:rsidR="00FB4227">
        <w:rPr>
          <w:rFonts w:ascii="Arial" w:hAnsi="Arial" w:cs="Arial"/>
          <w:sz w:val="24"/>
          <w:szCs w:val="24"/>
        </w:rPr>
        <w:t xml:space="preserve"> which causes problems like shaking and </w:t>
      </w:r>
      <w:r w:rsidR="00130A33">
        <w:rPr>
          <w:rFonts w:ascii="Arial" w:hAnsi="Arial" w:cs="Arial"/>
          <w:sz w:val="24"/>
          <w:szCs w:val="24"/>
        </w:rPr>
        <w:t xml:space="preserve">stiffness to get worse over time. </w:t>
      </w:r>
    </w:p>
    <w:p w14:paraId="38AB9C76" w14:textId="6661B324" w:rsidR="00D83D7B" w:rsidRDefault="00CE1A2C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</w:t>
      </w:r>
      <w:r w:rsidR="000F078E">
        <w:rPr>
          <w:rFonts w:cstheme="minorHAnsi"/>
          <w:sz w:val="40"/>
          <w:szCs w:val="40"/>
        </w:rPr>
        <w:t>8</w:t>
      </w:r>
      <w:r>
        <w:rPr>
          <w:rFonts w:cstheme="minorHAnsi"/>
          <w:sz w:val="40"/>
          <w:szCs w:val="40"/>
        </w:rPr>
        <w:t>.</w:t>
      </w:r>
      <w:r w:rsidR="00FB4B54">
        <w:rPr>
          <w:rFonts w:cstheme="minorHAnsi"/>
          <w:sz w:val="40"/>
          <w:szCs w:val="40"/>
        </w:rPr>
        <w:t>Immunodeficiency virus disease</w:t>
      </w:r>
    </w:p>
    <w:p w14:paraId="09544DD0" w14:textId="3335D926" w:rsidR="00FB4B54" w:rsidRDefault="00FF36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immunodeficiency disorder</w:t>
      </w:r>
      <w:r w:rsidR="00B56EB6">
        <w:rPr>
          <w:rFonts w:ascii="Arial" w:hAnsi="Arial" w:cs="Arial"/>
          <w:sz w:val="24"/>
          <w:szCs w:val="24"/>
        </w:rPr>
        <w:t xml:space="preserve"> such as deve</w:t>
      </w:r>
      <w:r w:rsidR="00AE5F05">
        <w:rPr>
          <w:rFonts w:ascii="Arial" w:hAnsi="Arial" w:cs="Arial"/>
          <w:sz w:val="24"/>
          <w:szCs w:val="24"/>
        </w:rPr>
        <w:t xml:space="preserve">loping HIV infection or virus </w:t>
      </w:r>
      <w:r w:rsidR="00427C36">
        <w:rPr>
          <w:rFonts w:ascii="Arial" w:hAnsi="Arial" w:cs="Arial"/>
          <w:sz w:val="24"/>
          <w:szCs w:val="24"/>
        </w:rPr>
        <w:t xml:space="preserve">disease is known as to develop a dementia condition. </w:t>
      </w:r>
      <w:r w:rsidR="00835AD3">
        <w:rPr>
          <w:rFonts w:ascii="Arial" w:hAnsi="Arial" w:cs="Arial"/>
          <w:sz w:val="24"/>
          <w:szCs w:val="24"/>
        </w:rPr>
        <w:t xml:space="preserve">The virus resulted in development </w:t>
      </w:r>
      <w:r w:rsidR="005777F1">
        <w:rPr>
          <w:rFonts w:ascii="Arial" w:hAnsi="Arial" w:cs="Arial"/>
          <w:sz w:val="24"/>
          <w:szCs w:val="24"/>
        </w:rPr>
        <w:t xml:space="preserve">of a condition </w:t>
      </w:r>
      <w:r w:rsidR="00F2098D">
        <w:rPr>
          <w:rFonts w:ascii="Arial" w:hAnsi="Arial" w:cs="Arial"/>
          <w:sz w:val="24"/>
          <w:szCs w:val="24"/>
        </w:rPr>
        <w:t>known as encephal</w:t>
      </w:r>
      <w:r w:rsidR="002C3130">
        <w:rPr>
          <w:rFonts w:ascii="Arial" w:hAnsi="Arial" w:cs="Arial"/>
          <w:sz w:val="24"/>
          <w:szCs w:val="24"/>
        </w:rPr>
        <w:t xml:space="preserve">opathy. </w:t>
      </w:r>
      <w:r w:rsidR="0053023A">
        <w:rPr>
          <w:rFonts w:ascii="Arial" w:hAnsi="Arial" w:cs="Arial"/>
          <w:sz w:val="24"/>
          <w:szCs w:val="24"/>
        </w:rPr>
        <w:t xml:space="preserve">These </w:t>
      </w:r>
      <w:r w:rsidR="001D60C1">
        <w:rPr>
          <w:rFonts w:ascii="Arial" w:hAnsi="Arial" w:cs="Arial"/>
          <w:sz w:val="24"/>
          <w:szCs w:val="24"/>
        </w:rPr>
        <w:t>are to be considered and to be included</w:t>
      </w:r>
      <w:r w:rsidR="00565780">
        <w:rPr>
          <w:rFonts w:ascii="Arial" w:hAnsi="Arial" w:cs="Arial"/>
          <w:sz w:val="24"/>
          <w:szCs w:val="24"/>
        </w:rPr>
        <w:t xml:space="preserve"> as a </w:t>
      </w:r>
      <w:r w:rsidR="002B3880">
        <w:rPr>
          <w:rFonts w:ascii="Arial" w:hAnsi="Arial" w:cs="Arial"/>
          <w:sz w:val="24"/>
          <w:szCs w:val="24"/>
        </w:rPr>
        <w:t xml:space="preserve">major </w:t>
      </w:r>
      <w:r w:rsidR="00ED6C91">
        <w:rPr>
          <w:rFonts w:ascii="Arial" w:hAnsi="Arial" w:cs="Arial"/>
          <w:sz w:val="24"/>
          <w:szCs w:val="24"/>
        </w:rPr>
        <w:t xml:space="preserve">risk factor </w:t>
      </w:r>
      <w:r w:rsidR="006945B5">
        <w:rPr>
          <w:rFonts w:ascii="Arial" w:hAnsi="Arial" w:cs="Arial"/>
          <w:sz w:val="24"/>
          <w:szCs w:val="24"/>
        </w:rPr>
        <w:t>for developing dementia (</w:t>
      </w:r>
      <w:r w:rsidR="00A261E4">
        <w:rPr>
          <w:rFonts w:ascii="Arial" w:hAnsi="Arial" w:cs="Arial"/>
          <w:sz w:val="24"/>
          <w:szCs w:val="24"/>
        </w:rPr>
        <w:t>Icd</w:t>
      </w:r>
      <w:r w:rsidR="006945B5">
        <w:rPr>
          <w:rFonts w:ascii="Arial" w:hAnsi="Arial" w:cs="Arial"/>
          <w:sz w:val="24"/>
          <w:szCs w:val="24"/>
        </w:rPr>
        <w:t xml:space="preserve">,2010). </w:t>
      </w:r>
      <w:r w:rsidR="00E0426B">
        <w:rPr>
          <w:rFonts w:ascii="Arial" w:hAnsi="Arial" w:cs="Arial"/>
          <w:sz w:val="24"/>
          <w:szCs w:val="24"/>
        </w:rPr>
        <w:t xml:space="preserve">However, there are no clinical </w:t>
      </w:r>
      <w:r w:rsidR="00456727">
        <w:rPr>
          <w:rFonts w:ascii="Arial" w:hAnsi="Arial" w:cs="Arial"/>
          <w:sz w:val="24"/>
          <w:szCs w:val="24"/>
        </w:rPr>
        <w:t xml:space="preserve">features </w:t>
      </w:r>
      <w:r w:rsidR="00CC72A5">
        <w:rPr>
          <w:rFonts w:ascii="Arial" w:hAnsi="Arial" w:cs="Arial"/>
          <w:sz w:val="24"/>
          <w:szCs w:val="24"/>
        </w:rPr>
        <w:t>that have been explained to dist</w:t>
      </w:r>
      <w:r w:rsidR="0042214D">
        <w:rPr>
          <w:rFonts w:ascii="Arial" w:hAnsi="Arial" w:cs="Arial"/>
          <w:sz w:val="24"/>
          <w:szCs w:val="24"/>
        </w:rPr>
        <w:t>inguish the reason for the onset</w:t>
      </w:r>
      <w:r w:rsidR="00E2354D">
        <w:rPr>
          <w:rFonts w:ascii="Arial" w:hAnsi="Arial" w:cs="Arial"/>
          <w:sz w:val="24"/>
          <w:szCs w:val="24"/>
        </w:rPr>
        <w:t xml:space="preserve"> of dementia from HIV infectious disease. </w:t>
      </w:r>
    </w:p>
    <w:p w14:paraId="34C465EB" w14:textId="726CB600" w:rsidR="0082611F" w:rsidRDefault="00CE1A2C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</w:t>
      </w:r>
      <w:r w:rsidR="000F078E">
        <w:rPr>
          <w:rFonts w:cstheme="minorHAnsi"/>
          <w:sz w:val="40"/>
          <w:szCs w:val="40"/>
        </w:rPr>
        <w:t>9</w:t>
      </w:r>
      <w:r>
        <w:rPr>
          <w:rFonts w:cstheme="minorHAnsi"/>
          <w:sz w:val="40"/>
          <w:szCs w:val="40"/>
        </w:rPr>
        <w:t>.</w:t>
      </w:r>
      <w:r w:rsidR="0043788D">
        <w:rPr>
          <w:rFonts w:cstheme="minorHAnsi"/>
          <w:sz w:val="40"/>
          <w:szCs w:val="40"/>
        </w:rPr>
        <w:t xml:space="preserve">Other specified disease conditions </w:t>
      </w:r>
    </w:p>
    <w:p w14:paraId="2B339E79" w14:textId="2D97437D" w:rsidR="0043788D" w:rsidRDefault="00337D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much more classified diseased </w:t>
      </w:r>
      <w:r w:rsidR="00BF5F72">
        <w:rPr>
          <w:rFonts w:ascii="Arial" w:hAnsi="Arial" w:cs="Arial"/>
          <w:sz w:val="24"/>
          <w:szCs w:val="24"/>
        </w:rPr>
        <w:t>conditions that have been id</w:t>
      </w:r>
      <w:r w:rsidR="00737099">
        <w:rPr>
          <w:rFonts w:ascii="Arial" w:hAnsi="Arial" w:cs="Arial"/>
          <w:sz w:val="24"/>
          <w:szCs w:val="24"/>
        </w:rPr>
        <w:t xml:space="preserve">entified that contribute to onset of dementia. For example, Cerebral </w:t>
      </w:r>
      <w:r w:rsidR="009C24B4">
        <w:rPr>
          <w:rFonts w:ascii="Arial" w:hAnsi="Arial" w:cs="Arial"/>
          <w:sz w:val="24"/>
          <w:szCs w:val="24"/>
        </w:rPr>
        <w:t>lipidoses,</w:t>
      </w:r>
      <w:r w:rsidR="00BD4762">
        <w:rPr>
          <w:rFonts w:ascii="Arial" w:hAnsi="Arial" w:cs="Arial"/>
          <w:sz w:val="24"/>
          <w:szCs w:val="24"/>
        </w:rPr>
        <w:t xml:space="preserve"> epil</w:t>
      </w:r>
      <w:r w:rsidR="009B47D7">
        <w:rPr>
          <w:rFonts w:ascii="Arial" w:hAnsi="Arial" w:cs="Arial"/>
          <w:sz w:val="24"/>
          <w:szCs w:val="24"/>
        </w:rPr>
        <w:t xml:space="preserve">epsy, hypercalcemia, </w:t>
      </w:r>
      <w:r w:rsidR="00E80380">
        <w:rPr>
          <w:rFonts w:ascii="Arial" w:hAnsi="Arial" w:cs="Arial"/>
          <w:sz w:val="24"/>
          <w:szCs w:val="24"/>
        </w:rPr>
        <w:t>hypothyroidism,</w:t>
      </w:r>
      <w:r w:rsidR="00CD1370">
        <w:rPr>
          <w:rFonts w:ascii="Arial" w:hAnsi="Arial" w:cs="Arial"/>
          <w:sz w:val="24"/>
          <w:szCs w:val="24"/>
        </w:rPr>
        <w:t xml:space="preserve"> and many others, (</w:t>
      </w:r>
      <w:r w:rsidR="00545850">
        <w:rPr>
          <w:rFonts w:ascii="Arial" w:hAnsi="Arial" w:cs="Arial"/>
          <w:sz w:val="24"/>
          <w:szCs w:val="24"/>
        </w:rPr>
        <w:t>Icd</w:t>
      </w:r>
      <w:r w:rsidR="00CD1370">
        <w:rPr>
          <w:rFonts w:ascii="Arial" w:hAnsi="Arial" w:cs="Arial"/>
          <w:sz w:val="24"/>
          <w:szCs w:val="24"/>
        </w:rPr>
        <w:t xml:space="preserve">, 2010). </w:t>
      </w:r>
      <w:r w:rsidR="00E80380">
        <w:rPr>
          <w:rFonts w:ascii="Arial" w:hAnsi="Arial" w:cs="Arial"/>
          <w:sz w:val="24"/>
          <w:szCs w:val="24"/>
        </w:rPr>
        <w:t xml:space="preserve">These are influenced </w:t>
      </w:r>
      <w:r w:rsidR="00843E59">
        <w:rPr>
          <w:rFonts w:ascii="Arial" w:hAnsi="Arial" w:cs="Arial"/>
          <w:sz w:val="24"/>
          <w:szCs w:val="24"/>
        </w:rPr>
        <w:t>with age, dietary habits and lifestyle app</w:t>
      </w:r>
      <w:r w:rsidR="003E43E2">
        <w:rPr>
          <w:rFonts w:ascii="Arial" w:hAnsi="Arial" w:cs="Arial"/>
          <w:sz w:val="24"/>
          <w:szCs w:val="24"/>
        </w:rPr>
        <w:t xml:space="preserve">roach </w:t>
      </w:r>
      <w:r w:rsidR="005D2D8D">
        <w:rPr>
          <w:rFonts w:ascii="Arial" w:hAnsi="Arial" w:cs="Arial"/>
          <w:sz w:val="24"/>
          <w:szCs w:val="24"/>
        </w:rPr>
        <w:t>and vary from person to person about</w:t>
      </w:r>
      <w:r w:rsidR="005E3D2D">
        <w:rPr>
          <w:rFonts w:ascii="Arial" w:hAnsi="Arial" w:cs="Arial"/>
          <w:sz w:val="24"/>
          <w:szCs w:val="24"/>
        </w:rPr>
        <w:t xml:space="preserve"> barriers to the onset of such conditions. </w:t>
      </w:r>
    </w:p>
    <w:p w14:paraId="6F6BB495" w14:textId="3C36B44D" w:rsidR="00415217" w:rsidRDefault="00CE1A2C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1</w:t>
      </w:r>
      <w:r w:rsidR="000F078E">
        <w:rPr>
          <w:rFonts w:cstheme="minorHAnsi"/>
          <w:sz w:val="40"/>
          <w:szCs w:val="40"/>
        </w:rPr>
        <w:t>0</w:t>
      </w:r>
      <w:r>
        <w:rPr>
          <w:rFonts w:cstheme="minorHAnsi"/>
          <w:sz w:val="40"/>
          <w:szCs w:val="40"/>
        </w:rPr>
        <w:t>.</w:t>
      </w:r>
      <w:r w:rsidR="003E043D">
        <w:rPr>
          <w:rFonts w:cstheme="minorHAnsi"/>
          <w:sz w:val="40"/>
          <w:szCs w:val="40"/>
        </w:rPr>
        <w:t>Diagno</w:t>
      </w:r>
      <w:r w:rsidR="0005524C">
        <w:rPr>
          <w:rFonts w:cstheme="minorHAnsi"/>
          <w:sz w:val="40"/>
          <w:szCs w:val="40"/>
        </w:rPr>
        <w:t>sis</w:t>
      </w:r>
    </w:p>
    <w:p w14:paraId="17619435" w14:textId="4F5608DB" w:rsidR="0005524C" w:rsidRDefault="000552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 Sig</w:t>
      </w:r>
      <w:r w:rsidR="00AE749C">
        <w:rPr>
          <w:rFonts w:ascii="Arial" w:hAnsi="Arial" w:cs="Arial"/>
          <w:sz w:val="24"/>
          <w:szCs w:val="24"/>
        </w:rPr>
        <w:t xml:space="preserve">ns and symptoms </w:t>
      </w:r>
    </w:p>
    <w:p w14:paraId="27E217BB" w14:textId="5D8957A3" w:rsidR="00E34918" w:rsidRDefault="00AE74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Dementia is a condition that occurs in many of the </w:t>
      </w:r>
      <w:r w:rsidR="00945944">
        <w:rPr>
          <w:rFonts w:ascii="Arial" w:hAnsi="Arial" w:cs="Arial"/>
          <w:sz w:val="24"/>
          <w:szCs w:val="24"/>
        </w:rPr>
        <w:t xml:space="preserve">neurodegenerative disorders contributing to the </w:t>
      </w:r>
      <w:r w:rsidR="000840DD">
        <w:rPr>
          <w:rFonts w:ascii="Arial" w:hAnsi="Arial" w:cs="Arial"/>
          <w:sz w:val="24"/>
          <w:szCs w:val="24"/>
        </w:rPr>
        <w:t xml:space="preserve">conditions and making it worse. However, </w:t>
      </w:r>
      <w:r w:rsidR="00D15FDF">
        <w:rPr>
          <w:rFonts w:ascii="Arial" w:hAnsi="Arial" w:cs="Arial"/>
          <w:sz w:val="24"/>
          <w:szCs w:val="24"/>
        </w:rPr>
        <w:t>dementia is itself a symptom that r</w:t>
      </w:r>
      <w:r w:rsidR="00656131">
        <w:rPr>
          <w:rFonts w:ascii="Arial" w:hAnsi="Arial" w:cs="Arial"/>
          <w:sz w:val="24"/>
          <w:szCs w:val="24"/>
        </w:rPr>
        <w:t xml:space="preserve">esults from damage to the </w:t>
      </w:r>
      <w:r w:rsidR="00B12D87">
        <w:rPr>
          <w:rFonts w:ascii="Arial" w:hAnsi="Arial" w:cs="Arial"/>
          <w:sz w:val="24"/>
          <w:szCs w:val="24"/>
        </w:rPr>
        <w:t>brain or a part of the brain (</w:t>
      </w:r>
      <w:r w:rsidR="00E34918">
        <w:rPr>
          <w:rFonts w:ascii="Arial" w:hAnsi="Arial" w:cs="Arial"/>
          <w:sz w:val="24"/>
          <w:szCs w:val="24"/>
        </w:rPr>
        <w:t xml:space="preserve">NHS, </w:t>
      </w:r>
      <w:r w:rsidR="00B12D87">
        <w:rPr>
          <w:rFonts w:ascii="Arial" w:hAnsi="Arial" w:cs="Arial"/>
          <w:sz w:val="24"/>
          <w:szCs w:val="24"/>
        </w:rPr>
        <w:t>2022)</w:t>
      </w:r>
      <w:r w:rsidR="00E34918">
        <w:rPr>
          <w:rFonts w:ascii="Arial" w:hAnsi="Arial" w:cs="Arial"/>
          <w:sz w:val="24"/>
          <w:szCs w:val="24"/>
        </w:rPr>
        <w:t xml:space="preserve">. </w:t>
      </w:r>
      <w:r w:rsidR="00781455">
        <w:rPr>
          <w:rFonts w:ascii="Arial" w:hAnsi="Arial" w:cs="Arial"/>
          <w:sz w:val="24"/>
          <w:szCs w:val="24"/>
        </w:rPr>
        <w:t xml:space="preserve">Although, the symptoms of developing dementia condition can be </w:t>
      </w:r>
      <w:r w:rsidR="006D11B3">
        <w:rPr>
          <w:rFonts w:ascii="Arial" w:hAnsi="Arial" w:cs="Arial"/>
          <w:sz w:val="24"/>
          <w:szCs w:val="24"/>
        </w:rPr>
        <w:t>referred such as:</w:t>
      </w:r>
    </w:p>
    <w:p w14:paraId="78F3E7D2" w14:textId="4C857212" w:rsidR="006D11B3" w:rsidRDefault="00AD2E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Memory loss</w:t>
      </w:r>
    </w:p>
    <w:p w14:paraId="3675FAA6" w14:textId="1A83DB8B" w:rsidR="00AD2ED2" w:rsidRDefault="00AD2E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462DB7">
        <w:rPr>
          <w:rFonts w:ascii="Arial" w:hAnsi="Arial" w:cs="Arial"/>
          <w:sz w:val="24"/>
          <w:szCs w:val="24"/>
        </w:rPr>
        <w:t>Diffi</w:t>
      </w:r>
      <w:r w:rsidR="00624382">
        <w:rPr>
          <w:rFonts w:ascii="Arial" w:hAnsi="Arial" w:cs="Arial"/>
          <w:sz w:val="24"/>
          <w:szCs w:val="24"/>
        </w:rPr>
        <w:t xml:space="preserve">cult </w:t>
      </w:r>
      <w:r w:rsidR="00D8300E">
        <w:rPr>
          <w:rFonts w:ascii="Arial" w:hAnsi="Arial" w:cs="Arial"/>
          <w:sz w:val="24"/>
          <w:szCs w:val="24"/>
        </w:rPr>
        <w:t>to con</w:t>
      </w:r>
      <w:r w:rsidR="00450D41">
        <w:rPr>
          <w:rFonts w:ascii="Arial" w:hAnsi="Arial" w:cs="Arial"/>
          <w:sz w:val="24"/>
          <w:szCs w:val="24"/>
        </w:rPr>
        <w:t>centrate</w:t>
      </w:r>
    </w:p>
    <w:p w14:paraId="4F8A24E8" w14:textId="31449B45" w:rsidR="00450D41" w:rsidRDefault="00450D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Getting confused over daily chor</w:t>
      </w:r>
      <w:r w:rsidR="00EA3E89">
        <w:rPr>
          <w:rFonts w:ascii="Arial" w:hAnsi="Arial" w:cs="Arial"/>
          <w:sz w:val="24"/>
          <w:szCs w:val="24"/>
        </w:rPr>
        <w:t xml:space="preserve">es </w:t>
      </w:r>
    </w:p>
    <w:p w14:paraId="30057006" w14:textId="4C74F393" w:rsidR="00EA3E89" w:rsidRDefault="00EA3E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5A311A">
        <w:rPr>
          <w:rFonts w:ascii="Arial" w:hAnsi="Arial" w:cs="Arial"/>
          <w:sz w:val="24"/>
          <w:szCs w:val="24"/>
        </w:rPr>
        <w:t>Struggled</w:t>
      </w:r>
      <w:r>
        <w:rPr>
          <w:rFonts w:ascii="Arial" w:hAnsi="Arial" w:cs="Arial"/>
          <w:sz w:val="24"/>
          <w:szCs w:val="24"/>
        </w:rPr>
        <w:t xml:space="preserve"> </w:t>
      </w:r>
      <w:r w:rsidR="005A311A">
        <w:rPr>
          <w:rFonts w:ascii="Arial" w:hAnsi="Arial" w:cs="Arial"/>
          <w:sz w:val="24"/>
          <w:szCs w:val="24"/>
        </w:rPr>
        <w:t xml:space="preserve">in finding the right words or a correct </w:t>
      </w:r>
      <w:r w:rsidR="003E52C9">
        <w:rPr>
          <w:rFonts w:ascii="Arial" w:hAnsi="Arial" w:cs="Arial"/>
          <w:sz w:val="24"/>
          <w:szCs w:val="24"/>
        </w:rPr>
        <w:t>flow to follow conversation</w:t>
      </w:r>
    </w:p>
    <w:p w14:paraId="3DB12133" w14:textId="5661355E" w:rsidR="003E52C9" w:rsidRDefault="003E52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D107F0">
        <w:rPr>
          <w:rFonts w:ascii="Arial" w:hAnsi="Arial" w:cs="Arial"/>
          <w:sz w:val="24"/>
          <w:szCs w:val="24"/>
        </w:rPr>
        <w:t>Certain mood changes (</w:t>
      </w:r>
      <w:proofErr w:type="spellStart"/>
      <w:r w:rsidR="00834204">
        <w:rPr>
          <w:rFonts w:ascii="Arial" w:hAnsi="Arial" w:cs="Arial"/>
          <w:sz w:val="24"/>
          <w:szCs w:val="24"/>
        </w:rPr>
        <w:t>Nhs</w:t>
      </w:r>
      <w:proofErr w:type="spellEnd"/>
      <w:r w:rsidR="00834204">
        <w:rPr>
          <w:rFonts w:ascii="Arial" w:hAnsi="Arial" w:cs="Arial"/>
          <w:sz w:val="24"/>
          <w:szCs w:val="24"/>
        </w:rPr>
        <w:t>, 2022)</w:t>
      </w:r>
    </w:p>
    <w:p w14:paraId="6A4930C3" w14:textId="526D2C68" w:rsidR="00834204" w:rsidRDefault="008342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07007C">
        <w:rPr>
          <w:rFonts w:ascii="Arial" w:hAnsi="Arial" w:cs="Arial"/>
          <w:sz w:val="24"/>
          <w:szCs w:val="24"/>
        </w:rPr>
        <w:t xml:space="preserve">Distinguished format of stories and </w:t>
      </w:r>
      <w:r w:rsidR="002D3B5E">
        <w:rPr>
          <w:rFonts w:ascii="Arial" w:hAnsi="Arial" w:cs="Arial"/>
          <w:sz w:val="24"/>
          <w:szCs w:val="24"/>
        </w:rPr>
        <w:t>difficult to remember time and date</w:t>
      </w:r>
    </w:p>
    <w:p w14:paraId="414D737D" w14:textId="3CF7EFCD" w:rsidR="002D3B5E" w:rsidRDefault="002D3B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1762F0">
        <w:rPr>
          <w:rFonts w:ascii="Arial" w:hAnsi="Arial" w:cs="Arial"/>
          <w:sz w:val="24"/>
          <w:szCs w:val="24"/>
        </w:rPr>
        <w:t>Impaired judgement</w:t>
      </w:r>
    </w:p>
    <w:p w14:paraId="0EB77281" w14:textId="62119863" w:rsidR="001762F0" w:rsidRDefault="001762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855D77">
        <w:rPr>
          <w:rFonts w:ascii="Arial" w:hAnsi="Arial" w:cs="Arial"/>
          <w:sz w:val="24"/>
          <w:szCs w:val="24"/>
        </w:rPr>
        <w:t xml:space="preserve">Misplacing things </w:t>
      </w:r>
    </w:p>
    <w:p w14:paraId="581005ED" w14:textId="6CE8024C" w:rsidR="00855D77" w:rsidRDefault="00855D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These </w:t>
      </w:r>
      <w:r w:rsidR="00803EBA">
        <w:rPr>
          <w:rFonts w:ascii="Arial" w:hAnsi="Arial" w:cs="Arial"/>
          <w:sz w:val="24"/>
          <w:szCs w:val="24"/>
        </w:rPr>
        <w:t xml:space="preserve">symptoms might get worse with time </w:t>
      </w:r>
      <w:r w:rsidR="006435AC">
        <w:rPr>
          <w:rFonts w:ascii="Arial" w:hAnsi="Arial" w:cs="Arial"/>
          <w:sz w:val="24"/>
          <w:szCs w:val="24"/>
        </w:rPr>
        <w:t>or else stick to the current situation depend</w:t>
      </w:r>
      <w:r w:rsidR="00A2769D">
        <w:rPr>
          <w:rFonts w:ascii="Arial" w:hAnsi="Arial" w:cs="Arial"/>
          <w:sz w:val="24"/>
          <w:szCs w:val="24"/>
        </w:rPr>
        <w:t xml:space="preserve">ing on individuals </w:t>
      </w:r>
    </w:p>
    <w:p w14:paraId="1BAD126D" w14:textId="59A899F7" w:rsidR="00A2769D" w:rsidRDefault="00A2769D">
      <w:pPr>
        <w:rPr>
          <w:rFonts w:ascii="Arial" w:hAnsi="Arial" w:cs="Arial"/>
          <w:sz w:val="24"/>
          <w:szCs w:val="24"/>
        </w:rPr>
      </w:pPr>
    </w:p>
    <w:p w14:paraId="342785AD" w14:textId="09826151" w:rsidR="00A2769D" w:rsidRDefault="00A2769D">
      <w:pPr>
        <w:rPr>
          <w:rFonts w:cstheme="minorHAnsi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D7294">
        <w:rPr>
          <w:rFonts w:cstheme="minorHAnsi"/>
          <w:sz w:val="40"/>
          <w:szCs w:val="40"/>
        </w:rPr>
        <w:t>Case stud</w:t>
      </w:r>
      <w:r w:rsidR="00F214F7">
        <w:rPr>
          <w:rFonts w:cstheme="minorHAnsi"/>
          <w:sz w:val="40"/>
          <w:szCs w:val="40"/>
        </w:rPr>
        <w:t>y</w:t>
      </w:r>
      <w:r w:rsidR="002E2ED2">
        <w:rPr>
          <w:rFonts w:cstheme="minorHAnsi"/>
          <w:sz w:val="40"/>
          <w:szCs w:val="40"/>
        </w:rPr>
        <w:t>/ 1</w:t>
      </w:r>
    </w:p>
    <w:p w14:paraId="2C8E08DD" w14:textId="30E5AD4C" w:rsidR="00467D8F" w:rsidRDefault="006850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</w:t>
      </w:r>
      <w:r w:rsidR="002E2ED2">
        <w:rPr>
          <w:rFonts w:ascii="Arial" w:hAnsi="Arial" w:cs="Arial"/>
          <w:sz w:val="24"/>
          <w:szCs w:val="24"/>
        </w:rPr>
        <w:t xml:space="preserve">case study of Raj </w:t>
      </w:r>
      <w:r w:rsidR="00A66BCC">
        <w:rPr>
          <w:rFonts w:ascii="Arial" w:hAnsi="Arial" w:cs="Arial"/>
          <w:sz w:val="24"/>
          <w:szCs w:val="24"/>
        </w:rPr>
        <w:t xml:space="preserve">Patel has been diagnosed with the early </w:t>
      </w:r>
      <w:r w:rsidR="00764EB8">
        <w:rPr>
          <w:rFonts w:ascii="Arial" w:hAnsi="Arial" w:cs="Arial"/>
          <w:sz w:val="24"/>
          <w:szCs w:val="24"/>
        </w:rPr>
        <w:t xml:space="preserve">on set of dementia as he has been struggling </w:t>
      </w:r>
      <w:r w:rsidR="00096F2B">
        <w:rPr>
          <w:rFonts w:ascii="Arial" w:hAnsi="Arial" w:cs="Arial"/>
          <w:sz w:val="24"/>
          <w:szCs w:val="24"/>
        </w:rPr>
        <w:t xml:space="preserve">to cope up with his job. </w:t>
      </w:r>
      <w:r w:rsidR="00DF56D3">
        <w:rPr>
          <w:rFonts w:ascii="Arial" w:hAnsi="Arial" w:cs="Arial"/>
          <w:sz w:val="24"/>
          <w:szCs w:val="24"/>
        </w:rPr>
        <w:t xml:space="preserve">The condition he used to feel it to have </w:t>
      </w:r>
      <w:r w:rsidR="005D4957">
        <w:rPr>
          <w:rFonts w:ascii="Arial" w:hAnsi="Arial" w:cs="Arial"/>
          <w:sz w:val="24"/>
          <w:szCs w:val="24"/>
        </w:rPr>
        <w:t xml:space="preserve">a difficulty in understanding and continue with </w:t>
      </w:r>
      <w:r w:rsidR="008D4593">
        <w:rPr>
          <w:rFonts w:ascii="Arial" w:hAnsi="Arial" w:cs="Arial"/>
          <w:sz w:val="24"/>
          <w:szCs w:val="24"/>
        </w:rPr>
        <w:t xml:space="preserve">the flow of daily life events. </w:t>
      </w:r>
      <w:r w:rsidR="00CF3B88">
        <w:rPr>
          <w:rFonts w:ascii="Arial" w:hAnsi="Arial" w:cs="Arial"/>
          <w:sz w:val="24"/>
          <w:szCs w:val="24"/>
        </w:rPr>
        <w:t xml:space="preserve">The frustration at the workshop takes </w:t>
      </w:r>
      <w:r w:rsidR="007D72D9">
        <w:rPr>
          <w:rFonts w:ascii="Arial" w:hAnsi="Arial" w:cs="Arial"/>
          <w:sz w:val="24"/>
          <w:szCs w:val="24"/>
        </w:rPr>
        <w:t xml:space="preserve">on a serious depression and that leads to a follow </w:t>
      </w:r>
      <w:r w:rsidR="00173DF6">
        <w:rPr>
          <w:rFonts w:ascii="Arial" w:hAnsi="Arial" w:cs="Arial"/>
          <w:sz w:val="24"/>
          <w:szCs w:val="24"/>
        </w:rPr>
        <w:t xml:space="preserve">on </w:t>
      </w:r>
      <w:r w:rsidR="004C1C3A">
        <w:rPr>
          <w:rFonts w:ascii="Arial" w:hAnsi="Arial" w:cs="Arial"/>
          <w:sz w:val="24"/>
          <w:szCs w:val="24"/>
        </w:rPr>
        <w:t xml:space="preserve">his personal life as well. he does not seem to respond to </w:t>
      </w:r>
      <w:r w:rsidR="002F1540">
        <w:rPr>
          <w:rFonts w:ascii="Arial" w:hAnsi="Arial" w:cs="Arial"/>
          <w:sz w:val="24"/>
          <w:szCs w:val="24"/>
        </w:rPr>
        <w:t xml:space="preserve">the positive things in the family and </w:t>
      </w:r>
      <w:r w:rsidR="00497007">
        <w:rPr>
          <w:rFonts w:ascii="Arial" w:hAnsi="Arial" w:cs="Arial"/>
          <w:sz w:val="24"/>
          <w:szCs w:val="24"/>
        </w:rPr>
        <w:t xml:space="preserve">the earliest symptoms were </w:t>
      </w:r>
      <w:r w:rsidR="00A212CD">
        <w:rPr>
          <w:rFonts w:ascii="Arial" w:hAnsi="Arial" w:cs="Arial"/>
          <w:sz w:val="24"/>
          <w:szCs w:val="24"/>
        </w:rPr>
        <w:t>memory loss and difficulty concentrating over little things</w:t>
      </w:r>
      <w:r w:rsidR="00CC6BA6">
        <w:rPr>
          <w:rFonts w:ascii="Arial" w:hAnsi="Arial" w:cs="Arial"/>
          <w:sz w:val="24"/>
          <w:szCs w:val="24"/>
        </w:rPr>
        <w:t xml:space="preserve">. Diagnosis </w:t>
      </w:r>
      <w:r w:rsidR="003F0004">
        <w:rPr>
          <w:rFonts w:ascii="Arial" w:hAnsi="Arial" w:cs="Arial"/>
          <w:sz w:val="24"/>
          <w:szCs w:val="24"/>
        </w:rPr>
        <w:t xml:space="preserve">has been done at the age of 54year that Raj was facing </w:t>
      </w:r>
      <w:r w:rsidR="00AF5EB8">
        <w:rPr>
          <w:rFonts w:ascii="Arial" w:hAnsi="Arial" w:cs="Arial"/>
          <w:sz w:val="24"/>
          <w:szCs w:val="24"/>
        </w:rPr>
        <w:t xml:space="preserve">an early state of </w:t>
      </w:r>
      <w:r w:rsidR="004C752A">
        <w:rPr>
          <w:rFonts w:ascii="Arial" w:hAnsi="Arial" w:cs="Arial"/>
          <w:sz w:val="24"/>
          <w:szCs w:val="24"/>
        </w:rPr>
        <w:t xml:space="preserve">dementia. </w:t>
      </w:r>
      <w:r w:rsidR="00980571">
        <w:rPr>
          <w:rFonts w:ascii="Arial" w:hAnsi="Arial" w:cs="Arial"/>
          <w:sz w:val="24"/>
          <w:szCs w:val="24"/>
        </w:rPr>
        <w:t>(Dementia.ripfa.org.uk</w:t>
      </w:r>
      <w:r w:rsidR="00FC05D2">
        <w:rPr>
          <w:rFonts w:ascii="Arial" w:hAnsi="Arial" w:cs="Arial"/>
          <w:sz w:val="24"/>
          <w:szCs w:val="24"/>
        </w:rPr>
        <w:t>, 2017</w:t>
      </w:r>
      <w:r w:rsidR="00980571">
        <w:rPr>
          <w:rFonts w:ascii="Arial" w:hAnsi="Arial" w:cs="Arial"/>
          <w:sz w:val="24"/>
          <w:szCs w:val="24"/>
        </w:rPr>
        <w:t>).</w:t>
      </w:r>
    </w:p>
    <w:p w14:paraId="763614A6" w14:textId="69DC0AFC" w:rsidR="00980571" w:rsidRDefault="00F214F7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. Case study/2</w:t>
      </w:r>
    </w:p>
    <w:p w14:paraId="399E45FB" w14:textId="30A0B8E3" w:rsidR="00F214F7" w:rsidRDefault="007522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second case study a couple has been diagnosed with dementia with separate symptoms and character</w:t>
      </w:r>
      <w:r w:rsidR="00D34D2B">
        <w:rPr>
          <w:rFonts w:ascii="Arial" w:hAnsi="Arial" w:cs="Arial"/>
          <w:sz w:val="24"/>
          <w:szCs w:val="24"/>
        </w:rPr>
        <w:t xml:space="preserve">istics. Bob and Edith have been </w:t>
      </w:r>
      <w:r w:rsidR="002350F3">
        <w:rPr>
          <w:rFonts w:ascii="Arial" w:hAnsi="Arial" w:cs="Arial"/>
          <w:sz w:val="24"/>
          <w:szCs w:val="24"/>
        </w:rPr>
        <w:t xml:space="preserve">diagnosed </w:t>
      </w:r>
      <w:r w:rsidR="00947D0B">
        <w:rPr>
          <w:rFonts w:ascii="Arial" w:hAnsi="Arial" w:cs="Arial"/>
          <w:sz w:val="24"/>
          <w:szCs w:val="24"/>
        </w:rPr>
        <w:t xml:space="preserve">at </w:t>
      </w:r>
      <w:r w:rsidR="00D77D13">
        <w:rPr>
          <w:rFonts w:ascii="Arial" w:hAnsi="Arial" w:cs="Arial"/>
          <w:sz w:val="24"/>
          <w:szCs w:val="24"/>
        </w:rPr>
        <w:t xml:space="preserve">the age of 87 years and 82 </w:t>
      </w:r>
      <w:r w:rsidR="00BC6E2B">
        <w:rPr>
          <w:rFonts w:ascii="Arial" w:hAnsi="Arial" w:cs="Arial"/>
          <w:sz w:val="24"/>
          <w:szCs w:val="24"/>
        </w:rPr>
        <w:t xml:space="preserve">years. These are cases of developing </w:t>
      </w:r>
      <w:r w:rsidR="00EA7246">
        <w:rPr>
          <w:rFonts w:ascii="Arial" w:hAnsi="Arial" w:cs="Arial"/>
          <w:sz w:val="24"/>
          <w:szCs w:val="24"/>
        </w:rPr>
        <w:t xml:space="preserve">a late onset of dementia. Bob has </w:t>
      </w:r>
      <w:r w:rsidR="00092155">
        <w:rPr>
          <w:rFonts w:ascii="Arial" w:hAnsi="Arial" w:cs="Arial"/>
          <w:sz w:val="24"/>
          <w:szCs w:val="24"/>
        </w:rPr>
        <w:t xml:space="preserve">been diagnosed with Alzheimer’s </w:t>
      </w:r>
      <w:r w:rsidR="00300FF2">
        <w:rPr>
          <w:rFonts w:ascii="Arial" w:hAnsi="Arial" w:cs="Arial"/>
          <w:sz w:val="24"/>
          <w:szCs w:val="24"/>
        </w:rPr>
        <w:t xml:space="preserve">disease along with hearing impairment and arthritis. </w:t>
      </w:r>
      <w:r w:rsidR="005E2BEC">
        <w:rPr>
          <w:rFonts w:ascii="Arial" w:hAnsi="Arial" w:cs="Arial"/>
          <w:sz w:val="24"/>
          <w:szCs w:val="24"/>
        </w:rPr>
        <w:t>The condition Alzheimer</w:t>
      </w:r>
      <w:r w:rsidR="009B3E5F">
        <w:rPr>
          <w:rFonts w:ascii="Arial" w:hAnsi="Arial" w:cs="Arial"/>
          <w:sz w:val="24"/>
          <w:szCs w:val="24"/>
        </w:rPr>
        <w:t xml:space="preserve">’s disease has contributed </w:t>
      </w:r>
      <w:r w:rsidR="00AD4251">
        <w:rPr>
          <w:rFonts w:ascii="Arial" w:hAnsi="Arial" w:cs="Arial"/>
          <w:sz w:val="24"/>
          <w:szCs w:val="24"/>
        </w:rPr>
        <w:t>to his condi</w:t>
      </w:r>
      <w:r w:rsidR="00207E76">
        <w:rPr>
          <w:rFonts w:ascii="Arial" w:hAnsi="Arial" w:cs="Arial"/>
          <w:sz w:val="24"/>
          <w:szCs w:val="24"/>
        </w:rPr>
        <w:t xml:space="preserve">tion and development of dementia as well. </w:t>
      </w:r>
      <w:r w:rsidR="00CF1F08">
        <w:rPr>
          <w:rFonts w:ascii="Arial" w:hAnsi="Arial" w:cs="Arial"/>
          <w:sz w:val="24"/>
          <w:szCs w:val="24"/>
        </w:rPr>
        <w:t>On the other hand, E</w:t>
      </w:r>
      <w:r w:rsidR="003056EA">
        <w:rPr>
          <w:rFonts w:ascii="Arial" w:hAnsi="Arial" w:cs="Arial"/>
          <w:sz w:val="24"/>
          <w:szCs w:val="24"/>
        </w:rPr>
        <w:t xml:space="preserve">dith has been diagnosed with vascular dementia, which </w:t>
      </w:r>
      <w:r w:rsidR="00B95D61">
        <w:rPr>
          <w:rFonts w:ascii="Arial" w:hAnsi="Arial" w:cs="Arial"/>
          <w:sz w:val="24"/>
          <w:szCs w:val="24"/>
        </w:rPr>
        <w:t xml:space="preserve">contributes to her physical abnormalities. </w:t>
      </w:r>
      <w:r w:rsidR="001E3246">
        <w:rPr>
          <w:rFonts w:ascii="Arial" w:hAnsi="Arial" w:cs="Arial"/>
          <w:sz w:val="24"/>
          <w:szCs w:val="24"/>
        </w:rPr>
        <w:t>Visual impairment, angina and diab</w:t>
      </w:r>
      <w:r w:rsidR="00DC0F53">
        <w:rPr>
          <w:rFonts w:ascii="Arial" w:hAnsi="Arial" w:cs="Arial"/>
          <w:sz w:val="24"/>
          <w:szCs w:val="24"/>
        </w:rPr>
        <w:t xml:space="preserve">etes have been other physical disorders </w:t>
      </w:r>
      <w:r w:rsidR="00BA41B1">
        <w:rPr>
          <w:rFonts w:ascii="Arial" w:hAnsi="Arial" w:cs="Arial"/>
          <w:sz w:val="24"/>
          <w:szCs w:val="24"/>
        </w:rPr>
        <w:t xml:space="preserve">she been suffering from. These conditions have been </w:t>
      </w:r>
      <w:r w:rsidR="004C4AE4">
        <w:rPr>
          <w:rFonts w:ascii="Arial" w:hAnsi="Arial" w:cs="Arial"/>
          <w:sz w:val="24"/>
          <w:szCs w:val="24"/>
        </w:rPr>
        <w:t xml:space="preserve">influenced her condition over remembering dates </w:t>
      </w:r>
      <w:r w:rsidR="00EA366E">
        <w:rPr>
          <w:rFonts w:ascii="Arial" w:hAnsi="Arial" w:cs="Arial"/>
          <w:sz w:val="24"/>
          <w:szCs w:val="24"/>
        </w:rPr>
        <w:t>and times and making her condition worse</w:t>
      </w:r>
      <w:r w:rsidR="00F52D1F">
        <w:rPr>
          <w:rFonts w:ascii="Arial" w:hAnsi="Arial" w:cs="Arial"/>
          <w:sz w:val="24"/>
          <w:szCs w:val="24"/>
        </w:rPr>
        <w:t>, her dementia is growing by time. (Dementia.</w:t>
      </w:r>
      <w:r w:rsidR="00C46747">
        <w:rPr>
          <w:rFonts w:ascii="Arial" w:hAnsi="Arial" w:cs="Arial"/>
          <w:sz w:val="24"/>
          <w:szCs w:val="24"/>
        </w:rPr>
        <w:t xml:space="preserve">ripfa.org.uk, 2017e) </w:t>
      </w:r>
    </w:p>
    <w:p w14:paraId="20E1AB5E" w14:textId="0C77F2E5" w:rsidR="00C46747" w:rsidRDefault="00C46747">
      <w:pPr>
        <w:rPr>
          <w:rFonts w:ascii="Arial" w:hAnsi="Arial" w:cs="Arial"/>
          <w:sz w:val="24"/>
          <w:szCs w:val="24"/>
        </w:rPr>
      </w:pPr>
    </w:p>
    <w:p w14:paraId="70ADE214" w14:textId="043B8EA6" w:rsidR="00C46747" w:rsidRDefault="004E01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</w:t>
      </w:r>
      <w:r w:rsidR="000F078E">
        <w:rPr>
          <w:rFonts w:ascii="Arial" w:hAnsi="Arial" w:cs="Arial"/>
          <w:sz w:val="24"/>
          <w:szCs w:val="24"/>
        </w:rPr>
        <w:t>1</w:t>
      </w:r>
      <w:r w:rsidR="00C46747">
        <w:rPr>
          <w:rFonts w:ascii="Arial" w:hAnsi="Arial" w:cs="Arial"/>
          <w:sz w:val="24"/>
          <w:szCs w:val="24"/>
        </w:rPr>
        <w:t xml:space="preserve">. </w:t>
      </w:r>
      <w:r w:rsidR="00C46747">
        <w:rPr>
          <w:rFonts w:cstheme="minorHAnsi"/>
          <w:sz w:val="40"/>
          <w:szCs w:val="40"/>
        </w:rPr>
        <w:t>Treatment</w:t>
      </w:r>
    </w:p>
    <w:p w14:paraId="0DC9BC72" w14:textId="23AECFCB" w:rsidR="00C46747" w:rsidRDefault="00C467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C33C5">
        <w:rPr>
          <w:rFonts w:ascii="Arial" w:hAnsi="Arial" w:cs="Arial"/>
          <w:sz w:val="24"/>
          <w:szCs w:val="24"/>
        </w:rPr>
        <w:t xml:space="preserve">In case study 1/ </w:t>
      </w:r>
      <w:r w:rsidR="0018073C">
        <w:rPr>
          <w:rFonts w:ascii="Arial" w:hAnsi="Arial" w:cs="Arial"/>
          <w:sz w:val="24"/>
          <w:szCs w:val="24"/>
        </w:rPr>
        <w:t xml:space="preserve">Raj needs to include a daily basis peer support </w:t>
      </w:r>
      <w:r w:rsidR="009E1B74">
        <w:rPr>
          <w:rFonts w:ascii="Arial" w:hAnsi="Arial" w:cs="Arial"/>
          <w:sz w:val="24"/>
          <w:szCs w:val="24"/>
        </w:rPr>
        <w:t xml:space="preserve">group for his constant development from the depression state. </w:t>
      </w:r>
      <w:r w:rsidR="00D664E8">
        <w:rPr>
          <w:rFonts w:ascii="Arial" w:hAnsi="Arial" w:cs="Arial"/>
          <w:sz w:val="24"/>
          <w:szCs w:val="24"/>
        </w:rPr>
        <w:t>It will include a cont</w:t>
      </w:r>
      <w:r w:rsidR="00F5150A">
        <w:rPr>
          <w:rFonts w:ascii="Arial" w:hAnsi="Arial" w:cs="Arial"/>
          <w:sz w:val="24"/>
          <w:szCs w:val="24"/>
        </w:rPr>
        <w:t xml:space="preserve">ributary factor for </w:t>
      </w:r>
      <w:r w:rsidR="00291EF5">
        <w:rPr>
          <w:rFonts w:ascii="Arial" w:hAnsi="Arial" w:cs="Arial"/>
          <w:sz w:val="24"/>
          <w:szCs w:val="24"/>
        </w:rPr>
        <w:t>his treatment process to maintain and re</w:t>
      </w:r>
      <w:r w:rsidR="008D3E9F">
        <w:rPr>
          <w:rFonts w:ascii="Arial" w:hAnsi="Arial" w:cs="Arial"/>
          <w:sz w:val="24"/>
          <w:szCs w:val="24"/>
        </w:rPr>
        <w:t xml:space="preserve">habilitate the condition for Raj. </w:t>
      </w:r>
      <w:r w:rsidR="00FD5D5C">
        <w:rPr>
          <w:rFonts w:ascii="Arial" w:hAnsi="Arial" w:cs="Arial"/>
          <w:sz w:val="24"/>
          <w:szCs w:val="24"/>
        </w:rPr>
        <w:t xml:space="preserve">With </w:t>
      </w:r>
      <w:r w:rsidR="00153F1C">
        <w:rPr>
          <w:rFonts w:ascii="Arial" w:hAnsi="Arial" w:cs="Arial"/>
          <w:sz w:val="24"/>
          <w:szCs w:val="24"/>
        </w:rPr>
        <w:t>group</w:t>
      </w:r>
      <w:r w:rsidR="00652F38">
        <w:rPr>
          <w:rFonts w:ascii="Arial" w:hAnsi="Arial" w:cs="Arial"/>
          <w:sz w:val="24"/>
          <w:szCs w:val="24"/>
        </w:rPr>
        <w:t xml:space="preserve"> </w:t>
      </w:r>
      <w:r w:rsidR="0034720E">
        <w:rPr>
          <w:rFonts w:ascii="Arial" w:hAnsi="Arial" w:cs="Arial"/>
          <w:sz w:val="24"/>
          <w:szCs w:val="24"/>
        </w:rPr>
        <w:t>counselling</w:t>
      </w:r>
      <w:r w:rsidR="00604044">
        <w:rPr>
          <w:rFonts w:ascii="Arial" w:hAnsi="Arial" w:cs="Arial"/>
          <w:sz w:val="24"/>
          <w:szCs w:val="24"/>
        </w:rPr>
        <w:t xml:space="preserve"> </w:t>
      </w:r>
      <w:r w:rsidR="00E75A45">
        <w:rPr>
          <w:rFonts w:ascii="Arial" w:hAnsi="Arial" w:cs="Arial"/>
          <w:sz w:val="24"/>
          <w:szCs w:val="24"/>
        </w:rPr>
        <w:t xml:space="preserve">and good consultation </w:t>
      </w:r>
      <w:r w:rsidR="00290D7C">
        <w:rPr>
          <w:rFonts w:ascii="Arial" w:hAnsi="Arial" w:cs="Arial"/>
          <w:sz w:val="24"/>
          <w:szCs w:val="24"/>
        </w:rPr>
        <w:t xml:space="preserve">will help Raj </w:t>
      </w:r>
      <w:r w:rsidR="00457E02">
        <w:rPr>
          <w:rFonts w:ascii="Arial" w:hAnsi="Arial" w:cs="Arial"/>
          <w:sz w:val="24"/>
          <w:szCs w:val="24"/>
        </w:rPr>
        <w:t xml:space="preserve">understand about the </w:t>
      </w:r>
      <w:r w:rsidR="0083672D">
        <w:rPr>
          <w:rFonts w:ascii="Arial" w:hAnsi="Arial" w:cs="Arial"/>
          <w:sz w:val="24"/>
          <w:szCs w:val="24"/>
        </w:rPr>
        <w:t xml:space="preserve">worthwhile things in life </w:t>
      </w:r>
      <w:r w:rsidR="00B33EC8">
        <w:rPr>
          <w:rFonts w:ascii="Arial" w:hAnsi="Arial" w:cs="Arial"/>
          <w:sz w:val="24"/>
          <w:szCs w:val="24"/>
        </w:rPr>
        <w:t xml:space="preserve">and that needs to be taken care of </w:t>
      </w:r>
      <w:r w:rsidR="00F203CB">
        <w:rPr>
          <w:rFonts w:ascii="Arial" w:hAnsi="Arial" w:cs="Arial"/>
          <w:sz w:val="24"/>
          <w:szCs w:val="24"/>
        </w:rPr>
        <w:t xml:space="preserve">at a time. </w:t>
      </w:r>
    </w:p>
    <w:p w14:paraId="0466761E" w14:textId="0E8868FD" w:rsidR="00F203CB" w:rsidRDefault="00F203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E656EF">
        <w:rPr>
          <w:rFonts w:ascii="Arial" w:hAnsi="Arial" w:cs="Arial"/>
          <w:sz w:val="24"/>
          <w:szCs w:val="24"/>
        </w:rPr>
        <w:t>case study</w:t>
      </w:r>
      <w:r w:rsidR="0025518F">
        <w:rPr>
          <w:rFonts w:ascii="Arial" w:hAnsi="Arial" w:cs="Arial"/>
          <w:sz w:val="24"/>
          <w:szCs w:val="24"/>
        </w:rPr>
        <w:t>/2</w:t>
      </w:r>
      <w:r w:rsidR="00E96096">
        <w:rPr>
          <w:rFonts w:ascii="Arial" w:hAnsi="Arial" w:cs="Arial"/>
          <w:sz w:val="24"/>
          <w:szCs w:val="24"/>
        </w:rPr>
        <w:t>,</w:t>
      </w:r>
      <w:r w:rsidR="003A26D7">
        <w:rPr>
          <w:rFonts w:ascii="Arial" w:hAnsi="Arial" w:cs="Arial"/>
          <w:sz w:val="24"/>
          <w:szCs w:val="24"/>
        </w:rPr>
        <w:t xml:space="preserve"> on the </w:t>
      </w:r>
      <w:r w:rsidR="00B20DEA">
        <w:rPr>
          <w:rFonts w:ascii="Arial" w:hAnsi="Arial" w:cs="Arial"/>
          <w:sz w:val="24"/>
          <w:szCs w:val="24"/>
        </w:rPr>
        <w:t xml:space="preserve">other hand, for second case study there is much more </w:t>
      </w:r>
      <w:r w:rsidR="00783ED4">
        <w:rPr>
          <w:rFonts w:ascii="Arial" w:hAnsi="Arial" w:cs="Arial"/>
          <w:sz w:val="24"/>
          <w:szCs w:val="24"/>
        </w:rPr>
        <w:t xml:space="preserve">to depend on for getting a good </w:t>
      </w:r>
      <w:r w:rsidR="006E42AF">
        <w:rPr>
          <w:rFonts w:ascii="Arial" w:hAnsi="Arial" w:cs="Arial"/>
          <w:sz w:val="24"/>
          <w:szCs w:val="24"/>
        </w:rPr>
        <w:t>quality end life</w:t>
      </w:r>
      <w:r w:rsidR="00285B82">
        <w:rPr>
          <w:rFonts w:ascii="Arial" w:hAnsi="Arial" w:cs="Arial"/>
          <w:sz w:val="24"/>
          <w:szCs w:val="24"/>
        </w:rPr>
        <w:t xml:space="preserve"> approach for Bob and Edith. </w:t>
      </w:r>
      <w:r w:rsidR="00CD6F44">
        <w:rPr>
          <w:rFonts w:ascii="Arial" w:hAnsi="Arial" w:cs="Arial"/>
          <w:sz w:val="24"/>
          <w:szCs w:val="24"/>
        </w:rPr>
        <w:t xml:space="preserve">As not only dementia their </w:t>
      </w:r>
      <w:r w:rsidR="002C2BB6">
        <w:rPr>
          <w:rFonts w:ascii="Arial" w:hAnsi="Arial" w:cs="Arial"/>
          <w:sz w:val="24"/>
          <w:szCs w:val="24"/>
        </w:rPr>
        <w:t xml:space="preserve">physical condition is also a barrier </w:t>
      </w:r>
      <w:r w:rsidR="00587FB5">
        <w:rPr>
          <w:rFonts w:ascii="Arial" w:hAnsi="Arial" w:cs="Arial"/>
          <w:sz w:val="24"/>
          <w:szCs w:val="24"/>
        </w:rPr>
        <w:t>to having a lo</w:t>
      </w:r>
      <w:r w:rsidR="00BF22CD">
        <w:rPr>
          <w:rFonts w:ascii="Arial" w:hAnsi="Arial" w:cs="Arial"/>
          <w:sz w:val="24"/>
          <w:szCs w:val="24"/>
        </w:rPr>
        <w:t xml:space="preserve">wer quality </w:t>
      </w:r>
      <w:r w:rsidR="008652A7">
        <w:rPr>
          <w:rFonts w:ascii="Arial" w:hAnsi="Arial" w:cs="Arial"/>
          <w:sz w:val="24"/>
          <w:szCs w:val="24"/>
        </w:rPr>
        <w:t>of life ex</w:t>
      </w:r>
      <w:r w:rsidR="0085135F">
        <w:rPr>
          <w:rFonts w:ascii="Arial" w:hAnsi="Arial" w:cs="Arial"/>
          <w:sz w:val="24"/>
          <w:szCs w:val="24"/>
        </w:rPr>
        <w:t xml:space="preserve">pectancy approach. </w:t>
      </w:r>
      <w:r w:rsidR="004954D1">
        <w:rPr>
          <w:rFonts w:ascii="Arial" w:hAnsi="Arial" w:cs="Arial"/>
          <w:sz w:val="24"/>
          <w:szCs w:val="24"/>
        </w:rPr>
        <w:t xml:space="preserve">Therefore, </w:t>
      </w:r>
      <w:r w:rsidR="00702C09">
        <w:rPr>
          <w:rFonts w:ascii="Arial" w:hAnsi="Arial" w:cs="Arial"/>
          <w:sz w:val="24"/>
          <w:szCs w:val="24"/>
        </w:rPr>
        <w:t xml:space="preserve">in controlling and taking into a part for treatment </w:t>
      </w:r>
      <w:r w:rsidR="00D26754">
        <w:rPr>
          <w:rFonts w:ascii="Arial" w:hAnsi="Arial" w:cs="Arial"/>
          <w:sz w:val="24"/>
          <w:szCs w:val="24"/>
        </w:rPr>
        <w:t xml:space="preserve">of Edith is to be considered to have an assistance helper. </w:t>
      </w:r>
      <w:r w:rsidR="00B40588">
        <w:rPr>
          <w:rFonts w:ascii="Arial" w:hAnsi="Arial" w:cs="Arial"/>
          <w:sz w:val="24"/>
          <w:szCs w:val="24"/>
        </w:rPr>
        <w:t xml:space="preserve">This will lower the </w:t>
      </w:r>
      <w:r w:rsidR="00614678">
        <w:rPr>
          <w:rFonts w:ascii="Arial" w:hAnsi="Arial" w:cs="Arial"/>
          <w:sz w:val="24"/>
          <w:szCs w:val="24"/>
        </w:rPr>
        <w:t xml:space="preserve">approach to do household chores and </w:t>
      </w:r>
      <w:r w:rsidR="00686230">
        <w:rPr>
          <w:rFonts w:ascii="Arial" w:hAnsi="Arial" w:cs="Arial"/>
          <w:sz w:val="24"/>
          <w:szCs w:val="24"/>
        </w:rPr>
        <w:t xml:space="preserve">maintenance of the house is from Edith </w:t>
      </w:r>
      <w:r w:rsidR="00FE2C6F">
        <w:rPr>
          <w:rFonts w:ascii="Arial" w:hAnsi="Arial" w:cs="Arial"/>
          <w:sz w:val="24"/>
          <w:szCs w:val="24"/>
        </w:rPr>
        <w:t xml:space="preserve">and took on a relief </w:t>
      </w:r>
      <w:r w:rsidR="001879E3">
        <w:rPr>
          <w:rFonts w:ascii="Arial" w:hAnsi="Arial" w:cs="Arial"/>
          <w:sz w:val="24"/>
          <w:szCs w:val="24"/>
        </w:rPr>
        <w:t>process. On the other hand, Bob will need to develop a ha</w:t>
      </w:r>
      <w:r w:rsidR="00B56B9E">
        <w:rPr>
          <w:rFonts w:ascii="Arial" w:hAnsi="Arial" w:cs="Arial"/>
          <w:sz w:val="24"/>
          <w:szCs w:val="24"/>
        </w:rPr>
        <w:t>bit of gathering and take help from local dementia support group</w:t>
      </w:r>
      <w:r w:rsidR="000C4AE2">
        <w:rPr>
          <w:rFonts w:ascii="Arial" w:hAnsi="Arial" w:cs="Arial"/>
          <w:sz w:val="24"/>
          <w:szCs w:val="24"/>
        </w:rPr>
        <w:t xml:space="preserve">s. Along with daily medication for his arthritis </w:t>
      </w:r>
      <w:r w:rsidR="0061005A">
        <w:rPr>
          <w:rFonts w:ascii="Arial" w:hAnsi="Arial" w:cs="Arial"/>
          <w:sz w:val="24"/>
          <w:szCs w:val="24"/>
        </w:rPr>
        <w:t xml:space="preserve">for pain relief. </w:t>
      </w:r>
      <w:r w:rsidR="00C61AD3">
        <w:rPr>
          <w:rFonts w:ascii="Arial" w:hAnsi="Arial" w:cs="Arial"/>
          <w:sz w:val="24"/>
          <w:szCs w:val="24"/>
        </w:rPr>
        <w:t xml:space="preserve">This will help him to get more active and carry on with daily life. </w:t>
      </w:r>
      <w:r w:rsidR="004E2FAA">
        <w:rPr>
          <w:rFonts w:ascii="Arial" w:hAnsi="Arial" w:cs="Arial"/>
          <w:sz w:val="24"/>
          <w:szCs w:val="24"/>
        </w:rPr>
        <w:t xml:space="preserve">(Dementia.ripfa.org.uk,2017b). </w:t>
      </w:r>
    </w:p>
    <w:p w14:paraId="22305820" w14:textId="33B18F87" w:rsidR="004E2FAA" w:rsidRDefault="004E2FAA">
      <w:pPr>
        <w:rPr>
          <w:rFonts w:ascii="Arial" w:hAnsi="Arial" w:cs="Arial"/>
          <w:sz w:val="24"/>
          <w:szCs w:val="24"/>
        </w:rPr>
      </w:pPr>
    </w:p>
    <w:p w14:paraId="3DDC07F5" w14:textId="479D9671" w:rsidR="004E2FAA" w:rsidRDefault="004E017E">
      <w:pPr>
        <w:rPr>
          <w:rFonts w:cstheme="minorHAnsi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 xml:space="preserve"> 1</w:t>
      </w:r>
      <w:r w:rsidR="000F078E">
        <w:rPr>
          <w:rFonts w:ascii="Arial" w:hAnsi="Arial" w:cs="Arial"/>
          <w:sz w:val="24"/>
          <w:szCs w:val="24"/>
        </w:rPr>
        <w:t>2</w:t>
      </w:r>
      <w:r w:rsidR="00DB2061">
        <w:rPr>
          <w:rFonts w:ascii="Arial" w:hAnsi="Arial" w:cs="Arial"/>
          <w:sz w:val="24"/>
          <w:szCs w:val="24"/>
        </w:rPr>
        <w:t xml:space="preserve">. </w:t>
      </w:r>
      <w:r w:rsidR="00DB2061">
        <w:rPr>
          <w:rFonts w:cstheme="minorHAnsi"/>
          <w:sz w:val="40"/>
          <w:szCs w:val="40"/>
        </w:rPr>
        <w:t>Measur</w:t>
      </w:r>
      <w:r w:rsidR="007D3A4F">
        <w:rPr>
          <w:rFonts w:cstheme="minorHAnsi"/>
          <w:sz w:val="40"/>
          <w:szCs w:val="40"/>
        </w:rPr>
        <w:t xml:space="preserve">ements of rehabilitation </w:t>
      </w:r>
    </w:p>
    <w:p w14:paraId="4D821C98" w14:textId="1FC8C694" w:rsidR="002B52FC" w:rsidRDefault="002B52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F20E63">
        <w:rPr>
          <w:rFonts w:ascii="Arial" w:hAnsi="Arial" w:cs="Arial"/>
          <w:sz w:val="24"/>
          <w:szCs w:val="24"/>
        </w:rPr>
        <w:t>. Mental</w:t>
      </w:r>
      <w:r>
        <w:rPr>
          <w:rFonts w:ascii="Arial" w:hAnsi="Arial" w:cs="Arial"/>
          <w:sz w:val="24"/>
          <w:szCs w:val="24"/>
        </w:rPr>
        <w:t xml:space="preserve"> </w:t>
      </w:r>
      <w:r w:rsidR="00F20E63">
        <w:rPr>
          <w:rFonts w:ascii="Arial" w:hAnsi="Arial" w:cs="Arial"/>
          <w:sz w:val="24"/>
          <w:szCs w:val="24"/>
        </w:rPr>
        <w:t>health act</w:t>
      </w:r>
    </w:p>
    <w:p w14:paraId="1B054A85" w14:textId="62FE8E8C" w:rsidR="006C705C" w:rsidRDefault="00F20E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Mental health act is the law</w:t>
      </w:r>
      <w:r w:rsidR="00A23FF8">
        <w:rPr>
          <w:rFonts w:ascii="Arial" w:hAnsi="Arial" w:cs="Arial"/>
          <w:sz w:val="24"/>
          <w:szCs w:val="24"/>
        </w:rPr>
        <w:t xml:space="preserve"> governing as a compulsory treatment of certain people for the mental di</w:t>
      </w:r>
      <w:r w:rsidR="000E6B42">
        <w:rPr>
          <w:rFonts w:ascii="Arial" w:hAnsi="Arial" w:cs="Arial"/>
          <w:sz w:val="24"/>
          <w:szCs w:val="24"/>
        </w:rPr>
        <w:t xml:space="preserve">sorder patients </w:t>
      </w:r>
      <w:r w:rsidR="00FE5D20">
        <w:rPr>
          <w:rFonts w:ascii="Arial" w:hAnsi="Arial" w:cs="Arial"/>
          <w:sz w:val="24"/>
          <w:szCs w:val="24"/>
        </w:rPr>
        <w:t>(Candi, nhs.uk</w:t>
      </w:r>
      <w:r w:rsidR="000E6B42">
        <w:rPr>
          <w:rFonts w:ascii="Arial" w:hAnsi="Arial" w:cs="Arial"/>
          <w:sz w:val="24"/>
          <w:szCs w:val="24"/>
        </w:rPr>
        <w:t>, 2021)</w:t>
      </w:r>
      <w:r w:rsidR="00FE5D20">
        <w:rPr>
          <w:rFonts w:ascii="Arial" w:hAnsi="Arial" w:cs="Arial"/>
          <w:sz w:val="24"/>
          <w:szCs w:val="24"/>
        </w:rPr>
        <w:t>. The legislation considers assessments</w:t>
      </w:r>
      <w:r w:rsidR="00F517A6">
        <w:rPr>
          <w:rFonts w:ascii="Arial" w:hAnsi="Arial" w:cs="Arial"/>
          <w:sz w:val="24"/>
          <w:szCs w:val="24"/>
        </w:rPr>
        <w:t xml:space="preserve">, treatments and rights of people dealing with the mental </w:t>
      </w:r>
      <w:r w:rsidR="00E11E33">
        <w:rPr>
          <w:rFonts w:ascii="Arial" w:hAnsi="Arial" w:cs="Arial"/>
          <w:sz w:val="24"/>
          <w:szCs w:val="24"/>
        </w:rPr>
        <w:t xml:space="preserve">health disorders (Candi.nhs.uk, 2021). </w:t>
      </w:r>
      <w:r w:rsidR="00BA2899">
        <w:rPr>
          <w:rFonts w:ascii="Arial" w:hAnsi="Arial" w:cs="Arial"/>
          <w:sz w:val="24"/>
          <w:szCs w:val="24"/>
        </w:rPr>
        <w:t>The act provides suggestive approach</w:t>
      </w:r>
      <w:r w:rsidR="006D0FD2">
        <w:rPr>
          <w:rFonts w:ascii="Arial" w:hAnsi="Arial" w:cs="Arial"/>
          <w:sz w:val="24"/>
          <w:szCs w:val="24"/>
        </w:rPr>
        <w:t xml:space="preserve">es to any kind of mental health disorders or diseases. </w:t>
      </w:r>
      <w:r w:rsidR="00E807BD">
        <w:rPr>
          <w:rFonts w:ascii="Arial" w:hAnsi="Arial" w:cs="Arial"/>
          <w:sz w:val="24"/>
          <w:szCs w:val="24"/>
        </w:rPr>
        <w:t xml:space="preserve">The </w:t>
      </w:r>
      <w:r w:rsidR="00DC7FCE">
        <w:rPr>
          <w:rFonts w:ascii="Arial" w:hAnsi="Arial" w:cs="Arial"/>
          <w:sz w:val="24"/>
          <w:szCs w:val="24"/>
        </w:rPr>
        <w:t>condit</w:t>
      </w:r>
      <w:r w:rsidR="00660693">
        <w:rPr>
          <w:rFonts w:ascii="Arial" w:hAnsi="Arial" w:cs="Arial"/>
          <w:sz w:val="24"/>
          <w:szCs w:val="24"/>
        </w:rPr>
        <w:t>ion</w:t>
      </w:r>
      <w:r w:rsidR="00EA755F">
        <w:rPr>
          <w:rFonts w:ascii="Arial" w:hAnsi="Arial" w:cs="Arial"/>
          <w:sz w:val="24"/>
          <w:szCs w:val="24"/>
        </w:rPr>
        <w:t xml:space="preserve">s such as schizophrenia, dementia, </w:t>
      </w:r>
      <w:r w:rsidR="0002325F">
        <w:rPr>
          <w:rFonts w:ascii="Arial" w:hAnsi="Arial" w:cs="Arial"/>
          <w:sz w:val="24"/>
          <w:szCs w:val="24"/>
        </w:rPr>
        <w:t xml:space="preserve">depression, bipolar </w:t>
      </w:r>
      <w:r w:rsidR="00EB089E">
        <w:rPr>
          <w:rFonts w:ascii="Arial" w:hAnsi="Arial" w:cs="Arial"/>
          <w:sz w:val="24"/>
          <w:szCs w:val="24"/>
        </w:rPr>
        <w:t>disorder, and</w:t>
      </w:r>
      <w:r w:rsidR="00115D19">
        <w:rPr>
          <w:rFonts w:ascii="Arial" w:hAnsi="Arial" w:cs="Arial"/>
          <w:sz w:val="24"/>
          <w:szCs w:val="24"/>
        </w:rPr>
        <w:t xml:space="preserve"> others. </w:t>
      </w:r>
      <w:r w:rsidR="00EB089E">
        <w:rPr>
          <w:rFonts w:ascii="Arial" w:hAnsi="Arial" w:cs="Arial"/>
          <w:sz w:val="24"/>
          <w:szCs w:val="24"/>
        </w:rPr>
        <w:t xml:space="preserve">The Mental Health </w:t>
      </w:r>
      <w:r w:rsidR="00CD17DE">
        <w:rPr>
          <w:rFonts w:ascii="Arial" w:hAnsi="Arial" w:cs="Arial"/>
          <w:sz w:val="24"/>
          <w:szCs w:val="24"/>
        </w:rPr>
        <w:t>Act (1983) is the main and important piece of le</w:t>
      </w:r>
      <w:r w:rsidR="003147A3">
        <w:rPr>
          <w:rFonts w:ascii="Arial" w:hAnsi="Arial" w:cs="Arial"/>
          <w:sz w:val="24"/>
          <w:szCs w:val="24"/>
        </w:rPr>
        <w:t xml:space="preserve">gislation that do covers most of the assessments, </w:t>
      </w:r>
      <w:r w:rsidR="00DE7653">
        <w:rPr>
          <w:rFonts w:ascii="Arial" w:hAnsi="Arial" w:cs="Arial"/>
          <w:sz w:val="24"/>
          <w:szCs w:val="24"/>
        </w:rPr>
        <w:t xml:space="preserve">treatments, and rights of people with mental health problems. </w:t>
      </w:r>
      <w:r w:rsidR="00804896">
        <w:rPr>
          <w:rFonts w:ascii="Arial" w:hAnsi="Arial" w:cs="Arial"/>
          <w:sz w:val="24"/>
          <w:szCs w:val="24"/>
        </w:rPr>
        <w:t xml:space="preserve"> </w:t>
      </w:r>
      <w:r w:rsidR="009109DD">
        <w:rPr>
          <w:rFonts w:ascii="Arial" w:hAnsi="Arial" w:cs="Arial"/>
          <w:sz w:val="24"/>
          <w:szCs w:val="24"/>
        </w:rPr>
        <w:t>(NHS).</w:t>
      </w:r>
      <w:r w:rsidR="00454601">
        <w:rPr>
          <w:rFonts w:ascii="Arial" w:hAnsi="Arial" w:cs="Arial"/>
          <w:sz w:val="24"/>
          <w:szCs w:val="24"/>
        </w:rPr>
        <w:t xml:space="preserve"> It provides a balance between the individual </w:t>
      </w:r>
      <w:r w:rsidR="00704ABA">
        <w:rPr>
          <w:rFonts w:ascii="Arial" w:hAnsi="Arial" w:cs="Arial"/>
          <w:sz w:val="24"/>
          <w:szCs w:val="24"/>
        </w:rPr>
        <w:t>rights of patients and society</w:t>
      </w:r>
      <w:r w:rsidR="00B3431D">
        <w:rPr>
          <w:rFonts w:ascii="Arial" w:hAnsi="Arial" w:cs="Arial"/>
          <w:sz w:val="24"/>
          <w:szCs w:val="24"/>
        </w:rPr>
        <w:t>’s responsibilities to protect people from any harm</w:t>
      </w:r>
      <w:r w:rsidR="004D01EE">
        <w:rPr>
          <w:rFonts w:ascii="Arial" w:hAnsi="Arial" w:cs="Arial"/>
          <w:sz w:val="24"/>
          <w:szCs w:val="24"/>
        </w:rPr>
        <w:t xml:space="preserve">. The law provisioned </w:t>
      </w:r>
      <w:r w:rsidR="000F0DEB">
        <w:rPr>
          <w:rFonts w:ascii="Arial" w:hAnsi="Arial" w:cs="Arial"/>
          <w:sz w:val="24"/>
          <w:szCs w:val="24"/>
        </w:rPr>
        <w:t xml:space="preserve">in a way that one can be </w:t>
      </w:r>
      <w:r w:rsidR="006C705C">
        <w:rPr>
          <w:rFonts w:ascii="Arial" w:hAnsi="Arial" w:cs="Arial"/>
          <w:sz w:val="24"/>
          <w:szCs w:val="24"/>
        </w:rPr>
        <w:t>admitted and</w:t>
      </w:r>
      <w:r w:rsidR="000F0DEB">
        <w:rPr>
          <w:rFonts w:ascii="Arial" w:hAnsi="Arial" w:cs="Arial"/>
          <w:sz w:val="24"/>
          <w:szCs w:val="24"/>
        </w:rPr>
        <w:t xml:space="preserve"> get</w:t>
      </w:r>
      <w:r w:rsidR="000B6181">
        <w:rPr>
          <w:rFonts w:ascii="Arial" w:hAnsi="Arial" w:cs="Arial"/>
          <w:sz w:val="24"/>
          <w:szCs w:val="24"/>
        </w:rPr>
        <w:t xml:space="preserve"> treated against his or her w</w:t>
      </w:r>
      <w:r w:rsidR="00A402C5">
        <w:rPr>
          <w:rFonts w:ascii="Arial" w:hAnsi="Arial" w:cs="Arial"/>
          <w:sz w:val="24"/>
          <w:szCs w:val="24"/>
        </w:rPr>
        <w:t xml:space="preserve">ish (Chandi.nhs.uk, 2021). </w:t>
      </w:r>
      <w:r w:rsidR="006C705C">
        <w:rPr>
          <w:rFonts w:ascii="Arial" w:hAnsi="Arial" w:cs="Arial"/>
          <w:sz w:val="24"/>
          <w:szCs w:val="24"/>
        </w:rPr>
        <w:t xml:space="preserve">The right to get </w:t>
      </w:r>
      <w:r w:rsidR="00D0157A">
        <w:rPr>
          <w:rFonts w:ascii="Arial" w:hAnsi="Arial" w:cs="Arial"/>
          <w:sz w:val="24"/>
          <w:szCs w:val="24"/>
        </w:rPr>
        <w:t>help from an advocate when one is facing some of the mental disorder</w:t>
      </w:r>
      <w:r w:rsidR="003243AF">
        <w:rPr>
          <w:rFonts w:ascii="Arial" w:hAnsi="Arial" w:cs="Arial"/>
          <w:sz w:val="24"/>
          <w:szCs w:val="24"/>
        </w:rPr>
        <w:t xml:space="preserve">s and diseased conditions. </w:t>
      </w:r>
    </w:p>
    <w:p w14:paraId="3A88E50B" w14:textId="1387A8B5" w:rsidR="003243AF" w:rsidRDefault="003243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65FD2EA" w14:textId="5C93F139" w:rsidR="003243AF" w:rsidRDefault="00432F4A">
      <w:pPr>
        <w:rPr>
          <w:rFonts w:cstheme="minorHAnsi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>1</w:t>
      </w:r>
      <w:r w:rsidR="000F078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/ </w:t>
      </w:r>
      <w:r w:rsidR="00052EA9">
        <w:rPr>
          <w:rFonts w:cstheme="minorHAnsi"/>
          <w:sz w:val="40"/>
          <w:szCs w:val="40"/>
        </w:rPr>
        <w:t xml:space="preserve">Reforming of Mental </w:t>
      </w:r>
      <w:r w:rsidR="009A38E8">
        <w:rPr>
          <w:rFonts w:cstheme="minorHAnsi"/>
          <w:sz w:val="40"/>
          <w:szCs w:val="40"/>
        </w:rPr>
        <w:t>Health Act</w:t>
      </w:r>
    </w:p>
    <w:p w14:paraId="72AA97AA" w14:textId="24977263" w:rsidR="009A38E8" w:rsidRDefault="009A61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877BB">
        <w:rPr>
          <w:rFonts w:ascii="Arial" w:hAnsi="Arial" w:cs="Arial"/>
          <w:sz w:val="24"/>
          <w:szCs w:val="24"/>
        </w:rPr>
        <w:t xml:space="preserve">The government of the UK has proposed </w:t>
      </w:r>
      <w:r w:rsidR="004C3B12">
        <w:rPr>
          <w:rFonts w:ascii="Arial" w:hAnsi="Arial" w:cs="Arial"/>
          <w:sz w:val="24"/>
          <w:szCs w:val="24"/>
        </w:rPr>
        <w:t xml:space="preserve">a reformation of the Mental Health Act 1983 in </w:t>
      </w:r>
      <w:r w:rsidR="00114607">
        <w:rPr>
          <w:rFonts w:ascii="Arial" w:hAnsi="Arial" w:cs="Arial"/>
          <w:sz w:val="24"/>
          <w:szCs w:val="24"/>
        </w:rPr>
        <w:t xml:space="preserve">August 2021 (Gov.uk.2022). </w:t>
      </w:r>
      <w:r w:rsidR="005D4619">
        <w:rPr>
          <w:rFonts w:ascii="Arial" w:hAnsi="Arial" w:cs="Arial"/>
          <w:sz w:val="24"/>
          <w:szCs w:val="24"/>
        </w:rPr>
        <w:t>It sets out certain changes required to have a bro</w:t>
      </w:r>
      <w:r w:rsidR="00532B74">
        <w:rPr>
          <w:rFonts w:ascii="Arial" w:hAnsi="Arial" w:cs="Arial"/>
          <w:sz w:val="24"/>
          <w:szCs w:val="24"/>
        </w:rPr>
        <w:t>ader and wider reform of policy and practice around. Governmen</w:t>
      </w:r>
      <w:r w:rsidR="00DE1FC1">
        <w:rPr>
          <w:rFonts w:ascii="Arial" w:hAnsi="Arial" w:cs="Arial"/>
          <w:sz w:val="24"/>
          <w:szCs w:val="24"/>
        </w:rPr>
        <w:t xml:space="preserve">t aimed at having an outline in the white paper </w:t>
      </w:r>
      <w:r w:rsidR="00E87C92">
        <w:rPr>
          <w:rFonts w:ascii="Arial" w:hAnsi="Arial" w:cs="Arial"/>
          <w:sz w:val="24"/>
          <w:szCs w:val="24"/>
        </w:rPr>
        <w:t xml:space="preserve">to modernise mental health legislation and ensure that care and treatment is one of highest </w:t>
      </w:r>
      <w:r w:rsidR="00B77CF8">
        <w:rPr>
          <w:rFonts w:ascii="Arial" w:hAnsi="Arial" w:cs="Arial"/>
          <w:sz w:val="24"/>
          <w:szCs w:val="24"/>
        </w:rPr>
        <w:t xml:space="preserve">qualities needs to </w:t>
      </w:r>
      <w:r w:rsidR="006D0401">
        <w:rPr>
          <w:rFonts w:ascii="Arial" w:hAnsi="Arial" w:cs="Arial"/>
          <w:sz w:val="24"/>
          <w:szCs w:val="24"/>
        </w:rPr>
        <w:t xml:space="preserve">promote recovery </w:t>
      </w:r>
      <w:r w:rsidR="006C0015">
        <w:rPr>
          <w:rFonts w:ascii="Arial" w:hAnsi="Arial" w:cs="Arial"/>
          <w:sz w:val="24"/>
          <w:szCs w:val="24"/>
        </w:rPr>
        <w:t>(</w:t>
      </w:r>
      <w:r w:rsidR="003A716F">
        <w:rPr>
          <w:rFonts w:ascii="Arial" w:hAnsi="Arial" w:cs="Arial"/>
          <w:sz w:val="24"/>
          <w:szCs w:val="24"/>
        </w:rPr>
        <w:t xml:space="preserve">Gov.uk.2022). </w:t>
      </w:r>
      <w:r w:rsidR="00F10346">
        <w:rPr>
          <w:rFonts w:ascii="Arial" w:hAnsi="Arial" w:cs="Arial"/>
          <w:sz w:val="24"/>
          <w:szCs w:val="24"/>
        </w:rPr>
        <w:t xml:space="preserve">It </w:t>
      </w:r>
      <w:r w:rsidR="00A55BB5">
        <w:rPr>
          <w:rFonts w:ascii="Arial" w:hAnsi="Arial" w:cs="Arial"/>
          <w:sz w:val="24"/>
          <w:szCs w:val="24"/>
        </w:rPr>
        <w:t>also defines</w:t>
      </w:r>
      <w:r w:rsidR="00F10346">
        <w:rPr>
          <w:rFonts w:ascii="Arial" w:hAnsi="Arial" w:cs="Arial"/>
          <w:sz w:val="24"/>
          <w:szCs w:val="24"/>
        </w:rPr>
        <w:t xml:space="preserve"> a mod</w:t>
      </w:r>
      <w:r w:rsidR="00A55BB5">
        <w:rPr>
          <w:rFonts w:ascii="Arial" w:hAnsi="Arial" w:cs="Arial"/>
          <w:sz w:val="24"/>
          <w:szCs w:val="24"/>
        </w:rPr>
        <w:t xml:space="preserve">ification needed that can </w:t>
      </w:r>
      <w:r w:rsidR="001B19FF">
        <w:rPr>
          <w:rFonts w:ascii="Arial" w:hAnsi="Arial" w:cs="Arial"/>
          <w:sz w:val="24"/>
          <w:szCs w:val="24"/>
        </w:rPr>
        <w:t xml:space="preserve">lower the use with learning disabilities and autistic patients. </w:t>
      </w:r>
      <w:r w:rsidR="00ED17CC">
        <w:rPr>
          <w:rFonts w:ascii="Arial" w:hAnsi="Arial" w:cs="Arial"/>
          <w:sz w:val="24"/>
          <w:szCs w:val="24"/>
        </w:rPr>
        <w:t xml:space="preserve">Newly </w:t>
      </w:r>
      <w:r w:rsidR="009615A3">
        <w:rPr>
          <w:rFonts w:ascii="Arial" w:hAnsi="Arial" w:cs="Arial"/>
          <w:sz w:val="24"/>
          <w:szCs w:val="24"/>
        </w:rPr>
        <w:t>guiding</w:t>
      </w:r>
      <w:r w:rsidR="00ED17CC">
        <w:rPr>
          <w:rFonts w:ascii="Arial" w:hAnsi="Arial" w:cs="Arial"/>
          <w:sz w:val="24"/>
          <w:szCs w:val="24"/>
        </w:rPr>
        <w:t xml:space="preserve"> </w:t>
      </w:r>
      <w:r w:rsidR="009615A3">
        <w:rPr>
          <w:rFonts w:ascii="Arial" w:hAnsi="Arial" w:cs="Arial"/>
          <w:sz w:val="24"/>
          <w:szCs w:val="24"/>
        </w:rPr>
        <w:t>principles are:</w:t>
      </w:r>
    </w:p>
    <w:p w14:paraId="30E2C647" w14:textId="3E304F77" w:rsidR="009615A3" w:rsidRDefault="009615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C</w:t>
      </w:r>
      <w:r w:rsidR="00900239">
        <w:rPr>
          <w:rFonts w:ascii="Arial" w:hAnsi="Arial" w:cs="Arial"/>
          <w:sz w:val="24"/>
          <w:szCs w:val="24"/>
        </w:rPr>
        <w:t xml:space="preserve">hoices and autonomy: Views and choices </w:t>
      </w:r>
      <w:r w:rsidR="00122215">
        <w:rPr>
          <w:rFonts w:ascii="Arial" w:hAnsi="Arial" w:cs="Arial"/>
          <w:sz w:val="24"/>
          <w:szCs w:val="24"/>
        </w:rPr>
        <w:t xml:space="preserve">of service user decisions to be respected and followed </w:t>
      </w:r>
      <w:r w:rsidR="000B35C5">
        <w:rPr>
          <w:rFonts w:ascii="Arial" w:hAnsi="Arial" w:cs="Arial"/>
          <w:sz w:val="24"/>
          <w:szCs w:val="24"/>
        </w:rPr>
        <w:t xml:space="preserve">for future. </w:t>
      </w:r>
    </w:p>
    <w:p w14:paraId="5E6557A7" w14:textId="3DD890AB" w:rsidR="000B35C5" w:rsidRDefault="004A54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2676B">
        <w:rPr>
          <w:rFonts w:ascii="Arial" w:hAnsi="Arial" w:cs="Arial"/>
          <w:sz w:val="24"/>
          <w:szCs w:val="24"/>
        </w:rPr>
        <w:t xml:space="preserve">. Therapeutic </w:t>
      </w:r>
      <w:r w:rsidR="00B265EF">
        <w:rPr>
          <w:rFonts w:ascii="Arial" w:hAnsi="Arial" w:cs="Arial"/>
          <w:sz w:val="24"/>
          <w:szCs w:val="24"/>
        </w:rPr>
        <w:t xml:space="preserve">benefit: The legislative law has been proposed to ensure </w:t>
      </w:r>
      <w:r w:rsidR="00C66E20">
        <w:rPr>
          <w:rFonts w:ascii="Arial" w:hAnsi="Arial" w:cs="Arial"/>
          <w:sz w:val="24"/>
          <w:szCs w:val="24"/>
        </w:rPr>
        <w:t xml:space="preserve">support to get better and receive care and treatments. </w:t>
      </w:r>
      <w:r w:rsidR="001963C7">
        <w:rPr>
          <w:rFonts w:ascii="Arial" w:hAnsi="Arial" w:cs="Arial"/>
          <w:sz w:val="24"/>
          <w:szCs w:val="24"/>
        </w:rPr>
        <w:t>This has been considered to be discharged from the act (Gov.</w:t>
      </w:r>
      <w:r w:rsidR="004923EE">
        <w:rPr>
          <w:rFonts w:ascii="Arial" w:hAnsi="Arial" w:cs="Arial"/>
          <w:sz w:val="24"/>
          <w:szCs w:val="24"/>
        </w:rPr>
        <w:t xml:space="preserve">uk, 2022). </w:t>
      </w:r>
    </w:p>
    <w:p w14:paraId="0A7C9F48" w14:textId="6E7CF798" w:rsidR="007D6BC0" w:rsidRDefault="0049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The </w:t>
      </w:r>
      <w:r w:rsidR="00A13968">
        <w:rPr>
          <w:rFonts w:ascii="Arial" w:hAnsi="Arial" w:cs="Arial"/>
          <w:sz w:val="24"/>
          <w:szCs w:val="24"/>
        </w:rPr>
        <w:t xml:space="preserve">patients have been considered to have ensured </w:t>
      </w:r>
      <w:r w:rsidR="009D7831">
        <w:rPr>
          <w:rFonts w:ascii="Arial" w:hAnsi="Arial" w:cs="Arial"/>
          <w:sz w:val="24"/>
          <w:szCs w:val="24"/>
        </w:rPr>
        <w:t>treatment and clinical guidance individually</w:t>
      </w:r>
      <w:r w:rsidR="00CD4763">
        <w:rPr>
          <w:rFonts w:ascii="Arial" w:hAnsi="Arial" w:cs="Arial"/>
          <w:sz w:val="24"/>
          <w:szCs w:val="24"/>
        </w:rPr>
        <w:t xml:space="preserve">. So that care plans become effective and significant </w:t>
      </w:r>
      <w:r w:rsidR="007D6BC0">
        <w:rPr>
          <w:rFonts w:ascii="Arial" w:hAnsi="Arial" w:cs="Arial"/>
          <w:sz w:val="24"/>
          <w:szCs w:val="24"/>
        </w:rPr>
        <w:t>for patients to act in better place</w:t>
      </w:r>
      <w:r w:rsidR="00B4191F">
        <w:rPr>
          <w:rFonts w:ascii="Arial" w:hAnsi="Arial" w:cs="Arial"/>
          <w:sz w:val="24"/>
          <w:szCs w:val="24"/>
        </w:rPr>
        <w:t xml:space="preserve">. </w:t>
      </w:r>
      <w:r w:rsidR="007052EA">
        <w:rPr>
          <w:rFonts w:ascii="Arial" w:hAnsi="Arial" w:cs="Arial"/>
          <w:sz w:val="24"/>
          <w:szCs w:val="24"/>
        </w:rPr>
        <w:t>(</w:t>
      </w:r>
      <w:r w:rsidR="00807C6E">
        <w:rPr>
          <w:rFonts w:ascii="Arial" w:hAnsi="Arial" w:cs="Arial"/>
          <w:sz w:val="24"/>
          <w:szCs w:val="24"/>
        </w:rPr>
        <w:t>parliament.uk, 2021)</w:t>
      </w:r>
    </w:p>
    <w:p w14:paraId="6B142623" w14:textId="02FCC0A2" w:rsidR="00392649" w:rsidRDefault="004906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576BCE0" w14:textId="03CF965A" w:rsidR="0049061C" w:rsidRDefault="0049061C">
      <w:pPr>
        <w:rPr>
          <w:rFonts w:cstheme="minorHAnsi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F0467D">
        <w:rPr>
          <w:rFonts w:ascii="Arial" w:hAnsi="Arial" w:cs="Arial"/>
          <w:sz w:val="24"/>
          <w:szCs w:val="24"/>
        </w:rPr>
        <w:t xml:space="preserve"> </w:t>
      </w:r>
      <w:r w:rsidR="00EB71CA">
        <w:rPr>
          <w:rFonts w:ascii="Arial" w:hAnsi="Arial" w:cs="Arial"/>
          <w:sz w:val="24"/>
          <w:szCs w:val="24"/>
        </w:rPr>
        <w:t>1</w:t>
      </w:r>
      <w:r w:rsidR="00481573">
        <w:rPr>
          <w:rFonts w:ascii="Arial" w:hAnsi="Arial" w:cs="Arial"/>
          <w:sz w:val="24"/>
          <w:szCs w:val="24"/>
        </w:rPr>
        <w:t>4</w:t>
      </w:r>
      <w:r w:rsidR="00EB71CA">
        <w:rPr>
          <w:rFonts w:ascii="Arial" w:hAnsi="Arial" w:cs="Arial"/>
          <w:sz w:val="24"/>
          <w:szCs w:val="24"/>
        </w:rPr>
        <w:t xml:space="preserve">/ </w:t>
      </w:r>
      <w:r w:rsidR="00C324D9">
        <w:rPr>
          <w:rFonts w:cstheme="minorHAnsi"/>
          <w:sz w:val="40"/>
          <w:szCs w:val="40"/>
        </w:rPr>
        <w:t>The Health and Social Care Act 2008</w:t>
      </w:r>
    </w:p>
    <w:p w14:paraId="7847D6DE" w14:textId="77777777" w:rsidR="00B47BAE" w:rsidRDefault="002356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Standards are expected from care workers and organisations </w:t>
      </w:r>
      <w:r w:rsidR="002E12E4">
        <w:rPr>
          <w:rFonts w:ascii="Arial" w:hAnsi="Arial" w:cs="Arial"/>
          <w:sz w:val="24"/>
          <w:szCs w:val="24"/>
        </w:rPr>
        <w:t xml:space="preserve">to ensure safety of an individual and </w:t>
      </w:r>
      <w:r w:rsidR="005C1AAA">
        <w:rPr>
          <w:rFonts w:ascii="Arial" w:hAnsi="Arial" w:cs="Arial"/>
          <w:sz w:val="24"/>
          <w:szCs w:val="24"/>
        </w:rPr>
        <w:t xml:space="preserve">dementia patients through this act. </w:t>
      </w:r>
      <w:r w:rsidR="00B93FF8">
        <w:rPr>
          <w:rFonts w:ascii="Arial" w:hAnsi="Arial" w:cs="Arial"/>
          <w:sz w:val="24"/>
          <w:szCs w:val="24"/>
        </w:rPr>
        <w:t xml:space="preserve">The act has been considered a decision </w:t>
      </w:r>
      <w:r w:rsidR="00371E13">
        <w:rPr>
          <w:rFonts w:ascii="Arial" w:hAnsi="Arial" w:cs="Arial"/>
          <w:sz w:val="24"/>
          <w:szCs w:val="24"/>
        </w:rPr>
        <w:t xml:space="preserve">that ensures the control of life of the patients </w:t>
      </w:r>
      <w:r w:rsidR="00155957">
        <w:rPr>
          <w:rFonts w:ascii="Arial" w:hAnsi="Arial" w:cs="Arial"/>
          <w:sz w:val="24"/>
          <w:szCs w:val="24"/>
        </w:rPr>
        <w:t>and protected through professional support (</w:t>
      </w:r>
      <w:proofErr w:type="spellStart"/>
      <w:r w:rsidR="00155957">
        <w:rPr>
          <w:rFonts w:ascii="Arial" w:hAnsi="Arial" w:cs="Arial"/>
          <w:sz w:val="24"/>
          <w:szCs w:val="24"/>
        </w:rPr>
        <w:t>G</w:t>
      </w:r>
      <w:r w:rsidR="007D264F">
        <w:rPr>
          <w:rFonts w:ascii="Arial" w:hAnsi="Arial" w:cs="Arial"/>
          <w:sz w:val="24"/>
          <w:szCs w:val="24"/>
        </w:rPr>
        <w:t>libaledulink</w:t>
      </w:r>
      <w:proofErr w:type="spellEnd"/>
      <w:r w:rsidR="007D264F">
        <w:rPr>
          <w:rFonts w:ascii="Arial" w:hAnsi="Arial" w:cs="Arial"/>
          <w:sz w:val="24"/>
          <w:szCs w:val="24"/>
        </w:rPr>
        <w:t>, 2018).</w:t>
      </w:r>
      <w:r w:rsidR="00B47BAE">
        <w:rPr>
          <w:rFonts w:ascii="Arial" w:hAnsi="Arial" w:cs="Arial"/>
          <w:sz w:val="24"/>
          <w:szCs w:val="24"/>
        </w:rPr>
        <w:t xml:space="preserve"> The act presents these standards namely:</w:t>
      </w:r>
    </w:p>
    <w:p w14:paraId="19702238" w14:textId="77777777" w:rsidR="00937D50" w:rsidRDefault="007C5D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person cen</w:t>
      </w:r>
      <w:r w:rsidR="00937D50">
        <w:rPr>
          <w:rFonts w:ascii="Arial" w:hAnsi="Arial" w:cs="Arial"/>
          <w:sz w:val="24"/>
          <w:szCs w:val="24"/>
        </w:rPr>
        <w:t>tred care</w:t>
      </w:r>
    </w:p>
    <w:p w14:paraId="057BFFD7" w14:textId="77777777" w:rsidR="00937D50" w:rsidRDefault="00937D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Dignity and respect of patient</w:t>
      </w:r>
    </w:p>
    <w:p w14:paraId="1800EF7B" w14:textId="77777777" w:rsidR="00EA50BD" w:rsidRDefault="00937D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EA50BD">
        <w:rPr>
          <w:rFonts w:ascii="Arial" w:hAnsi="Arial" w:cs="Arial"/>
          <w:sz w:val="24"/>
          <w:szCs w:val="24"/>
        </w:rPr>
        <w:t xml:space="preserve">Need of constant </w:t>
      </w:r>
    </w:p>
    <w:p w14:paraId="0BB31844" w14:textId="77777777" w:rsidR="007733E0" w:rsidRDefault="00EA50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Safeguarding service user</w:t>
      </w:r>
      <w:r w:rsidR="007733E0">
        <w:rPr>
          <w:rFonts w:ascii="Arial" w:hAnsi="Arial" w:cs="Arial"/>
          <w:sz w:val="24"/>
          <w:szCs w:val="24"/>
        </w:rPr>
        <w:t xml:space="preserve"> from abuse </w:t>
      </w:r>
    </w:p>
    <w:p w14:paraId="4746A207" w14:textId="29B550FA" w:rsidR="007733E0" w:rsidRDefault="007733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Self-care and treatment</w:t>
      </w:r>
    </w:p>
    <w:p w14:paraId="7193E9F3" w14:textId="77777777" w:rsidR="007C6997" w:rsidRDefault="007733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7C6997">
        <w:rPr>
          <w:rFonts w:ascii="Arial" w:hAnsi="Arial" w:cs="Arial"/>
          <w:sz w:val="24"/>
          <w:szCs w:val="24"/>
        </w:rPr>
        <w:t xml:space="preserve">Cleanliness, safety and suitability of premises and equipment </w:t>
      </w:r>
    </w:p>
    <w:p w14:paraId="51156B16" w14:textId="77777777" w:rsidR="00F522D3" w:rsidRDefault="007C69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F522D3">
        <w:rPr>
          <w:rFonts w:ascii="Arial" w:hAnsi="Arial" w:cs="Arial"/>
          <w:sz w:val="24"/>
          <w:szCs w:val="24"/>
        </w:rPr>
        <w:t xml:space="preserve">Good governance </w:t>
      </w:r>
    </w:p>
    <w:p w14:paraId="21937A07" w14:textId="70074C7F" w:rsidR="00C324D9" w:rsidRDefault="00F522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312923">
        <w:rPr>
          <w:rFonts w:ascii="Arial" w:hAnsi="Arial" w:cs="Arial"/>
          <w:sz w:val="24"/>
          <w:szCs w:val="24"/>
        </w:rPr>
        <w:t xml:space="preserve">Meeting </w:t>
      </w:r>
      <w:r w:rsidR="00013E71">
        <w:rPr>
          <w:rFonts w:ascii="Arial" w:hAnsi="Arial" w:cs="Arial"/>
          <w:sz w:val="24"/>
          <w:szCs w:val="24"/>
        </w:rPr>
        <w:t>nutritional needs</w:t>
      </w:r>
      <w:r w:rsidR="007D264F">
        <w:rPr>
          <w:rFonts w:ascii="Arial" w:hAnsi="Arial" w:cs="Arial"/>
          <w:sz w:val="24"/>
          <w:szCs w:val="24"/>
        </w:rPr>
        <w:t xml:space="preserve"> </w:t>
      </w:r>
    </w:p>
    <w:p w14:paraId="630E8A43" w14:textId="3CF0C448" w:rsidR="00013E71" w:rsidRDefault="00013E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Appropriate s</w:t>
      </w:r>
      <w:r w:rsidR="00922301">
        <w:rPr>
          <w:rFonts w:ascii="Arial" w:hAnsi="Arial" w:cs="Arial"/>
          <w:sz w:val="24"/>
          <w:szCs w:val="24"/>
        </w:rPr>
        <w:t>taffing skills (</w:t>
      </w:r>
      <w:proofErr w:type="spellStart"/>
      <w:r w:rsidR="00922301">
        <w:rPr>
          <w:rFonts w:ascii="Arial" w:hAnsi="Arial" w:cs="Arial"/>
          <w:sz w:val="24"/>
          <w:szCs w:val="24"/>
        </w:rPr>
        <w:t>Globaledulink</w:t>
      </w:r>
      <w:proofErr w:type="spellEnd"/>
      <w:r w:rsidR="00922301">
        <w:rPr>
          <w:rFonts w:ascii="Arial" w:hAnsi="Arial" w:cs="Arial"/>
          <w:sz w:val="24"/>
          <w:szCs w:val="24"/>
        </w:rPr>
        <w:t xml:space="preserve">, </w:t>
      </w:r>
      <w:r w:rsidR="00306B11">
        <w:rPr>
          <w:rFonts w:ascii="Arial" w:hAnsi="Arial" w:cs="Arial"/>
          <w:sz w:val="24"/>
          <w:szCs w:val="24"/>
        </w:rPr>
        <w:t xml:space="preserve">2018). </w:t>
      </w:r>
    </w:p>
    <w:p w14:paraId="0F9055AA" w14:textId="521CCDE9" w:rsidR="00BA06F4" w:rsidRDefault="00306B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C6FE0">
        <w:rPr>
          <w:rFonts w:ascii="Arial" w:hAnsi="Arial" w:cs="Arial"/>
          <w:sz w:val="24"/>
          <w:szCs w:val="24"/>
        </w:rPr>
        <w:t>legislative</w:t>
      </w:r>
      <w:r>
        <w:rPr>
          <w:rFonts w:ascii="Arial" w:hAnsi="Arial" w:cs="Arial"/>
          <w:sz w:val="24"/>
          <w:szCs w:val="24"/>
        </w:rPr>
        <w:t xml:space="preserve"> </w:t>
      </w:r>
      <w:r w:rsidR="00AC6FE0">
        <w:rPr>
          <w:rFonts w:ascii="Arial" w:hAnsi="Arial" w:cs="Arial"/>
          <w:sz w:val="24"/>
          <w:szCs w:val="24"/>
        </w:rPr>
        <w:t xml:space="preserve">act has been considered to maintain and control over </w:t>
      </w:r>
      <w:r w:rsidR="001B23C2">
        <w:rPr>
          <w:rFonts w:ascii="Arial" w:hAnsi="Arial" w:cs="Arial"/>
          <w:sz w:val="24"/>
          <w:szCs w:val="24"/>
        </w:rPr>
        <w:t xml:space="preserve">the decision to make for elements of the patients and </w:t>
      </w:r>
      <w:r w:rsidR="00C84DE3">
        <w:rPr>
          <w:rFonts w:ascii="Arial" w:hAnsi="Arial" w:cs="Arial"/>
          <w:sz w:val="24"/>
          <w:szCs w:val="24"/>
        </w:rPr>
        <w:t>to give respect to their needs and choices.</w:t>
      </w:r>
      <w:r w:rsidR="0072126A">
        <w:rPr>
          <w:rFonts w:ascii="Arial" w:hAnsi="Arial" w:cs="Arial"/>
          <w:sz w:val="24"/>
          <w:szCs w:val="24"/>
        </w:rPr>
        <w:t xml:space="preserve"> A </w:t>
      </w:r>
      <w:r w:rsidR="000226AC">
        <w:rPr>
          <w:rFonts w:ascii="Arial" w:hAnsi="Arial" w:cs="Arial"/>
          <w:sz w:val="24"/>
          <w:szCs w:val="24"/>
        </w:rPr>
        <w:t>person-centred</w:t>
      </w:r>
      <w:r w:rsidR="00D871E3">
        <w:rPr>
          <w:rFonts w:ascii="Arial" w:hAnsi="Arial" w:cs="Arial"/>
          <w:sz w:val="24"/>
          <w:szCs w:val="24"/>
        </w:rPr>
        <w:t xml:space="preserve"> practice </w:t>
      </w:r>
      <w:r w:rsidR="00436F91">
        <w:rPr>
          <w:rFonts w:ascii="Arial" w:hAnsi="Arial" w:cs="Arial"/>
          <w:sz w:val="24"/>
          <w:szCs w:val="24"/>
        </w:rPr>
        <w:t>has been considered to be impact</w:t>
      </w:r>
      <w:r w:rsidR="00416F71">
        <w:rPr>
          <w:rFonts w:ascii="Arial" w:hAnsi="Arial" w:cs="Arial"/>
          <w:sz w:val="24"/>
          <w:szCs w:val="24"/>
        </w:rPr>
        <w:t xml:space="preserve">ful in managing </w:t>
      </w:r>
      <w:r w:rsidR="00CF1A1E">
        <w:rPr>
          <w:rFonts w:ascii="Arial" w:hAnsi="Arial" w:cs="Arial"/>
          <w:sz w:val="24"/>
          <w:szCs w:val="24"/>
        </w:rPr>
        <w:t xml:space="preserve">the process </w:t>
      </w:r>
      <w:r w:rsidR="00416F71">
        <w:rPr>
          <w:rFonts w:ascii="Arial" w:hAnsi="Arial" w:cs="Arial"/>
          <w:sz w:val="24"/>
          <w:szCs w:val="24"/>
        </w:rPr>
        <w:t xml:space="preserve">and to maintain the dignity </w:t>
      </w:r>
      <w:r w:rsidR="00B15FA4">
        <w:rPr>
          <w:rFonts w:ascii="Arial" w:hAnsi="Arial" w:cs="Arial"/>
          <w:sz w:val="24"/>
          <w:szCs w:val="24"/>
        </w:rPr>
        <w:t>and respect to the patients as well.</w:t>
      </w:r>
      <w:r w:rsidR="007B6F27">
        <w:rPr>
          <w:rFonts w:ascii="Arial" w:hAnsi="Arial" w:cs="Arial"/>
          <w:sz w:val="24"/>
          <w:szCs w:val="24"/>
        </w:rPr>
        <w:t xml:space="preserve"> </w:t>
      </w:r>
    </w:p>
    <w:p w14:paraId="36144042" w14:textId="7EED911D" w:rsidR="006103AD" w:rsidRPr="006103AD" w:rsidRDefault="006103AD">
      <w:pPr>
        <w:rPr>
          <w:rFonts w:cstheme="minorHAnsi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>.</w:t>
      </w:r>
      <w:r w:rsidR="000C44C6">
        <w:rPr>
          <w:rFonts w:ascii="Arial" w:hAnsi="Arial" w:cs="Arial"/>
          <w:sz w:val="24"/>
          <w:szCs w:val="24"/>
        </w:rPr>
        <w:t xml:space="preserve"> 1</w:t>
      </w:r>
      <w:r w:rsidR="00481573">
        <w:rPr>
          <w:rFonts w:ascii="Arial" w:hAnsi="Arial" w:cs="Arial"/>
          <w:sz w:val="24"/>
          <w:szCs w:val="24"/>
        </w:rPr>
        <w:t>5</w:t>
      </w:r>
      <w:r w:rsidR="000C44C6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 w:rsidR="004040BB">
        <w:rPr>
          <w:rFonts w:cstheme="minorHAnsi"/>
          <w:sz w:val="40"/>
          <w:szCs w:val="40"/>
        </w:rPr>
        <w:t xml:space="preserve">Dementia effecting people </w:t>
      </w:r>
    </w:p>
    <w:p w14:paraId="1B6D80C3" w14:textId="340BF9E6" w:rsidR="00CF363D" w:rsidRDefault="007B6F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Around 1 in 14 people </w:t>
      </w:r>
      <w:r w:rsidR="006A11BE">
        <w:rPr>
          <w:rFonts w:ascii="Arial" w:hAnsi="Arial" w:cs="Arial"/>
          <w:sz w:val="24"/>
          <w:szCs w:val="24"/>
        </w:rPr>
        <w:t xml:space="preserve">over the age of 65 in UK </w:t>
      </w:r>
      <w:r w:rsidR="00F27B53">
        <w:rPr>
          <w:rFonts w:ascii="Arial" w:hAnsi="Arial" w:cs="Arial"/>
          <w:sz w:val="24"/>
          <w:szCs w:val="24"/>
        </w:rPr>
        <w:t xml:space="preserve">have dementia. </w:t>
      </w:r>
      <w:r w:rsidR="00914DEA">
        <w:rPr>
          <w:rFonts w:ascii="Arial" w:hAnsi="Arial" w:cs="Arial"/>
          <w:sz w:val="24"/>
          <w:szCs w:val="24"/>
        </w:rPr>
        <w:t xml:space="preserve">And the condition affects </w:t>
      </w:r>
      <w:r w:rsidR="00BD1E41">
        <w:rPr>
          <w:rFonts w:ascii="Arial" w:hAnsi="Arial" w:cs="Arial"/>
          <w:sz w:val="24"/>
          <w:szCs w:val="24"/>
        </w:rPr>
        <w:t>1 in 6 people over 80</w:t>
      </w:r>
      <w:r w:rsidR="00657F00">
        <w:rPr>
          <w:rFonts w:ascii="Arial" w:hAnsi="Arial" w:cs="Arial"/>
          <w:sz w:val="24"/>
          <w:szCs w:val="24"/>
        </w:rPr>
        <w:t xml:space="preserve">. The number of </w:t>
      </w:r>
      <w:r w:rsidR="00A94E0F">
        <w:rPr>
          <w:rFonts w:ascii="Arial" w:hAnsi="Arial" w:cs="Arial"/>
          <w:sz w:val="24"/>
          <w:szCs w:val="24"/>
        </w:rPr>
        <w:t xml:space="preserve">people with dementia is increasing because </w:t>
      </w:r>
      <w:r w:rsidR="00544E60">
        <w:rPr>
          <w:rFonts w:ascii="Arial" w:hAnsi="Arial" w:cs="Arial"/>
          <w:sz w:val="24"/>
          <w:szCs w:val="24"/>
        </w:rPr>
        <w:t xml:space="preserve">people are living longer. </w:t>
      </w:r>
      <w:r w:rsidR="00696F7A">
        <w:rPr>
          <w:rFonts w:ascii="Arial" w:hAnsi="Arial" w:cs="Arial"/>
          <w:sz w:val="24"/>
          <w:szCs w:val="24"/>
        </w:rPr>
        <w:t>(nhs</w:t>
      </w:r>
      <w:r w:rsidR="00980297">
        <w:rPr>
          <w:rFonts w:ascii="Arial" w:hAnsi="Arial" w:cs="Arial"/>
          <w:sz w:val="24"/>
          <w:szCs w:val="24"/>
        </w:rPr>
        <w:t xml:space="preserve">.uk, 2022) </w:t>
      </w:r>
      <w:r w:rsidR="008A76C5">
        <w:rPr>
          <w:rFonts w:ascii="Arial" w:hAnsi="Arial" w:cs="Arial"/>
          <w:sz w:val="24"/>
          <w:szCs w:val="24"/>
        </w:rPr>
        <w:t xml:space="preserve">   </w:t>
      </w:r>
    </w:p>
    <w:p w14:paraId="08C63320" w14:textId="1EFABA74" w:rsidR="00767245" w:rsidRDefault="00CF36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right technology and skills there is a lot of tests and scans available which can </w:t>
      </w:r>
      <w:r w:rsidR="00153006">
        <w:rPr>
          <w:rFonts w:ascii="Arial" w:hAnsi="Arial" w:cs="Arial"/>
          <w:sz w:val="24"/>
          <w:szCs w:val="24"/>
        </w:rPr>
        <w:t xml:space="preserve">detect Dementia and Alzheimer’s disease early and patient can make changes to there lifestyle, diet, habits etc. </w:t>
      </w:r>
      <w:r w:rsidR="004A69BA">
        <w:rPr>
          <w:rFonts w:ascii="Arial" w:hAnsi="Arial" w:cs="Arial"/>
          <w:sz w:val="24"/>
          <w:szCs w:val="24"/>
        </w:rPr>
        <w:t>(Alzheimer’s. Society</w:t>
      </w:r>
      <w:r w:rsidR="00CB0F0E">
        <w:rPr>
          <w:rFonts w:ascii="Arial" w:hAnsi="Arial" w:cs="Arial"/>
          <w:sz w:val="24"/>
          <w:szCs w:val="24"/>
        </w:rPr>
        <w:t>,</w:t>
      </w:r>
      <w:r w:rsidR="004A69BA">
        <w:rPr>
          <w:rFonts w:ascii="Arial" w:hAnsi="Arial" w:cs="Arial"/>
          <w:sz w:val="24"/>
          <w:szCs w:val="24"/>
        </w:rPr>
        <w:t xml:space="preserve">) this </w:t>
      </w:r>
      <w:r w:rsidR="006976F7">
        <w:rPr>
          <w:rFonts w:ascii="Arial" w:hAnsi="Arial" w:cs="Arial"/>
          <w:sz w:val="24"/>
          <w:szCs w:val="24"/>
        </w:rPr>
        <w:t>includes</w:t>
      </w:r>
      <w:r w:rsidR="004A69BA">
        <w:rPr>
          <w:rFonts w:ascii="Arial" w:hAnsi="Arial" w:cs="Arial"/>
          <w:sz w:val="24"/>
          <w:szCs w:val="24"/>
        </w:rPr>
        <w:t xml:space="preserve"> </w:t>
      </w:r>
      <w:r w:rsidR="00D04889">
        <w:rPr>
          <w:rFonts w:ascii="Arial" w:hAnsi="Arial" w:cs="Arial"/>
          <w:sz w:val="24"/>
          <w:szCs w:val="24"/>
        </w:rPr>
        <w:t>medical tests</w:t>
      </w:r>
      <w:r w:rsidR="00A964FC">
        <w:rPr>
          <w:rFonts w:ascii="Arial" w:hAnsi="Arial" w:cs="Arial"/>
          <w:sz w:val="24"/>
          <w:szCs w:val="24"/>
        </w:rPr>
        <w:t xml:space="preserve">, including blood, urine, and </w:t>
      </w:r>
      <w:r w:rsidR="005D4624">
        <w:rPr>
          <w:rFonts w:ascii="Arial" w:hAnsi="Arial" w:cs="Arial"/>
          <w:sz w:val="24"/>
          <w:szCs w:val="24"/>
        </w:rPr>
        <w:t>genetic</w:t>
      </w:r>
      <w:r w:rsidR="00A964FC">
        <w:rPr>
          <w:rFonts w:ascii="Arial" w:hAnsi="Arial" w:cs="Arial"/>
          <w:sz w:val="24"/>
          <w:szCs w:val="24"/>
        </w:rPr>
        <w:t xml:space="preserve"> tests.</w:t>
      </w:r>
      <w:r w:rsidR="00A80EB8">
        <w:rPr>
          <w:rFonts w:ascii="Arial" w:hAnsi="Arial" w:cs="Arial"/>
          <w:sz w:val="24"/>
          <w:szCs w:val="24"/>
        </w:rPr>
        <w:t xml:space="preserve"> Even web base </w:t>
      </w:r>
      <w:r w:rsidR="006976F7">
        <w:rPr>
          <w:rFonts w:ascii="Arial" w:hAnsi="Arial" w:cs="Arial"/>
          <w:sz w:val="24"/>
          <w:szCs w:val="24"/>
        </w:rPr>
        <w:t>self-check</w:t>
      </w:r>
      <w:r w:rsidR="00A80EB8">
        <w:rPr>
          <w:rFonts w:ascii="Arial" w:hAnsi="Arial" w:cs="Arial"/>
          <w:sz w:val="24"/>
          <w:szCs w:val="24"/>
        </w:rPr>
        <w:t xml:space="preserve"> for dementia </w:t>
      </w:r>
      <w:r w:rsidR="006976F7">
        <w:rPr>
          <w:rFonts w:ascii="Arial" w:hAnsi="Arial" w:cs="Arial"/>
          <w:sz w:val="24"/>
          <w:szCs w:val="24"/>
        </w:rPr>
        <w:t>is</w:t>
      </w:r>
      <w:r w:rsidR="00A80EB8">
        <w:rPr>
          <w:rFonts w:ascii="Arial" w:hAnsi="Arial" w:cs="Arial"/>
          <w:sz w:val="24"/>
          <w:szCs w:val="24"/>
        </w:rPr>
        <w:t xml:space="preserve"> available as well for people who </w:t>
      </w:r>
      <w:r w:rsidR="006976F7">
        <w:rPr>
          <w:rFonts w:ascii="Arial" w:hAnsi="Arial" w:cs="Arial"/>
          <w:sz w:val="24"/>
          <w:szCs w:val="24"/>
        </w:rPr>
        <w:t xml:space="preserve">think they are </w:t>
      </w:r>
      <w:r w:rsidR="00D04889">
        <w:rPr>
          <w:rFonts w:ascii="Arial" w:hAnsi="Arial" w:cs="Arial"/>
          <w:sz w:val="24"/>
          <w:szCs w:val="24"/>
        </w:rPr>
        <w:t xml:space="preserve">having memory </w:t>
      </w:r>
      <w:r w:rsidR="004277A3">
        <w:rPr>
          <w:rFonts w:ascii="Arial" w:hAnsi="Arial" w:cs="Arial"/>
          <w:sz w:val="24"/>
          <w:szCs w:val="24"/>
        </w:rPr>
        <w:t>issues,</w:t>
      </w:r>
      <w:r w:rsidR="00D04889">
        <w:rPr>
          <w:rFonts w:ascii="Arial" w:hAnsi="Arial" w:cs="Arial"/>
          <w:sz w:val="24"/>
          <w:szCs w:val="24"/>
        </w:rPr>
        <w:t xml:space="preserve"> or </w:t>
      </w:r>
      <w:r w:rsidR="00A14FB4">
        <w:rPr>
          <w:rFonts w:ascii="Arial" w:hAnsi="Arial" w:cs="Arial"/>
          <w:sz w:val="24"/>
          <w:szCs w:val="24"/>
        </w:rPr>
        <w:t xml:space="preserve">any other issues </w:t>
      </w:r>
      <w:r w:rsidR="006B242F">
        <w:rPr>
          <w:rFonts w:ascii="Arial" w:hAnsi="Arial" w:cs="Arial"/>
          <w:sz w:val="24"/>
          <w:szCs w:val="24"/>
        </w:rPr>
        <w:t xml:space="preserve">related </w:t>
      </w:r>
      <w:r w:rsidR="00C56D10">
        <w:rPr>
          <w:rFonts w:ascii="Arial" w:hAnsi="Arial" w:cs="Arial"/>
          <w:sz w:val="24"/>
          <w:szCs w:val="24"/>
        </w:rPr>
        <w:t xml:space="preserve">to dementia. </w:t>
      </w:r>
    </w:p>
    <w:p w14:paraId="13CFBA0D" w14:textId="62AAE629" w:rsidR="00A97184" w:rsidRDefault="00A971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Every person with </w:t>
      </w:r>
      <w:r w:rsidR="006103AD">
        <w:rPr>
          <w:rFonts w:ascii="Arial" w:hAnsi="Arial" w:cs="Arial"/>
          <w:sz w:val="24"/>
          <w:szCs w:val="24"/>
        </w:rPr>
        <w:t>dementia is different</w:t>
      </w:r>
      <w:r w:rsidR="00D12DFC">
        <w:rPr>
          <w:rFonts w:ascii="Arial" w:hAnsi="Arial" w:cs="Arial"/>
          <w:sz w:val="24"/>
          <w:szCs w:val="24"/>
        </w:rPr>
        <w:t xml:space="preserve">. </w:t>
      </w:r>
      <w:r w:rsidR="00E86C1E">
        <w:rPr>
          <w:rFonts w:ascii="Arial" w:hAnsi="Arial" w:cs="Arial"/>
          <w:sz w:val="24"/>
          <w:szCs w:val="24"/>
        </w:rPr>
        <w:t xml:space="preserve">A study has shown around </w:t>
      </w:r>
      <w:r w:rsidR="002F7274">
        <w:rPr>
          <w:rFonts w:ascii="Arial" w:hAnsi="Arial" w:cs="Arial"/>
          <w:sz w:val="24"/>
          <w:szCs w:val="24"/>
        </w:rPr>
        <w:t xml:space="preserve">57.9% dementia patients are </w:t>
      </w:r>
      <w:r w:rsidR="00CF21CF">
        <w:rPr>
          <w:rFonts w:ascii="Arial" w:hAnsi="Arial" w:cs="Arial"/>
          <w:sz w:val="24"/>
          <w:szCs w:val="24"/>
        </w:rPr>
        <w:t>in</w:t>
      </w:r>
      <w:r w:rsidR="002F7274">
        <w:rPr>
          <w:rFonts w:ascii="Arial" w:hAnsi="Arial" w:cs="Arial"/>
          <w:sz w:val="24"/>
          <w:szCs w:val="24"/>
        </w:rPr>
        <w:t xml:space="preserve"> care homes </w:t>
      </w:r>
      <w:r w:rsidR="00051B8F">
        <w:rPr>
          <w:rFonts w:ascii="Arial" w:hAnsi="Arial" w:cs="Arial"/>
          <w:sz w:val="24"/>
          <w:szCs w:val="24"/>
        </w:rPr>
        <w:t xml:space="preserve">and around 42% in nursing </w:t>
      </w:r>
      <w:r w:rsidR="00CF21CF">
        <w:rPr>
          <w:rFonts w:ascii="Arial" w:hAnsi="Arial" w:cs="Arial"/>
          <w:sz w:val="24"/>
          <w:szCs w:val="24"/>
        </w:rPr>
        <w:t xml:space="preserve">homes. </w:t>
      </w:r>
      <w:r w:rsidR="00AD14F8">
        <w:rPr>
          <w:rFonts w:ascii="Arial" w:hAnsi="Arial" w:cs="Arial"/>
          <w:sz w:val="24"/>
          <w:szCs w:val="24"/>
        </w:rPr>
        <w:t>(Dementia</w:t>
      </w:r>
      <w:r w:rsidR="006C1E69">
        <w:rPr>
          <w:rFonts w:ascii="Arial" w:hAnsi="Arial" w:cs="Arial"/>
          <w:sz w:val="24"/>
          <w:szCs w:val="24"/>
        </w:rPr>
        <w:t xml:space="preserve"> statistics</w:t>
      </w:r>
      <w:r w:rsidR="004706DF">
        <w:rPr>
          <w:rFonts w:ascii="Arial" w:hAnsi="Arial" w:cs="Arial"/>
          <w:sz w:val="24"/>
          <w:szCs w:val="24"/>
        </w:rPr>
        <w:t xml:space="preserve">). </w:t>
      </w:r>
      <w:r w:rsidR="00CD6A4A">
        <w:rPr>
          <w:rFonts w:ascii="Arial" w:hAnsi="Arial" w:cs="Arial"/>
          <w:sz w:val="24"/>
          <w:szCs w:val="24"/>
        </w:rPr>
        <w:t>Patients with</w:t>
      </w:r>
      <w:r w:rsidR="00AD14F8">
        <w:rPr>
          <w:rFonts w:ascii="Arial" w:hAnsi="Arial" w:cs="Arial"/>
          <w:sz w:val="24"/>
          <w:szCs w:val="24"/>
        </w:rPr>
        <w:t xml:space="preserve"> dementia </w:t>
      </w:r>
      <w:r w:rsidR="00853F01">
        <w:rPr>
          <w:rFonts w:ascii="Arial" w:hAnsi="Arial" w:cs="Arial"/>
          <w:sz w:val="24"/>
          <w:szCs w:val="24"/>
        </w:rPr>
        <w:t xml:space="preserve">need more </w:t>
      </w:r>
      <w:r w:rsidR="003C2617">
        <w:rPr>
          <w:rFonts w:ascii="Arial" w:hAnsi="Arial" w:cs="Arial"/>
          <w:sz w:val="24"/>
          <w:szCs w:val="24"/>
        </w:rPr>
        <w:t xml:space="preserve">care </w:t>
      </w:r>
      <w:r w:rsidR="00D86942">
        <w:rPr>
          <w:rFonts w:ascii="Arial" w:hAnsi="Arial" w:cs="Arial"/>
          <w:sz w:val="24"/>
          <w:szCs w:val="24"/>
        </w:rPr>
        <w:t>than</w:t>
      </w:r>
      <w:r w:rsidR="00CC4EFF">
        <w:rPr>
          <w:rFonts w:ascii="Arial" w:hAnsi="Arial" w:cs="Arial"/>
          <w:sz w:val="24"/>
          <w:szCs w:val="24"/>
        </w:rPr>
        <w:t xml:space="preserve"> </w:t>
      </w:r>
      <w:r w:rsidR="007030DD">
        <w:rPr>
          <w:rFonts w:ascii="Arial" w:hAnsi="Arial" w:cs="Arial"/>
          <w:sz w:val="24"/>
          <w:szCs w:val="24"/>
        </w:rPr>
        <w:t xml:space="preserve">normal patients </w:t>
      </w:r>
      <w:r w:rsidR="00E26602">
        <w:rPr>
          <w:rFonts w:ascii="Arial" w:hAnsi="Arial" w:cs="Arial"/>
          <w:sz w:val="24"/>
          <w:szCs w:val="24"/>
        </w:rPr>
        <w:t xml:space="preserve"> </w:t>
      </w:r>
      <w:r w:rsidR="00996059">
        <w:rPr>
          <w:rFonts w:ascii="Arial" w:hAnsi="Arial" w:cs="Arial"/>
          <w:sz w:val="24"/>
          <w:szCs w:val="24"/>
        </w:rPr>
        <w:t xml:space="preserve"> </w:t>
      </w:r>
    </w:p>
    <w:p w14:paraId="69E383B7" w14:textId="5840EF27" w:rsidR="00CD6A4A" w:rsidRDefault="00CD6A4A">
      <w:pPr>
        <w:rPr>
          <w:rFonts w:ascii="Arial" w:hAnsi="Arial" w:cs="Arial"/>
          <w:sz w:val="24"/>
          <w:szCs w:val="24"/>
        </w:rPr>
      </w:pPr>
    </w:p>
    <w:p w14:paraId="4E2385AE" w14:textId="3C2BB73D" w:rsidR="00CD6A4A" w:rsidRDefault="00481573">
      <w:pPr>
        <w:rPr>
          <w:rFonts w:cstheme="minorHAnsi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>16</w:t>
      </w:r>
      <w:r w:rsidR="00CD6A4A">
        <w:rPr>
          <w:rFonts w:ascii="Arial" w:hAnsi="Arial" w:cs="Arial"/>
          <w:sz w:val="24"/>
          <w:szCs w:val="24"/>
        </w:rPr>
        <w:t xml:space="preserve">. </w:t>
      </w:r>
      <w:r w:rsidR="00B70709">
        <w:rPr>
          <w:rFonts w:cstheme="minorHAnsi"/>
          <w:sz w:val="40"/>
          <w:szCs w:val="40"/>
        </w:rPr>
        <w:t>Recommendation</w:t>
      </w:r>
      <w:r w:rsidR="00D86942">
        <w:rPr>
          <w:rFonts w:cstheme="minorHAnsi"/>
          <w:sz w:val="40"/>
          <w:szCs w:val="40"/>
        </w:rPr>
        <w:t>s</w:t>
      </w:r>
    </w:p>
    <w:p w14:paraId="01A00FE3" w14:textId="1CAEE4F2" w:rsidR="00D86942" w:rsidRDefault="003A1A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suggestion can be made </w:t>
      </w:r>
      <w:r w:rsidR="00433C1A">
        <w:rPr>
          <w:rFonts w:ascii="Arial" w:hAnsi="Arial" w:cs="Arial"/>
          <w:sz w:val="24"/>
          <w:szCs w:val="24"/>
        </w:rPr>
        <w:t xml:space="preserve">that </w:t>
      </w:r>
      <w:r w:rsidR="002137CC">
        <w:rPr>
          <w:rFonts w:ascii="Arial" w:hAnsi="Arial" w:cs="Arial"/>
          <w:sz w:val="24"/>
          <w:szCs w:val="24"/>
        </w:rPr>
        <w:t xml:space="preserve">there is need of proper care plan for patients with dementia weather they home or in care homes. Early </w:t>
      </w:r>
      <w:r w:rsidR="00D553F0">
        <w:rPr>
          <w:rFonts w:ascii="Arial" w:hAnsi="Arial" w:cs="Arial"/>
          <w:sz w:val="24"/>
          <w:szCs w:val="24"/>
        </w:rPr>
        <w:t xml:space="preserve">detection through </w:t>
      </w:r>
      <w:r w:rsidR="008C6B7F">
        <w:rPr>
          <w:rFonts w:ascii="Arial" w:hAnsi="Arial" w:cs="Arial"/>
          <w:sz w:val="24"/>
          <w:szCs w:val="24"/>
        </w:rPr>
        <w:t>home web tests or scans from medical professional</w:t>
      </w:r>
      <w:r w:rsidR="00AC3848">
        <w:rPr>
          <w:rFonts w:ascii="Arial" w:hAnsi="Arial" w:cs="Arial"/>
          <w:sz w:val="24"/>
          <w:szCs w:val="24"/>
        </w:rPr>
        <w:t xml:space="preserve"> for dementia should be made </w:t>
      </w:r>
      <w:r w:rsidR="007C630A">
        <w:rPr>
          <w:rFonts w:ascii="Arial" w:hAnsi="Arial" w:cs="Arial"/>
          <w:sz w:val="24"/>
          <w:szCs w:val="24"/>
        </w:rPr>
        <w:t xml:space="preserve">more common. </w:t>
      </w:r>
      <w:r w:rsidR="00225997">
        <w:rPr>
          <w:rFonts w:ascii="Arial" w:hAnsi="Arial" w:cs="Arial"/>
          <w:sz w:val="24"/>
          <w:szCs w:val="24"/>
        </w:rPr>
        <w:t xml:space="preserve">The </w:t>
      </w:r>
      <w:r w:rsidR="006D14A1">
        <w:rPr>
          <w:rFonts w:ascii="Arial" w:hAnsi="Arial" w:cs="Arial"/>
          <w:sz w:val="24"/>
          <w:szCs w:val="24"/>
        </w:rPr>
        <w:t xml:space="preserve">legislative action </w:t>
      </w:r>
      <w:r w:rsidR="00D02BA2">
        <w:rPr>
          <w:rFonts w:ascii="Arial" w:hAnsi="Arial" w:cs="Arial"/>
          <w:sz w:val="24"/>
          <w:szCs w:val="24"/>
        </w:rPr>
        <w:t xml:space="preserve">is needed to modify its approach </w:t>
      </w:r>
      <w:r w:rsidR="006205F7">
        <w:rPr>
          <w:rFonts w:ascii="Arial" w:hAnsi="Arial" w:cs="Arial"/>
          <w:sz w:val="24"/>
          <w:szCs w:val="24"/>
        </w:rPr>
        <w:t xml:space="preserve">towards a more effective implementation through </w:t>
      </w:r>
      <w:r w:rsidR="00575C4F">
        <w:rPr>
          <w:rFonts w:ascii="Arial" w:hAnsi="Arial" w:cs="Arial"/>
          <w:sz w:val="24"/>
          <w:szCs w:val="24"/>
        </w:rPr>
        <w:t xml:space="preserve">technological involvement </w:t>
      </w:r>
      <w:r w:rsidR="00A87AB0">
        <w:rPr>
          <w:rFonts w:ascii="Arial" w:hAnsi="Arial" w:cs="Arial"/>
          <w:sz w:val="24"/>
          <w:szCs w:val="24"/>
        </w:rPr>
        <w:t xml:space="preserve">and to be </w:t>
      </w:r>
      <w:r w:rsidR="00261B8F">
        <w:rPr>
          <w:rFonts w:ascii="Arial" w:hAnsi="Arial" w:cs="Arial"/>
          <w:sz w:val="24"/>
          <w:szCs w:val="24"/>
        </w:rPr>
        <w:t xml:space="preserve">measured with </w:t>
      </w:r>
      <w:r w:rsidR="00737C9A">
        <w:rPr>
          <w:rFonts w:ascii="Arial" w:hAnsi="Arial" w:cs="Arial"/>
          <w:sz w:val="24"/>
          <w:szCs w:val="24"/>
        </w:rPr>
        <w:t xml:space="preserve">certain gestures to engage a quality </w:t>
      </w:r>
      <w:r w:rsidR="001D63C7">
        <w:rPr>
          <w:rFonts w:ascii="Arial" w:hAnsi="Arial" w:cs="Arial"/>
          <w:sz w:val="24"/>
          <w:szCs w:val="24"/>
        </w:rPr>
        <w:t xml:space="preserve">of living for </w:t>
      </w:r>
      <w:r w:rsidR="00374CA7">
        <w:rPr>
          <w:rFonts w:ascii="Arial" w:hAnsi="Arial" w:cs="Arial"/>
          <w:sz w:val="24"/>
          <w:szCs w:val="24"/>
        </w:rPr>
        <w:t xml:space="preserve">the dementia patients. </w:t>
      </w:r>
      <w:r w:rsidR="002A2E9F">
        <w:rPr>
          <w:rFonts w:ascii="Arial" w:hAnsi="Arial" w:cs="Arial"/>
          <w:sz w:val="24"/>
          <w:szCs w:val="24"/>
        </w:rPr>
        <w:t xml:space="preserve">It will help </w:t>
      </w:r>
      <w:r w:rsidR="00762625">
        <w:rPr>
          <w:rFonts w:ascii="Arial" w:hAnsi="Arial" w:cs="Arial"/>
          <w:sz w:val="24"/>
          <w:szCs w:val="24"/>
        </w:rPr>
        <w:t xml:space="preserve">to </w:t>
      </w:r>
      <w:r w:rsidR="00496419">
        <w:rPr>
          <w:rFonts w:ascii="Arial" w:hAnsi="Arial" w:cs="Arial"/>
          <w:sz w:val="24"/>
          <w:szCs w:val="24"/>
        </w:rPr>
        <w:t xml:space="preserve">have an improved </w:t>
      </w:r>
      <w:r w:rsidR="00503E59">
        <w:rPr>
          <w:rFonts w:ascii="Arial" w:hAnsi="Arial" w:cs="Arial"/>
          <w:sz w:val="24"/>
          <w:szCs w:val="24"/>
        </w:rPr>
        <w:t xml:space="preserve">understanding about the needs and requirement </w:t>
      </w:r>
      <w:r w:rsidR="00C304A5">
        <w:rPr>
          <w:rFonts w:ascii="Arial" w:hAnsi="Arial" w:cs="Arial"/>
          <w:sz w:val="24"/>
          <w:szCs w:val="24"/>
        </w:rPr>
        <w:t xml:space="preserve">of the patients. </w:t>
      </w:r>
      <w:r w:rsidR="00646763">
        <w:rPr>
          <w:rFonts w:ascii="Arial" w:hAnsi="Arial" w:cs="Arial"/>
          <w:sz w:val="24"/>
          <w:szCs w:val="24"/>
        </w:rPr>
        <w:t xml:space="preserve">It </w:t>
      </w:r>
      <w:r w:rsidR="00D75BEE">
        <w:rPr>
          <w:rFonts w:ascii="Arial" w:hAnsi="Arial" w:cs="Arial"/>
          <w:sz w:val="24"/>
          <w:szCs w:val="24"/>
        </w:rPr>
        <w:t xml:space="preserve">provides greater opportunity </w:t>
      </w:r>
      <w:r w:rsidR="00B95D55">
        <w:rPr>
          <w:rFonts w:ascii="Arial" w:hAnsi="Arial" w:cs="Arial"/>
          <w:sz w:val="24"/>
          <w:szCs w:val="24"/>
        </w:rPr>
        <w:t xml:space="preserve">to engage the patient with dementia </w:t>
      </w:r>
      <w:r w:rsidR="00914F0E">
        <w:rPr>
          <w:rFonts w:ascii="Arial" w:hAnsi="Arial" w:cs="Arial"/>
          <w:sz w:val="24"/>
          <w:szCs w:val="24"/>
        </w:rPr>
        <w:t xml:space="preserve">and need of the development </w:t>
      </w:r>
      <w:r w:rsidR="002619BC">
        <w:rPr>
          <w:rFonts w:ascii="Arial" w:hAnsi="Arial" w:cs="Arial"/>
          <w:sz w:val="24"/>
          <w:szCs w:val="24"/>
        </w:rPr>
        <w:t>within</w:t>
      </w:r>
      <w:r w:rsidR="00383A60">
        <w:rPr>
          <w:rFonts w:ascii="Arial" w:hAnsi="Arial" w:cs="Arial"/>
          <w:sz w:val="24"/>
          <w:szCs w:val="24"/>
        </w:rPr>
        <w:t xml:space="preserve"> legislative </w:t>
      </w:r>
      <w:r w:rsidR="00686ACD">
        <w:rPr>
          <w:rFonts w:ascii="Arial" w:hAnsi="Arial" w:cs="Arial"/>
          <w:sz w:val="24"/>
          <w:szCs w:val="24"/>
        </w:rPr>
        <w:t xml:space="preserve">is to ensure the quality-of-service </w:t>
      </w:r>
      <w:r w:rsidR="000E7974">
        <w:rPr>
          <w:rFonts w:ascii="Arial" w:hAnsi="Arial" w:cs="Arial"/>
          <w:sz w:val="24"/>
          <w:szCs w:val="24"/>
        </w:rPr>
        <w:t xml:space="preserve">care to be given. </w:t>
      </w:r>
      <w:r w:rsidR="002619BC">
        <w:rPr>
          <w:rFonts w:ascii="Arial" w:hAnsi="Arial" w:cs="Arial"/>
          <w:sz w:val="24"/>
          <w:szCs w:val="24"/>
        </w:rPr>
        <w:t xml:space="preserve">plan some activities in care homes with dementia patients to enjoy. </w:t>
      </w:r>
      <w:r w:rsidR="00E724A9">
        <w:rPr>
          <w:rFonts w:ascii="Arial" w:hAnsi="Arial" w:cs="Arial"/>
          <w:sz w:val="24"/>
          <w:szCs w:val="24"/>
        </w:rPr>
        <w:t xml:space="preserve">Quality time with loved ones. </w:t>
      </w:r>
      <w:r w:rsidR="000B1458">
        <w:rPr>
          <w:rFonts w:ascii="Arial" w:hAnsi="Arial" w:cs="Arial"/>
          <w:sz w:val="24"/>
          <w:szCs w:val="24"/>
        </w:rPr>
        <w:t xml:space="preserve">good nutritious diet. </w:t>
      </w:r>
      <w:r w:rsidR="00421E0D">
        <w:rPr>
          <w:rFonts w:ascii="Arial" w:hAnsi="Arial" w:cs="Arial"/>
          <w:sz w:val="24"/>
          <w:szCs w:val="24"/>
        </w:rPr>
        <w:t xml:space="preserve">Refer the patient to memory clinic </w:t>
      </w:r>
      <w:r w:rsidR="0087558D">
        <w:rPr>
          <w:rFonts w:ascii="Arial" w:hAnsi="Arial" w:cs="Arial"/>
          <w:sz w:val="24"/>
          <w:szCs w:val="24"/>
        </w:rPr>
        <w:t>or specialist</w:t>
      </w:r>
      <w:r w:rsidR="00C122AE">
        <w:rPr>
          <w:rFonts w:ascii="Arial" w:hAnsi="Arial" w:cs="Arial"/>
          <w:sz w:val="24"/>
          <w:szCs w:val="24"/>
        </w:rPr>
        <w:t xml:space="preserve">. </w:t>
      </w:r>
      <w:r w:rsidR="00977F32">
        <w:rPr>
          <w:rFonts w:ascii="Arial" w:hAnsi="Arial" w:cs="Arial"/>
          <w:sz w:val="24"/>
          <w:szCs w:val="24"/>
        </w:rPr>
        <w:t>Talking therapy can be good for patient.</w:t>
      </w:r>
    </w:p>
    <w:p w14:paraId="3D65385C" w14:textId="7078D728" w:rsidR="00DF7881" w:rsidRDefault="00FB79C6">
      <w:pPr>
        <w:rPr>
          <w:rFonts w:cstheme="minorHAnsi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 xml:space="preserve">17/ </w:t>
      </w:r>
      <w:r>
        <w:rPr>
          <w:rFonts w:cstheme="minorHAnsi"/>
          <w:sz w:val="40"/>
          <w:szCs w:val="40"/>
        </w:rPr>
        <w:t>C</w:t>
      </w:r>
      <w:r w:rsidR="00271F2F">
        <w:rPr>
          <w:rFonts w:cstheme="minorHAnsi"/>
          <w:sz w:val="40"/>
          <w:szCs w:val="40"/>
        </w:rPr>
        <w:t xml:space="preserve">onclusion </w:t>
      </w:r>
    </w:p>
    <w:p w14:paraId="66E316FF" w14:textId="4FAF4E55" w:rsidR="00271F2F" w:rsidRDefault="001521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Dementia </w:t>
      </w:r>
      <w:r w:rsidR="00D32568">
        <w:rPr>
          <w:rFonts w:ascii="Arial" w:hAnsi="Arial" w:cs="Arial"/>
          <w:sz w:val="24"/>
          <w:szCs w:val="24"/>
        </w:rPr>
        <w:t xml:space="preserve">mostly effects older people but with </w:t>
      </w:r>
      <w:r w:rsidR="00905A8D">
        <w:rPr>
          <w:rFonts w:ascii="Arial" w:hAnsi="Arial" w:cs="Arial"/>
          <w:sz w:val="24"/>
          <w:szCs w:val="24"/>
        </w:rPr>
        <w:t xml:space="preserve">good support family affection it can be treatable. </w:t>
      </w:r>
      <w:r w:rsidR="00EA5A7B">
        <w:rPr>
          <w:rFonts w:ascii="Arial" w:hAnsi="Arial" w:cs="Arial"/>
          <w:sz w:val="24"/>
          <w:szCs w:val="24"/>
        </w:rPr>
        <w:t>Hence, it can be concluded that the legislative actions to deter</w:t>
      </w:r>
      <w:r w:rsidR="007F209D">
        <w:rPr>
          <w:rFonts w:ascii="Arial" w:hAnsi="Arial" w:cs="Arial"/>
          <w:sz w:val="24"/>
          <w:szCs w:val="24"/>
        </w:rPr>
        <w:t xml:space="preserve">mine and maintain mental health disorder situations </w:t>
      </w:r>
      <w:r w:rsidR="00A37024">
        <w:rPr>
          <w:rFonts w:ascii="Arial" w:hAnsi="Arial" w:cs="Arial"/>
          <w:sz w:val="24"/>
          <w:szCs w:val="24"/>
        </w:rPr>
        <w:t xml:space="preserve">have been effective in the UK. </w:t>
      </w:r>
      <w:r w:rsidR="00A77735">
        <w:rPr>
          <w:rFonts w:ascii="Arial" w:hAnsi="Arial" w:cs="Arial"/>
          <w:sz w:val="24"/>
          <w:szCs w:val="24"/>
        </w:rPr>
        <w:t xml:space="preserve">The betterment of the laws and legislative </w:t>
      </w:r>
      <w:r w:rsidR="001A0E95">
        <w:rPr>
          <w:rFonts w:ascii="Arial" w:hAnsi="Arial" w:cs="Arial"/>
          <w:sz w:val="24"/>
          <w:szCs w:val="24"/>
        </w:rPr>
        <w:t xml:space="preserve">action are considered to have a better </w:t>
      </w:r>
      <w:r w:rsidR="00BF7C22">
        <w:rPr>
          <w:rFonts w:ascii="Arial" w:hAnsi="Arial" w:cs="Arial"/>
          <w:sz w:val="24"/>
          <w:szCs w:val="24"/>
        </w:rPr>
        <w:t xml:space="preserve">and qualitative approach. </w:t>
      </w:r>
      <w:r w:rsidR="006D7FA8">
        <w:rPr>
          <w:rFonts w:ascii="Arial" w:hAnsi="Arial" w:cs="Arial"/>
          <w:sz w:val="24"/>
          <w:szCs w:val="24"/>
        </w:rPr>
        <w:t xml:space="preserve">However, from the classification and onset </w:t>
      </w:r>
      <w:r w:rsidR="00AD79BE">
        <w:rPr>
          <w:rFonts w:ascii="Arial" w:hAnsi="Arial" w:cs="Arial"/>
          <w:sz w:val="24"/>
          <w:szCs w:val="24"/>
        </w:rPr>
        <w:t xml:space="preserve">of the causes of dementia there should </w:t>
      </w:r>
      <w:r w:rsidR="00343609">
        <w:rPr>
          <w:rFonts w:ascii="Arial" w:hAnsi="Arial" w:cs="Arial"/>
          <w:sz w:val="24"/>
          <w:szCs w:val="24"/>
        </w:rPr>
        <w:t xml:space="preserve">be certain approaches to include within care </w:t>
      </w:r>
      <w:r w:rsidR="00285312">
        <w:rPr>
          <w:rFonts w:ascii="Arial" w:hAnsi="Arial" w:cs="Arial"/>
          <w:sz w:val="24"/>
          <w:szCs w:val="24"/>
        </w:rPr>
        <w:t xml:space="preserve">plan and to be acted through with proper dignity and respect. </w:t>
      </w:r>
      <w:r w:rsidR="006D7FA8">
        <w:rPr>
          <w:rFonts w:ascii="Arial" w:hAnsi="Arial" w:cs="Arial"/>
          <w:sz w:val="24"/>
          <w:szCs w:val="24"/>
        </w:rPr>
        <w:t xml:space="preserve"> </w:t>
      </w:r>
      <w:r w:rsidR="00905A8D">
        <w:rPr>
          <w:rFonts w:ascii="Arial" w:hAnsi="Arial" w:cs="Arial"/>
          <w:sz w:val="24"/>
          <w:szCs w:val="24"/>
        </w:rPr>
        <w:t xml:space="preserve"> </w:t>
      </w:r>
    </w:p>
    <w:p w14:paraId="6ECC22C2" w14:textId="285E5980" w:rsidR="006219FA" w:rsidRDefault="006219FA">
      <w:pPr>
        <w:rPr>
          <w:rFonts w:ascii="Arial" w:hAnsi="Arial" w:cs="Arial"/>
          <w:sz w:val="24"/>
          <w:szCs w:val="24"/>
        </w:rPr>
      </w:pPr>
    </w:p>
    <w:p w14:paraId="2CD8437D" w14:textId="227AC4CC" w:rsidR="0034147C" w:rsidRDefault="009B5F20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40"/>
          <w:szCs w:val="40"/>
        </w:rPr>
      </w:pPr>
      <w:r>
        <w:rPr>
          <w:rStyle w:val="normaltextrun"/>
          <w:rFonts w:ascii="Arial" w:hAnsi="Arial" w:cs="Arial"/>
        </w:rPr>
        <w:t xml:space="preserve">18/ </w:t>
      </w:r>
      <w:r>
        <w:rPr>
          <w:rStyle w:val="normaltextrun"/>
          <w:rFonts w:asciiTheme="minorHAnsi" w:hAnsiTheme="minorHAnsi" w:cstheme="minorHAnsi"/>
          <w:sz w:val="40"/>
          <w:szCs w:val="40"/>
        </w:rPr>
        <w:t>References</w:t>
      </w:r>
    </w:p>
    <w:p w14:paraId="79D00F68" w14:textId="77777777" w:rsidR="009B5F20" w:rsidRPr="009B5F20" w:rsidRDefault="009B5F20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bCs/>
          <w:sz w:val="40"/>
          <w:szCs w:val="40"/>
        </w:rPr>
      </w:pPr>
    </w:p>
    <w:p w14:paraId="7FA1CEB9" w14:textId="5ADC88F2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color w:val="222222"/>
        </w:rPr>
      </w:pP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Armstrong, M.J. and Okun, M.S., 2020. Diagnosis and treatment of Parkinson disease: a review.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Jama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,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323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(6), pp.548-560.</w:t>
      </w:r>
      <w:r w:rsidRPr="005442F5">
        <w:rPr>
          <w:rStyle w:val="eop"/>
          <w:rFonts w:ascii="Arial" w:hAnsi="Arial" w:cs="Arial"/>
          <w:color w:val="222222"/>
        </w:rPr>
        <w:t> </w:t>
      </w:r>
    </w:p>
    <w:p w14:paraId="597E86A7" w14:textId="77777777" w:rsidR="009B5F20" w:rsidRPr="005442F5" w:rsidRDefault="009B5F20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7D8497DF" w14:textId="66008D3B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color w:val="222222"/>
        </w:rPr>
      </w:pP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 xml:space="preserve">Browne, B., </w:t>
      </w:r>
      <w:proofErr w:type="spellStart"/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Kupeli</w:t>
      </w:r>
      <w:proofErr w:type="spellEnd"/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, N., Moore, K.J., Sampson, E.L. and Davies, N., 2021. Defining end of life in dementia: a systematic review.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Palliative medicine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,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35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(10), pp.1733-1746.</w:t>
      </w:r>
      <w:r w:rsidRPr="005442F5">
        <w:rPr>
          <w:rStyle w:val="eop"/>
          <w:rFonts w:ascii="Arial" w:hAnsi="Arial" w:cs="Arial"/>
          <w:color w:val="222222"/>
        </w:rPr>
        <w:t> </w:t>
      </w:r>
    </w:p>
    <w:p w14:paraId="3E370519" w14:textId="77777777" w:rsidR="009B5F20" w:rsidRPr="005442F5" w:rsidRDefault="009B5F20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62C35233" w14:textId="331B9DF7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Candi.nhs.uk (2021), Mental Health Act, Available at: https://www.candi.nhs.uk/service-users-and-carers/mental-health-act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4587CFF2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7A356908" w14:textId="06413EC6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Dementia.ripfa.org.uk (2017a), Case study three: Vignette, Available at: https://dementia.ripfa.org.uk/wp-content/uploads/Case_study_JOAN_Final.pdf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1011ECD4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6E0B576F" w14:textId="1AB72BA7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Dementia.ripfa.org.uk (2017b), care and support plan, Available at: https://dementia.ripfa.org.uk/wp-content/uploads/Case_Study_3_care_and_support_plan.pdf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001266B6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44261D28" w14:textId="5CFAFAB4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Dementia.ripfa.org.uk (2017c), care and support plan, Available at: https://dementia.ripfa.org.uk/wp-content/uploads/Case_Study_2_care_and_support_plan_Bob.pdf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2370BA23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05396DAA" w14:textId="36A1A3A9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Dementia.ripfa.org.uk (2017d), care and support plan, Available at: https://dementia.ripfa.org.uk/wp-content/uploads/Case_Study_2_care_and_support_plan_Edith.pdf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72106727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0730B5FA" w14:textId="7A523E6C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Dementia.ripfa.org.uk (2017e), Case study two: Vignette, Available at: https://dementia.ripfa.org.uk/wp-content/uploads/Case_study_BOB-EDITH_Final.pdf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4031ADCB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72C1F988" w14:textId="4CE528A0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Dementia.ripfa.org.uk (2017f), care and support plan, Available at: https://dementia.ripfa.org.uk/wp-content/uploads/Case_Study_1_care_and_support_plan.pdf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0E5460D6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168EBBB6" w14:textId="5613BBFF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Dementia.ripfa.org.uk (2017g), Case study one: Vignette, Available at: https://dementia.ripfa.org.uk/wp-content/uploads/Case_study_RAJ_Final.pdf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4E1FFFB3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7CC3FEC5" w14:textId="3CA15C9B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proofErr w:type="spellStart"/>
      <w:r w:rsidRPr="005442F5">
        <w:rPr>
          <w:rStyle w:val="normaltextrun"/>
          <w:rFonts w:ascii="Arial" w:hAnsi="Arial" w:cs="Arial"/>
        </w:rPr>
        <w:t>Globaledulink</w:t>
      </w:r>
      <w:proofErr w:type="spellEnd"/>
      <w:r w:rsidRPr="005442F5">
        <w:rPr>
          <w:rStyle w:val="normaltextrun"/>
          <w:rFonts w:ascii="Arial" w:hAnsi="Arial" w:cs="Arial"/>
        </w:rPr>
        <w:t xml:space="preserve"> (2018), The legal, policy and service framework in mental health, Available at: https://globaledulink.co.uk/wp-content/uploads/2018/11/Unit-1-%E2%80%93-The-Legal-Policy-and-Service-Framework-in-Mental-Health.pdf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156A7356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0611BA9D" w14:textId="2FD77998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Gov.uk (2022), Reforming the Mental Health Act white paper 2021, Available at: https://www.local.gov.uk/parliament/briefings-and-responses/reforming-mental-health-act-white-paper-2021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78607D67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7130D400" w14:textId="28B7D9AC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Icd (2010), Mental and behavioural disorders, Available at: https://icd.who.int/browse10/2010/en#/F00-F09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30265BB3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5E807B6F" w14:textId="77777777" w:rsidR="008302F2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222222"/>
          <w:shd w:val="clear" w:color="auto" w:fill="FFFFFF"/>
        </w:rPr>
      </w:pP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James, B.D. and Bennett, D.A., 2019. Causes and patterns of dementia: an update in the era of redefining Alzheimer's disease.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Annual review of public health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,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40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, pp.65-84.</w:t>
      </w:r>
    </w:p>
    <w:p w14:paraId="79420253" w14:textId="4A98AF0E" w:rsidR="0034147C" w:rsidRPr="005442F5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5442F5">
        <w:rPr>
          <w:rStyle w:val="eop"/>
          <w:rFonts w:ascii="Arial" w:hAnsi="Arial" w:cs="Arial"/>
          <w:color w:val="222222"/>
        </w:rPr>
        <w:t> </w:t>
      </w:r>
    </w:p>
    <w:p w14:paraId="746033F1" w14:textId="020C38E1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proofErr w:type="spellStart"/>
      <w:r w:rsidRPr="005442F5">
        <w:rPr>
          <w:rStyle w:val="normaltextrun"/>
          <w:rFonts w:ascii="Arial" w:hAnsi="Arial" w:cs="Arial"/>
        </w:rPr>
        <w:t>Nhs</w:t>
      </w:r>
      <w:proofErr w:type="spellEnd"/>
      <w:r w:rsidRPr="005442F5">
        <w:rPr>
          <w:rStyle w:val="normaltextrun"/>
          <w:rFonts w:ascii="Arial" w:hAnsi="Arial" w:cs="Arial"/>
        </w:rPr>
        <w:t xml:space="preserve"> (2022), Symptoms of dementia, Available at: https://www.nhs.uk/conditions/dementia/symptoms/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29EEC444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29B5A641" w14:textId="47EC24D8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5442F5">
        <w:rPr>
          <w:rStyle w:val="normaltextrun"/>
          <w:rFonts w:ascii="Arial" w:hAnsi="Arial" w:cs="Arial"/>
        </w:rPr>
        <w:t>Nhs.uk (2021), Causes of dementia, Available at: https://www.nhs.uk/conditions/dementia/causes/ [accessed on: 23.10.2022] </w:t>
      </w:r>
      <w:r w:rsidRPr="005442F5">
        <w:rPr>
          <w:rStyle w:val="eop"/>
          <w:rFonts w:ascii="Arial" w:hAnsi="Arial" w:cs="Arial"/>
        </w:rPr>
        <w:t> </w:t>
      </w:r>
    </w:p>
    <w:p w14:paraId="494E4F88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38B7CF46" w14:textId="5C4DDECF" w:rsidR="0034147C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color w:val="222222"/>
        </w:rPr>
      </w:pP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Waite, S.J., Maitland, S., Thomas, A. and Yarnall, A.J., 2021. Sarcopenia and frailty in individuals with dementia: A systematic review.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Archives of gerontology and geriatrics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,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92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, p.104268.</w:t>
      </w:r>
      <w:r w:rsidRPr="005442F5">
        <w:rPr>
          <w:rStyle w:val="eop"/>
          <w:rFonts w:ascii="Arial" w:hAnsi="Arial" w:cs="Arial"/>
          <w:color w:val="222222"/>
        </w:rPr>
        <w:t> </w:t>
      </w:r>
    </w:p>
    <w:p w14:paraId="32699333" w14:textId="77777777" w:rsidR="008302F2" w:rsidRPr="005442F5" w:rsidRDefault="008302F2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7E978B17" w14:textId="77777777" w:rsidR="0034147C" w:rsidRPr="005442F5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 xml:space="preserve">Wolters, F.J. and Ikram, M.A., 2019. Epidemiology of vascular dementia: nosology in a time of </w:t>
      </w:r>
      <w:proofErr w:type="spellStart"/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epiomics</w:t>
      </w:r>
      <w:proofErr w:type="spellEnd"/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.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Arteriosclerosis, Thrombosis, and Vascular Biology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, </w:t>
      </w:r>
      <w:r w:rsidRPr="005442F5"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39</w:t>
      </w:r>
      <w:r w:rsidRPr="005442F5">
        <w:rPr>
          <w:rStyle w:val="normaltextrun"/>
          <w:rFonts w:ascii="Arial" w:hAnsi="Arial" w:cs="Arial"/>
          <w:color w:val="222222"/>
          <w:shd w:val="clear" w:color="auto" w:fill="FFFFFF"/>
        </w:rPr>
        <w:t>(8), pp.1542-1549.</w:t>
      </w:r>
      <w:r w:rsidRPr="005442F5">
        <w:rPr>
          <w:rStyle w:val="eop"/>
          <w:rFonts w:ascii="Arial" w:hAnsi="Arial" w:cs="Arial"/>
          <w:color w:val="222222"/>
        </w:rPr>
        <w:t> </w:t>
      </w:r>
    </w:p>
    <w:p w14:paraId="16BFE952" w14:textId="77777777" w:rsidR="0034147C" w:rsidRPr="005442F5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</w:rPr>
      </w:pPr>
      <w:r w:rsidRPr="005442F5">
        <w:rPr>
          <w:rStyle w:val="normaltextrun"/>
          <w:rFonts w:ascii="Arial" w:hAnsi="Arial" w:cs="Arial"/>
        </w:rPr>
        <w:t> </w:t>
      </w:r>
      <w:r w:rsidRPr="005442F5">
        <w:rPr>
          <w:rStyle w:val="eop"/>
          <w:rFonts w:ascii="Arial" w:hAnsi="Arial" w:cs="Arial"/>
          <w:b/>
          <w:bCs/>
        </w:rPr>
        <w:t> </w:t>
      </w:r>
    </w:p>
    <w:p w14:paraId="5B669AEC" w14:textId="77777777" w:rsidR="0034147C" w:rsidRPr="005442F5" w:rsidRDefault="0034147C" w:rsidP="003414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5442F5">
        <w:rPr>
          <w:rStyle w:val="eop"/>
          <w:rFonts w:ascii="Arial" w:hAnsi="Arial" w:cs="Arial"/>
        </w:rPr>
        <w:t> </w:t>
      </w:r>
    </w:p>
    <w:p w14:paraId="469C4211" w14:textId="24DA451A" w:rsidR="006219FA" w:rsidRPr="005442F5" w:rsidRDefault="006219FA">
      <w:pPr>
        <w:rPr>
          <w:rFonts w:ascii="Arial" w:hAnsi="Arial" w:cs="Arial"/>
          <w:sz w:val="24"/>
          <w:szCs w:val="24"/>
        </w:rPr>
      </w:pPr>
    </w:p>
    <w:p w14:paraId="424D80FB" w14:textId="3259FC92" w:rsidR="006219FA" w:rsidRPr="005442F5" w:rsidRDefault="006219FA">
      <w:pPr>
        <w:rPr>
          <w:rFonts w:ascii="Arial" w:hAnsi="Arial" w:cs="Arial"/>
          <w:sz w:val="24"/>
          <w:szCs w:val="24"/>
        </w:rPr>
      </w:pPr>
    </w:p>
    <w:p w14:paraId="413B2948" w14:textId="15AB8A7F" w:rsidR="006219FA" w:rsidRPr="005442F5" w:rsidRDefault="006219FA">
      <w:pPr>
        <w:rPr>
          <w:rFonts w:ascii="Arial" w:hAnsi="Arial" w:cs="Arial"/>
          <w:sz w:val="24"/>
          <w:szCs w:val="24"/>
        </w:rPr>
      </w:pPr>
    </w:p>
    <w:p w14:paraId="70ECEDB8" w14:textId="4C68A5E7" w:rsidR="006219FA" w:rsidRPr="005442F5" w:rsidRDefault="006219FA">
      <w:pPr>
        <w:rPr>
          <w:rFonts w:ascii="Arial" w:hAnsi="Arial" w:cs="Arial"/>
          <w:sz w:val="24"/>
          <w:szCs w:val="24"/>
        </w:rPr>
      </w:pPr>
    </w:p>
    <w:p w14:paraId="65B164B5" w14:textId="61717321" w:rsidR="006219FA" w:rsidRPr="005442F5" w:rsidRDefault="006219FA">
      <w:pPr>
        <w:rPr>
          <w:rFonts w:ascii="Arial" w:hAnsi="Arial" w:cs="Arial"/>
          <w:sz w:val="24"/>
          <w:szCs w:val="24"/>
        </w:rPr>
      </w:pPr>
    </w:p>
    <w:p w14:paraId="585AB119" w14:textId="2A48EC71" w:rsidR="006219FA" w:rsidRPr="005442F5" w:rsidRDefault="006219FA">
      <w:pPr>
        <w:rPr>
          <w:rFonts w:ascii="Arial" w:hAnsi="Arial" w:cs="Arial"/>
          <w:sz w:val="24"/>
          <w:szCs w:val="24"/>
        </w:rPr>
      </w:pPr>
    </w:p>
    <w:p w14:paraId="4AA37528" w14:textId="7BD24BA8" w:rsidR="006219FA" w:rsidRDefault="006219FA">
      <w:pPr>
        <w:rPr>
          <w:rFonts w:ascii="Arial" w:hAnsi="Arial" w:cs="Arial"/>
          <w:sz w:val="24"/>
          <w:szCs w:val="24"/>
        </w:rPr>
      </w:pPr>
    </w:p>
    <w:p w14:paraId="4DAD5ADA" w14:textId="0E83298D" w:rsidR="006219FA" w:rsidRDefault="006219FA">
      <w:pPr>
        <w:rPr>
          <w:rFonts w:ascii="Arial" w:hAnsi="Arial" w:cs="Arial"/>
          <w:sz w:val="24"/>
          <w:szCs w:val="24"/>
        </w:rPr>
      </w:pPr>
    </w:p>
    <w:p w14:paraId="58DDBD38" w14:textId="4DB0F39F" w:rsidR="006219FA" w:rsidRDefault="006219FA">
      <w:pPr>
        <w:rPr>
          <w:rFonts w:ascii="Arial" w:hAnsi="Arial" w:cs="Arial"/>
          <w:sz w:val="24"/>
          <w:szCs w:val="24"/>
        </w:rPr>
      </w:pPr>
    </w:p>
    <w:p w14:paraId="187EF248" w14:textId="59216DA0" w:rsidR="006219FA" w:rsidRDefault="006219FA">
      <w:pPr>
        <w:rPr>
          <w:rFonts w:ascii="Arial" w:hAnsi="Arial" w:cs="Arial"/>
          <w:sz w:val="24"/>
          <w:szCs w:val="24"/>
        </w:rPr>
      </w:pPr>
    </w:p>
    <w:p w14:paraId="7277792D" w14:textId="6C709C52" w:rsidR="006219FA" w:rsidRDefault="006219FA">
      <w:pPr>
        <w:rPr>
          <w:rFonts w:ascii="Arial" w:hAnsi="Arial" w:cs="Arial"/>
          <w:sz w:val="24"/>
          <w:szCs w:val="24"/>
        </w:rPr>
      </w:pPr>
    </w:p>
    <w:p w14:paraId="3729E210" w14:textId="77777777" w:rsidR="006219FA" w:rsidRPr="00A32DE3" w:rsidRDefault="006219FA">
      <w:pPr>
        <w:rPr>
          <w:rFonts w:ascii="Arial" w:hAnsi="Arial" w:cs="Arial"/>
          <w:sz w:val="24"/>
          <w:szCs w:val="24"/>
        </w:rPr>
      </w:pPr>
    </w:p>
    <w:p w14:paraId="2EA5401E" w14:textId="77777777" w:rsidR="00D86942" w:rsidRDefault="00D86942">
      <w:pPr>
        <w:rPr>
          <w:rFonts w:cstheme="minorHAnsi"/>
          <w:sz w:val="40"/>
          <w:szCs w:val="40"/>
        </w:rPr>
      </w:pPr>
    </w:p>
    <w:p w14:paraId="3FC86BC5" w14:textId="77777777" w:rsidR="00B70709" w:rsidRDefault="00B70709">
      <w:pPr>
        <w:rPr>
          <w:rFonts w:cstheme="minorHAnsi"/>
          <w:sz w:val="40"/>
          <w:szCs w:val="40"/>
        </w:rPr>
      </w:pPr>
    </w:p>
    <w:p w14:paraId="2D6E79DC" w14:textId="77777777" w:rsidR="00B70709" w:rsidRPr="00B70709" w:rsidRDefault="00B70709">
      <w:pPr>
        <w:rPr>
          <w:rFonts w:cstheme="minorHAnsi"/>
          <w:sz w:val="40"/>
          <w:szCs w:val="40"/>
        </w:rPr>
      </w:pPr>
    </w:p>
    <w:p w14:paraId="1FD800FA" w14:textId="3CAA3769" w:rsidR="004277A3" w:rsidRDefault="004277A3">
      <w:pPr>
        <w:rPr>
          <w:rFonts w:ascii="Arial" w:hAnsi="Arial" w:cs="Arial"/>
          <w:sz w:val="24"/>
          <w:szCs w:val="24"/>
        </w:rPr>
      </w:pPr>
    </w:p>
    <w:p w14:paraId="691C80A6" w14:textId="61196190" w:rsidR="004277A3" w:rsidRPr="004277A3" w:rsidRDefault="004277A3">
      <w:pPr>
        <w:rPr>
          <w:rFonts w:cstheme="minorHAnsi"/>
          <w:sz w:val="40"/>
          <w:szCs w:val="40"/>
        </w:rPr>
      </w:pPr>
    </w:p>
    <w:p w14:paraId="13DDD443" w14:textId="717AFB43" w:rsidR="004277A3" w:rsidRDefault="004277A3">
      <w:pPr>
        <w:rPr>
          <w:rFonts w:ascii="Arial" w:hAnsi="Arial" w:cs="Arial"/>
          <w:sz w:val="24"/>
          <w:szCs w:val="24"/>
        </w:rPr>
      </w:pPr>
    </w:p>
    <w:p w14:paraId="1606277D" w14:textId="77777777" w:rsidR="004277A3" w:rsidRDefault="004277A3">
      <w:pPr>
        <w:rPr>
          <w:rFonts w:ascii="Arial" w:hAnsi="Arial" w:cs="Arial"/>
          <w:sz w:val="24"/>
          <w:szCs w:val="24"/>
        </w:rPr>
      </w:pPr>
    </w:p>
    <w:p w14:paraId="52F23BD6" w14:textId="77777777" w:rsidR="00FC144D" w:rsidRDefault="00FC144D">
      <w:pPr>
        <w:rPr>
          <w:rFonts w:ascii="Arial" w:hAnsi="Arial" w:cs="Arial"/>
          <w:sz w:val="24"/>
          <w:szCs w:val="24"/>
        </w:rPr>
      </w:pPr>
    </w:p>
    <w:p w14:paraId="7BA6D5D2" w14:textId="681FA033" w:rsidR="00306B11" w:rsidRPr="00C324D9" w:rsidRDefault="00C84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E52C18A" w14:textId="77777777" w:rsidR="009615A3" w:rsidRPr="009A38E8" w:rsidRDefault="009615A3">
      <w:pPr>
        <w:rPr>
          <w:rFonts w:ascii="Arial" w:hAnsi="Arial" w:cs="Arial"/>
          <w:sz w:val="24"/>
          <w:szCs w:val="24"/>
        </w:rPr>
      </w:pPr>
    </w:p>
    <w:p w14:paraId="43B8B288" w14:textId="77777777" w:rsidR="00E1357F" w:rsidRDefault="00E1357F">
      <w:pPr>
        <w:rPr>
          <w:rFonts w:ascii="Arial" w:hAnsi="Arial" w:cs="Arial"/>
          <w:sz w:val="24"/>
          <w:szCs w:val="24"/>
        </w:rPr>
      </w:pPr>
    </w:p>
    <w:p w14:paraId="2CBB954C" w14:textId="77777777" w:rsidR="00F20E63" w:rsidRPr="004E017E" w:rsidRDefault="00F20E63">
      <w:pPr>
        <w:rPr>
          <w:rFonts w:ascii="Arial" w:hAnsi="Arial" w:cs="Arial"/>
          <w:sz w:val="24"/>
          <w:szCs w:val="24"/>
        </w:rPr>
      </w:pPr>
    </w:p>
    <w:p w14:paraId="40C74BE4" w14:textId="77777777" w:rsidR="007D3A4F" w:rsidRPr="007D3A4F" w:rsidRDefault="007D3A4F">
      <w:pPr>
        <w:rPr>
          <w:rFonts w:ascii="Arial" w:hAnsi="Arial" w:cs="Arial"/>
          <w:sz w:val="24"/>
          <w:szCs w:val="24"/>
        </w:rPr>
      </w:pPr>
    </w:p>
    <w:p w14:paraId="10292E3E" w14:textId="77777777" w:rsidR="004E2FAA" w:rsidRPr="00C46747" w:rsidRDefault="004E2FAA">
      <w:pPr>
        <w:rPr>
          <w:rFonts w:ascii="Arial" w:hAnsi="Arial" w:cs="Arial"/>
          <w:sz w:val="24"/>
          <w:szCs w:val="24"/>
        </w:rPr>
      </w:pPr>
    </w:p>
    <w:p w14:paraId="00D601BE" w14:textId="77777777" w:rsidR="00980571" w:rsidRPr="0043788D" w:rsidRDefault="00980571">
      <w:pPr>
        <w:rPr>
          <w:rFonts w:ascii="Arial" w:hAnsi="Arial" w:cs="Arial"/>
          <w:sz w:val="24"/>
          <w:szCs w:val="24"/>
        </w:rPr>
      </w:pPr>
    </w:p>
    <w:p w14:paraId="5E6C117D" w14:textId="77777777" w:rsidR="00FB4B54" w:rsidRPr="00FB4B54" w:rsidRDefault="00FB4B54">
      <w:pPr>
        <w:rPr>
          <w:rFonts w:ascii="Arial" w:hAnsi="Arial" w:cs="Arial"/>
          <w:sz w:val="24"/>
          <w:szCs w:val="24"/>
        </w:rPr>
      </w:pPr>
    </w:p>
    <w:p w14:paraId="44D7C199" w14:textId="77777777" w:rsidR="00130A33" w:rsidRPr="00F37118" w:rsidRDefault="00130A33">
      <w:pPr>
        <w:rPr>
          <w:rFonts w:ascii="Arial" w:hAnsi="Arial" w:cs="Arial"/>
          <w:sz w:val="24"/>
          <w:szCs w:val="24"/>
        </w:rPr>
      </w:pPr>
    </w:p>
    <w:p w14:paraId="0080796B" w14:textId="77777777" w:rsidR="00F37118" w:rsidRPr="00F37118" w:rsidRDefault="00F37118">
      <w:pPr>
        <w:rPr>
          <w:rFonts w:ascii="Arial" w:hAnsi="Arial" w:cs="Arial"/>
          <w:sz w:val="24"/>
          <w:szCs w:val="24"/>
        </w:rPr>
      </w:pPr>
    </w:p>
    <w:p w14:paraId="785A1D8A" w14:textId="450272E3" w:rsidR="002E56C1" w:rsidRDefault="002F0150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</w:t>
      </w:r>
    </w:p>
    <w:p w14:paraId="5B0AB65A" w14:textId="77777777" w:rsidR="002F0150" w:rsidRPr="003F5579" w:rsidRDefault="002F0150">
      <w:pPr>
        <w:rPr>
          <w:rFonts w:cstheme="minorHAnsi"/>
          <w:sz w:val="40"/>
          <w:szCs w:val="40"/>
        </w:rPr>
      </w:pPr>
    </w:p>
    <w:p w14:paraId="2919C1A2" w14:textId="77777777" w:rsidR="00BD1B5B" w:rsidRDefault="00BD1B5B">
      <w:pPr>
        <w:rPr>
          <w:rFonts w:ascii="Arial" w:hAnsi="Arial" w:cs="Arial"/>
          <w:sz w:val="24"/>
          <w:szCs w:val="24"/>
        </w:rPr>
      </w:pPr>
    </w:p>
    <w:p w14:paraId="1E73DD73" w14:textId="77777777" w:rsidR="00BD1B5B" w:rsidRDefault="00BD1B5B">
      <w:pPr>
        <w:rPr>
          <w:rFonts w:ascii="Arial" w:hAnsi="Arial" w:cs="Arial"/>
          <w:sz w:val="24"/>
          <w:szCs w:val="24"/>
        </w:rPr>
      </w:pPr>
    </w:p>
    <w:p w14:paraId="55DDED8D" w14:textId="77777777" w:rsidR="00EC0BF4" w:rsidRDefault="00EC0BF4">
      <w:pPr>
        <w:rPr>
          <w:rFonts w:ascii="Arial" w:hAnsi="Arial" w:cs="Arial"/>
          <w:sz w:val="24"/>
          <w:szCs w:val="24"/>
        </w:rPr>
      </w:pPr>
    </w:p>
    <w:p w14:paraId="212F44CA" w14:textId="77777777" w:rsidR="004A0A30" w:rsidRPr="00E920C2" w:rsidRDefault="004A0A30">
      <w:pPr>
        <w:rPr>
          <w:rFonts w:ascii="Arial" w:hAnsi="Arial" w:cs="Arial"/>
          <w:sz w:val="24"/>
          <w:szCs w:val="24"/>
        </w:rPr>
      </w:pPr>
    </w:p>
    <w:p w14:paraId="6624A3AC" w14:textId="77777777" w:rsidR="00E920C2" w:rsidRPr="00E920C2" w:rsidRDefault="00E920C2">
      <w:pPr>
        <w:rPr>
          <w:rFonts w:ascii="Arial" w:hAnsi="Arial" w:cs="Arial"/>
          <w:sz w:val="24"/>
          <w:szCs w:val="24"/>
        </w:rPr>
      </w:pPr>
    </w:p>
    <w:p w14:paraId="46415565" w14:textId="5375D882" w:rsidR="00E54680" w:rsidRDefault="00E54680">
      <w:pPr>
        <w:rPr>
          <w:rFonts w:ascii="Arial" w:hAnsi="Arial" w:cs="Arial"/>
          <w:sz w:val="28"/>
          <w:szCs w:val="28"/>
        </w:rPr>
      </w:pPr>
    </w:p>
    <w:p w14:paraId="6AFFE4BE" w14:textId="75F72DFA" w:rsidR="00E54680" w:rsidRDefault="00E54680">
      <w:pPr>
        <w:rPr>
          <w:rFonts w:ascii="Arial" w:hAnsi="Arial" w:cs="Arial"/>
          <w:sz w:val="28"/>
          <w:szCs w:val="28"/>
        </w:rPr>
      </w:pPr>
    </w:p>
    <w:p w14:paraId="26ABD1D3" w14:textId="289D44D3" w:rsidR="00E54680" w:rsidRDefault="00E54680">
      <w:pPr>
        <w:rPr>
          <w:rFonts w:ascii="Arial" w:hAnsi="Arial" w:cs="Arial"/>
          <w:sz w:val="28"/>
          <w:szCs w:val="28"/>
        </w:rPr>
      </w:pPr>
    </w:p>
    <w:p w14:paraId="34661CD5" w14:textId="4C6CEA79" w:rsidR="00E54680" w:rsidRDefault="00E54680">
      <w:pPr>
        <w:rPr>
          <w:rFonts w:ascii="Arial" w:hAnsi="Arial" w:cs="Arial"/>
          <w:sz w:val="28"/>
          <w:szCs w:val="28"/>
        </w:rPr>
      </w:pPr>
    </w:p>
    <w:p w14:paraId="096C0EA9" w14:textId="117B0FB0" w:rsidR="00E54680" w:rsidRDefault="00E54680">
      <w:pPr>
        <w:rPr>
          <w:rFonts w:ascii="Arial" w:hAnsi="Arial" w:cs="Arial"/>
          <w:sz w:val="28"/>
          <w:szCs w:val="28"/>
        </w:rPr>
      </w:pPr>
    </w:p>
    <w:p w14:paraId="39157F72" w14:textId="77777777" w:rsidR="00E54680" w:rsidRPr="00E54680" w:rsidRDefault="00E54680">
      <w:pPr>
        <w:rPr>
          <w:rFonts w:ascii="Arial" w:hAnsi="Arial" w:cs="Arial"/>
          <w:sz w:val="24"/>
          <w:szCs w:val="24"/>
        </w:rPr>
      </w:pPr>
    </w:p>
    <w:p w14:paraId="1C123D91" w14:textId="77777777" w:rsidR="00021256" w:rsidRPr="00204EBA" w:rsidRDefault="00021256">
      <w:pPr>
        <w:rPr>
          <w:rFonts w:ascii="Arial" w:hAnsi="Arial" w:cs="Arial"/>
          <w:sz w:val="24"/>
          <w:szCs w:val="24"/>
        </w:rPr>
      </w:pPr>
    </w:p>
    <w:sectPr w:rsidR="00021256" w:rsidRPr="00204E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54AB7"/>
    <w:multiLevelType w:val="multilevel"/>
    <w:tmpl w:val="44B08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3A1DBA"/>
    <w:multiLevelType w:val="multilevel"/>
    <w:tmpl w:val="2B6A0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B00361"/>
    <w:multiLevelType w:val="multilevel"/>
    <w:tmpl w:val="AC908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36655FE"/>
    <w:multiLevelType w:val="multilevel"/>
    <w:tmpl w:val="611E5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E519CD"/>
    <w:multiLevelType w:val="multilevel"/>
    <w:tmpl w:val="08FE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9D4DA4"/>
    <w:multiLevelType w:val="multilevel"/>
    <w:tmpl w:val="C160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B6B4944"/>
    <w:multiLevelType w:val="multilevel"/>
    <w:tmpl w:val="0C92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81271951">
    <w:abstractNumId w:val="2"/>
  </w:num>
  <w:num w:numId="2" w16cid:durableId="349915235">
    <w:abstractNumId w:val="6"/>
  </w:num>
  <w:num w:numId="3" w16cid:durableId="888225056">
    <w:abstractNumId w:val="4"/>
  </w:num>
  <w:num w:numId="4" w16cid:durableId="751436893">
    <w:abstractNumId w:val="5"/>
  </w:num>
  <w:num w:numId="5" w16cid:durableId="285045639">
    <w:abstractNumId w:val="1"/>
  </w:num>
  <w:num w:numId="6" w16cid:durableId="1638297986">
    <w:abstractNumId w:val="3"/>
  </w:num>
  <w:num w:numId="7" w16cid:durableId="1765607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AC0"/>
    <w:rsid w:val="00001688"/>
    <w:rsid w:val="00006111"/>
    <w:rsid w:val="00013E71"/>
    <w:rsid w:val="00016DD9"/>
    <w:rsid w:val="00021256"/>
    <w:rsid w:val="000226AC"/>
    <w:rsid w:val="0002325F"/>
    <w:rsid w:val="00034CEB"/>
    <w:rsid w:val="000434CB"/>
    <w:rsid w:val="00051B8F"/>
    <w:rsid w:val="00052EA9"/>
    <w:rsid w:val="0005524C"/>
    <w:rsid w:val="00066034"/>
    <w:rsid w:val="0007007C"/>
    <w:rsid w:val="00071596"/>
    <w:rsid w:val="000840DD"/>
    <w:rsid w:val="00092155"/>
    <w:rsid w:val="00094002"/>
    <w:rsid w:val="00096F2B"/>
    <w:rsid w:val="000B071D"/>
    <w:rsid w:val="000B1458"/>
    <w:rsid w:val="000B35C5"/>
    <w:rsid w:val="000B6181"/>
    <w:rsid w:val="000C44C6"/>
    <w:rsid w:val="000C4AE2"/>
    <w:rsid w:val="000D0A98"/>
    <w:rsid w:val="000E6B42"/>
    <w:rsid w:val="000E7974"/>
    <w:rsid w:val="000F078E"/>
    <w:rsid w:val="000F0DEB"/>
    <w:rsid w:val="000F26A5"/>
    <w:rsid w:val="00102150"/>
    <w:rsid w:val="00114607"/>
    <w:rsid w:val="00114E7B"/>
    <w:rsid w:val="00115D19"/>
    <w:rsid w:val="00122215"/>
    <w:rsid w:val="00122463"/>
    <w:rsid w:val="00130A33"/>
    <w:rsid w:val="00152103"/>
    <w:rsid w:val="00153006"/>
    <w:rsid w:val="00153B26"/>
    <w:rsid w:val="00153F1C"/>
    <w:rsid w:val="00155957"/>
    <w:rsid w:val="0015755F"/>
    <w:rsid w:val="00173DF6"/>
    <w:rsid w:val="001762F0"/>
    <w:rsid w:val="0018073C"/>
    <w:rsid w:val="00182521"/>
    <w:rsid w:val="00182BB5"/>
    <w:rsid w:val="001879E3"/>
    <w:rsid w:val="001912D5"/>
    <w:rsid w:val="00192CCA"/>
    <w:rsid w:val="001941E6"/>
    <w:rsid w:val="00195594"/>
    <w:rsid w:val="001963C7"/>
    <w:rsid w:val="001A0E95"/>
    <w:rsid w:val="001A57E3"/>
    <w:rsid w:val="001B19FF"/>
    <w:rsid w:val="001B23C2"/>
    <w:rsid w:val="001D1219"/>
    <w:rsid w:val="001D60C1"/>
    <w:rsid w:val="001D63C7"/>
    <w:rsid w:val="001E3246"/>
    <w:rsid w:val="001F5BC6"/>
    <w:rsid w:val="00204EBA"/>
    <w:rsid w:val="00207E76"/>
    <w:rsid w:val="002137CC"/>
    <w:rsid w:val="00223B32"/>
    <w:rsid w:val="00225997"/>
    <w:rsid w:val="0022676B"/>
    <w:rsid w:val="002268B6"/>
    <w:rsid w:val="00226A56"/>
    <w:rsid w:val="002301B4"/>
    <w:rsid w:val="002350F3"/>
    <w:rsid w:val="0023564B"/>
    <w:rsid w:val="002407DC"/>
    <w:rsid w:val="002430C5"/>
    <w:rsid w:val="00243838"/>
    <w:rsid w:val="002459C7"/>
    <w:rsid w:val="00246671"/>
    <w:rsid w:val="00252D02"/>
    <w:rsid w:val="0025518F"/>
    <w:rsid w:val="00255FE8"/>
    <w:rsid w:val="002619BC"/>
    <w:rsid w:val="002619D7"/>
    <w:rsid w:val="00261B8F"/>
    <w:rsid w:val="0027017E"/>
    <w:rsid w:val="00271D93"/>
    <w:rsid w:val="00271F2F"/>
    <w:rsid w:val="00273831"/>
    <w:rsid w:val="00280543"/>
    <w:rsid w:val="00281532"/>
    <w:rsid w:val="00285312"/>
    <w:rsid w:val="00285B82"/>
    <w:rsid w:val="0029094D"/>
    <w:rsid w:val="00290D7C"/>
    <w:rsid w:val="00291CBD"/>
    <w:rsid w:val="00291EF5"/>
    <w:rsid w:val="00295C5A"/>
    <w:rsid w:val="002A2E9F"/>
    <w:rsid w:val="002B3880"/>
    <w:rsid w:val="002B52FC"/>
    <w:rsid w:val="002C1E98"/>
    <w:rsid w:val="002C2277"/>
    <w:rsid w:val="002C2BB6"/>
    <w:rsid w:val="002C3130"/>
    <w:rsid w:val="002C5426"/>
    <w:rsid w:val="002D3B5E"/>
    <w:rsid w:val="002E12E4"/>
    <w:rsid w:val="002E2795"/>
    <w:rsid w:val="002E2ED2"/>
    <w:rsid w:val="002E56C1"/>
    <w:rsid w:val="002E6BDE"/>
    <w:rsid w:val="002E7630"/>
    <w:rsid w:val="002F0150"/>
    <w:rsid w:val="002F1540"/>
    <w:rsid w:val="002F696A"/>
    <w:rsid w:val="002F7274"/>
    <w:rsid w:val="00300FF2"/>
    <w:rsid w:val="0030468C"/>
    <w:rsid w:val="003056EA"/>
    <w:rsid w:val="003061A6"/>
    <w:rsid w:val="00306B11"/>
    <w:rsid w:val="00312923"/>
    <w:rsid w:val="00312929"/>
    <w:rsid w:val="003147A3"/>
    <w:rsid w:val="00323315"/>
    <w:rsid w:val="003243AF"/>
    <w:rsid w:val="00337D2B"/>
    <w:rsid w:val="0034147C"/>
    <w:rsid w:val="00343609"/>
    <w:rsid w:val="0034720E"/>
    <w:rsid w:val="00360181"/>
    <w:rsid w:val="00366EBD"/>
    <w:rsid w:val="00370368"/>
    <w:rsid w:val="00371E13"/>
    <w:rsid w:val="0037269D"/>
    <w:rsid w:val="00374CA7"/>
    <w:rsid w:val="003836F2"/>
    <w:rsid w:val="00383A60"/>
    <w:rsid w:val="003877BB"/>
    <w:rsid w:val="00390943"/>
    <w:rsid w:val="00392649"/>
    <w:rsid w:val="003A1A06"/>
    <w:rsid w:val="003A26D7"/>
    <w:rsid w:val="003A716F"/>
    <w:rsid w:val="003A791C"/>
    <w:rsid w:val="003C2617"/>
    <w:rsid w:val="003C2DFA"/>
    <w:rsid w:val="003D4313"/>
    <w:rsid w:val="003E043D"/>
    <w:rsid w:val="003E43E2"/>
    <w:rsid w:val="003E52C9"/>
    <w:rsid w:val="003F0004"/>
    <w:rsid w:val="003F06B0"/>
    <w:rsid w:val="003F2968"/>
    <w:rsid w:val="003F3B5B"/>
    <w:rsid w:val="003F5579"/>
    <w:rsid w:val="00403002"/>
    <w:rsid w:val="004040BB"/>
    <w:rsid w:val="004045B7"/>
    <w:rsid w:val="004069F4"/>
    <w:rsid w:val="00415217"/>
    <w:rsid w:val="00416F71"/>
    <w:rsid w:val="00421E0D"/>
    <w:rsid w:val="0042214D"/>
    <w:rsid w:val="00424876"/>
    <w:rsid w:val="004277A3"/>
    <w:rsid w:val="00427C36"/>
    <w:rsid w:val="00432F4A"/>
    <w:rsid w:val="00433C1A"/>
    <w:rsid w:val="00436F91"/>
    <w:rsid w:val="0043788D"/>
    <w:rsid w:val="004476D1"/>
    <w:rsid w:val="00450D41"/>
    <w:rsid w:val="00454601"/>
    <w:rsid w:val="00455030"/>
    <w:rsid w:val="00456727"/>
    <w:rsid w:val="00457E02"/>
    <w:rsid w:val="00462DB7"/>
    <w:rsid w:val="00463290"/>
    <w:rsid w:val="004651D0"/>
    <w:rsid w:val="00467D8F"/>
    <w:rsid w:val="004706DF"/>
    <w:rsid w:val="0047313E"/>
    <w:rsid w:val="00473925"/>
    <w:rsid w:val="00481573"/>
    <w:rsid w:val="00485618"/>
    <w:rsid w:val="0049061C"/>
    <w:rsid w:val="004923EE"/>
    <w:rsid w:val="004954D1"/>
    <w:rsid w:val="00495662"/>
    <w:rsid w:val="00495DBC"/>
    <w:rsid w:val="00496419"/>
    <w:rsid w:val="00497007"/>
    <w:rsid w:val="004A0A30"/>
    <w:rsid w:val="004A1AE0"/>
    <w:rsid w:val="004A54C2"/>
    <w:rsid w:val="004A69BA"/>
    <w:rsid w:val="004A783D"/>
    <w:rsid w:val="004B560F"/>
    <w:rsid w:val="004B6BAE"/>
    <w:rsid w:val="004B7105"/>
    <w:rsid w:val="004C1106"/>
    <w:rsid w:val="004C1C3A"/>
    <w:rsid w:val="004C3B12"/>
    <w:rsid w:val="004C4AE4"/>
    <w:rsid w:val="004C7320"/>
    <w:rsid w:val="004C752A"/>
    <w:rsid w:val="004D01EE"/>
    <w:rsid w:val="004D1322"/>
    <w:rsid w:val="004D22AA"/>
    <w:rsid w:val="004E017E"/>
    <w:rsid w:val="004E2FAA"/>
    <w:rsid w:val="004E381E"/>
    <w:rsid w:val="004F5CC3"/>
    <w:rsid w:val="00503E59"/>
    <w:rsid w:val="00512DA1"/>
    <w:rsid w:val="00517A7E"/>
    <w:rsid w:val="00524D86"/>
    <w:rsid w:val="0053023A"/>
    <w:rsid w:val="00532B74"/>
    <w:rsid w:val="0053733A"/>
    <w:rsid w:val="005442F5"/>
    <w:rsid w:val="00544E60"/>
    <w:rsid w:val="00545850"/>
    <w:rsid w:val="00550D95"/>
    <w:rsid w:val="005548E3"/>
    <w:rsid w:val="00565780"/>
    <w:rsid w:val="00572B09"/>
    <w:rsid w:val="00575C4F"/>
    <w:rsid w:val="005777F1"/>
    <w:rsid w:val="00587FB5"/>
    <w:rsid w:val="00590F86"/>
    <w:rsid w:val="00592641"/>
    <w:rsid w:val="005A311A"/>
    <w:rsid w:val="005B3581"/>
    <w:rsid w:val="005B39E2"/>
    <w:rsid w:val="005B4AF4"/>
    <w:rsid w:val="005B4F8D"/>
    <w:rsid w:val="005B58AD"/>
    <w:rsid w:val="005C1AAA"/>
    <w:rsid w:val="005C61EF"/>
    <w:rsid w:val="005D25F5"/>
    <w:rsid w:val="005D2D8D"/>
    <w:rsid w:val="005D4619"/>
    <w:rsid w:val="005D4624"/>
    <w:rsid w:val="005D4957"/>
    <w:rsid w:val="005D4AC0"/>
    <w:rsid w:val="005E1200"/>
    <w:rsid w:val="005E2BEC"/>
    <w:rsid w:val="005E35D6"/>
    <w:rsid w:val="005E3D2D"/>
    <w:rsid w:val="005E56F6"/>
    <w:rsid w:val="00602222"/>
    <w:rsid w:val="00604044"/>
    <w:rsid w:val="0061005A"/>
    <w:rsid w:val="006103AD"/>
    <w:rsid w:val="00614678"/>
    <w:rsid w:val="006205F7"/>
    <w:rsid w:val="006219FA"/>
    <w:rsid w:val="00624382"/>
    <w:rsid w:val="00632028"/>
    <w:rsid w:val="00635C99"/>
    <w:rsid w:val="00641C80"/>
    <w:rsid w:val="006435AC"/>
    <w:rsid w:val="00645557"/>
    <w:rsid w:val="0064623F"/>
    <w:rsid w:val="00646763"/>
    <w:rsid w:val="00652949"/>
    <w:rsid w:val="00652F38"/>
    <w:rsid w:val="00656131"/>
    <w:rsid w:val="00657F00"/>
    <w:rsid w:val="00660693"/>
    <w:rsid w:val="006623CC"/>
    <w:rsid w:val="00671B00"/>
    <w:rsid w:val="00680D8A"/>
    <w:rsid w:val="0068502C"/>
    <w:rsid w:val="00686230"/>
    <w:rsid w:val="00686ACD"/>
    <w:rsid w:val="00692069"/>
    <w:rsid w:val="006945B5"/>
    <w:rsid w:val="00696F7A"/>
    <w:rsid w:val="006976F7"/>
    <w:rsid w:val="006A11BE"/>
    <w:rsid w:val="006B242F"/>
    <w:rsid w:val="006C0015"/>
    <w:rsid w:val="006C159C"/>
    <w:rsid w:val="006C1E69"/>
    <w:rsid w:val="006C33C5"/>
    <w:rsid w:val="006C6215"/>
    <w:rsid w:val="006C705C"/>
    <w:rsid w:val="006D0401"/>
    <w:rsid w:val="006D0FD2"/>
    <w:rsid w:val="006D11B3"/>
    <w:rsid w:val="006D14A1"/>
    <w:rsid w:val="006D51F3"/>
    <w:rsid w:val="006D7FA8"/>
    <w:rsid w:val="006E087D"/>
    <w:rsid w:val="006E10CA"/>
    <w:rsid w:val="006E42AF"/>
    <w:rsid w:val="006F7445"/>
    <w:rsid w:val="00702C09"/>
    <w:rsid w:val="007030DD"/>
    <w:rsid w:val="00704ABA"/>
    <w:rsid w:val="007052EA"/>
    <w:rsid w:val="00720CEA"/>
    <w:rsid w:val="0072126A"/>
    <w:rsid w:val="00721898"/>
    <w:rsid w:val="00737099"/>
    <w:rsid w:val="00737C9A"/>
    <w:rsid w:val="007522BE"/>
    <w:rsid w:val="00752EB7"/>
    <w:rsid w:val="00762625"/>
    <w:rsid w:val="00764EB8"/>
    <w:rsid w:val="00767245"/>
    <w:rsid w:val="007733E0"/>
    <w:rsid w:val="00781455"/>
    <w:rsid w:val="00781BBA"/>
    <w:rsid w:val="00783ED4"/>
    <w:rsid w:val="007A33FE"/>
    <w:rsid w:val="007B6F27"/>
    <w:rsid w:val="007C5D2A"/>
    <w:rsid w:val="007C630A"/>
    <w:rsid w:val="007C6997"/>
    <w:rsid w:val="007D264F"/>
    <w:rsid w:val="007D3A4F"/>
    <w:rsid w:val="007D5E5E"/>
    <w:rsid w:val="007D61B0"/>
    <w:rsid w:val="007D6BC0"/>
    <w:rsid w:val="007D72D9"/>
    <w:rsid w:val="007F209D"/>
    <w:rsid w:val="007F29EF"/>
    <w:rsid w:val="007F5767"/>
    <w:rsid w:val="00803EBA"/>
    <w:rsid w:val="00804896"/>
    <w:rsid w:val="00806505"/>
    <w:rsid w:val="00807C6E"/>
    <w:rsid w:val="00810F0E"/>
    <w:rsid w:val="0081293C"/>
    <w:rsid w:val="0082611F"/>
    <w:rsid w:val="008302F2"/>
    <w:rsid w:val="00834204"/>
    <w:rsid w:val="00835AD3"/>
    <w:rsid w:val="00835DD2"/>
    <w:rsid w:val="0083672D"/>
    <w:rsid w:val="0083777D"/>
    <w:rsid w:val="008435E5"/>
    <w:rsid w:val="00843E59"/>
    <w:rsid w:val="0084425A"/>
    <w:rsid w:val="0085135F"/>
    <w:rsid w:val="00853F01"/>
    <w:rsid w:val="00855D77"/>
    <w:rsid w:val="008652A7"/>
    <w:rsid w:val="00872F86"/>
    <w:rsid w:val="0087558D"/>
    <w:rsid w:val="00883296"/>
    <w:rsid w:val="00890B49"/>
    <w:rsid w:val="00892F97"/>
    <w:rsid w:val="00894851"/>
    <w:rsid w:val="008958E4"/>
    <w:rsid w:val="008962C2"/>
    <w:rsid w:val="008A5E26"/>
    <w:rsid w:val="008A76C5"/>
    <w:rsid w:val="008B0A17"/>
    <w:rsid w:val="008C0051"/>
    <w:rsid w:val="008C646F"/>
    <w:rsid w:val="008C6B7F"/>
    <w:rsid w:val="008D1D62"/>
    <w:rsid w:val="008D3E9F"/>
    <w:rsid w:val="008D4593"/>
    <w:rsid w:val="008E00BC"/>
    <w:rsid w:val="008E76FE"/>
    <w:rsid w:val="00900239"/>
    <w:rsid w:val="00905A8D"/>
    <w:rsid w:val="009109DD"/>
    <w:rsid w:val="00914DEA"/>
    <w:rsid w:val="00914F0E"/>
    <w:rsid w:val="00917853"/>
    <w:rsid w:val="00922301"/>
    <w:rsid w:val="00927C0A"/>
    <w:rsid w:val="00930C1E"/>
    <w:rsid w:val="0093249B"/>
    <w:rsid w:val="0093577D"/>
    <w:rsid w:val="0093794E"/>
    <w:rsid w:val="00937D50"/>
    <w:rsid w:val="00945944"/>
    <w:rsid w:val="00946DAB"/>
    <w:rsid w:val="00947D0B"/>
    <w:rsid w:val="00960215"/>
    <w:rsid w:val="009615A3"/>
    <w:rsid w:val="0096322D"/>
    <w:rsid w:val="0096779B"/>
    <w:rsid w:val="00970494"/>
    <w:rsid w:val="009739E0"/>
    <w:rsid w:val="009777CB"/>
    <w:rsid w:val="00977F32"/>
    <w:rsid w:val="00980297"/>
    <w:rsid w:val="00980571"/>
    <w:rsid w:val="00981817"/>
    <w:rsid w:val="00985D6C"/>
    <w:rsid w:val="00990CC0"/>
    <w:rsid w:val="009930A3"/>
    <w:rsid w:val="00996059"/>
    <w:rsid w:val="009A38E8"/>
    <w:rsid w:val="009A6174"/>
    <w:rsid w:val="009B3E08"/>
    <w:rsid w:val="009B3E5F"/>
    <w:rsid w:val="009B47D7"/>
    <w:rsid w:val="009B5F20"/>
    <w:rsid w:val="009C24B4"/>
    <w:rsid w:val="009C423F"/>
    <w:rsid w:val="009D0181"/>
    <w:rsid w:val="009D7831"/>
    <w:rsid w:val="009E049B"/>
    <w:rsid w:val="009E1B74"/>
    <w:rsid w:val="00A012E7"/>
    <w:rsid w:val="00A027A6"/>
    <w:rsid w:val="00A042EB"/>
    <w:rsid w:val="00A1120E"/>
    <w:rsid w:val="00A13827"/>
    <w:rsid w:val="00A13968"/>
    <w:rsid w:val="00A14FB4"/>
    <w:rsid w:val="00A212CD"/>
    <w:rsid w:val="00A218BF"/>
    <w:rsid w:val="00A23FF8"/>
    <w:rsid w:val="00A261E4"/>
    <w:rsid w:val="00A2769D"/>
    <w:rsid w:val="00A32DE3"/>
    <w:rsid w:val="00A360C3"/>
    <w:rsid w:val="00A37024"/>
    <w:rsid w:val="00A402C5"/>
    <w:rsid w:val="00A46460"/>
    <w:rsid w:val="00A52AF9"/>
    <w:rsid w:val="00A55BB5"/>
    <w:rsid w:val="00A66BCC"/>
    <w:rsid w:val="00A70A35"/>
    <w:rsid w:val="00A7224C"/>
    <w:rsid w:val="00A77735"/>
    <w:rsid w:val="00A80EB8"/>
    <w:rsid w:val="00A83F5C"/>
    <w:rsid w:val="00A87AB0"/>
    <w:rsid w:val="00A94E0F"/>
    <w:rsid w:val="00A964FC"/>
    <w:rsid w:val="00A97184"/>
    <w:rsid w:val="00AB4BD9"/>
    <w:rsid w:val="00AB5101"/>
    <w:rsid w:val="00AB5BFC"/>
    <w:rsid w:val="00AC2D0D"/>
    <w:rsid w:val="00AC2FF8"/>
    <w:rsid w:val="00AC3848"/>
    <w:rsid w:val="00AC4282"/>
    <w:rsid w:val="00AC6FE0"/>
    <w:rsid w:val="00AD00C2"/>
    <w:rsid w:val="00AD14F8"/>
    <w:rsid w:val="00AD2A6D"/>
    <w:rsid w:val="00AD2ED2"/>
    <w:rsid w:val="00AD4251"/>
    <w:rsid w:val="00AD64FA"/>
    <w:rsid w:val="00AD7937"/>
    <w:rsid w:val="00AD79BE"/>
    <w:rsid w:val="00AE49C2"/>
    <w:rsid w:val="00AE5F05"/>
    <w:rsid w:val="00AE749C"/>
    <w:rsid w:val="00AF5EB8"/>
    <w:rsid w:val="00B11CA7"/>
    <w:rsid w:val="00B12D87"/>
    <w:rsid w:val="00B13A18"/>
    <w:rsid w:val="00B15FA4"/>
    <w:rsid w:val="00B20DEA"/>
    <w:rsid w:val="00B243C1"/>
    <w:rsid w:val="00B265EF"/>
    <w:rsid w:val="00B31CD5"/>
    <w:rsid w:val="00B33EC8"/>
    <w:rsid w:val="00B3431D"/>
    <w:rsid w:val="00B40588"/>
    <w:rsid w:val="00B4191F"/>
    <w:rsid w:val="00B45E98"/>
    <w:rsid w:val="00B4699B"/>
    <w:rsid w:val="00B46D33"/>
    <w:rsid w:val="00B47BAE"/>
    <w:rsid w:val="00B5412C"/>
    <w:rsid w:val="00B56B9E"/>
    <w:rsid w:val="00B56EB6"/>
    <w:rsid w:val="00B646B0"/>
    <w:rsid w:val="00B67348"/>
    <w:rsid w:val="00B70709"/>
    <w:rsid w:val="00B728B0"/>
    <w:rsid w:val="00B77685"/>
    <w:rsid w:val="00B77CF8"/>
    <w:rsid w:val="00B8682C"/>
    <w:rsid w:val="00B93FF8"/>
    <w:rsid w:val="00B95D55"/>
    <w:rsid w:val="00B95D61"/>
    <w:rsid w:val="00BA06F4"/>
    <w:rsid w:val="00BA1048"/>
    <w:rsid w:val="00BA2899"/>
    <w:rsid w:val="00BA41B1"/>
    <w:rsid w:val="00BA63CF"/>
    <w:rsid w:val="00BA6D49"/>
    <w:rsid w:val="00BB4E07"/>
    <w:rsid w:val="00BB642E"/>
    <w:rsid w:val="00BC6423"/>
    <w:rsid w:val="00BC6E2B"/>
    <w:rsid w:val="00BD14A6"/>
    <w:rsid w:val="00BD1B5B"/>
    <w:rsid w:val="00BD1E41"/>
    <w:rsid w:val="00BD4762"/>
    <w:rsid w:val="00BD7294"/>
    <w:rsid w:val="00BD7D37"/>
    <w:rsid w:val="00BE47A4"/>
    <w:rsid w:val="00BF22CD"/>
    <w:rsid w:val="00BF4A86"/>
    <w:rsid w:val="00BF5F72"/>
    <w:rsid w:val="00BF7C22"/>
    <w:rsid w:val="00C122AE"/>
    <w:rsid w:val="00C30388"/>
    <w:rsid w:val="00C304A5"/>
    <w:rsid w:val="00C324D9"/>
    <w:rsid w:val="00C33F25"/>
    <w:rsid w:val="00C37B5A"/>
    <w:rsid w:val="00C46747"/>
    <w:rsid w:val="00C47DFA"/>
    <w:rsid w:val="00C52691"/>
    <w:rsid w:val="00C535DA"/>
    <w:rsid w:val="00C53B04"/>
    <w:rsid w:val="00C56D10"/>
    <w:rsid w:val="00C61AD3"/>
    <w:rsid w:val="00C66E20"/>
    <w:rsid w:val="00C75AA8"/>
    <w:rsid w:val="00C769AD"/>
    <w:rsid w:val="00C84DE3"/>
    <w:rsid w:val="00C9021E"/>
    <w:rsid w:val="00C91BC2"/>
    <w:rsid w:val="00CA35FC"/>
    <w:rsid w:val="00CB09E7"/>
    <w:rsid w:val="00CB0F0E"/>
    <w:rsid w:val="00CC05F6"/>
    <w:rsid w:val="00CC4EFF"/>
    <w:rsid w:val="00CC6BA6"/>
    <w:rsid w:val="00CC72A5"/>
    <w:rsid w:val="00CD1370"/>
    <w:rsid w:val="00CD17DE"/>
    <w:rsid w:val="00CD4763"/>
    <w:rsid w:val="00CD6A4A"/>
    <w:rsid w:val="00CD6F44"/>
    <w:rsid w:val="00CE0A8B"/>
    <w:rsid w:val="00CE1A2C"/>
    <w:rsid w:val="00CF0A39"/>
    <w:rsid w:val="00CF1A1E"/>
    <w:rsid w:val="00CF1F08"/>
    <w:rsid w:val="00CF21CF"/>
    <w:rsid w:val="00CF363D"/>
    <w:rsid w:val="00CF36E3"/>
    <w:rsid w:val="00CF3B88"/>
    <w:rsid w:val="00D0157A"/>
    <w:rsid w:val="00D02BA2"/>
    <w:rsid w:val="00D04889"/>
    <w:rsid w:val="00D107F0"/>
    <w:rsid w:val="00D12DFC"/>
    <w:rsid w:val="00D15FDF"/>
    <w:rsid w:val="00D17F6E"/>
    <w:rsid w:val="00D20CA0"/>
    <w:rsid w:val="00D23951"/>
    <w:rsid w:val="00D26754"/>
    <w:rsid w:val="00D32568"/>
    <w:rsid w:val="00D347F7"/>
    <w:rsid w:val="00D34D2B"/>
    <w:rsid w:val="00D36CA8"/>
    <w:rsid w:val="00D37122"/>
    <w:rsid w:val="00D438C8"/>
    <w:rsid w:val="00D53C64"/>
    <w:rsid w:val="00D553F0"/>
    <w:rsid w:val="00D63C7C"/>
    <w:rsid w:val="00D664E8"/>
    <w:rsid w:val="00D749DE"/>
    <w:rsid w:val="00D75BEE"/>
    <w:rsid w:val="00D75EE6"/>
    <w:rsid w:val="00D77D13"/>
    <w:rsid w:val="00D82D50"/>
    <w:rsid w:val="00D8300E"/>
    <w:rsid w:val="00D83D7B"/>
    <w:rsid w:val="00D86942"/>
    <w:rsid w:val="00D871E3"/>
    <w:rsid w:val="00DA0E9A"/>
    <w:rsid w:val="00DA3392"/>
    <w:rsid w:val="00DA661A"/>
    <w:rsid w:val="00DA76A6"/>
    <w:rsid w:val="00DB1E3F"/>
    <w:rsid w:val="00DB2061"/>
    <w:rsid w:val="00DB321C"/>
    <w:rsid w:val="00DC0F53"/>
    <w:rsid w:val="00DC569C"/>
    <w:rsid w:val="00DC7FCE"/>
    <w:rsid w:val="00DD1660"/>
    <w:rsid w:val="00DD3677"/>
    <w:rsid w:val="00DD44A1"/>
    <w:rsid w:val="00DE03BD"/>
    <w:rsid w:val="00DE1FC1"/>
    <w:rsid w:val="00DE7653"/>
    <w:rsid w:val="00DF36CD"/>
    <w:rsid w:val="00DF39B4"/>
    <w:rsid w:val="00DF56D3"/>
    <w:rsid w:val="00DF7881"/>
    <w:rsid w:val="00E0426B"/>
    <w:rsid w:val="00E11E33"/>
    <w:rsid w:val="00E1357F"/>
    <w:rsid w:val="00E14C29"/>
    <w:rsid w:val="00E16B57"/>
    <w:rsid w:val="00E176EF"/>
    <w:rsid w:val="00E2354D"/>
    <w:rsid w:val="00E23FAC"/>
    <w:rsid w:val="00E26602"/>
    <w:rsid w:val="00E30699"/>
    <w:rsid w:val="00E32F2E"/>
    <w:rsid w:val="00E34918"/>
    <w:rsid w:val="00E4639A"/>
    <w:rsid w:val="00E51397"/>
    <w:rsid w:val="00E54680"/>
    <w:rsid w:val="00E56AF4"/>
    <w:rsid w:val="00E579D4"/>
    <w:rsid w:val="00E57FE4"/>
    <w:rsid w:val="00E6519C"/>
    <w:rsid w:val="00E656EF"/>
    <w:rsid w:val="00E67C08"/>
    <w:rsid w:val="00E7052E"/>
    <w:rsid w:val="00E71F26"/>
    <w:rsid w:val="00E724A9"/>
    <w:rsid w:val="00E75A45"/>
    <w:rsid w:val="00E76FA3"/>
    <w:rsid w:val="00E80380"/>
    <w:rsid w:val="00E807BD"/>
    <w:rsid w:val="00E86C1E"/>
    <w:rsid w:val="00E87C92"/>
    <w:rsid w:val="00E920C2"/>
    <w:rsid w:val="00E9306C"/>
    <w:rsid w:val="00E933D4"/>
    <w:rsid w:val="00E9556F"/>
    <w:rsid w:val="00E96096"/>
    <w:rsid w:val="00EA366E"/>
    <w:rsid w:val="00EA3A65"/>
    <w:rsid w:val="00EA3E89"/>
    <w:rsid w:val="00EA50BD"/>
    <w:rsid w:val="00EA5A7B"/>
    <w:rsid w:val="00EA7246"/>
    <w:rsid w:val="00EA755F"/>
    <w:rsid w:val="00EA77EE"/>
    <w:rsid w:val="00EB089E"/>
    <w:rsid w:val="00EB71CA"/>
    <w:rsid w:val="00EC0BF4"/>
    <w:rsid w:val="00EC64F8"/>
    <w:rsid w:val="00ED17CC"/>
    <w:rsid w:val="00ED6C91"/>
    <w:rsid w:val="00EE2853"/>
    <w:rsid w:val="00EE4B4B"/>
    <w:rsid w:val="00EF3583"/>
    <w:rsid w:val="00F04513"/>
    <w:rsid w:val="00F0467D"/>
    <w:rsid w:val="00F058CE"/>
    <w:rsid w:val="00F10346"/>
    <w:rsid w:val="00F1791F"/>
    <w:rsid w:val="00F203CB"/>
    <w:rsid w:val="00F2098D"/>
    <w:rsid w:val="00F20E63"/>
    <w:rsid w:val="00F214F7"/>
    <w:rsid w:val="00F27913"/>
    <w:rsid w:val="00F27B53"/>
    <w:rsid w:val="00F34940"/>
    <w:rsid w:val="00F37118"/>
    <w:rsid w:val="00F4093F"/>
    <w:rsid w:val="00F5150A"/>
    <w:rsid w:val="00F51543"/>
    <w:rsid w:val="00F517A6"/>
    <w:rsid w:val="00F522D3"/>
    <w:rsid w:val="00F52D1F"/>
    <w:rsid w:val="00F57A22"/>
    <w:rsid w:val="00F60509"/>
    <w:rsid w:val="00F61C4D"/>
    <w:rsid w:val="00F6664B"/>
    <w:rsid w:val="00F76B94"/>
    <w:rsid w:val="00F9154F"/>
    <w:rsid w:val="00F93128"/>
    <w:rsid w:val="00FA5125"/>
    <w:rsid w:val="00FA74D6"/>
    <w:rsid w:val="00FB4227"/>
    <w:rsid w:val="00FB4B54"/>
    <w:rsid w:val="00FB5FFC"/>
    <w:rsid w:val="00FB79C6"/>
    <w:rsid w:val="00FC05D2"/>
    <w:rsid w:val="00FC144D"/>
    <w:rsid w:val="00FC22F8"/>
    <w:rsid w:val="00FC485E"/>
    <w:rsid w:val="00FD5D5C"/>
    <w:rsid w:val="00FD6954"/>
    <w:rsid w:val="00FE2C6F"/>
    <w:rsid w:val="00FE5D20"/>
    <w:rsid w:val="00FF094A"/>
    <w:rsid w:val="00FF36F1"/>
    <w:rsid w:val="00FF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016F8"/>
  <w15:chartTrackingRefBased/>
  <w15:docId w15:val="{81E46B7B-5288-475D-8F24-A2685107C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17A7E"/>
    <w:pPr>
      <w:spacing w:after="0" w:line="240" w:lineRule="auto"/>
    </w:pPr>
  </w:style>
  <w:style w:type="paragraph" w:customStyle="1" w:styleId="paragraph">
    <w:name w:val="paragraph"/>
    <w:basedOn w:val="Normal"/>
    <w:rsid w:val="00812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1293C"/>
  </w:style>
  <w:style w:type="character" w:customStyle="1" w:styleId="eop">
    <w:name w:val="eop"/>
    <w:basedOn w:val="DefaultParagraphFont"/>
    <w:rsid w:val="0081293C"/>
  </w:style>
  <w:style w:type="character" w:customStyle="1" w:styleId="pagebreaktextspan">
    <w:name w:val="pagebreaktextspan"/>
    <w:basedOn w:val="DefaultParagraphFont"/>
    <w:rsid w:val="00812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26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0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6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13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6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3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4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7" ma:contentTypeDescription="Create a new document." ma:contentTypeScope="" ma:versionID="b586f102d67d522e067216c33478149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7b1e3c65cefcff395947802a7c021a3d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B2137-7CA4-438F-AD69-E1EC9C44B86E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3DD59F-8A05-4718-A276-4A7664816D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bc71283-48fe-4006-adf2-88bd732334ca"/>
    <ds:schemaRef ds:uri="801db59f-b5ca-44ea-b6e2-cdf60ebdbe5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85A6C2-79AE-4051-8FB7-47641A15F1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2823</Words>
  <Characters>16092</Characters>
  <Application>Microsoft Office Word</Application>
  <DocSecurity>4</DocSecurity>
  <Lines>134</Lines>
  <Paragraphs>37</Paragraphs>
  <ScaleCrop>false</ScaleCrop>
  <Company/>
  <LinksUpToDate>false</LinksUpToDate>
  <CharactersWithSpaces>18878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Sadaf Rashid (1814941)</dc:creator>
  <cp:keywords/>
  <dc:description/>
  <cp:lastModifiedBy>Sadaf Rashid (1814941)</cp:lastModifiedBy>
  <cp:revision>121</cp:revision>
  <dcterms:created xsi:type="dcterms:W3CDTF">2022-11-06T08:13:00Z</dcterms:created>
  <dcterms:modified xsi:type="dcterms:W3CDTF">2022-11-25T07:32:00Z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