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3F50" w:rsidRDefault="00F73F50" w:rsidP="00F73F50">
      <w:pPr>
        <w:spacing w:line="360" w:lineRule="auto"/>
        <w:jc w:val="center"/>
        <w:rPr>
          <w:rFonts w:ascii="Times New Roman" w:hAnsi="Times New Roman" w:cs="Times New Roman"/>
          <w:b/>
          <w:sz w:val="32"/>
        </w:rPr>
      </w:pPr>
    </w:p>
    <w:p w:rsidR="00F73F50" w:rsidRDefault="00F73F50" w:rsidP="00F73F50">
      <w:pPr>
        <w:spacing w:line="360" w:lineRule="auto"/>
        <w:jc w:val="center"/>
        <w:rPr>
          <w:rFonts w:ascii="Times New Roman" w:hAnsi="Times New Roman" w:cs="Times New Roman"/>
          <w:b/>
          <w:sz w:val="32"/>
        </w:rPr>
      </w:pPr>
    </w:p>
    <w:p w:rsidR="00F73F50" w:rsidRDefault="00F73F50" w:rsidP="00F73F50">
      <w:pPr>
        <w:spacing w:line="360" w:lineRule="auto"/>
        <w:jc w:val="center"/>
        <w:rPr>
          <w:rFonts w:ascii="Times New Roman" w:hAnsi="Times New Roman" w:cs="Times New Roman"/>
          <w:b/>
          <w:sz w:val="32"/>
        </w:rPr>
      </w:pPr>
    </w:p>
    <w:p w:rsidR="00F73F50" w:rsidRDefault="00F73F50" w:rsidP="00F73F50">
      <w:pPr>
        <w:spacing w:line="360" w:lineRule="auto"/>
        <w:jc w:val="center"/>
        <w:rPr>
          <w:rFonts w:ascii="Times New Roman" w:hAnsi="Times New Roman" w:cs="Times New Roman"/>
          <w:b/>
          <w:sz w:val="32"/>
        </w:rPr>
      </w:pPr>
    </w:p>
    <w:p w:rsidR="00F73F50" w:rsidRDefault="00F73F50" w:rsidP="00F73F50">
      <w:pPr>
        <w:spacing w:line="360" w:lineRule="auto"/>
        <w:jc w:val="center"/>
        <w:rPr>
          <w:rFonts w:ascii="Times New Roman" w:hAnsi="Times New Roman" w:cs="Times New Roman"/>
          <w:b/>
          <w:sz w:val="32"/>
        </w:rPr>
      </w:pPr>
    </w:p>
    <w:p w:rsidR="00F73F50" w:rsidRDefault="00F73F50" w:rsidP="00F73F50">
      <w:pPr>
        <w:spacing w:line="360" w:lineRule="auto"/>
        <w:jc w:val="center"/>
        <w:rPr>
          <w:rFonts w:ascii="Times New Roman" w:hAnsi="Times New Roman" w:cs="Times New Roman"/>
          <w:b/>
          <w:sz w:val="32"/>
        </w:rPr>
      </w:pPr>
    </w:p>
    <w:p w:rsidR="00F73F50" w:rsidRDefault="00F73F50" w:rsidP="00F73F50">
      <w:pPr>
        <w:spacing w:line="360" w:lineRule="auto"/>
        <w:jc w:val="center"/>
        <w:rPr>
          <w:rFonts w:ascii="Times New Roman" w:hAnsi="Times New Roman" w:cs="Times New Roman"/>
          <w:b/>
          <w:sz w:val="32"/>
        </w:rPr>
      </w:pPr>
    </w:p>
    <w:p w:rsidR="00F73F50" w:rsidRDefault="00F73F50" w:rsidP="00F73F50">
      <w:pPr>
        <w:spacing w:line="360" w:lineRule="auto"/>
        <w:jc w:val="center"/>
        <w:rPr>
          <w:rFonts w:ascii="Times New Roman" w:hAnsi="Times New Roman" w:cs="Times New Roman"/>
          <w:b/>
          <w:sz w:val="32"/>
        </w:rPr>
      </w:pPr>
    </w:p>
    <w:p w:rsidR="00F73F50" w:rsidRPr="00F73F50" w:rsidRDefault="00F73F50" w:rsidP="00F73F50">
      <w:pPr>
        <w:spacing w:line="360" w:lineRule="auto"/>
        <w:jc w:val="center"/>
        <w:rPr>
          <w:rFonts w:ascii="Times New Roman" w:hAnsi="Times New Roman" w:cs="Times New Roman"/>
          <w:b/>
        </w:rPr>
      </w:pPr>
      <w:bookmarkStart w:id="0" w:name="_GoBack"/>
      <w:bookmarkEnd w:id="0"/>
      <w:r w:rsidRPr="00F73F50">
        <w:rPr>
          <w:rFonts w:ascii="Times New Roman" w:hAnsi="Times New Roman" w:cs="Times New Roman"/>
          <w:b/>
          <w:sz w:val="32"/>
        </w:rPr>
        <w:t>ASSESSMENT 2 ENVIRONMENTAL ANALYSIS OF AN INDUSTRY</w:t>
      </w:r>
      <w:r w:rsidRPr="00F73F50">
        <w:rPr>
          <w:rFonts w:ascii="Times New Roman" w:hAnsi="Times New Roman" w:cs="Times New Roman"/>
          <w:b/>
        </w:rPr>
        <w:br w:type="page"/>
      </w:r>
    </w:p>
    <w:sdt>
      <w:sdtPr>
        <w:id w:val="-846021367"/>
        <w:docPartObj>
          <w:docPartGallery w:val="Table of Contents"/>
          <w:docPartUnique/>
        </w:docPartObj>
      </w:sdtPr>
      <w:sdtEndPr>
        <w:rPr>
          <w:rFonts w:asciiTheme="minorHAnsi" w:eastAsiaTheme="minorHAnsi" w:hAnsiTheme="minorHAnsi" w:cstheme="minorBidi"/>
          <w:b/>
          <w:bCs/>
          <w:noProof/>
          <w:color w:val="auto"/>
          <w:sz w:val="22"/>
          <w:szCs w:val="22"/>
          <w:lang w:val="en-IN"/>
        </w:rPr>
      </w:sdtEndPr>
      <w:sdtContent>
        <w:p w:rsidR="00F73F50" w:rsidRPr="00F73F50" w:rsidRDefault="00F73F50" w:rsidP="00F73F50">
          <w:pPr>
            <w:pStyle w:val="TOCHeading"/>
            <w:spacing w:line="360" w:lineRule="auto"/>
            <w:jc w:val="center"/>
            <w:rPr>
              <w:rFonts w:ascii="Times New Roman" w:hAnsi="Times New Roman" w:cs="Times New Roman"/>
              <w:b/>
              <w:color w:val="auto"/>
              <w:sz w:val="28"/>
              <w:szCs w:val="24"/>
              <w:u w:val="single"/>
            </w:rPr>
          </w:pPr>
          <w:r w:rsidRPr="00F73F50">
            <w:rPr>
              <w:rFonts w:ascii="Times New Roman" w:hAnsi="Times New Roman" w:cs="Times New Roman"/>
              <w:b/>
              <w:color w:val="auto"/>
              <w:sz w:val="28"/>
              <w:szCs w:val="24"/>
              <w:u w:val="single"/>
            </w:rPr>
            <w:t>Table of Contents</w:t>
          </w:r>
        </w:p>
        <w:p w:rsidR="00F73F50" w:rsidRPr="00F73F50" w:rsidRDefault="00F73F50" w:rsidP="00F73F50">
          <w:pPr>
            <w:pStyle w:val="TOC1"/>
            <w:tabs>
              <w:tab w:val="right" w:leader="dot" w:pos="9016"/>
            </w:tabs>
            <w:spacing w:line="360" w:lineRule="auto"/>
            <w:jc w:val="both"/>
            <w:rPr>
              <w:rFonts w:ascii="Times New Roman" w:hAnsi="Times New Roman" w:cs="Times New Roman"/>
              <w:noProof/>
              <w:sz w:val="24"/>
              <w:szCs w:val="24"/>
            </w:rPr>
          </w:pPr>
          <w:r w:rsidRPr="00F73F50">
            <w:rPr>
              <w:rFonts w:ascii="Times New Roman" w:hAnsi="Times New Roman" w:cs="Times New Roman"/>
              <w:sz w:val="24"/>
              <w:szCs w:val="24"/>
            </w:rPr>
            <w:fldChar w:fldCharType="begin"/>
          </w:r>
          <w:r w:rsidRPr="00F73F50">
            <w:rPr>
              <w:rFonts w:ascii="Times New Roman" w:hAnsi="Times New Roman" w:cs="Times New Roman"/>
              <w:sz w:val="24"/>
              <w:szCs w:val="24"/>
            </w:rPr>
            <w:instrText xml:space="preserve"> TOC \o "1-3" \h \z \u </w:instrText>
          </w:r>
          <w:r w:rsidRPr="00F73F50">
            <w:rPr>
              <w:rFonts w:ascii="Times New Roman" w:hAnsi="Times New Roman" w:cs="Times New Roman"/>
              <w:sz w:val="24"/>
              <w:szCs w:val="24"/>
            </w:rPr>
            <w:fldChar w:fldCharType="separate"/>
          </w:r>
          <w:hyperlink w:anchor="_Toc91538833" w:history="1">
            <w:r w:rsidRPr="00F73F50">
              <w:rPr>
                <w:rStyle w:val="Hyperlink"/>
                <w:rFonts w:ascii="Times New Roman" w:hAnsi="Times New Roman" w:cs="Times New Roman"/>
                <w:noProof/>
                <w:color w:val="auto"/>
                <w:sz w:val="24"/>
                <w:szCs w:val="24"/>
              </w:rPr>
              <w:t>Introduction</w:t>
            </w:r>
            <w:r w:rsidRPr="00F73F50">
              <w:rPr>
                <w:rFonts w:ascii="Times New Roman" w:hAnsi="Times New Roman" w:cs="Times New Roman"/>
                <w:noProof/>
                <w:webHidden/>
                <w:sz w:val="24"/>
                <w:szCs w:val="24"/>
              </w:rPr>
              <w:tab/>
            </w:r>
            <w:r w:rsidRPr="00F73F50">
              <w:rPr>
                <w:rFonts w:ascii="Times New Roman" w:hAnsi="Times New Roman" w:cs="Times New Roman"/>
                <w:noProof/>
                <w:webHidden/>
                <w:sz w:val="24"/>
                <w:szCs w:val="24"/>
              </w:rPr>
              <w:fldChar w:fldCharType="begin"/>
            </w:r>
            <w:r w:rsidRPr="00F73F50">
              <w:rPr>
                <w:rFonts w:ascii="Times New Roman" w:hAnsi="Times New Roman" w:cs="Times New Roman"/>
                <w:noProof/>
                <w:webHidden/>
                <w:sz w:val="24"/>
                <w:szCs w:val="24"/>
              </w:rPr>
              <w:instrText xml:space="preserve"> PAGEREF _Toc91538833 \h </w:instrText>
            </w:r>
            <w:r w:rsidRPr="00F73F50">
              <w:rPr>
                <w:rFonts w:ascii="Times New Roman" w:hAnsi="Times New Roman" w:cs="Times New Roman"/>
                <w:noProof/>
                <w:webHidden/>
                <w:sz w:val="24"/>
                <w:szCs w:val="24"/>
              </w:rPr>
            </w:r>
            <w:r w:rsidRPr="00F73F50">
              <w:rPr>
                <w:rFonts w:ascii="Times New Roman" w:hAnsi="Times New Roman" w:cs="Times New Roman"/>
                <w:noProof/>
                <w:webHidden/>
                <w:sz w:val="24"/>
                <w:szCs w:val="24"/>
              </w:rPr>
              <w:fldChar w:fldCharType="separate"/>
            </w:r>
            <w:r w:rsidRPr="00F73F50">
              <w:rPr>
                <w:rFonts w:ascii="Times New Roman" w:hAnsi="Times New Roman" w:cs="Times New Roman"/>
                <w:noProof/>
                <w:webHidden/>
                <w:sz w:val="24"/>
                <w:szCs w:val="24"/>
              </w:rPr>
              <w:t>3</w:t>
            </w:r>
            <w:r w:rsidRPr="00F73F50">
              <w:rPr>
                <w:rFonts w:ascii="Times New Roman" w:hAnsi="Times New Roman" w:cs="Times New Roman"/>
                <w:noProof/>
                <w:webHidden/>
                <w:sz w:val="24"/>
                <w:szCs w:val="24"/>
              </w:rPr>
              <w:fldChar w:fldCharType="end"/>
            </w:r>
          </w:hyperlink>
        </w:p>
        <w:p w:rsidR="00F73F50" w:rsidRPr="00F73F50" w:rsidRDefault="00F73F50" w:rsidP="00F73F50">
          <w:pPr>
            <w:pStyle w:val="TOC1"/>
            <w:tabs>
              <w:tab w:val="right" w:leader="dot" w:pos="9016"/>
            </w:tabs>
            <w:spacing w:line="360" w:lineRule="auto"/>
            <w:jc w:val="both"/>
            <w:rPr>
              <w:rFonts w:ascii="Times New Roman" w:hAnsi="Times New Roman" w:cs="Times New Roman"/>
              <w:noProof/>
              <w:sz w:val="24"/>
              <w:szCs w:val="24"/>
            </w:rPr>
          </w:pPr>
          <w:hyperlink w:anchor="_Toc91538834" w:history="1">
            <w:r w:rsidRPr="00F73F50">
              <w:rPr>
                <w:rStyle w:val="Hyperlink"/>
                <w:rFonts w:ascii="Times New Roman" w:hAnsi="Times New Roman" w:cs="Times New Roman"/>
                <w:noProof/>
                <w:color w:val="auto"/>
                <w:sz w:val="24"/>
                <w:szCs w:val="24"/>
              </w:rPr>
              <w:t>Impact of the pandemic on the automobile industry</w:t>
            </w:r>
            <w:r w:rsidRPr="00F73F50">
              <w:rPr>
                <w:rFonts w:ascii="Times New Roman" w:hAnsi="Times New Roman" w:cs="Times New Roman"/>
                <w:noProof/>
                <w:webHidden/>
                <w:sz w:val="24"/>
                <w:szCs w:val="24"/>
              </w:rPr>
              <w:tab/>
            </w:r>
            <w:r w:rsidRPr="00F73F50">
              <w:rPr>
                <w:rFonts w:ascii="Times New Roman" w:hAnsi="Times New Roman" w:cs="Times New Roman"/>
                <w:noProof/>
                <w:webHidden/>
                <w:sz w:val="24"/>
                <w:szCs w:val="24"/>
              </w:rPr>
              <w:fldChar w:fldCharType="begin"/>
            </w:r>
            <w:r w:rsidRPr="00F73F50">
              <w:rPr>
                <w:rFonts w:ascii="Times New Roman" w:hAnsi="Times New Roman" w:cs="Times New Roman"/>
                <w:noProof/>
                <w:webHidden/>
                <w:sz w:val="24"/>
                <w:szCs w:val="24"/>
              </w:rPr>
              <w:instrText xml:space="preserve"> PAGEREF _Toc91538834 \h </w:instrText>
            </w:r>
            <w:r w:rsidRPr="00F73F50">
              <w:rPr>
                <w:rFonts w:ascii="Times New Roman" w:hAnsi="Times New Roman" w:cs="Times New Roman"/>
                <w:noProof/>
                <w:webHidden/>
                <w:sz w:val="24"/>
                <w:szCs w:val="24"/>
              </w:rPr>
            </w:r>
            <w:r w:rsidRPr="00F73F50">
              <w:rPr>
                <w:rFonts w:ascii="Times New Roman" w:hAnsi="Times New Roman" w:cs="Times New Roman"/>
                <w:noProof/>
                <w:webHidden/>
                <w:sz w:val="24"/>
                <w:szCs w:val="24"/>
              </w:rPr>
              <w:fldChar w:fldCharType="separate"/>
            </w:r>
            <w:r w:rsidRPr="00F73F50">
              <w:rPr>
                <w:rFonts w:ascii="Times New Roman" w:hAnsi="Times New Roman" w:cs="Times New Roman"/>
                <w:noProof/>
                <w:webHidden/>
                <w:sz w:val="24"/>
                <w:szCs w:val="24"/>
              </w:rPr>
              <w:t>3</w:t>
            </w:r>
            <w:r w:rsidRPr="00F73F50">
              <w:rPr>
                <w:rFonts w:ascii="Times New Roman" w:hAnsi="Times New Roman" w:cs="Times New Roman"/>
                <w:noProof/>
                <w:webHidden/>
                <w:sz w:val="24"/>
                <w:szCs w:val="24"/>
              </w:rPr>
              <w:fldChar w:fldCharType="end"/>
            </w:r>
          </w:hyperlink>
        </w:p>
        <w:p w:rsidR="00F73F50" w:rsidRPr="00F73F50" w:rsidRDefault="00F73F50" w:rsidP="00F73F50">
          <w:pPr>
            <w:pStyle w:val="TOC2"/>
            <w:tabs>
              <w:tab w:val="right" w:leader="dot" w:pos="9016"/>
            </w:tabs>
            <w:spacing w:line="360" w:lineRule="auto"/>
            <w:jc w:val="both"/>
            <w:rPr>
              <w:rFonts w:ascii="Times New Roman" w:hAnsi="Times New Roman" w:cs="Times New Roman"/>
              <w:noProof/>
              <w:sz w:val="24"/>
              <w:szCs w:val="24"/>
            </w:rPr>
          </w:pPr>
          <w:hyperlink w:anchor="_Toc91538835" w:history="1">
            <w:r w:rsidRPr="00F73F50">
              <w:rPr>
                <w:rStyle w:val="Hyperlink"/>
                <w:rFonts w:ascii="Times New Roman" w:hAnsi="Times New Roman" w:cs="Times New Roman"/>
                <w:noProof/>
                <w:color w:val="auto"/>
                <w:sz w:val="24"/>
                <w:szCs w:val="24"/>
              </w:rPr>
              <w:t>Improved Demand for Used Cars in the UK automobile Industry</w:t>
            </w:r>
            <w:r w:rsidRPr="00F73F50">
              <w:rPr>
                <w:rFonts w:ascii="Times New Roman" w:hAnsi="Times New Roman" w:cs="Times New Roman"/>
                <w:noProof/>
                <w:webHidden/>
                <w:sz w:val="24"/>
                <w:szCs w:val="24"/>
              </w:rPr>
              <w:tab/>
            </w:r>
            <w:r w:rsidRPr="00F73F50">
              <w:rPr>
                <w:rFonts w:ascii="Times New Roman" w:hAnsi="Times New Roman" w:cs="Times New Roman"/>
                <w:noProof/>
                <w:webHidden/>
                <w:sz w:val="24"/>
                <w:szCs w:val="24"/>
              </w:rPr>
              <w:fldChar w:fldCharType="begin"/>
            </w:r>
            <w:r w:rsidRPr="00F73F50">
              <w:rPr>
                <w:rFonts w:ascii="Times New Roman" w:hAnsi="Times New Roman" w:cs="Times New Roman"/>
                <w:noProof/>
                <w:webHidden/>
                <w:sz w:val="24"/>
                <w:szCs w:val="24"/>
              </w:rPr>
              <w:instrText xml:space="preserve"> PAGEREF _Toc91538835 \h </w:instrText>
            </w:r>
            <w:r w:rsidRPr="00F73F50">
              <w:rPr>
                <w:rFonts w:ascii="Times New Roman" w:hAnsi="Times New Roman" w:cs="Times New Roman"/>
                <w:noProof/>
                <w:webHidden/>
                <w:sz w:val="24"/>
                <w:szCs w:val="24"/>
              </w:rPr>
            </w:r>
            <w:r w:rsidRPr="00F73F50">
              <w:rPr>
                <w:rFonts w:ascii="Times New Roman" w:hAnsi="Times New Roman" w:cs="Times New Roman"/>
                <w:noProof/>
                <w:webHidden/>
                <w:sz w:val="24"/>
                <w:szCs w:val="24"/>
              </w:rPr>
              <w:fldChar w:fldCharType="separate"/>
            </w:r>
            <w:r w:rsidRPr="00F73F50">
              <w:rPr>
                <w:rFonts w:ascii="Times New Roman" w:hAnsi="Times New Roman" w:cs="Times New Roman"/>
                <w:noProof/>
                <w:webHidden/>
                <w:sz w:val="24"/>
                <w:szCs w:val="24"/>
              </w:rPr>
              <w:t>3</w:t>
            </w:r>
            <w:r w:rsidRPr="00F73F50">
              <w:rPr>
                <w:rFonts w:ascii="Times New Roman" w:hAnsi="Times New Roman" w:cs="Times New Roman"/>
                <w:noProof/>
                <w:webHidden/>
                <w:sz w:val="24"/>
                <w:szCs w:val="24"/>
              </w:rPr>
              <w:fldChar w:fldCharType="end"/>
            </w:r>
          </w:hyperlink>
        </w:p>
        <w:p w:rsidR="00F73F50" w:rsidRPr="00F73F50" w:rsidRDefault="00F73F50" w:rsidP="00F73F50">
          <w:pPr>
            <w:pStyle w:val="TOC2"/>
            <w:tabs>
              <w:tab w:val="right" w:leader="dot" w:pos="9016"/>
            </w:tabs>
            <w:spacing w:line="360" w:lineRule="auto"/>
            <w:jc w:val="both"/>
            <w:rPr>
              <w:rFonts w:ascii="Times New Roman" w:hAnsi="Times New Roman" w:cs="Times New Roman"/>
              <w:noProof/>
              <w:sz w:val="24"/>
              <w:szCs w:val="24"/>
            </w:rPr>
          </w:pPr>
          <w:hyperlink w:anchor="_Toc91538836" w:history="1">
            <w:r w:rsidRPr="00F73F50">
              <w:rPr>
                <w:rStyle w:val="Hyperlink"/>
                <w:rFonts w:ascii="Times New Roman" w:hAnsi="Times New Roman" w:cs="Times New Roman"/>
                <w:noProof/>
                <w:color w:val="auto"/>
                <w:sz w:val="24"/>
                <w:szCs w:val="24"/>
              </w:rPr>
              <w:t>Reasons for Improved Demand</w:t>
            </w:r>
            <w:r w:rsidRPr="00F73F50">
              <w:rPr>
                <w:rFonts w:ascii="Times New Roman" w:hAnsi="Times New Roman" w:cs="Times New Roman"/>
                <w:noProof/>
                <w:webHidden/>
                <w:sz w:val="24"/>
                <w:szCs w:val="24"/>
              </w:rPr>
              <w:tab/>
            </w:r>
            <w:r w:rsidRPr="00F73F50">
              <w:rPr>
                <w:rFonts w:ascii="Times New Roman" w:hAnsi="Times New Roman" w:cs="Times New Roman"/>
                <w:noProof/>
                <w:webHidden/>
                <w:sz w:val="24"/>
                <w:szCs w:val="24"/>
              </w:rPr>
              <w:fldChar w:fldCharType="begin"/>
            </w:r>
            <w:r w:rsidRPr="00F73F50">
              <w:rPr>
                <w:rFonts w:ascii="Times New Roman" w:hAnsi="Times New Roman" w:cs="Times New Roman"/>
                <w:noProof/>
                <w:webHidden/>
                <w:sz w:val="24"/>
                <w:szCs w:val="24"/>
              </w:rPr>
              <w:instrText xml:space="preserve"> PAGEREF _Toc91538836 \h </w:instrText>
            </w:r>
            <w:r w:rsidRPr="00F73F50">
              <w:rPr>
                <w:rFonts w:ascii="Times New Roman" w:hAnsi="Times New Roman" w:cs="Times New Roman"/>
                <w:noProof/>
                <w:webHidden/>
                <w:sz w:val="24"/>
                <w:szCs w:val="24"/>
              </w:rPr>
            </w:r>
            <w:r w:rsidRPr="00F73F50">
              <w:rPr>
                <w:rFonts w:ascii="Times New Roman" w:hAnsi="Times New Roman" w:cs="Times New Roman"/>
                <w:noProof/>
                <w:webHidden/>
                <w:sz w:val="24"/>
                <w:szCs w:val="24"/>
              </w:rPr>
              <w:fldChar w:fldCharType="separate"/>
            </w:r>
            <w:r w:rsidRPr="00F73F50">
              <w:rPr>
                <w:rFonts w:ascii="Times New Roman" w:hAnsi="Times New Roman" w:cs="Times New Roman"/>
                <w:noProof/>
                <w:webHidden/>
                <w:sz w:val="24"/>
                <w:szCs w:val="24"/>
              </w:rPr>
              <w:t>4</w:t>
            </w:r>
            <w:r w:rsidRPr="00F73F50">
              <w:rPr>
                <w:rFonts w:ascii="Times New Roman" w:hAnsi="Times New Roman" w:cs="Times New Roman"/>
                <w:noProof/>
                <w:webHidden/>
                <w:sz w:val="24"/>
                <w:szCs w:val="24"/>
              </w:rPr>
              <w:fldChar w:fldCharType="end"/>
            </w:r>
          </w:hyperlink>
        </w:p>
        <w:p w:rsidR="00F73F50" w:rsidRPr="00F73F50" w:rsidRDefault="00F73F50" w:rsidP="00F73F50">
          <w:pPr>
            <w:pStyle w:val="TOC2"/>
            <w:tabs>
              <w:tab w:val="right" w:leader="dot" w:pos="9016"/>
            </w:tabs>
            <w:spacing w:line="360" w:lineRule="auto"/>
            <w:jc w:val="both"/>
            <w:rPr>
              <w:rFonts w:ascii="Times New Roman" w:hAnsi="Times New Roman" w:cs="Times New Roman"/>
              <w:noProof/>
              <w:sz w:val="24"/>
              <w:szCs w:val="24"/>
            </w:rPr>
          </w:pPr>
          <w:hyperlink w:anchor="_Toc91538837" w:history="1">
            <w:r w:rsidRPr="00F73F50">
              <w:rPr>
                <w:rStyle w:val="Hyperlink"/>
                <w:rFonts w:ascii="Times New Roman" w:hAnsi="Times New Roman" w:cs="Times New Roman"/>
                <w:noProof/>
                <w:color w:val="auto"/>
                <w:sz w:val="24"/>
                <w:szCs w:val="24"/>
              </w:rPr>
              <w:t>Drop in The Demand for New Cars</w:t>
            </w:r>
            <w:r w:rsidRPr="00F73F50">
              <w:rPr>
                <w:rFonts w:ascii="Times New Roman" w:hAnsi="Times New Roman" w:cs="Times New Roman"/>
                <w:noProof/>
                <w:webHidden/>
                <w:sz w:val="24"/>
                <w:szCs w:val="24"/>
              </w:rPr>
              <w:tab/>
            </w:r>
            <w:r w:rsidRPr="00F73F50">
              <w:rPr>
                <w:rFonts w:ascii="Times New Roman" w:hAnsi="Times New Roman" w:cs="Times New Roman"/>
                <w:noProof/>
                <w:webHidden/>
                <w:sz w:val="24"/>
                <w:szCs w:val="24"/>
              </w:rPr>
              <w:fldChar w:fldCharType="begin"/>
            </w:r>
            <w:r w:rsidRPr="00F73F50">
              <w:rPr>
                <w:rFonts w:ascii="Times New Roman" w:hAnsi="Times New Roman" w:cs="Times New Roman"/>
                <w:noProof/>
                <w:webHidden/>
                <w:sz w:val="24"/>
                <w:szCs w:val="24"/>
              </w:rPr>
              <w:instrText xml:space="preserve"> PAGEREF _Toc91538837 \h </w:instrText>
            </w:r>
            <w:r w:rsidRPr="00F73F50">
              <w:rPr>
                <w:rFonts w:ascii="Times New Roman" w:hAnsi="Times New Roman" w:cs="Times New Roman"/>
                <w:noProof/>
                <w:webHidden/>
                <w:sz w:val="24"/>
                <w:szCs w:val="24"/>
              </w:rPr>
            </w:r>
            <w:r w:rsidRPr="00F73F50">
              <w:rPr>
                <w:rFonts w:ascii="Times New Roman" w:hAnsi="Times New Roman" w:cs="Times New Roman"/>
                <w:noProof/>
                <w:webHidden/>
                <w:sz w:val="24"/>
                <w:szCs w:val="24"/>
              </w:rPr>
              <w:fldChar w:fldCharType="separate"/>
            </w:r>
            <w:r w:rsidRPr="00F73F50">
              <w:rPr>
                <w:rFonts w:ascii="Times New Roman" w:hAnsi="Times New Roman" w:cs="Times New Roman"/>
                <w:noProof/>
                <w:webHidden/>
                <w:sz w:val="24"/>
                <w:szCs w:val="24"/>
              </w:rPr>
              <w:t>5</w:t>
            </w:r>
            <w:r w:rsidRPr="00F73F50">
              <w:rPr>
                <w:rFonts w:ascii="Times New Roman" w:hAnsi="Times New Roman" w:cs="Times New Roman"/>
                <w:noProof/>
                <w:webHidden/>
                <w:sz w:val="24"/>
                <w:szCs w:val="24"/>
              </w:rPr>
              <w:fldChar w:fldCharType="end"/>
            </w:r>
          </w:hyperlink>
        </w:p>
        <w:p w:rsidR="00F73F50" w:rsidRPr="00F73F50" w:rsidRDefault="00F73F50" w:rsidP="00F73F50">
          <w:pPr>
            <w:pStyle w:val="TOC2"/>
            <w:tabs>
              <w:tab w:val="right" w:leader="dot" w:pos="9016"/>
            </w:tabs>
            <w:spacing w:line="360" w:lineRule="auto"/>
            <w:jc w:val="both"/>
            <w:rPr>
              <w:rFonts w:ascii="Times New Roman" w:hAnsi="Times New Roman" w:cs="Times New Roman"/>
              <w:noProof/>
              <w:sz w:val="24"/>
              <w:szCs w:val="24"/>
            </w:rPr>
          </w:pPr>
          <w:hyperlink w:anchor="_Toc91538838" w:history="1">
            <w:r w:rsidRPr="00F73F50">
              <w:rPr>
                <w:rStyle w:val="Hyperlink"/>
                <w:rFonts w:ascii="Times New Roman" w:hAnsi="Times New Roman" w:cs="Times New Roman"/>
                <w:noProof/>
                <w:color w:val="auto"/>
                <w:sz w:val="24"/>
                <w:szCs w:val="24"/>
              </w:rPr>
              <w:t>The Impact of COVID 19 on the Automobile Sales</w:t>
            </w:r>
            <w:r w:rsidRPr="00F73F50">
              <w:rPr>
                <w:rFonts w:ascii="Times New Roman" w:hAnsi="Times New Roman" w:cs="Times New Roman"/>
                <w:noProof/>
                <w:webHidden/>
                <w:sz w:val="24"/>
                <w:szCs w:val="24"/>
              </w:rPr>
              <w:tab/>
            </w:r>
            <w:r w:rsidRPr="00F73F50">
              <w:rPr>
                <w:rFonts w:ascii="Times New Roman" w:hAnsi="Times New Roman" w:cs="Times New Roman"/>
                <w:noProof/>
                <w:webHidden/>
                <w:sz w:val="24"/>
                <w:szCs w:val="24"/>
              </w:rPr>
              <w:fldChar w:fldCharType="begin"/>
            </w:r>
            <w:r w:rsidRPr="00F73F50">
              <w:rPr>
                <w:rFonts w:ascii="Times New Roman" w:hAnsi="Times New Roman" w:cs="Times New Roman"/>
                <w:noProof/>
                <w:webHidden/>
                <w:sz w:val="24"/>
                <w:szCs w:val="24"/>
              </w:rPr>
              <w:instrText xml:space="preserve"> PAGEREF _Toc91538838 \h </w:instrText>
            </w:r>
            <w:r w:rsidRPr="00F73F50">
              <w:rPr>
                <w:rFonts w:ascii="Times New Roman" w:hAnsi="Times New Roman" w:cs="Times New Roman"/>
                <w:noProof/>
                <w:webHidden/>
                <w:sz w:val="24"/>
                <w:szCs w:val="24"/>
              </w:rPr>
            </w:r>
            <w:r w:rsidRPr="00F73F50">
              <w:rPr>
                <w:rFonts w:ascii="Times New Roman" w:hAnsi="Times New Roman" w:cs="Times New Roman"/>
                <w:noProof/>
                <w:webHidden/>
                <w:sz w:val="24"/>
                <w:szCs w:val="24"/>
              </w:rPr>
              <w:fldChar w:fldCharType="separate"/>
            </w:r>
            <w:r w:rsidRPr="00F73F50">
              <w:rPr>
                <w:rFonts w:ascii="Times New Roman" w:hAnsi="Times New Roman" w:cs="Times New Roman"/>
                <w:noProof/>
                <w:webHidden/>
                <w:sz w:val="24"/>
                <w:szCs w:val="24"/>
              </w:rPr>
              <w:t>5</w:t>
            </w:r>
            <w:r w:rsidRPr="00F73F50">
              <w:rPr>
                <w:rFonts w:ascii="Times New Roman" w:hAnsi="Times New Roman" w:cs="Times New Roman"/>
                <w:noProof/>
                <w:webHidden/>
                <w:sz w:val="24"/>
                <w:szCs w:val="24"/>
              </w:rPr>
              <w:fldChar w:fldCharType="end"/>
            </w:r>
          </w:hyperlink>
        </w:p>
        <w:p w:rsidR="00F73F50" w:rsidRPr="00F73F50" w:rsidRDefault="00F73F50" w:rsidP="00F73F50">
          <w:pPr>
            <w:pStyle w:val="TOC1"/>
            <w:tabs>
              <w:tab w:val="right" w:leader="dot" w:pos="9016"/>
            </w:tabs>
            <w:spacing w:line="360" w:lineRule="auto"/>
            <w:jc w:val="both"/>
            <w:rPr>
              <w:rFonts w:ascii="Times New Roman" w:hAnsi="Times New Roman" w:cs="Times New Roman"/>
              <w:noProof/>
              <w:sz w:val="24"/>
              <w:szCs w:val="24"/>
            </w:rPr>
          </w:pPr>
          <w:hyperlink w:anchor="_Toc91538839" w:history="1">
            <w:r w:rsidRPr="00F73F50">
              <w:rPr>
                <w:rStyle w:val="Hyperlink"/>
                <w:rFonts w:ascii="Times New Roman" w:hAnsi="Times New Roman" w:cs="Times New Roman"/>
                <w:noProof/>
                <w:color w:val="auto"/>
                <w:sz w:val="24"/>
                <w:szCs w:val="24"/>
              </w:rPr>
              <w:t>Discussion of Megatrends in The UK Automobile Industry</w:t>
            </w:r>
            <w:r w:rsidRPr="00F73F50">
              <w:rPr>
                <w:rFonts w:ascii="Times New Roman" w:hAnsi="Times New Roman" w:cs="Times New Roman"/>
                <w:noProof/>
                <w:webHidden/>
                <w:sz w:val="24"/>
                <w:szCs w:val="24"/>
              </w:rPr>
              <w:tab/>
            </w:r>
            <w:r w:rsidRPr="00F73F50">
              <w:rPr>
                <w:rFonts w:ascii="Times New Roman" w:hAnsi="Times New Roman" w:cs="Times New Roman"/>
                <w:noProof/>
                <w:webHidden/>
                <w:sz w:val="24"/>
                <w:szCs w:val="24"/>
              </w:rPr>
              <w:fldChar w:fldCharType="begin"/>
            </w:r>
            <w:r w:rsidRPr="00F73F50">
              <w:rPr>
                <w:rFonts w:ascii="Times New Roman" w:hAnsi="Times New Roman" w:cs="Times New Roman"/>
                <w:noProof/>
                <w:webHidden/>
                <w:sz w:val="24"/>
                <w:szCs w:val="24"/>
              </w:rPr>
              <w:instrText xml:space="preserve"> PAGEREF _Toc91538839 \h </w:instrText>
            </w:r>
            <w:r w:rsidRPr="00F73F50">
              <w:rPr>
                <w:rFonts w:ascii="Times New Roman" w:hAnsi="Times New Roman" w:cs="Times New Roman"/>
                <w:noProof/>
                <w:webHidden/>
                <w:sz w:val="24"/>
                <w:szCs w:val="24"/>
              </w:rPr>
            </w:r>
            <w:r w:rsidRPr="00F73F50">
              <w:rPr>
                <w:rFonts w:ascii="Times New Roman" w:hAnsi="Times New Roman" w:cs="Times New Roman"/>
                <w:noProof/>
                <w:webHidden/>
                <w:sz w:val="24"/>
                <w:szCs w:val="24"/>
              </w:rPr>
              <w:fldChar w:fldCharType="separate"/>
            </w:r>
            <w:r w:rsidRPr="00F73F50">
              <w:rPr>
                <w:rFonts w:ascii="Times New Roman" w:hAnsi="Times New Roman" w:cs="Times New Roman"/>
                <w:noProof/>
                <w:webHidden/>
                <w:sz w:val="24"/>
                <w:szCs w:val="24"/>
              </w:rPr>
              <w:t>6</w:t>
            </w:r>
            <w:r w:rsidRPr="00F73F50">
              <w:rPr>
                <w:rFonts w:ascii="Times New Roman" w:hAnsi="Times New Roman" w:cs="Times New Roman"/>
                <w:noProof/>
                <w:webHidden/>
                <w:sz w:val="24"/>
                <w:szCs w:val="24"/>
              </w:rPr>
              <w:fldChar w:fldCharType="end"/>
            </w:r>
          </w:hyperlink>
        </w:p>
        <w:p w:rsidR="00F73F50" w:rsidRPr="00F73F50" w:rsidRDefault="00F73F50" w:rsidP="00F73F50">
          <w:pPr>
            <w:pStyle w:val="TOC1"/>
            <w:tabs>
              <w:tab w:val="right" w:leader="dot" w:pos="9016"/>
            </w:tabs>
            <w:spacing w:line="360" w:lineRule="auto"/>
            <w:jc w:val="both"/>
            <w:rPr>
              <w:rFonts w:ascii="Times New Roman" w:hAnsi="Times New Roman" w:cs="Times New Roman"/>
              <w:noProof/>
              <w:sz w:val="24"/>
              <w:szCs w:val="24"/>
            </w:rPr>
          </w:pPr>
          <w:hyperlink w:anchor="_Toc91538840" w:history="1">
            <w:r w:rsidRPr="00F73F50">
              <w:rPr>
                <w:rStyle w:val="Hyperlink"/>
                <w:rFonts w:ascii="Times New Roman" w:hAnsi="Times New Roman" w:cs="Times New Roman"/>
                <w:noProof/>
                <w:color w:val="auto"/>
                <w:sz w:val="24"/>
                <w:szCs w:val="24"/>
              </w:rPr>
              <w:t>Discussion of Survival Factors for UK Automobile Industry in Pandemic</w:t>
            </w:r>
            <w:r w:rsidRPr="00F73F50">
              <w:rPr>
                <w:rFonts w:ascii="Times New Roman" w:hAnsi="Times New Roman" w:cs="Times New Roman"/>
                <w:noProof/>
                <w:webHidden/>
                <w:sz w:val="24"/>
                <w:szCs w:val="24"/>
              </w:rPr>
              <w:tab/>
            </w:r>
            <w:r w:rsidRPr="00F73F50">
              <w:rPr>
                <w:rFonts w:ascii="Times New Roman" w:hAnsi="Times New Roman" w:cs="Times New Roman"/>
                <w:noProof/>
                <w:webHidden/>
                <w:sz w:val="24"/>
                <w:szCs w:val="24"/>
              </w:rPr>
              <w:fldChar w:fldCharType="begin"/>
            </w:r>
            <w:r w:rsidRPr="00F73F50">
              <w:rPr>
                <w:rFonts w:ascii="Times New Roman" w:hAnsi="Times New Roman" w:cs="Times New Roman"/>
                <w:noProof/>
                <w:webHidden/>
                <w:sz w:val="24"/>
                <w:szCs w:val="24"/>
              </w:rPr>
              <w:instrText xml:space="preserve"> PAGEREF _Toc91538840 \h </w:instrText>
            </w:r>
            <w:r w:rsidRPr="00F73F50">
              <w:rPr>
                <w:rFonts w:ascii="Times New Roman" w:hAnsi="Times New Roman" w:cs="Times New Roman"/>
                <w:noProof/>
                <w:webHidden/>
                <w:sz w:val="24"/>
                <w:szCs w:val="24"/>
              </w:rPr>
            </w:r>
            <w:r w:rsidRPr="00F73F50">
              <w:rPr>
                <w:rFonts w:ascii="Times New Roman" w:hAnsi="Times New Roman" w:cs="Times New Roman"/>
                <w:noProof/>
                <w:webHidden/>
                <w:sz w:val="24"/>
                <w:szCs w:val="24"/>
              </w:rPr>
              <w:fldChar w:fldCharType="separate"/>
            </w:r>
            <w:r w:rsidRPr="00F73F50">
              <w:rPr>
                <w:rFonts w:ascii="Times New Roman" w:hAnsi="Times New Roman" w:cs="Times New Roman"/>
                <w:noProof/>
                <w:webHidden/>
                <w:sz w:val="24"/>
                <w:szCs w:val="24"/>
              </w:rPr>
              <w:t>6</w:t>
            </w:r>
            <w:r w:rsidRPr="00F73F50">
              <w:rPr>
                <w:rFonts w:ascii="Times New Roman" w:hAnsi="Times New Roman" w:cs="Times New Roman"/>
                <w:noProof/>
                <w:webHidden/>
                <w:sz w:val="24"/>
                <w:szCs w:val="24"/>
              </w:rPr>
              <w:fldChar w:fldCharType="end"/>
            </w:r>
          </w:hyperlink>
        </w:p>
        <w:p w:rsidR="00F73F50" w:rsidRPr="00F73F50" w:rsidRDefault="00F73F50" w:rsidP="00F73F50">
          <w:pPr>
            <w:pStyle w:val="TOC1"/>
            <w:tabs>
              <w:tab w:val="right" w:leader="dot" w:pos="9016"/>
            </w:tabs>
            <w:spacing w:line="360" w:lineRule="auto"/>
            <w:jc w:val="both"/>
            <w:rPr>
              <w:rFonts w:ascii="Times New Roman" w:hAnsi="Times New Roman" w:cs="Times New Roman"/>
              <w:noProof/>
              <w:sz w:val="24"/>
              <w:szCs w:val="24"/>
            </w:rPr>
          </w:pPr>
          <w:hyperlink w:anchor="_Toc91538841" w:history="1">
            <w:r w:rsidRPr="00F73F50">
              <w:rPr>
                <w:rStyle w:val="Hyperlink"/>
                <w:rFonts w:ascii="Times New Roman" w:hAnsi="Times New Roman" w:cs="Times New Roman"/>
                <w:noProof/>
                <w:color w:val="auto"/>
                <w:sz w:val="24"/>
                <w:szCs w:val="24"/>
              </w:rPr>
              <w:t>Discussion of Success Factors for UK Automobile Industry in Pandemic</w:t>
            </w:r>
            <w:r w:rsidRPr="00F73F50">
              <w:rPr>
                <w:rFonts w:ascii="Times New Roman" w:hAnsi="Times New Roman" w:cs="Times New Roman"/>
                <w:noProof/>
                <w:webHidden/>
                <w:sz w:val="24"/>
                <w:szCs w:val="24"/>
              </w:rPr>
              <w:tab/>
            </w:r>
            <w:r w:rsidRPr="00F73F50">
              <w:rPr>
                <w:rFonts w:ascii="Times New Roman" w:hAnsi="Times New Roman" w:cs="Times New Roman"/>
                <w:noProof/>
                <w:webHidden/>
                <w:sz w:val="24"/>
                <w:szCs w:val="24"/>
              </w:rPr>
              <w:fldChar w:fldCharType="begin"/>
            </w:r>
            <w:r w:rsidRPr="00F73F50">
              <w:rPr>
                <w:rFonts w:ascii="Times New Roman" w:hAnsi="Times New Roman" w:cs="Times New Roman"/>
                <w:noProof/>
                <w:webHidden/>
                <w:sz w:val="24"/>
                <w:szCs w:val="24"/>
              </w:rPr>
              <w:instrText xml:space="preserve"> PAGEREF _Toc91538841 \h </w:instrText>
            </w:r>
            <w:r w:rsidRPr="00F73F50">
              <w:rPr>
                <w:rFonts w:ascii="Times New Roman" w:hAnsi="Times New Roman" w:cs="Times New Roman"/>
                <w:noProof/>
                <w:webHidden/>
                <w:sz w:val="24"/>
                <w:szCs w:val="24"/>
              </w:rPr>
            </w:r>
            <w:r w:rsidRPr="00F73F50">
              <w:rPr>
                <w:rFonts w:ascii="Times New Roman" w:hAnsi="Times New Roman" w:cs="Times New Roman"/>
                <w:noProof/>
                <w:webHidden/>
                <w:sz w:val="24"/>
                <w:szCs w:val="24"/>
              </w:rPr>
              <w:fldChar w:fldCharType="separate"/>
            </w:r>
            <w:r w:rsidRPr="00F73F50">
              <w:rPr>
                <w:rFonts w:ascii="Times New Roman" w:hAnsi="Times New Roman" w:cs="Times New Roman"/>
                <w:noProof/>
                <w:webHidden/>
                <w:sz w:val="24"/>
                <w:szCs w:val="24"/>
              </w:rPr>
              <w:t>7</w:t>
            </w:r>
            <w:r w:rsidRPr="00F73F50">
              <w:rPr>
                <w:rFonts w:ascii="Times New Roman" w:hAnsi="Times New Roman" w:cs="Times New Roman"/>
                <w:noProof/>
                <w:webHidden/>
                <w:sz w:val="24"/>
                <w:szCs w:val="24"/>
              </w:rPr>
              <w:fldChar w:fldCharType="end"/>
            </w:r>
          </w:hyperlink>
        </w:p>
        <w:p w:rsidR="00F73F50" w:rsidRPr="00F73F50" w:rsidRDefault="00F73F50" w:rsidP="00F73F50">
          <w:pPr>
            <w:pStyle w:val="TOC1"/>
            <w:tabs>
              <w:tab w:val="right" w:leader="dot" w:pos="9016"/>
            </w:tabs>
            <w:spacing w:line="360" w:lineRule="auto"/>
            <w:jc w:val="both"/>
            <w:rPr>
              <w:rFonts w:ascii="Times New Roman" w:hAnsi="Times New Roman" w:cs="Times New Roman"/>
              <w:noProof/>
              <w:sz w:val="24"/>
              <w:szCs w:val="24"/>
            </w:rPr>
          </w:pPr>
          <w:hyperlink w:anchor="_Toc91538842" w:history="1">
            <w:r w:rsidRPr="00F73F50">
              <w:rPr>
                <w:rStyle w:val="Hyperlink"/>
                <w:rFonts w:ascii="Times New Roman" w:hAnsi="Times New Roman" w:cs="Times New Roman"/>
                <w:noProof/>
                <w:color w:val="auto"/>
                <w:sz w:val="24"/>
                <w:szCs w:val="24"/>
              </w:rPr>
              <w:t>Recommended Strategies for UK Automobile Industry in Surviving Pandemic</w:t>
            </w:r>
            <w:r w:rsidRPr="00F73F50">
              <w:rPr>
                <w:rFonts w:ascii="Times New Roman" w:hAnsi="Times New Roman" w:cs="Times New Roman"/>
                <w:noProof/>
                <w:webHidden/>
                <w:sz w:val="24"/>
                <w:szCs w:val="24"/>
              </w:rPr>
              <w:tab/>
            </w:r>
            <w:r w:rsidRPr="00F73F50">
              <w:rPr>
                <w:rFonts w:ascii="Times New Roman" w:hAnsi="Times New Roman" w:cs="Times New Roman"/>
                <w:noProof/>
                <w:webHidden/>
                <w:sz w:val="24"/>
                <w:szCs w:val="24"/>
              </w:rPr>
              <w:fldChar w:fldCharType="begin"/>
            </w:r>
            <w:r w:rsidRPr="00F73F50">
              <w:rPr>
                <w:rFonts w:ascii="Times New Roman" w:hAnsi="Times New Roman" w:cs="Times New Roman"/>
                <w:noProof/>
                <w:webHidden/>
                <w:sz w:val="24"/>
                <w:szCs w:val="24"/>
              </w:rPr>
              <w:instrText xml:space="preserve"> PAGEREF _Toc91538842 \h </w:instrText>
            </w:r>
            <w:r w:rsidRPr="00F73F50">
              <w:rPr>
                <w:rFonts w:ascii="Times New Roman" w:hAnsi="Times New Roman" w:cs="Times New Roman"/>
                <w:noProof/>
                <w:webHidden/>
                <w:sz w:val="24"/>
                <w:szCs w:val="24"/>
              </w:rPr>
            </w:r>
            <w:r w:rsidRPr="00F73F50">
              <w:rPr>
                <w:rFonts w:ascii="Times New Roman" w:hAnsi="Times New Roman" w:cs="Times New Roman"/>
                <w:noProof/>
                <w:webHidden/>
                <w:sz w:val="24"/>
                <w:szCs w:val="24"/>
              </w:rPr>
              <w:fldChar w:fldCharType="separate"/>
            </w:r>
            <w:r w:rsidRPr="00F73F50">
              <w:rPr>
                <w:rFonts w:ascii="Times New Roman" w:hAnsi="Times New Roman" w:cs="Times New Roman"/>
                <w:noProof/>
                <w:webHidden/>
                <w:sz w:val="24"/>
                <w:szCs w:val="24"/>
              </w:rPr>
              <w:t>8</w:t>
            </w:r>
            <w:r w:rsidRPr="00F73F50">
              <w:rPr>
                <w:rFonts w:ascii="Times New Roman" w:hAnsi="Times New Roman" w:cs="Times New Roman"/>
                <w:noProof/>
                <w:webHidden/>
                <w:sz w:val="24"/>
                <w:szCs w:val="24"/>
              </w:rPr>
              <w:fldChar w:fldCharType="end"/>
            </w:r>
          </w:hyperlink>
        </w:p>
        <w:p w:rsidR="00F73F50" w:rsidRPr="00F73F50" w:rsidRDefault="00F73F50" w:rsidP="00F73F50">
          <w:pPr>
            <w:pStyle w:val="TOC1"/>
            <w:tabs>
              <w:tab w:val="right" w:leader="dot" w:pos="9016"/>
            </w:tabs>
            <w:spacing w:line="360" w:lineRule="auto"/>
            <w:jc w:val="both"/>
            <w:rPr>
              <w:rFonts w:ascii="Times New Roman" w:hAnsi="Times New Roman" w:cs="Times New Roman"/>
              <w:noProof/>
              <w:sz w:val="24"/>
              <w:szCs w:val="24"/>
            </w:rPr>
          </w:pPr>
          <w:hyperlink w:anchor="_Toc91538843" w:history="1">
            <w:r w:rsidRPr="00F73F50">
              <w:rPr>
                <w:rStyle w:val="Hyperlink"/>
                <w:rFonts w:ascii="Times New Roman" w:hAnsi="Times New Roman" w:cs="Times New Roman"/>
                <w:noProof/>
                <w:color w:val="auto"/>
                <w:sz w:val="24"/>
                <w:szCs w:val="24"/>
              </w:rPr>
              <w:t>Conclusion</w:t>
            </w:r>
            <w:r w:rsidRPr="00F73F50">
              <w:rPr>
                <w:rFonts w:ascii="Times New Roman" w:hAnsi="Times New Roman" w:cs="Times New Roman"/>
                <w:noProof/>
                <w:webHidden/>
                <w:sz w:val="24"/>
                <w:szCs w:val="24"/>
              </w:rPr>
              <w:tab/>
            </w:r>
            <w:r w:rsidRPr="00F73F50">
              <w:rPr>
                <w:rFonts w:ascii="Times New Roman" w:hAnsi="Times New Roman" w:cs="Times New Roman"/>
                <w:noProof/>
                <w:webHidden/>
                <w:sz w:val="24"/>
                <w:szCs w:val="24"/>
              </w:rPr>
              <w:fldChar w:fldCharType="begin"/>
            </w:r>
            <w:r w:rsidRPr="00F73F50">
              <w:rPr>
                <w:rFonts w:ascii="Times New Roman" w:hAnsi="Times New Roman" w:cs="Times New Roman"/>
                <w:noProof/>
                <w:webHidden/>
                <w:sz w:val="24"/>
                <w:szCs w:val="24"/>
              </w:rPr>
              <w:instrText xml:space="preserve"> PAGEREF _Toc91538843 \h </w:instrText>
            </w:r>
            <w:r w:rsidRPr="00F73F50">
              <w:rPr>
                <w:rFonts w:ascii="Times New Roman" w:hAnsi="Times New Roman" w:cs="Times New Roman"/>
                <w:noProof/>
                <w:webHidden/>
                <w:sz w:val="24"/>
                <w:szCs w:val="24"/>
              </w:rPr>
            </w:r>
            <w:r w:rsidRPr="00F73F50">
              <w:rPr>
                <w:rFonts w:ascii="Times New Roman" w:hAnsi="Times New Roman" w:cs="Times New Roman"/>
                <w:noProof/>
                <w:webHidden/>
                <w:sz w:val="24"/>
                <w:szCs w:val="24"/>
              </w:rPr>
              <w:fldChar w:fldCharType="separate"/>
            </w:r>
            <w:r w:rsidRPr="00F73F50">
              <w:rPr>
                <w:rFonts w:ascii="Times New Roman" w:hAnsi="Times New Roman" w:cs="Times New Roman"/>
                <w:noProof/>
                <w:webHidden/>
                <w:sz w:val="24"/>
                <w:szCs w:val="24"/>
              </w:rPr>
              <w:t>8</w:t>
            </w:r>
            <w:r w:rsidRPr="00F73F50">
              <w:rPr>
                <w:rFonts w:ascii="Times New Roman" w:hAnsi="Times New Roman" w:cs="Times New Roman"/>
                <w:noProof/>
                <w:webHidden/>
                <w:sz w:val="24"/>
                <w:szCs w:val="24"/>
              </w:rPr>
              <w:fldChar w:fldCharType="end"/>
            </w:r>
          </w:hyperlink>
        </w:p>
        <w:p w:rsidR="00F73F50" w:rsidRPr="00F73F50" w:rsidRDefault="00F73F50" w:rsidP="00F73F50">
          <w:pPr>
            <w:pStyle w:val="TOC1"/>
            <w:tabs>
              <w:tab w:val="right" w:leader="dot" w:pos="9016"/>
            </w:tabs>
            <w:spacing w:line="360" w:lineRule="auto"/>
            <w:jc w:val="both"/>
            <w:rPr>
              <w:rFonts w:ascii="Times New Roman" w:hAnsi="Times New Roman" w:cs="Times New Roman"/>
              <w:noProof/>
              <w:sz w:val="24"/>
              <w:szCs w:val="24"/>
            </w:rPr>
          </w:pPr>
          <w:hyperlink w:anchor="_Toc91538844" w:history="1">
            <w:r w:rsidRPr="00F73F50">
              <w:rPr>
                <w:rStyle w:val="Hyperlink"/>
                <w:rFonts w:ascii="Times New Roman" w:hAnsi="Times New Roman" w:cs="Times New Roman"/>
                <w:noProof/>
                <w:color w:val="auto"/>
                <w:sz w:val="24"/>
                <w:szCs w:val="24"/>
                <w:lang w:eastAsia="en-IN"/>
              </w:rPr>
              <w:t>Reference List</w:t>
            </w:r>
            <w:r w:rsidRPr="00F73F50">
              <w:rPr>
                <w:rFonts w:ascii="Times New Roman" w:hAnsi="Times New Roman" w:cs="Times New Roman"/>
                <w:noProof/>
                <w:webHidden/>
                <w:sz w:val="24"/>
                <w:szCs w:val="24"/>
              </w:rPr>
              <w:tab/>
            </w:r>
            <w:r w:rsidRPr="00F73F50">
              <w:rPr>
                <w:rFonts w:ascii="Times New Roman" w:hAnsi="Times New Roman" w:cs="Times New Roman"/>
                <w:noProof/>
                <w:webHidden/>
                <w:sz w:val="24"/>
                <w:szCs w:val="24"/>
              </w:rPr>
              <w:fldChar w:fldCharType="begin"/>
            </w:r>
            <w:r w:rsidRPr="00F73F50">
              <w:rPr>
                <w:rFonts w:ascii="Times New Roman" w:hAnsi="Times New Roman" w:cs="Times New Roman"/>
                <w:noProof/>
                <w:webHidden/>
                <w:sz w:val="24"/>
                <w:szCs w:val="24"/>
              </w:rPr>
              <w:instrText xml:space="preserve"> PAGEREF _Toc91538844 \h </w:instrText>
            </w:r>
            <w:r w:rsidRPr="00F73F50">
              <w:rPr>
                <w:rFonts w:ascii="Times New Roman" w:hAnsi="Times New Roman" w:cs="Times New Roman"/>
                <w:noProof/>
                <w:webHidden/>
                <w:sz w:val="24"/>
                <w:szCs w:val="24"/>
              </w:rPr>
            </w:r>
            <w:r w:rsidRPr="00F73F50">
              <w:rPr>
                <w:rFonts w:ascii="Times New Roman" w:hAnsi="Times New Roman" w:cs="Times New Roman"/>
                <w:noProof/>
                <w:webHidden/>
                <w:sz w:val="24"/>
                <w:szCs w:val="24"/>
              </w:rPr>
              <w:fldChar w:fldCharType="separate"/>
            </w:r>
            <w:r w:rsidRPr="00F73F50">
              <w:rPr>
                <w:rFonts w:ascii="Times New Roman" w:hAnsi="Times New Roman" w:cs="Times New Roman"/>
                <w:noProof/>
                <w:webHidden/>
                <w:sz w:val="24"/>
                <w:szCs w:val="24"/>
              </w:rPr>
              <w:t>9</w:t>
            </w:r>
            <w:r w:rsidRPr="00F73F50">
              <w:rPr>
                <w:rFonts w:ascii="Times New Roman" w:hAnsi="Times New Roman" w:cs="Times New Roman"/>
                <w:noProof/>
                <w:webHidden/>
                <w:sz w:val="24"/>
                <w:szCs w:val="24"/>
              </w:rPr>
              <w:fldChar w:fldCharType="end"/>
            </w:r>
          </w:hyperlink>
        </w:p>
        <w:p w:rsidR="00F73F50" w:rsidRDefault="00F73F50" w:rsidP="00F73F50">
          <w:pPr>
            <w:spacing w:line="360" w:lineRule="auto"/>
            <w:jc w:val="both"/>
          </w:pPr>
          <w:r w:rsidRPr="00F73F50">
            <w:rPr>
              <w:rFonts w:ascii="Times New Roman" w:hAnsi="Times New Roman" w:cs="Times New Roman"/>
              <w:b/>
              <w:bCs/>
              <w:noProof/>
              <w:sz w:val="24"/>
              <w:szCs w:val="24"/>
            </w:rPr>
            <w:fldChar w:fldCharType="end"/>
          </w:r>
        </w:p>
      </w:sdtContent>
    </w:sdt>
    <w:p w:rsidR="00F73F50" w:rsidRDefault="00F73F50">
      <w:pPr>
        <w:rPr>
          <w:rFonts w:ascii="Times New Roman" w:hAnsi="Times New Roman" w:cs="Times New Roman"/>
          <w:b/>
          <w:sz w:val="28"/>
          <w:lang w:val="en-US"/>
        </w:rPr>
      </w:pPr>
      <w:r>
        <w:br w:type="page"/>
      </w:r>
    </w:p>
    <w:p w:rsidR="008128BD" w:rsidRDefault="008128BD" w:rsidP="008128BD">
      <w:pPr>
        <w:pStyle w:val="Heading1"/>
      </w:pPr>
      <w:bookmarkStart w:id="1" w:name="_Toc91538833"/>
      <w:r w:rsidRPr="008128BD">
        <w:t>Introduction</w:t>
      </w:r>
      <w:bookmarkEnd w:id="1"/>
    </w:p>
    <w:p w:rsidR="008128BD" w:rsidRPr="008128BD" w:rsidRDefault="008128BD" w:rsidP="008128BD">
      <w:pPr>
        <w:spacing w:line="360" w:lineRule="auto"/>
        <w:jc w:val="both"/>
        <w:rPr>
          <w:rFonts w:ascii="Times New Roman" w:hAnsi="Times New Roman" w:cs="Times New Roman"/>
          <w:sz w:val="24"/>
          <w:lang w:val="en-US"/>
        </w:rPr>
      </w:pPr>
      <w:r w:rsidRPr="008128BD">
        <w:rPr>
          <w:rFonts w:ascii="Times New Roman" w:hAnsi="Times New Roman" w:cs="Times New Roman"/>
          <w:sz w:val="24"/>
          <w:lang w:val="en-US"/>
        </w:rPr>
        <w:t xml:space="preserve">The automobile industry </w:t>
      </w:r>
      <w:r>
        <w:rPr>
          <w:rFonts w:ascii="Times New Roman" w:hAnsi="Times New Roman" w:cs="Times New Roman"/>
          <w:sz w:val="24"/>
          <w:lang w:val="en-US"/>
        </w:rPr>
        <w:t xml:space="preserve">of UK </w:t>
      </w:r>
      <w:r w:rsidRPr="008128BD">
        <w:rPr>
          <w:rFonts w:ascii="Times New Roman" w:hAnsi="Times New Roman" w:cs="Times New Roman"/>
          <w:sz w:val="24"/>
          <w:lang w:val="en-US"/>
        </w:rPr>
        <w:t>has had a bumpy ride over the last several years owing to the current economic climate. Globalization and fierce competition have pushed firms to compete for their market share. Customers' expectations, product innovation, differentiation strategy, and high levels of R&amp;D have been the industry's primary emphasis</w:t>
      </w:r>
      <w:r w:rsidR="00657344">
        <w:rPr>
          <w:rFonts w:ascii="Times New Roman" w:hAnsi="Times New Roman" w:cs="Times New Roman"/>
          <w:sz w:val="24"/>
          <w:lang w:val="en-US"/>
        </w:rPr>
        <w:t xml:space="preserve"> (</w:t>
      </w:r>
      <w:r w:rsidR="00657344" w:rsidRPr="004066FC">
        <w:rPr>
          <w:rFonts w:ascii="Times New Roman" w:hAnsi="Times New Roman" w:cs="Times New Roman"/>
          <w:color w:val="222222"/>
          <w:sz w:val="24"/>
          <w:szCs w:val="20"/>
          <w:shd w:val="clear" w:color="auto" w:fill="FFFFFF"/>
        </w:rPr>
        <w:t>Imran</w:t>
      </w:r>
      <w:r w:rsidR="00657344">
        <w:rPr>
          <w:rFonts w:ascii="Times New Roman" w:hAnsi="Times New Roman" w:cs="Times New Roman"/>
          <w:color w:val="222222"/>
          <w:sz w:val="24"/>
          <w:szCs w:val="20"/>
          <w:shd w:val="clear" w:color="auto" w:fill="FFFFFF"/>
        </w:rPr>
        <w:t xml:space="preserve"> </w:t>
      </w:r>
      <w:r w:rsidR="00657344">
        <w:rPr>
          <w:rFonts w:ascii="Times New Roman" w:hAnsi="Times New Roman" w:cs="Times New Roman"/>
          <w:i/>
          <w:color w:val="222222"/>
          <w:sz w:val="24"/>
          <w:szCs w:val="20"/>
          <w:shd w:val="clear" w:color="auto" w:fill="FFFFFF"/>
        </w:rPr>
        <w:t>et al.</w:t>
      </w:r>
      <w:r w:rsidR="00657344">
        <w:rPr>
          <w:rFonts w:ascii="Times New Roman" w:hAnsi="Times New Roman" w:cs="Times New Roman"/>
          <w:color w:val="222222"/>
          <w:sz w:val="24"/>
          <w:szCs w:val="20"/>
          <w:shd w:val="clear" w:color="auto" w:fill="FFFFFF"/>
        </w:rPr>
        <w:t xml:space="preserve"> 2018</w:t>
      </w:r>
      <w:r w:rsidR="00657344">
        <w:rPr>
          <w:rFonts w:ascii="Times New Roman" w:hAnsi="Times New Roman" w:cs="Times New Roman"/>
          <w:sz w:val="24"/>
          <w:lang w:val="en-US"/>
        </w:rPr>
        <w:t>)</w:t>
      </w:r>
      <w:r w:rsidRPr="008128BD">
        <w:rPr>
          <w:rFonts w:ascii="Times New Roman" w:hAnsi="Times New Roman" w:cs="Times New Roman"/>
          <w:sz w:val="24"/>
          <w:lang w:val="en-US"/>
        </w:rPr>
        <w:t>. Motor cars are produced and sold by several firms and organisations in the automotive sector</w:t>
      </w:r>
      <w:r>
        <w:rPr>
          <w:rFonts w:ascii="Times New Roman" w:hAnsi="Times New Roman" w:cs="Times New Roman"/>
          <w:sz w:val="24"/>
          <w:lang w:val="en-US"/>
        </w:rPr>
        <w:t xml:space="preserve"> of UK</w:t>
      </w:r>
      <w:r w:rsidRPr="008128BD">
        <w:rPr>
          <w:rFonts w:ascii="Times New Roman" w:hAnsi="Times New Roman" w:cs="Times New Roman"/>
          <w:sz w:val="24"/>
          <w:lang w:val="en-US"/>
        </w:rPr>
        <w:t>. By revenue, it is one of the world's biggest industries. The following study discusses the impact of the pandemic on the automobile industry of United Kingdom. Along with this, the following study also discusses the survival and success factors for the industry with consideration to megatrends.</w:t>
      </w:r>
    </w:p>
    <w:p w:rsidR="008128BD" w:rsidRDefault="008128BD" w:rsidP="008128BD">
      <w:pPr>
        <w:pStyle w:val="Heading1"/>
      </w:pPr>
      <w:bookmarkStart w:id="2" w:name="_Toc91538834"/>
      <w:r w:rsidRPr="008128BD">
        <w:t>Impact of the pandemic on the automobile industry</w:t>
      </w:r>
      <w:bookmarkEnd w:id="2"/>
    </w:p>
    <w:p w:rsidR="008128BD" w:rsidRDefault="008128BD" w:rsidP="008128BD">
      <w:pPr>
        <w:spacing w:line="360" w:lineRule="auto"/>
        <w:jc w:val="both"/>
        <w:rPr>
          <w:rFonts w:ascii="Times New Roman" w:hAnsi="Times New Roman" w:cs="Times New Roman"/>
          <w:sz w:val="24"/>
          <w:lang w:val="en-US"/>
        </w:rPr>
      </w:pPr>
      <w:r w:rsidRPr="008128BD">
        <w:rPr>
          <w:rFonts w:ascii="Times New Roman" w:hAnsi="Times New Roman" w:cs="Times New Roman"/>
          <w:sz w:val="24"/>
          <w:lang w:val="en-US"/>
        </w:rPr>
        <w:t>Automobile manufacturers are now in limbo due to a pandemic of coronavirus. Demand and sales of automobiles have fluctuated greatly during the previous nine months. The UK vehicle market was no exception. Almost no new vehicles were registered after the UK's first shutdown in March. One industry source, the Society for Motor Manufacturers and Traders (SMMT), said that automobile sales fell 97 percent in April compared to the same month last year. Sales were at their lowest level since 1946</w:t>
      </w:r>
      <w:r w:rsidR="00657344">
        <w:rPr>
          <w:rFonts w:ascii="Times New Roman" w:hAnsi="Times New Roman" w:cs="Times New Roman"/>
          <w:sz w:val="24"/>
          <w:lang w:val="en-US"/>
        </w:rPr>
        <w:t xml:space="preserve"> (</w:t>
      </w:r>
      <w:r w:rsidR="00657344" w:rsidRPr="004066FC">
        <w:rPr>
          <w:rFonts w:ascii="Times New Roman" w:hAnsi="Times New Roman" w:cs="Times New Roman"/>
          <w:color w:val="222222"/>
          <w:sz w:val="24"/>
          <w:szCs w:val="20"/>
          <w:shd w:val="clear" w:color="auto" w:fill="FFFFFF"/>
        </w:rPr>
        <w:t>Park</w:t>
      </w:r>
      <w:r w:rsidR="00657344">
        <w:rPr>
          <w:rFonts w:ascii="Times New Roman" w:hAnsi="Times New Roman" w:cs="Times New Roman"/>
          <w:color w:val="222222"/>
          <w:sz w:val="24"/>
          <w:szCs w:val="20"/>
          <w:shd w:val="clear" w:color="auto" w:fill="FFFFFF"/>
        </w:rPr>
        <w:t xml:space="preserve"> </w:t>
      </w:r>
      <w:r w:rsidR="00657344">
        <w:rPr>
          <w:rFonts w:ascii="Times New Roman" w:hAnsi="Times New Roman" w:cs="Times New Roman"/>
          <w:i/>
          <w:color w:val="222222"/>
          <w:sz w:val="24"/>
          <w:szCs w:val="20"/>
          <w:shd w:val="clear" w:color="auto" w:fill="FFFFFF"/>
        </w:rPr>
        <w:t>et al.</w:t>
      </w:r>
      <w:r w:rsidR="00657344">
        <w:rPr>
          <w:rFonts w:ascii="Times New Roman" w:hAnsi="Times New Roman" w:cs="Times New Roman"/>
          <w:color w:val="222222"/>
          <w:sz w:val="24"/>
          <w:szCs w:val="20"/>
          <w:shd w:val="clear" w:color="auto" w:fill="FFFFFF"/>
        </w:rPr>
        <w:t xml:space="preserve"> 2018</w:t>
      </w:r>
      <w:r w:rsidR="00657344">
        <w:rPr>
          <w:rFonts w:ascii="Times New Roman" w:hAnsi="Times New Roman" w:cs="Times New Roman"/>
          <w:sz w:val="24"/>
          <w:lang w:val="en-US"/>
        </w:rPr>
        <w:t>)</w:t>
      </w:r>
      <w:r w:rsidRPr="008128BD">
        <w:rPr>
          <w:rFonts w:ascii="Times New Roman" w:hAnsi="Times New Roman" w:cs="Times New Roman"/>
          <w:sz w:val="24"/>
          <w:lang w:val="en-US"/>
        </w:rPr>
        <w:t>. It is possible that the lack of demand for automobiles in the United Kingdom is due to one or both of these factors. Online vehicle transactions were just beginning to take off at the time, and dealerships were closing their doors for good. The second reason was that car loan companies had stopped taking new clients. When dealerships reopened their doors in June once the lockout was lifted, sales of new cars spiked once again. Most car dealerships anticipated to recoup losses from the year's pent-up demand by selling more vehicles.</w:t>
      </w:r>
    </w:p>
    <w:p w:rsidR="008128BD" w:rsidRDefault="008128BD" w:rsidP="008128BD">
      <w:pPr>
        <w:pStyle w:val="Heading2"/>
      </w:pPr>
      <w:bookmarkStart w:id="3" w:name="_Toc91538835"/>
      <w:r w:rsidRPr="008128BD">
        <w:t>Improved Demand for Used Cars in the UK automobile Industry</w:t>
      </w:r>
      <w:bookmarkEnd w:id="3"/>
    </w:p>
    <w:p w:rsidR="008128BD" w:rsidRDefault="008128BD" w:rsidP="008128BD">
      <w:pPr>
        <w:spacing w:line="360" w:lineRule="auto"/>
        <w:jc w:val="both"/>
        <w:rPr>
          <w:rFonts w:ascii="Times New Roman" w:hAnsi="Times New Roman" w:cs="Times New Roman"/>
          <w:sz w:val="24"/>
          <w:lang w:val="en-US"/>
        </w:rPr>
      </w:pPr>
      <w:r w:rsidRPr="008128BD">
        <w:rPr>
          <w:rFonts w:ascii="Times New Roman" w:hAnsi="Times New Roman" w:cs="Times New Roman"/>
          <w:sz w:val="24"/>
          <w:lang w:val="en-US"/>
        </w:rPr>
        <w:t>In the wake of the COVID19 virus, the world economy and the human race have been plunged into anarchy. The governments of all nations have instituted a countrywide lockdown in an effort to manage this epidemic. This has had a terrible impact on the nation, disrupting value chains in many of its most critical businesses, even if the lockdown may have helped to restrict its spread.</w:t>
      </w:r>
      <w:r>
        <w:rPr>
          <w:rFonts w:ascii="Times New Roman" w:hAnsi="Times New Roman" w:cs="Times New Roman"/>
          <w:sz w:val="24"/>
          <w:lang w:val="en-US"/>
        </w:rPr>
        <w:t xml:space="preserve"> One </w:t>
      </w:r>
      <w:r w:rsidRPr="008128BD">
        <w:rPr>
          <w:rFonts w:ascii="Times New Roman" w:hAnsi="Times New Roman" w:cs="Times New Roman"/>
          <w:sz w:val="24"/>
          <w:lang w:val="en-US"/>
        </w:rPr>
        <w:t>notable fact to keep in mind was the constant rise in the market for used automobiles in the UK automotive business</w:t>
      </w:r>
      <w:r w:rsidR="00657344">
        <w:rPr>
          <w:rFonts w:ascii="Times New Roman" w:hAnsi="Times New Roman" w:cs="Times New Roman"/>
          <w:sz w:val="24"/>
          <w:lang w:val="en-US"/>
        </w:rPr>
        <w:t xml:space="preserve"> (</w:t>
      </w:r>
      <w:r w:rsidR="00657344" w:rsidRPr="004066FC">
        <w:rPr>
          <w:rFonts w:ascii="Times New Roman" w:hAnsi="Times New Roman" w:cs="Times New Roman"/>
          <w:color w:val="222222"/>
          <w:sz w:val="24"/>
          <w:szCs w:val="20"/>
          <w:shd w:val="clear" w:color="auto" w:fill="FFFFFF"/>
        </w:rPr>
        <w:t>Law, 2017</w:t>
      </w:r>
      <w:r w:rsidR="00657344">
        <w:rPr>
          <w:rFonts w:ascii="Times New Roman" w:hAnsi="Times New Roman" w:cs="Times New Roman"/>
          <w:sz w:val="24"/>
          <w:lang w:val="en-US"/>
        </w:rPr>
        <w:t>)</w:t>
      </w:r>
      <w:r w:rsidRPr="008128BD">
        <w:rPr>
          <w:rFonts w:ascii="Times New Roman" w:hAnsi="Times New Roman" w:cs="Times New Roman"/>
          <w:sz w:val="24"/>
          <w:lang w:val="en-US"/>
        </w:rPr>
        <w:t xml:space="preserve">. After Boris Johnson eased the lockout regulations in May, the demand for this went rose significantly. Instead of using public transportation, he urged locals to use their own automobiles instead. Because of this, second-hand automobile dealers saw a 3.4% increase in sales in the first 10 days of June. For the automobile check services, </w:t>
      </w:r>
      <w:r>
        <w:rPr>
          <w:rFonts w:ascii="Times New Roman" w:hAnsi="Times New Roman" w:cs="Times New Roman"/>
          <w:sz w:val="24"/>
          <w:lang w:val="en-US"/>
        </w:rPr>
        <w:t>the industry ha</w:t>
      </w:r>
      <w:r w:rsidRPr="008128BD">
        <w:rPr>
          <w:rFonts w:ascii="Times New Roman" w:hAnsi="Times New Roman" w:cs="Times New Roman"/>
          <w:sz w:val="24"/>
          <w:lang w:val="en-US"/>
        </w:rPr>
        <w:t>s seen a significant increase in demand. Even with the new lockup in place, the demand for secondhand automobiles has not waned. Because of this, it's simple to see why this is happening.</w:t>
      </w:r>
      <w:r>
        <w:rPr>
          <w:rFonts w:ascii="Times New Roman" w:hAnsi="Times New Roman" w:cs="Times New Roman"/>
          <w:sz w:val="24"/>
          <w:lang w:val="en-US"/>
        </w:rPr>
        <w:t xml:space="preserve"> </w:t>
      </w:r>
    </w:p>
    <w:p w:rsidR="008128BD" w:rsidRDefault="008128BD" w:rsidP="008128BD">
      <w:pPr>
        <w:pStyle w:val="Heading2"/>
      </w:pPr>
      <w:bookmarkStart w:id="4" w:name="_Toc91538836"/>
      <w:r w:rsidRPr="008128BD">
        <w:t>Reasons for Improved Demand</w:t>
      </w:r>
      <w:bookmarkEnd w:id="4"/>
    </w:p>
    <w:p w:rsidR="008128BD" w:rsidRPr="00452569" w:rsidRDefault="008128BD" w:rsidP="008128BD">
      <w:pPr>
        <w:spacing w:line="360" w:lineRule="auto"/>
        <w:jc w:val="both"/>
        <w:rPr>
          <w:rFonts w:ascii="Times New Roman" w:hAnsi="Times New Roman" w:cs="Times New Roman"/>
          <w:sz w:val="24"/>
        </w:rPr>
      </w:pPr>
      <w:r w:rsidRPr="00452569">
        <w:rPr>
          <w:rFonts w:ascii="Times New Roman" w:hAnsi="Times New Roman" w:cs="Times New Roman"/>
          <w:sz w:val="24"/>
        </w:rPr>
        <w:t>During the first few months of the epidemic, the manufacture of new automobiles was almost suspended. Attempts were made to keep the personnel safe by closing down factories. Vehicle production and sales fell as a result</w:t>
      </w:r>
      <w:r w:rsidR="00F73F50">
        <w:rPr>
          <w:rFonts w:ascii="Times New Roman" w:hAnsi="Times New Roman" w:cs="Times New Roman"/>
          <w:sz w:val="24"/>
        </w:rPr>
        <w:t xml:space="preserve"> (</w:t>
      </w:r>
      <w:r w:rsidR="00F73F50" w:rsidRPr="004066FC">
        <w:rPr>
          <w:rFonts w:ascii="Times New Roman" w:hAnsi="Times New Roman" w:cs="Times New Roman"/>
          <w:color w:val="222222"/>
          <w:sz w:val="24"/>
          <w:szCs w:val="20"/>
          <w:shd w:val="clear" w:color="auto" w:fill="FFFFFF"/>
        </w:rPr>
        <w:t>Law, 2017</w:t>
      </w:r>
      <w:r w:rsidR="00F73F50">
        <w:rPr>
          <w:rFonts w:ascii="Times New Roman" w:hAnsi="Times New Roman" w:cs="Times New Roman"/>
          <w:sz w:val="24"/>
        </w:rPr>
        <w:t>)</w:t>
      </w:r>
      <w:r w:rsidRPr="00452569">
        <w:rPr>
          <w:rFonts w:ascii="Times New Roman" w:hAnsi="Times New Roman" w:cs="Times New Roman"/>
          <w:sz w:val="24"/>
        </w:rPr>
        <w:t>. With the looming uncertainty of things and the rise in unemployment, individuals started searching for cheaper alternatives to new vehicles. People were forced to look for alternatives to public transportation when the lockdown regulations were lifted and people returned to their workplaces. The annual RAC Report on Motoring claimed that more than half of UK licence holders now desire a vehicle more than they did before March.. It also found that the number of persons driving to work in the UK vehicle sector has increased by 67% in the last decade.</w:t>
      </w:r>
    </w:p>
    <w:p w:rsidR="008128BD" w:rsidRPr="00452569" w:rsidRDefault="008128BD" w:rsidP="008128BD">
      <w:pPr>
        <w:spacing w:line="360" w:lineRule="auto"/>
        <w:jc w:val="both"/>
        <w:rPr>
          <w:rFonts w:ascii="Times New Roman" w:hAnsi="Times New Roman" w:cs="Times New Roman"/>
          <w:sz w:val="24"/>
        </w:rPr>
      </w:pPr>
      <w:r w:rsidRPr="00452569">
        <w:rPr>
          <w:rFonts w:ascii="Times New Roman" w:hAnsi="Times New Roman" w:cs="Times New Roman"/>
          <w:sz w:val="24"/>
        </w:rPr>
        <w:t>On the other hand, it is also worth noting that the vast majority of individuals who bought these new automobiles were just trying to expand their fleets. Numerous family members need their own personal automobiles since public transportation was being avoided by more individuals and activities were returning to normal</w:t>
      </w:r>
      <w:r w:rsidR="00F73F50">
        <w:rPr>
          <w:rFonts w:ascii="Times New Roman" w:hAnsi="Times New Roman" w:cs="Times New Roman"/>
          <w:sz w:val="24"/>
        </w:rPr>
        <w:t xml:space="preserve"> (</w:t>
      </w:r>
      <w:proofErr w:type="spellStart"/>
      <w:r w:rsidR="00F73F50" w:rsidRPr="004066FC">
        <w:rPr>
          <w:rFonts w:ascii="Times New Roman" w:hAnsi="Times New Roman" w:cs="Times New Roman"/>
          <w:color w:val="222222"/>
          <w:sz w:val="24"/>
          <w:szCs w:val="20"/>
          <w:shd w:val="clear" w:color="auto" w:fill="FFFFFF"/>
        </w:rPr>
        <w:t>Miglani</w:t>
      </w:r>
      <w:proofErr w:type="spellEnd"/>
      <w:r w:rsidR="00F73F50" w:rsidRPr="004066FC">
        <w:rPr>
          <w:rFonts w:ascii="Times New Roman" w:hAnsi="Times New Roman" w:cs="Times New Roman"/>
          <w:color w:val="222222"/>
          <w:sz w:val="24"/>
          <w:szCs w:val="20"/>
          <w:shd w:val="clear" w:color="auto" w:fill="FFFFFF"/>
        </w:rPr>
        <w:t>, 2019</w:t>
      </w:r>
      <w:r w:rsidR="00F73F50">
        <w:rPr>
          <w:rFonts w:ascii="Times New Roman" w:hAnsi="Times New Roman" w:cs="Times New Roman"/>
          <w:sz w:val="24"/>
        </w:rPr>
        <w:t>)</w:t>
      </w:r>
      <w:r w:rsidRPr="00452569">
        <w:rPr>
          <w:rFonts w:ascii="Times New Roman" w:hAnsi="Times New Roman" w:cs="Times New Roman"/>
          <w:sz w:val="24"/>
        </w:rPr>
        <w:t>. Instead of purchasing new automobiles, which have already become scarce, individuals are instead purchasing second-hand cars, which are less expensive. The growth in unemployment as a result of the epidemic has left many individuals unable to pay for their automobiles. Maintenance expenses and insurance premiums are becoming more difficult for most automobile owners. Because of this, we have witnessed a rise in the number of used automobiles on the market as owners try to save money by selling their vehicles. Buying a preowned automobile is much more accessible.</w:t>
      </w:r>
    </w:p>
    <w:p w:rsidR="008128BD" w:rsidRPr="008128BD" w:rsidRDefault="008128BD" w:rsidP="008128BD">
      <w:pPr>
        <w:spacing w:line="360" w:lineRule="auto"/>
        <w:rPr>
          <w:lang w:val="en-US"/>
        </w:rPr>
      </w:pPr>
      <w:r>
        <w:rPr>
          <w:noProof/>
        </w:rPr>
        <w:drawing>
          <wp:inline distT="0" distB="0" distL="0" distR="0">
            <wp:extent cx="5730950" cy="2752725"/>
            <wp:effectExtent l="0" t="0" r="3175" b="0"/>
            <wp:docPr id="1" name="Picture 1" descr="used car che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d car check"/>
                    <pic:cNvPicPr>
                      <a:picLocks noChangeAspect="1" noChangeArrowheads="1"/>
                    </pic:cNvPicPr>
                  </pic:nvPicPr>
                  <pic:blipFill rotWithShape="1">
                    <a:blip r:embed="rId7">
                      <a:extLst>
                        <a:ext uri="{28A0092B-C50C-407E-A947-70E740481C1C}">
                          <a14:useLocalDpi xmlns:a14="http://schemas.microsoft.com/office/drawing/2010/main" val="0"/>
                        </a:ext>
                      </a:extLst>
                    </a:blip>
                    <a:srcRect b="13988"/>
                    <a:stretch/>
                  </pic:blipFill>
                  <pic:spPr bwMode="auto">
                    <a:xfrm>
                      <a:off x="0" y="0"/>
                      <a:ext cx="5731510" cy="2752994"/>
                    </a:xfrm>
                    <a:prstGeom prst="rect">
                      <a:avLst/>
                    </a:prstGeom>
                    <a:noFill/>
                    <a:ln>
                      <a:noFill/>
                    </a:ln>
                    <a:extLst>
                      <a:ext uri="{53640926-AAD7-44D8-BBD7-CCE9431645EC}">
                        <a14:shadowObscured xmlns:a14="http://schemas.microsoft.com/office/drawing/2010/main"/>
                      </a:ext>
                    </a:extLst>
                  </pic:spPr>
                </pic:pic>
              </a:graphicData>
            </a:graphic>
          </wp:inline>
        </w:drawing>
      </w:r>
    </w:p>
    <w:p w:rsidR="008128BD" w:rsidRDefault="008128BD" w:rsidP="008128BD">
      <w:pPr>
        <w:spacing w:line="360" w:lineRule="auto"/>
        <w:jc w:val="center"/>
        <w:rPr>
          <w:rFonts w:ascii="Times New Roman" w:hAnsi="Times New Roman" w:cs="Times New Roman"/>
          <w:b/>
          <w:sz w:val="24"/>
          <w:lang w:val="en-US"/>
        </w:rPr>
      </w:pPr>
      <w:r w:rsidRPr="008128BD">
        <w:rPr>
          <w:rFonts w:ascii="Times New Roman" w:hAnsi="Times New Roman" w:cs="Times New Roman"/>
          <w:b/>
          <w:sz w:val="24"/>
          <w:lang w:val="en-US"/>
        </w:rPr>
        <w:t>Figure 1: Seven Productive Impacts of Lockdown on The UK Automobile Industry</w:t>
      </w:r>
    </w:p>
    <w:p w:rsidR="008128BD" w:rsidRDefault="008128BD" w:rsidP="008128BD">
      <w:pPr>
        <w:spacing w:line="360" w:lineRule="auto"/>
        <w:jc w:val="center"/>
        <w:rPr>
          <w:rFonts w:ascii="Times New Roman" w:hAnsi="Times New Roman" w:cs="Times New Roman"/>
          <w:sz w:val="24"/>
          <w:lang w:val="en-US"/>
        </w:rPr>
      </w:pPr>
      <w:r w:rsidRPr="008128BD">
        <w:rPr>
          <w:rFonts w:ascii="Times New Roman" w:hAnsi="Times New Roman" w:cs="Times New Roman"/>
          <w:sz w:val="24"/>
          <w:lang w:val="en-US"/>
        </w:rPr>
        <w:t>(Source: Car Analytics, 2021)</w:t>
      </w:r>
    </w:p>
    <w:p w:rsidR="008128BD" w:rsidRDefault="008128BD" w:rsidP="008128BD">
      <w:pPr>
        <w:pStyle w:val="Heading2"/>
      </w:pPr>
      <w:bookmarkStart w:id="5" w:name="_Toc91538837"/>
      <w:r>
        <w:t xml:space="preserve">Drop in The Demand </w:t>
      </w:r>
      <w:r w:rsidR="00ED3E8A">
        <w:t>for</w:t>
      </w:r>
      <w:r>
        <w:t xml:space="preserve"> New Cars</w:t>
      </w:r>
      <w:bookmarkEnd w:id="5"/>
    </w:p>
    <w:p w:rsidR="008128BD" w:rsidRDefault="008128BD" w:rsidP="008128BD">
      <w:pPr>
        <w:spacing w:line="360" w:lineRule="auto"/>
        <w:jc w:val="both"/>
        <w:rPr>
          <w:rFonts w:ascii="Times New Roman" w:hAnsi="Times New Roman" w:cs="Times New Roman"/>
          <w:sz w:val="24"/>
          <w:lang w:val="en-US"/>
        </w:rPr>
      </w:pPr>
      <w:r w:rsidRPr="008128BD">
        <w:rPr>
          <w:rFonts w:ascii="Times New Roman" w:hAnsi="Times New Roman" w:cs="Times New Roman"/>
          <w:sz w:val="24"/>
          <w:lang w:val="en-US"/>
        </w:rPr>
        <w:t>UK used vehicle prices rose as a result of a spike in demand from the country's automotive sector. As soon as the initial lockdown was over, this pattern was clearly visible. Auto resale values rose by 13% since April. The manufacture of new automobiles has restarted after the lockdown conditions were eased. Increased new vehicle production in the UK, combined with high pre-owned car costs, has resulted in a drop-in demand for used automobiles</w:t>
      </w:r>
      <w:r w:rsidR="00F73F50">
        <w:rPr>
          <w:rFonts w:ascii="Times New Roman" w:hAnsi="Times New Roman" w:cs="Times New Roman"/>
          <w:sz w:val="24"/>
          <w:lang w:val="en-US"/>
        </w:rPr>
        <w:t xml:space="preserve"> (</w:t>
      </w:r>
      <w:r w:rsidR="00F73F50" w:rsidRPr="004066FC">
        <w:rPr>
          <w:rFonts w:ascii="Times New Roman" w:hAnsi="Times New Roman" w:cs="Times New Roman"/>
          <w:color w:val="222222"/>
          <w:sz w:val="24"/>
          <w:szCs w:val="20"/>
          <w:shd w:val="clear" w:color="auto" w:fill="FFFFFF"/>
        </w:rPr>
        <w:t>Ali</w:t>
      </w:r>
      <w:r w:rsidR="00F73F50">
        <w:rPr>
          <w:rFonts w:ascii="Times New Roman" w:hAnsi="Times New Roman" w:cs="Times New Roman"/>
          <w:color w:val="222222"/>
          <w:sz w:val="24"/>
          <w:szCs w:val="20"/>
          <w:shd w:val="clear" w:color="auto" w:fill="FFFFFF"/>
        </w:rPr>
        <w:t xml:space="preserve"> </w:t>
      </w:r>
      <w:r w:rsidR="00F73F50">
        <w:rPr>
          <w:rFonts w:ascii="Times New Roman" w:hAnsi="Times New Roman" w:cs="Times New Roman"/>
          <w:i/>
          <w:color w:val="222222"/>
          <w:sz w:val="24"/>
          <w:szCs w:val="20"/>
          <w:shd w:val="clear" w:color="auto" w:fill="FFFFFF"/>
        </w:rPr>
        <w:t>et al.</w:t>
      </w:r>
      <w:r w:rsidR="00F73F50">
        <w:rPr>
          <w:rFonts w:ascii="Times New Roman" w:hAnsi="Times New Roman" w:cs="Times New Roman"/>
          <w:color w:val="222222"/>
          <w:sz w:val="24"/>
          <w:szCs w:val="20"/>
          <w:shd w:val="clear" w:color="auto" w:fill="FFFFFF"/>
        </w:rPr>
        <w:t xml:space="preserve"> 2019</w:t>
      </w:r>
      <w:r w:rsidR="00F73F50">
        <w:rPr>
          <w:rFonts w:ascii="Times New Roman" w:hAnsi="Times New Roman" w:cs="Times New Roman"/>
          <w:sz w:val="24"/>
          <w:lang w:val="en-US"/>
        </w:rPr>
        <w:t>)</w:t>
      </w:r>
      <w:r w:rsidRPr="008128BD">
        <w:rPr>
          <w:rFonts w:ascii="Times New Roman" w:hAnsi="Times New Roman" w:cs="Times New Roman"/>
          <w:sz w:val="24"/>
          <w:lang w:val="en-US"/>
        </w:rPr>
        <w:t xml:space="preserve">. </w:t>
      </w:r>
      <w:r>
        <w:rPr>
          <w:rFonts w:ascii="Times New Roman" w:hAnsi="Times New Roman" w:cs="Times New Roman"/>
          <w:sz w:val="24"/>
          <w:lang w:val="en-US"/>
        </w:rPr>
        <w:t xml:space="preserve"> </w:t>
      </w:r>
      <w:r w:rsidRPr="008128BD">
        <w:rPr>
          <w:rFonts w:ascii="Times New Roman" w:hAnsi="Times New Roman" w:cs="Times New Roman"/>
          <w:sz w:val="24"/>
          <w:lang w:val="en-US"/>
        </w:rPr>
        <w:t xml:space="preserve">Consequently, Covid-19 is a health disaster that has already claimed the lives of more than 300,000 people throughout the globe, and millions more have been impacted by disease or lockdowns. Additionally, the social and economic ramifications have been enormous. As lockdown measures were put in place to stop the spread of the illness, almost every vehicle manufacturing had to stop production. Sales have also taken a nosedive as a result of the closure of dealerships. </w:t>
      </w:r>
    </w:p>
    <w:p w:rsidR="008128BD" w:rsidRDefault="008128BD" w:rsidP="008128BD">
      <w:pPr>
        <w:pStyle w:val="Heading2"/>
      </w:pPr>
      <w:bookmarkStart w:id="6" w:name="_Toc91538838"/>
      <w:r>
        <w:t>The Impact of COVID 19 on the Automobile Sales</w:t>
      </w:r>
      <w:bookmarkEnd w:id="6"/>
    </w:p>
    <w:p w:rsidR="008128BD" w:rsidRDefault="008128BD" w:rsidP="008128BD">
      <w:pPr>
        <w:spacing w:line="360" w:lineRule="auto"/>
        <w:jc w:val="both"/>
        <w:rPr>
          <w:rFonts w:ascii="Times New Roman" w:hAnsi="Times New Roman" w:cs="Times New Roman"/>
          <w:sz w:val="24"/>
          <w:lang w:val="en-US"/>
        </w:rPr>
      </w:pPr>
      <w:r>
        <w:rPr>
          <w:rFonts w:ascii="Times New Roman" w:hAnsi="Times New Roman" w:cs="Times New Roman"/>
          <w:sz w:val="24"/>
          <w:lang w:val="en-US"/>
        </w:rPr>
        <w:t>On the other hand, y</w:t>
      </w:r>
      <w:r w:rsidRPr="008128BD">
        <w:rPr>
          <w:rFonts w:ascii="Times New Roman" w:hAnsi="Times New Roman" w:cs="Times New Roman"/>
          <w:sz w:val="24"/>
          <w:lang w:val="en-US"/>
        </w:rPr>
        <w:t xml:space="preserve">ear-over-year, sales of new cars declined by 29.2% in the first four months of 2020. </w:t>
      </w:r>
      <w:r>
        <w:rPr>
          <w:rFonts w:ascii="Times New Roman" w:hAnsi="Times New Roman" w:cs="Times New Roman"/>
          <w:sz w:val="24"/>
          <w:lang w:val="en-US"/>
        </w:rPr>
        <w:t xml:space="preserve"> </w:t>
      </w:r>
      <w:r w:rsidRPr="008128BD">
        <w:rPr>
          <w:rFonts w:ascii="Times New Roman" w:hAnsi="Times New Roman" w:cs="Times New Roman"/>
          <w:sz w:val="24"/>
          <w:lang w:val="en-US"/>
        </w:rPr>
        <w:t>Lockdown limitations began in March in Europe and had a major impact on sales in April: they dropped by 80%. April saw a 97% drop in UK sales. As horrible as April is going to be May, too, since dealerships are closed until June. For the remainder of 2020, if not longer, analysts don't anticipate demand to revive. 240,000 automobiles were reportedly lost and at least 64,500 workers were impacted, many of whom were furloughed, between March and May when certain restrictions in England were removed. Still, even as the lockdown starts to lessen, the future is still in doubt</w:t>
      </w:r>
      <w:r w:rsidR="00F73F50">
        <w:rPr>
          <w:rFonts w:ascii="Times New Roman" w:hAnsi="Times New Roman" w:cs="Times New Roman"/>
          <w:sz w:val="24"/>
          <w:lang w:val="en-US"/>
        </w:rPr>
        <w:t xml:space="preserve"> (</w:t>
      </w:r>
      <w:r w:rsidR="00F73F50" w:rsidRPr="004066FC">
        <w:rPr>
          <w:rFonts w:ascii="Times New Roman" w:hAnsi="Times New Roman" w:cs="Times New Roman"/>
          <w:color w:val="222222"/>
          <w:sz w:val="24"/>
          <w:szCs w:val="20"/>
          <w:shd w:val="clear" w:color="auto" w:fill="FFFFFF"/>
        </w:rPr>
        <w:t>Zhang</w:t>
      </w:r>
      <w:r w:rsidR="00F73F50">
        <w:rPr>
          <w:rFonts w:ascii="Times New Roman" w:hAnsi="Times New Roman" w:cs="Times New Roman"/>
          <w:color w:val="222222"/>
          <w:sz w:val="24"/>
          <w:szCs w:val="20"/>
          <w:shd w:val="clear" w:color="auto" w:fill="FFFFFF"/>
        </w:rPr>
        <w:t xml:space="preserve"> </w:t>
      </w:r>
      <w:r w:rsidR="00F73F50">
        <w:rPr>
          <w:rFonts w:ascii="Times New Roman" w:hAnsi="Times New Roman" w:cs="Times New Roman"/>
          <w:i/>
          <w:color w:val="222222"/>
          <w:sz w:val="24"/>
          <w:szCs w:val="20"/>
          <w:shd w:val="clear" w:color="auto" w:fill="FFFFFF"/>
        </w:rPr>
        <w:t>et al.</w:t>
      </w:r>
      <w:r w:rsidR="00F73F50">
        <w:rPr>
          <w:rFonts w:ascii="Times New Roman" w:hAnsi="Times New Roman" w:cs="Times New Roman"/>
          <w:color w:val="222222"/>
          <w:sz w:val="24"/>
          <w:szCs w:val="20"/>
          <w:shd w:val="clear" w:color="auto" w:fill="FFFFFF"/>
        </w:rPr>
        <w:t xml:space="preserve"> 2020</w:t>
      </w:r>
      <w:r w:rsidR="00F73F50">
        <w:rPr>
          <w:rFonts w:ascii="Times New Roman" w:hAnsi="Times New Roman" w:cs="Times New Roman"/>
          <w:sz w:val="24"/>
          <w:lang w:val="en-US"/>
        </w:rPr>
        <w:t>)</w:t>
      </w:r>
      <w:r w:rsidRPr="008128BD">
        <w:rPr>
          <w:rFonts w:ascii="Times New Roman" w:hAnsi="Times New Roman" w:cs="Times New Roman"/>
          <w:sz w:val="24"/>
          <w:lang w:val="en-US"/>
        </w:rPr>
        <w:t>. Firms are being forced to reconsider how they produce automobiles, which will lead to longer lineups. While it's not yet apparent when a return to normalcy will take place in sales, it is expected to have a wide-ranging financial effect.</w:t>
      </w:r>
    </w:p>
    <w:p w:rsidR="001D7A03" w:rsidRDefault="001D7A03" w:rsidP="00AB050E">
      <w:pPr>
        <w:pStyle w:val="Heading1"/>
        <w:jc w:val="both"/>
      </w:pPr>
      <w:bookmarkStart w:id="7" w:name="_Toc91538839"/>
      <w:r>
        <w:t xml:space="preserve">Discussion </w:t>
      </w:r>
      <w:r w:rsidR="00ED3E8A">
        <w:t xml:space="preserve">of </w:t>
      </w:r>
      <w:r>
        <w:t xml:space="preserve">Megatrends </w:t>
      </w:r>
      <w:r w:rsidR="00ED3E8A">
        <w:t xml:space="preserve">in The </w:t>
      </w:r>
      <w:r>
        <w:t>UK Automobile Industry</w:t>
      </w:r>
      <w:bookmarkEnd w:id="7"/>
    </w:p>
    <w:p w:rsidR="00657344" w:rsidRDefault="00657344" w:rsidP="00657344">
      <w:pPr>
        <w:spacing w:line="360" w:lineRule="auto"/>
        <w:jc w:val="both"/>
        <w:rPr>
          <w:rFonts w:ascii="Times New Roman" w:hAnsi="Times New Roman" w:cs="Times New Roman"/>
          <w:sz w:val="24"/>
          <w:lang w:eastAsia="en-IN"/>
        </w:rPr>
      </w:pPr>
      <w:bookmarkStart w:id="8" w:name="_Toc91531103"/>
      <w:r w:rsidRPr="00657344">
        <w:rPr>
          <w:rFonts w:ascii="Times New Roman" w:hAnsi="Times New Roman" w:cs="Times New Roman"/>
          <w:sz w:val="24"/>
          <w:lang w:eastAsia="en-IN"/>
        </w:rPr>
        <w:t>Singh (2021) noted that for two consecutive years in 2018 and 2019, the automotive industry has recovered from shrinking economic activity, increasing competition, slowing the BRIC economy and tightening lending rules that reduce global demand.  Then in the first half of 2020 COVID-19 was hit by a lockdown and the auto sales plunged to a historic low.  But largely aided by the shift of consumers towards personal mobility over public and shared transport, the auto industry is recovering faster than expected.</w:t>
      </w:r>
      <w:bookmarkStart w:id="9" w:name="_Toc91531104"/>
      <w:bookmarkEnd w:id="8"/>
      <w:r w:rsidRPr="00657344">
        <w:rPr>
          <w:rFonts w:ascii="Times New Roman" w:hAnsi="Times New Roman" w:cs="Times New Roman"/>
          <w:sz w:val="24"/>
          <w:lang w:eastAsia="en-IN"/>
        </w:rPr>
        <w:t xml:space="preserve"> </w:t>
      </w:r>
      <w:proofErr w:type="spellStart"/>
      <w:r w:rsidRPr="00657344">
        <w:rPr>
          <w:rFonts w:ascii="Times New Roman" w:hAnsi="Times New Roman" w:cs="Times New Roman"/>
          <w:sz w:val="24"/>
          <w:lang w:eastAsia="en-IN"/>
        </w:rPr>
        <w:t>Pelle</w:t>
      </w:r>
      <w:proofErr w:type="spellEnd"/>
      <w:r w:rsidRPr="00657344">
        <w:rPr>
          <w:rFonts w:ascii="Times New Roman" w:hAnsi="Times New Roman" w:cs="Times New Roman"/>
          <w:sz w:val="24"/>
          <w:lang w:eastAsia="en-IN"/>
        </w:rPr>
        <w:t xml:space="preserve"> &amp; </w:t>
      </w:r>
      <w:proofErr w:type="spellStart"/>
      <w:r w:rsidRPr="00657344">
        <w:rPr>
          <w:rFonts w:ascii="Times New Roman" w:hAnsi="Times New Roman" w:cs="Times New Roman"/>
          <w:sz w:val="24"/>
          <w:lang w:eastAsia="en-IN"/>
        </w:rPr>
        <w:t>Tabjedi</w:t>
      </w:r>
      <w:proofErr w:type="spellEnd"/>
      <w:r w:rsidRPr="00657344">
        <w:rPr>
          <w:rFonts w:ascii="Times New Roman" w:hAnsi="Times New Roman" w:cs="Times New Roman"/>
          <w:sz w:val="24"/>
          <w:lang w:eastAsia="en-IN"/>
        </w:rPr>
        <w:t xml:space="preserve"> (2021) discusses the issue from a slightly different perspective. According to them, major markets are currently recovering from the aftermath of the epidemic, with China being the fastest growing autonomous market bloc, followed by the United States.  Here, it will increase to 3Q by 2020.  Despite the long-term effects of the epidemic, Europe and India have shown signs of a slow but steady return.  I have higher expectations in India than in Europe in 2021, with increased lockdown in Q1 and subsequent slower economic growth.</w:t>
      </w:r>
      <w:bookmarkEnd w:id="9"/>
    </w:p>
    <w:p w:rsidR="00657344" w:rsidRPr="00657344" w:rsidRDefault="00657344" w:rsidP="00657344">
      <w:pPr>
        <w:spacing w:line="360" w:lineRule="auto"/>
        <w:jc w:val="both"/>
        <w:rPr>
          <w:rFonts w:ascii="Times New Roman" w:hAnsi="Times New Roman" w:cs="Times New Roman"/>
          <w:sz w:val="24"/>
          <w:lang w:eastAsia="en-IN"/>
        </w:rPr>
      </w:pPr>
      <w:r w:rsidRPr="00657344">
        <w:rPr>
          <w:rFonts w:ascii="Times New Roman" w:hAnsi="Times New Roman" w:cs="Times New Roman"/>
          <w:sz w:val="24"/>
          <w:lang w:eastAsia="en-IN"/>
        </w:rPr>
        <w:t>Again, the Automotive World Report notes that the global outbreak of COVID-19 has presented the industry with nothing but an existential crisis.  Such anomalies raise the question of whether the long-established megatrends that have driven the industry</w:t>
      </w:r>
      <w:r>
        <w:rPr>
          <w:rFonts w:ascii="Times New Roman" w:hAnsi="Times New Roman" w:cs="Times New Roman"/>
          <w:sz w:val="24"/>
          <w:lang w:eastAsia="en-IN"/>
        </w:rPr>
        <w:t xml:space="preserve"> that are</w:t>
      </w:r>
      <w:r w:rsidRPr="00657344">
        <w:rPr>
          <w:rFonts w:ascii="Times New Roman" w:hAnsi="Times New Roman" w:cs="Times New Roman"/>
          <w:sz w:val="24"/>
          <w:lang w:eastAsia="en-IN"/>
        </w:rPr>
        <w:t xml:space="preserve"> connectivity, autonomy, shared mobility and electrification  have survived.  COVID-19 has had an impact: commercialization and profitability have never been more urgent, and while the epidemic is still fully effective, the long-term effects on consumer behaviour have not yet been fully determined</w:t>
      </w:r>
      <w:r w:rsidR="00F73F50">
        <w:rPr>
          <w:rFonts w:ascii="Times New Roman" w:hAnsi="Times New Roman" w:cs="Times New Roman"/>
          <w:sz w:val="24"/>
          <w:lang w:eastAsia="en-IN"/>
        </w:rPr>
        <w:t xml:space="preserve"> (</w:t>
      </w:r>
      <w:proofErr w:type="spellStart"/>
      <w:r w:rsidR="00F73F50" w:rsidRPr="004066FC">
        <w:rPr>
          <w:rFonts w:ascii="Times New Roman" w:hAnsi="Times New Roman" w:cs="Times New Roman"/>
          <w:color w:val="222222"/>
          <w:sz w:val="24"/>
          <w:szCs w:val="20"/>
          <w:shd w:val="clear" w:color="auto" w:fill="FFFFFF"/>
        </w:rPr>
        <w:t>Rupilu</w:t>
      </w:r>
      <w:proofErr w:type="spellEnd"/>
      <w:r w:rsidR="00F73F50" w:rsidRPr="004066FC">
        <w:rPr>
          <w:rFonts w:ascii="Times New Roman" w:hAnsi="Times New Roman" w:cs="Times New Roman"/>
          <w:color w:val="222222"/>
          <w:sz w:val="24"/>
          <w:szCs w:val="20"/>
          <w:shd w:val="clear" w:color="auto" w:fill="FFFFFF"/>
        </w:rPr>
        <w:t>, 2020</w:t>
      </w:r>
      <w:r w:rsidR="00F73F50">
        <w:rPr>
          <w:rFonts w:ascii="Times New Roman" w:hAnsi="Times New Roman" w:cs="Times New Roman"/>
          <w:sz w:val="24"/>
          <w:lang w:eastAsia="en-IN"/>
        </w:rPr>
        <w:t>)</w:t>
      </w:r>
      <w:r w:rsidRPr="00657344">
        <w:rPr>
          <w:rFonts w:ascii="Times New Roman" w:hAnsi="Times New Roman" w:cs="Times New Roman"/>
          <w:sz w:val="24"/>
          <w:lang w:eastAsia="en-IN"/>
        </w:rPr>
        <w:t>. Frost &amp; Sullivan's mobility team has already revised its light vehicle sales forecast for 2020 from the previously estimated 73.6 million to 77 million, although it still represents a roughly 15.1% year-on-year decline, according to the report.  More hopefully, they expect sales to grow at an annual rate of 8% in 2021, with the industry surpassing 2019 levels by the end of 2023.  However, they fear that when the overall market recovers, the pace of recovery will be uneven across the core market.</w:t>
      </w:r>
    </w:p>
    <w:p w:rsidR="001D7A03" w:rsidRDefault="001D7A03" w:rsidP="00AB050E">
      <w:pPr>
        <w:pStyle w:val="Heading1"/>
        <w:jc w:val="both"/>
      </w:pPr>
      <w:bookmarkStart w:id="10" w:name="_Toc91538840"/>
      <w:r>
        <w:t xml:space="preserve">Discussion </w:t>
      </w:r>
      <w:r w:rsidR="00ED3E8A">
        <w:t>of Survival Factors for UK Automobile Industry in Pandemic</w:t>
      </w:r>
      <w:bookmarkEnd w:id="10"/>
    </w:p>
    <w:p w:rsidR="00657344" w:rsidRPr="00657344" w:rsidRDefault="00657344" w:rsidP="00657344">
      <w:pPr>
        <w:spacing w:line="360" w:lineRule="auto"/>
        <w:jc w:val="both"/>
        <w:rPr>
          <w:rFonts w:ascii="Times New Roman" w:hAnsi="Times New Roman" w:cs="Times New Roman"/>
          <w:sz w:val="24"/>
          <w:lang w:eastAsia="en-IN"/>
        </w:rPr>
      </w:pPr>
      <w:bookmarkStart w:id="11" w:name="_Toc91531108"/>
      <w:r w:rsidRPr="00657344">
        <w:rPr>
          <w:rFonts w:ascii="Times New Roman" w:hAnsi="Times New Roman" w:cs="Times New Roman"/>
          <w:sz w:val="24"/>
          <w:lang w:eastAsia="en-IN"/>
        </w:rPr>
        <w:t xml:space="preserve">SWOT </w:t>
      </w:r>
      <w:r>
        <w:rPr>
          <w:rFonts w:ascii="Times New Roman" w:hAnsi="Times New Roman" w:cs="Times New Roman"/>
          <w:sz w:val="24"/>
          <w:lang w:eastAsia="en-IN"/>
        </w:rPr>
        <w:t xml:space="preserve">and </w:t>
      </w:r>
      <w:r w:rsidRPr="00657344">
        <w:rPr>
          <w:rFonts w:ascii="Times New Roman" w:hAnsi="Times New Roman" w:cs="Times New Roman"/>
          <w:sz w:val="24"/>
          <w:lang w:eastAsia="en-IN"/>
        </w:rPr>
        <w:t xml:space="preserve">PESTLE </w:t>
      </w:r>
      <w:r w:rsidRPr="00657344">
        <w:rPr>
          <w:rFonts w:ascii="Times New Roman" w:hAnsi="Times New Roman" w:cs="Times New Roman"/>
          <w:sz w:val="24"/>
          <w:lang w:eastAsia="en-IN"/>
        </w:rPr>
        <w:t xml:space="preserve">analysis report found  that since Audi launched its model venture in early 2020, coronavirus outbreaks and related regulatory measures such as dealership closures and lockdowns since February have had a growing adverse effect on car supplies in the Chinese market and later in other key regions.  In the same way, sales declined and so did their competitive weaknesses.  </w:t>
      </w:r>
      <w:r>
        <w:rPr>
          <w:rFonts w:ascii="Times New Roman" w:hAnsi="Times New Roman" w:cs="Times New Roman"/>
          <w:sz w:val="24"/>
          <w:lang w:eastAsia="en-IN"/>
        </w:rPr>
        <w:t>D</w:t>
      </w:r>
      <w:r w:rsidRPr="00657344">
        <w:rPr>
          <w:rFonts w:ascii="Times New Roman" w:hAnsi="Times New Roman" w:cs="Times New Roman"/>
          <w:sz w:val="24"/>
          <w:lang w:eastAsia="en-IN"/>
        </w:rPr>
        <w:t>ue to the epidemic, steps such as online sales of new cars from stock, virtual showrooms and Audi live consultations may have changed their activities somewhat but did not last long</w:t>
      </w:r>
      <w:r w:rsidR="00F73F50">
        <w:rPr>
          <w:rFonts w:ascii="Times New Roman" w:hAnsi="Times New Roman" w:cs="Times New Roman"/>
          <w:sz w:val="24"/>
          <w:lang w:eastAsia="en-IN"/>
        </w:rPr>
        <w:t xml:space="preserve"> (</w:t>
      </w:r>
      <w:r w:rsidR="00F73F50" w:rsidRPr="003A6460">
        <w:rPr>
          <w:rFonts w:ascii="Times New Roman" w:hAnsi="Times New Roman" w:cs="Times New Roman"/>
          <w:color w:val="222222"/>
          <w:sz w:val="24"/>
          <w:szCs w:val="20"/>
          <w:shd w:val="clear" w:color="auto" w:fill="FFFFFF"/>
        </w:rPr>
        <w:t>Mounce and Nelson, 2019</w:t>
      </w:r>
      <w:r w:rsidR="00F73F50">
        <w:rPr>
          <w:rFonts w:ascii="Times New Roman" w:hAnsi="Times New Roman" w:cs="Times New Roman"/>
          <w:sz w:val="24"/>
          <w:lang w:eastAsia="en-IN"/>
        </w:rPr>
        <w:t>)</w:t>
      </w:r>
      <w:r w:rsidRPr="00657344">
        <w:rPr>
          <w:rFonts w:ascii="Times New Roman" w:hAnsi="Times New Roman" w:cs="Times New Roman"/>
          <w:sz w:val="24"/>
          <w:lang w:eastAsia="en-IN"/>
        </w:rPr>
        <w:t>.</w:t>
      </w:r>
      <w:bookmarkEnd w:id="11"/>
      <w:r w:rsidRPr="00657344">
        <w:rPr>
          <w:rFonts w:ascii="Times New Roman" w:hAnsi="Times New Roman" w:cs="Times New Roman"/>
          <w:sz w:val="24"/>
          <w:lang w:eastAsia="en-IN"/>
        </w:rPr>
        <w:t> </w:t>
      </w:r>
      <w:bookmarkStart w:id="12" w:name="_Toc91531109"/>
      <w:r w:rsidR="00F73F50">
        <w:rPr>
          <w:rFonts w:ascii="Times New Roman" w:hAnsi="Times New Roman" w:cs="Times New Roman"/>
          <w:sz w:val="24"/>
          <w:lang w:eastAsia="en-IN"/>
        </w:rPr>
        <w:t xml:space="preserve"> </w:t>
      </w:r>
      <w:r w:rsidRPr="00657344">
        <w:rPr>
          <w:rFonts w:ascii="Times New Roman" w:hAnsi="Times New Roman" w:cs="Times New Roman"/>
          <w:sz w:val="24"/>
          <w:lang w:eastAsia="en-IN"/>
        </w:rPr>
        <w:t>In the report, they also mentioned that the company has purposefully advanced its e-roadmap.  In 2021 alone, Audi has doubled the number of all-electric models in its range and is strengthening its PHEV offensive.  It is hoped that this will give them a competitive advantage.  Audi is looking at the 2021 with cautious optimism, subject to the Corona epidemic and the development of semiconductor supplies.  Audi Group's sales revenue in 2020 was € 49,973 million. In addition, Audi maintained strict discipline on spending and investment until the end of the year.  This detail is another aspect of their weakness as C</w:t>
      </w:r>
      <w:r w:rsidRPr="00657344">
        <w:rPr>
          <w:rFonts w:ascii="Times New Roman" w:hAnsi="Times New Roman" w:cs="Times New Roman"/>
          <w:sz w:val="24"/>
          <w:lang w:eastAsia="en-IN"/>
        </w:rPr>
        <w:t>OVID</w:t>
      </w:r>
      <w:r w:rsidRPr="00657344">
        <w:rPr>
          <w:rFonts w:ascii="Times New Roman" w:hAnsi="Times New Roman" w:cs="Times New Roman"/>
          <w:sz w:val="24"/>
          <w:lang w:eastAsia="en-IN"/>
        </w:rPr>
        <w:t xml:space="preserve"> did not become as strong in early 2020 as reported but its strength has been steadily declining since the third quarter.</w:t>
      </w:r>
      <w:bookmarkEnd w:id="12"/>
    </w:p>
    <w:p w:rsidR="00657344" w:rsidRPr="00657344" w:rsidRDefault="00657344" w:rsidP="00657344">
      <w:pPr>
        <w:spacing w:line="360" w:lineRule="auto"/>
        <w:jc w:val="both"/>
        <w:rPr>
          <w:rFonts w:ascii="Times New Roman" w:hAnsi="Times New Roman" w:cs="Times New Roman"/>
          <w:sz w:val="24"/>
          <w:lang w:eastAsia="en-IN"/>
        </w:rPr>
      </w:pPr>
      <w:bookmarkStart w:id="13" w:name="_Toc91531110"/>
      <w:r w:rsidRPr="00657344">
        <w:rPr>
          <w:rFonts w:ascii="Times New Roman" w:hAnsi="Times New Roman" w:cs="Times New Roman"/>
          <w:sz w:val="24"/>
          <w:lang w:eastAsia="en-IN"/>
        </w:rPr>
        <w:t>Operating profit before special items was € 2,739 million, which is equivalent to 5.5 percent of operating returns on sales before special items.  Fourth-quarter, all-in-one, before 2,456 million</w:t>
      </w:r>
      <w:r w:rsidRPr="00657344">
        <w:rPr>
          <w:rFonts w:ascii="Times New Roman" w:hAnsi="Times New Roman" w:cs="Times New Roman"/>
          <w:sz w:val="24"/>
          <w:lang w:eastAsia="en-IN"/>
        </w:rPr>
        <w:t xml:space="preserve">, </w:t>
      </w:r>
      <w:r w:rsidRPr="00657344">
        <w:rPr>
          <w:rFonts w:ascii="Times New Roman" w:hAnsi="Times New Roman" w:cs="Times New Roman"/>
          <w:sz w:val="24"/>
          <w:lang w:eastAsia="en-IN"/>
        </w:rPr>
        <w:t>an operating profit before special items and an operating return on sales of 14.7 percent helped the company outperform its first-half loss</w:t>
      </w:r>
      <w:r w:rsidR="00F73F50">
        <w:rPr>
          <w:rFonts w:ascii="Times New Roman" w:hAnsi="Times New Roman" w:cs="Times New Roman"/>
          <w:sz w:val="24"/>
          <w:lang w:eastAsia="en-IN"/>
        </w:rPr>
        <w:t xml:space="preserve"> (</w:t>
      </w:r>
      <w:proofErr w:type="spellStart"/>
      <w:r w:rsidR="00F73F50" w:rsidRPr="003A6460">
        <w:rPr>
          <w:rFonts w:ascii="Times New Roman" w:hAnsi="Times New Roman" w:cs="Times New Roman"/>
          <w:color w:val="222222"/>
          <w:sz w:val="24"/>
          <w:szCs w:val="20"/>
          <w:shd w:val="clear" w:color="auto" w:fill="FFFFFF"/>
        </w:rPr>
        <w:t>Thangadurai</w:t>
      </w:r>
      <w:proofErr w:type="spellEnd"/>
      <w:r w:rsidR="00F73F50">
        <w:rPr>
          <w:rFonts w:ascii="Times New Roman" w:hAnsi="Times New Roman" w:cs="Times New Roman"/>
          <w:color w:val="222222"/>
          <w:sz w:val="24"/>
          <w:szCs w:val="20"/>
          <w:shd w:val="clear" w:color="auto" w:fill="FFFFFF"/>
        </w:rPr>
        <w:t xml:space="preserve"> </w:t>
      </w:r>
      <w:r w:rsidR="00F73F50">
        <w:rPr>
          <w:rFonts w:ascii="Times New Roman" w:hAnsi="Times New Roman" w:cs="Times New Roman"/>
          <w:i/>
          <w:color w:val="222222"/>
          <w:sz w:val="24"/>
          <w:szCs w:val="20"/>
          <w:shd w:val="clear" w:color="auto" w:fill="FFFFFF"/>
        </w:rPr>
        <w:t>et al.</w:t>
      </w:r>
      <w:r w:rsidR="00F73F50">
        <w:rPr>
          <w:rFonts w:ascii="Times New Roman" w:hAnsi="Times New Roman" w:cs="Times New Roman"/>
          <w:color w:val="222222"/>
          <w:sz w:val="24"/>
          <w:szCs w:val="20"/>
          <w:shd w:val="clear" w:color="auto" w:fill="FFFFFF"/>
        </w:rPr>
        <w:t xml:space="preserve"> 2019</w:t>
      </w:r>
      <w:r w:rsidR="00F73F50">
        <w:rPr>
          <w:rFonts w:ascii="Times New Roman" w:hAnsi="Times New Roman" w:cs="Times New Roman"/>
          <w:sz w:val="24"/>
          <w:lang w:eastAsia="en-IN"/>
        </w:rPr>
        <w:t>)</w:t>
      </w:r>
      <w:r w:rsidRPr="00657344">
        <w:rPr>
          <w:rFonts w:ascii="Times New Roman" w:hAnsi="Times New Roman" w:cs="Times New Roman"/>
          <w:sz w:val="24"/>
          <w:lang w:eastAsia="en-IN"/>
        </w:rPr>
        <w:t>.  This strong performance, on the one hand, is responsible for the significant increase in the number of vehicles supplied as the market recovers.</w:t>
      </w:r>
      <w:bookmarkEnd w:id="13"/>
      <w:r w:rsidRPr="00657344">
        <w:rPr>
          <w:rFonts w:ascii="Times New Roman" w:hAnsi="Times New Roman" w:cs="Times New Roman"/>
          <w:sz w:val="24"/>
          <w:lang w:eastAsia="en-IN"/>
        </w:rPr>
        <w:t> </w:t>
      </w:r>
    </w:p>
    <w:p w:rsidR="00ED3E8A" w:rsidRDefault="00ED3E8A" w:rsidP="00AB050E">
      <w:pPr>
        <w:pStyle w:val="Heading1"/>
        <w:jc w:val="both"/>
      </w:pPr>
      <w:bookmarkStart w:id="14" w:name="_Toc91538841"/>
      <w:r>
        <w:t>Discussion of Success Factors for UK Automobile Industry in Pandemic</w:t>
      </w:r>
      <w:bookmarkEnd w:id="14"/>
    </w:p>
    <w:p w:rsidR="00657344" w:rsidRPr="00657344" w:rsidRDefault="00657344" w:rsidP="00657344">
      <w:pPr>
        <w:spacing w:line="360" w:lineRule="auto"/>
        <w:jc w:val="both"/>
        <w:rPr>
          <w:rFonts w:ascii="Times New Roman" w:hAnsi="Times New Roman" w:cs="Times New Roman"/>
          <w:sz w:val="24"/>
          <w:lang w:eastAsia="en-IN"/>
        </w:rPr>
      </w:pPr>
      <w:bookmarkStart w:id="15" w:name="_Toc91531112"/>
      <w:r w:rsidRPr="00657344">
        <w:rPr>
          <w:rFonts w:ascii="Times New Roman" w:hAnsi="Times New Roman" w:cs="Times New Roman"/>
          <w:sz w:val="24"/>
          <w:lang w:eastAsia="en-IN"/>
        </w:rPr>
        <w:t xml:space="preserve">Audi, however, has firmly led its transformation into a provider of sustainable and network premium mobility.  However, as a result of the epidemic, delivery and sales revenue declined significantly in the first half of the year.  A strong second-half sales revenue, including the fourth quarter of the year, reached a total of </w:t>
      </w:r>
      <w:r>
        <w:rPr>
          <w:rFonts w:ascii="Times New Roman" w:hAnsi="Times New Roman" w:cs="Times New Roman"/>
          <w:sz w:val="24"/>
          <w:lang w:eastAsia="en-IN"/>
        </w:rPr>
        <w:t>0.5</w:t>
      </w:r>
      <w:r w:rsidRPr="00657344">
        <w:rPr>
          <w:rFonts w:ascii="Times New Roman" w:hAnsi="Times New Roman" w:cs="Times New Roman"/>
          <w:sz w:val="24"/>
          <w:lang w:eastAsia="en-IN"/>
        </w:rPr>
        <w:t xml:space="preserve"> billion in the 2020 business year.  According to their data, operating profit before special items was € 2.7 billion, and operating returns on sales before special items were 5.5 percent.  This proves that their business success then increased to some extent, especially in Eastern Europe and Central Europe.  According to the data, Audi brand deliveries fell 21.1 percent to 352,993 vehicles in the first three month</w:t>
      </w:r>
      <w:r w:rsidR="00F73F50">
        <w:rPr>
          <w:rFonts w:ascii="Times New Roman" w:hAnsi="Times New Roman" w:cs="Times New Roman"/>
          <w:sz w:val="24"/>
          <w:lang w:eastAsia="en-IN"/>
        </w:rPr>
        <w:t xml:space="preserve"> (</w:t>
      </w:r>
      <w:proofErr w:type="spellStart"/>
      <w:r w:rsidR="00F73F50" w:rsidRPr="003A6460">
        <w:rPr>
          <w:rFonts w:ascii="Times New Roman" w:hAnsi="Times New Roman" w:cs="Times New Roman"/>
          <w:color w:val="222222"/>
          <w:sz w:val="24"/>
          <w:szCs w:val="20"/>
          <w:shd w:val="clear" w:color="auto" w:fill="FFFFFF"/>
        </w:rPr>
        <w:t>Vošta</w:t>
      </w:r>
      <w:proofErr w:type="spellEnd"/>
      <w:r w:rsidR="00F73F50">
        <w:rPr>
          <w:rFonts w:ascii="Times New Roman" w:hAnsi="Times New Roman" w:cs="Times New Roman"/>
          <w:color w:val="222222"/>
          <w:sz w:val="24"/>
          <w:szCs w:val="20"/>
          <w:shd w:val="clear" w:color="auto" w:fill="FFFFFF"/>
        </w:rPr>
        <w:t xml:space="preserve"> </w:t>
      </w:r>
      <w:r w:rsidR="00F73F50" w:rsidRPr="003A6460">
        <w:rPr>
          <w:rFonts w:ascii="Times New Roman" w:hAnsi="Times New Roman" w:cs="Times New Roman"/>
          <w:color w:val="222222"/>
          <w:sz w:val="24"/>
          <w:szCs w:val="20"/>
          <w:shd w:val="clear" w:color="auto" w:fill="FFFFFF"/>
        </w:rPr>
        <w:t xml:space="preserve">and </w:t>
      </w:r>
      <w:proofErr w:type="spellStart"/>
      <w:r w:rsidR="00F73F50" w:rsidRPr="003A6460">
        <w:rPr>
          <w:rFonts w:ascii="Times New Roman" w:hAnsi="Times New Roman" w:cs="Times New Roman"/>
          <w:color w:val="222222"/>
          <w:sz w:val="24"/>
          <w:szCs w:val="20"/>
          <w:shd w:val="clear" w:color="auto" w:fill="FFFFFF"/>
        </w:rPr>
        <w:t>Kocourek</w:t>
      </w:r>
      <w:proofErr w:type="spellEnd"/>
      <w:r w:rsidR="00F73F50" w:rsidRPr="003A6460">
        <w:rPr>
          <w:rFonts w:ascii="Times New Roman" w:hAnsi="Times New Roman" w:cs="Times New Roman"/>
          <w:color w:val="222222"/>
          <w:sz w:val="24"/>
          <w:szCs w:val="20"/>
          <w:shd w:val="clear" w:color="auto" w:fill="FFFFFF"/>
        </w:rPr>
        <w:t>, 2017</w:t>
      </w:r>
      <w:r w:rsidR="00F73F50">
        <w:rPr>
          <w:rFonts w:ascii="Times New Roman" w:hAnsi="Times New Roman" w:cs="Times New Roman"/>
          <w:sz w:val="24"/>
          <w:lang w:eastAsia="en-IN"/>
        </w:rPr>
        <w:t>)</w:t>
      </w:r>
      <w:r w:rsidRPr="00657344">
        <w:rPr>
          <w:rFonts w:ascii="Times New Roman" w:hAnsi="Times New Roman" w:cs="Times New Roman"/>
          <w:sz w:val="24"/>
          <w:lang w:eastAsia="en-IN"/>
        </w:rPr>
        <w:t xml:space="preserve">.  Thus, the Four Ring performed better than the overall market, shrinking 23.3 percent .  Towards the end of the first quarter, the first signs of recovery in China were already evident: 100 percent dealerships there have now reopened.  As well, the brand is expanding its digital sales business together with its partners.  This information can be seen as another new possibility of its success.  In addition to coordinating with the e-Volkswagen Group, they have been able to make significant financial contributions to the Audi Transformation Plan (ATP) and </w:t>
      </w:r>
      <w:proofErr w:type="spellStart"/>
      <w:r w:rsidRPr="00657344">
        <w:rPr>
          <w:rFonts w:ascii="Times New Roman" w:hAnsi="Times New Roman" w:cs="Times New Roman"/>
          <w:sz w:val="24"/>
          <w:lang w:eastAsia="en-IN"/>
        </w:rPr>
        <w:t>Zukunft</w:t>
      </w:r>
      <w:proofErr w:type="spellEnd"/>
      <w:r w:rsidRPr="00657344">
        <w:rPr>
          <w:rFonts w:ascii="Times New Roman" w:hAnsi="Times New Roman" w:cs="Times New Roman"/>
          <w:sz w:val="24"/>
          <w:lang w:eastAsia="en-IN"/>
        </w:rPr>
        <w:t xml:space="preserve"> (</w:t>
      </w:r>
      <w:r w:rsidRPr="00657344">
        <w:rPr>
          <w:rFonts w:ascii="Times New Roman" w:hAnsi="Times New Roman" w:cs="Times New Roman"/>
          <w:sz w:val="24"/>
        </w:rPr>
        <w:t>Automotive World, 2021)</w:t>
      </w:r>
      <w:r w:rsidRPr="00657344">
        <w:rPr>
          <w:rFonts w:ascii="Times New Roman" w:hAnsi="Times New Roman" w:cs="Times New Roman"/>
          <w:sz w:val="24"/>
          <w:lang w:eastAsia="en-IN"/>
        </w:rPr>
        <w:t>.</w:t>
      </w:r>
      <w:bookmarkEnd w:id="15"/>
      <w:r w:rsidRPr="00657344">
        <w:rPr>
          <w:rFonts w:ascii="Times New Roman" w:hAnsi="Times New Roman" w:cs="Times New Roman"/>
          <w:sz w:val="24"/>
          <w:lang w:eastAsia="en-IN"/>
        </w:rPr>
        <w:t>  </w:t>
      </w:r>
    </w:p>
    <w:p w:rsidR="00ED3E8A" w:rsidRDefault="00ED3E8A" w:rsidP="00AB050E">
      <w:pPr>
        <w:pStyle w:val="Heading1"/>
        <w:jc w:val="both"/>
      </w:pPr>
      <w:bookmarkStart w:id="16" w:name="_Toc91538842"/>
      <w:r>
        <w:t>Recommended Strategies for UK Automobile Industry in Surviving Pandemic</w:t>
      </w:r>
      <w:bookmarkEnd w:id="16"/>
    </w:p>
    <w:p w:rsidR="00657344" w:rsidRPr="00657344" w:rsidRDefault="00657344" w:rsidP="00657344">
      <w:pPr>
        <w:spacing w:line="360" w:lineRule="auto"/>
        <w:jc w:val="both"/>
        <w:rPr>
          <w:rFonts w:ascii="Times New Roman" w:hAnsi="Times New Roman" w:cs="Times New Roman"/>
          <w:sz w:val="24"/>
          <w:lang w:eastAsia="en-IN"/>
        </w:rPr>
      </w:pPr>
      <w:bookmarkStart w:id="17" w:name="_Toc91531116"/>
      <w:r w:rsidRPr="00657344">
        <w:rPr>
          <w:rFonts w:ascii="Times New Roman" w:hAnsi="Times New Roman" w:cs="Times New Roman"/>
          <w:sz w:val="24"/>
          <w:lang w:eastAsia="en-IN"/>
        </w:rPr>
        <w:t>As mentioned earlier, Audi's success factor has gradually declined and their risk has increased.  To recover from this, they can use electrification and mono segmentation, which will enable them to respect the needs of each customer.  Landover has used the same strategy.</w:t>
      </w:r>
      <w:bookmarkEnd w:id="17"/>
      <w:r w:rsidRPr="00657344">
        <w:rPr>
          <w:rFonts w:ascii="Times New Roman" w:hAnsi="Times New Roman" w:cs="Times New Roman"/>
          <w:sz w:val="24"/>
          <w:lang w:eastAsia="en-IN"/>
        </w:rPr>
        <w:t> </w:t>
      </w:r>
      <w:bookmarkStart w:id="18" w:name="_Toc91531118"/>
      <w:r>
        <w:rPr>
          <w:rFonts w:ascii="Times New Roman" w:hAnsi="Times New Roman" w:cs="Times New Roman"/>
          <w:sz w:val="24"/>
          <w:lang w:eastAsia="en-IN"/>
        </w:rPr>
        <w:t>The CEO of Audi stated</w:t>
      </w:r>
      <w:r w:rsidRPr="00657344">
        <w:rPr>
          <w:rFonts w:ascii="Times New Roman" w:hAnsi="Times New Roman" w:cs="Times New Roman"/>
          <w:sz w:val="24"/>
          <w:lang w:eastAsia="en-IN"/>
        </w:rPr>
        <w:t xml:space="preserve"> that the disadvantages of digitalisation, electrical mobility and control are theirs and that of all established car manufacturers.  He further added that the sector will not be able to adapt to the old structure and transform it</w:t>
      </w:r>
      <w:r w:rsidR="00F73F50">
        <w:rPr>
          <w:rFonts w:ascii="Times New Roman" w:hAnsi="Times New Roman" w:cs="Times New Roman"/>
          <w:sz w:val="24"/>
          <w:lang w:eastAsia="en-IN"/>
        </w:rPr>
        <w:t xml:space="preserve"> (</w:t>
      </w:r>
      <w:r w:rsidR="00F73F50" w:rsidRPr="003A6460">
        <w:rPr>
          <w:rFonts w:ascii="Times New Roman" w:hAnsi="Times New Roman" w:cs="Times New Roman"/>
          <w:color w:val="222222"/>
          <w:sz w:val="24"/>
          <w:szCs w:val="20"/>
          <w:shd w:val="clear" w:color="auto" w:fill="FFFFFF"/>
        </w:rPr>
        <w:t>Zeng</w:t>
      </w:r>
      <w:r w:rsidR="00F73F50">
        <w:rPr>
          <w:rFonts w:ascii="Times New Roman" w:hAnsi="Times New Roman" w:cs="Times New Roman"/>
          <w:color w:val="222222"/>
          <w:sz w:val="24"/>
          <w:szCs w:val="20"/>
          <w:shd w:val="clear" w:color="auto" w:fill="FFFFFF"/>
        </w:rPr>
        <w:t xml:space="preserve"> </w:t>
      </w:r>
      <w:r w:rsidR="00F73F50">
        <w:rPr>
          <w:rFonts w:ascii="Times New Roman" w:hAnsi="Times New Roman" w:cs="Times New Roman"/>
          <w:i/>
          <w:color w:val="222222"/>
          <w:sz w:val="24"/>
          <w:szCs w:val="20"/>
          <w:shd w:val="clear" w:color="auto" w:fill="FFFFFF"/>
        </w:rPr>
        <w:t>et al.</w:t>
      </w:r>
      <w:r w:rsidR="00F73F50">
        <w:rPr>
          <w:rFonts w:ascii="Times New Roman" w:hAnsi="Times New Roman" w:cs="Times New Roman"/>
          <w:color w:val="222222"/>
          <w:sz w:val="24"/>
          <w:szCs w:val="20"/>
          <w:shd w:val="clear" w:color="auto" w:fill="FFFFFF"/>
        </w:rPr>
        <w:t xml:space="preserve"> 2021</w:t>
      </w:r>
      <w:r w:rsidR="00F73F50">
        <w:rPr>
          <w:rFonts w:ascii="Times New Roman" w:hAnsi="Times New Roman" w:cs="Times New Roman"/>
          <w:sz w:val="24"/>
          <w:lang w:eastAsia="en-IN"/>
        </w:rPr>
        <w:t>)</w:t>
      </w:r>
      <w:r w:rsidRPr="00657344">
        <w:rPr>
          <w:rFonts w:ascii="Times New Roman" w:hAnsi="Times New Roman" w:cs="Times New Roman"/>
          <w:sz w:val="24"/>
          <w:lang w:eastAsia="en-IN"/>
        </w:rPr>
        <w:t>.  The focus on software should, for example, change a paradigm and also change the way they develop their models in the future.</w:t>
      </w:r>
      <w:bookmarkEnd w:id="18"/>
      <w:r w:rsidRPr="00657344">
        <w:rPr>
          <w:rFonts w:ascii="Times New Roman" w:hAnsi="Times New Roman" w:cs="Times New Roman"/>
          <w:sz w:val="24"/>
          <w:lang w:eastAsia="en-IN"/>
        </w:rPr>
        <w:t xml:space="preserve"> </w:t>
      </w:r>
      <w:r w:rsidRPr="00657344">
        <w:rPr>
          <w:rFonts w:ascii="Times New Roman" w:hAnsi="Times New Roman" w:cs="Times New Roman"/>
          <w:sz w:val="24"/>
          <w:lang w:eastAsia="en-IN"/>
        </w:rPr>
        <w:t> </w:t>
      </w:r>
      <w:bookmarkStart w:id="19" w:name="_Toc91531119"/>
      <w:r w:rsidRPr="00657344">
        <w:rPr>
          <w:rFonts w:ascii="Times New Roman" w:hAnsi="Times New Roman" w:cs="Times New Roman"/>
          <w:sz w:val="24"/>
          <w:lang w:eastAsia="en-IN"/>
        </w:rPr>
        <w:t>However, Audi is taking some smart approaches in this regard.  He says Audi's model lines are not being categorized on the basis of appearance, but have been changed since the late 2020s, based on the level of digitization and the car's electrical system.  He described it as a "revolutionary change" that, at the same time, the coordinates they now use more intensively within the group, provides a decisive competitive edge - for example, in cooperating in the development of electrical platforms</w:t>
      </w:r>
      <w:r w:rsidR="00F73F50">
        <w:rPr>
          <w:rFonts w:ascii="Times New Roman" w:hAnsi="Times New Roman" w:cs="Times New Roman"/>
          <w:sz w:val="24"/>
          <w:lang w:eastAsia="en-IN"/>
        </w:rPr>
        <w:t xml:space="preserve"> (</w:t>
      </w:r>
      <w:r w:rsidR="00F73F50" w:rsidRPr="003A6460">
        <w:rPr>
          <w:rFonts w:ascii="Times New Roman" w:hAnsi="Times New Roman" w:cs="Times New Roman"/>
          <w:color w:val="222222"/>
          <w:sz w:val="24"/>
          <w:szCs w:val="20"/>
          <w:shd w:val="clear" w:color="auto" w:fill="FFFFFF"/>
        </w:rPr>
        <w:t>Zeng</w:t>
      </w:r>
      <w:r w:rsidR="00F73F50">
        <w:rPr>
          <w:rFonts w:ascii="Times New Roman" w:hAnsi="Times New Roman" w:cs="Times New Roman"/>
          <w:color w:val="222222"/>
          <w:sz w:val="24"/>
          <w:szCs w:val="20"/>
          <w:shd w:val="clear" w:color="auto" w:fill="FFFFFF"/>
        </w:rPr>
        <w:t xml:space="preserve"> </w:t>
      </w:r>
      <w:r w:rsidR="00F73F50">
        <w:rPr>
          <w:rFonts w:ascii="Times New Roman" w:hAnsi="Times New Roman" w:cs="Times New Roman"/>
          <w:i/>
          <w:color w:val="222222"/>
          <w:sz w:val="24"/>
          <w:szCs w:val="20"/>
          <w:shd w:val="clear" w:color="auto" w:fill="FFFFFF"/>
        </w:rPr>
        <w:t>et al.</w:t>
      </w:r>
      <w:r w:rsidR="00F73F50">
        <w:rPr>
          <w:rFonts w:ascii="Times New Roman" w:hAnsi="Times New Roman" w:cs="Times New Roman"/>
          <w:color w:val="222222"/>
          <w:sz w:val="24"/>
          <w:szCs w:val="20"/>
          <w:shd w:val="clear" w:color="auto" w:fill="FFFFFF"/>
        </w:rPr>
        <w:t xml:space="preserve"> 2021</w:t>
      </w:r>
      <w:r w:rsidR="00F73F50">
        <w:rPr>
          <w:rFonts w:ascii="Times New Roman" w:hAnsi="Times New Roman" w:cs="Times New Roman"/>
          <w:sz w:val="24"/>
          <w:lang w:eastAsia="en-IN"/>
        </w:rPr>
        <w:t>)</w:t>
      </w:r>
      <w:r w:rsidRPr="00657344">
        <w:rPr>
          <w:rFonts w:ascii="Times New Roman" w:hAnsi="Times New Roman" w:cs="Times New Roman"/>
          <w:sz w:val="24"/>
          <w:lang w:eastAsia="en-IN"/>
        </w:rPr>
        <w:t>.  He added that the company did not consider the transformation strategy useful.  Instead, he said he would use the new mono segment policy to increase competitive advantage.  In other words, he thinks that this strategy may be the reason for their future improvement.</w:t>
      </w:r>
      <w:bookmarkEnd w:id="19"/>
    </w:p>
    <w:p w:rsidR="00ED3E8A" w:rsidRDefault="00ED3E8A" w:rsidP="00AB050E">
      <w:pPr>
        <w:pStyle w:val="Heading1"/>
        <w:jc w:val="both"/>
      </w:pPr>
      <w:bookmarkStart w:id="20" w:name="_Toc91538843"/>
      <w:r>
        <w:t>Conclusion</w:t>
      </w:r>
      <w:bookmarkEnd w:id="20"/>
    </w:p>
    <w:p w:rsidR="00F73F50" w:rsidRDefault="00657344" w:rsidP="00657344">
      <w:pPr>
        <w:spacing w:line="360" w:lineRule="auto"/>
        <w:jc w:val="both"/>
        <w:rPr>
          <w:rFonts w:ascii="Times New Roman" w:hAnsi="Times New Roman" w:cs="Times New Roman"/>
          <w:sz w:val="24"/>
          <w:lang w:eastAsia="en-IN"/>
        </w:rPr>
      </w:pPr>
      <w:bookmarkStart w:id="21" w:name="_Toc91531121"/>
      <w:r w:rsidRPr="00657344">
        <w:rPr>
          <w:rFonts w:ascii="Times New Roman" w:hAnsi="Times New Roman" w:cs="Times New Roman"/>
          <w:sz w:val="24"/>
          <w:lang w:eastAsia="en-IN"/>
        </w:rPr>
        <w:t xml:space="preserve">In the end, the conclusion is that although the automobile industry, and especially the Audi </w:t>
      </w:r>
      <w:r>
        <w:rPr>
          <w:rFonts w:ascii="Times New Roman" w:hAnsi="Times New Roman" w:cs="Times New Roman"/>
          <w:sz w:val="24"/>
          <w:lang w:eastAsia="en-IN"/>
        </w:rPr>
        <w:t>COVID</w:t>
      </w:r>
      <w:r w:rsidRPr="00657344">
        <w:rPr>
          <w:rFonts w:ascii="Times New Roman" w:hAnsi="Times New Roman" w:cs="Times New Roman"/>
          <w:sz w:val="24"/>
          <w:lang w:eastAsia="en-IN"/>
        </w:rPr>
        <w:t xml:space="preserve"> 19, had a lot of problems, they were able to overcome some of these problems.  They may not have had their own faults, but there is no way to deny the overall faults.  Of particular note is the overall catastrophe of such MNCs.  This is because air pollution is a major factor behind the long-term effects of </w:t>
      </w:r>
      <w:r>
        <w:rPr>
          <w:rFonts w:ascii="Times New Roman" w:hAnsi="Times New Roman" w:cs="Times New Roman"/>
          <w:sz w:val="24"/>
          <w:lang w:eastAsia="en-IN"/>
        </w:rPr>
        <w:t>COVID</w:t>
      </w:r>
      <w:r w:rsidRPr="00657344">
        <w:rPr>
          <w:rFonts w:ascii="Times New Roman" w:hAnsi="Times New Roman" w:cs="Times New Roman"/>
          <w:sz w:val="24"/>
          <w:lang w:eastAsia="en-IN"/>
        </w:rPr>
        <w:t xml:space="preserve"> 19, and the automobile industry has proven to be the largest source of air pollution.  So, this catastrophe also indirectly reveals the weakness of Audi's CSR policy.  Although some strategies have developed themselves and some have been recommended, it will take a long time to fully recover from the impact that this weakness has had on other countries around the world.</w:t>
      </w:r>
      <w:bookmarkEnd w:id="21"/>
    </w:p>
    <w:p w:rsidR="00657344" w:rsidRDefault="00F73F50" w:rsidP="00F73F50">
      <w:pPr>
        <w:pStyle w:val="Heading1"/>
        <w:rPr>
          <w:lang w:eastAsia="en-IN"/>
        </w:rPr>
      </w:pPr>
      <w:bookmarkStart w:id="22" w:name="_Toc91538844"/>
      <w:r>
        <w:rPr>
          <w:lang w:eastAsia="en-IN"/>
        </w:rPr>
        <w:t>Reference List</w:t>
      </w:r>
      <w:bookmarkEnd w:id="22"/>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r w:rsidRPr="00F73F50">
        <w:rPr>
          <w:rFonts w:ascii="Times New Roman" w:hAnsi="Times New Roman" w:cs="Times New Roman"/>
          <w:color w:val="222222"/>
          <w:sz w:val="24"/>
          <w:szCs w:val="24"/>
          <w:shd w:val="clear" w:color="auto" w:fill="FFFFFF"/>
        </w:rPr>
        <w:t>Ali, A.K., Wang, Y. and Alvarado, J.L., 2019. Facilitating industrial symbiosis to achieve circular economy using value-added by design: A case study in transforming the automobile industry sheet metal waste-flow into Voronoi facade systems. </w:t>
      </w:r>
      <w:r w:rsidRPr="00F73F50">
        <w:rPr>
          <w:rFonts w:ascii="Times New Roman" w:hAnsi="Times New Roman" w:cs="Times New Roman"/>
          <w:i/>
          <w:iCs/>
          <w:color w:val="222222"/>
          <w:sz w:val="24"/>
          <w:szCs w:val="24"/>
          <w:shd w:val="clear" w:color="auto" w:fill="FFFFFF"/>
        </w:rPr>
        <w:t>Journal of cleaner production</w:t>
      </w:r>
      <w:r w:rsidRPr="00F73F50">
        <w:rPr>
          <w:rFonts w:ascii="Times New Roman" w:hAnsi="Times New Roman" w:cs="Times New Roman"/>
          <w:color w:val="222222"/>
          <w:sz w:val="24"/>
          <w:szCs w:val="24"/>
          <w:shd w:val="clear" w:color="auto" w:fill="FFFFFF"/>
        </w:rPr>
        <w:t>, </w:t>
      </w:r>
      <w:r w:rsidRPr="00F73F50">
        <w:rPr>
          <w:rFonts w:ascii="Times New Roman" w:hAnsi="Times New Roman" w:cs="Times New Roman"/>
          <w:i/>
          <w:iCs/>
          <w:color w:val="222222"/>
          <w:sz w:val="24"/>
          <w:szCs w:val="24"/>
          <w:shd w:val="clear" w:color="auto" w:fill="FFFFFF"/>
        </w:rPr>
        <w:t>234</w:t>
      </w:r>
      <w:r w:rsidRPr="00F73F50">
        <w:rPr>
          <w:rFonts w:ascii="Times New Roman" w:hAnsi="Times New Roman" w:cs="Times New Roman"/>
          <w:color w:val="222222"/>
          <w:sz w:val="24"/>
          <w:szCs w:val="24"/>
          <w:shd w:val="clear" w:color="auto" w:fill="FFFFFF"/>
        </w:rPr>
        <w:t>, pp.1033-1044.</w:t>
      </w:r>
    </w:p>
    <w:p w:rsidR="00F73F50" w:rsidRPr="00F73F50" w:rsidRDefault="00F73F50" w:rsidP="00F73F50">
      <w:pPr>
        <w:spacing w:line="360" w:lineRule="auto"/>
        <w:jc w:val="both"/>
        <w:rPr>
          <w:rFonts w:ascii="Times New Roman" w:hAnsi="Times New Roman" w:cs="Times New Roman"/>
          <w:color w:val="171717" w:themeColor="background2" w:themeShade="1A"/>
          <w:sz w:val="24"/>
          <w:szCs w:val="24"/>
        </w:rPr>
      </w:pPr>
      <w:r w:rsidRPr="00F73F50">
        <w:rPr>
          <w:rFonts w:ascii="Times New Roman" w:hAnsi="Times New Roman" w:cs="Times New Roman"/>
          <w:color w:val="171717" w:themeColor="background2" w:themeShade="1A"/>
          <w:sz w:val="24"/>
          <w:szCs w:val="24"/>
        </w:rPr>
        <w:t xml:space="preserve">Automotive World(2021) Future mobility megatrends. Available on: (online) </w:t>
      </w:r>
      <w:hyperlink r:id="rId8" w:history="1">
        <w:r w:rsidRPr="00F73F50">
          <w:rPr>
            <w:rStyle w:val="Hyperlink"/>
            <w:rFonts w:ascii="Times New Roman" w:hAnsi="Times New Roman" w:cs="Times New Roman"/>
            <w:sz w:val="24"/>
            <w:szCs w:val="24"/>
          </w:rPr>
          <w:t>https://futuremobilitydetroit.automotiveworld.com/</w:t>
        </w:r>
      </w:hyperlink>
      <w:r w:rsidRPr="00F73F50">
        <w:rPr>
          <w:rFonts w:ascii="Times New Roman" w:hAnsi="Times New Roman" w:cs="Times New Roman"/>
          <w:color w:val="171717" w:themeColor="background2" w:themeShade="1A"/>
          <w:sz w:val="24"/>
          <w:szCs w:val="24"/>
        </w:rPr>
        <w:t xml:space="preserve"> [Accessed on:27th December,2021].</w:t>
      </w:r>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r w:rsidRPr="00F73F50">
        <w:rPr>
          <w:rFonts w:ascii="Times New Roman" w:hAnsi="Times New Roman" w:cs="Times New Roman"/>
          <w:color w:val="222222"/>
          <w:sz w:val="24"/>
          <w:szCs w:val="24"/>
          <w:shd w:val="clear" w:color="auto" w:fill="FFFFFF"/>
        </w:rPr>
        <w:t xml:space="preserve">Imran, M., Jian, Z., </w:t>
      </w:r>
      <w:proofErr w:type="spellStart"/>
      <w:r w:rsidRPr="00F73F50">
        <w:rPr>
          <w:rFonts w:ascii="Times New Roman" w:hAnsi="Times New Roman" w:cs="Times New Roman"/>
          <w:color w:val="222222"/>
          <w:sz w:val="24"/>
          <w:szCs w:val="24"/>
          <w:shd w:val="clear" w:color="auto" w:fill="FFFFFF"/>
        </w:rPr>
        <w:t>Urbański</w:t>
      </w:r>
      <w:proofErr w:type="spellEnd"/>
      <w:r w:rsidRPr="00F73F50">
        <w:rPr>
          <w:rFonts w:ascii="Times New Roman" w:hAnsi="Times New Roman" w:cs="Times New Roman"/>
          <w:color w:val="222222"/>
          <w:sz w:val="24"/>
          <w:szCs w:val="24"/>
          <w:shd w:val="clear" w:color="auto" w:fill="FFFFFF"/>
        </w:rPr>
        <w:t>, M. and Nair, S.L.S., 2018. Determinants of firm’s export performance in China’s automobile industry. </w:t>
      </w:r>
      <w:r w:rsidRPr="00F73F50">
        <w:rPr>
          <w:rFonts w:ascii="Times New Roman" w:hAnsi="Times New Roman" w:cs="Times New Roman"/>
          <w:i/>
          <w:iCs/>
          <w:color w:val="222222"/>
          <w:sz w:val="24"/>
          <w:szCs w:val="24"/>
          <w:shd w:val="clear" w:color="auto" w:fill="FFFFFF"/>
        </w:rPr>
        <w:t>Sustainability</w:t>
      </w:r>
      <w:r w:rsidRPr="00F73F50">
        <w:rPr>
          <w:rFonts w:ascii="Times New Roman" w:hAnsi="Times New Roman" w:cs="Times New Roman"/>
          <w:color w:val="222222"/>
          <w:sz w:val="24"/>
          <w:szCs w:val="24"/>
          <w:shd w:val="clear" w:color="auto" w:fill="FFFFFF"/>
        </w:rPr>
        <w:t>, </w:t>
      </w:r>
      <w:r w:rsidRPr="00F73F50">
        <w:rPr>
          <w:rFonts w:ascii="Times New Roman" w:hAnsi="Times New Roman" w:cs="Times New Roman"/>
          <w:i/>
          <w:iCs/>
          <w:color w:val="222222"/>
          <w:sz w:val="24"/>
          <w:szCs w:val="24"/>
          <w:shd w:val="clear" w:color="auto" w:fill="FFFFFF"/>
        </w:rPr>
        <w:t>10</w:t>
      </w:r>
      <w:r w:rsidRPr="00F73F50">
        <w:rPr>
          <w:rFonts w:ascii="Times New Roman" w:hAnsi="Times New Roman" w:cs="Times New Roman"/>
          <w:color w:val="222222"/>
          <w:sz w:val="24"/>
          <w:szCs w:val="24"/>
          <w:shd w:val="clear" w:color="auto" w:fill="FFFFFF"/>
        </w:rPr>
        <w:t>(11), p.4078.</w:t>
      </w:r>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r w:rsidRPr="00F73F50">
        <w:rPr>
          <w:rFonts w:ascii="Times New Roman" w:hAnsi="Times New Roman" w:cs="Times New Roman"/>
          <w:color w:val="222222"/>
          <w:sz w:val="24"/>
          <w:szCs w:val="24"/>
          <w:shd w:val="clear" w:color="auto" w:fill="FFFFFF"/>
        </w:rPr>
        <w:t>Law, C.M., 2017. </w:t>
      </w:r>
      <w:r w:rsidRPr="00F73F50">
        <w:rPr>
          <w:rFonts w:ascii="Times New Roman" w:hAnsi="Times New Roman" w:cs="Times New Roman"/>
          <w:i/>
          <w:iCs/>
          <w:color w:val="222222"/>
          <w:sz w:val="24"/>
          <w:szCs w:val="24"/>
          <w:shd w:val="clear" w:color="auto" w:fill="FFFFFF"/>
        </w:rPr>
        <w:t>Restructuring the global automobile industry</w:t>
      </w:r>
      <w:r w:rsidRPr="00F73F50">
        <w:rPr>
          <w:rFonts w:ascii="Times New Roman" w:hAnsi="Times New Roman" w:cs="Times New Roman"/>
          <w:color w:val="222222"/>
          <w:sz w:val="24"/>
          <w:szCs w:val="24"/>
          <w:shd w:val="clear" w:color="auto" w:fill="FFFFFF"/>
        </w:rPr>
        <w:t> (Vol. 4). Taylor &amp; Francis.</w:t>
      </w:r>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proofErr w:type="spellStart"/>
      <w:r w:rsidRPr="00F73F50">
        <w:rPr>
          <w:rFonts w:ascii="Times New Roman" w:hAnsi="Times New Roman" w:cs="Times New Roman"/>
          <w:color w:val="222222"/>
          <w:sz w:val="24"/>
          <w:szCs w:val="24"/>
          <w:shd w:val="clear" w:color="auto" w:fill="FFFFFF"/>
        </w:rPr>
        <w:t>Miglani</w:t>
      </w:r>
      <w:proofErr w:type="spellEnd"/>
      <w:r w:rsidRPr="00F73F50">
        <w:rPr>
          <w:rFonts w:ascii="Times New Roman" w:hAnsi="Times New Roman" w:cs="Times New Roman"/>
          <w:color w:val="222222"/>
          <w:sz w:val="24"/>
          <w:szCs w:val="24"/>
          <w:shd w:val="clear" w:color="auto" w:fill="FFFFFF"/>
        </w:rPr>
        <w:t>, S., 2019. The growth of the Indian automobile industry: Analysis of the roles of government policy and other enabling factors. In </w:t>
      </w:r>
      <w:r w:rsidRPr="00F73F50">
        <w:rPr>
          <w:rFonts w:ascii="Times New Roman" w:hAnsi="Times New Roman" w:cs="Times New Roman"/>
          <w:i/>
          <w:iCs/>
          <w:color w:val="222222"/>
          <w:sz w:val="24"/>
          <w:szCs w:val="24"/>
          <w:shd w:val="clear" w:color="auto" w:fill="FFFFFF"/>
        </w:rPr>
        <w:t>Innovation, economic development, and intellectual property in India and China</w:t>
      </w:r>
      <w:r w:rsidRPr="00F73F50">
        <w:rPr>
          <w:rFonts w:ascii="Times New Roman" w:hAnsi="Times New Roman" w:cs="Times New Roman"/>
          <w:color w:val="222222"/>
          <w:sz w:val="24"/>
          <w:szCs w:val="24"/>
          <w:shd w:val="clear" w:color="auto" w:fill="FFFFFF"/>
        </w:rPr>
        <w:t> (pp. 439-463). Springer, Singapore.</w:t>
      </w:r>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r w:rsidRPr="00F73F50">
        <w:rPr>
          <w:rFonts w:ascii="Times New Roman" w:hAnsi="Times New Roman" w:cs="Times New Roman"/>
          <w:color w:val="222222"/>
          <w:sz w:val="24"/>
          <w:szCs w:val="24"/>
          <w:shd w:val="clear" w:color="auto" w:fill="FFFFFF"/>
        </w:rPr>
        <w:t>Mounce, R. and Nelson, J.D., 2019. On the potential for one-way electric vehicle car-sharing in future mobility systems. </w:t>
      </w:r>
      <w:r w:rsidRPr="00F73F50">
        <w:rPr>
          <w:rFonts w:ascii="Times New Roman" w:hAnsi="Times New Roman" w:cs="Times New Roman"/>
          <w:i/>
          <w:iCs/>
          <w:color w:val="222222"/>
          <w:sz w:val="24"/>
          <w:szCs w:val="24"/>
          <w:shd w:val="clear" w:color="auto" w:fill="FFFFFF"/>
        </w:rPr>
        <w:t>Transportation Research Part A: Policy and Practice</w:t>
      </w:r>
      <w:r w:rsidRPr="00F73F50">
        <w:rPr>
          <w:rFonts w:ascii="Times New Roman" w:hAnsi="Times New Roman" w:cs="Times New Roman"/>
          <w:color w:val="222222"/>
          <w:sz w:val="24"/>
          <w:szCs w:val="24"/>
          <w:shd w:val="clear" w:color="auto" w:fill="FFFFFF"/>
        </w:rPr>
        <w:t>, </w:t>
      </w:r>
      <w:r w:rsidRPr="00F73F50">
        <w:rPr>
          <w:rFonts w:ascii="Times New Roman" w:hAnsi="Times New Roman" w:cs="Times New Roman"/>
          <w:i/>
          <w:iCs/>
          <w:color w:val="222222"/>
          <w:sz w:val="24"/>
          <w:szCs w:val="24"/>
          <w:shd w:val="clear" w:color="auto" w:fill="FFFFFF"/>
        </w:rPr>
        <w:t>120</w:t>
      </w:r>
      <w:r w:rsidRPr="00F73F50">
        <w:rPr>
          <w:rFonts w:ascii="Times New Roman" w:hAnsi="Times New Roman" w:cs="Times New Roman"/>
          <w:color w:val="222222"/>
          <w:sz w:val="24"/>
          <w:szCs w:val="24"/>
          <w:shd w:val="clear" w:color="auto" w:fill="FFFFFF"/>
        </w:rPr>
        <w:t>, pp.17-30.</w:t>
      </w:r>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r w:rsidRPr="00F73F50">
        <w:rPr>
          <w:rFonts w:ascii="Times New Roman" w:hAnsi="Times New Roman" w:cs="Times New Roman"/>
          <w:color w:val="222222"/>
          <w:sz w:val="24"/>
          <w:szCs w:val="24"/>
          <w:shd w:val="clear" w:color="auto" w:fill="FFFFFF"/>
        </w:rPr>
        <w:t>Park, E., Lim, J. and Cho, Y., 2018. Understanding the emergence and social acceptance of electric vehicles as next-generation models for the automobile industry. </w:t>
      </w:r>
      <w:r w:rsidRPr="00F73F50">
        <w:rPr>
          <w:rFonts w:ascii="Times New Roman" w:hAnsi="Times New Roman" w:cs="Times New Roman"/>
          <w:i/>
          <w:iCs/>
          <w:color w:val="222222"/>
          <w:sz w:val="24"/>
          <w:szCs w:val="24"/>
          <w:shd w:val="clear" w:color="auto" w:fill="FFFFFF"/>
        </w:rPr>
        <w:t>Sustainability</w:t>
      </w:r>
      <w:r w:rsidRPr="00F73F50">
        <w:rPr>
          <w:rFonts w:ascii="Times New Roman" w:hAnsi="Times New Roman" w:cs="Times New Roman"/>
          <w:color w:val="222222"/>
          <w:sz w:val="24"/>
          <w:szCs w:val="24"/>
          <w:shd w:val="clear" w:color="auto" w:fill="FFFFFF"/>
        </w:rPr>
        <w:t>, </w:t>
      </w:r>
      <w:r w:rsidRPr="00F73F50">
        <w:rPr>
          <w:rFonts w:ascii="Times New Roman" w:hAnsi="Times New Roman" w:cs="Times New Roman"/>
          <w:i/>
          <w:iCs/>
          <w:color w:val="222222"/>
          <w:sz w:val="24"/>
          <w:szCs w:val="24"/>
          <w:shd w:val="clear" w:color="auto" w:fill="FFFFFF"/>
        </w:rPr>
        <w:t>10</w:t>
      </w:r>
      <w:r w:rsidRPr="00F73F50">
        <w:rPr>
          <w:rFonts w:ascii="Times New Roman" w:hAnsi="Times New Roman" w:cs="Times New Roman"/>
          <w:color w:val="222222"/>
          <w:sz w:val="24"/>
          <w:szCs w:val="24"/>
          <w:shd w:val="clear" w:color="auto" w:fill="FFFFFF"/>
        </w:rPr>
        <w:t>(3), p.662.</w:t>
      </w:r>
    </w:p>
    <w:p w:rsidR="00F73F50" w:rsidRPr="00F73F50" w:rsidRDefault="00F73F50" w:rsidP="00F73F50">
      <w:pPr>
        <w:spacing w:line="360" w:lineRule="auto"/>
        <w:jc w:val="both"/>
        <w:rPr>
          <w:rFonts w:ascii="Times New Roman" w:hAnsi="Times New Roman" w:cs="Times New Roman"/>
          <w:color w:val="171717" w:themeColor="background2" w:themeShade="1A"/>
          <w:sz w:val="24"/>
          <w:szCs w:val="24"/>
        </w:rPr>
      </w:pPr>
      <w:proofErr w:type="spellStart"/>
      <w:r w:rsidRPr="00F73F50">
        <w:rPr>
          <w:rFonts w:ascii="Times New Roman" w:hAnsi="Times New Roman" w:cs="Times New Roman"/>
          <w:color w:val="171717" w:themeColor="background2" w:themeShade="1A"/>
          <w:sz w:val="24"/>
          <w:szCs w:val="24"/>
        </w:rPr>
        <w:t>Pelle</w:t>
      </w:r>
      <w:proofErr w:type="spellEnd"/>
      <w:r w:rsidRPr="00F73F50">
        <w:rPr>
          <w:rFonts w:ascii="Times New Roman" w:hAnsi="Times New Roman" w:cs="Times New Roman"/>
          <w:color w:val="171717" w:themeColor="background2" w:themeShade="1A"/>
          <w:sz w:val="24"/>
          <w:szCs w:val="24"/>
        </w:rPr>
        <w:t xml:space="preserve">, Anita &amp; </w:t>
      </w:r>
      <w:proofErr w:type="spellStart"/>
      <w:r w:rsidRPr="00F73F50">
        <w:rPr>
          <w:rFonts w:ascii="Times New Roman" w:hAnsi="Times New Roman" w:cs="Times New Roman"/>
          <w:color w:val="171717" w:themeColor="background2" w:themeShade="1A"/>
          <w:sz w:val="24"/>
          <w:szCs w:val="24"/>
        </w:rPr>
        <w:t>Tabajdi</w:t>
      </w:r>
      <w:proofErr w:type="spellEnd"/>
      <w:r w:rsidRPr="00F73F50">
        <w:rPr>
          <w:rFonts w:ascii="Times New Roman" w:hAnsi="Times New Roman" w:cs="Times New Roman"/>
          <w:color w:val="171717" w:themeColor="background2" w:themeShade="1A"/>
          <w:sz w:val="24"/>
          <w:szCs w:val="24"/>
        </w:rPr>
        <w:t>, Gabriella. (2021). Covid-19 and transformational megatrends in the European automotive industry: Evidence from business decisions with a Central and Eastern European focus. Entrepreneurial Business and Economics Review. 9. 19-33.. 10.15678/EBER.2021.090402.</w:t>
      </w:r>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proofErr w:type="spellStart"/>
      <w:r w:rsidRPr="00F73F50">
        <w:rPr>
          <w:rFonts w:ascii="Times New Roman" w:hAnsi="Times New Roman" w:cs="Times New Roman"/>
          <w:color w:val="222222"/>
          <w:sz w:val="24"/>
          <w:szCs w:val="24"/>
          <w:shd w:val="clear" w:color="auto" w:fill="FFFFFF"/>
        </w:rPr>
        <w:t>Rupilu</w:t>
      </w:r>
      <w:proofErr w:type="spellEnd"/>
      <w:r w:rsidRPr="00F73F50">
        <w:rPr>
          <w:rFonts w:ascii="Times New Roman" w:hAnsi="Times New Roman" w:cs="Times New Roman"/>
          <w:color w:val="222222"/>
          <w:sz w:val="24"/>
          <w:szCs w:val="24"/>
          <w:shd w:val="clear" w:color="auto" w:fill="FFFFFF"/>
        </w:rPr>
        <w:t xml:space="preserve">, W., 2020. </w:t>
      </w:r>
      <w:proofErr w:type="spellStart"/>
      <w:r w:rsidRPr="00F73F50">
        <w:rPr>
          <w:rFonts w:ascii="Times New Roman" w:hAnsi="Times New Roman" w:cs="Times New Roman"/>
          <w:color w:val="222222"/>
          <w:sz w:val="24"/>
          <w:szCs w:val="24"/>
          <w:shd w:val="clear" w:color="auto" w:fill="FFFFFF"/>
        </w:rPr>
        <w:t>Analisis</w:t>
      </w:r>
      <w:proofErr w:type="spellEnd"/>
      <w:r w:rsidRPr="00F73F50">
        <w:rPr>
          <w:rFonts w:ascii="Times New Roman" w:hAnsi="Times New Roman" w:cs="Times New Roman"/>
          <w:color w:val="222222"/>
          <w:sz w:val="24"/>
          <w:szCs w:val="24"/>
          <w:shd w:val="clear" w:color="auto" w:fill="FFFFFF"/>
        </w:rPr>
        <w:t xml:space="preserve"> </w:t>
      </w:r>
      <w:proofErr w:type="spellStart"/>
      <w:r w:rsidRPr="00F73F50">
        <w:rPr>
          <w:rFonts w:ascii="Times New Roman" w:hAnsi="Times New Roman" w:cs="Times New Roman"/>
          <w:color w:val="222222"/>
          <w:sz w:val="24"/>
          <w:szCs w:val="24"/>
          <w:shd w:val="clear" w:color="auto" w:fill="FFFFFF"/>
        </w:rPr>
        <w:t>Lingkungan</w:t>
      </w:r>
      <w:proofErr w:type="spellEnd"/>
      <w:r w:rsidRPr="00F73F50">
        <w:rPr>
          <w:rFonts w:ascii="Times New Roman" w:hAnsi="Times New Roman" w:cs="Times New Roman"/>
          <w:color w:val="222222"/>
          <w:sz w:val="24"/>
          <w:szCs w:val="24"/>
          <w:shd w:val="clear" w:color="auto" w:fill="FFFFFF"/>
        </w:rPr>
        <w:t xml:space="preserve"> Perusahaan (</w:t>
      </w:r>
      <w:proofErr w:type="spellStart"/>
      <w:r w:rsidRPr="00F73F50">
        <w:rPr>
          <w:rFonts w:ascii="Times New Roman" w:hAnsi="Times New Roman" w:cs="Times New Roman"/>
          <w:color w:val="222222"/>
          <w:sz w:val="24"/>
          <w:szCs w:val="24"/>
          <w:shd w:val="clear" w:color="auto" w:fill="FFFFFF"/>
        </w:rPr>
        <w:t>Telaah</w:t>
      </w:r>
      <w:proofErr w:type="spellEnd"/>
      <w:r w:rsidRPr="00F73F50">
        <w:rPr>
          <w:rFonts w:ascii="Times New Roman" w:hAnsi="Times New Roman" w:cs="Times New Roman"/>
          <w:color w:val="222222"/>
          <w:sz w:val="24"/>
          <w:szCs w:val="24"/>
          <w:shd w:val="clear" w:color="auto" w:fill="FFFFFF"/>
        </w:rPr>
        <w:t xml:space="preserve"> </w:t>
      </w:r>
      <w:proofErr w:type="spellStart"/>
      <w:r w:rsidRPr="00F73F50">
        <w:rPr>
          <w:rFonts w:ascii="Times New Roman" w:hAnsi="Times New Roman" w:cs="Times New Roman"/>
          <w:color w:val="222222"/>
          <w:sz w:val="24"/>
          <w:szCs w:val="24"/>
          <w:shd w:val="clear" w:color="auto" w:fill="FFFFFF"/>
        </w:rPr>
        <w:t>Kasus</w:t>
      </w:r>
      <w:proofErr w:type="spellEnd"/>
      <w:r w:rsidRPr="00F73F50">
        <w:rPr>
          <w:rFonts w:ascii="Times New Roman" w:hAnsi="Times New Roman" w:cs="Times New Roman"/>
          <w:color w:val="222222"/>
          <w:sz w:val="24"/>
          <w:szCs w:val="24"/>
          <w:shd w:val="clear" w:color="auto" w:fill="FFFFFF"/>
        </w:rPr>
        <w:t>” Tata Motors: Can It Become a Global Contender in the Automobile Industry?”). </w:t>
      </w:r>
      <w:proofErr w:type="spellStart"/>
      <w:r w:rsidRPr="00F73F50">
        <w:rPr>
          <w:rFonts w:ascii="Times New Roman" w:hAnsi="Times New Roman" w:cs="Times New Roman"/>
          <w:i/>
          <w:iCs/>
          <w:color w:val="222222"/>
          <w:sz w:val="24"/>
          <w:szCs w:val="24"/>
          <w:shd w:val="clear" w:color="auto" w:fill="FFFFFF"/>
        </w:rPr>
        <w:t>Jurnal</w:t>
      </w:r>
      <w:proofErr w:type="spellEnd"/>
      <w:r w:rsidRPr="00F73F50">
        <w:rPr>
          <w:rFonts w:ascii="Times New Roman" w:hAnsi="Times New Roman" w:cs="Times New Roman"/>
          <w:i/>
          <w:iCs/>
          <w:color w:val="222222"/>
          <w:sz w:val="24"/>
          <w:szCs w:val="24"/>
          <w:shd w:val="clear" w:color="auto" w:fill="FFFFFF"/>
        </w:rPr>
        <w:t xml:space="preserve"> </w:t>
      </w:r>
      <w:proofErr w:type="spellStart"/>
      <w:r w:rsidRPr="00F73F50">
        <w:rPr>
          <w:rFonts w:ascii="Times New Roman" w:hAnsi="Times New Roman" w:cs="Times New Roman"/>
          <w:i/>
          <w:iCs/>
          <w:color w:val="222222"/>
          <w:sz w:val="24"/>
          <w:szCs w:val="24"/>
          <w:shd w:val="clear" w:color="auto" w:fill="FFFFFF"/>
        </w:rPr>
        <w:t>Akuntansi</w:t>
      </w:r>
      <w:proofErr w:type="spellEnd"/>
      <w:r w:rsidRPr="00F73F50">
        <w:rPr>
          <w:rFonts w:ascii="Times New Roman" w:hAnsi="Times New Roman" w:cs="Times New Roman"/>
          <w:i/>
          <w:iCs/>
          <w:color w:val="222222"/>
          <w:sz w:val="24"/>
          <w:szCs w:val="24"/>
          <w:shd w:val="clear" w:color="auto" w:fill="FFFFFF"/>
        </w:rPr>
        <w:t xml:space="preserve"> </w:t>
      </w:r>
      <w:proofErr w:type="spellStart"/>
      <w:r w:rsidRPr="00F73F50">
        <w:rPr>
          <w:rFonts w:ascii="Times New Roman" w:hAnsi="Times New Roman" w:cs="Times New Roman"/>
          <w:i/>
          <w:iCs/>
          <w:color w:val="222222"/>
          <w:sz w:val="24"/>
          <w:szCs w:val="24"/>
          <w:shd w:val="clear" w:color="auto" w:fill="FFFFFF"/>
        </w:rPr>
        <w:t>Universitas</w:t>
      </w:r>
      <w:proofErr w:type="spellEnd"/>
      <w:r w:rsidRPr="00F73F50">
        <w:rPr>
          <w:rFonts w:ascii="Times New Roman" w:hAnsi="Times New Roman" w:cs="Times New Roman"/>
          <w:i/>
          <w:iCs/>
          <w:color w:val="222222"/>
          <w:sz w:val="24"/>
          <w:szCs w:val="24"/>
          <w:shd w:val="clear" w:color="auto" w:fill="FFFFFF"/>
        </w:rPr>
        <w:t xml:space="preserve"> Muhammadiyah </w:t>
      </w:r>
      <w:proofErr w:type="spellStart"/>
      <w:r w:rsidRPr="00F73F50">
        <w:rPr>
          <w:rFonts w:ascii="Times New Roman" w:hAnsi="Times New Roman" w:cs="Times New Roman"/>
          <w:i/>
          <w:iCs/>
          <w:color w:val="222222"/>
          <w:sz w:val="24"/>
          <w:szCs w:val="24"/>
          <w:shd w:val="clear" w:color="auto" w:fill="FFFFFF"/>
        </w:rPr>
        <w:t>Kupang</w:t>
      </w:r>
      <w:proofErr w:type="spellEnd"/>
      <w:r w:rsidRPr="00F73F50">
        <w:rPr>
          <w:rFonts w:ascii="Times New Roman" w:hAnsi="Times New Roman" w:cs="Times New Roman"/>
          <w:color w:val="222222"/>
          <w:sz w:val="24"/>
          <w:szCs w:val="24"/>
          <w:shd w:val="clear" w:color="auto" w:fill="FFFFFF"/>
        </w:rPr>
        <w:t>, </w:t>
      </w:r>
      <w:r w:rsidRPr="00F73F50">
        <w:rPr>
          <w:rFonts w:ascii="Times New Roman" w:hAnsi="Times New Roman" w:cs="Times New Roman"/>
          <w:i/>
          <w:iCs/>
          <w:color w:val="222222"/>
          <w:sz w:val="24"/>
          <w:szCs w:val="24"/>
          <w:shd w:val="clear" w:color="auto" w:fill="FFFFFF"/>
        </w:rPr>
        <w:t>7</w:t>
      </w:r>
      <w:r w:rsidRPr="00F73F50">
        <w:rPr>
          <w:rFonts w:ascii="Times New Roman" w:hAnsi="Times New Roman" w:cs="Times New Roman"/>
          <w:color w:val="222222"/>
          <w:sz w:val="24"/>
          <w:szCs w:val="24"/>
          <w:shd w:val="clear" w:color="auto" w:fill="FFFFFF"/>
        </w:rPr>
        <w:t>(2), pp.12-20.</w:t>
      </w:r>
    </w:p>
    <w:p w:rsidR="00F73F50" w:rsidRPr="00F73F50" w:rsidRDefault="00F73F50" w:rsidP="00F73F50">
      <w:pPr>
        <w:spacing w:line="360" w:lineRule="auto"/>
        <w:jc w:val="both"/>
        <w:rPr>
          <w:rFonts w:ascii="Times New Roman" w:hAnsi="Times New Roman" w:cs="Times New Roman"/>
          <w:color w:val="171717" w:themeColor="background2" w:themeShade="1A"/>
          <w:sz w:val="24"/>
          <w:szCs w:val="24"/>
        </w:rPr>
      </w:pPr>
      <w:r w:rsidRPr="00F73F50">
        <w:rPr>
          <w:rFonts w:ascii="Times New Roman" w:hAnsi="Times New Roman" w:cs="Times New Roman"/>
          <w:color w:val="171717" w:themeColor="background2" w:themeShade="1A"/>
          <w:sz w:val="24"/>
          <w:szCs w:val="24"/>
        </w:rPr>
        <w:t xml:space="preserve">Singh. S (2021) Top 10 Global Automotive Trends, 2021.(Forbes) Available at: </w:t>
      </w:r>
      <w:hyperlink r:id="rId9" w:history="1">
        <w:r w:rsidRPr="00F73F50">
          <w:rPr>
            <w:rStyle w:val="Hyperlink"/>
            <w:rFonts w:ascii="Times New Roman" w:hAnsi="Times New Roman" w:cs="Times New Roman"/>
            <w:color w:val="000913" w:themeColor="hyperlink" w:themeShade="1A"/>
            <w:sz w:val="24"/>
            <w:szCs w:val="24"/>
          </w:rPr>
          <w:t>https://www.forbes.com/https://www.forbes.com/sites/sarwantsingh/2021/01/27/top-10-global-automotive-trends-2021/?sh=6bd86343605b</w:t>
        </w:r>
      </w:hyperlink>
      <w:r w:rsidRPr="00F73F50">
        <w:rPr>
          <w:rFonts w:ascii="Times New Roman" w:hAnsi="Times New Roman" w:cs="Times New Roman"/>
          <w:color w:val="171717" w:themeColor="background2" w:themeShade="1A"/>
          <w:sz w:val="24"/>
          <w:szCs w:val="24"/>
        </w:rPr>
        <w:t xml:space="preserve"> [Accessed on: 27th December,2021].</w:t>
      </w:r>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proofErr w:type="spellStart"/>
      <w:r w:rsidRPr="00F73F50">
        <w:rPr>
          <w:rFonts w:ascii="Times New Roman" w:hAnsi="Times New Roman" w:cs="Times New Roman"/>
          <w:color w:val="222222"/>
          <w:sz w:val="24"/>
          <w:szCs w:val="24"/>
          <w:shd w:val="clear" w:color="auto" w:fill="FFFFFF"/>
        </w:rPr>
        <w:t>Thangadurai</w:t>
      </w:r>
      <w:proofErr w:type="spellEnd"/>
      <w:r w:rsidRPr="00F73F50">
        <w:rPr>
          <w:rFonts w:ascii="Times New Roman" w:hAnsi="Times New Roman" w:cs="Times New Roman"/>
          <w:color w:val="222222"/>
          <w:sz w:val="24"/>
          <w:szCs w:val="24"/>
          <w:shd w:val="clear" w:color="auto" w:fill="FFFFFF"/>
        </w:rPr>
        <w:t>, M., Kumar, R., Rana, S.C. and Chatterjee, D., 2019. Aerodynamic Influence of Added Surfaces on the Performance Characteristics of a Sports Car. </w:t>
      </w:r>
      <w:r w:rsidRPr="00F73F50">
        <w:rPr>
          <w:rFonts w:ascii="Times New Roman" w:hAnsi="Times New Roman" w:cs="Times New Roman"/>
          <w:i/>
          <w:iCs/>
          <w:color w:val="222222"/>
          <w:sz w:val="24"/>
          <w:szCs w:val="24"/>
          <w:shd w:val="clear" w:color="auto" w:fill="FFFFFF"/>
        </w:rPr>
        <w:t>Journal of The Institution of Engineers (India): Series C</w:t>
      </w:r>
      <w:r w:rsidRPr="00F73F50">
        <w:rPr>
          <w:rFonts w:ascii="Times New Roman" w:hAnsi="Times New Roman" w:cs="Times New Roman"/>
          <w:color w:val="222222"/>
          <w:sz w:val="24"/>
          <w:szCs w:val="24"/>
          <w:shd w:val="clear" w:color="auto" w:fill="FFFFFF"/>
        </w:rPr>
        <w:t>, </w:t>
      </w:r>
      <w:r w:rsidRPr="00F73F50">
        <w:rPr>
          <w:rFonts w:ascii="Times New Roman" w:hAnsi="Times New Roman" w:cs="Times New Roman"/>
          <w:i/>
          <w:iCs/>
          <w:color w:val="222222"/>
          <w:sz w:val="24"/>
          <w:szCs w:val="24"/>
          <w:shd w:val="clear" w:color="auto" w:fill="FFFFFF"/>
        </w:rPr>
        <w:t>100</w:t>
      </w:r>
      <w:r w:rsidRPr="00F73F50">
        <w:rPr>
          <w:rFonts w:ascii="Times New Roman" w:hAnsi="Times New Roman" w:cs="Times New Roman"/>
          <w:color w:val="222222"/>
          <w:sz w:val="24"/>
          <w:szCs w:val="24"/>
          <w:shd w:val="clear" w:color="auto" w:fill="FFFFFF"/>
        </w:rPr>
        <w:t>(3), pp.411-421.</w:t>
      </w:r>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proofErr w:type="spellStart"/>
      <w:r w:rsidRPr="00F73F50">
        <w:rPr>
          <w:rFonts w:ascii="Times New Roman" w:hAnsi="Times New Roman" w:cs="Times New Roman"/>
          <w:color w:val="222222"/>
          <w:sz w:val="24"/>
          <w:szCs w:val="24"/>
          <w:shd w:val="clear" w:color="auto" w:fill="FFFFFF"/>
        </w:rPr>
        <w:t>Vošta</w:t>
      </w:r>
      <w:proofErr w:type="spellEnd"/>
      <w:r w:rsidRPr="00F73F50">
        <w:rPr>
          <w:rFonts w:ascii="Times New Roman" w:hAnsi="Times New Roman" w:cs="Times New Roman"/>
          <w:color w:val="222222"/>
          <w:sz w:val="24"/>
          <w:szCs w:val="24"/>
          <w:shd w:val="clear" w:color="auto" w:fill="FFFFFF"/>
        </w:rPr>
        <w:t xml:space="preserve">, M.I.L.A.N. and </w:t>
      </w:r>
      <w:proofErr w:type="spellStart"/>
      <w:r w:rsidRPr="00F73F50">
        <w:rPr>
          <w:rFonts w:ascii="Times New Roman" w:hAnsi="Times New Roman" w:cs="Times New Roman"/>
          <w:color w:val="222222"/>
          <w:sz w:val="24"/>
          <w:szCs w:val="24"/>
          <w:shd w:val="clear" w:color="auto" w:fill="FFFFFF"/>
        </w:rPr>
        <w:t>Kocourek</w:t>
      </w:r>
      <w:proofErr w:type="spellEnd"/>
      <w:r w:rsidRPr="00F73F50">
        <w:rPr>
          <w:rFonts w:ascii="Times New Roman" w:hAnsi="Times New Roman" w:cs="Times New Roman"/>
          <w:color w:val="222222"/>
          <w:sz w:val="24"/>
          <w:szCs w:val="24"/>
          <w:shd w:val="clear" w:color="auto" w:fill="FFFFFF"/>
        </w:rPr>
        <w:t>, A.L.E.Š., 2017. Competitiveness of the European automobile industry in the global context. </w:t>
      </w:r>
      <w:r w:rsidRPr="00F73F50">
        <w:rPr>
          <w:rFonts w:ascii="Times New Roman" w:hAnsi="Times New Roman" w:cs="Times New Roman"/>
          <w:i/>
          <w:iCs/>
          <w:color w:val="222222"/>
          <w:sz w:val="24"/>
          <w:szCs w:val="24"/>
          <w:shd w:val="clear" w:color="auto" w:fill="FFFFFF"/>
        </w:rPr>
        <w:t>Politics in Central Europe</w:t>
      </w:r>
      <w:r w:rsidRPr="00F73F50">
        <w:rPr>
          <w:rFonts w:ascii="Times New Roman" w:hAnsi="Times New Roman" w:cs="Times New Roman"/>
          <w:color w:val="222222"/>
          <w:sz w:val="24"/>
          <w:szCs w:val="24"/>
          <w:shd w:val="clear" w:color="auto" w:fill="FFFFFF"/>
        </w:rPr>
        <w:t>, </w:t>
      </w:r>
      <w:r w:rsidRPr="00F73F50">
        <w:rPr>
          <w:rFonts w:ascii="Times New Roman" w:hAnsi="Times New Roman" w:cs="Times New Roman"/>
          <w:i/>
          <w:iCs/>
          <w:color w:val="222222"/>
          <w:sz w:val="24"/>
          <w:szCs w:val="24"/>
          <w:shd w:val="clear" w:color="auto" w:fill="FFFFFF"/>
        </w:rPr>
        <w:t>13</w:t>
      </w:r>
      <w:r w:rsidRPr="00F73F50">
        <w:rPr>
          <w:rFonts w:ascii="Times New Roman" w:hAnsi="Times New Roman" w:cs="Times New Roman"/>
          <w:color w:val="222222"/>
          <w:sz w:val="24"/>
          <w:szCs w:val="24"/>
          <w:shd w:val="clear" w:color="auto" w:fill="FFFFFF"/>
        </w:rPr>
        <w:t>(1), pp.69-89.</w:t>
      </w:r>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r w:rsidRPr="00F73F50">
        <w:rPr>
          <w:rFonts w:ascii="Times New Roman" w:hAnsi="Times New Roman" w:cs="Times New Roman"/>
          <w:color w:val="222222"/>
          <w:sz w:val="24"/>
          <w:szCs w:val="24"/>
          <w:shd w:val="clear" w:color="auto" w:fill="FFFFFF"/>
        </w:rPr>
        <w:t>Zeng, F., Lo, C.K.Y. and Lee, S.H.N., 2021. Will Communication of Job Creation Facilitate Diffusion of Innovations in the Automobile Industry?. </w:t>
      </w:r>
      <w:r w:rsidRPr="00F73F50">
        <w:rPr>
          <w:rFonts w:ascii="Times New Roman" w:hAnsi="Times New Roman" w:cs="Times New Roman"/>
          <w:i/>
          <w:iCs/>
          <w:color w:val="222222"/>
          <w:sz w:val="24"/>
          <w:szCs w:val="24"/>
          <w:shd w:val="clear" w:color="auto" w:fill="FFFFFF"/>
        </w:rPr>
        <w:t>Sustainability</w:t>
      </w:r>
      <w:r w:rsidRPr="00F73F50">
        <w:rPr>
          <w:rFonts w:ascii="Times New Roman" w:hAnsi="Times New Roman" w:cs="Times New Roman"/>
          <w:color w:val="222222"/>
          <w:sz w:val="24"/>
          <w:szCs w:val="24"/>
          <w:shd w:val="clear" w:color="auto" w:fill="FFFFFF"/>
        </w:rPr>
        <w:t>, </w:t>
      </w:r>
      <w:r w:rsidRPr="00F73F50">
        <w:rPr>
          <w:rFonts w:ascii="Times New Roman" w:hAnsi="Times New Roman" w:cs="Times New Roman"/>
          <w:i/>
          <w:iCs/>
          <w:color w:val="222222"/>
          <w:sz w:val="24"/>
          <w:szCs w:val="24"/>
          <w:shd w:val="clear" w:color="auto" w:fill="FFFFFF"/>
        </w:rPr>
        <w:t>14</w:t>
      </w:r>
      <w:r w:rsidRPr="00F73F50">
        <w:rPr>
          <w:rFonts w:ascii="Times New Roman" w:hAnsi="Times New Roman" w:cs="Times New Roman"/>
          <w:color w:val="222222"/>
          <w:sz w:val="24"/>
          <w:szCs w:val="24"/>
          <w:shd w:val="clear" w:color="auto" w:fill="FFFFFF"/>
        </w:rPr>
        <w:t>(1), p.36.</w:t>
      </w:r>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r w:rsidRPr="00F73F50">
        <w:rPr>
          <w:rFonts w:ascii="Times New Roman" w:hAnsi="Times New Roman" w:cs="Times New Roman"/>
          <w:color w:val="222222"/>
          <w:sz w:val="24"/>
          <w:szCs w:val="24"/>
          <w:shd w:val="clear" w:color="auto" w:fill="FFFFFF"/>
        </w:rPr>
        <w:t xml:space="preserve">Zhang, C., </w:t>
      </w:r>
      <w:proofErr w:type="spellStart"/>
      <w:r w:rsidRPr="00F73F50">
        <w:rPr>
          <w:rFonts w:ascii="Times New Roman" w:hAnsi="Times New Roman" w:cs="Times New Roman"/>
          <w:color w:val="222222"/>
          <w:sz w:val="24"/>
          <w:szCs w:val="24"/>
          <w:shd w:val="clear" w:color="auto" w:fill="FFFFFF"/>
        </w:rPr>
        <w:t>Leng</w:t>
      </w:r>
      <w:proofErr w:type="spellEnd"/>
      <w:r w:rsidRPr="00F73F50">
        <w:rPr>
          <w:rFonts w:ascii="Times New Roman" w:hAnsi="Times New Roman" w:cs="Times New Roman"/>
          <w:color w:val="222222"/>
          <w:sz w:val="24"/>
          <w:szCs w:val="24"/>
          <w:shd w:val="clear" w:color="auto" w:fill="FFFFFF"/>
        </w:rPr>
        <w:t>, M. and Zhou, L., 2020. DEVELOPING STRATEGIES OF SOCIAL ENTERPRISES EXPLAINED USING PORTER'S FIVE FORCES ANALYSIS MODEL: TAKING MENTAL CHALLENGED CAR WASH AS AN EXAMPLE. </w:t>
      </w:r>
      <w:r w:rsidRPr="00F73F50">
        <w:rPr>
          <w:rFonts w:ascii="Times New Roman" w:hAnsi="Times New Roman" w:cs="Times New Roman"/>
          <w:i/>
          <w:iCs/>
          <w:color w:val="222222"/>
          <w:sz w:val="24"/>
          <w:szCs w:val="24"/>
          <w:shd w:val="clear" w:color="auto" w:fill="FFFFFF"/>
        </w:rPr>
        <w:t>International Journal of Organizational Innovation</w:t>
      </w:r>
      <w:r w:rsidRPr="00F73F50">
        <w:rPr>
          <w:rFonts w:ascii="Times New Roman" w:hAnsi="Times New Roman" w:cs="Times New Roman"/>
          <w:color w:val="222222"/>
          <w:sz w:val="24"/>
          <w:szCs w:val="24"/>
          <w:shd w:val="clear" w:color="auto" w:fill="FFFFFF"/>
        </w:rPr>
        <w:t>, </w:t>
      </w:r>
      <w:r w:rsidRPr="00F73F50">
        <w:rPr>
          <w:rFonts w:ascii="Times New Roman" w:hAnsi="Times New Roman" w:cs="Times New Roman"/>
          <w:i/>
          <w:iCs/>
          <w:color w:val="222222"/>
          <w:sz w:val="24"/>
          <w:szCs w:val="24"/>
          <w:shd w:val="clear" w:color="auto" w:fill="FFFFFF"/>
        </w:rPr>
        <w:t>12</w:t>
      </w:r>
      <w:r w:rsidRPr="00F73F50">
        <w:rPr>
          <w:rFonts w:ascii="Times New Roman" w:hAnsi="Times New Roman" w:cs="Times New Roman"/>
          <w:color w:val="222222"/>
          <w:sz w:val="24"/>
          <w:szCs w:val="24"/>
          <w:shd w:val="clear" w:color="auto" w:fill="FFFFFF"/>
        </w:rPr>
        <w:t>(3).</w:t>
      </w:r>
    </w:p>
    <w:p w:rsidR="00F73F50" w:rsidRPr="00F73F50" w:rsidRDefault="00F73F50" w:rsidP="00F73F50">
      <w:pPr>
        <w:rPr>
          <w:lang w:val="en-US" w:eastAsia="en-IN"/>
        </w:rPr>
      </w:pPr>
    </w:p>
    <w:p w:rsidR="00657344" w:rsidRPr="00657344" w:rsidRDefault="00657344" w:rsidP="00657344">
      <w:pPr>
        <w:rPr>
          <w:lang w:val="en-US"/>
        </w:rPr>
      </w:pPr>
    </w:p>
    <w:p w:rsidR="008128BD" w:rsidRPr="008128BD" w:rsidRDefault="008128BD" w:rsidP="008128BD">
      <w:pPr>
        <w:spacing w:line="360" w:lineRule="auto"/>
        <w:jc w:val="both"/>
        <w:rPr>
          <w:rFonts w:ascii="Times New Roman" w:hAnsi="Times New Roman" w:cs="Times New Roman"/>
          <w:sz w:val="24"/>
          <w:lang w:val="en-US"/>
        </w:rPr>
      </w:pPr>
    </w:p>
    <w:sectPr w:rsidR="008128BD" w:rsidRPr="008128BD" w:rsidSect="00F73F50">
      <w:footerReference w:type="default" r:id="rId10"/>
      <w:pgSz w:w="11906" w:h="16838"/>
      <w:pgMar w:top="1440" w:right="1440" w:bottom="1440" w:left="1440" w:header="708" w:footer="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014FC" w:rsidRDefault="00B014FC" w:rsidP="00F73F50">
      <w:pPr>
        <w:spacing w:after="0" w:line="240" w:lineRule="auto"/>
      </w:pPr>
      <w:r>
        <w:separator/>
      </w:r>
    </w:p>
  </w:endnote>
  <w:endnote w:type="continuationSeparator" w:id="0">
    <w:p w:rsidR="00B014FC" w:rsidRDefault="00B014FC" w:rsidP="00F73F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0"/>
      </w:rPr>
      <w:id w:val="487992519"/>
      <w:docPartObj>
        <w:docPartGallery w:val="Page Numbers (Bottom of Page)"/>
        <w:docPartUnique/>
      </w:docPartObj>
    </w:sdtPr>
    <w:sdtEndPr>
      <w:rPr>
        <w:noProof/>
      </w:rPr>
    </w:sdtEndPr>
    <w:sdtContent>
      <w:p w:rsidR="00F73F50" w:rsidRPr="00F73F50" w:rsidRDefault="00F73F50">
        <w:pPr>
          <w:pStyle w:val="Footer"/>
          <w:jc w:val="center"/>
          <w:rPr>
            <w:rFonts w:ascii="Times New Roman" w:hAnsi="Times New Roman" w:cs="Times New Roman"/>
            <w:sz w:val="20"/>
          </w:rPr>
        </w:pPr>
        <w:r w:rsidRPr="00F73F50">
          <w:rPr>
            <w:rFonts w:ascii="Times New Roman" w:hAnsi="Times New Roman" w:cs="Times New Roman"/>
            <w:sz w:val="20"/>
          </w:rPr>
          <w:fldChar w:fldCharType="begin"/>
        </w:r>
        <w:r w:rsidRPr="00F73F50">
          <w:rPr>
            <w:rFonts w:ascii="Times New Roman" w:hAnsi="Times New Roman" w:cs="Times New Roman"/>
            <w:sz w:val="20"/>
          </w:rPr>
          <w:instrText xml:space="preserve"> PAGE   \* MERGEFORMAT </w:instrText>
        </w:r>
        <w:r w:rsidRPr="00F73F50">
          <w:rPr>
            <w:rFonts w:ascii="Times New Roman" w:hAnsi="Times New Roman" w:cs="Times New Roman"/>
            <w:sz w:val="20"/>
          </w:rPr>
          <w:fldChar w:fldCharType="separate"/>
        </w:r>
        <w:r w:rsidRPr="00F73F50">
          <w:rPr>
            <w:rFonts w:ascii="Times New Roman" w:hAnsi="Times New Roman" w:cs="Times New Roman"/>
            <w:noProof/>
            <w:sz w:val="20"/>
          </w:rPr>
          <w:t>2</w:t>
        </w:r>
        <w:r w:rsidRPr="00F73F50">
          <w:rPr>
            <w:rFonts w:ascii="Times New Roman" w:hAnsi="Times New Roman" w:cs="Times New Roman"/>
            <w:noProof/>
            <w:sz w:val="20"/>
          </w:rPr>
          <w:fldChar w:fldCharType="end"/>
        </w:r>
      </w:p>
    </w:sdtContent>
  </w:sdt>
  <w:p w:rsidR="00F73F50" w:rsidRPr="00F73F50" w:rsidRDefault="00F73F50">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014FC" w:rsidRDefault="00B014FC" w:rsidP="00F73F50">
      <w:pPr>
        <w:spacing w:after="0" w:line="240" w:lineRule="auto"/>
      </w:pPr>
      <w:r>
        <w:separator/>
      </w:r>
    </w:p>
  </w:footnote>
  <w:footnote w:type="continuationSeparator" w:id="0">
    <w:p w:rsidR="00B014FC" w:rsidRDefault="00B014FC" w:rsidP="00F73F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8BD"/>
    <w:rsid w:val="001D7A03"/>
    <w:rsid w:val="00657344"/>
    <w:rsid w:val="008128BD"/>
    <w:rsid w:val="00AB050E"/>
    <w:rsid w:val="00B014FC"/>
    <w:rsid w:val="00ED3E8A"/>
    <w:rsid w:val="00F73F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17C5C"/>
  <w15:chartTrackingRefBased/>
  <w15:docId w15:val="{58E35BC3-067C-4961-8628-C6CC9BDA6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28BD"/>
    <w:pPr>
      <w:outlineLvl w:val="0"/>
    </w:pPr>
    <w:rPr>
      <w:rFonts w:ascii="Times New Roman" w:hAnsi="Times New Roman" w:cs="Times New Roman"/>
      <w:b/>
      <w:sz w:val="28"/>
      <w:lang w:val="en-US"/>
    </w:rPr>
  </w:style>
  <w:style w:type="paragraph" w:styleId="Heading2">
    <w:name w:val="heading 2"/>
    <w:basedOn w:val="Normal"/>
    <w:next w:val="Normal"/>
    <w:link w:val="Heading2Char"/>
    <w:uiPriority w:val="9"/>
    <w:unhideWhenUsed/>
    <w:qFormat/>
    <w:rsid w:val="008128BD"/>
    <w:pPr>
      <w:spacing w:line="360" w:lineRule="auto"/>
      <w:jc w:val="both"/>
      <w:outlineLvl w:val="1"/>
    </w:pPr>
    <w:rPr>
      <w:rFonts w:ascii="Times New Roman" w:hAnsi="Times New Roman" w:cs="Times New Roman"/>
      <w:b/>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8BD"/>
    <w:rPr>
      <w:rFonts w:ascii="Times New Roman" w:hAnsi="Times New Roman" w:cs="Times New Roman"/>
      <w:b/>
      <w:sz w:val="28"/>
      <w:lang w:val="en-US"/>
    </w:rPr>
  </w:style>
  <w:style w:type="character" w:customStyle="1" w:styleId="Heading2Char">
    <w:name w:val="Heading 2 Char"/>
    <w:basedOn w:val="DefaultParagraphFont"/>
    <w:link w:val="Heading2"/>
    <w:uiPriority w:val="9"/>
    <w:rsid w:val="008128BD"/>
    <w:rPr>
      <w:rFonts w:ascii="Times New Roman" w:hAnsi="Times New Roman" w:cs="Times New Roman"/>
      <w:b/>
      <w:sz w:val="24"/>
      <w:lang w:val="en-US"/>
    </w:rPr>
  </w:style>
  <w:style w:type="character" w:styleId="Hyperlink">
    <w:name w:val="Hyperlink"/>
    <w:basedOn w:val="DefaultParagraphFont"/>
    <w:uiPriority w:val="99"/>
    <w:unhideWhenUsed/>
    <w:rsid w:val="00F73F50"/>
    <w:rPr>
      <w:color w:val="0563C1" w:themeColor="hyperlink"/>
      <w:u w:val="single"/>
    </w:rPr>
  </w:style>
  <w:style w:type="paragraph" w:styleId="TOCHeading">
    <w:name w:val="TOC Heading"/>
    <w:basedOn w:val="Heading1"/>
    <w:next w:val="Normal"/>
    <w:uiPriority w:val="39"/>
    <w:unhideWhenUsed/>
    <w:qFormat/>
    <w:rsid w:val="00F73F50"/>
    <w:pPr>
      <w:keepNext/>
      <w:keepLines/>
      <w:spacing w:before="240" w:after="0"/>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F73F50"/>
    <w:pPr>
      <w:spacing w:after="100"/>
    </w:pPr>
  </w:style>
  <w:style w:type="paragraph" w:styleId="TOC2">
    <w:name w:val="toc 2"/>
    <w:basedOn w:val="Normal"/>
    <w:next w:val="Normal"/>
    <w:autoRedefine/>
    <w:uiPriority w:val="39"/>
    <w:unhideWhenUsed/>
    <w:rsid w:val="00F73F50"/>
    <w:pPr>
      <w:spacing w:after="100"/>
      <w:ind w:left="220"/>
    </w:pPr>
  </w:style>
  <w:style w:type="paragraph" w:styleId="Header">
    <w:name w:val="header"/>
    <w:basedOn w:val="Normal"/>
    <w:link w:val="HeaderChar"/>
    <w:uiPriority w:val="99"/>
    <w:unhideWhenUsed/>
    <w:rsid w:val="00F73F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F50"/>
  </w:style>
  <w:style w:type="paragraph" w:styleId="Footer">
    <w:name w:val="footer"/>
    <w:basedOn w:val="Normal"/>
    <w:link w:val="FooterChar"/>
    <w:uiPriority w:val="99"/>
    <w:unhideWhenUsed/>
    <w:rsid w:val="00F73F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F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uturemobilitydetroit.automotiveworld.com/"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forbes.com/https://www.forbes.com/sites/sarwantsingh/2021/01/27/top-10-global-automotive-trends-2021/?sh=6bd86343605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9EB11DF-80DE-431F-AAE1-5B68FF7B0F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10</Pages>
  <Words>2996</Words>
  <Characters>16211</Characters>
  <Application>Microsoft Office Word</Application>
  <DocSecurity>0</DocSecurity>
  <Lines>324</Lines>
  <Paragraphs>132</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Introduction</vt:lpstr>
      <vt:lpstr>Impact of the pandemic on the automobile industry</vt:lpstr>
      <vt:lpstr>    Improved Demand for Used Cars in the UK automobile Industry</vt:lpstr>
      <vt:lpstr>    Reasons for Improved Demand</vt:lpstr>
      <vt:lpstr>    Drop in The Demand for New Cars</vt:lpstr>
      <vt:lpstr>    The Impact of COVID 19 on the Automobile Sales</vt:lpstr>
      <vt:lpstr>Discussion of Megatrends in The UK Automobile Industry</vt:lpstr>
      <vt:lpstr>Discussion of Survival Factors for UK Automobile Industry in Pandemic</vt:lpstr>
      <vt:lpstr>Discussion of Success Factors for UK Automobile Industry in Pandemic</vt:lpstr>
      <vt:lpstr>Recommended Strategies for UK Automobile Industry in Surviving Pandemic</vt:lpstr>
      <vt:lpstr>Conclusion</vt:lpstr>
    </vt:vector>
  </TitlesOfParts>
  <Company/>
  <LinksUpToDate>false</LinksUpToDate>
  <CharactersWithSpaces>19075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Subhojit</dc:creator>
  <cp:keywords/>
  <dc:description/>
  <cp:lastModifiedBy>Subhojit</cp:lastModifiedBy>
  <cp:revision>4</cp:revision>
  <dcterms:created xsi:type="dcterms:W3CDTF">2021-12-27T01:42:00Z</dcterms:created>
  <dcterms:modified xsi:type="dcterms:W3CDTF">2021-12-27T17:38:00Z</dcterms:modified>
</cp:coreProperties>
</file>