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0DA5" w:rsidRDefault="00150DA5" w:rsidP="00150DA5">
      <w:r>
        <w:t xml:space="preserve">Marketing Plan, Swansea Bay and </w:t>
      </w:r>
      <w:r w:rsidR="00A462E3">
        <w:t>the</w:t>
      </w:r>
      <w:r>
        <w:t xml:space="preserve"> Gower Peninsula</w:t>
      </w:r>
      <w:r w:rsidR="0099706C">
        <w:t xml:space="preserve">                                                Rhodri Stranaghan</w:t>
      </w:r>
    </w:p>
    <w:p w:rsidR="00150DA5" w:rsidRPr="003354CD" w:rsidRDefault="00150DA5" w:rsidP="00150DA5">
      <w:pPr>
        <w:rPr>
          <w:sz w:val="28"/>
        </w:rPr>
      </w:pPr>
      <w:r w:rsidRPr="003354CD">
        <w:rPr>
          <w:sz w:val="28"/>
        </w:rPr>
        <w:t>Executive summary</w:t>
      </w:r>
      <w:r w:rsidRPr="003354CD">
        <w:rPr>
          <w:sz w:val="28"/>
        </w:rPr>
        <w:t>;</w:t>
      </w:r>
    </w:p>
    <w:p w:rsidR="000B04E2" w:rsidRDefault="009F4385" w:rsidP="00150DA5">
      <w:r>
        <w:t>This marketing plan is in the style of a repor</w:t>
      </w:r>
      <w:r w:rsidR="00543ECD">
        <w:t>t, and the research draws to attention various strength and weaknesses with the product</w:t>
      </w:r>
      <w:r w:rsidR="00582DBA">
        <w:t xml:space="preserve"> which is an itinerary</w:t>
      </w:r>
      <w:r w:rsidR="00543ECD">
        <w:t xml:space="preserve"> and Swansea as a destination and how the target market are well catered for in the area with the various attractions. Recommendations of opportunities are given</w:t>
      </w:r>
      <w:r w:rsidR="00582DBA">
        <w:t xml:space="preserve"> how Swansea could further develop and subsequently how the product will then be improved with more choice of attractions. The report finds that there are a few obstacles with Swansea such as lack of funding and poor government, and lack of awareness surrounding the area</w:t>
      </w:r>
      <w:r w:rsidR="006179AA">
        <w:t xml:space="preserve"> which means that the product given has to take this in to consideration as well as the poor climate, as what was found was that Swansea heavily relies on outdoor attractions</w:t>
      </w:r>
      <w:r w:rsidR="00582DBA">
        <w:t xml:space="preserve">. </w:t>
      </w:r>
      <w:r w:rsidR="00543ECD">
        <w:t xml:space="preserve"> </w:t>
      </w:r>
    </w:p>
    <w:p w:rsidR="00150DA5" w:rsidRPr="003354CD" w:rsidRDefault="00150DA5" w:rsidP="00150DA5">
      <w:pPr>
        <w:rPr>
          <w:sz w:val="28"/>
        </w:rPr>
      </w:pPr>
      <w:r w:rsidRPr="003354CD">
        <w:rPr>
          <w:sz w:val="28"/>
        </w:rPr>
        <w:t>Destination and product description</w:t>
      </w:r>
      <w:r w:rsidRPr="003354CD">
        <w:rPr>
          <w:sz w:val="28"/>
        </w:rPr>
        <w:t>-</w:t>
      </w:r>
    </w:p>
    <w:p w:rsidR="00150DA5" w:rsidRDefault="00150DA5" w:rsidP="00150DA5">
      <w:r>
        <w:t xml:space="preserve">Swansea is a city situated in South West Wales and is a destination that caters to all however in particular empty nesters and people looking for an adventurous holiday perfect for couples and families. The product is a 3 nights, 4 day itinerary for over 55’s of whom are active and ideally however not compulsory have a car to be able to move around the city easier. The itinerary includes activities suitable for over 55’s and restaurants and accommodation used will take this in to consideration also. </w:t>
      </w:r>
    </w:p>
    <w:p w:rsidR="00150DA5" w:rsidRPr="003354CD" w:rsidRDefault="000B04E2" w:rsidP="00150DA5">
      <w:pPr>
        <w:rPr>
          <w:sz w:val="28"/>
        </w:rPr>
      </w:pPr>
      <w:r w:rsidRPr="003354CD">
        <w:rPr>
          <w:sz w:val="28"/>
        </w:rPr>
        <w:t>Situation analysis;</w:t>
      </w:r>
    </w:p>
    <w:p w:rsidR="00150DA5" w:rsidRDefault="000B04E2" w:rsidP="00150DA5">
      <w:r>
        <w:t>Strengths</w:t>
      </w:r>
    </w:p>
    <w:p w:rsidR="00150DA5" w:rsidRDefault="00150DA5" w:rsidP="00150DA5">
      <w:r>
        <w:t xml:space="preserve">The product has plenty of strengths being in a city which caters to the over 55’s market perfectly. Swansea is a destination that is not too busy, which many people are now looking for breaks away from the city. </w:t>
      </w:r>
      <w:r w:rsidR="002E765F">
        <w:t>There are many strengths to having the product based in Swansea and The Gower Peninsula as opposed to other destinations, and there are many activities in the area including archery, walks and cycle paths as well as historical attractions and beach activities including surfing and kayaking meaning there is plenty to do and not get bored, without even having to go in to the city centre. The city deal</w:t>
      </w:r>
      <w:r w:rsidR="00FF0963">
        <w:t xml:space="preserve"> which will include an arena for events and concerts</w:t>
      </w:r>
      <w:r w:rsidR="002E765F">
        <w:t>, as well as the fact that the Gower was the first designated Area of Outstanding Natural Beauty which means that many people will be attracted to the area. Furthermore, less people will now travelling abroad and more will look to domestic</w:t>
      </w:r>
      <w:r w:rsidR="00080647">
        <w:t xml:space="preserve"> holidays as a result of Brexit and with the minimum wage barely rising over years however prices for everything have risen meaning less disposable income. Instead of flying abroad, people can experience Swansea now. The Mumbles was recently voted the best place in Wales to live 2018 by the Sunday Times. Rhosilli Bay was named the</w:t>
      </w:r>
      <w:r w:rsidR="0094467A">
        <w:t>’</w:t>
      </w:r>
      <w:r w:rsidR="00080647">
        <w:t xml:space="preserve"> best beach in Europe</w:t>
      </w:r>
      <w:r w:rsidR="0094467A">
        <w:t>’</w:t>
      </w:r>
      <w:r w:rsidR="00080647">
        <w:t xml:space="preserve"> and in the top 10 best in the world in 2017 </w:t>
      </w:r>
      <w:r w:rsidR="0094467A">
        <w:t>(</w:t>
      </w:r>
      <w:r w:rsidR="00080647">
        <w:t>The Independent 2017</w:t>
      </w:r>
      <w:r w:rsidR="0094467A">
        <w:t>). This again would make the destination more appealing.</w:t>
      </w:r>
      <w:r w:rsidR="00B30DBF">
        <w:t xml:space="preserve"> Swansea has very much become a student city, and this means that parents will look to visiting their children for a weekend and with many things to do its perfect for adults.</w:t>
      </w:r>
    </w:p>
    <w:p w:rsidR="0094467A" w:rsidRDefault="0094467A" w:rsidP="00150DA5">
      <w:r>
        <w:t>Weaknesses;</w:t>
      </w:r>
    </w:p>
    <w:p w:rsidR="0094467A" w:rsidRDefault="0094467A" w:rsidP="00150DA5">
      <w:r>
        <w:t xml:space="preserve">As well as many strengths, it must be added that there are weaknesses to the product and the fact that it is Swansea based. The climate has been very poor over the last couple of years meaning seaside towns and cities will have been hugely impacted as a result of this. With Cardiff being the Capital City in Wales, more visitors want to go there as opposed to Swansea, and big cities like Liverpool, London and Birmingham have better marketing of their attractions and the area which means more people know about these locations and it is hard for Swansea to compete as Cardiff get </w:t>
      </w:r>
      <w:r>
        <w:lastRenderedPageBreak/>
        <w:t xml:space="preserve">mostly all the funding from the welsh government. However, it could be argued that with the incoming city deal and proposed tidal lagoon to Swansea Bay that this is not the case if both go ahead Swansea will be able to compete with Cardiff. </w:t>
      </w:r>
      <w:r w:rsidR="0061204C">
        <w:t xml:space="preserve"> </w:t>
      </w:r>
    </w:p>
    <w:p w:rsidR="0094467A" w:rsidRDefault="0094467A" w:rsidP="00150DA5">
      <w:r>
        <w:t>Opportunities;</w:t>
      </w:r>
    </w:p>
    <w:p w:rsidR="0094467A" w:rsidRDefault="0094467A" w:rsidP="00150DA5">
      <w:r>
        <w:t>There are many opportunities that could be worked on from the city which would make the product better and so the itiner</w:t>
      </w:r>
      <w:r w:rsidR="00FF5AD8">
        <w:t>ary could be more complete for over</w:t>
      </w:r>
      <w:r>
        <w:t xml:space="preserve"> 55’s. </w:t>
      </w:r>
      <w:r w:rsidR="00543ECD">
        <w:t>One recommendation is that t</w:t>
      </w:r>
      <w:r>
        <w:t xml:space="preserve">he lack of use of the River Tawe, in contrast </w:t>
      </w:r>
      <w:r w:rsidR="00FF5AD8">
        <w:t xml:space="preserve">with other big cities having river tours means that there is an opportunity there perhaps in to link the copper attraction which is meant to be going ahead by the Liberty Stadium also. </w:t>
      </w:r>
      <w:r w:rsidR="00543ECD">
        <w:t>Another recommendation and opportunity is d</w:t>
      </w:r>
      <w:r w:rsidR="00FF5AD8">
        <w:t xml:space="preserve">uring WW2, one of if not the greatest boxer of all time, Rocky Marciano was based down the Gower whilst practicing for the D Day Landings. </w:t>
      </w:r>
      <w:r w:rsidR="00A462E3">
        <w:t>More could be made of this for example perhaps a memorial in the bay</w:t>
      </w:r>
      <w:r w:rsidR="007E38E7">
        <w:t xml:space="preserve"> and more recognition of the part the Gower played in WW2. </w:t>
      </w:r>
    </w:p>
    <w:p w:rsidR="00425A82" w:rsidRDefault="00425A82" w:rsidP="00150DA5">
      <w:r>
        <w:t xml:space="preserve">Threats- </w:t>
      </w:r>
    </w:p>
    <w:p w:rsidR="00425A82" w:rsidRDefault="00425A82" w:rsidP="00150DA5">
      <w:r>
        <w:t xml:space="preserve">Threats regarding Swansea could again include Brexit and how less people will be able to afford to go on holidays, and on the flip side, rise of websites like lastminute.com meaning cheaper holidays abroad could be increased. </w:t>
      </w:r>
    </w:p>
    <w:p w:rsidR="00A462E3" w:rsidRDefault="00150020" w:rsidP="00150DA5">
      <w:r>
        <w:t>PEST-</w:t>
      </w:r>
    </w:p>
    <w:p w:rsidR="00150020" w:rsidRDefault="007A7D32" w:rsidP="00150DA5">
      <w:r>
        <w:t xml:space="preserve">Political; </w:t>
      </w:r>
      <w:r w:rsidR="00150020">
        <w:t xml:space="preserve">Brexit will have an impact on the number of people going on holidays. Plans for tidal lagoon are huge and will have a massive impact on the city and Wales in general being the first of its kind. </w:t>
      </w:r>
    </w:p>
    <w:p w:rsidR="00150020" w:rsidRDefault="00150020" w:rsidP="00150DA5">
      <w:r>
        <w:t xml:space="preserve">Economical; City deal would bring more investment and businesses to the area, and subsequently more tourists. Also, Swansea City being in the Premier League brings a lot of money in to the local economy. Swansea council being quite poor with Cardiff getting more and this means they are quite restricted in terms of being able to market Swansea however with the city deal will be changed. </w:t>
      </w:r>
    </w:p>
    <w:p w:rsidR="00150020" w:rsidRDefault="00150020" w:rsidP="00150DA5">
      <w:r>
        <w:t xml:space="preserve">Social; Plenty of events in Swansea suit over 55’s cheese and cider, beer, gin and wine festivals and it is developing as more people are now seeking something different. </w:t>
      </w:r>
    </w:p>
    <w:p w:rsidR="00FF0963" w:rsidRDefault="00FF0963" w:rsidP="00150DA5">
      <w:r>
        <w:t xml:space="preserve">Technological; Technology has been a key part of the rise of holidays, trips to Swansea are now easier and also accessing the city is now easier too with more trains and buses to the city. </w:t>
      </w:r>
    </w:p>
    <w:p w:rsidR="00150DA5" w:rsidRPr="003354CD" w:rsidRDefault="00150DA5" w:rsidP="00150DA5">
      <w:pPr>
        <w:rPr>
          <w:sz w:val="28"/>
        </w:rPr>
      </w:pPr>
      <w:r w:rsidRPr="003354CD">
        <w:rPr>
          <w:sz w:val="28"/>
        </w:rPr>
        <w:t>Analysis of key market segment</w:t>
      </w:r>
      <w:r w:rsidR="0094467A" w:rsidRPr="003354CD">
        <w:rPr>
          <w:sz w:val="28"/>
        </w:rPr>
        <w:t>;</w:t>
      </w:r>
    </w:p>
    <w:p w:rsidR="00B30DBF" w:rsidRDefault="0094467A" w:rsidP="00150DA5">
      <w:r w:rsidRPr="0094467A">
        <w:t>Swansea.gov website states that the main visitor types to Swansea are “affluent empty nesters' aged 45+ years” and “affluent early retired couples aged 45+ years” so, this shows that the market exists in Swansea.</w:t>
      </w:r>
      <w:r w:rsidR="00216623">
        <w:t xml:space="preserve"> Over 55’s are now a lot healthier, more active and this means that despite stereotypes over 55’s </w:t>
      </w:r>
      <w:r w:rsidR="00B30DBF">
        <w:t>can participate in various activities like kayaking and surfing as well as cycling. As aforementioned, there are many empty nesters attracted to the city and it is one of the biggest visitor types, so to market for the over 55’s it is suitable to look at them and see that now their children have moved out they have more money to spend and enjoy Swansea Bay.</w:t>
      </w:r>
    </w:p>
    <w:p w:rsidR="00BF2AD8" w:rsidRPr="003354CD" w:rsidRDefault="00BF2AD8" w:rsidP="00150DA5">
      <w:pPr>
        <w:rPr>
          <w:sz w:val="28"/>
        </w:rPr>
      </w:pPr>
      <w:r w:rsidRPr="003354CD">
        <w:rPr>
          <w:sz w:val="28"/>
        </w:rPr>
        <w:t xml:space="preserve">Mission Statement- </w:t>
      </w:r>
    </w:p>
    <w:p w:rsidR="00BF2AD8" w:rsidRDefault="002872D4" w:rsidP="00150DA5">
      <w:r>
        <w:t xml:space="preserve">To create </w:t>
      </w:r>
      <w:r w:rsidR="00BF2AD8">
        <w:t>memorable</w:t>
      </w:r>
      <w:r>
        <w:t>, informative</w:t>
      </w:r>
      <w:r w:rsidR="00BF2AD8">
        <w:t xml:space="preserve"> and fulfilling experience</w:t>
      </w:r>
      <w:r>
        <w:t>s</w:t>
      </w:r>
      <w:r w:rsidR="00BF2AD8">
        <w:t xml:space="preserve"> for </w:t>
      </w:r>
      <w:r>
        <w:t>over 55’s seeking adventure and entertainment breaks away from the big cities.</w:t>
      </w:r>
    </w:p>
    <w:p w:rsidR="00150DA5" w:rsidRPr="003354CD" w:rsidRDefault="00150DA5" w:rsidP="00150DA5">
      <w:pPr>
        <w:rPr>
          <w:sz w:val="28"/>
        </w:rPr>
      </w:pPr>
      <w:r w:rsidRPr="003354CD">
        <w:rPr>
          <w:sz w:val="28"/>
        </w:rPr>
        <w:t>Marketing objectives</w:t>
      </w:r>
      <w:r w:rsidR="002872D4" w:rsidRPr="003354CD">
        <w:rPr>
          <w:sz w:val="28"/>
        </w:rPr>
        <w:t xml:space="preserve"> SMART-</w:t>
      </w:r>
    </w:p>
    <w:p w:rsidR="002872D4" w:rsidRDefault="000B04E2" w:rsidP="00150DA5">
      <w:r>
        <w:lastRenderedPageBreak/>
        <w:t xml:space="preserve">Aim- </w:t>
      </w:r>
      <w:r w:rsidR="002872D4">
        <w:t>To create strong relations with customers to increase likelihood of returning.</w:t>
      </w:r>
    </w:p>
    <w:p w:rsidR="000B04E2" w:rsidRDefault="000B04E2" w:rsidP="00150DA5">
      <w:r>
        <w:t>Objective 1; To sell the first itinerary to the specific target market</w:t>
      </w:r>
      <w:r w:rsidR="00F32717">
        <w:t xml:space="preserve"> and build brand awareness.</w:t>
      </w:r>
      <w:r>
        <w:t xml:space="preserve"> This will be achieved through the right promotion with leaflets in local and the wider area’s tourist attractions and hotels, as well as social media in particularly Facebook where the over 55’s are most active.</w:t>
      </w:r>
    </w:p>
    <w:p w:rsidR="000B04E2" w:rsidRDefault="000B04E2" w:rsidP="00150DA5">
      <w:r>
        <w:t xml:space="preserve">Objective 2- To improve experience for customers </w:t>
      </w:r>
      <w:r w:rsidR="00F32717">
        <w:t xml:space="preserve">and enhance relations with customers, as well as </w:t>
      </w:r>
      <w:r>
        <w:t>adjust where needs to be changed to the product. This will be achieved firstly by trial runs of the products sold, as well as getting feedback from the first customers using the product to see what went well and what could be improved.</w:t>
      </w:r>
    </w:p>
    <w:p w:rsidR="000B04E2" w:rsidRDefault="000B04E2" w:rsidP="00150DA5">
      <w:r>
        <w:t xml:space="preserve">Objective 3- </w:t>
      </w:r>
      <w:r w:rsidR="00F32717">
        <w:t>Target new customers- Although the product is targeting over 55’s, expansion will come with more brand awareness, and will lead to being able to extend the target market and offer different products to different ages and destinations.</w:t>
      </w:r>
    </w:p>
    <w:p w:rsidR="003354CD" w:rsidRPr="003354CD" w:rsidRDefault="003354CD" w:rsidP="00150DA5">
      <w:pPr>
        <w:rPr>
          <w:sz w:val="28"/>
        </w:rPr>
      </w:pPr>
      <w:r w:rsidRPr="003354CD">
        <w:rPr>
          <w:sz w:val="28"/>
        </w:rPr>
        <w:t>Marketing Mix- 4ps</w:t>
      </w:r>
    </w:p>
    <w:p w:rsidR="00F32717" w:rsidRDefault="00F32717" w:rsidP="00150DA5">
      <w:r>
        <w:t xml:space="preserve">Product- The product is a 4 day itinerary to Swansea for over 55’s who ideally have a car. The product includes accommodation suited to the target market as well as extensive research in to what activities suit the market best. </w:t>
      </w:r>
      <w:r w:rsidR="00F9605E">
        <w:t xml:space="preserve">The name of the product is </w:t>
      </w:r>
      <w:r w:rsidR="00F9605E" w:rsidRPr="00F9605E">
        <w:t>Golden Years Adventures</w:t>
      </w:r>
      <w:r w:rsidR="00F9605E">
        <w:t xml:space="preserve">, and is different from competitors as there are very few adventure based holidays for over 55’s. </w:t>
      </w:r>
    </w:p>
    <w:p w:rsidR="00CF5767" w:rsidRDefault="00150DA5" w:rsidP="00150DA5">
      <w:pPr>
        <w:rPr>
          <w:sz w:val="24"/>
        </w:rPr>
      </w:pPr>
      <w:r w:rsidRPr="00F9605E">
        <w:rPr>
          <w:b/>
          <w:sz w:val="28"/>
        </w:rPr>
        <w:t xml:space="preserve"> </w:t>
      </w:r>
      <w:r w:rsidR="00CF5767">
        <w:rPr>
          <w:sz w:val="24"/>
        </w:rPr>
        <w:t>Price-</w:t>
      </w:r>
      <w:r w:rsidR="003354CD">
        <w:rPr>
          <w:sz w:val="24"/>
        </w:rPr>
        <w:t xml:space="preserve"> </w:t>
      </w:r>
      <w:r w:rsidR="00580ED8">
        <w:rPr>
          <w:sz w:val="24"/>
        </w:rPr>
        <w:t>The price is broken down with the itinerary and comes to £386.95 per person, in order to make profit a booking charge of £2.50 will be included.</w:t>
      </w:r>
    </w:p>
    <w:p w:rsidR="00F9605E" w:rsidRDefault="00F9605E" w:rsidP="00150DA5">
      <w:r>
        <w:t>Place-</w:t>
      </w:r>
    </w:p>
    <w:p w:rsidR="00F9605E" w:rsidRDefault="00F9605E" w:rsidP="00150DA5">
      <w:r>
        <w:t xml:space="preserve">The product is Swansea based for now, however with growth of brand will come expansion. The product is easily accessible for those that have cars, however public transport can also be used. </w:t>
      </w:r>
    </w:p>
    <w:p w:rsidR="00150DA5" w:rsidRDefault="00F9605E" w:rsidP="00150DA5">
      <w:r>
        <w:t>P</w:t>
      </w:r>
      <w:r w:rsidR="00150DA5">
        <w:t>romotion</w:t>
      </w:r>
      <w:r>
        <w:t>- Promoting to the right target market is important, and using the right platforms like Facebook, leaflets and radio adverts will help build brand awareness</w:t>
      </w:r>
      <w:r w:rsidR="003354CD">
        <w:t xml:space="preserve"> for the specific target market</w:t>
      </w:r>
      <w:r>
        <w:t xml:space="preserve">. </w:t>
      </w:r>
    </w:p>
    <w:p w:rsidR="0057647A" w:rsidRDefault="00425A82" w:rsidP="00150DA5">
      <w:r>
        <w:t>Itinerary-</w:t>
      </w:r>
      <w:r w:rsidR="0057647A">
        <w:t xml:space="preserve"> Golden Years Adventures 2018 Trip packages;</w:t>
      </w:r>
    </w:p>
    <w:p w:rsidR="000E6249" w:rsidRDefault="000E6249" w:rsidP="000E6249">
      <w:r>
        <w:rPr>
          <w:noProof/>
          <w:lang w:eastAsia="en-GB"/>
        </w:rPr>
        <w:drawing>
          <wp:anchor distT="0" distB="0" distL="114300" distR="114300" simplePos="0" relativeHeight="251660288" behindDoc="0" locked="0" layoutInCell="1" allowOverlap="1">
            <wp:simplePos x="0" y="0"/>
            <wp:positionH relativeFrom="column">
              <wp:posOffset>3495675</wp:posOffset>
            </wp:positionH>
            <wp:positionV relativeFrom="paragraph">
              <wp:posOffset>7620</wp:posOffset>
            </wp:positionV>
            <wp:extent cx="2693035" cy="15144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hosilli.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693035" cy="15144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0" locked="0" layoutInCell="1" allowOverlap="1">
            <wp:simplePos x="914400" y="6715125"/>
            <wp:positionH relativeFrom="column">
              <wp:align>left</wp:align>
            </wp:positionH>
            <wp:positionV relativeFrom="paragraph">
              <wp:align>top</wp:align>
            </wp:positionV>
            <wp:extent cx="2675533" cy="15049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xwich.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75533" cy="1504950"/>
                    </a:xfrm>
                    <a:prstGeom prst="rect">
                      <a:avLst/>
                    </a:prstGeom>
                  </pic:spPr>
                </pic:pic>
              </a:graphicData>
            </a:graphic>
          </wp:anchor>
        </w:drawing>
      </w:r>
      <w:r>
        <w:br w:type="textWrapping" w:clear="all"/>
        <w:t>Oxwich Bay                                                                                          Rhosilli Bay</w:t>
      </w:r>
    </w:p>
    <w:p w:rsidR="000E6249" w:rsidRDefault="000E6249" w:rsidP="000E6249">
      <w:pPr>
        <w:tabs>
          <w:tab w:val="left" w:pos="1710"/>
        </w:tabs>
      </w:pPr>
    </w:p>
    <w:p w:rsidR="000E6249" w:rsidRDefault="000E6249" w:rsidP="000E6249">
      <w:pPr>
        <w:tabs>
          <w:tab w:val="left" w:pos="1710"/>
        </w:tabs>
      </w:pPr>
    </w:p>
    <w:p w:rsidR="000E6249" w:rsidRDefault="000E6249" w:rsidP="000E6249">
      <w:pPr>
        <w:tabs>
          <w:tab w:val="left" w:pos="1710"/>
        </w:tabs>
      </w:pPr>
    </w:p>
    <w:p w:rsidR="0057647A" w:rsidRDefault="000E6249" w:rsidP="000E6249">
      <w:pPr>
        <w:tabs>
          <w:tab w:val="left" w:pos="1710"/>
        </w:tabs>
      </w:pPr>
      <w:r>
        <w:tab/>
      </w:r>
    </w:p>
    <w:tbl>
      <w:tblPr>
        <w:tblStyle w:val="TableGrid"/>
        <w:tblW w:w="0" w:type="auto"/>
        <w:tblLook w:val="04A0" w:firstRow="1" w:lastRow="0" w:firstColumn="1" w:lastColumn="0" w:noHBand="0" w:noVBand="1"/>
      </w:tblPr>
      <w:tblGrid>
        <w:gridCol w:w="9016"/>
      </w:tblGrid>
      <w:tr w:rsidR="00BE7B2A" w:rsidRPr="00BE7B2A" w:rsidTr="00BE7B2A">
        <w:tc>
          <w:tcPr>
            <w:tcW w:w="9016" w:type="dxa"/>
          </w:tcPr>
          <w:p w:rsidR="00BE7B2A" w:rsidRPr="00BE7B2A" w:rsidRDefault="00BE7B2A" w:rsidP="00B160F1">
            <w:r w:rsidRPr="00BE7B2A">
              <w:rPr>
                <w:sz w:val="28"/>
              </w:rPr>
              <w:lastRenderedPageBreak/>
              <w:t>Day 1 Sunday 6</w:t>
            </w:r>
            <w:r w:rsidRPr="00BE7B2A">
              <w:rPr>
                <w:sz w:val="28"/>
                <w:vertAlign w:val="superscript"/>
              </w:rPr>
              <w:t>th</w:t>
            </w:r>
            <w:r w:rsidRPr="00BE7B2A">
              <w:rPr>
                <w:sz w:val="28"/>
              </w:rPr>
              <w:t xml:space="preserve"> May</w:t>
            </w:r>
          </w:p>
        </w:tc>
      </w:tr>
      <w:tr w:rsidR="00BE7B2A" w:rsidRPr="00BE7B2A" w:rsidTr="00BE7B2A">
        <w:tc>
          <w:tcPr>
            <w:tcW w:w="9016" w:type="dxa"/>
          </w:tcPr>
          <w:p w:rsidR="00BE7B2A" w:rsidRPr="00BE7B2A" w:rsidRDefault="00BE7B2A" w:rsidP="00CF5767">
            <w:r w:rsidRPr="00CF5767">
              <w:rPr>
                <w:sz w:val="24"/>
              </w:rPr>
              <w:t>Afternoon</w:t>
            </w:r>
            <w:r w:rsidRPr="00BE7B2A">
              <w:t>- Arrive at Swansea and check in at Oxwich Bay Hotel at 14:00 pm- If earlier, hotel can store bags but rooms might not be ready.</w:t>
            </w:r>
          </w:p>
        </w:tc>
      </w:tr>
      <w:tr w:rsidR="00BE7B2A" w:rsidRPr="00BE7B2A" w:rsidTr="00BE7B2A">
        <w:tc>
          <w:tcPr>
            <w:tcW w:w="9016" w:type="dxa"/>
          </w:tcPr>
          <w:p w:rsidR="00BE7B2A" w:rsidRPr="00BE7B2A" w:rsidRDefault="00BE7B2A" w:rsidP="00B160F1">
            <w:r w:rsidRPr="00BE7B2A">
              <w:t xml:space="preserve"> £159 for a double- x 3 nights= £477</w:t>
            </w:r>
          </w:p>
        </w:tc>
      </w:tr>
      <w:tr w:rsidR="00BE7B2A" w:rsidRPr="00BE7B2A" w:rsidTr="00BE7B2A">
        <w:tc>
          <w:tcPr>
            <w:tcW w:w="9016" w:type="dxa"/>
          </w:tcPr>
          <w:p w:rsidR="00BE7B2A" w:rsidRPr="00BE7B2A" w:rsidRDefault="00BE7B2A" w:rsidP="00B160F1">
            <w:pPr>
              <w:rPr>
                <w:b/>
                <w:sz w:val="24"/>
              </w:rPr>
            </w:pPr>
            <w:r w:rsidRPr="00BE7B2A">
              <w:t xml:space="preserve">£109 for single x 3 nights= </w:t>
            </w:r>
            <w:r w:rsidRPr="00CF5767">
              <w:rPr>
                <w:sz w:val="24"/>
              </w:rPr>
              <w:t>£327</w:t>
            </w:r>
            <w:r w:rsidR="007A7D32">
              <w:rPr>
                <w:sz w:val="24"/>
              </w:rPr>
              <w:t xml:space="preserve"> (Appendix 2)</w:t>
            </w:r>
          </w:p>
        </w:tc>
      </w:tr>
      <w:tr w:rsidR="00BE7B2A" w:rsidRPr="00BE7B2A" w:rsidTr="00BE7B2A">
        <w:tc>
          <w:tcPr>
            <w:tcW w:w="9016" w:type="dxa"/>
          </w:tcPr>
          <w:p w:rsidR="00BE7B2A" w:rsidRPr="00BE7B2A" w:rsidRDefault="00BE7B2A" w:rsidP="00B160F1">
            <w:r w:rsidRPr="00BE7B2A">
              <w:t xml:space="preserve">Both include breakfast choice of Continental Buffet &amp; Freshly Cooked Breakfast &amp; Free Parking/Wifi. 08:00- 10:00 am each morning, </w:t>
            </w:r>
          </w:p>
        </w:tc>
      </w:tr>
      <w:tr w:rsidR="00BE7B2A" w:rsidRPr="00BE7B2A" w:rsidTr="00BE7B2A">
        <w:tc>
          <w:tcPr>
            <w:tcW w:w="9016" w:type="dxa"/>
          </w:tcPr>
          <w:p w:rsidR="00BE7B2A" w:rsidRPr="00BE7B2A" w:rsidRDefault="00BE7B2A" w:rsidP="00B160F1">
            <w:r w:rsidRPr="00BE7B2A">
              <w:t>Double includes £25 pp dinner</w:t>
            </w:r>
            <w:r w:rsidR="00B15CAE">
              <w:t xml:space="preserve"> and drink</w:t>
            </w:r>
            <w:r w:rsidRPr="00BE7B2A">
              <w:t xml:space="preserve"> allowance</w:t>
            </w:r>
          </w:p>
        </w:tc>
      </w:tr>
      <w:tr w:rsidR="00BE7B2A" w:rsidRPr="00BE7B2A" w:rsidTr="00BE7B2A">
        <w:trPr>
          <w:trHeight w:val="70"/>
        </w:trPr>
        <w:tc>
          <w:tcPr>
            <w:tcW w:w="9016" w:type="dxa"/>
          </w:tcPr>
          <w:p w:rsidR="00BE7B2A" w:rsidRPr="00BE7B2A" w:rsidRDefault="00BE7B2A" w:rsidP="00BE7B2A">
            <w:r w:rsidRPr="00BE7B2A">
              <w:t>Once checked in-</w:t>
            </w:r>
            <w:r>
              <w:t xml:space="preserve"> </w:t>
            </w:r>
          </w:p>
        </w:tc>
      </w:tr>
      <w:tr w:rsidR="00BE7B2A" w:rsidRPr="00BE7B2A" w:rsidTr="00BE7B2A">
        <w:trPr>
          <w:trHeight w:val="70"/>
        </w:trPr>
        <w:tc>
          <w:tcPr>
            <w:tcW w:w="9016" w:type="dxa"/>
          </w:tcPr>
          <w:p w:rsidR="00BE7B2A" w:rsidRPr="00BE7B2A" w:rsidRDefault="00BE7B2A" w:rsidP="00B160F1">
            <w:r>
              <w:t>Taxi or bus to Gower Heritage Centre, Taxi recommended</w:t>
            </w:r>
          </w:p>
        </w:tc>
      </w:tr>
      <w:tr w:rsidR="00BE7B2A" w:rsidRPr="00BE7B2A" w:rsidTr="00BE7B2A">
        <w:tc>
          <w:tcPr>
            <w:tcW w:w="9016" w:type="dxa"/>
          </w:tcPr>
          <w:p w:rsidR="00BE7B2A" w:rsidRPr="00BE7B2A" w:rsidRDefault="00BE7B2A" w:rsidP="00B160F1">
            <w:r w:rsidRPr="00BE7B2A">
              <w:t xml:space="preserve">Gower Heritage Centre Cheese and Cider Festival is open from 10:00 am – 23:00 pm so no rush to get there. </w:t>
            </w:r>
          </w:p>
        </w:tc>
      </w:tr>
      <w:tr w:rsidR="00BE7B2A" w:rsidRPr="00BE7B2A" w:rsidTr="00BE7B2A">
        <w:tc>
          <w:tcPr>
            <w:tcW w:w="9016" w:type="dxa"/>
          </w:tcPr>
          <w:p w:rsidR="00BE7B2A" w:rsidRPr="00BE7B2A" w:rsidRDefault="00BE7B2A" w:rsidP="00B160F1">
            <w:r w:rsidRPr="00BE7B2A">
              <w:t>Food and drink stalls are provided so packed lunch not a necessity.</w:t>
            </w:r>
          </w:p>
        </w:tc>
      </w:tr>
      <w:tr w:rsidR="00BE7B2A" w:rsidRPr="00BE7B2A" w:rsidTr="00BE7B2A">
        <w:tc>
          <w:tcPr>
            <w:tcW w:w="9016" w:type="dxa"/>
          </w:tcPr>
          <w:p w:rsidR="00BE7B2A" w:rsidRPr="00BE7B2A" w:rsidRDefault="00BE7B2A" w:rsidP="00B160F1">
            <w:r w:rsidRPr="00BE7B2A">
              <w:t xml:space="preserve">Tickets are on the door, </w:t>
            </w:r>
            <w:r w:rsidRPr="00FF0963">
              <w:rPr>
                <w:sz w:val="24"/>
              </w:rPr>
              <w:t>£6.95</w:t>
            </w:r>
            <w:r w:rsidRPr="00BE7B2A">
              <w:rPr>
                <w:sz w:val="24"/>
              </w:rPr>
              <w:t xml:space="preserve"> </w:t>
            </w:r>
            <w:r w:rsidRPr="00BE7B2A">
              <w:t xml:space="preserve">per person. </w:t>
            </w:r>
          </w:p>
        </w:tc>
      </w:tr>
      <w:tr w:rsidR="00BE7B2A" w:rsidRPr="00BE7B2A" w:rsidTr="00BE7B2A">
        <w:tc>
          <w:tcPr>
            <w:tcW w:w="9016" w:type="dxa"/>
          </w:tcPr>
          <w:p w:rsidR="00BE7B2A" w:rsidRPr="00BE7B2A" w:rsidRDefault="00BE7B2A" w:rsidP="00B160F1">
            <w:r w:rsidRPr="00CF5767">
              <w:rPr>
                <w:sz w:val="24"/>
              </w:rPr>
              <w:t>Evening-</w:t>
            </w:r>
            <w:r w:rsidRPr="00BE7B2A">
              <w:rPr>
                <w:sz w:val="28"/>
              </w:rPr>
              <w:t xml:space="preserve"> </w:t>
            </w:r>
            <w:r w:rsidRPr="00BE7B2A">
              <w:t xml:space="preserve">Arrive back at Oxwich Bay Hotel via taxi </w:t>
            </w:r>
          </w:p>
        </w:tc>
      </w:tr>
    </w:tbl>
    <w:p w:rsidR="00BE7B2A" w:rsidRDefault="00BE7B2A" w:rsidP="00150DA5"/>
    <w:tbl>
      <w:tblPr>
        <w:tblStyle w:val="TableGrid"/>
        <w:tblW w:w="0" w:type="auto"/>
        <w:tblLook w:val="04A0" w:firstRow="1" w:lastRow="0" w:firstColumn="1" w:lastColumn="0" w:noHBand="0" w:noVBand="1"/>
      </w:tblPr>
      <w:tblGrid>
        <w:gridCol w:w="9016"/>
      </w:tblGrid>
      <w:tr w:rsidR="0092072C" w:rsidRPr="0092072C" w:rsidTr="0092072C">
        <w:tc>
          <w:tcPr>
            <w:tcW w:w="9016" w:type="dxa"/>
          </w:tcPr>
          <w:p w:rsidR="0092072C" w:rsidRPr="00CF5767" w:rsidRDefault="0092072C" w:rsidP="00A109F6">
            <w:r w:rsidRPr="00CF5767">
              <w:rPr>
                <w:sz w:val="24"/>
              </w:rPr>
              <w:t>Day 2- Monday, 7</w:t>
            </w:r>
            <w:r w:rsidRPr="00CF5767">
              <w:rPr>
                <w:sz w:val="24"/>
                <w:vertAlign w:val="superscript"/>
              </w:rPr>
              <w:t>th</w:t>
            </w:r>
            <w:r w:rsidRPr="00CF5767">
              <w:rPr>
                <w:sz w:val="24"/>
              </w:rPr>
              <w:t xml:space="preserve"> May.</w:t>
            </w:r>
          </w:p>
        </w:tc>
      </w:tr>
      <w:tr w:rsidR="0092072C" w:rsidRPr="0092072C" w:rsidTr="0092072C">
        <w:tc>
          <w:tcPr>
            <w:tcW w:w="9016" w:type="dxa"/>
          </w:tcPr>
          <w:p w:rsidR="0092072C" w:rsidRPr="0092072C" w:rsidRDefault="0092072C" w:rsidP="00A109F6">
            <w:r w:rsidRPr="0092072C">
              <w:t>Breakfast at the hotel-</w:t>
            </w:r>
            <w:r>
              <w:t xml:space="preserve"> 08-10</w:t>
            </w:r>
          </w:p>
        </w:tc>
      </w:tr>
      <w:tr w:rsidR="0092072C" w:rsidRPr="0092072C" w:rsidTr="0092072C">
        <w:tc>
          <w:tcPr>
            <w:tcW w:w="9016" w:type="dxa"/>
          </w:tcPr>
          <w:p w:rsidR="0092072C" w:rsidRPr="0092072C" w:rsidRDefault="0092072C" w:rsidP="00A109F6">
            <w:r w:rsidRPr="0092072C">
              <w:t xml:space="preserve">10 45: </w:t>
            </w:r>
          </w:p>
        </w:tc>
      </w:tr>
      <w:tr w:rsidR="0092072C" w:rsidRPr="0092072C" w:rsidTr="0092072C">
        <w:tc>
          <w:tcPr>
            <w:tcW w:w="9016" w:type="dxa"/>
          </w:tcPr>
          <w:p w:rsidR="0092072C" w:rsidRPr="0092072C" w:rsidRDefault="0092072C" w:rsidP="00A109F6">
            <w:r w:rsidRPr="0092072C">
              <w:t xml:space="preserve">Short 10 minute walk to Oxwich Castle to be there for </w:t>
            </w:r>
            <w:r>
              <w:t xml:space="preserve">around </w:t>
            </w:r>
            <w:r w:rsidRPr="0092072C">
              <w:t>11:00-</w:t>
            </w:r>
          </w:p>
        </w:tc>
      </w:tr>
      <w:tr w:rsidR="0092072C" w:rsidRPr="0092072C" w:rsidTr="0092072C">
        <w:tc>
          <w:tcPr>
            <w:tcW w:w="9016" w:type="dxa"/>
          </w:tcPr>
          <w:p w:rsidR="0092072C" w:rsidRPr="0092072C" w:rsidRDefault="0092072C" w:rsidP="00A109F6">
            <w:r w:rsidRPr="0092072C">
              <w:t>Wings of Wales Falconry Exhibition- £4 per person 11-4</w:t>
            </w:r>
          </w:p>
        </w:tc>
      </w:tr>
      <w:tr w:rsidR="0092072C" w:rsidRPr="0092072C" w:rsidTr="0092072C">
        <w:tc>
          <w:tcPr>
            <w:tcW w:w="9016" w:type="dxa"/>
          </w:tcPr>
          <w:p w:rsidR="0092072C" w:rsidRPr="0092072C" w:rsidRDefault="0092072C" w:rsidP="00A109F6">
            <w:r w:rsidRPr="0092072C">
              <w:t>Once finished there, head back to beach-</w:t>
            </w:r>
          </w:p>
        </w:tc>
      </w:tr>
      <w:tr w:rsidR="0092072C" w:rsidRPr="0092072C" w:rsidTr="0092072C">
        <w:tc>
          <w:tcPr>
            <w:tcW w:w="9016" w:type="dxa"/>
          </w:tcPr>
          <w:p w:rsidR="0092072C" w:rsidRPr="00CF5767" w:rsidRDefault="0092072C" w:rsidP="00A109F6">
            <w:r w:rsidRPr="00CF5767">
              <w:rPr>
                <w:sz w:val="24"/>
              </w:rPr>
              <w:t>Afternoon-</w:t>
            </w:r>
          </w:p>
        </w:tc>
      </w:tr>
      <w:tr w:rsidR="0092072C" w:rsidRPr="0092072C" w:rsidTr="0092072C">
        <w:tc>
          <w:tcPr>
            <w:tcW w:w="9016" w:type="dxa"/>
          </w:tcPr>
          <w:p w:rsidR="0092072C" w:rsidRPr="0092072C" w:rsidRDefault="0092072C" w:rsidP="0092072C">
            <w:r w:rsidRPr="0092072C">
              <w:t xml:space="preserve">Kayaking </w:t>
            </w:r>
            <w:r w:rsidRPr="00FF0963">
              <w:rPr>
                <w:sz w:val="24"/>
              </w:rPr>
              <w:t>£30</w:t>
            </w:r>
            <w:r w:rsidRPr="0092072C">
              <w:rPr>
                <w:sz w:val="24"/>
              </w:rPr>
              <w:t xml:space="preserve"> </w:t>
            </w:r>
            <w:r w:rsidRPr="0092072C">
              <w:t xml:space="preserve">1 hour session per person with instructor and wetsuit included as well as paddle, board and buoyancy aid (recommended) or £15 with just a kayak, paddle and buoyancy aid. </w:t>
            </w:r>
            <w:r>
              <w:t xml:space="preserve">Oxwich Watersports are joint to the hotel. </w:t>
            </w:r>
          </w:p>
        </w:tc>
      </w:tr>
      <w:tr w:rsidR="0092072C" w:rsidRPr="0092072C" w:rsidTr="0092072C">
        <w:tc>
          <w:tcPr>
            <w:tcW w:w="9016" w:type="dxa"/>
          </w:tcPr>
          <w:p w:rsidR="0092072C" w:rsidRPr="0092072C" w:rsidRDefault="0092072C" w:rsidP="00A109F6">
            <w:r w:rsidRPr="00CF5767">
              <w:rPr>
                <w:sz w:val="24"/>
              </w:rPr>
              <w:t>Evening</w:t>
            </w:r>
            <w:r w:rsidRPr="0092072C">
              <w:t>- Meal at AA Restaurant of the year for Wales 2018, the Beach House a minutes’ walk from the hotel.</w:t>
            </w:r>
          </w:p>
        </w:tc>
      </w:tr>
      <w:tr w:rsidR="0092072C" w:rsidRPr="0092072C" w:rsidTr="0092072C">
        <w:tc>
          <w:tcPr>
            <w:tcW w:w="9016" w:type="dxa"/>
          </w:tcPr>
          <w:p w:rsidR="0092072C" w:rsidRPr="0092072C" w:rsidRDefault="00CF5767" w:rsidP="00A109F6">
            <w:r>
              <w:t xml:space="preserve">20 minute </w:t>
            </w:r>
            <w:r w:rsidR="00B15CAE">
              <w:t>Drive to Rhosilli Bay and watch the sunset then drive back to Oxwich Bay Hotel.</w:t>
            </w:r>
          </w:p>
        </w:tc>
      </w:tr>
    </w:tbl>
    <w:p w:rsidR="00BE7B2A" w:rsidRDefault="00BE7B2A" w:rsidP="00150DA5"/>
    <w:tbl>
      <w:tblPr>
        <w:tblStyle w:val="TableGrid"/>
        <w:tblW w:w="0" w:type="auto"/>
        <w:tblLook w:val="04A0" w:firstRow="1" w:lastRow="0" w:firstColumn="1" w:lastColumn="0" w:noHBand="0" w:noVBand="1"/>
      </w:tblPr>
      <w:tblGrid>
        <w:gridCol w:w="9016"/>
      </w:tblGrid>
      <w:tr w:rsidR="00CF5767" w:rsidRPr="00CF5767" w:rsidTr="00CF5767">
        <w:tc>
          <w:tcPr>
            <w:tcW w:w="9016" w:type="dxa"/>
          </w:tcPr>
          <w:p w:rsidR="00CF5767" w:rsidRPr="00CF5767" w:rsidRDefault="00CF5767" w:rsidP="00F31970">
            <w:r w:rsidRPr="00CF5767">
              <w:t>Day 3- Tuesday 8</w:t>
            </w:r>
            <w:r w:rsidRPr="00CF5767">
              <w:rPr>
                <w:vertAlign w:val="superscript"/>
              </w:rPr>
              <w:t>th</w:t>
            </w:r>
            <w:r w:rsidRPr="00CF5767">
              <w:t xml:space="preserve"> May</w:t>
            </w:r>
          </w:p>
        </w:tc>
      </w:tr>
      <w:tr w:rsidR="00CF5767" w:rsidRPr="00CF5767" w:rsidTr="00CF5767">
        <w:tc>
          <w:tcPr>
            <w:tcW w:w="9016" w:type="dxa"/>
          </w:tcPr>
          <w:p w:rsidR="00CF5767" w:rsidRPr="00CF5767" w:rsidRDefault="00CF5767" w:rsidP="00F31970">
            <w:r w:rsidRPr="00CF5767">
              <w:t xml:space="preserve">Morning </w:t>
            </w:r>
          </w:p>
        </w:tc>
      </w:tr>
      <w:tr w:rsidR="00CF5767" w:rsidRPr="00CF5767" w:rsidTr="00CF5767">
        <w:tc>
          <w:tcPr>
            <w:tcW w:w="9016" w:type="dxa"/>
          </w:tcPr>
          <w:p w:rsidR="00CF5767" w:rsidRPr="00CF5767" w:rsidRDefault="00CF5767" w:rsidP="00F31970">
            <w:r w:rsidRPr="00CF5767">
              <w:t>Breakfast 08:00-10:00 am</w:t>
            </w:r>
          </w:p>
        </w:tc>
      </w:tr>
      <w:tr w:rsidR="00CF5767" w:rsidRPr="00CF5767" w:rsidTr="00CF5767">
        <w:tc>
          <w:tcPr>
            <w:tcW w:w="9016" w:type="dxa"/>
          </w:tcPr>
          <w:p w:rsidR="00CF5767" w:rsidRPr="00CF5767" w:rsidRDefault="00CF5767" w:rsidP="00F31970">
            <w:r w:rsidRPr="00CF5767">
              <w:t xml:space="preserve">10 minute drive to Perriswood archery and falconry centre. </w:t>
            </w:r>
          </w:p>
        </w:tc>
      </w:tr>
      <w:tr w:rsidR="00CF5767" w:rsidRPr="00CF5767" w:rsidTr="00CF5767">
        <w:tc>
          <w:tcPr>
            <w:tcW w:w="9016" w:type="dxa"/>
          </w:tcPr>
          <w:p w:rsidR="00CF5767" w:rsidRPr="00CF5767" w:rsidRDefault="00CF5767" w:rsidP="00F31970">
            <w:r w:rsidRPr="00CF5767">
              <w:t xml:space="preserve">Arrows, Talons and Tea £14 pp </w:t>
            </w:r>
          </w:p>
        </w:tc>
      </w:tr>
      <w:tr w:rsidR="00CF5767" w:rsidRPr="00CF5767" w:rsidTr="00CF5767">
        <w:tc>
          <w:tcPr>
            <w:tcW w:w="9016" w:type="dxa"/>
          </w:tcPr>
          <w:p w:rsidR="00CF5767" w:rsidRPr="00CF5767" w:rsidRDefault="00CF5767" w:rsidP="00F31970">
            <w:r w:rsidRPr="00CF5767">
              <w:t>Afternoon-</w:t>
            </w:r>
          </w:p>
        </w:tc>
      </w:tr>
      <w:tr w:rsidR="00CF5767" w:rsidRPr="00CF5767" w:rsidTr="00CF5767">
        <w:tc>
          <w:tcPr>
            <w:tcW w:w="9016" w:type="dxa"/>
          </w:tcPr>
          <w:p w:rsidR="00CF5767" w:rsidRPr="00CF5767" w:rsidRDefault="00CF5767" w:rsidP="00F31970">
            <w:r w:rsidRPr="00CF5767">
              <w:t xml:space="preserve"> Drive to Langland Bay Golf Club, £20 pp round of golf. </w:t>
            </w:r>
          </w:p>
        </w:tc>
      </w:tr>
      <w:tr w:rsidR="00CF5767" w:rsidRPr="00CF5767" w:rsidTr="00CF5767">
        <w:tc>
          <w:tcPr>
            <w:tcW w:w="9016" w:type="dxa"/>
          </w:tcPr>
          <w:p w:rsidR="00CF5767" w:rsidRPr="00CF5767" w:rsidRDefault="00CF5767" w:rsidP="00F31970">
            <w:r w:rsidRPr="00CF5767">
              <w:t xml:space="preserve"> If golf isn’t your cup of </w:t>
            </w:r>
            <w:proofErr w:type="spellStart"/>
            <w:r w:rsidRPr="00CF5767">
              <w:t>tee</w:t>
            </w:r>
            <w:proofErr w:type="spellEnd"/>
            <w:r w:rsidRPr="00CF5767">
              <w:t xml:space="preserve">, you can walk from Langland Bay to Caswell which will take 25 minutes. </w:t>
            </w:r>
          </w:p>
        </w:tc>
      </w:tr>
      <w:tr w:rsidR="00CF5767" w:rsidRPr="00CF5767" w:rsidTr="00CF5767">
        <w:tc>
          <w:tcPr>
            <w:tcW w:w="9016" w:type="dxa"/>
          </w:tcPr>
          <w:p w:rsidR="00CF5767" w:rsidRPr="00CF5767" w:rsidRDefault="00CF5767" w:rsidP="00F31970">
            <w:r w:rsidRPr="00CF5767">
              <w:t xml:space="preserve">Once returning from the walk or golf, drive or bus back to the hotel for evening meal. £25 pp food and drink allowance can be well spent if as a double, or as a solo traveller a meal at the Langland Brasserie is recommended before making way back. </w:t>
            </w:r>
          </w:p>
        </w:tc>
      </w:tr>
    </w:tbl>
    <w:p w:rsidR="00CF5767" w:rsidRDefault="00CF5767" w:rsidP="00150DA5"/>
    <w:p w:rsidR="00CF5767" w:rsidRDefault="00CF5767" w:rsidP="00150DA5"/>
    <w:tbl>
      <w:tblPr>
        <w:tblStyle w:val="TableGrid"/>
        <w:tblW w:w="0" w:type="auto"/>
        <w:tblLook w:val="04A0" w:firstRow="1" w:lastRow="0" w:firstColumn="1" w:lastColumn="0" w:noHBand="0" w:noVBand="1"/>
      </w:tblPr>
      <w:tblGrid>
        <w:gridCol w:w="9016"/>
      </w:tblGrid>
      <w:tr w:rsidR="00CF5767" w:rsidRPr="00CF5767" w:rsidTr="00CF5767">
        <w:tc>
          <w:tcPr>
            <w:tcW w:w="9016" w:type="dxa"/>
          </w:tcPr>
          <w:p w:rsidR="00CF5767" w:rsidRPr="00CF5767" w:rsidRDefault="00CF5767" w:rsidP="00A064E9">
            <w:r w:rsidRPr="00CF5767">
              <w:t xml:space="preserve">Day 4- </w:t>
            </w:r>
          </w:p>
        </w:tc>
      </w:tr>
      <w:tr w:rsidR="00CF5767" w:rsidRPr="00CF5767" w:rsidTr="00CF5767">
        <w:tc>
          <w:tcPr>
            <w:tcW w:w="9016" w:type="dxa"/>
          </w:tcPr>
          <w:p w:rsidR="00CF5767" w:rsidRPr="00CF5767" w:rsidRDefault="00CF5767" w:rsidP="00A064E9">
            <w:r w:rsidRPr="00CF5767">
              <w:t>Morning-</w:t>
            </w:r>
          </w:p>
        </w:tc>
      </w:tr>
      <w:tr w:rsidR="00CF5767" w:rsidRPr="00CF5767" w:rsidTr="00CF5767">
        <w:tc>
          <w:tcPr>
            <w:tcW w:w="9016" w:type="dxa"/>
          </w:tcPr>
          <w:p w:rsidR="00CF5767" w:rsidRPr="00CF5767" w:rsidRDefault="00CF5767" w:rsidP="00A064E9">
            <w:r w:rsidRPr="00CF5767">
              <w:lastRenderedPageBreak/>
              <w:t>Breakfast 08-10</w:t>
            </w:r>
          </w:p>
        </w:tc>
      </w:tr>
      <w:tr w:rsidR="00CF5767" w:rsidRPr="00CF5767" w:rsidTr="00CF5767">
        <w:tc>
          <w:tcPr>
            <w:tcW w:w="9016" w:type="dxa"/>
          </w:tcPr>
          <w:p w:rsidR="00160E55" w:rsidRPr="00CF5767" w:rsidRDefault="00CF5767" w:rsidP="00A064E9">
            <w:r w:rsidRPr="00CF5767">
              <w:t>Checkout 10-</w:t>
            </w:r>
          </w:p>
        </w:tc>
      </w:tr>
      <w:tr w:rsidR="00CF5767" w:rsidRPr="00CF5767" w:rsidTr="00CF5767">
        <w:tc>
          <w:tcPr>
            <w:tcW w:w="9016" w:type="dxa"/>
          </w:tcPr>
          <w:p w:rsidR="00CF5767" w:rsidRPr="00CF5767" w:rsidRDefault="00CF5767" w:rsidP="00A064E9">
            <w:r>
              <w:t xml:space="preserve">Drive to city centre- Park in town (Free for 3 hours at </w:t>
            </w:r>
            <w:proofErr w:type="spellStart"/>
            <w:r>
              <w:t>Parc</w:t>
            </w:r>
            <w:proofErr w:type="spellEnd"/>
            <w:r>
              <w:t xml:space="preserve"> Tawe)</w:t>
            </w:r>
          </w:p>
        </w:tc>
      </w:tr>
      <w:tr w:rsidR="00CF5767" w:rsidRPr="00CF5767" w:rsidTr="00CF5767">
        <w:tc>
          <w:tcPr>
            <w:tcW w:w="9016" w:type="dxa"/>
          </w:tcPr>
          <w:p w:rsidR="00CF5767" w:rsidRPr="00CF5767" w:rsidRDefault="00CF5767" w:rsidP="00A064E9">
            <w:r w:rsidRPr="00CF5767">
              <w:t>Swansea museum- Free Admission</w:t>
            </w:r>
          </w:p>
        </w:tc>
      </w:tr>
      <w:tr w:rsidR="00CF5767" w:rsidRPr="00CF5767" w:rsidTr="00CF5767">
        <w:tc>
          <w:tcPr>
            <w:tcW w:w="9016" w:type="dxa"/>
          </w:tcPr>
          <w:p w:rsidR="00CF5767" w:rsidRPr="00CF5767" w:rsidRDefault="00CF5767" w:rsidP="00A064E9">
            <w:r w:rsidRPr="00CF5767">
              <w:t>Shopping in city centre – Spend as you will!</w:t>
            </w:r>
          </w:p>
        </w:tc>
      </w:tr>
      <w:tr w:rsidR="00160E55" w:rsidRPr="00CF5767" w:rsidTr="00CF5767">
        <w:tc>
          <w:tcPr>
            <w:tcW w:w="9016" w:type="dxa"/>
          </w:tcPr>
          <w:p w:rsidR="00160E55" w:rsidRPr="00CF5767" w:rsidRDefault="00160E55" w:rsidP="00A064E9">
            <w:r>
              <w:t xml:space="preserve">Call down the mumbles on the way back for ice cream at Joes and lunch at </w:t>
            </w:r>
            <w:proofErr w:type="spellStart"/>
            <w:r>
              <w:t>Croeso</w:t>
            </w:r>
            <w:proofErr w:type="spellEnd"/>
            <w:r>
              <w:t xml:space="preserve"> Lounge</w:t>
            </w:r>
          </w:p>
        </w:tc>
      </w:tr>
      <w:tr w:rsidR="00CF5767" w:rsidRPr="00CF5767" w:rsidTr="00CF5767">
        <w:tc>
          <w:tcPr>
            <w:tcW w:w="9016" w:type="dxa"/>
          </w:tcPr>
          <w:p w:rsidR="00CF5767" w:rsidRPr="00CF5767" w:rsidRDefault="009D4865" w:rsidP="00A064E9">
            <w:r>
              <w:t>Make way back home</w:t>
            </w:r>
          </w:p>
        </w:tc>
      </w:tr>
    </w:tbl>
    <w:p w:rsidR="00B15CAE" w:rsidRDefault="00B15CAE" w:rsidP="00150DA5"/>
    <w:p w:rsidR="00CF5767" w:rsidRDefault="00CF5767" w:rsidP="00CF5767">
      <w:r>
        <w:t xml:space="preserve">The price of the itinerary is based on per person- </w:t>
      </w:r>
    </w:p>
    <w:p w:rsidR="00CF5767" w:rsidRDefault="00CF5767" w:rsidP="00CF5767">
      <w:r>
        <w:t>£327 Accommodation</w:t>
      </w:r>
    </w:p>
    <w:p w:rsidR="00CF5767" w:rsidRDefault="00CF5767" w:rsidP="00CF5767">
      <w:r>
        <w:t>£6.95 pp Cheese and Cider Festival</w:t>
      </w:r>
    </w:p>
    <w:p w:rsidR="00CF5767" w:rsidRDefault="00CF5767" w:rsidP="00CF5767">
      <w:r>
        <w:t xml:space="preserve">£4 Wings </w:t>
      </w:r>
      <w:proofErr w:type="gramStart"/>
      <w:r>
        <w:t>Of</w:t>
      </w:r>
      <w:proofErr w:type="gramEnd"/>
      <w:r>
        <w:t xml:space="preserve"> Wales </w:t>
      </w:r>
    </w:p>
    <w:p w:rsidR="00580ED8" w:rsidRDefault="00CF5767" w:rsidP="00CF5767">
      <w:r>
        <w:t>£15 Kayaking</w:t>
      </w:r>
    </w:p>
    <w:p w:rsidR="00CF5767" w:rsidRDefault="00CF5767" w:rsidP="00CF5767">
      <w:r>
        <w:t>£14 Arrows, talons and tea</w:t>
      </w:r>
    </w:p>
    <w:p w:rsidR="00CF5767" w:rsidRDefault="00CF5767" w:rsidP="00CF5767">
      <w:r>
        <w:t>£20 golf</w:t>
      </w:r>
    </w:p>
    <w:p w:rsidR="00B15CAE" w:rsidRDefault="00CF5767" w:rsidP="00CF5767">
      <w:r>
        <w:t>= £386.95 per person</w:t>
      </w:r>
    </w:p>
    <w:p w:rsidR="00150DA5" w:rsidRDefault="00150DA5" w:rsidP="00150DA5">
      <w:r>
        <w:t>Summary</w:t>
      </w:r>
      <w:r w:rsidR="00580ED8">
        <w:t>-</w:t>
      </w:r>
    </w:p>
    <w:p w:rsidR="003354CD" w:rsidRDefault="00580ED8" w:rsidP="00150DA5">
      <w:r>
        <w:t xml:space="preserve">To summarise, the product has been devised with the </w:t>
      </w:r>
      <w:r w:rsidR="003354CD">
        <w:t xml:space="preserve">specific target market in mind and to ensure all aims and objectives are met customer feedback is essential. </w:t>
      </w:r>
      <w:r w:rsidR="00150020">
        <w:t>Swansea is a destination in which the product is well suited for however there are some things in which go ahead will have implications on the city like the tidal lagoon and the city deal which will have an effect on the product</w:t>
      </w:r>
      <w:r w:rsidR="00DA5D2C">
        <w:t xml:space="preserve"> itself and could benefit massively if plans go ahead</w:t>
      </w:r>
      <w:r w:rsidR="00150020">
        <w:t>.</w:t>
      </w:r>
    </w:p>
    <w:p w:rsidR="00DA5D2C" w:rsidRDefault="00DA5D2C" w:rsidP="00150DA5"/>
    <w:p w:rsidR="00DA5D2C" w:rsidRDefault="00DA5D2C" w:rsidP="00150DA5"/>
    <w:p w:rsidR="00DA5D2C" w:rsidRDefault="00DA5D2C" w:rsidP="00150DA5"/>
    <w:p w:rsidR="00DA5D2C" w:rsidRDefault="00DA5D2C" w:rsidP="00150DA5"/>
    <w:p w:rsidR="00DA5D2C" w:rsidRDefault="00DA5D2C" w:rsidP="00150DA5"/>
    <w:p w:rsidR="00DA5D2C" w:rsidRDefault="00DA5D2C" w:rsidP="00150DA5">
      <w:bookmarkStart w:id="0" w:name="_GoBack"/>
      <w:bookmarkEnd w:id="0"/>
    </w:p>
    <w:p w:rsidR="00DA5D2C" w:rsidRDefault="00DA5D2C" w:rsidP="00150DA5"/>
    <w:p w:rsidR="00DA5D2C" w:rsidRDefault="00DA5D2C" w:rsidP="00150DA5"/>
    <w:p w:rsidR="00080647" w:rsidRDefault="00080647" w:rsidP="00150DA5">
      <w:r>
        <w:t>Reference list;</w:t>
      </w:r>
    </w:p>
    <w:p w:rsidR="000E6249" w:rsidRDefault="000E6249" w:rsidP="00150DA5">
      <w:r>
        <w:t>Author Taken Photographs, Rhosilli Bay and Oxwich Bay. Last Accessed 23</w:t>
      </w:r>
      <w:r w:rsidRPr="000E6249">
        <w:rPr>
          <w:vertAlign w:val="superscript"/>
        </w:rPr>
        <w:t>rd</w:t>
      </w:r>
      <w:r>
        <w:t xml:space="preserve"> March, 2018.</w:t>
      </w:r>
    </w:p>
    <w:p w:rsidR="001F54DE" w:rsidRDefault="001F54DE" w:rsidP="00150DA5">
      <w:r>
        <w:t>Summers, J. (Unknown). A</w:t>
      </w:r>
      <w:r w:rsidRPr="001F54DE">
        <w:t>n American GI at Mumbles. Available: https://sites.google.com/site/ahistoryofmumbles/rocky-marciano-an-american-gi-at-mumbles-by-john-summers. Last accessed 25th March 2018.</w:t>
      </w:r>
    </w:p>
    <w:p w:rsidR="007A7D32" w:rsidRDefault="007A7D32" w:rsidP="00150DA5">
      <w:r w:rsidRPr="007A7D32">
        <w:lastRenderedPageBreak/>
        <w:t>Unknown. (Unknown). Booking T and C's. Available: https://www.oxwichbayhotel.co.uk/booking-tcs/. Last accessed 25th March 2018.</w:t>
      </w:r>
    </w:p>
    <w:p w:rsidR="00181935" w:rsidRDefault="00181935" w:rsidP="00150DA5">
      <w:r w:rsidRPr="00181935">
        <w:t>Unknown. (2017). Tourism Research and Statistics. Available: https://www.swansea.gov.uk/article/6406/Tourism-research-and-statistics. Last accessed 25th March 2018.</w:t>
      </w:r>
    </w:p>
    <w:p w:rsidR="00181935" w:rsidRDefault="00181935" w:rsidP="00150DA5">
      <w:r w:rsidRPr="00181935">
        <w:t>Unknown. (2018). Mumbles, Swansea Bay. Available: https://www.thetimes.co.uk/article/mumbles-swansea-bay-best-places-to-live-qtb5v3b3h. Last accessed 25th March 2018.</w:t>
      </w:r>
    </w:p>
    <w:p w:rsidR="001F54DE" w:rsidRDefault="001F54DE" w:rsidP="00150DA5">
      <w:r w:rsidRPr="001F54DE">
        <w:t xml:space="preserve">Barry, Sion. (2017). Rail electrification to Swansea from Cardiff has been </w:t>
      </w:r>
      <w:proofErr w:type="gramStart"/>
      <w:r w:rsidRPr="001F54DE">
        <w:t>ditched .</w:t>
      </w:r>
      <w:proofErr w:type="gramEnd"/>
      <w:r w:rsidRPr="001F54DE">
        <w:t xml:space="preserve"> Available: https://www.walesonline.co.uk/business/business-news/rail-electrification-swansea-cardiff-been-13357575. Last accessed 25th March 2018.</w:t>
      </w:r>
    </w:p>
    <w:p w:rsidR="001F54DE" w:rsidRDefault="001F54DE" w:rsidP="00150DA5">
      <w:r w:rsidRPr="001F54DE">
        <w:t>Unknown. (2018). Wings of Wales Falconry. Available: http://cadw.gov.wales/events/allevents/wing-of-wales-falconry-oxwich-2018/?lang=en. Last accessed 25th March 2013.</w:t>
      </w:r>
    </w:p>
    <w:p w:rsidR="0092072C" w:rsidRDefault="001F54DE" w:rsidP="00150DA5">
      <w:r w:rsidRPr="001F54DE">
        <w:t>Unknown. (2018). Archery. Available: http://www.perriswood.com/archery/. Last accessed 25th March 2018.</w:t>
      </w:r>
    </w:p>
    <w:p w:rsidR="0092072C" w:rsidRDefault="0092072C" w:rsidP="00150DA5"/>
    <w:p w:rsidR="00FF0963" w:rsidRPr="00FF0963" w:rsidRDefault="00FF0963" w:rsidP="00150DA5">
      <w:pPr>
        <w:rPr>
          <w:sz w:val="28"/>
        </w:rPr>
      </w:pPr>
      <w:r w:rsidRPr="00FF0963">
        <w:rPr>
          <w:sz w:val="28"/>
        </w:rPr>
        <w:t>Appendices-</w:t>
      </w:r>
    </w:p>
    <w:p w:rsidR="00FF0963" w:rsidRDefault="00FF0963" w:rsidP="00150DA5">
      <w:r>
        <w:t>Appendix 1</w:t>
      </w:r>
    </w:p>
    <w:p w:rsidR="00732B10" w:rsidRDefault="00FF0963" w:rsidP="00150DA5">
      <w:r>
        <w:t xml:space="preserve"> Additional SWOT</w:t>
      </w:r>
    </w:p>
    <w:p w:rsidR="00FF0963" w:rsidRDefault="00FF0963" w:rsidP="00150DA5">
      <w:r>
        <w:t>Strengths</w:t>
      </w:r>
    </w:p>
    <w:p w:rsidR="00FF0963" w:rsidRDefault="00FF0963" w:rsidP="00150DA5">
      <w:r>
        <w:t>Having</w:t>
      </w:r>
      <w:r w:rsidRPr="00FF0963">
        <w:t xml:space="preserve"> better parking throughout the city means that people who are wanting to go on holiday to Swansea can bring their car and not have to worry about where to park when exploring the city and the Gower.</w:t>
      </w:r>
    </w:p>
    <w:p w:rsidR="005F0130" w:rsidRDefault="00FF0963" w:rsidP="00150DA5">
      <w:r>
        <w:t>Weaknesses;</w:t>
      </w:r>
    </w:p>
    <w:p w:rsidR="00FF0963" w:rsidRDefault="00FF0963" w:rsidP="00150DA5">
      <w:r w:rsidRPr="00FF0963">
        <w:t>The plans for high speed trains from Swansea to Cardiff have been ditched which was promised by David Cameron in 2012 and would have been a massive strength, and getting people to travel past Cardiff on their way to Swansea from England is a challenge for tourism Swansea Bay.</w:t>
      </w:r>
    </w:p>
    <w:p w:rsidR="005F0130" w:rsidRDefault="00FF0963" w:rsidP="00150DA5">
      <w:r>
        <w:t>Opportunity;</w:t>
      </w:r>
    </w:p>
    <w:p w:rsidR="00FF0963" w:rsidRDefault="00FF0963" w:rsidP="00150DA5">
      <w:r w:rsidRPr="00FF0963">
        <w:t>Opening up the Landore railway station would mean that any places towards that end including the Liberty Stadium and the retail park would be more easily accessible.</w:t>
      </w:r>
    </w:p>
    <w:p w:rsidR="00FF0963" w:rsidRDefault="00FF0963" w:rsidP="00150DA5">
      <w:r>
        <w:t>Threats;</w:t>
      </w:r>
    </w:p>
    <w:p w:rsidR="00FF0963" w:rsidRDefault="00FF0963" w:rsidP="00150DA5">
      <w:r w:rsidRPr="00FF0963">
        <w:t xml:space="preserve">If the city deal and Tidal Lagoon does not go ahead it leaves Swansea with massive difficulty </w:t>
      </w:r>
      <w:r w:rsidRPr="00FF0963">
        <w:tab/>
      </w:r>
    </w:p>
    <w:p w:rsidR="005F0130" w:rsidRDefault="005F0130" w:rsidP="00150DA5">
      <w:r>
        <w:rPr>
          <w:noProof/>
          <w:lang w:eastAsia="en-GB"/>
        </w:rPr>
        <w:lastRenderedPageBreak/>
        <w:drawing>
          <wp:anchor distT="0" distB="0" distL="114300" distR="114300" simplePos="0" relativeHeight="251658240" behindDoc="0" locked="0" layoutInCell="1" allowOverlap="1">
            <wp:simplePos x="0" y="0"/>
            <wp:positionH relativeFrom="column">
              <wp:posOffset>-575310</wp:posOffset>
            </wp:positionH>
            <wp:positionV relativeFrom="paragraph">
              <wp:posOffset>702310</wp:posOffset>
            </wp:positionV>
            <wp:extent cx="3723170" cy="23812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7117" t="29260" r="35852" b="17242"/>
                    <a:stretch/>
                  </pic:blipFill>
                  <pic:spPr bwMode="auto">
                    <a:xfrm>
                      <a:off x="0" y="0"/>
                      <a:ext cx="3723170" cy="2381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3;</w:t>
      </w:r>
    </w:p>
    <w:p w:rsidR="005F0130" w:rsidRPr="005F0130" w:rsidRDefault="005F0130" w:rsidP="005F0130"/>
    <w:p w:rsidR="005F0130" w:rsidRPr="005F0130" w:rsidRDefault="005F0130" w:rsidP="005F0130"/>
    <w:p w:rsidR="005F0130" w:rsidRPr="005F0130" w:rsidRDefault="005F0130" w:rsidP="005F0130"/>
    <w:p w:rsidR="005F0130" w:rsidRPr="005F0130" w:rsidRDefault="005F0130" w:rsidP="005F0130"/>
    <w:p w:rsidR="005F0130" w:rsidRPr="005F0130" w:rsidRDefault="005F0130" w:rsidP="005F0130"/>
    <w:p w:rsidR="005F0130" w:rsidRPr="005F0130" w:rsidRDefault="005F0130" w:rsidP="005F0130"/>
    <w:p w:rsidR="005F0130" w:rsidRPr="005F0130" w:rsidRDefault="005F0130" w:rsidP="005F0130"/>
    <w:p w:rsidR="005F0130" w:rsidRDefault="005F0130" w:rsidP="005F0130"/>
    <w:p w:rsidR="0057647A" w:rsidRDefault="0057647A" w:rsidP="005F0130">
      <w:pPr>
        <w:ind w:firstLine="720"/>
      </w:pPr>
    </w:p>
    <w:p w:rsidR="005F0130" w:rsidRDefault="005F0130" w:rsidP="005F0130">
      <w:pPr>
        <w:ind w:firstLine="720"/>
      </w:pPr>
    </w:p>
    <w:p w:rsidR="005F0130" w:rsidRDefault="005F0130" w:rsidP="005F0130">
      <w:pPr>
        <w:ind w:firstLine="720"/>
      </w:pPr>
    </w:p>
    <w:p w:rsidR="005F0130" w:rsidRDefault="005F0130" w:rsidP="005F0130">
      <w:pPr>
        <w:ind w:firstLine="720"/>
      </w:pPr>
      <w:r>
        <w:rPr>
          <w:noProof/>
          <w:lang w:eastAsia="en-GB"/>
        </w:rPr>
        <w:drawing>
          <wp:inline distT="0" distB="0" distL="0" distR="0" wp14:anchorId="057C7219" wp14:editId="759BDECC">
            <wp:extent cx="4676543" cy="1047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5896" t="72414" r="3280" b="3350"/>
                    <a:stretch/>
                  </pic:blipFill>
                  <pic:spPr bwMode="auto">
                    <a:xfrm>
                      <a:off x="0" y="0"/>
                      <a:ext cx="4680826" cy="1048710"/>
                    </a:xfrm>
                    <a:prstGeom prst="rect">
                      <a:avLst/>
                    </a:prstGeom>
                    <a:ln>
                      <a:noFill/>
                    </a:ln>
                    <a:extLst>
                      <a:ext uri="{53640926-AAD7-44D8-BBD7-CCE9431645EC}">
                        <a14:shadowObscured xmlns:a14="http://schemas.microsoft.com/office/drawing/2010/main"/>
                      </a:ext>
                    </a:extLst>
                  </pic:spPr>
                </pic:pic>
              </a:graphicData>
            </a:graphic>
          </wp:inline>
        </w:drawing>
      </w:r>
    </w:p>
    <w:p w:rsidR="00BE7B2A" w:rsidRDefault="00BE7B2A" w:rsidP="005F0130">
      <w:pPr>
        <w:ind w:firstLine="720"/>
      </w:pPr>
    </w:p>
    <w:p w:rsidR="00BE7B2A" w:rsidRDefault="00BE7B2A" w:rsidP="005F0130">
      <w:pPr>
        <w:ind w:firstLine="720"/>
      </w:pPr>
    </w:p>
    <w:p w:rsidR="00BE7B2A" w:rsidRDefault="00BE7B2A" w:rsidP="005F0130">
      <w:pPr>
        <w:ind w:firstLine="720"/>
      </w:pPr>
      <w:r>
        <w:rPr>
          <w:noProof/>
          <w:lang w:eastAsia="en-GB"/>
        </w:rPr>
        <w:drawing>
          <wp:inline distT="0" distB="0" distL="0" distR="0" wp14:anchorId="6B94BA8E" wp14:editId="307C6893">
            <wp:extent cx="2419350" cy="1924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2297" t="36059" r="45491" b="4236"/>
                    <a:stretch/>
                  </pic:blipFill>
                  <pic:spPr bwMode="auto">
                    <a:xfrm>
                      <a:off x="0" y="0"/>
                      <a:ext cx="2419350" cy="1924050"/>
                    </a:xfrm>
                    <a:prstGeom prst="rect">
                      <a:avLst/>
                    </a:prstGeom>
                    <a:ln>
                      <a:noFill/>
                    </a:ln>
                    <a:extLst>
                      <a:ext uri="{53640926-AAD7-44D8-BBD7-CCE9431645EC}">
                        <a14:shadowObscured xmlns:a14="http://schemas.microsoft.com/office/drawing/2010/main"/>
                      </a:ext>
                    </a:extLst>
                  </pic:spPr>
                </pic:pic>
              </a:graphicData>
            </a:graphic>
          </wp:inline>
        </w:drawing>
      </w:r>
    </w:p>
    <w:p w:rsidR="001F54DE" w:rsidRPr="005F0130" w:rsidRDefault="001F54DE" w:rsidP="005F0130">
      <w:pPr>
        <w:ind w:firstLine="720"/>
      </w:pPr>
      <w:r>
        <w:rPr>
          <w:noProof/>
          <w:lang w:eastAsia="en-GB"/>
        </w:rPr>
        <w:lastRenderedPageBreak/>
        <w:drawing>
          <wp:inline distT="0" distB="0" distL="0" distR="0" wp14:anchorId="3EEEDF16" wp14:editId="12105006">
            <wp:extent cx="4076700" cy="2289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6785" t="28965" r="12088"/>
                    <a:stretch/>
                  </pic:blipFill>
                  <pic:spPr bwMode="auto">
                    <a:xfrm>
                      <a:off x="0" y="0"/>
                      <a:ext cx="4076700" cy="2289175"/>
                    </a:xfrm>
                    <a:prstGeom prst="rect">
                      <a:avLst/>
                    </a:prstGeom>
                    <a:ln>
                      <a:noFill/>
                    </a:ln>
                    <a:extLst>
                      <a:ext uri="{53640926-AAD7-44D8-BBD7-CCE9431645EC}">
                        <a14:shadowObscured xmlns:a14="http://schemas.microsoft.com/office/drawing/2010/main"/>
                      </a:ext>
                    </a:extLst>
                  </pic:spPr>
                </pic:pic>
              </a:graphicData>
            </a:graphic>
          </wp:inline>
        </w:drawing>
      </w:r>
    </w:p>
    <w:sectPr w:rsidR="001F54DE" w:rsidRPr="005F01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0DA5"/>
    <w:rsid w:val="00080647"/>
    <w:rsid w:val="000B04E2"/>
    <w:rsid w:val="000E6249"/>
    <w:rsid w:val="00150020"/>
    <w:rsid w:val="00150DA5"/>
    <w:rsid w:val="00160E55"/>
    <w:rsid w:val="00181935"/>
    <w:rsid w:val="001F54DE"/>
    <w:rsid w:val="00216623"/>
    <w:rsid w:val="002872D4"/>
    <w:rsid w:val="002E765F"/>
    <w:rsid w:val="003354CD"/>
    <w:rsid w:val="003576D7"/>
    <w:rsid w:val="00416218"/>
    <w:rsid w:val="00425A82"/>
    <w:rsid w:val="00543ECD"/>
    <w:rsid w:val="0057647A"/>
    <w:rsid w:val="00580ED8"/>
    <w:rsid w:val="00582DBA"/>
    <w:rsid w:val="005F0130"/>
    <w:rsid w:val="0061204C"/>
    <w:rsid w:val="006179AA"/>
    <w:rsid w:val="00732B10"/>
    <w:rsid w:val="007A7D32"/>
    <w:rsid w:val="007E38E7"/>
    <w:rsid w:val="0092072C"/>
    <w:rsid w:val="0094467A"/>
    <w:rsid w:val="0099706C"/>
    <w:rsid w:val="009D4865"/>
    <w:rsid w:val="009F4385"/>
    <w:rsid w:val="00A462E3"/>
    <w:rsid w:val="00B15CAE"/>
    <w:rsid w:val="00B30DBF"/>
    <w:rsid w:val="00BE7B2A"/>
    <w:rsid w:val="00BF2AD8"/>
    <w:rsid w:val="00C425FF"/>
    <w:rsid w:val="00CF5767"/>
    <w:rsid w:val="00DA5D2C"/>
    <w:rsid w:val="00F32717"/>
    <w:rsid w:val="00F9605E"/>
    <w:rsid w:val="00FB65C6"/>
    <w:rsid w:val="00FF0963"/>
    <w:rsid w:val="00FF5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13754A-8009-4F72-B976-6E643E16E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0647"/>
    <w:rPr>
      <w:color w:val="0563C1" w:themeColor="hyperlink"/>
      <w:u w:val="single"/>
    </w:rPr>
  </w:style>
  <w:style w:type="table" w:styleId="TableGrid">
    <w:name w:val="Table Grid"/>
    <w:basedOn w:val="TableNormal"/>
    <w:uiPriority w:val="39"/>
    <w:rsid w:val="00BE7B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A7D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jpg"/><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2078</Words>
  <Characters>11848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dc:creator>
  <cp:keywords/>
  <dc:description/>
  <cp:lastModifiedBy>Rhodri Stranaghan</cp:lastModifiedBy>
  <cp:revision>2</cp:revision>
  <dcterms:created xsi:type="dcterms:W3CDTF">2018-03-25T19:51:00Z</dcterms:created>
  <dcterms:modified xsi:type="dcterms:W3CDTF">2018-03-25T19:51:00Z</dcterms:modified>
</cp:coreProperties>
</file>