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E00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9414AF0" wp14:editId="08E4BC0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3827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6C1478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2E62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A36E3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C7C8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66FA8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A61DA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DCC7F3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93A0C6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FA52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831B5F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08EA2BD" w14:textId="77777777" w:rsidTr="00236B5E">
        <w:tc>
          <w:tcPr>
            <w:tcW w:w="9854" w:type="dxa"/>
          </w:tcPr>
          <w:p w14:paraId="661DB8D6" w14:textId="1399CE4B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0530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</w:t>
            </w:r>
            <w:r w:rsidR="0005306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</w:p>
          <w:p w14:paraId="1D48E5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A6AB06" w14:textId="77777777" w:rsidTr="00236B5E">
        <w:tc>
          <w:tcPr>
            <w:tcW w:w="9854" w:type="dxa"/>
          </w:tcPr>
          <w:p w14:paraId="4B05D6C5" w14:textId="53B41F7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127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Digital Forensics Analysis </w:t>
            </w:r>
          </w:p>
          <w:p w14:paraId="3A0D208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3417E1B" w14:textId="77777777" w:rsidTr="00236B5E">
        <w:tc>
          <w:tcPr>
            <w:tcW w:w="9854" w:type="dxa"/>
          </w:tcPr>
          <w:p w14:paraId="28FBCAF1" w14:textId="46CCFAA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ACCA7031</w:t>
            </w:r>
          </w:p>
          <w:p w14:paraId="5EA5372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28F885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6EED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B0E6FB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924B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4F200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0F0843" w14:textId="733BDE93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53069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52BCE2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3C0C7E" w14:textId="0CF3B31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21B804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A2F3E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364BFD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28782" w14:textId="0C652A99" w:rsidR="0051274A" w:rsidRDefault="0051274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Discussing with the students verbally, they all enjoyed the module and the activities. The assessment focused on hands-on activity that they enjoyed and stated that a lot of learning opportunities by doing those task. </w:t>
            </w:r>
          </w:p>
          <w:p w14:paraId="3B21323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FDE0B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FA1F484" w14:textId="0FC80D9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5CB705" w14:textId="370D3F1B" w:rsidR="00F04850" w:rsidRPr="004E3B2D" w:rsidRDefault="00603B3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Nil</w:t>
            </w:r>
          </w:p>
          <w:p w14:paraId="5AE5F5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18B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4D35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B5580F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D69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9F14CF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1BF7214" w14:textId="2AC7AF83" w:rsidR="00B56BD3" w:rsidRDefault="00F97D0D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data used for investigation (mobile forensics) were generated on a real-time basis. </w:t>
            </w:r>
            <w:r w:rsidR="00603B3B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Students were given opportunity to </w:t>
            </w:r>
            <w:r w:rsidR="0013737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do their industry certification on Cellebrite Certified Operator. </w:t>
            </w:r>
          </w:p>
          <w:p w14:paraId="6D2E850D" w14:textId="77777777" w:rsidR="00F97D0D" w:rsidRDefault="00F97D0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88849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71C9B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928528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2A3F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998C8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B9A6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06E927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F4E806" w14:textId="779924CE" w:rsidR="00B56BD3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is no specific changes in terms of content, delivery and assessments. Based on the feedback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, we plan to </w:t>
            </w:r>
            <w:r w:rsidR="00062190"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with similar kind of Handson Activities for the Assessment. 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In order to cope up 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with Generative AI, we are add</w:t>
            </w:r>
            <w:r w:rsidR="00062190">
              <w:rPr>
                <w:rFonts w:ascii="Arial" w:hAnsi="Arial" w:cs="Arial"/>
                <w:sz w:val="22"/>
                <w:szCs w:val="22"/>
                <w:lang w:val="en-GB"/>
              </w:rPr>
              <w:t>ing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 Demonstration of the outcomes rather than just a report </w:t>
            </w:r>
            <w:r w:rsidR="00ED08ED">
              <w:rPr>
                <w:rFonts w:ascii="Arial" w:hAnsi="Arial" w:cs="Arial"/>
                <w:sz w:val="22"/>
                <w:szCs w:val="22"/>
                <w:lang w:val="en-GB"/>
              </w:rPr>
              <w:t xml:space="preserve">that has the maximum marks </w:t>
            </w:r>
            <w:r w:rsidR="00DA3FAD">
              <w:rPr>
                <w:rFonts w:ascii="Arial" w:hAnsi="Arial" w:cs="Arial"/>
                <w:sz w:val="22"/>
                <w:szCs w:val="22"/>
                <w:lang w:val="en-GB"/>
              </w:rPr>
              <w:t xml:space="preserve">and continue with Hands-on Assessments. </w:t>
            </w:r>
          </w:p>
          <w:p w14:paraId="076D1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B3D33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B74E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8055C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0676BF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AA4BC51" w14:textId="4925F2D0" w:rsidR="00F04850" w:rsidRPr="004E3B2D" w:rsidRDefault="00F97D0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changes will be made. </w:t>
            </w:r>
          </w:p>
          <w:p w14:paraId="6CD939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6CC3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92851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07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356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2D8B9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459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C24477" w14:textId="5592848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Dr. </w:t>
            </w:r>
            <w:r w:rsidR="00DA3FAD" w:rsidRP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ED08E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/05/202</w:t>
            </w:r>
            <w:r w:rsidR="00ED08E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44C97E6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03AC0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4EA9A1A" w14:textId="08C44471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Dr. Kapilan Radhakrishnan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72694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45057B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B4677" w14:textId="77777777" w:rsidR="0040002F" w:rsidRDefault="0040002F" w:rsidP="007D6054">
      <w:r>
        <w:separator/>
      </w:r>
    </w:p>
  </w:endnote>
  <w:endnote w:type="continuationSeparator" w:id="0">
    <w:p w14:paraId="7EEADB6F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BEB41" w14:textId="77777777" w:rsidR="0040002F" w:rsidRDefault="0040002F" w:rsidP="007D6054">
      <w:r>
        <w:separator/>
      </w:r>
    </w:p>
  </w:footnote>
  <w:footnote w:type="continuationSeparator" w:id="0">
    <w:p w14:paraId="0ED73CB2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66B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694843">
    <w:abstractNumId w:val="0"/>
  </w:num>
  <w:num w:numId="2" w16cid:durableId="17835710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53069"/>
    <w:rsid w:val="00062190"/>
    <w:rsid w:val="000A5FFF"/>
    <w:rsid w:val="000B5A53"/>
    <w:rsid w:val="000C273A"/>
    <w:rsid w:val="000E7575"/>
    <w:rsid w:val="000F29E3"/>
    <w:rsid w:val="00100928"/>
    <w:rsid w:val="00105113"/>
    <w:rsid w:val="0012079B"/>
    <w:rsid w:val="00137376"/>
    <w:rsid w:val="00143DDD"/>
    <w:rsid w:val="001533F9"/>
    <w:rsid w:val="00161F76"/>
    <w:rsid w:val="001766DF"/>
    <w:rsid w:val="00176860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274A"/>
    <w:rsid w:val="00517468"/>
    <w:rsid w:val="00517D20"/>
    <w:rsid w:val="0054482C"/>
    <w:rsid w:val="005D2EF5"/>
    <w:rsid w:val="005D7603"/>
    <w:rsid w:val="005E12DB"/>
    <w:rsid w:val="00603B3B"/>
    <w:rsid w:val="00610B96"/>
    <w:rsid w:val="0064695C"/>
    <w:rsid w:val="00651111"/>
    <w:rsid w:val="006579F1"/>
    <w:rsid w:val="00677207"/>
    <w:rsid w:val="006B2DFC"/>
    <w:rsid w:val="006F24C3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A3FA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D08ED"/>
    <w:rsid w:val="00F04850"/>
    <w:rsid w:val="00F12698"/>
    <w:rsid w:val="00F40A90"/>
    <w:rsid w:val="00F9350C"/>
    <w:rsid w:val="00F97D0D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6A7B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8</cp:revision>
  <cp:lastPrinted>2009-06-12T12:35:00Z</cp:lastPrinted>
  <dcterms:created xsi:type="dcterms:W3CDTF">2024-05-29T09:09:00Z</dcterms:created>
  <dcterms:modified xsi:type="dcterms:W3CDTF">2025-05-28T08:56:00Z</dcterms:modified>
</cp:coreProperties>
</file>