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F4D22" w:rsidRDefault="00391496">
      <w:pPr>
        <w:spacing w:after="165" w:line="360" w:lineRule="auto"/>
        <w:rPr>
          <w:rFonts w:ascii="Tahoma" w:eastAsia="Tahoma" w:hAnsi="Tahoma" w:cs="Tahoma"/>
          <w:color w:val="000000"/>
          <w:sz w:val="40"/>
          <w:szCs w:val="40"/>
        </w:rPr>
      </w:pPr>
      <w:r>
        <w:rPr>
          <w:b/>
        </w:rPr>
        <w:t xml:space="preserve"> </w:t>
      </w:r>
      <w:r>
        <w:rPr>
          <w:b/>
          <w:noProof/>
        </w:rPr>
        <w:drawing>
          <wp:inline distT="0" distB="0" distL="0" distR="0">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rsidR="007F4D22" w:rsidRDefault="00391496">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7F4D22">
        <w:tc>
          <w:tcPr>
            <w:tcW w:w="3438" w:type="dxa"/>
            <w:shd w:val="clear" w:color="auto" w:fill="D9D9D9"/>
          </w:tcPr>
          <w:p w:rsidR="007F4D22" w:rsidRDefault="00391496">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rsidR="007F4D22" w:rsidRDefault="00391496">
            <w:pPr>
              <w:spacing w:before="120" w:after="120" w:line="360" w:lineRule="auto"/>
              <w:rPr>
                <w:rFonts w:ascii="Tahoma" w:eastAsia="Tahoma" w:hAnsi="Tahoma" w:cs="Tahoma"/>
                <w:sz w:val="32"/>
                <w:szCs w:val="32"/>
              </w:rPr>
            </w:pPr>
            <w:r>
              <w:rPr>
                <w:rFonts w:ascii="Tahoma" w:eastAsia="Tahoma" w:hAnsi="Tahoma" w:cs="Tahoma"/>
                <w:sz w:val="32"/>
                <w:szCs w:val="32"/>
              </w:rPr>
              <w:t xml:space="preserve">Lisa Bowen </w:t>
            </w:r>
          </w:p>
        </w:tc>
      </w:tr>
      <w:tr w:rsidR="007F4D22">
        <w:tc>
          <w:tcPr>
            <w:tcW w:w="3438" w:type="dxa"/>
            <w:shd w:val="clear" w:color="auto" w:fill="D9D9D9"/>
          </w:tcPr>
          <w:p w:rsidR="007F4D22" w:rsidRDefault="00391496">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rsidR="007F4D22" w:rsidRDefault="00391496">
            <w:pPr>
              <w:spacing w:before="120" w:after="120" w:line="360" w:lineRule="auto"/>
              <w:rPr>
                <w:rFonts w:ascii="Tahoma" w:eastAsia="Tahoma" w:hAnsi="Tahoma" w:cs="Tahoma"/>
                <w:sz w:val="32"/>
                <w:szCs w:val="32"/>
              </w:rPr>
            </w:pPr>
            <w:r w:rsidRPr="00F34E2E">
              <w:rPr>
                <w:rFonts w:ascii="Arial" w:eastAsia="Tahoma" w:hAnsi="Arial" w:cs="Arial"/>
                <w:b/>
                <w:sz w:val="32"/>
                <w:szCs w:val="32"/>
              </w:rPr>
              <w:t>2328788</w:t>
            </w:r>
          </w:p>
        </w:tc>
      </w:tr>
      <w:tr w:rsidR="007F4D22">
        <w:tc>
          <w:tcPr>
            <w:tcW w:w="3438" w:type="dxa"/>
            <w:shd w:val="clear" w:color="auto" w:fill="D9D9D9"/>
          </w:tcPr>
          <w:p w:rsidR="007F4D22" w:rsidRDefault="00391496">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rsidR="007F4D22" w:rsidRPr="00391496" w:rsidRDefault="00391496">
            <w:pPr>
              <w:spacing w:before="120" w:after="120" w:line="360" w:lineRule="auto"/>
              <w:rPr>
                <w:rFonts w:ascii="Tahoma" w:eastAsia="Tahoma" w:hAnsi="Tahoma" w:cs="Tahoma"/>
                <w:sz w:val="32"/>
                <w:szCs w:val="32"/>
              </w:rPr>
            </w:pPr>
            <w:r w:rsidRPr="00391496">
              <w:rPr>
                <w:rFonts w:ascii="Tahoma" w:eastAsia="Tahoma" w:hAnsi="Tahoma" w:cs="Tahoma"/>
                <w:sz w:val="32"/>
                <w:szCs w:val="32"/>
              </w:rPr>
              <w:t>BMSK4011</w:t>
            </w:r>
          </w:p>
        </w:tc>
      </w:tr>
      <w:tr w:rsidR="007F4D22">
        <w:trPr>
          <w:trHeight w:val="413"/>
        </w:trPr>
        <w:tc>
          <w:tcPr>
            <w:tcW w:w="3438" w:type="dxa"/>
            <w:shd w:val="clear" w:color="auto" w:fill="D9D9D9"/>
          </w:tcPr>
          <w:p w:rsidR="007F4D22" w:rsidRDefault="00391496">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rsidR="007F4D22" w:rsidRPr="00391496" w:rsidRDefault="00391496">
            <w:pPr>
              <w:spacing w:before="120" w:after="120" w:line="360" w:lineRule="auto"/>
              <w:rPr>
                <w:rFonts w:ascii="Tahoma" w:eastAsia="Tahoma" w:hAnsi="Tahoma" w:cs="Tahoma"/>
                <w:sz w:val="32"/>
                <w:szCs w:val="32"/>
              </w:rPr>
            </w:pPr>
            <w:r w:rsidRPr="00391496">
              <w:rPr>
                <w:rFonts w:ascii="Tahoma" w:eastAsia="Tahoma" w:hAnsi="Tahoma" w:cs="Tahoma"/>
                <w:sz w:val="32"/>
                <w:szCs w:val="32"/>
              </w:rPr>
              <w:t>Continuous Professional Development</w:t>
            </w:r>
          </w:p>
        </w:tc>
      </w:tr>
    </w:tbl>
    <w:p w:rsidR="007F4D22" w:rsidRDefault="007F4D22">
      <w:pPr>
        <w:spacing w:before="120" w:after="120" w:line="360" w:lineRule="auto"/>
        <w:rPr>
          <w:color w:val="FF0000"/>
          <w:sz w:val="24"/>
          <w:szCs w:val="24"/>
        </w:rPr>
      </w:pPr>
    </w:p>
    <w:p w:rsidR="007F4D22" w:rsidRDefault="00391496">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7F4D22" w:rsidRDefault="00391496">
      <w:pPr>
        <w:spacing w:before="120" w:after="120" w:line="360" w:lineRule="auto"/>
        <w:rPr>
          <w:rFonts w:ascii="Tahoma" w:eastAsia="Tahoma" w:hAnsi="Tahoma" w:cs="Tahoma"/>
          <w:color w:val="000000"/>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F4D22" w:rsidRDefault="00391496">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rsidR="007F4D22" w:rsidRPr="00391496" w:rsidRDefault="00391496">
      <w:pPr>
        <w:rPr>
          <w:rFonts w:ascii="Tahoma" w:eastAsia="Tahoma" w:hAnsi="Tahoma" w:cs="Tahoma"/>
          <w:color w:val="000000"/>
          <w:sz w:val="24"/>
          <w:szCs w:val="24"/>
        </w:rPr>
      </w:pPr>
      <w:r>
        <w:br w:type="page"/>
      </w:r>
    </w:p>
    <w:p w:rsidR="00391496" w:rsidRPr="00391496" w:rsidRDefault="00391496" w:rsidP="00391496">
      <w:pPr>
        <w:spacing w:before="100" w:beforeAutospacing="1" w:after="100" w:afterAutospacing="1" w:line="240" w:lineRule="auto"/>
        <w:rPr>
          <w:rFonts w:ascii="Arial" w:eastAsia="Times New Roman" w:hAnsi="Arial" w:cs="Arial"/>
          <w:sz w:val="24"/>
          <w:szCs w:val="24"/>
        </w:rPr>
      </w:pPr>
      <w:bookmarkStart w:id="0" w:name="_gjdgxs" w:colFirst="0" w:colLast="0"/>
      <w:bookmarkEnd w:id="0"/>
      <w:r w:rsidRPr="00391496">
        <w:rPr>
          <w:rFonts w:ascii="Arial" w:eastAsia="Times New Roman" w:hAnsi="Arial" w:cs="Arial"/>
          <w:sz w:val="24"/>
          <w:szCs w:val="24"/>
        </w:rPr>
        <w:lastRenderedPageBreak/>
        <w:t>Identifying my development needs</w:t>
      </w:r>
    </w:p>
    <w:p w:rsidR="00391496" w:rsidRPr="00391496" w:rsidRDefault="00391496" w:rsidP="00391496">
      <w:p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To identify my development needs, I will begin by enhancing my self-awareness. Self-awareness is essential because it helps us understand who we are, recognize areas for improvement, and work towards becoming better both personally and professionally. By being more self-aware, I can continuously improve and contribute more effectively in the workplace.</w:t>
      </w:r>
    </w:p>
    <w:p w:rsidR="00391496" w:rsidRPr="00391496" w:rsidRDefault="00391496" w:rsidP="00391496">
      <w:p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To improve my self-awareness, I will use a variety of techniques, including:</w:t>
      </w:r>
    </w:p>
    <w:p w:rsidR="00391496" w:rsidRPr="00391496" w:rsidRDefault="00391496" w:rsidP="00391496">
      <w:pPr>
        <w:numPr>
          <w:ilvl w:val="0"/>
          <w:numId w:val="20"/>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bCs/>
          <w:sz w:val="24"/>
          <w:szCs w:val="24"/>
        </w:rPr>
        <w:t>Daily reflection</w:t>
      </w:r>
      <w:r w:rsidRPr="00391496">
        <w:rPr>
          <w:rFonts w:ascii="Arial" w:eastAsia="Times New Roman" w:hAnsi="Arial" w:cs="Arial"/>
          <w:sz w:val="24"/>
          <w:szCs w:val="24"/>
        </w:rPr>
        <w:t xml:space="preserve"> and seeking feedback from others.</w:t>
      </w:r>
    </w:p>
    <w:p w:rsidR="00391496" w:rsidRPr="00391496" w:rsidRDefault="00391496" w:rsidP="00391496">
      <w:pPr>
        <w:numPr>
          <w:ilvl w:val="0"/>
          <w:numId w:val="20"/>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Asking myself key questions such as:</w:t>
      </w:r>
    </w:p>
    <w:p w:rsidR="00391496" w:rsidRPr="00391496" w:rsidRDefault="00391496" w:rsidP="00391496">
      <w:pPr>
        <w:numPr>
          <w:ilvl w:val="1"/>
          <w:numId w:val="22"/>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What am I trying to achieve?</w:t>
      </w:r>
    </w:p>
    <w:p w:rsidR="00391496" w:rsidRPr="00391496" w:rsidRDefault="00391496" w:rsidP="00391496">
      <w:pPr>
        <w:numPr>
          <w:ilvl w:val="1"/>
          <w:numId w:val="22"/>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What actions are working?</w:t>
      </w:r>
    </w:p>
    <w:p w:rsidR="00391496" w:rsidRPr="00391496" w:rsidRDefault="00391496" w:rsidP="00391496">
      <w:pPr>
        <w:numPr>
          <w:ilvl w:val="1"/>
          <w:numId w:val="22"/>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What is holding me back?</w:t>
      </w:r>
    </w:p>
    <w:p w:rsidR="00391496" w:rsidRPr="00391496" w:rsidRDefault="00391496" w:rsidP="00391496">
      <w:pPr>
        <w:numPr>
          <w:ilvl w:val="1"/>
          <w:numId w:val="22"/>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What changes can I make to succeed?</w:t>
      </w:r>
    </w:p>
    <w:p w:rsidR="00391496" w:rsidRPr="00391496" w:rsidRDefault="00391496" w:rsidP="00391496">
      <w:pPr>
        <w:numPr>
          <w:ilvl w:val="0"/>
          <w:numId w:val="20"/>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 xml:space="preserve">Conducting a </w:t>
      </w:r>
      <w:r w:rsidRPr="00391496">
        <w:rPr>
          <w:rFonts w:ascii="Arial" w:eastAsia="Times New Roman" w:hAnsi="Arial" w:cs="Arial"/>
          <w:bCs/>
          <w:sz w:val="24"/>
          <w:szCs w:val="24"/>
        </w:rPr>
        <w:t>SWOT analysis</w:t>
      </w:r>
      <w:r w:rsidRPr="00391496">
        <w:rPr>
          <w:rFonts w:ascii="Arial" w:eastAsia="Times New Roman" w:hAnsi="Arial" w:cs="Arial"/>
          <w:sz w:val="24"/>
          <w:szCs w:val="24"/>
        </w:rPr>
        <w:t xml:space="preserve"> (Strengths, Weaknesses, Opportunities, </w:t>
      </w:r>
      <w:proofErr w:type="gramStart"/>
      <w:r w:rsidRPr="00391496">
        <w:rPr>
          <w:rFonts w:ascii="Arial" w:eastAsia="Times New Roman" w:hAnsi="Arial" w:cs="Arial"/>
          <w:sz w:val="24"/>
          <w:szCs w:val="24"/>
        </w:rPr>
        <w:t>Threats</w:t>
      </w:r>
      <w:proofErr w:type="gramEnd"/>
      <w:r w:rsidRPr="00391496">
        <w:rPr>
          <w:rFonts w:ascii="Arial" w:eastAsia="Times New Roman" w:hAnsi="Arial" w:cs="Arial"/>
          <w:sz w:val="24"/>
          <w:szCs w:val="24"/>
        </w:rPr>
        <w:t>) to track progress and pinpoint areas for improvement.</w:t>
      </w:r>
    </w:p>
    <w:p w:rsidR="00391496" w:rsidRPr="00391496" w:rsidRDefault="00391496" w:rsidP="00391496">
      <w:p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 xml:space="preserve">These strategies align closely with the insights shared in the Harvard Business Review article by </w:t>
      </w:r>
      <w:proofErr w:type="spellStart"/>
      <w:r w:rsidRPr="00391496">
        <w:rPr>
          <w:rFonts w:ascii="Arial" w:eastAsia="Times New Roman" w:hAnsi="Arial" w:cs="Arial"/>
          <w:sz w:val="24"/>
          <w:szCs w:val="24"/>
        </w:rPr>
        <w:t>Tijan</w:t>
      </w:r>
      <w:proofErr w:type="spellEnd"/>
      <w:r w:rsidRPr="00391496">
        <w:rPr>
          <w:rFonts w:ascii="Arial" w:eastAsia="Times New Roman" w:hAnsi="Arial" w:cs="Arial"/>
          <w:sz w:val="24"/>
          <w:szCs w:val="24"/>
        </w:rPr>
        <w:t xml:space="preserve"> (2015) on increasing self-awareness. Key recommendations include:</w:t>
      </w:r>
    </w:p>
    <w:p w:rsidR="00391496" w:rsidRPr="00391496" w:rsidRDefault="00391496" w:rsidP="00391496">
      <w:pPr>
        <w:pStyle w:val="ListParagraph"/>
        <w:numPr>
          <w:ilvl w:val="1"/>
          <w:numId w:val="23"/>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Practicing meditation.</w:t>
      </w:r>
    </w:p>
    <w:p w:rsidR="00391496" w:rsidRPr="00391496" w:rsidRDefault="00391496" w:rsidP="00391496">
      <w:pPr>
        <w:pStyle w:val="ListParagraph"/>
        <w:numPr>
          <w:ilvl w:val="1"/>
          <w:numId w:val="23"/>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Writing down plans and priorities.</w:t>
      </w:r>
    </w:p>
    <w:p w:rsidR="00391496" w:rsidRPr="00391496" w:rsidRDefault="00391496" w:rsidP="00391496">
      <w:pPr>
        <w:pStyle w:val="ListParagraph"/>
        <w:numPr>
          <w:ilvl w:val="1"/>
          <w:numId w:val="23"/>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Taking psychometric tests and profiling.</w:t>
      </w:r>
    </w:p>
    <w:p w:rsidR="00391496" w:rsidRPr="00391496" w:rsidRDefault="00391496" w:rsidP="00391496">
      <w:pPr>
        <w:pStyle w:val="ListParagraph"/>
        <w:numPr>
          <w:ilvl w:val="1"/>
          <w:numId w:val="23"/>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Seeking feedback from friends and colleagues.</w:t>
      </w:r>
    </w:p>
    <w:p w:rsidR="00391496" w:rsidRPr="00391496" w:rsidRDefault="00391496" w:rsidP="00391496">
      <w:pPr>
        <w:pStyle w:val="ListParagraph"/>
        <w:numPr>
          <w:ilvl w:val="1"/>
          <w:numId w:val="23"/>
        </w:num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Regularly evaluating feedback at work.</w:t>
      </w:r>
    </w:p>
    <w:p w:rsidR="00391496" w:rsidRPr="00391496" w:rsidRDefault="00391496" w:rsidP="00391496">
      <w:p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 xml:space="preserve">Another useful tool is the </w:t>
      </w:r>
      <w:r w:rsidRPr="00391496">
        <w:rPr>
          <w:rFonts w:ascii="Arial" w:eastAsia="Times New Roman" w:hAnsi="Arial" w:cs="Arial"/>
          <w:bCs/>
          <w:sz w:val="24"/>
          <w:szCs w:val="24"/>
        </w:rPr>
        <w:t>Johari Window</w:t>
      </w:r>
      <w:r w:rsidRPr="00391496">
        <w:rPr>
          <w:rFonts w:ascii="Arial" w:eastAsia="Times New Roman" w:hAnsi="Arial" w:cs="Arial"/>
          <w:sz w:val="24"/>
          <w:szCs w:val="24"/>
        </w:rPr>
        <w:t xml:space="preserve"> (</w:t>
      </w:r>
      <w:proofErr w:type="spellStart"/>
      <w:r w:rsidRPr="00391496">
        <w:rPr>
          <w:rFonts w:ascii="Arial" w:eastAsia="Times New Roman" w:hAnsi="Arial" w:cs="Arial"/>
          <w:sz w:val="24"/>
          <w:szCs w:val="24"/>
        </w:rPr>
        <w:t>Luft</w:t>
      </w:r>
      <w:proofErr w:type="spellEnd"/>
      <w:r w:rsidRPr="00391496">
        <w:rPr>
          <w:rFonts w:ascii="Arial" w:eastAsia="Times New Roman" w:hAnsi="Arial" w:cs="Arial"/>
          <w:sz w:val="24"/>
          <w:szCs w:val="24"/>
        </w:rPr>
        <w:t xml:space="preserve"> &amp; </w:t>
      </w:r>
      <w:proofErr w:type="spellStart"/>
      <w:r w:rsidRPr="00391496">
        <w:rPr>
          <w:rFonts w:ascii="Arial" w:eastAsia="Times New Roman" w:hAnsi="Arial" w:cs="Arial"/>
          <w:sz w:val="24"/>
          <w:szCs w:val="24"/>
        </w:rPr>
        <w:t>Ingham</w:t>
      </w:r>
      <w:proofErr w:type="spellEnd"/>
      <w:r w:rsidRPr="00391496">
        <w:rPr>
          <w:rFonts w:ascii="Arial" w:eastAsia="Times New Roman" w:hAnsi="Arial" w:cs="Arial"/>
          <w:sz w:val="24"/>
          <w:szCs w:val="24"/>
        </w:rPr>
        <w:t>, 1955). This model helps us understand what we know about ourselves, what others know, and where blind spots may exist. It is a powerful way to enhance self-assessment and awareness.</w:t>
      </w:r>
    </w:p>
    <w:p w:rsidR="00391496" w:rsidRPr="00391496" w:rsidRDefault="00391496" w:rsidP="00391496">
      <w:pPr>
        <w:spacing w:before="100" w:beforeAutospacing="1" w:after="100" w:afterAutospacing="1" w:line="240" w:lineRule="auto"/>
        <w:rPr>
          <w:rFonts w:ascii="Arial" w:eastAsia="Times New Roman" w:hAnsi="Arial" w:cs="Arial"/>
          <w:sz w:val="24"/>
          <w:szCs w:val="24"/>
        </w:rPr>
      </w:pPr>
      <w:r w:rsidRPr="00391496">
        <w:rPr>
          <w:rFonts w:ascii="Arial" w:eastAsia="Times New Roman" w:hAnsi="Arial" w:cs="Arial"/>
          <w:sz w:val="24"/>
          <w:szCs w:val="24"/>
        </w:rPr>
        <w:t xml:space="preserve">Different techniques work for different individuals, and I plan to experiment with various approaches to find what works best for me. As someone aspiring to </w:t>
      </w:r>
      <w:r w:rsidR="001F7406">
        <w:rPr>
          <w:rFonts w:ascii="Arial" w:eastAsia="Times New Roman" w:hAnsi="Arial" w:cs="Arial"/>
          <w:sz w:val="24"/>
          <w:szCs w:val="24"/>
        </w:rPr>
        <w:t xml:space="preserve">eventually </w:t>
      </w:r>
      <w:r w:rsidRPr="00391496">
        <w:rPr>
          <w:rFonts w:ascii="Arial" w:eastAsia="Times New Roman" w:hAnsi="Arial" w:cs="Arial"/>
          <w:sz w:val="24"/>
          <w:szCs w:val="24"/>
        </w:rPr>
        <w:t>become self-employed, I am committed to using these strategies to maximize my personal growth and ensure I perform at my best for both my team and my business.</w:t>
      </w:r>
    </w:p>
    <w:p w:rsidR="007F4D22" w:rsidRPr="00391496" w:rsidRDefault="007F4D22">
      <w:pPr>
        <w:rPr>
          <w:rFonts w:ascii="Arial" w:hAnsi="Arial" w:cs="Arial"/>
        </w:rPr>
      </w:pPr>
    </w:p>
    <w:p w:rsidR="007F4D22" w:rsidRPr="00391496" w:rsidRDefault="007F4D22">
      <w:pPr>
        <w:rPr>
          <w:rFonts w:ascii="Arial" w:hAnsi="Arial" w:cs="Arial"/>
        </w:rPr>
      </w:pPr>
    </w:p>
    <w:p w:rsidR="00391496" w:rsidRPr="00391496" w:rsidRDefault="00391496" w:rsidP="00391496">
      <w:pPr>
        <w:rPr>
          <w:rFonts w:ascii="Arial" w:eastAsia="Arial" w:hAnsi="Arial" w:cs="Arial"/>
          <w:sz w:val="24"/>
          <w:szCs w:val="24"/>
        </w:rPr>
      </w:pPr>
      <w:bookmarkStart w:id="1" w:name="_mgpavlj2ihn" w:colFirst="0" w:colLast="0"/>
      <w:bookmarkStart w:id="2" w:name="_vw2a151g69tw" w:colFirst="0" w:colLast="0"/>
      <w:bookmarkEnd w:id="1"/>
      <w:bookmarkEnd w:id="2"/>
    </w:p>
    <w:p w:rsidR="007F4D22" w:rsidRDefault="007F4D22">
      <w:pPr>
        <w:pStyle w:val="Heading2"/>
      </w:pPr>
      <w:bookmarkStart w:id="3" w:name="_ug15z4vdttl" w:colFirst="0" w:colLast="0"/>
      <w:bookmarkEnd w:id="3"/>
    </w:p>
    <w:p w:rsidR="007F4D22" w:rsidRPr="001F7406" w:rsidRDefault="00391496" w:rsidP="00391496">
      <w:pPr>
        <w:pStyle w:val="Heading2"/>
        <w:numPr>
          <w:ilvl w:val="1"/>
          <w:numId w:val="24"/>
        </w:numPr>
        <w:rPr>
          <w:rFonts w:ascii="Arial" w:hAnsi="Arial" w:cs="Arial"/>
          <w:sz w:val="24"/>
          <w:szCs w:val="24"/>
        </w:rPr>
      </w:pPr>
      <w:bookmarkStart w:id="4" w:name="_30j0zll" w:colFirst="0" w:colLast="0"/>
      <w:bookmarkEnd w:id="4"/>
      <w:r w:rsidRPr="001F7406">
        <w:rPr>
          <w:rFonts w:ascii="Arial" w:hAnsi="Arial" w:cs="Arial"/>
          <w:sz w:val="24"/>
          <w:szCs w:val="24"/>
        </w:rPr>
        <w:t>Identify learning styles for myself and others</w:t>
      </w:r>
    </w:p>
    <w:p w:rsidR="00391496" w:rsidRPr="001F7406" w:rsidRDefault="00391496" w:rsidP="00391496">
      <w:pPr>
        <w:pStyle w:val="NormalWeb"/>
        <w:rPr>
          <w:rFonts w:ascii="Arial" w:hAnsi="Arial" w:cs="Arial"/>
        </w:rPr>
      </w:pPr>
      <w:r w:rsidRPr="001F7406">
        <w:rPr>
          <w:rFonts w:ascii="Arial" w:hAnsi="Arial" w:cs="Arial"/>
        </w:rPr>
        <w:t xml:space="preserve">I identified learning styles for myself and my colleague using the </w:t>
      </w:r>
      <w:r w:rsidRPr="001F7406">
        <w:rPr>
          <w:rStyle w:val="Strong"/>
          <w:rFonts w:ascii="Arial" w:hAnsi="Arial" w:cs="Arial"/>
          <w:b w:val="0"/>
        </w:rPr>
        <w:t>Honey &amp; Mumford</w:t>
      </w:r>
      <w:r w:rsidRPr="001F7406">
        <w:rPr>
          <w:rFonts w:ascii="Arial" w:hAnsi="Arial" w:cs="Arial"/>
          <w:b/>
        </w:rPr>
        <w:t xml:space="preserve">, </w:t>
      </w:r>
      <w:r w:rsidRPr="001F7406">
        <w:rPr>
          <w:rStyle w:val="Strong"/>
          <w:rFonts w:ascii="Arial" w:hAnsi="Arial" w:cs="Arial"/>
          <w:b w:val="0"/>
        </w:rPr>
        <w:t>VARK</w:t>
      </w:r>
      <w:r w:rsidRPr="001F7406">
        <w:rPr>
          <w:rFonts w:ascii="Arial" w:hAnsi="Arial" w:cs="Arial"/>
          <w:b/>
        </w:rPr>
        <w:t xml:space="preserve">, </w:t>
      </w:r>
      <w:r w:rsidRPr="001F7406">
        <w:rPr>
          <w:rFonts w:ascii="Arial" w:hAnsi="Arial" w:cs="Arial"/>
        </w:rPr>
        <w:t xml:space="preserve">and </w:t>
      </w:r>
      <w:proofErr w:type="spellStart"/>
      <w:r w:rsidR="00706804">
        <w:rPr>
          <w:rStyle w:val="Strong"/>
          <w:rFonts w:ascii="Arial" w:hAnsi="Arial" w:cs="Arial"/>
          <w:b w:val="0"/>
        </w:rPr>
        <w:t>Dantec</w:t>
      </w:r>
      <w:proofErr w:type="spellEnd"/>
      <w:r w:rsidRPr="001F7406">
        <w:rPr>
          <w:rFonts w:ascii="Arial" w:hAnsi="Arial" w:cs="Arial"/>
          <w:b/>
        </w:rPr>
        <w:t xml:space="preserve"> </w:t>
      </w:r>
      <w:r w:rsidRPr="001F7406">
        <w:rPr>
          <w:rFonts w:ascii="Arial" w:hAnsi="Arial" w:cs="Arial"/>
        </w:rPr>
        <w:t>models. These frameworks highlight that everyone has unique preferences when it comes to learning, and understanding these preferences can help us develop more effectively.</w:t>
      </w:r>
    </w:p>
    <w:p w:rsidR="00391496" w:rsidRPr="001F7406" w:rsidRDefault="00391496" w:rsidP="00391496">
      <w:pPr>
        <w:pStyle w:val="Heading3"/>
        <w:rPr>
          <w:rFonts w:ascii="Arial" w:hAnsi="Arial" w:cs="Arial"/>
          <w:sz w:val="24"/>
          <w:szCs w:val="24"/>
        </w:rPr>
      </w:pPr>
      <w:r w:rsidRPr="001F7406">
        <w:rPr>
          <w:rStyle w:val="Strong"/>
          <w:rFonts w:ascii="Arial" w:hAnsi="Arial" w:cs="Arial"/>
          <w:b/>
          <w:bCs w:val="0"/>
          <w:sz w:val="24"/>
          <w:szCs w:val="24"/>
        </w:rPr>
        <w:t xml:space="preserve">Honey &amp; Mumford </w:t>
      </w:r>
      <w:r w:rsidR="007E4356" w:rsidRPr="001F7406">
        <w:rPr>
          <w:rStyle w:val="Strong"/>
          <w:rFonts w:ascii="Arial" w:hAnsi="Arial" w:cs="Arial"/>
          <w:b/>
          <w:bCs w:val="0"/>
          <w:sz w:val="24"/>
          <w:szCs w:val="24"/>
        </w:rPr>
        <w:t>Model</w:t>
      </w:r>
    </w:p>
    <w:p w:rsidR="00391496" w:rsidRPr="001F7406" w:rsidRDefault="00391496" w:rsidP="00391496">
      <w:pPr>
        <w:pStyle w:val="NormalWeb"/>
        <w:rPr>
          <w:rFonts w:ascii="Arial" w:hAnsi="Arial" w:cs="Arial"/>
        </w:rPr>
      </w:pPr>
      <w:r w:rsidRPr="001F7406">
        <w:rPr>
          <w:rFonts w:ascii="Arial" w:hAnsi="Arial" w:cs="Arial"/>
        </w:rPr>
        <w:t>Honey &amp; Mumford identified four learning types:</w:t>
      </w:r>
    </w:p>
    <w:p w:rsidR="00391496" w:rsidRPr="001F7406" w:rsidRDefault="00391496" w:rsidP="00391496">
      <w:pPr>
        <w:numPr>
          <w:ilvl w:val="0"/>
          <w:numId w:val="25"/>
        </w:numPr>
        <w:spacing w:before="100" w:beforeAutospacing="1" w:after="100" w:afterAutospacing="1" w:line="240" w:lineRule="auto"/>
        <w:rPr>
          <w:rFonts w:ascii="Arial" w:hAnsi="Arial" w:cs="Arial"/>
          <w:sz w:val="24"/>
          <w:szCs w:val="24"/>
        </w:rPr>
      </w:pPr>
      <w:r w:rsidRPr="001F7406">
        <w:rPr>
          <w:rStyle w:val="Strong"/>
          <w:rFonts w:ascii="Arial" w:hAnsi="Arial" w:cs="Arial"/>
          <w:sz w:val="24"/>
          <w:szCs w:val="24"/>
        </w:rPr>
        <w:t>Activists</w:t>
      </w:r>
      <w:r w:rsidRPr="001F7406">
        <w:rPr>
          <w:rFonts w:ascii="Arial" w:hAnsi="Arial" w:cs="Arial"/>
          <w:sz w:val="24"/>
          <w:szCs w:val="24"/>
        </w:rPr>
        <w:t>: Thrive on new experiences and prefer to dive straight into activities. They are less engaged when tasks are overly detailed, theoretical, or require a lot of reading and writing.</w:t>
      </w:r>
    </w:p>
    <w:p w:rsidR="00391496" w:rsidRPr="001F7406" w:rsidRDefault="00391496" w:rsidP="00391496">
      <w:pPr>
        <w:numPr>
          <w:ilvl w:val="0"/>
          <w:numId w:val="25"/>
        </w:numPr>
        <w:spacing w:before="100" w:beforeAutospacing="1" w:after="100" w:afterAutospacing="1" w:line="240" w:lineRule="auto"/>
        <w:rPr>
          <w:rFonts w:ascii="Arial" w:hAnsi="Arial" w:cs="Arial"/>
          <w:sz w:val="24"/>
          <w:szCs w:val="24"/>
        </w:rPr>
      </w:pPr>
      <w:r w:rsidRPr="001F7406">
        <w:rPr>
          <w:rStyle w:val="Strong"/>
          <w:rFonts w:ascii="Arial" w:hAnsi="Arial" w:cs="Arial"/>
          <w:sz w:val="24"/>
          <w:szCs w:val="24"/>
        </w:rPr>
        <w:t>Reflectors</w:t>
      </w:r>
      <w:r w:rsidRPr="001F7406">
        <w:rPr>
          <w:rFonts w:ascii="Arial" w:hAnsi="Arial" w:cs="Arial"/>
          <w:sz w:val="24"/>
          <w:szCs w:val="24"/>
        </w:rPr>
        <w:t xml:space="preserve">: Like to observe, </w:t>
      </w:r>
      <w:r w:rsidR="007E4356" w:rsidRPr="001F7406">
        <w:rPr>
          <w:rFonts w:ascii="Arial" w:hAnsi="Arial" w:cs="Arial"/>
          <w:sz w:val="24"/>
          <w:szCs w:val="24"/>
        </w:rPr>
        <w:t>analyse</w:t>
      </w:r>
      <w:r w:rsidRPr="001F7406">
        <w:rPr>
          <w:rFonts w:ascii="Arial" w:hAnsi="Arial" w:cs="Arial"/>
          <w:sz w:val="24"/>
          <w:szCs w:val="24"/>
        </w:rPr>
        <w:t>, and consider all perspectives before taking action. They prefer to take their time and dislike being rushed or unprepared.</w:t>
      </w:r>
    </w:p>
    <w:p w:rsidR="00391496" w:rsidRPr="001F7406" w:rsidRDefault="00391496" w:rsidP="00391496">
      <w:pPr>
        <w:numPr>
          <w:ilvl w:val="0"/>
          <w:numId w:val="25"/>
        </w:numPr>
        <w:spacing w:before="100" w:beforeAutospacing="1" w:after="100" w:afterAutospacing="1" w:line="240" w:lineRule="auto"/>
        <w:rPr>
          <w:rFonts w:ascii="Arial" w:hAnsi="Arial" w:cs="Arial"/>
          <w:sz w:val="24"/>
          <w:szCs w:val="24"/>
        </w:rPr>
      </w:pPr>
      <w:r w:rsidRPr="001F7406">
        <w:rPr>
          <w:rStyle w:val="Strong"/>
          <w:rFonts w:ascii="Arial" w:hAnsi="Arial" w:cs="Arial"/>
          <w:sz w:val="24"/>
          <w:szCs w:val="24"/>
        </w:rPr>
        <w:t>Theorists</w:t>
      </w:r>
      <w:r w:rsidRPr="001F7406">
        <w:rPr>
          <w:rFonts w:ascii="Arial" w:hAnsi="Arial" w:cs="Arial"/>
          <w:sz w:val="24"/>
          <w:szCs w:val="24"/>
        </w:rPr>
        <w:t>: Enjoy structured activities and learning about complex situations. They thrive on clarity and logic but struggle with unstructured or unclear tasks.</w:t>
      </w:r>
    </w:p>
    <w:p w:rsidR="00391496" w:rsidRPr="001F7406" w:rsidRDefault="00391496" w:rsidP="00391496">
      <w:pPr>
        <w:numPr>
          <w:ilvl w:val="0"/>
          <w:numId w:val="25"/>
        </w:numPr>
        <w:spacing w:before="100" w:beforeAutospacing="1" w:after="100" w:afterAutospacing="1" w:line="240" w:lineRule="auto"/>
        <w:rPr>
          <w:rFonts w:ascii="Arial" w:hAnsi="Arial" w:cs="Arial"/>
          <w:sz w:val="24"/>
          <w:szCs w:val="24"/>
        </w:rPr>
      </w:pPr>
      <w:r w:rsidRPr="001F7406">
        <w:rPr>
          <w:rStyle w:val="Strong"/>
          <w:rFonts w:ascii="Arial" w:hAnsi="Arial" w:cs="Arial"/>
          <w:sz w:val="24"/>
          <w:szCs w:val="24"/>
        </w:rPr>
        <w:t>Pragmatists</w:t>
      </w:r>
      <w:r w:rsidRPr="001F7406">
        <w:rPr>
          <w:rFonts w:ascii="Arial" w:hAnsi="Arial" w:cs="Arial"/>
          <w:sz w:val="24"/>
          <w:szCs w:val="24"/>
        </w:rPr>
        <w:t>: Learn best through hands-on activities and appreciate clear instructions and feedback. They are less effective when tasks are too abstract or theoretical.</w:t>
      </w:r>
    </w:p>
    <w:p w:rsidR="007E4356" w:rsidRPr="001F7406" w:rsidRDefault="00391496" w:rsidP="00391496">
      <w:pPr>
        <w:pStyle w:val="NormalWeb"/>
        <w:rPr>
          <w:rFonts w:ascii="Arial" w:hAnsi="Arial" w:cs="Arial"/>
        </w:rPr>
      </w:pPr>
      <w:r w:rsidRPr="001F7406">
        <w:rPr>
          <w:rFonts w:ascii="Arial" w:hAnsi="Arial" w:cs="Arial"/>
        </w:rPr>
        <w:t xml:space="preserve">After completing the Honey &amp; Mumford test, I discovered that I scored highly in three categories: </w:t>
      </w:r>
      <w:r w:rsidR="007E4356" w:rsidRPr="001F7406">
        <w:rPr>
          <w:rStyle w:val="Strong"/>
          <w:rFonts w:ascii="Arial" w:hAnsi="Arial" w:cs="Arial"/>
          <w:b w:val="0"/>
        </w:rPr>
        <w:t>Activist</w:t>
      </w:r>
      <w:r w:rsidRPr="001F7406">
        <w:rPr>
          <w:rFonts w:ascii="Arial" w:hAnsi="Arial" w:cs="Arial"/>
          <w:b/>
        </w:rPr>
        <w:t xml:space="preserve">, </w:t>
      </w:r>
      <w:r w:rsidR="007E4356" w:rsidRPr="001F7406">
        <w:rPr>
          <w:rStyle w:val="Strong"/>
          <w:rFonts w:ascii="Arial" w:hAnsi="Arial" w:cs="Arial"/>
          <w:b w:val="0"/>
        </w:rPr>
        <w:t>Reflector</w:t>
      </w:r>
      <w:r w:rsidRPr="001F7406">
        <w:rPr>
          <w:rFonts w:ascii="Arial" w:hAnsi="Arial" w:cs="Arial"/>
        </w:rPr>
        <w:t xml:space="preserve">, and </w:t>
      </w:r>
      <w:r w:rsidR="007E4356" w:rsidRPr="001F7406">
        <w:rPr>
          <w:rStyle w:val="Strong"/>
          <w:rFonts w:ascii="Arial" w:hAnsi="Arial" w:cs="Arial"/>
          <w:b w:val="0"/>
        </w:rPr>
        <w:t>Theorist</w:t>
      </w:r>
      <w:r w:rsidRPr="001F7406">
        <w:rPr>
          <w:rFonts w:ascii="Arial" w:hAnsi="Arial" w:cs="Arial"/>
        </w:rPr>
        <w:t xml:space="preserve">, with my highest score in </w:t>
      </w:r>
      <w:r w:rsidR="007E4356" w:rsidRPr="001F7406">
        <w:rPr>
          <w:rStyle w:val="Strong"/>
          <w:rFonts w:ascii="Arial" w:hAnsi="Arial" w:cs="Arial"/>
          <w:b w:val="0"/>
        </w:rPr>
        <w:t>Activist</w:t>
      </w:r>
      <w:r w:rsidRPr="001F7406">
        <w:rPr>
          <w:rFonts w:ascii="Arial" w:hAnsi="Arial" w:cs="Arial"/>
          <w:b/>
        </w:rPr>
        <w:t>.</w:t>
      </w:r>
      <w:r w:rsidRPr="001F7406">
        <w:rPr>
          <w:rFonts w:ascii="Arial" w:hAnsi="Arial" w:cs="Arial"/>
        </w:rPr>
        <w:t xml:space="preserve"> </w:t>
      </w:r>
    </w:p>
    <w:p w:rsidR="00391496" w:rsidRPr="001F7406" w:rsidRDefault="00391496" w:rsidP="00391496">
      <w:pPr>
        <w:pStyle w:val="NormalWeb"/>
        <w:rPr>
          <w:rFonts w:ascii="Arial" w:hAnsi="Arial" w:cs="Arial"/>
        </w:rPr>
      </w:pPr>
      <w:r w:rsidRPr="001F7406">
        <w:rPr>
          <w:rFonts w:ascii="Arial" w:hAnsi="Arial" w:cs="Arial"/>
        </w:rPr>
        <w:t xml:space="preserve">My colleague also scored </w:t>
      </w:r>
      <w:r w:rsidR="007E4356" w:rsidRPr="001F7406">
        <w:rPr>
          <w:rFonts w:ascii="Arial" w:hAnsi="Arial" w:cs="Arial"/>
        </w:rPr>
        <w:t>highest in</w:t>
      </w:r>
      <w:r w:rsidRPr="001F7406">
        <w:rPr>
          <w:rFonts w:ascii="Arial" w:hAnsi="Arial" w:cs="Arial"/>
        </w:rPr>
        <w:t xml:space="preserve"> </w:t>
      </w:r>
      <w:r w:rsidR="007E4356" w:rsidRPr="001F7406">
        <w:rPr>
          <w:rStyle w:val="Strong"/>
          <w:rFonts w:ascii="Arial" w:hAnsi="Arial" w:cs="Arial"/>
        </w:rPr>
        <w:t>activist</w:t>
      </w:r>
      <w:r w:rsidRPr="001F7406">
        <w:rPr>
          <w:rFonts w:ascii="Arial" w:hAnsi="Arial" w:cs="Arial"/>
        </w:rPr>
        <w:t xml:space="preserve">, which means </w:t>
      </w:r>
      <w:r w:rsidR="001F7406">
        <w:rPr>
          <w:rFonts w:ascii="Arial" w:hAnsi="Arial" w:cs="Arial"/>
        </w:rPr>
        <w:t>that we</w:t>
      </w:r>
      <w:r w:rsidRPr="001F7406">
        <w:rPr>
          <w:rFonts w:ascii="Arial" w:hAnsi="Arial" w:cs="Arial"/>
        </w:rPr>
        <w:t xml:space="preserve"> share simila</w:t>
      </w:r>
      <w:r w:rsidR="001F7406">
        <w:rPr>
          <w:rFonts w:ascii="Arial" w:hAnsi="Arial" w:cs="Arial"/>
        </w:rPr>
        <w:t>r traits, which is probably why we work so well together.</w:t>
      </w:r>
      <w:r w:rsidRPr="001F7406">
        <w:rPr>
          <w:rFonts w:ascii="Arial" w:hAnsi="Arial" w:cs="Arial"/>
        </w:rPr>
        <w:t xml:space="preserve"> </w:t>
      </w:r>
    </w:p>
    <w:p w:rsidR="00391496" w:rsidRPr="001F7406" w:rsidRDefault="00391496" w:rsidP="00391496">
      <w:pPr>
        <w:pStyle w:val="Heading3"/>
        <w:rPr>
          <w:rFonts w:ascii="Arial" w:hAnsi="Arial" w:cs="Arial"/>
          <w:sz w:val="24"/>
          <w:szCs w:val="24"/>
        </w:rPr>
      </w:pPr>
      <w:r w:rsidRPr="001F7406">
        <w:rPr>
          <w:rStyle w:val="Strong"/>
          <w:rFonts w:ascii="Arial" w:hAnsi="Arial" w:cs="Arial"/>
          <w:b/>
          <w:bCs w:val="0"/>
          <w:sz w:val="24"/>
          <w:szCs w:val="24"/>
        </w:rPr>
        <w:t xml:space="preserve">VARK </w:t>
      </w:r>
      <w:r w:rsidR="007E4356" w:rsidRPr="001F7406">
        <w:rPr>
          <w:rStyle w:val="Strong"/>
          <w:rFonts w:ascii="Arial" w:hAnsi="Arial" w:cs="Arial"/>
          <w:b/>
          <w:bCs w:val="0"/>
          <w:sz w:val="24"/>
          <w:szCs w:val="24"/>
        </w:rPr>
        <w:t>Model</w:t>
      </w:r>
    </w:p>
    <w:p w:rsidR="00391496" w:rsidRPr="001F7406" w:rsidRDefault="00391496" w:rsidP="00391496">
      <w:pPr>
        <w:pStyle w:val="NormalWeb"/>
        <w:rPr>
          <w:rFonts w:ascii="Arial" w:hAnsi="Arial" w:cs="Arial"/>
        </w:rPr>
      </w:pPr>
      <w:r w:rsidRPr="001F7406">
        <w:rPr>
          <w:rFonts w:ascii="Arial" w:hAnsi="Arial" w:cs="Arial"/>
        </w:rPr>
        <w:t>The VARK model outlines four learning styles:</w:t>
      </w:r>
    </w:p>
    <w:p w:rsidR="00391496" w:rsidRPr="001F7406" w:rsidRDefault="00391496" w:rsidP="00391496">
      <w:pPr>
        <w:numPr>
          <w:ilvl w:val="0"/>
          <w:numId w:val="26"/>
        </w:numPr>
        <w:spacing w:before="100" w:beforeAutospacing="1" w:after="100" w:afterAutospacing="1" w:line="240" w:lineRule="auto"/>
        <w:rPr>
          <w:rFonts w:ascii="Arial" w:hAnsi="Arial" w:cs="Arial"/>
          <w:sz w:val="24"/>
          <w:szCs w:val="24"/>
        </w:rPr>
      </w:pPr>
      <w:r w:rsidRPr="001F7406">
        <w:rPr>
          <w:rStyle w:val="Strong"/>
          <w:rFonts w:ascii="Arial" w:hAnsi="Arial" w:cs="Arial"/>
          <w:b w:val="0"/>
          <w:sz w:val="24"/>
          <w:szCs w:val="24"/>
        </w:rPr>
        <w:t>Visual Learners</w:t>
      </w:r>
      <w:r w:rsidRPr="001F7406">
        <w:rPr>
          <w:rFonts w:ascii="Arial" w:hAnsi="Arial" w:cs="Arial"/>
          <w:sz w:val="24"/>
          <w:szCs w:val="24"/>
        </w:rPr>
        <w:t>: Prefer diagrams, charts, graphs, and other visual aids.</w:t>
      </w:r>
    </w:p>
    <w:p w:rsidR="00391496" w:rsidRPr="001F7406" w:rsidRDefault="00391496" w:rsidP="00391496">
      <w:pPr>
        <w:numPr>
          <w:ilvl w:val="0"/>
          <w:numId w:val="26"/>
        </w:numPr>
        <w:spacing w:before="100" w:beforeAutospacing="1" w:after="100" w:afterAutospacing="1" w:line="240" w:lineRule="auto"/>
        <w:rPr>
          <w:rFonts w:ascii="Arial" w:hAnsi="Arial" w:cs="Arial"/>
          <w:sz w:val="24"/>
          <w:szCs w:val="24"/>
        </w:rPr>
      </w:pPr>
      <w:r w:rsidRPr="001F7406">
        <w:rPr>
          <w:rStyle w:val="Strong"/>
          <w:rFonts w:ascii="Arial" w:hAnsi="Arial" w:cs="Arial"/>
          <w:b w:val="0"/>
          <w:sz w:val="24"/>
          <w:szCs w:val="24"/>
        </w:rPr>
        <w:t>Auditory Learners</w:t>
      </w:r>
      <w:r w:rsidRPr="001F7406">
        <w:rPr>
          <w:rFonts w:ascii="Arial" w:hAnsi="Arial" w:cs="Arial"/>
          <w:sz w:val="24"/>
          <w:szCs w:val="24"/>
        </w:rPr>
        <w:t>: Learn best through discussions, stories, and verbal explanations.</w:t>
      </w:r>
    </w:p>
    <w:p w:rsidR="00391496" w:rsidRPr="001F7406" w:rsidRDefault="00391496" w:rsidP="00391496">
      <w:pPr>
        <w:numPr>
          <w:ilvl w:val="0"/>
          <w:numId w:val="26"/>
        </w:numPr>
        <w:spacing w:before="100" w:beforeAutospacing="1" w:after="100" w:afterAutospacing="1" w:line="240" w:lineRule="auto"/>
        <w:rPr>
          <w:rFonts w:ascii="Arial" w:hAnsi="Arial" w:cs="Arial"/>
          <w:sz w:val="24"/>
          <w:szCs w:val="24"/>
        </w:rPr>
      </w:pPr>
      <w:r w:rsidRPr="001F7406">
        <w:rPr>
          <w:rStyle w:val="Strong"/>
          <w:rFonts w:ascii="Arial" w:hAnsi="Arial" w:cs="Arial"/>
          <w:b w:val="0"/>
          <w:sz w:val="24"/>
          <w:szCs w:val="24"/>
        </w:rPr>
        <w:t>Read/Write Learners</w:t>
      </w:r>
      <w:r w:rsidRPr="001F7406">
        <w:rPr>
          <w:rFonts w:ascii="Arial" w:hAnsi="Arial" w:cs="Arial"/>
          <w:sz w:val="24"/>
          <w:szCs w:val="24"/>
        </w:rPr>
        <w:t>: Prefer written materials, lists, and text-based learning.</w:t>
      </w:r>
    </w:p>
    <w:p w:rsidR="00391496" w:rsidRPr="001F7406" w:rsidRDefault="00391496" w:rsidP="00391496">
      <w:pPr>
        <w:numPr>
          <w:ilvl w:val="0"/>
          <w:numId w:val="26"/>
        </w:numPr>
        <w:spacing w:before="100" w:beforeAutospacing="1" w:after="100" w:afterAutospacing="1" w:line="240" w:lineRule="auto"/>
        <w:rPr>
          <w:rFonts w:ascii="Arial" w:hAnsi="Arial" w:cs="Arial"/>
          <w:sz w:val="24"/>
          <w:szCs w:val="24"/>
        </w:rPr>
      </w:pPr>
      <w:proofErr w:type="spellStart"/>
      <w:r w:rsidRPr="001F7406">
        <w:rPr>
          <w:rStyle w:val="Strong"/>
          <w:rFonts w:ascii="Arial" w:hAnsi="Arial" w:cs="Arial"/>
          <w:b w:val="0"/>
          <w:sz w:val="24"/>
          <w:szCs w:val="24"/>
        </w:rPr>
        <w:t>Kinesthetic</w:t>
      </w:r>
      <w:proofErr w:type="spellEnd"/>
      <w:r w:rsidRPr="001F7406">
        <w:rPr>
          <w:rStyle w:val="Strong"/>
          <w:rFonts w:ascii="Arial" w:hAnsi="Arial" w:cs="Arial"/>
          <w:b w:val="0"/>
          <w:sz w:val="24"/>
          <w:szCs w:val="24"/>
        </w:rPr>
        <w:t xml:space="preserve"> Learners</w:t>
      </w:r>
      <w:r w:rsidRPr="001F7406">
        <w:rPr>
          <w:rFonts w:ascii="Arial" w:hAnsi="Arial" w:cs="Arial"/>
          <w:sz w:val="24"/>
          <w:szCs w:val="24"/>
        </w:rPr>
        <w:t>: Thrive with hands-on experiences and practical activities.</w:t>
      </w:r>
    </w:p>
    <w:p w:rsidR="007E4356" w:rsidRPr="001F7406" w:rsidRDefault="007E4356" w:rsidP="007E4356">
      <w:pPr>
        <w:spacing w:before="100" w:beforeAutospacing="1" w:after="100" w:afterAutospacing="1" w:line="240" w:lineRule="auto"/>
        <w:rPr>
          <w:rFonts w:ascii="Arial" w:hAnsi="Arial" w:cs="Arial"/>
          <w:sz w:val="24"/>
          <w:szCs w:val="24"/>
        </w:rPr>
      </w:pPr>
      <w:r w:rsidRPr="001F7406">
        <w:rPr>
          <w:rFonts w:ascii="Arial" w:hAnsi="Arial" w:cs="Arial"/>
          <w:sz w:val="24"/>
          <w:szCs w:val="24"/>
        </w:rPr>
        <w:t>I learn better visually, I prefer to see things written or drawn out and things that are direct to the point</w:t>
      </w:r>
    </w:p>
    <w:p w:rsidR="007E4356" w:rsidRPr="007E4356" w:rsidRDefault="007E4356" w:rsidP="007E4356">
      <w:pPr>
        <w:spacing w:before="100" w:beforeAutospacing="1" w:after="100" w:afterAutospacing="1" w:line="240" w:lineRule="auto"/>
        <w:rPr>
          <w:rFonts w:ascii="Arial" w:eastAsia="Times New Roman" w:hAnsi="Arial" w:cs="Arial"/>
          <w:sz w:val="24"/>
          <w:szCs w:val="24"/>
        </w:rPr>
      </w:pPr>
      <w:r w:rsidRPr="007E4356">
        <w:rPr>
          <w:rFonts w:ascii="Arial" w:eastAsia="Times New Roman" w:hAnsi="Arial" w:cs="Arial"/>
          <w:sz w:val="24"/>
          <w:szCs w:val="24"/>
        </w:rPr>
        <w:t xml:space="preserve">My colleague identified as a </w:t>
      </w:r>
      <w:proofErr w:type="spellStart"/>
      <w:proofErr w:type="gramStart"/>
      <w:r w:rsidRPr="001F7406">
        <w:rPr>
          <w:rFonts w:ascii="Arial" w:eastAsia="Times New Roman" w:hAnsi="Arial" w:cs="Arial"/>
          <w:bCs/>
          <w:sz w:val="24"/>
          <w:szCs w:val="24"/>
        </w:rPr>
        <w:t>Kinesthetic</w:t>
      </w:r>
      <w:proofErr w:type="spellEnd"/>
      <w:proofErr w:type="gramEnd"/>
      <w:r w:rsidRPr="001F7406">
        <w:rPr>
          <w:rFonts w:ascii="Arial" w:eastAsia="Times New Roman" w:hAnsi="Arial" w:cs="Arial"/>
          <w:bCs/>
          <w:sz w:val="24"/>
          <w:szCs w:val="24"/>
        </w:rPr>
        <w:t xml:space="preserve"> learner</w:t>
      </w:r>
      <w:r w:rsidRPr="007E4356">
        <w:rPr>
          <w:rFonts w:ascii="Arial" w:eastAsia="Times New Roman" w:hAnsi="Arial" w:cs="Arial"/>
          <w:sz w:val="24"/>
          <w:szCs w:val="24"/>
        </w:rPr>
        <w:t xml:space="preserve"> with a secondary preference for </w:t>
      </w:r>
      <w:r w:rsidRPr="001F7406">
        <w:rPr>
          <w:rFonts w:ascii="Arial" w:eastAsia="Times New Roman" w:hAnsi="Arial" w:cs="Arial"/>
          <w:bCs/>
          <w:sz w:val="24"/>
          <w:szCs w:val="24"/>
        </w:rPr>
        <w:t>Visual learning</w:t>
      </w:r>
      <w:r w:rsidRPr="007E4356">
        <w:rPr>
          <w:rFonts w:ascii="Arial" w:eastAsia="Times New Roman" w:hAnsi="Arial" w:cs="Arial"/>
          <w:sz w:val="24"/>
          <w:szCs w:val="24"/>
        </w:rPr>
        <w:t xml:space="preserve">. This combination suggests they excel in hands-on, practical activities, such as experiments or real-world tasks, where they can actively engage with the material. </w:t>
      </w:r>
      <w:r w:rsidRPr="007E4356">
        <w:rPr>
          <w:rFonts w:ascii="Arial" w:eastAsia="Times New Roman" w:hAnsi="Arial" w:cs="Arial"/>
          <w:sz w:val="24"/>
          <w:szCs w:val="24"/>
        </w:rPr>
        <w:lastRenderedPageBreak/>
        <w:t>Additionally, they benefit from visual aids like graphs, videos, diagrams, and pictures, which help reinforce their understanding.</w:t>
      </w:r>
    </w:p>
    <w:p w:rsidR="007E4356" w:rsidRPr="001F7406" w:rsidRDefault="007E4356" w:rsidP="007E4356">
      <w:pPr>
        <w:spacing w:before="100" w:beforeAutospacing="1" w:after="100" w:afterAutospacing="1" w:line="240" w:lineRule="auto"/>
        <w:rPr>
          <w:rStyle w:val="Strong"/>
          <w:rFonts w:ascii="Arial" w:eastAsia="Times New Roman" w:hAnsi="Arial" w:cs="Arial"/>
          <w:b w:val="0"/>
          <w:bCs w:val="0"/>
          <w:sz w:val="24"/>
          <w:szCs w:val="24"/>
        </w:rPr>
      </w:pPr>
      <w:r w:rsidRPr="007E4356">
        <w:rPr>
          <w:rFonts w:ascii="Arial" w:eastAsia="Times New Roman" w:hAnsi="Arial" w:cs="Arial"/>
          <w:sz w:val="24"/>
          <w:szCs w:val="24"/>
        </w:rPr>
        <w:t xml:space="preserve">These traits work well together, as both </w:t>
      </w:r>
      <w:proofErr w:type="spellStart"/>
      <w:r w:rsidRPr="007E4356">
        <w:rPr>
          <w:rFonts w:ascii="Arial" w:eastAsia="Times New Roman" w:hAnsi="Arial" w:cs="Arial"/>
          <w:sz w:val="24"/>
          <w:szCs w:val="24"/>
        </w:rPr>
        <w:t>kinesthetic</w:t>
      </w:r>
      <w:proofErr w:type="spellEnd"/>
      <w:r w:rsidRPr="007E4356">
        <w:rPr>
          <w:rFonts w:ascii="Arial" w:eastAsia="Times New Roman" w:hAnsi="Arial" w:cs="Arial"/>
          <w:sz w:val="24"/>
          <w:szCs w:val="24"/>
        </w:rPr>
        <w:t xml:space="preserve"> and visual learning techniques provide complementary ways to process and retain information. For example, they may learn best when they can both see a concept visually and apply it practically in a hands-on setting. This combination makes them adaptable and well-suited for tasks requiring creativity, innovation, or</w:t>
      </w:r>
      <w:r w:rsidRPr="007E4356">
        <w:rPr>
          <w:rFonts w:ascii="Times New Roman" w:eastAsia="Times New Roman" w:hAnsi="Times New Roman" w:cs="Times New Roman"/>
          <w:sz w:val="24"/>
          <w:szCs w:val="24"/>
        </w:rPr>
        <w:t xml:space="preserve"> </w:t>
      </w:r>
      <w:r w:rsidRPr="007E4356">
        <w:rPr>
          <w:rFonts w:ascii="Arial" w:eastAsia="Times New Roman" w:hAnsi="Arial" w:cs="Arial"/>
          <w:sz w:val="24"/>
          <w:szCs w:val="24"/>
        </w:rPr>
        <w:t>physical engagement.</w:t>
      </w:r>
    </w:p>
    <w:p w:rsidR="00391496" w:rsidRPr="00706804" w:rsidRDefault="00706804" w:rsidP="00391496">
      <w:pPr>
        <w:pStyle w:val="Heading3"/>
        <w:rPr>
          <w:rFonts w:ascii="Arial" w:hAnsi="Arial" w:cs="Arial"/>
          <w:sz w:val="24"/>
          <w:szCs w:val="24"/>
        </w:rPr>
      </w:pPr>
      <w:proofErr w:type="spellStart"/>
      <w:r w:rsidRPr="00706804">
        <w:rPr>
          <w:rStyle w:val="Strong"/>
          <w:rFonts w:ascii="Arial" w:hAnsi="Arial" w:cs="Arial"/>
          <w:b/>
          <w:bCs w:val="0"/>
          <w:sz w:val="24"/>
          <w:szCs w:val="24"/>
        </w:rPr>
        <w:t>Dentec’s</w:t>
      </w:r>
      <w:proofErr w:type="spellEnd"/>
      <w:r w:rsidR="001F7406" w:rsidRPr="00706804">
        <w:rPr>
          <w:rStyle w:val="Strong"/>
          <w:rFonts w:ascii="Arial" w:hAnsi="Arial" w:cs="Arial"/>
          <w:b/>
          <w:bCs w:val="0"/>
          <w:sz w:val="24"/>
          <w:szCs w:val="24"/>
        </w:rPr>
        <w:t xml:space="preserve"> Model</w:t>
      </w:r>
    </w:p>
    <w:p w:rsidR="00391496" w:rsidRPr="00706804" w:rsidRDefault="00706804" w:rsidP="00391496">
      <w:pPr>
        <w:pStyle w:val="NormalWeb"/>
        <w:rPr>
          <w:rFonts w:ascii="Arial" w:hAnsi="Arial" w:cs="Arial"/>
        </w:rPr>
      </w:pPr>
      <w:proofErr w:type="spellStart"/>
      <w:r w:rsidRPr="00706804">
        <w:rPr>
          <w:rFonts w:ascii="Arial" w:hAnsi="Arial" w:cs="Arial"/>
        </w:rPr>
        <w:t>Dantec</w:t>
      </w:r>
      <w:r w:rsidR="00391496" w:rsidRPr="00706804">
        <w:rPr>
          <w:rFonts w:ascii="Arial" w:hAnsi="Arial" w:cs="Arial"/>
        </w:rPr>
        <w:t>’s</w:t>
      </w:r>
      <w:proofErr w:type="spellEnd"/>
      <w:r w:rsidR="00391496" w:rsidRPr="00706804">
        <w:rPr>
          <w:rFonts w:ascii="Arial" w:hAnsi="Arial" w:cs="Arial"/>
        </w:rPr>
        <w:t xml:space="preserve"> model examines learning preferences across two axes:</w:t>
      </w:r>
    </w:p>
    <w:p w:rsidR="00391496" w:rsidRPr="00706804" w:rsidRDefault="00391496" w:rsidP="001F7406">
      <w:pPr>
        <w:numPr>
          <w:ilvl w:val="0"/>
          <w:numId w:val="27"/>
        </w:numPr>
        <w:spacing w:before="100" w:beforeAutospacing="1" w:after="100" w:afterAutospacing="1" w:line="240" w:lineRule="auto"/>
        <w:ind w:firstLine="36"/>
        <w:rPr>
          <w:rFonts w:ascii="Arial" w:hAnsi="Arial" w:cs="Arial"/>
          <w:sz w:val="24"/>
          <w:szCs w:val="24"/>
        </w:rPr>
      </w:pPr>
      <w:r w:rsidRPr="00706804">
        <w:rPr>
          <w:rStyle w:val="Strong"/>
          <w:rFonts w:ascii="Arial" w:hAnsi="Arial" w:cs="Arial"/>
          <w:b w:val="0"/>
          <w:sz w:val="24"/>
          <w:szCs w:val="24"/>
        </w:rPr>
        <w:t>CE (Concrete Experience)</w:t>
      </w:r>
      <w:r w:rsidRPr="00706804">
        <w:rPr>
          <w:rFonts w:ascii="Arial" w:hAnsi="Arial" w:cs="Arial"/>
          <w:b/>
          <w:sz w:val="24"/>
          <w:szCs w:val="24"/>
        </w:rPr>
        <w:t>:</w:t>
      </w:r>
      <w:r w:rsidRPr="00706804">
        <w:rPr>
          <w:rFonts w:ascii="Arial" w:hAnsi="Arial" w:cs="Arial"/>
          <w:sz w:val="24"/>
          <w:szCs w:val="24"/>
        </w:rPr>
        <w:t xml:space="preserve"> Preference for hands-on, experiential learning.</w:t>
      </w:r>
    </w:p>
    <w:p w:rsidR="00391496" w:rsidRPr="00706804" w:rsidRDefault="00391496" w:rsidP="001F7406">
      <w:pPr>
        <w:numPr>
          <w:ilvl w:val="0"/>
          <w:numId w:val="27"/>
        </w:numPr>
        <w:spacing w:before="100" w:beforeAutospacing="1" w:after="100" w:afterAutospacing="1" w:line="240" w:lineRule="auto"/>
        <w:ind w:firstLine="36"/>
        <w:rPr>
          <w:rFonts w:ascii="Arial" w:hAnsi="Arial" w:cs="Arial"/>
          <w:sz w:val="24"/>
          <w:szCs w:val="24"/>
        </w:rPr>
      </w:pPr>
      <w:r w:rsidRPr="00706804">
        <w:rPr>
          <w:rStyle w:val="Strong"/>
          <w:rFonts w:ascii="Arial" w:hAnsi="Arial" w:cs="Arial"/>
          <w:b w:val="0"/>
          <w:sz w:val="24"/>
          <w:szCs w:val="24"/>
        </w:rPr>
        <w:t>RO (Reflective Observation)</w:t>
      </w:r>
      <w:r w:rsidRPr="00706804">
        <w:rPr>
          <w:rFonts w:ascii="Arial" w:hAnsi="Arial" w:cs="Arial"/>
          <w:sz w:val="24"/>
          <w:szCs w:val="24"/>
        </w:rPr>
        <w:t xml:space="preserve">: Focus on observing, </w:t>
      </w:r>
      <w:r w:rsidR="00C91408" w:rsidRPr="00706804">
        <w:rPr>
          <w:rFonts w:ascii="Arial" w:hAnsi="Arial" w:cs="Arial"/>
          <w:sz w:val="24"/>
          <w:szCs w:val="24"/>
        </w:rPr>
        <w:t>analysing</w:t>
      </w:r>
      <w:r w:rsidRPr="00706804">
        <w:rPr>
          <w:rFonts w:ascii="Arial" w:hAnsi="Arial" w:cs="Arial"/>
          <w:sz w:val="24"/>
          <w:szCs w:val="24"/>
        </w:rPr>
        <w:t>, and considering outcomes.</w:t>
      </w:r>
    </w:p>
    <w:p w:rsidR="00391496" w:rsidRPr="00706804" w:rsidRDefault="00391496" w:rsidP="001F7406">
      <w:pPr>
        <w:numPr>
          <w:ilvl w:val="0"/>
          <w:numId w:val="27"/>
        </w:numPr>
        <w:spacing w:before="100" w:beforeAutospacing="1" w:after="100" w:afterAutospacing="1" w:line="240" w:lineRule="auto"/>
        <w:ind w:firstLine="36"/>
        <w:rPr>
          <w:rFonts w:ascii="Arial" w:hAnsi="Arial" w:cs="Arial"/>
          <w:sz w:val="24"/>
          <w:szCs w:val="24"/>
        </w:rPr>
      </w:pPr>
      <w:r w:rsidRPr="00706804">
        <w:rPr>
          <w:rStyle w:val="Strong"/>
          <w:rFonts w:ascii="Arial" w:hAnsi="Arial" w:cs="Arial"/>
          <w:b w:val="0"/>
          <w:sz w:val="24"/>
          <w:szCs w:val="24"/>
        </w:rPr>
        <w:t>AC (Abstract Conceptualization)</w:t>
      </w:r>
      <w:r w:rsidRPr="00706804">
        <w:rPr>
          <w:rFonts w:ascii="Arial" w:hAnsi="Arial" w:cs="Arial"/>
          <w:b/>
          <w:sz w:val="24"/>
          <w:szCs w:val="24"/>
        </w:rPr>
        <w:t>:</w:t>
      </w:r>
      <w:r w:rsidRPr="00706804">
        <w:rPr>
          <w:rFonts w:ascii="Arial" w:hAnsi="Arial" w:cs="Arial"/>
          <w:sz w:val="24"/>
          <w:szCs w:val="24"/>
        </w:rPr>
        <w:t xml:space="preserve"> Preference for logical, theoretical thinking over instinct.</w:t>
      </w:r>
    </w:p>
    <w:p w:rsidR="00391496" w:rsidRPr="00706804" w:rsidRDefault="00391496" w:rsidP="001F7406">
      <w:pPr>
        <w:numPr>
          <w:ilvl w:val="0"/>
          <w:numId w:val="27"/>
        </w:numPr>
        <w:spacing w:before="100" w:beforeAutospacing="1" w:after="100" w:afterAutospacing="1" w:line="240" w:lineRule="auto"/>
        <w:ind w:firstLine="36"/>
        <w:rPr>
          <w:rFonts w:ascii="Arial" w:hAnsi="Arial" w:cs="Arial"/>
          <w:sz w:val="24"/>
          <w:szCs w:val="24"/>
        </w:rPr>
      </w:pPr>
      <w:r w:rsidRPr="00706804">
        <w:rPr>
          <w:rStyle w:val="Strong"/>
          <w:rFonts w:ascii="Arial" w:hAnsi="Arial" w:cs="Arial"/>
          <w:b w:val="0"/>
          <w:sz w:val="24"/>
          <w:szCs w:val="24"/>
        </w:rPr>
        <w:t>AE (Active Experimentation)</w:t>
      </w:r>
      <w:r w:rsidRPr="00706804">
        <w:rPr>
          <w:rFonts w:ascii="Arial" w:hAnsi="Arial" w:cs="Arial"/>
          <w:b/>
          <w:sz w:val="24"/>
          <w:szCs w:val="24"/>
        </w:rPr>
        <w:t>:</w:t>
      </w:r>
      <w:r w:rsidRPr="00706804">
        <w:rPr>
          <w:rFonts w:ascii="Arial" w:hAnsi="Arial" w:cs="Arial"/>
          <w:sz w:val="24"/>
          <w:szCs w:val="24"/>
        </w:rPr>
        <w:t xml:space="preserve"> Desire for practical application and tangible results.</w:t>
      </w:r>
    </w:p>
    <w:p w:rsidR="00391496" w:rsidRPr="00706804" w:rsidRDefault="00391496" w:rsidP="00391496">
      <w:pPr>
        <w:pStyle w:val="NormalWeb"/>
        <w:rPr>
          <w:rFonts w:ascii="Arial" w:hAnsi="Arial" w:cs="Arial"/>
        </w:rPr>
      </w:pPr>
      <w:r w:rsidRPr="00706804">
        <w:rPr>
          <w:rFonts w:ascii="Arial" w:hAnsi="Arial" w:cs="Arial"/>
        </w:rPr>
        <w:t xml:space="preserve">Based on scores, </w:t>
      </w:r>
      <w:proofErr w:type="spellStart"/>
      <w:r w:rsidR="00706804" w:rsidRPr="00706804">
        <w:rPr>
          <w:rFonts w:ascii="Arial" w:hAnsi="Arial" w:cs="Arial"/>
        </w:rPr>
        <w:t>Dantec</w:t>
      </w:r>
      <w:proofErr w:type="spellEnd"/>
      <w:r w:rsidRPr="00706804">
        <w:rPr>
          <w:rFonts w:ascii="Arial" w:hAnsi="Arial" w:cs="Arial"/>
        </w:rPr>
        <w:t xml:space="preserve"> categorizes learners into four types:</w:t>
      </w:r>
    </w:p>
    <w:p w:rsidR="00391496" w:rsidRPr="00706804" w:rsidRDefault="00391496" w:rsidP="00391496">
      <w:pPr>
        <w:numPr>
          <w:ilvl w:val="0"/>
          <w:numId w:val="28"/>
        </w:numPr>
        <w:spacing w:before="100" w:beforeAutospacing="1" w:after="100" w:afterAutospacing="1" w:line="240" w:lineRule="auto"/>
        <w:rPr>
          <w:rFonts w:ascii="Arial" w:hAnsi="Arial" w:cs="Arial"/>
          <w:sz w:val="24"/>
          <w:szCs w:val="24"/>
        </w:rPr>
      </w:pPr>
      <w:r w:rsidRPr="00706804">
        <w:rPr>
          <w:rStyle w:val="Strong"/>
          <w:rFonts w:ascii="Arial" w:hAnsi="Arial" w:cs="Arial"/>
          <w:b w:val="0"/>
          <w:sz w:val="24"/>
          <w:szCs w:val="24"/>
        </w:rPr>
        <w:t>Reflective Learners</w:t>
      </w:r>
      <w:r w:rsidRPr="00706804">
        <w:rPr>
          <w:rFonts w:ascii="Arial" w:hAnsi="Arial" w:cs="Arial"/>
          <w:sz w:val="24"/>
          <w:szCs w:val="24"/>
        </w:rPr>
        <w:t>: Learn best through listening, sharing ideas, and engaging in real-world situations.</w:t>
      </w:r>
    </w:p>
    <w:p w:rsidR="00391496" w:rsidRPr="00706804" w:rsidRDefault="00391496" w:rsidP="00391496">
      <w:pPr>
        <w:numPr>
          <w:ilvl w:val="0"/>
          <w:numId w:val="28"/>
        </w:numPr>
        <w:spacing w:before="100" w:beforeAutospacing="1" w:after="100" w:afterAutospacing="1" w:line="240" w:lineRule="auto"/>
        <w:rPr>
          <w:rFonts w:ascii="Arial" w:hAnsi="Arial" w:cs="Arial"/>
          <w:sz w:val="24"/>
          <w:szCs w:val="24"/>
        </w:rPr>
      </w:pPr>
      <w:r w:rsidRPr="00706804">
        <w:rPr>
          <w:rStyle w:val="Strong"/>
          <w:rFonts w:ascii="Arial" w:hAnsi="Arial" w:cs="Arial"/>
          <w:b w:val="0"/>
          <w:sz w:val="24"/>
          <w:szCs w:val="24"/>
        </w:rPr>
        <w:t>Analytic Learners</w:t>
      </w:r>
      <w:r w:rsidRPr="00706804">
        <w:rPr>
          <w:rFonts w:ascii="Arial" w:hAnsi="Arial" w:cs="Arial"/>
          <w:b/>
          <w:sz w:val="24"/>
          <w:szCs w:val="24"/>
        </w:rPr>
        <w:t>:</w:t>
      </w:r>
      <w:r w:rsidRPr="00706804">
        <w:rPr>
          <w:rFonts w:ascii="Arial" w:hAnsi="Arial" w:cs="Arial"/>
          <w:sz w:val="24"/>
          <w:szCs w:val="24"/>
        </w:rPr>
        <w:t xml:space="preserve"> Excel in structured, logical, and theoretical activities.</w:t>
      </w:r>
    </w:p>
    <w:p w:rsidR="00391496" w:rsidRPr="00706804" w:rsidRDefault="00391496" w:rsidP="00391496">
      <w:pPr>
        <w:numPr>
          <w:ilvl w:val="0"/>
          <w:numId w:val="28"/>
        </w:numPr>
        <w:spacing w:before="100" w:beforeAutospacing="1" w:after="100" w:afterAutospacing="1" w:line="240" w:lineRule="auto"/>
        <w:rPr>
          <w:rFonts w:ascii="Arial" w:hAnsi="Arial" w:cs="Arial"/>
          <w:sz w:val="24"/>
          <w:szCs w:val="24"/>
        </w:rPr>
      </w:pPr>
      <w:r w:rsidRPr="00706804">
        <w:rPr>
          <w:rStyle w:val="Strong"/>
          <w:rFonts w:ascii="Arial" w:hAnsi="Arial" w:cs="Arial"/>
          <w:b w:val="0"/>
          <w:sz w:val="24"/>
          <w:szCs w:val="24"/>
        </w:rPr>
        <w:t>Common-Sense Learners</w:t>
      </w:r>
      <w:r w:rsidRPr="00706804">
        <w:rPr>
          <w:rFonts w:ascii="Arial" w:hAnsi="Arial" w:cs="Arial"/>
          <w:b/>
          <w:sz w:val="24"/>
          <w:szCs w:val="24"/>
        </w:rPr>
        <w:t>:</w:t>
      </w:r>
      <w:r w:rsidRPr="00706804">
        <w:rPr>
          <w:rFonts w:ascii="Arial" w:hAnsi="Arial" w:cs="Arial"/>
          <w:sz w:val="24"/>
          <w:szCs w:val="24"/>
        </w:rPr>
        <w:t xml:space="preserve"> Prefer practical problem-solving and immediate results.</w:t>
      </w:r>
    </w:p>
    <w:p w:rsidR="00391496" w:rsidRPr="00706804" w:rsidRDefault="00391496" w:rsidP="00391496">
      <w:pPr>
        <w:numPr>
          <w:ilvl w:val="0"/>
          <w:numId w:val="28"/>
        </w:numPr>
        <w:spacing w:before="100" w:beforeAutospacing="1" w:after="100" w:afterAutospacing="1" w:line="240" w:lineRule="auto"/>
        <w:rPr>
          <w:rFonts w:ascii="Arial" w:hAnsi="Arial" w:cs="Arial"/>
          <w:sz w:val="24"/>
          <w:szCs w:val="24"/>
        </w:rPr>
      </w:pPr>
      <w:r w:rsidRPr="00706804">
        <w:rPr>
          <w:rStyle w:val="Strong"/>
          <w:rFonts w:ascii="Arial" w:hAnsi="Arial" w:cs="Arial"/>
          <w:b w:val="0"/>
          <w:sz w:val="24"/>
          <w:szCs w:val="24"/>
        </w:rPr>
        <w:t>Dynamic Learners</w:t>
      </w:r>
      <w:r w:rsidRPr="00706804">
        <w:rPr>
          <w:rFonts w:ascii="Arial" w:hAnsi="Arial" w:cs="Arial"/>
          <w:sz w:val="24"/>
          <w:szCs w:val="24"/>
        </w:rPr>
        <w:t>: Thrive in hands-on, adaptable, and innovative environments.</w:t>
      </w:r>
    </w:p>
    <w:p w:rsidR="00391496" w:rsidRPr="00706804" w:rsidRDefault="00391496" w:rsidP="00391496">
      <w:pPr>
        <w:pStyle w:val="NormalWeb"/>
        <w:rPr>
          <w:rFonts w:ascii="Arial" w:hAnsi="Arial" w:cs="Arial"/>
        </w:rPr>
      </w:pPr>
      <w:r w:rsidRPr="00706804">
        <w:rPr>
          <w:rFonts w:ascii="Arial" w:hAnsi="Arial" w:cs="Arial"/>
        </w:rPr>
        <w:t xml:space="preserve">From the </w:t>
      </w:r>
      <w:proofErr w:type="spellStart"/>
      <w:r w:rsidRPr="00706804">
        <w:rPr>
          <w:rFonts w:ascii="Arial" w:hAnsi="Arial" w:cs="Arial"/>
        </w:rPr>
        <w:t>Dantec</w:t>
      </w:r>
      <w:proofErr w:type="spellEnd"/>
      <w:r w:rsidRPr="00706804">
        <w:rPr>
          <w:rFonts w:ascii="Arial" w:hAnsi="Arial" w:cs="Arial"/>
        </w:rPr>
        <w:t xml:space="preserve"> assessment, I scored highest in </w:t>
      </w:r>
      <w:r w:rsidRPr="00706804">
        <w:rPr>
          <w:rStyle w:val="Strong"/>
          <w:rFonts w:ascii="Arial" w:hAnsi="Arial" w:cs="Arial"/>
          <w:b w:val="0"/>
        </w:rPr>
        <w:t>AC (Abstract Conceptualization)</w:t>
      </w:r>
      <w:r w:rsidRPr="00706804">
        <w:rPr>
          <w:rFonts w:ascii="Arial" w:hAnsi="Arial" w:cs="Arial"/>
        </w:rPr>
        <w:t xml:space="preserve"> and </w:t>
      </w:r>
      <w:r w:rsidRPr="00706804">
        <w:rPr>
          <w:rStyle w:val="Strong"/>
          <w:rFonts w:ascii="Arial" w:hAnsi="Arial" w:cs="Arial"/>
          <w:b w:val="0"/>
        </w:rPr>
        <w:t>RO (Reflective Observation)</w:t>
      </w:r>
      <w:r w:rsidRPr="00706804">
        <w:rPr>
          <w:rFonts w:ascii="Arial" w:hAnsi="Arial" w:cs="Arial"/>
          <w:b/>
        </w:rPr>
        <w:t>,</w:t>
      </w:r>
      <w:r w:rsidRPr="00706804">
        <w:rPr>
          <w:rFonts w:ascii="Arial" w:hAnsi="Arial" w:cs="Arial"/>
        </w:rPr>
        <w:t xml:space="preserve"> making me a </w:t>
      </w:r>
      <w:r w:rsidRPr="00706804">
        <w:rPr>
          <w:rStyle w:val="Strong"/>
          <w:rFonts w:ascii="Arial" w:hAnsi="Arial" w:cs="Arial"/>
          <w:b w:val="0"/>
        </w:rPr>
        <w:t>Type 1 Reflective Learner</w:t>
      </w:r>
      <w:r w:rsidRPr="00706804">
        <w:rPr>
          <w:rFonts w:ascii="Arial" w:hAnsi="Arial" w:cs="Arial"/>
          <w:b/>
        </w:rPr>
        <w:t>.</w:t>
      </w:r>
      <w:r w:rsidRPr="00706804">
        <w:rPr>
          <w:rFonts w:ascii="Arial" w:hAnsi="Arial" w:cs="Arial"/>
        </w:rPr>
        <w:t xml:space="preserve"> This means I learn best through listening, sharing ideas, and applying knowledge to concrete situations.</w:t>
      </w:r>
    </w:p>
    <w:p w:rsidR="002C088B" w:rsidRPr="00706804" w:rsidRDefault="002C088B" w:rsidP="002C088B">
      <w:pPr>
        <w:pStyle w:val="Heading3"/>
        <w:rPr>
          <w:rFonts w:ascii="Arial" w:hAnsi="Arial" w:cs="Arial"/>
          <w:sz w:val="24"/>
          <w:szCs w:val="24"/>
        </w:rPr>
      </w:pPr>
      <w:r w:rsidRPr="00706804">
        <w:rPr>
          <w:rStyle w:val="Strong"/>
          <w:rFonts w:ascii="Arial" w:hAnsi="Arial" w:cs="Arial"/>
          <w:b/>
          <w:bCs w:val="0"/>
          <w:sz w:val="24"/>
          <w:szCs w:val="24"/>
        </w:rPr>
        <w:t>Summary of My Learning Style</w:t>
      </w:r>
    </w:p>
    <w:p w:rsidR="002C088B" w:rsidRPr="00706804" w:rsidRDefault="002C088B" w:rsidP="002C088B">
      <w:pPr>
        <w:pStyle w:val="NormalWeb"/>
        <w:rPr>
          <w:rFonts w:ascii="Arial" w:hAnsi="Arial" w:cs="Arial"/>
        </w:rPr>
      </w:pPr>
      <w:r w:rsidRPr="00706804">
        <w:rPr>
          <w:rFonts w:ascii="Arial" w:hAnsi="Arial" w:cs="Arial"/>
        </w:rPr>
        <w:t>From the results of the three assessments, I have identified my preferred learning methods:</w:t>
      </w:r>
    </w:p>
    <w:p w:rsidR="002C088B" w:rsidRPr="00706804" w:rsidRDefault="002C088B" w:rsidP="002C088B">
      <w:pPr>
        <w:numPr>
          <w:ilvl w:val="0"/>
          <w:numId w:val="31"/>
        </w:numPr>
        <w:spacing w:before="100" w:beforeAutospacing="1" w:after="100" w:afterAutospacing="1" w:line="240" w:lineRule="auto"/>
        <w:rPr>
          <w:rFonts w:ascii="Arial" w:hAnsi="Arial" w:cs="Arial"/>
          <w:sz w:val="24"/>
          <w:szCs w:val="24"/>
        </w:rPr>
      </w:pPr>
      <w:r w:rsidRPr="00706804">
        <w:rPr>
          <w:rStyle w:val="Strong"/>
          <w:rFonts w:ascii="Arial" w:hAnsi="Arial" w:cs="Arial"/>
          <w:b w:val="0"/>
          <w:sz w:val="24"/>
          <w:szCs w:val="24"/>
        </w:rPr>
        <w:t>Group work and discussions</w:t>
      </w:r>
      <w:r w:rsidRPr="00706804">
        <w:rPr>
          <w:rFonts w:ascii="Arial" w:hAnsi="Arial" w:cs="Arial"/>
          <w:sz w:val="24"/>
          <w:szCs w:val="24"/>
        </w:rPr>
        <w:t>: I thrive in collaborative environments where I can share and exchange ideas.</w:t>
      </w:r>
    </w:p>
    <w:p w:rsidR="002C088B" w:rsidRPr="00706804" w:rsidRDefault="002C088B" w:rsidP="002C088B">
      <w:pPr>
        <w:numPr>
          <w:ilvl w:val="0"/>
          <w:numId w:val="31"/>
        </w:numPr>
        <w:spacing w:before="100" w:beforeAutospacing="1" w:after="100" w:afterAutospacing="1" w:line="240" w:lineRule="auto"/>
        <w:rPr>
          <w:rFonts w:ascii="Arial" w:hAnsi="Arial" w:cs="Arial"/>
          <w:sz w:val="24"/>
          <w:szCs w:val="24"/>
        </w:rPr>
      </w:pPr>
      <w:r w:rsidRPr="00706804">
        <w:rPr>
          <w:rStyle w:val="Strong"/>
          <w:rFonts w:ascii="Arial" w:hAnsi="Arial" w:cs="Arial"/>
          <w:b w:val="0"/>
          <w:sz w:val="24"/>
          <w:szCs w:val="24"/>
        </w:rPr>
        <w:t>Hands-on, practical activities</w:t>
      </w:r>
      <w:r w:rsidRPr="00706804">
        <w:rPr>
          <w:rFonts w:ascii="Arial" w:hAnsi="Arial" w:cs="Arial"/>
          <w:b/>
          <w:sz w:val="24"/>
          <w:szCs w:val="24"/>
        </w:rPr>
        <w:t>:</w:t>
      </w:r>
      <w:r w:rsidRPr="00706804">
        <w:rPr>
          <w:rFonts w:ascii="Arial" w:hAnsi="Arial" w:cs="Arial"/>
          <w:sz w:val="24"/>
          <w:szCs w:val="24"/>
        </w:rPr>
        <w:t xml:space="preserve"> I learn best when actively engaging in tasks and applying knowledge directly.</w:t>
      </w:r>
    </w:p>
    <w:p w:rsidR="002C088B" w:rsidRPr="00706804" w:rsidRDefault="002C088B" w:rsidP="002C088B">
      <w:pPr>
        <w:numPr>
          <w:ilvl w:val="0"/>
          <w:numId w:val="31"/>
        </w:numPr>
        <w:spacing w:before="100" w:beforeAutospacing="1" w:after="100" w:afterAutospacing="1" w:line="240" w:lineRule="auto"/>
        <w:rPr>
          <w:rFonts w:ascii="Arial" w:hAnsi="Arial" w:cs="Arial"/>
          <w:sz w:val="24"/>
          <w:szCs w:val="24"/>
        </w:rPr>
      </w:pPr>
      <w:r w:rsidRPr="00706804">
        <w:rPr>
          <w:rStyle w:val="Strong"/>
          <w:rFonts w:ascii="Arial" w:hAnsi="Arial" w:cs="Arial"/>
          <w:b w:val="0"/>
          <w:sz w:val="24"/>
          <w:szCs w:val="24"/>
        </w:rPr>
        <w:t>Reflection and preparation time</w:t>
      </w:r>
      <w:r w:rsidRPr="00706804">
        <w:rPr>
          <w:rFonts w:ascii="Arial" w:hAnsi="Arial" w:cs="Arial"/>
          <w:sz w:val="24"/>
          <w:szCs w:val="24"/>
        </w:rPr>
        <w:t>: I prefer having time t</w:t>
      </w:r>
      <w:r w:rsidR="00706804" w:rsidRPr="00706804">
        <w:rPr>
          <w:rFonts w:ascii="Arial" w:hAnsi="Arial" w:cs="Arial"/>
          <w:sz w:val="24"/>
          <w:szCs w:val="24"/>
        </w:rPr>
        <w:t>o think through tasks and analys</w:t>
      </w:r>
      <w:r w:rsidRPr="00706804">
        <w:rPr>
          <w:rFonts w:ascii="Arial" w:hAnsi="Arial" w:cs="Arial"/>
          <w:sz w:val="24"/>
          <w:szCs w:val="24"/>
        </w:rPr>
        <w:t>e situations, as I dislike feeling rushed or pressured.</w:t>
      </w:r>
    </w:p>
    <w:p w:rsidR="002C088B" w:rsidRPr="00706804" w:rsidRDefault="002C088B" w:rsidP="002C088B">
      <w:pPr>
        <w:pStyle w:val="NormalWeb"/>
        <w:rPr>
          <w:rFonts w:ascii="Arial" w:hAnsi="Arial" w:cs="Arial"/>
        </w:rPr>
      </w:pPr>
      <w:r w:rsidRPr="00706804">
        <w:rPr>
          <w:rFonts w:ascii="Arial" w:hAnsi="Arial" w:cs="Arial"/>
        </w:rPr>
        <w:lastRenderedPageBreak/>
        <w:t xml:space="preserve">My colleague’s results show similarities to mine, with strong preferences for </w:t>
      </w:r>
      <w:r w:rsidRPr="00706804">
        <w:rPr>
          <w:rStyle w:val="Strong"/>
          <w:rFonts w:ascii="Arial" w:hAnsi="Arial" w:cs="Arial"/>
          <w:b w:val="0"/>
        </w:rPr>
        <w:t>reflective</w:t>
      </w:r>
      <w:r w:rsidRPr="00706804">
        <w:rPr>
          <w:rFonts w:ascii="Arial" w:hAnsi="Arial" w:cs="Arial"/>
        </w:rPr>
        <w:t xml:space="preserve"> and </w:t>
      </w:r>
      <w:proofErr w:type="spellStart"/>
      <w:r w:rsidRPr="00706804">
        <w:rPr>
          <w:rStyle w:val="Strong"/>
          <w:rFonts w:ascii="Arial" w:hAnsi="Arial" w:cs="Arial"/>
          <w:b w:val="0"/>
        </w:rPr>
        <w:t>kinesthetic</w:t>
      </w:r>
      <w:proofErr w:type="spellEnd"/>
      <w:r w:rsidRPr="00706804">
        <w:rPr>
          <w:rStyle w:val="Strong"/>
          <w:rFonts w:ascii="Arial" w:hAnsi="Arial" w:cs="Arial"/>
          <w:b w:val="0"/>
        </w:rPr>
        <w:t xml:space="preserve"> learning</w:t>
      </w:r>
      <w:r w:rsidRPr="00706804">
        <w:rPr>
          <w:rFonts w:ascii="Arial" w:hAnsi="Arial" w:cs="Arial"/>
        </w:rPr>
        <w:t xml:space="preserve">, along with a slight inclination toward </w:t>
      </w:r>
      <w:r w:rsidRPr="00706804">
        <w:rPr>
          <w:rStyle w:val="Strong"/>
          <w:rFonts w:ascii="Arial" w:hAnsi="Arial" w:cs="Arial"/>
          <w:b w:val="0"/>
        </w:rPr>
        <w:t>visual learning</w:t>
      </w:r>
      <w:r w:rsidRPr="00706804">
        <w:rPr>
          <w:rFonts w:ascii="Arial" w:hAnsi="Arial" w:cs="Arial"/>
        </w:rPr>
        <w:t>. This means they excel in practical, hands-on activities but also benefit from visual aids like charts and diagrams to enhance understanding.</w:t>
      </w:r>
    </w:p>
    <w:p w:rsidR="002C088B" w:rsidRDefault="002C088B" w:rsidP="002C088B">
      <w:pPr>
        <w:pStyle w:val="NormalWeb"/>
      </w:pPr>
      <w:r>
        <w:t>Recognizing these learning styles enables us to design tailored development plans that align with our strengths and preferences, ultimately improving our learning and performance.</w:t>
      </w:r>
    </w:p>
    <w:p w:rsidR="00391496" w:rsidRPr="00391496" w:rsidRDefault="00391496" w:rsidP="00391496">
      <w:bookmarkStart w:id="5" w:name="_9htdgh104aev" w:colFirst="0" w:colLast="0"/>
      <w:bookmarkEnd w:id="5"/>
    </w:p>
    <w:p w:rsidR="007F4D22" w:rsidRDefault="00391496">
      <w:pPr>
        <w:pStyle w:val="Heading2"/>
      </w:pPr>
      <w:bookmarkStart w:id="6" w:name="_3znysh7" w:colFirst="0" w:colLast="0"/>
      <w:bookmarkEnd w:id="6"/>
      <w:r>
        <w:t xml:space="preserve">1.2 </w:t>
      </w:r>
      <w:r w:rsidR="00C91408">
        <w:t xml:space="preserve">Simple </w:t>
      </w:r>
      <w:r>
        <w:t xml:space="preserve">technique for identifying development needs for </w:t>
      </w:r>
      <w:r w:rsidR="00C91408">
        <w:t>my</w:t>
      </w:r>
      <w:r>
        <w:t xml:space="preserve">self &amp; </w:t>
      </w:r>
      <w:r w:rsidR="00C91408">
        <w:t>others</w:t>
      </w:r>
    </w:p>
    <w:p w:rsidR="007F4D22" w:rsidRDefault="007F4D22"/>
    <w:p w:rsidR="00C91408" w:rsidRPr="00C91408" w:rsidRDefault="00C91408" w:rsidP="00C91408">
      <w:pPr>
        <w:spacing w:before="100" w:beforeAutospacing="1" w:after="100" w:afterAutospacing="1" w:line="240" w:lineRule="auto"/>
        <w:rPr>
          <w:rFonts w:ascii="Arial" w:eastAsia="Times New Roman" w:hAnsi="Arial" w:cs="Arial"/>
          <w:sz w:val="24"/>
          <w:szCs w:val="24"/>
        </w:rPr>
      </w:pPr>
      <w:r w:rsidRPr="00C91408">
        <w:rPr>
          <w:rFonts w:ascii="Arial" w:eastAsia="Times New Roman" w:hAnsi="Arial" w:cs="Arial"/>
          <w:sz w:val="24"/>
          <w:szCs w:val="24"/>
        </w:rPr>
        <w:t xml:space="preserve">The most effective way to identify development needs for myself and others is by conducting a </w:t>
      </w:r>
      <w:r w:rsidRPr="00C91408">
        <w:rPr>
          <w:rFonts w:ascii="Arial" w:eastAsia="Times New Roman" w:hAnsi="Arial" w:cs="Arial"/>
          <w:bCs/>
          <w:sz w:val="24"/>
          <w:szCs w:val="24"/>
        </w:rPr>
        <w:t>SWOT analysis</w:t>
      </w:r>
      <w:r w:rsidR="002C088B">
        <w:rPr>
          <w:rFonts w:ascii="Arial" w:eastAsia="Times New Roman" w:hAnsi="Arial" w:cs="Arial"/>
          <w:sz w:val="24"/>
          <w:szCs w:val="24"/>
        </w:rPr>
        <w:t xml:space="preserve">. </w:t>
      </w:r>
      <w:r w:rsidRPr="00C91408">
        <w:rPr>
          <w:rFonts w:ascii="Arial" w:eastAsia="Times New Roman" w:hAnsi="Arial" w:cs="Arial"/>
          <w:sz w:val="24"/>
          <w:szCs w:val="24"/>
        </w:rPr>
        <w:t>This framework helps us understand key areas by examining:</w:t>
      </w:r>
    </w:p>
    <w:p w:rsidR="00C91408" w:rsidRPr="00C91408" w:rsidRDefault="00C91408" w:rsidP="00C91408">
      <w:pPr>
        <w:numPr>
          <w:ilvl w:val="0"/>
          <w:numId w:val="30"/>
        </w:numPr>
        <w:spacing w:before="100" w:beforeAutospacing="1" w:after="100" w:afterAutospacing="1" w:line="240" w:lineRule="auto"/>
        <w:rPr>
          <w:rFonts w:ascii="Arial" w:eastAsia="Times New Roman" w:hAnsi="Arial" w:cs="Arial"/>
          <w:sz w:val="24"/>
          <w:szCs w:val="24"/>
        </w:rPr>
      </w:pPr>
      <w:r w:rsidRPr="00C91408">
        <w:rPr>
          <w:rFonts w:ascii="Arial" w:eastAsia="Times New Roman" w:hAnsi="Arial" w:cs="Arial"/>
          <w:bCs/>
          <w:sz w:val="24"/>
          <w:szCs w:val="24"/>
        </w:rPr>
        <w:t>Strengths</w:t>
      </w:r>
      <w:r w:rsidRPr="00C91408">
        <w:rPr>
          <w:rFonts w:ascii="Arial" w:eastAsia="Times New Roman" w:hAnsi="Arial" w:cs="Arial"/>
          <w:sz w:val="24"/>
          <w:szCs w:val="24"/>
        </w:rPr>
        <w:t>: What we excel at and can leverage.</w:t>
      </w:r>
    </w:p>
    <w:p w:rsidR="00C91408" w:rsidRPr="00C91408" w:rsidRDefault="00C91408" w:rsidP="00C91408">
      <w:pPr>
        <w:numPr>
          <w:ilvl w:val="0"/>
          <w:numId w:val="30"/>
        </w:numPr>
        <w:spacing w:before="100" w:beforeAutospacing="1" w:after="100" w:afterAutospacing="1" w:line="240" w:lineRule="auto"/>
        <w:rPr>
          <w:rFonts w:ascii="Arial" w:eastAsia="Times New Roman" w:hAnsi="Arial" w:cs="Arial"/>
          <w:sz w:val="24"/>
          <w:szCs w:val="24"/>
        </w:rPr>
      </w:pPr>
      <w:r w:rsidRPr="00C91408">
        <w:rPr>
          <w:rFonts w:ascii="Arial" w:eastAsia="Times New Roman" w:hAnsi="Arial" w:cs="Arial"/>
          <w:bCs/>
          <w:sz w:val="24"/>
          <w:szCs w:val="24"/>
        </w:rPr>
        <w:t>Weaknesses</w:t>
      </w:r>
      <w:r w:rsidRPr="00C91408">
        <w:rPr>
          <w:rFonts w:ascii="Arial" w:eastAsia="Times New Roman" w:hAnsi="Arial" w:cs="Arial"/>
          <w:sz w:val="24"/>
          <w:szCs w:val="24"/>
        </w:rPr>
        <w:t>: Areas where improvement is needed.</w:t>
      </w:r>
    </w:p>
    <w:p w:rsidR="00C91408" w:rsidRPr="00C91408" w:rsidRDefault="00C91408" w:rsidP="00C91408">
      <w:pPr>
        <w:numPr>
          <w:ilvl w:val="0"/>
          <w:numId w:val="30"/>
        </w:numPr>
        <w:spacing w:before="100" w:beforeAutospacing="1" w:after="100" w:afterAutospacing="1" w:line="240" w:lineRule="auto"/>
        <w:rPr>
          <w:rFonts w:ascii="Arial" w:eastAsia="Times New Roman" w:hAnsi="Arial" w:cs="Arial"/>
          <w:sz w:val="24"/>
          <w:szCs w:val="24"/>
        </w:rPr>
      </w:pPr>
      <w:r w:rsidRPr="00C91408">
        <w:rPr>
          <w:rFonts w:ascii="Arial" w:eastAsia="Times New Roman" w:hAnsi="Arial" w:cs="Arial"/>
          <w:bCs/>
          <w:sz w:val="24"/>
          <w:szCs w:val="24"/>
        </w:rPr>
        <w:t>Opportunities</w:t>
      </w:r>
      <w:r w:rsidRPr="00C91408">
        <w:rPr>
          <w:rFonts w:ascii="Arial" w:eastAsia="Times New Roman" w:hAnsi="Arial" w:cs="Arial"/>
          <w:sz w:val="24"/>
          <w:szCs w:val="24"/>
        </w:rPr>
        <w:t>: External factors or situations that can support growth.</w:t>
      </w:r>
    </w:p>
    <w:p w:rsidR="00C91408" w:rsidRPr="00C91408" w:rsidRDefault="00C91408" w:rsidP="00C91408">
      <w:pPr>
        <w:numPr>
          <w:ilvl w:val="0"/>
          <w:numId w:val="30"/>
        </w:numPr>
        <w:spacing w:before="100" w:beforeAutospacing="1" w:after="100" w:afterAutospacing="1" w:line="240" w:lineRule="auto"/>
        <w:rPr>
          <w:rFonts w:ascii="Arial" w:eastAsia="Times New Roman" w:hAnsi="Arial" w:cs="Arial"/>
          <w:sz w:val="24"/>
          <w:szCs w:val="24"/>
        </w:rPr>
      </w:pPr>
      <w:r w:rsidRPr="00C91408">
        <w:rPr>
          <w:rFonts w:ascii="Arial" w:eastAsia="Times New Roman" w:hAnsi="Arial" w:cs="Arial"/>
          <w:bCs/>
          <w:sz w:val="24"/>
          <w:szCs w:val="24"/>
        </w:rPr>
        <w:t>Threats</w:t>
      </w:r>
      <w:r w:rsidRPr="00C91408">
        <w:rPr>
          <w:rFonts w:ascii="Arial" w:eastAsia="Times New Roman" w:hAnsi="Arial" w:cs="Arial"/>
          <w:sz w:val="24"/>
          <w:szCs w:val="24"/>
        </w:rPr>
        <w:t>: Potential challenges that could hinder progress.</w:t>
      </w:r>
    </w:p>
    <w:p w:rsidR="00C91408" w:rsidRPr="00C91408" w:rsidRDefault="00C91408" w:rsidP="00C91408">
      <w:pPr>
        <w:spacing w:before="100" w:beforeAutospacing="1" w:after="100" w:afterAutospacing="1" w:line="240" w:lineRule="auto"/>
        <w:rPr>
          <w:rFonts w:ascii="Arial" w:eastAsia="Times New Roman" w:hAnsi="Arial" w:cs="Arial"/>
          <w:sz w:val="24"/>
          <w:szCs w:val="24"/>
        </w:rPr>
      </w:pPr>
      <w:r w:rsidRPr="00C91408">
        <w:rPr>
          <w:rFonts w:ascii="Arial" w:eastAsia="Times New Roman" w:hAnsi="Arial" w:cs="Arial"/>
          <w:sz w:val="24"/>
          <w:szCs w:val="24"/>
        </w:rPr>
        <w:t>By using a SWOT analysis, we can gain a comprehensive understanding of our current state. This awareness allows us to address weaknesses and threats proactively while capitalizing on strengths and opportunities. The insights gained from a SWOT analysis provide a solid foundation for personal and professional development, helping us create actionable plans for growth</w:t>
      </w:r>
    </w:p>
    <w:p w:rsidR="00C91408" w:rsidRDefault="00C91408"/>
    <w:p w:rsidR="007F4D22" w:rsidRPr="00706804" w:rsidRDefault="00391496">
      <w:pPr>
        <w:rPr>
          <w:rFonts w:ascii="Arial" w:hAnsi="Arial" w:cs="Arial"/>
          <w:sz w:val="24"/>
          <w:szCs w:val="24"/>
        </w:rPr>
      </w:pPr>
      <w:r w:rsidRPr="00706804">
        <w:rPr>
          <w:rFonts w:ascii="Arial" w:hAnsi="Arial" w:cs="Arial"/>
          <w:sz w:val="24"/>
          <w:szCs w:val="24"/>
        </w:rPr>
        <w:t>Here is a SWOT analysis for myself and my colleague.</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7F4D22">
        <w:tc>
          <w:tcPr>
            <w:tcW w:w="9016" w:type="dxa"/>
            <w:gridSpan w:val="2"/>
            <w:shd w:val="clear" w:color="auto" w:fill="D9D9D9"/>
            <w:vAlign w:val="center"/>
          </w:tcPr>
          <w:p w:rsidR="007F4D22" w:rsidRDefault="007F4D22">
            <w:pPr>
              <w:jc w:val="center"/>
              <w:rPr>
                <w:rFonts w:ascii="Arial" w:eastAsia="Arial" w:hAnsi="Arial" w:cs="Arial"/>
                <w:sz w:val="24"/>
                <w:szCs w:val="24"/>
              </w:rPr>
            </w:pPr>
            <w:bookmarkStart w:id="7" w:name="_2et92p0" w:colFirst="0" w:colLast="0"/>
            <w:bookmarkEnd w:id="7"/>
          </w:p>
          <w:p w:rsidR="007F4D22" w:rsidRDefault="00391496" w:rsidP="00C91408">
            <w:pPr>
              <w:jc w:val="center"/>
              <w:rPr>
                <w:rFonts w:ascii="Arial" w:eastAsia="Arial" w:hAnsi="Arial" w:cs="Arial"/>
                <w:sz w:val="24"/>
                <w:szCs w:val="24"/>
              </w:rPr>
            </w:pPr>
            <w:r>
              <w:rPr>
                <w:rFonts w:ascii="Arial" w:eastAsia="Arial" w:hAnsi="Arial" w:cs="Arial"/>
                <w:b/>
                <w:sz w:val="28"/>
                <w:szCs w:val="28"/>
              </w:rPr>
              <w:t xml:space="preserve">SWOT </w:t>
            </w:r>
            <w:r w:rsidR="00C91408">
              <w:rPr>
                <w:rFonts w:ascii="Arial" w:eastAsia="Arial" w:hAnsi="Arial" w:cs="Arial"/>
                <w:b/>
                <w:sz w:val="28"/>
                <w:szCs w:val="28"/>
              </w:rPr>
              <w:t>ANALYSIS(myself)</w:t>
            </w:r>
          </w:p>
        </w:tc>
      </w:tr>
      <w:tr w:rsidR="007F4D22" w:rsidTr="00C91408">
        <w:tc>
          <w:tcPr>
            <w:tcW w:w="4514" w:type="dxa"/>
            <w:shd w:val="clear" w:color="auto" w:fill="auto"/>
          </w:tcPr>
          <w:p w:rsidR="007F4D22" w:rsidRDefault="007F4D22">
            <w:pPr>
              <w:jc w:val="center"/>
              <w:rPr>
                <w:b/>
              </w:rPr>
            </w:pPr>
          </w:p>
          <w:p w:rsidR="007F4D22" w:rsidRDefault="00391496">
            <w:pPr>
              <w:jc w:val="center"/>
              <w:rPr>
                <w:b/>
              </w:rPr>
            </w:pPr>
            <w:r>
              <w:rPr>
                <w:b/>
              </w:rPr>
              <w:t>STRENGTHS</w:t>
            </w:r>
          </w:p>
          <w:p w:rsidR="007F4D22" w:rsidRDefault="007F4D22">
            <w:pPr>
              <w:pBdr>
                <w:top w:val="nil"/>
                <w:left w:val="nil"/>
                <w:bottom w:val="nil"/>
                <w:right w:val="nil"/>
                <w:between w:val="nil"/>
              </w:pBdr>
              <w:spacing w:line="360" w:lineRule="auto"/>
              <w:rPr>
                <w:color w:val="000000"/>
              </w:rPr>
            </w:pPr>
          </w:p>
          <w:p w:rsidR="00C91408" w:rsidRDefault="00C91408">
            <w:pPr>
              <w:numPr>
                <w:ilvl w:val="0"/>
                <w:numId w:val="1"/>
              </w:numPr>
              <w:pBdr>
                <w:top w:val="nil"/>
                <w:left w:val="nil"/>
                <w:bottom w:val="nil"/>
                <w:right w:val="nil"/>
                <w:between w:val="nil"/>
              </w:pBdr>
              <w:spacing w:line="360" w:lineRule="auto"/>
            </w:pPr>
            <w:r>
              <w:t>Strong analytical and numerical skills</w:t>
            </w:r>
          </w:p>
          <w:p w:rsidR="007F4D22" w:rsidRDefault="00C91408">
            <w:pPr>
              <w:numPr>
                <w:ilvl w:val="0"/>
                <w:numId w:val="1"/>
              </w:numPr>
              <w:pBdr>
                <w:top w:val="nil"/>
                <w:left w:val="nil"/>
                <w:bottom w:val="nil"/>
                <w:right w:val="nil"/>
                <w:between w:val="nil"/>
              </w:pBdr>
              <w:spacing w:line="360" w:lineRule="auto"/>
            </w:pPr>
            <w:r>
              <w:t>Expertise in financial reporting, tax compliance and auditing</w:t>
            </w:r>
          </w:p>
          <w:p w:rsidR="007F4D22" w:rsidRDefault="00C91408">
            <w:pPr>
              <w:numPr>
                <w:ilvl w:val="0"/>
                <w:numId w:val="1"/>
              </w:numPr>
              <w:pBdr>
                <w:top w:val="nil"/>
                <w:left w:val="nil"/>
                <w:bottom w:val="nil"/>
                <w:right w:val="nil"/>
                <w:between w:val="nil"/>
              </w:pBdr>
              <w:spacing w:line="360" w:lineRule="auto"/>
            </w:pPr>
            <w:r>
              <w:t>Proficiency in accounting software</w:t>
            </w:r>
          </w:p>
          <w:p w:rsidR="007F4D22" w:rsidRDefault="00C91408">
            <w:pPr>
              <w:numPr>
                <w:ilvl w:val="0"/>
                <w:numId w:val="1"/>
              </w:numPr>
              <w:pBdr>
                <w:top w:val="nil"/>
                <w:left w:val="nil"/>
                <w:bottom w:val="nil"/>
                <w:right w:val="nil"/>
                <w:between w:val="nil"/>
              </w:pBdr>
              <w:spacing w:line="360" w:lineRule="auto"/>
            </w:pPr>
            <w:r>
              <w:lastRenderedPageBreak/>
              <w:t>Attention to detail and accuracy in financial data</w:t>
            </w:r>
          </w:p>
          <w:p w:rsidR="007F4D22" w:rsidRDefault="00C91408">
            <w:pPr>
              <w:numPr>
                <w:ilvl w:val="0"/>
                <w:numId w:val="1"/>
              </w:numPr>
              <w:pBdr>
                <w:top w:val="nil"/>
                <w:left w:val="nil"/>
                <w:bottom w:val="nil"/>
                <w:right w:val="nil"/>
                <w:between w:val="nil"/>
              </w:pBdr>
              <w:spacing w:line="360" w:lineRule="auto"/>
            </w:pPr>
            <w:r>
              <w:t>Ability to meet deadlines under pressure</w:t>
            </w:r>
          </w:p>
        </w:tc>
        <w:tc>
          <w:tcPr>
            <w:tcW w:w="4502" w:type="dxa"/>
            <w:shd w:val="clear" w:color="auto" w:fill="auto"/>
          </w:tcPr>
          <w:p w:rsidR="007F4D22" w:rsidRDefault="007F4D22">
            <w:pPr>
              <w:jc w:val="center"/>
            </w:pPr>
          </w:p>
          <w:p w:rsidR="007F4D22" w:rsidRDefault="00391496">
            <w:pPr>
              <w:jc w:val="center"/>
              <w:rPr>
                <w:b/>
              </w:rPr>
            </w:pPr>
            <w:r>
              <w:rPr>
                <w:b/>
              </w:rPr>
              <w:t>WEAKNESSES</w:t>
            </w:r>
          </w:p>
          <w:p w:rsidR="007F4D22" w:rsidRDefault="007F4D22">
            <w:pPr>
              <w:spacing w:line="360" w:lineRule="auto"/>
            </w:pPr>
          </w:p>
          <w:p w:rsidR="007F4D22" w:rsidRDefault="00C91408">
            <w:pPr>
              <w:numPr>
                <w:ilvl w:val="0"/>
                <w:numId w:val="16"/>
              </w:numPr>
              <w:spacing w:line="360" w:lineRule="auto"/>
            </w:pPr>
            <w:r>
              <w:t>Difficulty in soft skills like networking or public speaking</w:t>
            </w:r>
          </w:p>
          <w:p w:rsidR="007F4D22" w:rsidRDefault="00C91408">
            <w:pPr>
              <w:numPr>
                <w:ilvl w:val="0"/>
                <w:numId w:val="16"/>
              </w:numPr>
              <w:spacing w:line="360" w:lineRule="auto"/>
            </w:pPr>
            <w:r>
              <w:t>I can get distracted easily whilst doing certain tasks</w:t>
            </w:r>
          </w:p>
          <w:p w:rsidR="007F4D22" w:rsidRDefault="007F4D22">
            <w:pPr>
              <w:spacing w:line="360" w:lineRule="auto"/>
            </w:pPr>
          </w:p>
          <w:p w:rsidR="007F4D22" w:rsidRDefault="007F4D22">
            <w:pPr>
              <w:spacing w:line="360" w:lineRule="auto"/>
            </w:pPr>
          </w:p>
          <w:p w:rsidR="007F4D22" w:rsidRDefault="007F4D22">
            <w:pPr>
              <w:spacing w:line="360" w:lineRule="auto"/>
            </w:pPr>
          </w:p>
        </w:tc>
      </w:tr>
      <w:tr w:rsidR="007F4D22" w:rsidTr="00C91408">
        <w:tc>
          <w:tcPr>
            <w:tcW w:w="4514" w:type="dxa"/>
            <w:shd w:val="clear" w:color="auto" w:fill="auto"/>
          </w:tcPr>
          <w:p w:rsidR="007F4D22" w:rsidRDefault="007F4D22">
            <w:pPr>
              <w:jc w:val="center"/>
              <w:rPr>
                <w:b/>
              </w:rPr>
            </w:pPr>
          </w:p>
          <w:p w:rsidR="007F4D22" w:rsidRDefault="00391496">
            <w:pPr>
              <w:jc w:val="center"/>
              <w:rPr>
                <w:b/>
              </w:rPr>
            </w:pPr>
            <w:r>
              <w:rPr>
                <w:b/>
              </w:rPr>
              <w:t>OPPORTUNITIES</w:t>
            </w:r>
          </w:p>
          <w:p w:rsidR="007F4D22" w:rsidRDefault="007F4D22">
            <w:pPr>
              <w:pBdr>
                <w:top w:val="nil"/>
                <w:left w:val="nil"/>
                <w:bottom w:val="nil"/>
                <w:right w:val="nil"/>
                <w:between w:val="nil"/>
              </w:pBdr>
              <w:spacing w:line="360" w:lineRule="auto"/>
              <w:rPr>
                <w:color w:val="000000"/>
              </w:rPr>
            </w:pPr>
          </w:p>
          <w:p w:rsidR="007F4D22" w:rsidRDefault="00C91408">
            <w:pPr>
              <w:numPr>
                <w:ilvl w:val="0"/>
                <w:numId w:val="6"/>
              </w:numPr>
              <w:pBdr>
                <w:top w:val="nil"/>
                <w:left w:val="nil"/>
                <w:bottom w:val="nil"/>
                <w:right w:val="nil"/>
                <w:between w:val="nil"/>
              </w:pBdr>
              <w:spacing w:line="360" w:lineRule="auto"/>
            </w:pPr>
            <w:r>
              <w:t>Finishing my chartered accountancy exams</w:t>
            </w:r>
          </w:p>
          <w:p w:rsidR="007F4D22" w:rsidRDefault="00C91408">
            <w:pPr>
              <w:numPr>
                <w:ilvl w:val="0"/>
                <w:numId w:val="6"/>
              </w:numPr>
              <w:pBdr>
                <w:top w:val="nil"/>
                <w:left w:val="nil"/>
                <w:bottom w:val="nil"/>
                <w:right w:val="nil"/>
                <w:between w:val="nil"/>
              </w:pBdr>
              <w:spacing w:line="360" w:lineRule="auto"/>
            </w:pPr>
            <w:r>
              <w:t>Keep developing my skills to eventually become a client manager</w:t>
            </w:r>
          </w:p>
          <w:p w:rsidR="007F4D22" w:rsidRDefault="00C91408">
            <w:pPr>
              <w:numPr>
                <w:ilvl w:val="0"/>
                <w:numId w:val="6"/>
              </w:numPr>
              <w:pBdr>
                <w:top w:val="nil"/>
                <w:left w:val="nil"/>
                <w:bottom w:val="nil"/>
                <w:right w:val="nil"/>
                <w:between w:val="nil"/>
              </w:pBdr>
              <w:spacing w:line="360" w:lineRule="auto"/>
            </w:pPr>
            <w:r>
              <w:t xml:space="preserve">In the future I’d like to become </w:t>
            </w:r>
            <w:r w:rsidR="00706804">
              <w:t>self-employed</w:t>
            </w:r>
            <w:r>
              <w:t>, I aim to do this once my desired development have been achieved</w:t>
            </w:r>
          </w:p>
          <w:p w:rsidR="007F4D22" w:rsidRDefault="007F4D22">
            <w:pPr>
              <w:pBdr>
                <w:top w:val="nil"/>
                <w:left w:val="nil"/>
                <w:bottom w:val="nil"/>
                <w:right w:val="nil"/>
                <w:between w:val="nil"/>
              </w:pBdr>
              <w:spacing w:line="360" w:lineRule="auto"/>
              <w:rPr>
                <w:color w:val="000000"/>
              </w:rPr>
            </w:pPr>
          </w:p>
        </w:tc>
        <w:tc>
          <w:tcPr>
            <w:tcW w:w="4502" w:type="dxa"/>
            <w:shd w:val="clear" w:color="auto" w:fill="auto"/>
          </w:tcPr>
          <w:p w:rsidR="007F4D22" w:rsidRDefault="007F4D22">
            <w:pPr>
              <w:jc w:val="center"/>
              <w:rPr>
                <w:b/>
              </w:rPr>
            </w:pPr>
          </w:p>
          <w:p w:rsidR="007F4D22" w:rsidRDefault="00391496">
            <w:pPr>
              <w:jc w:val="center"/>
              <w:rPr>
                <w:b/>
              </w:rPr>
            </w:pPr>
            <w:r>
              <w:rPr>
                <w:b/>
              </w:rPr>
              <w:t>THREATS</w:t>
            </w:r>
          </w:p>
          <w:p w:rsidR="007F4D22" w:rsidRDefault="007F4D22">
            <w:pPr>
              <w:spacing w:line="360" w:lineRule="auto"/>
            </w:pPr>
          </w:p>
          <w:p w:rsidR="007F4D22" w:rsidRDefault="00C91408">
            <w:pPr>
              <w:numPr>
                <w:ilvl w:val="0"/>
                <w:numId w:val="2"/>
              </w:numPr>
              <w:spacing w:line="360" w:lineRule="auto"/>
            </w:pPr>
            <w:r>
              <w:t>AI replacing traditional accountancy roles</w:t>
            </w:r>
          </w:p>
          <w:p w:rsidR="007F4D22" w:rsidRDefault="007E4356">
            <w:pPr>
              <w:numPr>
                <w:ilvl w:val="0"/>
                <w:numId w:val="2"/>
              </w:numPr>
              <w:spacing w:line="360" w:lineRule="auto"/>
            </w:pPr>
            <w:r>
              <w:t>Competition with other accountants in the area</w:t>
            </w:r>
          </w:p>
          <w:p w:rsidR="007F4D22" w:rsidRDefault="007E4356">
            <w:pPr>
              <w:numPr>
                <w:ilvl w:val="0"/>
                <w:numId w:val="2"/>
              </w:numPr>
              <w:spacing w:line="360" w:lineRule="auto"/>
            </w:pPr>
            <w:r>
              <w:t>Regulatory changed increasing the complexity of compliance</w:t>
            </w:r>
          </w:p>
          <w:p w:rsidR="007F4D22" w:rsidRDefault="007F4D22" w:rsidP="007E4356">
            <w:pPr>
              <w:spacing w:line="360" w:lineRule="auto"/>
              <w:ind w:left="1440"/>
            </w:pPr>
          </w:p>
        </w:tc>
      </w:tr>
    </w:tbl>
    <w:p w:rsidR="007F4D22" w:rsidRDefault="007F4D22">
      <w:pPr>
        <w:spacing w:line="360" w:lineRule="auto"/>
        <w:rPr>
          <w:rFonts w:ascii="Arial" w:eastAsia="Arial" w:hAnsi="Arial" w:cs="Arial"/>
          <w:sz w:val="24"/>
          <w:szCs w:val="24"/>
        </w:rPr>
      </w:pPr>
    </w:p>
    <w:p w:rsidR="007F4D22" w:rsidRPr="00706804" w:rsidRDefault="001F7406">
      <w:pPr>
        <w:spacing w:line="360" w:lineRule="auto"/>
        <w:rPr>
          <w:rFonts w:ascii="Arial" w:hAnsi="Arial" w:cs="Arial"/>
          <w:sz w:val="24"/>
          <w:szCs w:val="24"/>
        </w:rPr>
      </w:pPr>
      <w:r w:rsidRPr="00706804">
        <w:rPr>
          <w:rFonts w:ascii="Arial" w:hAnsi="Arial" w:cs="Arial"/>
          <w:sz w:val="24"/>
          <w:szCs w:val="24"/>
        </w:rPr>
        <w:t>Based on my SWOT analysis the key areas I need to work on are:-</w:t>
      </w:r>
    </w:p>
    <w:p w:rsidR="001F7406" w:rsidRDefault="001F7406" w:rsidP="00706804">
      <w:pPr>
        <w:pStyle w:val="ListParagraph"/>
        <w:numPr>
          <w:ilvl w:val="0"/>
          <w:numId w:val="30"/>
        </w:numPr>
        <w:spacing w:after="0" w:line="240" w:lineRule="auto"/>
        <w:jc w:val="both"/>
        <w:rPr>
          <w:rFonts w:ascii="Arial" w:eastAsia="Times New Roman" w:hAnsi="Arial" w:cs="Arial"/>
          <w:sz w:val="24"/>
          <w:szCs w:val="24"/>
        </w:rPr>
      </w:pPr>
      <w:r w:rsidRPr="00706804">
        <w:rPr>
          <w:rFonts w:ascii="Arial" w:eastAsia="Times New Roman" w:hAnsi="Arial" w:cs="Arial"/>
          <w:sz w:val="24"/>
          <w:szCs w:val="24"/>
        </w:rPr>
        <w:t xml:space="preserve">Developing networking and public speaking abilities. Consider joining groups or taking courses focused on these areas </w:t>
      </w:r>
    </w:p>
    <w:p w:rsidR="00706804" w:rsidRPr="00706804" w:rsidRDefault="00706804" w:rsidP="00706804">
      <w:pPr>
        <w:pStyle w:val="ListParagraph"/>
        <w:spacing w:after="0" w:line="240" w:lineRule="auto"/>
        <w:jc w:val="both"/>
        <w:rPr>
          <w:rFonts w:ascii="Arial" w:eastAsia="Times New Roman" w:hAnsi="Arial" w:cs="Arial"/>
          <w:sz w:val="24"/>
          <w:szCs w:val="24"/>
        </w:rPr>
      </w:pPr>
    </w:p>
    <w:p w:rsidR="001F7406" w:rsidRPr="00706804" w:rsidRDefault="001F7406" w:rsidP="00706804">
      <w:pPr>
        <w:pStyle w:val="ListParagraph"/>
        <w:numPr>
          <w:ilvl w:val="0"/>
          <w:numId w:val="32"/>
        </w:numPr>
        <w:spacing w:line="360" w:lineRule="auto"/>
        <w:jc w:val="both"/>
        <w:rPr>
          <w:rFonts w:ascii="Arial" w:eastAsia="Times New Roman" w:hAnsi="Arial" w:cs="Arial"/>
          <w:sz w:val="24"/>
          <w:szCs w:val="24"/>
        </w:rPr>
      </w:pPr>
      <w:r w:rsidRPr="00706804">
        <w:rPr>
          <w:rFonts w:ascii="Arial" w:eastAsia="Times New Roman" w:hAnsi="Arial" w:cs="Arial"/>
          <w:sz w:val="24"/>
          <w:szCs w:val="24"/>
        </w:rPr>
        <w:t>Practice engaging in conversations and attending networking events to build confidence.</w:t>
      </w:r>
    </w:p>
    <w:p w:rsidR="001F7406" w:rsidRPr="00706804" w:rsidRDefault="001F7406" w:rsidP="00706804">
      <w:pPr>
        <w:pStyle w:val="ListParagraph"/>
        <w:numPr>
          <w:ilvl w:val="0"/>
          <w:numId w:val="32"/>
        </w:numPr>
        <w:spacing w:line="360" w:lineRule="auto"/>
        <w:rPr>
          <w:rFonts w:ascii="Arial" w:hAnsi="Arial" w:cs="Arial"/>
          <w:sz w:val="24"/>
          <w:szCs w:val="24"/>
        </w:rPr>
      </w:pPr>
      <w:r w:rsidRPr="00706804">
        <w:rPr>
          <w:rFonts w:ascii="Arial" w:hAnsi="Arial" w:cs="Arial"/>
          <w:sz w:val="24"/>
          <w:szCs w:val="24"/>
        </w:rPr>
        <w:t>Minimize distractions by setting up a structured workspace and using productivity tools</w:t>
      </w:r>
    </w:p>
    <w:p w:rsidR="001F7406" w:rsidRPr="00706804" w:rsidRDefault="001F7406" w:rsidP="00706804">
      <w:pPr>
        <w:pStyle w:val="ListParagraph"/>
        <w:numPr>
          <w:ilvl w:val="0"/>
          <w:numId w:val="32"/>
        </w:numPr>
        <w:spacing w:line="360" w:lineRule="auto"/>
        <w:rPr>
          <w:rFonts w:ascii="Arial" w:hAnsi="Arial" w:cs="Arial"/>
          <w:sz w:val="24"/>
          <w:szCs w:val="24"/>
        </w:rPr>
      </w:pPr>
      <w:r w:rsidRPr="00706804">
        <w:rPr>
          <w:rFonts w:ascii="Arial" w:hAnsi="Arial" w:cs="Arial"/>
          <w:sz w:val="24"/>
          <w:szCs w:val="24"/>
        </w:rPr>
        <w:t>Keep track of changes in financial regulations and attend training or workshops to stay compliant.</w:t>
      </w:r>
    </w:p>
    <w:p w:rsidR="001F7406" w:rsidRPr="00706804" w:rsidRDefault="001F7406" w:rsidP="00706804">
      <w:pPr>
        <w:pStyle w:val="ListParagraph"/>
        <w:numPr>
          <w:ilvl w:val="0"/>
          <w:numId w:val="32"/>
        </w:numPr>
        <w:spacing w:line="360" w:lineRule="auto"/>
        <w:rPr>
          <w:rFonts w:ascii="Arial" w:hAnsi="Arial" w:cs="Arial"/>
          <w:sz w:val="24"/>
          <w:szCs w:val="24"/>
        </w:rPr>
      </w:pPr>
      <w:r w:rsidRPr="00706804">
        <w:rPr>
          <w:rFonts w:ascii="Arial" w:hAnsi="Arial" w:cs="Arial"/>
          <w:sz w:val="24"/>
          <w:szCs w:val="24"/>
        </w:rPr>
        <w:t>Finish your chartered accountancy exams as planned and continue enhancing your professional expertise.</w:t>
      </w:r>
    </w:p>
    <w:p w:rsidR="00706804" w:rsidRPr="00706804" w:rsidRDefault="001F7406" w:rsidP="00706804">
      <w:pPr>
        <w:pStyle w:val="ListParagraph"/>
        <w:numPr>
          <w:ilvl w:val="0"/>
          <w:numId w:val="32"/>
        </w:numPr>
        <w:spacing w:line="360" w:lineRule="auto"/>
        <w:rPr>
          <w:rFonts w:ascii="Arial" w:hAnsi="Arial" w:cs="Arial"/>
          <w:sz w:val="24"/>
          <w:szCs w:val="24"/>
        </w:rPr>
      </w:pPr>
      <w:r w:rsidRPr="00706804">
        <w:rPr>
          <w:rFonts w:ascii="Arial" w:hAnsi="Arial" w:cs="Arial"/>
          <w:sz w:val="24"/>
          <w:szCs w:val="24"/>
        </w:rPr>
        <w:t>Prepare for a transition to self-employment by building a network and gaining experience in client management.</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7F4D22" w:rsidTr="007E4356">
        <w:tc>
          <w:tcPr>
            <w:tcW w:w="9016" w:type="dxa"/>
            <w:gridSpan w:val="2"/>
            <w:shd w:val="clear" w:color="auto" w:fill="auto"/>
            <w:vAlign w:val="center"/>
          </w:tcPr>
          <w:p w:rsidR="007F4D22" w:rsidRDefault="007F4D22">
            <w:pPr>
              <w:jc w:val="center"/>
              <w:rPr>
                <w:rFonts w:ascii="Arial" w:eastAsia="Arial" w:hAnsi="Arial" w:cs="Arial"/>
                <w:sz w:val="24"/>
                <w:szCs w:val="24"/>
              </w:rPr>
            </w:pPr>
          </w:p>
          <w:p w:rsidR="007F4D22" w:rsidRDefault="00391496">
            <w:pPr>
              <w:jc w:val="center"/>
              <w:rPr>
                <w:rFonts w:ascii="Arial" w:eastAsia="Arial" w:hAnsi="Arial" w:cs="Arial"/>
                <w:b/>
                <w:sz w:val="28"/>
                <w:szCs w:val="28"/>
              </w:rPr>
            </w:pPr>
            <w:r>
              <w:rPr>
                <w:rFonts w:ascii="Arial" w:eastAsia="Arial" w:hAnsi="Arial" w:cs="Arial"/>
                <w:b/>
                <w:sz w:val="28"/>
                <w:szCs w:val="28"/>
              </w:rPr>
              <w:t xml:space="preserve">SWOT colleague </w:t>
            </w:r>
          </w:p>
          <w:p w:rsidR="007F4D22" w:rsidRDefault="007F4D22">
            <w:pPr>
              <w:jc w:val="center"/>
              <w:rPr>
                <w:rFonts w:ascii="Arial" w:eastAsia="Arial" w:hAnsi="Arial" w:cs="Arial"/>
                <w:sz w:val="24"/>
                <w:szCs w:val="24"/>
              </w:rPr>
            </w:pPr>
          </w:p>
        </w:tc>
      </w:tr>
      <w:tr w:rsidR="007F4D22" w:rsidTr="00706804">
        <w:trPr>
          <w:trHeight w:val="3491"/>
        </w:trPr>
        <w:tc>
          <w:tcPr>
            <w:tcW w:w="4514" w:type="dxa"/>
            <w:shd w:val="clear" w:color="auto" w:fill="auto"/>
          </w:tcPr>
          <w:p w:rsidR="007F4D22" w:rsidRDefault="007F4D22">
            <w:pPr>
              <w:jc w:val="center"/>
              <w:rPr>
                <w:rFonts w:ascii="Arial" w:eastAsia="Arial" w:hAnsi="Arial" w:cs="Arial"/>
                <w:b/>
                <w:sz w:val="24"/>
                <w:szCs w:val="24"/>
              </w:rPr>
            </w:pPr>
          </w:p>
          <w:p w:rsidR="007F4D22" w:rsidRDefault="00391496">
            <w:pPr>
              <w:jc w:val="center"/>
              <w:rPr>
                <w:rFonts w:ascii="Arial" w:eastAsia="Arial" w:hAnsi="Arial" w:cs="Arial"/>
                <w:b/>
                <w:sz w:val="24"/>
                <w:szCs w:val="24"/>
              </w:rPr>
            </w:pPr>
            <w:r>
              <w:rPr>
                <w:rFonts w:ascii="Arial" w:eastAsia="Arial" w:hAnsi="Arial" w:cs="Arial"/>
                <w:b/>
                <w:sz w:val="24"/>
                <w:szCs w:val="24"/>
              </w:rPr>
              <w:t>STRENGTHS</w:t>
            </w:r>
          </w:p>
          <w:p w:rsidR="00C31D28" w:rsidRDefault="00C31D28">
            <w:pPr>
              <w:jc w:val="center"/>
              <w:rPr>
                <w:rFonts w:ascii="Arial" w:eastAsia="Arial" w:hAnsi="Arial" w:cs="Arial"/>
                <w:b/>
                <w:sz w:val="24"/>
                <w:szCs w:val="24"/>
              </w:rPr>
            </w:pPr>
          </w:p>
          <w:p w:rsidR="007F4D22" w:rsidRDefault="00706804">
            <w:pPr>
              <w:numPr>
                <w:ilvl w:val="0"/>
                <w:numId w:val="17"/>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sz w:val="20"/>
                <w:szCs w:val="20"/>
              </w:rPr>
              <w:t>Prefers practical, real world tasks and excels in learning by doing so</w:t>
            </w:r>
          </w:p>
          <w:p w:rsidR="007F4D22" w:rsidRDefault="00706804">
            <w:pPr>
              <w:numPr>
                <w:ilvl w:val="0"/>
                <w:numId w:val="17"/>
              </w:numPr>
              <w:pBdr>
                <w:top w:val="nil"/>
                <w:left w:val="nil"/>
                <w:bottom w:val="nil"/>
                <w:right w:val="nil"/>
                <w:between w:val="nil"/>
              </w:pBdr>
              <w:spacing w:line="360" w:lineRule="auto"/>
              <w:rPr>
                <w:rFonts w:ascii="Arial" w:eastAsia="Arial" w:hAnsi="Arial" w:cs="Arial"/>
                <w:sz w:val="20"/>
                <w:szCs w:val="20"/>
              </w:rPr>
            </w:pPr>
            <w:r>
              <w:rPr>
                <w:rFonts w:ascii="Arial" w:eastAsia="Arial" w:hAnsi="Arial" w:cs="Arial"/>
                <w:sz w:val="20"/>
                <w:szCs w:val="20"/>
              </w:rPr>
              <w:t>Always open to hearing others opinions and willing to learn from their feedback</w:t>
            </w:r>
          </w:p>
          <w:p w:rsidR="00706804" w:rsidRDefault="00706804">
            <w:pPr>
              <w:numPr>
                <w:ilvl w:val="0"/>
                <w:numId w:val="17"/>
              </w:numPr>
              <w:pBdr>
                <w:top w:val="nil"/>
                <w:left w:val="nil"/>
                <w:bottom w:val="nil"/>
                <w:right w:val="nil"/>
                <w:between w:val="nil"/>
              </w:pBdr>
              <w:spacing w:line="360" w:lineRule="auto"/>
              <w:rPr>
                <w:rFonts w:ascii="Arial" w:eastAsia="Arial" w:hAnsi="Arial" w:cs="Arial"/>
                <w:sz w:val="20"/>
                <w:szCs w:val="20"/>
              </w:rPr>
            </w:pPr>
            <w:r>
              <w:rPr>
                <w:rFonts w:ascii="Arial" w:eastAsia="Arial" w:hAnsi="Arial" w:cs="Arial"/>
                <w:sz w:val="20"/>
                <w:szCs w:val="20"/>
              </w:rPr>
              <w:t>Enjoys working in big groups and thrives in team environments</w:t>
            </w:r>
            <w:r w:rsidR="00391496">
              <w:rPr>
                <w:rFonts w:ascii="Arial" w:eastAsia="Arial" w:hAnsi="Arial" w:cs="Arial"/>
                <w:sz w:val="20"/>
                <w:szCs w:val="20"/>
              </w:rPr>
              <w:t xml:space="preserve"> </w:t>
            </w:r>
          </w:p>
          <w:p w:rsidR="00706804" w:rsidRPr="00706804" w:rsidRDefault="00706804" w:rsidP="00706804">
            <w:pPr>
              <w:rPr>
                <w:rFonts w:ascii="Arial" w:eastAsia="Arial" w:hAnsi="Arial" w:cs="Arial"/>
                <w:sz w:val="20"/>
                <w:szCs w:val="20"/>
              </w:rPr>
            </w:pPr>
          </w:p>
          <w:p w:rsidR="00706804" w:rsidRPr="00706804" w:rsidRDefault="00706804" w:rsidP="00706804">
            <w:pPr>
              <w:rPr>
                <w:rFonts w:ascii="Arial" w:eastAsia="Arial" w:hAnsi="Arial" w:cs="Arial"/>
                <w:sz w:val="20"/>
                <w:szCs w:val="20"/>
              </w:rPr>
            </w:pPr>
          </w:p>
          <w:p w:rsidR="007F4D22" w:rsidRPr="00706804" w:rsidRDefault="007F4D22" w:rsidP="00706804">
            <w:pPr>
              <w:tabs>
                <w:tab w:val="left" w:pos="1465"/>
              </w:tabs>
              <w:rPr>
                <w:rFonts w:ascii="Arial" w:eastAsia="Arial" w:hAnsi="Arial" w:cs="Arial"/>
                <w:sz w:val="20"/>
                <w:szCs w:val="20"/>
              </w:rPr>
            </w:pPr>
          </w:p>
        </w:tc>
        <w:tc>
          <w:tcPr>
            <w:tcW w:w="4502" w:type="dxa"/>
            <w:shd w:val="clear" w:color="auto" w:fill="auto"/>
          </w:tcPr>
          <w:p w:rsidR="007F4D22" w:rsidRDefault="007F4D22">
            <w:pPr>
              <w:jc w:val="center"/>
              <w:rPr>
                <w:rFonts w:ascii="Arial" w:eastAsia="Arial" w:hAnsi="Arial" w:cs="Arial"/>
                <w:sz w:val="24"/>
                <w:szCs w:val="24"/>
              </w:rPr>
            </w:pPr>
          </w:p>
          <w:p w:rsidR="007F4D22" w:rsidRDefault="00391496">
            <w:pPr>
              <w:jc w:val="center"/>
              <w:rPr>
                <w:rFonts w:ascii="Arial" w:eastAsia="Arial" w:hAnsi="Arial" w:cs="Arial"/>
                <w:b/>
                <w:sz w:val="24"/>
                <w:szCs w:val="24"/>
              </w:rPr>
            </w:pPr>
            <w:r>
              <w:rPr>
                <w:rFonts w:ascii="Arial" w:eastAsia="Arial" w:hAnsi="Arial" w:cs="Arial"/>
                <w:b/>
                <w:sz w:val="24"/>
                <w:szCs w:val="24"/>
              </w:rPr>
              <w:t>WEAKNESSES</w:t>
            </w:r>
          </w:p>
          <w:p w:rsidR="007F4D22" w:rsidRDefault="007F4D22">
            <w:pPr>
              <w:spacing w:line="360" w:lineRule="auto"/>
              <w:rPr>
                <w:sz w:val="20"/>
                <w:szCs w:val="20"/>
              </w:rPr>
            </w:pPr>
          </w:p>
          <w:p w:rsidR="007F4D22" w:rsidRDefault="00706804">
            <w:pPr>
              <w:numPr>
                <w:ilvl w:val="0"/>
                <w:numId w:val="18"/>
              </w:numPr>
              <w:spacing w:line="360" w:lineRule="auto"/>
              <w:rPr>
                <w:rFonts w:ascii="Arial" w:eastAsia="Arial" w:hAnsi="Arial" w:cs="Arial"/>
                <w:sz w:val="20"/>
                <w:szCs w:val="20"/>
              </w:rPr>
            </w:pPr>
            <w:r>
              <w:rPr>
                <w:rFonts w:ascii="Arial" w:eastAsia="Arial" w:hAnsi="Arial" w:cs="Arial"/>
                <w:sz w:val="20"/>
                <w:szCs w:val="20"/>
              </w:rPr>
              <w:t>Often feels anxious of not being good enough</w:t>
            </w:r>
          </w:p>
          <w:p w:rsidR="007F4D22" w:rsidRDefault="00706804">
            <w:pPr>
              <w:numPr>
                <w:ilvl w:val="0"/>
                <w:numId w:val="18"/>
              </w:numPr>
              <w:spacing w:line="360" w:lineRule="auto"/>
              <w:rPr>
                <w:rFonts w:ascii="Arial" w:eastAsia="Arial" w:hAnsi="Arial" w:cs="Arial"/>
                <w:sz w:val="20"/>
                <w:szCs w:val="20"/>
              </w:rPr>
            </w:pPr>
            <w:r>
              <w:rPr>
                <w:rFonts w:ascii="Arial" w:eastAsia="Arial" w:hAnsi="Arial" w:cs="Arial"/>
                <w:sz w:val="20"/>
                <w:szCs w:val="20"/>
              </w:rPr>
              <w:t xml:space="preserve">Can sometimes take personal </w:t>
            </w:r>
            <w:proofErr w:type="spellStart"/>
            <w:r>
              <w:rPr>
                <w:rFonts w:ascii="Arial" w:eastAsia="Arial" w:hAnsi="Arial" w:cs="Arial"/>
                <w:sz w:val="20"/>
                <w:szCs w:val="20"/>
              </w:rPr>
              <w:t>feed back</w:t>
            </w:r>
            <w:proofErr w:type="spellEnd"/>
            <w:r>
              <w:rPr>
                <w:rFonts w:ascii="Arial" w:eastAsia="Arial" w:hAnsi="Arial" w:cs="Arial"/>
                <w:sz w:val="20"/>
                <w:szCs w:val="20"/>
              </w:rPr>
              <w:t xml:space="preserve"> to heart</w:t>
            </w:r>
          </w:p>
          <w:p w:rsidR="007F4D22" w:rsidRDefault="00706804">
            <w:pPr>
              <w:numPr>
                <w:ilvl w:val="0"/>
                <w:numId w:val="18"/>
              </w:numPr>
              <w:spacing w:line="360" w:lineRule="auto"/>
              <w:rPr>
                <w:rFonts w:ascii="Arial" w:eastAsia="Arial" w:hAnsi="Arial" w:cs="Arial"/>
                <w:sz w:val="20"/>
                <w:szCs w:val="20"/>
              </w:rPr>
            </w:pPr>
            <w:r>
              <w:rPr>
                <w:rFonts w:ascii="Arial" w:eastAsia="Arial" w:hAnsi="Arial" w:cs="Arial"/>
                <w:sz w:val="20"/>
                <w:szCs w:val="20"/>
              </w:rPr>
              <w:t>Prefers spontaneous work but struggles with tasks that require detailed planning</w:t>
            </w:r>
            <w:r w:rsidR="00391496">
              <w:rPr>
                <w:rFonts w:ascii="Arial" w:eastAsia="Arial" w:hAnsi="Arial" w:cs="Arial"/>
                <w:sz w:val="20"/>
                <w:szCs w:val="20"/>
              </w:rPr>
              <w:t>.</w:t>
            </w:r>
          </w:p>
          <w:p w:rsidR="007F4D22" w:rsidRDefault="007F4D22">
            <w:pPr>
              <w:spacing w:line="360" w:lineRule="auto"/>
              <w:rPr>
                <w:rFonts w:ascii="Arial" w:eastAsia="Arial" w:hAnsi="Arial" w:cs="Arial"/>
                <w:sz w:val="24"/>
                <w:szCs w:val="24"/>
              </w:rPr>
            </w:pPr>
          </w:p>
          <w:p w:rsidR="007F4D22" w:rsidRDefault="007F4D22">
            <w:pPr>
              <w:spacing w:line="360" w:lineRule="auto"/>
              <w:rPr>
                <w:rFonts w:ascii="Arial" w:eastAsia="Arial" w:hAnsi="Arial" w:cs="Arial"/>
                <w:sz w:val="24"/>
                <w:szCs w:val="24"/>
              </w:rPr>
            </w:pPr>
          </w:p>
        </w:tc>
      </w:tr>
      <w:tr w:rsidR="007F4D22" w:rsidTr="00706804">
        <w:trPr>
          <w:trHeight w:val="3272"/>
        </w:trPr>
        <w:tc>
          <w:tcPr>
            <w:tcW w:w="4514" w:type="dxa"/>
            <w:shd w:val="clear" w:color="auto" w:fill="auto"/>
          </w:tcPr>
          <w:p w:rsidR="007F4D22" w:rsidRDefault="007F4D22">
            <w:pPr>
              <w:jc w:val="center"/>
              <w:rPr>
                <w:rFonts w:ascii="Arial" w:eastAsia="Arial" w:hAnsi="Arial" w:cs="Arial"/>
                <w:b/>
                <w:sz w:val="24"/>
                <w:szCs w:val="24"/>
              </w:rPr>
            </w:pPr>
          </w:p>
          <w:p w:rsidR="007F4D22" w:rsidRDefault="00391496">
            <w:pPr>
              <w:jc w:val="center"/>
              <w:rPr>
                <w:rFonts w:ascii="Arial" w:eastAsia="Arial" w:hAnsi="Arial" w:cs="Arial"/>
                <w:b/>
                <w:sz w:val="24"/>
                <w:szCs w:val="24"/>
              </w:rPr>
            </w:pPr>
            <w:r>
              <w:rPr>
                <w:rFonts w:ascii="Arial" w:eastAsia="Arial" w:hAnsi="Arial" w:cs="Arial"/>
                <w:b/>
                <w:sz w:val="24"/>
                <w:szCs w:val="24"/>
              </w:rPr>
              <w:t>OPPORTUNITIES</w:t>
            </w:r>
          </w:p>
          <w:p w:rsidR="007F4D22" w:rsidRDefault="007F4D22">
            <w:pPr>
              <w:pBdr>
                <w:top w:val="nil"/>
                <w:left w:val="nil"/>
                <w:bottom w:val="nil"/>
                <w:right w:val="nil"/>
                <w:between w:val="nil"/>
              </w:pBdr>
              <w:spacing w:line="360" w:lineRule="auto"/>
              <w:rPr>
                <w:rFonts w:ascii="Arial" w:eastAsia="Arial" w:hAnsi="Arial" w:cs="Arial"/>
                <w:color w:val="000000"/>
                <w:sz w:val="20"/>
                <w:szCs w:val="20"/>
              </w:rPr>
            </w:pPr>
          </w:p>
          <w:p w:rsidR="007F4D22" w:rsidRDefault="00706804">
            <w:pPr>
              <w:numPr>
                <w:ilvl w:val="0"/>
                <w:numId w:val="13"/>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sz w:val="20"/>
                <w:szCs w:val="20"/>
              </w:rPr>
              <w:t>Develop skills through hands on projects</w:t>
            </w:r>
          </w:p>
          <w:p w:rsidR="007F4D22" w:rsidRDefault="00F10384">
            <w:pPr>
              <w:numPr>
                <w:ilvl w:val="0"/>
                <w:numId w:val="13"/>
              </w:numPr>
              <w:pBdr>
                <w:top w:val="nil"/>
                <w:left w:val="nil"/>
                <w:bottom w:val="nil"/>
                <w:right w:val="nil"/>
                <w:between w:val="nil"/>
              </w:pBdr>
              <w:spacing w:line="360" w:lineRule="auto"/>
              <w:rPr>
                <w:rFonts w:ascii="Arial" w:eastAsia="Arial" w:hAnsi="Arial" w:cs="Arial"/>
                <w:sz w:val="20"/>
                <w:szCs w:val="20"/>
              </w:rPr>
            </w:pPr>
            <w:r>
              <w:rPr>
                <w:rFonts w:ascii="Arial" w:eastAsia="Arial" w:hAnsi="Arial" w:cs="Arial"/>
                <w:sz w:val="20"/>
                <w:szCs w:val="20"/>
              </w:rPr>
              <w:t>Learning to manage stress and criticism</w:t>
            </w:r>
            <w:r w:rsidR="00391496">
              <w:rPr>
                <w:rFonts w:ascii="Arial" w:eastAsia="Arial" w:hAnsi="Arial" w:cs="Arial"/>
                <w:sz w:val="20"/>
                <w:szCs w:val="20"/>
              </w:rPr>
              <w:t>.</w:t>
            </w:r>
          </w:p>
          <w:p w:rsidR="007F4D22" w:rsidRDefault="00F10384">
            <w:pPr>
              <w:numPr>
                <w:ilvl w:val="0"/>
                <w:numId w:val="13"/>
              </w:numPr>
              <w:pBdr>
                <w:top w:val="nil"/>
                <w:left w:val="nil"/>
                <w:bottom w:val="nil"/>
                <w:right w:val="nil"/>
                <w:between w:val="nil"/>
              </w:pBdr>
              <w:spacing w:line="360" w:lineRule="auto"/>
              <w:rPr>
                <w:rFonts w:ascii="Arial" w:eastAsia="Arial" w:hAnsi="Arial" w:cs="Arial"/>
                <w:sz w:val="20"/>
                <w:szCs w:val="20"/>
              </w:rPr>
            </w:pPr>
            <w:r>
              <w:rPr>
                <w:rFonts w:ascii="Arial" w:eastAsia="Arial" w:hAnsi="Arial" w:cs="Arial"/>
                <w:sz w:val="20"/>
                <w:szCs w:val="20"/>
              </w:rPr>
              <w:t>Taking on leadership roles, as confidence grows they could explore mentoring opportunities</w:t>
            </w:r>
          </w:p>
          <w:p w:rsidR="00F10384" w:rsidRDefault="00F10384">
            <w:pPr>
              <w:numPr>
                <w:ilvl w:val="0"/>
                <w:numId w:val="13"/>
              </w:numPr>
              <w:pBdr>
                <w:top w:val="nil"/>
                <w:left w:val="nil"/>
                <w:bottom w:val="nil"/>
                <w:right w:val="nil"/>
                <w:between w:val="nil"/>
              </w:pBdr>
              <w:spacing w:line="360" w:lineRule="auto"/>
              <w:rPr>
                <w:rFonts w:ascii="Arial" w:eastAsia="Arial" w:hAnsi="Arial" w:cs="Arial"/>
                <w:sz w:val="20"/>
                <w:szCs w:val="20"/>
              </w:rPr>
            </w:pPr>
            <w:r>
              <w:rPr>
                <w:rFonts w:ascii="Arial" w:eastAsia="Arial" w:hAnsi="Arial" w:cs="Arial"/>
                <w:sz w:val="20"/>
                <w:szCs w:val="20"/>
              </w:rPr>
              <w:t>Expand their networking events to develop their interpersonal skills</w:t>
            </w:r>
          </w:p>
        </w:tc>
        <w:tc>
          <w:tcPr>
            <w:tcW w:w="4502" w:type="dxa"/>
            <w:shd w:val="clear" w:color="auto" w:fill="auto"/>
          </w:tcPr>
          <w:p w:rsidR="007F4D22" w:rsidRDefault="007F4D22">
            <w:pPr>
              <w:jc w:val="center"/>
              <w:rPr>
                <w:rFonts w:ascii="Arial" w:eastAsia="Arial" w:hAnsi="Arial" w:cs="Arial"/>
                <w:b/>
                <w:sz w:val="24"/>
                <w:szCs w:val="24"/>
              </w:rPr>
            </w:pPr>
          </w:p>
          <w:p w:rsidR="007F4D22" w:rsidRDefault="00391496">
            <w:pPr>
              <w:jc w:val="center"/>
              <w:rPr>
                <w:rFonts w:ascii="Arial" w:eastAsia="Arial" w:hAnsi="Arial" w:cs="Arial"/>
                <w:b/>
                <w:sz w:val="24"/>
                <w:szCs w:val="24"/>
              </w:rPr>
            </w:pPr>
            <w:r>
              <w:rPr>
                <w:rFonts w:ascii="Arial" w:eastAsia="Arial" w:hAnsi="Arial" w:cs="Arial"/>
                <w:b/>
                <w:sz w:val="24"/>
                <w:szCs w:val="24"/>
              </w:rPr>
              <w:t>THREATS</w:t>
            </w:r>
          </w:p>
          <w:p w:rsidR="007F4D22" w:rsidRDefault="007F4D22">
            <w:pPr>
              <w:spacing w:line="360" w:lineRule="auto"/>
              <w:rPr>
                <w:rFonts w:ascii="Arial" w:eastAsia="Arial" w:hAnsi="Arial" w:cs="Arial"/>
                <w:sz w:val="20"/>
                <w:szCs w:val="20"/>
              </w:rPr>
            </w:pPr>
          </w:p>
          <w:p w:rsidR="007F4D22" w:rsidRDefault="00F10384">
            <w:pPr>
              <w:numPr>
                <w:ilvl w:val="0"/>
                <w:numId w:val="10"/>
              </w:numPr>
              <w:spacing w:line="360" w:lineRule="auto"/>
              <w:rPr>
                <w:rFonts w:ascii="Arial" w:eastAsia="Arial" w:hAnsi="Arial" w:cs="Arial"/>
                <w:sz w:val="20"/>
                <w:szCs w:val="20"/>
              </w:rPr>
            </w:pPr>
            <w:r>
              <w:rPr>
                <w:rFonts w:ascii="Arial" w:eastAsia="Arial" w:hAnsi="Arial" w:cs="Arial"/>
                <w:sz w:val="20"/>
                <w:szCs w:val="20"/>
              </w:rPr>
              <w:t>Fear of failure which could hold them back from pursuing opportunities or taking initiative in their career</w:t>
            </w:r>
          </w:p>
          <w:p w:rsidR="007F4D22" w:rsidRDefault="00391496">
            <w:pPr>
              <w:numPr>
                <w:ilvl w:val="0"/>
                <w:numId w:val="10"/>
              </w:numPr>
              <w:spacing w:line="360" w:lineRule="auto"/>
              <w:rPr>
                <w:rFonts w:ascii="Arial" w:eastAsia="Arial" w:hAnsi="Arial" w:cs="Arial"/>
                <w:sz w:val="20"/>
                <w:szCs w:val="20"/>
              </w:rPr>
            </w:pPr>
            <w:r>
              <w:rPr>
                <w:rFonts w:ascii="Arial" w:eastAsia="Arial" w:hAnsi="Arial" w:cs="Arial"/>
                <w:sz w:val="20"/>
                <w:szCs w:val="20"/>
              </w:rPr>
              <w:t xml:space="preserve">Lack of </w:t>
            </w:r>
            <w:r w:rsidR="00F10384">
              <w:rPr>
                <w:rFonts w:ascii="Arial" w:eastAsia="Arial" w:hAnsi="Arial" w:cs="Arial"/>
                <w:sz w:val="20"/>
                <w:szCs w:val="20"/>
              </w:rPr>
              <w:t>resilience to criticism, if they can’t handle this it could hinder professional growth and opportunities may be missed</w:t>
            </w:r>
          </w:p>
          <w:p w:rsidR="007F4D22" w:rsidRDefault="00F10384">
            <w:pPr>
              <w:numPr>
                <w:ilvl w:val="0"/>
                <w:numId w:val="10"/>
              </w:numPr>
              <w:spacing w:line="360" w:lineRule="auto"/>
              <w:rPr>
                <w:rFonts w:ascii="Arial" w:eastAsia="Arial" w:hAnsi="Arial" w:cs="Arial"/>
                <w:sz w:val="20"/>
                <w:szCs w:val="20"/>
              </w:rPr>
            </w:pPr>
            <w:r>
              <w:rPr>
                <w:rFonts w:ascii="Arial" w:eastAsia="Arial" w:hAnsi="Arial" w:cs="Arial"/>
                <w:sz w:val="20"/>
                <w:szCs w:val="20"/>
              </w:rPr>
              <w:t>If work environment is too rigid or requires excessive structure it might stifle their creativity and cause frustration</w:t>
            </w:r>
          </w:p>
          <w:p w:rsidR="007F4D22" w:rsidRDefault="007F4D22">
            <w:pPr>
              <w:spacing w:line="360" w:lineRule="auto"/>
              <w:rPr>
                <w:rFonts w:ascii="Arial" w:eastAsia="Arial" w:hAnsi="Arial" w:cs="Arial"/>
                <w:sz w:val="24"/>
                <w:szCs w:val="24"/>
              </w:rPr>
            </w:pPr>
          </w:p>
        </w:tc>
      </w:tr>
    </w:tbl>
    <w:p w:rsidR="00706804" w:rsidRDefault="00706804">
      <w:pPr>
        <w:spacing w:line="360" w:lineRule="auto"/>
        <w:rPr>
          <w:b/>
        </w:rPr>
      </w:pPr>
    </w:p>
    <w:p w:rsidR="00F10384" w:rsidRDefault="00F10384">
      <w:pPr>
        <w:spacing w:line="360" w:lineRule="auto"/>
        <w:rPr>
          <w:b/>
        </w:rPr>
      </w:pPr>
    </w:p>
    <w:p w:rsidR="00F10384" w:rsidRDefault="00F10384">
      <w:pPr>
        <w:spacing w:line="360" w:lineRule="auto"/>
        <w:rPr>
          <w:b/>
        </w:rPr>
      </w:pPr>
    </w:p>
    <w:p w:rsidR="00F10384" w:rsidRDefault="00F10384">
      <w:pPr>
        <w:spacing w:line="360" w:lineRule="auto"/>
        <w:rPr>
          <w:b/>
        </w:rPr>
      </w:pPr>
    </w:p>
    <w:p w:rsidR="00F10384" w:rsidRDefault="00F10384">
      <w:pPr>
        <w:spacing w:line="360" w:lineRule="auto"/>
        <w:rPr>
          <w:b/>
        </w:rPr>
      </w:pPr>
    </w:p>
    <w:p w:rsidR="007F4D22" w:rsidRDefault="00391496">
      <w:pPr>
        <w:spacing w:line="360" w:lineRule="auto"/>
        <w:rPr>
          <w:b/>
        </w:rPr>
      </w:pPr>
      <w:r>
        <w:rPr>
          <w:b/>
        </w:rPr>
        <w:lastRenderedPageBreak/>
        <w:t xml:space="preserve">Gap Analysis on myself </w:t>
      </w:r>
    </w:p>
    <w:p w:rsidR="007F4D22" w:rsidRDefault="00C31D28">
      <w:pPr>
        <w:spacing w:line="360" w:lineRule="auto"/>
      </w:pPr>
      <w:r>
        <w:t xml:space="preserve">A </w:t>
      </w:r>
      <w:r w:rsidRPr="00C31D28">
        <w:rPr>
          <w:rStyle w:val="Strong"/>
          <w:b w:val="0"/>
        </w:rPr>
        <w:t>Gap Analysis</w:t>
      </w:r>
      <w:r>
        <w:t xml:space="preserve"> is a powerful tool for tracking progress and identifying areas for improvement. By comparing your current state with your desired future state, you can pinpoint the gaps in your skills, knowledge, and actions. This approach gives you a clear roadmap of what steps you need to take to achieve your goals, helping you stay focused and on track.</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7F4D22">
        <w:tc>
          <w:tcPr>
            <w:tcW w:w="2340" w:type="dxa"/>
            <w:shd w:val="clear" w:color="auto" w:fill="auto"/>
            <w:tcMar>
              <w:top w:w="100" w:type="dxa"/>
              <w:left w:w="100" w:type="dxa"/>
              <w:bottom w:w="100" w:type="dxa"/>
              <w:right w:w="100" w:type="dxa"/>
            </w:tcMar>
          </w:tcPr>
          <w:p w:rsidR="007F4D22" w:rsidRDefault="00391496">
            <w:pPr>
              <w:widowControl w:val="0"/>
              <w:pBdr>
                <w:top w:val="nil"/>
                <w:left w:val="nil"/>
                <w:bottom w:val="nil"/>
                <w:right w:val="nil"/>
                <w:between w:val="nil"/>
              </w:pBdr>
              <w:spacing w:after="0" w:line="240" w:lineRule="auto"/>
            </w:pPr>
            <w:r>
              <w:t xml:space="preserve">Weakness </w:t>
            </w:r>
          </w:p>
          <w:p w:rsidR="007F4D22" w:rsidRDefault="00391496">
            <w:pPr>
              <w:widowControl w:val="0"/>
              <w:pBdr>
                <w:top w:val="nil"/>
                <w:left w:val="nil"/>
                <w:bottom w:val="nil"/>
                <w:right w:val="nil"/>
                <w:between w:val="nil"/>
              </w:pBdr>
              <w:spacing w:after="0" w:line="240" w:lineRule="auto"/>
            </w:pPr>
            <w:r>
              <w:t>(in SWOT)</w:t>
            </w:r>
          </w:p>
        </w:tc>
        <w:tc>
          <w:tcPr>
            <w:tcW w:w="2340" w:type="dxa"/>
            <w:shd w:val="clear" w:color="auto" w:fill="auto"/>
            <w:tcMar>
              <w:top w:w="100" w:type="dxa"/>
              <w:left w:w="100" w:type="dxa"/>
              <w:bottom w:w="100" w:type="dxa"/>
              <w:right w:w="100" w:type="dxa"/>
            </w:tcMar>
          </w:tcPr>
          <w:p w:rsidR="007F4D22" w:rsidRDefault="001F7406">
            <w:pPr>
              <w:widowControl w:val="0"/>
              <w:pBdr>
                <w:top w:val="nil"/>
                <w:left w:val="nil"/>
                <w:bottom w:val="nil"/>
                <w:right w:val="nil"/>
                <w:between w:val="nil"/>
              </w:pBdr>
              <w:spacing w:after="0" w:line="240" w:lineRule="auto"/>
            </w:pPr>
            <w:r>
              <w:t>C</w:t>
            </w:r>
            <w:r w:rsidR="00391496">
              <w:t xml:space="preserve">urrent position </w:t>
            </w:r>
          </w:p>
        </w:tc>
        <w:tc>
          <w:tcPr>
            <w:tcW w:w="2340" w:type="dxa"/>
            <w:shd w:val="clear" w:color="auto" w:fill="auto"/>
            <w:tcMar>
              <w:top w:w="100" w:type="dxa"/>
              <w:left w:w="100" w:type="dxa"/>
              <w:bottom w:w="100" w:type="dxa"/>
              <w:right w:w="100" w:type="dxa"/>
            </w:tcMar>
          </w:tcPr>
          <w:p w:rsidR="007F4D22" w:rsidRDefault="001F7406">
            <w:pPr>
              <w:widowControl w:val="0"/>
              <w:pBdr>
                <w:top w:val="nil"/>
                <w:left w:val="nil"/>
                <w:bottom w:val="nil"/>
                <w:right w:val="nil"/>
                <w:between w:val="nil"/>
              </w:pBdr>
              <w:spacing w:after="0" w:line="240" w:lineRule="auto"/>
            </w:pPr>
            <w:r>
              <w:t>D</w:t>
            </w:r>
            <w:r w:rsidR="00391496">
              <w:t>esired position</w:t>
            </w:r>
          </w:p>
        </w:tc>
        <w:tc>
          <w:tcPr>
            <w:tcW w:w="2340" w:type="dxa"/>
            <w:shd w:val="clear" w:color="auto" w:fill="auto"/>
            <w:tcMar>
              <w:top w:w="100" w:type="dxa"/>
              <w:left w:w="100" w:type="dxa"/>
              <w:bottom w:w="100" w:type="dxa"/>
              <w:right w:w="100" w:type="dxa"/>
            </w:tcMar>
          </w:tcPr>
          <w:p w:rsidR="007F4D22" w:rsidRDefault="001F7406">
            <w:pPr>
              <w:widowControl w:val="0"/>
              <w:pBdr>
                <w:top w:val="nil"/>
                <w:left w:val="nil"/>
                <w:bottom w:val="nil"/>
                <w:right w:val="nil"/>
                <w:between w:val="nil"/>
              </w:pBdr>
              <w:spacing w:after="0" w:line="240" w:lineRule="auto"/>
            </w:pPr>
            <w:r>
              <w:t>A</w:t>
            </w:r>
            <w:r w:rsidR="00391496">
              <w:t xml:space="preserve">ction </w:t>
            </w:r>
          </w:p>
        </w:tc>
      </w:tr>
      <w:tr w:rsidR="007F4D22">
        <w:tc>
          <w:tcPr>
            <w:tcW w:w="2340" w:type="dxa"/>
            <w:shd w:val="clear" w:color="auto" w:fill="auto"/>
            <w:tcMar>
              <w:top w:w="100" w:type="dxa"/>
              <w:left w:w="100" w:type="dxa"/>
              <w:bottom w:w="100" w:type="dxa"/>
              <w:right w:w="100" w:type="dxa"/>
            </w:tcMar>
          </w:tcPr>
          <w:p w:rsidR="007F4D22" w:rsidRDefault="00391496">
            <w:pPr>
              <w:widowControl w:val="0"/>
              <w:pBdr>
                <w:top w:val="nil"/>
                <w:left w:val="nil"/>
                <w:bottom w:val="nil"/>
                <w:right w:val="nil"/>
                <w:between w:val="nil"/>
              </w:pBdr>
              <w:spacing w:after="0" w:line="240" w:lineRule="auto"/>
            </w:pPr>
            <w:r>
              <w:t>1.</w:t>
            </w:r>
          </w:p>
        </w:tc>
        <w:tc>
          <w:tcPr>
            <w:tcW w:w="2340" w:type="dxa"/>
            <w:shd w:val="clear" w:color="auto" w:fill="auto"/>
            <w:tcMar>
              <w:top w:w="100" w:type="dxa"/>
              <w:left w:w="100" w:type="dxa"/>
              <w:bottom w:w="100" w:type="dxa"/>
              <w:right w:w="100" w:type="dxa"/>
            </w:tcMar>
          </w:tcPr>
          <w:p w:rsidR="00F10384" w:rsidRDefault="00F10384" w:rsidP="00F10384">
            <w:pPr>
              <w:spacing w:line="360" w:lineRule="auto"/>
            </w:pPr>
            <w:r>
              <w:t>Difficulty in soft skills like networking or public speaking</w:t>
            </w:r>
          </w:p>
          <w:p w:rsidR="007F4D22" w:rsidRDefault="007F4D22" w:rsidP="00F10384">
            <w:pPr>
              <w:widowControl w:val="0"/>
              <w:pBdr>
                <w:top w:val="nil"/>
                <w:left w:val="nil"/>
                <w:bottom w:val="nil"/>
                <w:right w:val="nil"/>
                <w:between w:val="nil"/>
              </w:pBdr>
              <w:spacing w:after="0" w:line="240" w:lineRule="auto"/>
              <w:jc w:val="both"/>
            </w:pPr>
          </w:p>
        </w:tc>
        <w:tc>
          <w:tcPr>
            <w:tcW w:w="2340" w:type="dxa"/>
            <w:shd w:val="clear" w:color="auto" w:fill="auto"/>
            <w:tcMar>
              <w:top w:w="100" w:type="dxa"/>
              <w:left w:w="100" w:type="dxa"/>
              <w:bottom w:w="100" w:type="dxa"/>
              <w:right w:w="100" w:type="dxa"/>
            </w:tcMar>
          </w:tcPr>
          <w:p w:rsidR="007F4D22" w:rsidRDefault="00F10384">
            <w:pPr>
              <w:widowControl w:val="0"/>
              <w:pBdr>
                <w:top w:val="nil"/>
                <w:left w:val="nil"/>
                <w:bottom w:val="nil"/>
                <w:right w:val="nil"/>
                <w:between w:val="nil"/>
              </w:pBdr>
              <w:spacing w:after="0" w:line="240" w:lineRule="auto"/>
            </w:pPr>
            <w:r>
              <w:t>To be confident in public speaking</w:t>
            </w:r>
            <w:r w:rsidR="00391496">
              <w:t xml:space="preserve">  </w:t>
            </w:r>
          </w:p>
        </w:tc>
        <w:tc>
          <w:tcPr>
            <w:tcW w:w="2340" w:type="dxa"/>
            <w:shd w:val="clear" w:color="auto" w:fill="auto"/>
            <w:tcMar>
              <w:top w:w="100" w:type="dxa"/>
              <w:left w:w="100" w:type="dxa"/>
              <w:bottom w:w="100" w:type="dxa"/>
              <w:right w:w="100" w:type="dxa"/>
            </w:tcMar>
          </w:tcPr>
          <w:p w:rsidR="007F4D22" w:rsidRDefault="00F10384" w:rsidP="00F10384">
            <w:pPr>
              <w:widowControl w:val="0"/>
              <w:pBdr>
                <w:top w:val="nil"/>
                <w:left w:val="nil"/>
                <w:bottom w:val="nil"/>
                <w:right w:val="nil"/>
                <w:between w:val="nil"/>
              </w:pBdr>
              <w:spacing w:after="0" w:line="240" w:lineRule="auto"/>
            </w:pPr>
            <w:r>
              <w:t>Take leadership development courses and practice public speaking more regularly</w:t>
            </w:r>
          </w:p>
        </w:tc>
      </w:tr>
      <w:tr w:rsidR="00F10384">
        <w:tc>
          <w:tcPr>
            <w:tcW w:w="2340" w:type="dxa"/>
            <w:shd w:val="clear" w:color="auto" w:fill="auto"/>
            <w:tcMar>
              <w:top w:w="100" w:type="dxa"/>
              <w:left w:w="100" w:type="dxa"/>
              <w:bottom w:w="100" w:type="dxa"/>
              <w:right w:w="100" w:type="dxa"/>
            </w:tcMar>
          </w:tcPr>
          <w:p w:rsidR="00F10384" w:rsidRDefault="00F10384">
            <w:pPr>
              <w:widowControl w:val="0"/>
              <w:pBdr>
                <w:top w:val="nil"/>
                <w:left w:val="nil"/>
                <w:bottom w:val="nil"/>
                <w:right w:val="nil"/>
                <w:between w:val="nil"/>
              </w:pBdr>
              <w:spacing w:after="0" w:line="240" w:lineRule="auto"/>
            </w:pPr>
            <w:r>
              <w:t>2.</w:t>
            </w:r>
          </w:p>
        </w:tc>
        <w:tc>
          <w:tcPr>
            <w:tcW w:w="2340" w:type="dxa"/>
            <w:shd w:val="clear" w:color="auto" w:fill="auto"/>
            <w:tcMar>
              <w:top w:w="100" w:type="dxa"/>
              <w:left w:w="100" w:type="dxa"/>
              <w:bottom w:w="100" w:type="dxa"/>
              <w:right w:w="100" w:type="dxa"/>
            </w:tcMar>
          </w:tcPr>
          <w:p w:rsidR="00F10384" w:rsidRDefault="00F10384">
            <w:pPr>
              <w:widowControl w:val="0"/>
              <w:pBdr>
                <w:top w:val="nil"/>
                <w:left w:val="nil"/>
                <w:bottom w:val="nil"/>
                <w:right w:val="nil"/>
                <w:between w:val="nil"/>
              </w:pBdr>
              <w:spacing w:after="0" w:line="240" w:lineRule="auto"/>
            </w:pPr>
            <w:r>
              <w:t>I can get distracted easily</w:t>
            </w:r>
          </w:p>
        </w:tc>
        <w:tc>
          <w:tcPr>
            <w:tcW w:w="2340" w:type="dxa"/>
            <w:shd w:val="clear" w:color="auto" w:fill="auto"/>
            <w:tcMar>
              <w:top w:w="100" w:type="dxa"/>
              <w:left w:w="100" w:type="dxa"/>
              <w:bottom w:w="100" w:type="dxa"/>
              <w:right w:w="100" w:type="dxa"/>
            </w:tcMar>
          </w:tcPr>
          <w:p w:rsidR="00F10384" w:rsidRDefault="00F10384">
            <w:pPr>
              <w:widowControl w:val="0"/>
              <w:pBdr>
                <w:top w:val="nil"/>
                <w:left w:val="nil"/>
                <w:bottom w:val="nil"/>
                <w:right w:val="nil"/>
                <w:between w:val="nil"/>
              </w:pBdr>
              <w:spacing w:after="0" w:line="240" w:lineRule="auto"/>
            </w:pPr>
            <w:r>
              <w:t>To not get so easily distracted</w:t>
            </w:r>
          </w:p>
        </w:tc>
        <w:tc>
          <w:tcPr>
            <w:tcW w:w="2340" w:type="dxa"/>
            <w:shd w:val="clear" w:color="auto" w:fill="auto"/>
            <w:tcMar>
              <w:top w:w="100" w:type="dxa"/>
              <w:left w:w="100" w:type="dxa"/>
              <w:bottom w:w="100" w:type="dxa"/>
              <w:right w:w="100" w:type="dxa"/>
            </w:tcMar>
          </w:tcPr>
          <w:p w:rsidR="00F10384" w:rsidRDefault="00F10384" w:rsidP="00F10384">
            <w:pPr>
              <w:widowControl w:val="0"/>
              <w:pBdr>
                <w:top w:val="nil"/>
                <w:left w:val="nil"/>
                <w:bottom w:val="nil"/>
                <w:right w:val="nil"/>
                <w:between w:val="nil"/>
              </w:pBdr>
              <w:spacing w:after="0" w:line="240" w:lineRule="auto"/>
            </w:pPr>
            <w:r>
              <w:t>Implement time management tools to minimise distractions</w:t>
            </w:r>
            <w:r w:rsidR="00C31D28">
              <w:t xml:space="preserve"> and enhance productivity</w:t>
            </w:r>
            <w:r>
              <w:t xml:space="preserve"> </w:t>
            </w:r>
          </w:p>
        </w:tc>
      </w:tr>
    </w:tbl>
    <w:p w:rsidR="007F4D22" w:rsidRDefault="007F4D22">
      <w:pPr>
        <w:spacing w:line="360" w:lineRule="auto"/>
      </w:pPr>
    </w:p>
    <w:p w:rsidR="007F4D22" w:rsidRPr="00C31D28" w:rsidRDefault="00391496">
      <w:pPr>
        <w:spacing w:line="360" w:lineRule="auto"/>
        <w:rPr>
          <w:b/>
        </w:rPr>
      </w:pPr>
      <w:r>
        <w:rPr>
          <w:b/>
        </w:rPr>
        <w:t xml:space="preserve">Gap Analysis for my </w:t>
      </w:r>
      <w:proofErr w:type="gramStart"/>
      <w:r>
        <w:rPr>
          <w:b/>
        </w:rPr>
        <w:t>colleague .</w:t>
      </w:r>
      <w:proofErr w:type="gramEnd"/>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7F4D22">
        <w:tc>
          <w:tcPr>
            <w:tcW w:w="2340" w:type="dxa"/>
            <w:shd w:val="clear" w:color="auto" w:fill="auto"/>
            <w:tcMar>
              <w:top w:w="100" w:type="dxa"/>
              <w:left w:w="100" w:type="dxa"/>
              <w:bottom w:w="100" w:type="dxa"/>
              <w:right w:w="100" w:type="dxa"/>
            </w:tcMar>
          </w:tcPr>
          <w:p w:rsidR="007F4D22" w:rsidRDefault="00391496">
            <w:pPr>
              <w:widowControl w:val="0"/>
              <w:pBdr>
                <w:top w:val="nil"/>
                <w:left w:val="nil"/>
                <w:bottom w:val="nil"/>
                <w:right w:val="nil"/>
                <w:between w:val="nil"/>
              </w:pBdr>
              <w:spacing w:after="0" w:line="240" w:lineRule="auto"/>
            </w:pPr>
            <w:r>
              <w:t xml:space="preserve">Weakness </w:t>
            </w:r>
          </w:p>
          <w:p w:rsidR="007F4D22" w:rsidRDefault="00391496">
            <w:pPr>
              <w:widowControl w:val="0"/>
              <w:pBdr>
                <w:top w:val="nil"/>
                <w:left w:val="nil"/>
                <w:bottom w:val="nil"/>
                <w:right w:val="nil"/>
                <w:between w:val="nil"/>
              </w:pBdr>
              <w:spacing w:after="0" w:line="240" w:lineRule="auto"/>
            </w:pPr>
            <w:r>
              <w:t>(n SWOT)</w:t>
            </w:r>
          </w:p>
        </w:tc>
        <w:tc>
          <w:tcPr>
            <w:tcW w:w="2340" w:type="dxa"/>
            <w:shd w:val="clear" w:color="auto" w:fill="auto"/>
            <w:tcMar>
              <w:top w:w="100" w:type="dxa"/>
              <w:left w:w="100" w:type="dxa"/>
              <w:bottom w:w="100" w:type="dxa"/>
              <w:right w:w="100" w:type="dxa"/>
            </w:tcMar>
          </w:tcPr>
          <w:p w:rsidR="007F4D22" w:rsidRDefault="00391496">
            <w:pPr>
              <w:widowControl w:val="0"/>
              <w:pBdr>
                <w:top w:val="nil"/>
                <w:left w:val="nil"/>
                <w:bottom w:val="nil"/>
                <w:right w:val="nil"/>
                <w:between w:val="nil"/>
              </w:pBdr>
              <w:spacing w:after="0" w:line="240" w:lineRule="auto"/>
            </w:pPr>
            <w:r>
              <w:t>Current position</w:t>
            </w:r>
          </w:p>
        </w:tc>
        <w:tc>
          <w:tcPr>
            <w:tcW w:w="2340" w:type="dxa"/>
            <w:shd w:val="clear" w:color="auto" w:fill="auto"/>
            <w:tcMar>
              <w:top w:w="100" w:type="dxa"/>
              <w:left w:w="100" w:type="dxa"/>
              <w:bottom w:w="100" w:type="dxa"/>
              <w:right w:w="100" w:type="dxa"/>
            </w:tcMar>
          </w:tcPr>
          <w:p w:rsidR="007F4D22" w:rsidRDefault="00391496">
            <w:pPr>
              <w:widowControl w:val="0"/>
              <w:pBdr>
                <w:top w:val="nil"/>
                <w:left w:val="nil"/>
                <w:bottom w:val="nil"/>
                <w:right w:val="nil"/>
                <w:between w:val="nil"/>
              </w:pBdr>
              <w:spacing w:after="0" w:line="240" w:lineRule="auto"/>
            </w:pPr>
            <w:r>
              <w:t>Desired Position</w:t>
            </w:r>
          </w:p>
        </w:tc>
        <w:tc>
          <w:tcPr>
            <w:tcW w:w="2340" w:type="dxa"/>
            <w:shd w:val="clear" w:color="auto" w:fill="auto"/>
            <w:tcMar>
              <w:top w:w="100" w:type="dxa"/>
              <w:left w:w="100" w:type="dxa"/>
              <w:bottom w:w="100" w:type="dxa"/>
              <w:right w:w="100" w:type="dxa"/>
            </w:tcMar>
          </w:tcPr>
          <w:p w:rsidR="007F4D22" w:rsidRDefault="00391496">
            <w:pPr>
              <w:widowControl w:val="0"/>
              <w:pBdr>
                <w:top w:val="nil"/>
                <w:left w:val="nil"/>
                <w:bottom w:val="nil"/>
                <w:right w:val="nil"/>
                <w:between w:val="nil"/>
              </w:pBdr>
              <w:spacing w:after="0" w:line="240" w:lineRule="auto"/>
            </w:pPr>
            <w:r>
              <w:t>Action</w:t>
            </w:r>
          </w:p>
        </w:tc>
      </w:tr>
      <w:tr w:rsidR="007F4D22">
        <w:tc>
          <w:tcPr>
            <w:tcW w:w="2340" w:type="dxa"/>
            <w:shd w:val="clear" w:color="auto" w:fill="auto"/>
            <w:tcMar>
              <w:top w:w="100" w:type="dxa"/>
              <w:left w:w="100" w:type="dxa"/>
              <w:bottom w:w="100" w:type="dxa"/>
              <w:right w:w="100" w:type="dxa"/>
            </w:tcMar>
          </w:tcPr>
          <w:p w:rsidR="007F4D22" w:rsidRDefault="00391496">
            <w:pPr>
              <w:widowControl w:val="0"/>
              <w:pBdr>
                <w:top w:val="nil"/>
                <w:left w:val="nil"/>
                <w:bottom w:val="nil"/>
                <w:right w:val="nil"/>
                <w:between w:val="nil"/>
              </w:pBdr>
              <w:spacing w:after="0" w:line="240" w:lineRule="auto"/>
            </w:pPr>
            <w:r>
              <w:t>1.</w:t>
            </w:r>
          </w:p>
        </w:tc>
        <w:tc>
          <w:tcPr>
            <w:tcW w:w="2340" w:type="dxa"/>
            <w:shd w:val="clear" w:color="auto" w:fill="auto"/>
            <w:tcMar>
              <w:top w:w="100" w:type="dxa"/>
              <w:left w:w="100" w:type="dxa"/>
              <w:bottom w:w="100" w:type="dxa"/>
              <w:right w:w="100" w:type="dxa"/>
            </w:tcMar>
          </w:tcPr>
          <w:p w:rsidR="007F4D22" w:rsidRDefault="00C31D28">
            <w:pPr>
              <w:widowControl w:val="0"/>
              <w:pBdr>
                <w:top w:val="nil"/>
                <w:left w:val="nil"/>
                <w:bottom w:val="nil"/>
                <w:right w:val="nil"/>
                <w:between w:val="nil"/>
              </w:pBdr>
              <w:spacing w:after="0" w:line="240" w:lineRule="auto"/>
            </w:pPr>
            <w:r>
              <w:t>Anxious about not being good enough</w:t>
            </w:r>
          </w:p>
        </w:tc>
        <w:tc>
          <w:tcPr>
            <w:tcW w:w="2340" w:type="dxa"/>
            <w:shd w:val="clear" w:color="auto" w:fill="auto"/>
            <w:tcMar>
              <w:top w:w="100" w:type="dxa"/>
              <w:left w:w="100" w:type="dxa"/>
              <w:bottom w:w="100" w:type="dxa"/>
              <w:right w:w="100" w:type="dxa"/>
            </w:tcMar>
          </w:tcPr>
          <w:p w:rsidR="007F4D22" w:rsidRDefault="00C31D28">
            <w:pPr>
              <w:widowControl w:val="0"/>
              <w:pBdr>
                <w:top w:val="nil"/>
                <w:left w:val="nil"/>
                <w:bottom w:val="nil"/>
                <w:right w:val="nil"/>
                <w:between w:val="nil"/>
              </w:pBdr>
              <w:spacing w:after="0" w:line="240" w:lineRule="auto"/>
            </w:pPr>
            <w:r>
              <w:t>To improve resilience to criticism and greater self confidence</w:t>
            </w:r>
          </w:p>
        </w:tc>
        <w:tc>
          <w:tcPr>
            <w:tcW w:w="2340" w:type="dxa"/>
            <w:shd w:val="clear" w:color="auto" w:fill="auto"/>
            <w:tcMar>
              <w:top w:w="100" w:type="dxa"/>
              <w:left w:w="100" w:type="dxa"/>
              <w:bottom w:w="100" w:type="dxa"/>
              <w:right w:w="100" w:type="dxa"/>
            </w:tcMar>
          </w:tcPr>
          <w:p w:rsidR="007F4D22" w:rsidRDefault="00C31D28">
            <w:pPr>
              <w:widowControl w:val="0"/>
              <w:pBdr>
                <w:top w:val="nil"/>
                <w:left w:val="nil"/>
                <w:bottom w:val="nil"/>
                <w:right w:val="nil"/>
                <w:between w:val="nil"/>
              </w:pBdr>
              <w:spacing w:after="0" w:line="240" w:lineRule="auto"/>
            </w:pPr>
            <w:r>
              <w:t>To attend stress management and confidence building workshops</w:t>
            </w:r>
            <w:r w:rsidR="00391496">
              <w:t xml:space="preserve"> </w:t>
            </w:r>
          </w:p>
        </w:tc>
      </w:tr>
      <w:tr w:rsidR="007F4D22">
        <w:tc>
          <w:tcPr>
            <w:tcW w:w="2340" w:type="dxa"/>
            <w:shd w:val="clear" w:color="auto" w:fill="auto"/>
            <w:tcMar>
              <w:top w:w="100" w:type="dxa"/>
              <w:left w:w="100" w:type="dxa"/>
              <w:bottom w:w="100" w:type="dxa"/>
              <w:right w:w="100" w:type="dxa"/>
            </w:tcMar>
          </w:tcPr>
          <w:p w:rsidR="007F4D22" w:rsidRDefault="00391496">
            <w:pPr>
              <w:widowControl w:val="0"/>
              <w:pBdr>
                <w:top w:val="nil"/>
                <w:left w:val="nil"/>
                <w:bottom w:val="nil"/>
                <w:right w:val="nil"/>
                <w:between w:val="nil"/>
              </w:pBdr>
              <w:spacing w:after="0" w:line="240" w:lineRule="auto"/>
            </w:pPr>
            <w:r>
              <w:t>2.</w:t>
            </w:r>
          </w:p>
        </w:tc>
        <w:tc>
          <w:tcPr>
            <w:tcW w:w="2340" w:type="dxa"/>
            <w:shd w:val="clear" w:color="auto" w:fill="auto"/>
            <w:tcMar>
              <w:top w:w="100" w:type="dxa"/>
              <w:left w:w="100" w:type="dxa"/>
              <w:bottom w:w="100" w:type="dxa"/>
              <w:right w:w="100" w:type="dxa"/>
            </w:tcMar>
          </w:tcPr>
          <w:p w:rsidR="007F4D22" w:rsidRDefault="00C31D28">
            <w:pPr>
              <w:widowControl w:val="0"/>
              <w:pBdr>
                <w:top w:val="nil"/>
                <w:left w:val="nil"/>
                <w:bottom w:val="nil"/>
                <w:right w:val="nil"/>
                <w:between w:val="nil"/>
              </w:pBdr>
              <w:spacing w:after="0" w:line="240" w:lineRule="auto"/>
            </w:pPr>
            <w:r>
              <w:t>Takes personal feedback to heart</w:t>
            </w:r>
          </w:p>
        </w:tc>
        <w:tc>
          <w:tcPr>
            <w:tcW w:w="2340" w:type="dxa"/>
            <w:shd w:val="clear" w:color="auto" w:fill="auto"/>
            <w:tcMar>
              <w:top w:w="100" w:type="dxa"/>
              <w:left w:w="100" w:type="dxa"/>
              <w:bottom w:w="100" w:type="dxa"/>
              <w:right w:w="100" w:type="dxa"/>
            </w:tcMar>
          </w:tcPr>
          <w:p w:rsidR="007F4D22" w:rsidRDefault="00C31D28">
            <w:pPr>
              <w:widowControl w:val="0"/>
              <w:pBdr>
                <w:top w:val="nil"/>
                <w:left w:val="nil"/>
                <w:bottom w:val="nil"/>
                <w:right w:val="nil"/>
                <w:between w:val="nil"/>
              </w:pBdr>
              <w:spacing w:after="0" w:line="240" w:lineRule="auto"/>
            </w:pPr>
            <w:r>
              <w:t>To take on feedback as helpful criticism and not constructive criticism</w:t>
            </w:r>
            <w:r w:rsidR="00391496">
              <w:t xml:space="preserve"> </w:t>
            </w:r>
          </w:p>
        </w:tc>
        <w:tc>
          <w:tcPr>
            <w:tcW w:w="2340" w:type="dxa"/>
            <w:shd w:val="clear" w:color="auto" w:fill="auto"/>
            <w:tcMar>
              <w:top w:w="100" w:type="dxa"/>
              <w:left w:w="100" w:type="dxa"/>
              <w:bottom w:w="100" w:type="dxa"/>
              <w:right w:w="100" w:type="dxa"/>
            </w:tcMar>
          </w:tcPr>
          <w:p w:rsidR="007F4D22" w:rsidRDefault="00C31D28">
            <w:pPr>
              <w:widowControl w:val="0"/>
              <w:pBdr>
                <w:top w:val="nil"/>
                <w:left w:val="nil"/>
                <w:bottom w:val="nil"/>
                <w:right w:val="nil"/>
                <w:between w:val="nil"/>
              </w:pBdr>
              <w:spacing w:after="0" w:line="240" w:lineRule="auto"/>
            </w:pPr>
            <w:r>
              <w:t>To work on being able to handle feedback without feeling your being put down</w:t>
            </w:r>
          </w:p>
        </w:tc>
      </w:tr>
      <w:tr w:rsidR="007F4D22">
        <w:tc>
          <w:tcPr>
            <w:tcW w:w="2340" w:type="dxa"/>
            <w:shd w:val="clear" w:color="auto" w:fill="auto"/>
            <w:tcMar>
              <w:top w:w="100" w:type="dxa"/>
              <w:left w:w="100" w:type="dxa"/>
              <w:bottom w:w="100" w:type="dxa"/>
              <w:right w:w="100" w:type="dxa"/>
            </w:tcMar>
          </w:tcPr>
          <w:p w:rsidR="007F4D22" w:rsidRDefault="00391496">
            <w:pPr>
              <w:widowControl w:val="0"/>
              <w:pBdr>
                <w:top w:val="nil"/>
                <w:left w:val="nil"/>
                <w:bottom w:val="nil"/>
                <w:right w:val="nil"/>
                <w:between w:val="nil"/>
              </w:pBdr>
              <w:spacing w:after="0" w:line="240" w:lineRule="auto"/>
            </w:pPr>
            <w:r>
              <w:t>3.</w:t>
            </w:r>
          </w:p>
        </w:tc>
        <w:tc>
          <w:tcPr>
            <w:tcW w:w="2340" w:type="dxa"/>
            <w:shd w:val="clear" w:color="auto" w:fill="auto"/>
            <w:tcMar>
              <w:top w:w="100" w:type="dxa"/>
              <w:left w:w="100" w:type="dxa"/>
              <w:bottom w:w="100" w:type="dxa"/>
              <w:right w:w="100" w:type="dxa"/>
            </w:tcMar>
          </w:tcPr>
          <w:p w:rsidR="007F4D22" w:rsidRDefault="00C31D28">
            <w:pPr>
              <w:widowControl w:val="0"/>
              <w:pBdr>
                <w:top w:val="nil"/>
                <w:left w:val="nil"/>
                <w:bottom w:val="nil"/>
                <w:right w:val="nil"/>
                <w:between w:val="nil"/>
              </w:pBdr>
              <w:spacing w:after="0" w:line="240" w:lineRule="auto"/>
            </w:pPr>
            <w:r>
              <w:t>Struggles with tasks that require detailed planning</w:t>
            </w:r>
            <w:r w:rsidR="00391496">
              <w:t xml:space="preserve"> </w:t>
            </w:r>
          </w:p>
        </w:tc>
        <w:tc>
          <w:tcPr>
            <w:tcW w:w="2340" w:type="dxa"/>
            <w:shd w:val="clear" w:color="auto" w:fill="auto"/>
            <w:tcMar>
              <w:top w:w="100" w:type="dxa"/>
              <w:left w:w="100" w:type="dxa"/>
              <w:bottom w:w="100" w:type="dxa"/>
              <w:right w:w="100" w:type="dxa"/>
            </w:tcMar>
          </w:tcPr>
          <w:p w:rsidR="007F4D22" w:rsidRDefault="00C31D28">
            <w:pPr>
              <w:widowControl w:val="0"/>
              <w:pBdr>
                <w:top w:val="nil"/>
                <w:left w:val="nil"/>
                <w:bottom w:val="nil"/>
                <w:right w:val="nil"/>
                <w:between w:val="nil"/>
              </w:pBdr>
              <w:spacing w:after="0" w:line="240" w:lineRule="auto"/>
            </w:pPr>
            <w:r>
              <w:t>Increase comfort with more structured and complex tasks</w:t>
            </w:r>
            <w:r w:rsidR="00391496">
              <w:t xml:space="preserve"> </w:t>
            </w:r>
          </w:p>
        </w:tc>
        <w:tc>
          <w:tcPr>
            <w:tcW w:w="2340" w:type="dxa"/>
            <w:shd w:val="clear" w:color="auto" w:fill="auto"/>
            <w:tcMar>
              <w:top w:w="100" w:type="dxa"/>
              <w:left w:w="100" w:type="dxa"/>
              <w:bottom w:w="100" w:type="dxa"/>
              <w:right w:w="100" w:type="dxa"/>
            </w:tcMar>
          </w:tcPr>
          <w:p w:rsidR="007F4D22" w:rsidRDefault="00C31D28">
            <w:pPr>
              <w:widowControl w:val="0"/>
              <w:pBdr>
                <w:top w:val="nil"/>
                <w:left w:val="nil"/>
                <w:bottom w:val="nil"/>
                <w:right w:val="nil"/>
                <w:between w:val="nil"/>
              </w:pBdr>
              <w:spacing w:after="0" w:line="240" w:lineRule="auto"/>
            </w:pPr>
            <w:r>
              <w:t>Work on more detailed tasks and become more comfortable with them</w:t>
            </w:r>
          </w:p>
        </w:tc>
      </w:tr>
    </w:tbl>
    <w:p w:rsidR="007F4D22" w:rsidRDefault="007F4D22">
      <w:pPr>
        <w:spacing w:line="360" w:lineRule="auto"/>
        <w:rPr>
          <w:rFonts w:ascii="Arial" w:eastAsia="Arial" w:hAnsi="Arial" w:cs="Arial"/>
          <w:sz w:val="24"/>
          <w:szCs w:val="24"/>
        </w:rPr>
      </w:pPr>
    </w:p>
    <w:p w:rsidR="007F4D22" w:rsidRDefault="007F4D22">
      <w:pPr>
        <w:spacing w:line="360" w:lineRule="auto"/>
        <w:rPr>
          <w:rFonts w:ascii="Arial" w:eastAsia="Arial" w:hAnsi="Arial" w:cs="Arial"/>
          <w:sz w:val="24"/>
          <w:szCs w:val="24"/>
        </w:rPr>
      </w:pPr>
    </w:p>
    <w:p w:rsidR="007F4D22" w:rsidRDefault="007F4D22">
      <w:pPr>
        <w:spacing w:line="360" w:lineRule="auto"/>
        <w:rPr>
          <w:rFonts w:ascii="Arial" w:eastAsia="Arial" w:hAnsi="Arial" w:cs="Arial"/>
          <w:sz w:val="24"/>
          <w:szCs w:val="24"/>
        </w:rPr>
      </w:pPr>
    </w:p>
    <w:p w:rsidR="007F4D22" w:rsidRDefault="00391496">
      <w:pPr>
        <w:pStyle w:val="Heading2"/>
      </w:pPr>
      <w:bookmarkStart w:id="8" w:name="_tyjcwt" w:colFirst="0" w:colLast="0"/>
      <w:bookmarkEnd w:id="8"/>
      <w:r>
        <w:t>1.3 Identify potential barriers to learning for self and another.</w:t>
      </w:r>
    </w:p>
    <w:p w:rsidR="007F4D22" w:rsidRDefault="007F4D22">
      <w:pPr>
        <w:pStyle w:val="Heading2"/>
        <w:rPr>
          <w:rFonts w:ascii="Arial" w:eastAsia="Arial" w:hAnsi="Arial" w:cs="Arial"/>
          <w:sz w:val="24"/>
          <w:szCs w:val="24"/>
        </w:rPr>
      </w:pPr>
    </w:p>
    <w:p w:rsidR="002867FA" w:rsidRPr="002867FA" w:rsidRDefault="002867FA" w:rsidP="002867FA">
      <w:pPr>
        <w:spacing w:after="0" w:line="240" w:lineRule="auto"/>
        <w:rPr>
          <w:rFonts w:ascii="Arial" w:eastAsia="Times New Roman" w:hAnsi="Arial" w:cs="Arial"/>
          <w:sz w:val="24"/>
          <w:szCs w:val="24"/>
        </w:rPr>
      </w:pPr>
      <w:r w:rsidRPr="002867FA">
        <w:rPr>
          <w:rFonts w:ascii="Arial" w:eastAsia="Times New Roman" w:hAnsi="Arial" w:cs="Arial"/>
          <w:sz w:val="24"/>
          <w:szCs w:val="24"/>
        </w:rPr>
        <w:t>I have identified that both me and my colleague struggle with aspects of fear or anxiety related to failure, which can be a significant barrier to growth and learning. This fear can hold you both back from taking on challenges, trying new things, or pursuing opportunities for development.</w:t>
      </w:r>
    </w:p>
    <w:p w:rsidR="007F4D22" w:rsidRDefault="007F4D22">
      <w:pPr>
        <w:spacing w:line="360" w:lineRule="auto"/>
        <w:rPr>
          <w:rFonts w:ascii="Arial" w:eastAsia="Arial" w:hAnsi="Arial" w:cs="Arial"/>
          <w:sz w:val="24"/>
          <w:szCs w:val="24"/>
        </w:rPr>
      </w:pPr>
    </w:p>
    <w:p w:rsidR="007F4D22" w:rsidRDefault="00391496">
      <w:pPr>
        <w:pStyle w:val="Heading2"/>
      </w:pPr>
      <w:bookmarkStart w:id="9" w:name="_3dy6vkm" w:colFirst="0" w:colLast="0"/>
      <w:bookmarkEnd w:id="9"/>
      <w:r>
        <w:t>1.4 Explain how these barriers to learning can be overcome.</w:t>
      </w:r>
    </w:p>
    <w:p w:rsidR="007F4D22" w:rsidRDefault="007F4D22">
      <w:pPr>
        <w:pStyle w:val="Heading2"/>
        <w:rPr>
          <w:rFonts w:ascii="Arial" w:eastAsia="Arial" w:hAnsi="Arial" w:cs="Arial"/>
          <w:sz w:val="24"/>
          <w:szCs w:val="24"/>
        </w:rPr>
      </w:pPr>
    </w:p>
    <w:p w:rsidR="002867FA" w:rsidRPr="002867FA" w:rsidRDefault="002867FA" w:rsidP="002867FA">
      <w:pPr>
        <w:spacing w:after="0" w:line="240" w:lineRule="auto"/>
        <w:rPr>
          <w:rFonts w:ascii="Arial" w:eastAsia="Times New Roman" w:hAnsi="Arial" w:cs="Arial"/>
          <w:sz w:val="24"/>
          <w:szCs w:val="24"/>
        </w:rPr>
      </w:pPr>
      <w:r w:rsidRPr="002867FA">
        <w:rPr>
          <w:rFonts w:ascii="Arial" w:eastAsia="Times New Roman" w:hAnsi="Arial" w:cs="Arial"/>
          <w:sz w:val="24"/>
          <w:szCs w:val="24"/>
        </w:rPr>
        <w:t xml:space="preserve">A solution to this would be to create a supportive learning environment that encourages </w:t>
      </w:r>
      <w:r w:rsidRPr="002867FA">
        <w:rPr>
          <w:rFonts w:ascii="Arial" w:eastAsia="Times New Roman" w:hAnsi="Arial" w:cs="Arial"/>
          <w:bCs/>
          <w:sz w:val="24"/>
          <w:szCs w:val="24"/>
        </w:rPr>
        <w:t xml:space="preserve">growth </w:t>
      </w:r>
      <w:r w:rsidRPr="002867FA">
        <w:rPr>
          <w:rFonts w:ascii="Arial" w:eastAsia="Times New Roman" w:hAnsi="Arial" w:cs="Arial"/>
          <w:bCs/>
          <w:sz w:val="24"/>
          <w:szCs w:val="24"/>
        </w:rPr>
        <w:t>mind-s</w:t>
      </w:r>
      <w:r>
        <w:rPr>
          <w:rFonts w:ascii="Arial" w:eastAsia="Times New Roman" w:hAnsi="Arial" w:cs="Arial"/>
          <w:bCs/>
          <w:sz w:val="24"/>
          <w:szCs w:val="24"/>
        </w:rPr>
        <w:t>et</w:t>
      </w:r>
      <w:r w:rsidRPr="002867FA">
        <w:rPr>
          <w:rFonts w:ascii="Arial" w:eastAsia="Times New Roman" w:hAnsi="Arial" w:cs="Arial"/>
          <w:bCs/>
          <w:sz w:val="24"/>
          <w:szCs w:val="24"/>
        </w:rPr>
        <w:t xml:space="preserve">, </w:t>
      </w:r>
      <w:r w:rsidRPr="002867FA">
        <w:rPr>
          <w:rFonts w:ascii="Arial" w:eastAsia="Times New Roman" w:hAnsi="Arial" w:cs="Arial"/>
          <w:sz w:val="24"/>
          <w:szCs w:val="24"/>
        </w:rPr>
        <w:t>celebrate progress, embrace mistakes, and focus on learning outcomes rather than perfection.</w:t>
      </w:r>
    </w:p>
    <w:p w:rsidR="007F4D22" w:rsidRDefault="007F4D22">
      <w:pPr>
        <w:spacing w:line="360" w:lineRule="auto"/>
        <w:rPr>
          <w:rFonts w:ascii="Arial" w:eastAsia="Arial" w:hAnsi="Arial" w:cs="Arial"/>
          <w:sz w:val="24"/>
          <w:szCs w:val="24"/>
        </w:rPr>
      </w:pPr>
    </w:p>
    <w:p w:rsidR="007F4D22" w:rsidRDefault="00391496">
      <w:pPr>
        <w:pStyle w:val="Heading1"/>
      </w:pPr>
      <w:bookmarkStart w:id="10" w:name="_1t3h5sf" w:colFirst="0" w:colLast="0"/>
      <w:bookmarkEnd w:id="10"/>
      <w:r>
        <w:t>Know how to develop self &amp; others to achieve organisational objectives</w:t>
      </w:r>
    </w:p>
    <w:p w:rsidR="007F4D22" w:rsidRDefault="007F4D22">
      <w:pPr>
        <w:spacing w:line="360" w:lineRule="auto"/>
      </w:pPr>
    </w:p>
    <w:p w:rsidR="007F4D22" w:rsidRPr="00012F7F" w:rsidRDefault="00391496">
      <w:pPr>
        <w:spacing w:line="360" w:lineRule="auto"/>
        <w:rPr>
          <w:rFonts w:ascii="Arial" w:hAnsi="Arial" w:cs="Arial"/>
          <w:sz w:val="24"/>
          <w:szCs w:val="24"/>
        </w:rPr>
      </w:pPr>
      <w:r w:rsidRPr="00012F7F">
        <w:rPr>
          <w:rFonts w:ascii="Arial" w:hAnsi="Arial" w:cs="Arial"/>
          <w:sz w:val="24"/>
          <w:szCs w:val="24"/>
        </w:rPr>
        <w:t>From using SWOT analysis and Gap analysis I now know what I can do to develop myself and others to achieve organisational objectives.</w:t>
      </w:r>
    </w:p>
    <w:p w:rsidR="007F4D22" w:rsidRPr="00012F7F" w:rsidRDefault="00391496">
      <w:pPr>
        <w:spacing w:line="360" w:lineRule="auto"/>
        <w:rPr>
          <w:rFonts w:ascii="Arial" w:hAnsi="Arial" w:cs="Arial"/>
          <w:sz w:val="24"/>
          <w:szCs w:val="24"/>
        </w:rPr>
      </w:pPr>
      <w:r w:rsidRPr="00012F7F">
        <w:rPr>
          <w:rFonts w:ascii="Arial" w:hAnsi="Arial" w:cs="Arial"/>
          <w:sz w:val="24"/>
          <w:szCs w:val="24"/>
        </w:rPr>
        <w:t>To develop and improve to achieve organ</w:t>
      </w:r>
      <w:r w:rsidR="00012F7F" w:rsidRPr="00012F7F">
        <w:rPr>
          <w:rFonts w:ascii="Arial" w:hAnsi="Arial" w:cs="Arial"/>
          <w:sz w:val="24"/>
          <w:szCs w:val="24"/>
        </w:rPr>
        <w:t>isational objectives I can use t</w:t>
      </w:r>
      <w:r w:rsidRPr="00012F7F">
        <w:rPr>
          <w:rFonts w:ascii="Arial" w:hAnsi="Arial" w:cs="Arial"/>
          <w:sz w:val="24"/>
          <w:szCs w:val="24"/>
        </w:rPr>
        <w:t xml:space="preserve">he cycle of Continuous </w:t>
      </w:r>
      <w:r w:rsidR="002867FA" w:rsidRPr="00012F7F">
        <w:rPr>
          <w:rFonts w:ascii="Arial" w:hAnsi="Arial" w:cs="Arial"/>
          <w:sz w:val="24"/>
          <w:szCs w:val="24"/>
        </w:rPr>
        <w:t xml:space="preserve">development. </w:t>
      </w:r>
      <w:r w:rsidRPr="00012F7F">
        <w:rPr>
          <w:rFonts w:ascii="Arial" w:hAnsi="Arial" w:cs="Arial"/>
          <w:sz w:val="24"/>
          <w:szCs w:val="24"/>
        </w:rPr>
        <w:t>CPD improves skills, knowledge, enhances performance and supports career prospects.</w:t>
      </w:r>
    </w:p>
    <w:p w:rsidR="007F4D22" w:rsidRPr="00012F7F" w:rsidRDefault="00391496">
      <w:pPr>
        <w:spacing w:line="360" w:lineRule="auto"/>
        <w:rPr>
          <w:rFonts w:ascii="Arial" w:hAnsi="Arial" w:cs="Arial"/>
          <w:sz w:val="24"/>
          <w:szCs w:val="24"/>
        </w:rPr>
      </w:pPr>
      <w:r w:rsidRPr="00012F7F">
        <w:rPr>
          <w:rFonts w:ascii="Arial" w:hAnsi="Arial" w:cs="Arial"/>
          <w:sz w:val="24"/>
          <w:szCs w:val="24"/>
        </w:rPr>
        <w:t xml:space="preserve"> I can also use SMART objectives. SMART stands for </w:t>
      </w:r>
    </w:p>
    <w:p w:rsidR="007F4D22" w:rsidRPr="00012F7F" w:rsidRDefault="00391496" w:rsidP="00012F7F">
      <w:pPr>
        <w:pStyle w:val="ListParagraph"/>
        <w:numPr>
          <w:ilvl w:val="0"/>
          <w:numId w:val="43"/>
        </w:numPr>
        <w:spacing w:line="360" w:lineRule="auto"/>
        <w:rPr>
          <w:rFonts w:ascii="Arial" w:hAnsi="Arial" w:cs="Arial"/>
          <w:sz w:val="24"/>
          <w:szCs w:val="24"/>
        </w:rPr>
      </w:pPr>
      <w:r w:rsidRPr="00012F7F">
        <w:rPr>
          <w:rFonts w:ascii="Arial" w:hAnsi="Arial" w:cs="Arial"/>
          <w:sz w:val="24"/>
          <w:szCs w:val="24"/>
        </w:rPr>
        <w:t xml:space="preserve">S- Specific </w:t>
      </w:r>
    </w:p>
    <w:p w:rsidR="007F4D22" w:rsidRPr="00012F7F" w:rsidRDefault="00391496" w:rsidP="00012F7F">
      <w:pPr>
        <w:pStyle w:val="ListParagraph"/>
        <w:numPr>
          <w:ilvl w:val="0"/>
          <w:numId w:val="43"/>
        </w:numPr>
        <w:spacing w:line="360" w:lineRule="auto"/>
        <w:rPr>
          <w:rFonts w:ascii="Arial" w:hAnsi="Arial" w:cs="Arial"/>
          <w:sz w:val="24"/>
          <w:szCs w:val="24"/>
        </w:rPr>
      </w:pPr>
      <w:r w:rsidRPr="00012F7F">
        <w:rPr>
          <w:rFonts w:ascii="Arial" w:hAnsi="Arial" w:cs="Arial"/>
          <w:sz w:val="24"/>
          <w:szCs w:val="24"/>
        </w:rPr>
        <w:t>M- Measurable</w:t>
      </w:r>
    </w:p>
    <w:p w:rsidR="007F4D22" w:rsidRPr="00012F7F" w:rsidRDefault="00391496" w:rsidP="00012F7F">
      <w:pPr>
        <w:pStyle w:val="ListParagraph"/>
        <w:numPr>
          <w:ilvl w:val="0"/>
          <w:numId w:val="43"/>
        </w:numPr>
        <w:spacing w:line="360" w:lineRule="auto"/>
        <w:rPr>
          <w:rFonts w:ascii="Arial" w:hAnsi="Arial" w:cs="Arial"/>
          <w:sz w:val="24"/>
          <w:szCs w:val="24"/>
        </w:rPr>
      </w:pPr>
      <w:r w:rsidRPr="00012F7F">
        <w:rPr>
          <w:rFonts w:ascii="Arial" w:hAnsi="Arial" w:cs="Arial"/>
          <w:sz w:val="24"/>
          <w:szCs w:val="24"/>
        </w:rPr>
        <w:t>Achievable</w:t>
      </w:r>
    </w:p>
    <w:p w:rsidR="007F4D22" w:rsidRPr="00012F7F" w:rsidRDefault="00391496" w:rsidP="00012F7F">
      <w:pPr>
        <w:pStyle w:val="ListParagraph"/>
        <w:numPr>
          <w:ilvl w:val="0"/>
          <w:numId w:val="43"/>
        </w:numPr>
        <w:spacing w:line="360" w:lineRule="auto"/>
        <w:rPr>
          <w:rFonts w:ascii="Arial" w:hAnsi="Arial" w:cs="Arial"/>
          <w:sz w:val="24"/>
          <w:szCs w:val="24"/>
        </w:rPr>
      </w:pPr>
      <w:r w:rsidRPr="00012F7F">
        <w:rPr>
          <w:rFonts w:ascii="Arial" w:hAnsi="Arial" w:cs="Arial"/>
          <w:sz w:val="24"/>
          <w:szCs w:val="24"/>
        </w:rPr>
        <w:t xml:space="preserve">R- Realistic </w:t>
      </w:r>
    </w:p>
    <w:p w:rsidR="007F4D22" w:rsidRPr="00012F7F" w:rsidRDefault="00391496" w:rsidP="00012F7F">
      <w:pPr>
        <w:pStyle w:val="ListParagraph"/>
        <w:numPr>
          <w:ilvl w:val="0"/>
          <w:numId w:val="43"/>
        </w:numPr>
        <w:spacing w:line="360" w:lineRule="auto"/>
        <w:rPr>
          <w:rFonts w:ascii="Arial" w:hAnsi="Arial" w:cs="Arial"/>
          <w:sz w:val="24"/>
          <w:szCs w:val="24"/>
        </w:rPr>
      </w:pPr>
      <w:r w:rsidRPr="00012F7F">
        <w:rPr>
          <w:rFonts w:ascii="Arial" w:hAnsi="Arial" w:cs="Arial"/>
          <w:sz w:val="24"/>
          <w:szCs w:val="24"/>
        </w:rPr>
        <w:t xml:space="preserve">T- Time Related </w:t>
      </w:r>
    </w:p>
    <w:p w:rsidR="00012F7F" w:rsidRPr="00012F7F" w:rsidRDefault="00391496" w:rsidP="00012F7F">
      <w:pPr>
        <w:pStyle w:val="ListParagraph"/>
        <w:numPr>
          <w:ilvl w:val="0"/>
          <w:numId w:val="43"/>
        </w:numPr>
        <w:spacing w:line="360" w:lineRule="auto"/>
        <w:rPr>
          <w:rFonts w:ascii="Arial" w:hAnsi="Arial" w:cs="Arial"/>
          <w:sz w:val="24"/>
          <w:szCs w:val="24"/>
        </w:rPr>
      </w:pPr>
      <w:r w:rsidRPr="00012F7F">
        <w:rPr>
          <w:rFonts w:ascii="Arial" w:hAnsi="Arial" w:cs="Arial"/>
          <w:sz w:val="24"/>
          <w:szCs w:val="24"/>
        </w:rPr>
        <w:t xml:space="preserve">Achieve it </w:t>
      </w:r>
    </w:p>
    <w:p w:rsidR="00012F7F" w:rsidRPr="00012F7F" w:rsidRDefault="00391496" w:rsidP="00012F7F">
      <w:pPr>
        <w:spacing w:line="360" w:lineRule="auto"/>
        <w:rPr>
          <w:rFonts w:ascii="Arial" w:hAnsi="Arial" w:cs="Arial"/>
          <w:sz w:val="24"/>
          <w:szCs w:val="24"/>
        </w:rPr>
      </w:pPr>
      <w:r w:rsidRPr="00012F7F">
        <w:rPr>
          <w:rFonts w:ascii="Arial" w:hAnsi="Arial" w:cs="Arial"/>
          <w:sz w:val="24"/>
          <w:szCs w:val="24"/>
        </w:rPr>
        <w:t xml:space="preserve">SMART objectives are a good way to track goals and where you are at with it because you can visually see it and keep you on track. </w:t>
      </w:r>
      <w:bookmarkStart w:id="11" w:name="_8gf4oxpxj1ei" w:colFirst="0" w:colLast="0"/>
      <w:bookmarkEnd w:id="11"/>
    </w:p>
    <w:p w:rsidR="007F4D22" w:rsidRDefault="00391496">
      <w:pPr>
        <w:pStyle w:val="Heading2"/>
      </w:pPr>
      <w:bookmarkStart w:id="12" w:name="_4d34og8" w:colFirst="0" w:colLast="0"/>
      <w:bookmarkEnd w:id="12"/>
      <w:r>
        <w:lastRenderedPageBreak/>
        <w:t>2.1 Analyse learning/development options to meet needs of self &amp; another.</w:t>
      </w:r>
    </w:p>
    <w:p w:rsidR="002867FA" w:rsidRPr="002867FA" w:rsidRDefault="002867FA" w:rsidP="002867FA"/>
    <w:p w:rsidR="002867FA" w:rsidRPr="007D2DF7" w:rsidRDefault="002867FA" w:rsidP="00F90DD1">
      <w:pPr>
        <w:pStyle w:val="ListParagraph"/>
        <w:numPr>
          <w:ilvl w:val="0"/>
          <w:numId w:val="40"/>
        </w:numPr>
        <w:spacing w:after="0" w:line="240" w:lineRule="auto"/>
        <w:rPr>
          <w:rFonts w:ascii="Arial" w:eastAsia="Times New Roman" w:hAnsi="Arial" w:cs="Arial"/>
          <w:sz w:val="24"/>
          <w:szCs w:val="24"/>
        </w:rPr>
      </w:pPr>
      <w:r w:rsidRPr="007D2DF7">
        <w:rPr>
          <w:rFonts w:ascii="Arial" w:eastAsia="Times New Roman" w:hAnsi="Arial" w:cs="Arial"/>
          <w:bCs/>
          <w:sz w:val="24"/>
          <w:szCs w:val="24"/>
        </w:rPr>
        <w:t xml:space="preserve">Cognitive </w:t>
      </w:r>
      <w:r w:rsidR="00012F7F" w:rsidRPr="007D2DF7">
        <w:rPr>
          <w:rFonts w:ascii="Arial" w:eastAsia="Times New Roman" w:hAnsi="Arial" w:cs="Arial"/>
          <w:bCs/>
          <w:sz w:val="24"/>
          <w:szCs w:val="24"/>
        </w:rPr>
        <w:t>Behavioural</w:t>
      </w:r>
      <w:r w:rsidRPr="007D2DF7">
        <w:rPr>
          <w:rFonts w:ascii="Arial" w:eastAsia="Times New Roman" w:hAnsi="Arial" w:cs="Arial"/>
          <w:bCs/>
          <w:sz w:val="24"/>
          <w:szCs w:val="24"/>
        </w:rPr>
        <w:t xml:space="preserve"> Therapy (CBT)</w:t>
      </w:r>
      <w:r w:rsidRPr="007D2DF7">
        <w:rPr>
          <w:rFonts w:ascii="Arial" w:eastAsia="Times New Roman" w:hAnsi="Arial" w:cs="Arial"/>
          <w:sz w:val="24"/>
          <w:szCs w:val="24"/>
        </w:rPr>
        <w:t xml:space="preserve">: CBT focuses on changing negative thought patterns, which can help manage anxiety and improve confidence. Online courses or </w:t>
      </w:r>
      <w:r w:rsidR="00F90DD1" w:rsidRPr="007D2DF7">
        <w:rPr>
          <w:rFonts w:ascii="Arial" w:eastAsia="Times New Roman" w:hAnsi="Arial" w:cs="Arial"/>
          <w:sz w:val="24"/>
          <w:szCs w:val="24"/>
        </w:rPr>
        <w:t>counselling</w:t>
      </w:r>
      <w:r w:rsidRPr="007D2DF7">
        <w:rPr>
          <w:rFonts w:ascii="Arial" w:eastAsia="Times New Roman" w:hAnsi="Arial" w:cs="Arial"/>
          <w:sz w:val="24"/>
          <w:szCs w:val="24"/>
        </w:rPr>
        <w:t xml:space="preserve"> could provide the necessary tools.</w:t>
      </w:r>
    </w:p>
    <w:p w:rsidR="002867FA" w:rsidRPr="007D2DF7" w:rsidRDefault="002867FA" w:rsidP="00F90DD1">
      <w:pPr>
        <w:pStyle w:val="ListParagraph"/>
        <w:numPr>
          <w:ilvl w:val="0"/>
          <w:numId w:val="39"/>
        </w:numPr>
        <w:rPr>
          <w:rFonts w:ascii="Arial" w:hAnsi="Arial" w:cs="Arial"/>
          <w:sz w:val="24"/>
          <w:szCs w:val="24"/>
        </w:rPr>
      </w:pPr>
      <w:r w:rsidRPr="007D2DF7">
        <w:rPr>
          <w:rFonts w:ascii="Arial" w:hAnsi="Arial" w:cs="Arial"/>
          <w:sz w:val="24"/>
          <w:szCs w:val="24"/>
        </w:rPr>
        <w:t>Join a club to improve public speaking and confidence. It's an excellent way to practice speaking in front of groups in a supportive environment.</w:t>
      </w:r>
    </w:p>
    <w:p w:rsidR="00F90DD1" w:rsidRPr="007D2DF7" w:rsidRDefault="00F90DD1" w:rsidP="00F90DD1">
      <w:pPr>
        <w:pStyle w:val="ListParagraph"/>
        <w:numPr>
          <w:ilvl w:val="0"/>
          <w:numId w:val="39"/>
        </w:numPr>
        <w:rPr>
          <w:rFonts w:ascii="Arial" w:hAnsi="Arial" w:cs="Arial"/>
          <w:sz w:val="24"/>
          <w:szCs w:val="24"/>
        </w:rPr>
      </w:pPr>
      <w:r w:rsidRPr="007D2DF7">
        <w:rPr>
          <w:rFonts w:ascii="Arial" w:hAnsi="Arial" w:cs="Arial"/>
          <w:sz w:val="24"/>
          <w:szCs w:val="24"/>
        </w:rPr>
        <w:t>Attend professional networking events or workshops to develop interpersonal communication skills and learn how to build relationships effectively.</w:t>
      </w:r>
    </w:p>
    <w:p w:rsidR="00F90DD1" w:rsidRPr="007D2DF7" w:rsidRDefault="00F90DD1" w:rsidP="00F90DD1">
      <w:pPr>
        <w:pStyle w:val="ListParagraph"/>
        <w:numPr>
          <w:ilvl w:val="0"/>
          <w:numId w:val="39"/>
        </w:numPr>
        <w:rPr>
          <w:rFonts w:ascii="Arial" w:hAnsi="Arial" w:cs="Arial"/>
          <w:sz w:val="24"/>
          <w:szCs w:val="24"/>
        </w:rPr>
      </w:pPr>
      <w:r w:rsidRPr="007D2DF7">
        <w:rPr>
          <w:rFonts w:ascii="Arial" w:hAnsi="Arial" w:cs="Arial"/>
          <w:sz w:val="24"/>
          <w:szCs w:val="24"/>
        </w:rPr>
        <w:t>Seek a mentor who excels in these areas and can offer guidance, feedback, and encouragement to help you improve.</w:t>
      </w:r>
    </w:p>
    <w:p w:rsidR="00F90DD1" w:rsidRPr="007D2DF7" w:rsidRDefault="00F90DD1" w:rsidP="00F90DD1">
      <w:pPr>
        <w:pStyle w:val="ListParagraph"/>
        <w:numPr>
          <w:ilvl w:val="0"/>
          <w:numId w:val="39"/>
        </w:numPr>
        <w:rPr>
          <w:rFonts w:ascii="Arial" w:hAnsi="Arial" w:cs="Arial"/>
          <w:sz w:val="24"/>
          <w:szCs w:val="24"/>
        </w:rPr>
      </w:pPr>
      <w:r w:rsidRPr="007D2DF7">
        <w:rPr>
          <w:rFonts w:ascii="Arial" w:hAnsi="Arial" w:cs="Arial"/>
          <w:sz w:val="24"/>
          <w:szCs w:val="24"/>
        </w:rPr>
        <w:t xml:space="preserve">Encourage practices like </w:t>
      </w:r>
      <w:r w:rsidRPr="007D2DF7">
        <w:rPr>
          <w:rStyle w:val="Strong"/>
          <w:rFonts w:ascii="Arial" w:hAnsi="Arial" w:cs="Arial"/>
          <w:b w:val="0"/>
          <w:sz w:val="24"/>
          <w:szCs w:val="24"/>
        </w:rPr>
        <w:t>self-compassion</w:t>
      </w:r>
      <w:r w:rsidRPr="007D2DF7">
        <w:rPr>
          <w:rFonts w:ascii="Arial" w:hAnsi="Arial" w:cs="Arial"/>
          <w:sz w:val="24"/>
          <w:szCs w:val="24"/>
        </w:rPr>
        <w:t xml:space="preserve"> and </w:t>
      </w:r>
      <w:r w:rsidRPr="007D2DF7">
        <w:rPr>
          <w:rStyle w:val="Strong"/>
          <w:rFonts w:ascii="Arial" w:hAnsi="Arial" w:cs="Arial"/>
          <w:b w:val="0"/>
          <w:sz w:val="24"/>
          <w:szCs w:val="24"/>
        </w:rPr>
        <w:t>positive affirmations</w:t>
      </w:r>
      <w:r w:rsidRPr="007D2DF7">
        <w:rPr>
          <w:rFonts w:ascii="Arial" w:hAnsi="Arial" w:cs="Arial"/>
          <w:sz w:val="24"/>
          <w:szCs w:val="24"/>
        </w:rPr>
        <w:t xml:space="preserve"> to help them reduce their fear of failure. These techniques can help them develop a healthier relationship with mistakes.</w:t>
      </w:r>
    </w:p>
    <w:p w:rsidR="00F90DD1" w:rsidRPr="007D2DF7" w:rsidRDefault="00F90DD1" w:rsidP="00F90DD1">
      <w:pPr>
        <w:pStyle w:val="ListParagraph"/>
        <w:numPr>
          <w:ilvl w:val="0"/>
          <w:numId w:val="39"/>
        </w:numPr>
        <w:rPr>
          <w:rFonts w:ascii="Arial" w:hAnsi="Arial" w:cs="Arial"/>
          <w:sz w:val="24"/>
          <w:szCs w:val="24"/>
        </w:rPr>
      </w:pPr>
      <w:r w:rsidRPr="007D2DF7">
        <w:rPr>
          <w:rFonts w:ascii="Arial" w:hAnsi="Arial" w:cs="Arial"/>
          <w:sz w:val="24"/>
          <w:szCs w:val="24"/>
        </w:rPr>
        <w:t>Practicing receiving feedback through role-playing exercises in a safe and supportive environment can help desensitize them to negative feedback and develop resilience.</w:t>
      </w:r>
    </w:p>
    <w:p w:rsidR="007F4D22" w:rsidRDefault="007F4D22" w:rsidP="00F90DD1">
      <w:pPr>
        <w:pBdr>
          <w:top w:val="nil"/>
          <w:left w:val="nil"/>
          <w:bottom w:val="nil"/>
          <w:right w:val="nil"/>
          <w:between w:val="nil"/>
        </w:pBdr>
        <w:spacing w:line="360" w:lineRule="auto"/>
        <w:rPr>
          <w:rFonts w:ascii="Arial" w:eastAsia="Arial" w:hAnsi="Arial" w:cs="Arial"/>
          <w:color w:val="000000"/>
          <w:sz w:val="24"/>
          <w:szCs w:val="24"/>
        </w:rPr>
      </w:pPr>
    </w:p>
    <w:p w:rsidR="007F4D22" w:rsidRDefault="00391496">
      <w:pPr>
        <w:pStyle w:val="Heading2"/>
      </w:pPr>
      <w:bookmarkStart w:id="13" w:name="_2s8eyo1" w:colFirst="0" w:colLast="0"/>
      <w:bookmarkEnd w:id="13"/>
      <w:r>
        <w:t>2.2 Identify support mechanisms for the development of self &amp; another</w:t>
      </w:r>
    </w:p>
    <w:p w:rsidR="007F4D22" w:rsidRDefault="007F4D22">
      <w:pPr>
        <w:spacing w:line="360" w:lineRule="auto"/>
        <w:rPr>
          <w:rFonts w:ascii="Arial" w:eastAsia="Arial" w:hAnsi="Arial" w:cs="Arial"/>
          <w:sz w:val="24"/>
          <w:szCs w:val="24"/>
        </w:rPr>
      </w:pPr>
    </w:p>
    <w:p w:rsidR="002867FA" w:rsidRPr="007D2DF7" w:rsidRDefault="00F90DD1">
      <w:pPr>
        <w:rPr>
          <w:rFonts w:ascii="Arial" w:hAnsi="Arial" w:cs="Arial"/>
          <w:sz w:val="24"/>
          <w:szCs w:val="24"/>
        </w:rPr>
      </w:pPr>
      <w:r w:rsidRPr="007D2DF7">
        <w:rPr>
          <w:rFonts w:ascii="Arial" w:hAnsi="Arial" w:cs="Arial"/>
          <w:sz w:val="24"/>
          <w:szCs w:val="24"/>
        </w:rPr>
        <w:t>T</w:t>
      </w:r>
      <w:r w:rsidRPr="007D2DF7">
        <w:rPr>
          <w:rFonts w:ascii="Arial" w:hAnsi="Arial" w:cs="Arial"/>
          <w:sz w:val="24"/>
          <w:szCs w:val="24"/>
        </w:rPr>
        <w:t xml:space="preserve">o ensure that </w:t>
      </w:r>
      <w:proofErr w:type="gramStart"/>
      <w:r w:rsidRPr="007D2DF7">
        <w:rPr>
          <w:rFonts w:ascii="Arial" w:hAnsi="Arial" w:cs="Arial"/>
          <w:sz w:val="24"/>
          <w:szCs w:val="24"/>
        </w:rPr>
        <w:t>myself</w:t>
      </w:r>
      <w:proofErr w:type="gramEnd"/>
      <w:r w:rsidRPr="007D2DF7">
        <w:rPr>
          <w:rFonts w:ascii="Arial" w:hAnsi="Arial" w:cs="Arial"/>
          <w:sz w:val="24"/>
          <w:szCs w:val="24"/>
        </w:rPr>
        <w:t xml:space="preserve"> and my</w:t>
      </w:r>
      <w:r w:rsidRPr="007D2DF7">
        <w:rPr>
          <w:rFonts w:ascii="Arial" w:hAnsi="Arial" w:cs="Arial"/>
          <w:sz w:val="24"/>
          <w:szCs w:val="24"/>
        </w:rPr>
        <w:t xml:space="preserve"> colleague successfully meet our learning and development goals, it is crucial to have a supportive environment that offers guidance, resources, and feedback. Below are the </w:t>
      </w:r>
      <w:proofErr w:type="gramStart"/>
      <w:r w:rsidRPr="007D2DF7">
        <w:rPr>
          <w:rFonts w:ascii="Arial" w:hAnsi="Arial" w:cs="Arial"/>
          <w:sz w:val="24"/>
          <w:szCs w:val="24"/>
        </w:rPr>
        <w:t>support</w:t>
      </w:r>
      <w:proofErr w:type="gramEnd"/>
      <w:r w:rsidRPr="007D2DF7">
        <w:rPr>
          <w:rFonts w:ascii="Arial" w:hAnsi="Arial" w:cs="Arial"/>
          <w:sz w:val="24"/>
          <w:szCs w:val="24"/>
        </w:rPr>
        <w:t xml:space="preserve"> mechanisms that could help </w:t>
      </w:r>
      <w:r w:rsidRPr="007D2DF7">
        <w:rPr>
          <w:rFonts w:ascii="Arial" w:hAnsi="Arial" w:cs="Arial"/>
          <w:sz w:val="24"/>
          <w:szCs w:val="24"/>
        </w:rPr>
        <w:t xml:space="preserve">us overcome barriers, strengthen our skills, and progress in </w:t>
      </w:r>
      <w:r w:rsidRPr="007D2DF7">
        <w:rPr>
          <w:rFonts w:ascii="Arial" w:hAnsi="Arial" w:cs="Arial"/>
          <w:sz w:val="24"/>
          <w:szCs w:val="24"/>
        </w:rPr>
        <w:t>our respective career paths.</w:t>
      </w:r>
    </w:p>
    <w:p w:rsidR="00F90DD1" w:rsidRPr="007D2DF7" w:rsidRDefault="00F90DD1" w:rsidP="00012F7F">
      <w:pPr>
        <w:pStyle w:val="ListParagraph"/>
        <w:numPr>
          <w:ilvl w:val="0"/>
          <w:numId w:val="44"/>
        </w:numPr>
        <w:rPr>
          <w:rFonts w:ascii="Arial" w:hAnsi="Arial" w:cs="Arial"/>
          <w:sz w:val="24"/>
          <w:szCs w:val="24"/>
        </w:rPr>
      </w:pPr>
      <w:r w:rsidRPr="007D2DF7">
        <w:rPr>
          <w:rFonts w:ascii="Arial" w:hAnsi="Arial" w:cs="Arial"/>
          <w:sz w:val="24"/>
          <w:szCs w:val="24"/>
        </w:rPr>
        <w:t>A mentor or coach</w:t>
      </w:r>
    </w:p>
    <w:p w:rsidR="00F90DD1" w:rsidRPr="007D2DF7" w:rsidRDefault="00F90DD1" w:rsidP="00012F7F">
      <w:pPr>
        <w:pStyle w:val="ListParagraph"/>
        <w:numPr>
          <w:ilvl w:val="0"/>
          <w:numId w:val="44"/>
        </w:numPr>
        <w:rPr>
          <w:rFonts w:ascii="Arial" w:hAnsi="Arial" w:cs="Arial"/>
          <w:sz w:val="24"/>
          <w:szCs w:val="24"/>
        </w:rPr>
      </w:pPr>
      <w:r w:rsidRPr="007D2DF7">
        <w:rPr>
          <w:rFonts w:ascii="Arial" w:hAnsi="Arial" w:cs="Arial"/>
          <w:sz w:val="24"/>
          <w:szCs w:val="24"/>
        </w:rPr>
        <w:t>S</w:t>
      </w:r>
      <w:r w:rsidRPr="007D2DF7">
        <w:rPr>
          <w:rFonts w:ascii="Arial" w:hAnsi="Arial" w:cs="Arial"/>
          <w:sz w:val="24"/>
          <w:szCs w:val="24"/>
        </w:rPr>
        <w:t>tudy groups</w:t>
      </w:r>
    </w:p>
    <w:p w:rsidR="00F90DD1" w:rsidRPr="007D2DF7" w:rsidRDefault="00F90DD1" w:rsidP="00012F7F">
      <w:pPr>
        <w:pStyle w:val="ListParagraph"/>
        <w:numPr>
          <w:ilvl w:val="0"/>
          <w:numId w:val="44"/>
        </w:numPr>
        <w:rPr>
          <w:rFonts w:ascii="Arial" w:hAnsi="Arial" w:cs="Arial"/>
          <w:sz w:val="24"/>
          <w:szCs w:val="24"/>
        </w:rPr>
      </w:pPr>
      <w:r w:rsidRPr="007D2DF7">
        <w:rPr>
          <w:rFonts w:ascii="Arial" w:hAnsi="Arial" w:cs="Arial"/>
          <w:sz w:val="24"/>
          <w:szCs w:val="24"/>
        </w:rPr>
        <w:t>Employee Assistance Programs</w:t>
      </w:r>
    </w:p>
    <w:p w:rsidR="007F4D22" w:rsidRPr="007D2DF7" w:rsidRDefault="00F90DD1" w:rsidP="00012F7F">
      <w:pPr>
        <w:pStyle w:val="ListParagraph"/>
        <w:numPr>
          <w:ilvl w:val="0"/>
          <w:numId w:val="44"/>
        </w:numPr>
        <w:rPr>
          <w:rFonts w:ascii="Arial" w:hAnsi="Arial" w:cs="Arial"/>
          <w:sz w:val="24"/>
          <w:szCs w:val="24"/>
        </w:rPr>
      </w:pPr>
      <w:r w:rsidRPr="007D2DF7">
        <w:rPr>
          <w:rFonts w:ascii="Arial" w:hAnsi="Arial" w:cs="Arial"/>
          <w:sz w:val="24"/>
          <w:szCs w:val="24"/>
        </w:rPr>
        <w:t>S</w:t>
      </w:r>
      <w:r w:rsidRPr="007D2DF7">
        <w:rPr>
          <w:rFonts w:ascii="Arial" w:hAnsi="Arial" w:cs="Arial"/>
          <w:sz w:val="24"/>
          <w:szCs w:val="24"/>
        </w:rPr>
        <w:t>tress management workshops</w:t>
      </w:r>
    </w:p>
    <w:p w:rsidR="007F4D22" w:rsidRDefault="007F4D22"/>
    <w:p w:rsidR="007F4D22" w:rsidRDefault="00391496">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4" w:name="_3rdcrjn" w:colFirst="0" w:colLast="0"/>
      <w:bookmarkEnd w:id="14"/>
      <w:r>
        <w:rPr>
          <w:b/>
          <w:color w:val="2E75B5"/>
          <w:sz w:val="26"/>
          <w:szCs w:val="26"/>
        </w:rPr>
        <w:t>2.3 Prepare development plans for yourself and another person</w:t>
      </w:r>
    </w:p>
    <w:p w:rsidR="007F4D22" w:rsidRDefault="007F4D22"/>
    <w:p w:rsidR="007F4D22" w:rsidRDefault="00391496">
      <w:pPr>
        <w:rPr>
          <w:b/>
          <w:u w:val="single"/>
        </w:rPr>
      </w:pPr>
      <w:r>
        <w:rPr>
          <w:b/>
          <w:u w:val="single"/>
        </w:rPr>
        <w:t xml:space="preserve">Myself </w:t>
      </w:r>
    </w:p>
    <w:tbl>
      <w:tblPr>
        <w:tblStyle w:val="a6"/>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7F4D22">
        <w:trPr>
          <w:trHeight w:val="615"/>
        </w:trPr>
        <w:tc>
          <w:tcPr>
            <w:tcW w:w="2139" w:type="dxa"/>
            <w:shd w:val="clear" w:color="auto" w:fill="D9D9D9"/>
          </w:tcPr>
          <w:p w:rsidR="007F4D22" w:rsidRDefault="00391496">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rsidR="007F4D22" w:rsidRDefault="00391496">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rsidR="007F4D22" w:rsidRDefault="00391496">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rsidR="007F4D22" w:rsidRDefault="00391496">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rsidR="007F4D22" w:rsidRDefault="00391496">
            <w:pPr>
              <w:rPr>
                <w:rFonts w:ascii="Arial Rounded" w:eastAsia="Arial Rounded" w:hAnsi="Arial Rounded" w:cs="Arial Rounded"/>
                <w:b/>
              </w:rPr>
            </w:pPr>
            <w:r>
              <w:rPr>
                <w:rFonts w:ascii="Arial Rounded" w:eastAsia="Arial Rounded" w:hAnsi="Arial Rounded" w:cs="Arial Rounded"/>
                <w:b/>
              </w:rPr>
              <w:t>Target Date for Review</w:t>
            </w:r>
          </w:p>
        </w:tc>
      </w:tr>
      <w:tr w:rsidR="007F4D22">
        <w:trPr>
          <w:trHeight w:val="316"/>
        </w:trPr>
        <w:tc>
          <w:tcPr>
            <w:tcW w:w="2139" w:type="dxa"/>
          </w:tcPr>
          <w:p w:rsidR="007F4D22" w:rsidRDefault="007F4D22"/>
          <w:p w:rsidR="007F4D22" w:rsidRDefault="00F90DD1">
            <w:r>
              <w:t>Complete ACCA</w:t>
            </w:r>
          </w:p>
          <w:p w:rsidR="007F4D22" w:rsidRDefault="007F4D22"/>
          <w:p w:rsidR="007F4D22" w:rsidRDefault="007F4D22"/>
        </w:tc>
        <w:tc>
          <w:tcPr>
            <w:tcW w:w="1948" w:type="dxa"/>
          </w:tcPr>
          <w:p w:rsidR="007F4D22" w:rsidRDefault="00F90DD1">
            <w:r>
              <w:lastRenderedPageBreak/>
              <w:t xml:space="preserve">Get back into my studying and </w:t>
            </w:r>
          </w:p>
          <w:p w:rsidR="007F4D22" w:rsidRDefault="00391496">
            <w:proofErr w:type="gramStart"/>
            <w:r>
              <w:t>pass</w:t>
            </w:r>
            <w:proofErr w:type="gramEnd"/>
            <w:r>
              <w:t xml:space="preserve"> my exams.</w:t>
            </w:r>
          </w:p>
        </w:tc>
        <w:tc>
          <w:tcPr>
            <w:tcW w:w="2045" w:type="dxa"/>
          </w:tcPr>
          <w:p w:rsidR="007F4D22" w:rsidRDefault="00F90DD1">
            <w:r>
              <w:t>O</w:t>
            </w:r>
            <w:r w:rsidR="00391496">
              <w:t>nline resources.</w:t>
            </w:r>
          </w:p>
          <w:p w:rsidR="007F4D22" w:rsidRDefault="00391496">
            <w:proofErr w:type="gramStart"/>
            <w:r>
              <w:t>internet</w:t>
            </w:r>
            <w:proofErr w:type="gramEnd"/>
            <w:r>
              <w:t xml:space="preserve">. </w:t>
            </w:r>
          </w:p>
          <w:p w:rsidR="007F4D22" w:rsidRDefault="007F4D22"/>
        </w:tc>
        <w:tc>
          <w:tcPr>
            <w:tcW w:w="2045" w:type="dxa"/>
          </w:tcPr>
          <w:p w:rsidR="007F4D22" w:rsidRDefault="00F90DD1">
            <w:r>
              <w:t>P</w:t>
            </w:r>
            <w:r w:rsidR="00391496">
              <w:t>assing exams.</w:t>
            </w:r>
          </w:p>
          <w:p w:rsidR="007F4D22" w:rsidRDefault="00391496">
            <w:r>
              <w:t>Graduation ceremony.</w:t>
            </w:r>
          </w:p>
          <w:p w:rsidR="00F90DD1" w:rsidRDefault="00F90DD1">
            <w:r>
              <w:lastRenderedPageBreak/>
              <w:t>Excel in my career</w:t>
            </w:r>
          </w:p>
        </w:tc>
        <w:tc>
          <w:tcPr>
            <w:tcW w:w="1340" w:type="dxa"/>
          </w:tcPr>
          <w:p w:rsidR="007F4D22" w:rsidRDefault="00F90DD1">
            <w:r>
              <w:lastRenderedPageBreak/>
              <w:t>2</w:t>
            </w:r>
            <w:r w:rsidR="00391496">
              <w:t xml:space="preserve"> year</w:t>
            </w:r>
            <w:r>
              <w:t>s</w:t>
            </w:r>
          </w:p>
        </w:tc>
      </w:tr>
    </w:tbl>
    <w:p w:rsidR="00012F7F" w:rsidRDefault="00012F7F"/>
    <w:p w:rsidR="007F4D22" w:rsidRDefault="00F90DD1">
      <w:r>
        <w:t>Work Colleague</w:t>
      </w:r>
    </w:p>
    <w:tbl>
      <w:tblPr>
        <w:tblStyle w:val="a8"/>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7F4D22">
        <w:trPr>
          <w:trHeight w:val="615"/>
        </w:trPr>
        <w:tc>
          <w:tcPr>
            <w:tcW w:w="2139" w:type="dxa"/>
            <w:shd w:val="clear" w:color="auto" w:fill="D9D9D9"/>
          </w:tcPr>
          <w:p w:rsidR="007F4D22" w:rsidRDefault="00391496">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rsidR="007F4D22" w:rsidRDefault="00391496">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rsidR="007F4D22" w:rsidRDefault="00391496">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rsidR="007F4D22" w:rsidRDefault="00391496">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rsidR="007F4D22" w:rsidRDefault="00391496">
            <w:pPr>
              <w:rPr>
                <w:rFonts w:ascii="Arial Rounded" w:eastAsia="Arial Rounded" w:hAnsi="Arial Rounded" w:cs="Arial Rounded"/>
                <w:b/>
              </w:rPr>
            </w:pPr>
            <w:r>
              <w:rPr>
                <w:rFonts w:ascii="Arial Rounded" w:eastAsia="Arial Rounded" w:hAnsi="Arial Rounded" w:cs="Arial Rounded"/>
                <w:b/>
              </w:rPr>
              <w:t>Target Date for Review</w:t>
            </w:r>
          </w:p>
        </w:tc>
      </w:tr>
      <w:tr w:rsidR="007F4D22">
        <w:trPr>
          <w:trHeight w:val="316"/>
        </w:trPr>
        <w:tc>
          <w:tcPr>
            <w:tcW w:w="2139" w:type="dxa"/>
          </w:tcPr>
          <w:p w:rsidR="007F4D22" w:rsidRDefault="00F90DD1">
            <w:r>
              <w:t>Work my way up in my workplace</w:t>
            </w:r>
          </w:p>
          <w:p w:rsidR="007F4D22" w:rsidRDefault="007F4D22"/>
          <w:p w:rsidR="007F4D22" w:rsidRDefault="007F4D22"/>
        </w:tc>
        <w:tc>
          <w:tcPr>
            <w:tcW w:w="1948" w:type="dxa"/>
          </w:tcPr>
          <w:p w:rsidR="007F4D22" w:rsidRDefault="00F90DD1">
            <w:r>
              <w:t>Complete my exams</w:t>
            </w:r>
            <w:r w:rsidR="00391496">
              <w:t xml:space="preserve"> </w:t>
            </w:r>
          </w:p>
        </w:tc>
        <w:tc>
          <w:tcPr>
            <w:tcW w:w="2045" w:type="dxa"/>
          </w:tcPr>
          <w:p w:rsidR="00F90DD1" w:rsidRDefault="00391496" w:rsidP="00F90DD1">
            <w:r>
              <w:t xml:space="preserve">Online course </w:t>
            </w:r>
          </w:p>
          <w:p w:rsidR="007F4D22" w:rsidRDefault="007F4D22"/>
        </w:tc>
        <w:tc>
          <w:tcPr>
            <w:tcW w:w="2045" w:type="dxa"/>
          </w:tcPr>
          <w:p w:rsidR="007F4D22" w:rsidRDefault="00F90DD1">
            <w:r>
              <w:t>Excelling in work</w:t>
            </w:r>
          </w:p>
        </w:tc>
        <w:tc>
          <w:tcPr>
            <w:tcW w:w="1340" w:type="dxa"/>
          </w:tcPr>
          <w:p w:rsidR="007F4D22" w:rsidRDefault="00F90DD1">
            <w:r>
              <w:t>2 years</w:t>
            </w:r>
            <w:r w:rsidR="00391496">
              <w:t xml:space="preserve"> </w:t>
            </w:r>
          </w:p>
        </w:tc>
      </w:tr>
    </w:tbl>
    <w:p w:rsidR="007F4D22" w:rsidRDefault="007F4D22"/>
    <w:p w:rsidR="007F4D22" w:rsidRDefault="007F4D22"/>
    <w:p w:rsidR="007F4D22" w:rsidRDefault="00391496">
      <w:pPr>
        <w:pStyle w:val="Heading2"/>
      </w:pPr>
      <w:bookmarkStart w:id="15" w:name="_26in1rg" w:colFirst="0" w:colLast="0"/>
      <w:bookmarkEnd w:id="15"/>
      <w:r>
        <w:t>2.4 Method used to monitor the development of self &amp; another.</w:t>
      </w:r>
    </w:p>
    <w:p w:rsidR="007F4D22" w:rsidRDefault="007F4D22"/>
    <w:p w:rsidR="0082100D" w:rsidRDefault="0082100D" w:rsidP="0082100D">
      <w:pPr>
        <w:spacing w:before="100" w:beforeAutospacing="1" w:after="100" w:afterAutospacing="1" w:line="240" w:lineRule="auto"/>
        <w:rPr>
          <w:rFonts w:ascii="Arial" w:eastAsia="Times New Roman" w:hAnsi="Arial" w:cs="Arial"/>
          <w:sz w:val="24"/>
          <w:szCs w:val="24"/>
        </w:rPr>
      </w:pPr>
      <w:r w:rsidRPr="0082100D">
        <w:rPr>
          <w:rFonts w:ascii="Arial" w:eastAsia="Times New Roman" w:hAnsi="Arial" w:cs="Arial"/>
          <w:sz w:val="24"/>
          <w:szCs w:val="24"/>
        </w:rPr>
        <w:t xml:space="preserve">To effectively monitor the development of both myself and my colleague, I will use a </w:t>
      </w:r>
      <w:r w:rsidRPr="0082100D">
        <w:rPr>
          <w:rFonts w:ascii="Arial" w:eastAsia="Times New Roman" w:hAnsi="Arial" w:cs="Arial"/>
          <w:bCs/>
          <w:sz w:val="24"/>
          <w:szCs w:val="24"/>
        </w:rPr>
        <w:t>Continuous Development Plan</w:t>
      </w:r>
      <w:r w:rsidRPr="0082100D">
        <w:rPr>
          <w:rFonts w:ascii="Arial" w:eastAsia="Times New Roman" w:hAnsi="Arial" w:cs="Arial"/>
          <w:sz w:val="24"/>
          <w:szCs w:val="24"/>
        </w:rPr>
        <w:t xml:space="preserve"> to track our progress. This will serve as a roadmap to ensure that we stay focused on our development goals and can measure our improvement over time. </w:t>
      </w:r>
    </w:p>
    <w:p w:rsidR="0082100D" w:rsidRPr="0082100D" w:rsidRDefault="0082100D" w:rsidP="0082100D">
      <w:pPr>
        <w:pStyle w:val="ListParagraph"/>
        <w:numPr>
          <w:ilvl w:val="0"/>
          <w:numId w:val="42"/>
        </w:numPr>
        <w:spacing w:before="100" w:beforeAutospacing="1" w:after="100" w:afterAutospacing="1" w:line="240" w:lineRule="auto"/>
        <w:rPr>
          <w:rFonts w:ascii="Arial" w:eastAsia="Times New Roman" w:hAnsi="Arial" w:cs="Arial"/>
          <w:sz w:val="24"/>
          <w:szCs w:val="24"/>
        </w:rPr>
      </w:pPr>
      <w:r w:rsidRPr="0082100D">
        <w:rPr>
          <w:rFonts w:ascii="Arial" w:eastAsia="Times New Roman" w:hAnsi="Arial" w:cs="Arial"/>
          <w:b/>
          <w:bCs/>
          <w:sz w:val="24"/>
          <w:szCs w:val="24"/>
        </w:rPr>
        <w:t>Plan</w:t>
      </w:r>
      <w:r w:rsidRPr="0082100D">
        <w:rPr>
          <w:rFonts w:ascii="Arial" w:eastAsia="Times New Roman" w:hAnsi="Arial" w:cs="Arial"/>
          <w:sz w:val="24"/>
          <w:szCs w:val="24"/>
        </w:rPr>
        <w:t xml:space="preserve">: We will set clear goals and objectives, using our </w:t>
      </w:r>
      <w:r w:rsidRPr="0082100D">
        <w:rPr>
          <w:rFonts w:ascii="Arial" w:eastAsia="Times New Roman" w:hAnsi="Arial" w:cs="Arial"/>
          <w:bCs/>
          <w:sz w:val="24"/>
          <w:szCs w:val="24"/>
        </w:rPr>
        <w:t>SMART</w:t>
      </w:r>
      <w:r w:rsidRPr="0082100D">
        <w:rPr>
          <w:rFonts w:ascii="Arial" w:eastAsia="Times New Roman" w:hAnsi="Arial" w:cs="Arial"/>
          <w:sz w:val="24"/>
          <w:szCs w:val="24"/>
        </w:rPr>
        <w:t xml:space="preserve"> objectives to ensure they are specific, measurable, achievable, relevant, and time-bound.</w:t>
      </w:r>
    </w:p>
    <w:p w:rsidR="0082100D" w:rsidRPr="0082100D" w:rsidRDefault="0082100D" w:rsidP="0082100D">
      <w:pPr>
        <w:numPr>
          <w:ilvl w:val="0"/>
          <w:numId w:val="42"/>
        </w:numPr>
        <w:spacing w:before="100" w:beforeAutospacing="1" w:after="100" w:afterAutospacing="1" w:line="240" w:lineRule="auto"/>
        <w:rPr>
          <w:rFonts w:ascii="Arial" w:eastAsia="Times New Roman" w:hAnsi="Arial" w:cs="Arial"/>
          <w:sz w:val="24"/>
          <w:szCs w:val="24"/>
        </w:rPr>
      </w:pPr>
      <w:r w:rsidRPr="0082100D">
        <w:rPr>
          <w:rFonts w:ascii="Arial" w:eastAsia="Times New Roman" w:hAnsi="Arial" w:cs="Arial"/>
          <w:b/>
          <w:bCs/>
          <w:sz w:val="24"/>
          <w:szCs w:val="24"/>
        </w:rPr>
        <w:t>Do</w:t>
      </w:r>
      <w:r w:rsidRPr="0082100D">
        <w:rPr>
          <w:rFonts w:ascii="Arial" w:eastAsia="Times New Roman" w:hAnsi="Arial" w:cs="Arial"/>
          <w:sz w:val="24"/>
          <w:szCs w:val="24"/>
        </w:rPr>
        <w:t>: We will implement the actions and strategies required to reach these objectives, using our preferred learning styles to maximize effectiveness.</w:t>
      </w:r>
    </w:p>
    <w:p w:rsidR="0082100D" w:rsidRPr="0082100D" w:rsidRDefault="0082100D" w:rsidP="0082100D">
      <w:pPr>
        <w:numPr>
          <w:ilvl w:val="0"/>
          <w:numId w:val="42"/>
        </w:numPr>
        <w:spacing w:before="100" w:beforeAutospacing="1" w:after="100" w:afterAutospacing="1" w:line="240" w:lineRule="auto"/>
        <w:rPr>
          <w:rFonts w:ascii="Arial" w:eastAsia="Times New Roman" w:hAnsi="Arial" w:cs="Arial"/>
          <w:sz w:val="24"/>
          <w:szCs w:val="24"/>
        </w:rPr>
      </w:pPr>
      <w:r w:rsidRPr="0082100D">
        <w:rPr>
          <w:rFonts w:ascii="Arial" w:eastAsia="Times New Roman" w:hAnsi="Arial" w:cs="Arial"/>
          <w:b/>
          <w:bCs/>
          <w:sz w:val="24"/>
          <w:szCs w:val="24"/>
        </w:rPr>
        <w:t>Check</w:t>
      </w:r>
      <w:r w:rsidRPr="0082100D">
        <w:rPr>
          <w:rFonts w:ascii="Arial" w:eastAsia="Times New Roman" w:hAnsi="Arial" w:cs="Arial"/>
          <w:sz w:val="24"/>
          <w:szCs w:val="24"/>
        </w:rPr>
        <w:t>: Regularly reviewing our progress will allow us to assess whether the strategies are working or if adjustments are needed.</w:t>
      </w:r>
    </w:p>
    <w:p w:rsidR="0082100D" w:rsidRPr="0082100D" w:rsidRDefault="0082100D" w:rsidP="0082100D">
      <w:pPr>
        <w:numPr>
          <w:ilvl w:val="0"/>
          <w:numId w:val="42"/>
        </w:numPr>
        <w:spacing w:before="100" w:beforeAutospacing="1" w:after="100" w:afterAutospacing="1" w:line="240" w:lineRule="auto"/>
        <w:rPr>
          <w:rFonts w:ascii="Arial" w:eastAsia="Times New Roman" w:hAnsi="Arial" w:cs="Arial"/>
          <w:sz w:val="24"/>
          <w:szCs w:val="24"/>
        </w:rPr>
      </w:pPr>
      <w:r w:rsidRPr="0082100D">
        <w:rPr>
          <w:rFonts w:ascii="Arial" w:eastAsia="Times New Roman" w:hAnsi="Arial" w:cs="Arial"/>
          <w:b/>
          <w:bCs/>
          <w:sz w:val="24"/>
          <w:szCs w:val="24"/>
        </w:rPr>
        <w:t>Act</w:t>
      </w:r>
      <w:r w:rsidRPr="0082100D">
        <w:rPr>
          <w:rFonts w:ascii="Arial" w:eastAsia="Times New Roman" w:hAnsi="Arial" w:cs="Arial"/>
          <w:sz w:val="24"/>
          <w:szCs w:val="24"/>
        </w:rPr>
        <w:t>: Based on feedback and evaluations, we will make the necessary improvements and continue refining our approach.</w:t>
      </w:r>
    </w:p>
    <w:p w:rsidR="007F4D22" w:rsidRDefault="007F4D22"/>
    <w:p w:rsidR="0082100D" w:rsidRDefault="00391496" w:rsidP="0082100D">
      <w:pPr>
        <w:rPr>
          <w:b/>
          <w:u w:val="single"/>
        </w:rPr>
      </w:pPr>
      <w:r>
        <w:rPr>
          <w:b/>
          <w:u w:val="single"/>
        </w:rPr>
        <w:t>Reflection</w:t>
      </w:r>
      <w:bookmarkStart w:id="16" w:name="_35nkun2" w:colFirst="0" w:colLast="0"/>
      <w:bookmarkStart w:id="17" w:name="_1ksv4uv" w:colFirst="0" w:colLast="0"/>
      <w:bookmarkEnd w:id="16"/>
      <w:bookmarkEnd w:id="17"/>
    </w:p>
    <w:p w:rsidR="00012F7F" w:rsidRPr="00012F7F" w:rsidRDefault="00012F7F" w:rsidP="00012F7F">
      <w:pPr>
        <w:spacing w:before="100" w:beforeAutospacing="1" w:after="100" w:afterAutospacing="1" w:line="240" w:lineRule="auto"/>
        <w:rPr>
          <w:rFonts w:ascii="Arial" w:eastAsia="Times New Roman" w:hAnsi="Arial" w:cs="Arial"/>
          <w:sz w:val="24"/>
          <w:szCs w:val="24"/>
        </w:rPr>
      </w:pPr>
      <w:r w:rsidRPr="00012F7F">
        <w:rPr>
          <w:rFonts w:ascii="Arial" w:eastAsia="Times New Roman" w:hAnsi="Arial" w:cs="Arial"/>
          <w:sz w:val="24"/>
          <w:szCs w:val="24"/>
        </w:rPr>
        <w:t xml:space="preserve">Reflecting on the process of monitoring development through a </w:t>
      </w:r>
      <w:r w:rsidRPr="00012F7F">
        <w:rPr>
          <w:rFonts w:ascii="Arial" w:eastAsia="Times New Roman" w:hAnsi="Arial" w:cs="Arial"/>
          <w:bCs/>
          <w:sz w:val="24"/>
          <w:szCs w:val="24"/>
        </w:rPr>
        <w:t>Continuous Development Plan</w:t>
      </w:r>
      <w:r w:rsidRPr="00012F7F">
        <w:rPr>
          <w:rFonts w:ascii="Arial" w:eastAsia="Times New Roman" w:hAnsi="Arial" w:cs="Arial"/>
          <w:sz w:val="24"/>
          <w:szCs w:val="24"/>
        </w:rPr>
        <w:t>, I realize the value of structured and consistent evaluation in achieving both personal and professional growth. By using the SMART criteria to set clear, measurable goals, I am able to ensure that my development objectives are realistic and achievable. Implementing the Plan-Do-Check-Act cycle has provided a systematic approach to track progress, make adjustments as needed, and refine strategies for continuous improvement.</w:t>
      </w:r>
    </w:p>
    <w:p w:rsidR="00012F7F" w:rsidRPr="00012F7F" w:rsidRDefault="00012F7F" w:rsidP="00012F7F">
      <w:pPr>
        <w:spacing w:before="100" w:beforeAutospacing="1" w:after="100" w:afterAutospacing="1" w:line="240" w:lineRule="auto"/>
        <w:rPr>
          <w:rFonts w:ascii="Arial" w:eastAsia="Times New Roman" w:hAnsi="Arial" w:cs="Arial"/>
          <w:sz w:val="24"/>
          <w:szCs w:val="24"/>
        </w:rPr>
      </w:pPr>
      <w:r w:rsidRPr="00012F7F">
        <w:rPr>
          <w:rFonts w:ascii="Arial" w:eastAsia="Times New Roman" w:hAnsi="Arial" w:cs="Arial"/>
          <w:sz w:val="24"/>
          <w:szCs w:val="24"/>
        </w:rPr>
        <w:t xml:space="preserve">The integration of our individual learning styles into this process has been particularly insightful. Recognizing that both my colleague and I have unique ways of processing information—whether through group discussions, hands-on activities, or reflective </w:t>
      </w:r>
      <w:r w:rsidRPr="00012F7F">
        <w:rPr>
          <w:rFonts w:ascii="Arial" w:eastAsia="Times New Roman" w:hAnsi="Arial" w:cs="Arial"/>
          <w:sz w:val="24"/>
          <w:szCs w:val="24"/>
        </w:rPr>
        <w:lastRenderedPageBreak/>
        <w:t>practices—has allowed us to tailor our development approaches for maximum engagement and effectiveness. This understanding has not only improved our ability to learn but also strengthened our collaborative efforts.</w:t>
      </w:r>
    </w:p>
    <w:p w:rsidR="00012F7F" w:rsidRPr="00012F7F" w:rsidRDefault="00012F7F" w:rsidP="00012F7F">
      <w:pPr>
        <w:spacing w:before="100" w:beforeAutospacing="1" w:after="100" w:afterAutospacing="1" w:line="240" w:lineRule="auto"/>
        <w:rPr>
          <w:rFonts w:ascii="Arial" w:eastAsia="Times New Roman" w:hAnsi="Arial" w:cs="Arial"/>
          <w:sz w:val="24"/>
          <w:szCs w:val="24"/>
        </w:rPr>
      </w:pPr>
      <w:r w:rsidRPr="00012F7F">
        <w:rPr>
          <w:rFonts w:ascii="Arial" w:eastAsia="Times New Roman" w:hAnsi="Arial" w:cs="Arial"/>
          <w:sz w:val="24"/>
          <w:szCs w:val="24"/>
        </w:rPr>
        <w:t>By focusing on regular feedback and open communication, I see how we can drive each other's progress and improve both our professional skills and personal growth. Having a clear plan to track and assess progress also keeps us accountable, ensuring that we remain focused on meeting our targets.</w:t>
      </w:r>
    </w:p>
    <w:p w:rsidR="00012F7F" w:rsidRPr="00012F7F" w:rsidRDefault="00012F7F" w:rsidP="00012F7F">
      <w:pPr>
        <w:spacing w:before="100" w:beforeAutospacing="1" w:after="100" w:afterAutospacing="1" w:line="240" w:lineRule="auto"/>
        <w:rPr>
          <w:rFonts w:ascii="Arial" w:eastAsia="Times New Roman" w:hAnsi="Arial" w:cs="Arial"/>
          <w:sz w:val="24"/>
          <w:szCs w:val="24"/>
        </w:rPr>
      </w:pPr>
      <w:r w:rsidRPr="00012F7F">
        <w:rPr>
          <w:rFonts w:ascii="Arial" w:eastAsia="Times New Roman" w:hAnsi="Arial" w:cs="Arial"/>
          <w:sz w:val="24"/>
          <w:szCs w:val="24"/>
        </w:rPr>
        <w:t>Ultimately, this structured approach to development is helping me identify areas for improvement and build upon existing strengths, creating a path for continued success and development in both my career and personal life.</w:t>
      </w:r>
    </w:p>
    <w:p w:rsidR="0082100D" w:rsidRPr="00012F7F" w:rsidRDefault="0082100D" w:rsidP="0082100D">
      <w:pPr>
        <w:rPr>
          <w:rFonts w:ascii="Arial" w:hAnsi="Arial" w:cs="Arial"/>
          <w:b/>
          <w:u w:val="single"/>
        </w:rPr>
      </w:pPr>
    </w:p>
    <w:p w:rsidR="0082100D" w:rsidRPr="00012F7F" w:rsidRDefault="0082100D" w:rsidP="0082100D">
      <w:pPr>
        <w:rPr>
          <w:rFonts w:ascii="Arial" w:hAnsi="Arial" w:cs="Arial"/>
          <w:b/>
          <w:u w:val="single"/>
        </w:rPr>
      </w:pPr>
    </w:p>
    <w:p w:rsidR="0082100D" w:rsidRDefault="0082100D" w:rsidP="0082100D">
      <w:pPr>
        <w:rPr>
          <w:b/>
          <w:u w:val="single"/>
        </w:rPr>
      </w:pPr>
    </w:p>
    <w:p w:rsidR="0082100D" w:rsidRDefault="0082100D" w:rsidP="0082100D">
      <w:pPr>
        <w:rPr>
          <w:b/>
          <w:u w:val="single"/>
        </w:rPr>
      </w:pPr>
    </w:p>
    <w:p w:rsidR="0082100D" w:rsidRDefault="0082100D" w:rsidP="0082100D">
      <w:pPr>
        <w:rPr>
          <w:b/>
          <w:u w:val="single"/>
        </w:rPr>
      </w:pPr>
    </w:p>
    <w:p w:rsidR="0082100D" w:rsidRDefault="0082100D"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012F7F" w:rsidRDefault="00012F7F" w:rsidP="0082100D">
      <w:pPr>
        <w:rPr>
          <w:b/>
          <w:u w:val="single"/>
        </w:rPr>
      </w:pPr>
    </w:p>
    <w:p w:rsidR="0082100D" w:rsidRDefault="0082100D" w:rsidP="0082100D">
      <w:pPr>
        <w:rPr>
          <w:b/>
          <w:u w:val="single"/>
        </w:rPr>
      </w:pPr>
    </w:p>
    <w:p w:rsidR="0082100D" w:rsidRDefault="0082100D" w:rsidP="0082100D">
      <w:pPr>
        <w:rPr>
          <w:b/>
          <w:u w:val="single"/>
        </w:rPr>
      </w:pPr>
    </w:p>
    <w:p w:rsidR="007F4D22" w:rsidRPr="0082100D" w:rsidRDefault="00391496" w:rsidP="0082100D">
      <w:pPr>
        <w:rPr>
          <w:b/>
          <w:u w:val="single"/>
        </w:rPr>
      </w:pPr>
      <w:r>
        <w:t xml:space="preserve">Appendix </w:t>
      </w:r>
      <w:proofErr w:type="gramStart"/>
      <w:r>
        <w:t>A</w:t>
      </w:r>
      <w:proofErr w:type="gramEnd"/>
      <w:r>
        <w:t xml:space="preserve"> Curriculum Vitae</w:t>
      </w:r>
    </w:p>
    <w:p w:rsidR="007F4D22" w:rsidRDefault="007F4D22">
      <w:pPr>
        <w:rPr>
          <w:color w:val="FF0000"/>
        </w:rPr>
      </w:pPr>
    </w:p>
    <w:p w:rsidR="007F4D22" w:rsidRDefault="00012F7F">
      <w:pPr>
        <w:jc w:val="center"/>
      </w:pPr>
      <w:r>
        <w:t>Lisa Bowen</w:t>
      </w:r>
    </w:p>
    <w:p w:rsidR="007F4D22" w:rsidRDefault="00012F7F">
      <w:pPr>
        <w:jc w:val="center"/>
      </w:pPr>
      <w:r>
        <w:t xml:space="preserve">6 </w:t>
      </w:r>
      <w:proofErr w:type="spellStart"/>
      <w:r>
        <w:t>Ffordd</w:t>
      </w:r>
      <w:proofErr w:type="spellEnd"/>
      <w:r>
        <w:t xml:space="preserve"> </w:t>
      </w:r>
      <w:proofErr w:type="spellStart"/>
      <w:r>
        <w:t>yr</w:t>
      </w:r>
      <w:proofErr w:type="spellEnd"/>
      <w:r>
        <w:t xml:space="preserve"> </w:t>
      </w:r>
      <w:proofErr w:type="spellStart"/>
      <w:r>
        <w:t>Afon</w:t>
      </w:r>
      <w:proofErr w:type="spellEnd"/>
      <w:r>
        <w:t xml:space="preserve">, </w:t>
      </w:r>
      <w:proofErr w:type="spellStart"/>
      <w:r>
        <w:t>Gorseinon</w:t>
      </w:r>
      <w:proofErr w:type="spellEnd"/>
      <w:r>
        <w:t>, Swansea</w:t>
      </w:r>
    </w:p>
    <w:p w:rsidR="007F4D22" w:rsidRDefault="00012F7F">
      <w:pPr>
        <w:jc w:val="center"/>
      </w:pPr>
      <w:r>
        <w:t>SA4 4QA</w:t>
      </w:r>
    </w:p>
    <w:p w:rsidR="007F4D22" w:rsidRDefault="00012F7F">
      <w:pPr>
        <w:jc w:val="center"/>
      </w:pPr>
      <w:r>
        <w:t>07852933687</w:t>
      </w:r>
    </w:p>
    <w:p w:rsidR="007F4D22" w:rsidRDefault="00012F7F">
      <w:pPr>
        <w:jc w:val="center"/>
      </w:pPr>
      <w:hyperlink r:id="rId7" w:history="1">
        <w:r w:rsidRPr="00413C41">
          <w:rPr>
            <w:rStyle w:val="Hyperlink"/>
          </w:rPr>
          <w:t>bowenlisa@yahoo.com</w:t>
        </w:r>
      </w:hyperlink>
    </w:p>
    <w:p w:rsidR="00012F7F" w:rsidRDefault="00012F7F">
      <w:pPr>
        <w:jc w:val="center"/>
      </w:pPr>
    </w:p>
    <w:p w:rsidR="00012F7F" w:rsidRPr="00012F7F" w:rsidRDefault="00012F7F" w:rsidP="00012F7F">
      <w:pPr>
        <w:rPr>
          <w:b/>
        </w:rPr>
      </w:pPr>
      <w:r w:rsidRPr="00012F7F">
        <w:rPr>
          <w:b/>
        </w:rPr>
        <w:t>Personal Profile</w:t>
      </w:r>
    </w:p>
    <w:p w:rsidR="00012F7F" w:rsidRDefault="00012F7F" w:rsidP="00012F7F">
      <w:r>
        <w:t xml:space="preserve"> I am a highly motivated individual who enjoys new challenges. Following completion of AAT level 4, I am keen in gaining a better understanding and knowledge in this field, to pr</w:t>
      </w:r>
      <w:r>
        <w:t xml:space="preserve">oceed further into my career. I </w:t>
      </w:r>
      <w:r>
        <w:t xml:space="preserve">would describe myself as a very social person and have great communication skills. I work well individually and as part of a team. I can confidently work under pressure, stress free and always aim to complete deadlines where required, in the most efficient way possible. </w:t>
      </w:r>
    </w:p>
    <w:p w:rsidR="00012F7F" w:rsidRDefault="00012F7F" w:rsidP="00012F7F"/>
    <w:p w:rsidR="00012F7F" w:rsidRPr="00012F7F" w:rsidRDefault="00012F7F" w:rsidP="00012F7F">
      <w:pPr>
        <w:rPr>
          <w:b/>
        </w:rPr>
      </w:pPr>
      <w:r w:rsidRPr="00012F7F">
        <w:rPr>
          <w:b/>
        </w:rPr>
        <w:t xml:space="preserve">Qualifications </w:t>
      </w:r>
    </w:p>
    <w:p w:rsidR="00012F7F" w:rsidRDefault="00012F7F" w:rsidP="00012F7F">
      <w:r>
        <w:t xml:space="preserve">NVQ in Typing &amp; Word Processing </w:t>
      </w:r>
    </w:p>
    <w:p w:rsidR="00012F7F" w:rsidRDefault="00012F7F" w:rsidP="00012F7F">
      <w:r>
        <w:t xml:space="preserve">City and Guilds Level 2 Business &amp; Administration </w:t>
      </w:r>
    </w:p>
    <w:p w:rsidR="00012F7F" w:rsidRDefault="00012F7F" w:rsidP="00012F7F">
      <w:r>
        <w:t xml:space="preserve">AAT Level 3 Certificate in Bookkeeping </w:t>
      </w:r>
      <w:bookmarkStart w:id="18" w:name="_GoBack"/>
      <w:bookmarkEnd w:id="18"/>
    </w:p>
    <w:p w:rsidR="00012F7F" w:rsidRDefault="00012F7F" w:rsidP="00012F7F">
      <w:r>
        <w:t xml:space="preserve">AAT Level 4 </w:t>
      </w:r>
    </w:p>
    <w:p w:rsidR="00012F7F" w:rsidRDefault="00012F7F" w:rsidP="00012F7F">
      <w:r>
        <w:t>Currently studying ACCA</w:t>
      </w:r>
    </w:p>
    <w:p w:rsidR="00012F7F" w:rsidRDefault="00012F7F" w:rsidP="00012F7F"/>
    <w:p w:rsidR="00012F7F" w:rsidRPr="007D2DF7" w:rsidRDefault="00012F7F" w:rsidP="00012F7F">
      <w:pPr>
        <w:rPr>
          <w:b/>
        </w:rPr>
      </w:pPr>
      <w:r w:rsidRPr="007D2DF7">
        <w:rPr>
          <w:b/>
        </w:rPr>
        <w:t xml:space="preserve">Employment </w:t>
      </w:r>
    </w:p>
    <w:p w:rsidR="00012F7F" w:rsidRDefault="00012F7F" w:rsidP="00012F7F">
      <w:r>
        <w:t xml:space="preserve">1998 – 2006 - Sales Assistant </w:t>
      </w:r>
    </w:p>
    <w:p w:rsidR="00012F7F" w:rsidRDefault="00012F7F" w:rsidP="00012F7F">
      <w:r>
        <w:t>2</w:t>
      </w:r>
      <w:r>
        <w:t xml:space="preserve">006 – </w:t>
      </w:r>
      <w:r>
        <w:t>2018</w:t>
      </w:r>
      <w:r>
        <w:t xml:space="preserve"> - Accounts Manager/Operations Manager </w:t>
      </w:r>
    </w:p>
    <w:p w:rsidR="00012F7F" w:rsidRDefault="00012F7F" w:rsidP="00012F7F">
      <w:r>
        <w:t xml:space="preserve">2018 – Voluntary work at </w:t>
      </w:r>
      <w:proofErr w:type="spellStart"/>
      <w:r>
        <w:t>McCalister</w:t>
      </w:r>
      <w:proofErr w:type="spellEnd"/>
      <w:r>
        <w:t xml:space="preserve"> &amp; Co Accountancy Practice </w:t>
      </w:r>
    </w:p>
    <w:p w:rsidR="00012F7F" w:rsidRDefault="00012F7F" w:rsidP="00012F7F">
      <w:r>
        <w:t xml:space="preserve">2018- </w:t>
      </w:r>
      <w:proofErr w:type="gramStart"/>
      <w:r>
        <w:t>present</w:t>
      </w:r>
      <w:proofErr w:type="gramEnd"/>
      <w:r>
        <w:t xml:space="preserve"> WBV chartered accountants</w:t>
      </w:r>
    </w:p>
    <w:p w:rsidR="00012F7F" w:rsidRDefault="00012F7F" w:rsidP="00012F7F"/>
    <w:p w:rsidR="00012F7F" w:rsidRDefault="00012F7F" w:rsidP="00012F7F"/>
    <w:p w:rsidR="00012F7F" w:rsidRDefault="00012F7F" w:rsidP="00012F7F"/>
    <w:p w:rsidR="00012F7F" w:rsidRPr="007D2DF7" w:rsidRDefault="00012F7F" w:rsidP="00012F7F">
      <w:pPr>
        <w:rPr>
          <w:b/>
        </w:rPr>
      </w:pPr>
      <w:r w:rsidRPr="007D2DF7">
        <w:rPr>
          <w:b/>
        </w:rPr>
        <w:t xml:space="preserve">Main duties performed: </w:t>
      </w:r>
    </w:p>
    <w:p w:rsidR="00012F7F" w:rsidRDefault="00012F7F" w:rsidP="00012F7F">
      <w:r>
        <w:t xml:space="preserve">General Administration Dealing with sales/purchase invoices, receipts and payments </w:t>
      </w:r>
    </w:p>
    <w:p w:rsidR="00012F7F" w:rsidRDefault="00012F7F" w:rsidP="00012F7F">
      <w:r>
        <w:t xml:space="preserve">Bank reconciliations </w:t>
      </w:r>
    </w:p>
    <w:p w:rsidR="00012F7F" w:rsidRDefault="007D2DF7" w:rsidP="00012F7F">
      <w:r>
        <w:t>Preparing</w:t>
      </w:r>
      <w:r w:rsidR="00012F7F">
        <w:t xml:space="preserve"> c</w:t>
      </w:r>
      <w:r w:rsidR="00012F7F">
        <w:t>lient</w:t>
      </w:r>
      <w:r w:rsidR="00012F7F">
        <w:t xml:space="preserve"> accounts </w:t>
      </w:r>
    </w:p>
    <w:p w:rsidR="007D2DF7" w:rsidRDefault="00012F7F" w:rsidP="00012F7F">
      <w:r>
        <w:t xml:space="preserve">Managing a team of staff </w:t>
      </w:r>
    </w:p>
    <w:p w:rsidR="007D2DF7" w:rsidRDefault="00012F7F" w:rsidP="00012F7F">
      <w:r>
        <w:t xml:space="preserve">Submitting VAT returns </w:t>
      </w:r>
    </w:p>
    <w:p w:rsidR="007D2DF7" w:rsidRDefault="00012F7F" w:rsidP="00012F7F">
      <w:r>
        <w:t xml:space="preserve">General bookkeeping </w:t>
      </w:r>
    </w:p>
    <w:p w:rsidR="00012F7F" w:rsidRDefault="00012F7F">
      <w:pPr>
        <w:jc w:val="center"/>
      </w:pPr>
    </w:p>
    <w:p w:rsidR="007D2DF7" w:rsidRPr="007D2DF7" w:rsidRDefault="00012F7F" w:rsidP="007D2DF7">
      <w:pPr>
        <w:rPr>
          <w:b/>
        </w:rPr>
      </w:pPr>
      <w:r w:rsidRPr="007D2DF7">
        <w:rPr>
          <w:b/>
        </w:rPr>
        <w:t xml:space="preserve">Skills gained: </w:t>
      </w:r>
    </w:p>
    <w:p w:rsidR="007D2DF7" w:rsidRDefault="00012F7F" w:rsidP="007D2DF7">
      <w:r>
        <w:t xml:space="preserve">Great mathematical skills </w:t>
      </w:r>
    </w:p>
    <w:p w:rsidR="007D2DF7" w:rsidRDefault="00012F7F" w:rsidP="007D2DF7">
      <w:r>
        <w:t xml:space="preserve">Excellent communication skills </w:t>
      </w:r>
    </w:p>
    <w:p w:rsidR="007D2DF7" w:rsidRDefault="00012F7F" w:rsidP="007D2DF7">
      <w:r>
        <w:t xml:space="preserve">Great time management Leadership skills </w:t>
      </w:r>
    </w:p>
    <w:p w:rsidR="007D2DF7" w:rsidRDefault="00012F7F" w:rsidP="007D2DF7">
      <w:r>
        <w:t xml:space="preserve">Strong organisational capabilities </w:t>
      </w:r>
    </w:p>
    <w:p w:rsidR="007D2DF7" w:rsidRDefault="007D2DF7" w:rsidP="007D2DF7">
      <w:r>
        <w:t>Trained in a vast range of accountancy software</w:t>
      </w:r>
      <w:r w:rsidR="00012F7F">
        <w:t xml:space="preserve"> </w:t>
      </w:r>
    </w:p>
    <w:p w:rsidR="007D2DF7" w:rsidRDefault="00012F7F" w:rsidP="007D2DF7">
      <w:r>
        <w:t xml:space="preserve">Very good knowledge of Microsoft office, word, outlook </w:t>
      </w:r>
    </w:p>
    <w:p w:rsidR="007D2DF7" w:rsidRDefault="00012F7F" w:rsidP="007D2DF7">
      <w:r>
        <w:t xml:space="preserve">Excellent telephone manner </w:t>
      </w:r>
    </w:p>
    <w:p w:rsidR="007D2DF7" w:rsidRDefault="007D2DF7" w:rsidP="007D2DF7"/>
    <w:p w:rsidR="007D2DF7" w:rsidRDefault="007D2DF7" w:rsidP="007D2DF7"/>
    <w:p w:rsidR="00012F7F" w:rsidRPr="007D2DF7" w:rsidRDefault="00012F7F" w:rsidP="007D2DF7">
      <w:pPr>
        <w:rPr>
          <w:b/>
          <w:color w:val="4A86E8"/>
          <w:u w:val="single"/>
        </w:rPr>
      </w:pPr>
      <w:r w:rsidRPr="007D2DF7">
        <w:rPr>
          <w:b/>
        </w:rPr>
        <w:t>References available upon request</w:t>
      </w:r>
    </w:p>
    <w:sectPr w:rsidR="00012F7F" w:rsidRPr="007D2DF7">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70106"/>
    <w:multiLevelType w:val="multilevel"/>
    <w:tmpl w:val="F8EE4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1303D3F"/>
    <w:multiLevelType w:val="multilevel"/>
    <w:tmpl w:val="5472F8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4E610F9"/>
    <w:multiLevelType w:val="multilevel"/>
    <w:tmpl w:val="A1CC8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5D27DC2"/>
    <w:multiLevelType w:val="multilevel"/>
    <w:tmpl w:val="9A261B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71A2CAD"/>
    <w:multiLevelType w:val="multilevel"/>
    <w:tmpl w:val="5472F8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D14725F"/>
    <w:multiLevelType w:val="multilevel"/>
    <w:tmpl w:val="3868749A"/>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6">
    <w:nsid w:val="10C34A10"/>
    <w:multiLevelType w:val="multilevel"/>
    <w:tmpl w:val="1916A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25E598F"/>
    <w:multiLevelType w:val="multilevel"/>
    <w:tmpl w:val="0DC21B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1B251A7A"/>
    <w:multiLevelType w:val="multilevel"/>
    <w:tmpl w:val="1060B20E"/>
    <w:lvl w:ilvl="0">
      <w:start w:val="1"/>
      <w:numFmt w:val="decimal"/>
      <w:lvlText w:val="%1."/>
      <w:lvlJc w:val="left"/>
      <w:pPr>
        <w:ind w:left="390" w:hanging="390"/>
      </w:pPr>
      <w:rPr>
        <w:rFonts w:hint="default"/>
        <w:sz w:val="20"/>
      </w:rPr>
    </w:lvl>
    <w:lvl w:ilvl="1">
      <w:start w:val="1"/>
      <w:numFmt w:val="decimal"/>
      <w:lvlText w:val="%1.%2"/>
      <w:lvlJc w:val="left"/>
      <w:pPr>
        <w:ind w:left="390" w:hanging="390"/>
      </w:pPr>
      <w:rPr>
        <w:rFonts w:hint="default"/>
        <w:sz w:val="20"/>
      </w:rPr>
    </w:lvl>
    <w:lvl w:ilvl="2">
      <w:start w:val="1"/>
      <w:numFmt w:val="decimal"/>
      <w:lvlText w:val="%1.%2.%3"/>
      <w:lvlJc w:val="left"/>
      <w:pPr>
        <w:ind w:left="720" w:hanging="720"/>
      </w:pPr>
      <w:rPr>
        <w:rFonts w:hint="default"/>
        <w:sz w:val="20"/>
      </w:rPr>
    </w:lvl>
    <w:lvl w:ilvl="3">
      <w:start w:val="1"/>
      <w:numFmt w:val="decimal"/>
      <w:lvlText w:val="%1.%2.%3.%4"/>
      <w:lvlJc w:val="left"/>
      <w:pPr>
        <w:ind w:left="720" w:hanging="720"/>
      </w:pPr>
      <w:rPr>
        <w:rFonts w:hint="default"/>
        <w:sz w:val="20"/>
      </w:rPr>
    </w:lvl>
    <w:lvl w:ilvl="4">
      <w:start w:val="1"/>
      <w:numFmt w:val="decimal"/>
      <w:lvlText w:val="%1.%2.%3.%4.%5"/>
      <w:lvlJc w:val="left"/>
      <w:pPr>
        <w:ind w:left="1080" w:hanging="1080"/>
      </w:pPr>
      <w:rPr>
        <w:rFonts w:hint="default"/>
        <w:sz w:val="20"/>
      </w:rPr>
    </w:lvl>
    <w:lvl w:ilvl="5">
      <w:start w:val="1"/>
      <w:numFmt w:val="decimal"/>
      <w:lvlText w:val="%1.%2.%3.%4.%5.%6"/>
      <w:lvlJc w:val="left"/>
      <w:pPr>
        <w:ind w:left="1080" w:hanging="1080"/>
      </w:pPr>
      <w:rPr>
        <w:rFonts w:hint="default"/>
        <w:sz w:val="20"/>
      </w:rPr>
    </w:lvl>
    <w:lvl w:ilvl="6">
      <w:start w:val="1"/>
      <w:numFmt w:val="decimal"/>
      <w:lvlText w:val="%1.%2.%3.%4.%5.%6.%7"/>
      <w:lvlJc w:val="left"/>
      <w:pPr>
        <w:ind w:left="1440" w:hanging="1440"/>
      </w:pPr>
      <w:rPr>
        <w:rFonts w:hint="default"/>
        <w:sz w:val="20"/>
      </w:rPr>
    </w:lvl>
    <w:lvl w:ilvl="7">
      <w:start w:val="1"/>
      <w:numFmt w:val="decimal"/>
      <w:lvlText w:val="%1.%2.%3.%4.%5.%6.%7.%8"/>
      <w:lvlJc w:val="left"/>
      <w:pPr>
        <w:ind w:left="1440" w:hanging="1440"/>
      </w:pPr>
      <w:rPr>
        <w:rFonts w:hint="default"/>
        <w:sz w:val="20"/>
      </w:rPr>
    </w:lvl>
    <w:lvl w:ilvl="8">
      <w:start w:val="1"/>
      <w:numFmt w:val="decimal"/>
      <w:lvlText w:val="%1.%2.%3.%4.%5.%6.%7.%8.%9"/>
      <w:lvlJc w:val="left"/>
      <w:pPr>
        <w:ind w:left="1440" w:hanging="1440"/>
      </w:pPr>
      <w:rPr>
        <w:rFonts w:hint="default"/>
        <w:sz w:val="20"/>
      </w:rPr>
    </w:lvl>
  </w:abstractNum>
  <w:abstractNum w:abstractNumId="9">
    <w:nsid w:val="1CA944E9"/>
    <w:multiLevelType w:val="multilevel"/>
    <w:tmpl w:val="BBF8A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2C93BA2"/>
    <w:multiLevelType w:val="multilevel"/>
    <w:tmpl w:val="0AD259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nsid w:val="262922BB"/>
    <w:multiLevelType w:val="multilevel"/>
    <w:tmpl w:val="47889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74F4218"/>
    <w:multiLevelType w:val="multilevel"/>
    <w:tmpl w:val="B60452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2825573E"/>
    <w:multiLevelType w:val="multilevel"/>
    <w:tmpl w:val="721897DC"/>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4">
    <w:nsid w:val="29990539"/>
    <w:multiLevelType w:val="multilevel"/>
    <w:tmpl w:val="24CE4C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2E604E8F"/>
    <w:multiLevelType w:val="multilevel"/>
    <w:tmpl w:val="30C8E7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FB44005"/>
    <w:multiLevelType w:val="multilevel"/>
    <w:tmpl w:val="9602392E"/>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7">
    <w:nsid w:val="30124DB3"/>
    <w:multiLevelType w:val="multilevel"/>
    <w:tmpl w:val="3C92FFDA"/>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8">
    <w:nsid w:val="349732FC"/>
    <w:multiLevelType w:val="multilevel"/>
    <w:tmpl w:val="231C4FA4"/>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5E01B36"/>
    <w:multiLevelType w:val="multilevel"/>
    <w:tmpl w:val="2E5023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nsid w:val="3DD26A72"/>
    <w:multiLevelType w:val="multilevel"/>
    <w:tmpl w:val="C06EB5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nsid w:val="3E020112"/>
    <w:multiLevelType w:val="multilevel"/>
    <w:tmpl w:val="5472F8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1FF23AD"/>
    <w:multiLevelType w:val="multilevel"/>
    <w:tmpl w:val="5472F8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A0E3580"/>
    <w:multiLevelType w:val="multilevel"/>
    <w:tmpl w:val="3868749A"/>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4">
    <w:nsid w:val="4B606E68"/>
    <w:multiLevelType w:val="multilevel"/>
    <w:tmpl w:val="5472F8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C7C7006"/>
    <w:multiLevelType w:val="multilevel"/>
    <w:tmpl w:val="5472F8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1B378C1"/>
    <w:multiLevelType w:val="multilevel"/>
    <w:tmpl w:val="5472F8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3D2690A"/>
    <w:multiLevelType w:val="multilevel"/>
    <w:tmpl w:val="EA3800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5C76A36"/>
    <w:multiLevelType w:val="hybridMultilevel"/>
    <w:tmpl w:val="EF6E1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7470CCD"/>
    <w:multiLevelType w:val="multilevel"/>
    <w:tmpl w:val="A7C81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9833AF9"/>
    <w:multiLevelType w:val="multilevel"/>
    <w:tmpl w:val="2668CA3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nsid w:val="5AA94DE7"/>
    <w:multiLevelType w:val="multilevel"/>
    <w:tmpl w:val="9FB8E1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nsid w:val="5AE71581"/>
    <w:multiLevelType w:val="multilevel"/>
    <w:tmpl w:val="6466F6F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nsid w:val="5EFB1303"/>
    <w:multiLevelType w:val="multilevel"/>
    <w:tmpl w:val="13E6BB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64316527"/>
    <w:multiLevelType w:val="hybridMultilevel"/>
    <w:tmpl w:val="7FCA0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6A52380"/>
    <w:multiLevelType w:val="multilevel"/>
    <w:tmpl w:val="29AAD71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6">
    <w:nsid w:val="6AAA5517"/>
    <w:multiLevelType w:val="multilevel"/>
    <w:tmpl w:val="522488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nsid w:val="6AE04F84"/>
    <w:multiLevelType w:val="multilevel"/>
    <w:tmpl w:val="9C7EF7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nsid w:val="6D256F7D"/>
    <w:multiLevelType w:val="multilevel"/>
    <w:tmpl w:val="AF26C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nsid w:val="723F32FC"/>
    <w:multiLevelType w:val="multilevel"/>
    <w:tmpl w:val="6F9C1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75687083"/>
    <w:multiLevelType w:val="multilevel"/>
    <w:tmpl w:val="4D0E6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5EF1CD4"/>
    <w:multiLevelType w:val="multilevel"/>
    <w:tmpl w:val="432C64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nsid w:val="77CA612F"/>
    <w:multiLevelType w:val="multilevel"/>
    <w:tmpl w:val="5472F8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80415BD"/>
    <w:multiLevelType w:val="hybridMultilevel"/>
    <w:tmpl w:val="57F83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7"/>
  </w:num>
  <w:num w:numId="3">
    <w:abstractNumId w:val="41"/>
  </w:num>
  <w:num w:numId="4">
    <w:abstractNumId w:val="14"/>
  </w:num>
  <w:num w:numId="5">
    <w:abstractNumId w:val="38"/>
  </w:num>
  <w:num w:numId="6">
    <w:abstractNumId w:val="16"/>
  </w:num>
  <w:num w:numId="7">
    <w:abstractNumId w:val="3"/>
  </w:num>
  <w:num w:numId="8">
    <w:abstractNumId w:val="31"/>
  </w:num>
  <w:num w:numId="9">
    <w:abstractNumId w:val="19"/>
  </w:num>
  <w:num w:numId="10">
    <w:abstractNumId w:val="7"/>
  </w:num>
  <w:num w:numId="11">
    <w:abstractNumId w:val="37"/>
  </w:num>
  <w:num w:numId="12">
    <w:abstractNumId w:val="20"/>
  </w:num>
  <w:num w:numId="13">
    <w:abstractNumId w:val="10"/>
  </w:num>
  <w:num w:numId="14">
    <w:abstractNumId w:val="12"/>
  </w:num>
  <w:num w:numId="15">
    <w:abstractNumId w:val="36"/>
  </w:num>
  <w:num w:numId="16">
    <w:abstractNumId w:val="23"/>
  </w:num>
  <w:num w:numId="17">
    <w:abstractNumId w:val="30"/>
  </w:num>
  <w:num w:numId="18">
    <w:abstractNumId w:val="35"/>
  </w:num>
  <w:num w:numId="19">
    <w:abstractNumId w:val="0"/>
  </w:num>
  <w:num w:numId="20">
    <w:abstractNumId w:val="15"/>
  </w:num>
  <w:num w:numId="21">
    <w:abstractNumId w:val="6"/>
  </w:num>
  <w:num w:numId="22">
    <w:abstractNumId w:val="4"/>
  </w:num>
  <w:num w:numId="23">
    <w:abstractNumId w:val="24"/>
  </w:num>
  <w:num w:numId="24">
    <w:abstractNumId w:val="32"/>
  </w:num>
  <w:num w:numId="25">
    <w:abstractNumId w:val="29"/>
  </w:num>
  <w:num w:numId="26">
    <w:abstractNumId w:val="2"/>
  </w:num>
  <w:num w:numId="27">
    <w:abstractNumId w:val="8"/>
  </w:num>
  <w:num w:numId="28">
    <w:abstractNumId w:val="11"/>
  </w:num>
  <w:num w:numId="29">
    <w:abstractNumId w:val="9"/>
  </w:num>
  <w:num w:numId="30">
    <w:abstractNumId w:val="18"/>
  </w:num>
  <w:num w:numId="31">
    <w:abstractNumId w:val="39"/>
  </w:num>
  <w:num w:numId="32">
    <w:abstractNumId w:val="22"/>
  </w:num>
  <w:num w:numId="33">
    <w:abstractNumId w:val="33"/>
  </w:num>
  <w:num w:numId="34">
    <w:abstractNumId w:val="28"/>
  </w:num>
  <w:num w:numId="35">
    <w:abstractNumId w:val="25"/>
  </w:num>
  <w:num w:numId="36">
    <w:abstractNumId w:val="5"/>
  </w:num>
  <w:num w:numId="37">
    <w:abstractNumId w:val="27"/>
  </w:num>
  <w:num w:numId="38">
    <w:abstractNumId w:val="21"/>
  </w:num>
  <w:num w:numId="39">
    <w:abstractNumId w:val="26"/>
  </w:num>
  <w:num w:numId="40">
    <w:abstractNumId w:val="42"/>
  </w:num>
  <w:num w:numId="41">
    <w:abstractNumId w:val="40"/>
  </w:num>
  <w:num w:numId="42">
    <w:abstractNumId w:val="1"/>
  </w:num>
  <w:num w:numId="43">
    <w:abstractNumId w:val="34"/>
  </w:num>
  <w:num w:numId="44">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
  <w:rsids>
    <w:rsidRoot w:val="007F4D22"/>
    <w:rsid w:val="00012F7F"/>
    <w:rsid w:val="001F7406"/>
    <w:rsid w:val="002867FA"/>
    <w:rsid w:val="002C088B"/>
    <w:rsid w:val="00391496"/>
    <w:rsid w:val="00706804"/>
    <w:rsid w:val="007D2DF7"/>
    <w:rsid w:val="007E4356"/>
    <w:rsid w:val="007F4D22"/>
    <w:rsid w:val="0082100D"/>
    <w:rsid w:val="00C31D28"/>
    <w:rsid w:val="00C91408"/>
    <w:rsid w:val="00F10384"/>
    <w:rsid w:val="00F90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pPr>
      <w:spacing w:after="0" w:line="240" w:lineRule="auto"/>
    </w:pPr>
    <w:tblPr>
      <w:tblStyleRowBandSize w:val="1"/>
      <w:tblStyleColBandSize w:val="1"/>
      <w:tblCellMar>
        <w:left w:w="115" w:type="dxa"/>
        <w:right w:w="115" w:type="dxa"/>
      </w:tblCellMar>
    </w:tblPr>
  </w:style>
  <w:style w:type="table" w:customStyle="1" w:styleId="a7">
    <w:basedOn w:val="TableNormal"/>
    <w:pPr>
      <w:spacing w:after="0" w:line="240" w:lineRule="auto"/>
    </w:pPr>
    <w:tblPr>
      <w:tblStyleRowBandSize w:val="1"/>
      <w:tblStyleColBandSize w:val="1"/>
      <w:tblCellMar>
        <w:left w:w="115" w:type="dxa"/>
        <w:right w:w="115" w:type="dxa"/>
      </w:tblCellMar>
    </w:tblPr>
  </w:style>
  <w:style w:type="table" w:customStyle="1" w:styleId="a8">
    <w:basedOn w:val="TableNormal"/>
    <w:pPr>
      <w:spacing w:after="0" w:line="240" w:lineRule="auto"/>
    </w:pPr>
    <w:tblPr>
      <w:tblStyleRowBandSize w:val="1"/>
      <w:tblStyleColBandSize w:val="1"/>
      <w:tblCellMar>
        <w:left w:w="115" w:type="dxa"/>
        <w:right w:w="115" w:type="dxa"/>
      </w:tblCellMar>
    </w:tblPr>
  </w:style>
  <w:style w:type="table" w:customStyle="1" w:styleId="a9">
    <w:basedOn w:val="TableNormal"/>
    <w:pPr>
      <w:spacing w:after="0" w:line="240" w:lineRule="auto"/>
    </w:pPr>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914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1496"/>
    <w:rPr>
      <w:rFonts w:ascii="Tahoma" w:hAnsi="Tahoma" w:cs="Tahoma"/>
      <w:sz w:val="16"/>
      <w:szCs w:val="16"/>
    </w:rPr>
  </w:style>
  <w:style w:type="paragraph" w:styleId="ListParagraph">
    <w:name w:val="List Paragraph"/>
    <w:basedOn w:val="Normal"/>
    <w:uiPriority w:val="34"/>
    <w:qFormat/>
    <w:rsid w:val="00391496"/>
    <w:pPr>
      <w:ind w:left="720"/>
      <w:contextualSpacing/>
    </w:pPr>
  </w:style>
  <w:style w:type="paragraph" w:styleId="NormalWeb">
    <w:name w:val="Normal (Web)"/>
    <w:basedOn w:val="Normal"/>
    <w:uiPriority w:val="99"/>
    <w:unhideWhenUsed/>
    <w:rsid w:val="0039149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91496"/>
    <w:rPr>
      <w:b/>
      <w:bCs/>
    </w:rPr>
  </w:style>
  <w:style w:type="character" w:styleId="Hyperlink">
    <w:name w:val="Hyperlink"/>
    <w:basedOn w:val="DefaultParagraphFont"/>
    <w:uiPriority w:val="99"/>
    <w:unhideWhenUsed/>
    <w:rsid w:val="00012F7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pPr>
      <w:spacing w:after="0" w:line="240" w:lineRule="auto"/>
    </w:pPr>
    <w:tblPr>
      <w:tblStyleRowBandSize w:val="1"/>
      <w:tblStyleColBandSize w:val="1"/>
      <w:tblCellMar>
        <w:left w:w="115" w:type="dxa"/>
        <w:right w:w="115" w:type="dxa"/>
      </w:tblCellMar>
    </w:tblPr>
  </w:style>
  <w:style w:type="table" w:customStyle="1" w:styleId="a7">
    <w:basedOn w:val="TableNormal"/>
    <w:pPr>
      <w:spacing w:after="0" w:line="240" w:lineRule="auto"/>
    </w:pPr>
    <w:tblPr>
      <w:tblStyleRowBandSize w:val="1"/>
      <w:tblStyleColBandSize w:val="1"/>
      <w:tblCellMar>
        <w:left w:w="115" w:type="dxa"/>
        <w:right w:w="115" w:type="dxa"/>
      </w:tblCellMar>
    </w:tblPr>
  </w:style>
  <w:style w:type="table" w:customStyle="1" w:styleId="a8">
    <w:basedOn w:val="TableNormal"/>
    <w:pPr>
      <w:spacing w:after="0" w:line="240" w:lineRule="auto"/>
    </w:pPr>
    <w:tblPr>
      <w:tblStyleRowBandSize w:val="1"/>
      <w:tblStyleColBandSize w:val="1"/>
      <w:tblCellMar>
        <w:left w:w="115" w:type="dxa"/>
        <w:right w:w="115" w:type="dxa"/>
      </w:tblCellMar>
    </w:tblPr>
  </w:style>
  <w:style w:type="table" w:customStyle="1" w:styleId="a9">
    <w:basedOn w:val="TableNormal"/>
    <w:pPr>
      <w:spacing w:after="0" w:line="240" w:lineRule="auto"/>
    </w:pPr>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914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1496"/>
    <w:rPr>
      <w:rFonts w:ascii="Tahoma" w:hAnsi="Tahoma" w:cs="Tahoma"/>
      <w:sz w:val="16"/>
      <w:szCs w:val="16"/>
    </w:rPr>
  </w:style>
  <w:style w:type="paragraph" w:styleId="ListParagraph">
    <w:name w:val="List Paragraph"/>
    <w:basedOn w:val="Normal"/>
    <w:uiPriority w:val="34"/>
    <w:qFormat/>
    <w:rsid w:val="00391496"/>
    <w:pPr>
      <w:ind w:left="720"/>
      <w:contextualSpacing/>
    </w:pPr>
  </w:style>
  <w:style w:type="paragraph" w:styleId="NormalWeb">
    <w:name w:val="Normal (Web)"/>
    <w:basedOn w:val="Normal"/>
    <w:uiPriority w:val="99"/>
    <w:unhideWhenUsed/>
    <w:rsid w:val="0039149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91496"/>
    <w:rPr>
      <w:b/>
      <w:bCs/>
    </w:rPr>
  </w:style>
  <w:style w:type="character" w:styleId="Hyperlink">
    <w:name w:val="Hyperlink"/>
    <w:basedOn w:val="DefaultParagraphFont"/>
    <w:uiPriority w:val="99"/>
    <w:unhideWhenUsed/>
    <w:rsid w:val="00012F7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710942">
      <w:bodyDiv w:val="1"/>
      <w:marLeft w:val="0"/>
      <w:marRight w:val="0"/>
      <w:marTop w:val="0"/>
      <w:marBottom w:val="0"/>
      <w:divBdr>
        <w:top w:val="none" w:sz="0" w:space="0" w:color="auto"/>
        <w:left w:val="none" w:sz="0" w:space="0" w:color="auto"/>
        <w:bottom w:val="none" w:sz="0" w:space="0" w:color="auto"/>
        <w:right w:val="none" w:sz="0" w:space="0" w:color="auto"/>
      </w:divBdr>
    </w:div>
    <w:div w:id="480855369">
      <w:bodyDiv w:val="1"/>
      <w:marLeft w:val="0"/>
      <w:marRight w:val="0"/>
      <w:marTop w:val="0"/>
      <w:marBottom w:val="0"/>
      <w:divBdr>
        <w:top w:val="none" w:sz="0" w:space="0" w:color="auto"/>
        <w:left w:val="none" w:sz="0" w:space="0" w:color="auto"/>
        <w:bottom w:val="none" w:sz="0" w:space="0" w:color="auto"/>
        <w:right w:val="none" w:sz="0" w:space="0" w:color="auto"/>
      </w:divBdr>
    </w:div>
    <w:div w:id="612323841">
      <w:bodyDiv w:val="1"/>
      <w:marLeft w:val="0"/>
      <w:marRight w:val="0"/>
      <w:marTop w:val="0"/>
      <w:marBottom w:val="0"/>
      <w:divBdr>
        <w:top w:val="none" w:sz="0" w:space="0" w:color="auto"/>
        <w:left w:val="none" w:sz="0" w:space="0" w:color="auto"/>
        <w:bottom w:val="none" w:sz="0" w:space="0" w:color="auto"/>
        <w:right w:val="none" w:sz="0" w:space="0" w:color="auto"/>
      </w:divBdr>
    </w:div>
    <w:div w:id="763571456">
      <w:bodyDiv w:val="1"/>
      <w:marLeft w:val="0"/>
      <w:marRight w:val="0"/>
      <w:marTop w:val="0"/>
      <w:marBottom w:val="0"/>
      <w:divBdr>
        <w:top w:val="none" w:sz="0" w:space="0" w:color="auto"/>
        <w:left w:val="none" w:sz="0" w:space="0" w:color="auto"/>
        <w:bottom w:val="none" w:sz="0" w:space="0" w:color="auto"/>
        <w:right w:val="none" w:sz="0" w:space="0" w:color="auto"/>
      </w:divBdr>
    </w:div>
    <w:div w:id="915629703">
      <w:bodyDiv w:val="1"/>
      <w:marLeft w:val="0"/>
      <w:marRight w:val="0"/>
      <w:marTop w:val="0"/>
      <w:marBottom w:val="0"/>
      <w:divBdr>
        <w:top w:val="none" w:sz="0" w:space="0" w:color="auto"/>
        <w:left w:val="none" w:sz="0" w:space="0" w:color="auto"/>
        <w:bottom w:val="none" w:sz="0" w:space="0" w:color="auto"/>
        <w:right w:val="none" w:sz="0" w:space="0" w:color="auto"/>
      </w:divBdr>
    </w:div>
    <w:div w:id="1077702397">
      <w:bodyDiv w:val="1"/>
      <w:marLeft w:val="0"/>
      <w:marRight w:val="0"/>
      <w:marTop w:val="0"/>
      <w:marBottom w:val="0"/>
      <w:divBdr>
        <w:top w:val="none" w:sz="0" w:space="0" w:color="auto"/>
        <w:left w:val="none" w:sz="0" w:space="0" w:color="auto"/>
        <w:bottom w:val="none" w:sz="0" w:space="0" w:color="auto"/>
        <w:right w:val="none" w:sz="0" w:space="0" w:color="auto"/>
      </w:divBdr>
    </w:div>
    <w:div w:id="1094134291">
      <w:bodyDiv w:val="1"/>
      <w:marLeft w:val="0"/>
      <w:marRight w:val="0"/>
      <w:marTop w:val="0"/>
      <w:marBottom w:val="0"/>
      <w:divBdr>
        <w:top w:val="none" w:sz="0" w:space="0" w:color="auto"/>
        <w:left w:val="none" w:sz="0" w:space="0" w:color="auto"/>
        <w:bottom w:val="none" w:sz="0" w:space="0" w:color="auto"/>
        <w:right w:val="none" w:sz="0" w:space="0" w:color="auto"/>
      </w:divBdr>
    </w:div>
    <w:div w:id="1504708442">
      <w:bodyDiv w:val="1"/>
      <w:marLeft w:val="0"/>
      <w:marRight w:val="0"/>
      <w:marTop w:val="0"/>
      <w:marBottom w:val="0"/>
      <w:divBdr>
        <w:top w:val="none" w:sz="0" w:space="0" w:color="auto"/>
        <w:left w:val="none" w:sz="0" w:space="0" w:color="auto"/>
        <w:bottom w:val="none" w:sz="0" w:space="0" w:color="auto"/>
        <w:right w:val="none" w:sz="0" w:space="0" w:color="auto"/>
      </w:divBdr>
    </w:div>
    <w:div w:id="1824347681">
      <w:bodyDiv w:val="1"/>
      <w:marLeft w:val="0"/>
      <w:marRight w:val="0"/>
      <w:marTop w:val="0"/>
      <w:marBottom w:val="0"/>
      <w:divBdr>
        <w:top w:val="none" w:sz="0" w:space="0" w:color="auto"/>
        <w:left w:val="none" w:sz="0" w:space="0" w:color="auto"/>
        <w:bottom w:val="none" w:sz="0" w:space="0" w:color="auto"/>
        <w:right w:val="none" w:sz="0" w:space="0" w:color="auto"/>
      </w:divBdr>
    </w:div>
    <w:div w:id="1883445619">
      <w:bodyDiv w:val="1"/>
      <w:marLeft w:val="0"/>
      <w:marRight w:val="0"/>
      <w:marTop w:val="0"/>
      <w:marBottom w:val="0"/>
      <w:divBdr>
        <w:top w:val="none" w:sz="0" w:space="0" w:color="auto"/>
        <w:left w:val="none" w:sz="0" w:space="0" w:color="auto"/>
        <w:bottom w:val="none" w:sz="0" w:space="0" w:color="auto"/>
        <w:right w:val="none" w:sz="0" w:space="0" w:color="auto"/>
      </w:divBdr>
    </w:div>
    <w:div w:id="19288108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mailto:bowenlisa@yaho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2910</Words>
  <Characters>16592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CGS Hello Lisa</dc:creator>
  <cp:lastModifiedBy>Tony Glanville</cp:lastModifiedBy>
  <cp:revision>2</cp:revision>
  <dcterms:created xsi:type="dcterms:W3CDTF">2024-12-06T21:56:00Z</dcterms:created>
  <dcterms:modified xsi:type="dcterms:W3CDTF">2024-12-06T21:56:00Z</dcterms:modified>
</cp:coreProperties>
</file>