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F1289" w:rsidRDefault="00587D68">
      <w:r>
        <w:rPr>
          <w:noProof/>
          <w:lang w:val="en-US"/>
        </w:rPr>
        <w:drawing>
          <wp:inline distT="0" distB="0" distL="0" distR="0" wp14:anchorId="65425E5C" wp14:editId="3E2AED87">
            <wp:extent cx="5907405" cy="23717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07405" cy="2371725"/>
                    </a:xfrm>
                    <a:prstGeom prst="rect">
                      <a:avLst/>
                    </a:prstGeom>
                    <a:noFill/>
                  </pic:spPr>
                </pic:pic>
              </a:graphicData>
            </a:graphic>
          </wp:inline>
        </w:drawing>
      </w:r>
    </w:p>
    <w:p w:rsidR="00587D68" w:rsidRDefault="00587D68"/>
    <w:p w:rsidR="00587D68" w:rsidRDefault="00587D68" w:rsidP="00587D68">
      <w:pPr>
        <w:pStyle w:val="Title"/>
        <w:jc w:val="center"/>
      </w:pPr>
      <w:r>
        <w:t>University of Wales Trinity Saint David</w:t>
      </w:r>
    </w:p>
    <w:p w:rsidR="00587D68" w:rsidRDefault="00587D68" w:rsidP="00587D68">
      <w:pPr>
        <w:pStyle w:val="Title"/>
        <w:jc w:val="center"/>
      </w:pPr>
      <w:r>
        <w:t>School of Engineering</w:t>
      </w:r>
    </w:p>
    <w:p w:rsidR="00587D68" w:rsidRDefault="00587D68" w:rsidP="00587D68">
      <w:pPr>
        <w:pStyle w:val="Title"/>
        <w:jc w:val="center"/>
      </w:pPr>
      <w:r>
        <w:t xml:space="preserve">Series Hybrid Vehicle </w:t>
      </w:r>
    </w:p>
    <w:p w:rsidR="00587D68" w:rsidRDefault="00587D68" w:rsidP="00587D68">
      <w:pPr>
        <w:pStyle w:val="Title"/>
        <w:jc w:val="center"/>
      </w:pPr>
      <w:r>
        <w:t>Mathew Marcus</w:t>
      </w:r>
    </w:p>
    <w:p w:rsidR="00587D68" w:rsidRDefault="00587D68" w:rsidP="00587D68">
      <w:pPr>
        <w:pStyle w:val="Title"/>
        <w:jc w:val="center"/>
      </w:pPr>
      <w:r>
        <w:t>P140029</w:t>
      </w:r>
    </w:p>
    <w:p w:rsidR="00587D68" w:rsidRDefault="00587D68" w:rsidP="00587D68">
      <w:pPr>
        <w:pStyle w:val="Title"/>
        <w:jc w:val="center"/>
      </w:pPr>
      <w:r>
        <w:t>BSc Automotive Engineering</w:t>
      </w:r>
    </w:p>
    <w:p w:rsidR="00587D68" w:rsidRDefault="00587D68" w:rsidP="00587D68">
      <w:pPr>
        <w:pStyle w:val="Title"/>
        <w:jc w:val="center"/>
      </w:pPr>
      <w:r>
        <w:t>05/12/2017</w:t>
      </w:r>
    </w:p>
    <w:p w:rsidR="00587D68" w:rsidRPr="00587D68" w:rsidRDefault="00587D68" w:rsidP="00587D68">
      <w:pPr>
        <w:pStyle w:val="Title"/>
        <w:jc w:val="center"/>
      </w:pPr>
      <w:r>
        <w:t xml:space="preserve">Electric and Hybrid Propulsion Control </w:t>
      </w:r>
    </w:p>
    <w:p w:rsidR="00587D68" w:rsidRDefault="00587D68" w:rsidP="00587D68">
      <w:pPr>
        <w:pStyle w:val="Title"/>
        <w:jc w:val="center"/>
      </w:pPr>
      <w:r>
        <w:t>M3X9486</w:t>
      </w:r>
    </w:p>
    <w:p w:rsidR="004C2535" w:rsidRDefault="004C2535" w:rsidP="004C2535"/>
    <w:p w:rsidR="004C2535" w:rsidRDefault="004C2535" w:rsidP="004C2535"/>
    <w:p w:rsidR="004C2535" w:rsidRDefault="004C2535" w:rsidP="004C2535"/>
    <w:p w:rsidR="004C2535" w:rsidRDefault="004C2535" w:rsidP="004C2535"/>
    <w:p w:rsidR="004C2535" w:rsidRDefault="004C2535" w:rsidP="004C2535"/>
    <w:p w:rsidR="004C2535" w:rsidRDefault="004C2535" w:rsidP="004C2535"/>
    <w:p w:rsidR="004C2535" w:rsidRDefault="004C2535" w:rsidP="004C2535"/>
    <w:p w:rsidR="00F64606" w:rsidRDefault="00F64606" w:rsidP="004C2535"/>
    <w:p w:rsidR="00F64606" w:rsidRDefault="00F64606" w:rsidP="00F64606">
      <w:pPr>
        <w:pStyle w:val="Heading1"/>
      </w:pPr>
      <w:bookmarkStart w:id="0" w:name="_Toc499732049"/>
      <w:r w:rsidRPr="00F64606">
        <w:lastRenderedPageBreak/>
        <w:t>Abbreviations</w:t>
      </w:r>
      <w:bookmarkEnd w:id="0"/>
    </w:p>
    <w:tbl>
      <w:tblPr>
        <w:tblStyle w:val="TableGrid"/>
        <w:tblW w:w="0" w:type="auto"/>
        <w:tblLook w:val="04A0" w:firstRow="1" w:lastRow="0" w:firstColumn="1" w:lastColumn="0" w:noHBand="0" w:noVBand="1"/>
      </w:tblPr>
      <w:tblGrid>
        <w:gridCol w:w="4508"/>
        <w:gridCol w:w="4508"/>
      </w:tblGrid>
      <w:tr w:rsidR="00F64606" w:rsidTr="00F64606">
        <w:tc>
          <w:tcPr>
            <w:tcW w:w="4508" w:type="dxa"/>
          </w:tcPr>
          <w:p w:rsidR="00F64606" w:rsidRDefault="00F64606" w:rsidP="00F64606">
            <w:pPr>
              <w:jc w:val="center"/>
            </w:pPr>
            <w:r w:rsidRPr="00F64606">
              <w:t>Figure</w:t>
            </w:r>
          </w:p>
        </w:tc>
        <w:tc>
          <w:tcPr>
            <w:tcW w:w="4508" w:type="dxa"/>
          </w:tcPr>
          <w:p w:rsidR="00F64606" w:rsidRDefault="00F64606" w:rsidP="00F64606">
            <w:pPr>
              <w:jc w:val="center"/>
            </w:pPr>
            <w:r w:rsidRPr="00F64606">
              <w:t>Abbreviated for</w:t>
            </w:r>
          </w:p>
        </w:tc>
      </w:tr>
      <w:tr w:rsidR="00F64606" w:rsidTr="00F64606">
        <w:tc>
          <w:tcPr>
            <w:tcW w:w="4508" w:type="dxa"/>
          </w:tcPr>
          <w:p w:rsidR="00F64606" w:rsidRDefault="00E826FD" w:rsidP="00CE4032">
            <w:pPr>
              <w:jc w:val="center"/>
            </w:pPr>
            <w:r>
              <w:t>Kg</w:t>
            </w:r>
          </w:p>
        </w:tc>
        <w:tc>
          <w:tcPr>
            <w:tcW w:w="4508" w:type="dxa"/>
          </w:tcPr>
          <w:p w:rsidR="00F64606" w:rsidRDefault="00E826FD" w:rsidP="00CE4032">
            <w:pPr>
              <w:jc w:val="center"/>
            </w:pPr>
            <w:r>
              <w:t>Kilogram</w:t>
            </w:r>
          </w:p>
        </w:tc>
      </w:tr>
      <w:tr w:rsidR="00F64606" w:rsidTr="00F64606">
        <w:tc>
          <w:tcPr>
            <w:tcW w:w="4508" w:type="dxa"/>
          </w:tcPr>
          <w:p w:rsidR="00F64606" w:rsidRPr="00CE4032" w:rsidRDefault="001A12EF" w:rsidP="00F64606">
            <m:oMathPara>
              <m:oMathParaPr>
                <m:jc m:val="center"/>
              </m:oMathParaPr>
              <m:oMath>
                <m:sSup>
                  <m:sSupPr>
                    <m:ctrlPr>
                      <w:rPr>
                        <w:rFonts w:ascii="Cambria Math" w:hAnsi="Cambria Math"/>
                        <w:i/>
                      </w:rPr>
                    </m:ctrlPr>
                  </m:sSupPr>
                  <m:e>
                    <m:r>
                      <w:rPr>
                        <w:rFonts w:ascii="Cambria Math" w:hAnsi="Cambria Math"/>
                      </w:rPr>
                      <m:t>m</m:t>
                    </m:r>
                  </m:e>
                  <m:sup>
                    <m:r>
                      <w:rPr>
                        <w:rFonts w:ascii="Cambria Math" w:hAnsi="Cambria Math"/>
                      </w:rPr>
                      <m:t>2</m:t>
                    </m:r>
                  </m:sup>
                </m:sSup>
              </m:oMath>
            </m:oMathPara>
          </w:p>
        </w:tc>
        <w:tc>
          <w:tcPr>
            <w:tcW w:w="4508" w:type="dxa"/>
          </w:tcPr>
          <w:p w:rsidR="00F64606" w:rsidRDefault="00D91A5A" w:rsidP="00CE4032">
            <w:pPr>
              <w:jc w:val="center"/>
            </w:pPr>
            <w:r>
              <w:t>M</w:t>
            </w:r>
            <w:r w:rsidR="00520B2A">
              <w:t>eter</w:t>
            </w:r>
            <w:r>
              <w:t xml:space="preserve"> squared</w:t>
            </w:r>
          </w:p>
        </w:tc>
      </w:tr>
      <w:tr w:rsidR="00F64606" w:rsidTr="00F64606">
        <w:tc>
          <w:tcPr>
            <w:tcW w:w="4508" w:type="dxa"/>
          </w:tcPr>
          <w:p w:rsidR="00F64606" w:rsidRDefault="00D91A5A" w:rsidP="00CE4032">
            <w:pPr>
              <w:jc w:val="center"/>
            </w:pPr>
            <w:r>
              <w:t>m</w:t>
            </w:r>
          </w:p>
        </w:tc>
        <w:tc>
          <w:tcPr>
            <w:tcW w:w="4508" w:type="dxa"/>
          </w:tcPr>
          <w:p w:rsidR="00F64606" w:rsidRDefault="00D91A5A" w:rsidP="00CE4032">
            <w:pPr>
              <w:jc w:val="center"/>
            </w:pPr>
            <w:r>
              <w:t>Metre</w:t>
            </w:r>
          </w:p>
        </w:tc>
      </w:tr>
      <w:tr w:rsidR="00F64606" w:rsidTr="00F64606">
        <w:tc>
          <w:tcPr>
            <w:tcW w:w="4508" w:type="dxa"/>
          </w:tcPr>
          <w:p w:rsidR="00F64606" w:rsidRDefault="00714566" w:rsidP="00CE4032">
            <w:pPr>
              <w:jc w:val="center"/>
            </w:pPr>
            <w:r>
              <w:t>mm</w:t>
            </w:r>
          </w:p>
        </w:tc>
        <w:tc>
          <w:tcPr>
            <w:tcW w:w="4508" w:type="dxa"/>
          </w:tcPr>
          <w:p w:rsidR="00F64606" w:rsidRDefault="00DC1460" w:rsidP="00CE4032">
            <w:pPr>
              <w:jc w:val="center"/>
            </w:pPr>
            <w:r>
              <w:t>Millimetres</w:t>
            </w:r>
            <w:r w:rsidR="00714566">
              <w:t xml:space="preserve"> </w:t>
            </w:r>
          </w:p>
        </w:tc>
      </w:tr>
      <w:tr w:rsidR="00F64606" w:rsidTr="00F64606">
        <w:tc>
          <w:tcPr>
            <w:tcW w:w="4508" w:type="dxa"/>
          </w:tcPr>
          <w:p w:rsidR="00F64606" w:rsidRDefault="009771E0" w:rsidP="00CE4032">
            <w:pPr>
              <w:jc w:val="center"/>
            </w:pPr>
            <w:r>
              <w:t>Kg/</w:t>
            </w:r>
            <m:oMath>
              <m:sSup>
                <m:sSupPr>
                  <m:ctrlPr>
                    <w:rPr>
                      <w:rFonts w:ascii="Cambria Math" w:hAnsi="Cambria Math"/>
                      <w:i/>
                    </w:rPr>
                  </m:ctrlPr>
                </m:sSupPr>
                <m:e>
                  <m:r>
                    <w:rPr>
                      <w:rFonts w:ascii="Cambria Math" w:hAnsi="Cambria Math"/>
                    </w:rPr>
                    <m:t>m</m:t>
                  </m:r>
                </m:e>
                <m:sup>
                  <m:r>
                    <w:rPr>
                      <w:rFonts w:ascii="Cambria Math" w:hAnsi="Cambria Math"/>
                    </w:rPr>
                    <m:t>3</m:t>
                  </m:r>
                </m:sup>
              </m:sSup>
            </m:oMath>
          </w:p>
        </w:tc>
        <w:tc>
          <w:tcPr>
            <w:tcW w:w="4508" w:type="dxa"/>
          </w:tcPr>
          <w:p w:rsidR="00F64606" w:rsidRDefault="009771E0" w:rsidP="00CE4032">
            <w:pPr>
              <w:jc w:val="center"/>
            </w:pPr>
            <w:r>
              <w:t>Kilogram per meter cubed</w:t>
            </w:r>
          </w:p>
        </w:tc>
      </w:tr>
      <w:tr w:rsidR="00F64606" w:rsidTr="00F64606">
        <w:tc>
          <w:tcPr>
            <w:tcW w:w="4508" w:type="dxa"/>
          </w:tcPr>
          <w:p w:rsidR="00F64606" w:rsidRDefault="00CE09BC" w:rsidP="00CE4032">
            <w:pPr>
              <w:jc w:val="center"/>
            </w:pPr>
            <w:r>
              <w:t>s</w:t>
            </w:r>
          </w:p>
        </w:tc>
        <w:tc>
          <w:tcPr>
            <w:tcW w:w="4508" w:type="dxa"/>
          </w:tcPr>
          <w:p w:rsidR="00F64606" w:rsidRDefault="00CE09BC" w:rsidP="00CE4032">
            <w:pPr>
              <w:jc w:val="center"/>
            </w:pPr>
            <w:r>
              <w:t>second</w:t>
            </w:r>
          </w:p>
        </w:tc>
      </w:tr>
      <w:tr w:rsidR="00F64606" w:rsidTr="00F64606">
        <w:tc>
          <w:tcPr>
            <w:tcW w:w="4508" w:type="dxa"/>
          </w:tcPr>
          <w:p w:rsidR="00F64606" w:rsidRDefault="00C67555" w:rsidP="00CE4032">
            <w:pPr>
              <w:jc w:val="center"/>
            </w:pPr>
            <w:r>
              <w:t>Mph</w:t>
            </w:r>
          </w:p>
        </w:tc>
        <w:tc>
          <w:tcPr>
            <w:tcW w:w="4508" w:type="dxa"/>
          </w:tcPr>
          <w:p w:rsidR="00F64606" w:rsidRDefault="00C67555" w:rsidP="00CE4032">
            <w:pPr>
              <w:jc w:val="center"/>
            </w:pPr>
            <w:r>
              <w:t>Miles per hour</w:t>
            </w:r>
          </w:p>
        </w:tc>
      </w:tr>
      <w:tr w:rsidR="001D6EF4" w:rsidTr="00F64606">
        <w:tc>
          <w:tcPr>
            <w:tcW w:w="4508" w:type="dxa"/>
          </w:tcPr>
          <w:p w:rsidR="001D6EF4" w:rsidRDefault="001A12EF" w:rsidP="00CE4032">
            <w:pPr>
              <w:jc w:val="center"/>
            </w:pPr>
            <m:oMathPara>
              <m:oMath>
                <m:sSup>
                  <m:sSupPr>
                    <m:ctrlPr>
                      <w:rPr>
                        <w:rFonts w:ascii="Cambria Math" w:hAnsi="Cambria Math"/>
                        <w:i/>
                      </w:rPr>
                    </m:ctrlPr>
                  </m:sSupPr>
                  <m:e>
                    <m:r>
                      <w:rPr>
                        <w:rFonts w:ascii="Cambria Math" w:hAnsi="Cambria Math"/>
                      </w:rPr>
                      <m:t>m/s</m:t>
                    </m:r>
                  </m:e>
                  <m:sup>
                    <m:r>
                      <w:rPr>
                        <w:rFonts w:ascii="Cambria Math" w:hAnsi="Cambria Math"/>
                      </w:rPr>
                      <m:t>2</m:t>
                    </m:r>
                  </m:sup>
                </m:sSup>
              </m:oMath>
            </m:oMathPara>
          </w:p>
        </w:tc>
        <w:tc>
          <w:tcPr>
            <w:tcW w:w="4508" w:type="dxa"/>
          </w:tcPr>
          <w:p w:rsidR="001D6EF4" w:rsidRDefault="001D6EF4" w:rsidP="00CE4032">
            <w:pPr>
              <w:jc w:val="center"/>
            </w:pPr>
            <w:r>
              <w:t>Meters per second squared</w:t>
            </w:r>
          </w:p>
        </w:tc>
      </w:tr>
      <w:tr w:rsidR="001D6EF4" w:rsidTr="00F64606">
        <w:tc>
          <w:tcPr>
            <w:tcW w:w="4508" w:type="dxa"/>
          </w:tcPr>
          <w:p w:rsidR="001D6EF4" w:rsidRPr="003217C2" w:rsidRDefault="001D6EF4" w:rsidP="00CE4032">
            <w:pPr>
              <w:jc w:val="center"/>
              <w:rPr>
                <w:rFonts w:ascii="Calibri" w:eastAsia="Calibri" w:hAnsi="Calibri" w:cs="Times New Roman"/>
              </w:rPr>
            </w:pPr>
            <w:r>
              <w:rPr>
                <w:rFonts w:ascii="Calibri" w:eastAsia="Calibri" w:hAnsi="Calibri" w:cs="Times New Roman"/>
              </w:rPr>
              <w:t>N</w:t>
            </w:r>
          </w:p>
        </w:tc>
        <w:tc>
          <w:tcPr>
            <w:tcW w:w="4508" w:type="dxa"/>
          </w:tcPr>
          <w:p w:rsidR="001D6EF4" w:rsidRDefault="001D6EF4" w:rsidP="00CE4032">
            <w:pPr>
              <w:jc w:val="center"/>
            </w:pPr>
            <w:r>
              <w:t>Newton</w:t>
            </w:r>
          </w:p>
        </w:tc>
      </w:tr>
      <w:tr w:rsidR="00043142" w:rsidTr="00F64606">
        <w:tc>
          <w:tcPr>
            <w:tcW w:w="4508" w:type="dxa"/>
          </w:tcPr>
          <w:p w:rsidR="00043142" w:rsidRDefault="00043142" w:rsidP="00CE4032">
            <w:pPr>
              <w:jc w:val="center"/>
              <w:rPr>
                <w:rFonts w:ascii="Calibri" w:eastAsia="Calibri" w:hAnsi="Calibri" w:cs="Times New Roman"/>
              </w:rPr>
            </w:pPr>
            <w:r>
              <w:rPr>
                <w:rFonts w:ascii="Calibri" w:eastAsia="Calibri" w:hAnsi="Calibri" w:cs="Times New Roman"/>
              </w:rPr>
              <w:t>W</w:t>
            </w:r>
          </w:p>
        </w:tc>
        <w:tc>
          <w:tcPr>
            <w:tcW w:w="4508" w:type="dxa"/>
          </w:tcPr>
          <w:p w:rsidR="00043142" w:rsidRDefault="00043142" w:rsidP="00CE4032">
            <w:pPr>
              <w:jc w:val="center"/>
            </w:pPr>
            <w:r>
              <w:t>Watts</w:t>
            </w:r>
          </w:p>
        </w:tc>
      </w:tr>
      <w:tr w:rsidR="00D62E66" w:rsidTr="00F64606">
        <w:tc>
          <w:tcPr>
            <w:tcW w:w="4508" w:type="dxa"/>
          </w:tcPr>
          <w:p w:rsidR="00D62E66" w:rsidRDefault="00D62E66" w:rsidP="00CE4032">
            <w:pPr>
              <w:jc w:val="center"/>
              <w:rPr>
                <w:rFonts w:ascii="Calibri" w:eastAsia="Calibri" w:hAnsi="Calibri" w:cs="Times New Roman"/>
              </w:rPr>
            </w:pPr>
            <w:r>
              <w:rPr>
                <w:rFonts w:ascii="Calibri" w:eastAsia="Calibri" w:hAnsi="Calibri" w:cs="Times New Roman"/>
              </w:rPr>
              <w:t>Bhp</w:t>
            </w:r>
          </w:p>
        </w:tc>
        <w:tc>
          <w:tcPr>
            <w:tcW w:w="4508" w:type="dxa"/>
          </w:tcPr>
          <w:p w:rsidR="00D62E66" w:rsidRDefault="00D62E66" w:rsidP="00CE4032">
            <w:pPr>
              <w:jc w:val="center"/>
            </w:pPr>
            <w:r>
              <w:t>Brake horse power</w:t>
            </w:r>
          </w:p>
        </w:tc>
      </w:tr>
      <w:tr w:rsidR="005B396D" w:rsidTr="00F64606">
        <w:tc>
          <w:tcPr>
            <w:tcW w:w="4508" w:type="dxa"/>
          </w:tcPr>
          <w:p w:rsidR="005B396D" w:rsidRDefault="005B396D" w:rsidP="00CE4032">
            <w:pPr>
              <w:jc w:val="center"/>
              <w:rPr>
                <w:rFonts w:ascii="Calibri" w:eastAsia="Calibri" w:hAnsi="Calibri" w:cs="Times New Roman"/>
              </w:rPr>
            </w:pPr>
            <w:r>
              <w:rPr>
                <w:rFonts w:ascii="Calibri" w:eastAsia="Calibri" w:hAnsi="Calibri" w:cs="Times New Roman"/>
              </w:rPr>
              <w:t>cc</w:t>
            </w:r>
          </w:p>
        </w:tc>
        <w:tc>
          <w:tcPr>
            <w:tcW w:w="4508" w:type="dxa"/>
          </w:tcPr>
          <w:p w:rsidR="005B396D" w:rsidRDefault="00423C8B" w:rsidP="00CE4032">
            <w:pPr>
              <w:jc w:val="center"/>
            </w:pPr>
            <w:r>
              <w:t>C</w:t>
            </w:r>
            <w:r w:rsidR="005B396D" w:rsidRPr="005B396D">
              <w:t xml:space="preserve">ubic </w:t>
            </w:r>
            <w:r w:rsidRPr="005B396D">
              <w:t>centimetres</w:t>
            </w:r>
          </w:p>
        </w:tc>
      </w:tr>
    </w:tbl>
    <w:p w:rsidR="00F64606" w:rsidRDefault="00F64606" w:rsidP="00F64606"/>
    <w:p w:rsidR="00F64606" w:rsidRDefault="00F64606" w:rsidP="00F64606"/>
    <w:p w:rsidR="00F64606" w:rsidRDefault="00F64606" w:rsidP="00F64606"/>
    <w:p w:rsidR="00F64606" w:rsidRDefault="00F64606" w:rsidP="00F64606"/>
    <w:p w:rsidR="00F64606" w:rsidRDefault="00F64606" w:rsidP="00F64606"/>
    <w:p w:rsidR="00F64606" w:rsidRDefault="00F64606" w:rsidP="00F64606"/>
    <w:p w:rsidR="00F64606" w:rsidRDefault="00F64606" w:rsidP="00F64606"/>
    <w:p w:rsidR="00F64606" w:rsidRDefault="00F64606" w:rsidP="00F64606"/>
    <w:p w:rsidR="00F64606" w:rsidRDefault="00F64606" w:rsidP="00F64606"/>
    <w:p w:rsidR="00F64606" w:rsidRDefault="00F64606" w:rsidP="00F64606"/>
    <w:p w:rsidR="00F64606" w:rsidRDefault="00F64606" w:rsidP="00F64606"/>
    <w:p w:rsidR="00F64606" w:rsidRDefault="00F64606" w:rsidP="00F64606"/>
    <w:p w:rsidR="00F64606" w:rsidRDefault="00F64606" w:rsidP="00F64606"/>
    <w:p w:rsidR="00F64606" w:rsidRDefault="00F64606" w:rsidP="00F64606"/>
    <w:p w:rsidR="00F64606" w:rsidRDefault="00F64606" w:rsidP="00F64606"/>
    <w:p w:rsidR="00F64606" w:rsidRDefault="00F64606" w:rsidP="00F64606"/>
    <w:p w:rsidR="00F64606" w:rsidRDefault="00F64606" w:rsidP="00F64606"/>
    <w:p w:rsidR="00F64606" w:rsidRDefault="00F64606" w:rsidP="00F64606"/>
    <w:p w:rsidR="00F64606" w:rsidRDefault="00F64606" w:rsidP="00F64606"/>
    <w:p w:rsidR="00F64606" w:rsidRDefault="00F64606" w:rsidP="00F64606"/>
    <w:p w:rsidR="00F64606" w:rsidRDefault="00F64606" w:rsidP="00F64606"/>
    <w:p w:rsidR="00F64606" w:rsidRDefault="00F64606" w:rsidP="00F64606"/>
    <w:p w:rsidR="00F64606" w:rsidRDefault="00F64606" w:rsidP="00F64606"/>
    <w:p w:rsidR="00F64606" w:rsidRPr="00F64606" w:rsidRDefault="00F64606" w:rsidP="00F64606"/>
    <w:sdt>
      <w:sdtPr>
        <w:rPr>
          <w:rFonts w:asciiTheme="minorHAnsi" w:eastAsiaTheme="minorHAnsi" w:hAnsiTheme="minorHAnsi" w:cstheme="minorBidi"/>
          <w:color w:val="auto"/>
          <w:sz w:val="22"/>
          <w:szCs w:val="22"/>
          <w:lang w:val="en-GB"/>
        </w:rPr>
        <w:id w:val="749696402"/>
        <w:docPartObj>
          <w:docPartGallery w:val="Table of Contents"/>
          <w:docPartUnique/>
        </w:docPartObj>
      </w:sdtPr>
      <w:sdtEndPr>
        <w:rPr>
          <w:b/>
          <w:bCs/>
          <w:noProof/>
        </w:rPr>
      </w:sdtEndPr>
      <w:sdtContent>
        <w:p w:rsidR="00160FDC" w:rsidRDefault="00160FDC">
          <w:pPr>
            <w:pStyle w:val="TOCHeading"/>
          </w:pPr>
          <w:r>
            <w:t>Contents</w:t>
          </w:r>
        </w:p>
        <w:p w:rsidR="00B7088F" w:rsidRDefault="00160FD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9732049" w:history="1">
            <w:r w:rsidR="00B7088F" w:rsidRPr="00CD3E94">
              <w:rPr>
                <w:rStyle w:val="Hyperlink"/>
                <w:noProof/>
              </w:rPr>
              <w:t>Abbreviations</w:t>
            </w:r>
            <w:r w:rsidR="00B7088F">
              <w:rPr>
                <w:noProof/>
                <w:webHidden/>
              </w:rPr>
              <w:tab/>
            </w:r>
            <w:r w:rsidR="00B7088F">
              <w:rPr>
                <w:noProof/>
                <w:webHidden/>
              </w:rPr>
              <w:fldChar w:fldCharType="begin"/>
            </w:r>
            <w:r w:rsidR="00B7088F">
              <w:rPr>
                <w:noProof/>
                <w:webHidden/>
              </w:rPr>
              <w:instrText xml:space="preserve"> PAGEREF _Toc499732049 \h </w:instrText>
            </w:r>
            <w:r w:rsidR="00B7088F">
              <w:rPr>
                <w:noProof/>
                <w:webHidden/>
              </w:rPr>
            </w:r>
            <w:r w:rsidR="00B7088F">
              <w:rPr>
                <w:noProof/>
                <w:webHidden/>
              </w:rPr>
              <w:fldChar w:fldCharType="separate"/>
            </w:r>
            <w:r w:rsidR="00B7088F">
              <w:rPr>
                <w:noProof/>
                <w:webHidden/>
              </w:rPr>
              <w:t>2</w:t>
            </w:r>
            <w:r w:rsidR="00B7088F">
              <w:rPr>
                <w:noProof/>
                <w:webHidden/>
              </w:rPr>
              <w:fldChar w:fldCharType="end"/>
            </w:r>
          </w:hyperlink>
        </w:p>
        <w:p w:rsidR="00B7088F" w:rsidRDefault="001A12EF">
          <w:pPr>
            <w:pStyle w:val="TOC1"/>
            <w:tabs>
              <w:tab w:val="right" w:leader="dot" w:pos="9016"/>
            </w:tabs>
            <w:rPr>
              <w:rFonts w:eastAsiaTheme="minorEastAsia"/>
              <w:noProof/>
              <w:lang w:eastAsia="en-GB"/>
            </w:rPr>
          </w:pPr>
          <w:hyperlink w:anchor="_Toc499732050" w:history="1">
            <w:r w:rsidR="00B7088F" w:rsidRPr="00CD3E94">
              <w:rPr>
                <w:rStyle w:val="Hyperlink"/>
                <w:noProof/>
              </w:rPr>
              <w:t>List of figures</w:t>
            </w:r>
            <w:r w:rsidR="00B7088F">
              <w:rPr>
                <w:noProof/>
                <w:webHidden/>
              </w:rPr>
              <w:tab/>
            </w:r>
            <w:r w:rsidR="00B7088F">
              <w:rPr>
                <w:noProof/>
                <w:webHidden/>
              </w:rPr>
              <w:fldChar w:fldCharType="begin"/>
            </w:r>
            <w:r w:rsidR="00B7088F">
              <w:rPr>
                <w:noProof/>
                <w:webHidden/>
              </w:rPr>
              <w:instrText xml:space="preserve"> PAGEREF _Toc499732050 \h </w:instrText>
            </w:r>
            <w:r w:rsidR="00B7088F">
              <w:rPr>
                <w:noProof/>
                <w:webHidden/>
              </w:rPr>
            </w:r>
            <w:r w:rsidR="00B7088F">
              <w:rPr>
                <w:noProof/>
                <w:webHidden/>
              </w:rPr>
              <w:fldChar w:fldCharType="separate"/>
            </w:r>
            <w:r w:rsidR="00B7088F">
              <w:rPr>
                <w:noProof/>
                <w:webHidden/>
              </w:rPr>
              <w:t>4</w:t>
            </w:r>
            <w:r w:rsidR="00B7088F">
              <w:rPr>
                <w:noProof/>
                <w:webHidden/>
              </w:rPr>
              <w:fldChar w:fldCharType="end"/>
            </w:r>
          </w:hyperlink>
        </w:p>
        <w:p w:rsidR="00B7088F" w:rsidRDefault="001A12EF">
          <w:pPr>
            <w:pStyle w:val="TOC1"/>
            <w:tabs>
              <w:tab w:val="right" w:leader="dot" w:pos="9016"/>
            </w:tabs>
            <w:rPr>
              <w:rFonts w:eastAsiaTheme="minorEastAsia"/>
              <w:noProof/>
              <w:lang w:eastAsia="en-GB"/>
            </w:rPr>
          </w:pPr>
          <w:hyperlink w:anchor="_Toc499732051" w:history="1">
            <w:r w:rsidR="00B7088F" w:rsidRPr="00CD3E94">
              <w:rPr>
                <w:rStyle w:val="Hyperlink"/>
                <w:noProof/>
              </w:rPr>
              <w:t>Chapter 1</w:t>
            </w:r>
            <w:r w:rsidR="00B7088F">
              <w:rPr>
                <w:noProof/>
                <w:webHidden/>
              </w:rPr>
              <w:tab/>
            </w:r>
            <w:r w:rsidR="00B7088F">
              <w:rPr>
                <w:noProof/>
                <w:webHidden/>
              </w:rPr>
              <w:fldChar w:fldCharType="begin"/>
            </w:r>
            <w:r w:rsidR="00B7088F">
              <w:rPr>
                <w:noProof/>
                <w:webHidden/>
              </w:rPr>
              <w:instrText xml:space="preserve"> PAGEREF _Toc499732051 \h </w:instrText>
            </w:r>
            <w:r w:rsidR="00B7088F">
              <w:rPr>
                <w:noProof/>
                <w:webHidden/>
              </w:rPr>
            </w:r>
            <w:r w:rsidR="00B7088F">
              <w:rPr>
                <w:noProof/>
                <w:webHidden/>
              </w:rPr>
              <w:fldChar w:fldCharType="separate"/>
            </w:r>
            <w:r w:rsidR="00B7088F">
              <w:rPr>
                <w:noProof/>
                <w:webHidden/>
              </w:rPr>
              <w:t>5</w:t>
            </w:r>
            <w:r w:rsidR="00B7088F">
              <w:rPr>
                <w:noProof/>
                <w:webHidden/>
              </w:rPr>
              <w:fldChar w:fldCharType="end"/>
            </w:r>
          </w:hyperlink>
        </w:p>
        <w:p w:rsidR="00B7088F" w:rsidRDefault="001A12EF">
          <w:pPr>
            <w:pStyle w:val="TOC2"/>
            <w:tabs>
              <w:tab w:val="left" w:pos="880"/>
              <w:tab w:val="right" w:leader="dot" w:pos="9016"/>
            </w:tabs>
            <w:rPr>
              <w:rFonts w:eastAsiaTheme="minorEastAsia"/>
              <w:noProof/>
              <w:lang w:eastAsia="en-GB"/>
            </w:rPr>
          </w:pPr>
          <w:hyperlink w:anchor="_Toc499732052" w:history="1">
            <w:r w:rsidR="00B7088F" w:rsidRPr="00CD3E94">
              <w:rPr>
                <w:rStyle w:val="Hyperlink"/>
                <w:noProof/>
              </w:rPr>
              <w:t>1.0</w:t>
            </w:r>
            <w:r w:rsidR="00B7088F">
              <w:rPr>
                <w:rFonts w:eastAsiaTheme="minorEastAsia"/>
                <w:noProof/>
                <w:lang w:eastAsia="en-GB"/>
              </w:rPr>
              <w:tab/>
            </w:r>
            <w:r w:rsidR="00B7088F" w:rsidRPr="00CD3E94">
              <w:rPr>
                <w:rStyle w:val="Hyperlink"/>
                <w:noProof/>
              </w:rPr>
              <w:t>Introduction</w:t>
            </w:r>
            <w:r w:rsidR="00B7088F">
              <w:rPr>
                <w:noProof/>
                <w:webHidden/>
              </w:rPr>
              <w:tab/>
            </w:r>
            <w:r w:rsidR="00B7088F">
              <w:rPr>
                <w:noProof/>
                <w:webHidden/>
              </w:rPr>
              <w:fldChar w:fldCharType="begin"/>
            </w:r>
            <w:r w:rsidR="00B7088F">
              <w:rPr>
                <w:noProof/>
                <w:webHidden/>
              </w:rPr>
              <w:instrText xml:space="preserve"> PAGEREF _Toc499732052 \h </w:instrText>
            </w:r>
            <w:r w:rsidR="00B7088F">
              <w:rPr>
                <w:noProof/>
                <w:webHidden/>
              </w:rPr>
            </w:r>
            <w:r w:rsidR="00B7088F">
              <w:rPr>
                <w:noProof/>
                <w:webHidden/>
              </w:rPr>
              <w:fldChar w:fldCharType="separate"/>
            </w:r>
            <w:r w:rsidR="00B7088F">
              <w:rPr>
                <w:noProof/>
                <w:webHidden/>
              </w:rPr>
              <w:t>5</w:t>
            </w:r>
            <w:r w:rsidR="00B7088F">
              <w:rPr>
                <w:noProof/>
                <w:webHidden/>
              </w:rPr>
              <w:fldChar w:fldCharType="end"/>
            </w:r>
          </w:hyperlink>
        </w:p>
        <w:p w:rsidR="00B7088F" w:rsidRDefault="001A12EF">
          <w:pPr>
            <w:pStyle w:val="TOC1"/>
            <w:tabs>
              <w:tab w:val="right" w:leader="dot" w:pos="9016"/>
            </w:tabs>
            <w:rPr>
              <w:rFonts w:eastAsiaTheme="minorEastAsia"/>
              <w:noProof/>
              <w:lang w:eastAsia="en-GB"/>
            </w:rPr>
          </w:pPr>
          <w:hyperlink w:anchor="_Toc499732053" w:history="1">
            <w:r w:rsidR="00B7088F" w:rsidRPr="00CD3E94">
              <w:rPr>
                <w:rStyle w:val="Hyperlink"/>
                <w:noProof/>
              </w:rPr>
              <w:t>Chapter 2</w:t>
            </w:r>
            <w:r w:rsidR="00B7088F">
              <w:rPr>
                <w:noProof/>
                <w:webHidden/>
              </w:rPr>
              <w:tab/>
            </w:r>
            <w:r w:rsidR="00B7088F">
              <w:rPr>
                <w:noProof/>
                <w:webHidden/>
              </w:rPr>
              <w:fldChar w:fldCharType="begin"/>
            </w:r>
            <w:r w:rsidR="00B7088F">
              <w:rPr>
                <w:noProof/>
                <w:webHidden/>
              </w:rPr>
              <w:instrText xml:space="preserve"> PAGEREF _Toc499732053 \h </w:instrText>
            </w:r>
            <w:r w:rsidR="00B7088F">
              <w:rPr>
                <w:noProof/>
                <w:webHidden/>
              </w:rPr>
            </w:r>
            <w:r w:rsidR="00B7088F">
              <w:rPr>
                <w:noProof/>
                <w:webHidden/>
              </w:rPr>
              <w:fldChar w:fldCharType="separate"/>
            </w:r>
            <w:r w:rsidR="00B7088F">
              <w:rPr>
                <w:noProof/>
                <w:webHidden/>
              </w:rPr>
              <w:t>7</w:t>
            </w:r>
            <w:r w:rsidR="00B7088F">
              <w:rPr>
                <w:noProof/>
                <w:webHidden/>
              </w:rPr>
              <w:fldChar w:fldCharType="end"/>
            </w:r>
          </w:hyperlink>
        </w:p>
        <w:p w:rsidR="00B7088F" w:rsidRDefault="001A12EF">
          <w:pPr>
            <w:pStyle w:val="TOC2"/>
            <w:tabs>
              <w:tab w:val="left" w:pos="880"/>
              <w:tab w:val="right" w:leader="dot" w:pos="9016"/>
            </w:tabs>
            <w:rPr>
              <w:rFonts w:eastAsiaTheme="minorEastAsia"/>
              <w:noProof/>
              <w:lang w:eastAsia="en-GB"/>
            </w:rPr>
          </w:pPr>
          <w:hyperlink w:anchor="_Toc499732054" w:history="1">
            <w:r w:rsidR="00B7088F" w:rsidRPr="00CD3E94">
              <w:rPr>
                <w:rStyle w:val="Hyperlink"/>
                <w:noProof/>
              </w:rPr>
              <w:t>2.0</w:t>
            </w:r>
            <w:r w:rsidR="00B7088F">
              <w:rPr>
                <w:rFonts w:eastAsiaTheme="minorEastAsia"/>
                <w:noProof/>
                <w:lang w:eastAsia="en-GB"/>
              </w:rPr>
              <w:tab/>
            </w:r>
            <w:r w:rsidR="00B7088F" w:rsidRPr="00CD3E94">
              <w:rPr>
                <w:rStyle w:val="Hyperlink"/>
                <w:noProof/>
              </w:rPr>
              <w:t>Literature review</w:t>
            </w:r>
            <w:r w:rsidR="00B7088F">
              <w:rPr>
                <w:noProof/>
                <w:webHidden/>
              </w:rPr>
              <w:tab/>
            </w:r>
            <w:r w:rsidR="00B7088F">
              <w:rPr>
                <w:noProof/>
                <w:webHidden/>
              </w:rPr>
              <w:fldChar w:fldCharType="begin"/>
            </w:r>
            <w:r w:rsidR="00B7088F">
              <w:rPr>
                <w:noProof/>
                <w:webHidden/>
              </w:rPr>
              <w:instrText xml:space="preserve"> PAGEREF _Toc499732054 \h </w:instrText>
            </w:r>
            <w:r w:rsidR="00B7088F">
              <w:rPr>
                <w:noProof/>
                <w:webHidden/>
              </w:rPr>
            </w:r>
            <w:r w:rsidR="00B7088F">
              <w:rPr>
                <w:noProof/>
                <w:webHidden/>
              </w:rPr>
              <w:fldChar w:fldCharType="separate"/>
            </w:r>
            <w:r w:rsidR="00B7088F">
              <w:rPr>
                <w:noProof/>
                <w:webHidden/>
              </w:rPr>
              <w:t>7</w:t>
            </w:r>
            <w:r w:rsidR="00B7088F">
              <w:rPr>
                <w:noProof/>
                <w:webHidden/>
              </w:rPr>
              <w:fldChar w:fldCharType="end"/>
            </w:r>
          </w:hyperlink>
        </w:p>
        <w:p w:rsidR="00B7088F" w:rsidRDefault="001A12EF">
          <w:pPr>
            <w:pStyle w:val="TOC1"/>
            <w:tabs>
              <w:tab w:val="right" w:leader="dot" w:pos="9016"/>
            </w:tabs>
            <w:rPr>
              <w:rFonts w:eastAsiaTheme="minorEastAsia"/>
              <w:noProof/>
              <w:lang w:eastAsia="en-GB"/>
            </w:rPr>
          </w:pPr>
          <w:hyperlink w:anchor="_Toc499732055" w:history="1">
            <w:r w:rsidR="00B7088F" w:rsidRPr="00CD3E94">
              <w:rPr>
                <w:rStyle w:val="Hyperlink"/>
                <w:noProof/>
              </w:rPr>
              <w:t>Chapter 3</w:t>
            </w:r>
            <w:r w:rsidR="00B7088F">
              <w:rPr>
                <w:noProof/>
                <w:webHidden/>
              </w:rPr>
              <w:tab/>
            </w:r>
            <w:r w:rsidR="00B7088F">
              <w:rPr>
                <w:noProof/>
                <w:webHidden/>
              </w:rPr>
              <w:fldChar w:fldCharType="begin"/>
            </w:r>
            <w:r w:rsidR="00B7088F">
              <w:rPr>
                <w:noProof/>
                <w:webHidden/>
              </w:rPr>
              <w:instrText xml:space="preserve"> PAGEREF _Toc499732055 \h </w:instrText>
            </w:r>
            <w:r w:rsidR="00B7088F">
              <w:rPr>
                <w:noProof/>
                <w:webHidden/>
              </w:rPr>
            </w:r>
            <w:r w:rsidR="00B7088F">
              <w:rPr>
                <w:noProof/>
                <w:webHidden/>
              </w:rPr>
              <w:fldChar w:fldCharType="separate"/>
            </w:r>
            <w:r w:rsidR="00B7088F">
              <w:rPr>
                <w:noProof/>
                <w:webHidden/>
              </w:rPr>
              <w:t>9</w:t>
            </w:r>
            <w:r w:rsidR="00B7088F">
              <w:rPr>
                <w:noProof/>
                <w:webHidden/>
              </w:rPr>
              <w:fldChar w:fldCharType="end"/>
            </w:r>
          </w:hyperlink>
        </w:p>
        <w:p w:rsidR="00B7088F" w:rsidRDefault="001A12EF">
          <w:pPr>
            <w:pStyle w:val="TOC2"/>
            <w:tabs>
              <w:tab w:val="right" w:leader="dot" w:pos="9016"/>
            </w:tabs>
            <w:rPr>
              <w:rFonts w:eastAsiaTheme="minorEastAsia"/>
              <w:noProof/>
              <w:lang w:eastAsia="en-GB"/>
            </w:rPr>
          </w:pPr>
          <w:hyperlink w:anchor="_Toc499732056" w:history="1">
            <w:r w:rsidR="00B7088F" w:rsidRPr="00CD3E94">
              <w:rPr>
                <w:rStyle w:val="Hyperlink"/>
                <w:noProof/>
              </w:rPr>
              <w:t>3.0 Methodology</w:t>
            </w:r>
            <w:r w:rsidR="00B7088F">
              <w:rPr>
                <w:noProof/>
                <w:webHidden/>
              </w:rPr>
              <w:tab/>
            </w:r>
            <w:r w:rsidR="00B7088F">
              <w:rPr>
                <w:noProof/>
                <w:webHidden/>
              </w:rPr>
              <w:fldChar w:fldCharType="begin"/>
            </w:r>
            <w:r w:rsidR="00B7088F">
              <w:rPr>
                <w:noProof/>
                <w:webHidden/>
              </w:rPr>
              <w:instrText xml:space="preserve"> PAGEREF _Toc499732056 \h </w:instrText>
            </w:r>
            <w:r w:rsidR="00B7088F">
              <w:rPr>
                <w:noProof/>
                <w:webHidden/>
              </w:rPr>
            </w:r>
            <w:r w:rsidR="00B7088F">
              <w:rPr>
                <w:noProof/>
                <w:webHidden/>
              </w:rPr>
              <w:fldChar w:fldCharType="separate"/>
            </w:r>
            <w:r w:rsidR="00B7088F">
              <w:rPr>
                <w:noProof/>
                <w:webHidden/>
              </w:rPr>
              <w:t>9</w:t>
            </w:r>
            <w:r w:rsidR="00B7088F">
              <w:rPr>
                <w:noProof/>
                <w:webHidden/>
              </w:rPr>
              <w:fldChar w:fldCharType="end"/>
            </w:r>
          </w:hyperlink>
        </w:p>
        <w:p w:rsidR="00B7088F" w:rsidRDefault="001A12EF">
          <w:pPr>
            <w:pStyle w:val="TOC3"/>
            <w:tabs>
              <w:tab w:val="right" w:leader="dot" w:pos="9016"/>
            </w:tabs>
            <w:rPr>
              <w:noProof/>
            </w:rPr>
          </w:pPr>
          <w:hyperlink w:anchor="_Toc499732057" w:history="1">
            <w:r w:rsidR="00B7088F" w:rsidRPr="00CD3E94">
              <w:rPr>
                <w:rStyle w:val="Hyperlink"/>
                <w:noProof/>
              </w:rPr>
              <w:t>3.1 Total mass (kg)</w:t>
            </w:r>
            <w:r w:rsidR="00B7088F">
              <w:rPr>
                <w:noProof/>
                <w:webHidden/>
              </w:rPr>
              <w:tab/>
            </w:r>
            <w:r w:rsidR="00B7088F">
              <w:rPr>
                <w:noProof/>
                <w:webHidden/>
              </w:rPr>
              <w:fldChar w:fldCharType="begin"/>
            </w:r>
            <w:r w:rsidR="00B7088F">
              <w:rPr>
                <w:noProof/>
                <w:webHidden/>
              </w:rPr>
              <w:instrText xml:space="preserve"> PAGEREF _Toc499732057 \h </w:instrText>
            </w:r>
            <w:r w:rsidR="00B7088F">
              <w:rPr>
                <w:noProof/>
                <w:webHidden/>
              </w:rPr>
            </w:r>
            <w:r w:rsidR="00B7088F">
              <w:rPr>
                <w:noProof/>
                <w:webHidden/>
              </w:rPr>
              <w:fldChar w:fldCharType="separate"/>
            </w:r>
            <w:r w:rsidR="00B7088F">
              <w:rPr>
                <w:noProof/>
                <w:webHidden/>
              </w:rPr>
              <w:t>9</w:t>
            </w:r>
            <w:r w:rsidR="00B7088F">
              <w:rPr>
                <w:noProof/>
                <w:webHidden/>
              </w:rPr>
              <w:fldChar w:fldCharType="end"/>
            </w:r>
          </w:hyperlink>
        </w:p>
        <w:p w:rsidR="00B7088F" w:rsidRDefault="001A12EF">
          <w:pPr>
            <w:pStyle w:val="TOC3"/>
            <w:tabs>
              <w:tab w:val="right" w:leader="dot" w:pos="9016"/>
            </w:tabs>
            <w:rPr>
              <w:noProof/>
            </w:rPr>
          </w:pPr>
          <w:hyperlink w:anchor="_Toc499732058" w:history="1">
            <w:r w:rsidR="00B7088F" w:rsidRPr="00CD3E94">
              <w:rPr>
                <w:rStyle w:val="Hyperlink"/>
                <w:noProof/>
              </w:rPr>
              <w:t xml:space="preserve">3.2 Frontal area </w:t>
            </w:r>
            <m:oMath>
              <m:r>
                <w:rPr>
                  <w:rStyle w:val="Hyperlink"/>
                  <w:rFonts w:ascii="Cambria Math" w:hAnsi="Cambria Math"/>
                  <w:noProof/>
                </w:rPr>
                <m:t>(m2)</m:t>
              </m:r>
            </m:oMath>
            <w:r w:rsidR="00B7088F">
              <w:rPr>
                <w:noProof/>
                <w:webHidden/>
              </w:rPr>
              <w:tab/>
            </w:r>
            <w:r w:rsidR="00B7088F">
              <w:rPr>
                <w:noProof/>
                <w:webHidden/>
              </w:rPr>
              <w:fldChar w:fldCharType="begin"/>
            </w:r>
            <w:r w:rsidR="00B7088F">
              <w:rPr>
                <w:noProof/>
                <w:webHidden/>
              </w:rPr>
              <w:instrText xml:space="preserve"> PAGEREF _Toc499732058 \h </w:instrText>
            </w:r>
            <w:r w:rsidR="00B7088F">
              <w:rPr>
                <w:noProof/>
                <w:webHidden/>
              </w:rPr>
            </w:r>
            <w:r w:rsidR="00B7088F">
              <w:rPr>
                <w:noProof/>
                <w:webHidden/>
              </w:rPr>
              <w:fldChar w:fldCharType="separate"/>
            </w:r>
            <w:r w:rsidR="00B7088F">
              <w:rPr>
                <w:noProof/>
                <w:webHidden/>
              </w:rPr>
              <w:t>9</w:t>
            </w:r>
            <w:r w:rsidR="00B7088F">
              <w:rPr>
                <w:noProof/>
                <w:webHidden/>
              </w:rPr>
              <w:fldChar w:fldCharType="end"/>
            </w:r>
          </w:hyperlink>
        </w:p>
        <w:p w:rsidR="00B7088F" w:rsidRDefault="001A12EF">
          <w:pPr>
            <w:pStyle w:val="TOC3"/>
            <w:tabs>
              <w:tab w:val="right" w:leader="dot" w:pos="9016"/>
            </w:tabs>
            <w:rPr>
              <w:noProof/>
            </w:rPr>
          </w:pPr>
          <w:hyperlink w:anchor="_Toc499732059" w:history="1">
            <w:r w:rsidR="00B7088F" w:rsidRPr="00CD3E94">
              <w:rPr>
                <w:rStyle w:val="Hyperlink"/>
                <w:noProof/>
              </w:rPr>
              <w:t>3.3 wheel radius (m)</w:t>
            </w:r>
            <w:r w:rsidR="00B7088F">
              <w:rPr>
                <w:noProof/>
                <w:webHidden/>
              </w:rPr>
              <w:tab/>
            </w:r>
            <w:r w:rsidR="00B7088F">
              <w:rPr>
                <w:noProof/>
                <w:webHidden/>
              </w:rPr>
              <w:fldChar w:fldCharType="begin"/>
            </w:r>
            <w:r w:rsidR="00B7088F">
              <w:rPr>
                <w:noProof/>
                <w:webHidden/>
              </w:rPr>
              <w:instrText xml:space="preserve"> PAGEREF _Toc499732059 \h </w:instrText>
            </w:r>
            <w:r w:rsidR="00B7088F">
              <w:rPr>
                <w:noProof/>
                <w:webHidden/>
              </w:rPr>
            </w:r>
            <w:r w:rsidR="00B7088F">
              <w:rPr>
                <w:noProof/>
                <w:webHidden/>
              </w:rPr>
              <w:fldChar w:fldCharType="separate"/>
            </w:r>
            <w:r w:rsidR="00B7088F">
              <w:rPr>
                <w:noProof/>
                <w:webHidden/>
              </w:rPr>
              <w:t>10</w:t>
            </w:r>
            <w:r w:rsidR="00B7088F">
              <w:rPr>
                <w:noProof/>
                <w:webHidden/>
              </w:rPr>
              <w:fldChar w:fldCharType="end"/>
            </w:r>
          </w:hyperlink>
        </w:p>
        <w:p w:rsidR="00B7088F" w:rsidRDefault="001A12EF">
          <w:pPr>
            <w:pStyle w:val="TOC3"/>
            <w:tabs>
              <w:tab w:val="right" w:leader="dot" w:pos="9016"/>
            </w:tabs>
            <w:rPr>
              <w:noProof/>
            </w:rPr>
          </w:pPr>
          <w:hyperlink w:anchor="_Toc499732060" w:history="1">
            <w:r w:rsidR="00B7088F" w:rsidRPr="00CD3E94">
              <w:rPr>
                <w:rStyle w:val="Hyperlink"/>
                <w:noProof/>
              </w:rPr>
              <w:t>3.4 Duty cycle caculations</w:t>
            </w:r>
            <w:r w:rsidR="00B7088F">
              <w:rPr>
                <w:noProof/>
                <w:webHidden/>
              </w:rPr>
              <w:tab/>
            </w:r>
            <w:r w:rsidR="00B7088F">
              <w:rPr>
                <w:noProof/>
                <w:webHidden/>
              </w:rPr>
              <w:fldChar w:fldCharType="begin"/>
            </w:r>
            <w:r w:rsidR="00B7088F">
              <w:rPr>
                <w:noProof/>
                <w:webHidden/>
              </w:rPr>
              <w:instrText xml:space="preserve"> PAGEREF _Toc499732060 \h </w:instrText>
            </w:r>
            <w:r w:rsidR="00B7088F">
              <w:rPr>
                <w:noProof/>
                <w:webHidden/>
              </w:rPr>
            </w:r>
            <w:r w:rsidR="00B7088F">
              <w:rPr>
                <w:noProof/>
                <w:webHidden/>
              </w:rPr>
              <w:fldChar w:fldCharType="separate"/>
            </w:r>
            <w:r w:rsidR="00B7088F">
              <w:rPr>
                <w:noProof/>
                <w:webHidden/>
              </w:rPr>
              <w:t>10</w:t>
            </w:r>
            <w:r w:rsidR="00B7088F">
              <w:rPr>
                <w:noProof/>
                <w:webHidden/>
              </w:rPr>
              <w:fldChar w:fldCharType="end"/>
            </w:r>
          </w:hyperlink>
        </w:p>
        <w:p w:rsidR="00B7088F" w:rsidRDefault="001A12EF">
          <w:pPr>
            <w:pStyle w:val="TOC1"/>
            <w:tabs>
              <w:tab w:val="right" w:leader="dot" w:pos="9016"/>
            </w:tabs>
            <w:rPr>
              <w:rFonts w:eastAsiaTheme="minorEastAsia"/>
              <w:noProof/>
              <w:lang w:eastAsia="en-GB"/>
            </w:rPr>
          </w:pPr>
          <w:hyperlink w:anchor="_Toc499732061" w:history="1">
            <w:r w:rsidR="00B7088F" w:rsidRPr="00CD3E94">
              <w:rPr>
                <w:rStyle w:val="Hyperlink"/>
                <w:noProof/>
              </w:rPr>
              <w:t>Chapter 4</w:t>
            </w:r>
            <w:r w:rsidR="00B7088F">
              <w:rPr>
                <w:noProof/>
                <w:webHidden/>
              </w:rPr>
              <w:tab/>
            </w:r>
            <w:r w:rsidR="00B7088F">
              <w:rPr>
                <w:noProof/>
                <w:webHidden/>
              </w:rPr>
              <w:fldChar w:fldCharType="begin"/>
            </w:r>
            <w:r w:rsidR="00B7088F">
              <w:rPr>
                <w:noProof/>
                <w:webHidden/>
              </w:rPr>
              <w:instrText xml:space="preserve"> PAGEREF _Toc499732061 \h </w:instrText>
            </w:r>
            <w:r w:rsidR="00B7088F">
              <w:rPr>
                <w:noProof/>
                <w:webHidden/>
              </w:rPr>
            </w:r>
            <w:r w:rsidR="00B7088F">
              <w:rPr>
                <w:noProof/>
                <w:webHidden/>
              </w:rPr>
              <w:fldChar w:fldCharType="separate"/>
            </w:r>
            <w:r w:rsidR="00B7088F">
              <w:rPr>
                <w:noProof/>
                <w:webHidden/>
              </w:rPr>
              <w:t>13</w:t>
            </w:r>
            <w:r w:rsidR="00B7088F">
              <w:rPr>
                <w:noProof/>
                <w:webHidden/>
              </w:rPr>
              <w:fldChar w:fldCharType="end"/>
            </w:r>
          </w:hyperlink>
        </w:p>
        <w:p w:rsidR="00B7088F" w:rsidRDefault="001A12EF">
          <w:pPr>
            <w:pStyle w:val="TOC2"/>
            <w:tabs>
              <w:tab w:val="left" w:pos="880"/>
              <w:tab w:val="right" w:leader="dot" w:pos="9016"/>
            </w:tabs>
            <w:rPr>
              <w:rFonts w:eastAsiaTheme="minorEastAsia"/>
              <w:noProof/>
              <w:lang w:eastAsia="en-GB"/>
            </w:rPr>
          </w:pPr>
          <w:hyperlink w:anchor="_Toc499732062" w:history="1">
            <w:r w:rsidR="00B7088F" w:rsidRPr="00CD3E94">
              <w:rPr>
                <w:rStyle w:val="Hyperlink"/>
                <w:noProof/>
              </w:rPr>
              <w:t>5.0</w:t>
            </w:r>
            <w:r w:rsidR="00B7088F">
              <w:rPr>
                <w:rFonts w:eastAsiaTheme="minorEastAsia"/>
                <w:noProof/>
                <w:lang w:eastAsia="en-GB"/>
              </w:rPr>
              <w:tab/>
            </w:r>
            <w:r w:rsidR="00B7088F" w:rsidRPr="00CD3E94">
              <w:rPr>
                <w:rStyle w:val="Hyperlink"/>
                <w:noProof/>
              </w:rPr>
              <w:t>Results and Analysis</w:t>
            </w:r>
            <w:r w:rsidR="00B7088F">
              <w:rPr>
                <w:noProof/>
                <w:webHidden/>
              </w:rPr>
              <w:tab/>
            </w:r>
            <w:r w:rsidR="00B7088F">
              <w:rPr>
                <w:noProof/>
                <w:webHidden/>
              </w:rPr>
              <w:fldChar w:fldCharType="begin"/>
            </w:r>
            <w:r w:rsidR="00B7088F">
              <w:rPr>
                <w:noProof/>
                <w:webHidden/>
              </w:rPr>
              <w:instrText xml:space="preserve"> PAGEREF _Toc499732062 \h </w:instrText>
            </w:r>
            <w:r w:rsidR="00B7088F">
              <w:rPr>
                <w:noProof/>
                <w:webHidden/>
              </w:rPr>
            </w:r>
            <w:r w:rsidR="00B7088F">
              <w:rPr>
                <w:noProof/>
                <w:webHidden/>
              </w:rPr>
              <w:fldChar w:fldCharType="separate"/>
            </w:r>
            <w:r w:rsidR="00B7088F">
              <w:rPr>
                <w:noProof/>
                <w:webHidden/>
              </w:rPr>
              <w:t>13</w:t>
            </w:r>
            <w:r w:rsidR="00B7088F">
              <w:rPr>
                <w:noProof/>
                <w:webHidden/>
              </w:rPr>
              <w:fldChar w:fldCharType="end"/>
            </w:r>
          </w:hyperlink>
        </w:p>
        <w:p w:rsidR="00B7088F" w:rsidRDefault="001A12EF">
          <w:pPr>
            <w:pStyle w:val="TOC3"/>
            <w:tabs>
              <w:tab w:val="left" w:pos="1100"/>
              <w:tab w:val="right" w:leader="dot" w:pos="9016"/>
            </w:tabs>
            <w:rPr>
              <w:noProof/>
            </w:rPr>
          </w:pPr>
          <w:hyperlink w:anchor="_Toc499732063" w:history="1">
            <w:r w:rsidR="00B7088F" w:rsidRPr="00CD3E94">
              <w:rPr>
                <w:rStyle w:val="Hyperlink"/>
                <w:noProof/>
              </w:rPr>
              <w:t>5.1</w:t>
            </w:r>
            <w:r w:rsidR="00B7088F">
              <w:rPr>
                <w:noProof/>
              </w:rPr>
              <w:tab/>
            </w:r>
            <w:r w:rsidR="00B7088F" w:rsidRPr="00CD3E94">
              <w:rPr>
                <w:rStyle w:val="Hyperlink"/>
                <w:noProof/>
              </w:rPr>
              <w:t>Velocity Vs Time graph</w:t>
            </w:r>
            <w:r w:rsidR="00B7088F">
              <w:rPr>
                <w:noProof/>
                <w:webHidden/>
              </w:rPr>
              <w:tab/>
            </w:r>
            <w:r w:rsidR="00B7088F">
              <w:rPr>
                <w:noProof/>
                <w:webHidden/>
              </w:rPr>
              <w:fldChar w:fldCharType="begin"/>
            </w:r>
            <w:r w:rsidR="00B7088F">
              <w:rPr>
                <w:noProof/>
                <w:webHidden/>
              </w:rPr>
              <w:instrText xml:space="preserve"> PAGEREF _Toc499732063 \h </w:instrText>
            </w:r>
            <w:r w:rsidR="00B7088F">
              <w:rPr>
                <w:noProof/>
                <w:webHidden/>
              </w:rPr>
            </w:r>
            <w:r w:rsidR="00B7088F">
              <w:rPr>
                <w:noProof/>
                <w:webHidden/>
              </w:rPr>
              <w:fldChar w:fldCharType="separate"/>
            </w:r>
            <w:r w:rsidR="00B7088F">
              <w:rPr>
                <w:noProof/>
                <w:webHidden/>
              </w:rPr>
              <w:t>13</w:t>
            </w:r>
            <w:r w:rsidR="00B7088F">
              <w:rPr>
                <w:noProof/>
                <w:webHidden/>
              </w:rPr>
              <w:fldChar w:fldCharType="end"/>
            </w:r>
          </w:hyperlink>
        </w:p>
        <w:p w:rsidR="00B7088F" w:rsidRDefault="001A12EF">
          <w:pPr>
            <w:pStyle w:val="TOC3"/>
            <w:tabs>
              <w:tab w:val="left" w:pos="1100"/>
              <w:tab w:val="right" w:leader="dot" w:pos="9016"/>
            </w:tabs>
            <w:rPr>
              <w:noProof/>
            </w:rPr>
          </w:pPr>
          <w:hyperlink w:anchor="_Toc499732064" w:history="1">
            <w:r w:rsidR="00B7088F" w:rsidRPr="00CD3E94">
              <w:rPr>
                <w:rStyle w:val="Hyperlink"/>
                <w:noProof/>
              </w:rPr>
              <w:t>5.2</w:t>
            </w:r>
            <w:r w:rsidR="00B7088F">
              <w:rPr>
                <w:noProof/>
              </w:rPr>
              <w:tab/>
            </w:r>
            <w:r w:rsidR="00B7088F" w:rsidRPr="00CD3E94">
              <w:rPr>
                <w:rStyle w:val="Hyperlink"/>
                <w:noProof/>
              </w:rPr>
              <w:t>Rolling Resistance Vs Time graph</w:t>
            </w:r>
            <w:r w:rsidR="00B7088F">
              <w:rPr>
                <w:noProof/>
                <w:webHidden/>
              </w:rPr>
              <w:tab/>
            </w:r>
            <w:r w:rsidR="00B7088F">
              <w:rPr>
                <w:noProof/>
                <w:webHidden/>
              </w:rPr>
              <w:fldChar w:fldCharType="begin"/>
            </w:r>
            <w:r w:rsidR="00B7088F">
              <w:rPr>
                <w:noProof/>
                <w:webHidden/>
              </w:rPr>
              <w:instrText xml:space="preserve"> PAGEREF _Toc499732064 \h </w:instrText>
            </w:r>
            <w:r w:rsidR="00B7088F">
              <w:rPr>
                <w:noProof/>
                <w:webHidden/>
              </w:rPr>
            </w:r>
            <w:r w:rsidR="00B7088F">
              <w:rPr>
                <w:noProof/>
                <w:webHidden/>
              </w:rPr>
              <w:fldChar w:fldCharType="separate"/>
            </w:r>
            <w:r w:rsidR="00B7088F">
              <w:rPr>
                <w:noProof/>
                <w:webHidden/>
              </w:rPr>
              <w:t>14</w:t>
            </w:r>
            <w:r w:rsidR="00B7088F">
              <w:rPr>
                <w:noProof/>
                <w:webHidden/>
              </w:rPr>
              <w:fldChar w:fldCharType="end"/>
            </w:r>
          </w:hyperlink>
        </w:p>
        <w:p w:rsidR="00B7088F" w:rsidRDefault="001A12EF">
          <w:pPr>
            <w:pStyle w:val="TOC3"/>
            <w:tabs>
              <w:tab w:val="left" w:pos="1100"/>
              <w:tab w:val="right" w:leader="dot" w:pos="9016"/>
            </w:tabs>
            <w:rPr>
              <w:noProof/>
            </w:rPr>
          </w:pPr>
          <w:hyperlink w:anchor="_Toc499732065" w:history="1">
            <w:r w:rsidR="00B7088F" w:rsidRPr="00CD3E94">
              <w:rPr>
                <w:rStyle w:val="Hyperlink"/>
                <w:noProof/>
              </w:rPr>
              <w:t>5.3</w:t>
            </w:r>
            <w:r w:rsidR="00B7088F">
              <w:rPr>
                <w:noProof/>
              </w:rPr>
              <w:tab/>
            </w:r>
            <w:r w:rsidR="00B7088F" w:rsidRPr="00CD3E94">
              <w:rPr>
                <w:rStyle w:val="Hyperlink"/>
                <w:noProof/>
              </w:rPr>
              <w:t>Aero Force Vs Time graph</w:t>
            </w:r>
            <w:r w:rsidR="00B7088F">
              <w:rPr>
                <w:noProof/>
                <w:webHidden/>
              </w:rPr>
              <w:tab/>
            </w:r>
            <w:r w:rsidR="00B7088F">
              <w:rPr>
                <w:noProof/>
                <w:webHidden/>
              </w:rPr>
              <w:fldChar w:fldCharType="begin"/>
            </w:r>
            <w:r w:rsidR="00B7088F">
              <w:rPr>
                <w:noProof/>
                <w:webHidden/>
              </w:rPr>
              <w:instrText xml:space="preserve"> PAGEREF _Toc499732065 \h </w:instrText>
            </w:r>
            <w:r w:rsidR="00B7088F">
              <w:rPr>
                <w:noProof/>
                <w:webHidden/>
              </w:rPr>
            </w:r>
            <w:r w:rsidR="00B7088F">
              <w:rPr>
                <w:noProof/>
                <w:webHidden/>
              </w:rPr>
              <w:fldChar w:fldCharType="separate"/>
            </w:r>
            <w:r w:rsidR="00B7088F">
              <w:rPr>
                <w:noProof/>
                <w:webHidden/>
              </w:rPr>
              <w:t>14</w:t>
            </w:r>
            <w:r w:rsidR="00B7088F">
              <w:rPr>
                <w:noProof/>
                <w:webHidden/>
              </w:rPr>
              <w:fldChar w:fldCharType="end"/>
            </w:r>
          </w:hyperlink>
        </w:p>
        <w:p w:rsidR="00B7088F" w:rsidRDefault="001A12EF">
          <w:pPr>
            <w:pStyle w:val="TOC3"/>
            <w:tabs>
              <w:tab w:val="left" w:pos="1100"/>
              <w:tab w:val="right" w:leader="dot" w:pos="9016"/>
            </w:tabs>
            <w:rPr>
              <w:noProof/>
            </w:rPr>
          </w:pPr>
          <w:hyperlink w:anchor="_Toc499732066" w:history="1">
            <w:r w:rsidR="00B7088F" w:rsidRPr="00CD3E94">
              <w:rPr>
                <w:rStyle w:val="Hyperlink"/>
                <w:noProof/>
              </w:rPr>
              <w:t>5.4</w:t>
            </w:r>
            <w:r w:rsidR="00B7088F">
              <w:rPr>
                <w:noProof/>
              </w:rPr>
              <w:tab/>
            </w:r>
            <w:r w:rsidR="00B7088F" w:rsidRPr="00CD3E94">
              <w:rPr>
                <w:rStyle w:val="Hyperlink"/>
                <w:noProof/>
              </w:rPr>
              <w:t>Gradient Resistance Vs Time graph</w:t>
            </w:r>
            <w:r w:rsidR="00B7088F">
              <w:rPr>
                <w:noProof/>
                <w:webHidden/>
              </w:rPr>
              <w:tab/>
            </w:r>
            <w:r w:rsidR="00B7088F">
              <w:rPr>
                <w:noProof/>
                <w:webHidden/>
              </w:rPr>
              <w:fldChar w:fldCharType="begin"/>
            </w:r>
            <w:r w:rsidR="00B7088F">
              <w:rPr>
                <w:noProof/>
                <w:webHidden/>
              </w:rPr>
              <w:instrText xml:space="preserve"> PAGEREF _Toc499732066 \h </w:instrText>
            </w:r>
            <w:r w:rsidR="00B7088F">
              <w:rPr>
                <w:noProof/>
                <w:webHidden/>
              </w:rPr>
            </w:r>
            <w:r w:rsidR="00B7088F">
              <w:rPr>
                <w:noProof/>
                <w:webHidden/>
              </w:rPr>
              <w:fldChar w:fldCharType="separate"/>
            </w:r>
            <w:r w:rsidR="00B7088F">
              <w:rPr>
                <w:noProof/>
                <w:webHidden/>
              </w:rPr>
              <w:t>15</w:t>
            </w:r>
            <w:r w:rsidR="00B7088F">
              <w:rPr>
                <w:noProof/>
                <w:webHidden/>
              </w:rPr>
              <w:fldChar w:fldCharType="end"/>
            </w:r>
          </w:hyperlink>
        </w:p>
        <w:p w:rsidR="00B7088F" w:rsidRDefault="001A12EF">
          <w:pPr>
            <w:pStyle w:val="TOC3"/>
            <w:tabs>
              <w:tab w:val="left" w:pos="1100"/>
              <w:tab w:val="right" w:leader="dot" w:pos="9016"/>
            </w:tabs>
            <w:rPr>
              <w:noProof/>
            </w:rPr>
          </w:pPr>
          <w:hyperlink w:anchor="_Toc499732067" w:history="1">
            <w:r w:rsidR="00B7088F" w:rsidRPr="00CD3E94">
              <w:rPr>
                <w:rStyle w:val="Hyperlink"/>
                <w:noProof/>
              </w:rPr>
              <w:t>5.5</w:t>
            </w:r>
            <w:r w:rsidR="00B7088F">
              <w:rPr>
                <w:noProof/>
              </w:rPr>
              <w:tab/>
            </w:r>
            <w:r w:rsidR="00B7088F" w:rsidRPr="00CD3E94">
              <w:rPr>
                <w:rStyle w:val="Hyperlink"/>
                <w:noProof/>
              </w:rPr>
              <w:t>Acceleration resistance Vs Time graph</w:t>
            </w:r>
            <w:r w:rsidR="00B7088F">
              <w:rPr>
                <w:noProof/>
                <w:webHidden/>
              </w:rPr>
              <w:tab/>
            </w:r>
            <w:r w:rsidR="00B7088F">
              <w:rPr>
                <w:noProof/>
                <w:webHidden/>
              </w:rPr>
              <w:fldChar w:fldCharType="begin"/>
            </w:r>
            <w:r w:rsidR="00B7088F">
              <w:rPr>
                <w:noProof/>
                <w:webHidden/>
              </w:rPr>
              <w:instrText xml:space="preserve"> PAGEREF _Toc499732067 \h </w:instrText>
            </w:r>
            <w:r w:rsidR="00B7088F">
              <w:rPr>
                <w:noProof/>
                <w:webHidden/>
              </w:rPr>
            </w:r>
            <w:r w:rsidR="00B7088F">
              <w:rPr>
                <w:noProof/>
                <w:webHidden/>
              </w:rPr>
              <w:fldChar w:fldCharType="separate"/>
            </w:r>
            <w:r w:rsidR="00B7088F">
              <w:rPr>
                <w:noProof/>
                <w:webHidden/>
              </w:rPr>
              <w:t>15</w:t>
            </w:r>
            <w:r w:rsidR="00B7088F">
              <w:rPr>
                <w:noProof/>
                <w:webHidden/>
              </w:rPr>
              <w:fldChar w:fldCharType="end"/>
            </w:r>
          </w:hyperlink>
        </w:p>
        <w:p w:rsidR="00B7088F" w:rsidRDefault="001A12EF">
          <w:pPr>
            <w:pStyle w:val="TOC3"/>
            <w:tabs>
              <w:tab w:val="left" w:pos="1100"/>
              <w:tab w:val="right" w:leader="dot" w:pos="9016"/>
            </w:tabs>
            <w:rPr>
              <w:noProof/>
            </w:rPr>
          </w:pPr>
          <w:hyperlink w:anchor="_Toc499732068" w:history="1">
            <w:r w:rsidR="00B7088F" w:rsidRPr="00CD3E94">
              <w:rPr>
                <w:rStyle w:val="Hyperlink"/>
                <w:noProof/>
              </w:rPr>
              <w:t>5.6</w:t>
            </w:r>
            <w:r w:rsidR="00B7088F">
              <w:rPr>
                <w:noProof/>
              </w:rPr>
              <w:tab/>
            </w:r>
            <w:r w:rsidR="00B7088F" w:rsidRPr="00CD3E94">
              <w:rPr>
                <w:rStyle w:val="Hyperlink"/>
                <w:noProof/>
              </w:rPr>
              <w:t>Total resistance Vs Time graph</w:t>
            </w:r>
            <w:r w:rsidR="00B7088F">
              <w:rPr>
                <w:noProof/>
                <w:webHidden/>
              </w:rPr>
              <w:tab/>
            </w:r>
            <w:r w:rsidR="00B7088F">
              <w:rPr>
                <w:noProof/>
                <w:webHidden/>
              </w:rPr>
              <w:fldChar w:fldCharType="begin"/>
            </w:r>
            <w:r w:rsidR="00B7088F">
              <w:rPr>
                <w:noProof/>
                <w:webHidden/>
              </w:rPr>
              <w:instrText xml:space="preserve"> PAGEREF _Toc499732068 \h </w:instrText>
            </w:r>
            <w:r w:rsidR="00B7088F">
              <w:rPr>
                <w:noProof/>
                <w:webHidden/>
              </w:rPr>
            </w:r>
            <w:r w:rsidR="00B7088F">
              <w:rPr>
                <w:noProof/>
                <w:webHidden/>
              </w:rPr>
              <w:fldChar w:fldCharType="separate"/>
            </w:r>
            <w:r w:rsidR="00B7088F">
              <w:rPr>
                <w:noProof/>
                <w:webHidden/>
              </w:rPr>
              <w:t>16</w:t>
            </w:r>
            <w:r w:rsidR="00B7088F">
              <w:rPr>
                <w:noProof/>
                <w:webHidden/>
              </w:rPr>
              <w:fldChar w:fldCharType="end"/>
            </w:r>
          </w:hyperlink>
        </w:p>
        <w:p w:rsidR="00B7088F" w:rsidRDefault="001A12EF">
          <w:pPr>
            <w:pStyle w:val="TOC3"/>
            <w:tabs>
              <w:tab w:val="left" w:pos="1100"/>
              <w:tab w:val="right" w:leader="dot" w:pos="9016"/>
            </w:tabs>
            <w:rPr>
              <w:noProof/>
            </w:rPr>
          </w:pPr>
          <w:hyperlink w:anchor="_Toc499732069" w:history="1">
            <w:r w:rsidR="00B7088F" w:rsidRPr="00CD3E94">
              <w:rPr>
                <w:rStyle w:val="Hyperlink"/>
                <w:noProof/>
              </w:rPr>
              <w:t>5.7</w:t>
            </w:r>
            <w:r w:rsidR="00B7088F">
              <w:rPr>
                <w:noProof/>
              </w:rPr>
              <w:tab/>
            </w:r>
            <w:r w:rsidR="00B7088F" w:rsidRPr="00CD3E94">
              <w:rPr>
                <w:rStyle w:val="Hyperlink"/>
                <w:noProof/>
              </w:rPr>
              <w:t>Forces Vs Time graph</w:t>
            </w:r>
            <w:r w:rsidR="00B7088F">
              <w:rPr>
                <w:noProof/>
                <w:webHidden/>
              </w:rPr>
              <w:tab/>
            </w:r>
            <w:r w:rsidR="00B7088F">
              <w:rPr>
                <w:noProof/>
                <w:webHidden/>
              </w:rPr>
              <w:fldChar w:fldCharType="begin"/>
            </w:r>
            <w:r w:rsidR="00B7088F">
              <w:rPr>
                <w:noProof/>
                <w:webHidden/>
              </w:rPr>
              <w:instrText xml:space="preserve"> PAGEREF _Toc499732069 \h </w:instrText>
            </w:r>
            <w:r w:rsidR="00B7088F">
              <w:rPr>
                <w:noProof/>
                <w:webHidden/>
              </w:rPr>
            </w:r>
            <w:r w:rsidR="00B7088F">
              <w:rPr>
                <w:noProof/>
                <w:webHidden/>
              </w:rPr>
              <w:fldChar w:fldCharType="separate"/>
            </w:r>
            <w:r w:rsidR="00B7088F">
              <w:rPr>
                <w:noProof/>
                <w:webHidden/>
              </w:rPr>
              <w:t>16</w:t>
            </w:r>
            <w:r w:rsidR="00B7088F">
              <w:rPr>
                <w:noProof/>
                <w:webHidden/>
              </w:rPr>
              <w:fldChar w:fldCharType="end"/>
            </w:r>
          </w:hyperlink>
        </w:p>
        <w:p w:rsidR="00B7088F" w:rsidRDefault="001A12EF">
          <w:pPr>
            <w:pStyle w:val="TOC3"/>
            <w:tabs>
              <w:tab w:val="left" w:pos="1100"/>
              <w:tab w:val="right" w:leader="dot" w:pos="9016"/>
            </w:tabs>
            <w:rPr>
              <w:noProof/>
            </w:rPr>
          </w:pPr>
          <w:hyperlink w:anchor="_Toc499732070" w:history="1">
            <w:r w:rsidR="00B7088F" w:rsidRPr="00CD3E94">
              <w:rPr>
                <w:rStyle w:val="Hyperlink"/>
                <w:noProof/>
              </w:rPr>
              <w:t>5.8</w:t>
            </w:r>
            <w:r w:rsidR="00B7088F">
              <w:rPr>
                <w:noProof/>
              </w:rPr>
              <w:tab/>
            </w:r>
            <w:r w:rsidR="00B7088F" w:rsidRPr="00CD3E94">
              <w:rPr>
                <w:rStyle w:val="Hyperlink"/>
                <w:noProof/>
              </w:rPr>
              <w:t>Power Vs Time graph</w:t>
            </w:r>
            <w:r w:rsidR="00B7088F">
              <w:rPr>
                <w:noProof/>
                <w:webHidden/>
              </w:rPr>
              <w:tab/>
            </w:r>
            <w:r w:rsidR="00B7088F">
              <w:rPr>
                <w:noProof/>
                <w:webHidden/>
              </w:rPr>
              <w:fldChar w:fldCharType="begin"/>
            </w:r>
            <w:r w:rsidR="00B7088F">
              <w:rPr>
                <w:noProof/>
                <w:webHidden/>
              </w:rPr>
              <w:instrText xml:space="preserve"> PAGEREF _Toc499732070 \h </w:instrText>
            </w:r>
            <w:r w:rsidR="00B7088F">
              <w:rPr>
                <w:noProof/>
                <w:webHidden/>
              </w:rPr>
            </w:r>
            <w:r w:rsidR="00B7088F">
              <w:rPr>
                <w:noProof/>
                <w:webHidden/>
              </w:rPr>
              <w:fldChar w:fldCharType="separate"/>
            </w:r>
            <w:r w:rsidR="00B7088F">
              <w:rPr>
                <w:noProof/>
                <w:webHidden/>
              </w:rPr>
              <w:t>17</w:t>
            </w:r>
            <w:r w:rsidR="00B7088F">
              <w:rPr>
                <w:noProof/>
                <w:webHidden/>
              </w:rPr>
              <w:fldChar w:fldCharType="end"/>
            </w:r>
          </w:hyperlink>
        </w:p>
        <w:p w:rsidR="00B7088F" w:rsidRDefault="001A12EF">
          <w:pPr>
            <w:pStyle w:val="TOC3"/>
            <w:tabs>
              <w:tab w:val="left" w:pos="1100"/>
              <w:tab w:val="right" w:leader="dot" w:pos="9016"/>
            </w:tabs>
            <w:rPr>
              <w:noProof/>
            </w:rPr>
          </w:pPr>
          <w:hyperlink w:anchor="_Toc499732071" w:history="1">
            <w:r w:rsidR="00B7088F" w:rsidRPr="00CD3E94">
              <w:rPr>
                <w:rStyle w:val="Hyperlink"/>
                <w:noProof/>
              </w:rPr>
              <w:t>5.9</w:t>
            </w:r>
            <w:r w:rsidR="00B7088F">
              <w:rPr>
                <w:noProof/>
              </w:rPr>
              <w:tab/>
            </w:r>
            <w:r w:rsidR="00B7088F" w:rsidRPr="00CD3E94">
              <w:rPr>
                <w:rStyle w:val="Hyperlink"/>
                <w:noProof/>
              </w:rPr>
              <w:t>Power Vs Average Power Vs Time graph</w:t>
            </w:r>
            <w:r w:rsidR="00B7088F">
              <w:rPr>
                <w:noProof/>
                <w:webHidden/>
              </w:rPr>
              <w:tab/>
            </w:r>
            <w:r w:rsidR="00B7088F">
              <w:rPr>
                <w:noProof/>
                <w:webHidden/>
              </w:rPr>
              <w:fldChar w:fldCharType="begin"/>
            </w:r>
            <w:r w:rsidR="00B7088F">
              <w:rPr>
                <w:noProof/>
                <w:webHidden/>
              </w:rPr>
              <w:instrText xml:space="preserve"> PAGEREF _Toc499732071 \h </w:instrText>
            </w:r>
            <w:r w:rsidR="00B7088F">
              <w:rPr>
                <w:noProof/>
                <w:webHidden/>
              </w:rPr>
            </w:r>
            <w:r w:rsidR="00B7088F">
              <w:rPr>
                <w:noProof/>
                <w:webHidden/>
              </w:rPr>
              <w:fldChar w:fldCharType="separate"/>
            </w:r>
            <w:r w:rsidR="00B7088F">
              <w:rPr>
                <w:noProof/>
                <w:webHidden/>
              </w:rPr>
              <w:t>17</w:t>
            </w:r>
            <w:r w:rsidR="00B7088F">
              <w:rPr>
                <w:noProof/>
                <w:webHidden/>
              </w:rPr>
              <w:fldChar w:fldCharType="end"/>
            </w:r>
          </w:hyperlink>
        </w:p>
        <w:p w:rsidR="00B7088F" w:rsidRDefault="001A12EF">
          <w:pPr>
            <w:pStyle w:val="TOC2"/>
            <w:tabs>
              <w:tab w:val="left" w:pos="880"/>
              <w:tab w:val="right" w:leader="dot" w:pos="9016"/>
            </w:tabs>
            <w:rPr>
              <w:rFonts w:eastAsiaTheme="minorEastAsia"/>
              <w:noProof/>
              <w:lang w:eastAsia="en-GB"/>
            </w:rPr>
          </w:pPr>
          <w:hyperlink w:anchor="_Toc499732072" w:history="1">
            <w:r w:rsidR="00B7088F" w:rsidRPr="00CD3E94">
              <w:rPr>
                <w:rStyle w:val="Hyperlink"/>
                <w:noProof/>
              </w:rPr>
              <w:t>6.0</w:t>
            </w:r>
            <w:r w:rsidR="00B7088F">
              <w:rPr>
                <w:rFonts w:eastAsiaTheme="minorEastAsia"/>
                <w:noProof/>
                <w:lang w:eastAsia="en-GB"/>
              </w:rPr>
              <w:tab/>
            </w:r>
            <w:r w:rsidR="00B7088F" w:rsidRPr="00CD3E94">
              <w:rPr>
                <w:rStyle w:val="Hyperlink"/>
                <w:noProof/>
              </w:rPr>
              <w:t>Summary of the findings</w:t>
            </w:r>
            <w:r w:rsidR="00B7088F">
              <w:rPr>
                <w:noProof/>
                <w:webHidden/>
              </w:rPr>
              <w:tab/>
            </w:r>
            <w:r w:rsidR="00B7088F">
              <w:rPr>
                <w:noProof/>
                <w:webHidden/>
              </w:rPr>
              <w:fldChar w:fldCharType="begin"/>
            </w:r>
            <w:r w:rsidR="00B7088F">
              <w:rPr>
                <w:noProof/>
                <w:webHidden/>
              </w:rPr>
              <w:instrText xml:space="preserve"> PAGEREF _Toc499732072 \h </w:instrText>
            </w:r>
            <w:r w:rsidR="00B7088F">
              <w:rPr>
                <w:noProof/>
                <w:webHidden/>
              </w:rPr>
            </w:r>
            <w:r w:rsidR="00B7088F">
              <w:rPr>
                <w:noProof/>
                <w:webHidden/>
              </w:rPr>
              <w:fldChar w:fldCharType="separate"/>
            </w:r>
            <w:r w:rsidR="00B7088F">
              <w:rPr>
                <w:noProof/>
                <w:webHidden/>
              </w:rPr>
              <w:t>18</w:t>
            </w:r>
            <w:r w:rsidR="00B7088F">
              <w:rPr>
                <w:noProof/>
                <w:webHidden/>
              </w:rPr>
              <w:fldChar w:fldCharType="end"/>
            </w:r>
          </w:hyperlink>
        </w:p>
        <w:p w:rsidR="00B7088F" w:rsidRDefault="001A12EF">
          <w:pPr>
            <w:pStyle w:val="TOC1"/>
            <w:tabs>
              <w:tab w:val="right" w:leader="dot" w:pos="9016"/>
            </w:tabs>
            <w:rPr>
              <w:rFonts w:eastAsiaTheme="minorEastAsia"/>
              <w:noProof/>
              <w:lang w:eastAsia="en-GB"/>
            </w:rPr>
          </w:pPr>
          <w:hyperlink w:anchor="_Toc499732073" w:history="1">
            <w:r w:rsidR="00B7088F" w:rsidRPr="00CD3E94">
              <w:rPr>
                <w:rStyle w:val="Hyperlink"/>
                <w:noProof/>
              </w:rPr>
              <w:t>Reference</w:t>
            </w:r>
            <w:r w:rsidR="00B7088F">
              <w:rPr>
                <w:noProof/>
                <w:webHidden/>
              </w:rPr>
              <w:tab/>
            </w:r>
            <w:r w:rsidR="00B7088F">
              <w:rPr>
                <w:noProof/>
                <w:webHidden/>
              </w:rPr>
              <w:fldChar w:fldCharType="begin"/>
            </w:r>
            <w:r w:rsidR="00B7088F">
              <w:rPr>
                <w:noProof/>
                <w:webHidden/>
              </w:rPr>
              <w:instrText xml:space="preserve"> PAGEREF _Toc499732073 \h </w:instrText>
            </w:r>
            <w:r w:rsidR="00B7088F">
              <w:rPr>
                <w:noProof/>
                <w:webHidden/>
              </w:rPr>
            </w:r>
            <w:r w:rsidR="00B7088F">
              <w:rPr>
                <w:noProof/>
                <w:webHidden/>
              </w:rPr>
              <w:fldChar w:fldCharType="separate"/>
            </w:r>
            <w:r w:rsidR="00B7088F">
              <w:rPr>
                <w:noProof/>
                <w:webHidden/>
              </w:rPr>
              <w:t>19</w:t>
            </w:r>
            <w:r w:rsidR="00B7088F">
              <w:rPr>
                <w:noProof/>
                <w:webHidden/>
              </w:rPr>
              <w:fldChar w:fldCharType="end"/>
            </w:r>
          </w:hyperlink>
        </w:p>
        <w:p w:rsidR="00B7088F" w:rsidRDefault="001A12EF">
          <w:pPr>
            <w:pStyle w:val="TOC2"/>
            <w:tabs>
              <w:tab w:val="right" w:leader="dot" w:pos="9016"/>
            </w:tabs>
            <w:rPr>
              <w:rFonts w:eastAsiaTheme="minorEastAsia"/>
              <w:noProof/>
              <w:lang w:eastAsia="en-GB"/>
            </w:rPr>
          </w:pPr>
          <w:hyperlink w:anchor="_Toc499732074" w:history="1">
            <w:r w:rsidR="00B7088F" w:rsidRPr="00CD3E94">
              <w:rPr>
                <w:rStyle w:val="Hyperlink"/>
                <w:noProof/>
              </w:rPr>
              <w:t>Books/technical papers</w:t>
            </w:r>
            <w:r w:rsidR="00B7088F">
              <w:rPr>
                <w:noProof/>
                <w:webHidden/>
              </w:rPr>
              <w:tab/>
            </w:r>
            <w:r w:rsidR="00B7088F">
              <w:rPr>
                <w:noProof/>
                <w:webHidden/>
              </w:rPr>
              <w:fldChar w:fldCharType="begin"/>
            </w:r>
            <w:r w:rsidR="00B7088F">
              <w:rPr>
                <w:noProof/>
                <w:webHidden/>
              </w:rPr>
              <w:instrText xml:space="preserve"> PAGEREF _Toc499732074 \h </w:instrText>
            </w:r>
            <w:r w:rsidR="00B7088F">
              <w:rPr>
                <w:noProof/>
                <w:webHidden/>
              </w:rPr>
            </w:r>
            <w:r w:rsidR="00B7088F">
              <w:rPr>
                <w:noProof/>
                <w:webHidden/>
              </w:rPr>
              <w:fldChar w:fldCharType="separate"/>
            </w:r>
            <w:r w:rsidR="00B7088F">
              <w:rPr>
                <w:noProof/>
                <w:webHidden/>
              </w:rPr>
              <w:t>19</w:t>
            </w:r>
            <w:r w:rsidR="00B7088F">
              <w:rPr>
                <w:noProof/>
                <w:webHidden/>
              </w:rPr>
              <w:fldChar w:fldCharType="end"/>
            </w:r>
          </w:hyperlink>
        </w:p>
        <w:p w:rsidR="00B7088F" w:rsidRDefault="001A12EF">
          <w:pPr>
            <w:pStyle w:val="TOC2"/>
            <w:tabs>
              <w:tab w:val="right" w:leader="dot" w:pos="9016"/>
            </w:tabs>
            <w:rPr>
              <w:rFonts w:eastAsiaTheme="minorEastAsia"/>
              <w:noProof/>
              <w:lang w:eastAsia="en-GB"/>
            </w:rPr>
          </w:pPr>
          <w:hyperlink w:anchor="_Toc499732075" w:history="1">
            <w:r w:rsidR="00B7088F" w:rsidRPr="00CD3E94">
              <w:rPr>
                <w:rStyle w:val="Hyperlink"/>
                <w:noProof/>
              </w:rPr>
              <w:t>Websites</w:t>
            </w:r>
            <w:r w:rsidR="00B7088F">
              <w:rPr>
                <w:noProof/>
                <w:webHidden/>
              </w:rPr>
              <w:tab/>
            </w:r>
            <w:r w:rsidR="00B7088F">
              <w:rPr>
                <w:noProof/>
                <w:webHidden/>
              </w:rPr>
              <w:fldChar w:fldCharType="begin"/>
            </w:r>
            <w:r w:rsidR="00B7088F">
              <w:rPr>
                <w:noProof/>
                <w:webHidden/>
              </w:rPr>
              <w:instrText xml:space="preserve"> PAGEREF _Toc499732075 \h </w:instrText>
            </w:r>
            <w:r w:rsidR="00B7088F">
              <w:rPr>
                <w:noProof/>
                <w:webHidden/>
              </w:rPr>
            </w:r>
            <w:r w:rsidR="00B7088F">
              <w:rPr>
                <w:noProof/>
                <w:webHidden/>
              </w:rPr>
              <w:fldChar w:fldCharType="separate"/>
            </w:r>
            <w:r w:rsidR="00B7088F">
              <w:rPr>
                <w:noProof/>
                <w:webHidden/>
              </w:rPr>
              <w:t>19</w:t>
            </w:r>
            <w:r w:rsidR="00B7088F">
              <w:rPr>
                <w:noProof/>
                <w:webHidden/>
              </w:rPr>
              <w:fldChar w:fldCharType="end"/>
            </w:r>
          </w:hyperlink>
        </w:p>
        <w:p w:rsidR="00160FDC" w:rsidRDefault="00160FDC">
          <w:r>
            <w:rPr>
              <w:b/>
              <w:bCs/>
              <w:noProof/>
            </w:rPr>
            <w:fldChar w:fldCharType="end"/>
          </w:r>
        </w:p>
      </w:sdtContent>
    </w:sdt>
    <w:p w:rsidR="002F0F40" w:rsidRDefault="002F0F40" w:rsidP="00160FDC"/>
    <w:p w:rsidR="00B7088F" w:rsidRDefault="00B7088F" w:rsidP="00160FDC"/>
    <w:p w:rsidR="002F0F40" w:rsidRDefault="002F0F40" w:rsidP="002F0F40">
      <w:pPr>
        <w:pStyle w:val="Heading1"/>
      </w:pPr>
      <w:bookmarkStart w:id="1" w:name="_Toc499732050"/>
      <w:r>
        <w:lastRenderedPageBreak/>
        <w:t>List of figures</w:t>
      </w:r>
      <w:bookmarkEnd w:id="1"/>
      <w:r>
        <w:t xml:space="preserve"> </w:t>
      </w:r>
    </w:p>
    <w:p w:rsidR="00B7088F" w:rsidRDefault="00F64606">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499732035" w:history="1">
        <w:r w:rsidR="00B7088F" w:rsidRPr="00C9313D">
          <w:rPr>
            <w:rStyle w:val="Hyperlink"/>
            <w:noProof/>
          </w:rPr>
          <w:t>Figure 1: Sketch of the track (Marcus.M, 2017)</w:t>
        </w:r>
        <w:r w:rsidR="00B7088F">
          <w:rPr>
            <w:noProof/>
            <w:webHidden/>
          </w:rPr>
          <w:tab/>
        </w:r>
        <w:r w:rsidR="00B7088F">
          <w:rPr>
            <w:noProof/>
            <w:webHidden/>
          </w:rPr>
          <w:fldChar w:fldCharType="begin"/>
        </w:r>
        <w:r w:rsidR="00B7088F">
          <w:rPr>
            <w:noProof/>
            <w:webHidden/>
          </w:rPr>
          <w:instrText xml:space="preserve"> PAGEREF _Toc499732035 \h </w:instrText>
        </w:r>
        <w:r w:rsidR="00B7088F">
          <w:rPr>
            <w:noProof/>
            <w:webHidden/>
          </w:rPr>
        </w:r>
        <w:r w:rsidR="00B7088F">
          <w:rPr>
            <w:noProof/>
            <w:webHidden/>
          </w:rPr>
          <w:fldChar w:fldCharType="separate"/>
        </w:r>
        <w:r w:rsidR="00B7088F">
          <w:rPr>
            <w:noProof/>
            <w:webHidden/>
          </w:rPr>
          <w:t>6</w:t>
        </w:r>
        <w:r w:rsidR="00B7088F">
          <w:rPr>
            <w:noProof/>
            <w:webHidden/>
          </w:rPr>
          <w:fldChar w:fldCharType="end"/>
        </w:r>
      </w:hyperlink>
    </w:p>
    <w:p w:rsidR="00B7088F" w:rsidRDefault="001A12EF">
      <w:pPr>
        <w:pStyle w:val="TableofFigures"/>
        <w:tabs>
          <w:tab w:val="right" w:leader="dot" w:pos="9016"/>
        </w:tabs>
        <w:rPr>
          <w:rFonts w:eastAsiaTheme="minorEastAsia"/>
          <w:noProof/>
          <w:lang w:eastAsia="en-GB"/>
        </w:rPr>
      </w:pPr>
      <w:hyperlink w:anchor="_Toc499732036" w:history="1">
        <w:r w:rsidR="00B7088F" w:rsidRPr="00C9313D">
          <w:rPr>
            <w:rStyle w:val="Hyperlink"/>
            <w:noProof/>
          </w:rPr>
          <w:t>Figure 2: Image of The new Vigilante buggy for the event (Blitzworld.co.uk, 2017)</w:t>
        </w:r>
        <w:r w:rsidR="00B7088F">
          <w:rPr>
            <w:noProof/>
            <w:webHidden/>
          </w:rPr>
          <w:tab/>
        </w:r>
        <w:r w:rsidR="00B7088F">
          <w:rPr>
            <w:noProof/>
            <w:webHidden/>
          </w:rPr>
          <w:fldChar w:fldCharType="begin"/>
        </w:r>
        <w:r w:rsidR="00B7088F">
          <w:rPr>
            <w:noProof/>
            <w:webHidden/>
          </w:rPr>
          <w:instrText xml:space="preserve"> PAGEREF _Toc499732036 \h </w:instrText>
        </w:r>
        <w:r w:rsidR="00B7088F">
          <w:rPr>
            <w:noProof/>
            <w:webHidden/>
          </w:rPr>
        </w:r>
        <w:r w:rsidR="00B7088F">
          <w:rPr>
            <w:noProof/>
            <w:webHidden/>
          </w:rPr>
          <w:fldChar w:fldCharType="separate"/>
        </w:r>
        <w:r w:rsidR="00B7088F">
          <w:rPr>
            <w:noProof/>
            <w:webHidden/>
          </w:rPr>
          <w:t>7</w:t>
        </w:r>
        <w:r w:rsidR="00B7088F">
          <w:rPr>
            <w:noProof/>
            <w:webHidden/>
          </w:rPr>
          <w:fldChar w:fldCharType="end"/>
        </w:r>
      </w:hyperlink>
    </w:p>
    <w:p w:rsidR="00B7088F" w:rsidRDefault="001A12EF">
      <w:pPr>
        <w:pStyle w:val="TableofFigures"/>
        <w:tabs>
          <w:tab w:val="right" w:leader="dot" w:pos="9016"/>
        </w:tabs>
        <w:rPr>
          <w:rFonts w:eastAsiaTheme="minorEastAsia"/>
          <w:noProof/>
          <w:lang w:eastAsia="en-GB"/>
        </w:rPr>
      </w:pPr>
      <w:hyperlink w:anchor="_Toc499732037" w:history="1">
        <w:r w:rsidR="00B7088F" w:rsidRPr="00C9313D">
          <w:rPr>
            <w:rStyle w:val="Hyperlink"/>
            <w:noProof/>
          </w:rPr>
          <w:t>Figure 3: vehicle dimensions (Blitzworld.co.uk, 2017)</w:t>
        </w:r>
        <w:r w:rsidR="00B7088F">
          <w:rPr>
            <w:noProof/>
            <w:webHidden/>
          </w:rPr>
          <w:tab/>
        </w:r>
        <w:r w:rsidR="00B7088F">
          <w:rPr>
            <w:noProof/>
            <w:webHidden/>
          </w:rPr>
          <w:fldChar w:fldCharType="begin"/>
        </w:r>
        <w:r w:rsidR="00B7088F">
          <w:rPr>
            <w:noProof/>
            <w:webHidden/>
          </w:rPr>
          <w:instrText xml:space="preserve"> PAGEREF _Toc499732037 \h </w:instrText>
        </w:r>
        <w:r w:rsidR="00B7088F">
          <w:rPr>
            <w:noProof/>
            <w:webHidden/>
          </w:rPr>
        </w:r>
        <w:r w:rsidR="00B7088F">
          <w:rPr>
            <w:noProof/>
            <w:webHidden/>
          </w:rPr>
          <w:fldChar w:fldCharType="separate"/>
        </w:r>
        <w:r w:rsidR="00B7088F">
          <w:rPr>
            <w:noProof/>
            <w:webHidden/>
          </w:rPr>
          <w:t>9</w:t>
        </w:r>
        <w:r w:rsidR="00B7088F">
          <w:rPr>
            <w:noProof/>
            <w:webHidden/>
          </w:rPr>
          <w:fldChar w:fldCharType="end"/>
        </w:r>
      </w:hyperlink>
    </w:p>
    <w:p w:rsidR="00B7088F" w:rsidRDefault="001A12EF">
      <w:pPr>
        <w:pStyle w:val="TableofFigures"/>
        <w:tabs>
          <w:tab w:val="right" w:leader="dot" w:pos="9016"/>
        </w:tabs>
        <w:rPr>
          <w:rFonts w:eastAsiaTheme="minorEastAsia"/>
          <w:noProof/>
          <w:lang w:eastAsia="en-GB"/>
        </w:rPr>
      </w:pPr>
      <w:hyperlink w:anchor="_Toc499732038" w:history="1">
        <w:r w:rsidR="00B7088F" w:rsidRPr="00C9313D">
          <w:rPr>
            <w:rStyle w:val="Hyperlink"/>
            <w:noProof/>
          </w:rPr>
          <w:t>Figure 4: vehicle information made by the author (Microsoft, 2016)</w:t>
        </w:r>
        <w:r w:rsidR="00B7088F">
          <w:rPr>
            <w:noProof/>
            <w:webHidden/>
          </w:rPr>
          <w:tab/>
        </w:r>
        <w:r w:rsidR="00B7088F">
          <w:rPr>
            <w:noProof/>
            <w:webHidden/>
          </w:rPr>
          <w:fldChar w:fldCharType="begin"/>
        </w:r>
        <w:r w:rsidR="00B7088F">
          <w:rPr>
            <w:noProof/>
            <w:webHidden/>
          </w:rPr>
          <w:instrText xml:space="preserve"> PAGEREF _Toc499732038 \h </w:instrText>
        </w:r>
        <w:r w:rsidR="00B7088F">
          <w:rPr>
            <w:noProof/>
            <w:webHidden/>
          </w:rPr>
        </w:r>
        <w:r w:rsidR="00B7088F">
          <w:rPr>
            <w:noProof/>
            <w:webHidden/>
          </w:rPr>
          <w:fldChar w:fldCharType="separate"/>
        </w:r>
        <w:r w:rsidR="00B7088F">
          <w:rPr>
            <w:noProof/>
            <w:webHidden/>
          </w:rPr>
          <w:t>10</w:t>
        </w:r>
        <w:r w:rsidR="00B7088F">
          <w:rPr>
            <w:noProof/>
            <w:webHidden/>
          </w:rPr>
          <w:fldChar w:fldCharType="end"/>
        </w:r>
      </w:hyperlink>
    </w:p>
    <w:p w:rsidR="00B7088F" w:rsidRDefault="001A12EF">
      <w:pPr>
        <w:pStyle w:val="TableofFigures"/>
        <w:tabs>
          <w:tab w:val="right" w:leader="dot" w:pos="9016"/>
        </w:tabs>
        <w:rPr>
          <w:rFonts w:eastAsiaTheme="minorEastAsia"/>
          <w:noProof/>
          <w:lang w:eastAsia="en-GB"/>
        </w:rPr>
      </w:pPr>
      <w:hyperlink w:anchor="_Toc499732039" w:history="1">
        <w:r w:rsidR="00B7088F" w:rsidRPr="00C9313D">
          <w:rPr>
            <w:rStyle w:val="Hyperlink"/>
            <w:noProof/>
          </w:rPr>
          <w:t>Figure 5: Condition rolling resistance coefficient (Wong J.Y, 2008), (Fundamentals of vehicle propulsion and brake)</w:t>
        </w:r>
        <w:r w:rsidR="00B7088F">
          <w:rPr>
            <w:noProof/>
            <w:webHidden/>
          </w:rPr>
          <w:tab/>
        </w:r>
        <w:r w:rsidR="00B7088F">
          <w:rPr>
            <w:noProof/>
            <w:webHidden/>
          </w:rPr>
          <w:fldChar w:fldCharType="begin"/>
        </w:r>
        <w:r w:rsidR="00B7088F">
          <w:rPr>
            <w:noProof/>
            <w:webHidden/>
          </w:rPr>
          <w:instrText xml:space="preserve"> PAGEREF _Toc499732039 \h </w:instrText>
        </w:r>
        <w:r w:rsidR="00B7088F">
          <w:rPr>
            <w:noProof/>
            <w:webHidden/>
          </w:rPr>
        </w:r>
        <w:r w:rsidR="00B7088F">
          <w:rPr>
            <w:noProof/>
            <w:webHidden/>
          </w:rPr>
          <w:fldChar w:fldCharType="separate"/>
        </w:r>
        <w:r w:rsidR="00B7088F">
          <w:rPr>
            <w:noProof/>
            <w:webHidden/>
          </w:rPr>
          <w:t>11</w:t>
        </w:r>
        <w:r w:rsidR="00B7088F">
          <w:rPr>
            <w:noProof/>
            <w:webHidden/>
          </w:rPr>
          <w:fldChar w:fldCharType="end"/>
        </w:r>
      </w:hyperlink>
    </w:p>
    <w:p w:rsidR="00B7088F" w:rsidRDefault="001A12EF">
      <w:pPr>
        <w:pStyle w:val="TableofFigures"/>
        <w:tabs>
          <w:tab w:val="right" w:leader="dot" w:pos="9016"/>
        </w:tabs>
        <w:rPr>
          <w:rFonts w:eastAsiaTheme="minorEastAsia"/>
          <w:noProof/>
          <w:lang w:eastAsia="en-GB"/>
        </w:rPr>
      </w:pPr>
      <w:hyperlink w:anchor="_Toc499732040" w:history="1">
        <w:r w:rsidR="00B7088F" w:rsidRPr="00C9313D">
          <w:rPr>
            <w:rStyle w:val="Hyperlink"/>
            <w:noProof/>
          </w:rPr>
          <w:t>Figure 6:Velocity (m/s) Vs Time (s) Graph (Microsoft Excel, 2016)</w:t>
        </w:r>
        <w:r w:rsidR="00B7088F">
          <w:rPr>
            <w:noProof/>
            <w:webHidden/>
          </w:rPr>
          <w:tab/>
        </w:r>
        <w:r w:rsidR="00B7088F">
          <w:rPr>
            <w:noProof/>
            <w:webHidden/>
          </w:rPr>
          <w:fldChar w:fldCharType="begin"/>
        </w:r>
        <w:r w:rsidR="00B7088F">
          <w:rPr>
            <w:noProof/>
            <w:webHidden/>
          </w:rPr>
          <w:instrText xml:space="preserve"> PAGEREF _Toc499732040 \h </w:instrText>
        </w:r>
        <w:r w:rsidR="00B7088F">
          <w:rPr>
            <w:noProof/>
            <w:webHidden/>
          </w:rPr>
        </w:r>
        <w:r w:rsidR="00B7088F">
          <w:rPr>
            <w:noProof/>
            <w:webHidden/>
          </w:rPr>
          <w:fldChar w:fldCharType="separate"/>
        </w:r>
        <w:r w:rsidR="00B7088F">
          <w:rPr>
            <w:noProof/>
            <w:webHidden/>
          </w:rPr>
          <w:t>13</w:t>
        </w:r>
        <w:r w:rsidR="00B7088F">
          <w:rPr>
            <w:noProof/>
            <w:webHidden/>
          </w:rPr>
          <w:fldChar w:fldCharType="end"/>
        </w:r>
      </w:hyperlink>
    </w:p>
    <w:p w:rsidR="00B7088F" w:rsidRDefault="001A12EF">
      <w:pPr>
        <w:pStyle w:val="TableofFigures"/>
        <w:tabs>
          <w:tab w:val="right" w:leader="dot" w:pos="9016"/>
        </w:tabs>
        <w:rPr>
          <w:rFonts w:eastAsiaTheme="minorEastAsia"/>
          <w:noProof/>
          <w:lang w:eastAsia="en-GB"/>
        </w:rPr>
      </w:pPr>
      <w:hyperlink w:anchor="_Toc499732041" w:history="1">
        <w:r w:rsidR="00B7088F" w:rsidRPr="00C9313D">
          <w:rPr>
            <w:rStyle w:val="Hyperlink"/>
            <w:noProof/>
          </w:rPr>
          <w:t>Figure 7: Rolling resistance (N) Vs Time (s) graph (Microsoft Excel, 2016)</w:t>
        </w:r>
        <w:r w:rsidR="00B7088F">
          <w:rPr>
            <w:noProof/>
            <w:webHidden/>
          </w:rPr>
          <w:tab/>
        </w:r>
        <w:r w:rsidR="00B7088F">
          <w:rPr>
            <w:noProof/>
            <w:webHidden/>
          </w:rPr>
          <w:fldChar w:fldCharType="begin"/>
        </w:r>
        <w:r w:rsidR="00B7088F">
          <w:rPr>
            <w:noProof/>
            <w:webHidden/>
          </w:rPr>
          <w:instrText xml:space="preserve"> PAGEREF _Toc499732041 \h </w:instrText>
        </w:r>
        <w:r w:rsidR="00B7088F">
          <w:rPr>
            <w:noProof/>
            <w:webHidden/>
          </w:rPr>
        </w:r>
        <w:r w:rsidR="00B7088F">
          <w:rPr>
            <w:noProof/>
            <w:webHidden/>
          </w:rPr>
          <w:fldChar w:fldCharType="separate"/>
        </w:r>
        <w:r w:rsidR="00B7088F">
          <w:rPr>
            <w:noProof/>
            <w:webHidden/>
          </w:rPr>
          <w:t>13</w:t>
        </w:r>
        <w:r w:rsidR="00B7088F">
          <w:rPr>
            <w:noProof/>
            <w:webHidden/>
          </w:rPr>
          <w:fldChar w:fldCharType="end"/>
        </w:r>
      </w:hyperlink>
    </w:p>
    <w:p w:rsidR="00B7088F" w:rsidRDefault="001A12EF">
      <w:pPr>
        <w:pStyle w:val="TableofFigures"/>
        <w:tabs>
          <w:tab w:val="right" w:leader="dot" w:pos="9016"/>
        </w:tabs>
        <w:rPr>
          <w:rFonts w:eastAsiaTheme="minorEastAsia"/>
          <w:noProof/>
          <w:lang w:eastAsia="en-GB"/>
        </w:rPr>
      </w:pPr>
      <w:hyperlink w:anchor="_Toc499732042" w:history="1">
        <w:r w:rsidR="00B7088F" w:rsidRPr="00C9313D">
          <w:rPr>
            <w:rStyle w:val="Hyperlink"/>
            <w:noProof/>
          </w:rPr>
          <w:t>Figure 8:Aero Force (N) Vs Time (s)  graph (Microsoft Excel, 2016)</w:t>
        </w:r>
        <w:r w:rsidR="00B7088F">
          <w:rPr>
            <w:noProof/>
            <w:webHidden/>
          </w:rPr>
          <w:tab/>
        </w:r>
        <w:r w:rsidR="00B7088F">
          <w:rPr>
            <w:noProof/>
            <w:webHidden/>
          </w:rPr>
          <w:fldChar w:fldCharType="begin"/>
        </w:r>
        <w:r w:rsidR="00B7088F">
          <w:rPr>
            <w:noProof/>
            <w:webHidden/>
          </w:rPr>
          <w:instrText xml:space="preserve"> PAGEREF _Toc499732042 \h </w:instrText>
        </w:r>
        <w:r w:rsidR="00B7088F">
          <w:rPr>
            <w:noProof/>
            <w:webHidden/>
          </w:rPr>
        </w:r>
        <w:r w:rsidR="00B7088F">
          <w:rPr>
            <w:noProof/>
            <w:webHidden/>
          </w:rPr>
          <w:fldChar w:fldCharType="separate"/>
        </w:r>
        <w:r w:rsidR="00B7088F">
          <w:rPr>
            <w:noProof/>
            <w:webHidden/>
          </w:rPr>
          <w:t>14</w:t>
        </w:r>
        <w:r w:rsidR="00B7088F">
          <w:rPr>
            <w:noProof/>
            <w:webHidden/>
          </w:rPr>
          <w:fldChar w:fldCharType="end"/>
        </w:r>
      </w:hyperlink>
    </w:p>
    <w:p w:rsidR="00B7088F" w:rsidRDefault="001A12EF">
      <w:pPr>
        <w:pStyle w:val="TableofFigures"/>
        <w:tabs>
          <w:tab w:val="right" w:leader="dot" w:pos="9016"/>
        </w:tabs>
        <w:rPr>
          <w:rFonts w:eastAsiaTheme="minorEastAsia"/>
          <w:noProof/>
          <w:lang w:eastAsia="en-GB"/>
        </w:rPr>
      </w:pPr>
      <w:hyperlink w:anchor="_Toc499732043" w:history="1">
        <w:r w:rsidR="00B7088F" w:rsidRPr="00C9313D">
          <w:rPr>
            <w:rStyle w:val="Hyperlink"/>
            <w:noProof/>
          </w:rPr>
          <w:t>Figure 9:Gradient Resistance (N) Vs Time (s) Graph (Microsoft Excel, 2016)</w:t>
        </w:r>
        <w:r w:rsidR="00B7088F">
          <w:rPr>
            <w:noProof/>
            <w:webHidden/>
          </w:rPr>
          <w:tab/>
        </w:r>
        <w:r w:rsidR="00B7088F">
          <w:rPr>
            <w:noProof/>
            <w:webHidden/>
          </w:rPr>
          <w:fldChar w:fldCharType="begin"/>
        </w:r>
        <w:r w:rsidR="00B7088F">
          <w:rPr>
            <w:noProof/>
            <w:webHidden/>
          </w:rPr>
          <w:instrText xml:space="preserve"> PAGEREF _Toc499732043 \h </w:instrText>
        </w:r>
        <w:r w:rsidR="00B7088F">
          <w:rPr>
            <w:noProof/>
            <w:webHidden/>
          </w:rPr>
        </w:r>
        <w:r w:rsidR="00B7088F">
          <w:rPr>
            <w:noProof/>
            <w:webHidden/>
          </w:rPr>
          <w:fldChar w:fldCharType="separate"/>
        </w:r>
        <w:r w:rsidR="00B7088F">
          <w:rPr>
            <w:noProof/>
            <w:webHidden/>
          </w:rPr>
          <w:t>14</w:t>
        </w:r>
        <w:r w:rsidR="00B7088F">
          <w:rPr>
            <w:noProof/>
            <w:webHidden/>
          </w:rPr>
          <w:fldChar w:fldCharType="end"/>
        </w:r>
      </w:hyperlink>
    </w:p>
    <w:p w:rsidR="00B7088F" w:rsidRDefault="001A12EF">
      <w:pPr>
        <w:pStyle w:val="TableofFigures"/>
        <w:tabs>
          <w:tab w:val="right" w:leader="dot" w:pos="9016"/>
        </w:tabs>
        <w:rPr>
          <w:rFonts w:eastAsiaTheme="minorEastAsia"/>
          <w:noProof/>
          <w:lang w:eastAsia="en-GB"/>
        </w:rPr>
      </w:pPr>
      <w:hyperlink w:anchor="_Toc499732044" w:history="1">
        <w:r w:rsidR="00B7088F" w:rsidRPr="00C9313D">
          <w:rPr>
            <w:rStyle w:val="Hyperlink"/>
            <w:noProof/>
          </w:rPr>
          <w:t>Figure 10: Acceleration resistance (N) Vs Time (s) graph (Microsoft Excel, 2016)</w:t>
        </w:r>
        <w:r w:rsidR="00B7088F">
          <w:rPr>
            <w:noProof/>
            <w:webHidden/>
          </w:rPr>
          <w:tab/>
        </w:r>
        <w:r w:rsidR="00B7088F">
          <w:rPr>
            <w:noProof/>
            <w:webHidden/>
          </w:rPr>
          <w:fldChar w:fldCharType="begin"/>
        </w:r>
        <w:r w:rsidR="00B7088F">
          <w:rPr>
            <w:noProof/>
            <w:webHidden/>
          </w:rPr>
          <w:instrText xml:space="preserve"> PAGEREF _Toc499732044 \h </w:instrText>
        </w:r>
        <w:r w:rsidR="00B7088F">
          <w:rPr>
            <w:noProof/>
            <w:webHidden/>
          </w:rPr>
        </w:r>
        <w:r w:rsidR="00B7088F">
          <w:rPr>
            <w:noProof/>
            <w:webHidden/>
          </w:rPr>
          <w:fldChar w:fldCharType="separate"/>
        </w:r>
        <w:r w:rsidR="00B7088F">
          <w:rPr>
            <w:noProof/>
            <w:webHidden/>
          </w:rPr>
          <w:t>15</w:t>
        </w:r>
        <w:r w:rsidR="00B7088F">
          <w:rPr>
            <w:noProof/>
            <w:webHidden/>
          </w:rPr>
          <w:fldChar w:fldCharType="end"/>
        </w:r>
      </w:hyperlink>
    </w:p>
    <w:p w:rsidR="00B7088F" w:rsidRDefault="001A12EF">
      <w:pPr>
        <w:pStyle w:val="TableofFigures"/>
        <w:tabs>
          <w:tab w:val="right" w:leader="dot" w:pos="9016"/>
        </w:tabs>
        <w:rPr>
          <w:rFonts w:eastAsiaTheme="minorEastAsia"/>
          <w:noProof/>
          <w:lang w:eastAsia="en-GB"/>
        </w:rPr>
      </w:pPr>
      <w:hyperlink w:anchor="_Toc499732045" w:history="1">
        <w:r w:rsidR="00B7088F" w:rsidRPr="00C9313D">
          <w:rPr>
            <w:rStyle w:val="Hyperlink"/>
            <w:noProof/>
          </w:rPr>
          <w:t>Figure 11: Total Resistance (N) Vs Time (s) graph (Microsoft Excel, 2016)</w:t>
        </w:r>
        <w:r w:rsidR="00B7088F">
          <w:rPr>
            <w:noProof/>
            <w:webHidden/>
          </w:rPr>
          <w:tab/>
        </w:r>
        <w:r w:rsidR="00B7088F">
          <w:rPr>
            <w:noProof/>
            <w:webHidden/>
          </w:rPr>
          <w:fldChar w:fldCharType="begin"/>
        </w:r>
        <w:r w:rsidR="00B7088F">
          <w:rPr>
            <w:noProof/>
            <w:webHidden/>
          </w:rPr>
          <w:instrText xml:space="preserve"> PAGEREF _Toc499732045 \h </w:instrText>
        </w:r>
        <w:r w:rsidR="00B7088F">
          <w:rPr>
            <w:noProof/>
            <w:webHidden/>
          </w:rPr>
        </w:r>
        <w:r w:rsidR="00B7088F">
          <w:rPr>
            <w:noProof/>
            <w:webHidden/>
          </w:rPr>
          <w:fldChar w:fldCharType="separate"/>
        </w:r>
        <w:r w:rsidR="00B7088F">
          <w:rPr>
            <w:noProof/>
            <w:webHidden/>
          </w:rPr>
          <w:t>15</w:t>
        </w:r>
        <w:r w:rsidR="00B7088F">
          <w:rPr>
            <w:noProof/>
            <w:webHidden/>
          </w:rPr>
          <w:fldChar w:fldCharType="end"/>
        </w:r>
      </w:hyperlink>
    </w:p>
    <w:p w:rsidR="00B7088F" w:rsidRDefault="001A12EF">
      <w:pPr>
        <w:pStyle w:val="TableofFigures"/>
        <w:tabs>
          <w:tab w:val="right" w:leader="dot" w:pos="9016"/>
        </w:tabs>
        <w:rPr>
          <w:rFonts w:eastAsiaTheme="minorEastAsia"/>
          <w:noProof/>
          <w:lang w:eastAsia="en-GB"/>
        </w:rPr>
      </w:pPr>
      <w:hyperlink w:anchor="_Toc499732046" w:history="1">
        <w:r w:rsidR="00B7088F" w:rsidRPr="00C9313D">
          <w:rPr>
            <w:rStyle w:val="Hyperlink"/>
            <w:noProof/>
          </w:rPr>
          <w:t>Figure 12: All Forces (N) Vs Time (s) graph (Microsoft Excel, 2016)</w:t>
        </w:r>
        <w:r w:rsidR="00B7088F">
          <w:rPr>
            <w:noProof/>
            <w:webHidden/>
          </w:rPr>
          <w:tab/>
        </w:r>
        <w:r w:rsidR="00B7088F">
          <w:rPr>
            <w:noProof/>
            <w:webHidden/>
          </w:rPr>
          <w:fldChar w:fldCharType="begin"/>
        </w:r>
        <w:r w:rsidR="00B7088F">
          <w:rPr>
            <w:noProof/>
            <w:webHidden/>
          </w:rPr>
          <w:instrText xml:space="preserve"> PAGEREF _Toc499732046 \h </w:instrText>
        </w:r>
        <w:r w:rsidR="00B7088F">
          <w:rPr>
            <w:noProof/>
            <w:webHidden/>
          </w:rPr>
        </w:r>
        <w:r w:rsidR="00B7088F">
          <w:rPr>
            <w:noProof/>
            <w:webHidden/>
          </w:rPr>
          <w:fldChar w:fldCharType="separate"/>
        </w:r>
        <w:r w:rsidR="00B7088F">
          <w:rPr>
            <w:noProof/>
            <w:webHidden/>
          </w:rPr>
          <w:t>16</w:t>
        </w:r>
        <w:r w:rsidR="00B7088F">
          <w:rPr>
            <w:noProof/>
            <w:webHidden/>
          </w:rPr>
          <w:fldChar w:fldCharType="end"/>
        </w:r>
      </w:hyperlink>
    </w:p>
    <w:p w:rsidR="00B7088F" w:rsidRDefault="001A12EF">
      <w:pPr>
        <w:pStyle w:val="TableofFigures"/>
        <w:tabs>
          <w:tab w:val="right" w:leader="dot" w:pos="9016"/>
        </w:tabs>
        <w:rPr>
          <w:rFonts w:eastAsiaTheme="minorEastAsia"/>
          <w:noProof/>
          <w:lang w:eastAsia="en-GB"/>
        </w:rPr>
      </w:pPr>
      <w:hyperlink w:anchor="_Toc499732047" w:history="1">
        <w:r w:rsidR="00B7088F" w:rsidRPr="00C9313D">
          <w:rPr>
            <w:rStyle w:val="Hyperlink"/>
            <w:noProof/>
          </w:rPr>
          <w:t>Figure 13: Power (Kw) Vs Time (s) graph (Microsoft Excel, 2016)</w:t>
        </w:r>
        <w:r w:rsidR="00B7088F">
          <w:rPr>
            <w:noProof/>
            <w:webHidden/>
          </w:rPr>
          <w:tab/>
        </w:r>
        <w:r w:rsidR="00B7088F">
          <w:rPr>
            <w:noProof/>
            <w:webHidden/>
          </w:rPr>
          <w:fldChar w:fldCharType="begin"/>
        </w:r>
        <w:r w:rsidR="00B7088F">
          <w:rPr>
            <w:noProof/>
            <w:webHidden/>
          </w:rPr>
          <w:instrText xml:space="preserve"> PAGEREF _Toc499732047 \h </w:instrText>
        </w:r>
        <w:r w:rsidR="00B7088F">
          <w:rPr>
            <w:noProof/>
            <w:webHidden/>
          </w:rPr>
        </w:r>
        <w:r w:rsidR="00B7088F">
          <w:rPr>
            <w:noProof/>
            <w:webHidden/>
          </w:rPr>
          <w:fldChar w:fldCharType="separate"/>
        </w:r>
        <w:r w:rsidR="00B7088F">
          <w:rPr>
            <w:noProof/>
            <w:webHidden/>
          </w:rPr>
          <w:t>16</w:t>
        </w:r>
        <w:r w:rsidR="00B7088F">
          <w:rPr>
            <w:noProof/>
            <w:webHidden/>
          </w:rPr>
          <w:fldChar w:fldCharType="end"/>
        </w:r>
      </w:hyperlink>
    </w:p>
    <w:p w:rsidR="00B7088F" w:rsidRDefault="001A12EF">
      <w:pPr>
        <w:pStyle w:val="TableofFigures"/>
        <w:tabs>
          <w:tab w:val="right" w:leader="dot" w:pos="9016"/>
        </w:tabs>
        <w:rPr>
          <w:rFonts w:eastAsiaTheme="minorEastAsia"/>
          <w:noProof/>
          <w:lang w:eastAsia="en-GB"/>
        </w:rPr>
      </w:pPr>
      <w:hyperlink w:anchor="_Toc499732048" w:history="1">
        <w:r w:rsidR="00B7088F" w:rsidRPr="00C9313D">
          <w:rPr>
            <w:rStyle w:val="Hyperlink"/>
            <w:noProof/>
          </w:rPr>
          <w:t>Figure 14: Power (Kw) Vs Average Power (Kw) Vs Time graph (Microsoft Excel, 2016)</w:t>
        </w:r>
        <w:r w:rsidR="00B7088F">
          <w:rPr>
            <w:noProof/>
            <w:webHidden/>
          </w:rPr>
          <w:tab/>
        </w:r>
        <w:r w:rsidR="00B7088F">
          <w:rPr>
            <w:noProof/>
            <w:webHidden/>
          </w:rPr>
          <w:fldChar w:fldCharType="begin"/>
        </w:r>
        <w:r w:rsidR="00B7088F">
          <w:rPr>
            <w:noProof/>
            <w:webHidden/>
          </w:rPr>
          <w:instrText xml:space="preserve"> PAGEREF _Toc499732048 \h </w:instrText>
        </w:r>
        <w:r w:rsidR="00B7088F">
          <w:rPr>
            <w:noProof/>
            <w:webHidden/>
          </w:rPr>
        </w:r>
        <w:r w:rsidR="00B7088F">
          <w:rPr>
            <w:noProof/>
            <w:webHidden/>
          </w:rPr>
          <w:fldChar w:fldCharType="separate"/>
        </w:r>
        <w:r w:rsidR="00B7088F">
          <w:rPr>
            <w:noProof/>
            <w:webHidden/>
          </w:rPr>
          <w:t>17</w:t>
        </w:r>
        <w:r w:rsidR="00B7088F">
          <w:rPr>
            <w:noProof/>
            <w:webHidden/>
          </w:rPr>
          <w:fldChar w:fldCharType="end"/>
        </w:r>
      </w:hyperlink>
    </w:p>
    <w:p w:rsidR="002F0F40" w:rsidRDefault="00F64606" w:rsidP="00160FDC">
      <w:r>
        <w:fldChar w:fldCharType="end"/>
      </w:r>
    </w:p>
    <w:p w:rsidR="00F64606" w:rsidRDefault="00F64606" w:rsidP="00160FDC"/>
    <w:p w:rsidR="00F64606" w:rsidRDefault="00F64606" w:rsidP="00160FDC"/>
    <w:p w:rsidR="00F64606" w:rsidRDefault="00F64606" w:rsidP="00160FDC"/>
    <w:p w:rsidR="00F64606" w:rsidRDefault="00F64606" w:rsidP="00160FDC"/>
    <w:p w:rsidR="00F64606" w:rsidRDefault="00F64606" w:rsidP="00160FDC"/>
    <w:p w:rsidR="00F64606" w:rsidRDefault="00F64606" w:rsidP="00160FDC"/>
    <w:p w:rsidR="00F64606" w:rsidRDefault="00F64606" w:rsidP="00160FDC"/>
    <w:p w:rsidR="00F64606" w:rsidRDefault="00F64606" w:rsidP="00160FDC"/>
    <w:p w:rsidR="00F64606" w:rsidRDefault="00F64606" w:rsidP="00160FDC"/>
    <w:p w:rsidR="00F64606" w:rsidRDefault="00F64606" w:rsidP="00160FDC"/>
    <w:p w:rsidR="00F64606" w:rsidRDefault="00F64606" w:rsidP="00160FDC"/>
    <w:p w:rsidR="00F64606" w:rsidRDefault="00F64606" w:rsidP="00160FDC"/>
    <w:p w:rsidR="00F64606" w:rsidRDefault="00F64606" w:rsidP="00160FDC"/>
    <w:p w:rsidR="00F64606" w:rsidRDefault="00F64606" w:rsidP="00160FDC"/>
    <w:p w:rsidR="00F64606" w:rsidRDefault="00F64606" w:rsidP="00160FDC"/>
    <w:p w:rsidR="00D62E66" w:rsidRDefault="00D62E66" w:rsidP="00160FDC"/>
    <w:p w:rsidR="001A5C6A" w:rsidRPr="00160FDC" w:rsidRDefault="001A5C6A" w:rsidP="00160FDC"/>
    <w:p w:rsidR="004C2535" w:rsidRDefault="004C2535" w:rsidP="004C2535">
      <w:pPr>
        <w:pStyle w:val="Heading1"/>
      </w:pPr>
      <w:bookmarkStart w:id="2" w:name="_Toc499732051"/>
      <w:r>
        <w:lastRenderedPageBreak/>
        <w:t>Chapter 1</w:t>
      </w:r>
      <w:bookmarkEnd w:id="2"/>
    </w:p>
    <w:p w:rsidR="003173A2" w:rsidRDefault="003E3ED8" w:rsidP="003E3ED8">
      <w:pPr>
        <w:pStyle w:val="Heading2"/>
        <w:numPr>
          <w:ilvl w:val="0"/>
          <w:numId w:val="2"/>
        </w:numPr>
      </w:pPr>
      <w:bookmarkStart w:id="3" w:name="_Toc499732052"/>
      <w:r>
        <w:t>Introduction</w:t>
      </w:r>
      <w:bookmarkEnd w:id="3"/>
    </w:p>
    <w:p w:rsidR="00A34EF1" w:rsidRPr="001A5C6A" w:rsidRDefault="009D18F8" w:rsidP="003E3ED8">
      <w:r>
        <w:t>The purpose of this report is to create, a duty cycle where the where the buggy will be used for corporate entertainment events</w:t>
      </w:r>
      <w:r w:rsidR="00394ACE">
        <w:t>.</w:t>
      </w:r>
      <w:r>
        <w:t xml:space="preserve"> </w:t>
      </w:r>
      <w:r w:rsidR="00D62E66">
        <w:t>In order to create the duty cycle, a suitable off road buggy has be chosen by the aut</w:t>
      </w:r>
      <w:r w:rsidR="00022ED4">
        <w:t>hor as shown in the figure in chapter 2</w:t>
      </w:r>
      <w:r w:rsidR="00D62E66">
        <w:t xml:space="preserve">. The vehicle is idle for the event, as it </w:t>
      </w:r>
      <w:r w:rsidR="001369DB">
        <w:t>meets</w:t>
      </w:r>
      <w:r w:rsidR="00D62E66">
        <w:t xml:space="preserve"> the requirements of the engineering director</w:t>
      </w:r>
      <w:r w:rsidR="001369DB">
        <w:t>. In order to show the ability of the chosen vehicle, the author has designed a track with different surfaces</w:t>
      </w:r>
      <w:r w:rsidR="00592BF1">
        <w:t xml:space="preserve"> and bends as would be found on the track</w:t>
      </w:r>
      <w:r w:rsidR="001369DB">
        <w:t>,</w:t>
      </w:r>
      <w:r w:rsidR="00DD671E">
        <w:t xml:space="preserve"> the track offers above 20 meters of up and downhill terrain, this allows both fun and thrilling factors making it a great experience</w:t>
      </w:r>
      <w:r w:rsidR="006C6BA6">
        <w:t xml:space="preserve">, </w:t>
      </w:r>
      <w:r w:rsidR="001369DB">
        <w:t>as shown in figure 1. The author has also created a duty cycle, using Microsoft Excel 2016. The duty cycle contains the time taken in seconds, Height in meters, Velocity in mph and m/s, Acceleration in m/s^2, Length in meters, distance travelled by the vehicle in meters, rolling resistance in Newton’s, aero force in Newton’s, gradient resistance in Newton’s, Acceleration in Newton’</w:t>
      </w:r>
      <w:r w:rsidR="001A5C6A">
        <w:t>s, total resistance in N</w:t>
      </w:r>
      <w:r w:rsidR="001369DB">
        <w:t xml:space="preserve">ewton’s, </w:t>
      </w:r>
      <w:r w:rsidR="00592BF1">
        <w:t>power in Watts, power in Kw, average power in Watts and average power in Kw.</w:t>
      </w:r>
      <w:r w:rsidR="001369DB">
        <w:t xml:space="preserve">      </w:t>
      </w:r>
      <w:r w:rsidR="00022ED4">
        <w:t xml:space="preserve"> </w:t>
      </w:r>
    </w:p>
    <w:p w:rsidR="00861B19" w:rsidRDefault="00A34EF1" w:rsidP="00861B19">
      <w:pPr>
        <w:keepNext/>
      </w:pPr>
      <w:r>
        <w:rPr>
          <w:noProof/>
          <w:lang w:val="en-US"/>
        </w:rPr>
        <w:drawing>
          <wp:inline distT="0" distB="0" distL="0" distR="0" wp14:anchorId="35A7B0D4" wp14:editId="7D379751">
            <wp:extent cx="5276850" cy="39909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WhatsApp Image 2017-11-19 at 18.22.25.jpeg"/>
                    <pic:cNvPicPr/>
                  </pic:nvPicPr>
                  <pic:blipFill rotWithShape="1">
                    <a:blip r:embed="rId7">
                      <a:extLst>
                        <a:ext uri="{28A0092B-C50C-407E-A947-70E740481C1C}">
                          <a14:useLocalDpi xmlns:a14="http://schemas.microsoft.com/office/drawing/2010/main" val="0"/>
                        </a:ext>
                      </a:extLst>
                    </a:blip>
                    <a:srcRect l="5983" t="3324" r="1950" b="3840"/>
                    <a:stretch/>
                  </pic:blipFill>
                  <pic:spPr bwMode="auto">
                    <a:xfrm>
                      <a:off x="0" y="0"/>
                      <a:ext cx="5276850" cy="3990975"/>
                    </a:xfrm>
                    <a:prstGeom prst="rect">
                      <a:avLst/>
                    </a:prstGeom>
                    <a:ln>
                      <a:noFill/>
                    </a:ln>
                    <a:extLst>
                      <a:ext uri="{53640926-AAD7-44D8-BBD7-CCE9431645EC}">
                        <a14:shadowObscured xmlns:a14="http://schemas.microsoft.com/office/drawing/2010/main"/>
                      </a:ext>
                    </a:extLst>
                  </pic:spPr>
                </pic:pic>
              </a:graphicData>
            </a:graphic>
          </wp:inline>
        </w:drawing>
      </w:r>
    </w:p>
    <w:p w:rsidR="003E3ED8" w:rsidRDefault="00861B19" w:rsidP="00861B19">
      <w:pPr>
        <w:pStyle w:val="Caption"/>
      </w:pPr>
      <w:bookmarkStart w:id="4" w:name="_Toc499732035"/>
      <w:r>
        <w:t xml:space="preserve">Figure </w:t>
      </w:r>
      <w:fldSimple w:instr=" SEQ Figure \* ARABIC ">
        <w:r w:rsidR="0008597C">
          <w:rPr>
            <w:noProof/>
          </w:rPr>
          <w:t>1</w:t>
        </w:r>
      </w:fldSimple>
      <w:r>
        <w:t>: Sketch of the track (Marcus.M, 2017)</w:t>
      </w:r>
      <w:bookmarkEnd w:id="4"/>
    </w:p>
    <w:p w:rsidR="003E3ED8" w:rsidRDefault="003E3ED8" w:rsidP="003E3ED8"/>
    <w:p w:rsidR="003E3ED8" w:rsidRDefault="003E3ED8" w:rsidP="003E3ED8"/>
    <w:p w:rsidR="00FF5DC1" w:rsidRDefault="00FF5DC1" w:rsidP="003E3ED8"/>
    <w:p w:rsidR="001A5C6A" w:rsidRDefault="001A5C6A" w:rsidP="003E3ED8"/>
    <w:p w:rsidR="003E3ED8" w:rsidRDefault="003E3ED8" w:rsidP="003E3ED8">
      <w:pPr>
        <w:pStyle w:val="Heading1"/>
      </w:pPr>
      <w:bookmarkStart w:id="5" w:name="_Toc499732053"/>
      <w:r>
        <w:lastRenderedPageBreak/>
        <w:t>Chapter 2</w:t>
      </w:r>
      <w:bookmarkEnd w:id="5"/>
    </w:p>
    <w:p w:rsidR="003E3ED8" w:rsidRDefault="003E3ED8" w:rsidP="003E3ED8">
      <w:pPr>
        <w:pStyle w:val="Heading2"/>
        <w:numPr>
          <w:ilvl w:val="0"/>
          <w:numId w:val="2"/>
        </w:numPr>
      </w:pPr>
      <w:bookmarkStart w:id="6" w:name="_Toc499732054"/>
      <w:r w:rsidRPr="003E3ED8">
        <w:rPr>
          <w:noProof/>
        </w:rPr>
        <w:t>Lite</w:t>
      </w:r>
      <w:r>
        <w:rPr>
          <w:noProof/>
        </w:rPr>
        <w:t>ra</w:t>
      </w:r>
      <w:r w:rsidRPr="003E3ED8">
        <w:rPr>
          <w:noProof/>
        </w:rPr>
        <w:t>ture</w:t>
      </w:r>
      <w:r>
        <w:t xml:space="preserve"> review</w:t>
      </w:r>
      <w:bookmarkEnd w:id="6"/>
      <w:r>
        <w:t xml:space="preserve"> </w:t>
      </w:r>
    </w:p>
    <w:p w:rsidR="003E3ED8" w:rsidRDefault="00C7084B" w:rsidP="003E3ED8">
      <w:r>
        <w:t>A duty cycle express and shows how much the power the vehicle has used during the time on the track. From duty cycles, graphs are plotted against time in seconds.</w:t>
      </w:r>
      <w:r w:rsidR="00E81BA5">
        <w:t xml:space="preserve"> The duty cycle results can have variation depending on the climate and the track surface, this changes how the vehicle behaves on the surface and also changes the power required for the vehicle on the surface. From the duty cycle graph, it can be identified the area where the vehicle is losing the energy</w:t>
      </w:r>
      <w:r w:rsidR="007F2448">
        <w:t xml:space="preserve">. As is a low mileage duty cycle, in order to make the vehicle more efficient, the uses of technology can be used, such as fitting the vehicle with the low resistance tyres, improving aerodynamic and using hybrid or battery powered motors to power the vehicle </w:t>
      </w:r>
      <w:r w:rsidR="007F2448">
        <w:t>(A. Kolman</w:t>
      </w:r>
      <w:r w:rsidR="007F2448">
        <w:t>. D</w:t>
      </w:r>
      <w:r w:rsidR="007F2448">
        <w:t>, 2017)</w:t>
      </w:r>
      <w:r w:rsidR="007F2448">
        <w:t xml:space="preserve">. </w:t>
      </w:r>
      <w:r w:rsidR="00FF5DC1">
        <w:t>The buggy is available from the range of 1200cc to 2000cc. The 1200cc is the cheapest, and the popular option, the engine produces 80/90bhpThe top speed of the buggy is known to be limited at 45mph for insurances proposes. The buggy is fitted with a full NASCAR type roll cage, the roll cage tube is 42mm in the diameter and 4mm thick. This is a provides the great safety for the unexperienced track day drivers and allow them to full enjoy them self’s by pushing the limits. The vehicle equipped this full independent suspension. The buggy is also fitted with the FOX nitrogen damped shocks on the rear. At the rear wheels the buggy is fitted with the trailing arm suspension, similar to a moto cross bike, this provides over 12 inches rear travel. In the front wheels, the buggy is equipped with</w:t>
      </w:r>
      <w:r w:rsidR="00F96B29">
        <w:t xml:space="preserve"> the block tread tyres, this allows more grip. The rear tyres are bigger than the front as it is a rear wheel drive, the front tyres are smaller, as they only provide grip and going around tight corner. The Mc Pherson Coil strut, this provides the vehicle very light turning circle at speed </w:t>
      </w:r>
      <w:r w:rsidR="00F96B29" w:rsidRPr="00F96B29">
        <w:t>(Blitzworld.co.uk, 2017)</w:t>
      </w:r>
      <w:r w:rsidR="00F96B29">
        <w:t xml:space="preserve">. </w:t>
      </w:r>
    </w:p>
    <w:p w:rsidR="00FF5DC1" w:rsidRDefault="00FF5DC1" w:rsidP="00FF5DC1">
      <w:pPr>
        <w:keepNext/>
      </w:pPr>
      <w:r w:rsidRPr="00D62E66">
        <w:rPr>
          <w:noProof/>
          <w:lang w:val="en-US"/>
        </w:rPr>
        <w:drawing>
          <wp:inline distT="0" distB="0" distL="0" distR="0" wp14:anchorId="58B50A9E" wp14:editId="3465238B">
            <wp:extent cx="3409950" cy="2358549"/>
            <wp:effectExtent l="0" t="0" r="0" b="3810"/>
            <wp:docPr id="6" name="Picture 6" descr="Vigilante Off Road On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gilante Off Road Onl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27292" cy="2370544"/>
                    </a:xfrm>
                    <a:prstGeom prst="rect">
                      <a:avLst/>
                    </a:prstGeom>
                    <a:noFill/>
                    <a:ln>
                      <a:noFill/>
                    </a:ln>
                  </pic:spPr>
                </pic:pic>
              </a:graphicData>
            </a:graphic>
          </wp:inline>
        </w:drawing>
      </w:r>
    </w:p>
    <w:p w:rsidR="003E3ED8" w:rsidRDefault="00FF5DC1" w:rsidP="00FF5DC1">
      <w:pPr>
        <w:pStyle w:val="Caption"/>
      </w:pPr>
      <w:bookmarkStart w:id="7" w:name="_Toc499732036"/>
      <w:r>
        <w:t xml:space="preserve">Figure </w:t>
      </w:r>
      <w:fldSimple w:instr=" SEQ Figure \* ARABIC ">
        <w:r w:rsidR="0008597C">
          <w:rPr>
            <w:noProof/>
          </w:rPr>
          <w:t>2</w:t>
        </w:r>
      </w:fldSimple>
      <w:r>
        <w:t xml:space="preserve">: </w:t>
      </w:r>
      <w:r w:rsidRPr="00FF5DC1">
        <w:t>Image of The new Vigilante buggy for the event (Blitzworld.co.uk, 2017)</w:t>
      </w:r>
      <w:bookmarkEnd w:id="7"/>
    </w:p>
    <w:p w:rsidR="0008597C" w:rsidRPr="0008597C" w:rsidRDefault="0008597C" w:rsidP="0008597C">
      <w:r>
        <w:t>Below are the details of the vehicle</w:t>
      </w:r>
    </w:p>
    <w:p w:rsidR="0008597C" w:rsidRDefault="00567E22" w:rsidP="0008597C">
      <w:pPr>
        <w:keepNext/>
      </w:pPr>
      <w:r>
        <w:rPr>
          <w:noProof/>
          <w:lang w:val="en-US"/>
        </w:rPr>
        <w:lastRenderedPageBreak/>
        <w:drawing>
          <wp:inline distT="0" distB="0" distL="0" distR="0" wp14:anchorId="4E087AAF" wp14:editId="36577C7E">
            <wp:extent cx="3429000" cy="4850025"/>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66253" t="16148" r="21449" b="22016"/>
                    <a:stretch/>
                  </pic:blipFill>
                  <pic:spPr bwMode="auto">
                    <a:xfrm>
                      <a:off x="0" y="0"/>
                      <a:ext cx="3439088" cy="4864294"/>
                    </a:xfrm>
                    <a:prstGeom prst="rect">
                      <a:avLst/>
                    </a:prstGeom>
                    <a:ln>
                      <a:noFill/>
                    </a:ln>
                    <a:extLst>
                      <a:ext uri="{53640926-AAD7-44D8-BBD7-CCE9431645EC}">
                        <a14:shadowObscured xmlns:a14="http://schemas.microsoft.com/office/drawing/2010/main"/>
                      </a:ext>
                    </a:extLst>
                  </pic:spPr>
                </pic:pic>
              </a:graphicData>
            </a:graphic>
          </wp:inline>
        </w:drawing>
      </w:r>
    </w:p>
    <w:p w:rsidR="003E3ED8" w:rsidRDefault="0008597C" w:rsidP="0008597C">
      <w:pPr>
        <w:pStyle w:val="Caption"/>
      </w:pPr>
      <w:r>
        <w:t xml:space="preserve">Figure </w:t>
      </w:r>
      <w:fldSimple w:instr=" SEQ Figure \* ARABIC ">
        <w:r>
          <w:rPr>
            <w:noProof/>
          </w:rPr>
          <w:t>3</w:t>
        </w:r>
      </w:fldSimple>
      <w:r>
        <w:t xml:space="preserve">: Vehicle details </w:t>
      </w:r>
      <w:r w:rsidRPr="0008597C">
        <w:t>(Blitzworld.co.uk, 2017)</w:t>
      </w:r>
    </w:p>
    <w:p w:rsidR="0008597C" w:rsidRPr="0008597C" w:rsidRDefault="0008597C" w:rsidP="0008597C"/>
    <w:p w:rsidR="003E3ED8" w:rsidRDefault="003E3ED8" w:rsidP="003E3ED8"/>
    <w:p w:rsidR="00567E22" w:rsidRDefault="00567E22" w:rsidP="003E3ED8">
      <w:pPr>
        <w:rPr>
          <w:noProof/>
          <w:lang w:eastAsia="en-GB"/>
        </w:rPr>
      </w:pPr>
    </w:p>
    <w:p w:rsidR="003E3ED8" w:rsidRDefault="003E3ED8" w:rsidP="003E3ED8"/>
    <w:p w:rsidR="003E3ED8" w:rsidRDefault="003E3ED8" w:rsidP="003E3ED8"/>
    <w:p w:rsidR="003E3ED8" w:rsidRDefault="003E3ED8" w:rsidP="003E3ED8"/>
    <w:p w:rsidR="003E3ED8" w:rsidRDefault="003E3ED8" w:rsidP="003E3ED8"/>
    <w:p w:rsidR="003E3ED8" w:rsidRDefault="003E3ED8" w:rsidP="003E3ED8"/>
    <w:p w:rsidR="007834D4" w:rsidRDefault="007834D4" w:rsidP="003E3ED8"/>
    <w:p w:rsidR="007834D4" w:rsidRDefault="007834D4" w:rsidP="003E3ED8"/>
    <w:p w:rsidR="003E3ED8" w:rsidRDefault="003E3ED8" w:rsidP="003E3ED8"/>
    <w:p w:rsidR="003E3ED8" w:rsidRDefault="00567E22" w:rsidP="003E3ED8">
      <w:pPr>
        <w:pStyle w:val="Heading1"/>
      </w:pPr>
      <w:bookmarkStart w:id="8" w:name="_Toc499732055"/>
      <w:r>
        <w:lastRenderedPageBreak/>
        <w:t>Ch</w:t>
      </w:r>
      <w:r w:rsidR="003E3ED8">
        <w:t>apter 3</w:t>
      </w:r>
      <w:bookmarkEnd w:id="8"/>
    </w:p>
    <w:p w:rsidR="003E3ED8" w:rsidRPr="003E3ED8" w:rsidRDefault="003E3ED8" w:rsidP="003E3ED8">
      <w:pPr>
        <w:pStyle w:val="Heading2"/>
      </w:pPr>
      <w:bookmarkStart w:id="9" w:name="_Toc499732056"/>
      <w:r>
        <w:t>3.0 Methodology</w:t>
      </w:r>
      <w:bookmarkEnd w:id="9"/>
      <w:r>
        <w:t xml:space="preserve"> </w:t>
      </w:r>
    </w:p>
    <w:p w:rsidR="00160FDC" w:rsidRDefault="000233CA" w:rsidP="003173A2">
      <w:pPr>
        <w:rPr>
          <w:noProof/>
        </w:rPr>
      </w:pPr>
      <w:r>
        <w:t xml:space="preserve">In this section the author will provide all the analytical </w:t>
      </w:r>
      <w:r w:rsidR="00F64606" w:rsidRPr="00F64606">
        <w:rPr>
          <w:noProof/>
        </w:rPr>
        <w:t>calcu</w:t>
      </w:r>
      <w:r w:rsidR="00F64606">
        <w:rPr>
          <w:noProof/>
        </w:rPr>
        <w:t>la</w:t>
      </w:r>
      <w:r w:rsidR="00F64606" w:rsidRPr="00F64606">
        <w:rPr>
          <w:noProof/>
        </w:rPr>
        <w:t>tions</w:t>
      </w:r>
      <w:r>
        <w:t xml:space="preserve"> and </w:t>
      </w:r>
      <w:r w:rsidRPr="000233CA">
        <w:rPr>
          <w:noProof/>
        </w:rPr>
        <w:t>s</w:t>
      </w:r>
      <w:r>
        <w:rPr>
          <w:noProof/>
        </w:rPr>
        <w:t>teps taken in order to create the duty cycle for the buggy.</w:t>
      </w:r>
      <w:r w:rsidR="00F64606">
        <w:rPr>
          <w:noProof/>
        </w:rPr>
        <w:t xml:space="preserve"> In order to begin the analytical calculations, the vehicle dimensions will be used. The vehicle dimensions</w:t>
      </w:r>
      <w:r w:rsidR="00DD1326">
        <w:rPr>
          <w:noProof/>
        </w:rPr>
        <w:t xml:space="preserve"> are shown in the figure below. The air density has been researched by the author, the value </w:t>
      </w:r>
      <w:r w:rsidR="00DD1326" w:rsidRPr="00DD1326">
        <w:rPr>
          <w:noProof/>
        </w:rPr>
        <w:t>w</w:t>
      </w:r>
      <w:r w:rsidR="00DD1326">
        <w:rPr>
          <w:noProof/>
        </w:rPr>
        <w:t xml:space="preserve">as </w:t>
      </w:r>
      <w:r w:rsidR="00DD1326" w:rsidRPr="00DD1326">
        <w:rPr>
          <w:noProof/>
        </w:rPr>
        <w:t>found</w:t>
      </w:r>
      <w:r w:rsidR="00DD1326">
        <w:rPr>
          <w:noProof/>
        </w:rPr>
        <w:t xml:space="preserve"> to be 1.2 kg/</w:t>
      </w:r>
      <m:oMath>
        <m:sSup>
          <m:sSupPr>
            <m:ctrlPr>
              <w:rPr>
                <w:rFonts w:ascii="Cambria Math" w:hAnsi="Cambria Math"/>
                <w:i/>
                <w:noProof/>
              </w:rPr>
            </m:ctrlPr>
          </m:sSupPr>
          <m:e>
            <m:r>
              <w:rPr>
                <w:rFonts w:ascii="Cambria Math" w:hAnsi="Cambria Math"/>
                <w:noProof/>
              </w:rPr>
              <m:t>m</m:t>
            </m:r>
          </m:e>
          <m:sup>
            <m:r>
              <w:rPr>
                <w:rFonts w:ascii="Cambria Math" w:hAnsi="Cambria Math"/>
                <w:noProof/>
              </w:rPr>
              <m:t>3</m:t>
            </m:r>
          </m:sup>
        </m:sSup>
      </m:oMath>
      <w:r w:rsidR="00B52B2E">
        <w:rPr>
          <w:rFonts w:eastAsiaTheme="minorEastAsia"/>
          <w:noProof/>
        </w:rPr>
        <w:t xml:space="preserve"> </w:t>
      </w:r>
      <w:r w:rsidR="00B52B2E" w:rsidRPr="00B52B2E">
        <w:rPr>
          <w:rFonts w:eastAsiaTheme="minorEastAsia"/>
          <w:noProof/>
        </w:rPr>
        <w:t>(Fly Me to the Moon, 2017)</w:t>
      </w:r>
      <w:r w:rsidR="00B52B2E">
        <w:rPr>
          <w:rFonts w:eastAsiaTheme="minorEastAsia"/>
          <w:noProof/>
        </w:rPr>
        <w:t>.</w:t>
      </w:r>
      <w:r w:rsidR="00B56C80">
        <w:rPr>
          <w:rFonts w:eastAsiaTheme="minorEastAsia"/>
          <w:noProof/>
        </w:rPr>
        <w:t xml:space="preserve"> The drag coefficient was found to be at 0.8.  </w:t>
      </w:r>
    </w:p>
    <w:p w:rsidR="002F0F40" w:rsidRDefault="00160FDC" w:rsidP="002F0F40">
      <w:pPr>
        <w:keepNext/>
      </w:pPr>
      <w:r>
        <w:rPr>
          <w:noProof/>
          <w:lang w:val="en-US"/>
        </w:rPr>
        <w:drawing>
          <wp:inline distT="0" distB="0" distL="0" distR="0" wp14:anchorId="0E559D0C" wp14:editId="05769F05">
            <wp:extent cx="4356100" cy="2059247"/>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6176" t="51990" r="71637" b="27530"/>
                    <a:stretch/>
                  </pic:blipFill>
                  <pic:spPr bwMode="auto">
                    <a:xfrm>
                      <a:off x="0" y="0"/>
                      <a:ext cx="4409837" cy="2084650"/>
                    </a:xfrm>
                    <a:prstGeom prst="rect">
                      <a:avLst/>
                    </a:prstGeom>
                    <a:ln>
                      <a:noFill/>
                    </a:ln>
                    <a:extLst>
                      <a:ext uri="{53640926-AAD7-44D8-BBD7-CCE9431645EC}">
                        <a14:shadowObscured xmlns:a14="http://schemas.microsoft.com/office/drawing/2010/main"/>
                      </a:ext>
                    </a:extLst>
                  </pic:spPr>
                </pic:pic>
              </a:graphicData>
            </a:graphic>
          </wp:inline>
        </w:drawing>
      </w:r>
    </w:p>
    <w:p w:rsidR="000233CA" w:rsidRDefault="002F0F40" w:rsidP="002F0F40">
      <w:pPr>
        <w:pStyle w:val="Caption"/>
      </w:pPr>
      <w:bookmarkStart w:id="10" w:name="_Toc499732037"/>
      <w:r>
        <w:t xml:space="preserve">Figure </w:t>
      </w:r>
      <w:fldSimple w:instr=" SEQ Figure \* ARABIC ">
        <w:r w:rsidR="0008597C">
          <w:rPr>
            <w:noProof/>
          </w:rPr>
          <w:t>4</w:t>
        </w:r>
      </w:fldSimple>
      <w:r>
        <w:t xml:space="preserve">: vehicle dimensions </w:t>
      </w:r>
      <w:r w:rsidRPr="002F0F40">
        <w:t>(Blitzworld.co.uk, 2017)</w:t>
      </w:r>
      <w:bookmarkEnd w:id="10"/>
    </w:p>
    <w:p w:rsidR="00F64606" w:rsidRDefault="00F64606" w:rsidP="00F64606">
      <w:pPr>
        <w:pStyle w:val="Heading3"/>
      </w:pPr>
      <w:bookmarkStart w:id="11" w:name="_Toc499732057"/>
      <w:r>
        <w:t xml:space="preserve">3.1 Total mass </w:t>
      </w:r>
      <w:r w:rsidR="00B64657">
        <w:t>(kg)</w:t>
      </w:r>
      <w:bookmarkEnd w:id="11"/>
    </w:p>
    <w:p w:rsidR="00AE424F" w:rsidRDefault="00F64606" w:rsidP="00F64606">
      <w:r>
        <w:t xml:space="preserve">From the </w:t>
      </w:r>
      <w:r w:rsidRPr="00F64606">
        <w:rPr>
          <w:noProof/>
        </w:rPr>
        <w:t>di</w:t>
      </w:r>
      <w:r>
        <w:rPr>
          <w:noProof/>
        </w:rPr>
        <w:t xml:space="preserve">mensions </w:t>
      </w:r>
      <w:r w:rsidRPr="00F64606">
        <w:rPr>
          <w:noProof/>
        </w:rPr>
        <w:t xml:space="preserve">the </w:t>
      </w:r>
      <w:r>
        <w:rPr>
          <w:noProof/>
        </w:rPr>
        <w:t xml:space="preserve">unladen </w:t>
      </w:r>
      <w:r w:rsidRPr="00F64606">
        <w:rPr>
          <w:noProof/>
        </w:rPr>
        <w:t>mass</w:t>
      </w:r>
      <w:r>
        <w:t xml:space="preserve"> of the vehicle is 500 kg</w:t>
      </w:r>
      <w:r w:rsidR="00AE424F">
        <w:t xml:space="preserve">, however in order to </w:t>
      </w:r>
      <w:r w:rsidR="00AE424F" w:rsidRPr="00AE424F">
        <w:rPr>
          <w:noProof/>
        </w:rPr>
        <w:t>fin</w:t>
      </w:r>
      <w:r w:rsidR="00AE424F">
        <w:rPr>
          <w:noProof/>
        </w:rPr>
        <w:t>d</w:t>
      </w:r>
      <w:r w:rsidR="00AE424F">
        <w:t xml:space="preserve"> the total mass, the mass of two humans will be added. The average adult human mass is found to be 62 kg </w:t>
      </w:r>
      <w:r w:rsidR="00AE424F" w:rsidRPr="00AE424F">
        <w:t>(Quilty-Harper, 2017</w:t>
      </w:r>
      <w:r w:rsidR="007834D4" w:rsidRPr="00AE424F">
        <w:t>)</w:t>
      </w:r>
      <w:r w:rsidR="007834D4">
        <w:t>.</w:t>
      </w:r>
      <w:r w:rsidR="00AE424F">
        <w:t xml:space="preserve"> </w:t>
      </w:r>
    </w:p>
    <w:p w:rsidR="009C0578" w:rsidRDefault="00AE424F" w:rsidP="00F64606">
      <w:pPr>
        <w:rPr>
          <w:rFonts w:eastAsiaTheme="minorEastAsia"/>
          <w:color w:val="FF0000"/>
        </w:rPr>
      </w:pPr>
      <m:oMathPara>
        <m:oMath>
          <m:r>
            <w:rPr>
              <w:rFonts w:ascii="Cambria Math" w:hAnsi="Cambria Math"/>
              <w:color w:val="FF0000"/>
            </w:rPr>
            <m:t>500+</m:t>
          </m:r>
          <m:d>
            <m:dPr>
              <m:ctrlPr>
                <w:rPr>
                  <w:rFonts w:ascii="Cambria Math" w:hAnsi="Cambria Math"/>
                  <w:i/>
                  <w:color w:val="FF0000"/>
                </w:rPr>
              </m:ctrlPr>
            </m:dPr>
            <m:e>
              <m:r>
                <w:rPr>
                  <w:rFonts w:ascii="Cambria Math" w:hAnsi="Cambria Math"/>
                  <w:color w:val="FF0000"/>
                </w:rPr>
                <m:t>62×2</m:t>
              </m:r>
            </m:e>
          </m:d>
          <m:r>
            <w:rPr>
              <w:rFonts w:ascii="Cambria Math" w:hAnsi="Cambria Math"/>
              <w:color w:val="FF0000"/>
            </w:rPr>
            <m:t>=624kg</m:t>
          </m:r>
        </m:oMath>
      </m:oMathPara>
    </w:p>
    <w:p w:rsidR="00F64606" w:rsidRPr="009C0578" w:rsidRDefault="00AE424F" w:rsidP="00F64606">
      <w:pPr>
        <w:rPr>
          <w:rFonts w:eastAsiaTheme="minorEastAsia"/>
          <w:color w:val="FF0000"/>
        </w:rPr>
      </w:pPr>
      <w:r w:rsidRPr="00AE424F">
        <w:rPr>
          <w:color w:val="FF0000"/>
        </w:rPr>
        <w:t xml:space="preserve">  </w:t>
      </w:r>
      <w:r w:rsidR="00F64606" w:rsidRPr="00AE424F">
        <w:rPr>
          <w:color w:val="FF0000"/>
        </w:rPr>
        <w:t xml:space="preserve">  </w:t>
      </w:r>
    </w:p>
    <w:p w:rsidR="00AE424F" w:rsidRPr="00AE424F" w:rsidRDefault="00AE424F" w:rsidP="00AE424F">
      <w:pPr>
        <w:pStyle w:val="Heading3"/>
      </w:pPr>
      <w:bookmarkStart w:id="12" w:name="_Toc499732058"/>
      <w:r>
        <w:t>3.2 Frontal area</w:t>
      </w:r>
      <w:r w:rsidR="00B64657">
        <w:t xml:space="preserve"> </w:t>
      </w:r>
      <m:oMath>
        <m:r>
          <w:rPr>
            <w:rFonts w:ascii="Cambria Math" w:hAnsi="Cambria Math"/>
          </w:rPr>
          <m:t>(</m:t>
        </m:r>
        <m:sSup>
          <m:sSupPr>
            <m:ctrlPr>
              <w:rPr>
                <w:rFonts w:ascii="Cambria Math" w:hAnsi="Cambria Math"/>
                <w:i/>
              </w:rPr>
            </m:ctrlPr>
          </m:sSupPr>
          <m:e>
            <m:r>
              <w:rPr>
                <w:rFonts w:ascii="Cambria Math" w:hAnsi="Cambria Math"/>
              </w:rPr>
              <m:t>m</m:t>
            </m:r>
          </m:e>
          <m:sup>
            <m:r>
              <w:rPr>
                <w:rFonts w:ascii="Cambria Math" w:hAnsi="Cambria Math"/>
              </w:rPr>
              <m:t>2</m:t>
            </m:r>
          </m:sup>
        </m:sSup>
        <m:r>
          <w:rPr>
            <w:rFonts w:ascii="Cambria Math" w:hAnsi="Cambria Math"/>
          </w:rPr>
          <m:t>)</m:t>
        </m:r>
      </m:oMath>
      <w:bookmarkEnd w:id="12"/>
    </w:p>
    <w:p w:rsidR="005D5DD6" w:rsidRDefault="00AE424F" w:rsidP="003173A2">
      <w:r>
        <w:t>To find the frontal area of the vehicle</w:t>
      </w:r>
      <w:r w:rsidR="005D5DD6">
        <w:t>, the height will be multiplied by the width. As shown below.</w:t>
      </w:r>
    </w:p>
    <w:p w:rsidR="009C0578" w:rsidRPr="009C0578" w:rsidRDefault="005D5DD6" w:rsidP="003173A2">
      <w:pPr>
        <w:rPr>
          <w:rFonts w:eastAsiaTheme="minorEastAsia"/>
          <w:color w:val="FF0000"/>
        </w:rPr>
      </w:pPr>
      <m:oMathPara>
        <m:oMath>
          <m:r>
            <w:rPr>
              <w:rFonts w:ascii="Cambria Math" w:hAnsi="Cambria Math"/>
              <w:color w:val="FF0000"/>
            </w:rPr>
            <m:t>1570×1700=2.669=2.67</m:t>
          </m:r>
          <m:sSup>
            <m:sSupPr>
              <m:ctrlPr>
                <w:rPr>
                  <w:rFonts w:ascii="Cambria Math" w:hAnsi="Cambria Math"/>
                  <w:i/>
                  <w:color w:val="FF0000"/>
                </w:rPr>
              </m:ctrlPr>
            </m:sSupPr>
            <m:e>
              <m:r>
                <w:rPr>
                  <w:rFonts w:ascii="Cambria Math" w:hAnsi="Cambria Math"/>
                  <w:color w:val="FF0000"/>
                </w:rPr>
                <m:t>m</m:t>
              </m:r>
            </m:e>
            <m:sup>
              <m:r>
                <w:rPr>
                  <w:rFonts w:ascii="Cambria Math" w:hAnsi="Cambria Math"/>
                  <w:color w:val="FF0000"/>
                </w:rPr>
                <m:t>2</m:t>
              </m:r>
            </m:sup>
          </m:sSup>
        </m:oMath>
      </m:oMathPara>
    </w:p>
    <w:p w:rsidR="003173A2" w:rsidRPr="009C0578" w:rsidRDefault="00AE424F" w:rsidP="003173A2">
      <w:pPr>
        <w:rPr>
          <w:rFonts w:eastAsiaTheme="minorEastAsia"/>
          <w:color w:val="FF0000"/>
        </w:rPr>
      </w:pPr>
      <w:r w:rsidRPr="005D5DD6">
        <w:rPr>
          <w:color w:val="FF0000"/>
        </w:rPr>
        <w:t xml:space="preserve"> </w:t>
      </w:r>
    </w:p>
    <w:p w:rsidR="00D91A5A" w:rsidRDefault="00D91A5A" w:rsidP="00D91A5A">
      <w:pPr>
        <w:pStyle w:val="Heading3"/>
      </w:pPr>
      <w:bookmarkStart w:id="13" w:name="_Toc499732059"/>
      <w:r>
        <w:t>3.3 wheel radius (m)</w:t>
      </w:r>
      <w:bookmarkEnd w:id="13"/>
    </w:p>
    <w:p w:rsidR="00714566" w:rsidRPr="005E592B" w:rsidRDefault="00460D42" w:rsidP="00567E22">
      <w:pPr>
        <w:rPr>
          <w:noProof/>
          <w:color w:val="FF0000"/>
        </w:rPr>
      </w:pPr>
      <w:r>
        <w:t xml:space="preserve">From the figure in the </w:t>
      </w:r>
      <w:r w:rsidRPr="00460D42">
        <w:rPr>
          <w:noProof/>
        </w:rPr>
        <w:t>p</w:t>
      </w:r>
      <w:r>
        <w:rPr>
          <w:noProof/>
        </w:rPr>
        <w:t>re</w:t>
      </w:r>
      <w:r w:rsidRPr="00460D42">
        <w:rPr>
          <w:noProof/>
        </w:rPr>
        <w:t>vious</w:t>
      </w:r>
      <w:r>
        <w:t xml:space="preserve"> chapter, </w:t>
      </w:r>
      <w:r w:rsidRPr="00460D42">
        <w:rPr>
          <w:noProof/>
        </w:rPr>
        <w:t>th</w:t>
      </w:r>
      <w:r>
        <w:rPr>
          <w:noProof/>
        </w:rPr>
        <w:t xml:space="preserve">e tyre radius will be used in order to </w:t>
      </w:r>
      <w:r w:rsidRPr="00460D42">
        <w:rPr>
          <w:noProof/>
        </w:rPr>
        <w:t>calcu</w:t>
      </w:r>
      <w:r>
        <w:rPr>
          <w:noProof/>
        </w:rPr>
        <w:t>la</w:t>
      </w:r>
      <w:r w:rsidRPr="00460D42">
        <w:rPr>
          <w:noProof/>
        </w:rPr>
        <w:t>te</w:t>
      </w:r>
      <w:r>
        <w:rPr>
          <w:noProof/>
        </w:rPr>
        <w:t xml:space="preserve"> the wheel radius. The rear tyre radius </w:t>
      </w:r>
      <w:r w:rsidRPr="00714566">
        <w:rPr>
          <w:noProof/>
        </w:rPr>
        <w:t>ha</w:t>
      </w:r>
      <w:r w:rsidR="00714566">
        <w:rPr>
          <w:noProof/>
        </w:rPr>
        <w:t>s</w:t>
      </w:r>
      <w:r>
        <w:rPr>
          <w:noProof/>
        </w:rPr>
        <w:t xml:space="preserve"> been used as it had</w:t>
      </w:r>
      <w:r w:rsidR="00714566">
        <w:rPr>
          <w:noProof/>
        </w:rPr>
        <w:t xml:space="preserve"> a</w:t>
      </w:r>
      <w:r>
        <w:rPr>
          <w:noProof/>
        </w:rPr>
        <w:t xml:space="preserve"> </w:t>
      </w:r>
      <w:r w:rsidRPr="00714566">
        <w:rPr>
          <w:noProof/>
        </w:rPr>
        <w:t>bigger</w:t>
      </w:r>
      <w:r>
        <w:rPr>
          <w:noProof/>
        </w:rPr>
        <w:t xml:space="preserve"> radius</w:t>
      </w:r>
      <w:r w:rsidR="00714566">
        <w:rPr>
          <w:noProof/>
        </w:rPr>
        <w:t>.</w:t>
      </w:r>
      <w:r w:rsidR="009C0578">
        <w:rPr>
          <w:noProof/>
        </w:rPr>
        <w:t xml:space="preserve"> As the radius is in inches, it will </w:t>
      </w:r>
      <w:r w:rsidR="009C0578" w:rsidRPr="009C0578">
        <w:rPr>
          <w:noProof/>
        </w:rPr>
        <w:t>ha</w:t>
      </w:r>
      <w:r w:rsidR="009C0578">
        <w:rPr>
          <w:noProof/>
        </w:rPr>
        <w:t xml:space="preserve">ve to be converted into mm. In order to be converted into mm the values must be multiped by 25.4. </w:t>
      </w:r>
    </w:p>
    <w:p w:rsidR="009C0578" w:rsidRPr="005E592B" w:rsidRDefault="00520B2A" w:rsidP="00567E22">
      <w:pPr>
        <w:rPr>
          <w:rFonts w:eastAsiaTheme="minorEastAsia"/>
          <w:noProof/>
          <w:color w:val="FF0000"/>
        </w:rPr>
      </w:pPr>
      <m:oMathPara>
        <m:oMath>
          <m:r>
            <w:rPr>
              <w:rFonts w:ascii="Cambria Math" w:hAnsi="Cambria Math"/>
              <w:noProof/>
              <w:color w:val="FF0000"/>
            </w:rPr>
            <m:t>25 inches×10 inches×12 inches →635 mm×254 mm×304.8 mm</m:t>
          </m:r>
        </m:oMath>
      </m:oMathPara>
    </w:p>
    <w:p w:rsidR="005E592B" w:rsidRDefault="005E592B" w:rsidP="00567E22">
      <w:pPr>
        <w:rPr>
          <w:rFonts w:eastAsiaTheme="minorEastAsia"/>
          <w:noProof/>
        </w:rPr>
      </w:pPr>
      <w:r w:rsidRPr="005E592B">
        <w:rPr>
          <w:rFonts w:eastAsiaTheme="minorEastAsia"/>
          <w:noProof/>
        </w:rPr>
        <w:t>The tyre</w:t>
      </w:r>
      <w:r w:rsidR="00520B2A">
        <w:rPr>
          <w:rFonts w:eastAsiaTheme="minorEastAsia"/>
          <w:noProof/>
        </w:rPr>
        <w:t xml:space="preserve"> profile</w:t>
      </w:r>
      <w:r w:rsidRPr="005E592B">
        <w:rPr>
          <w:rFonts w:eastAsiaTheme="minorEastAsia"/>
          <w:noProof/>
        </w:rPr>
        <w:t>, which is 254mm w</w:t>
      </w:r>
      <w:r w:rsidR="00520B2A">
        <w:rPr>
          <w:rFonts w:eastAsiaTheme="minorEastAsia"/>
          <w:noProof/>
        </w:rPr>
        <w:t>ill then be converted into meter</w:t>
      </w:r>
      <w:r w:rsidRPr="005E592B">
        <w:rPr>
          <w:rFonts w:eastAsiaTheme="minorEastAsia"/>
          <w:noProof/>
        </w:rPr>
        <w:t>s.</w:t>
      </w:r>
      <w:r>
        <w:rPr>
          <w:rFonts w:eastAsiaTheme="minorEastAsia"/>
          <w:noProof/>
        </w:rPr>
        <w:t xml:space="preserve"> In order to </w:t>
      </w:r>
      <w:r w:rsidRPr="005E592B">
        <w:rPr>
          <w:rFonts w:eastAsiaTheme="minorEastAsia"/>
          <w:noProof/>
        </w:rPr>
        <w:t>achi</w:t>
      </w:r>
      <w:r>
        <w:rPr>
          <w:rFonts w:eastAsiaTheme="minorEastAsia"/>
          <w:noProof/>
        </w:rPr>
        <w:t>e</w:t>
      </w:r>
      <w:r w:rsidRPr="005E592B">
        <w:rPr>
          <w:rFonts w:eastAsiaTheme="minorEastAsia"/>
          <w:noProof/>
        </w:rPr>
        <w:t>ve</w:t>
      </w:r>
      <w:r>
        <w:rPr>
          <w:rFonts w:eastAsiaTheme="minorEastAsia"/>
          <w:noProof/>
        </w:rPr>
        <w:t xml:space="preserve"> this, the following equation will be used. </w:t>
      </w:r>
    </w:p>
    <w:p w:rsidR="005E592B" w:rsidRPr="005E592B" w:rsidRDefault="005E592B" w:rsidP="00567E22">
      <w:pPr>
        <w:rPr>
          <w:rFonts w:eastAsiaTheme="minorEastAsia"/>
          <w:noProof/>
          <w:color w:val="FF0000"/>
        </w:rPr>
      </w:pPr>
      <m:oMathPara>
        <m:oMath>
          <m:r>
            <w:rPr>
              <w:rFonts w:ascii="Cambria Math" w:eastAsiaTheme="minorEastAsia" w:hAnsi="Cambria Math"/>
              <w:noProof/>
              <w:color w:val="FF0000"/>
            </w:rPr>
            <m:t>m=</m:t>
          </m:r>
          <m:f>
            <m:fPr>
              <m:ctrlPr>
                <w:rPr>
                  <w:rFonts w:ascii="Cambria Math" w:eastAsiaTheme="minorEastAsia" w:hAnsi="Cambria Math"/>
                  <w:i/>
                  <w:noProof/>
                  <w:color w:val="FF0000"/>
                </w:rPr>
              </m:ctrlPr>
            </m:fPr>
            <m:num>
              <m:r>
                <w:rPr>
                  <w:rFonts w:ascii="Cambria Math" w:eastAsiaTheme="minorEastAsia" w:hAnsi="Cambria Math"/>
                  <w:noProof/>
                  <w:color w:val="FF0000"/>
                </w:rPr>
                <m:t>254</m:t>
              </m:r>
            </m:num>
            <m:den>
              <m:r>
                <w:rPr>
                  <w:rFonts w:ascii="Cambria Math" w:eastAsiaTheme="minorEastAsia" w:hAnsi="Cambria Math"/>
                  <w:noProof/>
                  <w:color w:val="FF0000"/>
                </w:rPr>
                <m:t>1000</m:t>
              </m:r>
            </m:den>
          </m:f>
          <m:r>
            <w:rPr>
              <w:rFonts w:ascii="Cambria Math" w:eastAsiaTheme="minorEastAsia" w:hAnsi="Cambria Math"/>
              <w:noProof/>
              <w:color w:val="FF0000"/>
            </w:rPr>
            <m:t>=0.254</m:t>
          </m:r>
        </m:oMath>
      </m:oMathPara>
    </w:p>
    <w:p w:rsidR="00520B2A" w:rsidRDefault="00520B2A" w:rsidP="00567E22">
      <w:pPr>
        <w:rPr>
          <w:rFonts w:eastAsiaTheme="minorEastAsia"/>
          <w:noProof/>
        </w:rPr>
      </w:pPr>
      <w:r>
        <w:rPr>
          <w:rFonts w:eastAsiaTheme="minorEastAsia"/>
          <w:noProof/>
        </w:rPr>
        <w:t xml:space="preserve">The tyre profile will then be </w:t>
      </w:r>
      <w:r w:rsidRPr="00520B2A">
        <w:rPr>
          <w:rFonts w:eastAsiaTheme="minorEastAsia"/>
          <w:noProof/>
        </w:rPr>
        <w:t>multipl</w:t>
      </w:r>
      <w:r>
        <w:rPr>
          <w:rFonts w:eastAsiaTheme="minorEastAsia"/>
          <w:noProof/>
        </w:rPr>
        <w:t>i</w:t>
      </w:r>
      <w:r w:rsidRPr="00520B2A">
        <w:rPr>
          <w:rFonts w:eastAsiaTheme="minorEastAsia"/>
          <w:noProof/>
        </w:rPr>
        <w:t>ed</w:t>
      </w:r>
      <w:r>
        <w:rPr>
          <w:rFonts w:eastAsiaTheme="minorEastAsia"/>
          <w:noProof/>
        </w:rPr>
        <w:t xml:space="preserve"> by  the width of the tyre.</w:t>
      </w:r>
    </w:p>
    <w:p w:rsidR="0032411F" w:rsidRPr="00DB08A6" w:rsidRDefault="00520B2A" w:rsidP="00567E22">
      <w:pPr>
        <w:rPr>
          <w:rFonts w:eastAsiaTheme="minorEastAsia"/>
          <w:noProof/>
          <w:color w:val="FF0000"/>
        </w:rPr>
      </w:pPr>
      <m:oMathPara>
        <m:oMath>
          <m:r>
            <w:rPr>
              <w:rFonts w:ascii="Cambria Math" w:eastAsiaTheme="minorEastAsia" w:hAnsi="Cambria Math"/>
              <w:noProof/>
              <w:color w:val="FF0000"/>
            </w:rPr>
            <w:lastRenderedPageBreak/>
            <m:t>0.254×635=162</m:t>
          </m:r>
        </m:oMath>
      </m:oMathPara>
    </w:p>
    <w:p w:rsidR="0032411F" w:rsidRDefault="0032411F" w:rsidP="00567E22">
      <w:pPr>
        <w:rPr>
          <w:rFonts w:eastAsiaTheme="minorEastAsia"/>
          <w:noProof/>
        </w:rPr>
      </w:pPr>
      <w:r>
        <w:rPr>
          <w:rFonts w:eastAsiaTheme="minorEastAsia"/>
          <w:noProof/>
        </w:rPr>
        <w:t xml:space="preserve">The diameter of the tyre will be </w:t>
      </w:r>
      <w:r w:rsidRPr="0032411F">
        <w:rPr>
          <w:rFonts w:eastAsiaTheme="minorEastAsia"/>
          <w:noProof/>
        </w:rPr>
        <w:t>d</w:t>
      </w:r>
      <w:r>
        <w:rPr>
          <w:rFonts w:eastAsiaTheme="minorEastAsia"/>
          <w:noProof/>
        </w:rPr>
        <w:t>i</w:t>
      </w:r>
      <w:r w:rsidRPr="0032411F">
        <w:rPr>
          <w:rFonts w:eastAsiaTheme="minorEastAsia"/>
          <w:noProof/>
        </w:rPr>
        <w:t>vided</w:t>
      </w:r>
      <w:r>
        <w:rPr>
          <w:rFonts w:eastAsiaTheme="minorEastAsia"/>
          <w:noProof/>
        </w:rPr>
        <w:t xml:space="preserve"> by 2 in order to </w:t>
      </w:r>
      <w:r w:rsidRPr="00DB08A6">
        <w:rPr>
          <w:rFonts w:eastAsiaTheme="minorEastAsia"/>
          <w:noProof/>
        </w:rPr>
        <w:t>calculate</w:t>
      </w:r>
      <w:r>
        <w:rPr>
          <w:rFonts w:eastAsiaTheme="minorEastAsia"/>
          <w:noProof/>
        </w:rPr>
        <w:t xml:space="preserve"> the tyre radius.</w:t>
      </w:r>
    </w:p>
    <w:p w:rsidR="0032411F" w:rsidRPr="00DB08A6" w:rsidRDefault="00DB08A6" w:rsidP="00567E22">
      <w:pPr>
        <w:rPr>
          <w:rFonts w:eastAsiaTheme="minorEastAsia"/>
          <w:noProof/>
          <w:color w:val="FF0000"/>
        </w:rPr>
      </w:pPr>
      <m:oMathPara>
        <m:oMath>
          <m:r>
            <w:rPr>
              <w:rFonts w:ascii="Cambria Math" w:eastAsiaTheme="minorEastAsia" w:hAnsi="Cambria Math"/>
              <w:noProof/>
              <w:color w:val="FF0000"/>
            </w:rPr>
            <m:t>304.8÷2=152.4</m:t>
          </m:r>
        </m:oMath>
      </m:oMathPara>
    </w:p>
    <w:p w:rsidR="00DB08A6" w:rsidRDefault="00DB08A6" w:rsidP="00567E22">
      <w:pPr>
        <w:rPr>
          <w:rFonts w:eastAsiaTheme="minorEastAsia"/>
          <w:noProof/>
        </w:rPr>
      </w:pPr>
      <w:r>
        <w:rPr>
          <w:rFonts w:eastAsiaTheme="minorEastAsia"/>
          <w:noProof/>
        </w:rPr>
        <w:t xml:space="preserve">The two vales </w:t>
      </w:r>
      <w:r w:rsidRPr="00DB08A6">
        <w:rPr>
          <w:rFonts w:eastAsiaTheme="minorEastAsia"/>
          <w:noProof/>
        </w:rPr>
        <w:t>cal</w:t>
      </w:r>
      <w:r>
        <w:rPr>
          <w:rFonts w:eastAsiaTheme="minorEastAsia"/>
          <w:noProof/>
        </w:rPr>
        <w:t>cu</w:t>
      </w:r>
      <w:r w:rsidRPr="00DB08A6">
        <w:rPr>
          <w:rFonts w:eastAsiaTheme="minorEastAsia"/>
          <w:noProof/>
        </w:rPr>
        <w:t>late</w:t>
      </w:r>
      <w:r>
        <w:rPr>
          <w:rFonts w:eastAsiaTheme="minorEastAsia"/>
          <w:noProof/>
        </w:rPr>
        <w:t xml:space="preserve"> will have to be </w:t>
      </w:r>
      <w:r w:rsidRPr="00DB08A6">
        <w:rPr>
          <w:rFonts w:eastAsiaTheme="minorEastAsia"/>
          <w:noProof/>
        </w:rPr>
        <w:t>add</w:t>
      </w:r>
      <w:r>
        <w:rPr>
          <w:rFonts w:eastAsiaTheme="minorEastAsia"/>
          <w:noProof/>
        </w:rPr>
        <w:t>ed.</w:t>
      </w:r>
    </w:p>
    <w:p w:rsidR="00DB08A6" w:rsidRPr="00DB08A6" w:rsidRDefault="00DB08A6" w:rsidP="00567E22">
      <w:pPr>
        <w:rPr>
          <w:rFonts w:eastAsiaTheme="minorEastAsia"/>
          <w:noProof/>
          <w:color w:val="FF0000"/>
        </w:rPr>
      </w:pPr>
      <m:oMathPara>
        <m:oMath>
          <m:r>
            <w:rPr>
              <w:rFonts w:ascii="Cambria Math" w:eastAsiaTheme="minorEastAsia" w:hAnsi="Cambria Math"/>
              <w:noProof/>
              <w:color w:val="FF0000"/>
            </w:rPr>
            <m:t>162+152.4=313.4</m:t>
          </m:r>
        </m:oMath>
      </m:oMathPara>
    </w:p>
    <w:p w:rsidR="00DB08A6" w:rsidRDefault="00DB08A6" w:rsidP="00567E22">
      <w:pPr>
        <w:rPr>
          <w:rFonts w:eastAsiaTheme="minorEastAsia"/>
          <w:noProof/>
        </w:rPr>
      </w:pPr>
      <w:r w:rsidRPr="00DB08A6">
        <w:rPr>
          <w:rFonts w:eastAsiaTheme="minorEastAsia"/>
          <w:noProof/>
        </w:rPr>
        <w:t>The value will then be converted into meters</w:t>
      </w:r>
      <w:r>
        <w:rPr>
          <w:rFonts w:eastAsiaTheme="minorEastAsia"/>
          <w:noProof/>
        </w:rPr>
        <w:t xml:space="preserve"> by </w:t>
      </w:r>
      <w:r w:rsidRPr="00DB08A6">
        <w:rPr>
          <w:rFonts w:eastAsiaTheme="minorEastAsia"/>
          <w:noProof/>
        </w:rPr>
        <w:t>divid</w:t>
      </w:r>
      <w:r>
        <w:rPr>
          <w:rFonts w:eastAsiaTheme="minorEastAsia"/>
          <w:noProof/>
        </w:rPr>
        <w:t>ing by 1000, in order to get the final answer for tyre radius</w:t>
      </w:r>
      <w:r w:rsidRPr="00DB08A6">
        <w:rPr>
          <w:rFonts w:eastAsiaTheme="minorEastAsia"/>
          <w:noProof/>
        </w:rPr>
        <w:t>.</w:t>
      </w:r>
    </w:p>
    <w:p w:rsidR="00DB08A6" w:rsidRPr="00CE09BC" w:rsidRDefault="00DB08A6" w:rsidP="00567E22">
      <w:pPr>
        <w:rPr>
          <w:rFonts w:eastAsiaTheme="minorEastAsia"/>
          <w:noProof/>
          <w:color w:val="FF0000"/>
        </w:rPr>
      </w:pPr>
      <m:oMathPara>
        <m:oMath>
          <m:r>
            <w:rPr>
              <w:rFonts w:ascii="Cambria Math" w:eastAsiaTheme="minorEastAsia" w:hAnsi="Cambria Math"/>
              <w:noProof/>
              <w:color w:val="FF0000"/>
            </w:rPr>
            <m:t>313.4÷1000=0.3134=0.3m</m:t>
          </m:r>
        </m:oMath>
      </m:oMathPara>
    </w:p>
    <w:p w:rsidR="00CE09BC" w:rsidRPr="00BA59CD" w:rsidRDefault="00CE09BC" w:rsidP="00CE09BC">
      <w:pPr>
        <w:pStyle w:val="Heading3"/>
        <w:rPr>
          <w:rFonts w:eastAsiaTheme="minorEastAsia"/>
          <w:noProof/>
        </w:rPr>
      </w:pPr>
      <w:bookmarkStart w:id="14" w:name="_Toc499732060"/>
      <w:r>
        <w:rPr>
          <w:rFonts w:eastAsiaTheme="minorEastAsia"/>
          <w:noProof/>
        </w:rPr>
        <w:t>3.4 Duty cycle</w:t>
      </w:r>
      <w:r w:rsidR="00B47AA9">
        <w:rPr>
          <w:rFonts w:eastAsiaTheme="minorEastAsia"/>
          <w:noProof/>
        </w:rPr>
        <w:t xml:space="preserve"> </w:t>
      </w:r>
      <w:r w:rsidR="00B47AA9" w:rsidRPr="007033D6">
        <w:rPr>
          <w:rFonts w:eastAsiaTheme="minorEastAsia"/>
          <w:noProof/>
        </w:rPr>
        <w:t>caculations</w:t>
      </w:r>
      <w:bookmarkEnd w:id="14"/>
    </w:p>
    <w:p w:rsidR="00CB6B1A" w:rsidRPr="00CB6B1A" w:rsidRDefault="00BA59CD" w:rsidP="00CB6B1A">
      <w:pPr>
        <w:rPr>
          <w:rFonts w:eastAsiaTheme="minorEastAsia"/>
          <w:noProof/>
        </w:rPr>
      </w:pPr>
      <w:r w:rsidRPr="00BA59CD">
        <w:rPr>
          <w:rFonts w:eastAsiaTheme="minorEastAsia"/>
          <w:noProof/>
        </w:rPr>
        <w:t>The analytical calculations</w:t>
      </w:r>
      <w:r>
        <w:rPr>
          <w:rFonts w:eastAsiaTheme="minorEastAsia"/>
          <w:noProof/>
        </w:rPr>
        <w:t xml:space="preserve"> as shown in the figure below,</w:t>
      </w:r>
      <w:r w:rsidRPr="00BA59CD">
        <w:rPr>
          <w:rFonts w:eastAsiaTheme="minorEastAsia"/>
          <w:noProof/>
        </w:rPr>
        <w:t xml:space="preserve"> can now be used to create a duty cycle</w:t>
      </w:r>
      <w:r>
        <w:rPr>
          <w:rFonts w:eastAsiaTheme="minorEastAsia"/>
          <w:noProof/>
        </w:rPr>
        <w:t xml:space="preserve">. </w:t>
      </w:r>
    </w:p>
    <w:p w:rsidR="00BA59CD" w:rsidRDefault="00BA59CD" w:rsidP="00BA59CD">
      <w:pPr>
        <w:keepNext/>
      </w:pPr>
      <w:r>
        <w:rPr>
          <w:noProof/>
          <w:lang w:val="en-US"/>
        </w:rPr>
        <w:drawing>
          <wp:inline distT="0" distB="0" distL="0" distR="0" wp14:anchorId="32BF2522" wp14:editId="6A006A88">
            <wp:extent cx="3098800" cy="153670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4345" t="23631" r="58910" b="64475"/>
                    <a:stretch/>
                  </pic:blipFill>
                  <pic:spPr bwMode="auto">
                    <a:xfrm>
                      <a:off x="0" y="0"/>
                      <a:ext cx="3129562" cy="1551955"/>
                    </a:xfrm>
                    <a:prstGeom prst="rect">
                      <a:avLst/>
                    </a:prstGeom>
                    <a:ln>
                      <a:noFill/>
                    </a:ln>
                    <a:extLst>
                      <a:ext uri="{53640926-AAD7-44D8-BBD7-CCE9431645EC}">
                        <a14:shadowObscured xmlns:a14="http://schemas.microsoft.com/office/drawing/2010/main"/>
                      </a:ext>
                    </a:extLst>
                  </pic:spPr>
                </pic:pic>
              </a:graphicData>
            </a:graphic>
          </wp:inline>
        </w:drawing>
      </w:r>
    </w:p>
    <w:p w:rsidR="00BA59CD" w:rsidRDefault="00BA59CD" w:rsidP="00BA59CD">
      <w:pPr>
        <w:pStyle w:val="Caption"/>
      </w:pPr>
      <w:bookmarkStart w:id="15" w:name="_Toc499732038"/>
      <w:r>
        <w:t xml:space="preserve">Figure </w:t>
      </w:r>
      <w:fldSimple w:instr=" SEQ Figure \* ARABIC ">
        <w:r w:rsidR="0008597C">
          <w:rPr>
            <w:noProof/>
          </w:rPr>
          <w:t>5</w:t>
        </w:r>
      </w:fldSimple>
      <w:r>
        <w:t xml:space="preserve">: vehicle </w:t>
      </w:r>
      <w:r w:rsidRPr="00BA59CD">
        <w:rPr>
          <w:noProof/>
        </w:rPr>
        <w:t>inform</w:t>
      </w:r>
      <w:r>
        <w:rPr>
          <w:noProof/>
        </w:rPr>
        <w:t>a</w:t>
      </w:r>
      <w:r w:rsidRPr="00BA59CD">
        <w:rPr>
          <w:noProof/>
        </w:rPr>
        <w:t>tion</w:t>
      </w:r>
      <w:r>
        <w:t xml:space="preserve"> made by the author (Microsoft</w:t>
      </w:r>
      <w:r w:rsidR="00DC1460">
        <w:t>, 2016</w:t>
      </w:r>
      <w:r>
        <w:t>)</w:t>
      </w:r>
      <w:bookmarkEnd w:id="15"/>
    </w:p>
    <w:p w:rsidR="00154EBC" w:rsidRDefault="00CE09BC" w:rsidP="00BA59CD">
      <w:r>
        <w:t xml:space="preserve">The total track </w:t>
      </w:r>
      <w:r w:rsidRPr="00CE09BC">
        <w:rPr>
          <w:noProof/>
        </w:rPr>
        <w:t>duration</w:t>
      </w:r>
      <w:r>
        <w:t xml:space="preserve"> is 120s.</w:t>
      </w:r>
      <w:r w:rsidR="00F43CFD">
        <w:t xml:space="preserve"> </w:t>
      </w:r>
      <w:r w:rsidR="00DC1460">
        <w:t>As</w:t>
      </w:r>
      <w:r w:rsidR="00F43CFD">
        <w:t xml:space="preserve"> the track has been designed by the author, the author has provided the height in meters at each second.</w:t>
      </w:r>
      <w:r w:rsidR="00C67555">
        <w:t xml:space="preserve"> The author has provided the speed in mph at each second.</w:t>
      </w:r>
      <w:r w:rsidR="00803B84">
        <w:t xml:space="preserve"> Examples have been provided below, by using Microsoft excel, the first box can be dragged down in order to find the calculations for the other seconds.</w:t>
      </w:r>
      <w:r w:rsidR="00C67555">
        <w:t xml:space="preserve"> In order to converter the speed from mph to m/s, the speed mph has to </w:t>
      </w:r>
      <w:r w:rsidR="00C67555" w:rsidRPr="00C67555">
        <w:rPr>
          <w:noProof/>
        </w:rPr>
        <w:t>multipl</w:t>
      </w:r>
      <w:r w:rsidR="00C67555">
        <w:rPr>
          <w:noProof/>
        </w:rPr>
        <w:t>y</w:t>
      </w:r>
      <w:r w:rsidR="00C67555">
        <w:t xml:space="preserve"> by </w:t>
      </w:r>
      <w:r w:rsidR="00C67555" w:rsidRPr="00C67555">
        <w:t>0.44704</w:t>
      </w:r>
      <w:r w:rsidR="00154EBC">
        <w:t xml:space="preserve"> for each second.</w:t>
      </w:r>
      <w:r w:rsidR="0085191B">
        <w:t xml:space="preserve"> For example, at 1s the speed is 2mph. </w:t>
      </w:r>
    </w:p>
    <w:p w:rsidR="0085191B" w:rsidRPr="0085191B" w:rsidRDefault="001A12EF" w:rsidP="00BA59CD">
      <w:pPr>
        <w:rPr>
          <w:rFonts w:eastAsiaTheme="minorEastAsia"/>
          <w:color w:val="FF0000"/>
        </w:rPr>
      </w:pPr>
      <m:oMathPara>
        <m:oMath>
          <m:f>
            <m:fPr>
              <m:ctrlPr>
                <w:rPr>
                  <w:rFonts w:ascii="Cambria Math" w:hAnsi="Cambria Math"/>
                  <w:i/>
                  <w:color w:val="FF0000"/>
                </w:rPr>
              </m:ctrlPr>
            </m:fPr>
            <m:num>
              <m:r>
                <w:rPr>
                  <w:rFonts w:ascii="Cambria Math" w:hAnsi="Cambria Math"/>
                  <w:color w:val="FF0000"/>
                </w:rPr>
                <m:t>2×0.44704=0.89408=0.894m/s</m:t>
              </m:r>
            </m:num>
            <m:den/>
          </m:f>
        </m:oMath>
      </m:oMathPara>
    </w:p>
    <w:p w:rsidR="00B7738E" w:rsidRDefault="00B7738E" w:rsidP="00BA59CD">
      <w:pPr>
        <w:rPr>
          <w:rFonts w:eastAsiaTheme="minorEastAsia"/>
        </w:rPr>
      </w:pPr>
      <w:r w:rsidRPr="00B7738E">
        <w:rPr>
          <w:rFonts w:eastAsiaTheme="minorEastAsia"/>
        </w:rPr>
        <w:t>In order to calculate the Acceleration</w:t>
      </w:r>
      <m:oMath>
        <m:sSup>
          <m:sSupPr>
            <m:ctrlPr>
              <w:rPr>
                <w:rFonts w:ascii="Cambria Math" w:eastAsiaTheme="minorEastAsia" w:hAnsi="Cambria Math"/>
                <w:i/>
              </w:rPr>
            </m:ctrlPr>
          </m:sSupPr>
          <m:e>
            <m:r>
              <w:rPr>
                <w:rFonts w:ascii="Cambria Math" w:eastAsiaTheme="minorEastAsia" w:hAnsi="Cambria Math"/>
              </w:rPr>
              <m:t>m/s</m:t>
            </m:r>
          </m:e>
          <m:sup>
            <m:r>
              <w:rPr>
                <w:rFonts w:ascii="Cambria Math" w:eastAsiaTheme="minorEastAsia" w:hAnsi="Cambria Math"/>
              </w:rPr>
              <m:t>2</m:t>
            </m:r>
          </m:sup>
        </m:sSup>
      </m:oMath>
      <w:r w:rsidRPr="00B7738E">
        <w:rPr>
          <w:rFonts w:eastAsiaTheme="minorEastAsia"/>
        </w:rPr>
        <w:t xml:space="preserve"> </w:t>
      </w:r>
      <w:r>
        <w:rPr>
          <w:rFonts w:eastAsiaTheme="minorEastAsia"/>
        </w:rPr>
        <w:t>, the current second speed m/s, has to be subtracted from the speed m/s in the previous second. The value should then be divided by 1. Acceleration</w:t>
      </w:r>
      <m:oMath>
        <m:r>
          <w:rPr>
            <w:rFonts w:ascii="Cambria Math" w:eastAsiaTheme="minorEastAsia" w:hAnsi="Cambria Math"/>
          </w:rPr>
          <m:t xml:space="preserve"> </m:t>
        </m:r>
        <m:sSup>
          <m:sSupPr>
            <m:ctrlPr>
              <w:rPr>
                <w:rFonts w:ascii="Cambria Math" w:eastAsiaTheme="minorEastAsia" w:hAnsi="Cambria Math"/>
                <w:i/>
              </w:rPr>
            </m:ctrlPr>
          </m:sSupPr>
          <m:e>
            <m:r>
              <w:rPr>
                <w:rFonts w:ascii="Cambria Math" w:eastAsiaTheme="minorEastAsia" w:hAnsi="Cambria Math"/>
              </w:rPr>
              <m:t>m/s</m:t>
            </m:r>
          </m:e>
          <m:sup>
            <m:r>
              <w:rPr>
                <w:rFonts w:ascii="Cambria Math" w:eastAsiaTheme="minorEastAsia" w:hAnsi="Cambria Math"/>
              </w:rPr>
              <m:t>2</m:t>
            </m:r>
          </m:sup>
        </m:sSup>
      </m:oMath>
      <w:r>
        <w:rPr>
          <w:rFonts w:eastAsiaTheme="minorEastAsia"/>
        </w:rPr>
        <w:t xml:space="preserve">  at 1s, as shown below.</w:t>
      </w:r>
    </w:p>
    <w:p w:rsidR="00B7738E" w:rsidRPr="00B7738E" w:rsidRDefault="001A12EF" w:rsidP="00BA59CD">
      <w:pPr>
        <w:rPr>
          <w:rFonts w:eastAsiaTheme="minorEastAsia"/>
          <w:color w:val="FF0000"/>
        </w:rPr>
      </w:pPr>
      <m:oMathPara>
        <m:oMath>
          <m:d>
            <m:dPr>
              <m:ctrlPr>
                <w:rPr>
                  <w:rFonts w:ascii="Cambria Math" w:eastAsiaTheme="minorEastAsia" w:hAnsi="Cambria Math"/>
                  <w:i/>
                  <w:color w:val="FF0000"/>
                </w:rPr>
              </m:ctrlPr>
            </m:dPr>
            <m:e>
              <m:r>
                <w:rPr>
                  <w:rFonts w:ascii="Cambria Math" w:eastAsiaTheme="minorEastAsia" w:hAnsi="Cambria Math"/>
                  <w:color w:val="FF0000"/>
                </w:rPr>
                <m:t>0.894-0.000</m:t>
              </m:r>
            </m:e>
          </m:d>
          <m:r>
            <w:rPr>
              <w:rFonts w:ascii="Cambria Math" w:eastAsiaTheme="minorEastAsia" w:hAnsi="Cambria Math"/>
              <w:color w:val="FF0000"/>
            </w:rPr>
            <m:t>÷1=0.894</m:t>
          </m:r>
          <m:sSup>
            <m:sSupPr>
              <m:ctrlPr>
                <w:rPr>
                  <w:rFonts w:ascii="Cambria Math" w:eastAsiaTheme="minorEastAsia" w:hAnsi="Cambria Math"/>
                  <w:i/>
                  <w:color w:val="FF0000"/>
                </w:rPr>
              </m:ctrlPr>
            </m:sSupPr>
            <m:e>
              <m:r>
                <w:rPr>
                  <w:rFonts w:ascii="Cambria Math" w:eastAsiaTheme="minorEastAsia" w:hAnsi="Cambria Math"/>
                  <w:color w:val="FF0000"/>
                </w:rPr>
                <m:t>m/s</m:t>
              </m:r>
            </m:e>
            <m:sup>
              <m:r>
                <w:rPr>
                  <w:rFonts w:ascii="Cambria Math" w:eastAsiaTheme="minorEastAsia" w:hAnsi="Cambria Math"/>
                  <w:color w:val="FF0000"/>
                </w:rPr>
                <m:t>2</m:t>
              </m:r>
            </m:sup>
          </m:sSup>
        </m:oMath>
      </m:oMathPara>
    </w:p>
    <w:p w:rsidR="00933230" w:rsidRDefault="00933230" w:rsidP="00BA59CD">
      <w:pPr>
        <w:rPr>
          <w:rFonts w:eastAsiaTheme="minorEastAsia"/>
        </w:rPr>
      </w:pPr>
      <w:r>
        <w:rPr>
          <w:rFonts w:eastAsiaTheme="minorEastAsia"/>
        </w:rPr>
        <w:t>The length in meters is calculated by, multiplying the speed m/s by 1, as shown below the length in meters at 1s.</w:t>
      </w:r>
    </w:p>
    <w:p w:rsidR="00B7738E" w:rsidRPr="00803B84" w:rsidRDefault="00933230" w:rsidP="00933230">
      <w:pPr>
        <w:jc w:val="center"/>
        <w:rPr>
          <w:rFonts w:eastAsiaTheme="minorEastAsia"/>
          <w:color w:val="FF0000"/>
        </w:rPr>
      </w:pPr>
      <m:oMathPara>
        <m:oMath>
          <m:r>
            <w:rPr>
              <w:rFonts w:ascii="Cambria Math" w:eastAsiaTheme="minorEastAsia" w:hAnsi="Cambria Math"/>
              <w:color w:val="FF0000"/>
            </w:rPr>
            <m:t>0.894×1=0.894m</m:t>
          </m:r>
        </m:oMath>
      </m:oMathPara>
    </w:p>
    <w:p w:rsidR="00B51CC4" w:rsidRDefault="00914313" w:rsidP="00B51CC4">
      <w:pPr>
        <w:rPr>
          <w:rFonts w:eastAsiaTheme="minorEastAsia"/>
        </w:rPr>
      </w:pPr>
      <w:r>
        <w:rPr>
          <w:rFonts w:eastAsiaTheme="minorEastAsia"/>
        </w:rPr>
        <w:t xml:space="preserve">To calculate the distance travelled by the vehicle in meters, the distance in pervious second has to be added by the length at current second. </w:t>
      </w:r>
      <w:r w:rsidR="00B51CC4" w:rsidRPr="00C45B08">
        <w:rPr>
          <w:rFonts w:eastAsiaTheme="minorEastAsia"/>
        </w:rPr>
        <w:t>At 120s the vehicle has travelled</w:t>
      </w:r>
      <w:r w:rsidR="00B51CC4">
        <w:rPr>
          <w:rFonts w:eastAsiaTheme="minorEastAsia"/>
        </w:rPr>
        <w:t xml:space="preserve"> 1004m.</w:t>
      </w:r>
    </w:p>
    <w:p w:rsidR="00803B84" w:rsidRDefault="00914313" w:rsidP="00914313">
      <w:pPr>
        <w:rPr>
          <w:rFonts w:eastAsiaTheme="minorEastAsia"/>
        </w:rPr>
      </w:pPr>
      <w:r>
        <w:rPr>
          <w:rFonts w:eastAsiaTheme="minorEastAsia"/>
        </w:rPr>
        <w:t>Distance in meters at 1s.</w:t>
      </w:r>
    </w:p>
    <w:p w:rsidR="00914313" w:rsidRPr="0005634F" w:rsidRDefault="00914313" w:rsidP="00914313">
      <w:pPr>
        <w:rPr>
          <w:rFonts w:eastAsiaTheme="minorEastAsia"/>
          <w:color w:val="FF0000"/>
        </w:rPr>
      </w:pPr>
      <m:oMathPara>
        <m:oMath>
          <m:r>
            <w:rPr>
              <w:rFonts w:ascii="Cambria Math" w:eastAsiaTheme="minorEastAsia" w:hAnsi="Cambria Math"/>
              <w:color w:val="FF0000"/>
            </w:rPr>
            <m:t>0.000+0.894=0.894m</m:t>
          </m:r>
        </m:oMath>
      </m:oMathPara>
    </w:p>
    <w:p w:rsidR="00AE1145" w:rsidRPr="009B7D27" w:rsidRDefault="00E936DD" w:rsidP="00914313">
      <w:pPr>
        <w:rPr>
          <w:rFonts w:eastAsiaTheme="minorEastAsia"/>
        </w:rPr>
      </w:pPr>
      <w:r w:rsidRPr="00E936DD">
        <w:rPr>
          <w:rFonts w:eastAsiaTheme="minorEastAsia"/>
        </w:rPr>
        <w:lastRenderedPageBreak/>
        <w:t>In order to calculate the rolling resistance</w:t>
      </w:r>
      <w:r>
        <w:rPr>
          <w:rFonts w:eastAsiaTheme="minorEastAsia"/>
        </w:rPr>
        <w:t xml:space="preserve"> of the vehicle, at particular surface, of the track. It is important to find the rolling resistance coefficient of similar vehicle at the surface conditions. The conditions and the rolling resistance coefficient have been obtained from the ‘Fundamentals of vehicle propulsion and brake’ booklet and ‘Theory of ground vehicles’ book by J.Y.Wong</w:t>
      </w:r>
      <w:r w:rsidR="009B7D27">
        <w:rPr>
          <w:rFonts w:eastAsiaTheme="minorEastAsia"/>
        </w:rPr>
        <w:t>, as shown in the figure below.</w:t>
      </w:r>
    </w:p>
    <w:p w:rsidR="00AE1145" w:rsidRDefault="00AE1145" w:rsidP="00AE1145">
      <w:pPr>
        <w:keepNext/>
      </w:pPr>
      <w:r>
        <w:rPr>
          <w:noProof/>
          <w:lang w:val="en-US"/>
        </w:rPr>
        <w:drawing>
          <wp:inline distT="0" distB="0" distL="0" distR="0" wp14:anchorId="2D03D3CD" wp14:editId="06E124A3">
            <wp:extent cx="5424488" cy="1276350"/>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4263" t="32175" r="5107" b="41234"/>
                    <a:stretch/>
                  </pic:blipFill>
                  <pic:spPr bwMode="auto">
                    <a:xfrm>
                      <a:off x="0" y="0"/>
                      <a:ext cx="5436771" cy="1279240"/>
                    </a:xfrm>
                    <a:prstGeom prst="rect">
                      <a:avLst/>
                    </a:prstGeom>
                    <a:ln>
                      <a:noFill/>
                    </a:ln>
                    <a:extLst>
                      <a:ext uri="{53640926-AAD7-44D8-BBD7-CCE9431645EC}">
                        <a14:shadowObscured xmlns:a14="http://schemas.microsoft.com/office/drawing/2010/main"/>
                      </a:ext>
                    </a:extLst>
                  </pic:spPr>
                </pic:pic>
              </a:graphicData>
            </a:graphic>
          </wp:inline>
        </w:drawing>
      </w:r>
    </w:p>
    <w:p w:rsidR="00AE1145" w:rsidRDefault="00AE1145" w:rsidP="00AE1145">
      <w:pPr>
        <w:pStyle w:val="Caption"/>
      </w:pPr>
      <w:bookmarkStart w:id="16" w:name="_Toc499732039"/>
      <w:r>
        <w:t xml:space="preserve">Figure </w:t>
      </w:r>
      <w:fldSimple w:instr=" SEQ Figure \* ARABIC ">
        <w:r w:rsidR="0008597C">
          <w:rPr>
            <w:noProof/>
          </w:rPr>
          <w:t>6</w:t>
        </w:r>
      </w:fldSimple>
      <w:r>
        <w:t>: Condition rolling resistance coefficient (Wong J.Y, 2008), (Fundamentals of vehicle propulsion and brake)</w:t>
      </w:r>
      <w:bookmarkEnd w:id="16"/>
    </w:p>
    <w:p w:rsidR="001D6EF4" w:rsidRDefault="001D6EF4" w:rsidP="00736657">
      <w:r>
        <w:t xml:space="preserve">In order to calculate the rolling resistance, the total mass of the vehicle, including 2 humans will be multiplied by the gravity 9.81 and the rolling resistance coefficient of the surface. At 0s (at the start where the vehicle is stationary) the surface is concrete, the rolling resistance is calculate below at the surface. </w:t>
      </w:r>
    </w:p>
    <w:p w:rsidR="00736657" w:rsidRPr="001D6EF4" w:rsidRDefault="001D6EF4" w:rsidP="001D6EF4">
      <w:pPr>
        <w:jc w:val="center"/>
        <w:rPr>
          <w:rFonts w:eastAsiaTheme="minorEastAsia"/>
          <w:color w:val="FF0000"/>
        </w:rPr>
      </w:pPr>
      <m:oMathPara>
        <m:oMath>
          <m:r>
            <w:rPr>
              <w:rFonts w:ascii="Cambria Math" w:hAnsi="Cambria Math"/>
              <w:color w:val="FF0000"/>
            </w:rPr>
            <m:t>624×9.81×0.013=79.579N</m:t>
          </m:r>
        </m:oMath>
      </m:oMathPara>
    </w:p>
    <w:p w:rsidR="001D6EF4" w:rsidRDefault="001D6EF4" w:rsidP="001D6EF4">
      <w:pPr>
        <w:rPr>
          <w:rFonts w:eastAsiaTheme="minorEastAsia"/>
        </w:rPr>
      </w:pPr>
      <w:r>
        <w:rPr>
          <w:rFonts w:eastAsiaTheme="minorEastAsia"/>
        </w:rPr>
        <w:t>The concreate surface only lasts, 17s. From 18s to 34s</w:t>
      </w:r>
      <w:r w:rsidR="00031833">
        <w:rPr>
          <w:rFonts w:eastAsiaTheme="minorEastAsia"/>
        </w:rPr>
        <w:t xml:space="preserve"> the unpaved road surface begins</w:t>
      </w:r>
      <w:r w:rsidR="00971361">
        <w:rPr>
          <w:rFonts w:eastAsiaTheme="minorEastAsia"/>
        </w:rPr>
        <w:t>. The calculations are shown below:</w:t>
      </w:r>
    </w:p>
    <w:p w:rsidR="00971361" w:rsidRPr="00971361" w:rsidRDefault="00971361" w:rsidP="001D6EF4">
      <w:pPr>
        <w:rPr>
          <w:rFonts w:eastAsiaTheme="minorEastAsia"/>
          <w:color w:val="FF0000"/>
        </w:rPr>
      </w:pPr>
      <m:oMathPara>
        <m:oMath>
          <m:r>
            <w:rPr>
              <w:rFonts w:ascii="Cambria Math" w:eastAsiaTheme="minorEastAsia" w:hAnsi="Cambria Math"/>
              <w:color w:val="FF0000"/>
            </w:rPr>
            <m:t>624×9.81×0.05=306.072N</m:t>
          </m:r>
        </m:oMath>
      </m:oMathPara>
    </w:p>
    <w:p w:rsidR="00DC631A" w:rsidRDefault="00DC631A" w:rsidP="001D6EF4">
      <w:pPr>
        <w:rPr>
          <w:rFonts w:eastAsiaTheme="minorEastAsia"/>
        </w:rPr>
      </w:pPr>
      <w:r>
        <w:rPr>
          <w:rFonts w:eastAsiaTheme="minorEastAsia"/>
        </w:rPr>
        <w:t>From 35s to 50s, the swamp gra</w:t>
      </w:r>
      <w:r w:rsidR="00031833">
        <w:rPr>
          <w:rFonts w:eastAsiaTheme="minorEastAsia"/>
        </w:rPr>
        <w:t>ss/tufts in water surface begins</w:t>
      </w:r>
      <w:r>
        <w:rPr>
          <w:rFonts w:eastAsiaTheme="minorEastAsia"/>
        </w:rPr>
        <w:t>.</w:t>
      </w:r>
      <w:r w:rsidR="00587500">
        <w:rPr>
          <w:rFonts w:eastAsiaTheme="minorEastAsia"/>
        </w:rPr>
        <w:t xml:space="preserve"> This surface has the lowest rolling resistance coefficient.</w:t>
      </w:r>
      <w:r>
        <w:rPr>
          <w:rFonts w:eastAsiaTheme="minorEastAsia"/>
        </w:rPr>
        <w:t xml:space="preserve"> </w:t>
      </w:r>
      <w:r w:rsidRPr="00DC631A">
        <w:rPr>
          <w:rFonts w:eastAsiaTheme="minorEastAsia"/>
        </w:rPr>
        <w:t>The calculations are shown below:</w:t>
      </w:r>
    </w:p>
    <w:p w:rsidR="00971361" w:rsidRPr="00DC631A" w:rsidRDefault="00DC631A" w:rsidP="00DC631A">
      <w:pPr>
        <w:jc w:val="center"/>
        <w:rPr>
          <w:rFonts w:eastAsiaTheme="minorEastAsia"/>
          <w:color w:val="FF0000"/>
        </w:rPr>
      </w:pPr>
      <m:oMathPara>
        <m:oMath>
          <m:r>
            <w:rPr>
              <w:rFonts w:ascii="Cambria Math" w:eastAsiaTheme="minorEastAsia" w:hAnsi="Cambria Math"/>
              <w:color w:val="FF0000"/>
            </w:rPr>
            <m:t>624×9.81×0.006=36.729N</m:t>
          </m:r>
        </m:oMath>
      </m:oMathPara>
    </w:p>
    <w:p w:rsidR="00DC631A" w:rsidRDefault="00F52C46" w:rsidP="00DC631A">
      <w:pPr>
        <w:rPr>
          <w:rFonts w:eastAsiaTheme="minorEastAsia"/>
        </w:rPr>
      </w:pPr>
      <w:r w:rsidRPr="00F52C46">
        <w:rPr>
          <w:rFonts w:eastAsiaTheme="minorEastAsia"/>
        </w:rPr>
        <w:t>From 51s to 98s, the longest section of the track</w:t>
      </w:r>
      <w:r>
        <w:rPr>
          <w:rFonts w:eastAsiaTheme="minorEastAsia"/>
        </w:rPr>
        <w:t xml:space="preserve"> but has the </w:t>
      </w:r>
      <w:r w:rsidR="00587500">
        <w:rPr>
          <w:rFonts w:eastAsiaTheme="minorEastAsia"/>
        </w:rPr>
        <w:t>highest</w:t>
      </w:r>
      <w:r>
        <w:rPr>
          <w:rFonts w:eastAsiaTheme="minorEastAsia"/>
        </w:rPr>
        <w:t xml:space="preserve"> rolling resistance </w:t>
      </w:r>
      <w:r w:rsidR="00587500">
        <w:rPr>
          <w:rFonts w:eastAsiaTheme="minorEastAsia"/>
        </w:rPr>
        <w:t>coefficient</w:t>
      </w:r>
      <w:r w:rsidRPr="00F52C46">
        <w:rPr>
          <w:rFonts w:eastAsiaTheme="minorEastAsia"/>
        </w:rPr>
        <w:t xml:space="preserve">, the field surface </w:t>
      </w:r>
      <w:r w:rsidR="00031833">
        <w:rPr>
          <w:rFonts w:eastAsiaTheme="minorEastAsia"/>
        </w:rPr>
        <w:t>begins</w:t>
      </w:r>
      <w:r w:rsidRPr="00F52C46">
        <w:rPr>
          <w:rFonts w:eastAsiaTheme="minorEastAsia"/>
        </w:rPr>
        <w:t>.</w:t>
      </w:r>
      <w:r w:rsidRPr="00F52C46">
        <w:t xml:space="preserve"> </w:t>
      </w:r>
      <w:r w:rsidR="00726560" w:rsidRPr="00726560">
        <w:rPr>
          <w:rFonts w:eastAsiaTheme="minorEastAsia"/>
        </w:rPr>
        <w:t>The calculations are shown below:</w:t>
      </w:r>
    </w:p>
    <w:p w:rsidR="00F52C46" w:rsidRPr="00726560" w:rsidRDefault="00F52C46" w:rsidP="00DC631A">
      <w:pPr>
        <w:rPr>
          <w:rFonts w:eastAsiaTheme="minorEastAsia"/>
          <w:color w:val="FF0000"/>
        </w:rPr>
      </w:pPr>
      <m:oMathPara>
        <m:oMath>
          <m:r>
            <w:rPr>
              <w:rFonts w:ascii="Cambria Math" w:eastAsiaTheme="minorEastAsia" w:hAnsi="Cambria Math"/>
              <w:color w:val="FF0000"/>
            </w:rPr>
            <m:t>624×9.81×0.1=612.144N</m:t>
          </m:r>
        </m:oMath>
      </m:oMathPara>
    </w:p>
    <w:p w:rsidR="00726560" w:rsidRDefault="005865EB" w:rsidP="00947B87">
      <w:pPr>
        <w:rPr>
          <w:rFonts w:eastAsiaTheme="minorEastAsia"/>
        </w:rPr>
      </w:pPr>
      <w:r w:rsidRPr="005865EB">
        <w:rPr>
          <w:rFonts w:eastAsiaTheme="minorEastAsia"/>
        </w:rPr>
        <w:t>From</w:t>
      </w:r>
      <w:r>
        <w:rPr>
          <w:rFonts w:eastAsiaTheme="minorEastAsia"/>
        </w:rPr>
        <w:t xml:space="preserve"> 99s to </w:t>
      </w:r>
      <w:r w:rsidR="00587500">
        <w:rPr>
          <w:rFonts w:eastAsiaTheme="minorEastAsia"/>
        </w:rPr>
        <w:t>120s, the wet</w:t>
      </w:r>
      <w:r w:rsidR="00031833">
        <w:rPr>
          <w:rFonts w:eastAsiaTheme="minorEastAsia"/>
        </w:rPr>
        <w:t xml:space="preserve"> mud surface begins</w:t>
      </w:r>
      <w:r w:rsidR="00726560">
        <w:rPr>
          <w:rFonts w:eastAsiaTheme="minorEastAsia"/>
        </w:rPr>
        <w:t xml:space="preserve">. </w:t>
      </w:r>
      <w:r w:rsidR="00726560" w:rsidRPr="00726560">
        <w:rPr>
          <w:rFonts w:eastAsiaTheme="minorEastAsia"/>
        </w:rPr>
        <w:t>The calculations are shown below:</w:t>
      </w:r>
    </w:p>
    <w:p w:rsidR="001D6EF4" w:rsidRPr="00726560" w:rsidRDefault="00726560" w:rsidP="00726560">
      <w:pPr>
        <w:jc w:val="center"/>
        <w:rPr>
          <w:rFonts w:eastAsiaTheme="minorEastAsia"/>
          <w:color w:val="FF0000"/>
        </w:rPr>
      </w:pPr>
      <m:oMathPara>
        <m:oMath>
          <m:r>
            <w:rPr>
              <w:rFonts w:ascii="Cambria Math" w:eastAsiaTheme="minorEastAsia" w:hAnsi="Cambria Math"/>
              <w:color w:val="FF0000"/>
            </w:rPr>
            <m:t>624×9.81×0.019=116.307N</m:t>
          </m:r>
        </m:oMath>
      </m:oMathPara>
    </w:p>
    <w:p w:rsidR="00726560" w:rsidRDefault="003E7BF7" w:rsidP="00F31772">
      <w:pPr>
        <w:rPr>
          <w:rFonts w:eastAsiaTheme="minorEastAsia"/>
        </w:rPr>
      </w:pPr>
      <w:r w:rsidRPr="003E7BF7">
        <w:rPr>
          <w:rFonts w:eastAsiaTheme="minorEastAsia"/>
        </w:rPr>
        <w:t xml:space="preserve">The following equation is used to obtain the aero force acting on the vehicle during the cycle.  </w:t>
      </w:r>
    </w:p>
    <w:p w:rsidR="003E7BF7" w:rsidRPr="003E7BF7" w:rsidRDefault="003E7BF7" w:rsidP="00F31772">
      <w:pPr>
        <w:rPr>
          <w:rFonts w:eastAsiaTheme="minorEastAsia"/>
          <w:color w:val="FF0000"/>
        </w:rPr>
      </w:pPr>
      <m:oMathPara>
        <m:oMath>
          <m:r>
            <w:rPr>
              <w:rFonts w:ascii="Cambria Math" w:eastAsiaTheme="minorEastAsia" w:hAnsi="Cambria Math"/>
              <w:color w:val="FF0000"/>
            </w:rPr>
            <m:t>Aero Force=0.5 ×Air Density×FrontalArea×Cd ×v^2</m:t>
          </m:r>
        </m:oMath>
      </m:oMathPara>
    </w:p>
    <w:p w:rsidR="003E7BF7" w:rsidRDefault="003E7BF7" w:rsidP="00F31772">
      <w:pPr>
        <w:rPr>
          <w:rFonts w:eastAsiaTheme="minorEastAsia"/>
        </w:rPr>
      </w:pPr>
      <w:r>
        <w:rPr>
          <w:rFonts w:eastAsiaTheme="minorEastAsia"/>
        </w:rPr>
        <w:t>For example, at 1s the aero force is:</w:t>
      </w:r>
    </w:p>
    <w:p w:rsidR="003E7BF7" w:rsidRPr="00B71651" w:rsidRDefault="003E7BF7" w:rsidP="00F31772">
      <w:pPr>
        <w:rPr>
          <w:rFonts w:eastAsiaTheme="minorEastAsia"/>
          <w:color w:val="FF0000"/>
        </w:rPr>
      </w:pPr>
      <m:oMathPara>
        <m:oMath>
          <m:r>
            <w:rPr>
              <w:rFonts w:ascii="Cambria Math" w:eastAsiaTheme="minorEastAsia" w:hAnsi="Cambria Math"/>
              <w:color w:val="FF0000"/>
            </w:rPr>
            <m:t>Aero Force=0.5×1.2×2.67×0.8×0.894=1.024N</m:t>
          </m:r>
        </m:oMath>
      </m:oMathPara>
    </w:p>
    <w:p w:rsidR="00B71651" w:rsidRPr="00532E78" w:rsidRDefault="00532E78" w:rsidP="00F31772">
      <w:pPr>
        <w:rPr>
          <w:rFonts w:eastAsiaTheme="minorEastAsia"/>
        </w:rPr>
      </w:pPr>
      <w:r w:rsidRPr="00532E78">
        <w:rPr>
          <w:rFonts w:eastAsiaTheme="minorEastAsia"/>
        </w:rPr>
        <w:t xml:space="preserve">In order to calculate the gradient resistance, the following formula is used: </w:t>
      </w:r>
    </w:p>
    <w:p w:rsidR="0005634F" w:rsidRPr="00532E78" w:rsidRDefault="00532E78" w:rsidP="00532E78">
      <w:pPr>
        <w:jc w:val="center"/>
        <w:rPr>
          <w:rFonts w:eastAsiaTheme="minorEastAsia"/>
        </w:rPr>
      </w:pPr>
      <m:oMath>
        <m:r>
          <w:rPr>
            <w:rFonts w:ascii="Cambria Math" w:eastAsiaTheme="minorEastAsia" w:hAnsi="Cambria Math"/>
          </w:rPr>
          <m:t>Gradient resistance=Mass ×Gravity ×Sinθ ÷length</m:t>
        </m:r>
      </m:oMath>
      <w:r>
        <w:rPr>
          <w:rFonts w:eastAsiaTheme="minorEastAsia"/>
        </w:rPr>
        <w:t xml:space="preserve"> </w:t>
      </w:r>
    </w:p>
    <w:p w:rsidR="00532E78" w:rsidRDefault="00AE66A8" w:rsidP="00532E78">
      <w:pPr>
        <w:rPr>
          <w:rFonts w:eastAsiaTheme="minorEastAsia"/>
        </w:rPr>
      </w:pPr>
      <w:r>
        <w:rPr>
          <w:rFonts w:eastAsiaTheme="minorEastAsia"/>
        </w:rPr>
        <w:t xml:space="preserve">For every second the </w:t>
      </w:r>
      <m:oMath>
        <m:func>
          <m:funcPr>
            <m:ctrlPr>
              <w:rPr>
                <w:rFonts w:ascii="Cambria Math" w:eastAsiaTheme="minorEastAsia" w:hAnsi="Cambria Math"/>
                <w:i/>
              </w:rPr>
            </m:ctrlPr>
          </m:funcPr>
          <m:fName>
            <m:r>
              <m:rPr>
                <m:sty m:val="p"/>
              </m:rPr>
              <w:rPr>
                <w:rFonts w:ascii="Cambria Math" w:hAnsi="Cambria Math"/>
              </w:rPr>
              <m:t>sin</m:t>
            </m:r>
          </m:fName>
          <m:e>
            <m:r>
              <w:rPr>
                <w:rFonts w:ascii="Cambria Math" w:eastAsiaTheme="minorEastAsia" w:hAnsi="Cambria Math"/>
              </w:rPr>
              <m:t>θ</m:t>
            </m:r>
          </m:e>
        </m:func>
        <m:r>
          <w:rPr>
            <w:rFonts w:ascii="Cambria Math" w:eastAsiaTheme="minorEastAsia" w:hAnsi="Cambria Math"/>
          </w:rPr>
          <m:t xml:space="preserve"> </m:t>
        </m:r>
      </m:oMath>
      <w:r>
        <w:rPr>
          <w:rFonts w:eastAsiaTheme="minorEastAsia"/>
        </w:rPr>
        <w:t xml:space="preserve">and length changes, the mass and the gravity stay consent.  </w:t>
      </w:r>
      <w:r w:rsidR="00860334">
        <w:rPr>
          <w:rFonts w:eastAsiaTheme="minorEastAsia"/>
        </w:rPr>
        <w:t>As there is now change in height for 20s the gradient will be zero. The gradient resistance at</w:t>
      </w:r>
      <w:r w:rsidR="008D2380">
        <w:rPr>
          <w:rFonts w:eastAsiaTheme="minorEastAsia"/>
        </w:rPr>
        <w:t xml:space="preserve"> 21</w:t>
      </w:r>
      <w:r w:rsidR="00860334">
        <w:rPr>
          <w:rFonts w:eastAsiaTheme="minorEastAsia"/>
        </w:rPr>
        <w:t>s is shown below:</w:t>
      </w:r>
    </w:p>
    <w:p w:rsidR="00C45B08" w:rsidRDefault="008D2380" w:rsidP="00914313">
      <w:pPr>
        <w:rPr>
          <w:rFonts w:eastAsiaTheme="minorEastAsia"/>
        </w:rPr>
      </w:pPr>
      <w:r w:rsidRPr="008D2380">
        <w:rPr>
          <w:rFonts w:eastAsiaTheme="minorEastAsia"/>
        </w:rPr>
        <w:lastRenderedPageBreak/>
        <w:t>Gradient resistance=624×9.81×sin (height at currant second-height at pervious second) ÷ length at current second</w:t>
      </w:r>
    </w:p>
    <w:p w:rsidR="008D2380" w:rsidRPr="008D2380" w:rsidRDefault="008D2380" w:rsidP="00914313">
      <w:pPr>
        <w:rPr>
          <w:rFonts w:eastAsiaTheme="minorEastAsia"/>
          <w:color w:val="FF0000"/>
        </w:rPr>
      </w:pPr>
      <m:oMathPara>
        <m:oMath>
          <m:r>
            <w:rPr>
              <w:rFonts w:ascii="Cambria Math" w:eastAsiaTheme="minorEastAsia" w:hAnsi="Cambria Math"/>
              <w:color w:val="FF0000"/>
            </w:rPr>
            <m:t>Gradient resistance=624×9.81×</m:t>
          </m:r>
          <m:func>
            <m:funcPr>
              <m:ctrlPr>
                <w:rPr>
                  <w:rFonts w:ascii="Cambria Math" w:eastAsiaTheme="minorEastAsia" w:hAnsi="Cambria Math"/>
                  <w:i/>
                  <w:color w:val="FF0000"/>
                </w:rPr>
              </m:ctrlPr>
            </m:funcPr>
            <m:fName>
              <m:r>
                <m:rPr>
                  <m:sty m:val="p"/>
                </m:rPr>
                <w:rPr>
                  <w:rFonts w:ascii="Cambria Math" w:hAnsi="Cambria Math"/>
                  <w:color w:val="FF0000"/>
                </w:rPr>
                <m:t>sin</m:t>
              </m:r>
            </m:fName>
            <m:e>
              <m:d>
                <m:dPr>
                  <m:ctrlPr>
                    <w:rPr>
                      <w:rFonts w:ascii="Cambria Math" w:eastAsiaTheme="minorEastAsia" w:hAnsi="Cambria Math"/>
                      <w:i/>
                      <w:color w:val="FF0000"/>
                    </w:rPr>
                  </m:ctrlPr>
                </m:dPr>
                <m:e>
                  <m:r>
                    <w:rPr>
                      <w:rFonts w:ascii="Cambria Math" w:eastAsiaTheme="minorEastAsia" w:hAnsi="Cambria Math"/>
                      <w:color w:val="FF0000"/>
                    </w:rPr>
                    <m:t>2-0</m:t>
                  </m:r>
                </m:e>
              </m:d>
              <m:r>
                <w:rPr>
                  <w:rFonts w:ascii="Cambria Math" w:eastAsiaTheme="minorEastAsia" w:hAnsi="Cambria Math"/>
                  <w:color w:val="FF0000"/>
                </w:rPr>
                <m:t>÷7.153=778.204N</m:t>
              </m:r>
            </m:e>
          </m:func>
          <m:r>
            <w:rPr>
              <w:rFonts w:ascii="Cambria Math" w:eastAsiaTheme="minorEastAsia" w:hAnsi="Cambria Math"/>
              <w:color w:val="FF0000"/>
            </w:rPr>
            <m:t xml:space="preserve"> </m:t>
          </m:r>
        </m:oMath>
      </m:oMathPara>
    </w:p>
    <w:p w:rsidR="008D2380" w:rsidRDefault="008B64B6" w:rsidP="00914313">
      <w:pPr>
        <w:rPr>
          <w:rFonts w:eastAsiaTheme="minorEastAsia"/>
        </w:rPr>
      </w:pPr>
      <w:r w:rsidRPr="008B64B6">
        <w:rPr>
          <w:rFonts w:eastAsiaTheme="minorEastAsia"/>
        </w:rPr>
        <w:t xml:space="preserve">To calculate the acceleration resistance the following equation will be used: </w:t>
      </w:r>
    </w:p>
    <w:p w:rsidR="008B64B6" w:rsidRDefault="008B64B6" w:rsidP="00914313">
      <w:pPr>
        <w:rPr>
          <w:rFonts w:eastAsiaTheme="minorEastAsia"/>
          <w:color w:val="FF0000"/>
        </w:rPr>
      </w:pPr>
      <m:oMathPara>
        <m:oMath>
          <m:r>
            <w:rPr>
              <w:rFonts w:ascii="Cambria Math" w:eastAsiaTheme="minorEastAsia" w:hAnsi="Cambria Math"/>
              <w:color w:val="FF0000"/>
            </w:rPr>
            <m:t xml:space="preserve">Acceleration resistance=mass×accleration </m:t>
          </m:r>
          <m:sSup>
            <m:sSupPr>
              <m:ctrlPr>
                <w:rPr>
                  <w:rFonts w:ascii="Cambria Math" w:eastAsiaTheme="minorEastAsia" w:hAnsi="Cambria Math"/>
                  <w:i/>
                  <w:color w:val="FF0000"/>
                </w:rPr>
              </m:ctrlPr>
            </m:sSupPr>
            <m:e>
              <m:r>
                <w:rPr>
                  <w:rFonts w:ascii="Cambria Math" w:eastAsiaTheme="minorEastAsia" w:hAnsi="Cambria Math"/>
                  <w:color w:val="FF0000"/>
                </w:rPr>
                <m:t>m/s</m:t>
              </m:r>
            </m:e>
            <m:sup>
              <m:r>
                <w:rPr>
                  <w:rFonts w:ascii="Cambria Math" w:eastAsiaTheme="minorEastAsia" w:hAnsi="Cambria Math"/>
                  <w:color w:val="FF0000"/>
                </w:rPr>
                <m:t>2</m:t>
              </m:r>
            </m:sup>
          </m:sSup>
        </m:oMath>
      </m:oMathPara>
    </w:p>
    <w:p w:rsidR="00A75197" w:rsidRPr="00A75197" w:rsidRDefault="00A75197" w:rsidP="00914313">
      <w:pPr>
        <w:rPr>
          <w:rFonts w:eastAsiaTheme="minorEastAsia"/>
        </w:rPr>
      </w:pPr>
      <w:r w:rsidRPr="00A75197">
        <w:rPr>
          <w:rFonts w:eastAsiaTheme="minorEastAsia"/>
        </w:rPr>
        <w:t>Acceleration resistance at 1s, is shown below:</w:t>
      </w:r>
    </w:p>
    <w:p w:rsidR="008B64B6" w:rsidRDefault="00A75197" w:rsidP="00914313">
      <w:pPr>
        <w:rPr>
          <w:rFonts w:eastAsiaTheme="minorEastAsia"/>
          <w:color w:val="FF0000"/>
        </w:rPr>
      </w:pPr>
      <w:r>
        <w:rPr>
          <w:rFonts w:eastAsiaTheme="minorEastAsia"/>
          <w:color w:val="FF0000"/>
        </w:rPr>
        <w:t xml:space="preserve"> </w:t>
      </w:r>
      <m:oMath>
        <m:r>
          <w:rPr>
            <w:rFonts w:ascii="Cambria Math" w:eastAsiaTheme="minorEastAsia" w:hAnsi="Cambria Math"/>
            <w:color w:val="FF0000"/>
          </w:rPr>
          <m:t>Acceleration resistance=624×0.894=557.906N</m:t>
        </m:r>
      </m:oMath>
    </w:p>
    <w:p w:rsidR="00D502B0" w:rsidRPr="00D502B0" w:rsidRDefault="00691388" w:rsidP="00914313">
      <w:pPr>
        <w:rPr>
          <w:rFonts w:eastAsiaTheme="minorEastAsia"/>
        </w:rPr>
      </w:pPr>
      <w:r w:rsidRPr="00D502B0">
        <w:rPr>
          <w:rFonts w:eastAsiaTheme="minorEastAsia"/>
        </w:rPr>
        <w:t>To calculate the tractive resistance (total resistance),</w:t>
      </w:r>
      <w:r w:rsidR="00D502B0">
        <w:rPr>
          <w:rFonts w:eastAsiaTheme="minorEastAsia"/>
        </w:rPr>
        <w:t xml:space="preserve"> all the resistance will be added, as shown in</w:t>
      </w:r>
      <w:r w:rsidRPr="00D502B0">
        <w:rPr>
          <w:rFonts w:eastAsiaTheme="minorEastAsia"/>
        </w:rPr>
        <w:t xml:space="preserve"> the following </w:t>
      </w:r>
      <w:r w:rsidR="00D502B0" w:rsidRPr="00D502B0">
        <w:rPr>
          <w:rFonts w:eastAsiaTheme="minorEastAsia"/>
        </w:rPr>
        <w:t xml:space="preserve">method </w:t>
      </w:r>
      <w:r w:rsidR="00D502B0">
        <w:rPr>
          <w:rFonts w:eastAsiaTheme="minorEastAsia"/>
        </w:rPr>
        <w:t>below</w:t>
      </w:r>
      <w:r w:rsidR="00D502B0" w:rsidRPr="00D502B0">
        <w:rPr>
          <w:rFonts w:eastAsiaTheme="minorEastAsia"/>
        </w:rPr>
        <w:t>:</w:t>
      </w:r>
    </w:p>
    <w:p w:rsidR="00691388" w:rsidRPr="008D2380" w:rsidRDefault="00D502B0" w:rsidP="00914313">
      <w:pPr>
        <w:rPr>
          <w:rFonts w:eastAsiaTheme="minorEastAsia"/>
          <w:color w:val="FF0000"/>
        </w:rPr>
      </w:pPr>
      <m:oMath>
        <m:r>
          <w:rPr>
            <w:rFonts w:ascii="Cambria Math" w:eastAsiaTheme="minorEastAsia" w:hAnsi="Cambria Math"/>
            <w:color w:val="FF0000"/>
          </w:rPr>
          <m:t>Total resistance force=Rolling Resistance +Aerodynamic Drag+Gradient +Accleration resistance</m:t>
        </m:r>
      </m:oMath>
      <w:r w:rsidR="00691388">
        <w:rPr>
          <w:rFonts w:eastAsiaTheme="minorEastAsia"/>
          <w:color w:val="FF0000"/>
        </w:rPr>
        <w:t xml:space="preserve"> </w:t>
      </w:r>
      <w:r>
        <w:rPr>
          <w:rFonts w:eastAsiaTheme="minorEastAsia"/>
          <w:color w:val="FF0000"/>
        </w:rPr>
        <w:t xml:space="preserve"> </w:t>
      </w:r>
    </w:p>
    <w:p w:rsidR="00D502B0" w:rsidRDefault="00D502B0" w:rsidP="00914313">
      <w:pPr>
        <w:rPr>
          <w:rFonts w:eastAsiaTheme="minorEastAsia"/>
        </w:rPr>
      </w:pPr>
      <w:r>
        <w:rPr>
          <w:rFonts w:eastAsiaTheme="minorEastAsia"/>
        </w:rPr>
        <w:t>At 0s the total resistance, is 79.579. As the vehicle is stationary, all the forces are zero a part from, rolling resistance. However, an example has been provided below from 1s:</w:t>
      </w:r>
    </w:p>
    <w:p w:rsidR="00914313" w:rsidRPr="00D502B0" w:rsidRDefault="00D502B0" w:rsidP="00D502B0">
      <w:pPr>
        <w:jc w:val="center"/>
        <w:rPr>
          <w:rFonts w:eastAsiaTheme="minorEastAsia"/>
          <w:color w:val="FF0000"/>
        </w:rPr>
      </w:pPr>
      <m:oMathPara>
        <m:oMath>
          <m:r>
            <w:rPr>
              <w:rFonts w:ascii="Cambria Math" w:eastAsiaTheme="minorEastAsia" w:hAnsi="Cambria Math"/>
              <w:color w:val="FF0000"/>
            </w:rPr>
            <m:t>Total resistance=79.579+1.024+0.000+557.906=638.509N</m:t>
          </m:r>
        </m:oMath>
      </m:oMathPara>
    </w:p>
    <w:p w:rsidR="00D502B0" w:rsidRPr="00043142" w:rsidRDefault="00043142" w:rsidP="00D502B0">
      <w:pPr>
        <w:rPr>
          <w:rFonts w:eastAsiaTheme="minorEastAsia"/>
        </w:rPr>
      </w:pPr>
      <w:r w:rsidRPr="00043142">
        <w:rPr>
          <w:rFonts w:eastAsiaTheme="minorEastAsia"/>
        </w:rPr>
        <w:t>To find t</w:t>
      </w:r>
      <w:r w:rsidR="00752CC7">
        <w:rPr>
          <w:rFonts w:eastAsiaTheme="minorEastAsia"/>
        </w:rPr>
        <w:t>he</w:t>
      </w:r>
      <w:r w:rsidRPr="00043142">
        <w:rPr>
          <w:rFonts w:eastAsiaTheme="minorEastAsia"/>
        </w:rPr>
        <w:t xml:space="preserve"> power, the following equation is used:</w:t>
      </w:r>
    </w:p>
    <w:p w:rsidR="00043142" w:rsidRPr="00D502B0" w:rsidRDefault="00752CC7" w:rsidP="00752CC7">
      <w:pPr>
        <w:jc w:val="center"/>
        <w:rPr>
          <w:rFonts w:eastAsiaTheme="minorEastAsia"/>
          <w:color w:val="FF0000"/>
        </w:rPr>
      </w:pPr>
      <m:oMath>
        <m:r>
          <w:rPr>
            <w:rFonts w:ascii="Cambria Math" w:eastAsiaTheme="minorEastAsia" w:hAnsi="Cambria Math"/>
            <w:color w:val="FF0000"/>
          </w:rPr>
          <m:t>power=speed m/s×total resistance</m:t>
        </m:r>
      </m:oMath>
      <w:r>
        <w:rPr>
          <w:rFonts w:eastAsiaTheme="minorEastAsia"/>
          <w:color w:val="FF0000"/>
        </w:rPr>
        <w:t xml:space="preserve"> </w:t>
      </w:r>
    </w:p>
    <w:p w:rsidR="00B7738E" w:rsidRDefault="00752CC7" w:rsidP="00BA59CD">
      <w:pPr>
        <w:rPr>
          <w:rFonts w:eastAsiaTheme="minorEastAsia"/>
        </w:rPr>
      </w:pPr>
      <w:r>
        <w:rPr>
          <w:rFonts w:eastAsiaTheme="minorEastAsia"/>
        </w:rPr>
        <w:t xml:space="preserve">At 1s the power is calculated below: </w:t>
      </w:r>
    </w:p>
    <w:p w:rsidR="00752CC7" w:rsidRPr="00752CC7" w:rsidRDefault="00752CC7" w:rsidP="00BA59CD">
      <w:pPr>
        <w:rPr>
          <w:rFonts w:eastAsiaTheme="minorEastAsia"/>
          <w:color w:val="FF0000"/>
        </w:rPr>
      </w:pPr>
      <m:oMathPara>
        <m:oMath>
          <m:r>
            <w:rPr>
              <w:rFonts w:ascii="Cambria Math" w:eastAsiaTheme="minorEastAsia" w:hAnsi="Cambria Math"/>
              <w:color w:val="FF0000"/>
            </w:rPr>
            <m:t>Power=0.894×638.509w</m:t>
          </m:r>
        </m:oMath>
      </m:oMathPara>
    </w:p>
    <w:p w:rsidR="00D025E4" w:rsidRDefault="00D025E4" w:rsidP="00BA59CD">
      <w:pPr>
        <w:rPr>
          <w:rFonts w:eastAsiaTheme="minorEastAsia"/>
          <w:color w:val="FF0000"/>
        </w:rPr>
      </w:pPr>
      <w:r w:rsidRPr="00D025E4">
        <w:rPr>
          <w:rFonts w:eastAsiaTheme="minorEastAsia"/>
        </w:rPr>
        <w:t xml:space="preserve">The total power is calculated by adding all the power values calculated from 0 to 120s. The total power was calculated to be </w:t>
      </w:r>
      <w:r>
        <w:rPr>
          <w:rFonts w:eastAsiaTheme="minorEastAsia"/>
          <w:color w:val="FF0000"/>
        </w:rPr>
        <w:t xml:space="preserve">591718w. </w:t>
      </w:r>
    </w:p>
    <w:p w:rsidR="00752CC7" w:rsidRPr="00D025E4" w:rsidRDefault="00D025E4" w:rsidP="00BA59CD">
      <w:pPr>
        <w:rPr>
          <w:rFonts w:eastAsiaTheme="minorEastAsia"/>
        </w:rPr>
      </w:pPr>
      <w:r w:rsidRPr="00D025E4">
        <w:rPr>
          <w:rFonts w:eastAsiaTheme="minorEastAsia"/>
        </w:rPr>
        <w:t>In order to find the average power, the total power has to be divided by the total number of seconds (120s), as shown below:</w:t>
      </w:r>
    </w:p>
    <w:p w:rsidR="00D025E4" w:rsidRPr="00752CC7" w:rsidRDefault="00D025E4" w:rsidP="00BA59CD">
      <w:pPr>
        <w:rPr>
          <w:rFonts w:eastAsiaTheme="minorEastAsia"/>
          <w:color w:val="FF0000"/>
        </w:rPr>
      </w:pPr>
      <m:oMathPara>
        <m:oMath>
          <m:r>
            <w:rPr>
              <w:rFonts w:ascii="Cambria Math" w:eastAsiaTheme="minorEastAsia" w:hAnsi="Cambria Math"/>
              <w:color w:val="FF0000"/>
            </w:rPr>
            <m:t>591718÷120=4931w</m:t>
          </m:r>
        </m:oMath>
      </m:oMathPara>
    </w:p>
    <w:p w:rsidR="00752CC7" w:rsidRPr="00752CC7" w:rsidRDefault="00752CC7" w:rsidP="00BA59CD">
      <w:pPr>
        <w:rPr>
          <w:rFonts w:eastAsiaTheme="minorEastAsia"/>
        </w:rPr>
      </w:pPr>
    </w:p>
    <w:p w:rsidR="00B7738E" w:rsidRPr="00B7738E" w:rsidRDefault="00B7738E" w:rsidP="00BA59CD"/>
    <w:p w:rsidR="0085191B" w:rsidRDefault="0085191B" w:rsidP="00BA59CD"/>
    <w:p w:rsidR="00154EBC" w:rsidRDefault="00154EBC" w:rsidP="00BA59CD"/>
    <w:p w:rsidR="00C21410" w:rsidRDefault="00C21410" w:rsidP="00BA59CD"/>
    <w:p w:rsidR="00C21410" w:rsidRDefault="00C21410" w:rsidP="00BA59CD"/>
    <w:p w:rsidR="00C21410" w:rsidRDefault="00C21410" w:rsidP="00BA59CD"/>
    <w:p w:rsidR="007834D4" w:rsidRDefault="007834D4" w:rsidP="00BA59CD"/>
    <w:p w:rsidR="00C21410" w:rsidRDefault="00C21410" w:rsidP="00C21410">
      <w:pPr>
        <w:pStyle w:val="Heading1"/>
      </w:pPr>
      <w:bookmarkStart w:id="17" w:name="_Toc499732061"/>
      <w:r>
        <w:lastRenderedPageBreak/>
        <w:t>Chapter 4</w:t>
      </w:r>
      <w:bookmarkEnd w:id="17"/>
    </w:p>
    <w:p w:rsidR="007834D4" w:rsidRDefault="007834D4" w:rsidP="007834D4">
      <w:pPr>
        <w:pStyle w:val="Heading2"/>
        <w:numPr>
          <w:ilvl w:val="0"/>
          <w:numId w:val="4"/>
        </w:numPr>
      </w:pPr>
      <w:bookmarkStart w:id="18" w:name="_Toc499732062"/>
      <w:r>
        <w:t>Results and Analysis</w:t>
      </w:r>
      <w:bookmarkEnd w:id="18"/>
      <w:r>
        <w:t xml:space="preserve"> </w:t>
      </w:r>
    </w:p>
    <w:p w:rsidR="007834D4" w:rsidRDefault="007834D4" w:rsidP="007834D4">
      <w:r>
        <w:t xml:space="preserve">In this section, the author has provided the graphs produced from the Microsoft Excel spreadsheet. </w:t>
      </w:r>
    </w:p>
    <w:p w:rsidR="007834D4" w:rsidRDefault="00024AFE" w:rsidP="008D71FC">
      <w:pPr>
        <w:pStyle w:val="Heading3"/>
        <w:numPr>
          <w:ilvl w:val="1"/>
          <w:numId w:val="4"/>
        </w:numPr>
      </w:pPr>
      <w:bookmarkStart w:id="19" w:name="_Toc499732063"/>
      <w:r>
        <w:t>Velocity</w:t>
      </w:r>
      <w:r w:rsidR="008D71FC">
        <w:t xml:space="preserve"> Vs Time graph</w:t>
      </w:r>
      <w:bookmarkEnd w:id="19"/>
      <w:r>
        <w:t xml:space="preserve"> </w:t>
      </w:r>
    </w:p>
    <w:p w:rsidR="00024AFE" w:rsidRDefault="00024AFE" w:rsidP="00024AFE">
      <w:pPr>
        <w:keepNext/>
      </w:pPr>
      <w:r>
        <w:rPr>
          <w:noProof/>
          <w:lang w:val="en-US"/>
        </w:rPr>
        <w:drawing>
          <wp:inline distT="0" distB="0" distL="0" distR="0" wp14:anchorId="0647276F" wp14:editId="72C072DC">
            <wp:extent cx="5579301" cy="3254375"/>
            <wp:effectExtent l="0" t="0" r="254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93890" cy="3262885"/>
                    </a:xfrm>
                    <a:prstGeom prst="rect">
                      <a:avLst/>
                    </a:prstGeom>
                    <a:noFill/>
                  </pic:spPr>
                </pic:pic>
              </a:graphicData>
            </a:graphic>
          </wp:inline>
        </w:drawing>
      </w:r>
    </w:p>
    <w:p w:rsidR="008D71FC" w:rsidRDefault="00024AFE" w:rsidP="00024AFE">
      <w:pPr>
        <w:pStyle w:val="Caption"/>
      </w:pPr>
      <w:bookmarkStart w:id="20" w:name="_Toc499732040"/>
      <w:r>
        <w:t xml:space="preserve">Figure </w:t>
      </w:r>
      <w:fldSimple w:instr=" SEQ Figure \* ARABIC ">
        <w:r w:rsidR="0008597C">
          <w:rPr>
            <w:noProof/>
          </w:rPr>
          <w:t>7</w:t>
        </w:r>
      </w:fldSimple>
      <w:r>
        <w:t>:Velocity (m/s) Vs Time (s) Graph (Microsoft Excel, 2016)</w:t>
      </w:r>
      <w:bookmarkEnd w:id="20"/>
    </w:p>
    <w:p w:rsidR="007F1B0D" w:rsidRDefault="002006CF" w:rsidP="008D71FC">
      <w:r>
        <w:t xml:space="preserve">In the above figure, it can be see the vehicle speed increases and decreasing during the </w:t>
      </w:r>
      <w:r w:rsidR="00D53B95">
        <w:t>duty cycle. Apart from 26s to 33s, 38s to 42s, 60s to 61s, 86s to 87s and 119s to 120s, during these periods the vehicle speed is same as shown by the flat lines. The graph shows two steep line, the line</w:t>
      </w:r>
      <w:r w:rsidR="00C31E83">
        <w:t>s</w:t>
      </w:r>
      <w:r w:rsidR="00D53B95">
        <w:t xml:space="preserve"> are at the start on the concreate surface, where the rolling resistance coefficient is the </w:t>
      </w:r>
      <w:r w:rsidR="00D70EDC">
        <w:t xml:space="preserve">second </w:t>
      </w:r>
      <w:r w:rsidR="00D53B95">
        <w:t xml:space="preserve">lowest and at the end </w:t>
      </w:r>
      <w:r w:rsidR="00C31E83">
        <w:t xml:space="preserve">on </w:t>
      </w:r>
      <w:r w:rsidR="00D70EDC">
        <w:t>the wet mud, which as the third</w:t>
      </w:r>
      <w:r w:rsidR="00C31E83">
        <w:t xml:space="preserve"> lowest rolling resistance coefficient and the last part of the track. </w:t>
      </w:r>
      <w:r w:rsidR="00D53B95">
        <w:t>The maximum velocity in m/s the vehicle reached is 16.093</w:t>
      </w:r>
      <w:r w:rsidR="00482227">
        <w:t>, the minimum velocity is during the deceleration period at 68s.</w:t>
      </w:r>
    </w:p>
    <w:p w:rsidR="007F1B0D" w:rsidRDefault="007F1B0D" w:rsidP="007F1B0D">
      <w:pPr>
        <w:pStyle w:val="Heading3"/>
        <w:numPr>
          <w:ilvl w:val="1"/>
          <w:numId w:val="4"/>
        </w:numPr>
      </w:pPr>
      <w:bookmarkStart w:id="21" w:name="_Toc499732064"/>
      <w:r>
        <w:lastRenderedPageBreak/>
        <w:t>Rolling Resistance Vs Time graph</w:t>
      </w:r>
      <w:bookmarkEnd w:id="21"/>
      <w:r>
        <w:t xml:space="preserve"> </w:t>
      </w:r>
    </w:p>
    <w:p w:rsidR="007E32E0" w:rsidRDefault="007F1B0D" w:rsidP="007E32E0">
      <w:pPr>
        <w:keepNext/>
      </w:pPr>
      <w:r>
        <w:rPr>
          <w:noProof/>
          <w:lang w:val="en-US"/>
        </w:rPr>
        <w:drawing>
          <wp:inline distT="0" distB="0" distL="0" distR="0" wp14:anchorId="5C036233" wp14:editId="08DB172C">
            <wp:extent cx="5579745" cy="2717939"/>
            <wp:effectExtent l="0" t="0" r="1905"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08822" cy="2732103"/>
                    </a:xfrm>
                    <a:prstGeom prst="rect">
                      <a:avLst/>
                    </a:prstGeom>
                    <a:noFill/>
                  </pic:spPr>
                </pic:pic>
              </a:graphicData>
            </a:graphic>
          </wp:inline>
        </w:drawing>
      </w:r>
    </w:p>
    <w:p w:rsidR="007F1B0D" w:rsidRDefault="007E32E0" w:rsidP="007E32E0">
      <w:pPr>
        <w:pStyle w:val="Caption"/>
      </w:pPr>
      <w:bookmarkStart w:id="22" w:name="_Toc499732041"/>
      <w:r>
        <w:t xml:space="preserve">Figure </w:t>
      </w:r>
      <w:fldSimple w:instr=" SEQ Figure \* ARABIC ">
        <w:r w:rsidR="0008597C">
          <w:rPr>
            <w:noProof/>
          </w:rPr>
          <w:t>8</w:t>
        </w:r>
      </w:fldSimple>
      <w:r>
        <w:t xml:space="preserve">: Rolling resistance (N) Vs Time (s) graph </w:t>
      </w:r>
      <w:r w:rsidRPr="007E32E0">
        <w:t>(Microsoft Excel, 2016)</w:t>
      </w:r>
      <w:bookmarkEnd w:id="22"/>
    </w:p>
    <w:p w:rsidR="007F1B0D" w:rsidRDefault="009061EE" w:rsidP="007F1B0D">
      <w:r>
        <w:t>From 0s to 17s the graph shows a constant</w:t>
      </w:r>
      <w:r w:rsidR="00D5446E">
        <w:t xml:space="preserve"> line at 79.57</w:t>
      </w:r>
      <w:r>
        <w:t xml:space="preserve"> N, this is during the concrete surface. The rolling resistance increases to 306.072</w:t>
      </w:r>
      <w:r w:rsidR="00D5446E">
        <w:t>N</w:t>
      </w:r>
      <w:r>
        <w:t xml:space="preserve"> from 18s to 34s on an unpaved road which has higher rolling resistance coefficient than concreate. The rolling resistance the decreases to </w:t>
      </w:r>
      <w:r w:rsidR="00D70EDC">
        <w:t>36.729</w:t>
      </w:r>
      <w:r w:rsidR="00D5446E">
        <w:t>N</w:t>
      </w:r>
      <w:r w:rsidR="00D70EDC">
        <w:t xml:space="preserve"> </w:t>
      </w:r>
      <w:r w:rsidR="0074297D">
        <w:t xml:space="preserve">from 35s to 50s </w:t>
      </w:r>
      <w:r w:rsidR="00D70EDC">
        <w:t xml:space="preserve">on the </w:t>
      </w:r>
      <w:r w:rsidR="00D70EDC" w:rsidRPr="00D70EDC">
        <w:t>Swamp grass/tufts in water</w:t>
      </w:r>
      <w:r w:rsidR="00D70EDC">
        <w:t xml:space="preserve"> which has the lowest rolling resistance.</w:t>
      </w:r>
      <w:r w:rsidR="00B738CC">
        <w:t xml:space="preserve"> The rolling resistance then increases to 612.114</w:t>
      </w:r>
      <w:r w:rsidR="00D5446E">
        <w:t>N</w:t>
      </w:r>
      <w:r w:rsidR="0074297D">
        <w:t xml:space="preserve"> from 51s to 98s</w:t>
      </w:r>
      <w:r w:rsidR="00B738CC">
        <w:t xml:space="preserve">, which is the highest </w:t>
      </w:r>
      <w:r w:rsidR="0074297D">
        <w:t xml:space="preserve">rolling </w:t>
      </w:r>
      <w:r w:rsidR="00F621C6">
        <w:t>resistance</w:t>
      </w:r>
      <w:r w:rsidR="0074297D">
        <w:t xml:space="preserve"> and longest area of the track.</w:t>
      </w:r>
      <w:r w:rsidR="00A57966">
        <w:t xml:space="preserve"> The rolling resistance then decreases to 116.307</w:t>
      </w:r>
      <w:r w:rsidR="00D5446E">
        <w:t>N</w:t>
      </w:r>
      <w:r w:rsidR="00A57966">
        <w:t xml:space="preserve"> from 99s to 120s.</w:t>
      </w:r>
      <w:r w:rsidR="0074297D">
        <w:t xml:space="preserve"> </w:t>
      </w:r>
      <w:r w:rsidR="00B738CC">
        <w:t xml:space="preserve"> </w:t>
      </w:r>
      <w:r>
        <w:t xml:space="preserve">      </w:t>
      </w:r>
    </w:p>
    <w:p w:rsidR="007F1B0D" w:rsidRDefault="007F1B0D" w:rsidP="007F1B0D">
      <w:pPr>
        <w:pStyle w:val="Heading3"/>
        <w:numPr>
          <w:ilvl w:val="1"/>
          <w:numId w:val="4"/>
        </w:numPr>
      </w:pPr>
      <w:bookmarkStart w:id="23" w:name="_Toc499732065"/>
      <w:r>
        <w:t>Aero Force Vs Time graph</w:t>
      </w:r>
      <w:bookmarkEnd w:id="23"/>
      <w:r>
        <w:t xml:space="preserve"> </w:t>
      </w:r>
    </w:p>
    <w:p w:rsidR="007E32E0" w:rsidRDefault="007F1B0D" w:rsidP="007E32E0">
      <w:pPr>
        <w:keepNext/>
      </w:pPr>
      <w:r>
        <w:rPr>
          <w:noProof/>
          <w:lang w:val="en-US"/>
        </w:rPr>
        <w:drawing>
          <wp:inline distT="0" distB="0" distL="0" distR="0" wp14:anchorId="5814A1E3" wp14:editId="2A93766E">
            <wp:extent cx="5541645" cy="2563408"/>
            <wp:effectExtent l="0" t="0" r="1905"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67309" cy="2575280"/>
                    </a:xfrm>
                    <a:prstGeom prst="rect">
                      <a:avLst/>
                    </a:prstGeom>
                    <a:noFill/>
                  </pic:spPr>
                </pic:pic>
              </a:graphicData>
            </a:graphic>
          </wp:inline>
        </w:drawing>
      </w:r>
    </w:p>
    <w:p w:rsidR="007F1B0D" w:rsidRDefault="007E32E0" w:rsidP="007E32E0">
      <w:pPr>
        <w:pStyle w:val="Caption"/>
      </w:pPr>
      <w:bookmarkStart w:id="24" w:name="_Toc499732042"/>
      <w:r>
        <w:t xml:space="preserve">Figure </w:t>
      </w:r>
      <w:fldSimple w:instr=" SEQ Figure \* ARABIC ">
        <w:r w:rsidR="0008597C">
          <w:rPr>
            <w:noProof/>
          </w:rPr>
          <w:t>9</w:t>
        </w:r>
      </w:fldSimple>
      <w:r>
        <w:t xml:space="preserve">:Aero Force (N) Vs Time (s)  graph </w:t>
      </w:r>
      <w:r w:rsidRPr="007E32E0">
        <w:t>(Microsoft Excel, 2016)</w:t>
      </w:r>
      <w:bookmarkEnd w:id="24"/>
    </w:p>
    <w:p w:rsidR="007F1B0D" w:rsidRDefault="00BE7CD7" w:rsidP="007F1B0D">
      <w:r>
        <w:t>The aero force follows the similar pattern to the velocity graph, the graph also has same areas where the aero force is the same, this is shown by the flat lines.</w:t>
      </w:r>
      <w:r w:rsidR="00F84343">
        <w:t xml:space="preserve"> The aero force has two steep lines, one at the start and one at the end. The steepest line is at the end with the highest value of 331.933</w:t>
      </w:r>
      <w:r w:rsidR="00D5446E">
        <w:t>N</w:t>
      </w:r>
      <w:r w:rsidR="00F84343">
        <w:t xml:space="preserve">.  </w:t>
      </w:r>
      <w:r>
        <w:t xml:space="preserve"> </w:t>
      </w:r>
    </w:p>
    <w:p w:rsidR="007F1B0D" w:rsidRDefault="007F1B0D" w:rsidP="007F1B0D">
      <w:pPr>
        <w:pStyle w:val="Heading3"/>
        <w:numPr>
          <w:ilvl w:val="1"/>
          <w:numId w:val="4"/>
        </w:numPr>
      </w:pPr>
      <w:bookmarkStart w:id="25" w:name="_Toc499732066"/>
      <w:r>
        <w:lastRenderedPageBreak/>
        <w:t>Gradient Resistance Vs Time graph</w:t>
      </w:r>
      <w:bookmarkEnd w:id="25"/>
    </w:p>
    <w:p w:rsidR="007E32E0" w:rsidRDefault="007F1B0D" w:rsidP="007E32E0">
      <w:pPr>
        <w:keepNext/>
      </w:pPr>
      <w:r>
        <w:rPr>
          <w:noProof/>
          <w:lang w:val="en-US"/>
        </w:rPr>
        <w:drawing>
          <wp:inline distT="0" distB="0" distL="0" distR="0" wp14:anchorId="76332230" wp14:editId="22B38F8A">
            <wp:extent cx="5511165" cy="2740693"/>
            <wp:effectExtent l="0" t="0" r="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25694" cy="2747918"/>
                    </a:xfrm>
                    <a:prstGeom prst="rect">
                      <a:avLst/>
                    </a:prstGeom>
                    <a:noFill/>
                  </pic:spPr>
                </pic:pic>
              </a:graphicData>
            </a:graphic>
          </wp:inline>
        </w:drawing>
      </w:r>
    </w:p>
    <w:p w:rsidR="007F1B0D" w:rsidRDefault="007E32E0" w:rsidP="007E32E0">
      <w:pPr>
        <w:pStyle w:val="Caption"/>
      </w:pPr>
      <w:bookmarkStart w:id="26" w:name="_Toc499732043"/>
      <w:r>
        <w:t xml:space="preserve">Figure </w:t>
      </w:r>
      <w:fldSimple w:instr=" SEQ Figure \* ARABIC ">
        <w:r w:rsidR="0008597C">
          <w:rPr>
            <w:noProof/>
          </w:rPr>
          <w:t>10</w:t>
        </w:r>
      </w:fldSimple>
      <w:r>
        <w:t xml:space="preserve">:Gradient Resistance (N) Vs Time (s) Graph </w:t>
      </w:r>
      <w:r w:rsidRPr="007E32E0">
        <w:t>(Microsoft Excel, 2016)</w:t>
      </w:r>
      <w:bookmarkEnd w:id="26"/>
    </w:p>
    <w:p w:rsidR="007F1B0D" w:rsidRDefault="00A5299F" w:rsidP="007F1B0D">
      <w:r>
        <w:t xml:space="preserve">The gradient Vs time graph shows both positive and negative values. From 0s to 20s the vehicle is on a flat surface hence there is no gradient. From 21s the vehicle start inclining until 27s. the negative results shows that the vehicle has travelled from one height to the next quicker and there is a big difference between the current and previous height. </w:t>
      </w:r>
      <w:r w:rsidR="00D5446E">
        <w:t xml:space="preserve">There are two high point one at 27s and one at 68s the value of the gradient is the same as the </w:t>
      </w:r>
      <w:r w:rsidR="00186A6E">
        <w:t xml:space="preserve">high </w:t>
      </w:r>
      <w:r w:rsidR="00D5446E">
        <w:t>height difference is the same, the value is 2075</w:t>
      </w:r>
      <w:r w:rsidR="00186A6E">
        <w:t>.209</w:t>
      </w:r>
      <w:r w:rsidR="00D5446E">
        <w:t>N.</w:t>
      </w:r>
      <w:r w:rsidR="00186A6E">
        <w:t xml:space="preserve"> the two lowest point also have the same low height difference, the value is</w:t>
      </w:r>
      <w:r w:rsidR="00F24693">
        <w:t xml:space="preserve"> -1556.407 at 33s and 69s.</w:t>
      </w:r>
      <w:r w:rsidR="00186A6E">
        <w:t xml:space="preserve">  </w:t>
      </w:r>
      <w:r w:rsidR="00D5446E">
        <w:t xml:space="preserve"> </w:t>
      </w:r>
      <w:r>
        <w:t xml:space="preserve"> </w:t>
      </w:r>
    </w:p>
    <w:p w:rsidR="007F1B0D" w:rsidRDefault="007F1B0D" w:rsidP="007F1B0D">
      <w:pPr>
        <w:pStyle w:val="Heading3"/>
        <w:numPr>
          <w:ilvl w:val="1"/>
          <w:numId w:val="4"/>
        </w:numPr>
      </w:pPr>
      <w:bookmarkStart w:id="27" w:name="_Toc499732067"/>
      <w:r>
        <w:t>Acceleration resistance Vs Time graph</w:t>
      </w:r>
      <w:bookmarkEnd w:id="27"/>
      <w:r>
        <w:t xml:space="preserve"> </w:t>
      </w:r>
    </w:p>
    <w:p w:rsidR="007E32E0" w:rsidRDefault="007F1B0D" w:rsidP="007E32E0">
      <w:pPr>
        <w:keepNext/>
      </w:pPr>
      <w:r>
        <w:rPr>
          <w:noProof/>
          <w:lang w:val="en-US"/>
        </w:rPr>
        <w:drawing>
          <wp:inline distT="0" distB="0" distL="0" distR="0" wp14:anchorId="5D965D99" wp14:editId="6C91A6D2">
            <wp:extent cx="5548630" cy="2951219"/>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63210" cy="2958974"/>
                    </a:xfrm>
                    <a:prstGeom prst="rect">
                      <a:avLst/>
                    </a:prstGeom>
                    <a:noFill/>
                  </pic:spPr>
                </pic:pic>
              </a:graphicData>
            </a:graphic>
          </wp:inline>
        </w:drawing>
      </w:r>
    </w:p>
    <w:p w:rsidR="007F1B0D" w:rsidRDefault="007E32E0" w:rsidP="007E32E0">
      <w:pPr>
        <w:pStyle w:val="Caption"/>
      </w:pPr>
      <w:bookmarkStart w:id="28" w:name="_Toc499732044"/>
      <w:r>
        <w:t xml:space="preserve">Figure </w:t>
      </w:r>
      <w:fldSimple w:instr=" SEQ Figure \* ARABIC ">
        <w:r w:rsidR="0008597C">
          <w:rPr>
            <w:noProof/>
          </w:rPr>
          <w:t>11</w:t>
        </w:r>
      </w:fldSimple>
      <w:r>
        <w:t xml:space="preserve">: Acceleration resistance (N) Vs Time (s) graph </w:t>
      </w:r>
      <w:r w:rsidRPr="007E32E0">
        <w:t>(Microsoft Excel, 2016)</w:t>
      </w:r>
      <w:bookmarkEnd w:id="28"/>
    </w:p>
    <w:p w:rsidR="007F1B0D" w:rsidRDefault="00DC5D88" w:rsidP="007F1B0D">
      <w:r>
        <w:t>The graph above also has both positive and negative results. Unlike other graph there are more same values, as shown by the flat lines on the graph.</w:t>
      </w:r>
      <w:r w:rsidR="004821B5">
        <w:t xml:space="preserve"> The values for the acceleration are between plus 1115.812N and minus 1115.812N. At 6s and 70s the acceleration resistance is 1115.812N as </w:t>
      </w:r>
      <w:r w:rsidR="004821B5">
        <w:lastRenderedPageBreak/>
        <w:t xml:space="preserve">shown by the two high point on the graph. At 17s, 52s, 86s, 105s and 106s the acceleration resistance value is -1115.812N, as shown by the </w:t>
      </w:r>
      <w:r w:rsidR="00CC7CDF">
        <w:t xml:space="preserve">low points on the graph. The positive points have occurred as the current velocity is higher than the previous velocity m/s, this shows that the vehicle is getting faster and more acceleration resistance is applied. The negative point have occurred, when the current velocity at the second is lower than the previous velocity, this shows that the vehicle has slowed down.  </w:t>
      </w:r>
      <w:r w:rsidR="004821B5">
        <w:t xml:space="preserve"> </w:t>
      </w:r>
      <w:r>
        <w:t xml:space="preserve"> </w:t>
      </w:r>
    </w:p>
    <w:p w:rsidR="007F1B0D" w:rsidRDefault="007F1B0D" w:rsidP="007F1B0D">
      <w:pPr>
        <w:pStyle w:val="Heading3"/>
        <w:numPr>
          <w:ilvl w:val="1"/>
          <w:numId w:val="4"/>
        </w:numPr>
      </w:pPr>
      <w:bookmarkStart w:id="29" w:name="_Toc499732068"/>
      <w:r>
        <w:t>Total resistance Vs Time graph</w:t>
      </w:r>
      <w:bookmarkEnd w:id="29"/>
      <w:r>
        <w:t xml:space="preserve"> </w:t>
      </w:r>
    </w:p>
    <w:p w:rsidR="007E32E0" w:rsidRDefault="007F1B0D" w:rsidP="007E32E0">
      <w:pPr>
        <w:keepNext/>
      </w:pPr>
      <w:r>
        <w:rPr>
          <w:noProof/>
          <w:lang w:val="en-US"/>
        </w:rPr>
        <w:drawing>
          <wp:inline distT="0" distB="0" distL="0" distR="0" wp14:anchorId="2AB9CA3D" wp14:editId="34905B0E">
            <wp:extent cx="5581015" cy="2472114"/>
            <wp:effectExtent l="0" t="0" r="635"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03533" cy="2482088"/>
                    </a:xfrm>
                    <a:prstGeom prst="rect">
                      <a:avLst/>
                    </a:prstGeom>
                    <a:noFill/>
                  </pic:spPr>
                </pic:pic>
              </a:graphicData>
            </a:graphic>
          </wp:inline>
        </w:drawing>
      </w:r>
    </w:p>
    <w:p w:rsidR="007F1B0D" w:rsidRDefault="007E32E0" w:rsidP="007E32E0">
      <w:pPr>
        <w:pStyle w:val="Caption"/>
      </w:pPr>
      <w:bookmarkStart w:id="30" w:name="_Toc499732045"/>
      <w:r>
        <w:t xml:space="preserve">Figure </w:t>
      </w:r>
      <w:fldSimple w:instr=" SEQ Figure \* ARABIC ">
        <w:r w:rsidR="0008597C">
          <w:rPr>
            <w:noProof/>
          </w:rPr>
          <w:t>12</w:t>
        </w:r>
      </w:fldSimple>
      <w:r>
        <w:t xml:space="preserve">: Total Resistance (N) Vs Time (s) graph </w:t>
      </w:r>
      <w:r w:rsidRPr="007E32E0">
        <w:t>(Microsoft Excel, 2016)</w:t>
      </w:r>
      <w:bookmarkEnd w:id="30"/>
    </w:p>
    <w:p w:rsidR="007F1B0D" w:rsidRDefault="00E33856" w:rsidP="007F1B0D">
      <w:r w:rsidRPr="00E33856">
        <w:t>The graph above also has both positive and negative results.</w:t>
      </w:r>
      <w:r w:rsidR="00302135">
        <w:t xml:space="preserve"> </w:t>
      </w:r>
      <w:r w:rsidR="00086E55">
        <w:t>The graph shows the total value of the resistance on the vehicle du</w:t>
      </w:r>
      <w:r w:rsidR="006B0624">
        <w:t>ring the duty cycle. Despite having more close values, there are some values which have increased or decreased from one second to the next. The highest point of the graph is at 70s, the total resistance at that point is 2628.429N, and this is mainly due to the high values of gradient and acceleration resistances. The lowest point on the graph occurs at 38s, the total resistance is -1360.353N.</w:t>
      </w:r>
    </w:p>
    <w:p w:rsidR="007F1B0D" w:rsidRDefault="007F1B0D" w:rsidP="007F1B0D">
      <w:pPr>
        <w:pStyle w:val="Heading3"/>
        <w:numPr>
          <w:ilvl w:val="1"/>
          <w:numId w:val="4"/>
        </w:numPr>
      </w:pPr>
      <w:bookmarkStart w:id="31" w:name="_Toc499732069"/>
      <w:r>
        <w:lastRenderedPageBreak/>
        <w:t>Forces Vs Time graph</w:t>
      </w:r>
      <w:bookmarkEnd w:id="31"/>
      <w:r>
        <w:t xml:space="preserve"> </w:t>
      </w:r>
    </w:p>
    <w:p w:rsidR="007E32E0" w:rsidRDefault="007F1B0D" w:rsidP="007E32E0">
      <w:pPr>
        <w:keepNext/>
      </w:pPr>
      <w:r>
        <w:rPr>
          <w:noProof/>
          <w:lang w:val="en-US"/>
        </w:rPr>
        <w:drawing>
          <wp:inline distT="0" distB="0" distL="0" distR="0" wp14:anchorId="2101FA36" wp14:editId="63E8A017">
            <wp:extent cx="6289675" cy="2943181"/>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343381" cy="2968312"/>
                    </a:xfrm>
                    <a:prstGeom prst="rect">
                      <a:avLst/>
                    </a:prstGeom>
                    <a:noFill/>
                  </pic:spPr>
                </pic:pic>
              </a:graphicData>
            </a:graphic>
          </wp:inline>
        </w:drawing>
      </w:r>
    </w:p>
    <w:p w:rsidR="007F1B0D" w:rsidRPr="007F1B0D" w:rsidRDefault="007E32E0" w:rsidP="007E32E0">
      <w:pPr>
        <w:pStyle w:val="Caption"/>
      </w:pPr>
      <w:bookmarkStart w:id="32" w:name="_Toc499732046"/>
      <w:r>
        <w:t xml:space="preserve">Figure </w:t>
      </w:r>
      <w:fldSimple w:instr=" SEQ Figure \* ARABIC ">
        <w:r w:rsidR="0008597C">
          <w:rPr>
            <w:noProof/>
          </w:rPr>
          <w:t>13</w:t>
        </w:r>
      </w:fldSimple>
      <w:r>
        <w:t xml:space="preserve">: All Forces (N) Vs Time (s) graph </w:t>
      </w:r>
      <w:r w:rsidRPr="007E32E0">
        <w:t>(Microsoft Excel, 2016)</w:t>
      </w:r>
      <w:bookmarkEnd w:id="32"/>
    </w:p>
    <w:p w:rsidR="007F1B0D" w:rsidRDefault="006226C9" w:rsidP="007F1B0D">
      <w:r>
        <w:t xml:space="preserve">The graph above shows all the forces against time graph. The graph shows, that the gradient, acceleration, and the total resistance have both positive and negative values. They all also have higher values. Acceleration and the total resistance have similar pattern, this can be seen on the graph. </w:t>
      </w:r>
      <w:r w:rsidR="001906DB">
        <w:t>The rolling resistance and the aero resistance have only positive values, the values are lower than the other forces values.</w:t>
      </w:r>
      <w:r w:rsidR="00C67641">
        <w:t xml:space="preserve"> </w:t>
      </w:r>
      <w:r w:rsidR="00F87B0E">
        <w:t xml:space="preserve"> </w:t>
      </w:r>
      <w:r w:rsidR="001906DB">
        <w:t xml:space="preserve"> </w:t>
      </w:r>
      <w:r>
        <w:t xml:space="preserve">  </w:t>
      </w:r>
    </w:p>
    <w:p w:rsidR="007F1B0D" w:rsidRDefault="007F1B0D" w:rsidP="007F1B0D">
      <w:pPr>
        <w:pStyle w:val="Heading3"/>
        <w:numPr>
          <w:ilvl w:val="1"/>
          <w:numId w:val="4"/>
        </w:numPr>
      </w:pPr>
      <w:bookmarkStart w:id="33" w:name="_Toc499732070"/>
      <w:r>
        <w:t>Power Vs Time graph</w:t>
      </w:r>
      <w:bookmarkEnd w:id="33"/>
      <w:r>
        <w:t xml:space="preserve"> </w:t>
      </w:r>
    </w:p>
    <w:p w:rsidR="007E32E0" w:rsidRDefault="007F1B0D" w:rsidP="007E32E0">
      <w:pPr>
        <w:keepNext/>
      </w:pPr>
      <w:r>
        <w:rPr>
          <w:noProof/>
          <w:lang w:val="en-US"/>
        </w:rPr>
        <w:drawing>
          <wp:inline distT="0" distB="0" distL="0" distR="0" wp14:anchorId="6E526E37" wp14:editId="6B5B2857">
            <wp:extent cx="6185535" cy="3253840"/>
            <wp:effectExtent l="0" t="0" r="5715"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99639" cy="3261259"/>
                    </a:xfrm>
                    <a:prstGeom prst="rect">
                      <a:avLst/>
                    </a:prstGeom>
                    <a:noFill/>
                  </pic:spPr>
                </pic:pic>
              </a:graphicData>
            </a:graphic>
          </wp:inline>
        </w:drawing>
      </w:r>
    </w:p>
    <w:p w:rsidR="007F1B0D" w:rsidRDefault="007E32E0" w:rsidP="007E32E0">
      <w:pPr>
        <w:pStyle w:val="Caption"/>
      </w:pPr>
      <w:bookmarkStart w:id="34" w:name="_Toc499732047"/>
      <w:r>
        <w:t xml:space="preserve">Figure </w:t>
      </w:r>
      <w:fldSimple w:instr=" SEQ Figure \* ARABIC ">
        <w:r w:rsidR="0008597C">
          <w:rPr>
            <w:noProof/>
          </w:rPr>
          <w:t>14</w:t>
        </w:r>
      </w:fldSimple>
      <w:r>
        <w:t xml:space="preserve">: Power (Kw) Vs Time (s) graph </w:t>
      </w:r>
      <w:r w:rsidRPr="007E32E0">
        <w:t>(Microsoft Excel, 2016)</w:t>
      </w:r>
      <w:bookmarkEnd w:id="34"/>
    </w:p>
    <w:p w:rsidR="0027610D" w:rsidRDefault="00C16C41" w:rsidP="0027610D">
      <w:r>
        <w:t xml:space="preserve">The graph above shows the power against time. The graph has both positive and negative values.  </w:t>
      </w:r>
      <w:r w:rsidR="008E7824">
        <w:t xml:space="preserve">The graph shows some consistency, as the values are close and gradually increasing, however, due </w:t>
      </w:r>
      <w:r w:rsidR="008E7824">
        <w:lastRenderedPageBreak/>
        <w:t xml:space="preserve">to change in velocity m/s, there is high increase and decreases in the values. </w:t>
      </w:r>
      <w:r>
        <w:t xml:space="preserve">At the start the power is consistently increases, as shown by the steep line, up to 17s, apart from the power at 8s, the power is a lot more, this is due to a big difference from pervious velocity m/s. </w:t>
      </w:r>
      <w:r w:rsidR="001A555E">
        <w:t xml:space="preserve">at 120s the values </w:t>
      </w:r>
      <w:r w:rsidR="001B3EA4">
        <w:t>drop</w:t>
      </w:r>
      <w:r w:rsidR="001A555E">
        <w:t>, as the velocity is the same as the driver cross the finish line.</w:t>
      </w:r>
      <w:r w:rsidR="0027610D" w:rsidRPr="0027610D">
        <w:t xml:space="preserve"> The negative power shows the loss of power, the power can be reused in order to decrease the power loss</w:t>
      </w:r>
      <w:r w:rsidR="0027610D">
        <w:t>.</w:t>
      </w:r>
      <w:r w:rsidR="0027610D" w:rsidRPr="0027610D">
        <w:t xml:space="preserve"> </w:t>
      </w:r>
      <w:bookmarkStart w:id="35" w:name="_Toc499732071"/>
    </w:p>
    <w:p w:rsidR="00D92B7A" w:rsidRDefault="0027610D" w:rsidP="0027610D">
      <w:pPr>
        <w:pStyle w:val="Heading3"/>
      </w:pPr>
      <w:r>
        <w:t xml:space="preserve">5.9 </w:t>
      </w:r>
      <w:r w:rsidR="00D92B7A">
        <w:t>Power Vs Average Power Vs Time graph</w:t>
      </w:r>
      <w:bookmarkEnd w:id="35"/>
      <w:r w:rsidR="00D92B7A">
        <w:t xml:space="preserve"> </w:t>
      </w:r>
    </w:p>
    <w:p w:rsidR="007E32E0" w:rsidRDefault="00D92B7A" w:rsidP="007E32E0">
      <w:pPr>
        <w:keepNext/>
      </w:pPr>
      <w:r>
        <w:rPr>
          <w:noProof/>
          <w:lang w:val="en-US"/>
        </w:rPr>
        <w:drawing>
          <wp:inline distT="0" distB="0" distL="0" distR="0" wp14:anchorId="23279542" wp14:editId="4095BDFF">
            <wp:extent cx="5663565" cy="2944495"/>
            <wp:effectExtent l="0" t="0" r="0"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663565" cy="2944495"/>
                    </a:xfrm>
                    <a:prstGeom prst="rect">
                      <a:avLst/>
                    </a:prstGeom>
                    <a:noFill/>
                  </pic:spPr>
                </pic:pic>
              </a:graphicData>
            </a:graphic>
          </wp:inline>
        </w:drawing>
      </w:r>
    </w:p>
    <w:p w:rsidR="007E32E0" w:rsidRDefault="007E32E0" w:rsidP="007E32E0">
      <w:pPr>
        <w:pStyle w:val="Caption"/>
      </w:pPr>
      <w:bookmarkStart w:id="36" w:name="_Toc499732048"/>
      <w:r>
        <w:t xml:space="preserve">Figure </w:t>
      </w:r>
      <w:fldSimple w:instr=" SEQ Figure \* ARABIC ">
        <w:r w:rsidR="0008597C">
          <w:rPr>
            <w:noProof/>
          </w:rPr>
          <w:t>15</w:t>
        </w:r>
      </w:fldSimple>
      <w:r>
        <w:t xml:space="preserve">: Power (Kw) Vs Average Power (Kw) Vs Time graph </w:t>
      </w:r>
      <w:r w:rsidRPr="007E32E0">
        <w:t>(Microsoft Excel, 2016)</w:t>
      </w:r>
      <w:bookmarkEnd w:id="36"/>
    </w:p>
    <w:p w:rsidR="00861B19" w:rsidRDefault="001B3EA4" w:rsidP="00861B19">
      <w:r>
        <w:t xml:space="preserve">The graph above shows the power against average power against time. </w:t>
      </w:r>
      <w:r w:rsidR="00D3356A">
        <w:t>the graph shows both positive and negative values. The average power is consent</w:t>
      </w:r>
      <w:r w:rsidR="00B63CCD">
        <w:t>, it is between the maximum and the minimum power.</w:t>
      </w:r>
      <w:r w:rsidR="000F4910">
        <w:t xml:space="preserve"> </w:t>
      </w:r>
      <w:r w:rsidR="00AB2888">
        <w:t>The majority of the power is above the average power line. This shows the vehicle was accelerating majority of the time. The negative point below the average power, shows the vehicle deaccelerating</w:t>
      </w:r>
      <w:r w:rsidR="005269AA">
        <w:t>, this is due to the change in gradient resistance.</w:t>
      </w:r>
      <w:r w:rsidR="00E81BA5">
        <w:t xml:space="preserve"> The negative power shows the loss of power, the power can be reused in order to decrease the power loss</w:t>
      </w:r>
      <w:r w:rsidR="0027610D">
        <w:t xml:space="preserve"> and keep it close to the average power line</w:t>
      </w:r>
      <w:r w:rsidR="00E81BA5">
        <w:t xml:space="preserve">. This will make the vehicle more efficient.    </w:t>
      </w:r>
      <w:r w:rsidR="005269AA">
        <w:t xml:space="preserve"> </w:t>
      </w:r>
      <w:r w:rsidR="00AB2888">
        <w:t xml:space="preserve">  </w:t>
      </w:r>
    </w:p>
    <w:p w:rsidR="00C67641" w:rsidRDefault="00C67641" w:rsidP="00861B19"/>
    <w:p w:rsidR="00C67641" w:rsidRDefault="00C67641" w:rsidP="00861B19"/>
    <w:p w:rsidR="00C67641" w:rsidRDefault="00C67641" w:rsidP="00861B19"/>
    <w:p w:rsidR="00C67641" w:rsidRDefault="00C67641" w:rsidP="00861B19"/>
    <w:p w:rsidR="00C67641" w:rsidRDefault="00C67641" w:rsidP="00861B19"/>
    <w:p w:rsidR="00C67641" w:rsidRDefault="00C67641" w:rsidP="00861B19"/>
    <w:p w:rsidR="00C67641" w:rsidRDefault="00C67641" w:rsidP="00861B19"/>
    <w:p w:rsidR="00C67641" w:rsidRDefault="00C67641" w:rsidP="00861B19"/>
    <w:p w:rsidR="007F2448" w:rsidRDefault="007F2448" w:rsidP="00861B19"/>
    <w:p w:rsidR="00C67641" w:rsidRDefault="00C67641" w:rsidP="00C67641">
      <w:pPr>
        <w:pStyle w:val="Heading2"/>
      </w:pPr>
      <w:r>
        <w:lastRenderedPageBreak/>
        <w:t>Conclusion</w:t>
      </w:r>
    </w:p>
    <w:p w:rsidR="00C67641" w:rsidRDefault="00C67641" w:rsidP="00C67641">
      <w:r>
        <w:t>The data collected from the duty cycle</w:t>
      </w:r>
      <w:r w:rsidR="0053030B">
        <w:t xml:space="preserve"> shows,</w:t>
      </w:r>
      <w:r w:rsidR="002F3F0D">
        <w:t xml:space="preserve"> how the height in meters, the velocity in m/s and length in meters </w:t>
      </w:r>
      <w:r w:rsidR="00E97F04">
        <w:t>can have effects on the forces and power calculated.</w:t>
      </w:r>
      <w:r w:rsidR="00063573">
        <w:t xml:space="preserve"> From the graphs it can be seen the change in forces on different surfaces, terrain and how it effects the total resistance value and the power of the vehicle.</w:t>
      </w:r>
      <w:r w:rsidR="007C46BC">
        <w:t xml:space="preserve"> In the second section of the report, different methods will be applied in order to make the vehicle more efficient. </w:t>
      </w:r>
      <w:bookmarkStart w:id="37" w:name="_GoBack"/>
      <w:bookmarkEnd w:id="37"/>
      <w:r w:rsidR="007C46BC">
        <w:t xml:space="preserve"> </w:t>
      </w:r>
      <w:r w:rsidR="002F1BEA">
        <w:t xml:space="preserve"> </w:t>
      </w:r>
      <w:r w:rsidR="00063573">
        <w:t xml:space="preserve">  </w:t>
      </w:r>
      <w:r w:rsidR="002F3F0D">
        <w:t xml:space="preserve"> </w:t>
      </w:r>
      <w:r>
        <w:t xml:space="preserve"> </w:t>
      </w:r>
    </w:p>
    <w:p w:rsidR="00C67641" w:rsidRPr="00C67641" w:rsidRDefault="00C67641" w:rsidP="00C67641"/>
    <w:p w:rsidR="007F1B0D" w:rsidRDefault="00D92B7A" w:rsidP="00D92B7A">
      <w:r>
        <w:t xml:space="preserve"> </w:t>
      </w:r>
    </w:p>
    <w:p w:rsidR="00D92B7A" w:rsidRDefault="00D92B7A" w:rsidP="00D92B7A"/>
    <w:p w:rsidR="008E3FBD" w:rsidRDefault="008E3FBD" w:rsidP="00D92B7A"/>
    <w:p w:rsidR="008E3FBD" w:rsidRDefault="008E3FBD" w:rsidP="00D92B7A"/>
    <w:p w:rsidR="008E3FBD" w:rsidRDefault="008E3FBD" w:rsidP="00D92B7A"/>
    <w:p w:rsidR="008E3FBD" w:rsidRDefault="008E3FBD" w:rsidP="00D92B7A"/>
    <w:p w:rsidR="008E3FBD" w:rsidRDefault="008E3FBD" w:rsidP="00D92B7A"/>
    <w:p w:rsidR="008E3FBD" w:rsidRDefault="008E3FBD" w:rsidP="00D92B7A"/>
    <w:p w:rsidR="008E3FBD" w:rsidRDefault="008E3FBD" w:rsidP="00D92B7A"/>
    <w:p w:rsidR="008E3FBD" w:rsidRDefault="008E3FBD" w:rsidP="00D92B7A"/>
    <w:p w:rsidR="008E3FBD" w:rsidRDefault="008E3FBD" w:rsidP="00D92B7A"/>
    <w:p w:rsidR="008E3FBD" w:rsidRDefault="008E3FBD" w:rsidP="00D92B7A"/>
    <w:p w:rsidR="008E3FBD" w:rsidRDefault="008E3FBD" w:rsidP="00D92B7A"/>
    <w:p w:rsidR="008E3FBD" w:rsidRDefault="008E3FBD" w:rsidP="00D92B7A"/>
    <w:p w:rsidR="008E3FBD" w:rsidRDefault="008E3FBD" w:rsidP="00D92B7A"/>
    <w:p w:rsidR="008E3FBD" w:rsidRDefault="008E3FBD" w:rsidP="00D92B7A"/>
    <w:p w:rsidR="008E3FBD" w:rsidRDefault="008E3FBD" w:rsidP="00D92B7A"/>
    <w:p w:rsidR="008E3FBD" w:rsidRDefault="008E3FBD" w:rsidP="00D92B7A"/>
    <w:p w:rsidR="008E3FBD" w:rsidRDefault="008E3FBD" w:rsidP="00D92B7A"/>
    <w:p w:rsidR="008E3FBD" w:rsidRDefault="008E3FBD" w:rsidP="00D92B7A"/>
    <w:p w:rsidR="008E3FBD" w:rsidRDefault="008E3FBD" w:rsidP="00D92B7A"/>
    <w:p w:rsidR="008E3FBD" w:rsidRDefault="008E3FBD" w:rsidP="00D92B7A"/>
    <w:p w:rsidR="008E3FBD" w:rsidRDefault="008E3FBD" w:rsidP="00D92B7A"/>
    <w:p w:rsidR="008E3FBD" w:rsidRDefault="008E3FBD" w:rsidP="00D92B7A"/>
    <w:p w:rsidR="008E3FBD" w:rsidRDefault="008E3FBD" w:rsidP="00D92B7A"/>
    <w:p w:rsidR="008E3FBD" w:rsidRPr="007F1B0D" w:rsidRDefault="008E3FBD" w:rsidP="00D92B7A"/>
    <w:p w:rsidR="00B635EF" w:rsidRDefault="002F0F40" w:rsidP="002F0F40">
      <w:pPr>
        <w:pStyle w:val="Heading1"/>
      </w:pPr>
      <w:bookmarkStart w:id="38" w:name="_Toc499732073"/>
      <w:r>
        <w:lastRenderedPageBreak/>
        <w:t>Reference</w:t>
      </w:r>
      <w:bookmarkEnd w:id="38"/>
      <w:r>
        <w:t xml:space="preserve"> </w:t>
      </w:r>
    </w:p>
    <w:p w:rsidR="002F0F40" w:rsidRDefault="002F0F40" w:rsidP="002F0F40">
      <w:pPr>
        <w:pStyle w:val="Heading2"/>
      </w:pPr>
      <w:bookmarkStart w:id="39" w:name="_Toc499732074"/>
      <w:r>
        <w:t>Books/technical papers</w:t>
      </w:r>
      <w:bookmarkEnd w:id="39"/>
    </w:p>
    <w:p w:rsidR="002F0F40" w:rsidRDefault="00226F95" w:rsidP="002F0F40">
      <w:r w:rsidRPr="00226F95">
        <w:t>Wong, J. (2008). Theory of ground vehicles. 3rd ed. Hoboken, N.J.: Wiley, p.499.</w:t>
      </w:r>
    </w:p>
    <w:p w:rsidR="002F0F40" w:rsidRPr="002F0F40" w:rsidRDefault="002F0F40" w:rsidP="002F0F40">
      <w:pPr>
        <w:pStyle w:val="Heading2"/>
      </w:pPr>
      <w:bookmarkStart w:id="40" w:name="_Toc499732075"/>
      <w:r>
        <w:t>Websites</w:t>
      </w:r>
      <w:bookmarkEnd w:id="40"/>
      <w:r>
        <w:t xml:space="preserve"> </w:t>
      </w:r>
    </w:p>
    <w:p w:rsidR="00B635EF" w:rsidRDefault="002F0F40" w:rsidP="00033052">
      <w:r w:rsidRPr="002F0F40">
        <w:t>Blitzworld.co.uk. (2017). Vigilante, corporate USE, any engine, Diesel, full roll cage. [online] Available at: http://www.blitzworld.co.uk/vigilante-19-turbo-diesel-i2283.html [Accessed 18 Nov. 2017].</w:t>
      </w:r>
    </w:p>
    <w:p w:rsidR="007F2448" w:rsidRDefault="007F2448" w:rsidP="007F2448">
      <w:r>
        <w:t>A. Kolman, D. (2017). Do you understand the differences between drive cycle and duty cycle</w:t>
      </w:r>
      <w:proofErr w:type="gramStart"/>
      <w:r>
        <w:t>?.</w:t>
      </w:r>
      <w:proofErr w:type="gramEnd"/>
      <w:r>
        <w:t xml:space="preserve"> [</w:t>
      </w:r>
      <w:proofErr w:type="gramStart"/>
      <w:r>
        <w:t>online</w:t>
      </w:r>
      <w:proofErr w:type="gramEnd"/>
      <w:r>
        <w:t>] Vehicle Service Pros. Available at: https://www.vehicleservicepros.com/on-the-vehicle/in-vehicle/cab-body/article/12003317/do-you-understand-the-differences-between-drive-cycle-and-duty-cycle [Accessed 18 Nov. 2017].</w:t>
      </w:r>
    </w:p>
    <w:p w:rsidR="00B635EF" w:rsidRDefault="00AE424F" w:rsidP="00033052">
      <w:r w:rsidRPr="00AE424F">
        <w:t>Quilty-Harper, C. (2017). The world's fattest countries: how do you compare</w:t>
      </w:r>
      <w:proofErr w:type="gramStart"/>
      <w:r w:rsidRPr="00AE424F">
        <w:t>?.</w:t>
      </w:r>
      <w:proofErr w:type="gramEnd"/>
      <w:r w:rsidRPr="00AE424F">
        <w:t xml:space="preserve"> [online] Telegraph.co.uk. Available at: http://www.telegraph.co.uk/news/earth/earthnews/9345086/The-worlds-fattest-countries-how-do-you-compare.html [Accessed 18 Nov. 2017].</w:t>
      </w:r>
    </w:p>
    <w:p w:rsidR="00DD1326" w:rsidRDefault="00DD1326" w:rsidP="00033052">
      <w:r w:rsidRPr="00DD1326">
        <w:t>Fly Me to the Moon. (2017). How to Calculate Air Density - Fly Me to the Moon. [online] Available at: https://www.brisbanehotairballooning.com.au/calculate-air-density/ [Accessed 18 Nov. 2017].</w:t>
      </w:r>
    </w:p>
    <w:p w:rsidR="00B635EF" w:rsidRDefault="00B635EF" w:rsidP="00033052"/>
    <w:p w:rsidR="00B635EF" w:rsidRDefault="00B635EF" w:rsidP="00033052"/>
    <w:p w:rsidR="00B635EF" w:rsidRDefault="00B635EF" w:rsidP="00033052"/>
    <w:p w:rsidR="00B635EF" w:rsidRDefault="00B635EF" w:rsidP="00033052"/>
    <w:p w:rsidR="00B635EF" w:rsidRDefault="00B635EF" w:rsidP="00033052"/>
    <w:p w:rsidR="00B635EF" w:rsidRDefault="00B635EF" w:rsidP="00033052"/>
    <w:p w:rsidR="00033052" w:rsidRDefault="00B635EF" w:rsidP="00033052">
      <w:r>
        <w:t xml:space="preserve"> </w:t>
      </w:r>
    </w:p>
    <w:p w:rsidR="00B635EF" w:rsidRPr="00033052" w:rsidRDefault="00B635EF" w:rsidP="00033052"/>
    <w:sectPr w:rsidR="00B635EF" w:rsidRPr="000330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6D0C2F"/>
    <w:multiLevelType w:val="multilevel"/>
    <w:tmpl w:val="1CF2C408"/>
    <w:lvl w:ilvl="0">
      <w:start w:val="5"/>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00" w:hanging="1800"/>
      </w:pPr>
      <w:rPr>
        <w:rFonts w:hint="default"/>
      </w:rPr>
    </w:lvl>
    <w:lvl w:ilvl="8">
      <w:start w:val="1"/>
      <w:numFmt w:val="decimal"/>
      <w:lvlText w:val="%1.%2.%3.%4.%5.%6.%7.%8.%9"/>
      <w:lvlJc w:val="left"/>
      <w:pPr>
        <w:ind w:left="7920" w:hanging="1800"/>
      </w:pPr>
      <w:rPr>
        <w:rFonts w:hint="default"/>
      </w:rPr>
    </w:lvl>
  </w:abstractNum>
  <w:abstractNum w:abstractNumId="1" w15:restartNumberingAfterBreak="0">
    <w:nsid w:val="16963E40"/>
    <w:multiLevelType w:val="multilevel"/>
    <w:tmpl w:val="950ECB1A"/>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1EF006CA"/>
    <w:multiLevelType w:val="hybridMultilevel"/>
    <w:tmpl w:val="D6FC0FF2"/>
    <w:lvl w:ilvl="0" w:tplc="C8527DA0">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46B3136"/>
    <w:multiLevelType w:val="multilevel"/>
    <w:tmpl w:val="4BCC32FA"/>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TU1MDIzsTQwMzYxNjRW0lEKTi0uzszPAykwrAUALg5h3CwAAAA="/>
  </w:docVars>
  <w:rsids>
    <w:rsidRoot w:val="00587D68"/>
    <w:rsid w:val="00022ED4"/>
    <w:rsid w:val="000233CA"/>
    <w:rsid w:val="00024AFE"/>
    <w:rsid w:val="00031833"/>
    <w:rsid w:val="00033052"/>
    <w:rsid w:val="00043142"/>
    <w:rsid w:val="00054021"/>
    <w:rsid w:val="0005634F"/>
    <w:rsid w:val="00063573"/>
    <w:rsid w:val="00080BD2"/>
    <w:rsid w:val="0008597C"/>
    <w:rsid w:val="00086E55"/>
    <w:rsid w:val="000B1029"/>
    <w:rsid w:val="000B2B26"/>
    <w:rsid w:val="000C17BC"/>
    <w:rsid w:val="000D2D41"/>
    <w:rsid w:val="000D3721"/>
    <w:rsid w:val="000F4910"/>
    <w:rsid w:val="00113FD1"/>
    <w:rsid w:val="001369DB"/>
    <w:rsid w:val="00151D03"/>
    <w:rsid w:val="00154EBC"/>
    <w:rsid w:val="00160FDC"/>
    <w:rsid w:val="00186A6E"/>
    <w:rsid w:val="001906DB"/>
    <w:rsid w:val="001939E9"/>
    <w:rsid w:val="001A555E"/>
    <w:rsid w:val="001A5C6A"/>
    <w:rsid w:val="001B095B"/>
    <w:rsid w:val="001B3EA4"/>
    <w:rsid w:val="001C5AF3"/>
    <w:rsid w:val="001D6EF4"/>
    <w:rsid w:val="002006CF"/>
    <w:rsid w:val="00224E7B"/>
    <w:rsid w:val="00226F95"/>
    <w:rsid w:val="002657B8"/>
    <w:rsid w:val="0027610D"/>
    <w:rsid w:val="00287826"/>
    <w:rsid w:val="002D4E63"/>
    <w:rsid w:val="002F0F40"/>
    <w:rsid w:val="002F1BEA"/>
    <w:rsid w:val="002F3F0D"/>
    <w:rsid w:val="00302135"/>
    <w:rsid w:val="003173A2"/>
    <w:rsid w:val="0032411F"/>
    <w:rsid w:val="0036442D"/>
    <w:rsid w:val="00394ACE"/>
    <w:rsid w:val="003E3ED8"/>
    <w:rsid w:val="003E5E2C"/>
    <w:rsid w:val="003E7BF7"/>
    <w:rsid w:val="00423C8B"/>
    <w:rsid w:val="00455E1F"/>
    <w:rsid w:val="004603DB"/>
    <w:rsid w:val="00460D42"/>
    <w:rsid w:val="004821B5"/>
    <w:rsid w:val="00482227"/>
    <w:rsid w:val="004A67DB"/>
    <w:rsid w:val="004C2535"/>
    <w:rsid w:val="00520B2A"/>
    <w:rsid w:val="005269AA"/>
    <w:rsid w:val="0053030B"/>
    <w:rsid w:val="00532E78"/>
    <w:rsid w:val="00567E22"/>
    <w:rsid w:val="005865EB"/>
    <w:rsid w:val="00587500"/>
    <w:rsid w:val="00587D68"/>
    <w:rsid w:val="00592BF1"/>
    <w:rsid w:val="005B396D"/>
    <w:rsid w:val="005B40CB"/>
    <w:rsid w:val="005D5DD6"/>
    <w:rsid w:val="005E592B"/>
    <w:rsid w:val="005F2018"/>
    <w:rsid w:val="006226C9"/>
    <w:rsid w:val="0064596B"/>
    <w:rsid w:val="006737D9"/>
    <w:rsid w:val="00686897"/>
    <w:rsid w:val="00691388"/>
    <w:rsid w:val="006B0624"/>
    <w:rsid w:val="006C6BA6"/>
    <w:rsid w:val="007033D6"/>
    <w:rsid w:val="00714566"/>
    <w:rsid w:val="00726560"/>
    <w:rsid w:val="00736657"/>
    <w:rsid w:val="0074297D"/>
    <w:rsid w:val="00752CC7"/>
    <w:rsid w:val="00754FEF"/>
    <w:rsid w:val="007834D4"/>
    <w:rsid w:val="007C2D00"/>
    <w:rsid w:val="007C46BC"/>
    <w:rsid w:val="007E32E0"/>
    <w:rsid w:val="007F1B0D"/>
    <w:rsid w:val="007F2448"/>
    <w:rsid w:val="00803B84"/>
    <w:rsid w:val="0085191B"/>
    <w:rsid w:val="00860334"/>
    <w:rsid w:val="00861B19"/>
    <w:rsid w:val="008647BD"/>
    <w:rsid w:val="008B64B6"/>
    <w:rsid w:val="008D2380"/>
    <w:rsid w:val="008D71FC"/>
    <w:rsid w:val="008E3FBD"/>
    <w:rsid w:val="008E7824"/>
    <w:rsid w:val="009061EE"/>
    <w:rsid w:val="00914313"/>
    <w:rsid w:val="00931699"/>
    <w:rsid w:val="00933230"/>
    <w:rsid w:val="00947B87"/>
    <w:rsid w:val="00960173"/>
    <w:rsid w:val="00971361"/>
    <w:rsid w:val="009771E0"/>
    <w:rsid w:val="009842C6"/>
    <w:rsid w:val="00993F76"/>
    <w:rsid w:val="009B7D27"/>
    <w:rsid w:val="009C0578"/>
    <w:rsid w:val="009D18F8"/>
    <w:rsid w:val="00A34EF1"/>
    <w:rsid w:val="00A5299F"/>
    <w:rsid w:val="00A57966"/>
    <w:rsid w:val="00A75197"/>
    <w:rsid w:val="00AA171E"/>
    <w:rsid w:val="00AB2888"/>
    <w:rsid w:val="00AD63BA"/>
    <w:rsid w:val="00AE1145"/>
    <w:rsid w:val="00AE2CAB"/>
    <w:rsid w:val="00AE424F"/>
    <w:rsid w:val="00AE66A8"/>
    <w:rsid w:val="00B47219"/>
    <w:rsid w:val="00B47AA9"/>
    <w:rsid w:val="00B51CC4"/>
    <w:rsid w:val="00B52B2E"/>
    <w:rsid w:val="00B56C80"/>
    <w:rsid w:val="00B635EF"/>
    <w:rsid w:val="00B63CCD"/>
    <w:rsid w:val="00B64657"/>
    <w:rsid w:val="00B7088F"/>
    <w:rsid w:val="00B71651"/>
    <w:rsid w:val="00B738CC"/>
    <w:rsid w:val="00B7738E"/>
    <w:rsid w:val="00BA59CD"/>
    <w:rsid w:val="00BB0F23"/>
    <w:rsid w:val="00BE7CD7"/>
    <w:rsid w:val="00C16C41"/>
    <w:rsid w:val="00C21410"/>
    <w:rsid w:val="00C31E83"/>
    <w:rsid w:val="00C45B08"/>
    <w:rsid w:val="00C569AE"/>
    <w:rsid w:val="00C67555"/>
    <w:rsid w:val="00C67641"/>
    <w:rsid w:val="00C7084B"/>
    <w:rsid w:val="00C96556"/>
    <w:rsid w:val="00CB6B1A"/>
    <w:rsid w:val="00CC7CDF"/>
    <w:rsid w:val="00CE09BC"/>
    <w:rsid w:val="00CE4032"/>
    <w:rsid w:val="00CE4F42"/>
    <w:rsid w:val="00D025E4"/>
    <w:rsid w:val="00D15342"/>
    <w:rsid w:val="00D3356A"/>
    <w:rsid w:val="00D40E9B"/>
    <w:rsid w:val="00D502B0"/>
    <w:rsid w:val="00D53B95"/>
    <w:rsid w:val="00D5446E"/>
    <w:rsid w:val="00D62E66"/>
    <w:rsid w:val="00D70EDC"/>
    <w:rsid w:val="00D91A5A"/>
    <w:rsid w:val="00D92B7A"/>
    <w:rsid w:val="00DB08A6"/>
    <w:rsid w:val="00DC1460"/>
    <w:rsid w:val="00DC5D88"/>
    <w:rsid w:val="00DC631A"/>
    <w:rsid w:val="00DD1326"/>
    <w:rsid w:val="00DD671E"/>
    <w:rsid w:val="00DE2C9B"/>
    <w:rsid w:val="00DF1289"/>
    <w:rsid w:val="00DF4A55"/>
    <w:rsid w:val="00E33856"/>
    <w:rsid w:val="00E7385D"/>
    <w:rsid w:val="00E81BA5"/>
    <w:rsid w:val="00E826FD"/>
    <w:rsid w:val="00E84CA2"/>
    <w:rsid w:val="00E936DD"/>
    <w:rsid w:val="00E97F04"/>
    <w:rsid w:val="00ED5940"/>
    <w:rsid w:val="00F24693"/>
    <w:rsid w:val="00F27F09"/>
    <w:rsid w:val="00F31772"/>
    <w:rsid w:val="00F43CFD"/>
    <w:rsid w:val="00F52C46"/>
    <w:rsid w:val="00F621C6"/>
    <w:rsid w:val="00F64606"/>
    <w:rsid w:val="00F72D56"/>
    <w:rsid w:val="00F84343"/>
    <w:rsid w:val="00F87B0E"/>
    <w:rsid w:val="00F958CA"/>
    <w:rsid w:val="00F96B29"/>
    <w:rsid w:val="00FC7631"/>
    <w:rsid w:val="00FF5D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D0CC4"/>
  <w15:chartTrackingRefBased/>
  <w15:docId w15:val="{9CBA4531-096B-4D6C-A6D6-6CF4882809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C253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B095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6460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87D6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7D6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C253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1B095B"/>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B635EF"/>
    <w:rPr>
      <w:color w:val="0563C1" w:themeColor="hyperlink"/>
      <w:u w:val="single"/>
    </w:rPr>
  </w:style>
  <w:style w:type="paragraph" w:styleId="ListParagraph">
    <w:name w:val="List Paragraph"/>
    <w:basedOn w:val="Normal"/>
    <w:uiPriority w:val="34"/>
    <w:qFormat/>
    <w:rsid w:val="003173A2"/>
    <w:pPr>
      <w:ind w:left="720"/>
      <w:contextualSpacing/>
    </w:pPr>
  </w:style>
  <w:style w:type="paragraph" w:styleId="TOCHeading">
    <w:name w:val="TOC Heading"/>
    <w:basedOn w:val="Heading1"/>
    <w:next w:val="Normal"/>
    <w:uiPriority w:val="39"/>
    <w:unhideWhenUsed/>
    <w:qFormat/>
    <w:rsid w:val="00160FDC"/>
    <w:pPr>
      <w:outlineLvl w:val="9"/>
    </w:pPr>
    <w:rPr>
      <w:lang w:val="en-US"/>
    </w:rPr>
  </w:style>
  <w:style w:type="paragraph" w:styleId="TOC1">
    <w:name w:val="toc 1"/>
    <w:basedOn w:val="Normal"/>
    <w:next w:val="Normal"/>
    <w:autoRedefine/>
    <w:uiPriority w:val="39"/>
    <w:unhideWhenUsed/>
    <w:rsid w:val="00160FDC"/>
    <w:pPr>
      <w:spacing w:after="100"/>
    </w:pPr>
  </w:style>
  <w:style w:type="paragraph" w:styleId="TOC2">
    <w:name w:val="toc 2"/>
    <w:basedOn w:val="Normal"/>
    <w:next w:val="Normal"/>
    <w:autoRedefine/>
    <w:uiPriority w:val="39"/>
    <w:unhideWhenUsed/>
    <w:rsid w:val="00160FDC"/>
    <w:pPr>
      <w:spacing w:after="100"/>
      <w:ind w:left="220"/>
    </w:pPr>
  </w:style>
  <w:style w:type="paragraph" w:styleId="Caption">
    <w:name w:val="caption"/>
    <w:basedOn w:val="Normal"/>
    <w:next w:val="Normal"/>
    <w:uiPriority w:val="35"/>
    <w:unhideWhenUsed/>
    <w:qFormat/>
    <w:rsid w:val="002F0F4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64606"/>
    <w:pPr>
      <w:spacing w:after="0"/>
    </w:pPr>
  </w:style>
  <w:style w:type="character" w:customStyle="1" w:styleId="Heading3Char">
    <w:name w:val="Heading 3 Char"/>
    <w:basedOn w:val="DefaultParagraphFont"/>
    <w:link w:val="Heading3"/>
    <w:uiPriority w:val="9"/>
    <w:rsid w:val="00F64606"/>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F646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AE424F"/>
    <w:rPr>
      <w:color w:val="808080"/>
    </w:rPr>
  </w:style>
  <w:style w:type="paragraph" w:styleId="TOC3">
    <w:name w:val="toc 3"/>
    <w:basedOn w:val="Normal"/>
    <w:next w:val="Normal"/>
    <w:autoRedefine/>
    <w:uiPriority w:val="39"/>
    <w:unhideWhenUsed/>
    <w:rsid w:val="00B7088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2B9F81-D1AE-4C31-82A0-F5D92FD221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1251</TotalTime>
  <Pages>19</Pages>
  <Words>3483</Words>
  <Characters>19857</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23294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Mathew</dc:creator>
  <cp:keywords/>
  <dc:description/>
  <cp:lastModifiedBy>mary</cp:lastModifiedBy>
  <cp:revision>189</cp:revision>
  <dcterms:created xsi:type="dcterms:W3CDTF">2017-11-14T15:49:00Z</dcterms:created>
  <dcterms:modified xsi:type="dcterms:W3CDTF">2017-12-02T13:30:00Z</dcterms:modified>
</cp:coreProperties>
</file>