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6CEC2" w14:textId="77777777" w:rsidR="006543C0" w:rsidRDefault="006543C0">
      <w:pPr>
        <w:pStyle w:val="Title"/>
        <w:jc w:val="center"/>
      </w:pPr>
      <w:bookmarkStart w:id="0" w:name="_i292tg3jyja9" w:colFirst="0" w:colLast="0"/>
      <w:bookmarkEnd w:id="0"/>
      <w:r>
        <w:rPr>
          <w:noProof/>
          <w:lang w:val="en-US"/>
        </w:rPr>
        <w:drawing>
          <wp:inline distT="0" distB="0" distL="0" distR="0" wp14:anchorId="2359DF36" wp14:editId="49D4D3DD">
            <wp:extent cx="2353310" cy="926465"/>
            <wp:effectExtent l="0" t="0" r="889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53310" cy="926465"/>
                    </a:xfrm>
                    <a:prstGeom prst="rect">
                      <a:avLst/>
                    </a:prstGeom>
                    <a:noFill/>
                  </pic:spPr>
                </pic:pic>
              </a:graphicData>
            </a:graphic>
          </wp:inline>
        </w:drawing>
      </w:r>
    </w:p>
    <w:p w14:paraId="0A85985B" w14:textId="77777777" w:rsidR="00731B44" w:rsidRDefault="00731B44">
      <w:pPr>
        <w:pStyle w:val="Title"/>
        <w:jc w:val="center"/>
        <w:rPr>
          <w:sz w:val="36"/>
          <w:szCs w:val="36"/>
        </w:rPr>
      </w:pPr>
    </w:p>
    <w:p w14:paraId="2A815933" w14:textId="77777777" w:rsidR="00731B44" w:rsidRDefault="00731B44">
      <w:pPr>
        <w:pStyle w:val="Title"/>
        <w:jc w:val="center"/>
        <w:rPr>
          <w:sz w:val="36"/>
          <w:szCs w:val="36"/>
        </w:rPr>
      </w:pPr>
    </w:p>
    <w:p w14:paraId="3EB5EF27" w14:textId="77777777" w:rsidR="00731B44" w:rsidRDefault="00731B44">
      <w:pPr>
        <w:pStyle w:val="Title"/>
        <w:jc w:val="center"/>
        <w:rPr>
          <w:sz w:val="36"/>
          <w:szCs w:val="36"/>
        </w:rPr>
      </w:pPr>
    </w:p>
    <w:p w14:paraId="15A979BF" w14:textId="77777777" w:rsidR="00731B44" w:rsidRDefault="00731B44">
      <w:pPr>
        <w:pStyle w:val="Title"/>
        <w:jc w:val="center"/>
        <w:rPr>
          <w:sz w:val="36"/>
          <w:szCs w:val="36"/>
        </w:rPr>
      </w:pPr>
    </w:p>
    <w:p w14:paraId="36D6CA69" w14:textId="3B2565D0" w:rsidR="00741AA7" w:rsidRDefault="00980ACE">
      <w:pPr>
        <w:pStyle w:val="Title"/>
        <w:jc w:val="center"/>
        <w:rPr>
          <w:sz w:val="36"/>
          <w:szCs w:val="36"/>
        </w:rPr>
      </w:pPr>
      <w:r w:rsidRPr="00731B44">
        <w:rPr>
          <w:sz w:val="36"/>
          <w:szCs w:val="36"/>
        </w:rPr>
        <w:t xml:space="preserve">Workplace Culture and its impact on </w:t>
      </w:r>
      <w:proofErr w:type="spellStart"/>
      <w:r w:rsidRPr="00731B44">
        <w:rPr>
          <w:sz w:val="36"/>
          <w:szCs w:val="36"/>
        </w:rPr>
        <w:t>Organisational</w:t>
      </w:r>
      <w:proofErr w:type="spellEnd"/>
      <w:r w:rsidRPr="00731B44">
        <w:rPr>
          <w:sz w:val="36"/>
          <w:szCs w:val="36"/>
        </w:rPr>
        <w:t xml:space="preserve"> Efficiency</w:t>
      </w:r>
    </w:p>
    <w:p w14:paraId="24BFA758" w14:textId="77777777" w:rsidR="00731B44" w:rsidRPr="00731B44" w:rsidRDefault="00731B44" w:rsidP="00731B44"/>
    <w:p w14:paraId="691FE121" w14:textId="77777777" w:rsidR="006B55F6" w:rsidRPr="00731B44" w:rsidRDefault="00980ACE">
      <w:pPr>
        <w:pStyle w:val="Title"/>
        <w:jc w:val="center"/>
        <w:rPr>
          <w:sz w:val="36"/>
          <w:szCs w:val="36"/>
        </w:rPr>
      </w:pPr>
      <w:bookmarkStart w:id="1" w:name="_39se5c7f1cqd" w:colFirst="0" w:colLast="0"/>
      <w:bookmarkEnd w:id="1"/>
      <w:r w:rsidRPr="00731B44">
        <w:rPr>
          <w:sz w:val="36"/>
          <w:szCs w:val="36"/>
        </w:rPr>
        <w:t>Report on Unilever UK &amp; Reflective Learning</w:t>
      </w:r>
    </w:p>
    <w:p w14:paraId="070C97AB" w14:textId="0E0E163C" w:rsidR="006B55F6" w:rsidRDefault="006B55F6">
      <w:pPr>
        <w:pStyle w:val="Title"/>
        <w:jc w:val="center"/>
      </w:pPr>
    </w:p>
    <w:p w14:paraId="4D77BCE9" w14:textId="05970A91" w:rsidR="00731B44" w:rsidRDefault="00731B44" w:rsidP="00731B44"/>
    <w:p w14:paraId="0E7D20F0" w14:textId="71655CDE" w:rsidR="00731B44" w:rsidRDefault="00731B44" w:rsidP="00731B44"/>
    <w:p w14:paraId="58A8AE01" w14:textId="5A2831DB" w:rsidR="00731B44" w:rsidRDefault="00731B44" w:rsidP="00731B44"/>
    <w:p w14:paraId="530D8210" w14:textId="4843820B" w:rsidR="00731B44" w:rsidRDefault="00731B44" w:rsidP="00731B44"/>
    <w:p w14:paraId="60E0BEDB" w14:textId="2906AFC0" w:rsidR="00731B44" w:rsidRDefault="00731B44" w:rsidP="00731B44"/>
    <w:p w14:paraId="00912A93" w14:textId="5C1B0A5D" w:rsidR="00731B44" w:rsidRDefault="00731B44" w:rsidP="00731B44"/>
    <w:p w14:paraId="14697E23" w14:textId="2E18B652" w:rsidR="00731B44" w:rsidRDefault="00731B44" w:rsidP="00731B44"/>
    <w:p w14:paraId="051724B6" w14:textId="63E80114" w:rsidR="00731B44" w:rsidRDefault="00731B44" w:rsidP="00731B44"/>
    <w:p w14:paraId="567E477D" w14:textId="45895D7A" w:rsidR="00731B44" w:rsidRDefault="00731B44" w:rsidP="00731B44"/>
    <w:p w14:paraId="41D3EDB5" w14:textId="7A53112B" w:rsidR="00731B44" w:rsidRDefault="00731B44" w:rsidP="00731B44"/>
    <w:p w14:paraId="5FC68559" w14:textId="5DF6825E" w:rsidR="00731B44" w:rsidRDefault="00731B44" w:rsidP="00731B44"/>
    <w:p w14:paraId="54F44496" w14:textId="39F812AC" w:rsidR="00731B44" w:rsidRDefault="00731B44" w:rsidP="00731B44"/>
    <w:p w14:paraId="7CF124B3" w14:textId="4A19ED86" w:rsidR="00731B44" w:rsidRDefault="00731B44" w:rsidP="00731B44"/>
    <w:p w14:paraId="5FBA0951" w14:textId="7F0447E2" w:rsidR="00731B44" w:rsidRDefault="00731B44" w:rsidP="00731B44"/>
    <w:p w14:paraId="624692AC" w14:textId="4875CE24" w:rsidR="00731B44" w:rsidRDefault="00731B44" w:rsidP="00731B44"/>
    <w:p w14:paraId="6A720601" w14:textId="335D46C8" w:rsidR="00731B44" w:rsidRDefault="00731B44" w:rsidP="00731B44"/>
    <w:p w14:paraId="09232516" w14:textId="77777777" w:rsidR="006B55F6" w:rsidRPr="006B55F6" w:rsidRDefault="006B55F6" w:rsidP="006B55F6">
      <w:pPr>
        <w:spacing w:line="240" w:lineRule="auto"/>
        <w:rPr>
          <w:rFonts w:ascii="Times New Roman" w:eastAsia="Times New Roman" w:hAnsi="Times New Roman" w:cs="Times New Roman"/>
          <w:sz w:val="24"/>
          <w:szCs w:val="24"/>
          <w:lang w:val="en-US"/>
        </w:rPr>
      </w:pPr>
      <w:r w:rsidRPr="006B55F6">
        <w:rPr>
          <w:rFonts w:ascii="Times New Roman" w:eastAsia="Times New Roman" w:hAnsi="Times New Roman" w:cs="Times New Roman"/>
          <w:sz w:val="24"/>
          <w:szCs w:val="24"/>
          <w:lang w:val="en-US"/>
        </w:rPr>
        <w:t>Student Name: Kamrul Hasan </w:t>
      </w:r>
    </w:p>
    <w:p w14:paraId="245265AE" w14:textId="77777777" w:rsidR="006B55F6" w:rsidRPr="006B55F6" w:rsidRDefault="006B55F6" w:rsidP="006B55F6">
      <w:pPr>
        <w:spacing w:line="240" w:lineRule="auto"/>
        <w:rPr>
          <w:rFonts w:ascii="Times New Roman" w:eastAsia="Times New Roman" w:hAnsi="Times New Roman" w:cs="Times New Roman"/>
          <w:sz w:val="24"/>
          <w:szCs w:val="24"/>
          <w:lang w:val="en-US"/>
        </w:rPr>
      </w:pPr>
      <w:r w:rsidRPr="006B55F6">
        <w:rPr>
          <w:rFonts w:ascii="Times New Roman" w:eastAsia="Times New Roman" w:hAnsi="Times New Roman" w:cs="Times New Roman"/>
          <w:sz w:val="24"/>
          <w:szCs w:val="24"/>
          <w:lang w:val="en-US"/>
        </w:rPr>
        <w:t>Student Number: 2023331</w:t>
      </w:r>
    </w:p>
    <w:p w14:paraId="08138FE4" w14:textId="77777777" w:rsidR="006B55F6" w:rsidRPr="006B55F6" w:rsidRDefault="006B55F6" w:rsidP="006B55F6">
      <w:pPr>
        <w:spacing w:line="240" w:lineRule="auto"/>
        <w:rPr>
          <w:rFonts w:ascii="Times New Roman" w:eastAsia="Times New Roman" w:hAnsi="Times New Roman" w:cs="Times New Roman"/>
          <w:sz w:val="24"/>
          <w:szCs w:val="24"/>
          <w:lang w:val="en-US"/>
        </w:rPr>
      </w:pPr>
      <w:r w:rsidRPr="006B55F6">
        <w:rPr>
          <w:rFonts w:ascii="Times New Roman" w:eastAsia="Times New Roman" w:hAnsi="Times New Roman" w:cs="Times New Roman"/>
          <w:sz w:val="24"/>
          <w:szCs w:val="24"/>
          <w:lang w:val="en-US"/>
        </w:rPr>
        <w:t xml:space="preserve">Module Name: Workplace Culture and its impact on the </w:t>
      </w:r>
      <w:proofErr w:type="spellStart"/>
      <w:r w:rsidRPr="006B55F6">
        <w:rPr>
          <w:rFonts w:ascii="Times New Roman" w:eastAsia="Times New Roman" w:hAnsi="Times New Roman" w:cs="Times New Roman"/>
          <w:sz w:val="24"/>
          <w:szCs w:val="24"/>
          <w:lang w:val="en-US"/>
        </w:rPr>
        <w:t>Organisational</w:t>
      </w:r>
      <w:proofErr w:type="spellEnd"/>
      <w:r w:rsidRPr="006B55F6">
        <w:rPr>
          <w:rFonts w:ascii="Times New Roman" w:eastAsia="Times New Roman" w:hAnsi="Times New Roman" w:cs="Times New Roman"/>
          <w:sz w:val="24"/>
          <w:szCs w:val="24"/>
          <w:lang w:val="en-US"/>
        </w:rPr>
        <w:t xml:space="preserve"> Efficiency </w:t>
      </w:r>
    </w:p>
    <w:p w14:paraId="7183E2D6" w14:textId="7582EE2A" w:rsidR="006B55F6" w:rsidRPr="006B55F6" w:rsidRDefault="006B55F6" w:rsidP="006B55F6">
      <w:pPr>
        <w:spacing w:line="240" w:lineRule="auto"/>
        <w:rPr>
          <w:rFonts w:ascii="Times New Roman" w:eastAsia="Times New Roman" w:hAnsi="Times New Roman" w:cs="Times New Roman"/>
          <w:sz w:val="24"/>
          <w:szCs w:val="24"/>
          <w:lang w:val="en-US"/>
        </w:rPr>
      </w:pPr>
      <w:r w:rsidRPr="006B55F6">
        <w:rPr>
          <w:rFonts w:ascii="Times New Roman" w:eastAsia="Times New Roman" w:hAnsi="Times New Roman" w:cs="Times New Roman"/>
          <w:sz w:val="24"/>
          <w:szCs w:val="24"/>
          <w:lang w:val="en-US"/>
        </w:rPr>
        <w:t xml:space="preserve">Module code: </w:t>
      </w:r>
      <w:r w:rsidR="00731B44">
        <w:rPr>
          <w:rFonts w:ascii="Times New Roman" w:eastAsia="Times New Roman" w:hAnsi="Times New Roman" w:cs="Times New Roman"/>
          <w:sz w:val="24"/>
          <w:szCs w:val="24"/>
          <w:lang w:val="en-US"/>
        </w:rPr>
        <w:t>BMSW</w:t>
      </w:r>
      <w:r w:rsidRPr="006B55F6">
        <w:rPr>
          <w:rFonts w:ascii="Times New Roman" w:eastAsia="Times New Roman" w:hAnsi="Times New Roman" w:cs="Times New Roman"/>
          <w:sz w:val="24"/>
          <w:szCs w:val="24"/>
          <w:lang w:val="en-US"/>
        </w:rPr>
        <w:t>5105</w:t>
      </w:r>
    </w:p>
    <w:p w14:paraId="6BA210BE" w14:textId="3AF7A942" w:rsidR="006B55F6" w:rsidRPr="006B55F6" w:rsidRDefault="006B55F6" w:rsidP="006B55F6">
      <w:pPr>
        <w:spacing w:line="240" w:lineRule="auto"/>
        <w:rPr>
          <w:rFonts w:ascii="Times New Roman" w:eastAsia="Times New Roman" w:hAnsi="Times New Roman" w:cs="Times New Roman"/>
          <w:sz w:val="24"/>
          <w:szCs w:val="24"/>
          <w:lang w:val="en-US"/>
        </w:rPr>
      </w:pPr>
      <w:r w:rsidRPr="006B55F6">
        <w:rPr>
          <w:rFonts w:ascii="Times New Roman" w:eastAsia="Times New Roman" w:hAnsi="Times New Roman" w:cs="Times New Roman"/>
          <w:sz w:val="24"/>
          <w:szCs w:val="24"/>
          <w:lang w:val="en-US"/>
        </w:rPr>
        <w:t>Lecturer Name:</w:t>
      </w:r>
      <w:r w:rsidR="00731B44">
        <w:rPr>
          <w:rFonts w:ascii="Times New Roman" w:eastAsia="Times New Roman" w:hAnsi="Times New Roman" w:cs="Times New Roman"/>
          <w:sz w:val="24"/>
          <w:szCs w:val="24"/>
          <w:lang w:val="en-US"/>
        </w:rPr>
        <w:t xml:space="preserve"> </w:t>
      </w:r>
      <w:r w:rsidRPr="006B55F6">
        <w:rPr>
          <w:rFonts w:ascii="Times New Roman" w:eastAsia="Times New Roman" w:hAnsi="Times New Roman" w:cs="Times New Roman"/>
          <w:sz w:val="24"/>
          <w:szCs w:val="24"/>
          <w:lang w:val="en-US"/>
        </w:rPr>
        <w:t xml:space="preserve">Toyin </w:t>
      </w:r>
      <w:proofErr w:type="spellStart"/>
      <w:r w:rsidRPr="006B55F6">
        <w:rPr>
          <w:rFonts w:ascii="Times New Roman" w:eastAsia="Times New Roman" w:hAnsi="Times New Roman" w:cs="Times New Roman"/>
          <w:sz w:val="24"/>
          <w:szCs w:val="24"/>
          <w:lang w:val="en-US"/>
        </w:rPr>
        <w:t>Adisa</w:t>
      </w:r>
      <w:proofErr w:type="spellEnd"/>
    </w:p>
    <w:p w14:paraId="385091A6" w14:textId="67839915" w:rsidR="00741AA7" w:rsidRDefault="00980ACE" w:rsidP="00731B44">
      <w:pPr>
        <w:pStyle w:val="Title"/>
      </w:pPr>
      <w:r>
        <w:br w:type="page"/>
      </w:r>
      <w:bookmarkStart w:id="2" w:name="_q1s8qmftba65" w:colFirst="0" w:colLast="0"/>
      <w:bookmarkEnd w:id="2"/>
      <w:r>
        <w:lastRenderedPageBreak/>
        <w:t>Table of Contents</w:t>
      </w:r>
    </w:p>
    <w:p w14:paraId="05F04D99" w14:textId="77777777" w:rsidR="00741AA7" w:rsidRDefault="00741AA7"/>
    <w:sdt>
      <w:sdtPr>
        <w:id w:val="-1489084442"/>
        <w:docPartObj>
          <w:docPartGallery w:val="Table of Contents"/>
          <w:docPartUnique/>
        </w:docPartObj>
      </w:sdtPr>
      <w:sdtContent>
        <w:p w14:paraId="6EDD9436" w14:textId="77777777" w:rsidR="00741AA7" w:rsidRDefault="00980ACE">
          <w:pPr>
            <w:tabs>
              <w:tab w:val="right" w:pos="9360"/>
            </w:tabs>
            <w:spacing w:before="200" w:line="360" w:lineRule="auto"/>
          </w:pPr>
          <w:r>
            <w:fldChar w:fldCharType="begin"/>
          </w:r>
          <w:r>
            <w:instrText xml:space="preserve"> TOC \h \u \z </w:instrText>
          </w:r>
          <w:r>
            <w:fldChar w:fldCharType="separate"/>
          </w:r>
          <w:hyperlink w:anchor="_oisktyp8tzla">
            <w:r>
              <w:t>Introduction</w:t>
            </w:r>
          </w:hyperlink>
          <w:r>
            <w:tab/>
          </w:r>
          <w:r>
            <w:fldChar w:fldCharType="begin"/>
          </w:r>
          <w:r>
            <w:instrText xml:space="preserve"> PAGEREF _oisktyp8tzla \h </w:instrText>
          </w:r>
          <w:r>
            <w:fldChar w:fldCharType="separate"/>
          </w:r>
          <w:r>
            <w:t>2</w:t>
          </w:r>
          <w:r>
            <w:fldChar w:fldCharType="end"/>
          </w:r>
        </w:p>
        <w:p w14:paraId="458BCD35" w14:textId="77777777" w:rsidR="00741AA7" w:rsidRDefault="00000000">
          <w:pPr>
            <w:tabs>
              <w:tab w:val="right" w:pos="9360"/>
            </w:tabs>
            <w:spacing w:before="200" w:line="360" w:lineRule="auto"/>
          </w:pPr>
          <w:hyperlink w:anchor="_2iy7muukc32b">
            <w:r w:rsidR="00980ACE">
              <w:t>Task-1: Report</w:t>
            </w:r>
          </w:hyperlink>
          <w:r w:rsidR="00980ACE">
            <w:tab/>
          </w:r>
          <w:r w:rsidR="00980ACE">
            <w:fldChar w:fldCharType="begin"/>
          </w:r>
          <w:r w:rsidR="00980ACE">
            <w:instrText xml:space="preserve"> PAGEREF _2iy7muukc32b \h </w:instrText>
          </w:r>
          <w:r w:rsidR="00980ACE">
            <w:fldChar w:fldCharType="separate"/>
          </w:r>
          <w:r w:rsidR="00980ACE">
            <w:t>3</w:t>
          </w:r>
          <w:r w:rsidR="00980ACE">
            <w:fldChar w:fldCharType="end"/>
          </w:r>
        </w:p>
        <w:p w14:paraId="1F4C522F" w14:textId="77777777" w:rsidR="00741AA7" w:rsidRDefault="00000000">
          <w:pPr>
            <w:tabs>
              <w:tab w:val="right" w:pos="9360"/>
            </w:tabs>
            <w:spacing w:before="200" w:line="360" w:lineRule="auto"/>
          </w:pPr>
          <w:hyperlink w:anchor="_f5bug9g7zvip">
            <w:r w:rsidR="00980ACE">
              <w:t>Evaluate Broader Environment Using Appropriate Environmental and Organisational Analysis Tools</w:t>
            </w:r>
          </w:hyperlink>
          <w:r w:rsidR="00980ACE">
            <w:tab/>
          </w:r>
          <w:r w:rsidR="00980ACE">
            <w:fldChar w:fldCharType="begin"/>
          </w:r>
          <w:r w:rsidR="00980ACE">
            <w:instrText xml:space="preserve"> PAGEREF _f5bug9g7zvip \h </w:instrText>
          </w:r>
          <w:r w:rsidR="00980ACE">
            <w:fldChar w:fldCharType="separate"/>
          </w:r>
          <w:r w:rsidR="00980ACE">
            <w:t>3</w:t>
          </w:r>
          <w:r w:rsidR="00980ACE">
            <w:fldChar w:fldCharType="end"/>
          </w:r>
        </w:p>
        <w:p w14:paraId="4DF98614" w14:textId="77777777" w:rsidR="00741AA7" w:rsidRDefault="00000000">
          <w:pPr>
            <w:tabs>
              <w:tab w:val="right" w:pos="9360"/>
            </w:tabs>
            <w:spacing w:before="60" w:line="360" w:lineRule="auto"/>
            <w:ind w:left="360"/>
          </w:pPr>
          <w:hyperlink w:anchor="_y53myessl9ww">
            <w:r w:rsidR="00980ACE">
              <w:t>External Environment</w:t>
            </w:r>
          </w:hyperlink>
          <w:r w:rsidR="00980ACE">
            <w:tab/>
          </w:r>
          <w:r w:rsidR="00980ACE">
            <w:fldChar w:fldCharType="begin"/>
          </w:r>
          <w:r w:rsidR="00980ACE">
            <w:instrText xml:space="preserve"> PAGEREF _y53myessl9ww \h </w:instrText>
          </w:r>
          <w:r w:rsidR="00980ACE">
            <w:fldChar w:fldCharType="separate"/>
          </w:r>
          <w:r w:rsidR="00980ACE">
            <w:t>3</w:t>
          </w:r>
          <w:r w:rsidR="00980ACE">
            <w:fldChar w:fldCharType="end"/>
          </w:r>
        </w:p>
        <w:p w14:paraId="78997F29" w14:textId="77777777" w:rsidR="00741AA7" w:rsidRDefault="00000000">
          <w:pPr>
            <w:tabs>
              <w:tab w:val="right" w:pos="9360"/>
            </w:tabs>
            <w:spacing w:before="60" w:line="360" w:lineRule="auto"/>
            <w:ind w:left="720"/>
          </w:pPr>
          <w:hyperlink w:anchor="_bsz9nu5eh2gj">
            <w:r w:rsidR="00980ACE">
              <w:t>PESTLE Analysis</w:t>
            </w:r>
          </w:hyperlink>
          <w:r w:rsidR="00980ACE">
            <w:tab/>
          </w:r>
          <w:r w:rsidR="00980ACE">
            <w:fldChar w:fldCharType="begin"/>
          </w:r>
          <w:r w:rsidR="00980ACE">
            <w:instrText xml:space="preserve"> PAGEREF _bsz9nu5eh2gj \h </w:instrText>
          </w:r>
          <w:r w:rsidR="00980ACE">
            <w:fldChar w:fldCharType="separate"/>
          </w:r>
          <w:r w:rsidR="00980ACE">
            <w:t>4</w:t>
          </w:r>
          <w:r w:rsidR="00980ACE">
            <w:fldChar w:fldCharType="end"/>
          </w:r>
        </w:p>
        <w:p w14:paraId="33B03631" w14:textId="77777777" w:rsidR="00741AA7" w:rsidRDefault="00000000">
          <w:pPr>
            <w:tabs>
              <w:tab w:val="right" w:pos="9360"/>
            </w:tabs>
            <w:spacing w:before="60" w:line="360" w:lineRule="auto"/>
            <w:ind w:left="720"/>
          </w:pPr>
          <w:hyperlink w:anchor="_ql90sssuvx9s">
            <w:r w:rsidR="00980ACE">
              <w:t>Porter’s Five Forces Analysis</w:t>
            </w:r>
          </w:hyperlink>
          <w:r w:rsidR="00980ACE">
            <w:tab/>
          </w:r>
          <w:r w:rsidR="00980ACE">
            <w:fldChar w:fldCharType="begin"/>
          </w:r>
          <w:r w:rsidR="00980ACE">
            <w:instrText xml:space="preserve"> PAGEREF _ql90sssuvx9s \h </w:instrText>
          </w:r>
          <w:r w:rsidR="00980ACE">
            <w:fldChar w:fldCharType="separate"/>
          </w:r>
          <w:r w:rsidR="00980ACE">
            <w:t>6</w:t>
          </w:r>
          <w:r w:rsidR="00980ACE">
            <w:fldChar w:fldCharType="end"/>
          </w:r>
        </w:p>
        <w:p w14:paraId="0A1BB7AB" w14:textId="77777777" w:rsidR="00741AA7" w:rsidRDefault="00000000">
          <w:pPr>
            <w:tabs>
              <w:tab w:val="right" w:pos="9360"/>
            </w:tabs>
            <w:spacing w:before="60" w:line="360" w:lineRule="auto"/>
            <w:ind w:left="360"/>
          </w:pPr>
          <w:hyperlink w:anchor="_4nck8oalvamu">
            <w:r w:rsidR="00980ACE">
              <w:t>Internal Analysis</w:t>
            </w:r>
          </w:hyperlink>
          <w:r w:rsidR="00980ACE">
            <w:tab/>
          </w:r>
          <w:r w:rsidR="00980ACE">
            <w:fldChar w:fldCharType="begin"/>
          </w:r>
          <w:r w:rsidR="00980ACE">
            <w:instrText xml:space="preserve"> PAGEREF _4nck8oalvamu \h </w:instrText>
          </w:r>
          <w:r w:rsidR="00980ACE">
            <w:fldChar w:fldCharType="separate"/>
          </w:r>
          <w:r w:rsidR="00980ACE">
            <w:t>8</w:t>
          </w:r>
          <w:r w:rsidR="00980ACE">
            <w:fldChar w:fldCharType="end"/>
          </w:r>
        </w:p>
        <w:p w14:paraId="6461C1A2" w14:textId="77777777" w:rsidR="00741AA7" w:rsidRDefault="00000000">
          <w:pPr>
            <w:tabs>
              <w:tab w:val="right" w:pos="9360"/>
            </w:tabs>
            <w:spacing w:before="60" w:line="360" w:lineRule="auto"/>
            <w:ind w:left="720"/>
          </w:pPr>
          <w:hyperlink w:anchor="_iv3zvky0f7t7">
            <w:r w:rsidR="00980ACE">
              <w:t>McKinsey’s 7s Model</w:t>
            </w:r>
          </w:hyperlink>
          <w:r w:rsidR="00980ACE">
            <w:tab/>
          </w:r>
          <w:r w:rsidR="00980ACE">
            <w:fldChar w:fldCharType="begin"/>
          </w:r>
          <w:r w:rsidR="00980ACE">
            <w:instrText xml:space="preserve"> PAGEREF _iv3zvky0f7t7 \h </w:instrText>
          </w:r>
          <w:r w:rsidR="00980ACE">
            <w:fldChar w:fldCharType="separate"/>
          </w:r>
          <w:r w:rsidR="00980ACE">
            <w:t>8</w:t>
          </w:r>
          <w:r w:rsidR="00980ACE">
            <w:fldChar w:fldCharType="end"/>
          </w:r>
        </w:p>
        <w:p w14:paraId="154E4BA1" w14:textId="77777777" w:rsidR="00741AA7" w:rsidRDefault="00000000">
          <w:pPr>
            <w:tabs>
              <w:tab w:val="right" w:pos="9360"/>
            </w:tabs>
            <w:spacing w:before="200" w:line="360" w:lineRule="auto"/>
          </w:pPr>
          <w:hyperlink w:anchor="_teapmt7ogyvm">
            <w:r w:rsidR="00980ACE">
              <w:t>Evaluate the Impact of External Factors and Changes in Organisational Culture and Performances</w:t>
            </w:r>
          </w:hyperlink>
          <w:r w:rsidR="00980ACE">
            <w:tab/>
          </w:r>
          <w:r w:rsidR="00980ACE">
            <w:fldChar w:fldCharType="begin"/>
          </w:r>
          <w:r w:rsidR="00980ACE">
            <w:instrText xml:space="preserve"> PAGEREF _teapmt7ogyvm \h </w:instrText>
          </w:r>
          <w:r w:rsidR="00980ACE">
            <w:fldChar w:fldCharType="separate"/>
          </w:r>
          <w:r w:rsidR="00980ACE">
            <w:t>11</w:t>
          </w:r>
          <w:r w:rsidR="00980ACE">
            <w:fldChar w:fldCharType="end"/>
          </w:r>
        </w:p>
        <w:p w14:paraId="77B828EA" w14:textId="77777777" w:rsidR="00741AA7" w:rsidRDefault="00000000">
          <w:pPr>
            <w:tabs>
              <w:tab w:val="right" w:pos="9360"/>
            </w:tabs>
            <w:spacing w:before="200" w:line="360" w:lineRule="auto"/>
          </w:pPr>
          <w:hyperlink w:anchor="_6ymf9wy93bre">
            <w:r w:rsidR="00980ACE">
              <w:t>Ethical Dilemmas and Its  Effects Over The Organisational Performances</w:t>
            </w:r>
          </w:hyperlink>
          <w:r w:rsidR="00980ACE">
            <w:tab/>
          </w:r>
          <w:r w:rsidR="00980ACE">
            <w:fldChar w:fldCharType="begin"/>
          </w:r>
          <w:r w:rsidR="00980ACE">
            <w:instrText xml:space="preserve"> PAGEREF _6ymf9wy93bre \h </w:instrText>
          </w:r>
          <w:r w:rsidR="00980ACE">
            <w:fldChar w:fldCharType="separate"/>
          </w:r>
          <w:r w:rsidR="00980ACE">
            <w:t>13</w:t>
          </w:r>
          <w:r w:rsidR="00980ACE">
            <w:fldChar w:fldCharType="end"/>
          </w:r>
        </w:p>
        <w:p w14:paraId="6F069982" w14:textId="77777777" w:rsidR="00741AA7" w:rsidRDefault="00000000">
          <w:pPr>
            <w:tabs>
              <w:tab w:val="right" w:pos="9360"/>
            </w:tabs>
            <w:spacing w:before="200" w:line="360" w:lineRule="auto"/>
          </w:pPr>
          <w:hyperlink w:anchor="_d7cjm56nj2j4">
            <w:r w:rsidR="00980ACE">
              <w:t>Recommendations</w:t>
            </w:r>
          </w:hyperlink>
          <w:r w:rsidR="00980ACE">
            <w:tab/>
          </w:r>
          <w:r w:rsidR="00980ACE">
            <w:fldChar w:fldCharType="begin"/>
          </w:r>
          <w:r w:rsidR="00980ACE">
            <w:instrText xml:space="preserve"> PAGEREF _d7cjm56nj2j4 \h </w:instrText>
          </w:r>
          <w:r w:rsidR="00980ACE">
            <w:fldChar w:fldCharType="separate"/>
          </w:r>
          <w:r w:rsidR="00980ACE">
            <w:t>16</w:t>
          </w:r>
          <w:r w:rsidR="00980ACE">
            <w:fldChar w:fldCharType="end"/>
          </w:r>
        </w:p>
        <w:p w14:paraId="6B3BFDD8" w14:textId="77777777" w:rsidR="00741AA7" w:rsidRDefault="00000000">
          <w:pPr>
            <w:tabs>
              <w:tab w:val="right" w:pos="9360"/>
            </w:tabs>
            <w:spacing w:before="200" w:line="360" w:lineRule="auto"/>
          </w:pPr>
          <w:hyperlink w:anchor="_vybyzwcymojd">
            <w:r w:rsidR="00980ACE">
              <w:t>Conclusion</w:t>
            </w:r>
          </w:hyperlink>
          <w:r w:rsidR="00980ACE">
            <w:tab/>
          </w:r>
          <w:r w:rsidR="00980ACE">
            <w:fldChar w:fldCharType="begin"/>
          </w:r>
          <w:r w:rsidR="00980ACE">
            <w:instrText xml:space="preserve"> PAGEREF _vybyzwcymojd \h </w:instrText>
          </w:r>
          <w:r w:rsidR="00980ACE">
            <w:fldChar w:fldCharType="separate"/>
          </w:r>
          <w:r w:rsidR="00980ACE">
            <w:t>17</w:t>
          </w:r>
          <w:r w:rsidR="00980ACE">
            <w:fldChar w:fldCharType="end"/>
          </w:r>
        </w:p>
        <w:p w14:paraId="77863DC7" w14:textId="77777777" w:rsidR="00741AA7" w:rsidRDefault="00000000">
          <w:pPr>
            <w:tabs>
              <w:tab w:val="right" w:pos="9360"/>
            </w:tabs>
            <w:spacing w:before="200" w:line="360" w:lineRule="auto"/>
          </w:pPr>
          <w:hyperlink w:anchor="_rihiz333wf8v">
            <w:r w:rsidR="00980ACE">
              <w:t>Task-2: Reflective Learning</w:t>
            </w:r>
          </w:hyperlink>
          <w:r w:rsidR="00980ACE">
            <w:tab/>
          </w:r>
          <w:r w:rsidR="00980ACE">
            <w:fldChar w:fldCharType="begin"/>
          </w:r>
          <w:r w:rsidR="00980ACE">
            <w:instrText xml:space="preserve"> PAGEREF _rihiz333wf8v \h </w:instrText>
          </w:r>
          <w:r w:rsidR="00980ACE">
            <w:fldChar w:fldCharType="separate"/>
          </w:r>
          <w:r w:rsidR="00980ACE">
            <w:t>18</w:t>
          </w:r>
          <w:r w:rsidR="00980ACE">
            <w:fldChar w:fldCharType="end"/>
          </w:r>
        </w:p>
        <w:p w14:paraId="73FCF44D" w14:textId="77777777" w:rsidR="00741AA7" w:rsidRDefault="00000000">
          <w:pPr>
            <w:tabs>
              <w:tab w:val="right" w:pos="9360"/>
            </w:tabs>
            <w:spacing w:before="200" w:after="80" w:line="360" w:lineRule="auto"/>
          </w:pPr>
          <w:hyperlink w:anchor="_utyyrd4x4u00">
            <w:r w:rsidR="00980ACE">
              <w:t>References</w:t>
            </w:r>
          </w:hyperlink>
          <w:r w:rsidR="00980ACE">
            <w:tab/>
          </w:r>
          <w:r w:rsidR="00980ACE">
            <w:fldChar w:fldCharType="begin"/>
          </w:r>
          <w:r w:rsidR="00980ACE">
            <w:instrText xml:space="preserve"> PAGEREF _utyyrd4x4u00 \h </w:instrText>
          </w:r>
          <w:r w:rsidR="00980ACE">
            <w:fldChar w:fldCharType="separate"/>
          </w:r>
          <w:r w:rsidR="00980ACE">
            <w:t>21</w:t>
          </w:r>
          <w:r w:rsidR="00980ACE">
            <w:fldChar w:fldCharType="end"/>
          </w:r>
          <w:r w:rsidR="00980ACE">
            <w:fldChar w:fldCharType="end"/>
          </w:r>
        </w:p>
      </w:sdtContent>
    </w:sdt>
    <w:p w14:paraId="4A35154C" w14:textId="77777777" w:rsidR="00741AA7" w:rsidRDefault="00741AA7"/>
    <w:p w14:paraId="717EF107" w14:textId="77777777" w:rsidR="00741AA7" w:rsidRDefault="00741AA7"/>
    <w:p w14:paraId="2DF19361" w14:textId="77777777" w:rsidR="00741AA7" w:rsidRDefault="00980ACE">
      <w:r>
        <w:br w:type="page"/>
      </w:r>
    </w:p>
    <w:p w14:paraId="27AFB134" w14:textId="77777777" w:rsidR="00741AA7" w:rsidRDefault="00980ACE">
      <w:pPr>
        <w:pStyle w:val="Heading1"/>
      </w:pPr>
      <w:bookmarkStart w:id="3" w:name="_oisktyp8tzla" w:colFirst="0" w:colLast="0"/>
      <w:bookmarkEnd w:id="3"/>
      <w:r w:rsidRPr="00731B44">
        <w:rPr>
          <w:sz w:val="32"/>
          <w:szCs w:val="32"/>
        </w:rPr>
        <w:lastRenderedPageBreak/>
        <w:t>Introduction</w:t>
      </w:r>
    </w:p>
    <w:p w14:paraId="1A2DDDE0" w14:textId="77777777" w:rsidR="00741AA7" w:rsidRDefault="00980ACE">
      <w:pPr>
        <w:spacing w:line="360" w:lineRule="auto"/>
        <w:jc w:val="both"/>
        <w:rPr>
          <w:sz w:val="24"/>
          <w:szCs w:val="24"/>
        </w:rPr>
      </w:pPr>
      <w:r>
        <w:rPr>
          <w:sz w:val="24"/>
          <w:szCs w:val="24"/>
        </w:rPr>
        <w:t xml:space="preserve">Unilever is a British multinational </w:t>
      </w:r>
      <w:proofErr w:type="spellStart"/>
      <w:r>
        <w:rPr>
          <w:sz w:val="24"/>
          <w:szCs w:val="24"/>
        </w:rPr>
        <w:t>organisation</w:t>
      </w:r>
      <w:proofErr w:type="spellEnd"/>
      <w:r>
        <w:rPr>
          <w:sz w:val="24"/>
          <w:szCs w:val="24"/>
        </w:rPr>
        <w:t xml:space="preserve"> that operates in food and beverages, ice-cream, beauty products, personal care and cleaning agent industries. The </w:t>
      </w:r>
      <w:proofErr w:type="spellStart"/>
      <w:r>
        <w:rPr>
          <w:sz w:val="24"/>
          <w:szCs w:val="24"/>
        </w:rPr>
        <w:t>organisation</w:t>
      </w:r>
      <w:proofErr w:type="spellEnd"/>
      <w:r>
        <w:rPr>
          <w:sz w:val="24"/>
          <w:szCs w:val="24"/>
        </w:rPr>
        <w:t xml:space="preserve"> started its journey in 1929 and is currently operating in 193 countries. The </w:t>
      </w:r>
      <w:proofErr w:type="spellStart"/>
      <w:r>
        <w:rPr>
          <w:sz w:val="24"/>
          <w:szCs w:val="24"/>
        </w:rPr>
        <w:t>organisation</w:t>
      </w:r>
      <w:proofErr w:type="spellEnd"/>
      <w:r>
        <w:rPr>
          <w:sz w:val="24"/>
          <w:szCs w:val="24"/>
        </w:rPr>
        <w:t xml:space="preserve"> employees more than 1,50,000 employees all around the world with the turnover rate of 4.3% a year. Unilever is globally well </w:t>
      </w:r>
      <w:proofErr w:type="spellStart"/>
      <w:r>
        <w:rPr>
          <w:sz w:val="24"/>
          <w:szCs w:val="24"/>
        </w:rPr>
        <w:t>recognised</w:t>
      </w:r>
      <w:proofErr w:type="spellEnd"/>
      <w:r>
        <w:rPr>
          <w:sz w:val="24"/>
          <w:szCs w:val="24"/>
        </w:rPr>
        <w:t xml:space="preserve"> for its talent and human resources management, workplace culture and </w:t>
      </w:r>
      <w:proofErr w:type="spellStart"/>
      <w:r>
        <w:rPr>
          <w:sz w:val="24"/>
          <w:szCs w:val="24"/>
        </w:rPr>
        <w:t>organisational</w:t>
      </w:r>
      <w:proofErr w:type="spellEnd"/>
      <w:r>
        <w:rPr>
          <w:sz w:val="24"/>
          <w:szCs w:val="24"/>
        </w:rPr>
        <w:t xml:space="preserve"> management. This report will </w:t>
      </w:r>
      <w:proofErr w:type="spellStart"/>
      <w:r>
        <w:rPr>
          <w:sz w:val="24"/>
          <w:szCs w:val="24"/>
        </w:rPr>
        <w:t>analyse</w:t>
      </w:r>
      <w:proofErr w:type="spellEnd"/>
      <w:r>
        <w:rPr>
          <w:sz w:val="24"/>
          <w:szCs w:val="24"/>
        </w:rPr>
        <w:t xml:space="preserve"> the internal and external environment of business and understand its impact over the changes in work and culture of Unilever. With such a view, tools like Porter’s Five Forces, PESTLE analysis and McKinsey 7s will be used. Besides, discussion will also be made on the ethical dilemmas that the management of Unilever is facing while implementing the changes. Recommendations on them will be made accordingly. </w:t>
      </w:r>
    </w:p>
    <w:p w14:paraId="6CA5A6E0" w14:textId="77777777" w:rsidR="00741AA7" w:rsidRDefault="00980ACE">
      <w:pPr>
        <w:spacing w:line="360" w:lineRule="auto"/>
        <w:jc w:val="both"/>
        <w:rPr>
          <w:sz w:val="24"/>
          <w:szCs w:val="24"/>
        </w:rPr>
      </w:pPr>
      <w:r>
        <w:br w:type="page"/>
      </w:r>
    </w:p>
    <w:p w14:paraId="29FFCAAD" w14:textId="77777777" w:rsidR="00741AA7" w:rsidRDefault="00980ACE">
      <w:pPr>
        <w:pStyle w:val="Heading1"/>
      </w:pPr>
      <w:bookmarkStart w:id="4" w:name="_2iy7muukc32b" w:colFirst="0" w:colLast="0"/>
      <w:bookmarkEnd w:id="4"/>
      <w:r>
        <w:lastRenderedPageBreak/>
        <w:t>Task-1: Report</w:t>
      </w:r>
    </w:p>
    <w:p w14:paraId="550F0685" w14:textId="77777777" w:rsidR="00741AA7" w:rsidRPr="00731B44" w:rsidRDefault="00980ACE">
      <w:pPr>
        <w:pStyle w:val="Heading1"/>
        <w:rPr>
          <w:sz w:val="28"/>
          <w:szCs w:val="28"/>
        </w:rPr>
      </w:pPr>
      <w:bookmarkStart w:id="5" w:name="_f5bug9g7zvip" w:colFirst="0" w:colLast="0"/>
      <w:bookmarkEnd w:id="5"/>
      <w:r w:rsidRPr="00731B44">
        <w:rPr>
          <w:sz w:val="28"/>
          <w:szCs w:val="28"/>
        </w:rPr>
        <w:t xml:space="preserve">Evaluate Broader Environment Using Appropriate Environmental and </w:t>
      </w:r>
      <w:proofErr w:type="spellStart"/>
      <w:r w:rsidRPr="00731B44">
        <w:rPr>
          <w:sz w:val="28"/>
          <w:szCs w:val="28"/>
        </w:rPr>
        <w:t>Organisational</w:t>
      </w:r>
      <w:proofErr w:type="spellEnd"/>
      <w:r w:rsidRPr="00731B44">
        <w:rPr>
          <w:sz w:val="28"/>
          <w:szCs w:val="28"/>
        </w:rPr>
        <w:t xml:space="preserve"> Analysis Tools</w:t>
      </w:r>
    </w:p>
    <w:p w14:paraId="3C79F495" w14:textId="77777777" w:rsidR="00741AA7" w:rsidRDefault="00980ACE">
      <w:pPr>
        <w:spacing w:line="360" w:lineRule="auto"/>
        <w:jc w:val="both"/>
        <w:rPr>
          <w:sz w:val="24"/>
          <w:szCs w:val="24"/>
        </w:rPr>
      </w:pPr>
      <w:r>
        <w:rPr>
          <w:sz w:val="24"/>
          <w:szCs w:val="24"/>
        </w:rPr>
        <w:t xml:space="preserve">Business </w:t>
      </w:r>
      <w:proofErr w:type="spellStart"/>
      <w:r>
        <w:rPr>
          <w:sz w:val="24"/>
          <w:szCs w:val="24"/>
        </w:rPr>
        <w:t>organisations</w:t>
      </w:r>
      <w:proofErr w:type="spellEnd"/>
      <w:r>
        <w:rPr>
          <w:sz w:val="24"/>
          <w:szCs w:val="24"/>
        </w:rPr>
        <w:t xml:space="preserve"> are greatly being moved by the factors that are affecting the business. These environmental factors determine the operations and their courses of actions of these businesses. </w:t>
      </w:r>
      <w:proofErr w:type="gramStart"/>
      <w:r>
        <w:rPr>
          <w:sz w:val="24"/>
          <w:szCs w:val="24"/>
        </w:rPr>
        <w:t>This is why</w:t>
      </w:r>
      <w:proofErr w:type="gramEnd"/>
      <w:r>
        <w:rPr>
          <w:sz w:val="24"/>
          <w:szCs w:val="24"/>
        </w:rPr>
        <w:t xml:space="preserve"> the </w:t>
      </w:r>
      <w:proofErr w:type="spellStart"/>
      <w:r>
        <w:rPr>
          <w:sz w:val="24"/>
          <w:szCs w:val="24"/>
        </w:rPr>
        <w:t>managersk</w:t>
      </w:r>
      <w:proofErr w:type="spellEnd"/>
      <w:r>
        <w:rPr>
          <w:sz w:val="24"/>
          <w:szCs w:val="24"/>
        </w:rPr>
        <w:t xml:space="preserve"> from each of the functional departments of business need to keep their eyes-opened regarding the changes and upcoming trends of the environmental factors (Mullins &amp; Christy, 2016). This task of understanding the trends and the changes within the broader business environment are being done by applying some effective tools. Applications of those tools are as follows:</w:t>
      </w:r>
    </w:p>
    <w:p w14:paraId="2DA8D0EC" w14:textId="77777777" w:rsidR="00741AA7" w:rsidRDefault="00980ACE">
      <w:pPr>
        <w:pStyle w:val="Heading2"/>
      </w:pPr>
      <w:bookmarkStart w:id="6" w:name="_y53myessl9ww" w:colFirst="0" w:colLast="0"/>
      <w:bookmarkEnd w:id="6"/>
      <w:r>
        <w:t xml:space="preserve">External Environment </w:t>
      </w:r>
    </w:p>
    <w:p w14:paraId="4063AA94" w14:textId="77777777" w:rsidR="00741AA7" w:rsidRDefault="00980ACE">
      <w:pPr>
        <w:spacing w:line="360" w:lineRule="auto"/>
        <w:jc w:val="both"/>
        <w:rPr>
          <w:sz w:val="24"/>
          <w:szCs w:val="24"/>
        </w:rPr>
      </w:pPr>
      <w:r>
        <w:rPr>
          <w:sz w:val="24"/>
          <w:szCs w:val="24"/>
        </w:rPr>
        <w:t xml:space="preserve">External environment can be defined as the collection of external factors that affect the operations of the business </w:t>
      </w:r>
      <w:proofErr w:type="spellStart"/>
      <w:r>
        <w:rPr>
          <w:sz w:val="24"/>
          <w:szCs w:val="24"/>
        </w:rPr>
        <w:t>organisation</w:t>
      </w:r>
      <w:proofErr w:type="spellEnd"/>
      <w:r>
        <w:rPr>
          <w:sz w:val="24"/>
          <w:szCs w:val="24"/>
        </w:rPr>
        <w:t xml:space="preserve"> externally (Worthington et al., 2018). These factors mostly impact the businesses from the entire industry, rather than making an impact on any single </w:t>
      </w:r>
      <w:proofErr w:type="spellStart"/>
      <w:r>
        <w:rPr>
          <w:sz w:val="24"/>
          <w:szCs w:val="24"/>
        </w:rPr>
        <w:t>organisation</w:t>
      </w:r>
      <w:proofErr w:type="spellEnd"/>
      <w:r>
        <w:rPr>
          <w:sz w:val="24"/>
          <w:szCs w:val="24"/>
        </w:rPr>
        <w:t xml:space="preserve">. As a result, the managers and leaders of the </w:t>
      </w:r>
      <w:proofErr w:type="spellStart"/>
      <w:r>
        <w:rPr>
          <w:sz w:val="24"/>
          <w:szCs w:val="24"/>
        </w:rPr>
        <w:t>organisations</w:t>
      </w:r>
      <w:proofErr w:type="spellEnd"/>
      <w:r>
        <w:rPr>
          <w:sz w:val="24"/>
          <w:szCs w:val="24"/>
        </w:rPr>
        <w:t xml:space="preserve"> like Unilever UK need to understand the impact from the depth and take actions accordingly so that competitive advantages can be gained over the other competitors. The impacts of these external factors over the operations of Unilever UK are being discussed below:</w:t>
      </w:r>
    </w:p>
    <w:p w14:paraId="4A93B61F" w14:textId="77777777" w:rsidR="00741AA7" w:rsidRDefault="00980ACE">
      <w:pPr>
        <w:pStyle w:val="Heading3"/>
      </w:pPr>
      <w:bookmarkStart w:id="7" w:name="_bsz9nu5eh2gj" w:colFirst="0" w:colLast="0"/>
      <w:bookmarkEnd w:id="7"/>
      <w:r>
        <w:lastRenderedPageBreak/>
        <w:t>PESTLE Analysis</w:t>
      </w:r>
    </w:p>
    <w:p w14:paraId="1FBEB29C" w14:textId="77777777" w:rsidR="00741AA7" w:rsidRDefault="00980ACE">
      <w:pPr>
        <w:jc w:val="center"/>
      </w:pPr>
      <w:r>
        <w:rPr>
          <w:noProof/>
          <w:lang w:val="en-US"/>
        </w:rPr>
        <w:drawing>
          <wp:inline distT="114300" distB="114300" distL="114300" distR="114300" wp14:anchorId="04D09670" wp14:editId="5127EF4C">
            <wp:extent cx="4314469" cy="4314469"/>
            <wp:effectExtent l="0" t="0" r="0" b="0"/>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7"/>
                    <a:srcRect/>
                    <a:stretch>
                      <a:fillRect/>
                    </a:stretch>
                  </pic:blipFill>
                  <pic:spPr>
                    <a:xfrm>
                      <a:off x="0" y="0"/>
                      <a:ext cx="4314469" cy="4314469"/>
                    </a:xfrm>
                    <a:prstGeom prst="rect">
                      <a:avLst/>
                    </a:prstGeom>
                    <a:ln/>
                  </pic:spPr>
                </pic:pic>
              </a:graphicData>
            </a:graphic>
          </wp:inline>
        </w:drawing>
      </w:r>
    </w:p>
    <w:p w14:paraId="71D6BAFF" w14:textId="77777777" w:rsidR="00741AA7" w:rsidRDefault="00980ACE">
      <w:pPr>
        <w:jc w:val="center"/>
      </w:pPr>
      <w:r>
        <w:t>Fig: PESTLE Analysis</w:t>
      </w:r>
    </w:p>
    <w:p w14:paraId="55D0CEE8" w14:textId="77777777" w:rsidR="00741AA7" w:rsidRDefault="00980ACE">
      <w:pPr>
        <w:spacing w:line="360" w:lineRule="auto"/>
        <w:jc w:val="both"/>
        <w:rPr>
          <w:sz w:val="24"/>
          <w:szCs w:val="24"/>
        </w:rPr>
      </w:pPr>
      <w:r>
        <w:rPr>
          <w:b/>
          <w:sz w:val="24"/>
          <w:szCs w:val="24"/>
        </w:rPr>
        <w:t>Political:</w:t>
      </w:r>
      <w:r>
        <w:rPr>
          <w:sz w:val="24"/>
          <w:szCs w:val="24"/>
        </w:rPr>
        <w:t xml:space="preserve"> The political factors directly affect the business operations of the </w:t>
      </w:r>
      <w:proofErr w:type="spellStart"/>
      <w:r>
        <w:rPr>
          <w:sz w:val="24"/>
          <w:szCs w:val="24"/>
        </w:rPr>
        <w:t>organisation</w:t>
      </w:r>
      <w:proofErr w:type="spellEnd"/>
      <w:r>
        <w:rPr>
          <w:sz w:val="24"/>
          <w:szCs w:val="24"/>
        </w:rPr>
        <w:t xml:space="preserve">. The businesses are bound to oblige the rules and regulations stated by the government of the country. Before the beginning of 2022, the government of the UK had strict regulations regarding office work as the government did not want the pandemic to spread more. </w:t>
      </w:r>
      <w:proofErr w:type="gramStart"/>
      <w:r>
        <w:rPr>
          <w:sz w:val="24"/>
          <w:szCs w:val="24"/>
        </w:rPr>
        <w:t>This is why</w:t>
      </w:r>
      <w:proofErr w:type="gramEnd"/>
      <w:r>
        <w:rPr>
          <w:sz w:val="24"/>
          <w:szCs w:val="24"/>
        </w:rPr>
        <w:t xml:space="preserve"> the managers of the Unilever UK had to adopt hybrid working processes where the employees had to work both at the office in-person and virtually from the home. These regulations are much relaxed now and the employees of the </w:t>
      </w:r>
      <w:proofErr w:type="spellStart"/>
      <w:r>
        <w:rPr>
          <w:sz w:val="24"/>
          <w:szCs w:val="24"/>
        </w:rPr>
        <w:t>organisation</w:t>
      </w:r>
      <w:proofErr w:type="spellEnd"/>
      <w:r>
        <w:rPr>
          <w:sz w:val="24"/>
          <w:szCs w:val="24"/>
        </w:rPr>
        <w:t xml:space="preserve"> currently mostly remain present in the office.</w:t>
      </w:r>
    </w:p>
    <w:p w14:paraId="469E874D" w14:textId="77777777" w:rsidR="00741AA7" w:rsidRDefault="00980ACE">
      <w:pPr>
        <w:spacing w:line="360" w:lineRule="auto"/>
        <w:jc w:val="both"/>
        <w:rPr>
          <w:sz w:val="24"/>
          <w:szCs w:val="24"/>
        </w:rPr>
      </w:pPr>
      <w:r>
        <w:rPr>
          <w:b/>
          <w:sz w:val="24"/>
          <w:szCs w:val="24"/>
        </w:rPr>
        <w:t xml:space="preserve">Economic: </w:t>
      </w:r>
      <w:r>
        <w:rPr>
          <w:sz w:val="24"/>
          <w:szCs w:val="24"/>
        </w:rPr>
        <w:t xml:space="preserve">The economic factors represent the current condition of the country. Considering the current condition of the UK, the economic condition cannot be considered as stable at this moment. According to KPMG (2022) the inflation rate of the country is rising to more than 10% and unemployment rate is expected to increase to 4.4% in the year of 2022. Besides, the purchasing power of the British citizens has reduced by .6% </w:t>
      </w:r>
      <w:r>
        <w:rPr>
          <w:sz w:val="24"/>
          <w:szCs w:val="24"/>
        </w:rPr>
        <w:lastRenderedPageBreak/>
        <w:t xml:space="preserve">this year. Even though the economic conditions have not put much impact over the operations of the Unilever UK, it is expected that the company may </w:t>
      </w:r>
      <w:proofErr w:type="spellStart"/>
      <w:r>
        <w:rPr>
          <w:sz w:val="24"/>
          <w:szCs w:val="24"/>
        </w:rPr>
        <w:t>layoff</w:t>
      </w:r>
      <w:proofErr w:type="spellEnd"/>
      <w:r>
        <w:rPr>
          <w:sz w:val="24"/>
          <w:szCs w:val="24"/>
        </w:rPr>
        <w:t xml:space="preserve"> employees or even switch to hybrid/virtual working processes in order to reduce operational costs.</w:t>
      </w:r>
    </w:p>
    <w:p w14:paraId="4AB979D3" w14:textId="77777777" w:rsidR="00741AA7" w:rsidRDefault="00980ACE">
      <w:pPr>
        <w:spacing w:line="360" w:lineRule="auto"/>
        <w:jc w:val="both"/>
        <w:rPr>
          <w:sz w:val="24"/>
          <w:szCs w:val="24"/>
        </w:rPr>
      </w:pPr>
      <w:r>
        <w:rPr>
          <w:b/>
          <w:sz w:val="24"/>
          <w:szCs w:val="24"/>
        </w:rPr>
        <w:t>Social:</w:t>
      </w:r>
      <w:r>
        <w:rPr>
          <w:sz w:val="24"/>
          <w:szCs w:val="24"/>
        </w:rPr>
        <w:t xml:space="preserve"> Social factors consist of the norms and practices within the society. People from the UK are dedicated towards their </w:t>
      </w:r>
      <w:proofErr w:type="gramStart"/>
      <w:r>
        <w:rPr>
          <w:sz w:val="24"/>
          <w:szCs w:val="24"/>
        </w:rPr>
        <w:t>work</w:t>
      </w:r>
      <w:proofErr w:type="gramEnd"/>
      <w:r>
        <w:rPr>
          <w:sz w:val="24"/>
          <w:szCs w:val="24"/>
        </w:rPr>
        <w:t xml:space="preserve"> and everyone wants to earn their own money by working. </w:t>
      </w:r>
      <w:proofErr w:type="gramStart"/>
      <w:r>
        <w:rPr>
          <w:sz w:val="24"/>
          <w:szCs w:val="24"/>
        </w:rPr>
        <w:t>This is why</w:t>
      </w:r>
      <w:proofErr w:type="gramEnd"/>
      <w:r>
        <w:rPr>
          <w:sz w:val="24"/>
          <w:szCs w:val="24"/>
        </w:rPr>
        <w:t xml:space="preserve"> the availability of human resources is huge in the country. Likewise, the major portion of the work forces are either perennials or parents. These human resources are highly skilled and have years of experience. Unilever has perfectly applied its “U-Work” program over these Human Resources. The “U-Work” program allows these individuals to work virtually (mostly). They are to give certain hours for 3-4 days a week. These contractual employees contribute to employee training, customer services and other non-</w:t>
      </w:r>
      <w:proofErr w:type="spellStart"/>
      <w:r>
        <w:rPr>
          <w:sz w:val="24"/>
          <w:szCs w:val="24"/>
        </w:rPr>
        <w:t>labour</w:t>
      </w:r>
      <w:proofErr w:type="spellEnd"/>
      <w:r>
        <w:rPr>
          <w:sz w:val="24"/>
          <w:szCs w:val="24"/>
        </w:rPr>
        <w:t xml:space="preserve"> jobs (McKim, 2022).</w:t>
      </w:r>
    </w:p>
    <w:p w14:paraId="48838039" w14:textId="77777777" w:rsidR="00741AA7" w:rsidRDefault="00980ACE">
      <w:pPr>
        <w:spacing w:line="360" w:lineRule="auto"/>
        <w:jc w:val="both"/>
        <w:rPr>
          <w:sz w:val="24"/>
          <w:szCs w:val="24"/>
        </w:rPr>
      </w:pPr>
      <w:r>
        <w:rPr>
          <w:b/>
          <w:sz w:val="24"/>
          <w:szCs w:val="24"/>
        </w:rPr>
        <w:t>Technological:</w:t>
      </w:r>
      <w:r>
        <w:rPr>
          <w:sz w:val="24"/>
          <w:szCs w:val="24"/>
        </w:rPr>
        <w:t xml:space="preserve"> The influence of technology is immense in the progress of virtual working processes. For implementing appropriate virtual working experience and ambience, the </w:t>
      </w:r>
      <w:proofErr w:type="spellStart"/>
      <w:r>
        <w:rPr>
          <w:sz w:val="24"/>
          <w:szCs w:val="24"/>
        </w:rPr>
        <w:t>organisation</w:t>
      </w:r>
      <w:proofErr w:type="spellEnd"/>
      <w:r>
        <w:rPr>
          <w:sz w:val="24"/>
          <w:szCs w:val="24"/>
        </w:rPr>
        <w:t xml:space="preserve"> needs to ensure efficient </w:t>
      </w:r>
      <w:proofErr w:type="spellStart"/>
      <w:r>
        <w:rPr>
          <w:sz w:val="24"/>
          <w:szCs w:val="24"/>
        </w:rPr>
        <w:t>softwares</w:t>
      </w:r>
      <w:proofErr w:type="spellEnd"/>
      <w:r>
        <w:rPr>
          <w:sz w:val="24"/>
          <w:szCs w:val="24"/>
        </w:rPr>
        <w:t xml:space="preserve"> is being used by the users. Besides, there are issues such as privacy breach and hacking that cause concerns associated with data theft. </w:t>
      </w:r>
      <w:proofErr w:type="gramStart"/>
      <w:r>
        <w:rPr>
          <w:sz w:val="24"/>
          <w:szCs w:val="24"/>
        </w:rPr>
        <w:t>All of</w:t>
      </w:r>
      <w:proofErr w:type="gramEnd"/>
      <w:r>
        <w:rPr>
          <w:sz w:val="24"/>
          <w:szCs w:val="24"/>
        </w:rPr>
        <w:t xml:space="preserve"> these aspects have been taken into consideration by Unilever UK and the </w:t>
      </w:r>
      <w:proofErr w:type="spellStart"/>
      <w:r>
        <w:rPr>
          <w:sz w:val="24"/>
          <w:szCs w:val="24"/>
        </w:rPr>
        <w:t>organisation</w:t>
      </w:r>
      <w:proofErr w:type="spellEnd"/>
      <w:r>
        <w:rPr>
          <w:sz w:val="24"/>
          <w:szCs w:val="24"/>
        </w:rPr>
        <w:t xml:space="preserve"> teamed up with Microsoft to provide secured and efficient virtual working </w:t>
      </w:r>
      <w:proofErr w:type="spellStart"/>
      <w:r>
        <w:rPr>
          <w:sz w:val="24"/>
          <w:szCs w:val="24"/>
        </w:rPr>
        <w:t>softwares</w:t>
      </w:r>
      <w:proofErr w:type="spellEnd"/>
      <w:r>
        <w:rPr>
          <w:sz w:val="24"/>
          <w:szCs w:val="24"/>
        </w:rPr>
        <w:t xml:space="preserve"> to the employees. Similarly, Unilever UK is currently teaming up with META that is currently offering top quality virtual reality experiences through Oculus. As a result, implementing virtual working processes and ensuring a quality work environment via online is becoming more effective and efficient for the management of Unilever UK.</w:t>
      </w:r>
    </w:p>
    <w:p w14:paraId="77DAEC1C" w14:textId="77777777" w:rsidR="00741AA7" w:rsidRDefault="00980ACE">
      <w:pPr>
        <w:spacing w:line="360" w:lineRule="auto"/>
        <w:jc w:val="both"/>
        <w:rPr>
          <w:sz w:val="24"/>
          <w:szCs w:val="24"/>
        </w:rPr>
      </w:pPr>
      <w:r>
        <w:rPr>
          <w:b/>
          <w:sz w:val="24"/>
          <w:szCs w:val="24"/>
        </w:rPr>
        <w:t>Legal:</w:t>
      </w:r>
      <w:r>
        <w:rPr>
          <w:sz w:val="24"/>
          <w:szCs w:val="24"/>
        </w:rPr>
        <w:t xml:space="preserve"> The legal aspects have critical applications over the business operations and human resources management processes of the </w:t>
      </w:r>
      <w:proofErr w:type="spellStart"/>
      <w:r>
        <w:rPr>
          <w:sz w:val="24"/>
          <w:szCs w:val="24"/>
        </w:rPr>
        <w:t>organisation</w:t>
      </w:r>
      <w:proofErr w:type="spellEnd"/>
      <w:r>
        <w:rPr>
          <w:sz w:val="24"/>
          <w:szCs w:val="24"/>
        </w:rPr>
        <w:t xml:space="preserve">. The government has set certain rules and regulations that the businesses are bound to follow. According to the Data Protection Act of 2018, the employers or its authorities are not allowed to disclose or sell confidential information of the employees to any third parties. Besides, no actions can be taken to breach the privacy of the employees. For example, the admin of the virtual meeting has the capability to turn on or off the camera of the attendants. The management of Unilever UK has been found abiding by these rules and regulations. The currently used software, Microsoft Team, is being built </w:t>
      </w:r>
      <w:proofErr w:type="spellStart"/>
      <w:r>
        <w:rPr>
          <w:sz w:val="24"/>
          <w:szCs w:val="24"/>
        </w:rPr>
        <w:t>customised</w:t>
      </w:r>
      <w:proofErr w:type="spellEnd"/>
      <w:r>
        <w:rPr>
          <w:sz w:val="24"/>
          <w:szCs w:val="24"/>
        </w:rPr>
        <w:t xml:space="preserve"> for Unilever UK that implies the Web </w:t>
      </w:r>
      <w:r>
        <w:rPr>
          <w:sz w:val="24"/>
          <w:szCs w:val="24"/>
        </w:rPr>
        <w:lastRenderedPageBreak/>
        <w:t>5.0 technologies with 7 firewalls to secure meeting and shared data. Besides, this software does not allow the admin of the meeting to turn on or off the camera forcefully. Full control of the data and information are being stored in the hand of the attendant to ensure maximum security. These actions prove that Unilever UK complies with the legal aspects in virtual works.</w:t>
      </w:r>
    </w:p>
    <w:p w14:paraId="24A0F379" w14:textId="77777777" w:rsidR="00741AA7" w:rsidRDefault="00980ACE">
      <w:pPr>
        <w:spacing w:line="360" w:lineRule="auto"/>
        <w:jc w:val="both"/>
        <w:rPr>
          <w:sz w:val="24"/>
          <w:szCs w:val="24"/>
        </w:rPr>
      </w:pPr>
      <w:r>
        <w:rPr>
          <w:b/>
          <w:sz w:val="24"/>
          <w:szCs w:val="24"/>
        </w:rPr>
        <w:t>Environmental:</w:t>
      </w:r>
      <w:r>
        <w:rPr>
          <w:sz w:val="24"/>
          <w:szCs w:val="24"/>
        </w:rPr>
        <w:t xml:space="preserve"> The environmental factors deal with the environmental aspects of the businesses that impact the environment. There are no environmental factors that are affecting the virtual working processes of Unilever UK. </w:t>
      </w:r>
    </w:p>
    <w:p w14:paraId="4DA921D4" w14:textId="77777777" w:rsidR="00741AA7" w:rsidRDefault="00980ACE">
      <w:pPr>
        <w:pStyle w:val="Heading3"/>
      </w:pPr>
      <w:bookmarkStart w:id="8" w:name="_ql90sssuvx9s" w:colFirst="0" w:colLast="0"/>
      <w:bookmarkEnd w:id="8"/>
      <w:r>
        <w:t>Porter’s Five Forces Analysis</w:t>
      </w:r>
    </w:p>
    <w:p w14:paraId="6C8396AF" w14:textId="77777777" w:rsidR="00741AA7" w:rsidRDefault="00980ACE">
      <w:pPr>
        <w:jc w:val="center"/>
      </w:pPr>
      <w:r>
        <w:rPr>
          <w:noProof/>
          <w:lang w:val="en-US"/>
        </w:rPr>
        <w:drawing>
          <wp:inline distT="114300" distB="114300" distL="114300" distR="114300" wp14:anchorId="041421B0" wp14:editId="135CFFB5">
            <wp:extent cx="4430985" cy="323974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430985" cy="3239740"/>
                    </a:xfrm>
                    <a:prstGeom prst="rect">
                      <a:avLst/>
                    </a:prstGeom>
                    <a:ln/>
                  </pic:spPr>
                </pic:pic>
              </a:graphicData>
            </a:graphic>
          </wp:inline>
        </w:drawing>
      </w:r>
    </w:p>
    <w:p w14:paraId="0F389B28" w14:textId="77777777" w:rsidR="00741AA7" w:rsidRDefault="00980ACE">
      <w:pPr>
        <w:jc w:val="center"/>
      </w:pPr>
      <w:r>
        <w:t>Fig: Five Forces Analysis</w:t>
      </w:r>
    </w:p>
    <w:p w14:paraId="09A51072" w14:textId="77777777" w:rsidR="00741AA7" w:rsidRDefault="00980ACE">
      <w:pPr>
        <w:spacing w:line="360" w:lineRule="auto"/>
        <w:jc w:val="both"/>
        <w:rPr>
          <w:sz w:val="24"/>
          <w:szCs w:val="24"/>
        </w:rPr>
      </w:pPr>
      <w:r>
        <w:rPr>
          <w:b/>
          <w:sz w:val="24"/>
          <w:szCs w:val="24"/>
        </w:rPr>
        <w:t>Bargaining Power of the Customers</w:t>
      </w:r>
      <w:r>
        <w:rPr>
          <w:sz w:val="24"/>
          <w:szCs w:val="24"/>
        </w:rPr>
        <w:t xml:space="preserve">: The bargaining power of the customers are immense for an </w:t>
      </w:r>
      <w:proofErr w:type="spellStart"/>
      <w:r>
        <w:rPr>
          <w:sz w:val="24"/>
          <w:szCs w:val="24"/>
        </w:rPr>
        <w:t>organisation</w:t>
      </w:r>
      <w:proofErr w:type="spellEnd"/>
      <w:r>
        <w:rPr>
          <w:sz w:val="24"/>
          <w:szCs w:val="24"/>
        </w:rPr>
        <w:t xml:space="preserve"> like Unilever. The customers have higher bargaining power in the UK as there are other brands like Nestle, P&amp;G and others that are also offering quality goods and services. </w:t>
      </w:r>
    </w:p>
    <w:p w14:paraId="1C74A0C3" w14:textId="77777777" w:rsidR="00741AA7" w:rsidRDefault="00980ACE">
      <w:pPr>
        <w:spacing w:line="360" w:lineRule="auto"/>
        <w:jc w:val="both"/>
        <w:rPr>
          <w:sz w:val="24"/>
          <w:szCs w:val="24"/>
        </w:rPr>
      </w:pPr>
      <w:r>
        <w:rPr>
          <w:b/>
          <w:sz w:val="24"/>
          <w:szCs w:val="24"/>
        </w:rPr>
        <w:t>Bargaining Power of the Suppliers:</w:t>
      </w:r>
      <w:r>
        <w:rPr>
          <w:sz w:val="24"/>
          <w:szCs w:val="24"/>
        </w:rPr>
        <w:t xml:space="preserve"> The suppliers of the </w:t>
      </w:r>
      <w:proofErr w:type="spellStart"/>
      <w:r>
        <w:rPr>
          <w:sz w:val="24"/>
          <w:szCs w:val="24"/>
        </w:rPr>
        <w:t>organisation</w:t>
      </w:r>
      <w:proofErr w:type="spellEnd"/>
      <w:r>
        <w:rPr>
          <w:sz w:val="24"/>
          <w:szCs w:val="24"/>
        </w:rPr>
        <w:t xml:space="preserve"> have a critical effect over the operations of Unilever UK (</w:t>
      </w:r>
      <w:proofErr w:type="spellStart"/>
      <w:r>
        <w:rPr>
          <w:sz w:val="24"/>
          <w:szCs w:val="24"/>
        </w:rPr>
        <w:t>Laursen</w:t>
      </w:r>
      <w:proofErr w:type="spellEnd"/>
      <w:r>
        <w:rPr>
          <w:sz w:val="24"/>
          <w:szCs w:val="24"/>
        </w:rPr>
        <w:t xml:space="preserve"> &amp; Andersen, 2016). The supplied materials are being used by the </w:t>
      </w:r>
      <w:proofErr w:type="spellStart"/>
      <w:r>
        <w:rPr>
          <w:sz w:val="24"/>
          <w:szCs w:val="24"/>
        </w:rPr>
        <w:t>organisation</w:t>
      </w:r>
      <w:proofErr w:type="spellEnd"/>
      <w:r>
        <w:rPr>
          <w:sz w:val="24"/>
          <w:szCs w:val="24"/>
        </w:rPr>
        <w:t xml:space="preserve"> to make productions and delivery of goods. </w:t>
      </w:r>
      <w:r>
        <w:rPr>
          <w:sz w:val="24"/>
          <w:szCs w:val="24"/>
        </w:rPr>
        <w:lastRenderedPageBreak/>
        <w:t xml:space="preserve">Thus, the managers need to have a healthy relationship with the suppliers in order to maintain continuous supply. </w:t>
      </w:r>
    </w:p>
    <w:p w14:paraId="414806EC" w14:textId="77777777" w:rsidR="00741AA7" w:rsidRDefault="00980ACE">
      <w:pPr>
        <w:spacing w:line="360" w:lineRule="auto"/>
        <w:jc w:val="both"/>
        <w:rPr>
          <w:sz w:val="24"/>
          <w:szCs w:val="24"/>
        </w:rPr>
      </w:pPr>
      <w:r>
        <w:rPr>
          <w:b/>
          <w:sz w:val="24"/>
          <w:szCs w:val="24"/>
        </w:rPr>
        <w:t>Threat of New Entrants:</w:t>
      </w:r>
      <w:r>
        <w:rPr>
          <w:sz w:val="24"/>
          <w:szCs w:val="24"/>
        </w:rPr>
        <w:t xml:space="preserve"> The threat of new entrants </w:t>
      </w:r>
      <w:proofErr w:type="gramStart"/>
      <w:r>
        <w:rPr>
          <w:sz w:val="24"/>
          <w:szCs w:val="24"/>
        </w:rPr>
        <w:t>are</w:t>
      </w:r>
      <w:proofErr w:type="gramEnd"/>
      <w:r>
        <w:rPr>
          <w:sz w:val="24"/>
          <w:szCs w:val="24"/>
        </w:rPr>
        <w:t xml:space="preserve"> moderate for the management of Unilever. The products are widely popular among the </w:t>
      </w:r>
      <w:proofErr w:type="gramStart"/>
      <w:r>
        <w:rPr>
          <w:sz w:val="24"/>
          <w:szCs w:val="24"/>
        </w:rPr>
        <w:t>customers</w:t>
      </w:r>
      <w:proofErr w:type="gramEnd"/>
      <w:r>
        <w:rPr>
          <w:sz w:val="24"/>
          <w:szCs w:val="24"/>
        </w:rPr>
        <w:t xml:space="preserve"> and they are regularly selling goods. The new entrants need to invest time and money alongside developing a strong supply chain to become an actual threat to Unilever.</w:t>
      </w:r>
    </w:p>
    <w:p w14:paraId="033E5A6A" w14:textId="77777777" w:rsidR="00741AA7" w:rsidRDefault="00980ACE">
      <w:pPr>
        <w:spacing w:line="360" w:lineRule="auto"/>
        <w:jc w:val="both"/>
        <w:rPr>
          <w:sz w:val="24"/>
          <w:szCs w:val="24"/>
        </w:rPr>
      </w:pPr>
      <w:r>
        <w:rPr>
          <w:b/>
          <w:sz w:val="24"/>
          <w:szCs w:val="24"/>
        </w:rPr>
        <w:t>Threat of Substitute:</w:t>
      </w:r>
      <w:r>
        <w:rPr>
          <w:sz w:val="24"/>
          <w:szCs w:val="24"/>
        </w:rPr>
        <w:t xml:space="preserve"> The threat of substitutes is lower for Unilever. </w:t>
      </w:r>
    </w:p>
    <w:p w14:paraId="0A1F3D59" w14:textId="77777777" w:rsidR="00741AA7" w:rsidRDefault="00980ACE">
      <w:pPr>
        <w:spacing w:line="360" w:lineRule="auto"/>
        <w:jc w:val="both"/>
        <w:rPr>
          <w:sz w:val="24"/>
          <w:szCs w:val="24"/>
        </w:rPr>
      </w:pPr>
      <w:r>
        <w:rPr>
          <w:b/>
          <w:sz w:val="24"/>
          <w:szCs w:val="24"/>
        </w:rPr>
        <w:t xml:space="preserve">Industrial Rivalry: </w:t>
      </w:r>
      <w:r>
        <w:rPr>
          <w:sz w:val="24"/>
          <w:szCs w:val="24"/>
        </w:rPr>
        <w:t>Industrial rivalry is immense in the industry. Unilever has strong competitors like Nestle, P&amp;G, Johnson &amp; Johnson, GSK and others. Interestingly, the management of Unilever has acquired GSK in order to reduce rivalry and increase market share.</w:t>
      </w:r>
    </w:p>
    <w:p w14:paraId="6B813295" w14:textId="77777777" w:rsidR="00741AA7" w:rsidRDefault="00741AA7">
      <w:pPr>
        <w:spacing w:line="360" w:lineRule="auto"/>
        <w:jc w:val="both"/>
        <w:rPr>
          <w:sz w:val="24"/>
          <w:szCs w:val="24"/>
        </w:rPr>
      </w:pPr>
    </w:p>
    <w:p w14:paraId="567E7840" w14:textId="77777777" w:rsidR="00741AA7" w:rsidRDefault="00980ACE">
      <w:pPr>
        <w:pStyle w:val="Heading2"/>
      </w:pPr>
      <w:bookmarkStart w:id="9" w:name="_4nck8oalvamu" w:colFirst="0" w:colLast="0"/>
      <w:bookmarkEnd w:id="9"/>
      <w:r>
        <w:t>Internal Analysis</w:t>
      </w:r>
    </w:p>
    <w:p w14:paraId="4CD8232A" w14:textId="77777777" w:rsidR="00741AA7" w:rsidRDefault="00980ACE">
      <w:pPr>
        <w:pStyle w:val="Heading3"/>
      </w:pPr>
      <w:bookmarkStart w:id="10" w:name="_iv3zvky0f7t7" w:colFirst="0" w:colLast="0"/>
      <w:bookmarkEnd w:id="10"/>
      <w:r>
        <w:t>McKinsey’s 7s Model</w:t>
      </w:r>
    </w:p>
    <w:p w14:paraId="1AC9DC06" w14:textId="77777777" w:rsidR="00741AA7" w:rsidRDefault="00980ACE">
      <w:pPr>
        <w:jc w:val="center"/>
      </w:pPr>
      <w:r>
        <w:rPr>
          <w:noProof/>
          <w:lang w:val="en-US"/>
        </w:rPr>
        <w:drawing>
          <wp:inline distT="114300" distB="114300" distL="114300" distR="114300" wp14:anchorId="71CA8104" wp14:editId="00C4747D">
            <wp:extent cx="3414279" cy="3906831"/>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414279" cy="3906831"/>
                    </a:xfrm>
                    <a:prstGeom prst="rect">
                      <a:avLst/>
                    </a:prstGeom>
                    <a:ln/>
                  </pic:spPr>
                </pic:pic>
              </a:graphicData>
            </a:graphic>
          </wp:inline>
        </w:drawing>
      </w:r>
    </w:p>
    <w:p w14:paraId="4D0A9CE2" w14:textId="77777777" w:rsidR="00741AA7" w:rsidRDefault="00980ACE">
      <w:pPr>
        <w:jc w:val="center"/>
      </w:pPr>
      <w:r>
        <w:lastRenderedPageBreak/>
        <w:t>Fig: McKinsey’s 7s</w:t>
      </w:r>
    </w:p>
    <w:p w14:paraId="2B31679D" w14:textId="77777777" w:rsidR="00741AA7" w:rsidRDefault="00980ACE">
      <w:pPr>
        <w:spacing w:line="360" w:lineRule="auto"/>
        <w:jc w:val="both"/>
        <w:rPr>
          <w:sz w:val="24"/>
          <w:szCs w:val="24"/>
        </w:rPr>
      </w:pPr>
      <w:r>
        <w:rPr>
          <w:sz w:val="24"/>
          <w:szCs w:val="24"/>
        </w:rPr>
        <w:t xml:space="preserve">McKinsey’s 7s model is being applied to understand the </w:t>
      </w:r>
      <w:proofErr w:type="spellStart"/>
      <w:r>
        <w:rPr>
          <w:sz w:val="24"/>
          <w:szCs w:val="24"/>
        </w:rPr>
        <w:t>organisational</w:t>
      </w:r>
      <w:proofErr w:type="spellEnd"/>
      <w:r>
        <w:rPr>
          <w:sz w:val="24"/>
          <w:szCs w:val="24"/>
        </w:rPr>
        <w:t xml:space="preserve"> design of the </w:t>
      </w:r>
      <w:proofErr w:type="spellStart"/>
      <w:r>
        <w:rPr>
          <w:sz w:val="24"/>
          <w:szCs w:val="24"/>
        </w:rPr>
        <w:t>organisation</w:t>
      </w:r>
      <w:proofErr w:type="spellEnd"/>
      <w:r>
        <w:rPr>
          <w:sz w:val="24"/>
          <w:szCs w:val="24"/>
        </w:rPr>
        <w:t xml:space="preserve"> and its contribution to the overall success of the </w:t>
      </w:r>
      <w:proofErr w:type="spellStart"/>
      <w:r>
        <w:rPr>
          <w:sz w:val="24"/>
          <w:szCs w:val="24"/>
        </w:rPr>
        <w:t>organisation</w:t>
      </w:r>
      <w:proofErr w:type="spellEnd"/>
      <w:r>
        <w:rPr>
          <w:sz w:val="24"/>
          <w:szCs w:val="24"/>
        </w:rPr>
        <w:t xml:space="preserve">. The 7s model is being applied below alongside its impact over the </w:t>
      </w:r>
      <w:proofErr w:type="spellStart"/>
      <w:r>
        <w:rPr>
          <w:sz w:val="24"/>
          <w:szCs w:val="24"/>
        </w:rPr>
        <w:t>organisational</w:t>
      </w:r>
      <w:proofErr w:type="spellEnd"/>
      <w:r>
        <w:rPr>
          <w:sz w:val="24"/>
          <w:szCs w:val="24"/>
        </w:rPr>
        <w:t xml:space="preserve"> culture and performances for Unilever UK. </w:t>
      </w:r>
    </w:p>
    <w:p w14:paraId="2160BFE3" w14:textId="77777777" w:rsidR="00741AA7" w:rsidRDefault="00980ACE">
      <w:pPr>
        <w:spacing w:line="360" w:lineRule="auto"/>
        <w:jc w:val="both"/>
        <w:rPr>
          <w:sz w:val="24"/>
          <w:szCs w:val="24"/>
        </w:rPr>
      </w:pPr>
      <w:r>
        <w:rPr>
          <w:b/>
          <w:sz w:val="24"/>
          <w:szCs w:val="24"/>
        </w:rPr>
        <w:t>Structure:</w:t>
      </w:r>
      <w:r>
        <w:rPr>
          <w:sz w:val="24"/>
          <w:szCs w:val="24"/>
        </w:rPr>
        <w:t xml:space="preserve"> Unilever UK is a functional structured </w:t>
      </w:r>
      <w:proofErr w:type="spellStart"/>
      <w:r>
        <w:rPr>
          <w:sz w:val="24"/>
          <w:szCs w:val="24"/>
        </w:rPr>
        <w:t>organisation</w:t>
      </w:r>
      <w:proofErr w:type="spellEnd"/>
      <w:r>
        <w:rPr>
          <w:sz w:val="24"/>
          <w:szCs w:val="24"/>
        </w:rPr>
        <w:t xml:space="preserve">. In the functional structured </w:t>
      </w:r>
      <w:proofErr w:type="spellStart"/>
      <w:r>
        <w:rPr>
          <w:sz w:val="24"/>
          <w:szCs w:val="24"/>
        </w:rPr>
        <w:t>organisation</w:t>
      </w:r>
      <w:proofErr w:type="spellEnd"/>
      <w:r>
        <w:rPr>
          <w:sz w:val="24"/>
          <w:szCs w:val="24"/>
        </w:rPr>
        <w:t xml:space="preserve">, the departments are divided according to their functions. Separate divisions are opened in accordance </w:t>
      </w:r>
      <w:proofErr w:type="gramStart"/>
      <w:r>
        <w:rPr>
          <w:sz w:val="24"/>
          <w:szCs w:val="24"/>
        </w:rPr>
        <w:t>to</w:t>
      </w:r>
      <w:proofErr w:type="gramEnd"/>
      <w:r>
        <w:rPr>
          <w:sz w:val="24"/>
          <w:szCs w:val="24"/>
        </w:rPr>
        <w:t xml:space="preserve"> brands. This structure helps the management of Unilever to maintain proper </w:t>
      </w:r>
      <w:proofErr w:type="spellStart"/>
      <w:r>
        <w:rPr>
          <w:sz w:val="24"/>
          <w:szCs w:val="24"/>
        </w:rPr>
        <w:t>organisational</w:t>
      </w:r>
      <w:proofErr w:type="spellEnd"/>
      <w:r>
        <w:rPr>
          <w:sz w:val="24"/>
          <w:szCs w:val="24"/>
        </w:rPr>
        <w:t xml:space="preserve"> hierarchy from top to the bottom (Crush, 2022). Thus, harmony exists in </w:t>
      </w:r>
      <w:proofErr w:type="spellStart"/>
      <w:r>
        <w:rPr>
          <w:sz w:val="24"/>
          <w:szCs w:val="24"/>
        </w:rPr>
        <w:t>organisational</w:t>
      </w:r>
      <w:proofErr w:type="spellEnd"/>
      <w:r>
        <w:rPr>
          <w:sz w:val="24"/>
          <w:szCs w:val="24"/>
        </w:rPr>
        <w:t xml:space="preserve"> communication and chain of command. As a </w:t>
      </w:r>
      <w:proofErr w:type="gramStart"/>
      <w:r>
        <w:rPr>
          <w:sz w:val="24"/>
          <w:szCs w:val="24"/>
        </w:rPr>
        <w:t>result</w:t>
      </w:r>
      <w:proofErr w:type="gramEnd"/>
      <w:r>
        <w:rPr>
          <w:sz w:val="24"/>
          <w:szCs w:val="24"/>
        </w:rPr>
        <w:t xml:space="preserve"> the management of Unilever becomes able to maintain </w:t>
      </w:r>
      <w:proofErr w:type="spellStart"/>
      <w:r>
        <w:rPr>
          <w:sz w:val="24"/>
          <w:szCs w:val="24"/>
        </w:rPr>
        <w:t>organisational</w:t>
      </w:r>
      <w:proofErr w:type="spellEnd"/>
      <w:r>
        <w:rPr>
          <w:sz w:val="24"/>
          <w:szCs w:val="24"/>
        </w:rPr>
        <w:t xml:space="preserve"> performances.</w:t>
      </w:r>
    </w:p>
    <w:p w14:paraId="17AE36BE" w14:textId="77777777" w:rsidR="00741AA7" w:rsidRDefault="00980ACE">
      <w:pPr>
        <w:spacing w:line="360" w:lineRule="auto"/>
        <w:jc w:val="both"/>
        <w:rPr>
          <w:sz w:val="24"/>
          <w:szCs w:val="24"/>
        </w:rPr>
      </w:pPr>
      <w:r>
        <w:rPr>
          <w:b/>
          <w:sz w:val="24"/>
          <w:szCs w:val="24"/>
        </w:rPr>
        <w:t>Strategy:</w:t>
      </w:r>
      <w:r>
        <w:rPr>
          <w:sz w:val="24"/>
          <w:szCs w:val="24"/>
        </w:rPr>
        <w:t xml:space="preserve"> The management of Unilever has adopted prompt communication, prompt decisions strategies with a view to ensure undisputed </w:t>
      </w:r>
      <w:proofErr w:type="spellStart"/>
      <w:r>
        <w:rPr>
          <w:sz w:val="24"/>
          <w:szCs w:val="24"/>
        </w:rPr>
        <w:t>organisational</w:t>
      </w:r>
      <w:proofErr w:type="spellEnd"/>
      <w:r>
        <w:rPr>
          <w:sz w:val="24"/>
          <w:szCs w:val="24"/>
        </w:rPr>
        <w:t xml:space="preserve"> performances. It is to mention that </w:t>
      </w:r>
      <w:proofErr w:type="spellStart"/>
      <w:r>
        <w:rPr>
          <w:sz w:val="24"/>
          <w:szCs w:val="24"/>
        </w:rPr>
        <w:t>organisational</w:t>
      </w:r>
      <w:proofErr w:type="spellEnd"/>
      <w:r>
        <w:rPr>
          <w:sz w:val="24"/>
          <w:szCs w:val="24"/>
        </w:rPr>
        <w:t xml:space="preserve"> structure certainly plays a significant role here as no leaders or managers from the middle level are being given huge loads of work. The middle level managers manage 10-15 junior level </w:t>
      </w:r>
      <w:proofErr w:type="gramStart"/>
      <w:r>
        <w:rPr>
          <w:sz w:val="24"/>
          <w:szCs w:val="24"/>
        </w:rPr>
        <w:t>employees</w:t>
      </w:r>
      <w:proofErr w:type="gramEnd"/>
      <w:r>
        <w:rPr>
          <w:sz w:val="24"/>
          <w:szCs w:val="24"/>
        </w:rPr>
        <w:t xml:space="preserve"> and this culture helps the managers to manage their subordinates effectively and efficiently. Thus, the </w:t>
      </w:r>
      <w:proofErr w:type="gramStart"/>
      <w:r>
        <w:rPr>
          <w:sz w:val="24"/>
          <w:szCs w:val="24"/>
        </w:rPr>
        <w:t>chances</w:t>
      </w:r>
      <w:proofErr w:type="gramEnd"/>
      <w:r>
        <w:rPr>
          <w:sz w:val="24"/>
          <w:szCs w:val="24"/>
        </w:rPr>
        <w:t xml:space="preserve"> of </w:t>
      </w:r>
      <w:proofErr w:type="spellStart"/>
      <w:r>
        <w:rPr>
          <w:sz w:val="24"/>
          <w:szCs w:val="24"/>
        </w:rPr>
        <w:t>organisational</w:t>
      </w:r>
      <w:proofErr w:type="spellEnd"/>
      <w:r>
        <w:rPr>
          <w:sz w:val="24"/>
          <w:szCs w:val="24"/>
        </w:rPr>
        <w:t xml:space="preserve"> success automatically increases.</w:t>
      </w:r>
    </w:p>
    <w:p w14:paraId="1176D13F" w14:textId="77777777" w:rsidR="00741AA7" w:rsidRDefault="00980ACE">
      <w:pPr>
        <w:spacing w:line="360" w:lineRule="auto"/>
        <w:jc w:val="both"/>
        <w:rPr>
          <w:sz w:val="24"/>
          <w:szCs w:val="24"/>
        </w:rPr>
      </w:pPr>
      <w:r>
        <w:rPr>
          <w:b/>
          <w:sz w:val="24"/>
          <w:szCs w:val="24"/>
        </w:rPr>
        <w:t>System:</w:t>
      </w:r>
      <w:r>
        <w:rPr>
          <w:sz w:val="24"/>
          <w:szCs w:val="24"/>
        </w:rPr>
        <w:t xml:space="preserve"> Work system is an integrated part of the Unilever UK. The </w:t>
      </w:r>
      <w:proofErr w:type="spellStart"/>
      <w:r>
        <w:rPr>
          <w:sz w:val="24"/>
          <w:szCs w:val="24"/>
        </w:rPr>
        <w:t>organisation</w:t>
      </w:r>
      <w:proofErr w:type="spellEnd"/>
      <w:r>
        <w:rPr>
          <w:sz w:val="24"/>
          <w:szCs w:val="24"/>
        </w:rPr>
        <w:t xml:space="preserve"> effectively manages in-person and virtual working systems that help the </w:t>
      </w:r>
      <w:proofErr w:type="spellStart"/>
      <w:r>
        <w:rPr>
          <w:sz w:val="24"/>
          <w:szCs w:val="24"/>
        </w:rPr>
        <w:t>organisation</w:t>
      </w:r>
      <w:proofErr w:type="spellEnd"/>
      <w:r>
        <w:rPr>
          <w:sz w:val="24"/>
          <w:szCs w:val="24"/>
        </w:rPr>
        <w:t xml:space="preserve"> to run the operations smoothly. </w:t>
      </w:r>
      <w:proofErr w:type="spellStart"/>
      <w:r>
        <w:rPr>
          <w:sz w:val="24"/>
          <w:szCs w:val="24"/>
        </w:rPr>
        <w:t>Organisational</w:t>
      </w:r>
      <w:proofErr w:type="spellEnd"/>
      <w:r>
        <w:rPr>
          <w:sz w:val="24"/>
          <w:szCs w:val="24"/>
        </w:rPr>
        <w:t xml:space="preserve"> operations, marketing, financial and other critical functions are being carried on by the in-person or physical office operations. On the other hand, training and development programs are mostly done through a virtual workplace. Customer services have also been shifted to the virtual workplace. As a result, the management of Unilever UK </w:t>
      </w:r>
      <w:proofErr w:type="gramStart"/>
      <w:r>
        <w:rPr>
          <w:sz w:val="24"/>
          <w:szCs w:val="24"/>
        </w:rPr>
        <w:t>is capable of dividing</w:t>
      </w:r>
      <w:proofErr w:type="gramEnd"/>
      <w:r>
        <w:rPr>
          <w:sz w:val="24"/>
          <w:szCs w:val="24"/>
        </w:rPr>
        <w:t xml:space="preserve"> the workloads and costs across the departments and this enables the </w:t>
      </w:r>
      <w:proofErr w:type="spellStart"/>
      <w:r>
        <w:rPr>
          <w:sz w:val="24"/>
          <w:szCs w:val="24"/>
        </w:rPr>
        <w:t>organisation's</w:t>
      </w:r>
      <w:proofErr w:type="spellEnd"/>
      <w:r>
        <w:rPr>
          <w:sz w:val="24"/>
          <w:szCs w:val="24"/>
        </w:rPr>
        <w:t xml:space="preserve"> financial performance. Proper relationship has developed among the virtual and physical departments which ultimately help the company to achieve superior </w:t>
      </w:r>
      <w:proofErr w:type="spellStart"/>
      <w:r>
        <w:rPr>
          <w:sz w:val="24"/>
          <w:szCs w:val="24"/>
        </w:rPr>
        <w:t>organisational</w:t>
      </w:r>
      <w:proofErr w:type="spellEnd"/>
      <w:r>
        <w:rPr>
          <w:sz w:val="24"/>
          <w:szCs w:val="24"/>
        </w:rPr>
        <w:t xml:space="preserve"> performances.</w:t>
      </w:r>
    </w:p>
    <w:p w14:paraId="16461689" w14:textId="77777777" w:rsidR="00741AA7" w:rsidRDefault="00980ACE">
      <w:pPr>
        <w:spacing w:line="360" w:lineRule="auto"/>
        <w:jc w:val="both"/>
        <w:rPr>
          <w:sz w:val="24"/>
          <w:szCs w:val="24"/>
        </w:rPr>
      </w:pPr>
      <w:r>
        <w:rPr>
          <w:b/>
          <w:sz w:val="24"/>
          <w:szCs w:val="24"/>
        </w:rPr>
        <w:t>Skills:</w:t>
      </w:r>
      <w:r>
        <w:rPr>
          <w:sz w:val="24"/>
          <w:szCs w:val="24"/>
        </w:rPr>
        <w:t xml:space="preserve"> Unilever UK always </w:t>
      </w:r>
      <w:proofErr w:type="spellStart"/>
      <w:r>
        <w:rPr>
          <w:sz w:val="24"/>
          <w:szCs w:val="24"/>
        </w:rPr>
        <w:t>emphasises</w:t>
      </w:r>
      <w:proofErr w:type="spellEnd"/>
      <w:r>
        <w:rPr>
          <w:sz w:val="24"/>
          <w:szCs w:val="24"/>
        </w:rPr>
        <w:t xml:space="preserve"> on the skills of the employees as skills keep the employees prepared for the upcoming work challenges. The management of the </w:t>
      </w:r>
      <w:proofErr w:type="spellStart"/>
      <w:r>
        <w:rPr>
          <w:sz w:val="24"/>
          <w:szCs w:val="24"/>
        </w:rPr>
        <w:t>organisation</w:t>
      </w:r>
      <w:proofErr w:type="spellEnd"/>
      <w:r>
        <w:rPr>
          <w:sz w:val="24"/>
          <w:szCs w:val="24"/>
        </w:rPr>
        <w:t xml:space="preserve"> has integrated employee development practices within its </w:t>
      </w:r>
      <w:proofErr w:type="spellStart"/>
      <w:r>
        <w:rPr>
          <w:sz w:val="24"/>
          <w:szCs w:val="24"/>
        </w:rPr>
        <w:t>organisational</w:t>
      </w:r>
      <w:proofErr w:type="spellEnd"/>
      <w:r>
        <w:rPr>
          <w:sz w:val="24"/>
          <w:szCs w:val="24"/>
        </w:rPr>
        <w:t xml:space="preserve"> </w:t>
      </w:r>
      <w:r>
        <w:rPr>
          <w:sz w:val="24"/>
          <w:szCs w:val="24"/>
        </w:rPr>
        <w:lastRenderedPageBreak/>
        <w:t xml:space="preserve">culture. The </w:t>
      </w:r>
      <w:proofErr w:type="spellStart"/>
      <w:r>
        <w:rPr>
          <w:sz w:val="24"/>
          <w:szCs w:val="24"/>
        </w:rPr>
        <w:t>organisation</w:t>
      </w:r>
      <w:proofErr w:type="spellEnd"/>
      <w:r>
        <w:rPr>
          <w:sz w:val="24"/>
          <w:szCs w:val="24"/>
        </w:rPr>
        <w:t xml:space="preserve"> spends $576million in the year of 2021 to develop the skills of its employees. Every employee needs to go through mandatory training and development sessions every year. As a result, the </w:t>
      </w:r>
      <w:proofErr w:type="spellStart"/>
      <w:r>
        <w:rPr>
          <w:sz w:val="24"/>
          <w:szCs w:val="24"/>
        </w:rPr>
        <w:t>organisational</w:t>
      </w:r>
      <w:proofErr w:type="spellEnd"/>
      <w:r>
        <w:rPr>
          <w:sz w:val="24"/>
          <w:szCs w:val="24"/>
        </w:rPr>
        <w:t xml:space="preserve"> performance gets positively impacted for the management of Unilever. The skilled </w:t>
      </w:r>
      <w:proofErr w:type="spellStart"/>
      <w:r>
        <w:rPr>
          <w:sz w:val="24"/>
          <w:szCs w:val="24"/>
        </w:rPr>
        <w:t>labours</w:t>
      </w:r>
      <w:proofErr w:type="spellEnd"/>
      <w:r>
        <w:rPr>
          <w:sz w:val="24"/>
          <w:szCs w:val="24"/>
        </w:rPr>
        <w:t xml:space="preserve"> and employees help the </w:t>
      </w:r>
      <w:proofErr w:type="spellStart"/>
      <w:r>
        <w:rPr>
          <w:sz w:val="24"/>
          <w:szCs w:val="24"/>
        </w:rPr>
        <w:t>organisation</w:t>
      </w:r>
      <w:proofErr w:type="spellEnd"/>
      <w:r>
        <w:rPr>
          <w:sz w:val="24"/>
          <w:szCs w:val="24"/>
        </w:rPr>
        <w:t xml:space="preserve"> to achieve the </w:t>
      </w:r>
      <w:proofErr w:type="spellStart"/>
      <w:r>
        <w:rPr>
          <w:sz w:val="24"/>
          <w:szCs w:val="24"/>
        </w:rPr>
        <w:t>organisational</w:t>
      </w:r>
      <w:proofErr w:type="spellEnd"/>
      <w:r>
        <w:rPr>
          <w:sz w:val="24"/>
          <w:szCs w:val="24"/>
        </w:rPr>
        <w:t xml:space="preserve"> goals through outperforming performances. </w:t>
      </w:r>
    </w:p>
    <w:p w14:paraId="19DB4589" w14:textId="77777777" w:rsidR="00741AA7" w:rsidRDefault="00980ACE">
      <w:pPr>
        <w:spacing w:line="360" w:lineRule="auto"/>
        <w:jc w:val="both"/>
        <w:rPr>
          <w:sz w:val="24"/>
          <w:szCs w:val="24"/>
        </w:rPr>
      </w:pPr>
      <w:r>
        <w:rPr>
          <w:b/>
          <w:sz w:val="24"/>
          <w:szCs w:val="24"/>
        </w:rPr>
        <w:t xml:space="preserve">Style: </w:t>
      </w:r>
      <w:r>
        <w:rPr>
          <w:sz w:val="24"/>
          <w:szCs w:val="24"/>
        </w:rPr>
        <w:t xml:space="preserve">Unilever applies participative leadership style through its leaders and managers. The managers and leaders ensure the participation of the subordinates in the work processes. Thus, the entire </w:t>
      </w:r>
      <w:proofErr w:type="spellStart"/>
      <w:r>
        <w:rPr>
          <w:sz w:val="24"/>
          <w:szCs w:val="24"/>
        </w:rPr>
        <w:t>organisational</w:t>
      </w:r>
      <w:proofErr w:type="spellEnd"/>
      <w:r>
        <w:rPr>
          <w:sz w:val="24"/>
          <w:szCs w:val="24"/>
        </w:rPr>
        <w:t xml:space="preserve"> culture gets a positive style of leadership. This practice encourages the employees to make positive performances for the </w:t>
      </w:r>
      <w:proofErr w:type="spellStart"/>
      <w:r>
        <w:rPr>
          <w:sz w:val="24"/>
          <w:szCs w:val="24"/>
        </w:rPr>
        <w:t>organisation</w:t>
      </w:r>
      <w:proofErr w:type="spellEnd"/>
      <w:r>
        <w:rPr>
          <w:sz w:val="24"/>
          <w:szCs w:val="24"/>
        </w:rPr>
        <w:t>.</w:t>
      </w:r>
    </w:p>
    <w:p w14:paraId="0C07625A" w14:textId="77777777" w:rsidR="00741AA7" w:rsidRDefault="00980ACE">
      <w:pPr>
        <w:spacing w:line="360" w:lineRule="auto"/>
        <w:jc w:val="both"/>
        <w:rPr>
          <w:sz w:val="24"/>
          <w:szCs w:val="24"/>
        </w:rPr>
      </w:pPr>
      <w:r>
        <w:rPr>
          <w:b/>
          <w:sz w:val="24"/>
          <w:szCs w:val="24"/>
        </w:rPr>
        <w:t>Staff:</w:t>
      </w:r>
      <w:r>
        <w:rPr>
          <w:sz w:val="24"/>
          <w:szCs w:val="24"/>
        </w:rPr>
        <w:t xml:space="preserve"> The human resources department of Unilever ensures that proper talents are being hired at the </w:t>
      </w:r>
      <w:proofErr w:type="spellStart"/>
      <w:r>
        <w:rPr>
          <w:sz w:val="24"/>
          <w:szCs w:val="24"/>
        </w:rPr>
        <w:t>organisation</w:t>
      </w:r>
      <w:proofErr w:type="spellEnd"/>
      <w:r>
        <w:rPr>
          <w:sz w:val="24"/>
          <w:szCs w:val="24"/>
        </w:rPr>
        <w:t xml:space="preserve">. The managers and officers are being hired through passing 7 tiers of tests. Likewise, they are being offered lucrative salaries, benefits and yearly profit shares along with other off the job benefits. These facilities encourage the employees to perform better for their </w:t>
      </w:r>
      <w:proofErr w:type="spellStart"/>
      <w:r>
        <w:rPr>
          <w:sz w:val="24"/>
          <w:szCs w:val="24"/>
        </w:rPr>
        <w:t>organisation</w:t>
      </w:r>
      <w:proofErr w:type="spellEnd"/>
      <w:r>
        <w:rPr>
          <w:sz w:val="24"/>
          <w:szCs w:val="24"/>
        </w:rPr>
        <w:t xml:space="preserve">. Thus, the </w:t>
      </w:r>
      <w:proofErr w:type="spellStart"/>
      <w:r>
        <w:rPr>
          <w:sz w:val="24"/>
          <w:szCs w:val="24"/>
        </w:rPr>
        <w:t>organisational</w:t>
      </w:r>
      <w:proofErr w:type="spellEnd"/>
      <w:r>
        <w:rPr>
          <w:sz w:val="24"/>
          <w:szCs w:val="24"/>
        </w:rPr>
        <w:t xml:space="preserve"> culture gets positively impacted in Unilever UK (McKim, 2022).</w:t>
      </w:r>
    </w:p>
    <w:p w14:paraId="1254D869" w14:textId="77777777" w:rsidR="00741AA7" w:rsidRDefault="00980ACE">
      <w:pPr>
        <w:spacing w:line="360" w:lineRule="auto"/>
        <w:jc w:val="both"/>
        <w:rPr>
          <w:sz w:val="24"/>
          <w:szCs w:val="24"/>
        </w:rPr>
      </w:pPr>
      <w:r>
        <w:rPr>
          <w:b/>
          <w:sz w:val="24"/>
          <w:szCs w:val="24"/>
        </w:rPr>
        <w:t>Shared Values:</w:t>
      </w:r>
      <w:r>
        <w:rPr>
          <w:sz w:val="24"/>
          <w:szCs w:val="24"/>
        </w:rPr>
        <w:t xml:space="preserve"> Unilever believes in sharing the values with its hired employees. The </w:t>
      </w:r>
      <w:proofErr w:type="spellStart"/>
      <w:r>
        <w:rPr>
          <w:sz w:val="24"/>
          <w:szCs w:val="24"/>
        </w:rPr>
        <w:t>organisation</w:t>
      </w:r>
      <w:proofErr w:type="spellEnd"/>
      <w:r>
        <w:rPr>
          <w:sz w:val="24"/>
          <w:szCs w:val="24"/>
        </w:rPr>
        <w:t xml:space="preserve"> injects the value of quality goods and services made to the customers inside the employees through its </w:t>
      </w:r>
      <w:proofErr w:type="spellStart"/>
      <w:r>
        <w:rPr>
          <w:sz w:val="24"/>
          <w:szCs w:val="24"/>
        </w:rPr>
        <w:t>organisational</w:t>
      </w:r>
      <w:proofErr w:type="spellEnd"/>
      <w:r>
        <w:rPr>
          <w:sz w:val="24"/>
          <w:szCs w:val="24"/>
        </w:rPr>
        <w:t xml:space="preserve"> culture. The culture and practices are designed in accordance with it and the employees working here automatically get accustomed to it. Thus, the values are being shared and </w:t>
      </w:r>
      <w:proofErr w:type="spellStart"/>
      <w:r>
        <w:rPr>
          <w:sz w:val="24"/>
          <w:szCs w:val="24"/>
        </w:rPr>
        <w:t>organisational</w:t>
      </w:r>
      <w:proofErr w:type="spellEnd"/>
      <w:r>
        <w:rPr>
          <w:sz w:val="24"/>
          <w:szCs w:val="24"/>
        </w:rPr>
        <w:t xml:space="preserve"> performances increase.</w:t>
      </w:r>
    </w:p>
    <w:p w14:paraId="5BFEF315" w14:textId="77777777" w:rsidR="00741AA7" w:rsidRDefault="00980ACE">
      <w:pPr>
        <w:spacing w:line="360" w:lineRule="auto"/>
        <w:jc w:val="both"/>
        <w:rPr>
          <w:sz w:val="24"/>
          <w:szCs w:val="24"/>
        </w:rPr>
      </w:pPr>
      <w:r>
        <w:br w:type="page"/>
      </w:r>
    </w:p>
    <w:p w14:paraId="5EC05CA5" w14:textId="77777777" w:rsidR="00741AA7" w:rsidRPr="00731B44" w:rsidRDefault="00980ACE">
      <w:pPr>
        <w:pStyle w:val="Heading1"/>
        <w:rPr>
          <w:sz w:val="36"/>
          <w:szCs w:val="36"/>
        </w:rPr>
      </w:pPr>
      <w:bookmarkStart w:id="11" w:name="_teapmt7ogyvm" w:colFirst="0" w:colLast="0"/>
      <w:bookmarkEnd w:id="11"/>
      <w:r w:rsidRPr="00731B44">
        <w:rPr>
          <w:sz w:val="36"/>
          <w:szCs w:val="36"/>
        </w:rPr>
        <w:lastRenderedPageBreak/>
        <w:t xml:space="preserve">Evaluate the Impact of External Factors and Changes in </w:t>
      </w:r>
      <w:proofErr w:type="spellStart"/>
      <w:r w:rsidRPr="00731B44">
        <w:rPr>
          <w:sz w:val="36"/>
          <w:szCs w:val="36"/>
        </w:rPr>
        <w:t>Organisational</w:t>
      </w:r>
      <w:proofErr w:type="spellEnd"/>
      <w:r w:rsidRPr="00731B44">
        <w:rPr>
          <w:sz w:val="36"/>
          <w:szCs w:val="36"/>
        </w:rPr>
        <w:t xml:space="preserve"> Culture and Performances</w:t>
      </w:r>
    </w:p>
    <w:p w14:paraId="14AF14FD" w14:textId="77777777" w:rsidR="00741AA7" w:rsidRDefault="00980ACE">
      <w:pPr>
        <w:spacing w:line="360" w:lineRule="auto"/>
        <w:jc w:val="both"/>
        <w:rPr>
          <w:sz w:val="24"/>
          <w:szCs w:val="24"/>
        </w:rPr>
      </w:pPr>
      <w:r>
        <w:rPr>
          <w:sz w:val="24"/>
          <w:szCs w:val="24"/>
        </w:rPr>
        <w:t xml:space="preserve">External factors force the </w:t>
      </w:r>
      <w:proofErr w:type="spellStart"/>
      <w:r>
        <w:rPr>
          <w:sz w:val="24"/>
          <w:szCs w:val="24"/>
        </w:rPr>
        <w:t>organisation</w:t>
      </w:r>
      <w:proofErr w:type="spellEnd"/>
      <w:r>
        <w:rPr>
          <w:sz w:val="24"/>
          <w:szCs w:val="24"/>
        </w:rPr>
        <w:t xml:space="preserve"> to make changes within the </w:t>
      </w:r>
      <w:proofErr w:type="spellStart"/>
      <w:r>
        <w:rPr>
          <w:sz w:val="24"/>
          <w:szCs w:val="24"/>
        </w:rPr>
        <w:t>organisation</w:t>
      </w:r>
      <w:proofErr w:type="spellEnd"/>
      <w:r>
        <w:rPr>
          <w:sz w:val="24"/>
          <w:szCs w:val="24"/>
        </w:rPr>
        <w:t xml:space="preserve"> and its culture. The managers of the </w:t>
      </w:r>
      <w:proofErr w:type="spellStart"/>
      <w:r>
        <w:rPr>
          <w:sz w:val="24"/>
          <w:szCs w:val="24"/>
        </w:rPr>
        <w:t>organisation</w:t>
      </w:r>
      <w:proofErr w:type="spellEnd"/>
      <w:r>
        <w:rPr>
          <w:sz w:val="24"/>
          <w:szCs w:val="24"/>
        </w:rPr>
        <w:t xml:space="preserve"> need to evaluate the changes and bring culture changes accordingly so that the performances of the individuals and the </w:t>
      </w:r>
      <w:proofErr w:type="spellStart"/>
      <w:r>
        <w:rPr>
          <w:sz w:val="24"/>
          <w:szCs w:val="24"/>
        </w:rPr>
        <w:t>organisation</w:t>
      </w:r>
      <w:proofErr w:type="spellEnd"/>
      <w:r>
        <w:rPr>
          <w:sz w:val="24"/>
          <w:szCs w:val="24"/>
        </w:rPr>
        <w:t xml:space="preserve"> does not get hampered.</w:t>
      </w:r>
    </w:p>
    <w:p w14:paraId="1BC4E8BB" w14:textId="77777777" w:rsidR="00741AA7" w:rsidRDefault="00980ACE">
      <w:pPr>
        <w:spacing w:line="360" w:lineRule="auto"/>
        <w:jc w:val="both"/>
        <w:rPr>
          <w:sz w:val="24"/>
          <w:szCs w:val="24"/>
        </w:rPr>
      </w:pPr>
      <w:r>
        <w:rPr>
          <w:sz w:val="24"/>
          <w:szCs w:val="24"/>
        </w:rPr>
        <w:t xml:space="preserve">The inflation rate of the country is rising to more than 10% and unemployment rate is expected to increase to 4.4% in the year of 2022. Besides, the purchasing power of the British citizens has reduced by .6% this year. Even though the economic conditions have not put much impact over the operations of the Unilever UK, it is expected that the company may </w:t>
      </w:r>
      <w:proofErr w:type="spellStart"/>
      <w:r>
        <w:rPr>
          <w:sz w:val="24"/>
          <w:szCs w:val="24"/>
        </w:rPr>
        <w:t>layoff</w:t>
      </w:r>
      <w:proofErr w:type="spellEnd"/>
      <w:r>
        <w:rPr>
          <w:sz w:val="24"/>
          <w:szCs w:val="24"/>
        </w:rPr>
        <w:t xml:space="preserve"> employees or even switch to hybrid/virtual working processes in order to reduce operational costs (Mullins &amp; Christy, 2016). </w:t>
      </w:r>
      <w:proofErr w:type="gramStart"/>
      <w:r>
        <w:rPr>
          <w:sz w:val="24"/>
          <w:szCs w:val="24"/>
        </w:rPr>
        <w:t>Therefore</w:t>
      </w:r>
      <w:proofErr w:type="gramEnd"/>
      <w:r>
        <w:rPr>
          <w:sz w:val="24"/>
          <w:szCs w:val="24"/>
        </w:rPr>
        <w:t xml:space="preserve"> it is evident that the management of Unilever UK needs to reduce the operational costs as the purchasing rates of the customers may get reduced. Here, the management of Unilever can switch to hybrid working culture. </w:t>
      </w:r>
      <w:proofErr w:type="spellStart"/>
      <w:r>
        <w:rPr>
          <w:sz w:val="24"/>
          <w:szCs w:val="24"/>
        </w:rPr>
        <w:t>Organisational</w:t>
      </w:r>
      <w:proofErr w:type="spellEnd"/>
      <w:r>
        <w:rPr>
          <w:sz w:val="24"/>
          <w:szCs w:val="24"/>
        </w:rPr>
        <w:t xml:space="preserve"> operations, marketing, financial and other critical functions are being carried on by the in-person or physical office operations. On the other hand, training and development programs are mostly done through a virtual workplace. Customer services have also been shifted to the virtual workplace. As a result, the management of Unilever UK </w:t>
      </w:r>
      <w:proofErr w:type="gramStart"/>
      <w:r>
        <w:rPr>
          <w:sz w:val="24"/>
          <w:szCs w:val="24"/>
        </w:rPr>
        <w:t>is capable of dividing</w:t>
      </w:r>
      <w:proofErr w:type="gramEnd"/>
      <w:r>
        <w:rPr>
          <w:sz w:val="24"/>
          <w:szCs w:val="24"/>
        </w:rPr>
        <w:t xml:space="preserve"> the workloads and costs across the departments and this enables the </w:t>
      </w:r>
      <w:proofErr w:type="spellStart"/>
      <w:r>
        <w:rPr>
          <w:sz w:val="24"/>
          <w:szCs w:val="24"/>
        </w:rPr>
        <w:t>organisation's</w:t>
      </w:r>
      <w:proofErr w:type="spellEnd"/>
      <w:r>
        <w:rPr>
          <w:sz w:val="24"/>
          <w:szCs w:val="24"/>
        </w:rPr>
        <w:t xml:space="preserve"> financial performance. Proper relationship has developed among the virtual and physical departments which ultimately help the company to achieve superior </w:t>
      </w:r>
      <w:proofErr w:type="spellStart"/>
      <w:r>
        <w:rPr>
          <w:sz w:val="24"/>
          <w:szCs w:val="24"/>
        </w:rPr>
        <w:t>organisational</w:t>
      </w:r>
      <w:proofErr w:type="spellEnd"/>
      <w:r>
        <w:rPr>
          <w:sz w:val="24"/>
          <w:szCs w:val="24"/>
        </w:rPr>
        <w:t xml:space="preserve"> performances.</w:t>
      </w:r>
    </w:p>
    <w:p w14:paraId="6C2117F6" w14:textId="77777777" w:rsidR="00741AA7" w:rsidRDefault="00980ACE">
      <w:pPr>
        <w:spacing w:line="360" w:lineRule="auto"/>
        <w:jc w:val="both"/>
        <w:rPr>
          <w:b/>
          <w:sz w:val="24"/>
          <w:szCs w:val="24"/>
        </w:rPr>
      </w:pPr>
      <w:r>
        <w:rPr>
          <w:sz w:val="24"/>
          <w:szCs w:val="24"/>
        </w:rPr>
        <w:t>The management of Unilever has acquired GSK in order to reduce rivalry and increase market share. Now, to bring balance in the workforce and reduce costs, Unilever has laid off 1500 employees from the UK and Ireland. It is to mention that organizational structure certainly plays a significant role here as no leaders or managers from the middle level are being given huge loads of work (</w:t>
      </w:r>
      <w:proofErr w:type="spellStart"/>
      <w:r>
        <w:rPr>
          <w:sz w:val="24"/>
          <w:szCs w:val="24"/>
        </w:rPr>
        <w:t>Kollewe</w:t>
      </w:r>
      <w:proofErr w:type="spellEnd"/>
      <w:r>
        <w:rPr>
          <w:sz w:val="24"/>
          <w:szCs w:val="24"/>
        </w:rPr>
        <w:t xml:space="preserve"> &amp; Jolly, 2022). The middle level managers manage 10-15 junior level </w:t>
      </w:r>
      <w:proofErr w:type="gramStart"/>
      <w:r>
        <w:rPr>
          <w:sz w:val="24"/>
          <w:szCs w:val="24"/>
        </w:rPr>
        <w:t>employees</w:t>
      </w:r>
      <w:proofErr w:type="gramEnd"/>
      <w:r>
        <w:rPr>
          <w:sz w:val="24"/>
          <w:szCs w:val="24"/>
        </w:rPr>
        <w:t xml:space="preserve"> and this culture helps the managers to manage their subordinates effectively and efficiently. Thus, the </w:t>
      </w:r>
      <w:proofErr w:type="gramStart"/>
      <w:r>
        <w:rPr>
          <w:sz w:val="24"/>
          <w:szCs w:val="24"/>
        </w:rPr>
        <w:t>chances</w:t>
      </w:r>
      <w:proofErr w:type="gramEnd"/>
      <w:r>
        <w:rPr>
          <w:sz w:val="24"/>
          <w:szCs w:val="24"/>
        </w:rPr>
        <w:t xml:space="preserve"> of </w:t>
      </w:r>
      <w:proofErr w:type="spellStart"/>
      <w:r>
        <w:rPr>
          <w:sz w:val="24"/>
          <w:szCs w:val="24"/>
        </w:rPr>
        <w:t>organisational</w:t>
      </w:r>
      <w:proofErr w:type="spellEnd"/>
      <w:r>
        <w:rPr>
          <w:sz w:val="24"/>
          <w:szCs w:val="24"/>
        </w:rPr>
        <w:t xml:space="preserve"> success automatically increases. </w:t>
      </w:r>
    </w:p>
    <w:p w14:paraId="4CA123E4" w14:textId="77777777" w:rsidR="00741AA7" w:rsidRDefault="00980ACE">
      <w:pPr>
        <w:spacing w:line="360" w:lineRule="auto"/>
        <w:jc w:val="both"/>
        <w:rPr>
          <w:sz w:val="24"/>
          <w:szCs w:val="24"/>
        </w:rPr>
      </w:pPr>
      <w:r>
        <w:br w:type="page"/>
      </w:r>
    </w:p>
    <w:p w14:paraId="5CEAAE7A" w14:textId="77777777" w:rsidR="00741AA7" w:rsidRPr="00731B44" w:rsidRDefault="00980ACE">
      <w:pPr>
        <w:pStyle w:val="Heading1"/>
        <w:rPr>
          <w:sz w:val="36"/>
          <w:szCs w:val="36"/>
        </w:rPr>
      </w:pPr>
      <w:bookmarkStart w:id="12" w:name="_6ymf9wy93bre" w:colFirst="0" w:colLast="0"/>
      <w:bookmarkEnd w:id="12"/>
      <w:r w:rsidRPr="00731B44">
        <w:rPr>
          <w:sz w:val="36"/>
          <w:szCs w:val="36"/>
        </w:rPr>
        <w:lastRenderedPageBreak/>
        <w:t xml:space="preserve">Ethical Dilemmas and </w:t>
      </w:r>
      <w:proofErr w:type="gramStart"/>
      <w:r w:rsidRPr="00731B44">
        <w:rPr>
          <w:sz w:val="36"/>
          <w:szCs w:val="36"/>
        </w:rPr>
        <w:t>Its  Effects</w:t>
      </w:r>
      <w:proofErr w:type="gramEnd"/>
      <w:r w:rsidRPr="00731B44">
        <w:rPr>
          <w:sz w:val="36"/>
          <w:szCs w:val="36"/>
        </w:rPr>
        <w:t xml:space="preserve"> Over The </w:t>
      </w:r>
      <w:proofErr w:type="spellStart"/>
      <w:r w:rsidRPr="00731B44">
        <w:rPr>
          <w:sz w:val="36"/>
          <w:szCs w:val="36"/>
        </w:rPr>
        <w:t>Organisational</w:t>
      </w:r>
      <w:proofErr w:type="spellEnd"/>
      <w:r w:rsidRPr="00731B44">
        <w:rPr>
          <w:sz w:val="36"/>
          <w:szCs w:val="36"/>
        </w:rPr>
        <w:t xml:space="preserve"> Performances</w:t>
      </w:r>
    </w:p>
    <w:p w14:paraId="3234778E" w14:textId="77777777" w:rsidR="00741AA7" w:rsidRDefault="00980ACE">
      <w:pPr>
        <w:spacing w:line="360" w:lineRule="auto"/>
        <w:jc w:val="both"/>
        <w:rPr>
          <w:sz w:val="24"/>
          <w:szCs w:val="24"/>
        </w:rPr>
      </w:pPr>
      <w:r>
        <w:rPr>
          <w:sz w:val="24"/>
          <w:szCs w:val="24"/>
        </w:rPr>
        <w:t xml:space="preserve">Ethical dilemma can be defined as the complex situation where decision making becomes difficult as the decision is to be taken between two to more options. However, none of the options resolve the issues properly from an ethical manner. In business operations, the importance of ethics cannot be </w:t>
      </w:r>
      <w:proofErr w:type="spellStart"/>
      <w:r>
        <w:rPr>
          <w:sz w:val="24"/>
          <w:szCs w:val="24"/>
        </w:rPr>
        <w:t>overcomed</w:t>
      </w:r>
      <w:proofErr w:type="spellEnd"/>
      <w:r>
        <w:rPr>
          <w:sz w:val="24"/>
          <w:szCs w:val="24"/>
        </w:rPr>
        <w:t xml:space="preserve">. The business </w:t>
      </w:r>
      <w:proofErr w:type="spellStart"/>
      <w:r>
        <w:rPr>
          <w:sz w:val="24"/>
          <w:szCs w:val="24"/>
        </w:rPr>
        <w:t>organisations</w:t>
      </w:r>
      <w:proofErr w:type="spellEnd"/>
      <w:r>
        <w:rPr>
          <w:sz w:val="24"/>
          <w:szCs w:val="24"/>
        </w:rPr>
        <w:t xml:space="preserve"> and its managers need to take quality decisions that do not breach the code of ethics (</w:t>
      </w:r>
      <w:proofErr w:type="gramStart"/>
      <w:r>
        <w:rPr>
          <w:sz w:val="24"/>
          <w:szCs w:val="24"/>
        </w:rPr>
        <w:t>Alvesson ,</w:t>
      </w:r>
      <w:proofErr w:type="gramEnd"/>
      <w:r>
        <w:rPr>
          <w:sz w:val="24"/>
          <w:szCs w:val="24"/>
        </w:rPr>
        <w:t xml:space="preserve"> 2012). Now, it cannot be ignored that ethical dilemmas often happen among the managers when taking critical decisions related to workforce management. The presence of virtual workplace has caused the rise of various new issues in practicing ethics at the workplace and thus creation of ethical dilemmas. The ethical dilemmas happening at the Unilever due to changes in the business environment and human resources are being identified below: </w:t>
      </w:r>
    </w:p>
    <w:p w14:paraId="21DB5862" w14:textId="77777777" w:rsidR="00741AA7" w:rsidRDefault="00980ACE">
      <w:pPr>
        <w:spacing w:line="360" w:lineRule="auto"/>
        <w:jc w:val="both"/>
        <w:rPr>
          <w:b/>
          <w:sz w:val="24"/>
          <w:szCs w:val="24"/>
        </w:rPr>
      </w:pPr>
      <w:r>
        <w:rPr>
          <w:b/>
          <w:sz w:val="24"/>
          <w:szCs w:val="24"/>
        </w:rPr>
        <w:t>Identified Dilemma 1: Clashes Between Personal and Professional Integrity</w:t>
      </w:r>
    </w:p>
    <w:p w14:paraId="76DA5A40" w14:textId="77777777" w:rsidR="00741AA7" w:rsidRDefault="00980ACE">
      <w:pPr>
        <w:spacing w:line="360" w:lineRule="auto"/>
        <w:jc w:val="both"/>
        <w:rPr>
          <w:sz w:val="24"/>
          <w:szCs w:val="24"/>
        </w:rPr>
      </w:pPr>
      <w:r>
        <w:rPr>
          <w:sz w:val="24"/>
          <w:szCs w:val="24"/>
        </w:rPr>
        <w:t xml:space="preserve">In virtual workplace settings, it becomes difficult for the managers of the </w:t>
      </w:r>
      <w:proofErr w:type="spellStart"/>
      <w:r>
        <w:rPr>
          <w:sz w:val="24"/>
          <w:szCs w:val="24"/>
        </w:rPr>
        <w:t>organisations</w:t>
      </w:r>
      <w:proofErr w:type="spellEnd"/>
      <w:r>
        <w:rPr>
          <w:sz w:val="24"/>
          <w:szCs w:val="24"/>
        </w:rPr>
        <w:t xml:space="preserve"> like Unilever to ensure similar assessment practices for each employee. Biasness automatically appears towards the preferred employees. It is certain that not all employees would be the same in terms of performance and working practices. This is because virtual working requires more self-dedication and self-management from the individual employee. This is where the concept of ‘flexible working’ collides with employee management and assessment of individual performances. When the employee is working </w:t>
      </w:r>
      <w:proofErr w:type="gramStart"/>
      <w:r>
        <w:rPr>
          <w:sz w:val="24"/>
          <w:szCs w:val="24"/>
        </w:rPr>
        <w:t>virtually</w:t>
      </w:r>
      <w:proofErr w:type="gramEnd"/>
      <w:r>
        <w:rPr>
          <w:sz w:val="24"/>
          <w:szCs w:val="24"/>
        </w:rPr>
        <w:t xml:space="preserve"> he will seek flexibility in timing and will certainly focus on personal responsibilities at home. Surely, the situations are not similar each day and thus the outputs or performances of the employee will not be similar each day (Crush, 2022). However, as the </w:t>
      </w:r>
      <w:proofErr w:type="spellStart"/>
      <w:r>
        <w:rPr>
          <w:sz w:val="24"/>
          <w:szCs w:val="24"/>
        </w:rPr>
        <w:t>organisational</w:t>
      </w:r>
      <w:proofErr w:type="spellEnd"/>
      <w:r>
        <w:rPr>
          <w:sz w:val="24"/>
          <w:szCs w:val="24"/>
        </w:rPr>
        <w:t xml:space="preserve"> performance is associated here, the managers or leaders of the Unilever will surely expect the employee to perform </w:t>
      </w:r>
      <w:proofErr w:type="spellStart"/>
      <w:r>
        <w:rPr>
          <w:sz w:val="24"/>
          <w:szCs w:val="24"/>
        </w:rPr>
        <w:t>upto</w:t>
      </w:r>
      <w:proofErr w:type="spellEnd"/>
      <w:r>
        <w:rPr>
          <w:sz w:val="24"/>
          <w:szCs w:val="24"/>
        </w:rPr>
        <w:t xml:space="preserve"> the par </w:t>
      </w:r>
      <w:proofErr w:type="spellStart"/>
      <w:r>
        <w:rPr>
          <w:sz w:val="24"/>
          <w:szCs w:val="24"/>
        </w:rPr>
        <w:t>everyday</w:t>
      </w:r>
      <w:proofErr w:type="spellEnd"/>
      <w:r>
        <w:rPr>
          <w:sz w:val="24"/>
          <w:szCs w:val="24"/>
        </w:rPr>
        <w:t xml:space="preserve">. </w:t>
      </w:r>
    </w:p>
    <w:p w14:paraId="31C5415C" w14:textId="77777777" w:rsidR="00741AA7" w:rsidRDefault="00980ACE">
      <w:pPr>
        <w:spacing w:line="360" w:lineRule="auto"/>
        <w:jc w:val="both"/>
        <w:rPr>
          <w:sz w:val="24"/>
          <w:szCs w:val="24"/>
        </w:rPr>
      </w:pPr>
      <w:r>
        <w:rPr>
          <w:sz w:val="24"/>
          <w:szCs w:val="24"/>
        </w:rPr>
        <w:t xml:space="preserve">It certainly is a natural fact that not all the leaders and managers will behave and follow similar types of leadership and managerial practices. As a result, when there are concerns over the performances of the employee, the leader or manager follow different managerial approaches on the employees. The example of starting work each day at the same time or keeping the cameras on during the entire working time can be taken into consideration </w:t>
      </w:r>
      <w:r>
        <w:rPr>
          <w:sz w:val="24"/>
          <w:szCs w:val="24"/>
        </w:rPr>
        <w:lastRenderedPageBreak/>
        <w:t xml:space="preserve">here. As these leaders seek quality performers, they want the employees engaged more with the office tasks rather than personal obligations at home. As a result, the concept of flexible working hours often hampers when the employee needs to attend the office from home within a fixed time every day. Similarly, asking the employee to keep the camera on during the time of working and judging the activities or performances in accordance is a matter of breach of privacy too. This type of situation certainly discomforts an employee and the concern of ethics from the perspective of certain biases, performance evaluation and privacy breach </w:t>
      </w:r>
      <w:proofErr w:type="gramStart"/>
      <w:r>
        <w:rPr>
          <w:sz w:val="24"/>
          <w:szCs w:val="24"/>
        </w:rPr>
        <w:t>is</w:t>
      </w:r>
      <w:proofErr w:type="gramEnd"/>
      <w:r>
        <w:rPr>
          <w:sz w:val="24"/>
          <w:szCs w:val="24"/>
        </w:rPr>
        <w:t xml:space="preserve"> to be taken into consideration (Worthington et al., 2018).</w:t>
      </w:r>
    </w:p>
    <w:p w14:paraId="776946DA" w14:textId="77777777" w:rsidR="00741AA7" w:rsidRDefault="00980ACE">
      <w:pPr>
        <w:spacing w:line="360" w:lineRule="auto"/>
        <w:jc w:val="both"/>
        <w:rPr>
          <w:sz w:val="24"/>
          <w:szCs w:val="24"/>
        </w:rPr>
      </w:pPr>
      <w:r>
        <w:rPr>
          <w:sz w:val="24"/>
          <w:szCs w:val="24"/>
        </w:rPr>
        <w:t xml:space="preserve">As the ethical dilemma deals with alternative perspectives too, these actions taken by the leaders and managers of Unilever can be considered as ethical ways of working and controlling actions of the employees. As mentioned earlier, the employees need to be self-motivated and self-managed when working virtually. Now, when the managers find a lack of such commitments in an employee, the managers have the right to take necessary steps to make the employee work. At the end of the day, the performance of the employee will put effect over the performance of the </w:t>
      </w:r>
      <w:proofErr w:type="spellStart"/>
      <w:r>
        <w:rPr>
          <w:sz w:val="24"/>
          <w:szCs w:val="24"/>
        </w:rPr>
        <w:t>organisation</w:t>
      </w:r>
      <w:proofErr w:type="spellEnd"/>
      <w:r>
        <w:rPr>
          <w:sz w:val="24"/>
          <w:szCs w:val="24"/>
        </w:rPr>
        <w:t>, the Unilever UK. Therefore, the actions of the managers can be considered ethical from this point of view and is creating an ethical dilemma situation for the managers of Unilever UK.</w:t>
      </w:r>
    </w:p>
    <w:p w14:paraId="1CD010A2" w14:textId="77777777" w:rsidR="00741AA7" w:rsidRDefault="00980ACE">
      <w:pPr>
        <w:spacing w:line="360" w:lineRule="auto"/>
        <w:jc w:val="both"/>
        <w:rPr>
          <w:b/>
          <w:sz w:val="24"/>
          <w:szCs w:val="24"/>
        </w:rPr>
      </w:pPr>
      <w:r>
        <w:rPr>
          <w:b/>
          <w:sz w:val="24"/>
          <w:szCs w:val="24"/>
        </w:rPr>
        <w:t>Identified Dilemma 2: Data Dilemma</w:t>
      </w:r>
    </w:p>
    <w:p w14:paraId="751ADF01" w14:textId="77777777" w:rsidR="00741AA7" w:rsidRDefault="00980ACE">
      <w:pPr>
        <w:spacing w:line="360" w:lineRule="auto"/>
        <w:jc w:val="both"/>
        <w:rPr>
          <w:sz w:val="24"/>
          <w:szCs w:val="24"/>
        </w:rPr>
      </w:pPr>
      <w:proofErr w:type="spellStart"/>
      <w:r>
        <w:rPr>
          <w:sz w:val="24"/>
          <w:szCs w:val="24"/>
        </w:rPr>
        <w:t>Organisations</w:t>
      </w:r>
      <w:proofErr w:type="spellEnd"/>
      <w:r>
        <w:rPr>
          <w:sz w:val="24"/>
          <w:szCs w:val="24"/>
        </w:rPr>
        <w:t xml:space="preserve"> like Unilever UK often record the meetings and voice calls done virtually. The managers often </w:t>
      </w:r>
      <w:proofErr w:type="spellStart"/>
      <w:r>
        <w:rPr>
          <w:sz w:val="24"/>
          <w:szCs w:val="24"/>
        </w:rPr>
        <w:t>emphasise</w:t>
      </w:r>
      <w:proofErr w:type="spellEnd"/>
      <w:r>
        <w:rPr>
          <w:sz w:val="24"/>
          <w:szCs w:val="24"/>
        </w:rPr>
        <w:t xml:space="preserve"> that this is necessary for better understanding or recapping in the future. However, the purpose of this recording is not the same every time. There are cases where these recordings had been used to measure the contribution and ultimately the performances of the employees who attended the meeting (Ferrell et al., 2019). It is certain that the performances of every employee will not be the same in the virtual meeting and not every employee needs to be conversant in the meeting. Besides, the necessity that one feels in making interaction with others while meeting in person, will not always be the same in the virtual space. </w:t>
      </w:r>
      <w:proofErr w:type="gramStart"/>
      <w:r>
        <w:rPr>
          <w:sz w:val="24"/>
          <w:szCs w:val="24"/>
        </w:rPr>
        <w:t>As a consequence of</w:t>
      </w:r>
      <w:proofErr w:type="gramEnd"/>
      <w:r>
        <w:rPr>
          <w:sz w:val="24"/>
          <w:szCs w:val="24"/>
        </w:rPr>
        <w:t xml:space="preserve"> all of these factors, recording the meeting or stealing personal or </w:t>
      </w:r>
      <w:proofErr w:type="spellStart"/>
      <w:r>
        <w:rPr>
          <w:sz w:val="24"/>
          <w:szCs w:val="24"/>
        </w:rPr>
        <w:t>organisational</w:t>
      </w:r>
      <w:proofErr w:type="spellEnd"/>
      <w:r>
        <w:rPr>
          <w:sz w:val="24"/>
          <w:szCs w:val="24"/>
        </w:rPr>
        <w:t xml:space="preserve"> data is being considered as the action to breach of ethics by the managers of the Unilever UK.</w:t>
      </w:r>
    </w:p>
    <w:p w14:paraId="22EA267F" w14:textId="77777777" w:rsidR="00741AA7" w:rsidRDefault="00980ACE">
      <w:pPr>
        <w:spacing w:line="360" w:lineRule="auto"/>
        <w:jc w:val="both"/>
        <w:rPr>
          <w:sz w:val="24"/>
          <w:szCs w:val="24"/>
        </w:rPr>
      </w:pPr>
      <w:r>
        <w:rPr>
          <w:sz w:val="24"/>
          <w:szCs w:val="24"/>
        </w:rPr>
        <w:t xml:space="preserve">There is the other side of the situation too. The defending ethical side here is that the performance of the employee needs to be evaluated, be it in-person meeting or virtual </w:t>
      </w:r>
      <w:r>
        <w:rPr>
          <w:sz w:val="24"/>
          <w:szCs w:val="24"/>
        </w:rPr>
        <w:lastRenderedPageBreak/>
        <w:t xml:space="preserve">meeting. Similarly, it is the responsibilities of the employees to participate and contribute to the meetings so that the </w:t>
      </w:r>
      <w:proofErr w:type="spellStart"/>
      <w:r>
        <w:rPr>
          <w:sz w:val="24"/>
          <w:szCs w:val="24"/>
        </w:rPr>
        <w:t>organisational</w:t>
      </w:r>
      <w:proofErr w:type="spellEnd"/>
      <w:r>
        <w:rPr>
          <w:sz w:val="24"/>
          <w:szCs w:val="24"/>
        </w:rPr>
        <w:t xml:space="preserve"> results can be </w:t>
      </w:r>
      <w:proofErr w:type="spellStart"/>
      <w:r>
        <w:rPr>
          <w:sz w:val="24"/>
          <w:szCs w:val="24"/>
        </w:rPr>
        <w:t>maximised</w:t>
      </w:r>
      <w:proofErr w:type="spellEnd"/>
      <w:r>
        <w:rPr>
          <w:sz w:val="24"/>
          <w:szCs w:val="24"/>
        </w:rPr>
        <w:t xml:space="preserve"> (Moriarty, 2021). Therefore, it is ethical from the managers’ point of view. Alongside, having the meeting recorded </w:t>
      </w:r>
      <w:proofErr w:type="gramStart"/>
      <w:r>
        <w:rPr>
          <w:sz w:val="24"/>
          <w:szCs w:val="24"/>
        </w:rPr>
        <w:t>actually helps</w:t>
      </w:r>
      <w:proofErr w:type="gramEnd"/>
      <w:r>
        <w:rPr>
          <w:sz w:val="24"/>
          <w:szCs w:val="24"/>
        </w:rPr>
        <w:t xml:space="preserve"> the individuals associated with it to recap the outcomes later. </w:t>
      </w:r>
    </w:p>
    <w:p w14:paraId="0BD396CE" w14:textId="77777777" w:rsidR="00741AA7" w:rsidRDefault="00980ACE">
      <w:pPr>
        <w:spacing w:line="360" w:lineRule="auto"/>
        <w:jc w:val="both"/>
        <w:rPr>
          <w:sz w:val="24"/>
          <w:szCs w:val="24"/>
        </w:rPr>
      </w:pPr>
      <w:r>
        <w:br w:type="page"/>
      </w:r>
    </w:p>
    <w:p w14:paraId="4F4D06F2" w14:textId="77777777" w:rsidR="00741AA7" w:rsidRDefault="00980ACE">
      <w:pPr>
        <w:pStyle w:val="Heading1"/>
      </w:pPr>
      <w:bookmarkStart w:id="13" w:name="_d7cjm56nj2j4" w:colFirst="0" w:colLast="0"/>
      <w:bookmarkEnd w:id="13"/>
      <w:r>
        <w:lastRenderedPageBreak/>
        <w:t>Recommendations</w:t>
      </w:r>
    </w:p>
    <w:p w14:paraId="59104EE6" w14:textId="77777777" w:rsidR="00741AA7" w:rsidRDefault="00980ACE">
      <w:pPr>
        <w:spacing w:line="360" w:lineRule="auto"/>
        <w:jc w:val="both"/>
        <w:rPr>
          <w:sz w:val="24"/>
          <w:szCs w:val="24"/>
        </w:rPr>
      </w:pPr>
      <w:r>
        <w:rPr>
          <w:sz w:val="24"/>
          <w:szCs w:val="24"/>
        </w:rPr>
        <w:t xml:space="preserve">From the identified dilemma, the following recommendations are being made: </w:t>
      </w:r>
    </w:p>
    <w:p w14:paraId="61AFB75A" w14:textId="77777777" w:rsidR="00741AA7" w:rsidRDefault="00980ACE">
      <w:pPr>
        <w:spacing w:line="360" w:lineRule="auto"/>
        <w:jc w:val="both"/>
        <w:rPr>
          <w:sz w:val="24"/>
          <w:szCs w:val="24"/>
        </w:rPr>
      </w:pPr>
      <w:r>
        <w:rPr>
          <w:b/>
          <w:sz w:val="24"/>
          <w:szCs w:val="24"/>
        </w:rPr>
        <w:t xml:space="preserve">Managing Training and Fixing </w:t>
      </w:r>
      <w:proofErr w:type="gramStart"/>
      <w:r>
        <w:rPr>
          <w:b/>
          <w:sz w:val="24"/>
          <w:szCs w:val="24"/>
        </w:rPr>
        <w:t>Work-Times</w:t>
      </w:r>
      <w:proofErr w:type="gramEnd"/>
      <w:r>
        <w:rPr>
          <w:b/>
          <w:sz w:val="24"/>
          <w:szCs w:val="24"/>
        </w:rPr>
        <w:t>:</w:t>
      </w:r>
      <w:r>
        <w:rPr>
          <w:sz w:val="24"/>
          <w:szCs w:val="24"/>
        </w:rPr>
        <w:t xml:space="preserve"> The employees are to be effectively trained by the management of Unilever regarding time management and work planning. It is to note that not every employee needs to attend the training, rather the </w:t>
      </w:r>
      <w:proofErr w:type="gramStart"/>
      <w:r>
        <w:rPr>
          <w:sz w:val="24"/>
          <w:szCs w:val="24"/>
        </w:rPr>
        <w:t>employees</w:t>
      </w:r>
      <w:proofErr w:type="gramEnd"/>
      <w:r>
        <w:rPr>
          <w:sz w:val="24"/>
          <w:szCs w:val="24"/>
        </w:rPr>
        <w:t xml:space="preserve"> facing difficulty in managing need to attend it. It will raise the sense of self-management and dedication among the employees. Likewise, the work time is to be fixed by the management of the </w:t>
      </w:r>
      <w:proofErr w:type="spellStart"/>
      <w:r>
        <w:rPr>
          <w:sz w:val="24"/>
          <w:szCs w:val="24"/>
        </w:rPr>
        <w:t>organisation</w:t>
      </w:r>
      <w:proofErr w:type="spellEnd"/>
      <w:r>
        <w:rPr>
          <w:sz w:val="24"/>
          <w:szCs w:val="24"/>
        </w:rPr>
        <w:t xml:space="preserve">. As mentioned, the management of Unilever UK currently holds training and development sessions, customer services and a few other </w:t>
      </w:r>
      <w:proofErr w:type="gramStart"/>
      <w:r>
        <w:rPr>
          <w:sz w:val="24"/>
          <w:szCs w:val="24"/>
        </w:rPr>
        <w:t>project based</w:t>
      </w:r>
      <w:proofErr w:type="gramEnd"/>
      <w:r>
        <w:rPr>
          <w:sz w:val="24"/>
          <w:szCs w:val="24"/>
        </w:rPr>
        <w:t xml:space="preserve"> works virtually (Moriarty, 2021). Thus, different time slots can be offered to these employees so that they can set their office time according to their needs. Thus, flexibility can be ensured alongside attendance of the employee.</w:t>
      </w:r>
    </w:p>
    <w:p w14:paraId="2D19E3D1" w14:textId="77777777" w:rsidR="00741AA7" w:rsidRDefault="00980ACE">
      <w:pPr>
        <w:spacing w:line="360" w:lineRule="auto"/>
        <w:jc w:val="both"/>
        <w:rPr>
          <w:sz w:val="24"/>
          <w:szCs w:val="24"/>
        </w:rPr>
      </w:pPr>
      <w:r>
        <w:rPr>
          <w:b/>
          <w:sz w:val="24"/>
          <w:szCs w:val="24"/>
        </w:rPr>
        <w:t xml:space="preserve">Fixing the Data Dilemma: </w:t>
      </w:r>
      <w:r>
        <w:rPr>
          <w:sz w:val="24"/>
          <w:szCs w:val="24"/>
        </w:rPr>
        <w:t xml:space="preserve">The data dilemma can be fixed through implementation of the Data Protection Act of 2018. The currently used software, Microsoft Team, is being built </w:t>
      </w:r>
      <w:proofErr w:type="spellStart"/>
      <w:r>
        <w:rPr>
          <w:sz w:val="24"/>
          <w:szCs w:val="24"/>
        </w:rPr>
        <w:t>customised</w:t>
      </w:r>
      <w:proofErr w:type="spellEnd"/>
      <w:r>
        <w:rPr>
          <w:sz w:val="24"/>
          <w:szCs w:val="24"/>
        </w:rPr>
        <w:t xml:space="preserve"> for Unilever UK that implies the Web 5.0 technologies with 7 firewalls to secure meeting and shared data. Besides, this software does not allow the admin of the meeting to turn on or off the camera forcefully (Nel &amp; Werner, 2014). Full control of the data and information are being stored in the hand of the attendant to ensure maximum security. Unilever UK is currently teaming up with META that is currently offering top quality virtual reality experiences through Oculus. As a result, implementing virtual working processes and ensuring a quality work environment via online is becoming more effective and efficient for the management of Unilever UK.</w:t>
      </w:r>
    </w:p>
    <w:p w14:paraId="5545A6E3" w14:textId="77777777" w:rsidR="00741AA7" w:rsidRDefault="00980ACE">
      <w:pPr>
        <w:spacing w:line="360" w:lineRule="auto"/>
        <w:jc w:val="both"/>
        <w:rPr>
          <w:sz w:val="24"/>
          <w:szCs w:val="24"/>
        </w:rPr>
      </w:pPr>
      <w:r>
        <w:br w:type="page"/>
      </w:r>
    </w:p>
    <w:p w14:paraId="6C2023C2" w14:textId="77777777" w:rsidR="00741AA7" w:rsidRDefault="00980ACE">
      <w:pPr>
        <w:pStyle w:val="Heading1"/>
      </w:pPr>
      <w:bookmarkStart w:id="14" w:name="_vybyzwcymojd" w:colFirst="0" w:colLast="0"/>
      <w:bookmarkEnd w:id="14"/>
      <w:r>
        <w:lastRenderedPageBreak/>
        <w:t>Conclusion</w:t>
      </w:r>
    </w:p>
    <w:p w14:paraId="2808CCC1" w14:textId="77777777" w:rsidR="00741AA7" w:rsidRDefault="00980ACE">
      <w:pPr>
        <w:spacing w:line="360" w:lineRule="auto"/>
        <w:jc w:val="both"/>
        <w:rPr>
          <w:sz w:val="24"/>
          <w:szCs w:val="24"/>
        </w:rPr>
      </w:pPr>
      <w:r>
        <w:rPr>
          <w:sz w:val="24"/>
          <w:szCs w:val="24"/>
        </w:rPr>
        <w:t xml:space="preserve">External factors force the </w:t>
      </w:r>
      <w:proofErr w:type="spellStart"/>
      <w:r>
        <w:rPr>
          <w:sz w:val="24"/>
          <w:szCs w:val="24"/>
        </w:rPr>
        <w:t>organisation</w:t>
      </w:r>
      <w:proofErr w:type="spellEnd"/>
      <w:r>
        <w:rPr>
          <w:sz w:val="24"/>
          <w:szCs w:val="24"/>
        </w:rPr>
        <w:t xml:space="preserve"> to make changes within the </w:t>
      </w:r>
      <w:proofErr w:type="spellStart"/>
      <w:r>
        <w:rPr>
          <w:sz w:val="24"/>
          <w:szCs w:val="24"/>
        </w:rPr>
        <w:t>organisation</w:t>
      </w:r>
      <w:proofErr w:type="spellEnd"/>
      <w:r>
        <w:rPr>
          <w:sz w:val="24"/>
          <w:szCs w:val="24"/>
        </w:rPr>
        <w:t xml:space="preserve"> and its culture. The managers of the </w:t>
      </w:r>
      <w:proofErr w:type="spellStart"/>
      <w:r>
        <w:rPr>
          <w:sz w:val="24"/>
          <w:szCs w:val="24"/>
        </w:rPr>
        <w:t>organisation</w:t>
      </w:r>
      <w:proofErr w:type="spellEnd"/>
      <w:r>
        <w:rPr>
          <w:sz w:val="24"/>
          <w:szCs w:val="24"/>
        </w:rPr>
        <w:t xml:space="preserve"> need to evaluate the changes and bring culture changes accordingly so that the performances of the individuals and the </w:t>
      </w:r>
      <w:proofErr w:type="spellStart"/>
      <w:r>
        <w:rPr>
          <w:sz w:val="24"/>
          <w:szCs w:val="24"/>
        </w:rPr>
        <w:t>organisation</w:t>
      </w:r>
      <w:proofErr w:type="spellEnd"/>
      <w:r>
        <w:rPr>
          <w:sz w:val="24"/>
          <w:szCs w:val="24"/>
        </w:rPr>
        <w:t xml:space="preserve"> does not get hampered. The management of Unilever UK </w:t>
      </w:r>
      <w:proofErr w:type="gramStart"/>
      <w:r>
        <w:rPr>
          <w:sz w:val="24"/>
          <w:szCs w:val="24"/>
        </w:rPr>
        <w:t>is capable of dividing</w:t>
      </w:r>
      <w:proofErr w:type="gramEnd"/>
      <w:r>
        <w:rPr>
          <w:sz w:val="24"/>
          <w:szCs w:val="24"/>
        </w:rPr>
        <w:t xml:space="preserve"> the workloads and costs across the departments and this enables the </w:t>
      </w:r>
      <w:proofErr w:type="spellStart"/>
      <w:r>
        <w:rPr>
          <w:sz w:val="24"/>
          <w:szCs w:val="24"/>
        </w:rPr>
        <w:t>organisation's</w:t>
      </w:r>
      <w:proofErr w:type="spellEnd"/>
      <w:r>
        <w:rPr>
          <w:sz w:val="24"/>
          <w:szCs w:val="24"/>
        </w:rPr>
        <w:t xml:space="preserve"> financial performance. Proper relationship has developed among the virtual and physical departments which ultimately help the company to achieve superior </w:t>
      </w:r>
      <w:proofErr w:type="spellStart"/>
      <w:r>
        <w:rPr>
          <w:sz w:val="24"/>
          <w:szCs w:val="24"/>
        </w:rPr>
        <w:t>organisational</w:t>
      </w:r>
      <w:proofErr w:type="spellEnd"/>
      <w:r>
        <w:rPr>
          <w:sz w:val="24"/>
          <w:szCs w:val="24"/>
        </w:rPr>
        <w:t xml:space="preserve"> performances. Unilever UK currently holds training and development sessions, customer services and a few other </w:t>
      </w:r>
      <w:proofErr w:type="gramStart"/>
      <w:r>
        <w:rPr>
          <w:sz w:val="24"/>
          <w:szCs w:val="24"/>
        </w:rPr>
        <w:t>project based</w:t>
      </w:r>
      <w:proofErr w:type="gramEnd"/>
      <w:r>
        <w:rPr>
          <w:sz w:val="24"/>
          <w:szCs w:val="24"/>
        </w:rPr>
        <w:t xml:space="preserve"> works virtually. Thus, different time slots can be offered to these employees so that they can set their office time according to their needs. Thus, flexibility can be ensured alongside attendance of the employee. The defending ethical side here is that the performance of the employee needs to be evaluated, be it in-person meeting or virtual meeting. Similarly, it is the responsibilities of the employees to participate and contribute to the meetings so that the </w:t>
      </w:r>
      <w:proofErr w:type="spellStart"/>
      <w:r>
        <w:rPr>
          <w:sz w:val="24"/>
          <w:szCs w:val="24"/>
        </w:rPr>
        <w:t>organisational</w:t>
      </w:r>
      <w:proofErr w:type="spellEnd"/>
      <w:r>
        <w:rPr>
          <w:sz w:val="24"/>
          <w:szCs w:val="24"/>
        </w:rPr>
        <w:t xml:space="preserve"> results can be </w:t>
      </w:r>
      <w:proofErr w:type="spellStart"/>
      <w:r>
        <w:rPr>
          <w:sz w:val="24"/>
          <w:szCs w:val="24"/>
        </w:rPr>
        <w:t>maximised</w:t>
      </w:r>
      <w:proofErr w:type="spellEnd"/>
      <w:r>
        <w:rPr>
          <w:sz w:val="24"/>
          <w:szCs w:val="24"/>
        </w:rPr>
        <w:t xml:space="preserve">. Therefore, it is ethical from the managers’ point of view. Alongside, having the meeting recorded </w:t>
      </w:r>
      <w:proofErr w:type="gramStart"/>
      <w:r>
        <w:rPr>
          <w:sz w:val="24"/>
          <w:szCs w:val="24"/>
        </w:rPr>
        <w:t>actually helps</w:t>
      </w:r>
      <w:proofErr w:type="gramEnd"/>
      <w:r>
        <w:rPr>
          <w:sz w:val="24"/>
          <w:szCs w:val="24"/>
        </w:rPr>
        <w:t xml:space="preserve"> the individuals associated with it to recap the outcomes later. </w:t>
      </w:r>
    </w:p>
    <w:p w14:paraId="74A3C494" w14:textId="77777777" w:rsidR="00741AA7" w:rsidRDefault="00980ACE">
      <w:pPr>
        <w:spacing w:line="360" w:lineRule="auto"/>
        <w:jc w:val="both"/>
        <w:rPr>
          <w:sz w:val="24"/>
          <w:szCs w:val="24"/>
        </w:rPr>
      </w:pPr>
      <w:r>
        <w:br w:type="page"/>
      </w:r>
    </w:p>
    <w:p w14:paraId="49B95202" w14:textId="77777777" w:rsidR="00741AA7" w:rsidRDefault="00980ACE">
      <w:pPr>
        <w:pStyle w:val="Heading1"/>
      </w:pPr>
      <w:bookmarkStart w:id="15" w:name="_rihiz333wf8v" w:colFirst="0" w:colLast="0"/>
      <w:bookmarkEnd w:id="15"/>
      <w:r>
        <w:lastRenderedPageBreak/>
        <w:t>Task-2: Reflective Learning</w:t>
      </w:r>
    </w:p>
    <w:p w14:paraId="658BF476" w14:textId="77777777" w:rsidR="00741AA7" w:rsidRDefault="00980ACE">
      <w:pPr>
        <w:spacing w:line="360" w:lineRule="auto"/>
        <w:jc w:val="both"/>
        <w:rPr>
          <w:sz w:val="24"/>
          <w:szCs w:val="24"/>
        </w:rPr>
      </w:pPr>
      <w:r>
        <w:rPr>
          <w:sz w:val="24"/>
          <w:szCs w:val="24"/>
        </w:rPr>
        <w:t xml:space="preserve">This module discusses the importance of work culture and their impacts over the </w:t>
      </w:r>
      <w:proofErr w:type="spellStart"/>
      <w:r>
        <w:rPr>
          <w:sz w:val="24"/>
          <w:szCs w:val="24"/>
        </w:rPr>
        <w:t>organisational</w:t>
      </w:r>
      <w:proofErr w:type="spellEnd"/>
      <w:r>
        <w:rPr>
          <w:sz w:val="24"/>
          <w:szCs w:val="24"/>
        </w:rPr>
        <w:t xml:space="preserve"> efficiencies. The lessons that I have learnt from this module are being discussed below:</w:t>
      </w:r>
    </w:p>
    <w:p w14:paraId="452E359F" w14:textId="77777777" w:rsidR="00741AA7" w:rsidRDefault="00980ACE">
      <w:pPr>
        <w:spacing w:line="360" w:lineRule="auto"/>
        <w:jc w:val="both"/>
        <w:rPr>
          <w:sz w:val="24"/>
          <w:szCs w:val="24"/>
        </w:rPr>
      </w:pPr>
      <w:r>
        <w:rPr>
          <w:sz w:val="24"/>
          <w:szCs w:val="24"/>
        </w:rPr>
        <w:t>For discussing reflective learning, a model known as Gibb’s Reflective Cycle is widely being used. The model is a framework that helps an individual to examine himself, his learning and the progress made (Williams et al., 2012). The reflective cycle model is being used below to assess my learning:</w:t>
      </w:r>
    </w:p>
    <w:p w14:paraId="18CBFE0A" w14:textId="77777777" w:rsidR="00741AA7" w:rsidRDefault="00980ACE">
      <w:pPr>
        <w:spacing w:line="360" w:lineRule="auto"/>
        <w:jc w:val="center"/>
        <w:rPr>
          <w:sz w:val="24"/>
          <w:szCs w:val="24"/>
        </w:rPr>
      </w:pPr>
      <w:r>
        <w:rPr>
          <w:noProof/>
          <w:sz w:val="24"/>
          <w:szCs w:val="24"/>
          <w:lang w:val="en-US"/>
        </w:rPr>
        <w:drawing>
          <wp:inline distT="114300" distB="114300" distL="114300" distR="114300" wp14:anchorId="0BB5809B" wp14:editId="4D137FB1">
            <wp:extent cx="2971336" cy="2957706"/>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2971336" cy="2957706"/>
                    </a:xfrm>
                    <a:prstGeom prst="rect">
                      <a:avLst/>
                    </a:prstGeom>
                    <a:ln/>
                  </pic:spPr>
                </pic:pic>
              </a:graphicData>
            </a:graphic>
          </wp:inline>
        </w:drawing>
      </w:r>
    </w:p>
    <w:p w14:paraId="64DD80F9" w14:textId="77777777" w:rsidR="00741AA7" w:rsidRDefault="00980ACE">
      <w:pPr>
        <w:spacing w:line="360" w:lineRule="auto"/>
        <w:jc w:val="center"/>
        <w:rPr>
          <w:sz w:val="24"/>
          <w:szCs w:val="24"/>
        </w:rPr>
      </w:pPr>
      <w:r>
        <w:rPr>
          <w:sz w:val="24"/>
          <w:szCs w:val="24"/>
        </w:rPr>
        <w:t>Fig: (</w:t>
      </w:r>
      <w:proofErr w:type="spellStart"/>
      <w:r>
        <w:rPr>
          <w:sz w:val="24"/>
          <w:szCs w:val="24"/>
        </w:rPr>
        <w:t>Bassot</w:t>
      </w:r>
      <w:proofErr w:type="spellEnd"/>
      <w:r>
        <w:rPr>
          <w:sz w:val="24"/>
          <w:szCs w:val="24"/>
        </w:rPr>
        <w:t>, 2015)</w:t>
      </w:r>
    </w:p>
    <w:p w14:paraId="20A9CB44" w14:textId="77777777" w:rsidR="00741AA7" w:rsidRDefault="00980ACE">
      <w:pPr>
        <w:spacing w:line="360" w:lineRule="auto"/>
        <w:jc w:val="both"/>
        <w:rPr>
          <w:sz w:val="24"/>
          <w:szCs w:val="24"/>
        </w:rPr>
      </w:pPr>
      <w:r>
        <w:rPr>
          <w:b/>
          <w:sz w:val="24"/>
          <w:szCs w:val="24"/>
        </w:rPr>
        <w:t xml:space="preserve">Description: </w:t>
      </w:r>
      <w:r>
        <w:rPr>
          <w:sz w:val="24"/>
          <w:szCs w:val="24"/>
        </w:rPr>
        <w:t xml:space="preserve">I had enrolled in this module as a part of my curriculum. This course has been designed with an aim to make the students understand the importance of working culture and its impact over the individual and </w:t>
      </w:r>
      <w:proofErr w:type="spellStart"/>
      <w:r>
        <w:rPr>
          <w:sz w:val="24"/>
          <w:szCs w:val="24"/>
        </w:rPr>
        <w:t>organisational</w:t>
      </w:r>
      <w:proofErr w:type="spellEnd"/>
      <w:r>
        <w:rPr>
          <w:sz w:val="24"/>
          <w:szCs w:val="24"/>
        </w:rPr>
        <w:t xml:space="preserve"> performances. I have been excited to gain effective lessons from this course as I had found the course contents much interesting.</w:t>
      </w:r>
    </w:p>
    <w:p w14:paraId="2CE7BE61" w14:textId="77777777" w:rsidR="00741AA7" w:rsidRDefault="00980ACE">
      <w:pPr>
        <w:spacing w:line="360" w:lineRule="auto"/>
        <w:jc w:val="both"/>
        <w:rPr>
          <w:sz w:val="24"/>
          <w:szCs w:val="24"/>
        </w:rPr>
      </w:pPr>
      <w:r>
        <w:rPr>
          <w:b/>
          <w:sz w:val="24"/>
          <w:szCs w:val="24"/>
        </w:rPr>
        <w:t>Feeling:</w:t>
      </w:r>
      <w:r>
        <w:rPr>
          <w:sz w:val="24"/>
          <w:szCs w:val="24"/>
        </w:rPr>
        <w:t xml:space="preserve"> Since the beginning of the classes, I tried to concentrate on lessons and lectures given by the instructor. There is no doubt that the lessons were unknown to me at the initial stage. I tried to relate them with the lessons I previously obtained from different business courses, particularly courses related to human resources management. </w:t>
      </w:r>
    </w:p>
    <w:p w14:paraId="517F5E70" w14:textId="77777777" w:rsidR="00741AA7" w:rsidRDefault="00980ACE">
      <w:pPr>
        <w:spacing w:line="360" w:lineRule="auto"/>
        <w:jc w:val="both"/>
        <w:rPr>
          <w:sz w:val="24"/>
          <w:szCs w:val="24"/>
        </w:rPr>
      </w:pPr>
      <w:r>
        <w:rPr>
          <w:b/>
          <w:sz w:val="24"/>
          <w:szCs w:val="24"/>
        </w:rPr>
        <w:lastRenderedPageBreak/>
        <w:t>Evaluation:</w:t>
      </w:r>
      <w:r>
        <w:rPr>
          <w:sz w:val="24"/>
          <w:szCs w:val="24"/>
        </w:rPr>
        <w:t xml:space="preserve"> Evaluation is the stage where the goods and </w:t>
      </w:r>
      <w:proofErr w:type="spellStart"/>
      <w:r>
        <w:rPr>
          <w:sz w:val="24"/>
          <w:szCs w:val="24"/>
        </w:rPr>
        <w:t>bads</w:t>
      </w:r>
      <w:proofErr w:type="spellEnd"/>
      <w:r>
        <w:rPr>
          <w:sz w:val="24"/>
          <w:szCs w:val="24"/>
        </w:rPr>
        <w:t xml:space="preserve"> of the situations that one went through while learning. Evaluating the situations I went through, I can state that the situations were mixed up with difficulties and comforts (</w:t>
      </w:r>
      <w:proofErr w:type="spellStart"/>
      <w:r>
        <w:rPr>
          <w:sz w:val="24"/>
          <w:szCs w:val="24"/>
        </w:rPr>
        <w:t>Bassot</w:t>
      </w:r>
      <w:proofErr w:type="spellEnd"/>
      <w:r>
        <w:rPr>
          <w:sz w:val="24"/>
          <w:szCs w:val="24"/>
        </w:rPr>
        <w:t xml:space="preserve">, 2015). I faced difficulty at the beginning of the lessons as I did not have proper knowledge on the effective management of human resources. As this course </w:t>
      </w:r>
      <w:proofErr w:type="spellStart"/>
      <w:r>
        <w:rPr>
          <w:sz w:val="24"/>
          <w:szCs w:val="24"/>
        </w:rPr>
        <w:t>emphasises</w:t>
      </w:r>
      <w:proofErr w:type="spellEnd"/>
      <w:r>
        <w:rPr>
          <w:sz w:val="24"/>
          <w:szCs w:val="24"/>
        </w:rPr>
        <w:t xml:space="preserve"> on leadership and management, thus proper knowledge on leadership and management approaches were needed at the beginning to understand the later lessons of this module. I studied by myself and took help from the instructor to understand the theories and models. Similarly, I had confusions on ethical dilemmas. Understanding the ethical dilemmas were challenging to me alongside applying them to the module reports. With the assistance of the instructors and detailed study of cases, I managed to overcome my shortcomings. The positive aspects of this journey </w:t>
      </w:r>
      <w:proofErr w:type="gramStart"/>
      <w:r>
        <w:rPr>
          <w:sz w:val="24"/>
          <w:szCs w:val="24"/>
        </w:rPr>
        <w:t>was</w:t>
      </w:r>
      <w:proofErr w:type="gramEnd"/>
      <w:r>
        <w:rPr>
          <w:sz w:val="24"/>
          <w:szCs w:val="24"/>
        </w:rPr>
        <w:t xml:space="preserve"> the module was full of interactive sessions and group works. We have got the opportunity to share our thoughts and understanding with fellow classmates. As a result, we could learn new insights through sharing. Similarly, the case studies helped me to relate the lessons with real world business scenarios. </w:t>
      </w:r>
    </w:p>
    <w:p w14:paraId="1E56C84E" w14:textId="77777777" w:rsidR="00741AA7" w:rsidRDefault="00980ACE">
      <w:pPr>
        <w:spacing w:line="360" w:lineRule="auto"/>
        <w:jc w:val="both"/>
        <w:rPr>
          <w:sz w:val="24"/>
          <w:szCs w:val="24"/>
        </w:rPr>
      </w:pPr>
      <w:r>
        <w:rPr>
          <w:b/>
          <w:sz w:val="24"/>
          <w:szCs w:val="24"/>
        </w:rPr>
        <w:t xml:space="preserve">Analysis: </w:t>
      </w:r>
      <w:r>
        <w:rPr>
          <w:sz w:val="24"/>
          <w:szCs w:val="24"/>
        </w:rPr>
        <w:t xml:space="preserve">Through </w:t>
      </w:r>
      <w:proofErr w:type="spellStart"/>
      <w:r>
        <w:rPr>
          <w:sz w:val="24"/>
          <w:szCs w:val="24"/>
        </w:rPr>
        <w:t>analysing</w:t>
      </w:r>
      <w:proofErr w:type="spellEnd"/>
      <w:r>
        <w:rPr>
          <w:sz w:val="24"/>
          <w:szCs w:val="24"/>
        </w:rPr>
        <w:t xml:space="preserve"> the entire journey, I can find out that I have learnt critical </w:t>
      </w:r>
      <w:proofErr w:type="spellStart"/>
      <w:r>
        <w:rPr>
          <w:sz w:val="24"/>
          <w:szCs w:val="24"/>
        </w:rPr>
        <w:t>organisational</w:t>
      </w:r>
      <w:proofErr w:type="spellEnd"/>
      <w:r>
        <w:rPr>
          <w:sz w:val="24"/>
          <w:szCs w:val="24"/>
        </w:rPr>
        <w:t xml:space="preserve"> and human resources management lessons that will ultimately help me in the future to take quality decisions. The </w:t>
      </w:r>
      <w:proofErr w:type="spellStart"/>
      <w:r>
        <w:rPr>
          <w:sz w:val="24"/>
          <w:szCs w:val="24"/>
        </w:rPr>
        <w:t>organisational</w:t>
      </w:r>
      <w:proofErr w:type="spellEnd"/>
      <w:r>
        <w:rPr>
          <w:sz w:val="24"/>
          <w:szCs w:val="24"/>
        </w:rPr>
        <w:t xml:space="preserve"> culture is an important aspect to consider by the management of the </w:t>
      </w:r>
      <w:proofErr w:type="spellStart"/>
      <w:r>
        <w:rPr>
          <w:sz w:val="24"/>
          <w:szCs w:val="24"/>
        </w:rPr>
        <w:t>organisation</w:t>
      </w:r>
      <w:proofErr w:type="spellEnd"/>
      <w:r>
        <w:rPr>
          <w:sz w:val="24"/>
          <w:szCs w:val="24"/>
        </w:rPr>
        <w:t xml:space="preserve">. The </w:t>
      </w:r>
      <w:proofErr w:type="spellStart"/>
      <w:r>
        <w:rPr>
          <w:sz w:val="24"/>
          <w:szCs w:val="24"/>
        </w:rPr>
        <w:t>organisational</w:t>
      </w:r>
      <w:proofErr w:type="spellEnd"/>
      <w:r>
        <w:rPr>
          <w:sz w:val="24"/>
          <w:szCs w:val="24"/>
        </w:rPr>
        <w:t xml:space="preserve"> culture shapes up the mindset of the consumers and that helps the employees to perform according to the requirements of the business. Thus, the </w:t>
      </w:r>
      <w:proofErr w:type="spellStart"/>
      <w:r>
        <w:rPr>
          <w:sz w:val="24"/>
          <w:szCs w:val="24"/>
        </w:rPr>
        <w:t>organisational</w:t>
      </w:r>
      <w:proofErr w:type="spellEnd"/>
      <w:r>
        <w:rPr>
          <w:sz w:val="24"/>
          <w:szCs w:val="24"/>
        </w:rPr>
        <w:t xml:space="preserve"> culture impacts </w:t>
      </w:r>
      <w:proofErr w:type="spellStart"/>
      <w:r>
        <w:rPr>
          <w:sz w:val="24"/>
          <w:szCs w:val="24"/>
        </w:rPr>
        <w:t>organisational</w:t>
      </w:r>
      <w:proofErr w:type="spellEnd"/>
      <w:r>
        <w:rPr>
          <w:sz w:val="24"/>
          <w:szCs w:val="24"/>
        </w:rPr>
        <w:t xml:space="preserve"> </w:t>
      </w:r>
      <w:proofErr w:type="gramStart"/>
      <w:r>
        <w:rPr>
          <w:sz w:val="24"/>
          <w:szCs w:val="24"/>
        </w:rPr>
        <w:t>and  employee</w:t>
      </w:r>
      <w:proofErr w:type="gramEnd"/>
      <w:r>
        <w:rPr>
          <w:sz w:val="24"/>
          <w:szCs w:val="24"/>
        </w:rPr>
        <w:t xml:space="preserve"> performances. Besides, I decided to actively participate in the class and group sessions so that I could apply the lessons that I was learning from the lectures. </w:t>
      </w:r>
    </w:p>
    <w:p w14:paraId="024F151B" w14:textId="77777777" w:rsidR="00741AA7" w:rsidRDefault="00980ACE">
      <w:pPr>
        <w:spacing w:line="360" w:lineRule="auto"/>
        <w:jc w:val="both"/>
        <w:rPr>
          <w:sz w:val="24"/>
          <w:szCs w:val="24"/>
        </w:rPr>
      </w:pPr>
      <w:r>
        <w:rPr>
          <w:sz w:val="24"/>
          <w:szCs w:val="24"/>
        </w:rPr>
        <w:t xml:space="preserve">The </w:t>
      </w:r>
      <w:proofErr w:type="spellStart"/>
      <w:r>
        <w:rPr>
          <w:sz w:val="24"/>
          <w:szCs w:val="24"/>
        </w:rPr>
        <w:t>organisational</w:t>
      </w:r>
      <w:proofErr w:type="spellEnd"/>
      <w:r>
        <w:rPr>
          <w:sz w:val="24"/>
          <w:szCs w:val="24"/>
        </w:rPr>
        <w:t xml:space="preserve"> culture is being impacted by various external factors. The factors can be political, social, </w:t>
      </w:r>
      <w:proofErr w:type="spellStart"/>
      <w:r>
        <w:rPr>
          <w:sz w:val="24"/>
          <w:szCs w:val="24"/>
        </w:rPr>
        <w:t>economical</w:t>
      </w:r>
      <w:proofErr w:type="spellEnd"/>
      <w:r>
        <w:rPr>
          <w:sz w:val="24"/>
          <w:szCs w:val="24"/>
        </w:rPr>
        <w:t xml:space="preserve">, pressure from competitors and different others. It is the duty of the management of the </w:t>
      </w:r>
      <w:proofErr w:type="spellStart"/>
      <w:r>
        <w:rPr>
          <w:sz w:val="24"/>
          <w:szCs w:val="24"/>
        </w:rPr>
        <w:t>organisation</w:t>
      </w:r>
      <w:proofErr w:type="spellEnd"/>
      <w:r>
        <w:rPr>
          <w:sz w:val="24"/>
          <w:szCs w:val="24"/>
        </w:rPr>
        <w:t xml:space="preserve"> to assess the external factors and adjust the work culture accordingly. Thus, the employees can remain prepared for any of the upcoming challenges and can contribute to the growth of the </w:t>
      </w:r>
      <w:proofErr w:type="spellStart"/>
      <w:r>
        <w:rPr>
          <w:sz w:val="24"/>
          <w:szCs w:val="24"/>
        </w:rPr>
        <w:t>organisation</w:t>
      </w:r>
      <w:proofErr w:type="spellEnd"/>
      <w:r>
        <w:rPr>
          <w:sz w:val="24"/>
          <w:szCs w:val="24"/>
        </w:rPr>
        <w:t xml:space="preserve"> through their performances. </w:t>
      </w:r>
    </w:p>
    <w:p w14:paraId="2EE96C33" w14:textId="77777777" w:rsidR="00741AA7" w:rsidRDefault="00980ACE">
      <w:pPr>
        <w:spacing w:line="360" w:lineRule="auto"/>
        <w:jc w:val="both"/>
        <w:rPr>
          <w:sz w:val="24"/>
          <w:szCs w:val="24"/>
        </w:rPr>
      </w:pPr>
      <w:r>
        <w:rPr>
          <w:sz w:val="24"/>
          <w:szCs w:val="24"/>
        </w:rPr>
        <w:t xml:space="preserve">The practice of ethics within the </w:t>
      </w:r>
      <w:proofErr w:type="spellStart"/>
      <w:r>
        <w:rPr>
          <w:sz w:val="24"/>
          <w:szCs w:val="24"/>
        </w:rPr>
        <w:t>organisation</w:t>
      </w:r>
      <w:proofErr w:type="spellEnd"/>
      <w:r>
        <w:rPr>
          <w:sz w:val="24"/>
          <w:szCs w:val="24"/>
        </w:rPr>
        <w:t xml:space="preserve"> is necessary for ensuring fair and equal opportunities and rights for everyone. Now, the concept of ethical dilemma indicates the </w:t>
      </w:r>
      <w:r>
        <w:rPr>
          <w:sz w:val="24"/>
          <w:szCs w:val="24"/>
        </w:rPr>
        <w:lastRenderedPageBreak/>
        <w:t xml:space="preserve">difficulty faced by the managers or leaders at the time of taking decisions out of two or more options. Here, both or more aspects seem ethical depending on the situation. The managers of the </w:t>
      </w:r>
      <w:proofErr w:type="spellStart"/>
      <w:r>
        <w:rPr>
          <w:sz w:val="24"/>
          <w:szCs w:val="24"/>
        </w:rPr>
        <w:t>organisation</w:t>
      </w:r>
      <w:proofErr w:type="spellEnd"/>
      <w:r>
        <w:rPr>
          <w:sz w:val="24"/>
          <w:szCs w:val="24"/>
        </w:rPr>
        <w:t xml:space="preserve"> often face ethical dilemmas and they need to overcome it with critical evaluation of the situation and individuals involved in it. Now, it cannot be ignored that ethical dilemmas often happen among the managers when taking critical decisions related to workforce management. The presence of virtual workplace has caused the rise of various new issues in practicing ethics at the workplace and thus creation of ethical dilemmas. </w:t>
      </w:r>
    </w:p>
    <w:p w14:paraId="4BE8ADA1" w14:textId="77777777" w:rsidR="00741AA7" w:rsidRDefault="00980ACE">
      <w:pPr>
        <w:spacing w:line="360" w:lineRule="auto"/>
        <w:jc w:val="both"/>
        <w:rPr>
          <w:sz w:val="24"/>
          <w:szCs w:val="24"/>
        </w:rPr>
      </w:pPr>
      <w:r>
        <w:rPr>
          <w:b/>
          <w:sz w:val="24"/>
          <w:szCs w:val="24"/>
        </w:rPr>
        <w:t>Conclusion:</w:t>
      </w:r>
      <w:r>
        <w:rPr>
          <w:sz w:val="24"/>
          <w:szCs w:val="24"/>
        </w:rPr>
        <w:t xml:space="preserve"> The entire module and its tasks were insightful and interactive. The module opened the door to a new horizon of learning on human resources management, business ethics and management of employees. I came to understand the impacts that proper management of human resources and </w:t>
      </w:r>
      <w:proofErr w:type="spellStart"/>
      <w:r>
        <w:rPr>
          <w:sz w:val="24"/>
          <w:szCs w:val="24"/>
        </w:rPr>
        <w:t>organisational</w:t>
      </w:r>
      <w:proofErr w:type="spellEnd"/>
      <w:r>
        <w:rPr>
          <w:sz w:val="24"/>
          <w:szCs w:val="24"/>
        </w:rPr>
        <w:t xml:space="preserve"> culture can make to the operational performance and success of the </w:t>
      </w:r>
      <w:proofErr w:type="spellStart"/>
      <w:r>
        <w:rPr>
          <w:sz w:val="24"/>
          <w:szCs w:val="24"/>
        </w:rPr>
        <w:t>organisation</w:t>
      </w:r>
      <w:proofErr w:type="spellEnd"/>
      <w:r>
        <w:rPr>
          <w:sz w:val="24"/>
          <w:szCs w:val="24"/>
        </w:rPr>
        <w:t xml:space="preserve">. Likewise, I have discovered my capabilities to learn new lessons and models when proper efforts are being put. The module has also made me </w:t>
      </w:r>
      <w:proofErr w:type="spellStart"/>
      <w:r>
        <w:rPr>
          <w:sz w:val="24"/>
          <w:szCs w:val="24"/>
        </w:rPr>
        <w:t>realised</w:t>
      </w:r>
      <w:proofErr w:type="spellEnd"/>
      <w:r>
        <w:rPr>
          <w:sz w:val="24"/>
          <w:szCs w:val="24"/>
        </w:rPr>
        <w:t xml:space="preserve"> the importance of group activities in order to share new learnings and learn them quickly. I came to understand that sharing the same value always brings positive results. </w:t>
      </w:r>
    </w:p>
    <w:p w14:paraId="3859E6CF" w14:textId="77777777" w:rsidR="00741AA7" w:rsidRDefault="00980ACE">
      <w:pPr>
        <w:spacing w:line="360" w:lineRule="auto"/>
        <w:jc w:val="both"/>
        <w:rPr>
          <w:sz w:val="24"/>
          <w:szCs w:val="24"/>
        </w:rPr>
      </w:pPr>
      <w:r>
        <w:rPr>
          <w:b/>
          <w:sz w:val="24"/>
          <w:szCs w:val="24"/>
        </w:rPr>
        <w:t>Action Plan:</w:t>
      </w:r>
      <w:r>
        <w:rPr>
          <w:sz w:val="24"/>
          <w:szCs w:val="24"/>
        </w:rPr>
        <w:t xml:space="preserve"> Action plan can be defined as the actions that would be taken into consideration while facing similar situations (Brockbank et al., 2017). I can state that in case of similar situations, I will be using the steps and processes of Gibb’s Learning Cycle. This model has also contributed </w:t>
      </w:r>
      <w:proofErr w:type="gramStart"/>
      <w:r>
        <w:rPr>
          <w:sz w:val="24"/>
          <w:szCs w:val="24"/>
        </w:rPr>
        <w:t>in</w:t>
      </w:r>
      <w:proofErr w:type="gramEnd"/>
      <w:r>
        <w:rPr>
          <w:sz w:val="24"/>
          <w:szCs w:val="24"/>
        </w:rPr>
        <w:t xml:space="preserve"> dividing the learning stages and successfully learning new lessons. Besides, the efforts that I put since the beginning to the end of the module has also become a method of mine to learn new lessons. I believe I will be able to perfectly execute these practices of mine in the upcoming modules of different other courses. I must admit that I should consider more group sessions alongside case studies. These activities helped me to learn more insights from fellow classmates and </w:t>
      </w:r>
      <w:proofErr w:type="gramStart"/>
      <w:r>
        <w:rPr>
          <w:sz w:val="24"/>
          <w:szCs w:val="24"/>
        </w:rPr>
        <w:t>real world</w:t>
      </w:r>
      <w:proofErr w:type="gramEnd"/>
      <w:r>
        <w:rPr>
          <w:sz w:val="24"/>
          <w:szCs w:val="24"/>
        </w:rPr>
        <w:t xml:space="preserve"> business situations. Thus, my learnings become more effective. </w:t>
      </w:r>
    </w:p>
    <w:p w14:paraId="6BF86D8F" w14:textId="77777777" w:rsidR="00741AA7" w:rsidRDefault="00980ACE">
      <w:pPr>
        <w:pStyle w:val="Heading1"/>
      </w:pPr>
      <w:bookmarkStart w:id="16" w:name="_81j90tetnwkc" w:colFirst="0" w:colLast="0"/>
      <w:bookmarkEnd w:id="16"/>
      <w:r>
        <w:br w:type="page"/>
      </w:r>
    </w:p>
    <w:p w14:paraId="34900967" w14:textId="77777777" w:rsidR="00741AA7" w:rsidRPr="00731B44" w:rsidRDefault="00980ACE">
      <w:pPr>
        <w:pStyle w:val="Heading1"/>
        <w:rPr>
          <w:sz w:val="28"/>
          <w:szCs w:val="28"/>
        </w:rPr>
      </w:pPr>
      <w:bookmarkStart w:id="17" w:name="_utyyrd4x4u00" w:colFirst="0" w:colLast="0"/>
      <w:bookmarkEnd w:id="17"/>
      <w:r w:rsidRPr="00731B44">
        <w:rPr>
          <w:sz w:val="28"/>
          <w:szCs w:val="28"/>
        </w:rPr>
        <w:lastRenderedPageBreak/>
        <w:t>References</w:t>
      </w:r>
    </w:p>
    <w:p w14:paraId="14C5710A" w14:textId="77777777" w:rsidR="00741AA7" w:rsidRDefault="00980ACE">
      <w:pPr>
        <w:spacing w:line="360" w:lineRule="auto"/>
        <w:jc w:val="both"/>
        <w:rPr>
          <w:sz w:val="24"/>
          <w:szCs w:val="24"/>
        </w:rPr>
      </w:pPr>
      <w:proofErr w:type="gramStart"/>
      <w:r>
        <w:rPr>
          <w:sz w:val="24"/>
          <w:szCs w:val="24"/>
        </w:rPr>
        <w:t>Alvesson ,</w:t>
      </w:r>
      <w:proofErr w:type="gramEnd"/>
      <w:r>
        <w:rPr>
          <w:sz w:val="24"/>
          <w:szCs w:val="24"/>
        </w:rPr>
        <w:t xml:space="preserve"> M. (2012) Understanding </w:t>
      </w:r>
      <w:proofErr w:type="spellStart"/>
      <w:r>
        <w:rPr>
          <w:sz w:val="24"/>
          <w:szCs w:val="24"/>
        </w:rPr>
        <w:t>organisational</w:t>
      </w:r>
      <w:proofErr w:type="spellEnd"/>
      <w:r>
        <w:rPr>
          <w:sz w:val="24"/>
          <w:szCs w:val="24"/>
        </w:rPr>
        <w:t xml:space="preserve"> change. Online </w:t>
      </w:r>
      <w:proofErr w:type="spellStart"/>
      <w:r>
        <w:rPr>
          <w:sz w:val="24"/>
          <w:szCs w:val="24"/>
        </w:rPr>
        <w:t>edn</w:t>
      </w:r>
      <w:proofErr w:type="spellEnd"/>
      <w:r>
        <w:rPr>
          <w:sz w:val="24"/>
          <w:szCs w:val="24"/>
        </w:rPr>
        <w:t xml:space="preserve">. London, Thousand Oaks, Calif: Sage Publications. </w:t>
      </w:r>
    </w:p>
    <w:p w14:paraId="758E3E15" w14:textId="77777777" w:rsidR="00741AA7" w:rsidRDefault="00980ACE">
      <w:pPr>
        <w:spacing w:line="360" w:lineRule="auto"/>
        <w:jc w:val="both"/>
        <w:rPr>
          <w:sz w:val="24"/>
          <w:szCs w:val="24"/>
        </w:rPr>
      </w:pPr>
      <w:proofErr w:type="spellStart"/>
      <w:r>
        <w:rPr>
          <w:sz w:val="24"/>
          <w:szCs w:val="24"/>
        </w:rPr>
        <w:t>Bassot</w:t>
      </w:r>
      <w:proofErr w:type="spellEnd"/>
      <w:r>
        <w:rPr>
          <w:sz w:val="24"/>
          <w:szCs w:val="24"/>
        </w:rPr>
        <w:t xml:space="preserve">, B. (2015) The Reflective Practice Guide: An interdisciplinary approach to critical reflection. Florence: Taylor and Francis. </w:t>
      </w:r>
    </w:p>
    <w:p w14:paraId="6CF0A755" w14:textId="77777777" w:rsidR="00741AA7" w:rsidRDefault="00980ACE">
      <w:pPr>
        <w:spacing w:line="360" w:lineRule="auto"/>
        <w:jc w:val="both"/>
        <w:rPr>
          <w:sz w:val="24"/>
          <w:szCs w:val="24"/>
        </w:rPr>
      </w:pPr>
      <w:r>
        <w:rPr>
          <w:sz w:val="24"/>
          <w:szCs w:val="24"/>
        </w:rPr>
        <w:t>Brockbank, A., McGill, I. and Beech, N. (2017) “Reflective learning in practice,” Reflective Learning in Practice, pp. 18–28. Available at: https://doi.org/10.4324/9781315604268-4.</w:t>
      </w:r>
    </w:p>
    <w:p w14:paraId="675063E2" w14:textId="77777777" w:rsidR="00741AA7" w:rsidRDefault="00980ACE">
      <w:pPr>
        <w:spacing w:line="360" w:lineRule="auto"/>
        <w:jc w:val="both"/>
        <w:rPr>
          <w:sz w:val="24"/>
          <w:szCs w:val="24"/>
        </w:rPr>
      </w:pPr>
      <w:r>
        <w:rPr>
          <w:sz w:val="24"/>
          <w:szCs w:val="24"/>
        </w:rPr>
        <w:t xml:space="preserve">Crush, P. (2022) Remote Working's ethical dilemmas, IOSH Magazine. Available at: https://www.ioshmagazine.com/2022/09/01/remote-workings-ethical-dilemmas (Accessed: November 19, 2022). </w:t>
      </w:r>
    </w:p>
    <w:p w14:paraId="1214C69F" w14:textId="77777777" w:rsidR="00741AA7" w:rsidRDefault="00980ACE">
      <w:pPr>
        <w:spacing w:line="360" w:lineRule="auto"/>
        <w:jc w:val="both"/>
        <w:rPr>
          <w:sz w:val="24"/>
          <w:szCs w:val="24"/>
        </w:rPr>
      </w:pPr>
      <w:r>
        <w:rPr>
          <w:sz w:val="24"/>
          <w:szCs w:val="24"/>
        </w:rPr>
        <w:t xml:space="preserve">Ferrell, O. C., Fraedrich, J. and Ferrell, L. (2019) Business ethics: Ethical decision making and cases. Boston, MA: Cengage Learning. </w:t>
      </w:r>
    </w:p>
    <w:p w14:paraId="42147C5B" w14:textId="77777777" w:rsidR="00741AA7" w:rsidRDefault="00980ACE">
      <w:pPr>
        <w:spacing w:line="360" w:lineRule="auto"/>
        <w:jc w:val="both"/>
        <w:rPr>
          <w:sz w:val="24"/>
          <w:szCs w:val="24"/>
        </w:rPr>
      </w:pPr>
      <w:proofErr w:type="spellStart"/>
      <w:r>
        <w:rPr>
          <w:sz w:val="24"/>
          <w:szCs w:val="24"/>
        </w:rPr>
        <w:t>Kollewe</w:t>
      </w:r>
      <w:proofErr w:type="spellEnd"/>
      <w:r>
        <w:rPr>
          <w:sz w:val="24"/>
          <w:szCs w:val="24"/>
        </w:rPr>
        <w:t xml:space="preserve">, J. and Jolly, J. (2022) Unilever to cut 1,500 jobs as investors increase pressure, The Guardian. Guardian News and Media. Available at: https://amp.theguardian.com/business/2022/jan/25/unilever-plans-thousands-of-job-cuts-as-investors-increase-pressure (Accessed: November 19, 2022). </w:t>
      </w:r>
    </w:p>
    <w:p w14:paraId="26F38A8C" w14:textId="77777777" w:rsidR="00741AA7" w:rsidRDefault="00980ACE">
      <w:pPr>
        <w:spacing w:line="360" w:lineRule="auto"/>
        <w:jc w:val="both"/>
        <w:rPr>
          <w:sz w:val="24"/>
          <w:szCs w:val="24"/>
        </w:rPr>
      </w:pPr>
      <w:r>
        <w:rPr>
          <w:sz w:val="24"/>
          <w:szCs w:val="24"/>
        </w:rPr>
        <w:t xml:space="preserve">KPMG (2022) Global economic outlook, KPMG. Available at: https://home.kpmg/uk/en/home/insights/2018/09/uk-economic-outlook.html (Accessed: November 19, 2022). </w:t>
      </w:r>
    </w:p>
    <w:p w14:paraId="6816EE61" w14:textId="77777777" w:rsidR="00741AA7" w:rsidRDefault="00980ACE">
      <w:pPr>
        <w:spacing w:line="360" w:lineRule="auto"/>
        <w:jc w:val="both"/>
        <w:rPr>
          <w:sz w:val="24"/>
          <w:szCs w:val="24"/>
        </w:rPr>
      </w:pPr>
      <w:proofErr w:type="spellStart"/>
      <w:r>
        <w:rPr>
          <w:sz w:val="24"/>
          <w:szCs w:val="24"/>
        </w:rPr>
        <w:t>Laursen</w:t>
      </w:r>
      <w:proofErr w:type="spellEnd"/>
      <w:r>
        <w:rPr>
          <w:sz w:val="24"/>
          <w:szCs w:val="24"/>
        </w:rPr>
        <w:t xml:space="preserve">, L. N. and Andersen, P. H. (2016) “Supplier involvement in NPD: A quasi-experiment at Unilever,” Industrial Marketing Management, 58, pp. 162–171. </w:t>
      </w:r>
      <w:proofErr w:type="spellStart"/>
      <w:r>
        <w:rPr>
          <w:sz w:val="24"/>
          <w:szCs w:val="24"/>
        </w:rPr>
        <w:t>doi</w:t>
      </w:r>
      <w:proofErr w:type="spellEnd"/>
      <w:r>
        <w:rPr>
          <w:sz w:val="24"/>
          <w:szCs w:val="24"/>
        </w:rPr>
        <w:t xml:space="preserve">: 10.1016/j.indmarman.2016.05.023. </w:t>
      </w:r>
    </w:p>
    <w:p w14:paraId="52C3F10E" w14:textId="77777777" w:rsidR="00741AA7" w:rsidRDefault="00980ACE">
      <w:pPr>
        <w:spacing w:line="360" w:lineRule="auto"/>
        <w:jc w:val="both"/>
        <w:rPr>
          <w:sz w:val="24"/>
          <w:szCs w:val="24"/>
        </w:rPr>
      </w:pPr>
      <w:r>
        <w:rPr>
          <w:sz w:val="24"/>
          <w:szCs w:val="24"/>
        </w:rPr>
        <w:t xml:space="preserve">McKim, J. T. (2022) The diversity factor: Igniting superior organizational performance. La Vergne: Organizational Ignition, LLC. </w:t>
      </w:r>
    </w:p>
    <w:p w14:paraId="42037C8E" w14:textId="77777777" w:rsidR="00741AA7" w:rsidRDefault="00980ACE">
      <w:pPr>
        <w:spacing w:line="360" w:lineRule="auto"/>
        <w:jc w:val="both"/>
        <w:rPr>
          <w:sz w:val="24"/>
          <w:szCs w:val="24"/>
        </w:rPr>
      </w:pPr>
      <w:r>
        <w:rPr>
          <w:sz w:val="24"/>
          <w:szCs w:val="24"/>
        </w:rPr>
        <w:t xml:space="preserve">Moriarty, J. (2021) “Business, ethics, and Business Ethics,” Business Ethics, pp. 1–19. </w:t>
      </w:r>
      <w:proofErr w:type="spellStart"/>
      <w:r>
        <w:rPr>
          <w:sz w:val="24"/>
          <w:szCs w:val="24"/>
        </w:rPr>
        <w:t>doi</w:t>
      </w:r>
      <w:proofErr w:type="spellEnd"/>
      <w:r>
        <w:rPr>
          <w:sz w:val="24"/>
          <w:szCs w:val="24"/>
        </w:rPr>
        <w:t xml:space="preserve">: 10.4324/9781351016872-1. </w:t>
      </w:r>
    </w:p>
    <w:p w14:paraId="1ACE1E97" w14:textId="77777777" w:rsidR="00741AA7" w:rsidRDefault="00980ACE">
      <w:pPr>
        <w:spacing w:line="360" w:lineRule="auto"/>
        <w:jc w:val="both"/>
        <w:rPr>
          <w:sz w:val="24"/>
          <w:szCs w:val="24"/>
        </w:rPr>
      </w:pPr>
      <w:r>
        <w:rPr>
          <w:sz w:val="24"/>
          <w:szCs w:val="24"/>
        </w:rPr>
        <w:t xml:space="preserve">Mullins, L. and Christy, G. (2016) Management &amp;amp; </w:t>
      </w:r>
      <w:proofErr w:type="spellStart"/>
      <w:r>
        <w:rPr>
          <w:sz w:val="24"/>
          <w:szCs w:val="24"/>
        </w:rPr>
        <w:t>Organisational</w:t>
      </w:r>
      <w:proofErr w:type="spellEnd"/>
      <w:r>
        <w:rPr>
          <w:sz w:val="24"/>
          <w:szCs w:val="24"/>
        </w:rPr>
        <w:t xml:space="preserve"> </w:t>
      </w:r>
      <w:proofErr w:type="spellStart"/>
      <w:r>
        <w:rPr>
          <w:sz w:val="24"/>
          <w:szCs w:val="24"/>
        </w:rPr>
        <w:t>Behaviour</w:t>
      </w:r>
      <w:proofErr w:type="spellEnd"/>
      <w:r>
        <w:rPr>
          <w:sz w:val="24"/>
          <w:szCs w:val="24"/>
        </w:rPr>
        <w:t xml:space="preserve">. 11th </w:t>
      </w:r>
      <w:proofErr w:type="spellStart"/>
      <w:r>
        <w:rPr>
          <w:sz w:val="24"/>
          <w:szCs w:val="24"/>
        </w:rPr>
        <w:t>edn</w:t>
      </w:r>
      <w:proofErr w:type="spellEnd"/>
      <w:r>
        <w:rPr>
          <w:sz w:val="24"/>
          <w:szCs w:val="24"/>
        </w:rPr>
        <w:t xml:space="preserve">. Always Learning. </w:t>
      </w:r>
    </w:p>
    <w:p w14:paraId="707859E0" w14:textId="77777777" w:rsidR="00741AA7" w:rsidRDefault="00980ACE">
      <w:pPr>
        <w:spacing w:line="360" w:lineRule="auto"/>
        <w:jc w:val="both"/>
        <w:rPr>
          <w:sz w:val="24"/>
          <w:szCs w:val="24"/>
        </w:rPr>
      </w:pPr>
      <w:r>
        <w:rPr>
          <w:sz w:val="24"/>
          <w:szCs w:val="24"/>
        </w:rPr>
        <w:t xml:space="preserve">Nel, P. S. and Werner, A. (2014) Human Resources Management. Oxford: Oxford University Press. </w:t>
      </w:r>
    </w:p>
    <w:p w14:paraId="541CCA1B" w14:textId="77777777" w:rsidR="00741AA7" w:rsidRDefault="00980ACE">
      <w:pPr>
        <w:spacing w:line="360" w:lineRule="auto"/>
        <w:jc w:val="both"/>
        <w:rPr>
          <w:sz w:val="24"/>
          <w:szCs w:val="24"/>
        </w:rPr>
      </w:pPr>
      <w:r>
        <w:rPr>
          <w:sz w:val="24"/>
          <w:szCs w:val="24"/>
        </w:rPr>
        <w:lastRenderedPageBreak/>
        <w:t xml:space="preserve">Wittenberg-Cox, A. (2022) Flexibility for all: Unilever's vision of the future of work, Forbes. Forbes Magazine. Available at: https://www.forbes.com/sites/avivahwittenbergcox/2021/05/23/flexibility-for-all--unilevers-vision-of-the-future-of-work/?sh=39af116a75c6 (Accessed: November 17, 2022). </w:t>
      </w:r>
    </w:p>
    <w:p w14:paraId="6F823EA7" w14:textId="77777777" w:rsidR="00741AA7" w:rsidRDefault="00980ACE">
      <w:pPr>
        <w:spacing w:line="360" w:lineRule="auto"/>
        <w:jc w:val="both"/>
        <w:rPr>
          <w:sz w:val="24"/>
          <w:szCs w:val="24"/>
        </w:rPr>
      </w:pPr>
      <w:r>
        <w:rPr>
          <w:sz w:val="24"/>
          <w:szCs w:val="24"/>
        </w:rPr>
        <w:t xml:space="preserve">Williams, K., </w:t>
      </w:r>
      <w:proofErr w:type="spellStart"/>
      <w:r>
        <w:rPr>
          <w:sz w:val="24"/>
          <w:szCs w:val="24"/>
        </w:rPr>
        <w:t>Woolliams</w:t>
      </w:r>
      <w:proofErr w:type="spellEnd"/>
      <w:r>
        <w:rPr>
          <w:sz w:val="24"/>
          <w:szCs w:val="24"/>
        </w:rPr>
        <w:t xml:space="preserve">, M. and Spiro, J. (2012) “Using a framework for Reflection: Gibbs’ reflective cycle,” Reflective Writing, pp. 90–102. </w:t>
      </w:r>
      <w:proofErr w:type="spellStart"/>
      <w:r>
        <w:rPr>
          <w:sz w:val="24"/>
          <w:szCs w:val="24"/>
        </w:rPr>
        <w:t>doi</w:t>
      </w:r>
      <w:proofErr w:type="spellEnd"/>
      <w:r>
        <w:rPr>
          <w:sz w:val="24"/>
          <w:szCs w:val="24"/>
        </w:rPr>
        <w:t>: 10.1007/978-0-230-37724-0_16.</w:t>
      </w:r>
    </w:p>
    <w:p w14:paraId="72AA8C7E" w14:textId="77777777" w:rsidR="00741AA7" w:rsidRDefault="00980ACE">
      <w:pPr>
        <w:spacing w:line="360" w:lineRule="auto"/>
        <w:jc w:val="both"/>
        <w:rPr>
          <w:sz w:val="24"/>
          <w:szCs w:val="24"/>
        </w:rPr>
      </w:pPr>
      <w:r>
        <w:rPr>
          <w:sz w:val="24"/>
          <w:szCs w:val="24"/>
        </w:rPr>
        <w:t>Worthington, I., Britton, C. and Thompson, E. (2018) The Business Environment: A Global Perspective. Harlow: Pearson.</w:t>
      </w:r>
    </w:p>
    <w:p w14:paraId="13DCB97C" w14:textId="77777777" w:rsidR="00741AA7" w:rsidRDefault="00741AA7">
      <w:pPr>
        <w:spacing w:line="360" w:lineRule="auto"/>
        <w:jc w:val="both"/>
        <w:rPr>
          <w:sz w:val="24"/>
          <w:szCs w:val="24"/>
        </w:rPr>
      </w:pPr>
    </w:p>
    <w:p w14:paraId="15C47954" w14:textId="77777777" w:rsidR="00741AA7" w:rsidRDefault="00741AA7">
      <w:pPr>
        <w:spacing w:line="360" w:lineRule="auto"/>
        <w:jc w:val="both"/>
        <w:rPr>
          <w:sz w:val="24"/>
          <w:szCs w:val="24"/>
        </w:rPr>
      </w:pPr>
    </w:p>
    <w:p w14:paraId="2D6F5698" w14:textId="77777777" w:rsidR="00741AA7" w:rsidRDefault="00741AA7">
      <w:pPr>
        <w:spacing w:line="360" w:lineRule="auto"/>
        <w:jc w:val="both"/>
        <w:rPr>
          <w:sz w:val="24"/>
          <w:szCs w:val="24"/>
        </w:rPr>
      </w:pPr>
    </w:p>
    <w:sectPr w:rsidR="00741AA7">
      <w:headerReference w:type="default" r:id="rId11"/>
      <w:footerReference w:type="default" r:id="rId12"/>
      <w:headerReference w:type="first" r:id="rId13"/>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0002D" w14:textId="77777777" w:rsidR="00FA7A53" w:rsidRDefault="00FA7A53">
      <w:pPr>
        <w:spacing w:line="240" w:lineRule="auto"/>
      </w:pPr>
      <w:r>
        <w:separator/>
      </w:r>
    </w:p>
  </w:endnote>
  <w:endnote w:type="continuationSeparator" w:id="0">
    <w:p w14:paraId="0192A6F0" w14:textId="77777777" w:rsidR="00FA7A53" w:rsidRDefault="00FA7A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CF034" w14:textId="77777777" w:rsidR="00741AA7" w:rsidRDefault="00741AA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F47EE" w14:textId="77777777" w:rsidR="00FA7A53" w:rsidRDefault="00FA7A53">
      <w:pPr>
        <w:spacing w:line="240" w:lineRule="auto"/>
      </w:pPr>
      <w:r>
        <w:separator/>
      </w:r>
    </w:p>
  </w:footnote>
  <w:footnote w:type="continuationSeparator" w:id="0">
    <w:p w14:paraId="07A75609" w14:textId="77777777" w:rsidR="00FA7A53" w:rsidRDefault="00FA7A5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D0BA4" w14:textId="77777777" w:rsidR="00741AA7" w:rsidRDefault="00980ACE">
    <w:pPr>
      <w:jc w:val="right"/>
    </w:pPr>
    <w:r>
      <w:fldChar w:fldCharType="begin"/>
    </w:r>
    <w:r>
      <w:instrText>PAGE</w:instrText>
    </w:r>
    <w:r>
      <w:fldChar w:fldCharType="separate"/>
    </w:r>
    <w:r w:rsidR="006543C0">
      <w:rPr>
        <w:noProof/>
      </w:rPr>
      <w:t>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34BC7" w14:textId="77777777" w:rsidR="00741AA7" w:rsidRDefault="00741AA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1AA7"/>
    <w:rsid w:val="006543C0"/>
    <w:rsid w:val="006B55F6"/>
    <w:rsid w:val="00731B44"/>
    <w:rsid w:val="00741AA7"/>
    <w:rsid w:val="00980ACE"/>
    <w:rsid w:val="00D75F5D"/>
    <w:rsid w:val="00ED11C1"/>
    <w:rsid w:val="00FA7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4DB96"/>
  <w15:docId w15:val="{6E9BD0FC-916A-4F47-9504-D0135E9A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6750622">
      <w:bodyDiv w:val="1"/>
      <w:marLeft w:val="0"/>
      <w:marRight w:val="0"/>
      <w:marTop w:val="0"/>
      <w:marBottom w:val="0"/>
      <w:divBdr>
        <w:top w:val="none" w:sz="0" w:space="0" w:color="auto"/>
        <w:left w:val="none" w:sz="0" w:space="0" w:color="auto"/>
        <w:bottom w:val="none" w:sz="0" w:space="0" w:color="auto"/>
        <w:right w:val="none" w:sz="0" w:space="0" w:color="auto"/>
      </w:divBdr>
      <w:divsChild>
        <w:div w:id="1575164458">
          <w:marLeft w:val="0"/>
          <w:marRight w:val="0"/>
          <w:marTop w:val="0"/>
          <w:marBottom w:val="0"/>
          <w:divBdr>
            <w:top w:val="none" w:sz="0" w:space="0" w:color="auto"/>
            <w:left w:val="none" w:sz="0" w:space="0" w:color="auto"/>
            <w:bottom w:val="none" w:sz="0" w:space="0" w:color="auto"/>
            <w:right w:val="none" w:sz="0" w:space="0" w:color="auto"/>
          </w:divBdr>
          <w:divsChild>
            <w:div w:id="1355689945">
              <w:marLeft w:val="0"/>
              <w:marRight w:val="0"/>
              <w:marTop w:val="0"/>
              <w:marBottom w:val="0"/>
              <w:divBdr>
                <w:top w:val="none" w:sz="0" w:space="0" w:color="auto"/>
                <w:left w:val="none" w:sz="0" w:space="0" w:color="auto"/>
                <w:bottom w:val="none" w:sz="0" w:space="0" w:color="auto"/>
                <w:right w:val="none" w:sz="0" w:space="0" w:color="auto"/>
              </w:divBdr>
            </w:div>
            <w:div w:id="855198383">
              <w:marLeft w:val="0"/>
              <w:marRight w:val="0"/>
              <w:marTop w:val="0"/>
              <w:marBottom w:val="0"/>
              <w:divBdr>
                <w:top w:val="none" w:sz="0" w:space="0" w:color="auto"/>
                <w:left w:val="none" w:sz="0" w:space="0" w:color="auto"/>
                <w:bottom w:val="none" w:sz="0" w:space="0" w:color="auto"/>
                <w:right w:val="none" w:sz="0" w:space="0" w:color="auto"/>
              </w:divBdr>
            </w:div>
            <w:div w:id="1011375286">
              <w:marLeft w:val="0"/>
              <w:marRight w:val="0"/>
              <w:marTop w:val="0"/>
              <w:marBottom w:val="0"/>
              <w:divBdr>
                <w:top w:val="none" w:sz="0" w:space="0" w:color="auto"/>
                <w:left w:val="none" w:sz="0" w:space="0" w:color="auto"/>
                <w:bottom w:val="none" w:sz="0" w:space="0" w:color="auto"/>
                <w:right w:val="none" w:sz="0" w:space="0" w:color="auto"/>
              </w:divBdr>
            </w:div>
            <w:div w:id="1159078133">
              <w:marLeft w:val="0"/>
              <w:marRight w:val="0"/>
              <w:marTop w:val="0"/>
              <w:marBottom w:val="0"/>
              <w:divBdr>
                <w:top w:val="none" w:sz="0" w:space="0" w:color="auto"/>
                <w:left w:val="none" w:sz="0" w:space="0" w:color="auto"/>
                <w:bottom w:val="none" w:sz="0" w:space="0" w:color="auto"/>
                <w:right w:val="none" w:sz="0" w:space="0" w:color="auto"/>
              </w:divBdr>
            </w:div>
            <w:div w:id="190148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21</Pages>
  <Words>5063</Words>
  <Characters>28457</Characters>
  <Application>Microsoft Office Word</Application>
  <DocSecurity>0</DocSecurity>
  <Lines>474</Lines>
  <Paragraphs>123</Paragraphs>
  <ScaleCrop>false</ScaleCrop>
  <Company/>
  <LinksUpToDate>false</LinksUpToDate>
  <CharactersWithSpaces>33397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Kamrul Hasan</dc:creator>
  <cp:lastModifiedBy>Kamrul Hasan</cp:lastModifiedBy>
  <cp:revision>3</cp:revision>
  <dcterms:created xsi:type="dcterms:W3CDTF">2023-01-02T21:20:00Z</dcterms:created>
  <dcterms:modified xsi:type="dcterms:W3CDTF">2023-01-02T21:44:00Z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00c03f063a8b5c17bfe9e7dbe04d40e639ce18e6177568d49bf29c65657ad551</vt:lpwstr>
  </property>
</Properties>
</file>