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0E27" w:rsidRPr="00540282" w:rsidRDefault="00BB0E27" w:rsidP="000841F1">
      <w:pPr>
        <w:jc w:val="center"/>
        <w:rPr>
          <w:rFonts w:ascii="Arial" w:hAnsi="Arial" w:cs="Arial"/>
          <w:b/>
          <w:bCs/>
          <w:sz w:val="28"/>
          <w:szCs w:val="28"/>
        </w:rPr>
      </w:pPr>
      <w:r w:rsidRPr="00540282">
        <w:rPr>
          <w:rFonts w:ascii="Arial" w:hAnsi="Arial" w:cs="Arial"/>
          <w:b/>
          <w:bCs/>
          <w:sz w:val="28"/>
          <w:szCs w:val="28"/>
        </w:rPr>
        <w:t>Module Code: BMSK500</w:t>
      </w:r>
      <w:r>
        <w:rPr>
          <w:rFonts w:ascii="Arial" w:hAnsi="Arial" w:cs="Arial"/>
          <w:b/>
          <w:bCs/>
          <w:sz w:val="28"/>
          <w:szCs w:val="28"/>
        </w:rPr>
        <w:t>2</w:t>
      </w:r>
    </w:p>
    <w:p w:rsidR="00BB0E27" w:rsidRPr="00540282" w:rsidRDefault="00BB0E27" w:rsidP="000841F1">
      <w:pPr>
        <w:jc w:val="center"/>
        <w:rPr>
          <w:rFonts w:ascii="Arial" w:hAnsi="Arial" w:cs="Arial"/>
          <w:b/>
          <w:bCs/>
          <w:sz w:val="28"/>
          <w:szCs w:val="28"/>
        </w:rPr>
      </w:pPr>
    </w:p>
    <w:p w:rsidR="00BB0E27" w:rsidRPr="00540282" w:rsidRDefault="00BB0E27" w:rsidP="000841F1">
      <w:pPr>
        <w:jc w:val="center"/>
        <w:rPr>
          <w:rFonts w:ascii="Arial" w:hAnsi="Arial" w:cs="Arial"/>
          <w:b/>
          <w:bCs/>
          <w:sz w:val="28"/>
          <w:szCs w:val="28"/>
        </w:rPr>
      </w:pPr>
      <w:r w:rsidRPr="00540282">
        <w:rPr>
          <w:rFonts w:ascii="Arial" w:hAnsi="Arial" w:cs="Arial"/>
          <w:b/>
          <w:bCs/>
          <w:sz w:val="28"/>
          <w:szCs w:val="28"/>
        </w:rPr>
        <w:t>Subject: Developing</w:t>
      </w:r>
      <w:r>
        <w:rPr>
          <w:rFonts w:ascii="Arial" w:hAnsi="Arial" w:cs="Arial"/>
          <w:b/>
          <w:bCs/>
          <w:sz w:val="28"/>
          <w:szCs w:val="28"/>
        </w:rPr>
        <w:t xml:space="preserve"> Relationships &amp;</w:t>
      </w:r>
      <w:r w:rsidRPr="00540282">
        <w:rPr>
          <w:rFonts w:ascii="Arial" w:hAnsi="Arial" w:cs="Arial"/>
          <w:b/>
          <w:bCs/>
          <w:sz w:val="28"/>
          <w:szCs w:val="28"/>
        </w:rPr>
        <w:t xml:space="preserve"> Workplace </w:t>
      </w:r>
      <w:r>
        <w:rPr>
          <w:rFonts w:ascii="Arial" w:hAnsi="Arial" w:cs="Arial"/>
          <w:b/>
          <w:bCs/>
          <w:sz w:val="28"/>
          <w:szCs w:val="28"/>
        </w:rPr>
        <w:t>Achievement</w:t>
      </w:r>
    </w:p>
    <w:p w:rsidR="00BB0E27" w:rsidRPr="00540282" w:rsidRDefault="00BB0E27" w:rsidP="000841F1">
      <w:pPr>
        <w:jc w:val="center"/>
        <w:rPr>
          <w:rFonts w:ascii="Arial" w:hAnsi="Arial" w:cs="Arial"/>
          <w:b/>
          <w:bCs/>
          <w:sz w:val="28"/>
          <w:szCs w:val="28"/>
        </w:rPr>
      </w:pPr>
    </w:p>
    <w:p w:rsidR="00BB0E27" w:rsidRPr="00540282" w:rsidRDefault="00BB0E27" w:rsidP="000841F1">
      <w:pPr>
        <w:jc w:val="center"/>
        <w:rPr>
          <w:rFonts w:ascii="Arial" w:hAnsi="Arial" w:cs="Arial"/>
          <w:b/>
          <w:bCs/>
          <w:sz w:val="28"/>
          <w:szCs w:val="28"/>
        </w:rPr>
      </w:pPr>
      <w:r w:rsidRPr="00540282">
        <w:rPr>
          <w:rFonts w:ascii="Arial" w:hAnsi="Arial" w:cs="Arial"/>
          <w:b/>
          <w:bCs/>
          <w:sz w:val="28"/>
          <w:szCs w:val="28"/>
        </w:rPr>
        <w:t>Student Name: Adeeb Ali</w:t>
      </w:r>
    </w:p>
    <w:p w:rsidR="00BB0E27" w:rsidRPr="00540282" w:rsidRDefault="00BB0E27" w:rsidP="000841F1">
      <w:pPr>
        <w:jc w:val="center"/>
        <w:rPr>
          <w:rFonts w:ascii="Arial" w:hAnsi="Arial" w:cs="Arial"/>
          <w:b/>
          <w:bCs/>
          <w:sz w:val="28"/>
          <w:szCs w:val="28"/>
        </w:rPr>
      </w:pPr>
    </w:p>
    <w:p w:rsidR="00BB0E27" w:rsidRPr="00540282" w:rsidRDefault="00BB0E27" w:rsidP="000841F1">
      <w:pPr>
        <w:jc w:val="center"/>
        <w:rPr>
          <w:rFonts w:ascii="Arial" w:hAnsi="Arial" w:cs="Arial"/>
          <w:b/>
          <w:bCs/>
          <w:sz w:val="28"/>
          <w:szCs w:val="28"/>
        </w:rPr>
      </w:pPr>
      <w:r w:rsidRPr="00540282">
        <w:rPr>
          <w:rFonts w:ascii="Arial" w:hAnsi="Arial" w:cs="Arial"/>
          <w:b/>
          <w:bCs/>
          <w:sz w:val="28"/>
          <w:szCs w:val="28"/>
        </w:rPr>
        <w:t>Student ID: 1810767</w:t>
      </w:r>
    </w:p>
    <w:p w:rsidR="00BB0E27" w:rsidRPr="00540282" w:rsidRDefault="00BB0E27" w:rsidP="000841F1">
      <w:pPr>
        <w:jc w:val="center"/>
        <w:rPr>
          <w:rFonts w:ascii="Arial" w:hAnsi="Arial" w:cs="Arial"/>
          <w:b/>
          <w:bCs/>
          <w:sz w:val="28"/>
          <w:szCs w:val="28"/>
        </w:rPr>
      </w:pPr>
    </w:p>
    <w:p w:rsidR="00BB0E27" w:rsidRPr="00540282" w:rsidRDefault="00BB0E27" w:rsidP="000841F1">
      <w:pPr>
        <w:jc w:val="center"/>
        <w:rPr>
          <w:rFonts w:ascii="Arial" w:hAnsi="Arial" w:cs="Arial"/>
          <w:b/>
          <w:bCs/>
          <w:sz w:val="28"/>
          <w:szCs w:val="28"/>
        </w:rPr>
      </w:pPr>
      <w:r w:rsidRPr="00540282">
        <w:rPr>
          <w:rFonts w:ascii="Arial" w:hAnsi="Arial" w:cs="Arial"/>
          <w:b/>
          <w:bCs/>
          <w:sz w:val="28"/>
          <w:szCs w:val="28"/>
        </w:rPr>
        <w:t xml:space="preserve">Tutor: </w:t>
      </w:r>
      <w:r>
        <w:rPr>
          <w:rFonts w:ascii="Arial" w:hAnsi="Arial" w:cs="Arial"/>
          <w:b/>
          <w:bCs/>
          <w:sz w:val="28"/>
          <w:szCs w:val="28"/>
        </w:rPr>
        <w:t>Isai</w:t>
      </w:r>
      <w:r w:rsidR="000841F1">
        <w:rPr>
          <w:rFonts w:ascii="Arial" w:hAnsi="Arial" w:cs="Arial"/>
          <w:b/>
          <w:bCs/>
          <w:sz w:val="28"/>
          <w:szCs w:val="28"/>
        </w:rPr>
        <w:t xml:space="preserve">ah </w:t>
      </w:r>
      <w:proofErr w:type="spellStart"/>
      <w:r w:rsidR="000841F1">
        <w:rPr>
          <w:rFonts w:ascii="Arial" w:hAnsi="Arial" w:cs="Arial"/>
          <w:b/>
          <w:bCs/>
          <w:sz w:val="28"/>
          <w:szCs w:val="28"/>
        </w:rPr>
        <w:t>Oino</w:t>
      </w:r>
      <w:proofErr w:type="spellEnd"/>
    </w:p>
    <w:p w:rsidR="00BB0E27" w:rsidRPr="00540282" w:rsidRDefault="00BB0E27" w:rsidP="000841F1">
      <w:pPr>
        <w:jc w:val="center"/>
        <w:rPr>
          <w:rFonts w:ascii="Arial" w:hAnsi="Arial" w:cs="Arial"/>
          <w:b/>
          <w:bCs/>
          <w:sz w:val="28"/>
          <w:szCs w:val="28"/>
        </w:rPr>
      </w:pPr>
    </w:p>
    <w:p w:rsidR="00BB0E27" w:rsidRPr="00540282" w:rsidRDefault="00BB0E27" w:rsidP="000841F1">
      <w:pPr>
        <w:jc w:val="center"/>
        <w:rPr>
          <w:rFonts w:ascii="Arial" w:hAnsi="Arial" w:cs="Arial"/>
          <w:b/>
          <w:bCs/>
          <w:sz w:val="28"/>
          <w:szCs w:val="28"/>
        </w:rPr>
      </w:pPr>
      <w:r w:rsidRPr="00540282">
        <w:rPr>
          <w:rFonts w:ascii="Arial" w:hAnsi="Arial" w:cs="Arial"/>
          <w:b/>
          <w:bCs/>
          <w:sz w:val="28"/>
          <w:szCs w:val="28"/>
        </w:rPr>
        <w:t xml:space="preserve">Submission Date: </w:t>
      </w:r>
      <w:r w:rsidR="000841F1">
        <w:rPr>
          <w:rFonts w:ascii="Arial" w:hAnsi="Arial" w:cs="Arial"/>
          <w:b/>
          <w:bCs/>
          <w:sz w:val="28"/>
          <w:szCs w:val="28"/>
        </w:rPr>
        <w:t>31</w:t>
      </w:r>
      <w:r w:rsidRPr="00540282">
        <w:rPr>
          <w:rFonts w:ascii="Arial" w:hAnsi="Arial" w:cs="Arial"/>
          <w:b/>
          <w:bCs/>
          <w:sz w:val="28"/>
          <w:szCs w:val="28"/>
        </w:rPr>
        <w:t>/03/2020</w:t>
      </w:r>
    </w:p>
    <w:p w:rsidR="00BB0E27" w:rsidRDefault="00BB0E27" w:rsidP="00BB0E27">
      <w:pPr>
        <w:jc w:val="center"/>
        <w:rPr>
          <w:b/>
          <w:bCs/>
          <w:sz w:val="28"/>
          <w:szCs w:val="28"/>
        </w:rPr>
      </w:pPr>
    </w:p>
    <w:p w:rsidR="00BB0E27" w:rsidRDefault="00BB0E27" w:rsidP="00BB0E27">
      <w:pPr>
        <w:jc w:val="center"/>
        <w:rPr>
          <w:b/>
          <w:bCs/>
          <w:sz w:val="28"/>
          <w:szCs w:val="28"/>
        </w:rPr>
      </w:pPr>
    </w:p>
    <w:p w:rsidR="00BB0E27" w:rsidRDefault="000841F1" w:rsidP="00BB0E27">
      <w:pPr>
        <w:rPr>
          <w:b/>
          <w:bCs/>
          <w:sz w:val="28"/>
          <w:szCs w:val="28"/>
        </w:rPr>
      </w:pPr>
      <w:r>
        <w:rPr>
          <w:noProof/>
        </w:rPr>
        <w:drawing>
          <wp:inline distT="0" distB="0" distL="0" distR="0">
            <wp:extent cx="5848350" cy="4276725"/>
            <wp:effectExtent l="0" t="0" r="0" b="9525"/>
            <wp:docPr id="3" name="Picture 3" descr="How To Build Professional Relationships | Examples |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Build Professional Relationships | Examples | Mea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8350" cy="4276725"/>
                    </a:xfrm>
                    <a:prstGeom prst="rect">
                      <a:avLst/>
                    </a:prstGeom>
                    <a:noFill/>
                    <a:ln>
                      <a:noFill/>
                    </a:ln>
                  </pic:spPr>
                </pic:pic>
              </a:graphicData>
            </a:graphic>
          </wp:inline>
        </w:drawing>
      </w:r>
    </w:p>
    <w:p w:rsidR="00BB0E27" w:rsidRDefault="00BB0E27" w:rsidP="00BB0E27">
      <w:r>
        <w:t xml:space="preserve">  </w:t>
      </w:r>
    </w:p>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0841F1">
      <w:pPr>
        <w:jc w:val="center"/>
        <w:rPr>
          <w:rFonts w:ascii="Arial" w:hAnsi="Arial" w:cs="Arial"/>
          <w:b/>
          <w:sz w:val="40"/>
          <w:szCs w:val="40"/>
          <w:u w:val="single"/>
        </w:rPr>
      </w:pPr>
      <w:r w:rsidRPr="00BB0E27">
        <w:rPr>
          <w:rFonts w:ascii="Arial" w:hAnsi="Arial" w:cs="Arial"/>
          <w:b/>
          <w:sz w:val="40"/>
          <w:szCs w:val="40"/>
          <w:u w:val="single"/>
        </w:rPr>
        <w:t>Table of Contents</w:t>
      </w:r>
    </w:p>
    <w:p w:rsidR="00BB0E27" w:rsidRDefault="00BB0E27" w:rsidP="00BB0E27">
      <w:pPr>
        <w:jc w:val="center"/>
        <w:rPr>
          <w:rFonts w:ascii="Arial" w:hAnsi="Arial" w:cs="Arial"/>
          <w:b/>
          <w:sz w:val="40"/>
          <w:szCs w:val="40"/>
          <w:u w:val="single"/>
        </w:rPr>
      </w:pPr>
    </w:p>
    <w:p w:rsidR="00BB0E27" w:rsidRDefault="00BB0E27" w:rsidP="00BB0E27">
      <w:pPr>
        <w:jc w:val="center"/>
        <w:rPr>
          <w:rFonts w:ascii="Arial" w:hAnsi="Arial" w:cs="Arial"/>
          <w:b/>
          <w:sz w:val="40"/>
          <w:szCs w:val="40"/>
          <w:u w:val="single"/>
        </w:rPr>
      </w:pPr>
    </w:p>
    <w:p w:rsidR="00BB0E27" w:rsidRPr="00BB0E27" w:rsidRDefault="00BB0E27" w:rsidP="00BB0E27">
      <w:pPr>
        <w:jc w:val="center"/>
        <w:rPr>
          <w:rFonts w:ascii="Arial" w:hAnsi="Arial" w:cs="Arial"/>
          <w:b/>
          <w:sz w:val="40"/>
          <w:szCs w:val="40"/>
          <w:u w:val="single"/>
        </w:rPr>
      </w:pPr>
    </w:p>
    <w:p w:rsidR="00BB0E27" w:rsidRDefault="00BB0E27" w:rsidP="00BB0E27">
      <w:pPr>
        <w:rPr>
          <w:rFonts w:ascii="Arial" w:hAnsi="Arial" w:cs="Arial"/>
        </w:rPr>
      </w:pPr>
    </w:p>
    <w:p w:rsidR="00BB0E27" w:rsidRPr="009A554F" w:rsidRDefault="00BB0E27" w:rsidP="00BB0E27">
      <w:pPr>
        <w:rPr>
          <w:rFonts w:ascii="Arial" w:hAnsi="Arial" w:cs="Arial"/>
          <w:sz w:val="28"/>
          <w:szCs w:val="28"/>
        </w:rPr>
      </w:pPr>
    </w:p>
    <w:p w:rsidR="00BB0E27" w:rsidRPr="009A554F" w:rsidRDefault="00BB0E27" w:rsidP="009A554F">
      <w:pPr>
        <w:jc w:val="both"/>
        <w:rPr>
          <w:rFonts w:ascii="Arial" w:hAnsi="Arial" w:cs="Arial"/>
          <w:b/>
          <w:sz w:val="32"/>
          <w:szCs w:val="32"/>
        </w:rPr>
      </w:pPr>
      <w:r w:rsidRPr="009A554F">
        <w:rPr>
          <w:rFonts w:ascii="Arial" w:hAnsi="Arial" w:cs="Arial"/>
          <w:b/>
          <w:sz w:val="32"/>
          <w:szCs w:val="32"/>
        </w:rPr>
        <w:t>Cover page………………</w:t>
      </w:r>
      <w:r w:rsidR="009A554F">
        <w:rPr>
          <w:rFonts w:ascii="Arial" w:hAnsi="Arial" w:cs="Arial"/>
          <w:b/>
          <w:sz w:val="32"/>
          <w:szCs w:val="32"/>
        </w:rPr>
        <w:t>…….</w:t>
      </w:r>
      <w:r w:rsidRPr="009A554F">
        <w:rPr>
          <w:rFonts w:ascii="Arial" w:hAnsi="Arial" w:cs="Arial"/>
          <w:b/>
          <w:sz w:val="32"/>
          <w:szCs w:val="32"/>
        </w:rPr>
        <w:t xml:space="preserve">………….…...page </w:t>
      </w:r>
      <w:r w:rsidR="009A554F" w:rsidRPr="009A554F">
        <w:rPr>
          <w:rFonts w:ascii="Arial" w:hAnsi="Arial" w:cs="Arial"/>
          <w:b/>
          <w:sz w:val="32"/>
          <w:szCs w:val="32"/>
        </w:rPr>
        <w:t>1</w:t>
      </w:r>
    </w:p>
    <w:p w:rsidR="00BB0E27" w:rsidRPr="009A554F" w:rsidRDefault="00BB0E27" w:rsidP="009A554F">
      <w:pPr>
        <w:jc w:val="both"/>
        <w:rPr>
          <w:rFonts w:ascii="Arial" w:hAnsi="Arial" w:cs="Arial"/>
          <w:b/>
          <w:sz w:val="32"/>
          <w:szCs w:val="32"/>
        </w:rPr>
      </w:pPr>
      <w:r w:rsidRPr="009A554F">
        <w:rPr>
          <w:rFonts w:ascii="Arial" w:hAnsi="Arial" w:cs="Arial"/>
          <w:b/>
          <w:sz w:val="32"/>
          <w:szCs w:val="32"/>
        </w:rPr>
        <w:t>Table of contents……………………………. page 2</w:t>
      </w:r>
    </w:p>
    <w:p w:rsidR="00BB0E27" w:rsidRPr="009A554F" w:rsidRDefault="009A554F" w:rsidP="009A554F">
      <w:pPr>
        <w:jc w:val="both"/>
        <w:rPr>
          <w:rFonts w:ascii="Arial" w:hAnsi="Arial" w:cs="Arial"/>
          <w:b/>
          <w:sz w:val="32"/>
          <w:szCs w:val="32"/>
        </w:rPr>
      </w:pPr>
      <w:r w:rsidRPr="009A554F">
        <w:rPr>
          <w:rFonts w:ascii="Arial" w:hAnsi="Arial" w:cs="Arial"/>
          <w:b/>
          <w:sz w:val="32"/>
          <w:szCs w:val="32"/>
        </w:rPr>
        <w:t>Introduction:</w:t>
      </w:r>
      <w:r>
        <w:rPr>
          <w:rFonts w:ascii="Arial" w:hAnsi="Arial" w:cs="Arial"/>
          <w:b/>
          <w:sz w:val="32"/>
          <w:szCs w:val="32"/>
        </w:rPr>
        <w:t>…</w:t>
      </w:r>
      <w:r w:rsidR="00BB0E27" w:rsidRPr="009A554F">
        <w:rPr>
          <w:rFonts w:ascii="Arial" w:hAnsi="Arial" w:cs="Arial"/>
          <w:b/>
          <w:sz w:val="32"/>
          <w:szCs w:val="32"/>
        </w:rPr>
        <w:t>…………</w:t>
      </w:r>
      <w:r>
        <w:rPr>
          <w:rFonts w:ascii="Arial" w:hAnsi="Arial" w:cs="Arial"/>
          <w:b/>
          <w:sz w:val="32"/>
          <w:szCs w:val="32"/>
        </w:rPr>
        <w:t>…….</w:t>
      </w:r>
      <w:r w:rsidR="00BB0E27" w:rsidRPr="009A554F">
        <w:rPr>
          <w:rFonts w:ascii="Arial" w:hAnsi="Arial" w:cs="Arial"/>
          <w:b/>
          <w:sz w:val="32"/>
          <w:szCs w:val="32"/>
        </w:rPr>
        <w:t>………….……page 3</w:t>
      </w:r>
    </w:p>
    <w:p w:rsidR="00BB0E27" w:rsidRPr="009A554F" w:rsidRDefault="002B30F1" w:rsidP="009A554F">
      <w:pPr>
        <w:jc w:val="both"/>
        <w:rPr>
          <w:rFonts w:ascii="Arial" w:hAnsi="Arial" w:cs="Arial"/>
          <w:b/>
          <w:sz w:val="32"/>
          <w:szCs w:val="32"/>
        </w:rPr>
      </w:pPr>
      <w:r w:rsidRPr="009A554F">
        <w:rPr>
          <w:rFonts w:ascii="Arial" w:hAnsi="Arial" w:cs="Arial"/>
          <w:b/>
          <w:sz w:val="32"/>
          <w:szCs w:val="32"/>
        </w:rPr>
        <w:t>Task</w:t>
      </w:r>
      <w:r w:rsidR="00BB0E27" w:rsidRPr="009A554F">
        <w:rPr>
          <w:rFonts w:ascii="Arial" w:hAnsi="Arial" w:cs="Arial"/>
          <w:b/>
          <w:sz w:val="32"/>
          <w:szCs w:val="32"/>
        </w:rPr>
        <w:t xml:space="preserve"> 1…………………………</w:t>
      </w:r>
      <w:r w:rsidR="009A554F">
        <w:rPr>
          <w:rFonts w:ascii="Arial" w:hAnsi="Arial" w:cs="Arial"/>
          <w:b/>
          <w:sz w:val="32"/>
          <w:szCs w:val="32"/>
        </w:rPr>
        <w:t>….</w:t>
      </w:r>
      <w:r w:rsidR="00BB0E27" w:rsidRPr="009A554F">
        <w:rPr>
          <w:rFonts w:ascii="Arial" w:hAnsi="Arial" w:cs="Arial"/>
          <w:b/>
          <w:sz w:val="32"/>
          <w:szCs w:val="32"/>
        </w:rPr>
        <w:t>…</w:t>
      </w:r>
      <w:r w:rsidRPr="009A554F">
        <w:rPr>
          <w:rFonts w:ascii="Arial" w:hAnsi="Arial" w:cs="Arial"/>
          <w:b/>
          <w:sz w:val="32"/>
          <w:szCs w:val="32"/>
        </w:rPr>
        <w:t>….</w:t>
      </w:r>
      <w:r w:rsidR="00BB0E27" w:rsidRPr="009A554F">
        <w:rPr>
          <w:rFonts w:ascii="Arial" w:hAnsi="Arial" w:cs="Arial"/>
          <w:b/>
          <w:sz w:val="32"/>
          <w:szCs w:val="32"/>
        </w:rPr>
        <w:t>………page 4</w:t>
      </w:r>
      <w:r w:rsidR="0016477F">
        <w:rPr>
          <w:rFonts w:ascii="Arial" w:hAnsi="Arial" w:cs="Arial"/>
          <w:b/>
          <w:sz w:val="32"/>
          <w:szCs w:val="32"/>
        </w:rPr>
        <w:t xml:space="preserve"> - 6</w:t>
      </w:r>
    </w:p>
    <w:p w:rsidR="00BB0E27" w:rsidRPr="009A554F" w:rsidRDefault="002B30F1" w:rsidP="009A554F">
      <w:pPr>
        <w:jc w:val="both"/>
        <w:rPr>
          <w:rFonts w:ascii="Arial" w:hAnsi="Arial" w:cs="Arial"/>
          <w:b/>
          <w:sz w:val="32"/>
          <w:szCs w:val="32"/>
        </w:rPr>
      </w:pPr>
      <w:r w:rsidRPr="009A554F">
        <w:rPr>
          <w:rFonts w:ascii="Arial" w:hAnsi="Arial" w:cs="Arial"/>
          <w:b/>
          <w:sz w:val="32"/>
          <w:szCs w:val="32"/>
        </w:rPr>
        <w:t>Task</w:t>
      </w:r>
      <w:r w:rsidR="00BB0E27" w:rsidRPr="009A554F">
        <w:rPr>
          <w:rFonts w:ascii="Arial" w:hAnsi="Arial" w:cs="Arial"/>
          <w:b/>
          <w:sz w:val="32"/>
          <w:szCs w:val="32"/>
        </w:rPr>
        <w:t xml:space="preserve"> 2……...………</w:t>
      </w:r>
      <w:r w:rsidRPr="009A554F">
        <w:rPr>
          <w:rFonts w:ascii="Arial" w:hAnsi="Arial" w:cs="Arial"/>
          <w:b/>
          <w:sz w:val="32"/>
          <w:szCs w:val="32"/>
        </w:rPr>
        <w:t>……………</w:t>
      </w:r>
      <w:r w:rsidR="009A554F">
        <w:rPr>
          <w:rFonts w:ascii="Arial" w:hAnsi="Arial" w:cs="Arial"/>
          <w:b/>
          <w:sz w:val="32"/>
          <w:szCs w:val="32"/>
        </w:rPr>
        <w:t>….</w:t>
      </w:r>
      <w:r w:rsidR="00BB0E27" w:rsidRPr="009A554F">
        <w:rPr>
          <w:rFonts w:ascii="Arial" w:hAnsi="Arial" w:cs="Arial"/>
          <w:b/>
          <w:sz w:val="32"/>
          <w:szCs w:val="32"/>
        </w:rPr>
        <w:t>…………. page 7</w:t>
      </w:r>
      <w:r w:rsidR="0016477F">
        <w:rPr>
          <w:rFonts w:ascii="Arial" w:hAnsi="Arial" w:cs="Arial"/>
          <w:b/>
          <w:sz w:val="32"/>
          <w:szCs w:val="32"/>
        </w:rPr>
        <w:t xml:space="preserve"> </w:t>
      </w:r>
    </w:p>
    <w:p w:rsidR="00BB0E27" w:rsidRPr="009A554F" w:rsidRDefault="00D9799D" w:rsidP="009A554F">
      <w:pPr>
        <w:jc w:val="both"/>
        <w:rPr>
          <w:rFonts w:ascii="Arial" w:hAnsi="Arial" w:cs="Arial"/>
          <w:b/>
          <w:sz w:val="32"/>
          <w:szCs w:val="32"/>
        </w:rPr>
      </w:pPr>
      <w:r w:rsidRPr="009A554F">
        <w:rPr>
          <w:rFonts w:ascii="Arial" w:hAnsi="Arial" w:cs="Arial"/>
          <w:b/>
          <w:sz w:val="32"/>
          <w:szCs w:val="32"/>
        </w:rPr>
        <w:t>Task</w:t>
      </w:r>
      <w:r w:rsidR="00BB0E27" w:rsidRPr="009A554F">
        <w:rPr>
          <w:rFonts w:ascii="Arial" w:hAnsi="Arial" w:cs="Arial"/>
          <w:b/>
          <w:sz w:val="32"/>
          <w:szCs w:val="32"/>
        </w:rPr>
        <w:t xml:space="preserve"> 3……………………….……</w:t>
      </w:r>
      <w:r w:rsidR="002B30F1" w:rsidRPr="009A554F">
        <w:rPr>
          <w:rFonts w:ascii="Arial" w:hAnsi="Arial" w:cs="Arial"/>
          <w:b/>
          <w:sz w:val="32"/>
          <w:szCs w:val="32"/>
        </w:rPr>
        <w:t>…</w:t>
      </w:r>
      <w:proofErr w:type="gramStart"/>
      <w:r w:rsidR="009A554F">
        <w:rPr>
          <w:rFonts w:ascii="Arial" w:hAnsi="Arial" w:cs="Arial"/>
          <w:b/>
          <w:sz w:val="32"/>
          <w:szCs w:val="32"/>
        </w:rPr>
        <w:t>…..</w:t>
      </w:r>
      <w:proofErr w:type="gramEnd"/>
      <w:r w:rsidR="00BB0E27" w:rsidRPr="009A554F">
        <w:rPr>
          <w:rFonts w:ascii="Arial" w:hAnsi="Arial" w:cs="Arial"/>
          <w:b/>
          <w:sz w:val="32"/>
          <w:szCs w:val="32"/>
        </w:rPr>
        <w:t xml:space="preserve">……...page </w:t>
      </w:r>
      <w:r w:rsidR="0016477F">
        <w:rPr>
          <w:rFonts w:ascii="Arial" w:hAnsi="Arial" w:cs="Arial"/>
          <w:b/>
          <w:sz w:val="32"/>
          <w:szCs w:val="32"/>
        </w:rPr>
        <w:t>8</w:t>
      </w:r>
    </w:p>
    <w:p w:rsidR="00BB0E27" w:rsidRPr="009A554F" w:rsidRDefault="00BB0E27" w:rsidP="009A554F">
      <w:pPr>
        <w:jc w:val="both"/>
        <w:rPr>
          <w:rFonts w:ascii="Arial" w:hAnsi="Arial" w:cs="Arial"/>
          <w:b/>
          <w:sz w:val="32"/>
          <w:szCs w:val="32"/>
        </w:rPr>
      </w:pPr>
      <w:r w:rsidRPr="009A554F">
        <w:rPr>
          <w:rFonts w:ascii="Arial" w:hAnsi="Arial" w:cs="Arial"/>
          <w:b/>
          <w:sz w:val="32"/>
          <w:szCs w:val="32"/>
        </w:rPr>
        <w:t>Conclusion……………………….……</w:t>
      </w:r>
      <w:r w:rsidR="009A554F">
        <w:rPr>
          <w:rFonts w:ascii="Arial" w:hAnsi="Arial" w:cs="Arial"/>
          <w:b/>
          <w:sz w:val="32"/>
          <w:szCs w:val="32"/>
        </w:rPr>
        <w:t>…</w:t>
      </w:r>
      <w:r w:rsidRPr="009A554F">
        <w:rPr>
          <w:rFonts w:ascii="Arial" w:hAnsi="Arial" w:cs="Arial"/>
          <w:b/>
          <w:sz w:val="32"/>
          <w:szCs w:val="32"/>
        </w:rPr>
        <w:t xml:space="preserve">……page </w:t>
      </w:r>
      <w:r w:rsidR="0016477F">
        <w:rPr>
          <w:rFonts w:ascii="Arial" w:hAnsi="Arial" w:cs="Arial"/>
          <w:b/>
          <w:sz w:val="32"/>
          <w:szCs w:val="32"/>
        </w:rPr>
        <w:t>9</w:t>
      </w:r>
    </w:p>
    <w:p w:rsidR="00BB0E27" w:rsidRPr="009A554F" w:rsidRDefault="00BB0E27" w:rsidP="009A554F">
      <w:pPr>
        <w:jc w:val="both"/>
        <w:rPr>
          <w:rFonts w:ascii="Arial" w:hAnsi="Arial" w:cs="Arial"/>
          <w:b/>
          <w:sz w:val="32"/>
          <w:szCs w:val="32"/>
        </w:rPr>
      </w:pPr>
      <w:r w:rsidRPr="009A554F">
        <w:rPr>
          <w:rFonts w:ascii="Arial" w:hAnsi="Arial" w:cs="Arial"/>
          <w:b/>
          <w:sz w:val="32"/>
          <w:szCs w:val="32"/>
        </w:rPr>
        <w:t>Reference…………………………………</w:t>
      </w:r>
      <w:r w:rsidR="009A554F">
        <w:rPr>
          <w:rFonts w:ascii="Arial" w:hAnsi="Arial" w:cs="Arial"/>
          <w:b/>
          <w:sz w:val="32"/>
          <w:szCs w:val="32"/>
        </w:rPr>
        <w:t>…</w:t>
      </w:r>
      <w:r w:rsidRPr="009A554F">
        <w:rPr>
          <w:rFonts w:ascii="Arial" w:hAnsi="Arial" w:cs="Arial"/>
          <w:b/>
          <w:sz w:val="32"/>
          <w:szCs w:val="32"/>
        </w:rPr>
        <w:t xml:space="preserve">…page </w:t>
      </w:r>
      <w:r w:rsidR="0016477F">
        <w:rPr>
          <w:rFonts w:ascii="Arial" w:hAnsi="Arial" w:cs="Arial"/>
          <w:b/>
          <w:sz w:val="32"/>
          <w:szCs w:val="32"/>
        </w:rPr>
        <w:t>10 - 11</w:t>
      </w:r>
    </w:p>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BB0E27"/>
    <w:p w:rsidR="00BB0E27" w:rsidRDefault="00BB0E27" w:rsidP="003C3C0C"/>
    <w:p w:rsidR="003C3C0C" w:rsidRDefault="003C3C0C" w:rsidP="003C3C0C">
      <w:pPr>
        <w:rPr>
          <w:rFonts w:ascii="Arial" w:hAnsi="Arial" w:cs="Arial"/>
          <w:b/>
          <w:sz w:val="40"/>
          <w:szCs w:val="40"/>
          <w:u w:val="single"/>
        </w:rPr>
      </w:pPr>
    </w:p>
    <w:p w:rsidR="00BB0E27" w:rsidRDefault="00BB0E27" w:rsidP="00BB0E27">
      <w:pPr>
        <w:jc w:val="center"/>
        <w:rPr>
          <w:rFonts w:ascii="Arial" w:hAnsi="Arial" w:cs="Arial"/>
          <w:b/>
          <w:sz w:val="40"/>
          <w:szCs w:val="40"/>
          <w:u w:val="single"/>
        </w:rPr>
      </w:pPr>
    </w:p>
    <w:p w:rsidR="00BB0E27" w:rsidRDefault="00BB0E27" w:rsidP="00BB0E27">
      <w:pPr>
        <w:jc w:val="center"/>
        <w:rPr>
          <w:rFonts w:ascii="Arial" w:hAnsi="Arial" w:cs="Arial"/>
          <w:b/>
          <w:sz w:val="40"/>
          <w:szCs w:val="40"/>
          <w:u w:val="single"/>
        </w:rPr>
      </w:pPr>
    </w:p>
    <w:p w:rsidR="00BB0E27" w:rsidRPr="00BB0E27" w:rsidRDefault="00BB0E27" w:rsidP="00BB0E27">
      <w:pPr>
        <w:jc w:val="center"/>
        <w:rPr>
          <w:rFonts w:ascii="Arial" w:hAnsi="Arial" w:cs="Arial"/>
          <w:b/>
          <w:sz w:val="40"/>
          <w:szCs w:val="40"/>
          <w:u w:val="single"/>
        </w:rPr>
      </w:pPr>
      <w:r w:rsidRPr="00BB0E27">
        <w:rPr>
          <w:rFonts w:ascii="Arial" w:hAnsi="Arial" w:cs="Arial"/>
          <w:b/>
          <w:sz w:val="40"/>
          <w:szCs w:val="40"/>
          <w:u w:val="single"/>
        </w:rPr>
        <w:lastRenderedPageBreak/>
        <w:t>Introduction</w:t>
      </w:r>
    </w:p>
    <w:p w:rsidR="00BB0E27" w:rsidRPr="00BB0E27" w:rsidRDefault="00BB0E27" w:rsidP="00BB0E27">
      <w:pPr>
        <w:rPr>
          <w:rFonts w:ascii="Arial" w:hAnsi="Arial" w:cs="Arial"/>
          <w:sz w:val="40"/>
          <w:szCs w:val="40"/>
        </w:rPr>
      </w:pPr>
    </w:p>
    <w:p w:rsidR="002B30F1" w:rsidRDefault="00DE65E5" w:rsidP="00BB0E27">
      <w:pPr>
        <w:rPr>
          <w:rFonts w:ascii="Arial" w:hAnsi="Arial" w:cs="Arial"/>
          <w:sz w:val="22"/>
          <w:szCs w:val="22"/>
          <w:shd w:val="clear" w:color="auto" w:fill="FFFFFF"/>
        </w:rPr>
      </w:pPr>
      <w:r>
        <w:rPr>
          <w:rFonts w:ascii="Arial" w:hAnsi="Arial" w:cs="Arial"/>
          <w:sz w:val="22"/>
          <w:szCs w:val="22"/>
          <w:shd w:val="clear" w:color="auto" w:fill="FFFFFF"/>
        </w:rPr>
        <w:t xml:space="preserve">According to </w:t>
      </w:r>
      <w:r w:rsidRPr="00DE65E5">
        <w:rPr>
          <w:rFonts w:ascii="Arial" w:hAnsi="Arial" w:cs="Arial"/>
          <w:color w:val="FF0000"/>
          <w:sz w:val="22"/>
          <w:szCs w:val="22"/>
          <w:shd w:val="clear" w:color="auto" w:fill="FFFFFF"/>
        </w:rPr>
        <w:t xml:space="preserve">(Stewart, H. and </w:t>
      </w:r>
      <w:proofErr w:type="spellStart"/>
      <w:r w:rsidRPr="00DE65E5">
        <w:rPr>
          <w:rFonts w:ascii="Arial" w:hAnsi="Arial" w:cs="Arial"/>
          <w:color w:val="FF0000"/>
          <w:sz w:val="22"/>
          <w:szCs w:val="22"/>
          <w:shd w:val="clear" w:color="auto" w:fill="FFFFFF"/>
        </w:rPr>
        <w:t>Gapp</w:t>
      </w:r>
      <w:proofErr w:type="spellEnd"/>
      <w:r w:rsidRPr="00DE65E5">
        <w:rPr>
          <w:rFonts w:ascii="Arial" w:hAnsi="Arial" w:cs="Arial"/>
          <w:color w:val="FF0000"/>
          <w:sz w:val="22"/>
          <w:szCs w:val="22"/>
          <w:shd w:val="clear" w:color="auto" w:fill="FFFFFF"/>
        </w:rPr>
        <w:t xml:space="preserve">, R., 2014.) </w:t>
      </w:r>
      <w:r w:rsidR="007D6D9A">
        <w:rPr>
          <w:rFonts w:ascii="Arial" w:hAnsi="Arial" w:cs="Arial"/>
          <w:sz w:val="22"/>
          <w:szCs w:val="22"/>
          <w:shd w:val="clear" w:color="auto" w:fill="FFFFFF"/>
        </w:rPr>
        <w:t>Creating a positive and healthy relationship within the workplace is essential when it comes to being successful in our careers. These relationships will influence our satisfaction with our careers, our desire to succeed and obtain recognition for our success in a positive or negative way.</w:t>
      </w:r>
      <w:r w:rsidR="009C42F0">
        <w:rPr>
          <w:rFonts w:ascii="Arial" w:hAnsi="Arial" w:cs="Arial"/>
          <w:sz w:val="22"/>
          <w:szCs w:val="22"/>
          <w:shd w:val="clear" w:color="auto" w:fill="FFFFFF"/>
        </w:rPr>
        <w:t xml:space="preserve"> We feel more relaxed in our interactions with colleagues when we create more better and positive relationships and less intimidated or threatened by others. Also, we have a stronger connection with who we spend much of our time working with. </w:t>
      </w:r>
    </w:p>
    <w:p w:rsidR="00DE65E5" w:rsidRDefault="00DE65E5" w:rsidP="00BB0E27">
      <w:pPr>
        <w:rPr>
          <w:rFonts w:ascii="Arial" w:hAnsi="Arial" w:cs="Arial"/>
          <w:sz w:val="22"/>
          <w:szCs w:val="22"/>
          <w:shd w:val="clear" w:color="auto" w:fill="FFFFFF"/>
        </w:rPr>
      </w:pPr>
    </w:p>
    <w:p w:rsidR="00DE65E5" w:rsidRDefault="00DE65E5" w:rsidP="00BB0E27">
      <w:pPr>
        <w:rPr>
          <w:rFonts w:ascii="Arial" w:hAnsi="Arial" w:cs="Arial"/>
          <w:sz w:val="22"/>
          <w:szCs w:val="22"/>
          <w:shd w:val="clear" w:color="auto" w:fill="FFFFFF"/>
        </w:rPr>
      </w:pPr>
      <w:r>
        <w:rPr>
          <w:rFonts w:ascii="Arial" w:hAnsi="Arial" w:cs="Arial"/>
          <w:sz w:val="22"/>
          <w:szCs w:val="22"/>
          <w:shd w:val="clear" w:color="auto" w:fill="FFFFFF"/>
        </w:rPr>
        <w:t xml:space="preserve">I have been tasked with creating a report in which </w:t>
      </w:r>
      <w:r w:rsidR="002A7D3E">
        <w:rPr>
          <w:rFonts w:ascii="Arial" w:hAnsi="Arial" w:cs="Arial"/>
          <w:sz w:val="22"/>
          <w:szCs w:val="22"/>
          <w:shd w:val="clear" w:color="auto" w:fill="FFFFFF"/>
        </w:rPr>
        <w:t>there are</w:t>
      </w:r>
      <w:r>
        <w:rPr>
          <w:rFonts w:ascii="Arial" w:hAnsi="Arial" w:cs="Arial"/>
          <w:sz w:val="22"/>
          <w:szCs w:val="22"/>
          <w:shd w:val="clear" w:color="auto" w:fill="FFFFFF"/>
        </w:rPr>
        <w:t xml:space="preserve"> three </w:t>
      </w:r>
      <w:r w:rsidR="002A7D3E">
        <w:rPr>
          <w:rFonts w:ascii="Arial" w:hAnsi="Arial" w:cs="Arial"/>
          <w:sz w:val="22"/>
          <w:szCs w:val="22"/>
          <w:shd w:val="clear" w:color="auto" w:fill="FFFFFF"/>
        </w:rPr>
        <w:t>requirements</w:t>
      </w:r>
      <w:r>
        <w:rPr>
          <w:rFonts w:ascii="Arial" w:hAnsi="Arial" w:cs="Arial"/>
          <w:sz w:val="22"/>
          <w:szCs w:val="22"/>
          <w:shd w:val="clear" w:color="auto" w:fill="FFFFFF"/>
        </w:rPr>
        <w:t>, they are as follows:</w:t>
      </w:r>
    </w:p>
    <w:p w:rsidR="00DE65E5" w:rsidRDefault="00DE65E5" w:rsidP="00BB0E27">
      <w:pPr>
        <w:rPr>
          <w:rFonts w:ascii="Arial" w:hAnsi="Arial" w:cs="Arial"/>
          <w:sz w:val="22"/>
          <w:szCs w:val="22"/>
          <w:shd w:val="clear" w:color="auto" w:fill="FFFFFF"/>
        </w:rPr>
      </w:pPr>
    </w:p>
    <w:p w:rsidR="00DE65E5" w:rsidRDefault="00DE65E5" w:rsidP="00BB0E27">
      <w:pPr>
        <w:rPr>
          <w:rFonts w:ascii="Arial" w:hAnsi="Arial" w:cs="Arial"/>
          <w:sz w:val="22"/>
          <w:szCs w:val="22"/>
          <w:shd w:val="clear" w:color="auto" w:fill="FFFFFF"/>
        </w:rPr>
      </w:pPr>
      <w:r w:rsidRPr="00D77704">
        <w:rPr>
          <w:rFonts w:ascii="Arial" w:hAnsi="Arial" w:cs="Arial"/>
          <w:b/>
          <w:shd w:val="clear" w:color="auto" w:fill="FFFFFF"/>
        </w:rPr>
        <w:t xml:space="preserve">Task </w:t>
      </w:r>
      <w:r w:rsidR="002A7D3E">
        <w:rPr>
          <w:rFonts w:ascii="Arial" w:hAnsi="Arial" w:cs="Arial"/>
          <w:b/>
          <w:shd w:val="clear" w:color="auto" w:fill="FFFFFF"/>
        </w:rPr>
        <w:t>O</w:t>
      </w:r>
      <w:r w:rsidRPr="00D77704">
        <w:rPr>
          <w:rFonts w:ascii="Arial" w:hAnsi="Arial" w:cs="Arial"/>
          <w:b/>
          <w:shd w:val="clear" w:color="auto" w:fill="FFFFFF"/>
        </w:rPr>
        <w:t>ne:</w:t>
      </w:r>
      <w:r>
        <w:rPr>
          <w:rFonts w:ascii="Arial" w:hAnsi="Arial" w:cs="Arial"/>
          <w:sz w:val="22"/>
          <w:szCs w:val="22"/>
          <w:shd w:val="clear" w:color="auto" w:fill="FFFFFF"/>
        </w:rPr>
        <w:t xml:space="preserve"> </w:t>
      </w:r>
      <w:r w:rsidR="00671362">
        <w:rPr>
          <w:rFonts w:ascii="Arial" w:hAnsi="Arial" w:cs="Arial"/>
          <w:sz w:val="22"/>
          <w:szCs w:val="22"/>
          <w:shd w:val="clear" w:color="auto" w:fill="FFFFFF"/>
        </w:rPr>
        <w:t xml:space="preserve">In the first part of my report </w:t>
      </w:r>
      <w:r w:rsidR="00D77704">
        <w:rPr>
          <w:rFonts w:ascii="Arial" w:hAnsi="Arial" w:cs="Arial"/>
          <w:sz w:val="22"/>
          <w:szCs w:val="22"/>
          <w:shd w:val="clear" w:color="auto" w:fill="FFFFFF"/>
        </w:rPr>
        <w:t>I will be required to critically analyse three developmental tools that are applicable to an organization which will be tailored</w:t>
      </w:r>
      <w:r w:rsidR="00B717AA">
        <w:rPr>
          <w:rFonts w:ascii="Arial" w:hAnsi="Arial" w:cs="Arial"/>
          <w:sz w:val="22"/>
          <w:szCs w:val="22"/>
          <w:shd w:val="clear" w:color="auto" w:fill="FFFFFF"/>
        </w:rPr>
        <w:t xml:space="preserve"> made</w:t>
      </w:r>
      <w:r w:rsidR="00D77704">
        <w:rPr>
          <w:rFonts w:ascii="Arial" w:hAnsi="Arial" w:cs="Arial"/>
          <w:sz w:val="22"/>
          <w:szCs w:val="22"/>
          <w:shd w:val="clear" w:color="auto" w:fill="FFFFFF"/>
        </w:rPr>
        <w:t xml:space="preserve"> to meet an individual’s development</w:t>
      </w:r>
      <w:r w:rsidR="00671362">
        <w:rPr>
          <w:rFonts w:ascii="Arial" w:hAnsi="Arial" w:cs="Arial"/>
          <w:sz w:val="22"/>
          <w:szCs w:val="22"/>
          <w:shd w:val="clear" w:color="auto" w:fill="FFFFFF"/>
        </w:rPr>
        <w:t>al</w:t>
      </w:r>
      <w:r w:rsidR="00D77704">
        <w:rPr>
          <w:rFonts w:ascii="Arial" w:hAnsi="Arial" w:cs="Arial"/>
          <w:sz w:val="22"/>
          <w:szCs w:val="22"/>
          <w:shd w:val="clear" w:color="auto" w:fill="FFFFFF"/>
        </w:rPr>
        <w:t xml:space="preserve"> needs.</w:t>
      </w:r>
    </w:p>
    <w:p w:rsidR="001E193A" w:rsidRDefault="001E193A" w:rsidP="00BB0E27">
      <w:pPr>
        <w:rPr>
          <w:rFonts w:ascii="Arial" w:hAnsi="Arial" w:cs="Arial"/>
          <w:sz w:val="22"/>
          <w:szCs w:val="22"/>
          <w:shd w:val="clear" w:color="auto" w:fill="FFFFFF"/>
        </w:rPr>
      </w:pPr>
    </w:p>
    <w:p w:rsidR="001E193A" w:rsidRDefault="001E193A" w:rsidP="00BB0E27">
      <w:pPr>
        <w:rPr>
          <w:rFonts w:ascii="Arial" w:hAnsi="Arial" w:cs="Arial"/>
          <w:sz w:val="22"/>
          <w:szCs w:val="22"/>
          <w:shd w:val="clear" w:color="auto" w:fill="FFFFFF"/>
        </w:rPr>
      </w:pPr>
      <w:r w:rsidRPr="00671362">
        <w:rPr>
          <w:rFonts w:ascii="Arial" w:hAnsi="Arial" w:cs="Arial"/>
          <w:b/>
          <w:shd w:val="clear" w:color="auto" w:fill="FFFFFF"/>
        </w:rPr>
        <w:t>Task Two:</w:t>
      </w:r>
      <w:r w:rsidR="00671362">
        <w:rPr>
          <w:rFonts w:ascii="Arial" w:hAnsi="Arial" w:cs="Arial"/>
          <w:sz w:val="22"/>
          <w:szCs w:val="22"/>
          <w:shd w:val="clear" w:color="auto" w:fill="FFFFFF"/>
        </w:rPr>
        <w:t xml:space="preserve"> In the second section of my report, regarding the organizational examples from section one, by using these development tools in the workplace, I will critically examine the potential benefits to a company or </w:t>
      </w:r>
      <w:r w:rsidR="002C4C34">
        <w:rPr>
          <w:rFonts w:ascii="Arial" w:hAnsi="Arial" w:cs="Arial"/>
          <w:sz w:val="22"/>
          <w:szCs w:val="22"/>
          <w:shd w:val="clear" w:color="auto" w:fill="FFFFFF"/>
        </w:rPr>
        <w:t xml:space="preserve">an </w:t>
      </w:r>
      <w:r w:rsidR="00671362">
        <w:rPr>
          <w:rFonts w:ascii="Arial" w:hAnsi="Arial" w:cs="Arial"/>
          <w:sz w:val="22"/>
          <w:szCs w:val="22"/>
          <w:shd w:val="clear" w:color="auto" w:fill="FFFFFF"/>
        </w:rPr>
        <w:t>organi</w:t>
      </w:r>
      <w:r w:rsidR="00821D47">
        <w:rPr>
          <w:rFonts w:ascii="Arial" w:hAnsi="Arial" w:cs="Arial"/>
          <w:sz w:val="22"/>
          <w:szCs w:val="22"/>
          <w:shd w:val="clear" w:color="auto" w:fill="FFFFFF"/>
        </w:rPr>
        <w:t>s</w:t>
      </w:r>
      <w:r w:rsidR="00671362">
        <w:rPr>
          <w:rFonts w:ascii="Arial" w:hAnsi="Arial" w:cs="Arial"/>
          <w:sz w:val="22"/>
          <w:szCs w:val="22"/>
          <w:shd w:val="clear" w:color="auto" w:fill="FFFFFF"/>
        </w:rPr>
        <w:t>ation.</w:t>
      </w:r>
    </w:p>
    <w:p w:rsidR="00671362" w:rsidRDefault="00671362" w:rsidP="00BB0E27">
      <w:pPr>
        <w:rPr>
          <w:rFonts w:ascii="Arial" w:hAnsi="Arial" w:cs="Arial"/>
          <w:sz w:val="22"/>
          <w:szCs w:val="22"/>
          <w:shd w:val="clear" w:color="auto" w:fill="FFFFFF"/>
        </w:rPr>
      </w:pPr>
    </w:p>
    <w:p w:rsidR="002A7D3E" w:rsidRDefault="002A7D3E" w:rsidP="00BB0E27">
      <w:pPr>
        <w:rPr>
          <w:rFonts w:ascii="Arial" w:hAnsi="Arial" w:cs="Arial"/>
          <w:sz w:val="22"/>
          <w:szCs w:val="22"/>
          <w:shd w:val="clear" w:color="auto" w:fill="FFFFFF"/>
        </w:rPr>
      </w:pPr>
      <w:r w:rsidRPr="002A7D3E">
        <w:rPr>
          <w:rFonts w:ascii="Arial" w:hAnsi="Arial" w:cs="Arial"/>
          <w:b/>
          <w:shd w:val="clear" w:color="auto" w:fill="FFFFFF"/>
        </w:rPr>
        <w:t>Task Three:</w:t>
      </w:r>
      <w:r>
        <w:rPr>
          <w:rFonts w:ascii="Arial" w:hAnsi="Arial" w:cs="Arial"/>
          <w:sz w:val="22"/>
          <w:szCs w:val="22"/>
          <w:shd w:val="clear" w:color="auto" w:fill="FFFFFF"/>
        </w:rPr>
        <w:t xml:space="preserve"> In the third section of my report I have been tasked with creating a structured plan</w:t>
      </w:r>
      <w:r w:rsidR="00834EE3">
        <w:rPr>
          <w:rFonts w:ascii="Arial" w:hAnsi="Arial" w:cs="Arial"/>
          <w:sz w:val="22"/>
          <w:szCs w:val="22"/>
          <w:shd w:val="clear" w:color="auto" w:fill="FFFFFF"/>
        </w:rPr>
        <w:t>, from a management point of view,</w:t>
      </w:r>
      <w:r>
        <w:rPr>
          <w:rFonts w:ascii="Arial" w:hAnsi="Arial" w:cs="Arial"/>
          <w:sz w:val="22"/>
          <w:szCs w:val="22"/>
          <w:shd w:val="clear" w:color="auto" w:fill="FFFFFF"/>
        </w:rPr>
        <w:t xml:space="preserve"> by using six methods or examples to address the development needs defined and the employee’s objectives or expectations in the workplace. </w:t>
      </w:r>
    </w:p>
    <w:p w:rsidR="00821D47" w:rsidRDefault="00821D47" w:rsidP="00BB0E27">
      <w:pPr>
        <w:rPr>
          <w:rFonts w:ascii="Arial" w:hAnsi="Arial" w:cs="Arial"/>
          <w:sz w:val="22"/>
          <w:szCs w:val="22"/>
          <w:shd w:val="clear" w:color="auto" w:fill="FFFFFF"/>
        </w:rPr>
      </w:pPr>
    </w:p>
    <w:p w:rsidR="00821D47" w:rsidRDefault="00821D47" w:rsidP="00BB0E27">
      <w:pPr>
        <w:rPr>
          <w:rFonts w:ascii="Arial" w:hAnsi="Arial" w:cs="Arial"/>
          <w:sz w:val="22"/>
          <w:szCs w:val="22"/>
          <w:shd w:val="clear" w:color="auto" w:fill="FFFFFF"/>
        </w:rPr>
      </w:pPr>
      <w:r>
        <w:rPr>
          <w:rFonts w:ascii="Arial" w:hAnsi="Arial" w:cs="Arial"/>
          <w:sz w:val="22"/>
          <w:szCs w:val="22"/>
          <w:shd w:val="clear" w:color="auto" w:fill="FFFFFF"/>
        </w:rPr>
        <w:t xml:space="preserve">By analyzing the development tools and how they could potentially benefit the company or organization, I will also evaluate certain arguments against </w:t>
      </w:r>
      <w:r w:rsidR="009A5F38">
        <w:rPr>
          <w:rFonts w:ascii="Arial" w:hAnsi="Arial" w:cs="Arial"/>
          <w:sz w:val="22"/>
          <w:szCs w:val="22"/>
          <w:shd w:val="clear" w:color="auto" w:fill="FFFFFF"/>
        </w:rPr>
        <w:t>implementing</w:t>
      </w:r>
      <w:r>
        <w:rPr>
          <w:rFonts w:ascii="Arial" w:hAnsi="Arial" w:cs="Arial"/>
          <w:sz w:val="22"/>
          <w:szCs w:val="22"/>
          <w:shd w:val="clear" w:color="auto" w:fill="FFFFFF"/>
        </w:rPr>
        <w:t xml:space="preserve"> them which may have a detrimental effect on employees, managers or the </w:t>
      </w:r>
      <w:proofErr w:type="gramStart"/>
      <w:r>
        <w:rPr>
          <w:rFonts w:ascii="Arial" w:hAnsi="Arial" w:cs="Arial"/>
          <w:sz w:val="22"/>
          <w:szCs w:val="22"/>
          <w:shd w:val="clear" w:color="auto" w:fill="FFFFFF"/>
        </w:rPr>
        <w:t>company as a whole</w:t>
      </w:r>
      <w:proofErr w:type="gramEnd"/>
      <w:r>
        <w:rPr>
          <w:rFonts w:ascii="Arial" w:hAnsi="Arial" w:cs="Arial"/>
          <w:sz w:val="22"/>
          <w:szCs w:val="22"/>
          <w:shd w:val="clear" w:color="auto" w:fill="FFFFFF"/>
        </w:rPr>
        <w:t>.</w:t>
      </w:r>
    </w:p>
    <w:p w:rsidR="00F926C3" w:rsidRDefault="00F926C3" w:rsidP="00BB0E27">
      <w:pPr>
        <w:rPr>
          <w:rFonts w:ascii="Arial" w:hAnsi="Arial" w:cs="Arial"/>
          <w:sz w:val="22"/>
          <w:szCs w:val="22"/>
          <w:shd w:val="clear" w:color="auto" w:fill="FFFFFF"/>
        </w:rPr>
      </w:pPr>
    </w:p>
    <w:p w:rsidR="00985B9E" w:rsidRDefault="00985B9E" w:rsidP="00BB0E27">
      <w:pPr>
        <w:rPr>
          <w:rFonts w:ascii="Arial" w:hAnsi="Arial" w:cs="Arial"/>
          <w:sz w:val="22"/>
          <w:szCs w:val="22"/>
          <w:shd w:val="clear" w:color="auto" w:fill="FFFFFF"/>
        </w:rPr>
      </w:pPr>
    </w:p>
    <w:p w:rsidR="002B30F1" w:rsidRDefault="002B30F1" w:rsidP="00BB0E27"/>
    <w:p w:rsidR="002B30F1" w:rsidRDefault="002B30F1" w:rsidP="00BB0E27">
      <w:pPr>
        <w:rPr>
          <w:rFonts w:ascii="Arial" w:eastAsia="Arial" w:hAnsi="Arial" w:cs="Arial"/>
          <w:sz w:val="40"/>
          <w:szCs w:val="40"/>
        </w:rPr>
      </w:pPr>
    </w:p>
    <w:p w:rsidR="003C3C0C" w:rsidRDefault="003C3C0C" w:rsidP="00BB0E27">
      <w:pPr>
        <w:rPr>
          <w:rFonts w:ascii="Arial" w:eastAsia="Arial" w:hAnsi="Arial" w:cs="Arial"/>
          <w:sz w:val="40"/>
          <w:szCs w:val="40"/>
        </w:rPr>
      </w:pPr>
    </w:p>
    <w:p w:rsidR="003C3C0C" w:rsidRDefault="003C3C0C" w:rsidP="00BB0E27">
      <w:pPr>
        <w:rPr>
          <w:rFonts w:ascii="Arial" w:eastAsia="Arial" w:hAnsi="Arial" w:cs="Arial"/>
          <w:sz w:val="40"/>
          <w:szCs w:val="40"/>
        </w:rPr>
      </w:pPr>
    </w:p>
    <w:p w:rsidR="003C3C0C" w:rsidRDefault="003C3C0C" w:rsidP="00BB0E27">
      <w:pPr>
        <w:rPr>
          <w:rFonts w:ascii="Arial" w:eastAsia="Arial" w:hAnsi="Arial" w:cs="Arial"/>
          <w:sz w:val="40"/>
          <w:szCs w:val="40"/>
        </w:rPr>
      </w:pPr>
    </w:p>
    <w:p w:rsidR="003C3C0C" w:rsidRDefault="003C3C0C" w:rsidP="00BB0E27">
      <w:pPr>
        <w:rPr>
          <w:rFonts w:ascii="Arial" w:eastAsia="Arial" w:hAnsi="Arial" w:cs="Arial"/>
          <w:sz w:val="40"/>
          <w:szCs w:val="40"/>
        </w:rPr>
      </w:pPr>
    </w:p>
    <w:p w:rsidR="003C3C0C" w:rsidRDefault="003C3C0C" w:rsidP="00BB0E27">
      <w:pPr>
        <w:rPr>
          <w:rFonts w:ascii="Arial" w:eastAsia="Arial" w:hAnsi="Arial" w:cs="Arial"/>
          <w:sz w:val="40"/>
          <w:szCs w:val="40"/>
        </w:rPr>
      </w:pPr>
    </w:p>
    <w:p w:rsidR="003C3C0C" w:rsidRDefault="003C3C0C" w:rsidP="00BB0E27">
      <w:pPr>
        <w:rPr>
          <w:rFonts w:ascii="Arial" w:eastAsia="Arial" w:hAnsi="Arial" w:cs="Arial"/>
          <w:sz w:val="40"/>
          <w:szCs w:val="40"/>
        </w:rPr>
      </w:pPr>
    </w:p>
    <w:p w:rsidR="003C3C0C" w:rsidRDefault="003C3C0C" w:rsidP="00BB0E27">
      <w:pPr>
        <w:rPr>
          <w:rFonts w:ascii="Arial" w:eastAsia="Arial" w:hAnsi="Arial" w:cs="Arial"/>
          <w:sz w:val="40"/>
          <w:szCs w:val="40"/>
        </w:rPr>
      </w:pPr>
    </w:p>
    <w:p w:rsidR="003C3C0C" w:rsidRDefault="003C3C0C" w:rsidP="00BB0E27">
      <w:pPr>
        <w:rPr>
          <w:rFonts w:ascii="Arial" w:eastAsia="Arial" w:hAnsi="Arial" w:cs="Arial"/>
          <w:sz w:val="40"/>
          <w:szCs w:val="40"/>
        </w:rPr>
      </w:pPr>
    </w:p>
    <w:p w:rsidR="003C3C0C" w:rsidRPr="00BB0E27" w:rsidRDefault="003C3C0C" w:rsidP="00BB0E27">
      <w:pPr>
        <w:rPr>
          <w:rFonts w:ascii="Arial" w:eastAsia="Arial" w:hAnsi="Arial" w:cs="Arial"/>
          <w:sz w:val="40"/>
          <w:szCs w:val="40"/>
        </w:rPr>
      </w:pPr>
    </w:p>
    <w:p w:rsidR="0053523F" w:rsidRDefault="0053523F" w:rsidP="00F926C3">
      <w:pPr>
        <w:jc w:val="center"/>
        <w:rPr>
          <w:rFonts w:ascii="Arial" w:eastAsia="Arial" w:hAnsi="Arial" w:cs="Arial"/>
          <w:b/>
          <w:sz w:val="40"/>
          <w:szCs w:val="40"/>
          <w:u w:val="single"/>
        </w:rPr>
      </w:pPr>
    </w:p>
    <w:p w:rsidR="0053523F" w:rsidRDefault="0053523F" w:rsidP="00F926C3">
      <w:pPr>
        <w:jc w:val="center"/>
        <w:rPr>
          <w:rFonts w:ascii="Arial" w:eastAsia="Arial" w:hAnsi="Arial" w:cs="Arial"/>
          <w:b/>
          <w:sz w:val="40"/>
          <w:szCs w:val="40"/>
          <w:u w:val="single"/>
        </w:rPr>
      </w:pPr>
    </w:p>
    <w:p w:rsidR="00BB0E27" w:rsidRPr="00F926C3" w:rsidRDefault="00BB0E27" w:rsidP="00F926C3">
      <w:pPr>
        <w:jc w:val="center"/>
        <w:rPr>
          <w:rFonts w:ascii="Arial" w:eastAsia="Arial" w:hAnsi="Arial" w:cs="Arial"/>
          <w:b/>
          <w:sz w:val="40"/>
          <w:szCs w:val="40"/>
          <w:u w:val="single"/>
        </w:rPr>
      </w:pPr>
      <w:r w:rsidRPr="00F926C3">
        <w:rPr>
          <w:rFonts w:ascii="Arial" w:eastAsia="Arial" w:hAnsi="Arial" w:cs="Arial"/>
          <w:b/>
          <w:sz w:val="40"/>
          <w:szCs w:val="40"/>
          <w:u w:val="single"/>
        </w:rPr>
        <w:lastRenderedPageBreak/>
        <w:t>Task One:</w:t>
      </w:r>
      <w:r w:rsidR="00F926C3" w:rsidRPr="00F926C3">
        <w:rPr>
          <w:rFonts w:ascii="Arial" w:hAnsi="Arial" w:cs="Arial"/>
          <w:b/>
          <w:sz w:val="40"/>
          <w:szCs w:val="40"/>
          <w:u w:val="single"/>
          <w:shd w:val="clear" w:color="auto" w:fill="FFFFFF"/>
        </w:rPr>
        <w:t xml:space="preserve"> </w:t>
      </w:r>
      <w:r w:rsidR="00F926C3">
        <w:rPr>
          <w:rFonts w:ascii="Arial" w:hAnsi="Arial" w:cs="Arial"/>
          <w:b/>
          <w:sz w:val="40"/>
          <w:szCs w:val="40"/>
          <w:u w:val="single"/>
          <w:shd w:val="clear" w:color="auto" w:fill="FFFFFF"/>
        </w:rPr>
        <w:t>Development Tools.</w:t>
      </w:r>
    </w:p>
    <w:p w:rsidR="00BB0E27" w:rsidRPr="00F926C3" w:rsidRDefault="00BB0E27" w:rsidP="00F926C3">
      <w:pPr>
        <w:jc w:val="center"/>
        <w:rPr>
          <w:rFonts w:ascii="Arial" w:eastAsia="Arial" w:hAnsi="Arial" w:cs="Arial"/>
          <w:b/>
          <w:sz w:val="40"/>
          <w:szCs w:val="40"/>
          <w:u w:val="single"/>
        </w:rPr>
      </w:pPr>
    </w:p>
    <w:p w:rsidR="001B65F5" w:rsidRDefault="001B65F5" w:rsidP="0053523F">
      <w:pPr>
        <w:rPr>
          <w:rFonts w:ascii="Arial" w:hAnsi="Arial" w:cs="Arial"/>
          <w:b/>
          <w:sz w:val="28"/>
          <w:szCs w:val="28"/>
          <w:shd w:val="clear" w:color="auto" w:fill="FFFFFF"/>
        </w:rPr>
      </w:pPr>
    </w:p>
    <w:p w:rsidR="001B65F5" w:rsidRDefault="001B65F5" w:rsidP="0053523F">
      <w:pPr>
        <w:rPr>
          <w:rFonts w:ascii="Arial" w:hAnsi="Arial" w:cs="Arial"/>
          <w:b/>
          <w:sz w:val="28"/>
          <w:szCs w:val="28"/>
          <w:shd w:val="clear" w:color="auto" w:fill="FFFFFF"/>
        </w:rPr>
      </w:pPr>
    </w:p>
    <w:p w:rsidR="001B65F5" w:rsidRDefault="001B65F5" w:rsidP="001B65F5">
      <w:pPr>
        <w:rPr>
          <w:rFonts w:ascii="Arial" w:hAnsi="Arial" w:cs="Arial"/>
          <w:sz w:val="22"/>
          <w:szCs w:val="22"/>
          <w:shd w:val="clear" w:color="auto" w:fill="FFFFFF"/>
        </w:rPr>
      </w:pPr>
      <w:r>
        <w:rPr>
          <w:rFonts w:ascii="Arial" w:hAnsi="Arial" w:cs="Arial"/>
          <w:sz w:val="22"/>
          <w:szCs w:val="22"/>
          <w:shd w:val="clear" w:color="auto" w:fill="FFFFFF"/>
        </w:rPr>
        <w:t>The three development tools that I have been required to examine in task one are Leadership and Management Development, Employee Engagement and Feedback and Reward. By analyzing these three tools, I will hopefully explain the importance that they hold in the workplace and more importantly, what potential future rewards they may hold for the success of the company in which they are to be implemented.</w:t>
      </w:r>
    </w:p>
    <w:p w:rsidR="001B65F5" w:rsidRDefault="001B65F5" w:rsidP="0053523F">
      <w:pPr>
        <w:rPr>
          <w:rFonts w:ascii="Arial" w:hAnsi="Arial" w:cs="Arial"/>
          <w:b/>
          <w:sz w:val="28"/>
          <w:szCs w:val="28"/>
          <w:shd w:val="clear" w:color="auto" w:fill="FFFFFF"/>
        </w:rPr>
      </w:pPr>
    </w:p>
    <w:p w:rsidR="00BB0E27" w:rsidRDefault="0053523F" w:rsidP="0053523F">
      <w:pPr>
        <w:rPr>
          <w:rFonts w:ascii="Arial" w:hAnsi="Arial" w:cs="Arial"/>
          <w:sz w:val="22"/>
          <w:szCs w:val="22"/>
          <w:shd w:val="clear" w:color="auto" w:fill="FFFFFF"/>
        </w:rPr>
      </w:pPr>
      <w:r w:rsidRPr="0053523F">
        <w:rPr>
          <w:rFonts w:ascii="Arial" w:hAnsi="Arial" w:cs="Arial"/>
          <w:b/>
          <w:sz w:val="28"/>
          <w:szCs w:val="28"/>
          <w:shd w:val="clear" w:color="auto" w:fill="FFFFFF"/>
        </w:rPr>
        <w:t>Leadership and Management Development</w:t>
      </w:r>
      <w:r>
        <w:rPr>
          <w:rFonts w:ascii="Arial" w:hAnsi="Arial" w:cs="Arial"/>
          <w:b/>
          <w:sz w:val="28"/>
          <w:szCs w:val="28"/>
          <w:shd w:val="clear" w:color="auto" w:fill="FFFFFF"/>
        </w:rPr>
        <w:t>:</w:t>
      </w:r>
      <w:r w:rsidR="0032685B">
        <w:rPr>
          <w:rFonts w:ascii="Arial" w:hAnsi="Arial" w:cs="Arial"/>
          <w:b/>
          <w:sz w:val="28"/>
          <w:szCs w:val="28"/>
          <w:shd w:val="clear" w:color="auto" w:fill="FFFFFF"/>
        </w:rPr>
        <w:t xml:space="preserve"> </w:t>
      </w:r>
      <w:r w:rsidR="006A4E08">
        <w:rPr>
          <w:rFonts w:ascii="Arial" w:hAnsi="Arial" w:cs="Arial"/>
          <w:sz w:val="22"/>
          <w:szCs w:val="22"/>
          <w:shd w:val="clear" w:color="auto" w:fill="FFFFFF"/>
        </w:rPr>
        <w:t>This is a model or structure</w:t>
      </w:r>
      <w:r w:rsidR="000D12DD">
        <w:rPr>
          <w:rFonts w:ascii="Arial" w:hAnsi="Arial" w:cs="Arial"/>
          <w:sz w:val="22"/>
          <w:szCs w:val="22"/>
          <w:shd w:val="clear" w:color="auto" w:fill="FFFFFF"/>
        </w:rPr>
        <w:t xml:space="preserve"> which has been</w:t>
      </w:r>
      <w:r w:rsidR="006A4E08">
        <w:rPr>
          <w:rFonts w:ascii="Arial" w:hAnsi="Arial" w:cs="Arial"/>
          <w:sz w:val="22"/>
          <w:szCs w:val="22"/>
          <w:shd w:val="clear" w:color="auto" w:fill="FFFFFF"/>
        </w:rPr>
        <w:t xml:space="preserve"> built </w:t>
      </w:r>
      <w:r w:rsidR="006813A1">
        <w:rPr>
          <w:rFonts w:ascii="Arial" w:hAnsi="Arial" w:cs="Arial"/>
          <w:sz w:val="22"/>
          <w:szCs w:val="22"/>
          <w:shd w:val="clear" w:color="auto" w:fill="FFFFFF"/>
        </w:rPr>
        <w:t xml:space="preserve">so </w:t>
      </w:r>
      <w:r w:rsidR="006A4E08">
        <w:rPr>
          <w:rFonts w:ascii="Arial" w:hAnsi="Arial" w:cs="Arial"/>
          <w:sz w:val="22"/>
          <w:szCs w:val="22"/>
          <w:shd w:val="clear" w:color="auto" w:fill="FFFFFF"/>
        </w:rPr>
        <w:t xml:space="preserve">that </w:t>
      </w:r>
      <w:r w:rsidR="006813A1">
        <w:rPr>
          <w:rFonts w:ascii="Arial" w:hAnsi="Arial" w:cs="Arial"/>
          <w:sz w:val="22"/>
          <w:szCs w:val="22"/>
          <w:shd w:val="clear" w:color="auto" w:fill="FFFFFF"/>
        </w:rPr>
        <w:t xml:space="preserve">it </w:t>
      </w:r>
      <w:r w:rsidR="006A4E08">
        <w:rPr>
          <w:rFonts w:ascii="Arial" w:hAnsi="Arial" w:cs="Arial"/>
          <w:sz w:val="22"/>
          <w:szCs w:val="22"/>
          <w:shd w:val="clear" w:color="auto" w:fill="FFFFFF"/>
        </w:rPr>
        <w:t xml:space="preserve">can be adapted to suit </w:t>
      </w:r>
      <w:r w:rsidR="006813A1">
        <w:rPr>
          <w:rFonts w:ascii="Arial" w:hAnsi="Arial" w:cs="Arial"/>
          <w:sz w:val="22"/>
          <w:szCs w:val="22"/>
          <w:shd w:val="clear" w:color="auto" w:fill="FFFFFF"/>
        </w:rPr>
        <w:t xml:space="preserve">the </w:t>
      </w:r>
      <w:r w:rsidR="006A4E08">
        <w:rPr>
          <w:rFonts w:ascii="Arial" w:hAnsi="Arial" w:cs="Arial"/>
          <w:sz w:val="22"/>
          <w:szCs w:val="22"/>
          <w:shd w:val="clear" w:color="auto" w:fill="FFFFFF"/>
        </w:rPr>
        <w:t xml:space="preserve">needs of both a manager and that of </w:t>
      </w:r>
      <w:r w:rsidR="006813A1">
        <w:rPr>
          <w:rFonts w:ascii="Arial" w:hAnsi="Arial" w:cs="Arial"/>
          <w:sz w:val="22"/>
          <w:szCs w:val="22"/>
          <w:shd w:val="clear" w:color="auto" w:fill="FFFFFF"/>
        </w:rPr>
        <w:t>a</w:t>
      </w:r>
      <w:r w:rsidR="006A4E08">
        <w:rPr>
          <w:rFonts w:ascii="Arial" w:hAnsi="Arial" w:cs="Arial"/>
          <w:sz w:val="22"/>
          <w:szCs w:val="22"/>
          <w:shd w:val="clear" w:color="auto" w:fill="FFFFFF"/>
        </w:rPr>
        <w:t xml:space="preserve"> company. </w:t>
      </w:r>
      <w:r w:rsidR="0032685B">
        <w:rPr>
          <w:rFonts w:ascii="Arial" w:hAnsi="Arial" w:cs="Arial"/>
          <w:sz w:val="22"/>
          <w:szCs w:val="22"/>
          <w:shd w:val="clear" w:color="auto" w:fill="FFFFFF"/>
        </w:rPr>
        <w:t>The most important reason leadership and management development programmes are necessary is to make sure managers have the leadership</w:t>
      </w:r>
      <w:r w:rsidR="006813A1">
        <w:rPr>
          <w:rFonts w:ascii="Arial" w:hAnsi="Arial" w:cs="Arial"/>
          <w:sz w:val="22"/>
          <w:szCs w:val="22"/>
          <w:shd w:val="clear" w:color="auto" w:fill="FFFFFF"/>
        </w:rPr>
        <w:t xml:space="preserve">, </w:t>
      </w:r>
      <w:r w:rsidR="0032685B">
        <w:rPr>
          <w:rFonts w:ascii="Arial" w:hAnsi="Arial" w:cs="Arial"/>
          <w:sz w:val="22"/>
          <w:szCs w:val="22"/>
          <w:shd w:val="clear" w:color="auto" w:fill="FFFFFF"/>
        </w:rPr>
        <w:t xml:space="preserve">managerial abilities and expertise required of them to thrive and excel in their roles. </w:t>
      </w:r>
      <w:r w:rsidR="006A4E08">
        <w:rPr>
          <w:rFonts w:ascii="Arial" w:hAnsi="Arial" w:cs="Arial"/>
          <w:sz w:val="22"/>
          <w:szCs w:val="22"/>
          <w:shd w:val="clear" w:color="auto" w:fill="FFFFFF"/>
        </w:rPr>
        <w:t>Essentially, it is the corporate or business requirements that are transformed into the outcomes of leadership.</w:t>
      </w:r>
    </w:p>
    <w:p w:rsidR="000D12DD" w:rsidRPr="000D12DD" w:rsidRDefault="004056ED" w:rsidP="000D12DD">
      <w:pPr>
        <w:rPr>
          <w:rFonts w:ascii="Arial" w:hAnsi="Arial" w:cs="Arial"/>
          <w:color w:val="FF0000"/>
          <w:sz w:val="22"/>
          <w:szCs w:val="22"/>
          <w:shd w:val="clear" w:color="auto" w:fill="FFFFFF"/>
        </w:rPr>
      </w:pPr>
      <w:r>
        <w:rPr>
          <w:rFonts w:ascii="Arial" w:hAnsi="Arial" w:cs="Arial"/>
          <w:sz w:val="22"/>
          <w:szCs w:val="22"/>
          <w:shd w:val="clear" w:color="auto" w:fill="FFFFFF"/>
        </w:rPr>
        <w:t xml:space="preserve">While using leadership development, leaders are equipped with skills that will help them enhance their team’s productivity. It allows future leaders </w:t>
      </w:r>
      <w:r w:rsidR="000D12DD">
        <w:rPr>
          <w:rFonts w:ascii="Arial" w:hAnsi="Arial" w:cs="Arial"/>
          <w:sz w:val="22"/>
          <w:szCs w:val="22"/>
          <w:shd w:val="clear" w:color="auto" w:fill="FFFFFF"/>
        </w:rPr>
        <w:t xml:space="preserve">to </w:t>
      </w:r>
      <w:r>
        <w:rPr>
          <w:rFonts w:ascii="Arial" w:hAnsi="Arial" w:cs="Arial"/>
          <w:sz w:val="22"/>
          <w:szCs w:val="22"/>
          <w:shd w:val="clear" w:color="auto" w:fill="FFFFFF"/>
        </w:rPr>
        <w:t>take on managerial positions and it can also improve workplace efficiency. This will further turn into more profitable business decisions and techniques for the company.</w:t>
      </w:r>
      <w:r w:rsidR="000D12DD">
        <w:rPr>
          <w:rFonts w:ascii="Arial" w:hAnsi="Arial" w:cs="Arial"/>
          <w:sz w:val="22"/>
          <w:szCs w:val="22"/>
          <w:shd w:val="clear" w:color="auto" w:fill="FFFFFF"/>
        </w:rPr>
        <w:t xml:space="preserve"> </w:t>
      </w:r>
      <w:r w:rsidR="000D12DD" w:rsidRPr="000D12DD">
        <w:rPr>
          <w:rFonts w:ascii="Arial" w:hAnsi="Arial" w:cs="Arial"/>
          <w:color w:val="FF0000"/>
          <w:sz w:val="20"/>
          <w:szCs w:val="20"/>
          <w:shd w:val="clear" w:color="auto" w:fill="FFFFFF"/>
        </w:rPr>
        <w:t>(Why leadership development is important, 2020)</w:t>
      </w:r>
    </w:p>
    <w:p w:rsidR="004056ED" w:rsidRDefault="004056ED" w:rsidP="0053523F">
      <w:pPr>
        <w:rPr>
          <w:rFonts w:ascii="Arial" w:hAnsi="Arial" w:cs="Arial"/>
          <w:sz w:val="22"/>
          <w:szCs w:val="22"/>
          <w:shd w:val="clear" w:color="auto" w:fill="FFFFFF"/>
        </w:rPr>
      </w:pPr>
    </w:p>
    <w:p w:rsidR="000D466B" w:rsidRDefault="000D466B" w:rsidP="0053523F">
      <w:pPr>
        <w:rPr>
          <w:rFonts w:ascii="Arial" w:hAnsi="Arial" w:cs="Arial"/>
          <w:sz w:val="22"/>
          <w:szCs w:val="22"/>
          <w:shd w:val="clear" w:color="auto" w:fill="FFFFFF"/>
        </w:rPr>
      </w:pPr>
      <w:r>
        <w:rPr>
          <w:rFonts w:ascii="Arial" w:hAnsi="Arial" w:cs="Arial"/>
          <w:sz w:val="22"/>
          <w:szCs w:val="22"/>
          <w:shd w:val="clear" w:color="auto" w:fill="FFFFFF"/>
        </w:rPr>
        <w:t xml:space="preserve">The difference between leadership and management was made clear by </w:t>
      </w:r>
      <w:r w:rsidRPr="000D466B">
        <w:rPr>
          <w:rFonts w:ascii="Arial" w:hAnsi="Arial" w:cs="Arial"/>
          <w:color w:val="FF0000"/>
          <w:sz w:val="22"/>
          <w:szCs w:val="22"/>
          <w:shd w:val="clear" w:color="auto" w:fill="FFFFFF"/>
        </w:rPr>
        <w:t>(</w:t>
      </w:r>
      <w:proofErr w:type="spellStart"/>
      <w:r w:rsidRPr="000D466B">
        <w:rPr>
          <w:rFonts w:ascii="Arial" w:hAnsi="Arial" w:cs="Arial"/>
          <w:color w:val="FF0000"/>
          <w:sz w:val="22"/>
          <w:szCs w:val="22"/>
          <w:shd w:val="clear" w:color="auto" w:fill="FFFFFF"/>
        </w:rPr>
        <w:t>Birkinshaw</w:t>
      </w:r>
      <w:proofErr w:type="spellEnd"/>
      <w:r w:rsidRPr="000D466B">
        <w:rPr>
          <w:rFonts w:ascii="Arial" w:hAnsi="Arial" w:cs="Arial"/>
          <w:color w:val="FF0000"/>
          <w:sz w:val="22"/>
          <w:szCs w:val="22"/>
          <w:shd w:val="clear" w:color="auto" w:fill="FFFFFF"/>
        </w:rPr>
        <w:t xml:space="preserve"> (2010) </w:t>
      </w:r>
      <w:r>
        <w:rPr>
          <w:rFonts w:ascii="Arial" w:hAnsi="Arial" w:cs="Arial"/>
          <w:sz w:val="22"/>
          <w:szCs w:val="22"/>
          <w:shd w:val="clear" w:color="auto" w:fill="FFFFFF"/>
        </w:rPr>
        <w:t>when he explained that although leadership was a process of social influence dealing with individual attributes, patterns and practices that drive others to imitate, management on the other hand was the act of mobilizing people to achieve desired goals and objectives.</w:t>
      </w:r>
      <w:r w:rsidR="00DF571A">
        <w:rPr>
          <w:rFonts w:ascii="Arial" w:hAnsi="Arial" w:cs="Arial"/>
          <w:sz w:val="22"/>
          <w:szCs w:val="22"/>
          <w:shd w:val="clear" w:color="auto" w:fill="FFFFFF"/>
        </w:rPr>
        <w:t xml:space="preserve"> Simply put, both roles of leaders and managers are what are needed</w:t>
      </w:r>
      <w:r w:rsidR="00B44C0D">
        <w:rPr>
          <w:rFonts w:ascii="Arial" w:hAnsi="Arial" w:cs="Arial"/>
          <w:sz w:val="22"/>
          <w:szCs w:val="22"/>
          <w:shd w:val="clear" w:color="auto" w:fill="FFFFFF"/>
        </w:rPr>
        <w:t xml:space="preserve">, whether working closely as a team or through the same person as defined by </w:t>
      </w:r>
      <w:r w:rsidR="00B44C0D" w:rsidRPr="00B44C0D">
        <w:rPr>
          <w:rFonts w:ascii="Arial" w:hAnsi="Arial" w:cs="Arial"/>
          <w:color w:val="FF0000"/>
          <w:sz w:val="22"/>
          <w:szCs w:val="22"/>
          <w:shd w:val="clear" w:color="auto" w:fill="FFFFFF"/>
        </w:rPr>
        <w:t>Burgoyne (2010)</w:t>
      </w:r>
      <w:r w:rsidR="00B44C0D">
        <w:rPr>
          <w:rFonts w:ascii="Arial" w:hAnsi="Arial" w:cs="Arial"/>
          <w:color w:val="FF0000"/>
          <w:sz w:val="22"/>
          <w:szCs w:val="22"/>
          <w:shd w:val="clear" w:color="auto" w:fill="FFFFFF"/>
        </w:rPr>
        <w:t>.</w:t>
      </w:r>
      <w:r w:rsidR="00DB7041">
        <w:rPr>
          <w:rFonts w:ascii="Arial" w:hAnsi="Arial" w:cs="Arial"/>
          <w:color w:val="FF0000"/>
          <w:sz w:val="22"/>
          <w:szCs w:val="22"/>
          <w:shd w:val="clear" w:color="auto" w:fill="FFFFFF"/>
        </w:rPr>
        <w:t xml:space="preserve"> </w:t>
      </w:r>
      <w:r w:rsidR="00DB7041">
        <w:rPr>
          <w:rFonts w:ascii="Arial" w:hAnsi="Arial" w:cs="Arial"/>
          <w:color w:val="000000" w:themeColor="text1"/>
          <w:sz w:val="22"/>
          <w:szCs w:val="22"/>
          <w:shd w:val="clear" w:color="auto" w:fill="FFFFFF"/>
        </w:rPr>
        <w:t>Also, a</w:t>
      </w:r>
      <w:r w:rsidR="00DB7041" w:rsidRPr="00DB7041">
        <w:rPr>
          <w:rFonts w:ascii="Arial" w:hAnsi="Arial" w:cs="Arial"/>
          <w:color w:val="000000" w:themeColor="text1"/>
          <w:sz w:val="22"/>
          <w:szCs w:val="22"/>
          <w:shd w:val="clear" w:color="auto" w:fill="FFFFFF"/>
        </w:rPr>
        <w:t xml:space="preserve">ccording to </w:t>
      </w:r>
      <w:proofErr w:type="spellStart"/>
      <w:r w:rsidR="00DB7041" w:rsidRPr="00DB7041">
        <w:rPr>
          <w:rFonts w:ascii="Arial" w:hAnsi="Arial" w:cs="Arial"/>
          <w:color w:val="FF0000"/>
          <w:sz w:val="22"/>
          <w:szCs w:val="22"/>
          <w:shd w:val="clear" w:color="auto" w:fill="FFFFFF"/>
        </w:rPr>
        <w:t>Galagan</w:t>
      </w:r>
      <w:proofErr w:type="spellEnd"/>
      <w:r w:rsidR="00DB7041" w:rsidRPr="00DB7041">
        <w:rPr>
          <w:rFonts w:ascii="Arial" w:hAnsi="Arial" w:cs="Arial"/>
          <w:color w:val="FF0000"/>
          <w:sz w:val="22"/>
          <w:szCs w:val="22"/>
          <w:shd w:val="clear" w:color="auto" w:fill="FFFFFF"/>
        </w:rPr>
        <w:t xml:space="preserve">, P.A. and </w:t>
      </w:r>
      <w:proofErr w:type="spellStart"/>
      <w:r w:rsidR="00DB7041" w:rsidRPr="00DB7041">
        <w:rPr>
          <w:rFonts w:ascii="Arial" w:hAnsi="Arial" w:cs="Arial"/>
          <w:color w:val="FF0000"/>
          <w:sz w:val="22"/>
          <w:szCs w:val="22"/>
          <w:shd w:val="clear" w:color="auto" w:fill="FFFFFF"/>
        </w:rPr>
        <w:t>Rhinesmith</w:t>
      </w:r>
      <w:proofErr w:type="spellEnd"/>
      <w:r w:rsidR="00DB7041" w:rsidRPr="00DB7041">
        <w:rPr>
          <w:rFonts w:ascii="Arial" w:hAnsi="Arial" w:cs="Arial"/>
          <w:color w:val="FF0000"/>
          <w:sz w:val="22"/>
          <w:szCs w:val="22"/>
          <w:shd w:val="clear" w:color="auto" w:fill="FFFFFF"/>
        </w:rPr>
        <w:t xml:space="preserve">, S.H., (1998.) </w:t>
      </w:r>
      <w:r w:rsidR="00DB7041" w:rsidRPr="00DB7041">
        <w:rPr>
          <w:rFonts w:ascii="Arial" w:hAnsi="Arial" w:cs="Arial"/>
          <w:sz w:val="22"/>
          <w:szCs w:val="22"/>
          <w:shd w:val="clear" w:color="auto" w:fill="FFFFFF"/>
        </w:rPr>
        <w:t>great</w:t>
      </w:r>
      <w:r w:rsidR="00DB7041">
        <w:rPr>
          <w:rFonts w:ascii="Arial" w:hAnsi="Arial" w:cs="Arial"/>
          <w:sz w:val="22"/>
          <w:szCs w:val="22"/>
          <w:shd w:val="clear" w:color="auto" w:fill="FFFFFF"/>
        </w:rPr>
        <w:t xml:space="preserve"> leaders should not be judged by what they have accomplished</w:t>
      </w:r>
      <w:r w:rsidR="005060E6">
        <w:rPr>
          <w:rFonts w:ascii="Arial" w:hAnsi="Arial" w:cs="Arial"/>
          <w:sz w:val="22"/>
          <w:szCs w:val="22"/>
          <w:shd w:val="clear" w:color="auto" w:fill="FFFFFF"/>
        </w:rPr>
        <w:t>, but how good their companies are managing after they have departed.</w:t>
      </w:r>
    </w:p>
    <w:p w:rsidR="00DB7041" w:rsidRDefault="00DB7041" w:rsidP="0053523F">
      <w:pPr>
        <w:rPr>
          <w:rFonts w:ascii="Arial" w:hAnsi="Arial" w:cs="Arial"/>
          <w:sz w:val="22"/>
          <w:szCs w:val="22"/>
          <w:shd w:val="clear" w:color="auto" w:fill="FFFFFF"/>
        </w:rPr>
      </w:pPr>
    </w:p>
    <w:p w:rsidR="005060E6" w:rsidRDefault="005060E6" w:rsidP="0053523F">
      <w:pPr>
        <w:rPr>
          <w:rFonts w:ascii="Arial" w:hAnsi="Arial" w:cs="Arial"/>
          <w:sz w:val="22"/>
          <w:szCs w:val="22"/>
          <w:shd w:val="clear" w:color="auto" w:fill="FFFFFF"/>
        </w:rPr>
      </w:pPr>
    </w:p>
    <w:p w:rsidR="005060E6" w:rsidRDefault="005060E6" w:rsidP="0053523F">
      <w:pPr>
        <w:rPr>
          <w:rFonts w:ascii="Arial" w:hAnsi="Arial" w:cs="Arial"/>
          <w:color w:val="000000" w:themeColor="text1"/>
          <w:sz w:val="22"/>
          <w:szCs w:val="22"/>
          <w:shd w:val="clear" w:color="auto" w:fill="FFFFFF"/>
        </w:rPr>
      </w:pPr>
      <w:r>
        <w:rPr>
          <w:noProof/>
        </w:rPr>
        <w:drawing>
          <wp:inline distT="0" distB="0" distL="0" distR="0">
            <wp:extent cx="5731510" cy="3009265"/>
            <wp:effectExtent l="0" t="0" r="2540" b="635"/>
            <wp:docPr id="1" name="Picture 1" descr="Some are born great, some achieve greatness, and some have greatness thrust upon them. - William Shakespe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me are born great, some achieve greatness, and some have greatness thrust upon them. - William Shakespea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09265"/>
                    </a:xfrm>
                    <a:prstGeom prst="rect">
                      <a:avLst/>
                    </a:prstGeom>
                    <a:noFill/>
                    <a:ln>
                      <a:noFill/>
                    </a:ln>
                  </pic:spPr>
                </pic:pic>
              </a:graphicData>
            </a:graphic>
          </wp:inline>
        </w:drawing>
      </w:r>
    </w:p>
    <w:p w:rsidR="00CE06BB" w:rsidRDefault="00CE06BB" w:rsidP="0053523F">
      <w:pPr>
        <w:rPr>
          <w:rFonts w:ascii="Arial" w:hAnsi="Arial" w:cs="Arial"/>
          <w:color w:val="000000" w:themeColor="text1"/>
          <w:sz w:val="22"/>
          <w:szCs w:val="22"/>
          <w:shd w:val="clear" w:color="auto" w:fill="FFFFFF"/>
        </w:rPr>
      </w:pPr>
    </w:p>
    <w:p w:rsidR="00CE06BB" w:rsidRDefault="00CE06BB" w:rsidP="0053523F">
      <w:pPr>
        <w:rPr>
          <w:rFonts w:ascii="Arial" w:hAnsi="Arial" w:cs="Arial"/>
          <w:color w:val="000000" w:themeColor="text1"/>
          <w:sz w:val="22"/>
          <w:szCs w:val="22"/>
          <w:shd w:val="clear" w:color="auto" w:fill="FFFFFF"/>
        </w:rPr>
      </w:pPr>
    </w:p>
    <w:p w:rsidR="00CE06BB" w:rsidRDefault="001B65F5" w:rsidP="00CE06BB">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hAnsi="Arial" w:cs="Arial"/>
          <w:color w:val="000000" w:themeColor="text1"/>
          <w:sz w:val="22"/>
          <w:szCs w:val="22"/>
          <w:shd w:val="clear" w:color="auto" w:fill="FFFFFF"/>
        </w:rPr>
      </w:pPr>
      <w:r w:rsidRPr="00CE06BB">
        <w:rPr>
          <w:rFonts w:ascii="Arial" w:eastAsia="Times New Roman" w:hAnsi="Arial" w:cs="Arial"/>
          <w:color w:val="000000"/>
          <w:sz w:val="22"/>
          <w:szCs w:val="22"/>
          <w:bdr w:val="none" w:sz="0" w:space="0" w:color="auto"/>
          <w:lang w:val="en-GB" w:eastAsia="en-GB"/>
        </w:rPr>
        <w:t xml:space="preserve">Leadership and management development programmes ensure that </w:t>
      </w:r>
      <w:r w:rsidR="00CE06BB">
        <w:rPr>
          <w:rFonts w:ascii="Arial" w:eastAsia="Times New Roman" w:hAnsi="Arial" w:cs="Arial"/>
          <w:color w:val="000000"/>
          <w:sz w:val="22"/>
          <w:szCs w:val="22"/>
          <w:bdr w:val="none" w:sz="0" w:space="0" w:color="auto"/>
          <w:lang w:val="en-GB" w:eastAsia="en-GB"/>
        </w:rPr>
        <w:t xml:space="preserve">most </w:t>
      </w:r>
      <w:r w:rsidRPr="00CE06BB">
        <w:rPr>
          <w:rFonts w:ascii="Arial" w:eastAsia="Times New Roman" w:hAnsi="Arial" w:cs="Arial"/>
          <w:color w:val="000000"/>
          <w:sz w:val="22"/>
          <w:szCs w:val="22"/>
          <w:bdr w:val="none" w:sz="0" w:space="0" w:color="auto"/>
          <w:lang w:val="en-GB" w:eastAsia="en-GB"/>
        </w:rPr>
        <w:t xml:space="preserve">managers have the leadership and managerial qualities required to achieve </w:t>
      </w:r>
      <w:r w:rsidR="00CE06BB" w:rsidRPr="00CE06BB">
        <w:rPr>
          <w:rFonts w:ascii="Arial" w:eastAsia="Times New Roman" w:hAnsi="Arial" w:cs="Arial"/>
          <w:color w:val="000000"/>
          <w:sz w:val="22"/>
          <w:szCs w:val="22"/>
          <w:bdr w:val="none" w:sz="0" w:space="0" w:color="auto"/>
          <w:lang w:val="en-GB" w:eastAsia="en-GB"/>
        </w:rPr>
        <w:t>success. They</w:t>
      </w:r>
      <w:r w:rsidRPr="00CE06BB">
        <w:rPr>
          <w:rFonts w:ascii="Arial" w:eastAsia="Times New Roman" w:hAnsi="Arial" w:cs="Arial"/>
          <w:color w:val="000000"/>
          <w:sz w:val="22"/>
          <w:szCs w:val="22"/>
          <w:bdr w:val="none" w:sz="0" w:space="0" w:color="auto"/>
          <w:lang w:val="en-GB" w:eastAsia="en-GB"/>
        </w:rPr>
        <w:t xml:space="preserve"> form a vital ingredient in talent management in association with the career planning and management activities. A blended learning approach is used which combines </w:t>
      </w:r>
      <w:r w:rsidR="00CE06BB" w:rsidRPr="00CE06BB">
        <w:rPr>
          <w:rFonts w:ascii="Arial" w:eastAsia="Times New Roman" w:hAnsi="Arial" w:cs="Arial"/>
          <w:color w:val="000000"/>
          <w:sz w:val="22"/>
          <w:szCs w:val="22"/>
          <w:bdr w:val="none" w:sz="0" w:space="0" w:color="auto"/>
          <w:lang w:val="en-GB" w:eastAsia="en-GB"/>
        </w:rPr>
        <w:t>several</w:t>
      </w:r>
      <w:r w:rsidRPr="00CE06BB">
        <w:rPr>
          <w:rFonts w:ascii="Arial" w:eastAsia="Times New Roman" w:hAnsi="Arial" w:cs="Arial"/>
          <w:color w:val="000000"/>
          <w:sz w:val="22"/>
          <w:szCs w:val="22"/>
          <w:bdr w:val="none" w:sz="0" w:space="0" w:color="auto"/>
          <w:lang w:val="en-GB" w:eastAsia="en-GB"/>
        </w:rPr>
        <w:t xml:space="preserve"> learning activities such as planned experience, self-directed learning, coaching, mentoring, action learning, outdoor learning and formal education and training in programmes based on an analysis of learning needs.</w:t>
      </w:r>
      <w:r w:rsidR="00CE06BB">
        <w:rPr>
          <w:rFonts w:ascii="Arial" w:eastAsia="Times New Roman" w:hAnsi="Arial" w:cs="Arial"/>
          <w:color w:val="000000"/>
          <w:sz w:val="22"/>
          <w:szCs w:val="22"/>
          <w:bdr w:val="none" w:sz="0" w:space="0" w:color="auto"/>
          <w:lang w:val="en-GB" w:eastAsia="en-GB"/>
        </w:rPr>
        <w:t xml:space="preserve"> </w:t>
      </w:r>
      <w:r w:rsidR="00CE06BB" w:rsidRPr="00CE06BB">
        <w:rPr>
          <w:rFonts w:ascii="Arial" w:hAnsi="Arial" w:cs="Arial"/>
          <w:color w:val="000000" w:themeColor="text1"/>
          <w:sz w:val="22"/>
          <w:szCs w:val="22"/>
          <w:shd w:val="clear" w:color="auto" w:fill="FFFFFF"/>
        </w:rPr>
        <w:t>The</w:t>
      </w:r>
      <w:r w:rsidR="00CE06BB">
        <w:rPr>
          <w:rFonts w:ascii="Arial" w:hAnsi="Arial" w:cs="Arial"/>
          <w:color w:val="000000" w:themeColor="text1"/>
          <w:sz w:val="22"/>
          <w:szCs w:val="22"/>
          <w:shd w:val="clear" w:color="auto" w:fill="FFFFFF"/>
        </w:rPr>
        <w:t>se</w:t>
      </w:r>
      <w:r w:rsidR="00CE06BB" w:rsidRPr="00CE06BB">
        <w:rPr>
          <w:rFonts w:ascii="Arial" w:hAnsi="Arial" w:cs="Arial"/>
          <w:color w:val="000000" w:themeColor="text1"/>
          <w:sz w:val="22"/>
          <w:szCs w:val="22"/>
          <w:shd w:val="clear" w:color="auto" w:fill="FFFFFF"/>
        </w:rPr>
        <w:t xml:space="preserve"> management development tools</w:t>
      </w:r>
      <w:r w:rsidR="00CA4046">
        <w:rPr>
          <w:rFonts w:ascii="Arial" w:hAnsi="Arial" w:cs="Arial"/>
          <w:color w:val="000000" w:themeColor="text1"/>
          <w:sz w:val="22"/>
          <w:szCs w:val="22"/>
          <w:shd w:val="clear" w:color="auto" w:fill="FFFFFF"/>
        </w:rPr>
        <w:t xml:space="preserve">, which include varied teaching strategies and approaches, are used to improve the abilities of some workers who display relatively higher results than other employees. </w:t>
      </w:r>
      <w:r w:rsidR="003A3D51">
        <w:rPr>
          <w:rFonts w:ascii="Arial" w:hAnsi="Arial" w:cs="Arial"/>
          <w:color w:val="000000" w:themeColor="text1"/>
          <w:sz w:val="22"/>
          <w:szCs w:val="22"/>
          <w:shd w:val="clear" w:color="auto" w:fill="FFFFFF"/>
        </w:rPr>
        <w:t>A few</w:t>
      </w:r>
      <w:r w:rsidR="00CA4046">
        <w:rPr>
          <w:rFonts w:ascii="Arial" w:hAnsi="Arial" w:cs="Arial"/>
          <w:color w:val="000000" w:themeColor="text1"/>
          <w:sz w:val="22"/>
          <w:szCs w:val="22"/>
          <w:shd w:val="clear" w:color="auto" w:fill="FFFFFF"/>
        </w:rPr>
        <w:t xml:space="preserve"> example</w:t>
      </w:r>
      <w:r w:rsidR="003A3D51">
        <w:rPr>
          <w:rFonts w:ascii="Arial" w:hAnsi="Arial" w:cs="Arial"/>
          <w:color w:val="000000" w:themeColor="text1"/>
          <w:sz w:val="22"/>
          <w:szCs w:val="22"/>
          <w:shd w:val="clear" w:color="auto" w:fill="FFFFFF"/>
        </w:rPr>
        <w:t>s of this are</w:t>
      </w:r>
      <w:r w:rsidR="00CA4046">
        <w:rPr>
          <w:rFonts w:ascii="Arial" w:hAnsi="Arial" w:cs="Arial"/>
          <w:color w:val="000000" w:themeColor="text1"/>
          <w:sz w:val="22"/>
          <w:szCs w:val="22"/>
          <w:shd w:val="clear" w:color="auto" w:fill="FFFFFF"/>
        </w:rPr>
        <w:t>:</w:t>
      </w:r>
    </w:p>
    <w:p w:rsidR="00CA4046" w:rsidRDefault="00CA4046" w:rsidP="00CE06BB">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hAnsi="Arial" w:cs="Arial"/>
          <w:color w:val="000000" w:themeColor="text1"/>
          <w:sz w:val="22"/>
          <w:szCs w:val="22"/>
          <w:shd w:val="clear" w:color="auto" w:fill="FFFFFF"/>
        </w:rPr>
      </w:pPr>
    </w:p>
    <w:p w:rsidR="00B75149" w:rsidRPr="00892137" w:rsidRDefault="00596B78" w:rsidP="00CE06BB">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Performance management: </w:t>
      </w:r>
      <w:r w:rsidR="003A3D51">
        <w:rPr>
          <w:rFonts w:ascii="Arial" w:hAnsi="Arial" w:cs="Arial"/>
          <w:color w:val="000000" w:themeColor="text1"/>
          <w:sz w:val="22"/>
          <w:szCs w:val="22"/>
          <w:shd w:val="clear" w:color="auto" w:fill="FFFFFF"/>
        </w:rPr>
        <w:t>I</w:t>
      </w:r>
      <w:r>
        <w:rPr>
          <w:rFonts w:ascii="Arial" w:hAnsi="Arial" w:cs="Arial"/>
          <w:color w:val="000000" w:themeColor="text1"/>
          <w:sz w:val="22"/>
          <w:szCs w:val="22"/>
          <w:shd w:val="clear" w:color="auto" w:fill="FFFFFF"/>
        </w:rPr>
        <w:t xml:space="preserve">n the book titled ‘Performance Management’ by </w:t>
      </w:r>
      <w:r w:rsidRPr="00596B78">
        <w:rPr>
          <w:rFonts w:ascii="Arial" w:hAnsi="Arial" w:cs="Arial"/>
          <w:color w:val="FF0000"/>
          <w:sz w:val="22"/>
          <w:szCs w:val="22"/>
          <w:shd w:val="clear" w:color="auto" w:fill="FFFFFF"/>
        </w:rPr>
        <w:t>(</w:t>
      </w:r>
      <w:proofErr w:type="spellStart"/>
      <w:r w:rsidRPr="00596B78">
        <w:rPr>
          <w:rFonts w:ascii="Arial" w:hAnsi="Arial" w:cs="Arial"/>
          <w:color w:val="FF0000"/>
          <w:sz w:val="22"/>
          <w:szCs w:val="22"/>
          <w:shd w:val="clear" w:color="auto" w:fill="FFFFFF"/>
        </w:rPr>
        <w:t>Aguinis</w:t>
      </w:r>
      <w:proofErr w:type="spellEnd"/>
      <w:r w:rsidRPr="00596B78">
        <w:rPr>
          <w:rFonts w:ascii="Arial" w:hAnsi="Arial" w:cs="Arial"/>
          <w:color w:val="FF0000"/>
          <w:sz w:val="22"/>
          <w:szCs w:val="22"/>
          <w:shd w:val="clear" w:color="auto" w:fill="FFFFFF"/>
        </w:rPr>
        <w:t xml:space="preserve">, H., 2009.) </w:t>
      </w:r>
      <w:r w:rsidRPr="00892137">
        <w:rPr>
          <w:rFonts w:ascii="Arial" w:hAnsi="Arial" w:cs="Arial"/>
          <w:color w:val="000000" w:themeColor="text1"/>
          <w:sz w:val="22"/>
          <w:szCs w:val="22"/>
          <w:shd w:val="clear" w:color="auto" w:fill="FFFFFF"/>
        </w:rPr>
        <w:t>it explains that it is a system which includes the identification of the goal of the company, the analysis of challenges to reaching a certain goal and the creation of techniques for advancing further.</w:t>
      </w:r>
      <w:r w:rsidR="00D64B1D" w:rsidRPr="00892137">
        <w:rPr>
          <w:rFonts w:ascii="Arial" w:hAnsi="Arial" w:cs="Arial"/>
          <w:color w:val="000000" w:themeColor="text1"/>
          <w:sz w:val="22"/>
          <w:szCs w:val="22"/>
          <w:shd w:val="clear" w:color="auto" w:fill="FFFFFF"/>
        </w:rPr>
        <w:t xml:space="preserve"> Generally, a strategic plan acts as a guideline outlining how much the company can manage resources and accomplish its objectives. </w:t>
      </w:r>
    </w:p>
    <w:p w:rsidR="00B75149" w:rsidRPr="00892137" w:rsidRDefault="00B75149" w:rsidP="00CE06BB">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hAnsi="Arial" w:cs="Arial"/>
          <w:color w:val="000000" w:themeColor="text1"/>
          <w:sz w:val="22"/>
          <w:szCs w:val="22"/>
          <w:shd w:val="clear" w:color="auto" w:fill="FFFFFF"/>
        </w:rPr>
      </w:pPr>
    </w:p>
    <w:p w:rsidR="00CA4046" w:rsidRPr="00892137" w:rsidRDefault="001B24D3" w:rsidP="00CE06BB">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hAnsi="Arial" w:cs="Arial"/>
          <w:color w:val="000000" w:themeColor="text1"/>
          <w:sz w:val="22"/>
          <w:szCs w:val="22"/>
          <w:shd w:val="clear" w:color="auto" w:fill="FFFFFF"/>
        </w:rPr>
      </w:pPr>
      <w:r w:rsidRPr="00892137">
        <w:rPr>
          <w:rFonts w:ascii="Arial" w:hAnsi="Arial" w:cs="Arial"/>
          <w:color w:val="000000" w:themeColor="text1"/>
          <w:sz w:val="22"/>
          <w:szCs w:val="22"/>
          <w:shd w:val="clear" w:color="auto" w:fill="FFFFFF"/>
        </w:rPr>
        <w:t>While working for ATS Euro master, t</w:t>
      </w:r>
      <w:r w:rsidR="00821D47" w:rsidRPr="00892137">
        <w:rPr>
          <w:rFonts w:ascii="Arial" w:hAnsi="Arial" w:cs="Arial"/>
          <w:color w:val="000000" w:themeColor="text1"/>
          <w:sz w:val="22"/>
          <w:szCs w:val="22"/>
          <w:shd w:val="clear" w:color="auto" w:fill="FFFFFF"/>
        </w:rPr>
        <w:t xml:space="preserve">he disadvantage of performance management </w:t>
      </w:r>
      <w:r w:rsidRPr="00892137">
        <w:rPr>
          <w:rFonts w:ascii="Arial" w:hAnsi="Arial" w:cs="Arial"/>
          <w:color w:val="000000" w:themeColor="text1"/>
          <w:sz w:val="22"/>
          <w:szCs w:val="22"/>
          <w:shd w:val="clear" w:color="auto" w:fill="FFFFFF"/>
        </w:rPr>
        <w:t>wa</w:t>
      </w:r>
      <w:r w:rsidR="00821D47" w:rsidRPr="00892137">
        <w:rPr>
          <w:rFonts w:ascii="Arial" w:hAnsi="Arial" w:cs="Arial"/>
          <w:color w:val="000000" w:themeColor="text1"/>
          <w:sz w:val="22"/>
          <w:szCs w:val="22"/>
          <w:shd w:val="clear" w:color="auto" w:fill="FFFFFF"/>
        </w:rPr>
        <w:t xml:space="preserve">s when the procedure </w:t>
      </w:r>
      <w:r w:rsidRPr="00892137">
        <w:rPr>
          <w:rFonts w:ascii="Arial" w:hAnsi="Arial" w:cs="Arial"/>
          <w:color w:val="000000" w:themeColor="text1"/>
          <w:sz w:val="22"/>
          <w:szCs w:val="22"/>
          <w:shd w:val="clear" w:color="auto" w:fill="FFFFFF"/>
        </w:rPr>
        <w:t>wa</w:t>
      </w:r>
      <w:r w:rsidR="00821D47" w:rsidRPr="00892137">
        <w:rPr>
          <w:rFonts w:ascii="Arial" w:hAnsi="Arial" w:cs="Arial"/>
          <w:color w:val="000000" w:themeColor="text1"/>
          <w:sz w:val="22"/>
          <w:szCs w:val="22"/>
          <w:shd w:val="clear" w:color="auto" w:fill="FFFFFF"/>
        </w:rPr>
        <w:t xml:space="preserve">s not deemed fair, employees </w:t>
      </w:r>
      <w:r w:rsidRPr="00892137">
        <w:rPr>
          <w:rFonts w:ascii="Arial" w:hAnsi="Arial" w:cs="Arial"/>
          <w:color w:val="000000" w:themeColor="text1"/>
          <w:sz w:val="22"/>
          <w:szCs w:val="22"/>
          <w:shd w:val="clear" w:color="auto" w:fill="FFFFFF"/>
        </w:rPr>
        <w:t>were</w:t>
      </w:r>
      <w:r w:rsidR="00821D47" w:rsidRPr="00892137">
        <w:rPr>
          <w:rFonts w:ascii="Arial" w:hAnsi="Arial" w:cs="Arial"/>
          <w:color w:val="000000" w:themeColor="text1"/>
          <w:sz w:val="22"/>
          <w:szCs w:val="22"/>
          <w:shd w:val="clear" w:color="auto" w:fill="FFFFFF"/>
        </w:rPr>
        <w:t xml:space="preserve"> easily offended and choose to leave the company, </w:t>
      </w:r>
      <w:r w:rsidRPr="00892137">
        <w:rPr>
          <w:rFonts w:ascii="Arial" w:hAnsi="Arial" w:cs="Arial"/>
          <w:color w:val="000000" w:themeColor="text1"/>
          <w:sz w:val="22"/>
          <w:szCs w:val="22"/>
          <w:shd w:val="clear" w:color="auto" w:fill="FFFFFF"/>
        </w:rPr>
        <w:t xml:space="preserve">either </w:t>
      </w:r>
      <w:r w:rsidR="00821D47" w:rsidRPr="00892137">
        <w:rPr>
          <w:rFonts w:ascii="Arial" w:hAnsi="Arial" w:cs="Arial"/>
          <w:color w:val="000000" w:themeColor="text1"/>
          <w:sz w:val="22"/>
          <w:szCs w:val="22"/>
          <w:shd w:val="clear" w:color="auto" w:fill="FFFFFF"/>
        </w:rPr>
        <w:t>physically by quitting or resigning their job</w:t>
      </w:r>
      <w:r w:rsidR="004B527B" w:rsidRPr="00892137">
        <w:rPr>
          <w:rFonts w:ascii="Arial" w:hAnsi="Arial" w:cs="Arial"/>
          <w:color w:val="000000" w:themeColor="text1"/>
          <w:sz w:val="22"/>
          <w:szCs w:val="22"/>
          <w:shd w:val="clear" w:color="auto" w:fill="FFFFFF"/>
        </w:rPr>
        <w:t>,</w:t>
      </w:r>
      <w:r w:rsidR="00821D47" w:rsidRPr="00892137">
        <w:rPr>
          <w:rFonts w:ascii="Arial" w:hAnsi="Arial" w:cs="Arial"/>
          <w:color w:val="000000" w:themeColor="text1"/>
          <w:sz w:val="22"/>
          <w:szCs w:val="22"/>
          <w:shd w:val="clear" w:color="auto" w:fill="FFFFFF"/>
        </w:rPr>
        <w:t xml:space="preserve"> or mentally, where they</w:t>
      </w:r>
      <w:r w:rsidRPr="00892137">
        <w:rPr>
          <w:rFonts w:ascii="Arial" w:hAnsi="Arial" w:cs="Arial"/>
          <w:color w:val="000000" w:themeColor="text1"/>
          <w:sz w:val="22"/>
          <w:szCs w:val="22"/>
          <w:shd w:val="clear" w:color="auto" w:fill="FFFFFF"/>
        </w:rPr>
        <w:t xml:space="preserve"> would</w:t>
      </w:r>
      <w:r w:rsidR="00821D47" w:rsidRPr="00892137">
        <w:rPr>
          <w:rFonts w:ascii="Arial" w:hAnsi="Arial" w:cs="Arial"/>
          <w:color w:val="000000" w:themeColor="text1"/>
          <w:sz w:val="22"/>
          <w:szCs w:val="22"/>
          <w:shd w:val="clear" w:color="auto" w:fill="FFFFFF"/>
        </w:rPr>
        <w:t xml:space="preserve"> </w:t>
      </w:r>
      <w:r w:rsidR="0057414A" w:rsidRPr="00892137">
        <w:rPr>
          <w:rFonts w:ascii="Arial" w:hAnsi="Arial" w:cs="Arial"/>
          <w:color w:val="000000" w:themeColor="text1"/>
          <w:sz w:val="22"/>
          <w:szCs w:val="22"/>
          <w:shd w:val="clear" w:color="auto" w:fill="FFFFFF"/>
        </w:rPr>
        <w:t>greatly reduce their commitment or effort until they c</w:t>
      </w:r>
      <w:r w:rsidRPr="00892137">
        <w:rPr>
          <w:rFonts w:ascii="Arial" w:hAnsi="Arial" w:cs="Arial"/>
          <w:color w:val="000000" w:themeColor="text1"/>
          <w:sz w:val="22"/>
          <w:szCs w:val="22"/>
          <w:shd w:val="clear" w:color="auto" w:fill="FFFFFF"/>
        </w:rPr>
        <w:t>ould</w:t>
      </w:r>
      <w:r w:rsidR="0057414A" w:rsidRPr="00892137">
        <w:rPr>
          <w:rFonts w:ascii="Arial" w:hAnsi="Arial" w:cs="Arial"/>
          <w:color w:val="000000" w:themeColor="text1"/>
          <w:sz w:val="22"/>
          <w:szCs w:val="22"/>
          <w:shd w:val="clear" w:color="auto" w:fill="FFFFFF"/>
        </w:rPr>
        <w:t xml:space="preserve"> land a job somewhere else. </w:t>
      </w:r>
      <w:r w:rsidR="004B527B" w:rsidRPr="00892137">
        <w:rPr>
          <w:rFonts w:ascii="Arial" w:hAnsi="Arial" w:cs="Arial"/>
          <w:color w:val="000000" w:themeColor="text1"/>
          <w:sz w:val="22"/>
          <w:szCs w:val="22"/>
          <w:shd w:val="clear" w:color="auto" w:fill="FFFFFF"/>
        </w:rPr>
        <w:t>H</w:t>
      </w:r>
      <w:r w:rsidRPr="00892137">
        <w:rPr>
          <w:rFonts w:ascii="Arial" w:hAnsi="Arial" w:cs="Arial"/>
          <w:color w:val="000000" w:themeColor="text1"/>
          <w:sz w:val="22"/>
          <w:szCs w:val="22"/>
          <w:shd w:val="clear" w:color="auto" w:fill="FFFFFF"/>
        </w:rPr>
        <w:t>ad</w:t>
      </w:r>
      <w:r w:rsidR="0057414A" w:rsidRPr="00892137">
        <w:rPr>
          <w:rFonts w:ascii="Arial" w:hAnsi="Arial" w:cs="Arial"/>
          <w:color w:val="000000" w:themeColor="text1"/>
          <w:sz w:val="22"/>
          <w:szCs w:val="22"/>
          <w:shd w:val="clear" w:color="auto" w:fill="FFFFFF"/>
        </w:rPr>
        <w:t xml:space="preserve"> these systems </w:t>
      </w:r>
      <w:r w:rsidRPr="00892137">
        <w:rPr>
          <w:rFonts w:ascii="Arial" w:hAnsi="Arial" w:cs="Arial"/>
          <w:color w:val="000000" w:themeColor="text1"/>
          <w:sz w:val="22"/>
          <w:szCs w:val="22"/>
          <w:shd w:val="clear" w:color="auto" w:fill="FFFFFF"/>
        </w:rPr>
        <w:t>been</w:t>
      </w:r>
      <w:r w:rsidR="0057414A" w:rsidRPr="00892137">
        <w:rPr>
          <w:rFonts w:ascii="Arial" w:hAnsi="Arial" w:cs="Arial"/>
          <w:color w:val="000000" w:themeColor="text1"/>
          <w:sz w:val="22"/>
          <w:szCs w:val="22"/>
          <w:shd w:val="clear" w:color="auto" w:fill="FFFFFF"/>
        </w:rPr>
        <w:t xml:space="preserve"> implemented incorrectly or poorly </w:t>
      </w:r>
      <w:r w:rsidR="00B75149" w:rsidRPr="00892137">
        <w:rPr>
          <w:rFonts w:ascii="Arial" w:hAnsi="Arial" w:cs="Arial"/>
          <w:color w:val="000000" w:themeColor="text1"/>
          <w:sz w:val="22"/>
          <w:szCs w:val="22"/>
          <w:shd w:val="clear" w:color="auto" w:fill="FFFFFF"/>
        </w:rPr>
        <w:t>designed,</w:t>
      </w:r>
      <w:r w:rsidR="0057414A" w:rsidRPr="00892137">
        <w:rPr>
          <w:rFonts w:ascii="Arial" w:hAnsi="Arial" w:cs="Arial"/>
          <w:color w:val="000000" w:themeColor="text1"/>
          <w:sz w:val="22"/>
          <w:szCs w:val="22"/>
          <w:shd w:val="clear" w:color="auto" w:fill="FFFFFF"/>
        </w:rPr>
        <w:t xml:space="preserve"> they could </w:t>
      </w:r>
      <w:r w:rsidRPr="00892137">
        <w:rPr>
          <w:rFonts w:ascii="Arial" w:hAnsi="Arial" w:cs="Arial"/>
          <w:color w:val="000000" w:themeColor="text1"/>
          <w:sz w:val="22"/>
          <w:szCs w:val="22"/>
          <w:shd w:val="clear" w:color="auto" w:fill="FFFFFF"/>
        </w:rPr>
        <w:t xml:space="preserve">have </w:t>
      </w:r>
      <w:r w:rsidR="0057414A" w:rsidRPr="00892137">
        <w:rPr>
          <w:rFonts w:ascii="Arial" w:hAnsi="Arial" w:cs="Arial"/>
          <w:color w:val="000000" w:themeColor="text1"/>
          <w:sz w:val="22"/>
          <w:szCs w:val="22"/>
          <w:shd w:val="clear" w:color="auto" w:fill="FFFFFF"/>
        </w:rPr>
        <w:t>potentially be</w:t>
      </w:r>
      <w:r w:rsidRPr="00892137">
        <w:rPr>
          <w:rFonts w:ascii="Arial" w:hAnsi="Arial" w:cs="Arial"/>
          <w:color w:val="000000" w:themeColor="text1"/>
          <w:sz w:val="22"/>
          <w:szCs w:val="22"/>
          <w:shd w:val="clear" w:color="auto" w:fill="FFFFFF"/>
        </w:rPr>
        <w:t>en</w:t>
      </w:r>
      <w:r w:rsidR="0057414A" w:rsidRPr="00892137">
        <w:rPr>
          <w:rFonts w:ascii="Arial" w:hAnsi="Arial" w:cs="Arial"/>
          <w:color w:val="000000" w:themeColor="text1"/>
          <w:sz w:val="22"/>
          <w:szCs w:val="22"/>
          <w:shd w:val="clear" w:color="auto" w:fill="FFFFFF"/>
        </w:rPr>
        <w:t xml:space="preserve"> a waste of money and time lost in </w:t>
      </w:r>
      <w:r w:rsidR="00B75149" w:rsidRPr="00892137">
        <w:rPr>
          <w:rFonts w:ascii="Arial" w:hAnsi="Arial" w:cs="Arial"/>
          <w:color w:val="000000" w:themeColor="text1"/>
          <w:sz w:val="22"/>
          <w:szCs w:val="22"/>
          <w:shd w:val="clear" w:color="auto" w:fill="FFFFFF"/>
        </w:rPr>
        <w:t>work</w:t>
      </w:r>
      <w:r w:rsidR="002152A4" w:rsidRPr="00892137">
        <w:rPr>
          <w:rFonts w:ascii="Arial" w:hAnsi="Arial" w:cs="Arial"/>
          <w:color w:val="000000" w:themeColor="text1"/>
          <w:sz w:val="22"/>
          <w:szCs w:val="22"/>
          <w:shd w:val="clear" w:color="auto" w:fill="FFFFFF"/>
        </w:rPr>
        <w:t>ing</w:t>
      </w:r>
      <w:r w:rsidR="00B75149" w:rsidRPr="00892137">
        <w:rPr>
          <w:rFonts w:ascii="Arial" w:hAnsi="Arial" w:cs="Arial"/>
          <w:color w:val="000000" w:themeColor="text1"/>
          <w:sz w:val="22"/>
          <w:szCs w:val="22"/>
          <w:shd w:val="clear" w:color="auto" w:fill="FFFFFF"/>
        </w:rPr>
        <w:t xml:space="preserve"> hours.</w:t>
      </w:r>
    </w:p>
    <w:p w:rsidR="00821D47" w:rsidRPr="00892137" w:rsidRDefault="00821D47" w:rsidP="00CE06BB">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hAnsi="Arial" w:cs="Arial"/>
          <w:color w:val="000000" w:themeColor="text1"/>
          <w:sz w:val="22"/>
          <w:szCs w:val="22"/>
          <w:shd w:val="clear" w:color="auto" w:fill="FFFFFF"/>
        </w:rPr>
      </w:pPr>
      <w:bookmarkStart w:id="0" w:name="_GoBack"/>
      <w:bookmarkEnd w:id="0"/>
    </w:p>
    <w:p w:rsidR="0057414A" w:rsidRPr="00892137" w:rsidRDefault="0057414A" w:rsidP="00CE06BB">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hAnsi="Arial" w:cs="Arial"/>
          <w:color w:val="000000" w:themeColor="text1"/>
          <w:sz w:val="22"/>
          <w:szCs w:val="22"/>
          <w:shd w:val="clear" w:color="auto" w:fill="FFFFFF"/>
        </w:rPr>
      </w:pPr>
      <w:r w:rsidRPr="00892137">
        <w:rPr>
          <w:rFonts w:ascii="Arial" w:hAnsi="Arial" w:cs="Arial"/>
          <w:color w:val="000000" w:themeColor="text1"/>
          <w:sz w:val="22"/>
          <w:szCs w:val="22"/>
          <w:shd w:val="clear" w:color="auto" w:fill="FFFFFF"/>
        </w:rPr>
        <w:t xml:space="preserve">Other leadership development activities </w:t>
      </w:r>
      <w:r w:rsidR="001B1271" w:rsidRPr="00892137">
        <w:rPr>
          <w:rFonts w:ascii="Arial" w:hAnsi="Arial" w:cs="Arial"/>
          <w:color w:val="000000" w:themeColor="text1"/>
          <w:sz w:val="22"/>
          <w:szCs w:val="22"/>
          <w:shd w:val="clear" w:color="auto" w:fill="FFFFFF"/>
        </w:rPr>
        <w:t xml:space="preserve">I experienced </w:t>
      </w:r>
      <w:r w:rsidR="001B24D3" w:rsidRPr="00892137">
        <w:rPr>
          <w:rFonts w:ascii="Arial" w:hAnsi="Arial" w:cs="Arial"/>
          <w:color w:val="000000" w:themeColor="text1"/>
          <w:sz w:val="22"/>
          <w:szCs w:val="22"/>
          <w:shd w:val="clear" w:color="auto" w:fill="FFFFFF"/>
        </w:rPr>
        <w:t xml:space="preserve">when I was employed by ATS Euro master </w:t>
      </w:r>
      <w:r w:rsidRPr="00892137">
        <w:rPr>
          <w:rFonts w:ascii="Arial" w:hAnsi="Arial" w:cs="Arial"/>
          <w:color w:val="000000" w:themeColor="text1"/>
          <w:sz w:val="22"/>
          <w:szCs w:val="22"/>
          <w:shd w:val="clear" w:color="auto" w:fill="FFFFFF"/>
        </w:rPr>
        <w:t>include</w:t>
      </w:r>
      <w:r w:rsidR="001B24D3" w:rsidRPr="00892137">
        <w:rPr>
          <w:rFonts w:ascii="Arial" w:hAnsi="Arial" w:cs="Arial"/>
          <w:color w:val="000000" w:themeColor="text1"/>
          <w:sz w:val="22"/>
          <w:szCs w:val="22"/>
          <w:shd w:val="clear" w:color="auto" w:fill="FFFFFF"/>
        </w:rPr>
        <w:t>d</w:t>
      </w:r>
      <w:r w:rsidRPr="00892137">
        <w:rPr>
          <w:rFonts w:ascii="Arial" w:hAnsi="Arial" w:cs="Arial"/>
          <w:color w:val="000000" w:themeColor="text1"/>
          <w:sz w:val="22"/>
          <w:szCs w:val="22"/>
          <w:shd w:val="clear" w:color="auto" w:fill="FFFFFF"/>
        </w:rPr>
        <w:t xml:space="preserve"> such things as work or job placements, this </w:t>
      </w:r>
      <w:r w:rsidR="001B24D3" w:rsidRPr="00892137">
        <w:rPr>
          <w:rFonts w:ascii="Arial" w:hAnsi="Arial" w:cs="Arial"/>
          <w:color w:val="000000" w:themeColor="text1"/>
          <w:sz w:val="22"/>
          <w:szCs w:val="22"/>
          <w:shd w:val="clear" w:color="auto" w:fill="FFFFFF"/>
        </w:rPr>
        <w:t>wa</w:t>
      </w:r>
      <w:r w:rsidR="002152A4" w:rsidRPr="00892137">
        <w:rPr>
          <w:rFonts w:ascii="Arial" w:hAnsi="Arial" w:cs="Arial"/>
          <w:color w:val="000000" w:themeColor="text1"/>
          <w:sz w:val="22"/>
          <w:szCs w:val="22"/>
          <w:shd w:val="clear" w:color="auto" w:fill="FFFFFF"/>
        </w:rPr>
        <w:t>s a time of supervised training, during which employees or managers ha</w:t>
      </w:r>
      <w:r w:rsidR="001B24D3" w:rsidRPr="00892137">
        <w:rPr>
          <w:rFonts w:ascii="Arial" w:hAnsi="Arial" w:cs="Arial"/>
          <w:color w:val="000000" w:themeColor="text1"/>
          <w:sz w:val="22"/>
          <w:szCs w:val="22"/>
          <w:shd w:val="clear" w:color="auto" w:fill="FFFFFF"/>
        </w:rPr>
        <w:t>d</w:t>
      </w:r>
      <w:r w:rsidR="002152A4" w:rsidRPr="00892137">
        <w:rPr>
          <w:rFonts w:ascii="Arial" w:hAnsi="Arial" w:cs="Arial"/>
          <w:color w:val="000000" w:themeColor="text1"/>
          <w:sz w:val="22"/>
          <w:szCs w:val="22"/>
          <w:shd w:val="clear" w:color="auto" w:fill="FFFFFF"/>
        </w:rPr>
        <w:t xml:space="preserve"> the chance to learn working for </w:t>
      </w:r>
      <w:r w:rsidR="001B24D3" w:rsidRPr="00892137">
        <w:rPr>
          <w:rFonts w:ascii="Arial" w:hAnsi="Arial" w:cs="Arial"/>
          <w:color w:val="000000" w:themeColor="text1"/>
          <w:sz w:val="22"/>
          <w:szCs w:val="22"/>
          <w:shd w:val="clear" w:color="auto" w:fill="FFFFFF"/>
        </w:rPr>
        <w:t>the</w:t>
      </w:r>
      <w:r w:rsidR="002152A4" w:rsidRPr="00892137">
        <w:rPr>
          <w:rFonts w:ascii="Arial" w:hAnsi="Arial" w:cs="Arial"/>
          <w:color w:val="000000" w:themeColor="text1"/>
          <w:sz w:val="22"/>
          <w:szCs w:val="22"/>
          <w:shd w:val="clear" w:color="auto" w:fill="FFFFFF"/>
        </w:rPr>
        <w:t xml:space="preserve"> company in a different role. The benefit of this </w:t>
      </w:r>
      <w:r w:rsidR="001B24D3" w:rsidRPr="00892137">
        <w:rPr>
          <w:rFonts w:ascii="Arial" w:hAnsi="Arial" w:cs="Arial"/>
          <w:color w:val="000000" w:themeColor="text1"/>
          <w:sz w:val="22"/>
          <w:szCs w:val="22"/>
          <w:shd w:val="clear" w:color="auto" w:fill="FFFFFF"/>
        </w:rPr>
        <w:t>was that it assisted employees in recognising their future career paths and what steps were needed to be taken</w:t>
      </w:r>
      <w:r w:rsidR="009A5F38" w:rsidRPr="00892137">
        <w:rPr>
          <w:rFonts w:ascii="Arial" w:hAnsi="Arial" w:cs="Arial"/>
          <w:color w:val="000000" w:themeColor="text1"/>
          <w:sz w:val="22"/>
          <w:szCs w:val="22"/>
          <w:shd w:val="clear" w:color="auto" w:fill="FFFFFF"/>
        </w:rPr>
        <w:t xml:space="preserve"> in order</w:t>
      </w:r>
      <w:r w:rsidR="001B24D3" w:rsidRPr="00892137">
        <w:rPr>
          <w:rFonts w:ascii="Arial" w:hAnsi="Arial" w:cs="Arial"/>
          <w:color w:val="000000" w:themeColor="text1"/>
          <w:sz w:val="22"/>
          <w:szCs w:val="22"/>
          <w:shd w:val="clear" w:color="auto" w:fill="FFFFFF"/>
        </w:rPr>
        <w:t xml:space="preserve"> to achieve this, </w:t>
      </w:r>
      <w:r w:rsidR="001A2E98" w:rsidRPr="00892137">
        <w:rPr>
          <w:rFonts w:ascii="Arial" w:hAnsi="Arial" w:cs="Arial"/>
          <w:color w:val="000000" w:themeColor="text1"/>
          <w:sz w:val="22"/>
          <w:szCs w:val="22"/>
          <w:shd w:val="clear" w:color="auto" w:fill="FFFFFF"/>
        </w:rPr>
        <w:t xml:space="preserve">it </w:t>
      </w:r>
      <w:r w:rsidR="001B24D3" w:rsidRPr="00892137">
        <w:rPr>
          <w:rFonts w:ascii="Arial" w:hAnsi="Arial" w:cs="Arial"/>
          <w:color w:val="000000" w:themeColor="text1"/>
          <w:sz w:val="22"/>
          <w:szCs w:val="22"/>
          <w:shd w:val="clear" w:color="auto" w:fill="FFFFFF"/>
        </w:rPr>
        <w:t>also gave them a chance to experience the role without having to commit</w:t>
      </w:r>
      <w:r w:rsidR="009A5F38" w:rsidRPr="00892137">
        <w:rPr>
          <w:rFonts w:ascii="Arial" w:hAnsi="Arial" w:cs="Arial"/>
          <w:color w:val="000000" w:themeColor="text1"/>
          <w:sz w:val="22"/>
          <w:szCs w:val="22"/>
          <w:shd w:val="clear" w:color="auto" w:fill="FFFFFF"/>
        </w:rPr>
        <w:t xml:space="preserve"> to it</w:t>
      </w:r>
      <w:r w:rsidR="001B24D3" w:rsidRPr="00892137">
        <w:rPr>
          <w:rFonts w:ascii="Arial" w:hAnsi="Arial" w:cs="Arial"/>
          <w:color w:val="000000" w:themeColor="text1"/>
          <w:sz w:val="22"/>
          <w:szCs w:val="22"/>
          <w:shd w:val="clear" w:color="auto" w:fill="FFFFFF"/>
        </w:rPr>
        <w:t xml:space="preserve"> or</w:t>
      </w:r>
      <w:r w:rsidR="009A5F38" w:rsidRPr="00892137">
        <w:rPr>
          <w:rFonts w:ascii="Arial" w:hAnsi="Arial" w:cs="Arial"/>
          <w:color w:val="000000" w:themeColor="text1"/>
          <w:sz w:val="22"/>
          <w:szCs w:val="22"/>
          <w:shd w:val="clear" w:color="auto" w:fill="FFFFFF"/>
        </w:rPr>
        <w:t xml:space="preserve"> by</w:t>
      </w:r>
      <w:r w:rsidR="001B24D3" w:rsidRPr="00892137">
        <w:rPr>
          <w:rFonts w:ascii="Arial" w:hAnsi="Arial" w:cs="Arial"/>
          <w:color w:val="000000" w:themeColor="text1"/>
          <w:sz w:val="22"/>
          <w:szCs w:val="22"/>
          <w:shd w:val="clear" w:color="auto" w:fill="FFFFFF"/>
        </w:rPr>
        <w:t xml:space="preserve"> sign</w:t>
      </w:r>
      <w:r w:rsidR="009A5F38" w:rsidRPr="00892137">
        <w:rPr>
          <w:rFonts w:ascii="Arial" w:hAnsi="Arial" w:cs="Arial"/>
          <w:color w:val="000000" w:themeColor="text1"/>
          <w:sz w:val="22"/>
          <w:szCs w:val="22"/>
          <w:shd w:val="clear" w:color="auto" w:fill="FFFFFF"/>
        </w:rPr>
        <w:t>ing</w:t>
      </w:r>
      <w:r w:rsidR="001B24D3" w:rsidRPr="00892137">
        <w:rPr>
          <w:rFonts w:ascii="Arial" w:hAnsi="Arial" w:cs="Arial"/>
          <w:color w:val="000000" w:themeColor="text1"/>
          <w:sz w:val="22"/>
          <w:szCs w:val="22"/>
          <w:shd w:val="clear" w:color="auto" w:fill="FFFFFF"/>
        </w:rPr>
        <w:t xml:space="preserve"> a</w:t>
      </w:r>
      <w:r w:rsidR="009A5F38" w:rsidRPr="00892137">
        <w:rPr>
          <w:rFonts w:ascii="Arial" w:hAnsi="Arial" w:cs="Arial"/>
          <w:color w:val="000000" w:themeColor="text1"/>
          <w:sz w:val="22"/>
          <w:szCs w:val="22"/>
          <w:shd w:val="clear" w:color="auto" w:fill="FFFFFF"/>
        </w:rPr>
        <w:t xml:space="preserve"> formal</w:t>
      </w:r>
      <w:r w:rsidR="001B24D3" w:rsidRPr="00892137">
        <w:rPr>
          <w:rFonts w:ascii="Arial" w:hAnsi="Arial" w:cs="Arial"/>
          <w:color w:val="000000" w:themeColor="text1"/>
          <w:sz w:val="22"/>
          <w:szCs w:val="22"/>
          <w:shd w:val="clear" w:color="auto" w:fill="FFFFFF"/>
        </w:rPr>
        <w:t xml:space="preserve"> work contract. Even thought it helped many of my former colleagues to grow and develop, some were unwilling to devote their time or effort as they viewed this as additional and unpaid labour</w:t>
      </w:r>
      <w:r w:rsidR="001A2E98" w:rsidRPr="00892137">
        <w:rPr>
          <w:rFonts w:ascii="Arial" w:hAnsi="Arial" w:cs="Arial"/>
          <w:color w:val="000000" w:themeColor="text1"/>
          <w:sz w:val="22"/>
          <w:szCs w:val="22"/>
          <w:shd w:val="clear" w:color="auto" w:fill="FFFFFF"/>
        </w:rPr>
        <w:t xml:space="preserve"> or were comfortable in their present roles, unwilling to accept the additional responsibilities of promotion or management.</w:t>
      </w:r>
    </w:p>
    <w:p w:rsidR="002152A4" w:rsidRDefault="002152A4" w:rsidP="00CE06BB">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hAnsi="Arial" w:cs="Arial"/>
          <w:color w:val="222222"/>
          <w:sz w:val="22"/>
          <w:szCs w:val="22"/>
          <w:shd w:val="clear" w:color="auto" w:fill="FFFFFF"/>
        </w:rPr>
      </w:pPr>
    </w:p>
    <w:p w:rsidR="0053523F" w:rsidRDefault="0053523F" w:rsidP="0053523F">
      <w:pPr>
        <w:rPr>
          <w:rFonts w:ascii="Arial" w:hAnsi="Arial" w:cs="Arial"/>
          <w:b/>
          <w:sz w:val="28"/>
          <w:szCs w:val="28"/>
          <w:shd w:val="clear" w:color="auto" w:fill="FFFFFF"/>
        </w:rPr>
      </w:pPr>
    </w:p>
    <w:p w:rsidR="0053523F" w:rsidRDefault="0053523F" w:rsidP="0053523F">
      <w:pPr>
        <w:rPr>
          <w:rFonts w:ascii="Arial" w:hAnsi="Arial" w:cs="Arial"/>
          <w:b/>
          <w:sz w:val="28"/>
          <w:szCs w:val="28"/>
          <w:shd w:val="clear" w:color="auto" w:fill="FFFFFF"/>
        </w:rPr>
      </w:pPr>
      <w:r w:rsidRPr="0053523F">
        <w:rPr>
          <w:rFonts w:ascii="Arial" w:hAnsi="Arial" w:cs="Arial"/>
          <w:b/>
          <w:sz w:val="28"/>
          <w:szCs w:val="28"/>
          <w:shd w:val="clear" w:color="auto" w:fill="FFFFFF"/>
        </w:rPr>
        <w:t>Employee Engagement</w:t>
      </w:r>
      <w:r>
        <w:rPr>
          <w:rFonts w:ascii="Arial" w:hAnsi="Arial" w:cs="Arial"/>
          <w:b/>
          <w:sz w:val="28"/>
          <w:szCs w:val="28"/>
          <w:shd w:val="clear" w:color="auto" w:fill="FFFFFF"/>
        </w:rPr>
        <w:t>:</w:t>
      </w:r>
    </w:p>
    <w:p w:rsidR="00DF571A" w:rsidRDefault="00DF571A" w:rsidP="0053523F">
      <w:pPr>
        <w:rPr>
          <w:rFonts w:ascii="Arial" w:hAnsi="Arial" w:cs="Arial"/>
          <w:b/>
          <w:sz w:val="28"/>
          <w:szCs w:val="28"/>
          <w:shd w:val="clear" w:color="auto" w:fill="FFFFFF"/>
        </w:rPr>
      </w:pPr>
    </w:p>
    <w:p w:rsidR="00913B4C" w:rsidRDefault="00B44C0D" w:rsidP="0053523F">
      <w:pPr>
        <w:rPr>
          <w:rFonts w:ascii="Arial" w:hAnsi="Arial" w:cs="Arial"/>
          <w:color w:val="000000" w:themeColor="text1"/>
          <w:sz w:val="22"/>
          <w:szCs w:val="22"/>
          <w:shd w:val="clear" w:color="auto" w:fill="FFFFFF"/>
        </w:rPr>
      </w:pPr>
      <w:r w:rsidRPr="00B44C0D">
        <w:rPr>
          <w:rFonts w:ascii="Arial" w:hAnsi="Arial" w:cs="Arial"/>
          <w:color w:val="FF0000"/>
          <w:sz w:val="22"/>
          <w:szCs w:val="22"/>
          <w:shd w:val="clear" w:color="auto" w:fill="FFFFFF"/>
        </w:rPr>
        <w:t xml:space="preserve">Kahn (1990) </w:t>
      </w:r>
      <w:r>
        <w:rPr>
          <w:rFonts w:ascii="Arial" w:hAnsi="Arial" w:cs="Arial"/>
          <w:sz w:val="22"/>
          <w:szCs w:val="22"/>
          <w:shd w:val="clear" w:color="auto" w:fill="FFFFFF"/>
        </w:rPr>
        <w:t xml:space="preserve">regarded personal engagement as a psychological condition encountered by workers </w:t>
      </w:r>
      <w:proofErr w:type="gramStart"/>
      <w:r>
        <w:rPr>
          <w:rFonts w:ascii="Arial" w:hAnsi="Arial" w:cs="Arial"/>
          <w:sz w:val="22"/>
          <w:szCs w:val="22"/>
          <w:shd w:val="clear" w:color="auto" w:fill="FFFFFF"/>
        </w:rPr>
        <w:t>in regard to</w:t>
      </w:r>
      <w:proofErr w:type="gramEnd"/>
      <w:r>
        <w:rPr>
          <w:rFonts w:ascii="Arial" w:hAnsi="Arial" w:cs="Arial"/>
          <w:sz w:val="22"/>
          <w:szCs w:val="22"/>
          <w:shd w:val="clear" w:color="auto" w:fill="FFFFFF"/>
        </w:rPr>
        <w:t xml:space="preserve"> their employment, along with similar </w:t>
      </w:r>
      <w:proofErr w:type="spellStart"/>
      <w:r>
        <w:rPr>
          <w:rFonts w:ascii="Arial" w:hAnsi="Arial" w:cs="Arial"/>
          <w:sz w:val="22"/>
          <w:szCs w:val="22"/>
          <w:shd w:val="clear" w:color="auto" w:fill="FFFFFF"/>
        </w:rPr>
        <w:t>behavioural</w:t>
      </w:r>
      <w:proofErr w:type="spellEnd"/>
      <w:r>
        <w:rPr>
          <w:rFonts w:ascii="Arial" w:hAnsi="Arial" w:cs="Arial"/>
          <w:sz w:val="22"/>
          <w:szCs w:val="22"/>
          <w:shd w:val="clear" w:color="auto" w:fill="FFFFFF"/>
        </w:rPr>
        <w:t xml:space="preserve"> patterns.</w:t>
      </w:r>
      <w:r w:rsidR="00FC688C">
        <w:rPr>
          <w:rFonts w:ascii="Arial" w:hAnsi="Arial" w:cs="Arial"/>
          <w:sz w:val="22"/>
          <w:szCs w:val="22"/>
          <w:shd w:val="clear" w:color="auto" w:fill="FFFFFF"/>
        </w:rPr>
        <w:t xml:space="preserve"> </w:t>
      </w:r>
      <w:r w:rsidR="005060E6">
        <w:rPr>
          <w:rFonts w:ascii="Arial" w:hAnsi="Arial" w:cs="Arial"/>
          <w:sz w:val="22"/>
          <w:szCs w:val="22"/>
          <w:shd w:val="clear" w:color="auto" w:fill="FFFFFF"/>
        </w:rPr>
        <w:t>E</w:t>
      </w:r>
      <w:r w:rsidR="00FC688C">
        <w:rPr>
          <w:rFonts w:ascii="Arial" w:hAnsi="Arial" w:cs="Arial"/>
          <w:sz w:val="22"/>
          <w:szCs w:val="22"/>
          <w:shd w:val="clear" w:color="auto" w:fill="FFFFFF"/>
        </w:rPr>
        <w:t>mployee e</w:t>
      </w:r>
      <w:r w:rsidR="005060E6">
        <w:rPr>
          <w:rFonts w:ascii="Arial" w:hAnsi="Arial" w:cs="Arial"/>
          <w:sz w:val="22"/>
          <w:szCs w:val="22"/>
          <w:shd w:val="clear" w:color="auto" w:fill="FFFFFF"/>
        </w:rPr>
        <w:t xml:space="preserve">ngagement was described by </w:t>
      </w:r>
      <w:r w:rsidR="005060E6" w:rsidRPr="005060E6">
        <w:rPr>
          <w:rFonts w:ascii="Arial" w:hAnsi="Arial" w:cs="Arial"/>
          <w:color w:val="FF0000"/>
          <w:sz w:val="22"/>
          <w:szCs w:val="22"/>
          <w:shd w:val="clear" w:color="auto" w:fill="FFFFFF"/>
        </w:rPr>
        <w:t xml:space="preserve">Maslach, C. and Leiter, M.P., </w:t>
      </w:r>
      <w:r w:rsidR="00913B4C">
        <w:rPr>
          <w:rFonts w:ascii="Arial" w:hAnsi="Arial" w:cs="Arial"/>
          <w:color w:val="FF0000"/>
          <w:sz w:val="22"/>
          <w:szCs w:val="22"/>
          <w:shd w:val="clear" w:color="auto" w:fill="FFFFFF"/>
        </w:rPr>
        <w:t>(</w:t>
      </w:r>
      <w:r w:rsidR="005060E6" w:rsidRPr="005060E6">
        <w:rPr>
          <w:rFonts w:ascii="Arial" w:hAnsi="Arial" w:cs="Arial"/>
          <w:color w:val="FF0000"/>
          <w:sz w:val="22"/>
          <w:szCs w:val="22"/>
          <w:shd w:val="clear" w:color="auto" w:fill="FFFFFF"/>
        </w:rPr>
        <w:t>2008.</w:t>
      </w:r>
      <w:r w:rsidR="00913B4C">
        <w:rPr>
          <w:rFonts w:ascii="Arial" w:hAnsi="Arial" w:cs="Arial"/>
          <w:color w:val="FF0000"/>
          <w:sz w:val="22"/>
          <w:szCs w:val="22"/>
          <w:shd w:val="clear" w:color="auto" w:fill="FFFFFF"/>
        </w:rPr>
        <w:t>)</w:t>
      </w:r>
      <w:r w:rsidR="005060E6">
        <w:rPr>
          <w:rFonts w:ascii="Arial" w:hAnsi="Arial" w:cs="Arial"/>
          <w:color w:val="FF0000"/>
          <w:sz w:val="22"/>
          <w:szCs w:val="22"/>
          <w:shd w:val="clear" w:color="auto" w:fill="FFFFFF"/>
        </w:rPr>
        <w:t xml:space="preserve"> </w:t>
      </w:r>
      <w:r w:rsidR="005060E6">
        <w:rPr>
          <w:rFonts w:ascii="Arial" w:hAnsi="Arial" w:cs="Arial"/>
          <w:color w:val="000000" w:themeColor="text1"/>
          <w:sz w:val="22"/>
          <w:szCs w:val="22"/>
          <w:shd w:val="clear" w:color="auto" w:fill="FFFFFF"/>
        </w:rPr>
        <w:t xml:space="preserve">As </w:t>
      </w:r>
      <w:r w:rsidR="00913B4C">
        <w:rPr>
          <w:rFonts w:ascii="Arial" w:hAnsi="Arial" w:cs="Arial"/>
          <w:color w:val="000000" w:themeColor="text1"/>
          <w:sz w:val="22"/>
          <w:szCs w:val="22"/>
          <w:shd w:val="clear" w:color="auto" w:fill="FFFFFF"/>
        </w:rPr>
        <w:t xml:space="preserve">a strong rewarding, work related mindset with energy, commitment and absorption. </w:t>
      </w:r>
      <w:r w:rsidR="00FC688C">
        <w:rPr>
          <w:rFonts w:ascii="Arial" w:hAnsi="Arial" w:cs="Arial"/>
          <w:color w:val="000000" w:themeColor="text1"/>
          <w:sz w:val="22"/>
          <w:szCs w:val="22"/>
          <w:shd w:val="clear" w:color="auto" w:fill="FFFFFF"/>
        </w:rPr>
        <w:t>Also,</w:t>
      </w:r>
      <w:r w:rsidR="00913B4C">
        <w:rPr>
          <w:rFonts w:ascii="Arial" w:hAnsi="Arial" w:cs="Arial"/>
          <w:color w:val="000000" w:themeColor="text1"/>
          <w:sz w:val="22"/>
          <w:szCs w:val="22"/>
          <w:shd w:val="clear" w:color="auto" w:fill="FFFFFF"/>
        </w:rPr>
        <w:t xml:space="preserve"> according to </w:t>
      </w:r>
      <w:r w:rsidR="00913B4C" w:rsidRPr="009F50E9">
        <w:rPr>
          <w:rFonts w:ascii="Arial" w:hAnsi="Arial" w:cs="Arial"/>
          <w:color w:val="FF0000"/>
          <w:sz w:val="22"/>
          <w:szCs w:val="22"/>
          <w:shd w:val="clear" w:color="auto" w:fill="FFFFFF"/>
        </w:rPr>
        <w:t xml:space="preserve">Macey et al (2011) </w:t>
      </w:r>
      <w:r w:rsidR="00913B4C">
        <w:rPr>
          <w:rFonts w:ascii="Arial" w:hAnsi="Arial" w:cs="Arial"/>
          <w:color w:val="000000" w:themeColor="text1"/>
          <w:sz w:val="22"/>
          <w:szCs w:val="22"/>
          <w:shd w:val="clear" w:color="auto" w:fill="FFFFFF"/>
        </w:rPr>
        <w:t xml:space="preserve">transforms into good practices, thoughts and theories </w:t>
      </w:r>
      <w:r w:rsidR="009F50E9">
        <w:rPr>
          <w:rFonts w:ascii="Arial" w:hAnsi="Arial" w:cs="Arial"/>
          <w:color w:val="000000" w:themeColor="text1"/>
          <w:sz w:val="22"/>
          <w:szCs w:val="22"/>
          <w:shd w:val="clear" w:color="auto" w:fill="FFFFFF"/>
        </w:rPr>
        <w:t xml:space="preserve">into tangible and realistic actions that can transform every organisation’s level of engagement.  </w:t>
      </w:r>
    </w:p>
    <w:p w:rsidR="00114A85" w:rsidRDefault="003C3C0C" w:rsidP="0053523F">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While looking at the significance of employee engagements</w:t>
      </w:r>
      <w:r w:rsidRPr="00114A85">
        <w:rPr>
          <w:rFonts w:ascii="Arial" w:hAnsi="Arial" w:cs="Arial"/>
          <w:color w:val="FF0000"/>
          <w:sz w:val="22"/>
          <w:szCs w:val="22"/>
          <w:shd w:val="clear" w:color="auto" w:fill="FFFFFF"/>
        </w:rPr>
        <w:t xml:space="preserve">, </w:t>
      </w:r>
      <w:r w:rsidR="00114A85" w:rsidRPr="00114A85">
        <w:rPr>
          <w:rFonts w:ascii="Arial" w:hAnsi="Arial" w:cs="Arial"/>
          <w:color w:val="FF0000"/>
          <w:sz w:val="22"/>
          <w:szCs w:val="22"/>
        </w:rPr>
        <w:t>Buckingham M and Coffman C (1999</w:t>
      </w:r>
      <w:r w:rsidR="00114A85" w:rsidRPr="00114A85">
        <w:rPr>
          <w:rFonts w:ascii="Arial" w:hAnsi="Arial" w:cs="Arial"/>
          <w:sz w:val="22"/>
          <w:szCs w:val="22"/>
        </w:rPr>
        <w:t>),</w:t>
      </w:r>
      <w:r w:rsidR="00114A85">
        <w:t xml:space="preserve"> </w:t>
      </w:r>
      <w:r w:rsidR="00114A85">
        <w:rPr>
          <w:rFonts w:ascii="Arial" w:hAnsi="Arial" w:cs="Arial"/>
          <w:color w:val="000000" w:themeColor="text1"/>
          <w:sz w:val="22"/>
          <w:szCs w:val="22"/>
          <w:shd w:val="clear" w:color="auto" w:fill="FFFFFF"/>
        </w:rPr>
        <w:t xml:space="preserve">stated </w:t>
      </w:r>
      <w:r>
        <w:rPr>
          <w:rFonts w:ascii="Arial" w:hAnsi="Arial" w:cs="Arial"/>
          <w:color w:val="000000" w:themeColor="text1"/>
          <w:sz w:val="22"/>
          <w:szCs w:val="22"/>
          <w:shd w:val="clear" w:color="auto" w:fill="FFFFFF"/>
        </w:rPr>
        <w:t xml:space="preserve">that this can </w:t>
      </w:r>
      <w:r w:rsidR="00114A85">
        <w:rPr>
          <w:rFonts w:ascii="Arial" w:hAnsi="Arial" w:cs="Arial"/>
          <w:color w:val="000000" w:themeColor="text1"/>
          <w:sz w:val="22"/>
          <w:szCs w:val="22"/>
          <w:shd w:val="clear" w:color="auto" w:fill="FFFFFF"/>
        </w:rPr>
        <w:t xml:space="preserve">be </w:t>
      </w:r>
      <w:r>
        <w:rPr>
          <w:rFonts w:ascii="Arial" w:hAnsi="Arial" w:cs="Arial"/>
          <w:color w:val="000000" w:themeColor="text1"/>
          <w:sz w:val="22"/>
          <w:szCs w:val="22"/>
          <w:shd w:val="clear" w:color="auto" w:fill="FFFFFF"/>
        </w:rPr>
        <w:t xml:space="preserve">one of many motivating factors that encourage employees to go that extra mile, to work harder to improve their careers, to identify the goals of the company and its beliefs </w:t>
      </w:r>
      <w:r w:rsidR="00114A85">
        <w:rPr>
          <w:rFonts w:ascii="Arial" w:hAnsi="Arial" w:cs="Arial"/>
          <w:color w:val="000000" w:themeColor="text1"/>
          <w:sz w:val="22"/>
          <w:szCs w:val="22"/>
          <w:shd w:val="clear" w:color="auto" w:fill="FFFFFF"/>
        </w:rPr>
        <w:t>and it gives them more insight into the company framework.</w:t>
      </w:r>
    </w:p>
    <w:p w:rsidR="00114A85" w:rsidRPr="00912A68" w:rsidRDefault="00114A85" w:rsidP="0053523F">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Th</w:t>
      </w:r>
      <w:r w:rsidR="00912A68">
        <w:rPr>
          <w:rFonts w:ascii="Arial" w:hAnsi="Arial" w:cs="Arial"/>
          <w:color w:val="000000" w:themeColor="text1"/>
          <w:sz w:val="22"/>
          <w:szCs w:val="22"/>
          <w:shd w:val="clear" w:color="auto" w:fill="FFFFFF"/>
        </w:rPr>
        <w:t xml:space="preserve">e theory of employee engagement has now gained even greater significance according to </w:t>
      </w:r>
      <w:r w:rsidR="00912A68" w:rsidRPr="00912A68">
        <w:rPr>
          <w:rFonts w:ascii="Arial" w:hAnsi="Arial" w:cs="Arial"/>
          <w:color w:val="FF0000"/>
          <w:sz w:val="22"/>
          <w:szCs w:val="22"/>
          <w:shd w:val="clear" w:color="auto" w:fill="FFFFFF"/>
        </w:rPr>
        <w:t>(</w:t>
      </w:r>
      <w:proofErr w:type="spellStart"/>
      <w:r w:rsidR="00912A68" w:rsidRPr="00912A68">
        <w:rPr>
          <w:rFonts w:ascii="Arial" w:hAnsi="Arial" w:cs="Arial"/>
          <w:color w:val="FF0000"/>
          <w:sz w:val="22"/>
          <w:szCs w:val="22"/>
          <w:shd w:val="clear" w:color="auto" w:fill="FFFFFF"/>
        </w:rPr>
        <w:t>Bedarkar</w:t>
      </w:r>
      <w:proofErr w:type="spellEnd"/>
      <w:r w:rsidR="00912A68" w:rsidRPr="00912A68">
        <w:rPr>
          <w:rFonts w:ascii="Arial" w:hAnsi="Arial" w:cs="Arial"/>
          <w:color w:val="FF0000"/>
          <w:sz w:val="22"/>
          <w:szCs w:val="22"/>
          <w:shd w:val="clear" w:color="auto" w:fill="FFFFFF"/>
        </w:rPr>
        <w:t xml:space="preserve">, M. and </w:t>
      </w:r>
      <w:proofErr w:type="spellStart"/>
      <w:r w:rsidR="00912A68" w:rsidRPr="00912A68">
        <w:rPr>
          <w:rFonts w:ascii="Arial" w:hAnsi="Arial" w:cs="Arial"/>
          <w:color w:val="FF0000"/>
          <w:sz w:val="22"/>
          <w:szCs w:val="22"/>
          <w:shd w:val="clear" w:color="auto" w:fill="FFFFFF"/>
        </w:rPr>
        <w:t>Pandita</w:t>
      </w:r>
      <w:proofErr w:type="spellEnd"/>
      <w:r w:rsidR="00912A68" w:rsidRPr="00912A68">
        <w:rPr>
          <w:rFonts w:ascii="Arial" w:hAnsi="Arial" w:cs="Arial"/>
          <w:color w:val="FF0000"/>
          <w:sz w:val="22"/>
          <w:szCs w:val="22"/>
          <w:shd w:val="clear" w:color="auto" w:fill="FFFFFF"/>
        </w:rPr>
        <w:t>, D., 2014</w:t>
      </w:r>
      <w:r w:rsidR="00912A68" w:rsidRPr="00912A68">
        <w:rPr>
          <w:rFonts w:ascii="Arial" w:hAnsi="Arial" w:cs="Arial"/>
          <w:color w:val="FF0000"/>
          <w:sz w:val="22"/>
          <w:szCs w:val="22"/>
          <w:shd w:val="clear" w:color="auto" w:fill="FFFFFF"/>
        </w:rPr>
        <w:t>)</w:t>
      </w:r>
      <w:r w:rsidR="00912A68">
        <w:rPr>
          <w:rFonts w:ascii="Arial" w:hAnsi="Arial" w:cs="Arial"/>
          <w:color w:val="FF0000"/>
          <w:sz w:val="22"/>
          <w:szCs w:val="22"/>
          <w:shd w:val="clear" w:color="auto" w:fill="FFFFFF"/>
        </w:rPr>
        <w:t xml:space="preserve"> </w:t>
      </w:r>
      <w:r w:rsidR="00912A68">
        <w:rPr>
          <w:rFonts w:ascii="Arial" w:hAnsi="Arial" w:cs="Arial"/>
          <w:color w:val="000000" w:themeColor="text1"/>
          <w:sz w:val="22"/>
          <w:szCs w:val="22"/>
          <w:shd w:val="clear" w:color="auto" w:fill="FFFFFF"/>
        </w:rPr>
        <w:t>who stated that several factors have now been established that impact on work place successes and that of the well being of employees.</w:t>
      </w:r>
    </w:p>
    <w:p w:rsidR="00114A85" w:rsidRDefault="00114A85" w:rsidP="0053523F">
      <w:pPr>
        <w:rPr>
          <w:rFonts w:ascii="Arial" w:hAnsi="Arial" w:cs="Arial"/>
          <w:color w:val="000000" w:themeColor="text1"/>
          <w:sz w:val="22"/>
          <w:szCs w:val="22"/>
          <w:shd w:val="clear" w:color="auto" w:fill="FFFFFF"/>
        </w:rPr>
      </w:pPr>
    </w:p>
    <w:p w:rsidR="00732A0E" w:rsidRPr="00917C68" w:rsidRDefault="00732A0E" w:rsidP="009F50E9">
      <w:pPr>
        <w:rPr>
          <w:rFonts w:ascii="Arial" w:hAnsi="Arial" w:cs="Arial"/>
          <w:color w:val="538135" w:themeColor="accent6" w:themeShade="BF"/>
          <w:sz w:val="22"/>
          <w:szCs w:val="22"/>
          <w:shd w:val="clear" w:color="auto" w:fill="FFFFFF"/>
        </w:rPr>
      </w:pPr>
    </w:p>
    <w:p w:rsidR="00BC4E7F" w:rsidRPr="00917C68" w:rsidRDefault="00BC4E7F" w:rsidP="00BC4E7F">
      <w:pPr>
        <w:pStyle w:val="ListParagraph"/>
        <w:rPr>
          <w:rFonts w:ascii="Arial" w:hAnsi="Arial" w:cs="Arial"/>
          <w:color w:val="538135" w:themeColor="accent6" w:themeShade="BF"/>
          <w:sz w:val="22"/>
          <w:szCs w:val="22"/>
          <w:shd w:val="clear" w:color="auto" w:fill="FFFFFF"/>
        </w:rPr>
      </w:pPr>
    </w:p>
    <w:p w:rsidR="00913B4C" w:rsidRPr="00732A0E" w:rsidRDefault="00913B4C" w:rsidP="0053523F">
      <w:pPr>
        <w:rPr>
          <w:rFonts w:ascii="Arial" w:hAnsi="Arial" w:cs="Arial"/>
          <w:color w:val="00B0F0"/>
          <w:sz w:val="22"/>
          <w:szCs w:val="22"/>
          <w:shd w:val="clear" w:color="auto" w:fill="FFFFFF"/>
        </w:rPr>
      </w:pPr>
    </w:p>
    <w:p w:rsidR="0053523F" w:rsidRDefault="0053523F" w:rsidP="0053523F">
      <w:pPr>
        <w:rPr>
          <w:rFonts w:ascii="Arial" w:hAnsi="Arial" w:cs="Arial"/>
          <w:b/>
          <w:sz w:val="28"/>
          <w:szCs w:val="28"/>
          <w:shd w:val="clear" w:color="auto" w:fill="FFFFFF"/>
        </w:rPr>
      </w:pPr>
    </w:p>
    <w:p w:rsidR="00BC4E7F" w:rsidRDefault="00BC4E7F" w:rsidP="0053523F">
      <w:pPr>
        <w:rPr>
          <w:rFonts w:ascii="Arial" w:hAnsi="Arial" w:cs="Arial"/>
          <w:b/>
          <w:sz w:val="28"/>
          <w:szCs w:val="28"/>
          <w:shd w:val="clear" w:color="auto" w:fill="FFFFFF"/>
        </w:rPr>
      </w:pPr>
    </w:p>
    <w:p w:rsidR="00BC4E7F" w:rsidRDefault="00BC4E7F" w:rsidP="0053523F">
      <w:pPr>
        <w:rPr>
          <w:rFonts w:ascii="Arial" w:hAnsi="Arial" w:cs="Arial"/>
          <w:b/>
          <w:sz w:val="28"/>
          <w:szCs w:val="28"/>
          <w:shd w:val="clear" w:color="auto" w:fill="FFFFFF"/>
        </w:rPr>
      </w:pPr>
    </w:p>
    <w:p w:rsidR="0053523F" w:rsidRDefault="0053523F" w:rsidP="0053523F">
      <w:pPr>
        <w:rPr>
          <w:rFonts w:ascii="Arial" w:hAnsi="Arial" w:cs="Arial"/>
          <w:b/>
          <w:sz w:val="28"/>
          <w:szCs w:val="28"/>
          <w:shd w:val="clear" w:color="auto" w:fill="FFFFFF"/>
        </w:rPr>
      </w:pPr>
      <w:r w:rsidRPr="0053523F">
        <w:rPr>
          <w:rFonts w:ascii="Arial" w:hAnsi="Arial" w:cs="Arial"/>
          <w:b/>
          <w:sz w:val="28"/>
          <w:szCs w:val="28"/>
          <w:shd w:val="clear" w:color="auto" w:fill="FFFFFF"/>
        </w:rPr>
        <w:t>Feedback and Reward</w:t>
      </w:r>
      <w:r>
        <w:rPr>
          <w:rFonts w:ascii="Arial" w:hAnsi="Arial" w:cs="Arial"/>
          <w:b/>
          <w:sz w:val="28"/>
          <w:szCs w:val="28"/>
          <w:shd w:val="clear" w:color="auto" w:fill="FFFFFF"/>
        </w:rPr>
        <w:t>:</w:t>
      </w:r>
    </w:p>
    <w:p w:rsidR="00DF571A" w:rsidRDefault="00DF571A" w:rsidP="0053523F">
      <w:pPr>
        <w:rPr>
          <w:rFonts w:ascii="Arial" w:hAnsi="Arial" w:cs="Arial"/>
          <w:b/>
          <w:sz w:val="28"/>
          <w:szCs w:val="28"/>
          <w:shd w:val="clear" w:color="auto" w:fill="FFFFFF"/>
        </w:rPr>
      </w:pPr>
    </w:p>
    <w:p w:rsidR="003E5998" w:rsidRDefault="003E5998" w:rsidP="00BC4E7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252525"/>
          <w:sz w:val="22"/>
          <w:szCs w:val="22"/>
          <w:bdr w:val="none" w:sz="0" w:space="0" w:color="auto"/>
          <w:lang w:val="en-GB" w:eastAsia="en-GB"/>
        </w:rPr>
      </w:pPr>
      <w:r>
        <w:rPr>
          <w:rFonts w:ascii="Arial" w:eastAsia="Times New Roman" w:hAnsi="Arial" w:cs="Arial"/>
          <w:color w:val="252525"/>
          <w:sz w:val="22"/>
          <w:szCs w:val="22"/>
          <w:bdr w:val="none" w:sz="0" w:space="0" w:color="auto"/>
          <w:lang w:val="en-GB" w:eastAsia="en-GB"/>
        </w:rPr>
        <w:t>Feedback can be constructive in encouraging people they’ve done good, helpful in offering advice on how to do more, and critical in telling people they’ve done poorly. It also improves positive actions, which illustrates when and how practices requires to focus on improving.</w:t>
      </w:r>
    </w:p>
    <w:p w:rsidR="000026FC" w:rsidRDefault="000026FC" w:rsidP="00BC4E7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252525"/>
          <w:sz w:val="22"/>
          <w:szCs w:val="22"/>
          <w:bdr w:val="none" w:sz="0" w:space="0" w:color="auto"/>
          <w:lang w:val="en-GB" w:eastAsia="en-GB"/>
        </w:rPr>
      </w:pPr>
    </w:p>
    <w:p w:rsidR="001C444D" w:rsidRDefault="000026FC" w:rsidP="001C444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FF0000"/>
          <w:sz w:val="22"/>
          <w:szCs w:val="22"/>
        </w:rPr>
      </w:pPr>
      <w:r>
        <w:rPr>
          <w:rFonts w:ascii="Arial" w:eastAsia="Times New Roman" w:hAnsi="Arial" w:cs="Arial"/>
          <w:color w:val="252525"/>
          <w:sz w:val="22"/>
          <w:szCs w:val="22"/>
          <w:bdr w:val="none" w:sz="0" w:space="0" w:color="auto"/>
          <w:lang w:val="en-GB" w:eastAsia="en-GB"/>
        </w:rPr>
        <w:t xml:space="preserve">360 feedback is a learning measure created to help employees, leaders and managers to identify </w:t>
      </w:r>
      <w:r w:rsidR="006401A1">
        <w:rPr>
          <w:rFonts w:ascii="Arial" w:eastAsia="Times New Roman" w:hAnsi="Arial" w:cs="Arial"/>
          <w:color w:val="252525"/>
          <w:sz w:val="22"/>
          <w:szCs w:val="22"/>
          <w:bdr w:val="none" w:sz="0" w:space="0" w:color="auto"/>
          <w:lang w:val="en-GB" w:eastAsia="en-GB"/>
        </w:rPr>
        <w:t>strengths</w:t>
      </w:r>
      <w:r>
        <w:rPr>
          <w:rFonts w:ascii="Arial" w:eastAsia="Times New Roman" w:hAnsi="Arial" w:cs="Arial"/>
          <w:color w:val="252525"/>
          <w:sz w:val="22"/>
          <w:szCs w:val="22"/>
          <w:bdr w:val="none" w:sz="0" w:space="0" w:color="auto"/>
          <w:lang w:val="en-GB" w:eastAsia="en-GB"/>
        </w:rPr>
        <w:t xml:space="preserve"> and flaws and how to make</w:t>
      </w:r>
      <w:r w:rsidR="00C307A5">
        <w:rPr>
          <w:rFonts w:ascii="Arial" w:eastAsia="Times New Roman" w:hAnsi="Arial" w:cs="Arial"/>
          <w:color w:val="252525"/>
          <w:sz w:val="22"/>
          <w:szCs w:val="22"/>
          <w:bdr w:val="none" w:sz="0" w:space="0" w:color="auto"/>
          <w:lang w:val="en-GB" w:eastAsia="en-GB"/>
        </w:rPr>
        <w:t xml:space="preserve"> themselves more productive in the workplace. </w:t>
      </w:r>
      <w:r w:rsidR="00AD6BEE">
        <w:rPr>
          <w:rFonts w:ascii="Arial" w:eastAsia="Times New Roman" w:hAnsi="Arial" w:cs="Arial"/>
          <w:color w:val="252525"/>
          <w:sz w:val="22"/>
          <w:szCs w:val="22"/>
          <w:bdr w:val="none" w:sz="0" w:space="0" w:color="auto"/>
          <w:lang w:val="en-GB" w:eastAsia="en-GB"/>
        </w:rPr>
        <w:t>It is a performance evaluation tool that collects input or feedback from a varying range of sources which include consumers, experienced co-workers, direct reports and management, in turn this may give a specific insight into helping make progress monitoring a more transparent, fair and balanced procedure. It automatically calculates the finding o</w:t>
      </w:r>
      <w:r w:rsidR="005C2792">
        <w:rPr>
          <w:rFonts w:ascii="Arial" w:eastAsia="Times New Roman" w:hAnsi="Arial" w:cs="Arial"/>
          <w:color w:val="252525"/>
          <w:sz w:val="22"/>
          <w:szCs w:val="22"/>
          <w:bdr w:val="none" w:sz="0" w:space="0" w:color="auto"/>
          <w:lang w:val="en-GB" w:eastAsia="en-GB"/>
        </w:rPr>
        <w:t>f</w:t>
      </w:r>
      <w:r w:rsidR="00AD6BEE">
        <w:rPr>
          <w:rFonts w:ascii="Arial" w:eastAsia="Times New Roman" w:hAnsi="Arial" w:cs="Arial"/>
          <w:color w:val="252525"/>
          <w:sz w:val="22"/>
          <w:szCs w:val="22"/>
          <w:bdr w:val="none" w:sz="0" w:space="0" w:color="auto"/>
          <w:lang w:val="en-GB" w:eastAsia="en-GB"/>
        </w:rPr>
        <w:t xml:space="preserve"> the </w:t>
      </w:r>
      <w:r w:rsidR="001C444D">
        <w:rPr>
          <w:rFonts w:ascii="Arial" w:eastAsia="Times New Roman" w:hAnsi="Arial" w:cs="Arial"/>
          <w:color w:val="252525"/>
          <w:sz w:val="22"/>
          <w:szCs w:val="22"/>
          <w:bdr w:val="none" w:sz="0" w:space="0" w:color="auto"/>
          <w:lang w:val="en-GB" w:eastAsia="en-GB"/>
        </w:rPr>
        <w:t>feedback and presents the results in a format that lets the collector of the feedback to develop a detailed strategic plan. It is one of the key fields of research in social psychology that modern companies have incorporated the 360-feedback process as part of their leadership improvement programmes</w:t>
      </w:r>
      <w:r w:rsidR="001C444D" w:rsidRPr="001C444D">
        <w:rPr>
          <w:rFonts w:ascii="Arial" w:eastAsia="Times New Roman" w:hAnsi="Arial" w:cs="Arial"/>
          <w:color w:val="252525"/>
          <w:sz w:val="22"/>
          <w:szCs w:val="22"/>
          <w:bdr w:val="none" w:sz="0" w:space="0" w:color="auto"/>
          <w:lang w:val="en-GB" w:eastAsia="en-GB"/>
        </w:rPr>
        <w:t>.</w:t>
      </w:r>
      <w:r w:rsidR="001C444D">
        <w:rPr>
          <w:rFonts w:ascii="Arial" w:eastAsia="Times New Roman" w:hAnsi="Arial" w:cs="Arial"/>
          <w:color w:val="252525"/>
          <w:sz w:val="22"/>
          <w:szCs w:val="22"/>
          <w:bdr w:val="none" w:sz="0" w:space="0" w:color="auto"/>
          <w:lang w:val="en-GB" w:eastAsia="en-GB"/>
        </w:rPr>
        <w:t xml:space="preserve"> </w:t>
      </w:r>
      <w:r w:rsidR="001C444D" w:rsidRPr="001C444D">
        <w:rPr>
          <w:rFonts w:ascii="Arial" w:hAnsi="Arial" w:cs="Arial"/>
          <w:color w:val="FF0000"/>
          <w:sz w:val="22"/>
          <w:szCs w:val="22"/>
        </w:rPr>
        <w:t>(Dunnette,1998).</w:t>
      </w:r>
    </w:p>
    <w:p w:rsidR="005C2792" w:rsidRDefault="005C2792" w:rsidP="001C444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FF0000"/>
          <w:sz w:val="22"/>
          <w:szCs w:val="22"/>
        </w:rPr>
      </w:pPr>
    </w:p>
    <w:p w:rsidR="00834EE3" w:rsidRPr="00912A68" w:rsidRDefault="005C2792" w:rsidP="00912A68">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color w:val="000000" w:themeColor="text1"/>
          <w:sz w:val="22"/>
          <w:szCs w:val="22"/>
        </w:rPr>
      </w:pPr>
      <w:r>
        <w:rPr>
          <w:rFonts w:ascii="Arial" w:hAnsi="Arial" w:cs="Arial"/>
          <w:color w:val="000000" w:themeColor="text1"/>
          <w:sz w:val="22"/>
          <w:szCs w:val="22"/>
        </w:rPr>
        <w:t xml:space="preserve">The advantage of the 360-feedback method is that it encourages staff to fulfill their colleagues and managers need, this would avoid any perceived discrimination or bias directed towards them, however, this </w:t>
      </w:r>
      <w:r w:rsidR="00912A68">
        <w:rPr>
          <w:rFonts w:ascii="Arial" w:hAnsi="Arial" w:cs="Arial"/>
          <w:color w:val="000000" w:themeColor="text1"/>
          <w:sz w:val="22"/>
          <w:szCs w:val="22"/>
        </w:rPr>
        <w:t>d</w:t>
      </w:r>
      <w:r>
        <w:rPr>
          <w:rFonts w:ascii="Arial" w:hAnsi="Arial" w:cs="Arial"/>
          <w:color w:val="000000" w:themeColor="text1"/>
          <w:sz w:val="22"/>
          <w:szCs w:val="22"/>
        </w:rPr>
        <w:t>oes not come without its disadvantages. Such as the fact that assessors may offer negative remarks, false facts or contradictory opinions. This may result in resentment from the employee or manager being assessed.</w:t>
      </w:r>
      <w:r w:rsidR="00912A68">
        <w:rPr>
          <w:rFonts w:ascii="Arial" w:hAnsi="Arial" w:cs="Arial"/>
          <w:color w:val="000000" w:themeColor="text1"/>
          <w:sz w:val="22"/>
          <w:szCs w:val="22"/>
        </w:rPr>
        <w:t xml:space="preserve"> It may also lead to a form of lowered self esteem which would have a negative impact not only on the employee but the </w:t>
      </w:r>
      <w:proofErr w:type="gramStart"/>
      <w:r w:rsidR="00912A68">
        <w:rPr>
          <w:rFonts w:ascii="Arial" w:hAnsi="Arial" w:cs="Arial"/>
          <w:color w:val="000000" w:themeColor="text1"/>
          <w:sz w:val="22"/>
          <w:szCs w:val="22"/>
        </w:rPr>
        <w:t>organisation as a whole</w:t>
      </w:r>
      <w:proofErr w:type="gramEnd"/>
      <w:r w:rsidR="00912A68">
        <w:rPr>
          <w:rFonts w:ascii="Arial" w:hAnsi="Arial" w:cs="Arial"/>
          <w:color w:val="000000" w:themeColor="text1"/>
          <w:sz w:val="22"/>
          <w:szCs w:val="22"/>
        </w:rPr>
        <w:t xml:space="preserve">. </w:t>
      </w:r>
    </w:p>
    <w:p w:rsidR="00834EE3" w:rsidRDefault="00834EE3" w:rsidP="0053523F">
      <w:pPr>
        <w:rPr>
          <w:rFonts w:ascii="Arial" w:hAnsi="Arial" w:cs="Arial"/>
          <w:sz w:val="22"/>
          <w:szCs w:val="22"/>
          <w:shd w:val="clear" w:color="auto" w:fill="FFFFFF"/>
        </w:rPr>
      </w:pPr>
    </w:p>
    <w:p w:rsidR="0053523F" w:rsidRDefault="0053523F" w:rsidP="00F926C3">
      <w:pPr>
        <w:jc w:val="center"/>
        <w:rPr>
          <w:rFonts w:ascii="Arial" w:eastAsia="Arial" w:hAnsi="Arial" w:cs="Arial"/>
          <w:b/>
          <w:sz w:val="40"/>
          <w:szCs w:val="40"/>
          <w:u w:val="single"/>
        </w:rPr>
      </w:pPr>
    </w:p>
    <w:p w:rsidR="0053523F" w:rsidRDefault="0053523F" w:rsidP="00F926C3">
      <w:pPr>
        <w:jc w:val="center"/>
        <w:rPr>
          <w:rFonts w:ascii="Arial" w:eastAsia="Arial" w:hAnsi="Arial" w:cs="Arial"/>
          <w:b/>
          <w:sz w:val="40"/>
          <w:szCs w:val="40"/>
          <w:u w:val="single"/>
        </w:rPr>
      </w:pPr>
    </w:p>
    <w:p w:rsidR="0053523F" w:rsidRDefault="0053523F" w:rsidP="00F926C3">
      <w:pPr>
        <w:jc w:val="center"/>
        <w:rPr>
          <w:rFonts w:ascii="Arial" w:eastAsia="Arial" w:hAnsi="Arial" w:cs="Arial"/>
          <w:b/>
          <w:sz w:val="40"/>
          <w:szCs w:val="40"/>
          <w:u w:val="single"/>
        </w:rPr>
      </w:pPr>
    </w:p>
    <w:p w:rsidR="0053523F" w:rsidRDefault="0053523F" w:rsidP="00F926C3">
      <w:pPr>
        <w:jc w:val="center"/>
        <w:rPr>
          <w:rFonts w:ascii="Arial" w:eastAsia="Arial" w:hAnsi="Arial" w:cs="Arial"/>
          <w:b/>
          <w:sz w:val="40"/>
          <w:szCs w:val="40"/>
          <w:u w:val="single"/>
        </w:rPr>
      </w:pPr>
    </w:p>
    <w:p w:rsidR="0053523F" w:rsidRDefault="0053523F" w:rsidP="00F926C3">
      <w:pPr>
        <w:jc w:val="center"/>
        <w:rPr>
          <w:rFonts w:ascii="Arial" w:eastAsia="Arial" w:hAnsi="Arial" w:cs="Arial"/>
          <w:b/>
          <w:sz w:val="40"/>
          <w:szCs w:val="40"/>
          <w:u w:val="single"/>
        </w:rPr>
      </w:pPr>
    </w:p>
    <w:p w:rsidR="0053523F" w:rsidRDefault="0053523F" w:rsidP="00F926C3">
      <w:pPr>
        <w:jc w:val="center"/>
        <w:rPr>
          <w:rFonts w:ascii="Arial" w:eastAsia="Arial" w:hAnsi="Arial" w:cs="Arial"/>
          <w:b/>
          <w:sz w:val="40"/>
          <w:szCs w:val="40"/>
          <w:u w:val="single"/>
        </w:rPr>
      </w:pPr>
    </w:p>
    <w:p w:rsidR="0053523F" w:rsidRPr="00F926C3" w:rsidRDefault="0053523F" w:rsidP="00F926C3">
      <w:pPr>
        <w:jc w:val="center"/>
        <w:rPr>
          <w:rFonts w:ascii="Arial" w:eastAsia="Arial" w:hAnsi="Arial" w:cs="Arial"/>
          <w:b/>
          <w:sz w:val="40"/>
          <w:szCs w:val="40"/>
          <w:u w:val="single"/>
        </w:rPr>
      </w:pPr>
    </w:p>
    <w:p w:rsidR="00BB0E27" w:rsidRPr="00F926C3" w:rsidRDefault="00BB0E27" w:rsidP="00F926C3">
      <w:pPr>
        <w:jc w:val="center"/>
        <w:rPr>
          <w:rFonts w:ascii="Arial" w:eastAsia="Arial" w:hAnsi="Arial" w:cs="Arial"/>
          <w:b/>
          <w:sz w:val="40"/>
          <w:szCs w:val="40"/>
          <w:u w:val="single"/>
        </w:rPr>
      </w:pPr>
    </w:p>
    <w:p w:rsidR="00912A68" w:rsidRDefault="00912A68" w:rsidP="00F01834">
      <w:pPr>
        <w:jc w:val="center"/>
        <w:rPr>
          <w:rFonts w:ascii="Arial" w:eastAsia="Arial" w:hAnsi="Arial" w:cs="Arial"/>
          <w:b/>
          <w:sz w:val="40"/>
          <w:szCs w:val="40"/>
          <w:u w:val="single"/>
        </w:rPr>
      </w:pPr>
    </w:p>
    <w:p w:rsidR="00912A68" w:rsidRDefault="00912A68" w:rsidP="00F01834">
      <w:pPr>
        <w:jc w:val="center"/>
        <w:rPr>
          <w:rFonts w:ascii="Arial" w:eastAsia="Arial" w:hAnsi="Arial" w:cs="Arial"/>
          <w:b/>
          <w:sz w:val="40"/>
          <w:szCs w:val="40"/>
          <w:u w:val="single"/>
        </w:rPr>
      </w:pPr>
    </w:p>
    <w:p w:rsidR="00912A68" w:rsidRDefault="00912A68" w:rsidP="00F01834">
      <w:pPr>
        <w:jc w:val="center"/>
        <w:rPr>
          <w:rFonts w:ascii="Arial" w:eastAsia="Arial" w:hAnsi="Arial" w:cs="Arial"/>
          <w:b/>
          <w:sz w:val="40"/>
          <w:szCs w:val="40"/>
          <w:u w:val="single"/>
        </w:rPr>
      </w:pPr>
    </w:p>
    <w:p w:rsidR="00912A68" w:rsidRDefault="00912A68" w:rsidP="00F01834">
      <w:pPr>
        <w:jc w:val="center"/>
        <w:rPr>
          <w:rFonts w:ascii="Arial" w:eastAsia="Arial" w:hAnsi="Arial" w:cs="Arial"/>
          <w:b/>
          <w:sz w:val="40"/>
          <w:szCs w:val="40"/>
          <w:u w:val="single"/>
        </w:rPr>
      </w:pPr>
    </w:p>
    <w:p w:rsidR="00912A68" w:rsidRDefault="00912A68" w:rsidP="00F01834">
      <w:pPr>
        <w:jc w:val="center"/>
        <w:rPr>
          <w:rFonts w:ascii="Arial" w:eastAsia="Arial" w:hAnsi="Arial" w:cs="Arial"/>
          <w:b/>
          <w:sz w:val="40"/>
          <w:szCs w:val="40"/>
          <w:u w:val="single"/>
        </w:rPr>
      </w:pPr>
    </w:p>
    <w:p w:rsidR="00E55BF4" w:rsidRPr="00F926C3" w:rsidRDefault="00BB0E27" w:rsidP="00F01834">
      <w:pPr>
        <w:jc w:val="center"/>
        <w:rPr>
          <w:rFonts w:ascii="Arial" w:eastAsia="Arial" w:hAnsi="Arial" w:cs="Arial"/>
          <w:b/>
          <w:sz w:val="40"/>
          <w:szCs w:val="40"/>
          <w:u w:val="single"/>
        </w:rPr>
      </w:pPr>
      <w:r w:rsidRPr="00F926C3">
        <w:rPr>
          <w:rFonts w:ascii="Arial" w:eastAsia="Arial" w:hAnsi="Arial" w:cs="Arial"/>
          <w:b/>
          <w:sz w:val="40"/>
          <w:szCs w:val="40"/>
          <w:u w:val="single"/>
        </w:rPr>
        <w:lastRenderedPageBreak/>
        <w:t>Task Two:</w:t>
      </w:r>
    </w:p>
    <w:p w:rsidR="00BB0E27" w:rsidRPr="00F926C3" w:rsidRDefault="00BB0E27" w:rsidP="00F926C3">
      <w:pPr>
        <w:jc w:val="center"/>
        <w:rPr>
          <w:rFonts w:ascii="Arial" w:eastAsia="Arial" w:hAnsi="Arial" w:cs="Arial"/>
          <w:b/>
          <w:sz w:val="40"/>
          <w:szCs w:val="40"/>
          <w:u w:val="single"/>
        </w:rPr>
      </w:pPr>
    </w:p>
    <w:p w:rsidR="00F01834" w:rsidRDefault="00F01834" w:rsidP="009D61F2">
      <w:pPr>
        <w:rPr>
          <w:rFonts w:ascii="Arial" w:eastAsia="Arial" w:hAnsi="Arial" w:cs="Arial"/>
          <w:sz w:val="22"/>
          <w:szCs w:val="22"/>
        </w:rPr>
      </w:pPr>
      <w:r>
        <w:rPr>
          <w:rFonts w:ascii="Arial" w:eastAsia="Arial" w:hAnsi="Arial" w:cs="Arial"/>
          <w:sz w:val="22"/>
          <w:szCs w:val="22"/>
        </w:rPr>
        <w:t xml:space="preserve">In this section I will highlight and attempt to demonstrate the importance of certain </w:t>
      </w:r>
      <w:r w:rsidR="005C2792">
        <w:rPr>
          <w:rFonts w:ascii="Arial" w:eastAsia="Arial" w:hAnsi="Arial" w:cs="Arial"/>
          <w:sz w:val="22"/>
          <w:szCs w:val="22"/>
        </w:rPr>
        <w:t xml:space="preserve">development tools and their importance to that of both the organisation I used to work for, ATS Euro Master and that of the individual employee. </w:t>
      </w:r>
    </w:p>
    <w:p w:rsidR="00F01834" w:rsidRDefault="00F01834" w:rsidP="009D61F2">
      <w:pPr>
        <w:rPr>
          <w:rFonts w:ascii="Arial" w:eastAsia="Arial" w:hAnsi="Arial" w:cs="Arial"/>
          <w:sz w:val="22"/>
          <w:szCs w:val="22"/>
        </w:rPr>
      </w:pPr>
    </w:p>
    <w:p w:rsidR="009A34C7" w:rsidRDefault="009A34C7" w:rsidP="009D61F2">
      <w:pPr>
        <w:rPr>
          <w:rFonts w:ascii="Arial" w:hAnsi="Arial" w:cs="Arial"/>
          <w:sz w:val="22"/>
          <w:szCs w:val="22"/>
        </w:rPr>
      </w:pPr>
      <w:r>
        <w:rPr>
          <w:rFonts w:ascii="Arial" w:eastAsia="Arial" w:hAnsi="Arial" w:cs="Arial"/>
          <w:sz w:val="22"/>
          <w:szCs w:val="22"/>
        </w:rPr>
        <w:t>Regarding staff retention, it has been</w:t>
      </w:r>
      <w:r w:rsidR="001E4F23">
        <w:rPr>
          <w:rFonts w:ascii="Arial" w:eastAsia="Arial" w:hAnsi="Arial" w:cs="Arial"/>
          <w:sz w:val="22"/>
          <w:szCs w:val="22"/>
        </w:rPr>
        <w:t xml:space="preserve"> stated by </w:t>
      </w:r>
      <w:r w:rsidR="001E4F23">
        <w:rPr>
          <w:rFonts w:ascii="Arial" w:eastAsia="Arial" w:hAnsi="Arial" w:cs="Arial"/>
          <w:color w:val="FF0000"/>
          <w:sz w:val="22"/>
          <w:szCs w:val="22"/>
        </w:rPr>
        <w:t>(</w:t>
      </w:r>
      <w:r w:rsidR="001E4F23" w:rsidRPr="001E4F23">
        <w:rPr>
          <w:rFonts w:ascii="Arial" w:hAnsi="Arial" w:cs="Arial"/>
          <w:color w:val="FF0000"/>
          <w:sz w:val="22"/>
          <w:szCs w:val="22"/>
        </w:rPr>
        <w:t xml:space="preserve">J.D Shaw, J. E. </w:t>
      </w:r>
      <w:proofErr w:type="spellStart"/>
      <w:r w:rsidR="001E4F23" w:rsidRPr="001E4F23">
        <w:rPr>
          <w:rFonts w:ascii="Arial" w:hAnsi="Arial" w:cs="Arial"/>
          <w:color w:val="FF0000"/>
          <w:sz w:val="22"/>
          <w:szCs w:val="22"/>
        </w:rPr>
        <w:t>Delery</w:t>
      </w:r>
      <w:proofErr w:type="spellEnd"/>
      <w:r w:rsidR="001E4F23" w:rsidRPr="001E4F23">
        <w:rPr>
          <w:rFonts w:ascii="Arial" w:hAnsi="Arial" w:cs="Arial"/>
          <w:color w:val="FF0000"/>
          <w:sz w:val="22"/>
          <w:szCs w:val="22"/>
        </w:rPr>
        <w:t>, G. D. Jenkins Jr., N. Gupta, 1998</w:t>
      </w:r>
      <w:r w:rsidR="001E4F23">
        <w:rPr>
          <w:rFonts w:ascii="Arial" w:hAnsi="Arial" w:cs="Arial"/>
          <w:color w:val="FF0000"/>
          <w:sz w:val="22"/>
          <w:szCs w:val="22"/>
        </w:rPr>
        <w:t xml:space="preserve">) </w:t>
      </w:r>
      <w:r w:rsidR="001E4F23">
        <w:rPr>
          <w:rFonts w:ascii="Arial" w:hAnsi="Arial" w:cs="Arial"/>
          <w:color w:val="000000" w:themeColor="text1"/>
          <w:sz w:val="22"/>
          <w:szCs w:val="22"/>
        </w:rPr>
        <w:t xml:space="preserve">staff turnover is one of the patterns most studied in the field of Human Resource Management. </w:t>
      </w:r>
      <w:r w:rsidR="00154DBB">
        <w:rPr>
          <w:rFonts w:ascii="Arial" w:hAnsi="Arial" w:cs="Arial"/>
          <w:color w:val="000000" w:themeColor="text1"/>
          <w:sz w:val="22"/>
          <w:szCs w:val="22"/>
        </w:rPr>
        <w:t>We can describe staff turnover as the transfer of workers between labour markets based on availability. This rotation may lead to a change between organisations, a change of jobs and professions or more often a move between the two states of being employed or unemployed. There are many numerous explanations as to why people switch from one organisation to another. As shown at ATS Euro Master, job tension and a wide variety of factors, a low degree of workplace commitment and job frustration were the most often identified causes for employees to quit their jobs.</w:t>
      </w:r>
      <w:r w:rsidR="00A378BD">
        <w:rPr>
          <w:rFonts w:ascii="Arial" w:hAnsi="Arial" w:cs="Arial"/>
          <w:color w:val="000000" w:themeColor="text1"/>
          <w:sz w:val="22"/>
          <w:szCs w:val="22"/>
        </w:rPr>
        <w:t xml:space="preserve"> A manager’s leadership style can be amongst the main stress factors, from the point of view of an employee, their manger is the first image of any organisation that they see. So, it is very important that he or she possesses strong but fair leadership skills. While it is common that most companies need to recruit and maintain current staff to the business through the recruitment process, it is much more necessary for mangers to develop strategies to keep experienced staff in the company.</w:t>
      </w:r>
      <w:r>
        <w:rPr>
          <w:rFonts w:ascii="Arial" w:hAnsi="Arial" w:cs="Arial"/>
          <w:color w:val="000000" w:themeColor="text1"/>
          <w:sz w:val="22"/>
          <w:szCs w:val="22"/>
        </w:rPr>
        <w:t xml:space="preserve"> As stated by </w:t>
      </w:r>
      <w:r w:rsidRPr="009A34C7">
        <w:rPr>
          <w:rFonts w:ascii="Arial" w:hAnsi="Arial" w:cs="Arial"/>
          <w:color w:val="FF0000"/>
          <w:sz w:val="22"/>
          <w:szCs w:val="22"/>
        </w:rPr>
        <w:t>(</w:t>
      </w:r>
      <w:proofErr w:type="spellStart"/>
      <w:proofErr w:type="gramStart"/>
      <w:r w:rsidRPr="009A34C7">
        <w:rPr>
          <w:rFonts w:ascii="Arial" w:hAnsi="Arial" w:cs="Arial"/>
          <w:color w:val="FF0000"/>
          <w:sz w:val="22"/>
          <w:szCs w:val="22"/>
        </w:rPr>
        <w:t>J.Ng’ethe</w:t>
      </w:r>
      <w:proofErr w:type="spellEnd"/>
      <w:proofErr w:type="gramEnd"/>
      <w:r w:rsidRPr="009A34C7">
        <w:rPr>
          <w:rFonts w:ascii="Arial" w:hAnsi="Arial" w:cs="Arial"/>
          <w:color w:val="FF0000"/>
          <w:sz w:val="22"/>
          <w:szCs w:val="22"/>
        </w:rPr>
        <w:t>, (2012)</w:t>
      </w:r>
      <w:r w:rsidRPr="009A34C7">
        <w:rPr>
          <w:rFonts w:ascii="Arial" w:hAnsi="Arial" w:cs="Arial"/>
          <w:color w:val="FF0000"/>
          <w:sz w:val="22"/>
          <w:szCs w:val="22"/>
        </w:rPr>
        <w:t xml:space="preserve"> </w:t>
      </w:r>
      <w:r>
        <w:rPr>
          <w:rFonts w:ascii="Arial" w:hAnsi="Arial" w:cs="Arial"/>
          <w:sz w:val="22"/>
          <w:szCs w:val="22"/>
        </w:rPr>
        <w:t>the retention of skilled workers is critical for retaining existing customers and reducing the costs of replacing the employees.</w:t>
      </w:r>
    </w:p>
    <w:p w:rsidR="009A34C7" w:rsidRDefault="009A34C7" w:rsidP="009D61F2">
      <w:pPr>
        <w:rPr>
          <w:rFonts w:ascii="Arial" w:hAnsi="Arial" w:cs="Arial"/>
          <w:sz w:val="22"/>
          <w:szCs w:val="22"/>
        </w:rPr>
      </w:pPr>
    </w:p>
    <w:p w:rsidR="009A34C7" w:rsidRDefault="009A34C7" w:rsidP="009D61F2">
      <w:pPr>
        <w:rPr>
          <w:rFonts w:ascii="Arial" w:hAnsi="Arial" w:cs="Arial"/>
          <w:color w:val="000000" w:themeColor="text1"/>
          <w:sz w:val="22"/>
          <w:szCs w:val="22"/>
        </w:rPr>
      </w:pPr>
      <w:r>
        <w:rPr>
          <w:rFonts w:ascii="Arial" w:hAnsi="Arial" w:cs="Arial"/>
          <w:color w:val="000000" w:themeColor="text1"/>
          <w:sz w:val="22"/>
          <w:szCs w:val="22"/>
        </w:rPr>
        <w:t xml:space="preserve">Staff morale is a very important factor in retaining </w:t>
      </w:r>
      <w:r w:rsidR="00AB77B4">
        <w:rPr>
          <w:rFonts w:ascii="Arial" w:hAnsi="Arial" w:cs="Arial"/>
          <w:color w:val="000000" w:themeColor="text1"/>
          <w:sz w:val="22"/>
          <w:szCs w:val="22"/>
        </w:rPr>
        <w:t>skilled staff and in the lowering of staff turnover. Factors which were missing from ATS Euro Master, those that determine the levels of high staff morale are such things as recognition and appreciation, promotion of risk taking, motivation and creativity, the lack of prospects for successful job advancement or promotion and lastly was the lack of trust and communication between the staff and management.</w:t>
      </w:r>
    </w:p>
    <w:p w:rsidR="00AB77B4" w:rsidRDefault="00AB77B4" w:rsidP="009D61F2">
      <w:pPr>
        <w:rPr>
          <w:rFonts w:ascii="Arial" w:hAnsi="Arial" w:cs="Arial"/>
          <w:color w:val="000000" w:themeColor="text1"/>
          <w:sz w:val="22"/>
          <w:szCs w:val="22"/>
        </w:rPr>
      </w:pPr>
    </w:p>
    <w:p w:rsidR="00AB77B4" w:rsidRDefault="00DC7595" w:rsidP="0025072A">
      <w:pPr>
        <w:spacing w:before="240"/>
        <w:rPr>
          <w:rFonts w:ascii="Arial" w:hAnsi="Arial" w:cs="Arial"/>
          <w:color w:val="FF0000"/>
          <w:sz w:val="22"/>
          <w:szCs w:val="22"/>
          <w:shd w:val="clear" w:color="auto" w:fill="FFFFFF"/>
        </w:rPr>
      </w:pPr>
      <w:r>
        <w:rPr>
          <w:rFonts w:ascii="Arial" w:hAnsi="Arial" w:cs="Arial"/>
          <w:color w:val="000000" w:themeColor="text1"/>
          <w:sz w:val="22"/>
          <w:szCs w:val="22"/>
        </w:rPr>
        <w:t xml:space="preserve">The lack of </w:t>
      </w:r>
      <w:r w:rsidR="00AB77B4" w:rsidRPr="00AB77B4">
        <w:rPr>
          <w:rFonts w:ascii="Arial" w:hAnsi="Arial" w:cs="Arial"/>
          <w:color w:val="000000" w:themeColor="text1"/>
          <w:sz w:val="22"/>
          <w:szCs w:val="22"/>
        </w:rPr>
        <w:t>motivation to work and improve</w:t>
      </w:r>
      <w:r>
        <w:rPr>
          <w:rFonts w:ascii="Arial" w:hAnsi="Arial" w:cs="Arial"/>
          <w:color w:val="000000" w:themeColor="text1"/>
          <w:sz w:val="22"/>
          <w:szCs w:val="22"/>
        </w:rPr>
        <w:t xml:space="preserve"> were other reasons of staff dissatisfaction at ATS Euro Master. To address this issue, Human Resource Management and the direct line managers must understand what the causes and the nature of the underachievements are, they also need to gain a better understanding of the relationship between motivation and </w:t>
      </w:r>
      <w:r w:rsidR="00903D04">
        <w:rPr>
          <w:rFonts w:ascii="Arial" w:hAnsi="Arial" w:cs="Arial"/>
          <w:color w:val="000000" w:themeColor="text1"/>
          <w:sz w:val="22"/>
          <w:szCs w:val="22"/>
        </w:rPr>
        <w:t>performance. It is believed that the motivation</w:t>
      </w:r>
      <w:r w:rsidR="00A77CD1">
        <w:rPr>
          <w:rFonts w:ascii="Arial" w:hAnsi="Arial" w:cs="Arial"/>
          <w:color w:val="000000" w:themeColor="text1"/>
          <w:sz w:val="22"/>
          <w:szCs w:val="22"/>
        </w:rPr>
        <w:t xml:space="preserve"> of the staff to engage effecti</w:t>
      </w:r>
      <w:r w:rsidR="0025072A">
        <w:rPr>
          <w:rFonts w:ascii="Arial" w:hAnsi="Arial" w:cs="Arial"/>
          <w:color w:val="000000" w:themeColor="text1"/>
          <w:sz w:val="22"/>
          <w:szCs w:val="22"/>
        </w:rPr>
        <w:t xml:space="preserve">vely in enhancing the workplace environment is vital for the effectiveness of investments for that specific reason. </w:t>
      </w:r>
      <w:r w:rsidR="0025072A" w:rsidRPr="0025072A">
        <w:rPr>
          <w:rFonts w:ascii="Arial" w:hAnsi="Arial" w:cs="Arial"/>
          <w:color w:val="FF0000"/>
          <w:sz w:val="22"/>
          <w:szCs w:val="22"/>
        </w:rPr>
        <w:t>(</w:t>
      </w:r>
      <w:r w:rsidR="0025072A" w:rsidRPr="0025072A">
        <w:rPr>
          <w:rFonts w:ascii="Arial" w:hAnsi="Arial" w:cs="Arial"/>
          <w:color w:val="FF0000"/>
          <w:sz w:val="22"/>
          <w:szCs w:val="22"/>
          <w:shd w:val="clear" w:color="auto" w:fill="FFFFFF"/>
        </w:rPr>
        <w:t xml:space="preserve">Hedlund, A., </w:t>
      </w:r>
      <w:proofErr w:type="spellStart"/>
      <w:r w:rsidR="0025072A" w:rsidRPr="0025072A">
        <w:rPr>
          <w:rFonts w:ascii="Arial" w:hAnsi="Arial" w:cs="Arial"/>
          <w:color w:val="FF0000"/>
          <w:sz w:val="22"/>
          <w:szCs w:val="22"/>
          <w:shd w:val="clear" w:color="auto" w:fill="FFFFFF"/>
        </w:rPr>
        <w:t>Åteg</w:t>
      </w:r>
      <w:proofErr w:type="spellEnd"/>
      <w:r w:rsidR="0025072A" w:rsidRPr="0025072A">
        <w:rPr>
          <w:rFonts w:ascii="Arial" w:hAnsi="Arial" w:cs="Arial"/>
          <w:color w:val="FF0000"/>
          <w:sz w:val="22"/>
          <w:szCs w:val="22"/>
          <w:shd w:val="clear" w:color="auto" w:fill="FFFFFF"/>
        </w:rPr>
        <w:t xml:space="preserve">, M., Andersson, M. and </w:t>
      </w:r>
      <w:proofErr w:type="spellStart"/>
      <w:r w:rsidR="0025072A" w:rsidRPr="0025072A">
        <w:rPr>
          <w:rFonts w:ascii="Arial" w:hAnsi="Arial" w:cs="Arial"/>
          <w:color w:val="FF0000"/>
          <w:sz w:val="22"/>
          <w:szCs w:val="22"/>
          <w:shd w:val="clear" w:color="auto" w:fill="FFFFFF"/>
        </w:rPr>
        <w:t>Rosén</w:t>
      </w:r>
      <w:proofErr w:type="spellEnd"/>
      <w:r w:rsidR="0025072A" w:rsidRPr="0025072A">
        <w:rPr>
          <w:rFonts w:ascii="Arial" w:hAnsi="Arial" w:cs="Arial"/>
          <w:color w:val="FF0000"/>
          <w:sz w:val="22"/>
          <w:szCs w:val="22"/>
          <w:shd w:val="clear" w:color="auto" w:fill="FFFFFF"/>
        </w:rPr>
        <w:t>, G., 2010</w:t>
      </w:r>
      <w:r w:rsidR="0025072A" w:rsidRPr="0025072A">
        <w:rPr>
          <w:rFonts w:ascii="Arial" w:hAnsi="Arial" w:cs="Arial"/>
          <w:color w:val="FF0000"/>
          <w:sz w:val="22"/>
          <w:szCs w:val="22"/>
          <w:shd w:val="clear" w:color="auto" w:fill="FFFFFF"/>
        </w:rPr>
        <w:t>)</w:t>
      </w:r>
    </w:p>
    <w:p w:rsidR="0025072A" w:rsidRDefault="0025072A" w:rsidP="0025072A">
      <w:pPr>
        <w:spacing w:before="240"/>
        <w:rPr>
          <w:rFonts w:ascii="Arial" w:hAnsi="Arial" w:cs="Arial"/>
          <w:sz w:val="22"/>
          <w:szCs w:val="22"/>
          <w:shd w:val="clear" w:color="auto" w:fill="FFFFFF"/>
        </w:rPr>
      </w:pPr>
      <w:r w:rsidRPr="0025072A">
        <w:rPr>
          <w:rFonts w:ascii="Arial" w:hAnsi="Arial" w:cs="Arial"/>
          <w:sz w:val="22"/>
          <w:szCs w:val="22"/>
          <w:shd w:val="clear" w:color="auto" w:fill="FFFFFF"/>
        </w:rPr>
        <w:t>Another major issue at ATS Euro Master was the imbalance of any effort and rewards scheme</w:t>
      </w:r>
      <w:r>
        <w:rPr>
          <w:rFonts w:ascii="Arial" w:hAnsi="Arial" w:cs="Arial"/>
          <w:sz w:val="22"/>
          <w:szCs w:val="22"/>
          <w:shd w:val="clear" w:color="auto" w:fill="FFFFFF"/>
        </w:rPr>
        <w:t>s</w:t>
      </w:r>
      <w:r w:rsidRPr="0025072A">
        <w:rPr>
          <w:rFonts w:ascii="Arial" w:hAnsi="Arial" w:cs="Arial"/>
          <w:sz w:val="22"/>
          <w:szCs w:val="22"/>
          <w:shd w:val="clear" w:color="auto" w:fill="FFFFFF"/>
        </w:rPr>
        <w:t xml:space="preserve"> in place</w:t>
      </w:r>
      <w:r>
        <w:rPr>
          <w:rFonts w:ascii="Arial" w:hAnsi="Arial" w:cs="Arial"/>
          <w:sz w:val="22"/>
          <w:szCs w:val="22"/>
          <w:shd w:val="clear" w:color="auto" w:fill="FFFFFF"/>
        </w:rPr>
        <w:t xml:space="preserve">, which may have been a major factor for occupational stress amongst its employees. It demonstrates the </w:t>
      </w:r>
      <w:r w:rsidR="00E16988">
        <w:rPr>
          <w:rFonts w:ascii="Arial" w:hAnsi="Arial" w:cs="Arial"/>
          <w:sz w:val="22"/>
          <w:szCs w:val="22"/>
          <w:shd w:val="clear" w:color="auto" w:fill="FFFFFF"/>
        </w:rPr>
        <w:t xml:space="preserve">damages caused by a stressful work environment which leads to a wide range of mental health issues amongst the staff and that of the current state of the organisation. This can be resolved by securing or reinforcing a sense of justice and reciprocity amongst current employees by addressing them directly and allowing them to express their views and grievances as described by </w:t>
      </w:r>
      <w:r w:rsidR="00E16988" w:rsidRPr="00E16988">
        <w:rPr>
          <w:rFonts w:ascii="Arial" w:hAnsi="Arial" w:cs="Arial"/>
          <w:color w:val="FF0000"/>
          <w:sz w:val="22"/>
          <w:szCs w:val="22"/>
          <w:shd w:val="clear" w:color="auto" w:fill="FFFFFF"/>
        </w:rPr>
        <w:t>(</w:t>
      </w:r>
      <w:proofErr w:type="spellStart"/>
      <w:r w:rsidR="00E16988" w:rsidRPr="00E16988">
        <w:rPr>
          <w:rFonts w:ascii="Arial" w:hAnsi="Arial" w:cs="Arial"/>
          <w:color w:val="FF0000"/>
          <w:sz w:val="22"/>
          <w:szCs w:val="22"/>
          <w:shd w:val="clear" w:color="auto" w:fill="FFFFFF"/>
        </w:rPr>
        <w:t>Tsutsumi</w:t>
      </w:r>
      <w:proofErr w:type="spellEnd"/>
      <w:r w:rsidR="00E16988" w:rsidRPr="00E16988">
        <w:rPr>
          <w:rFonts w:ascii="Arial" w:hAnsi="Arial" w:cs="Arial"/>
          <w:color w:val="FF0000"/>
          <w:sz w:val="22"/>
          <w:szCs w:val="22"/>
          <w:shd w:val="clear" w:color="auto" w:fill="FFFFFF"/>
        </w:rPr>
        <w:t>, A. and Kawakami, N., 2004.</w:t>
      </w:r>
      <w:r w:rsidR="00E16988" w:rsidRPr="00E16988">
        <w:rPr>
          <w:rFonts w:ascii="Arial" w:hAnsi="Arial" w:cs="Arial"/>
          <w:color w:val="FF0000"/>
          <w:sz w:val="22"/>
          <w:szCs w:val="22"/>
          <w:shd w:val="clear" w:color="auto" w:fill="FFFFFF"/>
        </w:rPr>
        <w:t>)</w:t>
      </w:r>
    </w:p>
    <w:p w:rsidR="003C3C0C" w:rsidRPr="00912A68" w:rsidRDefault="00F01834" w:rsidP="00912A68">
      <w:pPr>
        <w:spacing w:before="24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Personal growth is another factor that is required to be urgently addressed by management at ATS Euro Master, in order to stem the flow of high staff turnover, increasing positive motivation and improving staff morale. </w:t>
      </w:r>
      <w:r w:rsidRPr="00F01834">
        <w:rPr>
          <w:rFonts w:ascii="Arial" w:hAnsi="Arial" w:cs="Arial"/>
          <w:color w:val="FF0000"/>
          <w:sz w:val="22"/>
          <w:szCs w:val="22"/>
          <w:shd w:val="clear" w:color="auto" w:fill="FFFFFF"/>
        </w:rPr>
        <w:t>(</w:t>
      </w:r>
      <w:r w:rsidRPr="00F01834">
        <w:rPr>
          <w:rFonts w:ascii="Arial" w:hAnsi="Arial" w:cs="Arial"/>
          <w:color w:val="FF0000"/>
          <w:sz w:val="22"/>
          <w:szCs w:val="22"/>
          <w:shd w:val="clear" w:color="auto" w:fill="FFFFFF"/>
        </w:rPr>
        <w:t>Irving, J.A. and Williams, D.I., 1999.</w:t>
      </w:r>
      <w:r w:rsidRPr="00F01834">
        <w:rPr>
          <w:rFonts w:ascii="Arial" w:hAnsi="Arial" w:cs="Arial"/>
          <w:color w:val="FF0000"/>
          <w:sz w:val="22"/>
          <w:szCs w:val="22"/>
          <w:shd w:val="clear" w:color="auto" w:fill="FFFFFF"/>
        </w:rPr>
        <w:t>)</w:t>
      </w:r>
      <w:r>
        <w:rPr>
          <w:rFonts w:ascii="Arial" w:hAnsi="Arial" w:cs="Arial"/>
          <w:color w:val="FF0000"/>
          <w:sz w:val="22"/>
          <w:szCs w:val="22"/>
          <w:shd w:val="clear" w:color="auto" w:fill="FFFFFF"/>
        </w:rPr>
        <w:t xml:space="preserve"> </w:t>
      </w:r>
      <w:r>
        <w:rPr>
          <w:rFonts w:ascii="Arial" w:hAnsi="Arial" w:cs="Arial"/>
          <w:color w:val="000000" w:themeColor="text1"/>
          <w:sz w:val="22"/>
          <w:szCs w:val="22"/>
          <w:shd w:val="clear" w:color="auto" w:fill="FFFFFF"/>
        </w:rPr>
        <w:t>have defined the process of personal growth in the work place as a more standard method that applies to the nature of the individual employee and it is often measured in terms of the value he or she has to the company.</w:t>
      </w:r>
    </w:p>
    <w:p w:rsidR="00F926C3" w:rsidRPr="00F926C3" w:rsidRDefault="00BB0E27" w:rsidP="00F926C3">
      <w:pPr>
        <w:jc w:val="center"/>
        <w:rPr>
          <w:rFonts w:ascii="Arial" w:hAnsi="Arial" w:cs="Arial"/>
          <w:b/>
          <w:sz w:val="40"/>
          <w:szCs w:val="40"/>
          <w:u w:val="single"/>
          <w:shd w:val="clear" w:color="auto" w:fill="FFFFFF"/>
        </w:rPr>
      </w:pPr>
      <w:r w:rsidRPr="00F926C3">
        <w:rPr>
          <w:rFonts w:ascii="Arial" w:eastAsia="Arial" w:hAnsi="Arial" w:cs="Arial"/>
          <w:b/>
          <w:sz w:val="40"/>
          <w:szCs w:val="40"/>
          <w:u w:val="single"/>
        </w:rPr>
        <w:lastRenderedPageBreak/>
        <w:t xml:space="preserve">Task Three: </w:t>
      </w:r>
    </w:p>
    <w:p w:rsidR="00BB0E27" w:rsidRDefault="00BB0E27" w:rsidP="00BB0E27">
      <w:pPr>
        <w:jc w:val="center"/>
        <w:rPr>
          <w:rFonts w:ascii="Arial" w:eastAsia="Arial" w:hAnsi="Arial" w:cs="Arial"/>
          <w:b/>
          <w:sz w:val="40"/>
          <w:szCs w:val="40"/>
          <w:u w:val="single"/>
        </w:rPr>
      </w:pPr>
    </w:p>
    <w:p w:rsidR="00E605B1" w:rsidRDefault="00E605B1" w:rsidP="00E605B1">
      <w:pPr>
        <w:rPr>
          <w:rFonts w:ascii="Arial" w:eastAsia="Arial" w:hAnsi="Arial" w:cs="Arial"/>
          <w:sz w:val="22"/>
          <w:szCs w:val="22"/>
        </w:rPr>
      </w:pPr>
      <w:r>
        <w:rPr>
          <w:rFonts w:ascii="Arial" w:eastAsia="Arial" w:hAnsi="Arial" w:cs="Arial"/>
          <w:sz w:val="22"/>
          <w:szCs w:val="22"/>
        </w:rPr>
        <w:t xml:space="preserve">As a manager, I will now develop a plan that will meet an </w:t>
      </w:r>
      <w:r w:rsidR="00DD2E78">
        <w:rPr>
          <w:rFonts w:ascii="Arial" w:eastAsia="Arial" w:hAnsi="Arial" w:cs="Arial"/>
          <w:sz w:val="22"/>
          <w:szCs w:val="22"/>
        </w:rPr>
        <w:t>employee’s</w:t>
      </w:r>
      <w:r>
        <w:rPr>
          <w:rFonts w:ascii="Arial" w:eastAsia="Arial" w:hAnsi="Arial" w:cs="Arial"/>
          <w:sz w:val="22"/>
          <w:szCs w:val="22"/>
        </w:rPr>
        <w:t xml:space="preserve"> defined development needs and expectations. T</w:t>
      </w:r>
      <w:r w:rsidR="00DD2E78">
        <w:rPr>
          <w:rFonts w:ascii="Arial" w:eastAsia="Arial" w:hAnsi="Arial" w:cs="Arial"/>
          <w:sz w:val="22"/>
          <w:szCs w:val="22"/>
        </w:rPr>
        <w:t xml:space="preserve">he six examples of these that I will be using are: </w:t>
      </w:r>
    </w:p>
    <w:p w:rsidR="00DD2E78" w:rsidRDefault="00DD2E78" w:rsidP="00E605B1">
      <w:pPr>
        <w:rPr>
          <w:rFonts w:ascii="Arial" w:eastAsia="Arial" w:hAnsi="Arial" w:cs="Arial"/>
          <w:sz w:val="22"/>
          <w:szCs w:val="22"/>
        </w:rPr>
      </w:pPr>
    </w:p>
    <w:p w:rsidR="00DD2E78" w:rsidRDefault="00DD2E78" w:rsidP="00E605B1">
      <w:pPr>
        <w:rPr>
          <w:rFonts w:ascii="Arial" w:eastAsia="Arial" w:hAnsi="Arial" w:cs="Arial"/>
          <w:sz w:val="22"/>
          <w:szCs w:val="22"/>
        </w:rPr>
      </w:pPr>
      <w:r w:rsidRPr="00621ABD">
        <w:rPr>
          <w:rFonts w:ascii="Arial" w:eastAsia="Arial" w:hAnsi="Arial" w:cs="Arial"/>
          <w:b/>
        </w:rPr>
        <w:t>Job Satisfaction</w:t>
      </w:r>
      <w:r w:rsidRPr="00621ABD">
        <w:rPr>
          <w:rFonts w:ascii="Arial" w:eastAsia="Arial" w:hAnsi="Arial" w:cs="Arial"/>
          <w:b/>
          <w:sz w:val="22"/>
          <w:szCs w:val="22"/>
        </w:rPr>
        <w:t>:</w:t>
      </w:r>
      <w:r w:rsidR="00621ABD">
        <w:rPr>
          <w:rFonts w:ascii="Arial" w:eastAsia="Arial" w:hAnsi="Arial" w:cs="Arial"/>
          <w:sz w:val="22"/>
          <w:szCs w:val="22"/>
        </w:rPr>
        <w:t xml:space="preserve"> As defined by </w:t>
      </w:r>
      <w:r w:rsidR="00621ABD" w:rsidRPr="00621ABD">
        <w:rPr>
          <w:rFonts w:ascii="Arial" w:eastAsia="Arial" w:hAnsi="Arial" w:cs="Arial"/>
          <w:color w:val="FF0000"/>
          <w:sz w:val="22"/>
          <w:szCs w:val="22"/>
        </w:rPr>
        <w:t>(</w:t>
      </w:r>
      <w:proofErr w:type="spellStart"/>
      <w:r w:rsidR="00621ABD" w:rsidRPr="00621ABD">
        <w:rPr>
          <w:rFonts w:ascii="Arial" w:eastAsia="Arial" w:hAnsi="Arial" w:cs="Arial"/>
          <w:color w:val="FF0000"/>
          <w:sz w:val="22"/>
          <w:szCs w:val="22"/>
        </w:rPr>
        <w:t>Hoppock</w:t>
      </w:r>
      <w:proofErr w:type="spellEnd"/>
      <w:r w:rsidR="00621ABD" w:rsidRPr="00621ABD">
        <w:rPr>
          <w:rFonts w:ascii="Arial" w:eastAsia="Arial" w:hAnsi="Arial" w:cs="Arial"/>
          <w:color w:val="FF0000"/>
          <w:sz w:val="22"/>
          <w:szCs w:val="22"/>
        </w:rPr>
        <w:t xml:space="preserve">; 1935) </w:t>
      </w:r>
      <w:r w:rsidR="00621ABD">
        <w:rPr>
          <w:rFonts w:ascii="Arial" w:eastAsia="Arial" w:hAnsi="Arial" w:cs="Arial"/>
          <w:sz w:val="22"/>
          <w:szCs w:val="22"/>
        </w:rPr>
        <w:t>it is the combining of the psychological, physiological and environmental circumstances that truthfully lead a person to claim that they are satisfied with their work or job. It</w:t>
      </w:r>
      <w:r w:rsidR="00B87195">
        <w:rPr>
          <w:rFonts w:ascii="Arial" w:eastAsia="Arial" w:hAnsi="Arial" w:cs="Arial"/>
          <w:sz w:val="22"/>
          <w:szCs w:val="22"/>
        </w:rPr>
        <w:t xml:space="preserve"> can also be described as</w:t>
      </w:r>
      <w:r w:rsidR="00621ABD">
        <w:rPr>
          <w:rFonts w:ascii="Arial" w:eastAsia="Arial" w:hAnsi="Arial" w:cs="Arial"/>
          <w:sz w:val="22"/>
          <w:szCs w:val="22"/>
        </w:rPr>
        <w:t>, to what degree an employee likes or dislikes his or her job</w:t>
      </w:r>
      <w:r w:rsidR="00B87195">
        <w:rPr>
          <w:rFonts w:ascii="Arial" w:eastAsia="Arial" w:hAnsi="Arial" w:cs="Arial"/>
          <w:sz w:val="22"/>
          <w:szCs w:val="22"/>
        </w:rPr>
        <w:t>, a sense of accomplishment and workplace success, it indicates someone who loves doing a job, performing well and getting rewarded for their efforts. This can then contribute to acknowledgement, earnings, promotion and other objectives that contribute to a sense of fulfilment</w:t>
      </w:r>
      <w:r w:rsidR="00337B95">
        <w:rPr>
          <w:rFonts w:ascii="Arial" w:eastAsia="Arial" w:hAnsi="Arial" w:cs="Arial"/>
          <w:sz w:val="22"/>
          <w:szCs w:val="22"/>
        </w:rPr>
        <w:t xml:space="preserve">. </w:t>
      </w:r>
      <w:r w:rsidR="00337B95" w:rsidRPr="00337B95">
        <w:rPr>
          <w:rFonts w:ascii="Arial" w:eastAsia="Arial" w:hAnsi="Arial" w:cs="Arial"/>
          <w:color w:val="FF0000"/>
          <w:sz w:val="22"/>
          <w:szCs w:val="22"/>
        </w:rPr>
        <w:t>(</w:t>
      </w:r>
      <w:proofErr w:type="spellStart"/>
      <w:r w:rsidR="00337B95">
        <w:rPr>
          <w:rFonts w:ascii="Arial" w:eastAsia="Arial" w:hAnsi="Arial" w:cs="Arial"/>
          <w:color w:val="FF0000"/>
          <w:sz w:val="22"/>
          <w:szCs w:val="22"/>
        </w:rPr>
        <w:t>K</w:t>
      </w:r>
      <w:r w:rsidR="00337B95" w:rsidRPr="00337B95">
        <w:rPr>
          <w:rFonts w:ascii="Arial" w:eastAsia="Arial" w:hAnsi="Arial" w:cs="Arial"/>
          <w:color w:val="FF0000"/>
          <w:sz w:val="22"/>
          <w:szCs w:val="22"/>
        </w:rPr>
        <w:t>aliski</w:t>
      </w:r>
      <w:proofErr w:type="spellEnd"/>
      <w:r w:rsidR="00337B95" w:rsidRPr="00337B95">
        <w:rPr>
          <w:rFonts w:ascii="Arial" w:eastAsia="Arial" w:hAnsi="Arial" w:cs="Arial"/>
          <w:color w:val="FF0000"/>
          <w:sz w:val="22"/>
          <w:szCs w:val="22"/>
        </w:rPr>
        <w:t>, 2007)</w:t>
      </w:r>
      <w:r w:rsidR="00B87195" w:rsidRPr="00337B95">
        <w:rPr>
          <w:rFonts w:ascii="Arial" w:eastAsia="Arial" w:hAnsi="Arial" w:cs="Arial"/>
          <w:color w:val="FF0000"/>
          <w:sz w:val="22"/>
          <w:szCs w:val="22"/>
        </w:rPr>
        <w:t xml:space="preserve"> </w:t>
      </w:r>
    </w:p>
    <w:p w:rsidR="00FA36CA" w:rsidRDefault="00FA36CA" w:rsidP="00E605B1">
      <w:pPr>
        <w:rPr>
          <w:rFonts w:ascii="Arial" w:eastAsia="Arial" w:hAnsi="Arial" w:cs="Arial"/>
          <w:sz w:val="22"/>
          <w:szCs w:val="22"/>
        </w:rPr>
      </w:pPr>
    </w:p>
    <w:p w:rsidR="00337B95" w:rsidRDefault="00DD2E78" w:rsidP="00E605B1">
      <w:pPr>
        <w:rPr>
          <w:rFonts w:ascii="Arial" w:eastAsia="Arial" w:hAnsi="Arial" w:cs="Arial"/>
          <w:sz w:val="22"/>
          <w:szCs w:val="22"/>
        </w:rPr>
      </w:pPr>
      <w:r w:rsidRPr="00DF6FF9">
        <w:rPr>
          <w:rFonts w:ascii="Arial" w:eastAsia="Arial" w:hAnsi="Arial" w:cs="Arial"/>
          <w:b/>
        </w:rPr>
        <w:t>Salary and Bonuses:</w:t>
      </w:r>
      <w:r w:rsidR="00337B95">
        <w:rPr>
          <w:rFonts w:ascii="Arial" w:eastAsia="Arial" w:hAnsi="Arial" w:cs="Arial"/>
          <w:sz w:val="22"/>
          <w:szCs w:val="22"/>
        </w:rPr>
        <w:t xml:space="preserve"> While most employees looking for new employment often concentrate on yearly pay and conditions, another way of attracting talented employees is by providing bonuses as a way of rewarding their best performers</w:t>
      </w:r>
      <w:r w:rsidR="00DF6FF9">
        <w:rPr>
          <w:rFonts w:ascii="Arial" w:eastAsia="Arial" w:hAnsi="Arial" w:cs="Arial"/>
          <w:sz w:val="22"/>
          <w:szCs w:val="22"/>
        </w:rPr>
        <w:t xml:space="preserve">. Although, wages and benefits are the truest expression of that worker’s compensation. </w:t>
      </w:r>
      <w:r w:rsidR="003B7657">
        <w:rPr>
          <w:rFonts w:ascii="Arial" w:eastAsia="Arial" w:hAnsi="Arial" w:cs="Arial"/>
          <w:sz w:val="22"/>
          <w:szCs w:val="22"/>
        </w:rPr>
        <w:t>Possible downsides to providing bonuses could be that they will create unrealistic expectations, they could create a rivalry between employees rather than teamwork and they are subject to taxation.</w:t>
      </w:r>
    </w:p>
    <w:p w:rsidR="00DD2E78" w:rsidRDefault="00DD2E78" w:rsidP="00E605B1">
      <w:pPr>
        <w:rPr>
          <w:rFonts w:ascii="Arial" w:eastAsia="Arial" w:hAnsi="Arial" w:cs="Arial"/>
          <w:sz w:val="22"/>
          <w:szCs w:val="22"/>
        </w:rPr>
      </w:pPr>
    </w:p>
    <w:p w:rsidR="00216E62" w:rsidRDefault="00DD2E78" w:rsidP="00E605B1">
      <w:pPr>
        <w:rPr>
          <w:rFonts w:ascii="Arial" w:hAnsi="Arial" w:cs="Arial"/>
          <w:color w:val="3A3A3A"/>
          <w:sz w:val="27"/>
          <w:szCs w:val="27"/>
          <w:shd w:val="clear" w:color="auto" w:fill="FFFFFF"/>
        </w:rPr>
      </w:pPr>
      <w:r w:rsidRPr="003B7657">
        <w:rPr>
          <w:rFonts w:ascii="Arial" w:eastAsia="Arial" w:hAnsi="Arial" w:cs="Arial"/>
          <w:b/>
        </w:rPr>
        <w:t>Recognition:</w:t>
      </w:r>
      <w:r w:rsidR="003B7657">
        <w:rPr>
          <w:rFonts w:ascii="Arial" w:eastAsia="Arial" w:hAnsi="Arial" w:cs="Arial"/>
          <w:b/>
        </w:rPr>
        <w:t xml:space="preserve"> </w:t>
      </w:r>
      <w:r w:rsidR="00CF68CD">
        <w:rPr>
          <w:rFonts w:ascii="Arial" w:eastAsia="Arial" w:hAnsi="Arial" w:cs="Arial"/>
          <w:sz w:val="22"/>
          <w:szCs w:val="22"/>
        </w:rPr>
        <w:t xml:space="preserve">This would offer staff a feeling of gratitude for all of their hard work and dedication, in turn employees would achieve greater levels of productivity, thereby providing the company they work for the capacity to become more profitable. Acknowledging hard workers may not be much of a cost to the company, most of the time it could be a simple pat on the back or a thank you from </w:t>
      </w:r>
      <w:r w:rsidR="00216E62">
        <w:rPr>
          <w:rFonts w:ascii="Arial" w:eastAsia="Arial" w:hAnsi="Arial" w:cs="Arial"/>
          <w:sz w:val="22"/>
          <w:szCs w:val="22"/>
        </w:rPr>
        <w:t xml:space="preserve">management. </w:t>
      </w:r>
      <w:r w:rsidR="007060A1">
        <w:rPr>
          <w:rFonts w:ascii="Arial" w:eastAsia="Arial" w:hAnsi="Arial" w:cs="Arial"/>
          <w:sz w:val="22"/>
          <w:szCs w:val="22"/>
        </w:rPr>
        <w:t>A disadvantage to employee recognition may arise if one member of staff appears to be recognised more often than anyone else, it could create an atmosphere where other employees deem favouritism, this may create divisions within a team or the company.</w:t>
      </w:r>
    </w:p>
    <w:p w:rsidR="00216E62" w:rsidRDefault="00216E62" w:rsidP="00E605B1">
      <w:pPr>
        <w:rPr>
          <w:rFonts w:ascii="Arial" w:eastAsia="Arial" w:hAnsi="Arial" w:cs="Arial"/>
          <w:sz w:val="22"/>
          <w:szCs w:val="22"/>
        </w:rPr>
      </w:pPr>
    </w:p>
    <w:p w:rsidR="00DD2E78" w:rsidRDefault="00DD2E78" w:rsidP="00E605B1">
      <w:pPr>
        <w:rPr>
          <w:rFonts w:ascii="Arial" w:eastAsia="Arial" w:hAnsi="Arial" w:cs="Arial"/>
          <w:sz w:val="22"/>
          <w:szCs w:val="22"/>
        </w:rPr>
      </w:pPr>
      <w:r w:rsidRPr="00FC5EA6">
        <w:rPr>
          <w:rFonts w:ascii="Arial" w:eastAsia="Arial" w:hAnsi="Arial" w:cs="Arial"/>
          <w:b/>
        </w:rPr>
        <w:t>Development Opportunities:</w:t>
      </w:r>
      <w:r w:rsidR="00D02E41">
        <w:rPr>
          <w:rFonts w:ascii="Arial" w:eastAsia="Arial" w:hAnsi="Arial" w:cs="Arial"/>
          <w:sz w:val="22"/>
          <w:szCs w:val="22"/>
        </w:rPr>
        <w:t xml:space="preserve"> To start we would be required to identify learning gaps such as weaknesses and shortcomings, we would then require employees to be trained in these areas. It is important to do this as it would enhance or expand on any skills already possessed and allows the employees to learn new skills.</w:t>
      </w:r>
      <w:r w:rsidR="00FC5EA6">
        <w:rPr>
          <w:rFonts w:ascii="Arial" w:eastAsia="Arial" w:hAnsi="Arial" w:cs="Arial"/>
          <w:sz w:val="22"/>
          <w:szCs w:val="22"/>
        </w:rPr>
        <w:t xml:space="preserve"> This will help with the </w:t>
      </w:r>
      <w:r w:rsidR="00051455">
        <w:rPr>
          <w:rFonts w:ascii="Arial" w:eastAsia="Arial" w:hAnsi="Arial" w:cs="Arial"/>
          <w:sz w:val="22"/>
          <w:szCs w:val="22"/>
        </w:rPr>
        <w:t>employee’s</w:t>
      </w:r>
      <w:r w:rsidR="00FC5EA6">
        <w:rPr>
          <w:rFonts w:ascii="Arial" w:eastAsia="Arial" w:hAnsi="Arial" w:cs="Arial"/>
          <w:sz w:val="22"/>
          <w:szCs w:val="22"/>
        </w:rPr>
        <w:t xml:space="preserve"> personal development and assist in their career advancement.</w:t>
      </w:r>
    </w:p>
    <w:p w:rsidR="00D02E41" w:rsidRDefault="00D02E41" w:rsidP="00E605B1">
      <w:pPr>
        <w:rPr>
          <w:rFonts w:ascii="Georgia" w:hAnsi="Georgia"/>
          <w:color w:val="222222"/>
          <w:sz w:val="30"/>
          <w:szCs w:val="30"/>
          <w:shd w:val="clear" w:color="auto" w:fill="FFFFFF"/>
        </w:rPr>
      </w:pPr>
    </w:p>
    <w:p w:rsidR="00DD2E78" w:rsidRDefault="00DD2E78" w:rsidP="00E605B1">
      <w:pPr>
        <w:rPr>
          <w:rFonts w:ascii="Arial" w:eastAsia="Arial" w:hAnsi="Arial" w:cs="Arial"/>
          <w:sz w:val="22"/>
          <w:szCs w:val="22"/>
        </w:rPr>
      </w:pPr>
      <w:r w:rsidRPr="00182515">
        <w:rPr>
          <w:rFonts w:ascii="Arial" w:eastAsia="Arial" w:hAnsi="Arial" w:cs="Arial"/>
          <w:b/>
          <w:sz w:val="22"/>
          <w:szCs w:val="22"/>
        </w:rPr>
        <w:t>Flexibility:</w:t>
      </w:r>
      <w:r w:rsidR="00051455">
        <w:rPr>
          <w:rFonts w:ascii="Arial" w:eastAsia="Arial" w:hAnsi="Arial" w:cs="Arial"/>
          <w:sz w:val="22"/>
          <w:szCs w:val="22"/>
        </w:rPr>
        <w:t xml:space="preserve"> The most common flexible work practice is called a staggered hours contract, this allows employees to start and finish work at varying times. Some of the benefits of this are there are </w:t>
      </w:r>
      <w:r w:rsidR="00182515">
        <w:rPr>
          <w:rFonts w:ascii="Arial" w:eastAsia="Arial" w:hAnsi="Arial" w:cs="Arial"/>
          <w:sz w:val="22"/>
          <w:szCs w:val="22"/>
        </w:rPr>
        <w:t>fewer</w:t>
      </w:r>
      <w:r w:rsidR="00051455">
        <w:rPr>
          <w:rFonts w:ascii="Arial" w:eastAsia="Arial" w:hAnsi="Arial" w:cs="Arial"/>
          <w:sz w:val="22"/>
          <w:szCs w:val="22"/>
        </w:rPr>
        <w:t xml:space="preserve"> sick days in workplaces where flexible working is conducted, </w:t>
      </w:r>
      <w:r w:rsidR="00182515">
        <w:rPr>
          <w:rFonts w:ascii="Arial" w:eastAsia="Arial" w:hAnsi="Arial" w:cs="Arial"/>
          <w:sz w:val="22"/>
          <w:szCs w:val="22"/>
        </w:rPr>
        <w:t xml:space="preserve">it will help decrease staff turnover and increase productivity and dedication of employees and it will reduce stress as it is not unusual for employees to spend more than an hour travelling to and from work during rush hour. </w:t>
      </w:r>
    </w:p>
    <w:p w:rsidR="00FC5EA6" w:rsidRDefault="00FC5EA6" w:rsidP="00E605B1">
      <w:pPr>
        <w:rPr>
          <w:rFonts w:ascii="Arial" w:eastAsia="Arial" w:hAnsi="Arial" w:cs="Arial"/>
          <w:sz w:val="22"/>
          <w:szCs w:val="22"/>
        </w:rPr>
      </w:pPr>
    </w:p>
    <w:p w:rsidR="00DD2E78" w:rsidRDefault="00DD2E78" w:rsidP="00E605B1">
      <w:pPr>
        <w:rPr>
          <w:rFonts w:ascii="Arial" w:eastAsia="Arial" w:hAnsi="Arial" w:cs="Arial"/>
          <w:sz w:val="22"/>
          <w:szCs w:val="22"/>
        </w:rPr>
      </w:pPr>
    </w:p>
    <w:p w:rsidR="00912A68" w:rsidRDefault="00DD2E78" w:rsidP="00912A68">
      <w:pPr>
        <w:rPr>
          <w:rFonts w:ascii="Arial" w:eastAsia="Arial" w:hAnsi="Arial" w:cs="Arial"/>
          <w:sz w:val="22"/>
          <w:szCs w:val="22"/>
        </w:rPr>
      </w:pPr>
      <w:r w:rsidRPr="00C32702">
        <w:rPr>
          <w:rFonts w:ascii="Arial" w:eastAsia="Arial" w:hAnsi="Arial" w:cs="Arial"/>
          <w:b/>
        </w:rPr>
        <w:t>Working Environment:</w:t>
      </w:r>
      <w:r w:rsidR="000443AA">
        <w:rPr>
          <w:rFonts w:ascii="Arial" w:eastAsia="Arial" w:hAnsi="Arial" w:cs="Arial"/>
          <w:sz w:val="22"/>
          <w:szCs w:val="22"/>
        </w:rPr>
        <w:t xml:space="preserve"> </w:t>
      </w:r>
      <w:r w:rsidR="00F764D2">
        <w:rPr>
          <w:rFonts w:ascii="Arial" w:eastAsia="Arial" w:hAnsi="Arial" w:cs="Arial"/>
          <w:sz w:val="22"/>
          <w:szCs w:val="22"/>
        </w:rPr>
        <w:t xml:space="preserve">According to </w:t>
      </w:r>
      <w:r w:rsidR="00F764D2" w:rsidRPr="00F764D2">
        <w:rPr>
          <w:rFonts w:ascii="Arial" w:eastAsia="Arial" w:hAnsi="Arial" w:cs="Arial"/>
          <w:color w:val="FF0000"/>
          <w:sz w:val="22"/>
          <w:szCs w:val="22"/>
        </w:rPr>
        <w:t>(</w:t>
      </w:r>
      <w:proofErr w:type="spellStart"/>
      <w:r w:rsidR="00F764D2" w:rsidRPr="00F764D2">
        <w:rPr>
          <w:rFonts w:ascii="Arial" w:hAnsi="Arial" w:cs="Arial"/>
          <w:color w:val="FF0000"/>
          <w:sz w:val="22"/>
          <w:szCs w:val="22"/>
          <w:shd w:val="clear" w:color="auto" w:fill="FFFFFF"/>
        </w:rPr>
        <w:t>Górny</w:t>
      </w:r>
      <w:proofErr w:type="spellEnd"/>
      <w:r w:rsidR="00F764D2" w:rsidRPr="00F764D2">
        <w:rPr>
          <w:rFonts w:ascii="Arial" w:hAnsi="Arial" w:cs="Arial"/>
          <w:color w:val="FF0000"/>
          <w:sz w:val="22"/>
          <w:szCs w:val="22"/>
          <w:shd w:val="clear" w:color="auto" w:fill="FFFFFF"/>
        </w:rPr>
        <w:t>, A., 2014)</w:t>
      </w:r>
      <w:r w:rsidR="00F764D2" w:rsidRPr="00F764D2">
        <w:rPr>
          <w:rFonts w:ascii="Arial" w:hAnsi="Arial" w:cs="Arial"/>
          <w:color w:val="FF0000"/>
          <w:sz w:val="20"/>
          <w:szCs w:val="20"/>
          <w:shd w:val="clear" w:color="auto" w:fill="FFFFFF"/>
        </w:rPr>
        <w:t xml:space="preserve"> </w:t>
      </w:r>
      <w:r w:rsidR="00F764D2">
        <w:rPr>
          <w:rFonts w:ascii="Arial" w:eastAsia="Arial" w:hAnsi="Arial" w:cs="Arial"/>
          <w:sz w:val="22"/>
          <w:szCs w:val="22"/>
        </w:rPr>
        <w:t xml:space="preserve">that enhancements to the working environment not only help to improve flexibility, quality, reliability and the cost effectiveness of the work process but also allow the organization to satisfy certain legal </w:t>
      </w:r>
      <w:r w:rsidR="00E16988">
        <w:rPr>
          <w:rFonts w:ascii="Arial" w:eastAsia="Arial" w:hAnsi="Arial" w:cs="Arial"/>
          <w:sz w:val="22"/>
          <w:szCs w:val="22"/>
        </w:rPr>
        <w:t>requirements. This</w:t>
      </w:r>
      <w:r w:rsidR="00F764D2">
        <w:rPr>
          <w:rFonts w:ascii="Arial" w:eastAsia="Arial" w:hAnsi="Arial" w:cs="Arial"/>
          <w:sz w:val="22"/>
          <w:szCs w:val="22"/>
        </w:rPr>
        <w:t xml:space="preserve"> can </w:t>
      </w:r>
      <w:r w:rsidR="00E16988">
        <w:rPr>
          <w:rFonts w:ascii="Arial" w:eastAsia="Arial" w:hAnsi="Arial" w:cs="Arial"/>
          <w:sz w:val="22"/>
          <w:szCs w:val="22"/>
        </w:rPr>
        <w:t xml:space="preserve">always </w:t>
      </w:r>
      <w:r w:rsidR="00F764D2">
        <w:rPr>
          <w:rFonts w:ascii="Arial" w:eastAsia="Arial" w:hAnsi="Arial" w:cs="Arial"/>
          <w:sz w:val="22"/>
          <w:szCs w:val="22"/>
        </w:rPr>
        <w:t>be achieved also b</w:t>
      </w:r>
      <w:r w:rsidR="000443AA">
        <w:rPr>
          <w:rFonts w:ascii="Arial" w:eastAsia="Arial" w:hAnsi="Arial" w:cs="Arial"/>
          <w:sz w:val="22"/>
          <w:szCs w:val="22"/>
        </w:rPr>
        <w:t xml:space="preserve">y creating an atmosphere </w:t>
      </w:r>
      <w:r w:rsidR="00C32702">
        <w:rPr>
          <w:rFonts w:ascii="Arial" w:eastAsia="Arial" w:hAnsi="Arial" w:cs="Arial"/>
          <w:sz w:val="22"/>
          <w:szCs w:val="22"/>
        </w:rPr>
        <w:t>in which employees can draw upon new theories and</w:t>
      </w:r>
      <w:r w:rsidR="00E16988">
        <w:rPr>
          <w:rFonts w:ascii="Arial" w:eastAsia="Arial" w:hAnsi="Arial" w:cs="Arial"/>
          <w:sz w:val="22"/>
          <w:szCs w:val="22"/>
        </w:rPr>
        <w:t xml:space="preserve"> by allowing them to</w:t>
      </w:r>
      <w:r w:rsidR="00C32702">
        <w:rPr>
          <w:rFonts w:ascii="Arial" w:eastAsia="Arial" w:hAnsi="Arial" w:cs="Arial"/>
          <w:sz w:val="22"/>
          <w:szCs w:val="22"/>
        </w:rPr>
        <w:t xml:space="preserve"> improve their skills </w:t>
      </w:r>
      <w:r w:rsidR="00E16988">
        <w:rPr>
          <w:rFonts w:ascii="Arial" w:eastAsia="Arial" w:hAnsi="Arial" w:cs="Arial"/>
          <w:sz w:val="22"/>
          <w:szCs w:val="22"/>
        </w:rPr>
        <w:t>which will</w:t>
      </w:r>
      <w:r w:rsidR="00C32702">
        <w:rPr>
          <w:rFonts w:ascii="Arial" w:eastAsia="Arial" w:hAnsi="Arial" w:cs="Arial"/>
          <w:sz w:val="22"/>
          <w:szCs w:val="22"/>
        </w:rPr>
        <w:t xml:space="preserve"> enable them to reach their full potential, </w:t>
      </w:r>
      <w:r w:rsidR="000443AA">
        <w:rPr>
          <w:rFonts w:ascii="Arial" w:eastAsia="Arial" w:hAnsi="Arial" w:cs="Arial"/>
          <w:sz w:val="22"/>
          <w:szCs w:val="22"/>
        </w:rPr>
        <w:t>provid</w:t>
      </w:r>
      <w:r w:rsidR="00C32702">
        <w:rPr>
          <w:rFonts w:ascii="Arial" w:eastAsia="Arial" w:hAnsi="Arial" w:cs="Arial"/>
          <w:sz w:val="22"/>
          <w:szCs w:val="22"/>
        </w:rPr>
        <w:t>ing</w:t>
      </w:r>
      <w:r w:rsidR="000443AA">
        <w:rPr>
          <w:rFonts w:ascii="Arial" w:eastAsia="Arial" w:hAnsi="Arial" w:cs="Arial"/>
          <w:sz w:val="22"/>
          <w:szCs w:val="22"/>
        </w:rPr>
        <w:t xml:space="preserve"> the possibility </w:t>
      </w:r>
      <w:r w:rsidR="00C32702">
        <w:rPr>
          <w:rFonts w:ascii="Arial" w:eastAsia="Arial" w:hAnsi="Arial" w:cs="Arial"/>
          <w:sz w:val="22"/>
          <w:szCs w:val="22"/>
        </w:rPr>
        <w:t xml:space="preserve">for employees to learn about their fellow colleagues and to discover how they can sustain these </w:t>
      </w:r>
      <w:r w:rsidR="00E16988">
        <w:rPr>
          <w:rFonts w:ascii="Arial" w:eastAsia="Arial" w:hAnsi="Arial" w:cs="Arial"/>
          <w:sz w:val="22"/>
          <w:szCs w:val="22"/>
        </w:rPr>
        <w:t xml:space="preserve">important </w:t>
      </w:r>
      <w:r w:rsidR="00C32702">
        <w:rPr>
          <w:rFonts w:ascii="Arial" w:eastAsia="Arial" w:hAnsi="Arial" w:cs="Arial"/>
          <w:sz w:val="22"/>
          <w:szCs w:val="22"/>
        </w:rPr>
        <w:t>relationships and allowing staff to discover and study new techniques, strategies and processes</w:t>
      </w:r>
      <w:r w:rsidR="00912A68">
        <w:rPr>
          <w:rFonts w:ascii="Arial" w:eastAsia="Arial" w:hAnsi="Arial" w:cs="Arial"/>
          <w:sz w:val="22"/>
          <w:szCs w:val="22"/>
        </w:rPr>
        <w:t>.</w:t>
      </w:r>
    </w:p>
    <w:p w:rsidR="00BB0E27" w:rsidRPr="00BB0E27" w:rsidRDefault="00BB0E27" w:rsidP="00912A68">
      <w:pPr>
        <w:jc w:val="center"/>
        <w:rPr>
          <w:rFonts w:ascii="Arial" w:hAnsi="Arial" w:cs="Arial"/>
          <w:b/>
          <w:bCs/>
          <w:sz w:val="40"/>
          <w:szCs w:val="40"/>
          <w:u w:val="single"/>
        </w:rPr>
      </w:pPr>
      <w:r w:rsidRPr="00BB0E27">
        <w:rPr>
          <w:rFonts w:ascii="Arial" w:hAnsi="Arial" w:cs="Arial"/>
          <w:b/>
          <w:bCs/>
          <w:sz w:val="40"/>
          <w:szCs w:val="40"/>
          <w:u w:val="single"/>
        </w:rPr>
        <w:lastRenderedPageBreak/>
        <w:t>Conclusion</w:t>
      </w:r>
    </w:p>
    <w:p w:rsidR="005D14D3" w:rsidRDefault="005D14D3" w:rsidP="005D14D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b/>
          <w:bCs/>
          <w:sz w:val="40"/>
          <w:szCs w:val="40"/>
        </w:rPr>
      </w:pPr>
    </w:p>
    <w:p w:rsidR="005D14D3" w:rsidRDefault="00436A88" w:rsidP="00A11C48">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240"/>
        <w:rPr>
          <w:rFonts w:ascii="Arial" w:hAnsi="Arial" w:cs="Arial"/>
          <w:bCs/>
          <w:sz w:val="22"/>
          <w:szCs w:val="22"/>
        </w:rPr>
      </w:pPr>
      <w:r>
        <w:rPr>
          <w:rFonts w:ascii="Arial" w:hAnsi="Arial" w:cs="Arial"/>
          <w:bCs/>
          <w:sz w:val="22"/>
          <w:szCs w:val="22"/>
        </w:rPr>
        <w:t>Amongst other things</w:t>
      </w:r>
      <w:r w:rsidR="00711AB7">
        <w:rPr>
          <w:rFonts w:ascii="Arial" w:hAnsi="Arial" w:cs="Arial"/>
          <w:bCs/>
          <w:sz w:val="22"/>
          <w:szCs w:val="22"/>
        </w:rPr>
        <w:t>,</w:t>
      </w:r>
      <w:r>
        <w:rPr>
          <w:rFonts w:ascii="Arial" w:hAnsi="Arial" w:cs="Arial"/>
          <w:bCs/>
          <w:sz w:val="22"/>
          <w:szCs w:val="22"/>
        </w:rPr>
        <w:t xml:space="preserve"> </w:t>
      </w:r>
      <w:r w:rsidR="003A3D51">
        <w:rPr>
          <w:rFonts w:ascii="Arial" w:hAnsi="Arial" w:cs="Arial"/>
          <w:bCs/>
          <w:sz w:val="22"/>
          <w:szCs w:val="22"/>
        </w:rPr>
        <w:t xml:space="preserve">what </w:t>
      </w:r>
      <w:r>
        <w:rPr>
          <w:rFonts w:ascii="Arial" w:hAnsi="Arial" w:cs="Arial"/>
          <w:bCs/>
          <w:sz w:val="22"/>
          <w:szCs w:val="22"/>
        </w:rPr>
        <w:t>I have concluded from this report is that s</w:t>
      </w:r>
      <w:r w:rsidR="005D14D3" w:rsidRPr="005D14D3">
        <w:rPr>
          <w:rFonts w:ascii="Arial" w:hAnsi="Arial" w:cs="Arial"/>
          <w:bCs/>
          <w:sz w:val="22"/>
          <w:szCs w:val="22"/>
        </w:rPr>
        <w:t>trong relationship building in the workplace offers us the</w:t>
      </w:r>
      <w:r>
        <w:rPr>
          <w:rFonts w:ascii="Arial" w:hAnsi="Arial" w:cs="Arial"/>
          <w:bCs/>
          <w:sz w:val="22"/>
          <w:szCs w:val="22"/>
        </w:rPr>
        <w:t xml:space="preserve"> necessary</w:t>
      </w:r>
      <w:r w:rsidR="005D14D3" w:rsidRPr="005D14D3">
        <w:rPr>
          <w:rFonts w:ascii="Arial" w:hAnsi="Arial" w:cs="Arial"/>
          <w:bCs/>
          <w:sz w:val="22"/>
          <w:szCs w:val="22"/>
        </w:rPr>
        <w:t xml:space="preserve"> improved tools that can help us to get our jobs accomplished </w:t>
      </w:r>
      <w:r>
        <w:rPr>
          <w:rFonts w:ascii="Arial" w:hAnsi="Arial" w:cs="Arial"/>
          <w:bCs/>
          <w:sz w:val="22"/>
          <w:szCs w:val="22"/>
        </w:rPr>
        <w:t xml:space="preserve">easier </w:t>
      </w:r>
      <w:r w:rsidR="005D14D3" w:rsidRPr="005D14D3">
        <w:rPr>
          <w:rFonts w:ascii="Arial" w:hAnsi="Arial" w:cs="Arial"/>
          <w:bCs/>
          <w:sz w:val="22"/>
          <w:szCs w:val="22"/>
        </w:rPr>
        <w:t xml:space="preserve">and </w:t>
      </w:r>
      <w:r>
        <w:rPr>
          <w:rFonts w:ascii="Arial" w:hAnsi="Arial" w:cs="Arial"/>
          <w:bCs/>
          <w:sz w:val="22"/>
          <w:szCs w:val="22"/>
        </w:rPr>
        <w:t xml:space="preserve">in turn this </w:t>
      </w:r>
      <w:r w:rsidR="005D14D3" w:rsidRPr="005D14D3">
        <w:rPr>
          <w:rFonts w:ascii="Arial" w:hAnsi="Arial" w:cs="Arial"/>
          <w:bCs/>
          <w:sz w:val="22"/>
          <w:szCs w:val="22"/>
        </w:rPr>
        <w:t>help</w:t>
      </w:r>
      <w:r>
        <w:rPr>
          <w:rFonts w:ascii="Arial" w:hAnsi="Arial" w:cs="Arial"/>
          <w:bCs/>
          <w:sz w:val="22"/>
          <w:szCs w:val="22"/>
        </w:rPr>
        <w:t>s</w:t>
      </w:r>
      <w:r w:rsidR="005D14D3" w:rsidRPr="005D14D3">
        <w:rPr>
          <w:rFonts w:ascii="Arial" w:hAnsi="Arial" w:cs="Arial"/>
          <w:bCs/>
          <w:sz w:val="22"/>
          <w:szCs w:val="22"/>
        </w:rPr>
        <w:t xml:space="preserve"> us to be a lot more productive. </w:t>
      </w:r>
      <w:r w:rsidR="00A11C48">
        <w:rPr>
          <w:rFonts w:ascii="Arial" w:hAnsi="Arial" w:cs="Arial"/>
          <w:bCs/>
          <w:sz w:val="22"/>
          <w:szCs w:val="22"/>
        </w:rPr>
        <w:t xml:space="preserve">According to </w:t>
      </w:r>
      <w:r w:rsidR="00A11C48" w:rsidRPr="00A11C48">
        <w:rPr>
          <w:rFonts w:ascii="Arial" w:hAnsi="Arial" w:cs="Arial"/>
          <w:bCs/>
          <w:color w:val="FF0000"/>
          <w:sz w:val="22"/>
          <w:szCs w:val="22"/>
        </w:rPr>
        <w:t>(</w:t>
      </w:r>
      <w:r w:rsidR="00A11C48" w:rsidRPr="00A11C48">
        <w:rPr>
          <w:rFonts w:ascii="Arial" w:hAnsi="Arial" w:cs="Arial"/>
          <w:color w:val="FF0000"/>
          <w:sz w:val="22"/>
          <w:szCs w:val="22"/>
          <w:shd w:val="clear" w:color="auto" w:fill="FFFFFF"/>
        </w:rPr>
        <w:t>Locke, E.A., 1969.)</w:t>
      </w:r>
      <w:r w:rsidR="00A11C48" w:rsidRPr="00A11C48">
        <w:rPr>
          <w:rFonts w:ascii="Arial" w:hAnsi="Arial" w:cs="Arial"/>
          <w:color w:val="FF0000"/>
          <w:sz w:val="20"/>
          <w:szCs w:val="20"/>
          <w:shd w:val="clear" w:color="auto" w:fill="FFFFFF"/>
        </w:rPr>
        <w:t xml:space="preserve"> </w:t>
      </w:r>
      <w:r w:rsidR="00A11C48">
        <w:rPr>
          <w:rFonts w:ascii="Arial" w:hAnsi="Arial" w:cs="Arial"/>
          <w:bCs/>
          <w:sz w:val="22"/>
          <w:szCs w:val="22"/>
        </w:rPr>
        <w:t xml:space="preserve">Within </w:t>
      </w:r>
      <w:r w:rsidR="005D14D3" w:rsidRPr="005D14D3">
        <w:rPr>
          <w:rFonts w:ascii="Arial" w:hAnsi="Arial" w:cs="Arial"/>
          <w:bCs/>
          <w:sz w:val="22"/>
          <w:szCs w:val="22"/>
        </w:rPr>
        <w:t>our work</w:t>
      </w:r>
      <w:r>
        <w:rPr>
          <w:rFonts w:ascii="Arial" w:hAnsi="Arial" w:cs="Arial"/>
          <w:bCs/>
          <w:sz w:val="22"/>
          <w:szCs w:val="22"/>
        </w:rPr>
        <w:t xml:space="preserve"> and job roles</w:t>
      </w:r>
      <w:r w:rsidR="005D14D3" w:rsidRPr="005D14D3">
        <w:rPr>
          <w:rFonts w:ascii="Arial" w:hAnsi="Arial" w:cs="Arial"/>
          <w:bCs/>
          <w:sz w:val="22"/>
          <w:szCs w:val="22"/>
        </w:rPr>
        <w:t xml:space="preserve"> we will find </w:t>
      </w:r>
      <w:proofErr w:type="gramStart"/>
      <w:r>
        <w:rPr>
          <w:rFonts w:ascii="Arial" w:hAnsi="Arial" w:cs="Arial"/>
          <w:bCs/>
          <w:sz w:val="22"/>
          <w:szCs w:val="22"/>
        </w:rPr>
        <w:t>definitely discover</w:t>
      </w:r>
      <w:proofErr w:type="gramEnd"/>
      <w:r>
        <w:rPr>
          <w:rFonts w:ascii="Arial" w:hAnsi="Arial" w:cs="Arial"/>
          <w:bCs/>
          <w:sz w:val="22"/>
          <w:szCs w:val="22"/>
        </w:rPr>
        <w:t xml:space="preserve"> </w:t>
      </w:r>
      <w:r w:rsidR="005D14D3" w:rsidRPr="005D14D3">
        <w:rPr>
          <w:rFonts w:ascii="Arial" w:hAnsi="Arial" w:cs="Arial"/>
          <w:bCs/>
          <w:sz w:val="22"/>
          <w:szCs w:val="22"/>
        </w:rPr>
        <w:t>greater fulfillment and</w:t>
      </w:r>
      <w:r>
        <w:rPr>
          <w:rFonts w:ascii="Arial" w:hAnsi="Arial" w:cs="Arial"/>
          <w:bCs/>
          <w:sz w:val="22"/>
          <w:szCs w:val="22"/>
        </w:rPr>
        <w:t xml:space="preserve"> improved</w:t>
      </w:r>
      <w:r w:rsidR="005D14D3" w:rsidRPr="005D14D3">
        <w:rPr>
          <w:rFonts w:ascii="Arial" w:hAnsi="Arial" w:cs="Arial"/>
          <w:bCs/>
          <w:sz w:val="22"/>
          <w:szCs w:val="22"/>
        </w:rPr>
        <w:t xml:space="preserve"> satisfaction, hopefully our colleagues and workmates will fe</w:t>
      </w:r>
      <w:r>
        <w:rPr>
          <w:rFonts w:ascii="Arial" w:hAnsi="Arial" w:cs="Arial"/>
          <w:bCs/>
          <w:sz w:val="22"/>
          <w:szCs w:val="22"/>
        </w:rPr>
        <w:t>e</w:t>
      </w:r>
      <w:r w:rsidR="005D14D3" w:rsidRPr="005D14D3">
        <w:rPr>
          <w:rFonts w:ascii="Arial" w:hAnsi="Arial" w:cs="Arial"/>
          <w:bCs/>
          <w:sz w:val="22"/>
          <w:szCs w:val="22"/>
        </w:rPr>
        <w:t xml:space="preserve">l the same way too. </w:t>
      </w:r>
      <w:r w:rsidR="008A285F">
        <w:rPr>
          <w:rFonts w:ascii="Arial" w:hAnsi="Arial" w:cs="Arial"/>
          <w:bCs/>
          <w:sz w:val="22"/>
          <w:szCs w:val="22"/>
        </w:rPr>
        <w:t xml:space="preserve">Without these development tools, </w:t>
      </w:r>
      <w:r w:rsidR="00596B02">
        <w:rPr>
          <w:rFonts w:ascii="Arial" w:hAnsi="Arial" w:cs="Arial"/>
          <w:bCs/>
          <w:sz w:val="22"/>
          <w:szCs w:val="22"/>
        </w:rPr>
        <w:t xml:space="preserve">employees’ skills and techniques would have remained unexplored and unidentified. </w:t>
      </w:r>
    </w:p>
    <w:p w:rsidR="008A285F" w:rsidRDefault="00596B02" w:rsidP="00FD47D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240"/>
        <w:rPr>
          <w:rFonts w:ascii="Arial" w:hAnsi="Arial" w:cs="Arial"/>
          <w:color w:val="FF0000"/>
          <w:sz w:val="22"/>
          <w:szCs w:val="22"/>
          <w:shd w:val="clear" w:color="auto" w:fill="FFFFFF"/>
        </w:rPr>
      </w:pPr>
      <w:r>
        <w:rPr>
          <w:rFonts w:ascii="Arial" w:hAnsi="Arial" w:cs="Arial"/>
          <w:bCs/>
          <w:sz w:val="22"/>
          <w:szCs w:val="22"/>
        </w:rPr>
        <w:t>By analyzing the management development program, we can establish that it benefitted those employees who were less likely to become engaged to step up and take on higher leadership positions and projects.</w:t>
      </w:r>
      <w:r w:rsidR="004E3BAF">
        <w:rPr>
          <w:rFonts w:ascii="Arial" w:hAnsi="Arial" w:cs="Arial"/>
          <w:bCs/>
          <w:sz w:val="22"/>
          <w:szCs w:val="22"/>
        </w:rPr>
        <w:t xml:space="preserve"> I also found that it indicated a significant and substantial boost to the organizational success of the workplace commitment. I also found that engaged employees are passionate about their careers, dedicated to seeking purpose in their work, and actively engaged in putting forward </w:t>
      </w:r>
      <w:r w:rsidR="00FD47DD">
        <w:rPr>
          <w:rFonts w:ascii="Arial" w:hAnsi="Arial" w:cs="Arial"/>
          <w:bCs/>
          <w:sz w:val="22"/>
          <w:szCs w:val="22"/>
        </w:rPr>
        <w:t xml:space="preserve">their valuable efforts and intellectual abilities to accomplish organizational beliefs. </w:t>
      </w:r>
      <w:r w:rsidR="008A285F">
        <w:rPr>
          <w:rFonts w:ascii="Arial" w:eastAsia="Times New Roman" w:hAnsi="Arial" w:cs="Arial"/>
          <w:color w:val="252525"/>
          <w:bdr w:val="none" w:sz="0" w:space="0" w:color="auto"/>
          <w:lang w:val="en-GB" w:eastAsia="en-GB"/>
        </w:rPr>
        <w:t>Also, b</w:t>
      </w:r>
      <w:r w:rsidR="008A285F">
        <w:rPr>
          <w:rFonts w:ascii="Arial" w:hAnsi="Arial" w:cs="Arial"/>
          <w:color w:val="000000" w:themeColor="text1"/>
          <w:sz w:val="22"/>
          <w:szCs w:val="22"/>
          <w:shd w:val="clear" w:color="auto" w:fill="FFFFFF"/>
        </w:rPr>
        <w:t>y identifying the benefits and acknowledging the importance of employee engagement, we can establish that employees are willing to work harder to identify the company’s goals, to believe in them, it builds their confidence, it assists them in exploring their techniques and skills, it teaches them to show respect to and assist their work mates in tasks. Overall, engaged employees are willing to go that extra mile to achieve their goals and that of the company.</w:t>
      </w:r>
      <w:r w:rsidR="00FD47DD" w:rsidRPr="00FD47DD">
        <w:rPr>
          <w:rFonts w:ascii="Arial" w:hAnsi="Arial" w:cs="Arial"/>
          <w:color w:val="222222"/>
          <w:sz w:val="22"/>
          <w:szCs w:val="22"/>
          <w:shd w:val="clear" w:color="auto" w:fill="FFFFFF"/>
        </w:rPr>
        <w:t xml:space="preserve"> </w:t>
      </w:r>
      <w:r w:rsidR="00FD47DD" w:rsidRPr="00FD47DD">
        <w:rPr>
          <w:rFonts w:ascii="Arial" w:hAnsi="Arial" w:cs="Arial"/>
          <w:color w:val="FF0000"/>
          <w:sz w:val="22"/>
          <w:szCs w:val="22"/>
          <w:shd w:val="clear" w:color="auto" w:fill="FFFFFF"/>
        </w:rPr>
        <w:t>(</w:t>
      </w:r>
      <w:proofErr w:type="spellStart"/>
      <w:r w:rsidR="00FD47DD" w:rsidRPr="00FD47DD">
        <w:rPr>
          <w:rFonts w:ascii="Arial" w:hAnsi="Arial" w:cs="Arial"/>
          <w:color w:val="FF0000"/>
          <w:sz w:val="22"/>
          <w:szCs w:val="22"/>
          <w:shd w:val="clear" w:color="auto" w:fill="FFFFFF"/>
        </w:rPr>
        <w:t>Kataria</w:t>
      </w:r>
      <w:proofErr w:type="spellEnd"/>
      <w:r w:rsidR="00FD47DD" w:rsidRPr="00FD47DD">
        <w:rPr>
          <w:rFonts w:ascii="Arial" w:hAnsi="Arial" w:cs="Arial"/>
          <w:color w:val="FF0000"/>
          <w:sz w:val="22"/>
          <w:szCs w:val="22"/>
          <w:shd w:val="clear" w:color="auto" w:fill="FFFFFF"/>
        </w:rPr>
        <w:t>, A., Rastogi, R. and Garg, P., 2013.</w:t>
      </w:r>
      <w:r w:rsidR="00FD47DD" w:rsidRPr="00FD47DD">
        <w:rPr>
          <w:rFonts w:ascii="Arial" w:hAnsi="Arial" w:cs="Arial"/>
          <w:color w:val="FF0000"/>
          <w:sz w:val="22"/>
          <w:szCs w:val="22"/>
          <w:shd w:val="clear" w:color="auto" w:fill="FFFFFF"/>
        </w:rPr>
        <w:t>)</w:t>
      </w:r>
    </w:p>
    <w:p w:rsidR="003D6630" w:rsidRDefault="0016477F" w:rsidP="003D663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24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W</w:t>
      </w:r>
      <w:r w:rsidR="003D6630">
        <w:rPr>
          <w:rFonts w:ascii="Arial" w:hAnsi="Arial" w:cs="Arial"/>
          <w:color w:val="000000" w:themeColor="text1"/>
          <w:sz w:val="22"/>
          <w:szCs w:val="22"/>
          <w:shd w:val="clear" w:color="auto" w:fill="FFFFFF"/>
        </w:rPr>
        <w:t>e can also conclude from this report that great leaders who use their position of authority to move employees into pursuing their own goals and this in turn leads to an increase in the organizational benefits of a company. Although leadership can be demanding an it can lead to the creation of alliances or enemies within the work environment.</w:t>
      </w:r>
    </w:p>
    <w:p w:rsidR="003D6630" w:rsidRDefault="003D6630" w:rsidP="003D663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24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There are plenty of opportunities which companies can offer to improve the work environment and well being of its employees, such things as allowing them to feel like they are a part of the organisation, showing them that their opinions are taken seriously and most of, giving them that boost of confidence by making them feel th</w:t>
      </w:r>
      <w:r w:rsidR="0016477F">
        <w:rPr>
          <w:rFonts w:ascii="Arial" w:hAnsi="Arial" w:cs="Arial"/>
          <w:color w:val="000000" w:themeColor="text1"/>
          <w:sz w:val="22"/>
          <w:szCs w:val="22"/>
          <w:shd w:val="clear" w:color="auto" w:fill="FFFFFF"/>
        </w:rPr>
        <w:t>at their hard work and dedication is very much</w:t>
      </w:r>
      <w:r>
        <w:rPr>
          <w:rFonts w:ascii="Arial" w:hAnsi="Arial" w:cs="Arial"/>
          <w:color w:val="000000" w:themeColor="text1"/>
          <w:sz w:val="22"/>
          <w:szCs w:val="22"/>
          <w:shd w:val="clear" w:color="auto" w:fill="FFFFFF"/>
        </w:rPr>
        <w:t xml:space="preserve"> appreciated</w:t>
      </w:r>
      <w:r w:rsidR="0016477F">
        <w:rPr>
          <w:rFonts w:ascii="Arial" w:hAnsi="Arial" w:cs="Arial"/>
          <w:color w:val="000000" w:themeColor="text1"/>
          <w:sz w:val="22"/>
          <w:szCs w:val="22"/>
          <w:shd w:val="clear" w:color="auto" w:fill="FFFFFF"/>
        </w:rPr>
        <w:t>.</w:t>
      </w:r>
    </w:p>
    <w:p w:rsidR="0016477F" w:rsidRDefault="0016477F" w:rsidP="003D663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24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Also, the importance of staff retention as stated by </w:t>
      </w:r>
      <w:r w:rsidRPr="0016477F">
        <w:rPr>
          <w:rFonts w:ascii="Arial" w:hAnsi="Arial" w:cs="Arial"/>
          <w:color w:val="FF0000"/>
          <w:sz w:val="22"/>
          <w:szCs w:val="22"/>
          <w:shd w:val="clear" w:color="auto" w:fill="FFFFFF"/>
        </w:rPr>
        <w:t>(Michael, 2008</w:t>
      </w:r>
      <w:r>
        <w:rPr>
          <w:rFonts w:ascii="Arial" w:hAnsi="Arial" w:cs="Arial"/>
          <w:color w:val="000000" w:themeColor="text1"/>
          <w:sz w:val="22"/>
          <w:szCs w:val="22"/>
          <w:shd w:val="clear" w:color="auto" w:fill="FFFFFF"/>
        </w:rPr>
        <w:t>) it is one of the most important challenges faced by corporate executives due to the shortage of professional labour and economic development.</w:t>
      </w:r>
    </w:p>
    <w:p w:rsidR="0016477F" w:rsidRDefault="0016477F" w:rsidP="003D663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240"/>
        <w:rPr>
          <w:rFonts w:ascii="Arial" w:hAnsi="Arial" w:cs="Arial"/>
          <w:color w:val="000000" w:themeColor="text1"/>
          <w:sz w:val="22"/>
          <w:szCs w:val="22"/>
          <w:shd w:val="clear" w:color="auto" w:fill="FFFFFF"/>
        </w:rPr>
      </w:pPr>
    </w:p>
    <w:p w:rsidR="001C7F00" w:rsidRPr="001C7F00" w:rsidRDefault="001C7F00" w:rsidP="001C7F00">
      <w:pPr>
        <w:rPr>
          <w:rFonts w:ascii="Arial" w:hAnsi="Arial" w:cs="Arial"/>
          <w:color w:val="FFC000"/>
          <w:sz w:val="22"/>
          <w:szCs w:val="22"/>
          <w:shd w:val="clear" w:color="auto" w:fill="FFFFFF"/>
        </w:rPr>
      </w:pPr>
    </w:p>
    <w:p w:rsidR="001C7F00" w:rsidRDefault="001C7F00" w:rsidP="003511F4">
      <w:pPr>
        <w:rPr>
          <w:rFonts w:ascii="Arial" w:hAnsi="Arial" w:cs="Arial"/>
          <w:sz w:val="22"/>
          <w:szCs w:val="22"/>
          <w:shd w:val="clear" w:color="auto" w:fill="FFFFFF"/>
        </w:rPr>
      </w:pPr>
    </w:p>
    <w:p w:rsidR="003511F4" w:rsidRDefault="003511F4" w:rsidP="005D14D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b/>
          <w:bCs/>
          <w:sz w:val="40"/>
          <w:szCs w:val="40"/>
        </w:rPr>
      </w:pPr>
    </w:p>
    <w:p w:rsidR="00337B95" w:rsidRDefault="005D14D3" w:rsidP="0016477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E36B00"/>
          <w:sz w:val="27"/>
          <w:szCs w:val="27"/>
          <w:bdr w:val="none" w:sz="0" w:space="0" w:color="auto"/>
          <w:shd w:val="clear" w:color="auto" w:fill="FFFFFF"/>
          <w:lang w:val="en-GB" w:eastAsia="en-GB"/>
        </w:rPr>
      </w:pPr>
      <w:r>
        <w:rPr>
          <w:rFonts w:ascii="Arial" w:eastAsia="Times New Roman" w:hAnsi="Arial" w:cs="Arial"/>
          <w:color w:val="E36B00"/>
          <w:sz w:val="27"/>
          <w:szCs w:val="27"/>
          <w:bdr w:val="none" w:sz="0" w:space="0" w:color="auto"/>
          <w:shd w:val="clear" w:color="auto" w:fill="FFFFFF"/>
          <w:lang w:val="en-GB" w:eastAsia="en-GB"/>
        </w:rPr>
        <w:t xml:space="preserve"> </w:t>
      </w:r>
    </w:p>
    <w:p w:rsidR="0016477F" w:rsidRDefault="0016477F" w:rsidP="0016477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hAnsi="Arial" w:cs="Arial"/>
          <w:b/>
          <w:bCs/>
          <w:sz w:val="40"/>
          <w:szCs w:val="40"/>
          <w:u w:val="single"/>
        </w:rPr>
      </w:pPr>
    </w:p>
    <w:p w:rsidR="00337B95" w:rsidRDefault="00337B95" w:rsidP="00BB0E27">
      <w:pPr>
        <w:jc w:val="center"/>
        <w:rPr>
          <w:rFonts w:ascii="Arial" w:hAnsi="Arial" w:cs="Arial"/>
          <w:b/>
          <w:bCs/>
          <w:sz w:val="40"/>
          <w:szCs w:val="40"/>
          <w:u w:val="single"/>
        </w:rPr>
      </w:pPr>
    </w:p>
    <w:p w:rsidR="00337B95" w:rsidRDefault="00337B95" w:rsidP="00BB0E27">
      <w:pPr>
        <w:jc w:val="center"/>
        <w:rPr>
          <w:rFonts w:ascii="Arial" w:hAnsi="Arial" w:cs="Arial"/>
          <w:b/>
          <w:bCs/>
          <w:sz w:val="40"/>
          <w:szCs w:val="40"/>
          <w:u w:val="single"/>
        </w:rPr>
      </w:pPr>
    </w:p>
    <w:p w:rsidR="00337B95" w:rsidRDefault="00337B95" w:rsidP="00BB0E27">
      <w:pPr>
        <w:jc w:val="center"/>
        <w:rPr>
          <w:rFonts w:ascii="Arial" w:hAnsi="Arial" w:cs="Arial"/>
          <w:b/>
          <w:bCs/>
          <w:sz w:val="40"/>
          <w:szCs w:val="40"/>
          <w:u w:val="single"/>
        </w:rPr>
      </w:pPr>
    </w:p>
    <w:p w:rsidR="00BB0E27" w:rsidRPr="00BB0E27" w:rsidRDefault="00BB0E27" w:rsidP="00BB0E27">
      <w:pPr>
        <w:jc w:val="center"/>
        <w:rPr>
          <w:rFonts w:ascii="Arial" w:hAnsi="Arial" w:cs="Arial"/>
          <w:b/>
          <w:bCs/>
          <w:sz w:val="40"/>
          <w:szCs w:val="40"/>
          <w:u w:val="single"/>
        </w:rPr>
      </w:pPr>
      <w:r w:rsidRPr="00BB0E27">
        <w:rPr>
          <w:rFonts w:ascii="Arial" w:hAnsi="Arial" w:cs="Arial"/>
          <w:b/>
          <w:bCs/>
          <w:sz w:val="40"/>
          <w:szCs w:val="40"/>
          <w:u w:val="single"/>
        </w:rPr>
        <w:lastRenderedPageBreak/>
        <w:t>References</w:t>
      </w:r>
    </w:p>
    <w:p w:rsidR="00BB0E27" w:rsidRDefault="00BB0E27" w:rsidP="00BB0E27">
      <w:pPr>
        <w:jc w:val="center"/>
        <w:rPr>
          <w:rFonts w:ascii="Arial" w:hAnsi="Arial" w:cs="Arial"/>
          <w:b/>
          <w:bCs/>
          <w:sz w:val="40"/>
          <w:szCs w:val="40"/>
        </w:rPr>
      </w:pPr>
    </w:p>
    <w:p w:rsidR="00C15812" w:rsidRPr="0016477F" w:rsidRDefault="00C15812" w:rsidP="00C15812">
      <w:pPr>
        <w:spacing w:before="240"/>
        <w:rPr>
          <w:rFonts w:ascii="Arial" w:hAnsi="Arial" w:cs="Arial"/>
          <w:color w:val="222222"/>
          <w:sz w:val="22"/>
          <w:szCs w:val="22"/>
          <w:shd w:val="clear" w:color="auto" w:fill="FFFFFF"/>
        </w:rPr>
      </w:pPr>
      <w:proofErr w:type="spellStart"/>
      <w:r w:rsidRPr="0016477F">
        <w:rPr>
          <w:rFonts w:ascii="Arial" w:hAnsi="Arial" w:cs="Arial"/>
          <w:color w:val="222222"/>
          <w:sz w:val="22"/>
          <w:szCs w:val="22"/>
          <w:shd w:val="clear" w:color="auto" w:fill="FFFFFF"/>
        </w:rPr>
        <w:t>Aguinis</w:t>
      </w:r>
      <w:proofErr w:type="spellEnd"/>
      <w:r w:rsidRPr="0016477F">
        <w:rPr>
          <w:rFonts w:ascii="Arial" w:hAnsi="Arial" w:cs="Arial"/>
          <w:color w:val="222222"/>
          <w:sz w:val="22"/>
          <w:szCs w:val="22"/>
          <w:shd w:val="clear" w:color="auto" w:fill="FFFFFF"/>
        </w:rPr>
        <w:t>, H., 2009. </w:t>
      </w:r>
      <w:r w:rsidRPr="0016477F">
        <w:rPr>
          <w:rFonts w:ascii="Arial" w:hAnsi="Arial" w:cs="Arial"/>
          <w:i/>
          <w:iCs/>
          <w:color w:val="222222"/>
          <w:sz w:val="22"/>
          <w:szCs w:val="22"/>
          <w:shd w:val="clear" w:color="auto" w:fill="FFFFFF"/>
        </w:rPr>
        <w:t>Performance management</w:t>
      </w:r>
      <w:r w:rsidRPr="0016477F">
        <w:rPr>
          <w:rFonts w:ascii="Arial" w:hAnsi="Arial" w:cs="Arial"/>
          <w:color w:val="222222"/>
          <w:sz w:val="22"/>
          <w:szCs w:val="22"/>
          <w:shd w:val="clear" w:color="auto" w:fill="FFFFFF"/>
        </w:rPr>
        <w:t>. Upper Saddle River, NJ: Pearson/Prentice Hall.</w:t>
      </w:r>
    </w:p>
    <w:p w:rsidR="00C15812" w:rsidRDefault="00C15812" w:rsidP="00C15812">
      <w:pPr>
        <w:spacing w:before="240"/>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t>Ball, R.H., 2013. </w:t>
      </w:r>
      <w:r w:rsidRPr="0016477F">
        <w:rPr>
          <w:rFonts w:ascii="Arial" w:hAnsi="Arial" w:cs="Arial"/>
          <w:i/>
          <w:iCs/>
          <w:color w:val="222222"/>
          <w:sz w:val="22"/>
          <w:szCs w:val="22"/>
          <w:shd w:val="clear" w:color="auto" w:fill="FFFFFF"/>
        </w:rPr>
        <w:t>Shakespeare on Silent Film: A Strange Eventful History</w:t>
      </w:r>
      <w:r w:rsidRPr="0016477F">
        <w:rPr>
          <w:rFonts w:ascii="Arial" w:hAnsi="Arial" w:cs="Arial"/>
          <w:color w:val="222222"/>
          <w:sz w:val="22"/>
          <w:szCs w:val="22"/>
          <w:shd w:val="clear" w:color="auto" w:fill="FFFFFF"/>
        </w:rPr>
        <w:t>. Routledge.</w:t>
      </w:r>
    </w:p>
    <w:p w:rsidR="00C15812" w:rsidRPr="0016477F" w:rsidRDefault="00C15812" w:rsidP="00C15812">
      <w:pPr>
        <w:spacing w:before="240"/>
        <w:rPr>
          <w:rFonts w:ascii="Arial" w:hAnsi="Arial" w:cs="Arial"/>
          <w:color w:val="222222"/>
          <w:sz w:val="22"/>
          <w:szCs w:val="22"/>
          <w:shd w:val="clear" w:color="auto" w:fill="FFFFFF"/>
        </w:rPr>
      </w:pPr>
      <w:proofErr w:type="spellStart"/>
      <w:r w:rsidRPr="0016477F">
        <w:rPr>
          <w:rFonts w:ascii="Arial" w:hAnsi="Arial" w:cs="Arial"/>
          <w:color w:val="222222"/>
          <w:sz w:val="22"/>
          <w:szCs w:val="22"/>
          <w:shd w:val="clear" w:color="auto" w:fill="FFFFFF"/>
        </w:rPr>
        <w:t>Bedarkar</w:t>
      </w:r>
      <w:proofErr w:type="spellEnd"/>
      <w:r w:rsidRPr="0016477F">
        <w:rPr>
          <w:rFonts w:ascii="Arial" w:hAnsi="Arial" w:cs="Arial"/>
          <w:color w:val="222222"/>
          <w:sz w:val="22"/>
          <w:szCs w:val="22"/>
          <w:shd w:val="clear" w:color="auto" w:fill="FFFFFF"/>
        </w:rPr>
        <w:t xml:space="preserve">, M. and </w:t>
      </w:r>
      <w:proofErr w:type="spellStart"/>
      <w:r w:rsidRPr="0016477F">
        <w:rPr>
          <w:rFonts w:ascii="Arial" w:hAnsi="Arial" w:cs="Arial"/>
          <w:color w:val="222222"/>
          <w:sz w:val="22"/>
          <w:szCs w:val="22"/>
          <w:shd w:val="clear" w:color="auto" w:fill="FFFFFF"/>
        </w:rPr>
        <w:t>Pandita</w:t>
      </w:r>
      <w:proofErr w:type="spellEnd"/>
      <w:r w:rsidRPr="0016477F">
        <w:rPr>
          <w:rFonts w:ascii="Arial" w:hAnsi="Arial" w:cs="Arial"/>
          <w:color w:val="222222"/>
          <w:sz w:val="22"/>
          <w:szCs w:val="22"/>
          <w:shd w:val="clear" w:color="auto" w:fill="FFFFFF"/>
        </w:rPr>
        <w:t>, D., 2014. A study on the drivers of employee engagement impacting employee performance. </w:t>
      </w:r>
      <w:r w:rsidRPr="0016477F">
        <w:rPr>
          <w:rFonts w:ascii="Arial" w:hAnsi="Arial" w:cs="Arial"/>
          <w:i/>
          <w:iCs/>
          <w:color w:val="222222"/>
          <w:sz w:val="22"/>
          <w:szCs w:val="22"/>
          <w:shd w:val="clear" w:color="auto" w:fill="FFFFFF"/>
        </w:rPr>
        <w:t>Procedia-Social and Behavioral Sciences</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133</w:t>
      </w:r>
      <w:r w:rsidRPr="0016477F">
        <w:rPr>
          <w:rFonts w:ascii="Arial" w:hAnsi="Arial" w:cs="Arial"/>
          <w:color w:val="222222"/>
          <w:sz w:val="22"/>
          <w:szCs w:val="22"/>
          <w:shd w:val="clear" w:color="auto" w:fill="FFFFFF"/>
        </w:rPr>
        <w:t>, pp.106-115.</w:t>
      </w:r>
    </w:p>
    <w:p w:rsidR="00C15812" w:rsidRDefault="00A11C48" w:rsidP="00C15812">
      <w:pPr>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t>.</w:t>
      </w:r>
    </w:p>
    <w:p w:rsidR="00C15812" w:rsidRDefault="00DF571A" w:rsidP="00C15812">
      <w:pPr>
        <w:rPr>
          <w:rFonts w:ascii="Arial" w:hAnsi="Arial" w:cs="Arial"/>
          <w:color w:val="222222"/>
          <w:sz w:val="22"/>
          <w:szCs w:val="22"/>
          <w:shd w:val="clear" w:color="auto" w:fill="FFFFFF"/>
        </w:rPr>
      </w:pPr>
      <w:proofErr w:type="spellStart"/>
      <w:r w:rsidRPr="0016477F">
        <w:rPr>
          <w:rFonts w:ascii="Arial" w:hAnsi="Arial" w:cs="Arial"/>
          <w:color w:val="222222"/>
          <w:sz w:val="22"/>
          <w:szCs w:val="22"/>
          <w:shd w:val="clear" w:color="auto" w:fill="FFFFFF"/>
        </w:rPr>
        <w:t>Birkinshaw</w:t>
      </w:r>
      <w:proofErr w:type="spellEnd"/>
      <w:r w:rsidRPr="0016477F">
        <w:rPr>
          <w:rFonts w:ascii="Arial" w:hAnsi="Arial" w:cs="Arial"/>
          <w:color w:val="222222"/>
          <w:sz w:val="22"/>
          <w:szCs w:val="22"/>
          <w:shd w:val="clear" w:color="auto" w:fill="FFFFFF"/>
        </w:rPr>
        <w:t>, J., 2010. </w:t>
      </w:r>
      <w:r w:rsidRPr="0016477F">
        <w:rPr>
          <w:rFonts w:ascii="Arial" w:hAnsi="Arial" w:cs="Arial"/>
          <w:i/>
          <w:iCs/>
          <w:color w:val="222222"/>
          <w:sz w:val="22"/>
          <w:szCs w:val="22"/>
          <w:shd w:val="clear" w:color="auto" w:fill="FFFFFF"/>
        </w:rPr>
        <w:t>Reinventing management: Smarter choices for getting work done</w:t>
      </w:r>
      <w:r w:rsidRPr="0016477F">
        <w:rPr>
          <w:rFonts w:ascii="Arial" w:hAnsi="Arial" w:cs="Arial"/>
          <w:color w:val="222222"/>
          <w:sz w:val="22"/>
          <w:szCs w:val="22"/>
          <w:shd w:val="clear" w:color="auto" w:fill="FFFFFF"/>
        </w:rPr>
        <w:t>. John Wiley &amp; Sons.</w:t>
      </w:r>
    </w:p>
    <w:p w:rsidR="00C15812" w:rsidRPr="0016477F" w:rsidRDefault="00C15812" w:rsidP="00C15812">
      <w:pPr>
        <w:spacing w:before="240"/>
        <w:rPr>
          <w:rFonts w:ascii="Arial" w:hAnsi="Arial" w:cs="Arial"/>
          <w:sz w:val="22"/>
          <w:szCs w:val="22"/>
        </w:rPr>
      </w:pPr>
      <w:r w:rsidRPr="0016477F">
        <w:rPr>
          <w:rFonts w:ascii="Arial" w:hAnsi="Arial" w:cs="Arial"/>
          <w:sz w:val="22"/>
          <w:szCs w:val="22"/>
        </w:rPr>
        <w:t>Buckingham M and Coffman C (1999), First, break all the rules: What the world’s greatest managers do differently, Simon and Schuster Australia, Sydney.</w:t>
      </w:r>
    </w:p>
    <w:p w:rsidR="00C15812" w:rsidRDefault="00C15812" w:rsidP="00C15812">
      <w:pPr>
        <w:spacing w:before="240"/>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t>Burgoyne, C.F., 2010. Pearls of glaucoma management. </w:t>
      </w:r>
      <w:r w:rsidRPr="0016477F">
        <w:rPr>
          <w:rFonts w:ascii="Arial" w:hAnsi="Arial" w:cs="Arial"/>
          <w:i/>
          <w:iCs/>
          <w:color w:val="222222"/>
          <w:sz w:val="22"/>
          <w:szCs w:val="22"/>
          <w:shd w:val="clear" w:color="auto" w:fill="FFFFFF"/>
        </w:rPr>
        <w:t>Berlin, Heidelberg</w:t>
      </w:r>
      <w:r w:rsidRPr="0016477F">
        <w:rPr>
          <w:rFonts w:ascii="Arial" w:hAnsi="Arial" w:cs="Arial"/>
          <w:color w:val="222222"/>
          <w:sz w:val="22"/>
          <w:szCs w:val="22"/>
          <w:shd w:val="clear" w:color="auto" w:fill="FFFFFF"/>
        </w:rPr>
        <w:t>, p.1</w:t>
      </w:r>
    </w:p>
    <w:p w:rsidR="00C15812" w:rsidRPr="0016477F" w:rsidRDefault="00C15812" w:rsidP="00C15812">
      <w:pPr>
        <w:spacing w:before="240"/>
        <w:rPr>
          <w:rFonts w:ascii="Arial" w:hAnsi="Arial" w:cs="Arial"/>
          <w:sz w:val="22"/>
          <w:szCs w:val="22"/>
        </w:rPr>
      </w:pPr>
      <w:proofErr w:type="spellStart"/>
      <w:r w:rsidRPr="0016477F">
        <w:rPr>
          <w:rFonts w:ascii="Arial" w:hAnsi="Arial" w:cs="Arial"/>
          <w:sz w:val="22"/>
          <w:szCs w:val="22"/>
        </w:rPr>
        <w:t>Dunnette</w:t>
      </w:r>
      <w:proofErr w:type="spellEnd"/>
      <w:r w:rsidRPr="0016477F">
        <w:rPr>
          <w:rFonts w:ascii="Arial" w:hAnsi="Arial" w:cs="Arial"/>
          <w:sz w:val="22"/>
          <w:szCs w:val="22"/>
        </w:rPr>
        <w:t>, R. (1998). Emerging trends in industrial/organizational psychology. Review of Applied Psychology. 36. 465-473.</w:t>
      </w:r>
    </w:p>
    <w:p w:rsidR="00C15812" w:rsidRDefault="00C15812" w:rsidP="00C15812">
      <w:pPr>
        <w:spacing w:before="240"/>
        <w:rPr>
          <w:rFonts w:ascii="Arial" w:hAnsi="Arial" w:cs="Arial"/>
          <w:color w:val="222222"/>
          <w:sz w:val="22"/>
          <w:szCs w:val="22"/>
          <w:shd w:val="clear" w:color="auto" w:fill="FFFFFF"/>
        </w:rPr>
      </w:pPr>
      <w:proofErr w:type="spellStart"/>
      <w:r w:rsidRPr="0016477F">
        <w:rPr>
          <w:rFonts w:ascii="Arial" w:hAnsi="Arial" w:cs="Arial"/>
          <w:color w:val="222222"/>
          <w:sz w:val="22"/>
          <w:szCs w:val="22"/>
          <w:shd w:val="clear" w:color="auto" w:fill="FFFFFF"/>
        </w:rPr>
        <w:t>Galagan</w:t>
      </w:r>
      <w:proofErr w:type="spellEnd"/>
      <w:r w:rsidRPr="0016477F">
        <w:rPr>
          <w:rFonts w:ascii="Arial" w:hAnsi="Arial" w:cs="Arial"/>
          <w:color w:val="222222"/>
          <w:sz w:val="22"/>
          <w:szCs w:val="22"/>
          <w:shd w:val="clear" w:color="auto" w:fill="FFFFFF"/>
        </w:rPr>
        <w:t xml:space="preserve">, P.A. and </w:t>
      </w:r>
      <w:proofErr w:type="spellStart"/>
      <w:r w:rsidRPr="0016477F">
        <w:rPr>
          <w:rFonts w:ascii="Arial" w:hAnsi="Arial" w:cs="Arial"/>
          <w:color w:val="222222"/>
          <w:sz w:val="22"/>
          <w:szCs w:val="22"/>
          <w:shd w:val="clear" w:color="auto" w:fill="FFFFFF"/>
        </w:rPr>
        <w:t>Rhinesmith</w:t>
      </w:r>
      <w:proofErr w:type="spellEnd"/>
      <w:r w:rsidRPr="0016477F">
        <w:rPr>
          <w:rFonts w:ascii="Arial" w:hAnsi="Arial" w:cs="Arial"/>
          <w:color w:val="222222"/>
          <w:sz w:val="22"/>
          <w:szCs w:val="22"/>
          <w:shd w:val="clear" w:color="auto" w:fill="FFFFFF"/>
        </w:rPr>
        <w:t>, S.H., 1998. Peter Drucker. </w:t>
      </w:r>
      <w:r w:rsidRPr="0016477F">
        <w:rPr>
          <w:rFonts w:ascii="Arial" w:hAnsi="Arial" w:cs="Arial"/>
          <w:i/>
          <w:iCs/>
          <w:color w:val="222222"/>
          <w:sz w:val="22"/>
          <w:szCs w:val="22"/>
          <w:shd w:val="clear" w:color="auto" w:fill="FFFFFF"/>
        </w:rPr>
        <w:t>Training &amp; Development</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52</w:t>
      </w:r>
      <w:r w:rsidRPr="0016477F">
        <w:rPr>
          <w:rFonts w:ascii="Arial" w:hAnsi="Arial" w:cs="Arial"/>
          <w:color w:val="222222"/>
          <w:sz w:val="22"/>
          <w:szCs w:val="22"/>
          <w:shd w:val="clear" w:color="auto" w:fill="FFFFFF"/>
        </w:rPr>
        <w:t>(9), pp.22-28.</w:t>
      </w:r>
    </w:p>
    <w:p w:rsidR="00C15812" w:rsidRPr="0016477F" w:rsidRDefault="00C15812" w:rsidP="00C15812">
      <w:pPr>
        <w:spacing w:before="240"/>
        <w:rPr>
          <w:rFonts w:ascii="Arial" w:hAnsi="Arial" w:cs="Arial"/>
          <w:color w:val="222222"/>
          <w:sz w:val="22"/>
          <w:szCs w:val="22"/>
          <w:shd w:val="clear" w:color="auto" w:fill="FFFFFF"/>
        </w:rPr>
      </w:pPr>
      <w:proofErr w:type="spellStart"/>
      <w:r w:rsidRPr="0016477F">
        <w:rPr>
          <w:rFonts w:ascii="Arial" w:hAnsi="Arial" w:cs="Arial"/>
          <w:color w:val="222222"/>
          <w:sz w:val="22"/>
          <w:szCs w:val="22"/>
          <w:shd w:val="clear" w:color="auto" w:fill="FFFFFF"/>
        </w:rPr>
        <w:t>Górny</w:t>
      </w:r>
      <w:proofErr w:type="spellEnd"/>
      <w:r w:rsidRPr="0016477F">
        <w:rPr>
          <w:rFonts w:ascii="Arial" w:hAnsi="Arial" w:cs="Arial"/>
          <w:color w:val="222222"/>
          <w:sz w:val="22"/>
          <w:szCs w:val="22"/>
          <w:shd w:val="clear" w:color="auto" w:fill="FFFFFF"/>
        </w:rPr>
        <w:t>, A., 2014. Application of quality shaping methods in the work environment improvement. A case of theoretical frames. </w:t>
      </w:r>
      <w:r w:rsidRPr="0016477F">
        <w:rPr>
          <w:rFonts w:ascii="Arial" w:hAnsi="Arial" w:cs="Arial"/>
          <w:i/>
          <w:iCs/>
          <w:color w:val="222222"/>
          <w:sz w:val="22"/>
          <w:szCs w:val="22"/>
          <w:shd w:val="clear" w:color="auto" w:fill="FFFFFF"/>
        </w:rPr>
        <w:t>Management Systems in Production Engineering</w:t>
      </w:r>
      <w:r w:rsidRPr="0016477F">
        <w:rPr>
          <w:rFonts w:ascii="Arial" w:hAnsi="Arial" w:cs="Arial"/>
          <w:color w:val="222222"/>
          <w:sz w:val="22"/>
          <w:szCs w:val="22"/>
          <w:shd w:val="clear" w:color="auto" w:fill="FFFFFF"/>
        </w:rPr>
        <w:t>.</w:t>
      </w:r>
    </w:p>
    <w:p w:rsidR="00C15812" w:rsidRPr="0016477F" w:rsidRDefault="00C15812" w:rsidP="00C15812">
      <w:pPr>
        <w:spacing w:before="240"/>
        <w:rPr>
          <w:rFonts w:ascii="Arial" w:hAnsi="Arial" w:cs="Arial"/>
          <w:color w:val="222222"/>
          <w:sz w:val="22"/>
          <w:szCs w:val="22"/>
          <w:shd w:val="clear" w:color="auto" w:fill="FFFFFF"/>
        </w:rPr>
      </w:pPr>
      <w:proofErr w:type="spellStart"/>
      <w:r w:rsidRPr="0016477F">
        <w:rPr>
          <w:rFonts w:ascii="Arial" w:hAnsi="Arial" w:cs="Arial"/>
          <w:sz w:val="22"/>
          <w:szCs w:val="22"/>
        </w:rPr>
        <w:t>Hoppock</w:t>
      </w:r>
      <w:proofErr w:type="spellEnd"/>
      <w:r w:rsidRPr="0016477F">
        <w:rPr>
          <w:rFonts w:ascii="Arial" w:hAnsi="Arial" w:cs="Arial"/>
          <w:sz w:val="22"/>
          <w:szCs w:val="22"/>
        </w:rPr>
        <w:t>, R. (1935). Job Satisfaction, Harper and Brothers, New York, p. 47</w:t>
      </w:r>
    </w:p>
    <w:p w:rsidR="00C15812" w:rsidRDefault="00C15812" w:rsidP="00C15812">
      <w:pPr>
        <w:spacing w:before="240"/>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t xml:space="preserve">Hedlund, A., </w:t>
      </w:r>
      <w:proofErr w:type="spellStart"/>
      <w:r w:rsidRPr="0016477F">
        <w:rPr>
          <w:rFonts w:ascii="Arial" w:hAnsi="Arial" w:cs="Arial"/>
          <w:color w:val="222222"/>
          <w:sz w:val="22"/>
          <w:szCs w:val="22"/>
          <w:shd w:val="clear" w:color="auto" w:fill="FFFFFF"/>
        </w:rPr>
        <w:t>Åteg</w:t>
      </w:r>
      <w:proofErr w:type="spellEnd"/>
      <w:r w:rsidRPr="0016477F">
        <w:rPr>
          <w:rFonts w:ascii="Arial" w:hAnsi="Arial" w:cs="Arial"/>
          <w:color w:val="222222"/>
          <w:sz w:val="22"/>
          <w:szCs w:val="22"/>
          <w:shd w:val="clear" w:color="auto" w:fill="FFFFFF"/>
        </w:rPr>
        <w:t xml:space="preserve">, M., Andersson, M. and </w:t>
      </w:r>
      <w:proofErr w:type="spellStart"/>
      <w:r w:rsidRPr="0016477F">
        <w:rPr>
          <w:rFonts w:ascii="Arial" w:hAnsi="Arial" w:cs="Arial"/>
          <w:color w:val="222222"/>
          <w:sz w:val="22"/>
          <w:szCs w:val="22"/>
          <w:shd w:val="clear" w:color="auto" w:fill="FFFFFF"/>
        </w:rPr>
        <w:t>Rosén</w:t>
      </w:r>
      <w:proofErr w:type="spellEnd"/>
      <w:r w:rsidRPr="0016477F">
        <w:rPr>
          <w:rFonts w:ascii="Arial" w:hAnsi="Arial" w:cs="Arial"/>
          <w:color w:val="222222"/>
          <w:sz w:val="22"/>
          <w:szCs w:val="22"/>
          <w:shd w:val="clear" w:color="auto" w:fill="FFFFFF"/>
        </w:rPr>
        <w:t>, G., 2010. Assessing motivation for work environment improvements: Internal consistency, reliability and factorial structure. </w:t>
      </w:r>
      <w:r w:rsidRPr="0016477F">
        <w:rPr>
          <w:rFonts w:ascii="Arial" w:hAnsi="Arial" w:cs="Arial"/>
          <w:i/>
          <w:iCs/>
          <w:color w:val="222222"/>
          <w:sz w:val="22"/>
          <w:szCs w:val="22"/>
          <w:shd w:val="clear" w:color="auto" w:fill="FFFFFF"/>
        </w:rPr>
        <w:t>Journal of safety research</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41</w:t>
      </w:r>
      <w:r w:rsidRPr="0016477F">
        <w:rPr>
          <w:rFonts w:ascii="Arial" w:hAnsi="Arial" w:cs="Arial"/>
          <w:color w:val="222222"/>
          <w:sz w:val="22"/>
          <w:szCs w:val="22"/>
          <w:shd w:val="clear" w:color="auto" w:fill="FFFFFF"/>
        </w:rPr>
        <w:t>(2), pp.145-151.</w:t>
      </w:r>
    </w:p>
    <w:p w:rsidR="00C15812" w:rsidRPr="0016477F" w:rsidRDefault="00C15812" w:rsidP="00C15812">
      <w:pPr>
        <w:spacing w:before="240"/>
        <w:rPr>
          <w:rFonts w:ascii="Arial" w:hAnsi="Arial" w:cs="Arial"/>
          <w:color w:val="222222"/>
          <w:sz w:val="22"/>
          <w:szCs w:val="22"/>
          <w:shd w:val="clear" w:color="auto" w:fill="FFFFFF"/>
        </w:rPr>
      </w:pPr>
      <w:bookmarkStart w:id="1" w:name="_Hlk36556977"/>
      <w:r w:rsidRPr="0016477F">
        <w:rPr>
          <w:rFonts w:ascii="Arial" w:hAnsi="Arial" w:cs="Arial"/>
          <w:color w:val="222222"/>
          <w:sz w:val="22"/>
          <w:szCs w:val="22"/>
          <w:shd w:val="clear" w:color="auto" w:fill="FFFFFF"/>
        </w:rPr>
        <w:t xml:space="preserve">Irving, J.A. and Williams, D.I., 1999. </w:t>
      </w:r>
      <w:bookmarkEnd w:id="1"/>
      <w:r w:rsidRPr="0016477F">
        <w:rPr>
          <w:rFonts w:ascii="Arial" w:hAnsi="Arial" w:cs="Arial"/>
          <w:color w:val="222222"/>
          <w:sz w:val="22"/>
          <w:szCs w:val="22"/>
          <w:shd w:val="clear" w:color="auto" w:fill="FFFFFF"/>
        </w:rPr>
        <w:t>Personal growth and personal development: concepts clarified. </w:t>
      </w:r>
      <w:r w:rsidRPr="0016477F">
        <w:rPr>
          <w:rFonts w:ascii="Arial" w:hAnsi="Arial" w:cs="Arial"/>
          <w:i/>
          <w:iCs/>
          <w:color w:val="222222"/>
          <w:sz w:val="22"/>
          <w:szCs w:val="22"/>
          <w:shd w:val="clear" w:color="auto" w:fill="FFFFFF"/>
        </w:rPr>
        <w:t>British Journal of Guidance and Counselling</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27</w:t>
      </w:r>
      <w:r w:rsidRPr="0016477F">
        <w:rPr>
          <w:rFonts w:ascii="Arial" w:hAnsi="Arial" w:cs="Arial"/>
          <w:color w:val="222222"/>
          <w:sz w:val="22"/>
          <w:szCs w:val="22"/>
          <w:shd w:val="clear" w:color="auto" w:fill="FFFFFF"/>
        </w:rPr>
        <w:t>(4), pp.517-526.</w:t>
      </w:r>
    </w:p>
    <w:p w:rsidR="00C15812" w:rsidRDefault="00C15812" w:rsidP="00C15812">
      <w:pPr>
        <w:spacing w:before="240"/>
        <w:rPr>
          <w:rFonts w:ascii="Arial" w:hAnsi="Arial" w:cs="Arial"/>
          <w:sz w:val="22"/>
          <w:szCs w:val="22"/>
        </w:rPr>
      </w:pPr>
      <w:bookmarkStart w:id="2" w:name="_Hlk36550187"/>
      <w:r w:rsidRPr="0016477F">
        <w:rPr>
          <w:rFonts w:ascii="Arial" w:hAnsi="Arial" w:cs="Arial"/>
          <w:sz w:val="22"/>
          <w:szCs w:val="22"/>
        </w:rPr>
        <w:t xml:space="preserve">J.D Shaw, J. E. </w:t>
      </w:r>
      <w:proofErr w:type="spellStart"/>
      <w:r w:rsidRPr="0016477F">
        <w:rPr>
          <w:rFonts w:ascii="Arial" w:hAnsi="Arial" w:cs="Arial"/>
          <w:sz w:val="22"/>
          <w:szCs w:val="22"/>
        </w:rPr>
        <w:t>Delery</w:t>
      </w:r>
      <w:proofErr w:type="spellEnd"/>
      <w:r w:rsidRPr="0016477F">
        <w:rPr>
          <w:rFonts w:ascii="Arial" w:hAnsi="Arial" w:cs="Arial"/>
          <w:sz w:val="22"/>
          <w:szCs w:val="22"/>
        </w:rPr>
        <w:t xml:space="preserve">, G. D. Jenkins Jr., N. Gupta, 1998 </w:t>
      </w:r>
      <w:bookmarkEnd w:id="2"/>
      <w:r w:rsidRPr="0016477F">
        <w:rPr>
          <w:rFonts w:ascii="Arial" w:hAnsi="Arial" w:cs="Arial"/>
          <w:sz w:val="22"/>
          <w:szCs w:val="22"/>
        </w:rPr>
        <w:t>“An organization-level analysis of voluntary and involuntary turnover”, Academy of Management Journal, 41(5), 511–525,</w:t>
      </w:r>
    </w:p>
    <w:p w:rsidR="00C15812" w:rsidRPr="0016477F" w:rsidRDefault="00C15812" w:rsidP="00C15812">
      <w:pPr>
        <w:spacing w:before="240"/>
        <w:rPr>
          <w:rFonts w:ascii="Arial" w:hAnsi="Arial" w:cs="Arial"/>
          <w:sz w:val="22"/>
          <w:szCs w:val="22"/>
        </w:rPr>
      </w:pPr>
      <w:proofErr w:type="spellStart"/>
      <w:proofErr w:type="gramStart"/>
      <w:r w:rsidRPr="0016477F">
        <w:rPr>
          <w:rFonts w:ascii="Arial" w:hAnsi="Arial" w:cs="Arial"/>
          <w:sz w:val="22"/>
          <w:szCs w:val="22"/>
        </w:rPr>
        <w:t>J.Ng’ethe</w:t>
      </w:r>
      <w:proofErr w:type="spellEnd"/>
      <w:proofErr w:type="gramEnd"/>
      <w:r w:rsidRPr="0016477F">
        <w:rPr>
          <w:rFonts w:ascii="Arial" w:hAnsi="Arial" w:cs="Arial"/>
          <w:sz w:val="22"/>
          <w:szCs w:val="22"/>
        </w:rPr>
        <w:t>, (2012) “Influence of leadership style on the academic staff retention in public universities in Kenya”, International journal of business and social science, 3 No.21, 2012.</w:t>
      </w:r>
    </w:p>
    <w:p w:rsidR="00834EE3" w:rsidRDefault="00834EE3" w:rsidP="004056ED">
      <w:pPr>
        <w:spacing w:before="240"/>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t>Kahn, W.A., 1990. Psychological conditions of personal engagement and disengagement at work. </w:t>
      </w:r>
      <w:r w:rsidRPr="0016477F">
        <w:rPr>
          <w:rFonts w:ascii="Arial" w:hAnsi="Arial" w:cs="Arial"/>
          <w:i/>
          <w:iCs/>
          <w:color w:val="222222"/>
          <w:sz w:val="22"/>
          <w:szCs w:val="22"/>
          <w:shd w:val="clear" w:color="auto" w:fill="FFFFFF"/>
        </w:rPr>
        <w:t>Academy of management journal</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33</w:t>
      </w:r>
      <w:r w:rsidRPr="0016477F">
        <w:rPr>
          <w:rFonts w:ascii="Arial" w:hAnsi="Arial" w:cs="Arial"/>
          <w:color w:val="222222"/>
          <w:sz w:val="22"/>
          <w:szCs w:val="22"/>
          <w:shd w:val="clear" w:color="auto" w:fill="FFFFFF"/>
        </w:rPr>
        <w:t>(4), pp.692-724.</w:t>
      </w:r>
    </w:p>
    <w:p w:rsidR="00C15812" w:rsidRDefault="00C15812" w:rsidP="00C15812">
      <w:pPr>
        <w:spacing w:before="240"/>
        <w:rPr>
          <w:rFonts w:ascii="Arial" w:hAnsi="Arial" w:cs="Arial"/>
          <w:sz w:val="22"/>
          <w:szCs w:val="22"/>
        </w:rPr>
      </w:pPr>
      <w:proofErr w:type="spellStart"/>
      <w:r w:rsidRPr="0016477F">
        <w:rPr>
          <w:rFonts w:ascii="Arial" w:hAnsi="Arial" w:cs="Arial"/>
          <w:sz w:val="22"/>
          <w:szCs w:val="22"/>
        </w:rPr>
        <w:t>Kaliski</w:t>
      </w:r>
      <w:proofErr w:type="spellEnd"/>
      <w:r w:rsidRPr="0016477F">
        <w:rPr>
          <w:rFonts w:ascii="Arial" w:hAnsi="Arial" w:cs="Arial"/>
          <w:sz w:val="22"/>
          <w:szCs w:val="22"/>
        </w:rPr>
        <w:t>, B.S. (2007). Encyclopedia of Business and Finance, Second edition, Thompson Gale, Detroit, p. 446</w:t>
      </w:r>
    </w:p>
    <w:p w:rsidR="00C15812" w:rsidRPr="0016477F" w:rsidRDefault="00C15812" w:rsidP="00C15812">
      <w:pPr>
        <w:spacing w:before="240"/>
        <w:rPr>
          <w:rFonts w:ascii="Arial" w:hAnsi="Arial" w:cs="Arial"/>
          <w:color w:val="222222"/>
          <w:sz w:val="22"/>
          <w:szCs w:val="22"/>
          <w:shd w:val="clear" w:color="auto" w:fill="FFFFFF"/>
        </w:rPr>
      </w:pPr>
      <w:proofErr w:type="spellStart"/>
      <w:r w:rsidRPr="0016477F">
        <w:rPr>
          <w:rFonts w:ascii="Arial" w:hAnsi="Arial" w:cs="Arial"/>
          <w:color w:val="222222"/>
          <w:sz w:val="22"/>
          <w:szCs w:val="22"/>
          <w:shd w:val="clear" w:color="auto" w:fill="FFFFFF"/>
        </w:rPr>
        <w:t>Kataria</w:t>
      </w:r>
      <w:proofErr w:type="spellEnd"/>
      <w:r w:rsidRPr="0016477F">
        <w:rPr>
          <w:rFonts w:ascii="Arial" w:hAnsi="Arial" w:cs="Arial"/>
          <w:color w:val="222222"/>
          <w:sz w:val="22"/>
          <w:szCs w:val="22"/>
          <w:shd w:val="clear" w:color="auto" w:fill="FFFFFF"/>
        </w:rPr>
        <w:t>, A., Rastogi, R. and Garg, P., 2013. Organizational effectiveness as a function of employee engagement. </w:t>
      </w:r>
      <w:r w:rsidRPr="0016477F">
        <w:rPr>
          <w:rFonts w:ascii="Arial" w:hAnsi="Arial" w:cs="Arial"/>
          <w:i/>
          <w:iCs/>
          <w:color w:val="222222"/>
          <w:sz w:val="22"/>
          <w:szCs w:val="22"/>
          <w:shd w:val="clear" w:color="auto" w:fill="FFFFFF"/>
        </w:rPr>
        <w:t>South Asian Journal of Management</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20</w:t>
      </w:r>
      <w:r w:rsidRPr="0016477F">
        <w:rPr>
          <w:rFonts w:ascii="Arial" w:hAnsi="Arial" w:cs="Arial"/>
          <w:color w:val="222222"/>
          <w:sz w:val="22"/>
          <w:szCs w:val="22"/>
          <w:shd w:val="clear" w:color="auto" w:fill="FFFFFF"/>
        </w:rPr>
        <w:t>(4), p.56.</w:t>
      </w:r>
    </w:p>
    <w:p w:rsidR="00C15812" w:rsidRPr="0016477F" w:rsidRDefault="00C15812" w:rsidP="004056ED">
      <w:pPr>
        <w:spacing w:before="240"/>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lastRenderedPageBreak/>
        <w:t xml:space="preserve">Locke, E.A., 1969. What is job </w:t>
      </w:r>
      <w:proofErr w:type="gramStart"/>
      <w:r w:rsidRPr="0016477F">
        <w:rPr>
          <w:rFonts w:ascii="Arial" w:hAnsi="Arial" w:cs="Arial"/>
          <w:color w:val="222222"/>
          <w:sz w:val="22"/>
          <w:szCs w:val="22"/>
          <w:shd w:val="clear" w:color="auto" w:fill="FFFFFF"/>
        </w:rPr>
        <w:t>satisfaction?.</w:t>
      </w:r>
      <w:proofErr w:type="gramEnd"/>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Organizational behavior and human performance</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4</w:t>
      </w:r>
      <w:r w:rsidRPr="0016477F">
        <w:rPr>
          <w:rFonts w:ascii="Arial" w:hAnsi="Arial" w:cs="Arial"/>
          <w:color w:val="222222"/>
          <w:sz w:val="22"/>
          <w:szCs w:val="22"/>
          <w:shd w:val="clear" w:color="auto" w:fill="FFFFFF"/>
        </w:rPr>
        <w:t>(4), pp.309-336</w:t>
      </w:r>
    </w:p>
    <w:p w:rsidR="005060E6" w:rsidRPr="0016477F" w:rsidRDefault="005060E6" w:rsidP="004056ED">
      <w:pPr>
        <w:spacing w:before="240"/>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t>Maslach, C. and Leiter, M.P., 2008. Early predictors of job burnout and engagement. </w:t>
      </w:r>
      <w:r w:rsidRPr="0016477F">
        <w:rPr>
          <w:rFonts w:ascii="Arial" w:hAnsi="Arial" w:cs="Arial"/>
          <w:i/>
          <w:iCs/>
          <w:color w:val="222222"/>
          <w:sz w:val="22"/>
          <w:szCs w:val="22"/>
          <w:shd w:val="clear" w:color="auto" w:fill="FFFFFF"/>
        </w:rPr>
        <w:t>Journal of applied psychology</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93</w:t>
      </w:r>
      <w:r w:rsidRPr="0016477F">
        <w:rPr>
          <w:rFonts w:ascii="Arial" w:hAnsi="Arial" w:cs="Arial"/>
          <w:color w:val="222222"/>
          <w:sz w:val="22"/>
          <w:szCs w:val="22"/>
          <w:shd w:val="clear" w:color="auto" w:fill="FFFFFF"/>
        </w:rPr>
        <w:t>(3), p.498.</w:t>
      </w:r>
    </w:p>
    <w:p w:rsidR="00913B4C" w:rsidRDefault="00913B4C" w:rsidP="004056ED">
      <w:pPr>
        <w:spacing w:before="240"/>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t xml:space="preserve">Macey, W.H., Schneider, B., </w:t>
      </w:r>
      <w:proofErr w:type="spellStart"/>
      <w:r w:rsidRPr="0016477F">
        <w:rPr>
          <w:rFonts w:ascii="Arial" w:hAnsi="Arial" w:cs="Arial"/>
          <w:color w:val="222222"/>
          <w:sz w:val="22"/>
          <w:szCs w:val="22"/>
          <w:shd w:val="clear" w:color="auto" w:fill="FFFFFF"/>
        </w:rPr>
        <w:t>Barbera</w:t>
      </w:r>
      <w:proofErr w:type="spellEnd"/>
      <w:r w:rsidRPr="0016477F">
        <w:rPr>
          <w:rFonts w:ascii="Arial" w:hAnsi="Arial" w:cs="Arial"/>
          <w:color w:val="222222"/>
          <w:sz w:val="22"/>
          <w:szCs w:val="22"/>
          <w:shd w:val="clear" w:color="auto" w:fill="FFFFFF"/>
        </w:rPr>
        <w:t>, K.M. and Young, S.A., 2011. </w:t>
      </w:r>
      <w:r w:rsidRPr="0016477F">
        <w:rPr>
          <w:rFonts w:ascii="Arial" w:hAnsi="Arial" w:cs="Arial"/>
          <w:i/>
          <w:iCs/>
          <w:color w:val="222222"/>
          <w:sz w:val="22"/>
          <w:szCs w:val="22"/>
          <w:shd w:val="clear" w:color="auto" w:fill="FFFFFF"/>
        </w:rPr>
        <w:t>Employee engagement: Tools for analysis, practice, and competitive advantage</w:t>
      </w:r>
      <w:r w:rsidRPr="0016477F">
        <w:rPr>
          <w:rFonts w:ascii="Arial" w:hAnsi="Arial" w:cs="Arial"/>
          <w:color w:val="222222"/>
          <w:sz w:val="22"/>
          <w:szCs w:val="22"/>
          <w:shd w:val="clear" w:color="auto" w:fill="FFFFFF"/>
        </w:rPr>
        <w:t> (Vol. 31). John Wiley &amp; Sons.</w:t>
      </w:r>
    </w:p>
    <w:p w:rsidR="00C15812" w:rsidRDefault="00C15812" w:rsidP="00C15812">
      <w:pPr>
        <w:spacing w:before="240"/>
        <w:rPr>
          <w:rFonts w:ascii="Arial" w:hAnsi="Arial" w:cs="Arial"/>
          <w:sz w:val="22"/>
          <w:szCs w:val="22"/>
        </w:rPr>
      </w:pPr>
      <w:r w:rsidRPr="0016477F">
        <w:rPr>
          <w:rFonts w:ascii="Arial" w:hAnsi="Arial" w:cs="Arial"/>
          <w:sz w:val="22"/>
          <w:szCs w:val="22"/>
        </w:rPr>
        <w:t>Michael, S.O. (2008). Using Motivational Strategy as Panacea for Employee Retention and Turnover in Selected Public and Private Sector Organisations in the Eastern Cape Province of South Africa. Master of Commerce Thesis, University of Fort Hare.</w:t>
      </w:r>
    </w:p>
    <w:p w:rsidR="00C15812" w:rsidRDefault="00C15812" w:rsidP="00C15812">
      <w:pPr>
        <w:rPr>
          <w:rFonts w:ascii="Arial" w:hAnsi="Arial" w:cs="Arial"/>
          <w:color w:val="222222"/>
          <w:sz w:val="22"/>
          <w:szCs w:val="22"/>
          <w:shd w:val="clear" w:color="auto" w:fill="FFFFFF"/>
        </w:rPr>
      </w:pPr>
    </w:p>
    <w:p w:rsidR="00C15812" w:rsidRDefault="00C15812" w:rsidP="00C15812">
      <w:pPr>
        <w:rPr>
          <w:rFonts w:ascii="Arial" w:hAnsi="Arial" w:cs="Arial"/>
          <w:color w:val="222222"/>
          <w:sz w:val="22"/>
          <w:szCs w:val="22"/>
          <w:shd w:val="clear" w:color="auto" w:fill="FFFFFF"/>
        </w:rPr>
      </w:pPr>
      <w:r w:rsidRPr="0016477F">
        <w:rPr>
          <w:rFonts w:ascii="Arial" w:hAnsi="Arial" w:cs="Arial"/>
          <w:color w:val="222222"/>
          <w:sz w:val="22"/>
          <w:szCs w:val="22"/>
          <w:shd w:val="clear" w:color="auto" w:fill="FFFFFF"/>
        </w:rPr>
        <w:t xml:space="preserve">Stewart, H. and </w:t>
      </w:r>
      <w:proofErr w:type="spellStart"/>
      <w:r w:rsidRPr="0016477F">
        <w:rPr>
          <w:rFonts w:ascii="Arial" w:hAnsi="Arial" w:cs="Arial"/>
          <w:color w:val="222222"/>
          <w:sz w:val="22"/>
          <w:szCs w:val="22"/>
          <w:shd w:val="clear" w:color="auto" w:fill="FFFFFF"/>
        </w:rPr>
        <w:t>Gapp</w:t>
      </w:r>
      <w:proofErr w:type="spellEnd"/>
      <w:r w:rsidRPr="0016477F">
        <w:rPr>
          <w:rFonts w:ascii="Arial" w:hAnsi="Arial" w:cs="Arial"/>
          <w:color w:val="222222"/>
          <w:sz w:val="22"/>
          <w:szCs w:val="22"/>
          <w:shd w:val="clear" w:color="auto" w:fill="FFFFFF"/>
        </w:rPr>
        <w:t>, R., 2014. Achieving effective sustainable management: A small</w:t>
      </w:r>
      <w:r w:rsidRPr="0016477F">
        <w:rPr>
          <w:rFonts w:ascii="Cambria Math" w:hAnsi="Cambria Math" w:cs="Cambria Math"/>
          <w:color w:val="222222"/>
          <w:sz w:val="22"/>
          <w:szCs w:val="22"/>
          <w:shd w:val="clear" w:color="auto" w:fill="FFFFFF"/>
        </w:rPr>
        <w:t>‐</w:t>
      </w:r>
      <w:r w:rsidRPr="0016477F">
        <w:rPr>
          <w:rFonts w:ascii="Arial" w:hAnsi="Arial" w:cs="Arial"/>
          <w:color w:val="222222"/>
          <w:sz w:val="22"/>
          <w:szCs w:val="22"/>
          <w:shd w:val="clear" w:color="auto" w:fill="FFFFFF"/>
        </w:rPr>
        <w:t>medium enterprise case study. </w:t>
      </w:r>
      <w:r w:rsidRPr="0016477F">
        <w:rPr>
          <w:rFonts w:ascii="Arial" w:hAnsi="Arial" w:cs="Arial"/>
          <w:i/>
          <w:iCs/>
          <w:color w:val="222222"/>
          <w:sz w:val="22"/>
          <w:szCs w:val="22"/>
          <w:shd w:val="clear" w:color="auto" w:fill="FFFFFF"/>
        </w:rPr>
        <w:t>Corporate Social Responsibility and Environmental Management</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21</w:t>
      </w:r>
      <w:r w:rsidRPr="0016477F">
        <w:rPr>
          <w:rFonts w:ascii="Arial" w:hAnsi="Arial" w:cs="Arial"/>
          <w:color w:val="222222"/>
          <w:sz w:val="22"/>
          <w:szCs w:val="22"/>
          <w:shd w:val="clear" w:color="auto" w:fill="FFFFFF"/>
        </w:rPr>
        <w:t>(1), pp.52-64.</w:t>
      </w:r>
    </w:p>
    <w:p w:rsidR="00E16988" w:rsidRPr="0016477F" w:rsidRDefault="00E16988" w:rsidP="004056ED">
      <w:pPr>
        <w:spacing w:before="240"/>
        <w:rPr>
          <w:rFonts w:ascii="Arial" w:hAnsi="Arial" w:cs="Arial"/>
          <w:color w:val="222222"/>
          <w:sz w:val="22"/>
          <w:szCs w:val="22"/>
          <w:shd w:val="clear" w:color="auto" w:fill="FFFFFF"/>
        </w:rPr>
      </w:pPr>
      <w:proofErr w:type="spellStart"/>
      <w:r w:rsidRPr="0016477F">
        <w:rPr>
          <w:rFonts w:ascii="Arial" w:hAnsi="Arial" w:cs="Arial"/>
          <w:color w:val="222222"/>
          <w:sz w:val="22"/>
          <w:szCs w:val="22"/>
          <w:shd w:val="clear" w:color="auto" w:fill="FFFFFF"/>
        </w:rPr>
        <w:t>Tsutsumi</w:t>
      </w:r>
      <w:proofErr w:type="spellEnd"/>
      <w:r w:rsidRPr="0016477F">
        <w:rPr>
          <w:rFonts w:ascii="Arial" w:hAnsi="Arial" w:cs="Arial"/>
          <w:color w:val="222222"/>
          <w:sz w:val="22"/>
          <w:szCs w:val="22"/>
          <w:shd w:val="clear" w:color="auto" w:fill="FFFFFF"/>
        </w:rPr>
        <w:t>, A. and Kawakami, N., 2004. A review of empirical studies on the model of effort–reward imbalance at work: reducing occupational stress by implementing a new theory. </w:t>
      </w:r>
      <w:r w:rsidRPr="0016477F">
        <w:rPr>
          <w:rFonts w:ascii="Arial" w:hAnsi="Arial" w:cs="Arial"/>
          <w:i/>
          <w:iCs/>
          <w:color w:val="222222"/>
          <w:sz w:val="22"/>
          <w:szCs w:val="22"/>
          <w:shd w:val="clear" w:color="auto" w:fill="FFFFFF"/>
        </w:rPr>
        <w:t>Social science &amp; medicine</w:t>
      </w:r>
      <w:r w:rsidRPr="0016477F">
        <w:rPr>
          <w:rFonts w:ascii="Arial" w:hAnsi="Arial" w:cs="Arial"/>
          <w:color w:val="222222"/>
          <w:sz w:val="22"/>
          <w:szCs w:val="22"/>
          <w:shd w:val="clear" w:color="auto" w:fill="FFFFFF"/>
        </w:rPr>
        <w:t>, </w:t>
      </w:r>
      <w:r w:rsidRPr="0016477F">
        <w:rPr>
          <w:rFonts w:ascii="Arial" w:hAnsi="Arial" w:cs="Arial"/>
          <w:i/>
          <w:iCs/>
          <w:color w:val="222222"/>
          <w:sz w:val="22"/>
          <w:szCs w:val="22"/>
          <w:shd w:val="clear" w:color="auto" w:fill="FFFFFF"/>
        </w:rPr>
        <w:t>59</w:t>
      </w:r>
      <w:r w:rsidRPr="0016477F">
        <w:rPr>
          <w:rFonts w:ascii="Arial" w:hAnsi="Arial" w:cs="Arial"/>
          <w:color w:val="222222"/>
          <w:sz w:val="22"/>
          <w:szCs w:val="22"/>
          <w:shd w:val="clear" w:color="auto" w:fill="FFFFFF"/>
        </w:rPr>
        <w:t>(11), pp.2335-2359.</w:t>
      </w:r>
    </w:p>
    <w:p w:rsidR="00C15812" w:rsidRPr="0016477F" w:rsidRDefault="00C15812" w:rsidP="00C15812">
      <w:pPr>
        <w:spacing w:before="240"/>
        <w:rPr>
          <w:rFonts w:ascii="Arial" w:hAnsi="Arial" w:cs="Arial"/>
          <w:color w:val="333333"/>
          <w:sz w:val="22"/>
          <w:szCs w:val="22"/>
          <w:shd w:val="clear" w:color="auto" w:fill="FFFFFF"/>
        </w:rPr>
      </w:pPr>
      <w:r w:rsidRPr="0016477F">
        <w:rPr>
          <w:rFonts w:ascii="Arial" w:hAnsi="Arial" w:cs="Arial"/>
          <w:color w:val="333333"/>
          <w:sz w:val="22"/>
          <w:szCs w:val="22"/>
          <w:shd w:val="clear" w:color="auto" w:fill="FFFFFF"/>
        </w:rPr>
        <w:t>Vinson, Mary N; 1996. "The pros and cons of 360-degree feedback: making it work." </w:t>
      </w:r>
      <w:r w:rsidRPr="0016477F">
        <w:rPr>
          <w:rFonts w:ascii="Arial" w:hAnsi="Arial" w:cs="Arial"/>
          <w:i/>
          <w:iCs/>
          <w:color w:val="333333"/>
          <w:sz w:val="22"/>
          <w:szCs w:val="22"/>
          <w:bdr w:val="none" w:sz="0" w:space="0" w:color="auto" w:frame="1"/>
          <w:shd w:val="clear" w:color="auto" w:fill="FFFFFF"/>
        </w:rPr>
        <w:t>Training &amp; Development</w:t>
      </w:r>
      <w:r w:rsidRPr="0016477F">
        <w:rPr>
          <w:rFonts w:ascii="Arial" w:hAnsi="Arial" w:cs="Arial"/>
          <w:color w:val="333333"/>
          <w:sz w:val="22"/>
          <w:szCs w:val="22"/>
          <w:shd w:val="clear" w:color="auto" w:fill="FFFFFF"/>
        </w:rPr>
        <w:t>, vol. 50, no. 4, Apr. 1996, p. 11</w:t>
      </w:r>
    </w:p>
    <w:p w:rsidR="0016477F" w:rsidRPr="0016477F" w:rsidRDefault="0016477F" w:rsidP="004056ED">
      <w:pPr>
        <w:spacing w:before="240"/>
        <w:rPr>
          <w:rFonts w:ascii="Arial" w:hAnsi="Arial" w:cs="Arial"/>
          <w:sz w:val="22"/>
          <w:szCs w:val="22"/>
        </w:rPr>
      </w:pPr>
      <w:r w:rsidRPr="0016477F">
        <w:rPr>
          <w:rFonts w:ascii="Arial" w:hAnsi="Arial" w:cs="Arial"/>
          <w:color w:val="000000"/>
          <w:sz w:val="22"/>
          <w:szCs w:val="22"/>
          <w:shd w:val="clear" w:color="auto" w:fill="FFFFFF"/>
        </w:rPr>
        <w:t>www.lsbf.org.uk. 2020. </w:t>
      </w:r>
      <w:r w:rsidRPr="0016477F">
        <w:rPr>
          <w:rFonts w:ascii="Arial" w:hAnsi="Arial" w:cs="Arial"/>
          <w:i/>
          <w:iCs/>
          <w:color w:val="000000"/>
          <w:sz w:val="22"/>
          <w:szCs w:val="22"/>
          <w:shd w:val="clear" w:color="auto" w:fill="FFFFFF"/>
        </w:rPr>
        <w:t>Why Leadership Development Is Important</w:t>
      </w:r>
      <w:r w:rsidRPr="0016477F">
        <w:rPr>
          <w:rFonts w:ascii="Arial" w:hAnsi="Arial" w:cs="Arial"/>
          <w:color w:val="000000"/>
          <w:sz w:val="22"/>
          <w:szCs w:val="22"/>
          <w:shd w:val="clear" w:color="auto" w:fill="FFFFFF"/>
        </w:rPr>
        <w:t>. [online)</w:t>
      </w:r>
    </w:p>
    <w:sectPr w:rsidR="0016477F" w:rsidRPr="0016477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672E" w:rsidRDefault="003D672E" w:rsidP="0016477F">
      <w:r>
        <w:separator/>
      </w:r>
    </w:p>
  </w:endnote>
  <w:endnote w:type="continuationSeparator" w:id="0">
    <w:p w:rsidR="003D672E" w:rsidRDefault="003D672E" w:rsidP="001647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Unicode MS">
    <w:altName w:val="Arial"/>
    <w:panose1 w:val="020B0604020202020204"/>
    <w:charset w:val="00"/>
    <w:family w:val="roman"/>
    <w:pitch w:val="default"/>
  </w:font>
  <w:font w:name="Segoe UI">
    <w:charset w:val="00"/>
    <w:family w:val="swiss"/>
    <w:pitch w:val="variable"/>
    <w:sig w:usb0="E10022FF" w:usb1="C000E47F" w:usb2="00000029" w:usb3="00000000" w:csb0="000001DF" w:csb1="00000000"/>
  </w:font>
  <w:font w:name="Georgia">
    <w:charset w:val="00"/>
    <w:family w:val="roman"/>
    <w:pitch w:val="variable"/>
    <w:sig w:usb0="00000287" w:usb1="00000000" w:usb2="00000000" w:usb3="00000000" w:csb0="0000009F" w:csb1="00000000"/>
  </w:font>
  <w:font w:name="Cambria Math">
    <w:panose1 w:val="00000000000000000000"/>
    <w:charset w:val="00"/>
    <w:family w:val="roman"/>
    <w:pitch w:val="variable"/>
    <w:sig w:usb0="A00002EF" w:usb1="420020E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2371272"/>
      <w:docPartObj>
        <w:docPartGallery w:val="Page Numbers (Bottom of Page)"/>
        <w:docPartUnique/>
      </w:docPartObj>
    </w:sdtPr>
    <w:sdtEndPr>
      <w:rPr>
        <w:color w:val="7F7F7F" w:themeColor="background1" w:themeShade="7F"/>
        <w:spacing w:val="60"/>
      </w:rPr>
    </w:sdtEndPr>
    <w:sdtContent>
      <w:p w:rsidR="0016477F" w:rsidRDefault="0016477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16477F" w:rsidRDefault="00164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672E" w:rsidRDefault="003D672E" w:rsidP="0016477F">
      <w:r>
        <w:separator/>
      </w:r>
    </w:p>
  </w:footnote>
  <w:footnote w:type="continuationSeparator" w:id="0">
    <w:p w:rsidR="003D672E" w:rsidRDefault="003D672E" w:rsidP="001647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354A"/>
    <w:multiLevelType w:val="hybridMultilevel"/>
    <w:tmpl w:val="C67C2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04DD4"/>
    <w:multiLevelType w:val="hybridMultilevel"/>
    <w:tmpl w:val="41B64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870BAA"/>
    <w:multiLevelType w:val="hybridMultilevel"/>
    <w:tmpl w:val="3D6A9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B69A2"/>
    <w:multiLevelType w:val="hybridMultilevel"/>
    <w:tmpl w:val="53E257B0"/>
    <w:lvl w:ilvl="0" w:tplc="5130073A">
      <w:start w:val="1"/>
      <w:numFmt w:val="bullet"/>
      <w:lvlText w:val="•"/>
      <w:lvlJc w:val="left"/>
      <w:pPr>
        <w:tabs>
          <w:tab w:val="num" w:pos="720"/>
        </w:tabs>
        <w:ind w:left="720" w:hanging="360"/>
      </w:pPr>
      <w:rPr>
        <w:rFonts w:ascii="Arial" w:hAnsi="Arial" w:hint="default"/>
      </w:rPr>
    </w:lvl>
    <w:lvl w:ilvl="1" w:tplc="8F1484CC" w:tentative="1">
      <w:start w:val="1"/>
      <w:numFmt w:val="bullet"/>
      <w:lvlText w:val="•"/>
      <w:lvlJc w:val="left"/>
      <w:pPr>
        <w:tabs>
          <w:tab w:val="num" w:pos="1440"/>
        </w:tabs>
        <w:ind w:left="1440" w:hanging="360"/>
      </w:pPr>
      <w:rPr>
        <w:rFonts w:ascii="Arial" w:hAnsi="Arial" w:hint="default"/>
      </w:rPr>
    </w:lvl>
    <w:lvl w:ilvl="2" w:tplc="2D6E5CCA" w:tentative="1">
      <w:start w:val="1"/>
      <w:numFmt w:val="bullet"/>
      <w:lvlText w:val="•"/>
      <w:lvlJc w:val="left"/>
      <w:pPr>
        <w:tabs>
          <w:tab w:val="num" w:pos="2160"/>
        </w:tabs>
        <w:ind w:left="2160" w:hanging="360"/>
      </w:pPr>
      <w:rPr>
        <w:rFonts w:ascii="Arial" w:hAnsi="Arial" w:hint="default"/>
      </w:rPr>
    </w:lvl>
    <w:lvl w:ilvl="3" w:tplc="0FC8A712" w:tentative="1">
      <w:start w:val="1"/>
      <w:numFmt w:val="bullet"/>
      <w:lvlText w:val="•"/>
      <w:lvlJc w:val="left"/>
      <w:pPr>
        <w:tabs>
          <w:tab w:val="num" w:pos="2880"/>
        </w:tabs>
        <w:ind w:left="2880" w:hanging="360"/>
      </w:pPr>
      <w:rPr>
        <w:rFonts w:ascii="Arial" w:hAnsi="Arial" w:hint="default"/>
      </w:rPr>
    </w:lvl>
    <w:lvl w:ilvl="4" w:tplc="01B00330" w:tentative="1">
      <w:start w:val="1"/>
      <w:numFmt w:val="bullet"/>
      <w:lvlText w:val="•"/>
      <w:lvlJc w:val="left"/>
      <w:pPr>
        <w:tabs>
          <w:tab w:val="num" w:pos="3600"/>
        </w:tabs>
        <w:ind w:left="3600" w:hanging="360"/>
      </w:pPr>
      <w:rPr>
        <w:rFonts w:ascii="Arial" w:hAnsi="Arial" w:hint="default"/>
      </w:rPr>
    </w:lvl>
    <w:lvl w:ilvl="5" w:tplc="9210F5CA" w:tentative="1">
      <w:start w:val="1"/>
      <w:numFmt w:val="bullet"/>
      <w:lvlText w:val="•"/>
      <w:lvlJc w:val="left"/>
      <w:pPr>
        <w:tabs>
          <w:tab w:val="num" w:pos="4320"/>
        </w:tabs>
        <w:ind w:left="4320" w:hanging="360"/>
      </w:pPr>
      <w:rPr>
        <w:rFonts w:ascii="Arial" w:hAnsi="Arial" w:hint="default"/>
      </w:rPr>
    </w:lvl>
    <w:lvl w:ilvl="6" w:tplc="00B6A542" w:tentative="1">
      <w:start w:val="1"/>
      <w:numFmt w:val="bullet"/>
      <w:lvlText w:val="•"/>
      <w:lvlJc w:val="left"/>
      <w:pPr>
        <w:tabs>
          <w:tab w:val="num" w:pos="5040"/>
        </w:tabs>
        <w:ind w:left="5040" w:hanging="360"/>
      </w:pPr>
      <w:rPr>
        <w:rFonts w:ascii="Arial" w:hAnsi="Arial" w:hint="default"/>
      </w:rPr>
    </w:lvl>
    <w:lvl w:ilvl="7" w:tplc="556EBC3E" w:tentative="1">
      <w:start w:val="1"/>
      <w:numFmt w:val="bullet"/>
      <w:lvlText w:val="•"/>
      <w:lvlJc w:val="left"/>
      <w:pPr>
        <w:tabs>
          <w:tab w:val="num" w:pos="5760"/>
        </w:tabs>
        <w:ind w:left="5760" w:hanging="360"/>
      </w:pPr>
      <w:rPr>
        <w:rFonts w:ascii="Arial" w:hAnsi="Arial" w:hint="default"/>
      </w:rPr>
    </w:lvl>
    <w:lvl w:ilvl="8" w:tplc="31E8F66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1110B36"/>
    <w:multiLevelType w:val="hybridMultilevel"/>
    <w:tmpl w:val="D4567F6A"/>
    <w:lvl w:ilvl="0" w:tplc="787E0B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1A7A11"/>
    <w:multiLevelType w:val="hybridMultilevel"/>
    <w:tmpl w:val="4B426F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B73FA6"/>
    <w:multiLevelType w:val="hybridMultilevel"/>
    <w:tmpl w:val="E4343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4F11A0"/>
    <w:multiLevelType w:val="hybridMultilevel"/>
    <w:tmpl w:val="C20CE4F0"/>
    <w:lvl w:ilvl="0" w:tplc="5D8AFDF4">
      <w:start w:val="1"/>
      <w:numFmt w:val="bullet"/>
      <w:lvlText w:val="•"/>
      <w:lvlJc w:val="left"/>
      <w:pPr>
        <w:tabs>
          <w:tab w:val="num" w:pos="720"/>
        </w:tabs>
        <w:ind w:left="720" w:hanging="360"/>
      </w:pPr>
      <w:rPr>
        <w:rFonts w:ascii="Arial" w:hAnsi="Arial" w:hint="default"/>
      </w:rPr>
    </w:lvl>
    <w:lvl w:ilvl="1" w:tplc="059C9D4A" w:tentative="1">
      <w:start w:val="1"/>
      <w:numFmt w:val="bullet"/>
      <w:lvlText w:val="•"/>
      <w:lvlJc w:val="left"/>
      <w:pPr>
        <w:tabs>
          <w:tab w:val="num" w:pos="1440"/>
        </w:tabs>
        <w:ind w:left="1440" w:hanging="360"/>
      </w:pPr>
      <w:rPr>
        <w:rFonts w:ascii="Arial" w:hAnsi="Arial" w:hint="default"/>
      </w:rPr>
    </w:lvl>
    <w:lvl w:ilvl="2" w:tplc="858CCCC0" w:tentative="1">
      <w:start w:val="1"/>
      <w:numFmt w:val="bullet"/>
      <w:lvlText w:val="•"/>
      <w:lvlJc w:val="left"/>
      <w:pPr>
        <w:tabs>
          <w:tab w:val="num" w:pos="2160"/>
        </w:tabs>
        <w:ind w:left="2160" w:hanging="360"/>
      </w:pPr>
      <w:rPr>
        <w:rFonts w:ascii="Arial" w:hAnsi="Arial" w:hint="default"/>
      </w:rPr>
    </w:lvl>
    <w:lvl w:ilvl="3" w:tplc="7A7C8218" w:tentative="1">
      <w:start w:val="1"/>
      <w:numFmt w:val="bullet"/>
      <w:lvlText w:val="•"/>
      <w:lvlJc w:val="left"/>
      <w:pPr>
        <w:tabs>
          <w:tab w:val="num" w:pos="2880"/>
        </w:tabs>
        <w:ind w:left="2880" w:hanging="360"/>
      </w:pPr>
      <w:rPr>
        <w:rFonts w:ascii="Arial" w:hAnsi="Arial" w:hint="default"/>
      </w:rPr>
    </w:lvl>
    <w:lvl w:ilvl="4" w:tplc="3AC61C96" w:tentative="1">
      <w:start w:val="1"/>
      <w:numFmt w:val="bullet"/>
      <w:lvlText w:val="•"/>
      <w:lvlJc w:val="left"/>
      <w:pPr>
        <w:tabs>
          <w:tab w:val="num" w:pos="3600"/>
        </w:tabs>
        <w:ind w:left="3600" w:hanging="360"/>
      </w:pPr>
      <w:rPr>
        <w:rFonts w:ascii="Arial" w:hAnsi="Arial" w:hint="default"/>
      </w:rPr>
    </w:lvl>
    <w:lvl w:ilvl="5" w:tplc="FE12A8D8" w:tentative="1">
      <w:start w:val="1"/>
      <w:numFmt w:val="bullet"/>
      <w:lvlText w:val="•"/>
      <w:lvlJc w:val="left"/>
      <w:pPr>
        <w:tabs>
          <w:tab w:val="num" w:pos="4320"/>
        </w:tabs>
        <w:ind w:left="4320" w:hanging="360"/>
      </w:pPr>
      <w:rPr>
        <w:rFonts w:ascii="Arial" w:hAnsi="Arial" w:hint="default"/>
      </w:rPr>
    </w:lvl>
    <w:lvl w:ilvl="6" w:tplc="0DA49030" w:tentative="1">
      <w:start w:val="1"/>
      <w:numFmt w:val="bullet"/>
      <w:lvlText w:val="•"/>
      <w:lvlJc w:val="left"/>
      <w:pPr>
        <w:tabs>
          <w:tab w:val="num" w:pos="5040"/>
        </w:tabs>
        <w:ind w:left="5040" w:hanging="360"/>
      </w:pPr>
      <w:rPr>
        <w:rFonts w:ascii="Arial" w:hAnsi="Arial" w:hint="default"/>
      </w:rPr>
    </w:lvl>
    <w:lvl w:ilvl="7" w:tplc="02A00176" w:tentative="1">
      <w:start w:val="1"/>
      <w:numFmt w:val="bullet"/>
      <w:lvlText w:val="•"/>
      <w:lvlJc w:val="left"/>
      <w:pPr>
        <w:tabs>
          <w:tab w:val="num" w:pos="5760"/>
        </w:tabs>
        <w:ind w:left="5760" w:hanging="360"/>
      </w:pPr>
      <w:rPr>
        <w:rFonts w:ascii="Arial" w:hAnsi="Arial" w:hint="default"/>
      </w:rPr>
    </w:lvl>
    <w:lvl w:ilvl="8" w:tplc="58ECA7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E26A11"/>
    <w:multiLevelType w:val="hybridMultilevel"/>
    <w:tmpl w:val="C394BD7C"/>
    <w:lvl w:ilvl="0" w:tplc="B838B8B4">
      <w:start w:val="1"/>
      <w:numFmt w:val="bullet"/>
      <w:lvlText w:val="•"/>
      <w:lvlJc w:val="left"/>
      <w:pPr>
        <w:tabs>
          <w:tab w:val="num" w:pos="720"/>
        </w:tabs>
        <w:ind w:left="720" w:hanging="360"/>
      </w:pPr>
      <w:rPr>
        <w:rFonts w:ascii="Arial" w:hAnsi="Arial" w:hint="default"/>
      </w:rPr>
    </w:lvl>
    <w:lvl w:ilvl="1" w:tplc="45A41B08" w:tentative="1">
      <w:start w:val="1"/>
      <w:numFmt w:val="bullet"/>
      <w:lvlText w:val="•"/>
      <w:lvlJc w:val="left"/>
      <w:pPr>
        <w:tabs>
          <w:tab w:val="num" w:pos="1440"/>
        </w:tabs>
        <w:ind w:left="1440" w:hanging="360"/>
      </w:pPr>
      <w:rPr>
        <w:rFonts w:ascii="Arial" w:hAnsi="Arial" w:hint="default"/>
      </w:rPr>
    </w:lvl>
    <w:lvl w:ilvl="2" w:tplc="8486948E" w:tentative="1">
      <w:start w:val="1"/>
      <w:numFmt w:val="bullet"/>
      <w:lvlText w:val="•"/>
      <w:lvlJc w:val="left"/>
      <w:pPr>
        <w:tabs>
          <w:tab w:val="num" w:pos="2160"/>
        </w:tabs>
        <w:ind w:left="2160" w:hanging="360"/>
      </w:pPr>
      <w:rPr>
        <w:rFonts w:ascii="Arial" w:hAnsi="Arial" w:hint="default"/>
      </w:rPr>
    </w:lvl>
    <w:lvl w:ilvl="3" w:tplc="9AB0CDB4" w:tentative="1">
      <w:start w:val="1"/>
      <w:numFmt w:val="bullet"/>
      <w:lvlText w:val="•"/>
      <w:lvlJc w:val="left"/>
      <w:pPr>
        <w:tabs>
          <w:tab w:val="num" w:pos="2880"/>
        </w:tabs>
        <w:ind w:left="2880" w:hanging="360"/>
      </w:pPr>
      <w:rPr>
        <w:rFonts w:ascii="Arial" w:hAnsi="Arial" w:hint="default"/>
      </w:rPr>
    </w:lvl>
    <w:lvl w:ilvl="4" w:tplc="FF54F2BA" w:tentative="1">
      <w:start w:val="1"/>
      <w:numFmt w:val="bullet"/>
      <w:lvlText w:val="•"/>
      <w:lvlJc w:val="left"/>
      <w:pPr>
        <w:tabs>
          <w:tab w:val="num" w:pos="3600"/>
        </w:tabs>
        <w:ind w:left="3600" w:hanging="360"/>
      </w:pPr>
      <w:rPr>
        <w:rFonts w:ascii="Arial" w:hAnsi="Arial" w:hint="default"/>
      </w:rPr>
    </w:lvl>
    <w:lvl w:ilvl="5" w:tplc="7A741FC4" w:tentative="1">
      <w:start w:val="1"/>
      <w:numFmt w:val="bullet"/>
      <w:lvlText w:val="•"/>
      <w:lvlJc w:val="left"/>
      <w:pPr>
        <w:tabs>
          <w:tab w:val="num" w:pos="4320"/>
        </w:tabs>
        <w:ind w:left="4320" w:hanging="360"/>
      </w:pPr>
      <w:rPr>
        <w:rFonts w:ascii="Arial" w:hAnsi="Arial" w:hint="default"/>
      </w:rPr>
    </w:lvl>
    <w:lvl w:ilvl="6" w:tplc="0B74A426" w:tentative="1">
      <w:start w:val="1"/>
      <w:numFmt w:val="bullet"/>
      <w:lvlText w:val="•"/>
      <w:lvlJc w:val="left"/>
      <w:pPr>
        <w:tabs>
          <w:tab w:val="num" w:pos="5040"/>
        </w:tabs>
        <w:ind w:left="5040" w:hanging="360"/>
      </w:pPr>
      <w:rPr>
        <w:rFonts w:ascii="Arial" w:hAnsi="Arial" w:hint="default"/>
      </w:rPr>
    </w:lvl>
    <w:lvl w:ilvl="7" w:tplc="E3F0FEAE" w:tentative="1">
      <w:start w:val="1"/>
      <w:numFmt w:val="bullet"/>
      <w:lvlText w:val="•"/>
      <w:lvlJc w:val="left"/>
      <w:pPr>
        <w:tabs>
          <w:tab w:val="num" w:pos="5760"/>
        </w:tabs>
        <w:ind w:left="5760" w:hanging="360"/>
      </w:pPr>
      <w:rPr>
        <w:rFonts w:ascii="Arial" w:hAnsi="Arial" w:hint="default"/>
      </w:rPr>
    </w:lvl>
    <w:lvl w:ilvl="8" w:tplc="E3C2084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8EE6B44"/>
    <w:multiLevelType w:val="hybridMultilevel"/>
    <w:tmpl w:val="DE1ECB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AD6A18"/>
    <w:multiLevelType w:val="hybridMultilevel"/>
    <w:tmpl w:val="D37C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A94F51"/>
    <w:multiLevelType w:val="hybridMultilevel"/>
    <w:tmpl w:val="29D8B10E"/>
    <w:lvl w:ilvl="0" w:tplc="F6F258B2">
      <w:start w:val="1"/>
      <w:numFmt w:val="bullet"/>
      <w:lvlText w:val="•"/>
      <w:lvlJc w:val="left"/>
      <w:pPr>
        <w:tabs>
          <w:tab w:val="num" w:pos="720"/>
        </w:tabs>
        <w:ind w:left="720" w:hanging="360"/>
      </w:pPr>
      <w:rPr>
        <w:rFonts w:ascii="Arial" w:hAnsi="Arial" w:hint="default"/>
      </w:rPr>
    </w:lvl>
    <w:lvl w:ilvl="1" w:tplc="2DA8F5FE" w:tentative="1">
      <w:start w:val="1"/>
      <w:numFmt w:val="bullet"/>
      <w:lvlText w:val="•"/>
      <w:lvlJc w:val="left"/>
      <w:pPr>
        <w:tabs>
          <w:tab w:val="num" w:pos="1440"/>
        </w:tabs>
        <w:ind w:left="1440" w:hanging="360"/>
      </w:pPr>
      <w:rPr>
        <w:rFonts w:ascii="Arial" w:hAnsi="Arial" w:hint="default"/>
      </w:rPr>
    </w:lvl>
    <w:lvl w:ilvl="2" w:tplc="BA84D71E" w:tentative="1">
      <w:start w:val="1"/>
      <w:numFmt w:val="bullet"/>
      <w:lvlText w:val="•"/>
      <w:lvlJc w:val="left"/>
      <w:pPr>
        <w:tabs>
          <w:tab w:val="num" w:pos="2160"/>
        </w:tabs>
        <w:ind w:left="2160" w:hanging="360"/>
      </w:pPr>
      <w:rPr>
        <w:rFonts w:ascii="Arial" w:hAnsi="Arial" w:hint="default"/>
      </w:rPr>
    </w:lvl>
    <w:lvl w:ilvl="3" w:tplc="20360CCA" w:tentative="1">
      <w:start w:val="1"/>
      <w:numFmt w:val="bullet"/>
      <w:lvlText w:val="•"/>
      <w:lvlJc w:val="left"/>
      <w:pPr>
        <w:tabs>
          <w:tab w:val="num" w:pos="2880"/>
        </w:tabs>
        <w:ind w:left="2880" w:hanging="360"/>
      </w:pPr>
      <w:rPr>
        <w:rFonts w:ascii="Arial" w:hAnsi="Arial" w:hint="default"/>
      </w:rPr>
    </w:lvl>
    <w:lvl w:ilvl="4" w:tplc="23D047A4" w:tentative="1">
      <w:start w:val="1"/>
      <w:numFmt w:val="bullet"/>
      <w:lvlText w:val="•"/>
      <w:lvlJc w:val="left"/>
      <w:pPr>
        <w:tabs>
          <w:tab w:val="num" w:pos="3600"/>
        </w:tabs>
        <w:ind w:left="3600" w:hanging="360"/>
      </w:pPr>
      <w:rPr>
        <w:rFonts w:ascii="Arial" w:hAnsi="Arial" w:hint="default"/>
      </w:rPr>
    </w:lvl>
    <w:lvl w:ilvl="5" w:tplc="F140E9D8" w:tentative="1">
      <w:start w:val="1"/>
      <w:numFmt w:val="bullet"/>
      <w:lvlText w:val="•"/>
      <w:lvlJc w:val="left"/>
      <w:pPr>
        <w:tabs>
          <w:tab w:val="num" w:pos="4320"/>
        </w:tabs>
        <w:ind w:left="4320" w:hanging="360"/>
      </w:pPr>
      <w:rPr>
        <w:rFonts w:ascii="Arial" w:hAnsi="Arial" w:hint="default"/>
      </w:rPr>
    </w:lvl>
    <w:lvl w:ilvl="6" w:tplc="A8240498" w:tentative="1">
      <w:start w:val="1"/>
      <w:numFmt w:val="bullet"/>
      <w:lvlText w:val="•"/>
      <w:lvlJc w:val="left"/>
      <w:pPr>
        <w:tabs>
          <w:tab w:val="num" w:pos="5040"/>
        </w:tabs>
        <w:ind w:left="5040" w:hanging="360"/>
      </w:pPr>
      <w:rPr>
        <w:rFonts w:ascii="Arial" w:hAnsi="Arial" w:hint="default"/>
      </w:rPr>
    </w:lvl>
    <w:lvl w:ilvl="7" w:tplc="90C67C6A" w:tentative="1">
      <w:start w:val="1"/>
      <w:numFmt w:val="bullet"/>
      <w:lvlText w:val="•"/>
      <w:lvlJc w:val="left"/>
      <w:pPr>
        <w:tabs>
          <w:tab w:val="num" w:pos="5760"/>
        </w:tabs>
        <w:ind w:left="5760" w:hanging="360"/>
      </w:pPr>
      <w:rPr>
        <w:rFonts w:ascii="Arial" w:hAnsi="Arial" w:hint="default"/>
      </w:rPr>
    </w:lvl>
    <w:lvl w:ilvl="8" w:tplc="813C441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21552F7"/>
    <w:multiLevelType w:val="hybridMultilevel"/>
    <w:tmpl w:val="1EC00362"/>
    <w:lvl w:ilvl="0" w:tplc="11C8ABAC">
      <w:start w:val="1"/>
      <w:numFmt w:val="bullet"/>
      <w:lvlText w:val="•"/>
      <w:lvlJc w:val="left"/>
      <w:pPr>
        <w:tabs>
          <w:tab w:val="num" w:pos="720"/>
        </w:tabs>
        <w:ind w:left="720" w:hanging="360"/>
      </w:pPr>
      <w:rPr>
        <w:rFonts w:ascii="Times New Roman" w:hAnsi="Times New Roman" w:hint="default"/>
      </w:rPr>
    </w:lvl>
    <w:lvl w:ilvl="1" w:tplc="6E6A6F24" w:tentative="1">
      <w:start w:val="1"/>
      <w:numFmt w:val="bullet"/>
      <w:lvlText w:val="•"/>
      <w:lvlJc w:val="left"/>
      <w:pPr>
        <w:tabs>
          <w:tab w:val="num" w:pos="1440"/>
        </w:tabs>
        <w:ind w:left="1440" w:hanging="360"/>
      </w:pPr>
      <w:rPr>
        <w:rFonts w:ascii="Times New Roman" w:hAnsi="Times New Roman" w:hint="default"/>
      </w:rPr>
    </w:lvl>
    <w:lvl w:ilvl="2" w:tplc="110C507A" w:tentative="1">
      <w:start w:val="1"/>
      <w:numFmt w:val="bullet"/>
      <w:lvlText w:val="•"/>
      <w:lvlJc w:val="left"/>
      <w:pPr>
        <w:tabs>
          <w:tab w:val="num" w:pos="2160"/>
        </w:tabs>
        <w:ind w:left="2160" w:hanging="360"/>
      </w:pPr>
      <w:rPr>
        <w:rFonts w:ascii="Times New Roman" w:hAnsi="Times New Roman" w:hint="default"/>
      </w:rPr>
    </w:lvl>
    <w:lvl w:ilvl="3" w:tplc="AB6AB686" w:tentative="1">
      <w:start w:val="1"/>
      <w:numFmt w:val="bullet"/>
      <w:lvlText w:val="•"/>
      <w:lvlJc w:val="left"/>
      <w:pPr>
        <w:tabs>
          <w:tab w:val="num" w:pos="2880"/>
        </w:tabs>
        <w:ind w:left="2880" w:hanging="360"/>
      </w:pPr>
      <w:rPr>
        <w:rFonts w:ascii="Times New Roman" w:hAnsi="Times New Roman" w:hint="default"/>
      </w:rPr>
    </w:lvl>
    <w:lvl w:ilvl="4" w:tplc="B2BED818" w:tentative="1">
      <w:start w:val="1"/>
      <w:numFmt w:val="bullet"/>
      <w:lvlText w:val="•"/>
      <w:lvlJc w:val="left"/>
      <w:pPr>
        <w:tabs>
          <w:tab w:val="num" w:pos="3600"/>
        </w:tabs>
        <w:ind w:left="3600" w:hanging="360"/>
      </w:pPr>
      <w:rPr>
        <w:rFonts w:ascii="Times New Roman" w:hAnsi="Times New Roman" w:hint="default"/>
      </w:rPr>
    </w:lvl>
    <w:lvl w:ilvl="5" w:tplc="8AA0C25A" w:tentative="1">
      <w:start w:val="1"/>
      <w:numFmt w:val="bullet"/>
      <w:lvlText w:val="•"/>
      <w:lvlJc w:val="left"/>
      <w:pPr>
        <w:tabs>
          <w:tab w:val="num" w:pos="4320"/>
        </w:tabs>
        <w:ind w:left="4320" w:hanging="360"/>
      </w:pPr>
      <w:rPr>
        <w:rFonts w:ascii="Times New Roman" w:hAnsi="Times New Roman" w:hint="default"/>
      </w:rPr>
    </w:lvl>
    <w:lvl w:ilvl="6" w:tplc="7D827F02" w:tentative="1">
      <w:start w:val="1"/>
      <w:numFmt w:val="bullet"/>
      <w:lvlText w:val="•"/>
      <w:lvlJc w:val="left"/>
      <w:pPr>
        <w:tabs>
          <w:tab w:val="num" w:pos="5040"/>
        </w:tabs>
        <w:ind w:left="5040" w:hanging="360"/>
      </w:pPr>
      <w:rPr>
        <w:rFonts w:ascii="Times New Roman" w:hAnsi="Times New Roman" w:hint="default"/>
      </w:rPr>
    </w:lvl>
    <w:lvl w:ilvl="7" w:tplc="DCB4799A" w:tentative="1">
      <w:start w:val="1"/>
      <w:numFmt w:val="bullet"/>
      <w:lvlText w:val="•"/>
      <w:lvlJc w:val="left"/>
      <w:pPr>
        <w:tabs>
          <w:tab w:val="num" w:pos="5760"/>
        </w:tabs>
        <w:ind w:left="5760" w:hanging="360"/>
      </w:pPr>
      <w:rPr>
        <w:rFonts w:ascii="Times New Roman" w:hAnsi="Times New Roman" w:hint="default"/>
      </w:rPr>
    </w:lvl>
    <w:lvl w:ilvl="8" w:tplc="63D8D41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6451627"/>
    <w:multiLevelType w:val="hybridMultilevel"/>
    <w:tmpl w:val="F2EE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
  </w:num>
  <w:num w:numId="4">
    <w:abstractNumId w:val="0"/>
  </w:num>
  <w:num w:numId="5">
    <w:abstractNumId w:val="12"/>
  </w:num>
  <w:num w:numId="6">
    <w:abstractNumId w:val="7"/>
  </w:num>
  <w:num w:numId="7">
    <w:abstractNumId w:val="8"/>
  </w:num>
  <w:num w:numId="8">
    <w:abstractNumId w:val="10"/>
  </w:num>
  <w:num w:numId="9">
    <w:abstractNumId w:val="2"/>
  </w:num>
  <w:num w:numId="10">
    <w:abstractNumId w:val="11"/>
  </w:num>
  <w:num w:numId="11">
    <w:abstractNumId w:val="3"/>
  </w:num>
  <w:num w:numId="12">
    <w:abstractNumId w:val="6"/>
  </w:num>
  <w:num w:numId="13">
    <w:abstractNumId w:val="13"/>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27"/>
    <w:rsid w:val="000026FC"/>
    <w:rsid w:val="0003550E"/>
    <w:rsid w:val="000443AA"/>
    <w:rsid w:val="00047F5F"/>
    <w:rsid w:val="00051455"/>
    <w:rsid w:val="000841F1"/>
    <w:rsid w:val="000D12DD"/>
    <w:rsid w:val="000D466B"/>
    <w:rsid w:val="00114A85"/>
    <w:rsid w:val="00154DBB"/>
    <w:rsid w:val="0016477F"/>
    <w:rsid w:val="00182515"/>
    <w:rsid w:val="001A2E98"/>
    <w:rsid w:val="001B1271"/>
    <w:rsid w:val="001B24D3"/>
    <w:rsid w:val="001B65F5"/>
    <w:rsid w:val="001C444D"/>
    <w:rsid w:val="001C7F00"/>
    <w:rsid w:val="001E193A"/>
    <w:rsid w:val="001E4F23"/>
    <w:rsid w:val="002152A4"/>
    <w:rsid w:val="00216E62"/>
    <w:rsid w:val="0025072A"/>
    <w:rsid w:val="00291BC1"/>
    <w:rsid w:val="002A7D3E"/>
    <w:rsid w:val="002B30F1"/>
    <w:rsid w:val="002C4C34"/>
    <w:rsid w:val="0032685B"/>
    <w:rsid w:val="00337B95"/>
    <w:rsid w:val="00350F86"/>
    <w:rsid w:val="003511F4"/>
    <w:rsid w:val="003A3D51"/>
    <w:rsid w:val="003B7657"/>
    <w:rsid w:val="003C3C0C"/>
    <w:rsid w:val="003D6630"/>
    <w:rsid w:val="003D672E"/>
    <w:rsid w:val="003E5998"/>
    <w:rsid w:val="004056ED"/>
    <w:rsid w:val="00436A88"/>
    <w:rsid w:val="004B527B"/>
    <w:rsid w:val="004E3BAF"/>
    <w:rsid w:val="00504B6F"/>
    <w:rsid w:val="005060E6"/>
    <w:rsid w:val="0053523F"/>
    <w:rsid w:val="0054457B"/>
    <w:rsid w:val="0057414A"/>
    <w:rsid w:val="00596B02"/>
    <w:rsid w:val="00596B78"/>
    <w:rsid w:val="005C2792"/>
    <w:rsid w:val="005D14D3"/>
    <w:rsid w:val="00621ABD"/>
    <w:rsid w:val="006401A1"/>
    <w:rsid w:val="00671362"/>
    <w:rsid w:val="006813A1"/>
    <w:rsid w:val="006A4E08"/>
    <w:rsid w:val="007060A1"/>
    <w:rsid w:val="00711AB7"/>
    <w:rsid w:val="00732A0E"/>
    <w:rsid w:val="00785C1D"/>
    <w:rsid w:val="007D6D9A"/>
    <w:rsid w:val="007E553C"/>
    <w:rsid w:val="00821D47"/>
    <w:rsid w:val="00834EE3"/>
    <w:rsid w:val="00892137"/>
    <w:rsid w:val="008A285F"/>
    <w:rsid w:val="008D66E0"/>
    <w:rsid w:val="00903D04"/>
    <w:rsid w:val="00912A68"/>
    <w:rsid w:val="00913B4C"/>
    <w:rsid w:val="00917C68"/>
    <w:rsid w:val="00985B9E"/>
    <w:rsid w:val="009A34C7"/>
    <w:rsid w:val="009A554F"/>
    <w:rsid w:val="009A5F38"/>
    <w:rsid w:val="009C42F0"/>
    <w:rsid w:val="009D61F2"/>
    <w:rsid w:val="009F50E9"/>
    <w:rsid w:val="00A11C48"/>
    <w:rsid w:val="00A378BD"/>
    <w:rsid w:val="00A52709"/>
    <w:rsid w:val="00A77CD1"/>
    <w:rsid w:val="00AB77B4"/>
    <w:rsid w:val="00AD6BEE"/>
    <w:rsid w:val="00B44C0D"/>
    <w:rsid w:val="00B717AA"/>
    <w:rsid w:val="00B75149"/>
    <w:rsid w:val="00B87195"/>
    <w:rsid w:val="00BB0E27"/>
    <w:rsid w:val="00BC4E7F"/>
    <w:rsid w:val="00C15812"/>
    <w:rsid w:val="00C307A5"/>
    <w:rsid w:val="00C32702"/>
    <w:rsid w:val="00C96006"/>
    <w:rsid w:val="00CA4046"/>
    <w:rsid w:val="00CE06BB"/>
    <w:rsid w:val="00CE5FC4"/>
    <w:rsid w:val="00CE7E04"/>
    <w:rsid w:val="00CF1544"/>
    <w:rsid w:val="00CF68CD"/>
    <w:rsid w:val="00D02E41"/>
    <w:rsid w:val="00D03479"/>
    <w:rsid w:val="00D1214A"/>
    <w:rsid w:val="00D64B1D"/>
    <w:rsid w:val="00D77704"/>
    <w:rsid w:val="00D9799D"/>
    <w:rsid w:val="00DB7041"/>
    <w:rsid w:val="00DC7595"/>
    <w:rsid w:val="00DD2E78"/>
    <w:rsid w:val="00DE65E5"/>
    <w:rsid w:val="00DF571A"/>
    <w:rsid w:val="00DF6FF9"/>
    <w:rsid w:val="00E0417B"/>
    <w:rsid w:val="00E16988"/>
    <w:rsid w:val="00E33F09"/>
    <w:rsid w:val="00E55BF4"/>
    <w:rsid w:val="00E605B1"/>
    <w:rsid w:val="00F01834"/>
    <w:rsid w:val="00F764D2"/>
    <w:rsid w:val="00F90C25"/>
    <w:rsid w:val="00F926C3"/>
    <w:rsid w:val="00FA36CA"/>
    <w:rsid w:val="00FC5EA6"/>
    <w:rsid w:val="00FC688C"/>
    <w:rsid w:val="00FD4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2A796"/>
  <w15:chartTrackingRefBased/>
  <w15:docId w15:val="{4D3D15F2-71CC-41A8-B005-A01BF21B8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0E27"/>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paragraph" w:styleId="Heading2">
    <w:name w:val="heading 2"/>
    <w:basedOn w:val="Normal"/>
    <w:link w:val="Heading2Char"/>
    <w:uiPriority w:val="9"/>
    <w:qFormat/>
    <w:rsid w:val="00337B9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1"/>
    </w:pPr>
    <w:rPr>
      <w:rFonts w:eastAsia="Times New Roman"/>
      <w:b/>
      <w:bCs/>
      <w:sz w:val="36"/>
      <w:szCs w:val="36"/>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E27"/>
    <w:pPr>
      <w:ind w:left="720"/>
      <w:contextualSpacing/>
    </w:pPr>
  </w:style>
  <w:style w:type="character" w:customStyle="1" w:styleId="word">
    <w:name w:val="word"/>
    <w:basedOn w:val="DefaultParagraphFont"/>
    <w:rsid w:val="00BB0E27"/>
  </w:style>
  <w:style w:type="character" w:styleId="Strong">
    <w:name w:val="Strong"/>
    <w:basedOn w:val="DefaultParagraphFont"/>
    <w:uiPriority w:val="22"/>
    <w:qFormat/>
    <w:rsid w:val="00BB0E27"/>
    <w:rPr>
      <w:b/>
      <w:bCs/>
    </w:rPr>
  </w:style>
  <w:style w:type="paragraph" w:styleId="BalloonText">
    <w:name w:val="Balloon Text"/>
    <w:basedOn w:val="Normal"/>
    <w:link w:val="BalloonTextChar"/>
    <w:uiPriority w:val="99"/>
    <w:semiHidden/>
    <w:unhideWhenUsed/>
    <w:rsid w:val="00BB0E2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0E27"/>
    <w:rPr>
      <w:rFonts w:ascii="Segoe UI" w:eastAsia="Arial Unicode MS" w:hAnsi="Segoe UI" w:cs="Segoe UI"/>
      <w:sz w:val="18"/>
      <w:szCs w:val="18"/>
      <w:bdr w:val="nil"/>
      <w:lang w:val="en-US"/>
    </w:rPr>
  </w:style>
  <w:style w:type="character" w:customStyle="1" w:styleId="nd-word">
    <w:name w:val="nd-word"/>
    <w:basedOn w:val="DefaultParagraphFont"/>
    <w:rsid w:val="007D6D9A"/>
  </w:style>
  <w:style w:type="character" w:styleId="Hyperlink">
    <w:name w:val="Hyperlink"/>
    <w:basedOn w:val="DefaultParagraphFont"/>
    <w:uiPriority w:val="99"/>
    <w:semiHidden/>
    <w:unhideWhenUsed/>
    <w:rsid w:val="00DB7041"/>
    <w:rPr>
      <w:color w:val="0000FF"/>
      <w:u w:val="single"/>
    </w:rPr>
  </w:style>
  <w:style w:type="character" w:customStyle="1" w:styleId="Heading2Char">
    <w:name w:val="Heading 2 Char"/>
    <w:basedOn w:val="DefaultParagraphFont"/>
    <w:link w:val="Heading2"/>
    <w:uiPriority w:val="9"/>
    <w:rsid w:val="00337B9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37B9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styleId="Header">
    <w:name w:val="header"/>
    <w:basedOn w:val="Normal"/>
    <w:link w:val="HeaderChar"/>
    <w:uiPriority w:val="99"/>
    <w:unhideWhenUsed/>
    <w:rsid w:val="0016477F"/>
    <w:pPr>
      <w:tabs>
        <w:tab w:val="center" w:pos="4513"/>
        <w:tab w:val="right" w:pos="9026"/>
      </w:tabs>
    </w:pPr>
  </w:style>
  <w:style w:type="character" w:customStyle="1" w:styleId="HeaderChar">
    <w:name w:val="Header Char"/>
    <w:basedOn w:val="DefaultParagraphFont"/>
    <w:link w:val="Header"/>
    <w:uiPriority w:val="99"/>
    <w:rsid w:val="0016477F"/>
    <w:rPr>
      <w:rFonts w:ascii="Times New Roman" w:eastAsia="Arial Unicode MS" w:hAnsi="Times New Roman" w:cs="Times New Roman"/>
      <w:sz w:val="24"/>
      <w:szCs w:val="24"/>
      <w:bdr w:val="nil"/>
      <w:lang w:val="en-US"/>
    </w:rPr>
  </w:style>
  <w:style w:type="paragraph" w:styleId="Footer">
    <w:name w:val="footer"/>
    <w:basedOn w:val="Normal"/>
    <w:link w:val="FooterChar"/>
    <w:uiPriority w:val="99"/>
    <w:unhideWhenUsed/>
    <w:rsid w:val="0016477F"/>
    <w:pPr>
      <w:tabs>
        <w:tab w:val="center" w:pos="4513"/>
        <w:tab w:val="right" w:pos="9026"/>
      </w:tabs>
    </w:pPr>
  </w:style>
  <w:style w:type="character" w:customStyle="1" w:styleId="FooterChar">
    <w:name w:val="Footer Char"/>
    <w:basedOn w:val="DefaultParagraphFont"/>
    <w:link w:val="Footer"/>
    <w:uiPriority w:val="99"/>
    <w:rsid w:val="0016477F"/>
    <w:rPr>
      <w:rFonts w:ascii="Times New Roman" w:eastAsia="Arial Unicode MS" w:hAnsi="Times New Roman" w:cs="Times New Roman"/>
      <w:sz w:val="24"/>
      <w:szCs w:val="24"/>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91338">
      <w:bodyDiv w:val="1"/>
      <w:marLeft w:val="0"/>
      <w:marRight w:val="0"/>
      <w:marTop w:val="0"/>
      <w:marBottom w:val="0"/>
      <w:divBdr>
        <w:top w:val="none" w:sz="0" w:space="0" w:color="auto"/>
        <w:left w:val="none" w:sz="0" w:space="0" w:color="auto"/>
        <w:bottom w:val="none" w:sz="0" w:space="0" w:color="auto"/>
        <w:right w:val="none" w:sz="0" w:space="0" w:color="auto"/>
      </w:divBdr>
      <w:divsChild>
        <w:div w:id="89202568">
          <w:marLeft w:val="0"/>
          <w:marRight w:val="0"/>
          <w:marTop w:val="0"/>
          <w:marBottom w:val="0"/>
          <w:divBdr>
            <w:top w:val="none" w:sz="0" w:space="0" w:color="auto"/>
            <w:left w:val="none" w:sz="0" w:space="0" w:color="auto"/>
            <w:bottom w:val="none" w:sz="0" w:space="0" w:color="auto"/>
            <w:right w:val="none" w:sz="0" w:space="0" w:color="auto"/>
          </w:divBdr>
        </w:div>
        <w:div w:id="884559981">
          <w:marLeft w:val="0"/>
          <w:marRight w:val="0"/>
          <w:marTop w:val="0"/>
          <w:marBottom w:val="0"/>
          <w:divBdr>
            <w:top w:val="none" w:sz="0" w:space="0" w:color="auto"/>
            <w:left w:val="none" w:sz="0" w:space="0" w:color="auto"/>
            <w:bottom w:val="none" w:sz="0" w:space="0" w:color="auto"/>
            <w:right w:val="none" w:sz="0" w:space="0" w:color="auto"/>
          </w:divBdr>
        </w:div>
      </w:divsChild>
    </w:div>
    <w:div w:id="117140548">
      <w:bodyDiv w:val="1"/>
      <w:marLeft w:val="0"/>
      <w:marRight w:val="0"/>
      <w:marTop w:val="0"/>
      <w:marBottom w:val="0"/>
      <w:divBdr>
        <w:top w:val="none" w:sz="0" w:space="0" w:color="auto"/>
        <w:left w:val="none" w:sz="0" w:space="0" w:color="auto"/>
        <w:bottom w:val="none" w:sz="0" w:space="0" w:color="auto"/>
        <w:right w:val="none" w:sz="0" w:space="0" w:color="auto"/>
      </w:divBdr>
      <w:divsChild>
        <w:div w:id="1625623755">
          <w:marLeft w:val="0"/>
          <w:marRight w:val="0"/>
          <w:marTop w:val="0"/>
          <w:marBottom w:val="0"/>
          <w:divBdr>
            <w:top w:val="none" w:sz="0" w:space="0" w:color="auto"/>
            <w:left w:val="none" w:sz="0" w:space="0" w:color="auto"/>
            <w:bottom w:val="none" w:sz="0" w:space="0" w:color="auto"/>
            <w:right w:val="none" w:sz="0" w:space="0" w:color="auto"/>
          </w:divBdr>
        </w:div>
        <w:div w:id="1380517578">
          <w:marLeft w:val="0"/>
          <w:marRight w:val="0"/>
          <w:marTop w:val="0"/>
          <w:marBottom w:val="0"/>
          <w:divBdr>
            <w:top w:val="none" w:sz="0" w:space="0" w:color="auto"/>
            <w:left w:val="none" w:sz="0" w:space="0" w:color="auto"/>
            <w:bottom w:val="none" w:sz="0" w:space="0" w:color="auto"/>
            <w:right w:val="none" w:sz="0" w:space="0" w:color="auto"/>
          </w:divBdr>
        </w:div>
      </w:divsChild>
    </w:div>
    <w:div w:id="135732109">
      <w:bodyDiv w:val="1"/>
      <w:marLeft w:val="0"/>
      <w:marRight w:val="0"/>
      <w:marTop w:val="0"/>
      <w:marBottom w:val="0"/>
      <w:divBdr>
        <w:top w:val="none" w:sz="0" w:space="0" w:color="auto"/>
        <w:left w:val="none" w:sz="0" w:space="0" w:color="auto"/>
        <w:bottom w:val="none" w:sz="0" w:space="0" w:color="auto"/>
        <w:right w:val="none" w:sz="0" w:space="0" w:color="auto"/>
      </w:divBdr>
      <w:divsChild>
        <w:div w:id="1256942698">
          <w:marLeft w:val="0"/>
          <w:marRight w:val="0"/>
          <w:marTop w:val="0"/>
          <w:marBottom w:val="0"/>
          <w:divBdr>
            <w:top w:val="none" w:sz="0" w:space="0" w:color="auto"/>
            <w:left w:val="none" w:sz="0" w:space="0" w:color="auto"/>
            <w:bottom w:val="none" w:sz="0" w:space="0" w:color="auto"/>
            <w:right w:val="none" w:sz="0" w:space="0" w:color="auto"/>
          </w:divBdr>
        </w:div>
        <w:div w:id="1459446888">
          <w:marLeft w:val="0"/>
          <w:marRight w:val="0"/>
          <w:marTop w:val="0"/>
          <w:marBottom w:val="0"/>
          <w:divBdr>
            <w:top w:val="none" w:sz="0" w:space="0" w:color="auto"/>
            <w:left w:val="none" w:sz="0" w:space="0" w:color="auto"/>
            <w:bottom w:val="none" w:sz="0" w:space="0" w:color="auto"/>
            <w:right w:val="none" w:sz="0" w:space="0" w:color="auto"/>
          </w:divBdr>
        </w:div>
      </w:divsChild>
    </w:div>
    <w:div w:id="141969967">
      <w:bodyDiv w:val="1"/>
      <w:marLeft w:val="0"/>
      <w:marRight w:val="0"/>
      <w:marTop w:val="0"/>
      <w:marBottom w:val="0"/>
      <w:divBdr>
        <w:top w:val="none" w:sz="0" w:space="0" w:color="auto"/>
        <w:left w:val="none" w:sz="0" w:space="0" w:color="auto"/>
        <w:bottom w:val="none" w:sz="0" w:space="0" w:color="auto"/>
        <w:right w:val="none" w:sz="0" w:space="0" w:color="auto"/>
      </w:divBdr>
      <w:divsChild>
        <w:div w:id="96681914">
          <w:marLeft w:val="0"/>
          <w:marRight w:val="0"/>
          <w:marTop w:val="0"/>
          <w:marBottom w:val="0"/>
          <w:divBdr>
            <w:top w:val="none" w:sz="0" w:space="0" w:color="auto"/>
            <w:left w:val="none" w:sz="0" w:space="0" w:color="auto"/>
            <w:bottom w:val="none" w:sz="0" w:space="0" w:color="auto"/>
            <w:right w:val="none" w:sz="0" w:space="0" w:color="auto"/>
          </w:divBdr>
        </w:div>
        <w:div w:id="1845195851">
          <w:marLeft w:val="0"/>
          <w:marRight w:val="0"/>
          <w:marTop w:val="0"/>
          <w:marBottom w:val="0"/>
          <w:divBdr>
            <w:top w:val="none" w:sz="0" w:space="0" w:color="auto"/>
            <w:left w:val="none" w:sz="0" w:space="0" w:color="auto"/>
            <w:bottom w:val="none" w:sz="0" w:space="0" w:color="auto"/>
            <w:right w:val="none" w:sz="0" w:space="0" w:color="auto"/>
          </w:divBdr>
        </w:div>
      </w:divsChild>
    </w:div>
    <w:div w:id="149492225">
      <w:bodyDiv w:val="1"/>
      <w:marLeft w:val="0"/>
      <w:marRight w:val="0"/>
      <w:marTop w:val="0"/>
      <w:marBottom w:val="0"/>
      <w:divBdr>
        <w:top w:val="none" w:sz="0" w:space="0" w:color="auto"/>
        <w:left w:val="none" w:sz="0" w:space="0" w:color="auto"/>
        <w:bottom w:val="none" w:sz="0" w:space="0" w:color="auto"/>
        <w:right w:val="none" w:sz="0" w:space="0" w:color="auto"/>
      </w:divBdr>
      <w:divsChild>
        <w:div w:id="1886214063">
          <w:marLeft w:val="0"/>
          <w:marRight w:val="0"/>
          <w:marTop w:val="0"/>
          <w:marBottom w:val="0"/>
          <w:divBdr>
            <w:top w:val="none" w:sz="0" w:space="0" w:color="auto"/>
            <w:left w:val="none" w:sz="0" w:space="0" w:color="auto"/>
            <w:bottom w:val="none" w:sz="0" w:space="0" w:color="auto"/>
            <w:right w:val="none" w:sz="0" w:space="0" w:color="auto"/>
          </w:divBdr>
        </w:div>
        <w:div w:id="1989935134">
          <w:marLeft w:val="0"/>
          <w:marRight w:val="0"/>
          <w:marTop w:val="0"/>
          <w:marBottom w:val="0"/>
          <w:divBdr>
            <w:top w:val="none" w:sz="0" w:space="0" w:color="auto"/>
            <w:left w:val="none" w:sz="0" w:space="0" w:color="auto"/>
            <w:bottom w:val="none" w:sz="0" w:space="0" w:color="auto"/>
            <w:right w:val="none" w:sz="0" w:space="0" w:color="auto"/>
          </w:divBdr>
        </w:div>
      </w:divsChild>
    </w:div>
    <w:div w:id="162085768">
      <w:bodyDiv w:val="1"/>
      <w:marLeft w:val="0"/>
      <w:marRight w:val="0"/>
      <w:marTop w:val="0"/>
      <w:marBottom w:val="0"/>
      <w:divBdr>
        <w:top w:val="none" w:sz="0" w:space="0" w:color="auto"/>
        <w:left w:val="none" w:sz="0" w:space="0" w:color="auto"/>
        <w:bottom w:val="none" w:sz="0" w:space="0" w:color="auto"/>
        <w:right w:val="none" w:sz="0" w:space="0" w:color="auto"/>
      </w:divBdr>
      <w:divsChild>
        <w:div w:id="1700273257">
          <w:marLeft w:val="0"/>
          <w:marRight w:val="0"/>
          <w:marTop w:val="0"/>
          <w:marBottom w:val="0"/>
          <w:divBdr>
            <w:top w:val="none" w:sz="0" w:space="0" w:color="auto"/>
            <w:left w:val="none" w:sz="0" w:space="0" w:color="auto"/>
            <w:bottom w:val="none" w:sz="0" w:space="0" w:color="auto"/>
            <w:right w:val="none" w:sz="0" w:space="0" w:color="auto"/>
          </w:divBdr>
        </w:div>
        <w:div w:id="74933712">
          <w:marLeft w:val="0"/>
          <w:marRight w:val="0"/>
          <w:marTop w:val="0"/>
          <w:marBottom w:val="0"/>
          <w:divBdr>
            <w:top w:val="none" w:sz="0" w:space="0" w:color="auto"/>
            <w:left w:val="none" w:sz="0" w:space="0" w:color="auto"/>
            <w:bottom w:val="none" w:sz="0" w:space="0" w:color="auto"/>
            <w:right w:val="none" w:sz="0" w:space="0" w:color="auto"/>
          </w:divBdr>
        </w:div>
      </w:divsChild>
    </w:div>
    <w:div w:id="195510030">
      <w:bodyDiv w:val="1"/>
      <w:marLeft w:val="0"/>
      <w:marRight w:val="0"/>
      <w:marTop w:val="0"/>
      <w:marBottom w:val="0"/>
      <w:divBdr>
        <w:top w:val="none" w:sz="0" w:space="0" w:color="auto"/>
        <w:left w:val="none" w:sz="0" w:space="0" w:color="auto"/>
        <w:bottom w:val="none" w:sz="0" w:space="0" w:color="auto"/>
        <w:right w:val="none" w:sz="0" w:space="0" w:color="auto"/>
      </w:divBdr>
      <w:divsChild>
        <w:div w:id="87577368">
          <w:marLeft w:val="0"/>
          <w:marRight w:val="0"/>
          <w:marTop w:val="0"/>
          <w:marBottom w:val="0"/>
          <w:divBdr>
            <w:top w:val="none" w:sz="0" w:space="0" w:color="auto"/>
            <w:left w:val="none" w:sz="0" w:space="0" w:color="auto"/>
            <w:bottom w:val="none" w:sz="0" w:space="0" w:color="auto"/>
            <w:right w:val="none" w:sz="0" w:space="0" w:color="auto"/>
          </w:divBdr>
        </w:div>
        <w:div w:id="1772772485">
          <w:marLeft w:val="0"/>
          <w:marRight w:val="0"/>
          <w:marTop w:val="0"/>
          <w:marBottom w:val="0"/>
          <w:divBdr>
            <w:top w:val="none" w:sz="0" w:space="0" w:color="auto"/>
            <w:left w:val="none" w:sz="0" w:space="0" w:color="auto"/>
            <w:bottom w:val="none" w:sz="0" w:space="0" w:color="auto"/>
            <w:right w:val="none" w:sz="0" w:space="0" w:color="auto"/>
          </w:divBdr>
        </w:div>
      </w:divsChild>
    </w:div>
    <w:div w:id="206766989">
      <w:bodyDiv w:val="1"/>
      <w:marLeft w:val="0"/>
      <w:marRight w:val="0"/>
      <w:marTop w:val="0"/>
      <w:marBottom w:val="0"/>
      <w:divBdr>
        <w:top w:val="none" w:sz="0" w:space="0" w:color="auto"/>
        <w:left w:val="none" w:sz="0" w:space="0" w:color="auto"/>
        <w:bottom w:val="none" w:sz="0" w:space="0" w:color="auto"/>
        <w:right w:val="none" w:sz="0" w:space="0" w:color="auto"/>
      </w:divBdr>
      <w:divsChild>
        <w:div w:id="1336113401">
          <w:marLeft w:val="0"/>
          <w:marRight w:val="0"/>
          <w:marTop w:val="0"/>
          <w:marBottom w:val="0"/>
          <w:divBdr>
            <w:top w:val="none" w:sz="0" w:space="0" w:color="auto"/>
            <w:left w:val="none" w:sz="0" w:space="0" w:color="auto"/>
            <w:bottom w:val="none" w:sz="0" w:space="0" w:color="auto"/>
            <w:right w:val="none" w:sz="0" w:space="0" w:color="auto"/>
          </w:divBdr>
        </w:div>
        <w:div w:id="605886906">
          <w:marLeft w:val="0"/>
          <w:marRight w:val="0"/>
          <w:marTop w:val="0"/>
          <w:marBottom w:val="0"/>
          <w:divBdr>
            <w:top w:val="none" w:sz="0" w:space="0" w:color="auto"/>
            <w:left w:val="none" w:sz="0" w:space="0" w:color="auto"/>
            <w:bottom w:val="none" w:sz="0" w:space="0" w:color="auto"/>
            <w:right w:val="none" w:sz="0" w:space="0" w:color="auto"/>
          </w:divBdr>
        </w:div>
      </w:divsChild>
    </w:div>
    <w:div w:id="238101688">
      <w:bodyDiv w:val="1"/>
      <w:marLeft w:val="0"/>
      <w:marRight w:val="0"/>
      <w:marTop w:val="0"/>
      <w:marBottom w:val="0"/>
      <w:divBdr>
        <w:top w:val="none" w:sz="0" w:space="0" w:color="auto"/>
        <w:left w:val="none" w:sz="0" w:space="0" w:color="auto"/>
        <w:bottom w:val="none" w:sz="0" w:space="0" w:color="auto"/>
        <w:right w:val="none" w:sz="0" w:space="0" w:color="auto"/>
      </w:divBdr>
      <w:divsChild>
        <w:div w:id="2103522295">
          <w:marLeft w:val="0"/>
          <w:marRight w:val="0"/>
          <w:marTop w:val="0"/>
          <w:marBottom w:val="0"/>
          <w:divBdr>
            <w:top w:val="none" w:sz="0" w:space="0" w:color="auto"/>
            <w:left w:val="none" w:sz="0" w:space="0" w:color="auto"/>
            <w:bottom w:val="none" w:sz="0" w:space="0" w:color="auto"/>
            <w:right w:val="none" w:sz="0" w:space="0" w:color="auto"/>
          </w:divBdr>
        </w:div>
        <w:div w:id="362900308">
          <w:marLeft w:val="0"/>
          <w:marRight w:val="0"/>
          <w:marTop w:val="0"/>
          <w:marBottom w:val="0"/>
          <w:divBdr>
            <w:top w:val="none" w:sz="0" w:space="0" w:color="auto"/>
            <w:left w:val="none" w:sz="0" w:space="0" w:color="auto"/>
            <w:bottom w:val="none" w:sz="0" w:space="0" w:color="auto"/>
            <w:right w:val="none" w:sz="0" w:space="0" w:color="auto"/>
          </w:divBdr>
        </w:div>
      </w:divsChild>
    </w:div>
    <w:div w:id="249968389">
      <w:bodyDiv w:val="1"/>
      <w:marLeft w:val="0"/>
      <w:marRight w:val="0"/>
      <w:marTop w:val="0"/>
      <w:marBottom w:val="0"/>
      <w:divBdr>
        <w:top w:val="none" w:sz="0" w:space="0" w:color="auto"/>
        <w:left w:val="none" w:sz="0" w:space="0" w:color="auto"/>
        <w:bottom w:val="none" w:sz="0" w:space="0" w:color="auto"/>
        <w:right w:val="none" w:sz="0" w:space="0" w:color="auto"/>
      </w:divBdr>
      <w:divsChild>
        <w:div w:id="1606958150">
          <w:marLeft w:val="0"/>
          <w:marRight w:val="0"/>
          <w:marTop w:val="0"/>
          <w:marBottom w:val="0"/>
          <w:divBdr>
            <w:top w:val="none" w:sz="0" w:space="0" w:color="auto"/>
            <w:left w:val="none" w:sz="0" w:space="0" w:color="auto"/>
            <w:bottom w:val="none" w:sz="0" w:space="0" w:color="auto"/>
            <w:right w:val="none" w:sz="0" w:space="0" w:color="auto"/>
          </w:divBdr>
        </w:div>
        <w:div w:id="1880319217">
          <w:marLeft w:val="0"/>
          <w:marRight w:val="0"/>
          <w:marTop w:val="0"/>
          <w:marBottom w:val="0"/>
          <w:divBdr>
            <w:top w:val="none" w:sz="0" w:space="0" w:color="auto"/>
            <w:left w:val="none" w:sz="0" w:space="0" w:color="auto"/>
            <w:bottom w:val="none" w:sz="0" w:space="0" w:color="auto"/>
            <w:right w:val="none" w:sz="0" w:space="0" w:color="auto"/>
          </w:divBdr>
        </w:div>
      </w:divsChild>
    </w:div>
    <w:div w:id="262538430">
      <w:bodyDiv w:val="1"/>
      <w:marLeft w:val="0"/>
      <w:marRight w:val="0"/>
      <w:marTop w:val="0"/>
      <w:marBottom w:val="0"/>
      <w:divBdr>
        <w:top w:val="none" w:sz="0" w:space="0" w:color="auto"/>
        <w:left w:val="none" w:sz="0" w:space="0" w:color="auto"/>
        <w:bottom w:val="none" w:sz="0" w:space="0" w:color="auto"/>
        <w:right w:val="none" w:sz="0" w:space="0" w:color="auto"/>
      </w:divBdr>
      <w:divsChild>
        <w:div w:id="2144687497">
          <w:marLeft w:val="0"/>
          <w:marRight w:val="0"/>
          <w:marTop w:val="0"/>
          <w:marBottom w:val="0"/>
          <w:divBdr>
            <w:top w:val="none" w:sz="0" w:space="0" w:color="auto"/>
            <w:left w:val="none" w:sz="0" w:space="0" w:color="auto"/>
            <w:bottom w:val="none" w:sz="0" w:space="0" w:color="auto"/>
            <w:right w:val="none" w:sz="0" w:space="0" w:color="auto"/>
          </w:divBdr>
        </w:div>
        <w:div w:id="2130542441">
          <w:marLeft w:val="0"/>
          <w:marRight w:val="0"/>
          <w:marTop w:val="0"/>
          <w:marBottom w:val="0"/>
          <w:divBdr>
            <w:top w:val="none" w:sz="0" w:space="0" w:color="auto"/>
            <w:left w:val="none" w:sz="0" w:space="0" w:color="auto"/>
            <w:bottom w:val="none" w:sz="0" w:space="0" w:color="auto"/>
            <w:right w:val="none" w:sz="0" w:space="0" w:color="auto"/>
          </w:divBdr>
        </w:div>
      </w:divsChild>
    </w:div>
    <w:div w:id="330185763">
      <w:bodyDiv w:val="1"/>
      <w:marLeft w:val="0"/>
      <w:marRight w:val="0"/>
      <w:marTop w:val="0"/>
      <w:marBottom w:val="0"/>
      <w:divBdr>
        <w:top w:val="none" w:sz="0" w:space="0" w:color="auto"/>
        <w:left w:val="none" w:sz="0" w:space="0" w:color="auto"/>
        <w:bottom w:val="none" w:sz="0" w:space="0" w:color="auto"/>
        <w:right w:val="none" w:sz="0" w:space="0" w:color="auto"/>
      </w:divBdr>
      <w:divsChild>
        <w:div w:id="893931625">
          <w:marLeft w:val="0"/>
          <w:marRight w:val="0"/>
          <w:marTop w:val="0"/>
          <w:marBottom w:val="0"/>
          <w:divBdr>
            <w:top w:val="none" w:sz="0" w:space="0" w:color="auto"/>
            <w:left w:val="none" w:sz="0" w:space="0" w:color="auto"/>
            <w:bottom w:val="none" w:sz="0" w:space="0" w:color="auto"/>
            <w:right w:val="none" w:sz="0" w:space="0" w:color="auto"/>
          </w:divBdr>
        </w:div>
        <w:div w:id="2062484414">
          <w:marLeft w:val="0"/>
          <w:marRight w:val="0"/>
          <w:marTop w:val="0"/>
          <w:marBottom w:val="0"/>
          <w:divBdr>
            <w:top w:val="none" w:sz="0" w:space="0" w:color="auto"/>
            <w:left w:val="none" w:sz="0" w:space="0" w:color="auto"/>
            <w:bottom w:val="none" w:sz="0" w:space="0" w:color="auto"/>
            <w:right w:val="none" w:sz="0" w:space="0" w:color="auto"/>
          </w:divBdr>
        </w:div>
      </w:divsChild>
    </w:div>
    <w:div w:id="340275446">
      <w:bodyDiv w:val="1"/>
      <w:marLeft w:val="0"/>
      <w:marRight w:val="0"/>
      <w:marTop w:val="0"/>
      <w:marBottom w:val="0"/>
      <w:divBdr>
        <w:top w:val="none" w:sz="0" w:space="0" w:color="auto"/>
        <w:left w:val="none" w:sz="0" w:space="0" w:color="auto"/>
        <w:bottom w:val="none" w:sz="0" w:space="0" w:color="auto"/>
        <w:right w:val="none" w:sz="0" w:space="0" w:color="auto"/>
      </w:divBdr>
      <w:divsChild>
        <w:div w:id="2010282112">
          <w:marLeft w:val="0"/>
          <w:marRight w:val="0"/>
          <w:marTop w:val="0"/>
          <w:marBottom w:val="0"/>
          <w:divBdr>
            <w:top w:val="none" w:sz="0" w:space="0" w:color="auto"/>
            <w:left w:val="none" w:sz="0" w:space="0" w:color="auto"/>
            <w:bottom w:val="none" w:sz="0" w:space="0" w:color="auto"/>
            <w:right w:val="none" w:sz="0" w:space="0" w:color="auto"/>
          </w:divBdr>
        </w:div>
        <w:div w:id="1710641068">
          <w:marLeft w:val="0"/>
          <w:marRight w:val="0"/>
          <w:marTop w:val="0"/>
          <w:marBottom w:val="0"/>
          <w:divBdr>
            <w:top w:val="none" w:sz="0" w:space="0" w:color="auto"/>
            <w:left w:val="none" w:sz="0" w:space="0" w:color="auto"/>
            <w:bottom w:val="none" w:sz="0" w:space="0" w:color="auto"/>
            <w:right w:val="none" w:sz="0" w:space="0" w:color="auto"/>
          </w:divBdr>
        </w:div>
      </w:divsChild>
    </w:div>
    <w:div w:id="353575034">
      <w:bodyDiv w:val="1"/>
      <w:marLeft w:val="0"/>
      <w:marRight w:val="0"/>
      <w:marTop w:val="0"/>
      <w:marBottom w:val="0"/>
      <w:divBdr>
        <w:top w:val="none" w:sz="0" w:space="0" w:color="auto"/>
        <w:left w:val="none" w:sz="0" w:space="0" w:color="auto"/>
        <w:bottom w:val="none" w:sz="0" w:space="0" w:color="auto"/>
        <w:right w:val="none" w:sz="0" w:space="0" w:color="auto"/>
      </w:divBdr>
      <w:divsChild>
        <w:div w:id="1906452235">
          <w:marLeft w:val="0"/>
          <w:marRight w:val="0"/>
          <w:marTop w:val="0"/>
          <w:marBottom w:val="0"/>
          <w:divBdr>
            <w:top w:val="none" w:sz="0" w:space="0" w:color="auto"/>
            <w:left w:val="none" w:sz="0" w:space="0" w:color="auto"/>
            <w:bottom w:val="none" w:sz="0" w:space="0" w:color="auto"/>
            <w:right w:val="none" w:sz="0" w:space="0" w:color="auto"/>
          </w:divBdr>
        </w:div>
        <w:div w:id="1695958268">
          <w:marLeft w:val="0"/>
          <w:marRight w:val="0"/>
          <w:marTop w:val="0"/>
          <w:marBottom w:val="0"/>
          <w:divBdr>
            <w:top w:val="none" w:sz="0" w:space="0" w:color="auto"/>
            <w:left w:val="none" w:sz="0" w:space="0" w:color="auto"/>
            <w:bottom w:val="none" w:sz="0" w:space="0" w:color="auto"/>
            <w:right w:val="none" w:sz="0" w:space="0" w:color="auto"/>
          </w:divBdr>
        </w:div>
      </w:divsChild>
    </w:div>
    <w:div w:id="397434847">
      <w:bodyDiv w:val="1"/>
      <w:marLeft w:val="0"/>
      <w:marRight w:val="0"/>
      <w:marTop w:val="0"/>
      <w:marBottom w:val="0"/>
      <w:divBdr>
        <w:top w:val="none" w:sz="0" w:space="0" w:color="auto"/>
        <w:left w:val="none" w:sz="0" w:space="0" w:color="auto"/>
        <w:bottom w:val="none" w:sz="0" w:space="0" w:color="auto"/>
        <w:right w:val="none" w:sz="0" w:space="0" w:color="auto"/>
      </w:divBdr>
      <w:divsChild>
        <w:div w:id="1163005711">
          <w:marLeft w:val="0"/>
          <w:marRight w:val="0"/>
          <w:marTop w:val="0"/>
          <w:marBottom w:val="0"/>
          <w:divBdr>
            <w:top w:val="none" w:sz="0" w:space="0" w:color="auto"/>
            <w:left w:val="none" w:sz="0" w:space="0" w:color="auto"/>
            <w:bottom w:val="none" w:sz="0" w:space="0" w:color="auto"/>
            <w:right w:val="none" w:sz="0" w:space="0" w:color="auto"/>
          </w:divBdr>
        </w:div>
        <w:div w:id="1210074738">
          <w:marLeft w:val="0"/>
          <w:marRight w:val="0"/>
          <w:marTop w:val="0"/>
          <w:marBottom w:val="0"/>
          <w:divBdr>
            <w:top w:val="none" w:sz="0" w:space="0" w:color="auto"/>
            <w:left w:val="none" w:sz="0" w:space="0" w:color="auto"/>
            <w:bottom w:val="none" w:sz="0" w:space="0" w:color="auto"/>
            <w:right w:val="none" w:sz="0" w:space="0" w:color="auto"/>
          </w:divBdr>
        </w:div>
      </w:divsChild>
    </w:div>
    <w:div w:id="460154070">
      <w:bodyDiv w:val="1"/>
      <w:marLeft w:val="0"/>
      <w:marRight w:val="0"/>
      <w:marTop w:val="0"/>
      <w:marBottom w:val="0"/>
      <w:divBdr>
        <w:top w:val="none" w:sz="0" w:space="0" w:color="auto"/>
        <w:left w:val="none" w:sz="0" w:space="0" w:color="auto"/>
        <w:bottom w:val="none" w:sz="0" w:space="0" w:color="auto"/>
        <w:right w:val="none" w:sz="0" w:space="0" w:color="auto"/>
      </w:divBdr>
      <w:divsChild>
        <w:div w:id="553086211">
          <w:marLeft w:val="0"/>
          <w:marRight w:val="0"/>
          <w:marTop w:val="0"/>
          <w:marBottom w:val="0"/>
          <w:divBdr>
            <w:top w:val="none" w:sz="0" w:space="0" w:color="auto"/>
            <w:left w:val="none" w:sz="0" w:space="0" w:color="auto"/>
            <w:bottom w:val="none" w:sz="0" w:space="0" w:color="auto"/>
            <w:right w:val="none" w:sz="0" w:space="0" w:color="auto"/>
          </w:divBdr>
        </w:div>
        <w:div w:id="869992249">
          <w:marLeft w:val="0"/>
          <w:marRight w:val="0"/>
          <w:marTop w:val="0"/>
          <w:marBottom w:val="0"/>
          <w:divBdr>
            <w:top w:val="none" w:sz="0" w:space="0" w:color="auto"/>
            <w:left w:val="none" w:sz="0" w:space="0" w:color="auto"/>
            <w:bottom w:val="none" w:sz="0" w:space="0" w:color="auto"/>
            <w:right w:val="none" w:sz="0" w:space="0" w:color="auto"/>
          </w:divBdr>
        </w:div>
        <w:div w:id="410007530">
          <w:marLeft w:val="0"/>
          <w:marRight w:val="0"/>
          <w:marTop w:val="0"/>
          <w:marBottom w:val="0"/>
          <w:divBdr>
            <w:top w:val="none" w:sz="0" w:space="0" w:color="auto"/>
            <w:left w:val="none" w:sz="0" w:space="0" w:color="auto"/>
            <w:bottom w:val="none" w:sz="0" w:space="0" w:color="auto"/>
            <w:right w:val="none" w:sz="0" w:space="0" w:color="auto"/>
          </w:divBdr>
        </w:div>
        <w:div w:id="827131658">
          <w:marLeft w:val="0"/>
          <w:marRight w:val="0"/>
          <w:marTop w:val="0"/>
          <w:marBottom w:val="0"/>
          <w:divBdr>
            <w:top w:val="none" w:sz="0" w:space="0" w:color="auto"/>
            <w:left w:val="none" w:sz="0" w:space="0" w:color="auto"/>
            <w:bottom w:val="none" w:sz="0" w:space="0" w:color="auto"/>
            <w:right w:val="none" w:sz="0" w:space="0" w:color="auto"/>
          </w:divBdr>
        </w:div>
      </w:divsChild>
    </w:div>
    <w:div w:id="510074230">
      <w:bodyDiv w:val="1"/>
      <w:marLeft w:val="0"/>
      <w:marRight w:val="0"/>
      <w:marTop w:val="0"/>
      <w:marBottom w:val="0"/>
      <w:divBdr>
        <w:top w:val="none" w:sz="0" w:space="0" w:color="auto"/>
        <w:left w:val="none" w:sz="0" w:space="0" w:color="auto"/>
        <w:bottom w:val="none" w:sz="0" w:space="0" w:color="auto"/>
        <w:right w:val="none" w:sz="0" w:space="0" w:color="auto"/>
      </w:divBdr>
      <w:divsChild>
        <w:div w:id="2058896182">
          <w:marLeft w:val="0"/>
          <w:marRight w:val="0"/>
          <w:marTop w:val="0"/>
          <w:marBottom w:val="0"/>
          <w:divBdr>
            <w:top w:val="none" w:sz="0" w:space="0" w:color="auto"/>
            <w:left w:val="none" w:sz="0" w:space="0" w:color="auto"/>
            <w:bottom w:val="none" w:sz="0" w:space="0" w:color="auto"/>
            <w:right w:val="none" w:sz="0" w:space="0" w:color="auto"/>
          </w:divBdr>
        </w:div>
        <w:div w:id="481241368">
          <w:marLeft w:val="0"/>
          <w:marRight w:val="0"/>
          <w:marTop w:val="0"/>
          <w:marBottom w:val="0"/>
          <w:divBdr>
            <w:top w:val="none" w:sz="0" w:space="0" w:color="auto"/>
            <w:left w:val="none" w:sz="0" w:space="0" w:color="auto"/>
            <w:bottom w:val="none" w:sz="0" w:space="0" w:color="auto"/>
            <w:right w:val="none" w:sz="0" w:space="0" w:color="auto"/>
          </w:divBdr>
        </w:div>
      </w:divsChild>
    </w:div>
    <w:div w:id="545485519">
      <w:bodyDiv w:val="1"/>
      <w:marLeft w:val="0"/>
      <w:marRight w:val="0"/>
      <w:marTop w:val="0"/>
      <w:marBottom w:val="0"/>
      <w:divBdr>
        <w:top w:val="none" w:sz="0" w:space="0" w:color="auto"/>
        <w:left w:val="none" w:sz="0" w:space="0" w:color="auto"/>
        <w:bottom w:val="none" w:sz="0" w:space="0" w:color="auto"/>
        <w:right w:val="none" w:sz="0" w:space="0" w:color="auto"/>
      </w:divBdr>
      <w:divsChild>
        <w:div w:id="385956193">
          <w:marLeft w:val="0"/>
          <w:marRight w:val="0"/>
          <w:marTop w:val="0"/>
          <w:marBottom w:val="0"/>
          <w:divBdr>
            <w:top w:val="none" w:sz="0" w:space="0" w:color="auto"/>
            <w:left w:val="none" w:sz="0" w:space="0" w:color="auto"/>
            <w:bottom w:val="none" w:sz="0" w:space="0" w:color="auto"/>
            <w:right w:val="none" w:sz="0" w:space="0" w:color="auto"/>
          </w:divBdr>
        </w:div>
        <w:div w:id="1201474285">
          <w:marLeft w:val="0"/>
          <w:marRight w:val="0"/>
          <w:marTop w:val="0"/>
          <w:marBottom w:val="0"/>
          <w:divBdr>
            <w:top w:val="none" w:sz="0" w:space="0" w:color="auto"/>
            <w:left w:val="none" w:sz="0" w:space="0" w:color="auto"/>
            <w:bottom w:val="none" w:sz="0" w:space="0" w:color="auto"/>
            <w:right w:val="none" w:sz="0" w:space="0" w:color="auto"/>
          </w:divBdr>
        </w:div>
      </w:divsChild>
    </w:div>
    <w:div w:id="547496636">
      <w:bodyDiv w:val="1"/>
      <w:marLeft w:val="0"/>
      <w:marRight w:val="0"/>
      <w:marTop w:val="0"/>
      <w:marBottom w:val="0"/>
      <w:divBdr>
        <w:top w:val="none" w:sz="0" w:space="0" w:color="auto"/>
        <w:left w:val="none" w:sz="0" w:space="0" w:color="auto"/>
        <w:bottom w:val="none" w:sz="0" w:space="0" w:color="auto"/>
        <w:right w:val="none" w:sz="0" w:space="0" w:color="auto"/>
      </w:divBdr>
      <w:divsChild>
        <w:div w:id="2039815561">
          <w:marLeft w:val="0"/>
          <w:marRight w:val="0"/>
          <w:marTop w:val="0"/>
          <w:marBottom w:val="0"/>
          <w:divBdr>
            <w:top w:val="none" w:sz="0" w:space="0" w:color="auto"/>
            <w:left w:val="none" w:sz="0" w:space="0" w:color="auto"/>
            <w:bottom w:val="none" w:sz="0" w:space="0" w:color="auto"/>
            <w:right w:val="none" w:sz="0" w:space="0" w:color="auto"/>
          </w:divBdr>
        </w:div>
        <w:div w:id="260843253">
          <w:marLeft w:val="0"/>
          <w:marRight w:val="0"/>
          <w:marTop w:val="0"/>
          <w:marBottom w:val="0"/>
          <w:divBdr>
            <w:top w:val="none" w:sz="0" w:space="0" w:color="auto"/>
            <w:left w:val="none" w:sz="0" w:space="0" w:color="auto"/>
            <w:bottom w:val="none" w:sz="0" w:space="0" w:color="auto"/>
            <w:right w:val="none" w:sz="0" w:space="0" w:color="auto"/>
          </w:divBdr>
        </w:div>
      </w:divsChild>
    </w:div>
    <w:div w:id="552354618">
      <w:bodyDiv w:val="1"/>
      <w:marLeft w:val="0"/>
      <w:marRight w:val="0"/>
      <w:marTop w:val="0"/>
      <w:marBottom w:val="0"/>
      <w:divBdr>
        <w:top w:val="none" w:sz="0" w:space="0" w:color="auto"/>
        <w:left w:val="none" w:sz="0" w:space="0" w:color="auto"/>
        <w:bottom w:val="none" w:sz="0" w:space="0" w:color="auto"/>
        <w:right w:val="none" w:sz="0" w:space="0" w:color="auto"/>
      </w:divBdr>
      <w:divsChild>
        <w:div w:id="931008285">
          <w:marLeft w:val="0"/>
          <w:marRight w:val="0"/>
          <w:marTop w:val="0"/>
          <w:marBottom w:val="0"/>
          <w:divBdr>
            <w:top w:val="none" w:sz="0" w:space="0" w:color="auto"/>
            <w:left w:val="none" w:sz="0" w:space="0" w:color="auto"/>
            <w:bottom w:val="none" w:sz="0" w:space="0" w:color="auto"/>
            <w:right w:val="none" w:sz="0" w:space="0" w:color="auto"/>
          </w:divBdr>
        </w:div>
        <w:div w:id="1168789357">
          <w:marLeft w:val="0"/>
          <w:marRight w:val="0"/>
          <w:marTop w:val="0"/>
          <w:marBottom w:val="0"/>
          <w:divBdr>
            <w:top w:val="none" w:sz="0" w:space="0" w:color="auto"/>
            <w:left w:val="none" w:sz="0" w:space="0" w:color="auto"/>
            <w:bottom w:val="none" w:sz="0" w:space="0" w:color="auto"/>
            <w:right w:val="none" w:sz="0" w:space="0" w:color="auto"/>
          </w:divBdr>
        </w:div>
      </w:divsChild>
    </w:div>
    <w:div w:id="560602247">
      <w:bodyDiv w:val="1"/>
      <w:marLeft w:val="0"/>
      <w:marRight w:val="0"/>
      <w:marTop w:val="0"/>
      <w:marBottom w:val="0"/>
      <w:divBdr>
        <w:top w:val="none" w:sz="0" w:space="0" w:color="auto"/>
        <w:left w:val="none" w:sz="0" w:space="0" w:color="auto"/>
        <w:bottom w:val="none" w:sz="0" w:space="0" w:color="auto"/>
        <w:right w:val="none" w:sz="0" w:space="0" w:color="auto"/>
      </w:divBdr>
      <w:divsChild>
        <w:div w:id="1574583319">
          <w:marLeft w:val="0"/>
          <w:marRight w:val="0"/>
          <w:marTop w:val="0"/>
          <w:marBottom w:val="0"/>
          <w:divBdr>
            <w:top w:val="none" w:sz="0" w:space="0" w:color="auto"/>
            <w:left w:val="none" w:sz="0" w:space="0" w:color="auto"/>
            <w:bottom w:val="none" w:sz="0" w:space="0" w:color="auto"/>
            <w:right w:val="none" w:sz="0" w:space="0" w:color="auto"/>
          </w:divBdr>
        </w:div>
        <w:div w:id="1405297604">
          <w:marLeft w:val="0"/>
          <w:marRight w:val="0"/>
          <w:marTop w:val="0"/>
          <w:marBottom w:val="0"/>
          <w:divBdr>
            <w:top w:val="none" w:sz="0" w:space="0" w:color="auto"/>
            <w:left w:val="none" w:sz="0" w:space="0" w:color="auto"/>
            <w:bottom w:val="none" w:sz="0" w:space="0" w:color="auto"/>
            <w:right w:val="none" w:sz="0" w:space="0" w:color="auto"/>
          </w:divBdr>
        </w:div>
      </w:divsChild>
    </w:div>
    <w:div w:id="582301093">
      <w:bodyDiv w:val="1"/>
      <w:marLeft w:val="0"/>
      <w:marRight w:val="0"/>
      <w:marTop w:val="0"/>
      <w:marBottom w:val="0"/>
      <w:divBdr>
        <w:top w:val="none" w:sz="0" w:space="0" w:color="auto"/>
        <w:left w:val="none" w:sz="0" w:space="0" w:color="auto"/>
        <w:bottom w:val="none" w:sz="0" w:space="0" w:color="auto"/>
        <w:right w:val="none" w:sz="0" w:space="0" w:color="auto"/>
      </w:divBdr>
      <w:divsChild>
        <w:div w:id="667176367">
          <w:marLeft w:val="0"/>
          <w:marRight w:val="0"/>
          <w:marTop w:val="0"/>
          <w:marBottom w:val="0"/>
          <w:divBdr>
            <w:top w:val="none" w:sz="0" w:space="0" w:color="auto"/>
            <w:left w:val="none" w:sz="0" w:space="0" w:color="auto"/>
            <w:bottom w:val="none" w:sz="0" w:space="0" w:color="auto"/>
            <w:right w:val="none" w:sz="0" w:space="0" w:color="auto"/>
          </w:divBdr>
        </w:div>
        <w:div w:id="1557545989">
          <w:marLeft w:val="0"/>
          <w:marRight w:val="0"/>
          <w:marTop w:val="0"/>
          <w:marBottom w:val="0"/>
          <w:divBdr>
            <w:top w:val="none" w:sz="0" w:space="0" w:color="auto"/>
            <w:left w:val="none" w:sz="0" w:space="0" w:color="auto"/>
            <w:bottom w:val="none" w:sz="0" w:space="0" w:color="auto"/>
            <w:right w:val="none" w:sz="0" w:space="0" w:color="auto"/>
          </w:divBdr>
        </w:div>
      </w:divsChild>
    </w:div>
    <w:div w:id="635838484">
      <w:bodyDiv w:val="1"/>
      <w:marLeft w:val="0"/>
      <w:marRight w:val="0"/>
      <w:marTop w:val="0"/>
      <w:marBottom w:val="0"/>
      <w:divBdr>
        <w:top w:val="none" w:sz="0" w:space="0" w:color="auto"/>
        <w:left w:val="none" w:sz="0" w:space="0" w:color="auto"/>
        <w:bottom w:val="none" w:sz="0" w:space="0" w:color="auto"/>
        <w:right w:val="none" w:sz="0" w:space="0" w:color="auto"/>
      </w:divBdr>
      <w:divsChild>
        <w:div w:id="445463589">
          <w:marLeft w:val="0"/>
          <w:marRight w:val="0"/>
          <w:marTop w:val="0"/>
          <w:marBottom w:val="0"/>
          <w:divBdr>
            <w:top w:val="none" w:sz="0" w:space="0" w:color="auto"/>
            <w:left w:val="none" w:sz="0" w:space="0" w:color="auto"/>
            <w:bottom w:val="none" w:sz="0" w:space="0" w:color="auto"/>
            <w:right w:val="none" w:sz="0" w:space="0" w:color="auto"/>
          </w:divBdr>
        </w:div>
        <w:div w:id="2040739848">
          <w:marLeft w:val="0"/>
          <w:marRight w:val="0"/>
          <w:marTop w:val="0"/>
          <w:marBottom w:val="0"/>
          <w:divBdr>
            <w:top w:val="none" w:sz="0" w:space="0" w:color="auto"/>
            <w:left w:val="none" w:sz="0" w:space="0" w:color="auto"/>
            <w:bottom w:val="none" w:sz="0" w:space="0" w:color="auto"/>
            <w:right w:val="none" w:sz="0" w:space="0" w:color="auto"/>
          </w:divBdr>
        </w:div>
      </w:divsChild>
    </w:div>
    <w:div w:id="668367853">
      <w:bodyDiv w:val="1"/>
      <w:marLeft w:val="0"/>
      <w:marRight w:val="0"/>
      <w:marTop w:val="0"/>
      <w:marBottom w:val="0"/>
      <w:divBdr>
        <w:top w:val="none" w:sz="0" w:space="0" w:color="auto"/>
        <w:left w:val="none" w:sz="0" w:space="0" w:color="auto"/>
        <w:bottom w:val="none" w:sz="0" w:space="0" w:color="auto"/>
        <w:right w:val="none" w:sz="0" w:space="0" w:color="auto"/>
      </w:divBdr>
      <w:divsChild>
        <w:div w:id="673920314">
          <w:marLeft w:val="0"/>
          <w:marRight w:val="0"/>
          <w:marTop w:val="0"/>
          <w:marBottom w:val="0"/>
          <w:divBdr>
            <w:top w:val="none" w:sz="0" w:space="0" w:color="auto"/>
            <w:left w:val="none" w:sz="0" w:space="0" w:color="auto"/>
            <w:bottom w:val="none" w:sz="0" w:space="0" w:color="auto"/>
            <w:right w:val="none" w:sz="0" w:space="0" w:color="auto"/>
          </w:divBdr>
        </w:div>
        <w:div w:id="2067140763">
          <w:marLeft w:val="0"/>
          <w:marRight w:val="0"/>
          <w:marTop w:val="0"/>
          <w:marBottom w:val="0"/>
          <w:divBdr>
            <w:top w:val="none" w:sz="0" w:space="0" w:color="auto"/>
            <w:left w:val="none" w:sz="0" w:space="0" w:color="auto"/>
            <w:bottom w:val="none" w:sz="0" w:space="0" w:color="auto"/>
            <w:right w:val="none" w:sz="0" w:space="0" w:color="auto"/>
          </w:divBdr>
        </w:div>
      </w:divsChild>
    </w:div>
    <w:div w:id="670060685">
      <w:bodyDiv w:val="1"/>
      <w:marLeft w:val="0"/>
      <w:marRight w:val="0"/>
      <w:marTop w:val="0"/>
      <w:marBottom w:val="0"/>
      <w:divBdr>
        <w:top w:val="none" w:sz="0" w:space="0" w:color="auto"/>
        <w:left w:val="none" w:sz="0" w:space="0" w:color="auto"/>
        <w:bottom w:val="none" w:sz="0" w:space="0" w:color="auto"/>
        <w:right w:val="none" w:sz="0" w:space="0" w:color="auto"/>
      </w:divBdr>
      <w:divsChild>
        <w:div w:id="1261451793">
          <w:marLeft w:val="0"/>
          <w:marRight w:val="0"/>
          <w:marTop w:val="0"/>
          <w:marBottom w:val="0"/>
          <w:divBdr>
            <w:top w:val="none" w:sz="0" w:space="0" w:color="auto"/>
            <w:left w:val="none" w:sz="0" w:space="0" w:color="auto"/>
            <w:bottom w:val="none" w:sz="0" w:space="0" w:color="auto"/>
            <w:right w:val="none" w:sz="0" w:space="0" w:color="auto"/>
          </w:divBdr>
        </w:div>
        <w:div w:id="649476808">
          <w:marLeft w:val="0"/>
          <w:marRight w:val="0"/>
          <w:marTop w:val="0"/>
          <w:marBottom w:val="0"/>
          <w:divBdr>
            <w:top w:val="none" w:sz="0" w:space="0" w:color="auto"/>
            <w:left w:val="none" w:sz="0" w:space="0" w:color="auto"/>
            <w:bottom w:val="none" w:sz="0" w:space="0" w:color="auto"/>
            <w:right w:val="none" w:sz="0" w:space="0" w:color="auto"/>
          </w:divBdr>
        </w:div>
      </w:divsChild>
    </w:div>
    <w:div w:id="699740874">
      <w:bodyDiv w:val="1"/>
      <w:marLeft w:val="0"/>
      <w:marRight w:val="0"/>
      <w:marTop w:val="0"/>
      <w:marBottom w:val="0"/>
      <w:divBdr>
        <w:top w:val="none" w:sz="0" w:space="0" w:color="auto"/>
        <w:left w:val="none" w:sz="0" w:space="0" w:color="auto"/>
        <w:bottom w:val="none" w:sz="0" w:space="0" w:color="auto"/>
        <w:right w:val="none" w:sz="0" w:space="0" w:color="auto"/>
      </w:divBdr>
      <w:divsChild>
        <w:div w:id="530459255">
          <w:marLeft w:val="0"/>
          <w:marRight w:val="0"/>
          <w:marTop w:val="0"/>
          <w:marBottom w:val="0"/>
          <w:divBdr>
            <w:top w:val="none" w:sz="0" w:space="0" w:color="auto"/>
            <w:left w:val="none" w:sz="0" w:space="0" w:color="auto"/>
            <w:bottom w:val="none" w:sz="0" w:space="0" w:color="auto"/>
            <w:right w:val="none" w:sz="0" w:space="0" w:color="auto"/>
          </w:divBdr>
        </w:div>
        <w:div w:id="503863850">
          <w:marLeft w:val="0"/>
          <w:marRight w:val="0"/>
          <w:marTop w:val="0"/>
          <w:marBottom w:val="0"/>
          <w:divBdr>
            <w:top w:val="none" w:sz="0" w:space="0" w:color="auto"/>
            <w:left w:val="none" w:sz="0" w:space="0" w:color="auto"/>
            <w:bottom w:val="none" w:sz="0" w:space="0" w:color="auto"/>
            <w:right w:val="none" w:sz="0" w:space="0" w:color="auto"/>
          </w:divBdr>
        </w:div>
      </w:divsChild>
    </w:div>
    <w:div w:id="734472676">
      <w:bodyDiv w:val="1"/>
      <w:marLeft w:val="0"/>
      <w:marRight w:val="0"/>
      <w:marTop w:val="0"/>
      <w:marBottom w:val="0"/>
      <w:divBdr>
        <w:top w:val="none" w:sz="0" w:space="0" w:color="auto"/>
        <w:left w:val="none" w:sz="0" w:space="0" w:color="auto"/>
        <w:bottom w:val="none" w:sz="0" w:space="0" w:color="auto"/>
        <w:right w:val="none" w:sz="0" w:space="0" w:color="auto"/>
      </w:divBdr>
      <w:divsChild>
        <w:div w:id="2046635017">
          <w:marLeft w:val="0"/>
          <w:marRight w:val="0"/>
          <w:marTop w:val="0"/>
          <w:marBottom w:val="0"/>
          <w:divBdr>
            <w:top w:val="none" w:sz="0" w:space="0" w:color="auto"/>
            <w:left w:val="none" w:sz="0" w:space="0" w:color="auto"/>
            <w:bottom w:val="none" w:sz="0" w:space="0" w:color="auto"/>
            <w:right w:val="none" w:sz="0" w:space="0" w:color="auto"/>
          </w:divBdr>
        </w:div>
        <w:div w:id="1917088710">
          <w:marLeft w:val="0"/>
          <w:marRight w:val="0"/>
          <w:marTop w:val="0"/>
          <w:marBottom w:val="0"/>
          <w:divBdr>
            <w:top w:val="none" w:sz="0" w:space="0" w:color="auto"/>
            <w:left w:val="none" w:sz="0" w:space="0" w:color="auto"/>
            <w:bottom w:val="none" w:sz="0" w:space="0" w:color="auto"/>
            <w:right w:val="none" w:sz="0" w:space="0" w:color="auto"/>
          </w:divBdr>
        </w:div>
      </w:divsChild>
    </w:div>
    <w:div w:id="744687101">
      <w:bodyDiv w:val="1"/>
      <w:marLeft w:val="0"/>
      <w:marRight w:val="0"/>
      <w:marTop w:val="0"/>
      <w:marBottom w:val="0"/>
      <w:divBdr>
        <w:top w:val="none" w:sz="0" w:space="0" w:color="auto"/>
        <w:left w:val="none" w:sz="0" w:space="0" w:color="auto"/>
        <w:bottom w:val="none" w:sz="0" w:space="0" w:color="auto"/>
        <w:right w:val="none" w:sz="0" w:space="0" w:color="auto"/>
      </w:divBdr>
      <w:divsChild>
        <w:div w:id="1329211714">
          <w:marLeft w:val="0"/>
          <w:marRight w:val="0"/>
          <w:marTop w:val="0"/>
          <w:marBottom w:val="0"/>
          <w:divBdr>
            <w:top w:val="none" w:sz="0" w:space="0" w:color="auto"/>
            <w:left w:val="none" w:sz="0" w:space="0" w:color="auto"/>
            <w:bottom w:val="none" w:sz="0" w:space="0" w:color="auto"/>
            <w:right w:val="none" w:sz="0" w:space="0" w:color="auto"/>
          </w:divBdr>
        </w:div>
        <w:div w:id="1612126141">
          <w:marLeft w:val="0"/>
          <w:marRight w:val="0"/>
          <w:marTop w:val="0"/>
          <w:marBottom w:val="0"/>
          <w:divBdr>
            <w:top w:val="none" w:sz="0" w:space="0" w:color="auto"/>
            <w:left w:val="none" w:sz="0" w:space="0" w:color="auto"/>
            <w:bottom w:val="none" w:sz="0" w:space="0" w:color="auto"/>
            <w:right w:val="none" w:sz="0" w:space="0" w:color="auto"/>
          </w:divBdr>
        </w:div>
      </w:divsChild>
    </w:div>
    <w:div w:id="791169379">
      <w:bodyDiv w:val="1"/>
      <w:marLeft w:val="0"/>
      <w:marRight w:val="0"/>
      <w:marTop w:val="0"/>
      <w:marBottom w:val="0"/>
      <w:divBdr>
        <w:top w:val="none" w:sz="0" w:space="0" w:color="auto"/>
        <w:left w:val="none" w:sz="0" w:space="0" w:color="auto"/>
        <w:bottom w:val="none" w:sz="0" w:space="0" w:color="auto"/>
        <w:right w:val="none" w:sz="0" w:space="0" w:color="auto"/>
      </w:divBdr>
      <w:divsChild>
        <w:div w:id="2051952278">
          <w:marLeft w:val="0"/>
          <w:marRight w:val="0"/>
          <w:marTop w:val="0"/>
          <w:marBottom w:val="0"/>
          <w:divBdr>
            <w:top w:val="none" w:sz="0" w:space="0" w:color="auto"/>
            <w:left w:val="none" w:sz="0" w:space="0" w:color="auto"/>
            <w:bottom w:val="none" w:sz="0" w:space="0" w:color="auto"/>
            <w:right w:val="none" w:sz="0" w:space="0" w:color="auto"/>
          </w:divBdr>
        </w:div>
        <w:div w:id="1755279045">
          <w:marLeft w:val="0"/>
          <w:marRight w:val="0"/>
          <w:marTop w:val="0"/>
          <w:marBottom w:val="0"/>
          <w:divBdr>
            <w:top w:val="none" w:sz="0" w:space="0" w:color="auto"/>
            <w:left w:val="none" w:sz="0" w:space="0" w:color="auto"/>
            <w:bottom w:val="none" w:sz="0" w:space="0" w:color="auto"/>
            <w:right w:val="none" w:sz="0" w:space="0" w:color="auto"/>
          </w:divBdr>
        </w:div>
      </w:divsChild>
    </w:div>
    <w:div w:id="799542605">
      <w:bodyDiv w:val="1"/>
      <w:marLeft w:val="0"/>
      <w:marRight w:val="0"/>
      <w:marTop w:val="0"/>
      <w:marBottom w:val="0"/>
      <w:divBdr>
        <w:top w:val="none" w:sz="0" w:space="0" w:color="auto"/>
        <w:left w:val="none" w:sz="0" w:space="0" w:color="auto"/>
        <w:bottom w:val="none" w:sz="0" w:space="0" w:color="auto"/>
        <w:right w:val="none" w:sz="0" w:space="0" w:color="auto"/>
      </w:divBdr>
      <w:divsChild>
        <w:div w:id="94785464">
          <w:marLeft w:val="0"/>
          <w:marRight w:val="0"/>
          <w:marTop w:val="0"/>
          <w:marBottom w:val="0"/>
          <w:divBdr>
            <w:top w:val="none" w:sz="0" w:space="0" w:color="auto"/>
            <w:left w:val="none" w:sz="0" w:space="0" w:color="auto"/>
            <w:bottom w:val="none" w:sz="0" w:space="0" w:color="auto"/>
            <w:right w:val="none" w:sz="0" w:space="0" w:color="auto"/>
          </w:divBdr>
        </w:div>
        <w:div w:id="1512647144">
          <w:marLeft w:val="0"/>
          <w:marRight w:val="0"/>
          <w:marTop w:val="0"/>
          <w:marBottom w:val="0"/>
          <w:divBdr>
            <w:top w:val="none" w:sz="0" w:space="0" w:color="auto"/>
            <w:left w:val="none" w:sz="0" w:space="0" w:color="auto"/>
            <w:bottom w:val="none" w:sz="0" w:space="0" w:color="auto"/>
            <w:right w:val="none" w:sz="0" w:space="0" w:color="auto"/>
          </w:divBdr>
        </w:div>
      </w:divsChild>
    </w:div>
    <w:div w:id="851139961">
      <w:bodyDiv w:val="1"/>
      <w:marLeft w:val="0"/>
      <w:marRight w:val="0"/>
      <w:marTop w:val="0"/>
      <w:marBottom w:val="0"/>
      <w:divBdr>
        <w:top w:val="none" w:sz="0" w:space="0" w:color="auto"/>
        <w:left w:val="none" w:sz="0" w:space="0" w:color="auto"/>
        <w:bottom w:val="none" w:sz="0" w:space="0" w:color="auto"/>
        <w:right w:val="none" w:sz="0" w:space="0" w:color="auto"/>
      </w:divBdr>
      <w:divsChild>
        <w:div w:id="68894035">
          <w:marLeft w:val="0"/>
          <w:marRight w:val="0"/>
          <w:marTop w:val="0"/>
          <w:marBottom w:val="0"/>
          <w:divBdr>
            <w:top w:val="none" w:sz="0" w:space="0" w:color="auto"/>
            <w:left w:val="none" w:sz="0" w:space="0" w:color="auto"/>
            <w:bottom w:val="none" w:sz="0" w:space="0" w:color="auto"/>
            <w:right w:val="none" w:sz="0" w:space="0" w:color="auto"/>
          </w:divBdr>
        </w:div>
        <w:div w:id="958994622">
          <w:marLeft w:val="0"/>
          <w:marRight w:val="0"/>
          <w:marTop w:val="0"/>
          <w:marBottom w:val="0"/>
          <w:divBdr>
            <w:top w:val="none" w:sz="0" w:space="0" w:color="auto"/>
            <w:left w:val="none" w:sz="0" w:space="0" w:color="auto"/>
            <w:bottom w:val="none" w:sz="0" w:space="0" w:color="auto"/>
            <w:right w:val="none" w:sz="0" w:space="0" w:color="auto"/>
          </w:divBdr>
        </w:div>
      </w:divsChild>
    </w:div>
    <w:div w:id="879784944">
      <w:bodyDiv w:val="1"/>
      <w:marLeft w:val="0"/>
      <w:marRight w:val="0"/>
      <w:marTop w:val="0"/>
      <w:marBottom w:val="0"/>
      <w:divBdr>
        <w:top w:val="none" w:sz="0" w:space="0" w:color="auto"/>
        <w:left w:val="none" w:sz="0" w:space="0" w:color="auto"/>
        <w:bottom w:val="none" w:sz="0" w:space="0" w:color="auto"/>
        <w:right w:val="none" w:sz="0" w:space="0" w:color="auto"/>
      </w:divBdr>
      <w:divsChild>
        <w:div w:id="1552765059">
          <w:marLeft w:val="0"/>
          <w:marRight w:val="0"/>
          <w:marTop w:val="0"/>
          <w:marBottom w:val="0"/>
          <w:divBdr>
            <w:top w:val="none" w:sz="0" w:space="0" w:color="auto"/>
            <w:left w:val="none" w:sz="0" w:space="0" w:color="auto"/>
            <w:bottom w:val="none" w:sz="0" w:space="0" w:color="auto"/>
            <w:right w:val="none" w:sz="0" w:space="0" w:color="auto"/>
          </w:divBdr>
        </w:div>
        <w:div w:id="1605725900">
          <w:marLeft w:val="0"/>
          <w:marRight w:val="0"/>
          <w:marTop w:val="0"/>
          <w:marBottom w:val="0"/>
          <w:divBdr>
            <w:top w:val="none" w:sz="0" w:space="0" w:color="auto"/>
            <w:left w:val="none" w:sz="0" w:space="0" w:color="auto"/>
            <w:bottom w:val="none" w:sz="0" w:space="0" w:color="auto"/>
            <w:right w:val="none" w:sz="0" w:space="0" w:color="auto"/>
          </w:divBdr>
        </w:div>
      </w:divsChild>
    </w:div>
    <w:div w:id="882524768">
      <w:bodyDiv w:val="1"/>
      <w:marLeft w:val="0"/>
      <w:marRight w:val="0"/>
      <w:marTop w:val="0"/>
      <w:marBottom w:val="0"/>
      <w:divBdr>
        <w:top w:val="none" w:sz="0" w:space="0" w:color="auto"/>
        <w:left w:val="none" w:sz="0" w:space="0" w:color="auto"/>
        <w:bottom w:val="none" w:sz="0" w:space="0" w:color="auto"/>
        <w:right w:val="none" w:sz="0" w:space="0" w:color="auto"/>
      </w:divBdr>
      <w:divsChild>
        <w:div w:id="1023945189">
          <w:marLeft w:val="0"/>
          <w:marRight w:val="0"/>
          <w:marTop w:val="0"/>
          <w:marBottom w:val="0"/>
          <w:divBdr>
            <w:top w:val="none" w:sz="0" w:space="0" w:color="auto"/>
            <w:left w:val="none" w:sz="0" w:space="0" w:color="auto"/>
            <w:bottom w:val="none" w:sz="0" w:space="0" w:color="auto"/>
            <w:right w:val="none" w:sz="0" w:space="0" w:color="auto"/>
          </w:divBdr>
        </w:div>
        <w:div w:id="1184175687">
          <w:marLeft w:val="0"/>
          <w:marRight w:val="0"/>
          <w:marTop w:val="0"/>
          <w:marBottom w:val="0"/>
          <w:divBdr>
            <w:top w:val="none" w:sz="0" w:space="0" w:color="auto"/>
            <w:left w:val="none" w:sz="0" w:space="0" w:color="auto"/>
            <w:bottom w:val="none" w:sz="0" w:space="0" w:color="auto"/>
            <w:right w:val="none" w:sz="0" w:space="0" w:color="auto"/>
          </w:divBdr>
        </w:div>
      </w:divsChild>
    </w:div>
    <w:div w:id="890270637">
      <w:bodyDiv w:val="1"/>
      <w:marLeft w:val="0"/>
      <w:marRight w:val="0"/>
      <w:marTop w:val="0"/>
      <w:marBottom w:val="0"/>
      <w:divBdr>
        <w:top w:val="none" w:sz="0" w:space="0" w:color="auto"/>
        <w:left w:val="none" w:sz="0" w:space="0" w:color="auto"/>
        <w:bottom w:val="none" w:sz="0" w:space="0" w:color="auto"/>
        <w:right w:val="none" w:sz="0" w:space="0" w:color="auto"/>
      </w:divBdr>
      <w:divsChild>
        <w:div w:id="1324772636">
          <w:marLeft w:val="0"/>
          <w:marRight w:val="0"/>
          <w:marTop w:val="0"/>
          <w:marBottom w:val="0"/>
          <w:divBdr>
            <w:top w:val="none" w:sz="0" w:space="0" w:color="auto"/>
            <w:left w:val="none" w:sz="0" w:space="0" w:color="auto"/>
            <w:bottom w:val="none" w:sz="0" w:space="0" w:color="auto"/>
            <w:right w:val="none" w:sz="0" w:space="0" w:color="auto"/>
          </w:divBdr>
        </w:div>
        <w:div w:id="2086342555">
          <w:marLeft w:val="0"/>
          <w:marRight w:val="0"/>
          <w:marTop w:val="0"/>
          <w:marBottom w:val="0"/>
          <w:divBdr>
            <w:top w:val="none" w:sz="0" w:space="0" w:color="auto"/>
            <w:left w:val="none" w:sz="0" w:space="0" w:color="auto"/>
            <w:bottom w:val="none" w:sz="0" w:space="0" w:color="auto"/>
            <w:right w:val="none" w:sz="0" w:space="0" w:color="auto"/>
          </w:divBdr>
        </w:div>
      </w:divsChild>
    </w:div>
    <w:div w:id="892038756">
      <w:bodyDiv w:val="1"/>
      <w:marLeft w:val="0"/>
      <w:marRight w:val="0"/>
      <w:marTop w:val="0"/>
      <w:marBottom w:val="0"/>
      <w:divBdr>
        <w:top w:val="none" w:sz="0" w:space="0" w:color="auto"/>
        <w:left w:val="none" w:sz="0" w:space="0" w:color="auto"/>
        <w:bottom w:val="none" w:sz="0" w:space="0" w:color="auto"/>
        <w:right w:val="none" w:sz="0" w:space="0" w:color="auto"/>
      </w:divBdr>
      <w:divsChild>
        <w:div w:id="834682975">
          <w:marLeft w:val="0"/>
          <w:marRight w:val="0"/>
          <w:marTop w:val="0"/>
          <w:marBottom w:val="0"/>
          <w:divBdr>
            <w:top w:val="none" w:sz="0" w:space="0" w:color="auto"/>
            <w:left w:val="none" w:sz="0" w:space="0" w:color="auto"/>
            <w:bottom w:val="none" w:sz="0" w:space="0" w:color="auto"/>
            <w:right w:val="none" w:sz="0" w:space="0" w:color="auto"/>
          </w:divBdr>
        </w:div>
        <w:div w:id="485438526">
          <w:marLeft w:val="0"/>
          <w:marRight w:val="0"/>
          <w:marTop w:val="0"/>
          <w:marBottom w:val="0"/>
          <w:divBdr>
            <w:top w:val="none" w:sz="0" w:space="0" w:color="auto"/>
            <w:left w:val="none" w:sz="0" w:space="0" w:color="auto"/>
            <w:bottom w:val="none" w:sz="0" w:space="0" w:color="auto"/>
            <w:right w:val="none" w:sz="0" w:space="0" w:color="auto"/>
          </w:divBdr>
        </w:div>
      </w:divsChild>
    </w:div>
    <w:div w:id="918252015">
      <w:bodyDiv w:val="1"/>
      <w:marLeft w:val="0"/>
      <w:marRight w:val="0"/>
      <w:marTop w:val="0"/>
      <w:marBottom w:val="0"/>
      <w:divBdr>
        <w:top w:val="none" w:sz="0" w:space="0" w:color="auto"/>
        <w:left w:val="none" w:sz="0" w:space="0" w:color="auto"/>
        <w:bottom w:val="none" w:sz="0" w:space="0" w:color="auto"/>
        <w:right w:val="none" w:sz="0" w:space="0" w:color="auto"/>
      </w:divBdr>
      <w:divsChild>
        <w:div w:id="1811510317">
          <w:marLeft w:val="0"/>
          <w:marRight w:val="0"/>
          <w:marTop w:val="0"/>
          <w:marBottom w:val="0"/>
          <w:divBdr>
            <w:top w:val="none" w:sz="0" w:space="0" w:color="auto"/>
            <w:left w:val="none" w:sz="0" w:space="0" w:color="auto"/>
            <w:bottom w:val="none" w:sz="0" w:space="0" w:color="auto"/>
            <w:right w:val="none" w:sz="0" w:space="0" w:color="auto"/>
          </w:divBdr>
        </w:div>
        <w:div w:id="450368915">
          <w:marLeft w:val="0"/>
          <w:marRight w:val="0"/>
          <w:marTop w:val="0"/>
          <w:marBottom w:val="0"/>
          <w:divBdr>
            <w:top w:val="none" w:sz="0" w:space="0" w:color="auto"/>
            <w:left w:val="none" w:sz="0" w:space="0" w:color="auto"/>
            <w:bottom w:val="none" w:sz="0" w:space="0" w:color="auto"/>
            <w:right w:val="none" w:sz="0" w:space="0" w:color="auto"/>
          </w:divBdr>
        </w:div>
      </w:divsChild>
    </w:div>
    <w:div w:id="925919434">
      <w:bodyDiv w:val="1"/>
      <w:marLeft w:val="0"/>
      <w:marRight w:val="0"/>
      <w:marTop w:val="0"/>
      <w:marBottom w:val="0"/>
      <w:divBdr>
        <w:top w:val="none" w:sz="0" w:space="0" w:color="auto"/>
        <w:left w:val="none" w:sz="0" w:space="0" w:color="auto"/>
        <w:bottom w:val="none" w:sz="0" w:space="0" w:color="auto"/>
        <w:right w:val="none" w:sz="0" w:space="0" w:color="auto"/>
      </w:divBdr>
      <w:divsChild>
        <w:div w:id="1436243211">
          <w:marLeft w:val="0"/>
          <w:marRight w:val="0"/>
          <w:marTop w:val="0"/>
          <w:marBottom w:val="0"/>
          <w:divBdr>
            <w:top w:val="none" w:sz="0" w:space="0" w:color="auto"/>
            <w:left w:val="none" w:sz="0" w:space="0" w:color="auto"/>
            <w:bottom w:val="none" w:sz="0" w:space="0" w:color="auto"/>
            <w:right w:val="none" w:sz="0" w:space="0" w:color="auto"/>
          </w:divBdr>
        </w:div>
        <w:div w:id="934938282">
          <w:marLeft w:val="0"/>
          <w:marRight w:val="0"/>
          <w:marTop w:val="0"/>
          <w:marBottom w:val="0"/>
          <w:divBdr>
            <w:top w:val="none" w:sz="0" w:space="0" w:color="auto"/>
            <w:left w:val="none" w:sz="0" w:space="0" w:color="auto"/>
            <w:bottom w:val="none" w:sz="0" w:space="0" w:color="auto"/>
            <w:right w:val="none" w:sz="0" w:space="0" w:color="auto"/>
          </w:divBdr>
        </w:div>
      </w:divsChild>
    </w:div>
    <w:div w:id="968242030">
      <w:bodyDiv w:val="1"/>
      <w:marLeft w:val="0"/>
      <w:marRight w:val="0"/>
      <w:marTop w:val="0"/>
      <w:marBottom w:val="0"/>
      <w:divBdr>
        <w:top w:val="none" w:sz="0" w:space="0" w:color="auto"/>
        <w:left w:val="none" w:sz="0" w:space="0" w:color="auto"/>
        <w:bottom w:val="none" w:sz="0" w:space="0" w:color="auto"/>
        <w:right w:val="none" w:sz="0" w:space="0" w:color="auto"/>
      </w:divBdr>
      <w:divsChild>
        <w:div w:id="1206680029">
          <w:marLeft w:val="0"/>
          <w:marRight w:val="0"/>
          <w:marTop w:val="0"/>
          <w:marBottom w:val="0"/>
          <w:divBdr>
            <w:top w:val="none" w:sz="0" w:space="0" w:color="auto"/>
            <w:left w:val="none" w:sz="0" w:space="0" w:color="auto"/>
            <w:bottom w:val="none" w:sz="0" w:space="0" w:color="auto"/>
            <w:right w:val="none" w:sz="0" w:space="0" w:color="auto"/>
          </w:divBdr>
        </w:div>
        <w:div w:id="1277563586">
          <w:marLeft w:val="0"/>
          <w:marRight w:val="0"/>
          <w:marTop w:val="0"/>
          <w:marBottom w:val="0"/>
          <w:divBdr>
            <w:top w:val="none" w:sz="0" w:space="0" w:color="auto"/>
            <w:left w:val="none" w:sz="0" w:space="0" w:color="auto"/>
            <w:bottom w:val="none" w:sz="0" w:space="0" w:color="auto"/>
            <w:right w:val="none" w:sz="0" w:space="0" w:color="auto"/>
          </w:divBdr>
        </w:div>
      </w:divsChild>
    </w:div>
    <w:div w:id="990015459">
      <w:bodyDiv w:val="1"/>
      <w:marLeft w:val="0"/>
      <w:marRight w:val="0"/>
      <w:marTop w:val="0"/>
      <w:marBottom w:val="0"/>
      <w:divBdr>
        <w:top w:val="none" w:sz="0" w:space="0" w:color="auto"/>
        <w:left w:val="none" w:sz="0" w:space="0" w:color="auto"/>
        <w:bottom w:val="none" w:sz="0" w:space="0" w:color="auto"/>
        <w:right w:val="none" w:sz="0" w:space="0" w:color="auto"/>
      </w:divBdr>
      <w:divsChild>
        <w:div w:id="418412343">
          <w:marLeft w:val="0"/>
          <w:marRight w:val="0"/>
          <w:marTop w:val="0"/>
          <w:marBottom w:val="0"/>
          <w:divBdr>
            <w:top w:val="none" w:sz="0" w:space="0" w:color="auto"/>
            <w:left w:val="none" w:sz="0" w:space="0" w:color="auto"/>
            <w:bottom w:val="none" w:sz="0" w:space="0" w:color="auto"/>
            <w:right w:val="none" w:sz="0" w:space="0" w:color="auto"/>
          </w:divBdr>
        </w:div>
        <w:div w:id="927806663">
          <w:marLeft w:val="0"/>
          <w:marRight w:val="0"/>
          <w:marTop w:val="0"/>
          <w:marBottom w:val="0"/>
          <w:divBdr>
            <w:top w:val="none" w:sz="0" w:space="0" w:color="auto"/>
            <w:left w:val="none" w:sz="0" w:space="0" w:color="auto"/>
            <w:bottom w:val="none" w:sz="0" w:space="0" w:color="auto"/>
            <w:right w:val="none" w:sz="0" w:space="0" w:color="auto"/>
          </w:divBdr>
        </w:div>
      </w:divsChild>
    </w:div>
    <w:div w:id="1030569466">
      <w:bodyDiv w:val="1"/>
      <w:marLeft w:val="0"/>
      <w:marRight w:val="0"/>
      <w:marTop w:val="0"/>
      <w:marBottom w:val="0"/>
      <w:divBdr>
        <w:top w:val="none" w:sz="0" w:space="0" w:color="auto"/>
        <w:left w:val="none" w:sz="0" w:space="0" w:color="auto"/>
        <w:bottom w:val="none" w:sz="0" w:space="0" w:color="auto"/>
        <w:right w:val="none" w:sz="0" w:space="0" w:color="auto"/>
      </w:divBdr>
      <w:divsChild>
        <w:div w:id="145438877">
          <w:marLeft w:val="0"/>
          <w:marRight w:val="0"/>
          <w:marTop w:val="0"/>
          <w:marBottom w:val="0"/>
          <w:divBdr>
            <w:top w:val="none" w:sz="0" w:space="0" w:color="auto"/>
            <w:left w:val="none" w:sz="0" w:space="0" w:color="auto"/>
            <w:bottom w:val="none" w:sz="0" w:space="0" w:color="auto"/>
            <w:right w:val="none" w:sz="0" w:space="0" w:color="auto"/>
          </w:divBdr>
        </w:div>
        <w:div w:id="2068412112">
          <w:marLeft w:val="0"/>
          <w:marRight w:val="0"/>
          <w:marTop w:val="0"/>
          <w:marBottom w:val="0"/>
          <w:divBdr>
            <w:top w:val="none" w:sz="0" w:space="0" w:color="auto"/>
            <w:left w:val="none" w:sz="0" w:space="0" w:color="auto"/>
            <w:bottom w:val="none" w:sz="0" w:space="0" w:color="auto"/>
            <w:right w:val="none" w:sz="0" w:space="0" w:color="auto"/>
          </w:divBdr>
        </w:div>
      </w:divsChild>
    </w:div>
    <w:div w:id="1034765584">
      <w:bodyDiv w:val="1"/>
      <w:marLeft w:val="0"/>
      <w:marRight w:val="0"/>
      <w:marTop w:val="0"/>
      <w:marBottom w:val="0"/>
      <w:divBdr>
        <w:top w:val="none" w:sz="0" w:space="0" w:color="auto"/>
        <w:left w:val="none" w:sz="0" w:space="0" w:color="auto"/>
        <w:bottom w:val="none" w:sz="0" w:space="0" w:color="auto"/>
        <w:right w:val="none" w:sz="0" w:space="0" w:color="auto"/>
      </w:divBdr>
      <w:divsChild>
        <w:div w:id="769860488">
          <w:marLeft w:val="850"/>
          <w:marRight w:val="0"/>
          <w:marTop w:val="115"/>
          <w:marBottom w:val="0"/>
          <w:divBdr>
            <w:top w:val="none" w:sz="0" w:space="0" w:color="auto"/>
            <w:left w:val="none" w:sz="0" w:space="0" w:color="auto"/>
            <w:bottom w:val="none" w:sz="0" w:space="0" w:color="auto"/>
            <w:right w:val="none" w:sz="0" w:space="0" w:color="auto"/>
          </w:divBdr>
        </w:div>
        <w:div w:id="427965554">
          <w:marLeft w:val="850"/>
          <w:marRight w:val="0"/>
          <w:marTop w:val="115"/>
          <w:marBottom w:val="0"/>
          <w:divBdr>
            <w:top w:val="none" w:sz="0" w:space="0" w:color="auto"/>
            <w:left w:val="none" w:sz="0" w:space="0" w:color="auto"/>
            <w:bottom w:val="none" w:sz="0" w:space="0" w:color="auto"/>
            <w:right w:val="none" w:sz="0" w:space="0" w:color="auto"/>
          </w:divBdr>
        </w:div>
        <w:div w:id="2134248277">
          <w:marLeft w:val="850"/>
          <w:marRight w:val="0"/>
          <w:marTop w:val="115"/>
          <w:marBottom w:val="0"/>
          <w:divBdr>
            <w:top w:val="none" w:sz="0" w:space="0" w:color="auto"/>
            <w:left w:val="none" w:sz="0" w:space="0" w:color="auto"/>
            <w:bottom w:val="none" w:sz="0" w:space="0" w:color="auto"/>
            <w:right w:val="none" w:sz="0" w:space="0" w:color="auto"/>
          </w:divBdr>
        </w:div>
      </w:divsChild>
    </w:div>
    <w:div w:id="1044938487">
      <w:bodyDiv w:val="1"/>
      <w:marLeft w:val="0"/>
      <w:marRight w:val="0"/>
      <w:marTop w:val="0"/>
      <w:marBottom w:val="0"/>
      <w:divBdr>
        <w:top w:val="none" w:sz="0" w:space="0" w:color="auto"/>
        <w:left w:val="none" w:sz="0" w:space="0" w:color="auto"/>
        <w:bottom w:val="none" w:sz="0" w:space="0" w:color="auto"/>
        <w:right w:val="none" w:sz="0" w:space="0" w:color="auto"/>
      </w:divBdr>
      <w:divsChild>
        <w:div w:id="1348366708">
          <w:marLeft w:val="0"/>
          <w:marRight w:val="0"/>
          <w:marTop w:val="0"/>
          <w:marBottom w:val="0"/>
          <w:divBdr>
            <w:top w:val="none" w:sz="0" w:space="0" w:color="auto"/>
            <w:left w:val="none" w:sz="0" w:space="0" w:color="auto"/>
            <w:bottom w:val="none" w:sz="0" w:space="0" w:color="auto"/>
            <w:right w:val="none" w:sz="0" w:space="0" w:color="auto"/>
          </w:divBdr>
        </w:div>
        <w:div w:id="235672629">
          <w:marLeft w:val="0"/>
          <w:marRight w:val="0"/>
          <w:marTop w:val="0"/>
          <w:marBottom w:val="0"/>
          <w:divBdr>
            <w:top w:val="none" w:sz="0" w:space="0" w:color="auto"/>
            <w:left w:val="none" w:sz="0" w:space="0" w:color="auto"/>
            <w:bottom w:val="none" w:sz="0" w:space="0" w:color="auto"/>
            <w:right w:val="none" w:sz="0" w:space="0" w:color="auto"/>
          </w:divBdr>
        </w:div>
      </w:divsChild>
    </w:div>
    <w:div w:id="1045985668">
      <w:bodyDiv w:val="1"/>
      <w:marLeft w:val="0"/>
      <w:marRight w:val="0"/>
      <w:marTop w:val="0"/>
      <w:marBottom w:val="0"/>
      <w:divBdr>
        <w:top w:val="none" w:sz="0" w:space="0" w:color="auto"/>
        <w:left w:val="none" w:sz="0" w:space="0" w:color="auto"/>
        <w:bottom w:val="none" w:sz="0" w:space="0" w:color="auto"/>
        <w:right w:val="none" w:sz="0" w:space="0" w:color="auto"/>
      </w:divBdr>
      <w:divsChild>
        <w:div w:id="760302171">
          <w:marLeft w:val="0"/>
          <w:marRight w:val="0"/>
          <w:marTop w:val="0"/>
          <w:marBottom w:val="0"/>
          <w:divBdr>
            <w:top w:val="none" w:sz="0" w:space="0" w:color="auto"/>
            <w:left w:val="none" w:sz="0" w:space="0" w:color="auto"/>
            <w:bottom w:val="none" w:sz="0" w:space="0" w:color="auto"/>
            <w:right w:val="none" w:sz="0" w:space="0" w:color="auto"/>
          </w:divBdr>
        </w:div>
        <w:div w:id="487861826">
          <w:marLeft w:val="0"/>
          <w:marRight w:val="0"/>
          <w:marTop w:val="0"/>
          <w:marBottom w:val="0"/>
          <w:divBdr>
            <w:top w:val="none" w:sz="0" w:space="0" w:color="auto"/>
            <w:left w:val="none" w:sz="0" w:space="0" w:color="auto"/>
            <w:bottom w:val="none" w:sz="0" w:space="0" w:color="auto"/>
            <w:right w:val="none" w:sz="0" w:space="0" w:color="auto"/>
          </w:divBdr>
        </w:div>
      </w:divsChild>
    </w:div>
    <w:div w:id="1096097631">
      <w:bodyDiv w:val="1"/>
      <w:marLeft w:val="0"/>
      <w:marRight w:val="0"/>
      <w:marTop w:val="0"/>
      <w:marBottom w:val="0"/>
      <w:divBdr>
        <w:top w:val="none" w:sz="0" w:space="0" w:color="auto"/>
        <w:left w:val="none" w:sz="0" w:space="0" w:color="auto"/>
        <w:bottom w:val="none" w:sz="0" w:space="0" w:color="auto"/>
        <w:right w:val="none" w:sz="0" w:space="0" w:color="auto"/>
      </w:divBdr>
      <w:divsChild>
        <w:div w:id="529030005">
          <w:marLeft w:val="0"/>
          <w:marRight w:val="0"/>
          <w:marTop w:val="0"/>
          <w:marBottom w:val="0"/>
          <w:divBdr>
            <w:top w:val="none" w:sz="0" w:space="0" w:color="auto"/>
            <w:left w:val="none" w:sz="0" w:space="0" w:color="auto"/>
            <w:bottom w:val="none" w:sz="0" w:space="0" w:color="auto"/>
            <w:right w:val="none" w:sz="0" w:space="0" w:color="auto"/>
          </w:divBdr>
        </w:div>
        <w:div w:id="880434708">
          <w:marLeft w:val="0"/>
          <w:marRight w:val="0"/>
          <w:marTop w:val="0"/>
          <w:marBottom w:val="0"/>
          <w:divBdr>
            <w:top w:val="none" w:sz="0" w:space="0" w:color="auto"/>
            <w:left w:val="none" w:sz="0" w:space="0" w:color="auto"/>
            <w:bottom w:val="none" w:sz="0" w:space="0" w:color="auto"/>
            <w:right w:val="none" w:sz="0" w:space="0" w:color="auto"/>
          </w:divBdr>
        </w:div>
      </w:divsChild>
    </w:div>
    <w:div w:id="1204051658">
      <w:bodyDiv w:val="1"/>
      <w:marLeft w:val="0"/>
      <w:marRight w:val="0"/>
      <w:marTop w:val="0"/>
      <w:marBottom w:val="0"/>
      <w:divBdr>
        <w:top w:val="none" w:sz="0" w:space="0" w:color="auto"/>
        <w:left w:val="none" w:sz="0" w:space="0" w:color="auto"/>
        <w:bottom w:val="none" w:sz="0" w:space="0" w:color="auto"/>
        <w:right w:val="none" w:sz="0" w:space="0" w:color="auto"/>
      </w:divBdr>
      <w:divsChild>
        <w:div w:id="599146670">
          <w:marLeft w:val="0"/>
          <w:marRight w:val="0"/>
          <w:marTop w:val="0"/>
          <w:marBottom w:val="0"/>
          <w:divBdr>
            <w:top w:val="none" w:sz="0" w:space="0" w:color="auto"/>
            <w:left w:val="none" w:sz="0" w:space="0" w:color="auto"/>
            <w:bottom w:val="none" w:sz="0" w:space="0" w:color="auto"/>
            <w:right w:val="none" w:sz="0" w:space="0" w:color="auto"/>
          </w:divBdr>
        </w:div>
        <w:div w:id="2145079003">
          <w:marLeft w:val="0"/>
          <w:marRight w:val="0"/>
          <w:marTop w:val="0"/>
          <w:marBottom w:val="0"/>
          <w:divBdr>
            <w:top w:val="none" w:sz="0" w:space="0" w:color="auto"/>
            <w:left w:val="none" w:sz="0" w:space="0" w:color="auto"/>
            <w:bottom w:val="none" w:sz="0" w:space="0" w:color="auto"/>
            <w:right w:val="none" w:sz="0" w:space="0" w:color="auto"/>
          </w:divBdr>
        </w:div>
      </w:divsChild>
    </w:div>
    <w:div w:id="1302157144">
      <w:bodyDiv w:val="1"/>
      <w:marLeft w:val="0"/>
      <w:marRight w:val="0"/>
      <w:marTop w:val="0"/>
      <w:marBottom w:val="0"/>
      <w:divBdr>
        <w:top w:val="none" w:sz="0" w:space="0" w:color="auto"/>
        <w:left w:val="none" w:sz="0" w:space="0" w:color="auto"/>
        <w:bottom w:val="none" w:sz="0" w:space="0" w:color="auto"/>
        <w:right w:val="none" w:sz="0" w:space="0" w:color="auto"/>
      </w:divBdr>
      <w:divsChild>
        <w:div w:id="317464148">
          <w:marLeft w:val="0"/>
          <w:marRight w:val="0"/>
          <w:marTop w:val="0"/>
          <w:marBottom w:val="0"/>
          <w:divBdr>
            <w:top w:val="none" w:sz="0" w:space="0" w:color="auto"/>
            <w:left w:val="none" w:sz="0" w:space="0" w:color="auto"/>
            <w:bottom w:val="none" w:sz="0" w:space="0" w:color="auto"/>
            <w:right w:val="none" w:sz="0" w:space="0" w:color="auto"/>
          </w:divBdr>
        </w:div>
        <w:div w:id="194658931">
          <w:marLeft w:val="0"/>
          <w:marRight w:val="0"/>
          <w:marTop w:val="0"/>
          <w:marBottom w:val="0"/>
          <w:divBdr>
            <w:top w:val="none" w:sz="0" w:space="0" w:color="auto"/>
            <w:left w:val="none" w:sz="0" w:space="0" w:color="auto"/>
            <w:bottom w:val="none" w:sz="0" w:space="0" w:color="auto"/>
            <w:right w:val="none" w:sz="0" w:space="0" w:color="auto"/>
          </w:divBdr>
        </w:div>
      </w:divsChild>
    </w:div>
    <w:div w:id="1320187184">
      <w:bodyDiv w:val="1"/>
      <w:marLeft w:val="0"/>
      <w:marRight w:val="0"/>
      <w:marTop w:val="0"/>
      <w:marBottom w:val="0"/>
      <w:divBdr>
        <w:top w:val="none" w:sz="0" w:space="0" w:color="auto"/>
        <w:left w:val="none" w:sz="0" w:space="0" w:color="auto"/>
        <w:bottom w:val="none" w:sz="0" w:space="0" w:color="auto"/>
        <w:right w:val="none" w:sz="0" w:space="0" w:color="auto"/>
      </w:divBdr>
      <w:divsChild>
        <w:div w:id="384332207">
          <w:marLeft w:val="547"/>
          <w:marRight w:val="0"/>
          <w:marTop w:val="115"/>
          <w:marBottom w:val="0"/>
          <w:divBdr>
            <w:top w:val="none" w:sz="0" w:space="0" w:color="auto"/>
            <w:left w:val="none" w:sz="0" w:space="0" w:color="auto"/>
            <w:bottom w:val="none" w:sz="0" w:space="0" w:color="auto"/>
            <w:right w:val="none" w:sz="0" w:space="0" w:color="auto"/>
          </w:divBdr>
        </w:div>
        <w:div w:id="752705899">
          <w:marLeft w:val="547"/>
          <w:marRight w:val="0"/>
          <w:marTop w:val="115"/>
          <w:marBottom w:val="0"/>
          <w:divBdr>
            <w:top w:val="none" w:sz="0" w:space="0" w:color="auto"/>
            <w:left w:val="none" w:sz="0" w:space="0" w:color="auto"/>
            <w:bottom w:val="none" w:sz="0" w:space="0" w:color="auto"/>
            <w:right w:val="none" w:sz="0" w:space="0" w:color="auto"/>
          </w:divBdr>
        </w:div>
        <w:div w:id="1957713401">
          <w:marLeft w:val="547"/>
          <w:marRight w:val="0"/>
          <w:marTop w:val="115"/>
          <w:marBottom w:val="0"/>
          <w:divBdr>
            <w:top w:val="none" w:sz="0" w:space="0" w:color="auto"/>
            <w:left w:val="none" w:sz="0" w:space="0" w:color="auto"/>
            <w:bottom w:val="none" w:sz="0" w:space="0" w:color="auto"/>
            <w:right w:val="none" w:sz="0" w:space="0" w:color="auto"/>
          </w:divBdr>
        </w:div>
        <w:div w:id="1656182438">
          <w:marLeft w:val="547"/>
          <w:marRight w:val="0"/>
          <w:marTop w:val="115"/>
          <w:marBottom w:val="0"/>
          <w:divBdr>
            <w:top w:val="none" w:sz="0" w:space="0" w:color="auto"/>
            <w:left w:val="none" w:sz="0" w:space="0" w:color="auto"/>
            <w:bottom w:val="none" w:sz="0" w:space="0" w:color="auto"/>
            <w:right w:val="none" w:sz="0" w:space="0" w:color="auto"/>
          </w:divBdr>
        </w:div>
      </w:divsChild>
    </w:div>
    <w:div w:id="1346009530">
      <w:bodyDiv w:val="1"/>
      <w:marLeft w:val="0"/>
      <w:marRight w:val="0"/>
      <w:marTop w:val="0"/>
      <w:marBottom w:val="0"/>
      <w:divBdr>
        <w:top w:val="none" w:sz="0" w:space="0" w:color="auto"/>
        <w:left w:val="none" w:sz="0" w:space="0" w:color="auto"/>
        <w:bottom w:val="none" w:sz="0" w:space="0" w:color="auto"/>
        <w:right w:val="none" w:sz="0" w:space="0" w:color="auto"/>
      </w:divBdr>
      <w:divsChild>
        <w:div w:id="436095801">
          <w:marLeft w:val="0"/>
          <w:marRight w:val="0"/>
          <w:marTop w:val="0"/>
          <w:marBottom w:val="0"/>
          <w:divBdr>
            <w:top w:val="none" w:sz="0" w:space="0" w:color="auto"/>
            <w:left w:val="none" w:sz="0" w:space="0" w:color="auto"/>
            <w:bottom w:val="none" w:sz="0" w:space="0" w:color="auto"/>
            <w:right w:val="none" w:sz="0" w:space="0" w:color="auto"/>
          </w:divBdr>
        </w:div>
        <w:div w:id="1772240926">
          <w:marLeft w:val="0"/>
          <w:marRight w:val="0"/>
          <w:marTop w:val="0"/>
          <w:marBottom w:val="0"/>
          <w:divBdr>
            <w:top w:val="none" w:sz="0" w:space="0" w:color="auto"/>
            <w:left w:val="none" w:sz="0" w:space="0" w:color="auto"/>
            <w:bottom w:val="none" w:sz="0" w:space="0" w:color="auto"/>
            <w:right w:val="none" w:sz="0" w:space="0" w:color="auto"/>
          </w:divBdr>
        </w:div>
      </w:divsChild>
    </w:div>
    <w:div w:id="1356342969">
      <w:bodyDiv w:val="1"/>
      <w:marLeft w:val="0"/>
      <w:marRight w:val="0"/>
      <w:marTop w:val="0"/>
      <w:marBottom w:val="0"/>
      <w:divBdr>
        <w:top w:val="none" w:sz="0" w:space="0" w:color="auto"/>
        <w:left w:val="none" w:sz="0" w:space="0" w:color="auto"/>
        <w:bottom w:val="none" w:sz="0" w:space="0" w:color="auto"/>
        <w:right w:val="none" w:sz="0" w:space="0" w:color="auto"/>
      </w:divBdr>
      <w:divsChild>
        <w:div w:id="922497123">
          <w:marLeft w:val="0"/>
          <w:marRight w:val="0"/>
          <w:marTop w:val="0"/>
          <w:marBottom w:val="0"/>
          <w:divBdr>
            <w:top w:val="none" w:sz="0" w:space="0" w:color="auto"/>
            <w:left w:val="none" w:sz="0" w:space="0" w:color="auto"/>
            <w:bottom w:val="none" w:sz="0" w:space="0" w:color="auto"/>
            <w:right w:val="none" w:sz="0" w:space="0" w:color="auto"/>
          </w:divBdr>
        </w:div>
        <w:div w:id="1737245196">
          <w:marLeft w:val="0"/>
          <w:marRight w:val="0"/>
          <w:marTop w:val="0"/>
          <w:marBottom w:val="0"/>
          <w:divBdr>
            <w:top w:val="none" w:sz="0" w:space="0" w:color="auto"/>
            <w:left w:val="none" w:sz="0" w:space="0" w:color="auto"/>
            <w:bottom w:val="none" w:sz="0" w:space="0" w:color="auto"/>
            <w:right w:val="none" w:sz="0" w:space="0" w:color="auto"/>
          </w:divBdr>
        </w:div>
      </w:divsChild>
    </w:div>
    <w:div w:id="1363090681">
      <w:bodyDiv w:val="1"/>
      <w:marLeft w:val="0"/>
      <w:marRight w:val="0"/>
      <w:marTop w:val="0"/>
      <w:marBottom w:val="0"/>
      <w:divBdr>
        <w:top w:val="none" w:sz="0" w:space="0" w:color="auto"/>
        <w:left w:val="none" w:sz="0" w:space="0" w:color="auto"/>
        <w:bottom w:val="none" w:sz="0" w:space="0" w:color="auto"/>
        <w:right w:val="none" w:sz="0" w:space="0" w:color="auto"/>
      </w:divBdr>
      <w:divsChild>
        <w:div w:id="2136558302">
          <w:marLeft w:val="0"/>
          <w:marRight w:val="0"/>
          <w:marTop w:val="0"/>
          <w:marBottom w:val="0"/>
          <w:divBdr>
            <w:top w:val="none" w:sz="0" w:space="0" w:color="auto"/>
            <w:left w:val="none" w:sz="0" w:space="0" w:color="auto"/>
            <w:bottom w:val="none" w:sz="0" w:space="0" w:color="auto"/>
            <w:right w:val="none" w:sz="0" w:space="0" w:color="auto"/>
          </w:divBdr>
        </w:div>
        <w:div w:id="1001204170">
          <w:marLeft w:val="0"/>
          <w:marRight w:val="0"/>
          <w:marTop w:val="0"/>
          <w:marBottom w:val="0"/>
          <w:divBdr>
            <w:top w:val="none" w:sz="0" w:space="0" w:color="auto"/>
            <w:left w:val="none" w:sz="0" w:space="0" w:color="auto"/>
            <w:bottom w:val="none" w:sz="0" w:space="0" w:color="auto"/>
            <w:right w:val="none" w:sz="0" w:space="0" w:color="auto"/>
          </w:divBdr>
        </w:div>
      </w:divsChild>
    </w:div>
    <w:div w:id="1378047110">
      <w:bodyDiv w:val="1"/>
      <w:marLeft w:val="0"/>
      <w:marRight w:val="0"/>
      <w:marTop w:val="0"/>
      <w:marBottom w:val="0"/>
      <w:divBdr>
        <w:top w:val="none" w:sz="0" w:space="0" w:color="auto"/>
        <w:left w:val="none" w:sz="0" w:space="0" w:color="auto"/>
        <w:bottom w:val="none" w:sz="0" w:space="0" w:color="auto"/>
        <w:right w:val="none" w:sz="0" w:space="0" w:color="auto"/>
      </w:divBdr>
      <w:divsChild>
        <w:div w:id="1064914585">
          <w:marLeft w:val="0"/>
          <w:marRight w:val="0"/>
          <w:marTop w:val="0"/>
          <w:marBottom w:val="0"/>
          <w:divBdr>
            <w:top w:val="none" w:sz="0" w:space="0" w:color="auto"/>
            <w:left w:val="none" w:sz="0" w:space="0" w:color="auto"/>
            <w:bottom w:val="none" w:sz="0" w:space="0" w:color="auto"/>
            <w:right w:val="none" w:sz="0" w:space="0" w:color="auto"/>
          </w:divBdr>
        </w:div>
        <w:div w:id="1654335600">
          <w:marLeft w:val="0"/>
          <w:marRight w:val="0"/>
          <w:marTop w:val="0"/>
          <w:marBottom w:val="0"/>
          <w:divBdr>
            <w:top w:val="none" w:sz="0" w:space="0" w:color="auto"/>
            <w:left w:val="none" w:sz="0" w:space="0" w:color="auto"/>
            <w:bottom w:val="none" w:sz="0" w:space="0" w:color="auto"/>
            <w:right w:val="none" w:sz="0" w:space="0" w:color="auto"/>
          </w:divBdr>
        </w:div>
      </w:divsChild>
    </w:div>
    <w:div w:id="1383408623">
      <w:bodyDiv w:val="1"/>
      <w:marLeft w:val="0"/>
      <w:marRight w:val="0"/>
      <w:marTop w:val="0"/>
      <w:marBottom w:val="0"/>
      <w:divBdr>
        <w:top w:val="none" w:sz="0" w:space="0" w:color="auto"/>
        <w:left w:val="none" w:sz="0" w:space="0" w:color="auto"/>
        <w:bottom w:val="none" w:sz="0" w:space="0" w:color="auto"/>
        <w:right w:val="none" w:sz="0" w:space="0" w:color="auto"/>
      </w:divBdr>
      <w:divsChild>
        <w:div w:id="1923904685">
          <w:marLeft w:val="0"/>
          <w:marRight w:val="0"/>
          <w:marTop w:val="0"/>
          <w:marBottom w:val="0"/>
          <w:divBdr>
            <w:top w:val="none" w:sz="0" w:space="0" w:color="auto"/>
            <w:left w:val="none" w:sz="0" w:space="0" w:color="auto"/>
            <w:bottom w:val="none" w:sz="0" w:space="0" w:color="auto"/>
            <w:right w:val="none" w:sz="0" w:space="0" w:color="auto"/>
          </w:divBdr>
        </w:div>
        <w:div w:id="928002427">
          <w:marLeft w:val="0"/>
          <w:marRight w:val="0"/>
          <w:marTop w:val="0"/>
          <w:marBottom w:val="0"/>
          <w:divBdr>
            <w:top w:val="none" w:sz="0" w:space="0" w:color="auto"/>
            <w:left w:val="none" w:sz="0" w:space="0" w:color="auto"/>
            <w:bottom w:val="none" w:sz="0" w:space="0" w:color="auto"/>
            <w:right w:val="none" w:sz="0" w:space="0" w:color="auto"/>
          </w:divBdr>
        </w:div>
      </w:divsChild>
    </w:div>
    <w:div w:id="1385250412">
      <w:bodyDiv w:val="1"/>
      <w:marLeft w:val="0"/>
      <w:marRight w:val="0"/>
      <w:marTop w:val="0"/>
      <w:marBottom w:val="0"/>
      <w:divBdr>
        <w:top w:val="none" w:sz="0" w:space="0" w:color="auto"/>
        <w:left w:val="none" w:sz="0" w:space="0" w:color="auto"/>
        <w:bottom w:val="none" w:sz="0" w:space="0" w:color="auto"/>
        <w:right w:val="none" w:sz="0" w:space="0" w:color="auto"/>
      </w:divBdr>
      <w:divsChild>
        <w:div w:id="1183129484">
          <w:marLeft w:val="0"/>
          <w:marRight w:val="0"/>
          <w:marTop w:val="0"/>
          <w:marBottom w:val="0"/>
          <w:divBdr>
            <w:top w:val="none" w:sz="0" w:space="0" w:color="auto"/>
            <w:left w:val="none" w:sz="0" w:space="0" w:color="auto"/>
            <w:bottom w:val="none" w:sz="0" w:space="0" w:color="auto"/>
            <w:right w:val="none" w:sz="0" w:space="0" w:color="auto"/>
          </w:divBdr>
        </w:div>
        <w:div w:id="1571383742">
          <w:marLeft w:val="0"/>
          <w:marRight w:val="0"/>
          <w:marTop w:val="0"/>
          <w:marBottom w:val="0"/>
          <w:divBdr>
            <w:top w:val="none" w:sz="0" w:space="0" w:color="auto"/>
            <w:left w:val="none" w:sz="0" w:space="0" w:color="auto"/>
            <w:bottom w:val="none" w:sz="0" w:space="0" w:color="auto"/>
            <w:right w:val="none" w:sz="0" w:space="0" w:color="auto"/>
          </w:divBdr>
        </w:div>
      </w:divsChild>
    </w:div>
    <w:div w:id="1404839227">
      <w:bodyDiv w:val="1"/>
      <w:marLeft w:val="0"/>
      <w:marRight w:val="0"/>
      <w:marTop w:val="0"/>
      <w:marBottom w:val="0"/>
      <w:divBdr>
        <w:top w:val="none" w:sz="0" w:space="0" w:color="auto"/>
        <w:left w:val="none" w:sz="0" w:space="0" w:color="auto"/>
        <w:bottom w:val="none" w:sz="0" w:space="0" w:color="auto"/>
        <w:right w:val="none" w:sz="0" w:space="0" w:color="auto"/>
      </w:divBdr>
      <w:divsChild>
        <w:div w:id="1986009676">
          <w:marLeft w:val="0"/>
          <w:marRight w:val="0"/>
          <w:marTop w:val="0"/>
          <w:marBottom w:val="0"/>
          <w:divBdr>
            <w:top w:val="none" w:sz="0" w:space="0" w:color="auto"/>
            <w:left w:val="none" w:sz="0" w:space="0" w:color="auto"/>
            <w:bottom w:val="none" w:sz="0" w:space="0" w:color="auto"/>
            <w:right w:val="none" w:sz="0" w:space="0" w:color="auto"/>
          </w:divBdr>
        </w:div>
        <w:div w:id="1799639461">
          <w:marLeft w:val="0"/>
          <w:marRight w:val="0"/>
          <w:marTop w:val="0"/>
          <w:marBottom w:val="0"/>
          <w:divBdr>
            <w:top w:val="none" w:sz="0" w:space="0" w:color="auto"/>
            <w:left w:val="none" w:sz="0" w:space="0" w:color="auto"/>
            <w:bottom w:val="none" w:sz="0" w:space="0" w:color="auto"/>
            <w:right w:val="none" w:sz="0" w:space="0" w:color="auto"/>
          </w:divBdr>
        </w:div>
      </w:divsChild>
    </w:div>
    <w:div w:id="1415396827">
      <w:bodyDiv w:val="1"/>
      <w:marLeft w:val="0"/>
      <w:marRight w:val="0"/>
      <w:marTop w:val="0"/>
      <w:marBottom w:val="0"/>
      <w:divBdr>
        <w:top w:val="none" w:sz="0" w:space="0" w:color="auto"/>
        <w:left w:val="none" w:sz="0" w:space="0" w:color="auto"/>
        <w:bottom w:val="none" w:sz="0" w:space="0" w:color="auto"/>
        <w:right w:val="none" w:sz="0" w:space="0" w:color="auto"/>
      </w:divBdr>
      <w:divsChild>
        <w:div w:id="1602950641">
          <w:marLeft w:val="0"/>
          <w:marRight w:val="0"/>
          <w:marTop w:val="0"/>
          <w:marBottom w:val="0"/>
          <w:divBdr>
            <w:top w:val="none" w:sz="0" w:space="0" w:color="auto"/>
            <w:left w:val="none" w:sz="0" w:space="0" w:color="auto"/>
            <w:bottom w:val="none" w:sz="0" w:space="0" w:color="auto"/>
            <w:right w:val="none" w:sz="0" w:space="0" w:color="auto"/>
          </w:divBdr>
        </w:div>
        <w:div w:id="1154107012">
          <w:marLeft w:val="0"/>
          <w:marRight w:val="0"/>
          <w:marTop w:val="0"/>
          <w:marBottom w:val="0"/>
          <w:divBdr>
            <w:top w:val="none" w:sz="0" w:space="0" w:color="auto"/>
            <w:left w:val="none" w:sz="0" w:space="0" w:color="auto"/>
            <w:bottom w:val="none" w:sz="0" w:space="0" w:color="auto"/>
            <w:right w:val="none" w:sz="0" w:space="0" w:color="auto"/>
          </w:divBdr>
        </w:div>
      </w:divsChild>
    </w:div>
    <w:div w:id="1416172199">
      <w:bodyDiv w:val="1"/>
      <w:marLeft w:val="0"/>
      <w:marRight w:val="0"/>
      <w:marTop w:val="0"/>
      <w:marBottom w:val="0"/>
      <w:divBdr>
        <w:top w:val="none" w:sz="0" w:space="0" w:color="auto"/>
        <w:left w:val="none" w:sz="0" w:space="0" w:color="auto"/>
        <w:bottom w:val="none" w:sz="0" w:space="0" w:color="auto"/>
        <w:right w:val="none" w:sz="0" w:space="0" w:color="auto"/>
      </w:divBdr>
      <w:divsChild>
        <w:div w:id="1873683716">
          <w:marLeft w:val="0"/>
          <w:marRight w:val="0"/>
          <w:marTop w:val="0"/>
          <w:marBottom w:val="0"/>
          <w:divBdr>
            <w:top w:val="none" w:sz="0" w:space="0" w:color="auto"/>
            <w:left w:val="none" w:sz="0" w:space="0" w:color="auto"/>
            <w:bottom w:val="none" w:sz="0" w:space="0" w:color="auto"/>
            <w:right w:val="none" w:sz="0" w:space="0" w:color="auto"/>
          </w:divBdr>
        </w:div>
        <w:div w:id="277831318">
          <w:marLeft w:val="0"/>
          <w:marRight w:val="0"/>
          <w:marTop w:val="0"/>
          <w:marBottom w:val="0"/>
          <w:divBdr>
            <w:top w:val="none" w:sz="0" w:space="0" w:color="auto"/>
            <w:left w:val="none" w:sz="0" w:space="0" w:color="auto"/>
            <w:bottom w:val="none" w:sz="0" w:space="0" w:color="auto"/>
            <w:right w:val="none" w:sz="0" w:space="0" w:color="auto"/>
          </w:divBdr>
        </w:div>
      </w:divsChild>
    </w:div>
    <w:div w:id="1475415851">
      <w:bodyDiv w:val="1"/>
      <w:marLeft w:val="0"/>
      <w:marRight w:val="0"/>
      <w:marTop w:val="0"/>
      <w:marBottom w:val="0"/>
      <w:divBdr>
        <w:top w:val="none" w:sz="0" w:space="0" w:color="auto"/>
        <w:left w:val="none" w:sz="0" w:space="0" w:color="auto"/>
        <w:bottom w:val="none" w:sz="0" w:space="0" w:color="auto"/>
        <w:right w:val="none" w:sz="0" w:space="0" w:color="auto"/>
      </w:divBdr>
      <w:divsChild>
        <w:div w:id="262108144">
          <w:marLeft w:val="0"/>
          <w:marRight w:val="0"/>
          <w:marTop w:val="300"/>
          <w:marBottom w:val="0"/>
          <w:divBdr>
            <w:top w:val="none" w:sz="0" w:space="0" w:color="auto"/>
            <w:left w:val="none" w:sz="0" w:space="0" w:color="auto"/>
            <w:bottom w:val="none" w:sz="0" w:space="0" w:color="auto"/>
            <w:right w:val="none" w:sz="0" w:space="0" w:color="auto"/>
          </w:divBdr>
          <w:divsChild>
            <w:div w:id="323749832">
              <w:marLeft w:val="0"/>
              <w:marRight w:val="0"/>
              <w:marTop w:val="195"/>
              <w:marBottom w:val="0"/>
              <w:divBdr>
                <w:top w:val="none" w:sz="0" w:space="0" w:color="auto"/>
                <w:left w:val="none" w:sz="0" w:space="0" w:color="auto"/>
                <w:bottom w:val="none" w:sz="0" w:space="0" w:color="auto"/>
                <w:right w:val="none" w:sz="0" w:space="0" w:color="auto"/>
              </w:divBdr>
            </w:div>
          </w:divsChild>
        </w:div>
      </w:divsChild>
    </w:div>
    <w:div w:id="1475564580">
      <w:bodyDiv w:val="1"/>
      <w:marLeft w:val="0"/>
      <w:marRight w:val="0"/>
      <w:marTop w:val="0"/>
      <w:marBottom w:val="0"/>
      <w:divBdr>
        <w:top w:val="none" w:sz="0" w:space="0" w:color="auto"/>
        <w:left w:val="none" w:sz="0" w:space="0" w:color="auto"/>
        <w:bottom w:val="none" w:sz="0" w:space="0" w:color="auto"/>
        <w:right w:val="none" w:sz="0" w:space="0" w:color="auto"/>
      </w:divBdr>
      <w:divsChild>
        <w:div w:id="352150081">
          <w:marLeft w:val="0"/>
          <w:marRight w:val="0"/>
          <w:marTop w:val="0"/>
          <w:marBottom w:val="0"/>
          <w:divBdr>
            <w:top w:val="none" w:sz="0" w:space="0" w:color="auto"/>
            <w:left w:val="none" w:sz="0" w:space="0" w:color="auto"/>
            <w:bottom w:val="none" w:sz="0" w:space="0" w:color="auto"/>
            <w:right w:val="none" w:sz="0" w:space="0" w:color="auto"/>
          </w:divBdr>
        </w:div>
        <w:div w:id="2083484892">
          <w:marLeft w:val="0"/>
          <w:marRight w:val="0"/>
          <w:marTop w:val="0"/>
          <w:marBottom w:val="0"/>
          <w:divBdr>
            <w:top w:val="none" w:sz="0" w:space="0" w:color="auto"/>
            <w:left w:val="none" w:sz="0" w:space="0" w:color="auto"/>
            <w:bottom w:val="none" w:sz="0" w:space="0" w:color="auto"/>
            <w:right w:val="none" w:sz="0" w:space="0" w:color="auto"/>
          </w:divBdr>
        </w:div>
      </w:divsChild>
    </w:div>
    <w:div w:id="1483959430">
      <w:bodyDiv w:val="1"/>
      <w:marLeft w:val="0"/>
      <w:marRight w:val="0"/>
      <w:marTop w:val="0"/>
      <w:marBottom w:val="0"/>
      <w:divBdr>
        <w:top w:val="none" w:sz="0" w:space="0" w:color="auto"/>
        <w:left w:val="none" w:sz="0" w:space="0" w:color="auto"/>
        <w:bottom w:val="none" w:sz="0" w:space="0" w:color="auto"/>
        <w:right w:val="none" w:sz="0" w:space="0" w:color="auto"/>
      </w:divBdr>
      <w:divsChild>
        <w:div w:id="133261844">
          <w:marLeft w:val="0"/>
          <w:marRight w:val="0"/>
          <w:marTop w:val="0"/>
          <w:marBottom w:val="0"/>
          <w:divBdr>
            <w:top w:val="none" w:sz="0" w:space="0" w:color="auto"/>
            <w:left w:val="none" w:sz="0" w:space="0" w:color="auto"/>
            <w:bottom w:val="none" w:sz="0" w:space="0" w:color="auto"/>
            <w:right w:val="none" w:sz="0" w:space="0" w:color="auto"/>
          </w:divBdr>
        </w:div>
        <w:div w:id="861213843">
          <w:marLeft w:val="0"/>
          <w:marRight w:val="0"/>
          <w:marTop w:val="0"/>
          <w:marBottom w:val="0"/>
          <w:divBdr>
            <w:top w:val="none" w:sz="0" w:space="0" w:color="auto"/>
            <w:left w:val="none" w:sz="0" w:space="0" w:color="auto"/>
            <w:bottom w:val="none" w:sz="0" w:space="0" w:color="auto"/>
            <w:right w:val="none" w:sz="0" w:space="0" w:color="auto"/>
          </w:divBdr>
        </w:div>
      </w:divsChild>
    </w:div>
    <w:div w:id="1497114333">
      <w:bodyDiv w:val="1"/>
      <w:marLeft w:val="0"/>
      <w:marRight w:val="0"/>
      <w:marTop w:val="0"/>
      <w:marBottom w:val="0"/>
      <w:divBdr>
        <w:top w:val="none" w:sz="0" w:space="0" w:color="auto"/>
        <w:left w:val="none" w:sz="0" w:space="0" w:color="auto"/>
        <w:bottom w:val="none" w:sz="0" w:space="0" w:color="auto"/>
        <w:right w:val="none" w:sz="0" w:space="0" w:color="auto"/>
      </w:divBdr>
      <w:divsChild>
        <w:div w:id="749500518">
          <w:marLeft w:val="0"/>
          <w:marRight w:val="0"/>
          <w:marTop w:val="0"/>
          <w:marBottom w:val="0"/>
          <w:divBdr>
            <w:top w:val="none" w:sz="0" w:space="0" w:color="auto"/>
            <w:left w:val="none" w:sz="0" w:space="0" w:color="auto"/>
            <w:bottom w:val="none" w:sz="0" w:space="0" w:color="auto"/>
            <w:right w:val="none" w:sz="0" w:space="0" w:color="auto"/>
          </w:divBdr>
        </w:div>
        <w:div w:id="100421129">
          <w:marLeft w:val="0"/>
          <w:marRight w:val="0"/>
          <w:marTop w:val="0"/>
          <w:marBottom w:val="0"/>
          <w:divBdr>
            <w:top w:val="none" w:sz="0" w:space="0" w:color="auto"/>
            <w:left w:val="none" w:sz="0" w:space="0" w:color="auto"/>
            <w:bottom w:val="none" w:sz="0" w:space="0" w:color="auto"/>
            <w:right w:val="none" w:sz="0" w:space="0" w:color="auto"/>
          </w:divBdr>
        </w:div>
      </w:divsChild>
    </w:div>
    <w:div w:id="1519348763">
      <w:bodyDiv w:val="1"/>
      <w:marLeft w:val="0"/>
      <w:marRight w:val="0"/>
      <w:marTop w:val="0"/>
      <w:marBottom w:val="0"/>
      <w:divBdr>
        <w:top w:val="none" w:sz="0" w:space="0" w:color="auto"/>
        <w:left w:val="none" w:sz="0" w:space="0" w:color="auto"/>
        <w:bottom w:val="none" w:sz="0" w:space="0" w:color="auto"/>
        <w:right w:val="none" w:sz="0" w:space="0" w:color="auto"/>
      </w:divBdr>
      <w:divsChild>
        <w:div w:id="719406919">
          <w:marLeft w:val="0"/>
          <w:marRight w:val="0"/>
          <w:marTop w:val="0"/>
          <w:marBottom w:val="0"/>
          <w:divBdr>
            <w:top w:val="none" w:sz="0" w:space="0" w:color="auto"/>
            <w:left w:val="none" w:sz="0" w:space="0" w:color="auto"/>
            <w:bottom w:val="none" w:sz="0" w:space="0" w:color="auto"/>
            <w:right w:val="none" w:sz="0" w:space="0" w:color="auto"/>
          </w:divBdr>
        </w:div>
      </w:divsChild>
    </w:div>
    <w:div w:id="1519540359">
      <w:bodyDiv w:val="1"/>
      <w:marLeft w:val="0"/>
      <w:marRight w:val="0"/>
      <w:marTop w:val="0"/>
      <w:marBottom w:val="0"/>
      <w:divBdr>
        <w:top w:val="none" w:sz="0" w:space="0" w:color="auto"/>
        <w:left w:val="none" w:sz="0" w:space="0" w:color="auto"/>
        <w:bottom w:val="none" w:sz="0" w:space="0" w:color="auto"/>
        <w:right w:val="none" w:sz="0" w:space="0" w:color="auto"/>
      </w:divBdr>
      <w:divsChild>
        <w:div w:id="490607715">
          <w:marLeft w:val="0"/>
          <w:marRight w:val="0"/>
          <w:marTop w:val="0"/>
          <w:marBottom w:val="0"/>
          <w:divBdr>
            <w:top w:val="none" w:sz="0" w:space="0" w:color="auto"/>
            <w:left w:val="none" w:sz="0" w:space="0" w:color="auto"/>
            <w:bottom w:val="none" w:sz="0" w:space="0" w:color="auto"/>
            <w:right w:val="none" w:sz="0" w:space="0" w:color="auto"/>
          </w:divBdr>
        </w:div>
        <w:div w:id="800155611">
          <w:marLeft w:val="0"/>
          <w:marRight w:val="0"/>
          <w:marTop w:val="0"/>
          <w:marBottom w:val="0"/>
          <w:divBdr>
            <w:top w:val="none" w:sz="0" w:space="0" w:color="auto"/>
            <w:left w:val="none" w:sz="0" w:space="0" w:color="auto"/>
            <w:bottom w:val="none" w:sz="0" w:space="0" w:color="auto"/>
            <w:right w:val="none" w:sz="0" w:space="0" w:color="auto"/>
          </w:divBdr>
        </w:div>
      </w:divsChild>
    </w:div>
    <w:div w:id="1526092364">
      <w:bodyDiv w:val="1"/>
      <w:marLeft w:val="0"/>
      <w:marRight w:val="0"/>
      <w:marTop w:val="0"/>
      <w:marBottom w:val="0"/>
      <w:divBdr>
        <w:top w:val="none" w:sz="0" w:space="0" w:color="auto"/>
        <w:left w:val="none" w:sz="0" w:space="0" w:color="auto"/>
        <w:bottom w:val="none" w:sz="0" w:space="0" w:color="auto"/>
        <w:right w:val="none" w:sz="0" w:space="0" w:color="auto"/>
      </w:divBdr>
      <w:divsChild>
        <w:div w:id="1165440199">
          <w:marLeft w:val="0"/>
          <w:marRight w:val="0"/>
          <w:marTop w:val="0"/>
          <w:marBottom w:val="0"/>
          <w:divBdr>
            <w:top w:val="none" w:sz="0" w:space="0" w:color="auto"/>
            <w:left w:val="none" w:sz="0" w:space="0" w:color="auto"/>
            <w:bottom w:val="none" w:sz="0" w:space="0" w:color="auto"/>
            <w:right w:val="none" w:sz="0" w:space="0" w:color="auto"/>
          </w:divBdr>
        </w:div>
        <w:div w:id="1620337303">
          <w:marLeft w:val="0"/>
          <w:marRight w:val="0"/>
          <w:marTop w:val="0"/>
          <w:marBottom w:val="0"/>
          <w:divBdr>
            <w:top w:val="none" w:sz="0" w:space="0" w:color="auto"/>
            <w:left w:val="none" w:sz="0" w:space="0" w:color="auto"/>
            <w:bottom w:val="none" w:sz="0" w:space="0" w:color="auto"/>
            <w:right w:val="none" w:sz="0" w:space="0" w:color="auto"/>
          </w:divBdr>
        </w:div>
      </w:divsChild>
    </w:div>
    <w:div w:id="1542747670">
      <w:bodyDiv w:val="1"/>
      <w:marLeft w:val="0"/>
      <w:marRight w:val="0"/>
      <w:marTop w:val="0"/>
      <w:marBottom w:val="0"/>
      <w:divBdr>
        <w:top w:val="none" w:sz="0" w:space="0" w:color="auto"/>
        <w:left w:val="none" w:sz="0" w:space="0" w:color="auto"/>
        <w:bottom w:val="none" w:sz="0" w:space="0" w:color="auto"/>
        <w:right w:val="none" w:sz="0" w:space="0" w:color="auto"/>
      </w:divBdr>
      <w:divsChild>
        <w:div w:id="1577742976">
          <w:marLeft w:val="0"/>
          <w:marRight w:val="0"/>
          <w:marTop w:val="0"/>
          <w:marBottom w:val="0"/>
          <w:divBdr>
            <w:top w:val="none" w:sz="0" w:space="0" w:color="auto"/>
            <w:left w:val="none" w:sz="0" w:space="0" w:color="auto"/>
            <w:bottom w:val="none" w:sz="0" w:space="0" w:color="auto"/>
            <w:right w:val="none" w:sz="0" w:space="0" w:color="auto"/>
          </w:divBdr>
        </w:div>
        <w:div w:id="1215502563">
          <w:marLeft w:val="0"/>
          <w:marRight w:val="0"/>
          <w:marTop w:val="0"/>
          <w:marBottom w:val="0"/>
          <w:divBdr>
            <w:top w:val="none" w:sz="0" w:space="0" w:color="auto"/>
            <w:left w:val="none" w:sz="0" w:space="0" w:color="auto"/>
            <w:bottom w:val="none" w:sz="0" w:space="0" w:color="auto"/>
            <w:right w:val="none" w:sz="0" w:space="0" w:color="auto"/>
          </w:divBdr>
        </w:div>
      </w:divsChild>
    </w:div>
    <w:div w:id="1545605301">
      <w:bodyDiv w:val="1"/>
      <w:marLeft w:val="0"/>
      <w:marRight w:val="0"/>
      <w:marTop w:val="0"/>
      <w:marBottom w:val="0"/>
      <w:divBdr>
        <w:top w:val="none" w:sz="0" w:space="0" w:color="auto"/>
        <w:left w:val="none" w:sz="0" w:space="0" w:color="auto"/>
        <w:bottom w:val="none" w:sz="0" w:space="0" w:color="auto"/>
        <w:right w:val="none" w:sz="0" w:space="0" w:color="auto"/>
      </w:divBdr>
      <w:divsChild>
        <w:div w:id="1374233034">
          <w:marLeft w:val="0"/>
          <w:marRight w:val="0"/>
          <w:marTop w:val="0"/>
          <w:marBottom w:val="0"/>
          <w:divBdr>
            <w:top w:val="none" w:sz="0" w:space="0" w:color="auto"/>
            <w:left w:val="none" w:sz="0" w:space="0" w:color="auto"/>
            <w:bottom w:val="none" w:sz="0" w:space="0" w:color="auto"/>
            <w:right w:val="none" w:sz="0" w:space="0" w:color="auto"/>
          </w:divBdr>
        </w:div>
        <w:div w:id="1367633580">
          <w:marLeft w:val="0"/>
          <w:marRight w:val="0"/>
          <w:marTop w:val="0"/>
          <w:marBottom w:val="0"/>
          <w:divBdr>
            <w:top w:val="none" w:sz="0" w:space="0" w:color="auto"/>
            <w:left w:val="none" w:sz="0" w:space="0" w:color="auto"/>
            <w:bottom w:val="none" w:sz="0" w:space="0" w:color="auto"/>
            <w:right w:val="none" w:sz="0" w:space="0" w:color="auto"/>
          </w:divBdr>
        </w:div>
      </w:divsChild>
    </w:div>
    <w:div w:id="1549755013">
      <w:bodyDiv w:val="1"/>
      <w:marLeft w:val="0"/>
      <w:marRight w:val="0"/>
      <w:marTop w:val="0"/>
      <w:marBottom w:val="0"/>
      <w:divBdr>
        <w:top w:val="none" w:sz="0" w:space="0" w:color="auto"/>
        <w:left w:val="none" w:sz="0" w:space="0" w:color="auto"/>
        <w:bottom w:val="none" w:sz="0" w:space="0" w:color="auto"/>
        <w:right w:val="none" w:sz="0" w:space="0" w:color="auto"/>
      </w:divBdr>
      <w:divsChild>
        <w:div w:id="530265663">
          <w:marLeft w:val="0"/>
          <w:marRight w:val="0"/>
          <w:marTop w:val="0"/>
          <w:marBottom w:val="0"/>
          <w:divBdr>
            <w:top w:val="none" w:sz="0" w:space="0" w:color="auto"/>
            <w:left w:val="none" w:sz="0" w:space="0" w:color="auto"/>
            <w:bottom w:val="none" w:sz="0" w:space="0" w:color="auto"/>
            <w:right w:val="none" w:sz="0" w:space="0" w:color="auto"/>
          </w:divBdr>
        </w:div>
        <w:div w:id="872037673">
          <w:marLeft w:val="0"/>
          <w:marRight w:val="0"/>
          <w:marTop w:val="0"/>
          <w:marBottom w:val="0"/>
          <w:divBdr>
            <w:top w:val="none" w:sz="0" w:space="0" w:color="auto"/>
            <w:left w:val="none" w:sz="0" w:space="0" w:color="auto"/>
            <w:bottom w:val="none" w:sz="0" w:space="0" w:color="auto"/>
            <w:right w:val="none" w:sz="0" w:space="0" w:color="auto"/>
          </w:divBdr>
        </w:div>
      </w:divsChild>
    </w:div>
    <w:div w:id="1557937486">
      <w:bodyDiv w:val="1"/>
      <w:marLeft w:val="0"/>
      <w:marRight w:val="0"/>
      <w:marTop w:val="0"/>
      <w:marBottom w:val="0"/>
      <w:divBdr>
        <w:top w:val="none" w:sz="0" w:space="0" w:color="auto"/>
        <w:left w:val="none" w:sz="0" w:space="0" w:color="auto"/>
        <w:bottom w:val="none" w:sz="0" w:space="0" w:color="auto"/>
        <w:right w:val="none" w:sz="0" w:space="0" w:color="auto"/>
      </w:divBdr>
      <w:divsChild>
        <w:div w:id="1920554824">
          <w:marLeft w:val="0"/>
          <w:marRight w:val="0"/>
          <w:marTop w:val="0"/>
          <w:marBottom w:val="0"/>
          <w:divBdr>
            <w:top w:val="none" w:sz="0" w:space="0" w:color="auto"/>
            <w:left w:val="none" w:sz="0" w:space="0" w:color="auto"/>
            <w:bottom w:val="none" w:sz="0" w:space="0" w:color="auto"/>
            <w:right w:val="none" w:sz="0" w:space="0" w:color="auto"/>
          </w:divBdr>
        </w:div>
        <w:div w:id="300620517">
          <w:marLeft w:val="0"/>
          <w:marRight w:val="0"/>
          <w:marTop w:val="0"/>
          <w:marBottom w:val="0"/>
          <w:divBdr>
            <w:top w:val="none" w:sz="0" w:space="0" w:color="auto"/>
            <w:left w:val="none" w:sz="0" w:space="0" w:color="auto"/>
            <w:bottom w:val="none" w:sz="0" w:space="0" w:color="auto"/>
            <w:right w:val="none" w:sz="0" w:space="0" w:color="auto"/>
          </w:divBdr>
        </w:div>
      </w:divsChild>
    </w:div>
    <w:div w:id="1558590103">
      <w:bodyDiv w:val="1"/>
      <w:marLeft w:val="0"/>
      <w:marRight w:val="0"/>
      <w:marTop w:val="0"/>
      <w:marBottom w:val="0"/>
      <w:divBdr>
        <w:top w:val="none" w:sz="0" w:space="0" w:color="auto"/>
        <w:left w:val="none" w:sz="0" w:space="0" w:color="auto"/>
        <w:bottom w:val="none" w:sz="0" w:space="0" w:color="auto"/>
        <w:right w:val="none" w:sz="0" w:space="0" w:color="auto"/>
      </w:divBdr>
      <w:divsChild>
        <w:div w:id="20209163">
          <w:marLeft w:val="0"/>
          <w:marRight w:val="0"/>
          <w:marTop w:val="0"/>
          <w:marBottom w:val="0"/>
          <w:divBdr>
            <w:top w:val="none" w:sz="0" w:space="0" w:color="auto"/>
            <w:left w:val="none" w:sz="0" w:space="0" w:color="auto"/>
            <w:bottom w:val="none" w:sz="0" w:space="0" w:color="auto"/>
            <w:right w:val="none" w:sz="0" w:space="0" w:color="auto"/>
          </w:divBdr>
        </w:div>
        <w:div w:id="1936598268">
          <w:marLeft w:val="0"/>
          <w:marRight w:val="0"/>
          <w:marTop w:val="0"/>
          <w:marBottom w:val="0"/>
          <w:divBdr>
            <w:top w:val="none" w:sz="0" w:space="0" w:color="auto"/>
            <w:left w:val="none" w:sz="0" w:space="0" w:color="auto"/>
            <w:bottom w:val="none" w:sz="0" w:space="0" w:color="auto"/>
            <w:right w:val="none" w:sz="0" w:space="0" w:color="auto"/>
          </w:divBdr>
        </w:div>
      </w:divsChild>
    </w:div>
    <w:div w:id="1561671925">
      <w:bodyDiv w:val="1"/>
      <w:marLeft w:val="0"/>
      <w:marRight w:val="0"/>
      <w:marTop w:val="0"/>
      <w:marBottom w:val="0"/>
      <w:divBdr>
        <w:top w:val="none" w:sz="0" w:space="0" w:color="auto"/>
        <w:left w:val="none" w:sz="0" w:space="0" w:color="auto"/>
        <w:bottom w:val="none" w:sz="0" w:space="0" w:color="auto"/>
        <w:right w:val="none" w:sz="0" w:space="0" w:color="auto"/>
      </w:divBdr>
      <w:divsChild>
        <w:div w:id="542865257">
          <w:marLeft w:val="0"/>
          <w:marRight w:val="0"/>
          <w:marTop w:val="0"/>
          <w:marBottom w:val="0"/>
          <w:divBdr>
            <w:top w:val="none" w:sz="0" w:space="0" w:color="auto"/>
            <w:left w:val="none" w:sz="0" w:space="0" w:color="auto"/>
            <w:bottom w:val="none" w:sz="0" w:space="0" w:color="auto"/>
            <w:right w:val="none" w:sz="0" w:space="0" w:color="auto"/>
          </w:divBdr>
        </w:div>
        <w:div w:id="785080436">
          <w:marLeft w:val="0"/>
          <w:marRight w:val="0"/>
          <w:marTop w:val="0"/>
          <w:marBottom w:val="0"/>
          <w:divBdr>
            <w:top w:val="none" w:sz="0" w:space="0" w:color="auto"/>
            <w:left w:val="none" w:sz="0" w:space="0" w:color="auto"/>
            <w:bottom w:val="none" w:sz="0" w:space="0" w:color="auto"/>
            <w:right w:val="none" w:sz="0" w:space="0" w:color="auto"/>
          </w:divBdr>
        </w:div>
      </w:divsChild>
    </w:div>
    <w:div w:id="1599873427">
      <w:bodyDiv w:val="1"/>
      <w:marLeft w:val="0"/>
      <w:marRight w:val="0"/>
      <w:marTop w:val="0"/>
      <w:marBottom w:val="0"/>
      <w:divBdr>
        <w:top w:val="none" w:sz="0" w:space="0" w:color="auto"/>
        <w:left w:val="none" w:sz="0" w:space="0" w:color="auto"/>
        <w:bottom w:val="none" w:sz="0" w:space="0" w:color="auto"/>
        <w:right w:val="none" w:sz="0" w:space="0" w:color="auto"/>
      </w:divBdr>
    </w:div>
    <w:div w:id="1644233368">
      <w:bodyDiv w:val="1"/>
      <w:marLeft w:val="0"/>
      <w:marRight w:val="0"/>
      <w:marTop w:val="0"/>
      <w:marBottom w:val="0"/>
      <w:divBdr>
        <w:top w:val="none" w:sz="0" w:space="0" w:color="auto"/>
        <w:left w:val="none" w:sz="0" w:space="0" w:color="auto"/>
        <w:bottom w:val="none" w:sz="0" w:space="0" w:color="auto"/>
        <w:right w:val="none" w:sz="0" w:space="0" w:color="auto"/>
      </w:divBdr>
      <w:divsChild>
        <w:div w:id="969479724">
          <w:marLeft w:val="0"/>
          <w:marRight w:val="0"/>
          <w:marTop w:val="0"/>
          <w:marBottom w:val="0"/>
          <w:divBdr>
            <w:top w:val="none" w:sz="0" w:space="0" w:color="auto"/>
            <w:left w:val="none" w:sz="0" w:space="0" w:color="auto"/>
            <w:bottom w:val="none" w:sz="0" w:space="0" w:color="auto"/>
            <w:right w:val="none" w:sz="0" w:space="0" w:color="auto"/>
          </w:divBdr>
        </w:div>
        <w:div w:id="335377378">
          <w:marLeft w:val="0"/>
          <w:marRight w:val="0"/>
          <w:marTop w:val="0"/>
          <w:marBottom w:val="0"/>
          <w:divBdr>
            <w:top w:val="none" w:sz="0" w:space="0" w:color="auto"/>
            <w:left w:val="none" w:sz="0" w:space="0" w:color="auto"/>
            <w:bottom w:val="none" w:sz="0" w:space="0" w:color="auto"/>
            <w:right w:val="none" w:sz="0" w:space="0" w:color="auto"/>
          </w:divBdr>
        </w:div>
      </w:divsChild>
    </w:div>
    <w:div w:id="1686175978">
      <w:bodyDiv w:val="1"/>
      <w:marLeft w:val="0"/>
      <w:marRight w:val="0"/>
      <w:marTop w:val="0"/>
      <w:marBottom w:val="0"/>
      <w:divBdr>
        <w:top w:val="none" w:sz="0" w:space="0" w:color="auto"/>
        <w:left w:val="none" w:sz="0" w:space="0" w:color="auto"/>
        <w:bottom w:val="none" w:sz="0" w:space="0" w:color="auto"/>
        <w:right w:val="none" w:sz="0" w:space="0" w:color="auto"/>
      </w:divBdr>
      <w:divsChild>
        <w:div w:id="708188327">
          <w:marLeft w:val="0"/>
          <w:marRight w:val="0"/>
          <w:marTop w:val="0"/>
          <w:marBottom w:val="0"/>
          <w:divBdr>
            <w:top w:val="none" w:sz="0" w:space="0" w:color="auto"/>
            <w:left w:val="none" w:sz="0" w:space="0" w:color="auto"/>
            <w:bottom w:val="none" w:sz="0" w:space="0" w:color="auto"/>
            <w:right w:val="none" w:sz="0" w:space="0" w:color="auto"/>
          </w:divBdr>
        </w:div>
        <w:div w:id="1584143535">
          <w:marLeft w:val="0"/>
          <w:marRight w:val="0"/>
          <w:marTop w:val="0"/>
          <w:marBottom w:val="0"/>
          <w:divBdr>
            <w:top w:val="none" w:sz="0" w:space="0" w:color="auto"/>
            <w:left w:val="none" w:sz="0" w:space="0" w:color="auto"/>
            <w:bottom w:val="none" w:sz="0" w:space="0" w:color="auto"/>
            <w:right w:val="none" w:sz="0" w:space="0" w:color="auto"/>
          </w:divBdr>
        </w:div>
      </w:divsChild>
    </w:div>
    <w:div w:id="1709524474">
      <w:bodyDiv w:val="1"/>
      <w:marLeft w:val="0"/>
      <w:marRight w:val="0"/>
      <w:marTop w:val="0"/>
      <w:marBottom w:val="0"/>
      <w:divBdr>
        <w:top w:val="none" w:sz="0" w:space="0" w:color="auto"/>
        <w:left w:val="none" w:sz="0" w:space="0" w:color="auto"/>
        <w:bottom w:val="none" w:sz="0" w:space="0" w:color="auto"/>
        <w:right w:val="none" w:sz="0" w:space="0" w:color="auto"/>
      </w:divBdr>
      <w:divsChild>
        <w:div w:id="1587231663">
          <w:marLeft w:val="0"/>
          <w:marRight w:val="0"/>
          <w:marTop w:val="0"/>
          <w:marBottom w:val="0"/>
          <w:divBdr>
            <w:top w:val="none" w:sz="0" w:space="0" w:color="auto"/>
            <w:left w:val="none" w:sz="0" w:space="0" w:color="auto"/>
            <w:bottom w:val="none" w:sz="0" w:space="0" w:color="auto"/>
            <w:right w:val="none" w:sz="0" w:space="0" w:color="auto"/>
          </w:divBdr>
        </w:div>
        <w:div w:id="1047416119">
          <w:marLeft w:val="0"/>
          <w:marRight w:val="0"/>
          <w:marTop w:val="0"/>
          <w:marBottom w:val="0"/>
          <w:divBdr>
            <w:top w:val="none" w:sz="0" w:space="0" w:color="auto"/>
            <w:left w:val="none" w:sz="0" w:space="0" w:color="auto"/>
            <w:bottom w:val="none" w:sz="0" w:space="0" w:color="auto"/>
            <w:right w:val="none" w:sz="0" w:space="0" w:color="auto"/>
          </w:divBdr>
        </w:div>
      </w:divsChild>
    </w:div>
    <w:div w:id="1722513832">
      <w:bodyDiv w:val="1"/>
      <w:marLeft w:val="0"/>
      <w:marRight w:val="0"/>
      <w:marTop w:val="0"/>
      <w:marBottom w:val="0"/>
      <w:divBdr>
        <w:top w:val="none" w:sz="0" w:space="0" w:color="auto"/>
        <w:left w:val="none" w:sz="0" w:space="0" w:color="auto"/>
        <w:bottom w:val="none" w:sz="0" w:space="0" w:color="auto"/>
        <w:right w:val="none" w:sz="0" w:space="0" w:color="auto"/>
      </w:divBdr>
      <w:divsChild>
        <w:div w:id="1540169486">
          <w:marLeft w:val="0"/>
          <w:marRight w:val="0"/>
          <w:marTop w:val="0"/>
          <w:marBottom w:val="0"/>
          <w:divBdr>
            <w:top w:val="none" w:sz="0" w:space="0" w:color="auto"/>
            <w:left w:val="none" w:sz="0" w:space="0" w:color="auto"/>
            <w:bottom w:val="none" w:sz="0" w:space="0" w:color="auto"/>
            <w:right w:val="none" w:sz="0" w:space="0" w:color="auto"/>
          </w:divBdr>
        </w:div>
        <w:div w:id="2012950207">
          <w:marLeft w:val="0"/>
          <w:marRight w:val="0"/>
          <w:marTop w:val="0"/>
          <w:marBottom w:val="0"/>
          <w:divBdr>
            <w:top w:val="none" w:sz="0" w:space="0" w:color="auto"/>
            <w:left w:val="none" w:sz="0" w:space="0" w:color="auto"/>
            <w:bottom w:val="none" w:sz="0" w:space="0" w:color="auto"/>
            <w:right w:val="none" w:sz="0" w:space="0" w:color="auto"/>
          </w:divBdr>
        </w:div>
      </w:divsChild>
    </w:div>
    <w:div w:id="1763837131">
      <w:bodyDiv w:val="1"/>
      <w:marLeft w:val="0"/>
      <w:marRight w:val="0"/>
      <w:marTop w:val="0"/>
      <w:marBottom w:val="0"/>
      <w:divBdr>
        <w:top w:val="none" w:sz="0" w:space="0" w:color="auto"/>
        <w:left w:val="none" w:sz="0" w:space="0" w:color="auto"/>
        <w:bottom w:val="none" w:sz="0" w:space="0" w:color="auto"/>
        <w:right w:val="none" w:sz="0" w:space="0" w:color="auto"/>
      </w:divBdr>
      <w:divsChild>
        <w:div w:id="365496310">
          <w:marLeft w:val="0"/>
          <w:marRight w:val="0"/>
          <w:marTop w:val="300"/>
          <w:marBottom w:val="0"/>
          <w:divBdr>
            <w:top w:val="none" w:sz="0" w:space="0" w:color="auto"/>
            <w:left w:val="none" w:sz="0" w:space="0" w:color="auto"/>
            <w:bottom w:val="none" w:sz="0" w:space="0" w:color="auto"/>
            <w:right w:val="none" w:sz="0" w:space="0" w:color="auto"/>
          </w:divBdr>
          <w:divsChild>
            <w:div w:id="689837565">
              <w:marLeft w:val="0"/>
              <w:marRight w:val="0"/>
              <w:marTop w:val="195"/>
              <w:marBottom w:val="0"/>
              <w:divBdr>
                <w:top w:val="none" w:sz="0" w:space="0" w:color="auto"/>
                <w:left w:val="none" w:sz="0" w:space="0" w:color="auto"/>
                <w:bottom w:val="none" w:sz="0" w:space="0" w:color="auto"/>
                <w:right w:val="none" w:sz="0" w:space="0" w:color="auto"/>
              </w:divBdr>
            </w:div>
          </w:divsChild>
        </w:div>
      </w:divsChild>
    </w:div>
    <w:div w:id="1768116656">
      <w:bodyDiv w:val="1"/>
      <w:marLeft w:val="0"/>
      <w:marRight w:val="0"/>
      <w:marTop w:val="0"/>
      <w:marBottom w:val="0"/>
      <w:divBdr>
        <w:top w:val="none" w:sz="0" w:space="0" w:color="auto"/>
        <w:left w:val="none" w:sz="0" w:space="0" w:color="auto"/>
        <w:bottom w:val="none" w:sz="0" w:space="0" w:color="auto"/>
        <w:right w:val="none" w:sz="0" w:space="0" w:color="auto"/>
      </w:divBdr>
      <w:divsChild>
        <w:div w:id="20202473">
          <w:marLeft w:val="0"/>
          <w:marRight w:val="0"/>
          <w:marTop w:val="0"/>
          <w:marBottom w:val="0"/>
          <w:divBdr>
            <w:top w:val="none" w:sz="0" w:space="0" w:color="auto"/>
            <w:left w:val="none" w:sz="0" w:space="0" w:color="auto"/>
            <w:bottom w:val="none" w:sz="0" w:space="0" w:color="auto"/>
            <w:right w:val="none" w:sz="0" w:space="0" w:color="auto"/>
          </w:divBdr>
        </w:div>
        <w:div w:id="1873225740">
          <w:marLeft w:val="0"/>
          <w:marRight w:val="0"/>
          <w:marTop w:val="0"/>
          <w:marBottom w:val="0"/>
          <w:divBdr>
            <w:top w:val="none" w:sz="0" w:space="0" w:color="auto"/>
            <w:left w:val="none" w:sz="0" w:space="0" w:color="auto"/>
            <w:bottom w:val="none" w:sz="0" w:space="0" w:color="auto"/>
            <w:right w:val="none" w:sz="0" w:space="0" w:color="auto"/>
          </w:divBdr>
        </w:div>
      </w:divsChild>
    </w:div>
    <w:div w:id="1784692071">
      <w:bodyDiv w:val="1"/>
      <w:marLeft w:val="0"/>
      <w:marRight w:val="0"/>
      <w:marTop w:val="0"/>
      <w:marBottom w:val="0"/>
      <w:divBdr>
        <w:top w:val="none" w:sz="0" w:space="0" w:color="auto"/>
        <w:left w:val="none" w:sz="0" w:space="0" w:color="auto"/>
        <w:bottom w:val="none" w:sz="0" w:space="0" w:color="auto"/>
        <w:right w:val="none" w:sz="0" w:space="0" w:color="auto"/>
      </w:divBdr>
      <w:divsChild>
        <w:div w:id="1277370394">
          <w:marLeft w:val="0"/>
          <w:marRight w:val="0"/>
          <w:marTop w:val="0"/>
          <w:marBottom w:val="0"/>
          <w:divBdr>
            <w:top w:val="none" w:sz="0" w:space="0" w:color="auto"/>
            <w:left w:val="none" w:sz="0" w:space="0" w:color="auto"/>
            <w:bottom w:val="none" w:sz="0" w:space="0" w:color="auto"/>
            <w:right w:val="none" w:sz="0" w:space="0" w:color="auto"/>
          </w:divBdr>
        </w:div>
        <w:div w:id="613175054">
          <w:marLeft w:val="0"/>
          <w:marRight w:val="0"/>
          <w:marTop w:val="0"/>
          <w:marBottom w:val="0"/>
          <w:divBdr>
            <w:top w:val="none" w:sz="0" w:space="0" w:color="auto"/>
            <w:left w:val="none" w:sz="0" w:space="0" w:color="auto"/>
            <w:bottom w:val="none" w:sz="0" w:space="0" w:color="auto"/>
            <w:right w:val="none" w:sz="0" w:space="0" w:color="auto"/>
          </w:divBdr>
        </w:div>
      </w:divsChild>
    </w:div>
    <w:div w:id="1785342586">
      <w:bodyDiv w:val="1"/>
      <w:marLeft w:val="0"/>
      <w:marRight w:val="0"/>
      <w:marTop w:val="0"/>
      <w:marBottom w:val="0"/>
      <w:divBdr>
        <w:top w:val="none" w:sz="0" w:space="0" w:color="auto"/>
        <w:left w:val="none" w:sz="0" w:space="0" w:color="auto"/>
        <w:bottom w:val="none" w:sz="0" w:space="0" w:color="auto"/>
        <w:right w:val="none" w:sz="0" w:space="0" w:color="auto"/>
      </w:divBdr>
      <w:divsChild>
        <w:div w:id="1885362255">
          <w:marLeft w:val="547"/>
          <w:marRight w:val="0"/>
          <w:marTop w:val="115"/>
          <w:marBottom w:val="0"/>
          <w:divBdr>
            <w:top w:val="none" w:sz="0" w:space="0" w:color="auto"/>
            <w:left w:val="none" w:sz="0" w:space="0" w:color="auto"/>
            <w:bottom w:val="none" w:sz="0" w:space="0" w:color="auto"/>
            <w:right w:val="none" w:sz="0" w:space="0" w:color="auto"/>
          </w:divBdr>
        </w:div>
        <w:div w:id="1985499707">
          <w:marLeft w:val="547"/>
          <w:marRight w:val="0"/>
          <w:marTop w:val="115"/>
          <w:marBottom w:val="0"/>
          <w:divBdr>
            <w:top w:val="none" w:sz="0" w:space="0" w:color="auto"/>
            <w:left w:val="none" w:sz="0" w:space="0" w:color="auto"/>
            <w:bottom w:val="none" w:sz="0" w:space="0" w:color="auto"/>
            <w:right w:val="none" w:sz="0" w:space="0" w:color="auto"/>
          </w:divBdr>
        </w:div>
        <w:div w:id="1321736747">
          <w:marLeft w:val="547"/>
          <w:marRight w:val="0"/>
          <w:marTop w:val="115"/>
          <w:marBottom w:val="0"/>
          <w:divBdr>
            <w:top w:val="none" w:sz="0" w:space="0" w:color="auto"/>
            <w:left w:val="none" w:sz="0" w:space="0" w:color="auto"/>
            <w:bottom w:val="none" w:sz="0" w:space="0" w:color="auto"/>
            <w:right w:val="none" w:sz="0" w:space="0" w:color="auto"/>
          </w:divBdr>
        </w:div>
        <w:div w:id="1459836295">
          <w:marLeft w:val="547"/>
          <w:marRight w:val="0"/>
          <w:marTop w:val="115"/>
          <w:marBottom w:val="0"/>
          <w:divBdr>
            <w:top w:val="none" w:sz="0" w:space="0" w:color="auto"/>
            <w:left w:val="none" w:sz="0" w:space="0" w:color="auto"/>
            <w:bottom w:val="none" w:sz="0" w:space="0" w:color="auto"/>
            <w:right w:val="none" w:sz="0" w:space="0" w:color="auto"/>
          </w:divBdr>
        </w:div>
        <w:div w:id="1792237969">
          <w:marLeft w:val="547"/>
          <w:marRight w:val="0"/>
          <w:marTop w:val="115"/>
          <w:marBottom w:val="0"/>
          <w:divBdr>
            <w:top w:val="none" w:sz="0" w:space="0" w:color="auto"/>
            <w:left w:val="none" w:sz="0" w:space="0" w:color="auto"/>
            <w:bottom w:val="none" w:sz="0" w:space="0" w:color="auto"/>
            <w:right w:val="none" w:sz="0" w:space="0" w:color="auto"/>
          </w:divBdr>
        </w:div>
        <w:div w:id="1889414723">
          <w:marLeft w:val="547"/>
          <w:marRight w:val="0"/>
          <w:marTop w:val="115"/>
          <w:marBottom w:val="0"/>
          <w:divBdr>
            <w:top w:val="none" w:sz="0" w:space="0" w:color="auto"/>
            <w:left w:val="none" w:sz="0" w:space="0" w:color="auto"/>
            <w:bottom w:val="none" w:sz="0" w:space="0" w:color="auto"/>
            <w:right w:val="none" w:sz="0" w:space="0" w:color="auto"/>
          </w:divBdr>
        </w:div>
        <w:div w:id="1359041832">
          <w:marLeft w:val="547"/>
          <w:marRight w:val="0"/>
          <w:marTop w:val="115"/>
          <w:marBottom w:val="0"/>
          <w:divBdr>
            <w:top w:val="none" w:sz="0" w:space="0" w:color="auto"/>
            <w:left w:val="none" w:sz="0" w:space="0" w:color="auto"/>
            <w:bottom w:val="none" w:sz="0" w:space="0" w:color="auto"/>
            <w:right w:val="none" w:sz="0" w:space="0" w:color="auto"/>
          </w:divBdr>
        </w:div>
        <w:div w:id="438569670">
          <w:marLeft w:val="547"/>
          <w:marRight w:val="0"/>
          <w:marTop w:val="115"/>
          <w:marBottom w:val="0"/>
          <w:divBdr>
            <w:top w:val="none" w:sz="0" w:space="0" w:color="auto"/>
            <w:left w:val="none" w:sz="0" w:space="0" w:color="auto"/>
            <w:bottom w:val="none" w:sz="0" w:space="0" w:color="auto"/>
            <w:right w:val="none" w:sz="0" w:space="0" w:color="auto"/>
          </w:divBdr>
        </w:div>
      </w:divsChild>
    </w:div>
    <w:div w:id="1803881893">
      <w:bodyDiv w:val="1"/>
      <w:marLeft w:val="0"/>
      <w:marRight w:val="0"/>
      <w:marTop w:val="0"/>
      <w:marBottom w:val="0"/>
      <w:divBdr>
        <w:top w:val="none" w:sz="0" w:space="0" w:color="auto"/>
        <w:left w:val="none" w:sz="0" w:space="0" w:color="auto"/>
        <w:bottom w:val="none" w:sz="0" w:space="0" w:color="auto"/>
        <w:right w:val="none" w:sz="0" w:space="0" w:color="auto"/>
      </w:divBdr>
      <w:divsChild>
        <w:div w:id="355817968">
          <w:marLeft w:val="274"/>
          <w:marRight w:val="0"/>
          <w:marTop w:val="106"/>
          <w:marBottom w:val="0"/>
          <w:divBdr>
            <w:top w:val="none" w:sz="0" w:space="0" w:color="auto"/>
            <w:left w:val="none" w:sz="0" w:space="0" w:color="auto"/>
            <w:bottom w:val="none" w:sz="0" w:space="0" w:color="auto"/>
            <w:right w:val="none" w:sz="0" w:space="0" w:color="auto"/>
          </w:divBdr>
        </w:div>
        <w:div w:id="535775884">
          <w:marLeft w:val="274"/>
          <w:marRight w:val="0"/>
          <w:marTop w:val="106"/>
          <w:marBottom w:val="0"/>
          <w:divBdr>
            <w:top w:val="none" w:sz="0" w:space="0" w:color="auto"/>
            <w:left w:val="none" w:sz="0" w:space="0" w:color="auto"/>
            <w:bottom w:val="none" w:sz="0" w:space="0" w:color="auto"/>
            <w:right w:val="none" w:sz="0" w:space="0" w:color="auto"/>
          </w:divBdr>
        </w:div>
        <w:div w:id="1954828173">
          <w:marLeft w:val="274"/>
          <w:marRight w:val="0"/>
          <w:marTop w:val="106"/>
          <w:marBottom w:val="0"/>
          <w:divBdr>
            <w:top w:val="none" w:sz="0" w:space="0" w:color="auto"/>
            <w:left w:val="none" w:sz="0" w:space="0" w:color="auto"/>
            <w:bottom w:val="none" w:sz="0" w:space="0" w:color="auto"/>
            <w:right w:val="none" w:sz="0" w:space="0" w:color="auto"/>
          </w:divBdr>
        </w:div>
      </w:divsChild>
    </w:div>
    <w:div w:id="1827435959">
      <w:bodyDiv w:val="1"/>
      <w:marLeft w:val="0"/>
      <w:marRight w:val="0"/>
      <w:marTop w:val="0"/>
      <w:marBottom w:val="0"/>
      <w:divBdr>
        <w:top w:val="none" w:sz="0" w:space="0" w:color="auto"/>
        <w:left w:val="none" w:sz="0" w:space="0" w:color="auto"/>
        <w:bottom w:val="none" w:sz="0" w:space="0" w:color="auto"/>
        <w:right w:val="none" w:sz="0" w:space="0" w:color="auto"/>
      </w:divBdr>
      <w:divsChild>
        <w:div w:id="883639524">
          <w:marLeft w:val="0"/>
          <w:marRight w:val="0"/>
          <w:marTop w:val="0"/>
          <w:marBottom w:val="0"/>
          <w:divBdr>
            <w:top w:val="none" w:sz="0" w:space="0" w:color="auto"/>
            <w:left w:val="none" w:sz="0" w:space="0" w:color="auto"/>
            <w:bottom w:val="none" w:sz="0" w:space="0" w:color="auto"/>
            <w:right w:val="none" w:sz="0" w:space="0" w:color="auto"/>
          </w:divBdr>
        </w:div>
        <w:div w:id="1918855048">
          <w:marLeft w:val="0"/>
          <w:marRight w:val="0"/>
          <w:marTop w:val="0"/>
          <w:marBottom w:val="0"/>
          <w:divBdr>
            <w:top w:val="none" w:sz="0" w:space="0" w:color="auto"/>
            <w:left w:val="none" w:sz="0" w:space="0" w:color="auto"/>
            <w:bottom w:val="none" w:sz="0" w:space="0" w:color="auto"/>
            <w:right w:val="none" w:sz="0" w:space="0" w:color="auto"/>
          </w:divBdr>
        </w:div>
      </w:divsChild>
    </w:div>
    <w:div w:id="1872648120">
      <w:bodyDiv w:val="1"/>
      <w:marLeft w:val="0"/>
      <w:marRight w:val="0"/>
      <w:marTop w:val="0"/>
      <w:marBottom w:val="0"/>
      <w:divBdr>
        <w:top w:val="none" w:sz="0" w:space="0" w:color="auto"/>
        <w:left w:val="none" w:sz="0" w:space="0" w:color="auto"/>
        <w:bottom w:val="none" w:sz="0" w:space="0" w:color="auto"/>
        <w:right w:val="none" w:sz="0" w:space="0" w:color="auto"/>
      </w:divBdr>
      <w:divsChild>
        <w:div w:id="1903636135">
          <w:marLeft w:val="0"/>
          <w:marRight w:val="0"/>
          <w:marTop w:val="0"/>
          <w:marBottom w:val="0"/>
          <w:divBdr>
            <w:top w:val="none" w:sz="0" w:space="0" w:color="auto"/>
            <w:left w:val="none" w:sz="0" w:space="0" w:color="auto"/>
            <w:bottom w:val="none" w:sz="0" w:space="0" w:color="auto"/>
            <w:right w:val="none" w:sz="0" w:space="0" w:color="auto"/>
          </w:divBdr>
        </w:div>
        <w:div w:id="1184898103">
          <w:marLeft w:val="0"/>
          <w:marRight w:val="0"/>
          <w:marTop w:val="0"/>
          <w:marBottom w:val="0"/>
          <w:divBdr>
            <w:top w:val="none" w:sz="0" w:space="0" w:color="auto"/>
            <w:left w:val="none" w:sz="0" w:space="0" w:color="auto"/>
            <w:bottom w:val="none" w:sz="0" w:space="0" w:color="auto"/>
            <w:right w:val="none" w:sz="0" w:space="0" w:color="auto"/>
          </w:divBdr>
        </w:div>
      </w:divsChild>
    </w:div>
    <w:div w:id="1882133164">
      <w:bodyDiv w:val="1"/>
      <w:marLeft w:val="0"/>
      <w:marRight w:val="0"/>
      <w:marTop w:val="0"/>
      <w:marBottom w:val="0"/>
      <w:divBdr>
        <w:top w:val="none" w:sz="0" w:space="0" w:color="auto"/>
        <w:left w:val="none" w:sz="0" w:space="0" w:color="auto"/>
        <w:bottom w:val="none" w:sz="0" w:space="0" w:color="auto"/>
        <w:right w:val="none" w:sz="0" w:space="0" w:color="auto"/>
      </w:divBdr>
      <w:divsChild>
        <w:div w:id="846939244">
          <w:marLeft w:val="0"/>
          <w:marRight w:val="0"/>
          <w:marTop w:val="0"/>
          <w:marBottom w:val="0"/>
          <w:divBdr>
            <w:top w:val="none" w:sz="0" w:space="0" w:color="auto"/>
            <w:left w:val="none" w:sz="0" w:space="0" w:color="auto"/>
            <w:bottom w:val="none" w:sz="0" w:space="0" w:color="auto"/>
            <w:right w:val="none" w:sz="0" w:space="0" w:color="auto"/>
          </w:divBdr>
        </w:div>
        <w:div w:id="1857377959">
          <w:marLeft w:val="0"/>
          <w:marRight w:val="0"/>
          <w:marTop w:val="0"/>
          <w:marBottom w:val="0"/>
          <w:divBdr>
            <w:top w:val="none" w:sz="0" w:space="0" w:color="auto"/>
            <w:left w:val="none" w:sz="0" w:space="0" w:color="auto"/>
            <w:bottom w:val="none" w:sz="0" w:space="0" w:color="auto"/>
            <w:right w:val="none" w:sz="0" w:space="0" w:color="auto"/>
          </w:divBdr>
        </w:div>
      </w:divsChild>
    </w:div>
    <w:div w:id="1896577416">
      <w:bodyDiv w:val="1"/>
      <w:marLeft w:val="0"/>
      <w:marRight w:val="0"/>
      <w:marTop w:val="0"/>
      <w:marBottom w:val="0"/>
      <w:divBdr>
        <w:top w:val="none" w:sz="0" w:space="0" w:color="auto"/>
        <w:left w:val="none" w:sz="0" w:space="0" w:color="auto"/>
        <w:bottom w:val="none" w:sz="0" w:space="0" w:color="auto"/>
        <w:right w:val="none" w:sz="0" w:space="0" w:color="auto"/>
      </w:divBdr>
      <w:divsChild>
        <w:div w:id="2136676613">
          <w:marLeft w:val="0"/>
          <w:marRight w:val="0"/>
          <w:marTop w:val="0"/>
          <w:marBottom w:val="0"/>
          <w:divBdr>
            <w:top w:val="none" w:sz="0" w:space="0" w:color="auto"/>
            <w:left w:val="none" w:sz="0" w:space="0" w:color="auto"/>
            <w:bottom w:val="none" w:sz="0" w:space="0" w:color="auto"/>
            <w:right w:val="none" w:sz="0" w:space="0" w:color="auto"/>
          </w:divBdr>
        </w:div>
        <w:div w:id="1396515782">
          <w:marLeft w:val="0"/>
          <w:marRight w:val="0"/>
          <w:marTop w:val="0"/>
          <w:marBottom w:val="0"/>
          <w:divBdr>
            <w:top w:val="none" w:sz="0" w:space="0" w:color="auto"/>
            <w:left w:val="none" w:sz="0" w:space="0" w:color="auto"/>
            <w:bottom w:val="none" w:sz="0" w:space="0" w:color="auto"/>
            <w:right w:val="none" w:sz="0" w:space="0" w:color="auto"/>
          </w:divBdr>
        </w:div>
      </w:divsChild>
    </w:div>
    <w:div w:id="1907036298">
      <w:bodyDiv w:val="1"/>
      <w:marLeft w:val="0"/>
      <w:marRight w:val="0"/>
      <w:marTop w:val="0"/>
      <w:marBottom w:val="0"/>
      <w:divBdr>
        <w:top w:val="none" w:sz="0" w:space="0" w:color="auto"/>
        <w:left w:val="none" w:sz="0" w:space="0" w:color="auto"/>
        <w:bottom w:val="none" w:sz="0" w:space="0" w:color="auto"/>
        <w:right w:val="none" w:sz="0" w:space="0" w:color="auto"/>
      </w:divBdr>
      <w:divsChild>
        <w:div w:id="660352430">
          <w:marLeft w:val="0"/>
          <w:marRight w:val="0"/>
          <w:marTop w:val="0"/>
          <w:marBottom w:val="0"/>
          <w:divBdr>
            <w:top w:val="none" w:sz="0" w:space="0" w:color="auto"/>
            <w:left w:val="none" w:sz="0" w:space="0" w:color="auto"/>
            <w:bottom w:val="none" w:sz="0" w:space="0" w:color="auto"/>
            <w:right w:val="none" w:sz="0" w:space="0" w:color="auto"/>
          </w:divBdr>
        </w:div>
        <w:div w:id="213200545">
          <w:marLeft w:val="0"/>
          <w:marRight w:val="0"/>
          <w:marTop w:val="0"/>
          <w:marBottom w:val="0"/>
          <w:divBdr>
            <w:top w:val="none" w:sz="0" w:space="0" w:color="auto"/>
            <w:left w:val="none" w:sz="0" w:space="0" w:color="auto"/>
            <w:bottom w:val="none" w:sz="0" w:space="0" w:color="auto"/>
            <w:right w:val="none" w:sz="0" w:space="0" w:color="auto"/>
          </w:divBdr>
        </w:div>
      </w:divsChild>
    </w:div>
    <w:div w:id="1964727958">
      <w:bodyDiv w:val="1"/>
      <w:marLeft w:val="0"/>
      <w:marRight w:val="0"/>
      <w:marTop w:val="0"/>
      <w:marBottom w:val="0"/>
      <w:divBdr>
        <w:top w:val="none" w:sz="0" w:space="0" w:color="auto"/>
        <w:left w:val="none" w:sz="0" w:space="0" w:color="auto"/>
        <w:bottom w:val="none" w:sz="0" w:space="0" w:color="auto"/>
        <w:right w:val="none" w:sz="0" w:space="0" w:color="auto"/>
      </w:divBdr>
      <w:divsChild>
        <w:div w:id="982348713">
          <w:marLeft w:val="0"/>
          <w:marRight w:val="0"/>
          <w:marTop w:val="0"/>
          <w:marBottom w:val="0"/>
          <w:divBdr>
            <w:top w:val="none" w:sz="0" w:space="0" w:color="auto"/>
            <w:left w:val="none" w:sz="0" w:space="0" w:color="auto"/>
            <w:bottom w:val="none" w:sz="0" w:space="0" w:color="auto"/>
            <w:right w:val="none" w:sz="0" w:space="0" w:color="auto"/>
          </w:divBdr>
        </w:div>
        <w:div w:id="1322277327">
          <w:marLeft w:val="0"/>
          <w:marRight w:val="0"/>
          <w:marTop w:val="0"/>
          <w:marBottom w:val="0"/>
          <w:divBdr>
            <w:top w:val="none" w:sz="0" w:space="0" w:color="auto"/>
            <w:left w:val="none" w:sz="0" w:space="0" w:color="auto"/>
            <w:bottom w:val="none" w:sz="0" w:space="0" w:color="auto"/>
            <w:right w:val="none" w:sz="0" w:space="0" w:color="auto"/>
          </w:divBdr>
        </w:div>
      </w:divsChild>
    </w:div>
    <w:div w:id="1970554021">
      <w:bodyDiv w:val="1"/>
      <w:marLeft w:val="0"/>
      <w:marRight w:val="0"/>
      <w:marTop w:val="0"/>
      <w:marBottom w:val="0"/>
      <w:divBdr>
        <w:top w:val="none" w:sz="0" w:space="0" w:color="auto"/>
        <w:left w:val="none" w:sz="0" w:space="0" w:color="auto"/>
        <w:bottom w:val="none" w:sz="0" w:space="0" w:color="auto"/>
        <w:right w:val="none" w:sz="0" w:space="0" w:color="auto"/>
      </w:divBdr>
      <w:divsChild>
        <w:div w:id="282731361">
          <w:marLeft w:val="0"/>
          <w:marRight w:val="0"/>
          <w:marTop w:val="0"/>
          <w:marBottom w:val="0"/>
          <w:divBdr>
            <w:top w:val="none" w:sz="0" w:space="0" w:color="auto"/>
            <w:left w:val="none" w:sz="0" w:space="0" w:color="auto"/>
            <w:bottom w:val="none" w:sz="0" w:space="0" w:color="auto"/>
            <w:right w:val="none" w:sz="0" w:space="0" w:color="auto"/>
          </w:divBdr>
        </w:div>
        <w:div w:id="1679427117">
          <w:marLeft w:val="0"/>
          <w:marRight w:val="0"/>
          <w:marTop w:val="0"/>
          <w:marBottom w:val="0"/>
          <w:divBdr>
            <w:top w:val="none" w:sz="0" w:space="0" w:color="auto"/>
            <w:left w:val="none" w:sz="0" w:space="0" w:color="auto"/>
            <w:bottom w:val="none" w:sz="0" w:space="0" w:color="auto"/>
            <w:right w:val="none" w:sz="0" w:space="0" w:color="auto"/>
          </w:divBdr>
        </w:div>
      </w:divsChild>
    </w:div>
    <w:div w:id="2017492624">
      <w:bodyDiv w:val="1"/>
      <w:marLeft w:val="0"/>
      <w:marRight w:val="0"/>
      <w:marTop w:val="0"/>
      <w:marBottom w:val="0"/>
      <w:divBdr>
        <w:top w:val="none" w:sz="0" w:space="0" w:color="auto"/>
        <w:left w:val="none" w:sz="0" w:space="0" w:color="auto"/>
        <w:bottom w:val="none" w:sz="0" w:space="0" w:color="auto"/>
        <w:right w:val="none" w:sz="0" w:space="0" w:color="auto"/>
      </w:divBdr>
      <w:divsChild>
        <w:div w:id="752776851">
          <w:marLeft w:val="0"/>
          <w:marRight w:val="0"/>
          <w:marTop w:val="0"/>
          <w:marBottom w:val="0"/>
          <w:divBdr>
            <w:top w:val="none" w:sz="0" w:space="0" w:color="auto"/>
            <w:left w:val="none" w:sz="0" w:space="0" w:color="auto"/>
            <w:bottom w:val="none" w:sz="0" w:space="0" w:color="auto"/>
            <w:right w:val="none" w:sz="0" w:space="0" w:color="auto"/>
          </w:divBdr>
        </w:div>
        <w:div w:id="530413519">
          <w:marLeft w:val="0"/>
          <w:marRight w:val="0"/>
          <w:marTop w:val="0"/>
          <w:marBottom w:val="0"/>
          <w:divBdr>
            <w:top w:val="none" w:sz="0" w:space="0" w:color="auto"/>
            <w:left w:val="none" w:sz="0" w:space="0" w:color="auto"/>
            <w:bottom w:val="none" w:sz="0" w:space="0" w:color="auto"/>
            <w:right w:val="none" w:sz="0" w:space="0" w:color="auto"/>
          </w:divBdr>
        </w:div>
      </w:divsChild>
    </w:div>
    <w:div w:id="2033336415">
      <w:bodyDiv w:val="1"/>
      <w:marLeft w:val="0"/>
      <w:marRight w:val="0"/>
      <w:marTop w:val="0"/>
      <w:marBottom w:val="0"/>
      <w:divBdr>
        <w:top w:val="none" w:sz="0" w:space="0" w:color="auto"/>
        <w:left w:val="none" w:sz="0" w:space="0" w:color="auto"/>
        <w:bottom w:val="none" w:sz="0" w:space="0" w:color="auto"/>
        <w:right w:val="none" w:sz="0" w:space="0" w:color="auto"/>
      </w:divBdr>
      <w:divsChild>
        <w:div w:id="1770848872">
          <w:marLeft w:val="0"/>
          <w:marRight w:val="0"/>
          <w:marTop w:val="0"/>
          <w:marBottom w:val="0"/>
          <w:divBdr>
            <w:top w:val="none" w:sz="0" w:space="0" w:color="auto"/>
            <w:left w:val="none" w:sz="0" w:space="0" w:color="auto"/>
            <w:bottom w:val="none" w:sz="0" w:space="0" w:color="auto"/>
            <w:right w:val="none" w:sz="0" w:space="0" w:color="auto"/>
          </w:divBdr>
        </w:div>
        <w:div w:id="1272980612">
          <w:marLeft w:val="0"/>
          <w:marRight w:val="0"/>
          <w:marTop w:val="0"/>
          <w:marBottom w:val="0"/>
          <w:divBdr>
            <w:top w:val="none" w:sz="0" w:space="0" w:color="auto"/>
            <w:left w:val="none" w:sz="0" w:space="0" w:color="auto"/>
            <w:bottom w:val="none" w:sz="0" w:space="0" w:color="auto"/>
            <w:right w:val="none" w:sz="0" w:space="0" w:color="auto"/>
          </w:divBdr>
        </w:div>
      </w:divsChild>
    </w:div>
    <w:div w:id="2035644096">
      <w:bodyDiv w:val="1"/>
      <w:marLeft w:val="0"/>
      <w:marRight w:val="0"/>
      <w:marTop w:val="0"/>
      <w:marBottom w:val="0"/>
      <w:divBdr>
        <w:top w:val="none" w:sz="0" w:space="0" w:color="auto"/>
        <w:left w:val="none" w:sz="0" w:space="0" w:color="auto"/>
        <w:bottom w:val="none" w:sz="0" w:space="0" w:color="auto"/>
        <w:right w:val="none" w:sz="0" w:space="0" w:color="auto"/>
      </w:divBdr>
      <w:divsChild>
        <w:div w:id="1080714394">
          <w:marLeft w:val="547"/>
          <w:marRight w:val="0"/>
          <w:marTop w:val="115"/>
          <w:marBottom w:val="0"/>
          <w:divBdr>
            <w:top w:val="none" w:sz="0" w:space="0" w:color="auto"/>
            <w:left w:val="none" w:sz="0" w:space="0" w:color="auto"/>
            <w:bottom w:val="none" w:sz="0" w:space="0" w:color="auto"/>
            <w:right w:val="none" w:sz="0" w:space="0" w:color="auto"/>
          </w:divBdr>
        </w:div>
        <w:div w:id="1117261247">
          <w:marLeft w:val="547"/>
          <w:marRight w:val="0"/>
          <w:marTop w:val="115"/>
          <w:marBottom w:val="0"/>
          <w:divBdr>
            <w:top w:val="none" w:sz="0" w:space="0" w:color="auto"/>
            <w:left w:val="none" w:sz="0" w:space="0" w:color="auto"/>
            <w:bottom w:val="none" w:sz="0" w:space="0" w:color="auto"/>
            <w:right w:val="none" w:sz="0" w:space="0" w:color="auto"/>
          </w:divBdr>
        </w:div>
        <w:div w:id="396241789">
          <w:marLeft w:val="547"/>
          <w:marRight w:val="0"/>
          <w:marTop w:val="115"/>
          <w:marBottom w:val="0"/>
          <w:divBdr>
            <w:top w:val="none" w:sz="0" w:space="0" w:color="auto"/>
            <w:left w:val="none" w:sz="0" w:space="0" w:color="auto"/>
            <w:bottom w:val="none" w:sz="0" w:space="0" w:color="auto"/>
            <w:right w:val="none" w:sz="0" w:space="0" w:color="auto"/>
          </w:divBdr>
        </w:div>
      </w:divsChild>
    </w:div>
    <w:div w:id="2040473269">
      <w:bodyDiv w:val="1"/>
      <w:marLeft w:val="0"/>
      <w:marRight w:val="0"/>
      <w:marTop w:val="0"/>
      <w:marBottom w:val="0"/>
      <w:divBdr>
        <w:top w:val="none" w:sz="0" w:space="0" w:color="auto"/>
        <w:left w:val="none" w:sz="0" w:space="0" w:color="auto"/>
        <w:bottom w:val="none" w:sz="0" w:space="0" w:color="auto"/>
        <w:right w:val="none" w:sz="0" w:space="0" w:color="auto"/>
      </w:divBdr>
      <w:divsChild>
        <w:div w:id="1896890580">
          <w:marLeft w:val="0"/>
          <w:marRight w:val="0"/>
          <w:marTop w:val="0"/>
          <w:marBottom w:val="0"/>
          <w:divBdr>
            <w:top w:val="none" w:sz="0" w:space="0" w:color="auto"/>
            <w:left w:val="none" w:sz="0" w:space="0" w:color="auto"/>
            <w:bottom w:val="none" w:sz="0" w:space="0" w:color="auto"/>
            <w:right w:val="none" w:sz="0" w:space="0" w:color="auto"/>
          </w:divBdr>
        </w:div>
        <w:div w:id="439959710">
          <w:marLeft w:val="0"/>
          <w:marRight w:val="0"/>
          <w:marTop w:val="0"/>
          <w:marBottom w:val="0"/>
          <w:divBdr>
            <w:top w:val="none" w:sz="0" w:space="0" w:color="auto"/>
            <w:left w:val="none" w:sz="0" w:space="0" w:color="auto"/>
            <w:bottom w:val="none" w:sz="0" w:space="0" w:color="auto"/>
            <w:right w:val="none" w:sz="0" w:space="0" w:color="auto"/>
          </w:divBdr>
        </w:div>
      </w:divsChild>
    </w:div>
    <w:div w:id="2058316927">
      <w:bodyDiv w:val="1"/>
      <w:marLeft w:val="0"/>
      <w:marRight w:val="0"/>
      <w:marTop w:val="0"/>
      <w:marBottom w:val="0"/>
      <w:divBdr>
        <w:top w:val="none" w:sz="0" w:space="0" w:color="auto"/>
        <w:left w:val="none" w:sz="0" w:space="0" w:color="auto"/>
        <w:bottom w:val="none" w:sz="0" w:space="0" w:color="auto"/>
        <w:right w:val="none" w:sz="0" w:space="0" w:color="auto"/>
      </w:divBdr>
      <w:divsChild>
        <w:div w:id="1394357007">
          <w:marLeft w:val="0"/>
          <w:marRight w:val="0"/>
          <w:marTop w:val="0"/>
          <w:marBottom w:val="0"/>
          <w:divBdr>
            <w:top w:val="none" w:sz="0" w:space="0" w:color="auto"/>
            <w:left w:val="none" w:sz="0" w:space="0" w:color="auto"/>
            <w:bottom w:val="none" w:sz="0" w:space="0" w:color="auto"/>
            <w:right w:val="none" w:sz="0" w:space="0" w:color="auto"/>
          </w:divBdr>
        </w:div>
        <w:div w:id="1693996638">
          <w:marLeft w:val="0"/>
          <w:marRight w:val="0"/>
          <w:marTop w:val="0"/>
          <w:marBottom w:val="0"/>
          <w:divBdr>
            <w:top w:val="none" w:sz="0" w:space="0" w:color="auto"/>
            <w:left w:val="none" w:sz="0" w:space="0" w:color="auto"/>
            <w:bottom w:val="none" w:sz="0" w:space="0" w:color="auto"/>
            <w:right w:val="none" w:sz="0" w:space="0" w:color="auto"/>
          </w:divBdr>
        </w:div>
      </w:divsChild>
    </w:div>
    <w:div w:id="2063214722">
      <w:bodyDiv w:val="1"/>
      <w:marLeft w:val="0"/>
      <w:marRight w:val="0"/>
      <w:marTop w:val="0"/>
      <w:marBottom w:val="0"/>
      <w:divBdr>
        <w:top w:val="none" w:sz="0" w:space="0" w:color="auto"/>
        <w:left w:val="none" w:sz="0" w:space="0" w:color="auto"/>
        <w:bottom w:val="none" w:sz="0" w:space="0" w:color="auto"/>
        <w:right w:val="none" w:sz="0" w:space="0" w:color="auto"/>
      </w:divBdr>
      <w:divsChild>
        <w:div w:id="439760239">
          <w:marLeft w:val="0"/>
          <w:marRight w:val="0"/>
          <w:marTop w:val="0"/>
          <w:marBottom w:val="0"/>
          <w:divBdr>
            <w:top w:val="none" w:sz="0" w:space="0" w:color="auto"/>
            <w:left w:val="none" w:sz="0" w:space="0" w:color="auto"/>
            <w:bottom w:val="none" w:sz="0" w:space="0" w:color="auto"/>
            <w:right w:val="none" w:sz="0" w:space="0" w:color="auto"/>
          </w:divBdr>
        </w:div>
        <w:div w:id="1746026877">
          <w:marLeft w:val="0"/>
          <w:marRight w:val="0"/>
          <w:marTop w:val="0"/>
          <w:marBottom w:val="0"/>
          <w:divBdr>
            <w:top w:val="none" w:sz="0" w:space="0" w:color="auto"/>
            <w:left w:val="none" w:sz="0" w:space="0" w:color="auto"/>
            <w:bottom w:val="none" w:sz="0" w:space="0" w:color="auto"/>
            <w:right w:val="none" w:sz="0" w:space="0" w:color="auto"/>
          </w:divBdr>
        </w:div>
      </w:divsChild>
    </w:div>
    <w:div w:id="2075662525">
      <w:bodyDiv w:val="1"/>
      <w:marLeft w:val="0"/>
      <w:marRight w:val="0"/>
      <w:marTop w:val="0"/>
      <w:marBottom w:val="0"/>
      <w:divBdr>
        <w:top w:val="none" w:sz="0" w:space="0" w:color="auto"/>
        <w:left w:val="none" w:sz="0" w:space="0" w:color="auto"/>
        <w:bottom w:val="none" w:sz="0" w:space="0" w:color="auto"/>
        <w:right w:val="none" w:sz="0" w:space="0" w:color="auto"/>
      </w:divBdr>
      <w:divsChild>
        <w:div w:id="610744713">
          <w:marLeft w:val="0"/>
          <w:marRight w:val="0"/>
          <w:marTop w:val="0"/>
          <w:marBottom w:val="0"/>
          <w:divBdr>
            <w:top w:val="none" w:sz="0" w:space="0" w:color="auto"/>
            <w:left w:val="none" w:sz="0" w:space="0" w:color="auto"/>
            <w:bottom w:val="none" w:sz="0" w:space="0" w:color="auto"/>
            <w:right w:val="none" w:sz="0" w:space="0" w:color="auto"/>
          </w:divBdr>
        </w:div>
        <w:div w:id="1498694871">
          <w:marLeft w:val="0"/>
          <w:marRight w:val="0"/>
          <w:marTop w:val="0"/>
          <w:marBottom w:val="0"/>
          <w:divBdr>
            <w:top w:val="none" w:sz="0" w:space="0" w:color="auto"/>
            <w:left w:val="none" w:sz="0" w:space="0" w:color="auto"/>
            <w:bottom w:val="none" w:sz="0" w:space="0" w:color="auto"/>
            <w:right w:val="none" w:sz="0" w:space="0" w:color="auto"/>
          </w:divBdr>
        </w:div>
      </w:divsChild>
    </w:div>
    <w:div w:id="2086758894">
      <w:bodyDiv w:val="1"/>
      <w:marLeft w:val="0"/>
      <w:marRight w:val="0"/>
      <w:marTop w:val="0"/>
      <w:marBottom w:val="0"/>
      <w:divBdr>
        <w:top w:val="none" w:sz="0" w:space="0" w:color="auto"/>
        <w:left w:val="none" w:sz="0" w:space="0" w:color="auto"/>
        <w:bottom w:val="none" w:sz="0" w:space="0" w:color="auto"/>
        <w:right w:val="none" w:sz="0" w:space="0" w:color="auto"/>
      </w:divBdr>
      <w:divsChild>
        <w:div w:id="1947156829">
          <w:marLeft w:val="0"/>
          <w:marRight w:val="0"/>
          <w:marTop w:val="0"/>
          <w:marBottom w:val="0"/>
          <w:divBdr>
            <w:top w:val="none" w:sz="0" w:space="0" w:color="auto"/>
            <w:left w:val="none" w:sz="0" w:space="0" w:color="auto"/>
            <w:bottom w:val="none" w:sz="0" w:space="0" w:color="auto"/>
            <w:right w:val="none" w:sz="0" w:space="0" w:color="auto"/>
          </w:divBdr>
        </w:div>
        <w:div w:id="758989745">
          <w:marLeft w:val="0"/>
          <w:marRight w:val="0"/>
          <w:marTop w:val="0"/>
          <w:marBottom w:val="0"/>
          <w:divBdr>
            <w:top w:val="none" w:sz="0" w:space="0" w:color="auto"/>
            <w:left w:val="none" w:sz="0" w:space="0" w:color="auto"/>
            <w:bottom w:val="none" w:sz="0" w:space="0" w:color="auto"/>
            <w:right w:val="none" w:sz="0" w:space="0" w:color="auto"/>
          </w:divBdr>
        </w:div>
      </w:divsChild>
    </w:div>
    <w:div w:id="2110737343">
      <w:bodyDiv w:val="1"/>
      <w:marLeft w:val="0"/>
      <w:marRight w:val="0"/>
      <w:marTop w:val="0"/>
      <w:marBottom w:val="0"/>
      <w:divBdr>
        <w:top w:val="none" w:sz="0" w:space="0" w:color="auto"/>
        <w:left w:val="none" w:sz="0" w:space="0" w:color="auto"/>
        <w:bottom w:val="none" w:sz="0" w:space="0" w:color="auto"/>
        <w:right w:val="none" w:sz="0" w:space="0" w:color="auto"/>
      </w:divBdr>
      <w:divsChild>
        <w:div w:id="48842857">
          <w:marLeft w:val="0"/>
          <w:marRight w:val="0"/>
          <w:marTop w:val="0"/>
          <w:marBottom w:val="0"/>
          <w:divBdr>
            <w:top w:val="none" w:sz="0" w:space="0" w:color="auto"/>
            <w:left w:val="none" w:sz="0" w:space="0" w:color="auto"/>
            <w:bottom w:val="none" w:sz="0" w:space="0" w:color="auto"/>
            <w:right w:val="none" w:sz="0" w:space="0" w:color="auto"/>
          </w:divBdr>
        </w:div>
        <w:div w:id="1986466110">
          <w:marLeft w:val="0"/>
          <w:marRight w:val="0"/>
          <w:marTop w:val="0"/>
          <w:marBottom w:val="0"/>
          <w:divBdr>
            <w:top w:val="none" w:sz="0" w:space="0" w:color="auto"/>
            <w:left w:val="none" w:sz="0" w:space="0" w:color="auto"/>
            <w:bottom w:val="none" w:sz="0" w:space="0" w:color="auto"/>
            <w:right w:val="none" w:sz="0" w:space="0" w:color="auto"/>
          </w:divBdr>
        </w:div>
      </w:divsChild>
    </w:div>
    <w:div w:id="2114595685">
      <w:bodyDiv w:val="1"/>
      <w:marLeft w:val="0"/>
      <w:marRight w:val="0"/>
      <w:marTop w:val="0"/>
      <w:marBottom w:val="0"/>
      <w:divBdr>
        <w:top w:val="none" w:sz="0" w:space="0" w:color="auto"/>
        <w:left w:val="none" w:sz="0" w:space="0" w:color="auto"/>
        <w:bottom w:val="none" w:sz="0" w:space="0" w:color="auto"/>
        <w:right w:val="none" w:sz="0" w:space="0" w:color="auto"/>
      </w:divBdr>
      <w:divsChild>
        <w:div w:id="405692993">
          <w:marLeft w:val="0"/>
          <w:marRight w:val="0"/>
          <w:marTop w:val="0"/>
          <w:marBottom w:val="0"/>
          <w:divBdr>
            <w:top w:val="none" w:sz="0" w:space="0" w:color="auto"/>
            <w:left w:val="none" w:sz="0" w:space="0" w:color="auto"/>
            <w:bottom w:val="none" w:sz="0" w:space="0" w:color="auto"/>
            <w:right w:val="none" w:sz="0" w:space="0" w:color="auto"/>
          </w:divBdr>
        </w:div>
        <w:div w:id="1206166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F5C8A-593C-4CB1-83E9-F9F408568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3487</Words>
  <Characters>19879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Adeeb Ali (1810767)</dc:creator>
  <cp:keywords/>
  <dc:description/>
  <cp:lastModifiedBy>Adeeb Ali (1810767)</cp:lastModifiedBy>
  <cp:revision>2</cp:revision>
  <dcterms:created xsi:type="dcterms:W3CDTF">2020-03-31T14:14:00Z</dcterms:created>
  <dcterms:modified xsi:type="dcterms:W3CDTF">2020-03-31T14:14:00Z</dcterms:modified>
</cp:coreProperties>
</file>