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C7B7FE"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Student Name: </w:t>
      </w:r>
      <w:proofErr w:type="spellStart"/>
      <w:r w:rsidRPr="00D836F8">
        <w:rPr>
          <w:rFonts w:ascii="Arial" w:hAnsi="Arial" w:cs="Arial"/>
          <w:sz w:val="22"/>
          <w:szCs w:val="22"/>
        </w:rPr>
        <w:t>Rabina</w:t>
      </w:r>
      <w:proofErr w:type="spellEnd"/>
      <w:r w:rsidRPr="00D836F8">
        <w:rPr>
          <w:rFonts w:ascii="Arial" w:hAnsi="Arial" w:cs="Arial"/>
          <w:sz w:val="22"/>
          <w:szCs w:val="22"/>
        </w:rPr>
        <w:t xml:space="preserve"> Akhtar</w:t>
      </w:r>
    </w:p>
    <w:p w14:paraId="48EA6869"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Student ID: 2421435</w:t>
      </w:r>
    </w:p>
    <w:p w14:paraId="63B45584"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Module: LCHS4009 Professional Development within Health and Social Care</w:t>
      </w:r>
    </w:p>
    <w:p w14:paraId="18418CD6" w14:textId="77777777" w:rsidR="005134B8" w:rsidRDefault="005134B8" w:rsidP="00C20F0B">
      <w:pPr>
        <w:spacing w:line="360" w:lineRule="auto"/>
        <w:rPr>
          <w:rFonts w:ascii="Arial" w:hAnsi="Arial" w:cs="Arial"/>
          <w:sz w:val="22"/>
          <w:szCs w:val="22"/>
        </w:rPr>
      </w:pPr>
      <w:r w:rsidRPr="00D836F8">
        <w:rPr>
          <w:rFonts w:ascii="Arial" w:hAnsi="Arial" w:cs="Arial"/>
          <w:sz w:val="22"/>
          <w:szCs w:val="22"/>
        </w:rPr>
        <w:t xml:space="preserve">Lecturer: </w:t>
      </w:r>
      <w:proofErr w:type="spellStart"/>
      <w:r w:rsidRPr="00D836F8">
        <w:rPr>
          <w:rFonts w:ascii="Arial" w:hAnsi="Arial" w:cs="Arial"/>
          <w:sz w:val="22"/>
          <w:szCs w:val="22"/>
        </w:rPr>
        <w:t>Wafa</w:t>
      </w:r>
      <w:proofErr w:type="spellEnd"/>
      <w:r w:rsidRPr="00D836F8">
        <w:rPr>
          <w:rFonts w:ascii="Arial" w:hAnsi="Arial" w:cs="Arial"/>
          <w:sz w:val="22"/>
          <w:szCs w:val="22"/>
        </w:rPr>
        <w:t xml:space="preserve"> Nasir</w:t>
      </w:r>
    </w:p>
    <w:p w14:paraId="25C4A617" w14:textId="18B83693" w:rsidR="005134B8" w:rsidRPr="00D836F8" w:rsidRDefault="002267AE" w:rsidP="00C20F0B">
      <w:pPr>
        <w:spacing w:line="360" w:lineRule="auto"/>
        <w:rPr>
          <w:rFonts w:ascii="Arial" w:hAnsi="Arial" w:cs="Arial"/>
          <w:sz w:val="22"/>
          <w:szCs w:val="22"/>
        </w:rPr>
      </w:pPr>
      <w:r w:rsidRPr="002267AE">
        <w:rPr>
          <w:rFonts w:ascii="Arial" w:hAnsi="Arial" w:cs="Arial"/>
          <w:sz w:val="22"/>
          <w:szCs w:val="22"/>
        </w:rPr>
        <w:t>Submission Date: 9 July 2026</w:t>
      </w:r>
      <w:r w:rsidR="005134B8" w:rsidRPr="00D836F8">
        <w:rPr>
          <w:rFonts w:ascii="Arial" w:hAnsi="Arial" w:cs="Arial"/>
          <w:sz w:val="22"/>
          <w:szCs w:val="22"/>
        </w:rPr>
        <w:t xml:space="preserve"> </w:t>
      </w:r>
    </w:p>
    <w:p w14:paraId="04248A9D"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w:t>
      </w:r>
    </w:p>
    <w:p w14:paraId="08E65CBD"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08807EE1" w14:textId="77777777" w:rsidR="005134B8" w:rsidRPr="00D836F8" w:rsidRDefault="005134B8" w:rsidP="00C20F0B">
      <w:pPr>
        <w:spacing w:line="360" w:lineRule="auto"/>
        <w:rPr>
          <w:rFonts w:ascii="Arial" w:hAnsi="Arial" w:cs="Arial"/>
          <w:sz w:val="22"/>
          <w:szCs w:val="22"/>
        </w:rPr>
      </w:pPr>
      <w:r w:rsidRPr="00D836F8">
        <w:rPr>
          <mc:AlternateContent>
            <mc:Choice Requires="w16se">
              <w:rFonts w:ascii="Arial" w:hAnsi="Arial" w:cs="Arial"/>
            </mc:Choice>
            <mc:Fallback>
              <w:rFonts w:ascii="Segoe UI Emoji" w:eastAsia="Segoe UI Emoji" w:hAnsi="Segoe UI Emoji" w:cs="Segoe UI Emoji"/>
            </mc:Fallback>
          </mc:AlternateContent>
          <w:sz w:val="22"/>
          <w:szCs w:val="22"/>
        </w:rPr>
        <mc:AlternateContent>
          <mc:Choice Requires="w16se">
            <w16se:symEx w16se:font="Segoe UI Emoji" w16se:char="1F3AF"/>
          </mc:Choice>
          <mc:Fallback>
            <w:t>🎯</w:t>
          </mc:Fallback>
        </mc:AlternateContent>
      </w:r>
      <w:r w:rsidRPr="00D836F8">
        <w:rPr>
          <w:rFonts w:ascii="Arial" w:hAnsi="Arial" w:cs="Arial"/>
          <w:sz w:val="22"/>
          <w:szCs w:val="22"/>
        </w:rPr>
        <w:t xml:space="preserve"> SELECTED JOB VACANCY</w:t>
      </w:r>
    </w:p>
    <w:p w14:paraId="44902467"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68D152C4"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Job Title: Adult Social Care Worker</w:t>
      </w:r>
    </w:p>
    <w:p w14:paraId="416110C1"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Employer: Birmingham City Council</w:t>
      </w:r>
    </w:p>
    <w:p w14:paraId="43CC9700"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Location: Birmingham, West Midlands</w:t>
      </w:r>
    </w:p>
    <w:p w14:paraId="1AC9C181"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Salary: £24,226 – £26,500 per year</w:t>
      </w:r>
    </w:p>
    <w:p w14:paraId="491137E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Hours: Full</w:t>
      </w:r>
      <w:r w:rsidRPr="00D836F8">
        <w:rPr>
          <w:rFonts w:ascii="Cambria Math" w:hAnsi="Cambria Math" w:cs="Cambria Math"/>
          <w:sz w:val="22"/>
          <w:szCs w:val="22"/>
        </w:rPr>
        <w:t>‑</w:t>
      </w:r>
      <w:r w:rsidRPr="00D836F8">
        <w:rPr>
          <w:rFonts w:ascii="Arial" w:hAnsi="Arial" w:cs="Arial"/>
          <w:sz w:val="22"/>
          <w:szCs w:val="22"/>
        </w:rPr>
        <w:t>time, 37 hours/week (flexible shifts including evenings and weekends)</w:t>
      </w:r>
    </w:p>
    <w:p w14:paraId="349B2C35"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Role Summary: Support adults with care needs due to age, illness, disability or mental health conditions to live safely and independently. Duties include personal care, practical support, social inclusion, accurate record</w:t>
      </w:r>
      <w:r w:rsidRPr="00D836F8">
        <w:rPr>
          <w:rFonts w:ascii="Cambria Math" w:hAnsi="Cambria Math" w:cs="Cambria Math"/>
          <w:sz w:val="22"/>
          <w:szCs w:val="22"/>
        </w:rPr>
        <w:t>‑</w:t>
      </w:r>
      <w:r w:rsidRPr="00D836F8">
        <w:rPr>
          <w:rFonts w:ascii="Arial" w:hAnsi="Arial" w:cs="Arial"/>
          <w:sz w:val="22"/>
          <w:szCs w:val="22"/>
        </w:rPr>
        <w:t>keeping, and working in partnership with individuals, families and other professionals, following the Care Act 2014 and CQC standards.</w:t>
      </w:r>
    </w:p>
    <w:p w14:paraId="3FFBAE11"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3551A096"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w:t>
      </w:r>
    </w:p>
    <w:p w14:paraId="178A6F3D"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34DA3B59" w14:textId="77777777" w:rsidR="005134B8" w:rsidRPr="00D836F8" w:rsidRDefault="005134B8" w:rsidP="00C20F0B">
      <w:pPr>
        <w:spacing w:line="360" w:lineRule="auto"/>
        <w:rPr>
          <w:rFonts w:ascii="Arial" w:hAnsi="Arial" w:cs="Arial"/>
          <w:sz w:val="22"/>
          <w:szCs w:val="22"/>
        </w:rPr>
      </w:pPr>
      <w:r w:rsidRPr="00D836F8">
        <w:rPr>
          <mc:AlternateContent>
            <mc:Choice Requires="w16se">
              <w:rFonts w:ascii="Arial" w:hAnsi="Arial" w:cs="Arial"/>
            </mc:Choice>
            <mc:Fallback>
              <w:rFonts w:ascii="Segoe UI Emoji" w:eastAsia="Segoe UI Emoji" w:hAnsi="Segoe UI Emoji" w:cs="Segoe UI Emoji"/>
            </mc:Fallback>
          </mc:AlternateContent>
          <w:sz w:val="22"/>
          <w:szCs w:val="22"/>
        </w:rPr>
        <mc:AlternateContent>
          <mc:Choice Requires="w16se">
            <w16se:symEx w16se:font="Segoe UI Emoji" w16se:char="1F4C4"/>
          </mc:Choice>
          <mc:Fallback>
            <w:t>📄</w:t>
          </mc:Fallback>
        </mc:AlternateContent>
      </w:r>
      <w:r w:rsidRPr="00D836F8">
        <w:rPr>
          <w:rFonts w:ascii="Arial" w:hAnsi="Arial" w:cs="Arial"/>
          <w:sz w:val="22"/>
          <w:szCs w:val="22"/>
        </w:rPr>
        <w:t xml:space="preserve"> TASK 1: PROFESSIONAL CV</w:t>
      </w:r>
    </w:p>
    <w:p w14:paraId="3323840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748D9B78" w14:textId="77777777" w:rsidR="005134B8" w:rsidRPr="00D836F8" w:rsidRDefault="005134B8" w:rsidP="00C20F0B">
      <w:pPr>
        <w:spacing w:line="360" w:lineRule="auto"/>
        <w:rPr>
          <w:rFonts w:ascii="Arial" w:hAnsi="Arial" w:cs="Arial"/>
          <w:sz w:val="22"/>
          <w:szCs w:val="22"/>
        </w:rPr>
      </w:pPr>
      <w:proofErr w:type="spellStart"/>
      <w:r w:rsidRPr="00D836F8">
        <w:rPr>
          <w:rFonts w:ascii="Arial" w:hAnsi="Arial" w:cs="Arial"/>
          <w:sz w:val="22"/>
          <w:szCs w:val="22"/>
        </w:rPr>
        <w:t>Rabina</w:t>
      </w:r>
      <w:proofErr w:type="spellEnd"/>
      <w:r w:rsidRPr="00D836F8">
        <w:rPr>
          <w:rFonts w:ascii="Arial" w:hAnsi="Arial" w:cs="Arial"/>
          <w:sz w:val="22"/>
          <w:szCs w:val="22"/>
        </w:rPr>
        <w:t xml:space="preserve"> Akhtar</w:t>
      </w:r>
    </w:p>
    <w:p w14:paraId="779245FF"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Birmingham, West Midlands</w:t>
      </w:r>
    </w:p>
    <w:p w14:paraId="41944E22"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Email: </w:t>
      </w:r>
      <w:hyperlink r:id="rId5" w:history="1">
        <w:r w:rsidRPr="00D836F8">
          <w:rPr>
            <w:rStyle w:val="Hyperlink"/>
            <w:rFonts w:ascii="Arial" w:hAnsi="Arial" w:cs="Arial"/>
            <w:sz w:val="22"/>
            <w:szCs w:val="22"/>
          </w:rPr>
          <w:t>sanakhanb3333@gmail.com</w:t>
        </w:r>
      </w:hyperlink>
      <w:r w:rsidRPr="00D836F8">
        <w:rPr>
          <w:rFonts w:ascii="Arial" w:hAnsi="Arial" w:cs="Arial"/>
          <w:sz w:val="22"/>
          <w:szCs w:val="22"/>
        </w:rPr>
        <w:t xml:space="preserve"> | Phone: 07736 396474</w:t>
      </w:r>
    </w:p>
    <w:p w14:paraId="718649F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47D14E5E"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Profile</w:t>
      </w:r>
    </w:p>
    <w:p w14:paraId="43B855B9"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11BD716D"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Motivated and reliable Health and Social Care student, eager to build a career supporting vulnerable people. I have strong knowledge of person</w:t>
      </w:r>
      <w:r w:rsidRPr="00D836F8">
        <w:rPr>
          <w:rFonts w:ascii="Cambria Math" w:hAnsi="Cambria Math" w:cs="Cambria Math"/>
          <w:sz w:val="22"/>
          <w:szCs w:val="22"/>
        </w:rPr>
        <w:t>‑</w:t>
      </w:r>
      <w:r w:rsidRPr="00D836F8">
        <w:rPr>
          <w:rFonts w:ascii="Arial" w:hAnsi="Arial" w:cs="Arial"/>
          <w:sz w:val="22"/>
          <w:szCs w:val="22"/>
        </w:rPr>
        <w:t>centred care, safeguarding and equality from my studies, plus practical experience working with older adults. I am hardworking, quick to learn new skills, and committed to treating everyone with dignity and respect.</w:t>
      </w:r>
    </w:p>
    <w:p w14:paraId="2BB5268F"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5F950C1F"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Education</w:t>
      </w:r>
    </w:p>
    <w:p w14:paraId="73FEE8B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15336E95"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2025 – Present | Certificate in Higher Education: Health and Social Care</w:t>
      </w:r>
    </w:p>
    <w:p w14:paraId="71260E63"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University of Wales Trinity Saint David</w:t>
      </w:r>
    </w:p>
    <w:p w14:paraId="5C02D803"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7425C214"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Covers Care Act 2014, safeguarding, communication, health and safety, and meeting individual needs</w:t>
      </w:r>
    </w:p>
    <w:p w14:paraId="6793750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1EFE29E6"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Developing skills in record</w:t>
      </w:r>
      <w:r w:rsidRPr="00D836F8">
        <w:rPr>
          <w:rFonts w:ascii="Cambria Math" w:hAnsi="Cambria Math" w:cs="Cambria Math"/>
          <w:sz w:val="22"/>
          <w:szCs w:val="22"/>
        </w:rPr>
        <w:t>‑</w:t>
      </w:r>
      <w:r w:rsidRPr="00D836F8">
        <w:rPr>
          <w:rFonts w:ascii="Arial" w:hAnsi="Arial" w:cs="Arial"/>
          <w:sz w:val="22"/>
          <w:szCs w:val="22"/>
        </w:rPr>
        <w:t>keeping, teamwork and reflective practice</w:t>
      </w:r>
    </w:p>
    <w:p w14:paraId="179A1C8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0E45DEF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2023 – 2025 | BTEC Level 3 Diploma in Health and Social Care</w:t>
      </w:r>
    </w:p>
    <w:p w14:paraId="29881EE6"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Birmingham Metropolitan College</w:t>
      </w:r>
    </w:p>
    <w:p w14:paraId="66161D9E"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797B1BD9"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Passed with Merit</w:t>
      </w:r>
    </w:p>
    <w:p w14:paraId="02E851CA"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259672E6"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Studied equality and diversity, infection control, dementia awareness, and safe care practice</w:t>
      </w:r>
    </w:p>
    <w:p w14:paraId="17C2A419"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211E0297"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2021 – 2023 | GCSEs</w:t>
      </w:r>
    </w:p>
    <w:p w14:paraId="1756147A"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Birmingham Secondary School</w:t>
      </w:r>
    </w:p>
    <w:p w14:paraId="5C5C59F2"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5DF379A5"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English Language: Grade 6</w:t>
      </w:r>
    </w:p>
    <w:p w14:paraId="608E9BE3"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59FF3159"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Mathematics: Grade 5</w:t>
      </w:r>
    </w:p>
    <w:p w14:paraId="2E151407"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79AE0B35"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Science: Grade 6</w:t>
      </w:r>
    </w:p>
    <w:p w14:paraId="24F0F913"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4B901B4E"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Health and Social Care: Grade 7</w:t>
      </w:r>
    </w:p>
    <w:p w14:paraId="72744B29"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72745D33"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Volunteer &amp; Placement Experience</w:t>
      </w:r>
    </w:p>
    <w:p w14:paraId="752870B9"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2B796B82"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2024 – Present | Volunteer Support</w:t>
      </w:r>
    </w:p>
    <w:p w14:paraId="6C1E2F45"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Age UK Birmingham</w:t>
      </w:r>
    </w:p>
    <w:p w14:paraId="5D084A1F"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22108239"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Visit isolated older people to provide companionship and reduce loneliness</w:t>
      </w:r>
    </w:p>
    <w:p w14:paraId="6E607AF4"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0659CFF7"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Help with light tasks, meal preparation and joining social activities</w:t>
      </w:r>
    </w:p>
    <w:p w14:paraId="3E8BEACE"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18BBC3E5"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Listen to their preferences and report any concerns to the team leader</w:t>
      </w:r>
    </w:p>
    <w:p w14:paraId="7656E09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7DF3B841"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Follow confidentiality, safeguarding and health and safety policies at all times</w:t>
      </w:r>
    </w:p>
    <w:p w14:paraId="09F091E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6D1ACB65"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2023 – 2024 | Work Placement</w:t>
      </w:r>
    </w:p>
    <w:p w14:paraId="37F9D887"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Greenfield Residential Care Home</w:t>
      </w:r>
    </w:p>
    <w:p w14:paraId="06F49008"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6F464657"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Assisted care staff with daily routines under supervision</w:t>
      </w:r>
    </w:p>
    <w:p w14:paraId="760563B9"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47CFB49B"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Helped serve meals, set up activities and support comfort</w:t>
      </w:r>
    </w:p>
    <w:p w14:paraId="065076A7"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57E49E10"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Observed best practice for people with mobility needs and dementia</w:t>
      </w:r>
    </w:p>
    <w:p w14:paraId="7890AAE5"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60F90049"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Respected individual choices, privacy and cultural beliefs</w:t>
      </w:r>
    </w:p>
    <w:p w14:paraId="4B8CDC57"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75EDDE0D"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Key Skills</w:t>
      </w:r>
    </w:p>
    <w:p w14:paraId="416CA0DE"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7F644022"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Clear verbal and written communication, accurate note</w:t>
      </w:r>
      <w:r w:rsidRPr="00D836F8">
        <w:rPr>
          <w:rFonts w:ascii="Cambria Math" w:hAnsi="Cambria Math" w:cs="Cambria Math"/>
          <w:sz w:val="22"/>
          <w:szCs w:val="22"/>
        </w:rPr>
        <w:t>‑</w:t>
      </w:r>
      <w:r w:rsidRPr="00D836F8">
        <w:rPr>
          <w:rFonts w:ascii="Arial" w:hAnsi="Arial" w:cs="Arial"/>
          <w:sz w:val="22"/>
          <w:szCs w:val="22"/>
        </w:rPr>
        <w:t>taking</w:t>
      </w:r>
    </w:p>
    <w:p w14:paraId="43FD503D"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67FBFF9C"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Knowledge of safeguarding and legal duties in care</w:t>
      </w:r>
    </w:p>
    <w:p w14:paraId="498A0081"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4E421FDE"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Patience, empathy and respect for all people</w:t>
      </w:r>
    </w:p>
    <w:p w14:paraId="59CD5AAB"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361C35DA"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Reliable, punctual and works well in a team</w:t>
      </w:r>
    </w:p>
    <w:p w14:paraId="734ABCF7"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15404898"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Follows instructions and learns new tasks quickly</w:t>
      </w:r>
    </w:p>
    <w:p w14:paraId="5E2DA23E"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17B6191D"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Basic IT skills for digital records</w:t>
      </w:r>
    </w:p>
    <w:p w14:paraId="3FEE394A"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311897DD"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Willing to work flexible shift patterns</w:t>
      </w:r>
    </w:p>
    <w:p w14:paraId="1786B3CF"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25ACBA5B"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Training</w:t>
      </w:r>
    </w:p>
    <w:p w14:paraId="6E760AB3"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41856678"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Safeguarding Adults – College training</w:t>
      </w:r>
    </w:p>
    <w:p w14:paraId="35B8E395"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10FFAABE"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Health and Safety in Care – College training</w:t>
      </w:r>
    </w:p>
    <w:p w14:paraId="3B45E5CF"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w:t>
      </w:r>
    </w:p>
    <w:p w14:paraId="038E052D" w14:textId="77777777" w:rsidR="005134B8" w:rsidRPr="00D836F8" w:rsidRDefault="005134B8" w:rsidP="00C20F0B">
      <w:pPr>
        <w:pStyle w:val="ListParagraph"/>
        <w:numPr>
          <w:ilvl w:val="0"/>
          <w:numId w:val="1"/>
        </w:numPr>
        <w:spacing w:line="360" w:lineRule="auto"/>
        <w:rPr>
          <w:rFonts w:ascii="Arial" w:hAnsi="Arial" w:cs="Arial"/>
          <w:sz w:val="22"/>
          <w:szCs w:val="22"/>
        </w:rPr>
      </w:pPr>
      <w:r w:rsidRPr="00D836F8">
        <w:rPr>
          <w:rFonts w:ascii="Arial" w:hAnsi="Arial" w:cs="Arial"/>
          <w:sz w:val="22"/>
          <w:szCs w:val="22"/>
        </w:rPr>
        <w:t>Infection Prevention and Control – College training</w:t>
      </w:r>
    </w:p>
    <w:p w14:paraId="7A69540E"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35CA8C95"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References</w:t>
      </w:r>
    </w:p>
    <w:p w14:paraId="367FEE65"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64E9705B"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Available on request.</w:t>
      </w:r>
    </w:p>
    <w:p w14:paraId="6A8840D4"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082BE2D4"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w:t>
      </w:r>
    </w:p>
    <w:p w14:paraId="16A9A261"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04C72208" w14:textId="77777777" w:rsidR="005134B8" w:rsidRPr="00D836F8" w:rsidRDefault="005134B8" w:rsidP="00C20F0B">
      <w:pPr>
        <w:spacing w:line="360" w:lineRule="auto"/>
        <w:rPr>
          <w:rFonts w:ascii="Arial" w:hAnsi="Arial" w:cs="Arial"/>
          <w:sz w:val="22"/>
          <w:szCs w:val="22"/>
        </w:rPr>
      </w:pPr>
      <w:r w:rsidRPr="00D836F8">
        <w:rPr>
          <mc:AlternateContent>
            <mc:Choice Requires="w16se">
              <w:rFonts w:ascii="Arial" w:hAnsi="Arial" w:cs="Arial"/>
            </mc:Choice>
            <mc:Fallback>
              <w:rFonts w:ascii="Segoe UI Emoji" w:eastAsia="Segoe UI Emoji" w:hAnsi="Segoe UI Emoji" w:cs="Segoe UI Emoji"/>
            </mc:Fallback>
          </mc:AlternateContent>
          <w:sz w:val="22"/>
          <w:szCs w:val="22"/>
        </w:rPr>
        <mc:AlternateContent>
          <mc:Choice Requires="w16se">
            <w16se:symEx w16se:font="Segoe UI Emoji" w16se:char="270D"/>
          </mc:Choice>
          <mc:Fallback>
            <w:t>✍</w:t>
          </mc:Fallback>
        </mc:AlternateContent>
      </w:r>
      <w:r w:rsidRPr="00D836F8">
        <w:rPr>
          <w:rFonts w:ascii="Arial" w:hAnsi="Arial" w:cs="Arial"/>
          <w:sz w:val="22"/>
          <w:szCs w:val="22"/>
        </w:rPr>
        <w:t>️ TASK 2: PERSONAL STATEMENT</w:t>
      </w:r>
    </w:p>
    <w:p w14:paraId="6671489F"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22FBF30D"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I am applying for this Adult Social Care Worker role because I want to make a positive difference to people’s lives in my local community. My long</w:t>
      </w:r>
      <w:r w:rsidRPr="00D836F8">
        <w:rPr>
          <w:rFonts w:ascii="Cambria Math" w:hAnsi="Cambria Math" w:cs="Cambria Math"/>
          <w:sz w:val="22"/>
          <w:szCs w:val="22"/>
        </w:rPr>
        <w:t>‑</w:t>
      </w:r>
      <w:r w:rsidRPr="00D836F8">
        <w:rPr>
          <w:rFonts w:ascii="Arial" w:hAnsi="Arial" w:cs="Arial"/>
          <w:sz w:val="22"/>
          <w:szCs w:val="22"/>
        </w:rPr>
        <w:t>term goal is to progress into a specialist social care role and eventually qualify as a social worker, and this position is the ideal foundation to build my practical skills.</w:t>
      </w:r>
    </w:p>
    <w:p w14:paraId="36A7F3CB"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644083D1"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Through my studies, I understand the Care Act 2014, which places the individual’s wellbeing, choice and control at the centre of all support. Good care means listening to what matters to the person, respecting their right to make decisions, and working alongside them rather than doing things for them. I also understand my legal responsibilities around confidentiality, safeguarding and professional boundaries.</w:t>
      </w:r>
    </w:p>
    <w:p w14:paraId="1A0DD74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20094771"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My volunteering and placement experience has confirmed this is the right career path for me. I have learned how to adapt my communication for people with hearing loss or dementia, and that consistency and kindness help build trust and confidence. I have seen first</w:t>
      </w:r>
      <w:r w:rsidRPr="00D836F8">
        <w:rPr>
          <w:rFonts w:ascii="Cambria Math" w:hAnsi="Cambria Math" w:cs="Cambria Math"/>
          <w:sz w:val="22"/>
          <w:szCs w:val="22"/>
        </w:rPr>
        <w:t>‑</w:t>
      </w:r>
      <w:r w:rsidRPr="00D836F8">
        <w:rPr>
          <w:rFonts w:ascii="Arial" w:hAnsi="Arial" w:cs="Arial"/>
          <w:sz w:val="22"/>
          <w:szCs w:val="22"/>
        </w:rPr>
        <w:t>hand how small acts of support can help someone feel valued and less lonely.</w:t>
      </w:r>
    </w:p>
    <w:p w14:paraId="1F0682CF"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57D500F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I am hardworking, eager to learn, and ready to complete any required training. I am happy to work flexible hours, write clear and accurate records, and communicate well with service users, families and colleagues. I admire Birmingham City Council’s commitment to person</w:t>
      </w:r>
      <w:r w:rsidRPr="00D836F8">
        <w:rPr>
          <w:rFonts w:ascii="Cambria Math" w:hAnsi="Cambria Math" w:cs="Cambria Math"/>
          <w:sz w:val="22"/>
          <w:szCs w:val="22"/>
        </w:rPr>
        <w:t>‑</w:t>
      </w:r>
      <w:r w:rsidRPr="00D836F8">
        <w:rPr>
          <w:rFonts w:ascii="Arial" w:hAnsi="Arial" w:cs="Arial"/>
          <w:sz w:val="22"/>
          <w:szCs w:val="22"/>
        </w:rPr>
        <w:t>centred support, and I look forward to joining your team and growing into a skilled, confident care worker.</w:t>
      </w:r>
    </w:p>
    <w:p w14:paraId="2193AFD2"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39CCD0D3"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w:t>
      </w:r>
    </w:p>
    <w:p w14:paraId="0173F7B6"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58F2B86A" w14:textId="77777777" w:rsidR="005134B8" w:rsidRPr="00D836F8" w:rsidRDefault="005134B8" w:rsidP="00C20F0B">
      <w:pPr>
        <w:spacing w:line="360" w:lineRule="auto"/>
        <w:rPr>
          <w:rFonts w:ascii="Arial" w:hAnsi="Arial" w:cs="Arial"/>
          <w:sz w:val="22"/>
          <w:szCs w:val="22"/>
        </w:rPr>
      </w:pPr>
      <w:r w:rsidRPr="00D836F8">
        <w:rPr>
          <mc:AlternateContent>
            <mc:Choice Requires="w16se">
              <w:rFonts w:ascii="Arial" w:hAnsi="Arial" w:cs="Arial"/>
            </mc:Choice>
            <mc:Fallback>
              <w:rFonts w:ascii="Segoe UI Emoji" w:eastAsia="Segoe UI Emoji" w:hAnsi="Segoe UI Emoji" w:cs="Segoe UI Emoji"/>
            </mc:Fallback>
          </mc:AlternateContent>
          <w:sz w:val="22"/>
          <w:szCs w:val="22"/>
        </w:rPr>
        <mc:AlternateContent>
          <mc:Choice Requires="w16se">
            <w16se:symEx w16se:font="Segoe UI Emoji" w16se:char="1F4C8"/>
          </mc:Choice>
          <mc:Fallback>
            <w:t>📈</w:t>
          </mc:Fallback>
        </mc:AlternateContent>
      </w:r>
      <w:r w:rsidRPr="00D836F8">
        <w:rPr>
          <w:rFonts w:ascii="Arial" w:hAnsi="Arial" w:cs="Arial"/>
          <w:sz w:val="22"/>
          <w:szCs w:val="22"/>
        </w:rPr>
        <w:t xml:space="preserve"> TASK 3: PERSONAL DEVELOPMENT</w:t>
      </w:r>
    </w:p>
    <w:p w14:paraId="7299964B"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0927B41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3a) SWOT Analysis</w:t>
      </w:r>
    </w:p>
    <w:p w14:paraId="1D3E72DE" w14:textId="70ED0B9C"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7FC97A9F" w14:textId="77777777" w:rsidR="005134B8" w:rsidRPr="00D836F8" w:rsidRDefault="005134B8" w:rsidP="00C20F0B">
      <w:pPr>
        <w:spacing w:line="360" w:lineRule="auto"/>
        <w:rPr>
          <w:rFonts w:ascii="Arial" w:hAnsi="Arial" w:cs="Arial"/>
          <w:sz w:val="22"/>
          <w:szCs w:val="22"/>
        </w:rPr>
      </w:pPr>
    </w:p>
    <w:p w14:paraId="6F722D01"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Strengths Weaknesses </w:t>
      </w:r>
    </w:p>
    <w:p w14:paraId="0A357A53"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Strong knowledge of care legislation and values from my course No paid work experience yet, only voluntary and placement work </w:t>
      </w:r>
    </w:p>
    <w:p w14:paraId="40A2787A"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Empathetic, reliable and good timekeeper Not yet trained in moving and handling or medication support </w:t>
      </w:r>
    </w:p>
    <w:p w14:paraId="33F4AE3F"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Good written skills for records and reports Less confident speaking in formal meetings </w:t>
      </w:r>
    </w:p>
    <w:p w14:paraId="4CCD7D21"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Experience supporting older adults Limited experience with complex mental health needs </w:t>
      </w:r>
    </w:p>
    <w:p w14:paraId="5ACA1629" w14:textId="2D04110A" w:rsidR="005134B8" w:rsidRPr="00D836F8" w:rsidRDefault="005134B8" w:rsidP="00C20F0B">
      <w:pPr>
        <w:spacing w:line="360" w:lineRule="auto"/>
        <w:rPr>
          <w:rFonts w:ascii="Arial" w:hAnsi="Arial" w:cs="Arial"/>
          <w:sz w:val="22"/>
          <w:szCs w:val="22"/>
        </w:rPr>
      </w:pPr>
    </w:p>
    <w:p w14:paraId="15C10581"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28FCF1D8" w14:textId="77777777" w:rsidR="005134B8" w:rsidRPr="00D836F8" w:rsidRDefault="005134B8" w:rsidP="00C20F0B">
      <w:pPr>
        <w:spacing w:line="360" w:lineRule="auto"/>
        <w:rPr>
          <w:rFonts w:ascii="Arial" w:hAnsi="Arial" w:cs="Arial"/>
          <w:sz w:val="22"/>
          <w:szCs w:val="22"/>
        </w:rPr>
      </w:pPr>
    </w:p>
    <w:p w14:paraId="0AD6A5FE"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Opportunities Threats </w:t>
      </w:r>
    </w:p>
    <w:p w14:paraId="67AAAF6D"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Full funded Level 2/3 Health and Social Care Diploma through the role Busy workload may reduce dedicated learning time </w:t>
      </w:r>
    </w:p>
    <w:p w14:paraId="1A18E49B"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Mentorship from experienced care staff Policy updates require regular learning </w:t>
      </w:r>
    </w:p>
    <w:p w14:paraId="4806D963"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Clear progression routes to senior roles Emotional demands of the role need good self</w:t>
      </w:r>
      <w:r w:rsidRPr="00D836F8">
        <w:rPr>
          <w:rFonts w:ascii="Cambria Math" w:hAnsi="Cambria Math" w:cs="Cambria Math"/>
          <w:sz w:val="22"/>
          <w:szCs w:val="22"/>
        </w:rPr>
        <w:t>‑</w:t>
      </w:r>
      <w:r w:rsidRPr="00D836F8">
        <w:rPr>
          <w:rFonts w:ascii="Arial" w:hAnsi="Arial" w:cs="Arial"/>
          <w:sz w:val="22"/>
          <w:szCs w:val="22"/>
        </w:rPr>
        <w:t xml:space="preserve">care </w:t>
      </w:r>
    </w:p>
    <w:p w14:paraId="49CE84F4"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43596407" w14:textId="030DB7B5"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3b) Personal Development Plan</w:t>
      </w:r>
    </w:p>
    <w:p w14:paraId="575F4B9D"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7DE4B586" w14:textId="77777777" w:rsidR="005134B8" w:rsidRPr="00D836F8" w:rsidRDefault="005134B8" w:rsidP="00C20F0B">
      <w:pPr>
        <w:spacing w:line="360" w:lineRule="auto"/>
        <w:rPr>
          <w:rFonts w:ascii="Arial" w:hAnsi="Arial" w:cs="Arial"/>
          <w:sz w:val="22"/>
          <w:szCs w:val="22"/>
        </w:rPr>
      </w:pPr>
    </w:p>
    <w:p w14:paraId="4A14E0A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Goal Actions Timeline Progress Check Success Measure </w:t>
      </w:r>
    </w:p>
    <w:p w14:paraId="1DFBFE3A"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Gain formal care qualifications Complete employer</w:t>
      </w:r>
      <w:r w:rsidRPr="00D836F8">
        <w:rPr>
          <w:rFonts w:ascii="Cambria Math" w:hAnsi="Cambria Math" w:cs="Cambria Math"/>
          <w:sz w:val="22"/>
          <w:szCs w:val="22"/>
        </w:rPr>
        <w:t>‑</w:t>
      </w:r>
      <w:r w:rsidRPr="00D836F8">
        <w:rPr>
          <w:rFonts w:ascii="Arial" w:hAnsi="Arial" w:cs="Arial"/>
          <w:sz w:val="22"/>
          <w:szCs w:val="22"/>
        </w:rPr>
        <w:t xml:space="preserve">funded training; finish assignments; ask for regular feedback Months 1–24 Every 3 months in supervision Pass all units; apply learning confidently in practice </w:t>
      </w:r>
    </w:p>
    <w:p w14:paraId="6754C571"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Master core practical care skills Complete mandatory training; shadow senior staff; follow care plans closely Months 1–6 After each training block Signed off as competent to work safely on routine tasks </w:t>
      </w:r>
    </w:p>
    <w:p w14:paraId="3A27801B"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Build confidence and specialist knowledge Practice speaking clearly; complete SCIE e</w:t>
      </w:r>
      <w:r w:rsidRPr="00D836F8">
        <w:rPr>
          <w:rFonts w:ascii="Cambria Math" w:hAnsi="Cambria Math" w:cs="Cambria Math"/>
          <w:sz w:val="22"/>
          <w:szCs w:val="22"/>
        </w:rPr>
        <w:t>‑</w:t>
      </w:r>
      <w:r w:rsidRPr="00D836F8">
        <w:rPr>
          <w:rFonts w:ascii="Arial" w:hAnsi="Arial" w:cs="Arial"/>
          <w:sz w:val="22"/>
          <w:szCs w:val="22"/>
        </w:rPr>
        <w:t>learning on mental health and autism Months 6–18 Self</w:t>
      </w:r>
      <w:r w:rsidRPr="00D836F8">
        <w:rPr>
          <w:rFonts w:ascii="Cambria Math" w:hAnsi="Cambria Math" w:cs="Cambria Math"/>
          <w:sz w:val="22"/>
          <w:szCs w:val="22"/>
        </w:rPr>
        <w:t>‑</w:t>
      </w:r>
      <w:r w:rsidRPr="00D836F8">
        <w:rPr>
          <w:rFonts w:ascii="Arial" w:hAnsi="Arial" w:cs="Arial"/>
          <w:sz w:val="22"/>
          <w:szCs w:val="22"/>
        </w:rPr>
        <w:t xml:space="preserve">reflection and supervisor feedback Speak comfortably with others; adapt support for diverse needs </w:t>
      </w:r>
    </w:p>
    <w:p w14:paraId="186A4F8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417A6921"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w:t>
      </w:r>
    </w:p>
    <w:p w14:paraId="101FE478"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328C7C07" w14:textId="77777777" w:rsidR="005134B8" w:rsidRPr="00D836F8" w:rsidRDefault="005134B8" w:rsidP="00C20F0B">
      <w:pPr>
        <w:spacing w:line="360" w:lineRule="auto"/>
        <w:rPr>
          <w:rFonts w:ascii="Arial" w:hAnsi="Arial" w:cs="Arial"/>
          <w:sz w:val="22"/>
          <w:szCs w:val="22"/>
        </w:rPr>
      </w:pPr>
      <w:r w:rsidRPr="00D836F8">
        <w:rPr>
          <w:rFonts w:ascii="Segoe UI Emoji" w:hAnsi="Segoe UI Emoji" w:cs="Segoe UI Emoji"/>
          <w:sz w:val="22"/>
          <w:szCs w:val="22"/>
        </w:rPr>
        <w:t>🪞</w:t>
      </w:r>
      <w:r w:rsidRPr="00D836F8">
        <w:rPr>
          <w:rFonts w:ascii="Arial" w:hAnsi="Arial" w:cs="Arial"/>
          <w:sz w:val="22"/>
          <w:szCs w:val="22"/>
        </w:rPr>
        <w:t xml:space="preserve"> TASK 4: REFLECTION – GIBBS’ CYCLE</w:t>
      </w:r>
    </w:p>
    <w:p w14:paraId="527EE75E"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697EDE48"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Topic: Presentation on Person</w:t>
      </w:r>
      <w:r w:rsidRPr="00D836F8">
        <w:rPr>
          <w:rFonts w:ascii="Cambria Math" w:hAnsi="Cambria Math" w:cs="Cambria Math"/>
          <w:sz w:val="22"/>
          <w:szCs w:val="22"/>
        </w:rPr>
        <w:t>‑</w:t>
      </w:r>
      <w:r w:rsidRPr="00D836F8">
        <w:rPr>
          <w:rFonts w:ascii="Arial" w:hAnsi="Arial" w:cs="Arial"/>
          <w:sz w:val="22"/>
          <w:szCs w:val="22"/>
        </w:rPr>
        <w:t>Centred Care (Component 1)</w:t>
      </w:r>
    </w:p>
    <w:p w14:paraId="432267E4"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19F879B6"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Description: I gave a 5–6 minute one</w:t>
      </w:r>
      <w:r w:rsidRPr="00D836F8">
        <w:rPr>
          <w:rFonts w:ascii="Cambria Math" w:hAnsi="Cambria Math" w:cs="Cambria Math"/>
          <w:sz w:val="22"/>
          <w:szCs w:val="22"/>
        </w:rPr>
        <w:t>‑</w:t>
      </w:r>
      <w:r w:rsidRPr="00D836F8">
        <w:rPr>
          <w:rFonts w:ascii="Arial" w:hAnsi="Arial" w:cs="Arial"/>
          <w:sz w:val="22"/>
          <w:szCs w:val="22"/>
        </w:rPr>
        <w:t>to</w:t>
      </w:r>
      <w:r w:rsidRPr="00D836F8">
        <w:rPr>
          <w:rFonts w:ascii="Cambria Math" w:hAnsi="Cambria Math" w:cs="Cambria Math"/>
          <w:sz w:val="22"/>
          <w:szCs w:val="22"/>
        </w:rPr>
        <w:t>‑</w:t>
      </w:r>
      <w:r w:rsidRPr="00D836F8">
        <w:rPr>
          <w:rFonts w:ascii="Arial" w:hAnsi="Arial" w:cs="Arial"/>
          <w:sz w:val="22"/>
          <w:szCs w:val="22"/>
        </w:rPr>
        <w:t xml:space="preserve">one presentation to my lecturer </w:t>
      </w:r>
      <w:proofErr w:type="spellStart"/>
      <w:r w:rsidRPr="00D836F8">
        <w:rPr>
          <w:rFonts w:ascii="Arial" w:hAnsi="Arial" w:cs="Arial"/>
          <w:sz w:val="22"/>
          <w:szCs w:val="22"/>
        </w:rPr>
        <w:t>Wafa</w:t>
      </w:r>
      <w:proofErr w:type="spellEnd"/>
      <w:r w:rsidRPr="00D836F8">
        <w:rPr>
          <w:rFonts w:ascii="Arial" w:hAnsi="Arial" w:cs="Arial"/>
          <w:sz w:val="22"/>
          <w:szCs w:val="22"/>
        </w:rPr>
        <w:t xml:space="preserve"> Nasir. My slides were clear, but I read mostly from notes, made very little eye contact, and ran over the time limit. Feedback: “Your facts are very good and correct, but you need to make more eye contact, and your presentation ran too long – aim to keep it to 5–6 minutes next time.”</w:t>
      </w:r>
    </w:p>
    <w:p w14:paraId="6C61F376"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04C5E67D"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Feelings: Very nervous beforehand, kept checking my notes repeatedly. Focused only on my paper during the talk and did not notice the time. Relieved to finish afterwards, but embarrassed about going over time and not making enough eye contact.</w:t>
      </w:r>
    </w:p>
    <w:p w14:paraId="3727FD30"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1428E19F"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Evaluation: Content was accurate and slides were neat; delivery needs less note</w:t>
      </w:r>
      <w:r w:rsidRPr="00D836F8">
        <w:rPr>
          <w:rFonts w:ascii="Cambria Math" w:hAnsi="Cambria Math" w:cs="Cambria Math"/>
          <w:sz w:val="22"/>
          <w:szCs w:val="22"/>
        </w:rPr>
        <w:t>‑</w:t>
      </w:r>
      <w:r w:rsidRPr="00D836F8">
        <w:rPr>
          <w:rFonts w:ascii="Arial" w:hAnsi="Arial" w:cs="Arial"/>
          <w:sz w:val="22"/>
          <w:szCs w:val="22"/>
        </w:rPr>
        <w:t>reading and better time management.</w:t>
      </w:r>
    </w:p>
    <w:p w14:paraId="7F6459AA"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47D0C4D8"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Analysis: I spent more time learning extra facts than practicing delivery or timing myself. Nerves made me avoid eye contact, which is also an important skill for building trust in care work.</w:t>
      </w:r>
    </w:p>
    <w:p w14:paraId="2F1C7680"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71FAD2C8"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Conclusion: I have strong subject knowledge, but need to plan content more tightly and build confidence when speaking to others.</w:t>
      </w:r>
    </w:p>
    <w:p w14:paraId="3E752B08"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3000ACCC"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Action Plan: Cut extra details, time every practice, use prompt cards with key words only, practice making eye contact, and take deep breaths to calm nerves.</w:t>
      </w:r>
    </w:p>
    <w:p w14:paraId="24F1CE40"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6B82334E"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w:t>
      </w:r>
    </w:p>
    <w:p w14:paraId="7CF7312A" w14:textId="77777777" w:rsidR="005134B8" w:rsidRPr="00D836F8" w:rsidRDefault="005134B8" w:rsidP="00C20F0B">
      <w:pPr>
        <w:spacing w:line="360" w:lineRule="auto"/>
        <w:rPr>
          <w:rFonts w:ascii="Arial" w:hAnsi="Arial" w:cs="Arial"/>
          <w:sz w:val="22"/>
          <w:szCs w:val="22"/>
        </w:rPr>
      </w:pPr>
      <w:r w:rsidRPr="00D836F8">
        <w:rPr>
          <w:rFonts w:ascii="Arial" w:hAnsi="Arial" w:cs="Arial"/>
          <w:sz w:val="22"/>
          <w:szCs w:val="22"/>
        </w:rPr>
        <w:t xml:space="preserve"> </w:t>
      </w:r>
    </w:p>
    <w:p w14:paraId="31C2697D" w14:textId="77777777" w:rsidR="00FB45D8" w:rsidRPr="00D836F8" w:rsidRDefault="00FB45D8" w:rsidP="00C20F0B">
      <w:pPr>
        <w:spacing w:line="360" w:lineRule="auto"/>
        <w:rPr>
          <w:rFonts w:ascii="Arial" w:hAnsi="Arial" w:cs="Arial"/>
          <w:sz w:val="22"/>
          <w:szCs w:val="22"/>
        </w:rPr>
      </w:pPr>
      <w:r w:rsidRPr="00D836F8">
        <w:rPr>
          <w:rFonts w:ascii="Segoe UI Emoji" w:hAnsi="Segoe UI Emoji" w:cs="Segoe UI Emoji"/>
          <w:sz w:val="22"/>
          <w:szCs w:val="22"/>
        </w:rPr>
        <w:t>📚</w:t>
      </w:r>
      <w:r w:rsidRPr="00D836F8">
        <w:rPr>
          <w:rFonts w:ascii="Arial" w:hAnsi="Arial" w:cs="Arial"/>
          <w:sz w:val="22"/>
          <w:szCs w:val="22"/>
        </w:rPr>
        <w:t xml:space="preserve"> REFERENCES (UWTSD HARVARD STYLE)</w:t>
      </w:r>
    </w:p>
    <w:p w14:paraId="0A55AE6A" w14:textId="77777777" w:rsidR="00FB45D8" w:rsidRPr="00D836F8" w:rsidRDefault="00FB45D8" w:rsidP="00C20F0B">
      <w:pPr>
        <w:spacing w:line="360" w:lineRule="auto"/>
        <w:rPr>
          <w:rFonts w:ascii="Arial" w:hAnsi="Arial" w:cs="Arial"/>
          <w:sz w:val="22"/>
          <w:szCs w:val="22"/>
        </w:rPr>
      </w:pPr>
      <w:r w:rsidRPr="00D836F8">
        <w:rPr>
          <w:rFonts w:ascii="Arial" w:hAnsi="Arial" w:cs="Arial"/>
          <w:sz w:val="22"/>
          <w:szCs w:val="22"/>
        </w:rPr>
        <w:t>1. Birmingham City Council (2026) Adult Social Care Worker Job Advertisement. Birmingham: Birmingham City Council.</w:t>
      </w:r>
    </w:p>
    <w:p w14:paraId="1410CF5C" w14:textId="77777777" w:rsidR="00FB45D8" w:rsidRPr="00D836F8" w:rsidRDefault="00FB45D8" w:rsidP="00C20F0B">
      <w:pPr>
        <w:spacing w:line="360" w:lineRule="auto"/>
        <w:rPr>
          <w:rFonts w:ascii="Arial" w:hAnsi="Arial" w:cs="Arial"/>
          <w:sz w:val="22"/>
          <w:szCs w:val="22"/>
        </w:rPr>
      </w:pPr>
      <w:r w:rsidRPr="00D836F8">
        <w:rPr>
          <w:rFonts w:ascii="Arial" w:hAnsi="Arial" w:cs="Arial"/>
          <w:sz w:val="22"/>
          <w:szCs w:val="22"/>
        </w:rPr>
        <w:t>2. Care Quality Commission (2025) Key Lines of Enquiry: Person</w:t>
      </w:r>
      <w:r w:rsidRPr="00D836F8">
        <w:rPr>
          <w:rFonts w:ascii="Cambria Math" w:hAnsi="Cambria Math" w:cs="Cambria Math"/>
          <w:sz w:val="22"/>
          <w:szCs w:val="22"/>
        </w:rPr>
        <w:t>‑</w:t>
      </w:r>
      <w:r w:rsidRPr="00D836F8">
        <w:rPr>
          <w:rFonts w:ascii="Arial" w:hAnsi="Arial" w:cs="Arial"/>
          <w:sz w:val="22"/>
          <w:szCs w:val="22"/>
        </w:rPr>
        <w:t>Centred Care. London: CQC.</w:t>
      </w:r>
    </w:p>
    <w:p w14:paraId="63EFAE66" w14:textId="77777777" w:rsidR="00FB45D8" w:rsidRPr="00D836F8" w:rsidRDefault="00FB45D8" w:rsidP="00C20F0B">
      <w:pPr>
        <w:spacing w:line="360" w:lineRule="auto"/>
        <w:rPr>
          <w:rFonts w:ascii="Arial" w:hAnsi="Arial" w:cs="Arial"/>
          <w:sz w:val="22"/>
          <w:szCs w:val="22"/>
        </w:rPr>
      </w:pPr>
      <w:r w:rsidRPr="00D836F8">
        <w:rPr>
          <w:rFonts w:ascii="Arial" w:hAnsi="Arial" w:cs="Arial"/>
          <w:sz w:val="22"/>
          <w:szCs w:val="22"/>
        </w:rPr>
        <w:t>3. Gibbs, G. (1988) Learning by Doing: A Guide to Teaching and Learning Methods. Oxford: Further Education Unit.</w:t>
      </w:r>
    </w:p>
    <w:p w14:paraId="7D025ECF" w14:textId="77777777" w:rsidR="00FB45D8" w:rsidRPr="00D836F8" w:rsidRDefault="00FB45D8" w:rsidP="00C20F0B">
      <w:pPr>
        <w:spacing w:line="360" w:lineRule="auto"/>
        <w:rPr>
          <w:rFonts w:ascii="Arial" w:hAnsi="Arial" w:cs="Arial"/>
          <w:sz w:val="22"/>
          <w:szCs w:val="22"/>
        </w:rPr>
      </w:pPr>
      <w:r w:rsidRPr="00D836F8">
        <w:rPr>
          <w:rFonts w:ascii="Arial" w:hAnsi="Arial" w:cs="Arial"/>
          <w:sz w:val="22"/>
          <w:szCs w:val="22"/>
        </w:rPr>
        <w:t>4. Great Britain (2014) The Care Act 2014. London: The Stationery Office. Available at: https://www.legislation.gov.uk/ukpga/2014/23/contents/enacted [Accessed 9 July 2026].</w:t>
      </w:r>
    </w:p>
    <w:p w14:paraId="5EFC30A5" w14:textId="77777777" w:rsidR="00FB45D8" w:rsidRPr="00D836F8" w:rsidRDefault="00FB45D8" w:rsidP="00C20F0B">
      <w:pPr>
        <w:spacing w:line="360" w:lineRule="auto"/>
        <w:rPr>
          <w:rFonts w:ascii="Arial" w:hAnsi="Arial" w:cs="Arial"/>
          <w:sz w:val="22"/>
          <w:szCs w:val="22"/>
        </w:rPr>
      </w:pPr>
      <w:r w:rsidRPr="00D836F8">
        <w:rPr>
          <w:rFonts w:ascii="Arial" w:hAnsi="Arial" w:cs="Arial"/>
          <w:sz w:val="22"/>
          <w:szCs w:val="22"/>
        </w:rPr>
        <w:t xml:space="preserve">5. Jasper, M. (2013) Beginning Reflective Practice. 2nd </w:t>
      </w:r>
      <w:proofErr w:type="spellStart"/>
      <w:r w:rsidRPr="00D836F8">
        <w:rPr>
          <w:rFonts w:ascii="Arial" w:hAnsi="Arial" w:cs="Arial"/>
          <w:sz w:val="22"/>
          <w:szCs w:val="22"/>
        </w:rPr>
        <w:t>edn</w:t>
      </w:r>
      <w:proofErr w:type="spellEnd"/>
      <w:r w:rsidRPr="00D836F8">
        <w:rPr>
          <w:rFonts w:ascii="Arial" w:hAnsi="Arial" w:cs="Arial"/>
          <w:sz w:val="22"/>
          <w:szCs w:val="22"/>
        </w:rPr>
        <w:t>. Andover: Cengage Learning.</w:t>
      </w:r>
    </w:p>
    <w:p w14:paraId="0BE3171E" w14:textId="77777777" w:rsidR="00FB45D8" w:rsidRPr="00D836F8" w:rsidRDefault="00FB45D8" w:rsidP="00C20F0B">
      <w:pPr>
        <w:spacing w:line="360" w:lineRule="auto"/>
        <w:rPr>
          <w:rFonts w:ascii="Arial" w:hAnsi="Arial" w:cs="Arial"/>
          <w:sz w:val="22"/>
          <w:szCs w:val="22"/>
        </w:rPr>
      </w:pPr>
      <w:r w:rsidRPr="00D836F8">
        <w:rPr>
          <w:rFonts w:ascii="Arial" w:hAnsi="Arial" w:cs="Arial"/>
          <w:sz w:val="22"/>
          <w:szCs w:val="22"/>
        </w:rPr>
        <w:t>6. Social Care Institute for Excellence (2022) Person</w:t>
      </w:r>
      <w:r w:rsidRPr="00D836F8">
        <w:rPr>
          <w:rFonts w:ascii="Cambria Math" w:hAnsi="Cambria Math" w:cs="Cambria Math"/>
          <w:sz w:val="22"/>
          <w:szCs w:val="22"/>
        </w:rPr>
        <w:t>‑</w:t>
      </w:r>
      <w:r w:rsidRPr="00D836F8">
        <w:rPr>
          <w:rFonts w:ascii="Arial" w:hAnsi="Arial" w:cs="Arial"/>
          <w:sz w:val="22"/>
          <w:szCs w:val="22"/>
        </w:rPr>
        <w:t>Centred Care: A Practice Guide. London: SCIE. Available at: https://www.scie.org.uk/person</w:t>
      </w:r>
      <w:r w:rsidRPr="00D836F8">
        <w:rPr>
          <w:rFonts w:ascii="Cambria Math" w:hAnsi="Cambria Math" w:cs="Cambria Math"/>
          <w:sz w:val="22"/>
          <w:szCs w:val="22"/>
        </w:rPr>
        <w:t>‑</w:t>
      </w:r>
      <w:r w:rsidRPr="00D836F8">
        <w:rPr>
          <w:rFonts w:ascii="Arial" w:hAnsi="Arial" w:cs="Arial"/>
          <w:sz w:val="22"/>
          <w:szCs w:val="22"/>
        </w:rPr>
        <w:t>centred-care [Accessed 9 July 2026].</w:t>
      </w:r>
    </w:p>
    <w:p w14:paraId="3AB65A73" w14:textId="21FA7FF7" w:rsidR="00FB45D8" w:rsidRPr="00D836F8" w:rsidRDefault="00FB45D8" w:rsidP="00C20F0B">
      <w:pPr>
        <w:spacing w:line="360" w:lineRule="auto"/>
        <w:rPr>
          <w:rFonts w:ascii="Arial" w:hAnsi="Arial" w:cs="Arial"/>
          <w:sz w:val="22"/>
          <w:szCs w:val="22"/>
        </w:rPr>
      </w:pPr>
      <w:r w:rsidRPr="00D836F8">
        <w:rPr>
          <w:rFonts w:ascii="Arial" w:hAnsi="Arial" w:cs="Arial"/>
          <w:sz w:val="22"/>
          <w:szCs w:val="22"/>
        </w:rPr>
        <w:t>7. University of Wales Trinity Saint David (2026) LCHS4009 Module Handbook. Carmarthen: UWTSD.</w:t>
      </w:r>
    </w:p>
    <w:sectPr w:rsidR="00FB45D8" w:rsidRPr="00D836F8" w:rsidSect="00860EFC">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95902"/>
    <w:multiLevelType w:val="hybridMultilevel"/>
    <w:tmpl w:val="631CA77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E1426F"/>
    <w:multiLevelType w:val="hybridMultilevel"/>
    <w:tmpl w:val="981E5C02"/>
    <w:lvl w:ilvl="0" w:tplc="FFFFFFFF">
      <w:start w:val="2025"/>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9155914">
    <w:abstractNumId w:val="1"/>
  </w:num>
  <w:num w:numId="2" w16cid:durableId="1958559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4B8"/>
    <w:rsid w:val="002267AE"/>
    <w:rsid w:val="004D4458"/>
    <w:rsid w:val="005134B8"/>
    <w:rsid w:val="00852448"/>
    <w:rsid w:val="00860EFC"/>
    <w:rsid w:val="00875CD8"/>
    <w:rsid w:val="009B0672"/>
    <w:rsid w:val="00C14217"/>
    <w:rsid w:val="00C20F0B"/>
    <w:rsid w:val="00D836F8"/>
    <w:rsid w:val="00E73959"/>
    <w:rsid w:val="00FB4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1509F7"/>
  <w15:chartTrackingRefBased/>
  <w15:docId w15:val="{C92565C1-8B8D-B145-89E6-A105DDCA2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4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34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34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34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34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34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34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34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34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4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34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34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34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34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34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34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34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34B8"/>
    <w:rPr>
      <w:rFonts w:eastAsiaTheme="majorEastAsia" w:cstheme="majorBidi"/>
      <w:color w:val="272727" w:themeColor="text1" w:themeTint="D8"/>
    </w:rPr>
  </w:style>
  <w:style w:type="paragraph" w:styleId="Title">
    <w:name w:val="Title"/>
    <w:basedOn w:val="Normal"/>
    <w:next w:val="Normal"/>
    <w:link w:val="TitleChar"/>
    <w:uiPriority w:val="10"/>
    <w:qFormat/>
    <w:rsid w:val="005134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34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34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34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34B8"/>
    <w:pPr>
      <w:spacing w:before="160"/>
      <w:jc w:val="center"/>
    </w:pPr>
    <w:rPr>
      <w:i/>
      <w:iCs/>
      <w:color w:val="404040" w:themeColor="text1" w:themeTint="BF"/>
    </w:rPr>
  </w:style>
  <w:style w:type="character" w:customStyle="1" w:styleId="QuoteChar">
    <w:name w:val="Quote Char"/>
    <w:basedOn w:val="DefaultParagraphFont"/>
    <w:link w:val="Quote"/>
    <w:uiPriority w:val="29"/>
    <w:rsid w:val="005134B8"/>
    <w:rPr>
      <w:i/>
      <w:iCs/>
      <w:color w:val="404040" w:themeColor="text1" w:themeTint="BF"/>
    </w:rPr>
  </w:style>
  <w:style w:type="paragraph" w:styleId="ListParagraph">
    <w:name w:val="List Paragraph"/>
    <w:basedOn w:val="Normal"/>
    <w:uiPriority w:val="34"/>
    <w:qFormat/>
    <w:rsid w:val="005134B8"/>
    <w:pPr>
      <w:ind w:left="720"/>
      <w:contextualSpacing/>
    </w:pPr>
  </w:style>
  <w:style w:type="character" w:styleId="IntenseEmphasis">
    <w:name w:val="Intense Emphasis"/>
    <w:basedOn w:val="DefaultParagraphFont"/>
    <w:uiPriority w:val="21"/>
    <w:qFormat/>
    <w:rsid w:val="005134B8"/>
    <w:rPr>
      <w:i/>
      <w:iCs/>
      <w:color w:val="0F4761" w:themeColor="accent1" w:themeShade="BF"/>
    </w:rPr>
  </w:style>
  <w:style w:type="paragraph" w:styleId="IntenseQuote">
    <w:name w:val="Intense Quote"/>
    <w:basedOn w:val="Normal"/>
    <w:next w:val="Normal"/>
    <w:link w:val="IntenseQuoteChar"/>
    <w:uiPriority w:val="30"/>
    <w:qFormat/>
    <w:rsid w:val="005134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34B8"/>
    <w:rPr>
      <w:i/>
      <w:iCs/>
      <w:color w:val="0F4761" w:themeColor="accent1" w:themeShade="BF"/>
    </w:rPr>
  </w:style>
  <w:style w:type="character" w:styleId="IntenseReference">
    <w:name w:val="Intense Reference"/>
    <w:basedOn w:val="DefaultParagraphFont"/>
    <w:uiPriority w:val="32"/>
    <w:qFormat/>
    <w:rsid w:val="005134B8"/>
    <w:rPr>
      <w:b/>
      <w:bCs/>
      <w:smallCaps/>
      <w:color w:val="0F4761" w:themeColor="accent1" w:themeShade="BF"/>
      <w:spacing w:val="5"/>
    </w:rPr>
  </w:style>
  <w:style w:type="character" w:styleId="Hyperlink">
    <w:name w:val="Hyperlink"/>
    <w:basedOn w:val="DefaultParagraphFont"/>
    <w:uiPriority w:val="99"/>
    <w:unhideWhenUsed/>
    <w:rsid w:val="005134B8"/>
    <w:rPr>
      <w:color w:val="467886" w:themeColor="hyperlink"/>
      <w:u w:val="single"/>
    </w:rPr>
  </w:style>
  <w:style w:type="character" w:styleId="UnresolvedMention">
    <w:name w:val="Unresolved Mention"/>
    <w:basedOn w:val="DefaultParagraphFont"/>
    <w:uiPriority w:val="99"/>
    <w:semiHidden/>
    <w:unhideWhenUsed/>
    <w:rsid w:val="005134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mailto:sanakhanb3333@gmail.com"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1270</Words>
  <Characters>7239</Characters>
  <Application>Microsoft Office Word</Application>
  <DocSecurity>0</DocSecurity>
  <Lines>60</Lines>
  <Paragraphs>16</Paragraphs>
  <ScaleCrop>false</ScaleCrop>
  <Company/>
  <LinksUpToDate>false</LinksUpToDate>
  <CharactersWithSpaces>8493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khan</dc:creator>
  <cp:keywords/>
  <dc:description/>
  <cp:lastModifiedBy>Safa khan</cp:lastModifiedBy>
  <cp:revision>2</cp:revision>
  <dcterms:created xsi:type="dcterms:W3CDTF">2026-07-09T14:24:00Z</dcterms:created>
  <dcterms:modified xsi:type="dcterms:W3CDTF">2026-07-09T14:24:00Z</dcterms:modified>
</cp:coreProperties>
</file>