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4804827"/>
        <w:docPartObj>
          <w:docPartGallery w:val="Cover Pages"/>
          <w:docPartUnique/>
        </w:docPartObj>
      </w:sdtPr>
      <w:sdtEndPr>
        <w:rPr>
          <w:rFonts w:ascii="Calibri" w:hAnsi="Calibri" w:cs="Calibri"/>
        </w:rPr>
      </w:sdtEndPr>
      <w:sdtContent>
        <w:p w:rsidR="00C20173" w:rsidRDefault="00C20173">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7CFB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01373" w:rsidRDefault="00601373">
                                    <w:pPr>
                                      <w:pStyle w:val="NoSpacing"/>
                                      <w:jc w:val="right"/>
                                      <w:rPr>
                                        <w:color w:val="595959" w:themeColor="text1" w:themeTint="A6"/>
                                        <w:sz w:val="28"/>
                                        <w:szCs w:val="28"/>
                                      </w:rPr>
                                    </w:pPr>
                                    <w:r>
                                      <w:rPr>
                                        <w:color w:val="595959" w:themeColor="text1" w:themeTint="A6"/>
                                        <w:sz w:val="28"/>
                                        <w:szCs w:val="28"/>
                                      </w:rPr>
                                      <w:t xml:space="preserve">Henry </w:t>
                                    </w:r>
                                    <w:proofErr w:type="spellStart"/>
                                    <w:r>
                                      <w:rPr>
                                        <w:color w:val="595959" w:themeColor="text1" w:themeTint="A6"/>
                                        <w:sz w:val="28"/>
                                        <w:szCs w:val="28"/>
                                      </w:rPr>
                                      <w:t>Rennison</w:t>
                                    </w:r>
                                    <w:proofErr w:type="spellEnd"/>
                                    <w:r>
                                      <w:rPr>
                                        <w:color w:val="595959" w:themeColor="text1" w:themeTint="A6"/>
                                        <w:sz w:val="28"/>
                                        <w:szCs w:val="28"/>
                                      </w:rPr>
                                      <w:t xml:space="preserve"> (2218326)</w:t>
                                    </w:r>
                                  </w:p>
                                </w:sdtContent>
                              </w:sdt>
                              <w:p w:rsidR="00601373" w:rsidRDefault="00601373" w:rsidP="00C20173">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601373" w:rsidRDefault="00601373">
                              <w:pPr>
                                <w:pStyle w:val="NoSpacing"/>
                                <w:jc w:val="right"/>
                                <w:rPr>
                                  <w:color w:val="595959" w:themeColor="text1" w:themeTint="A6"/>
                                  <w:sz w:val="28"/>
                                  <w:szCs w:val="28"/>
                                </w:rPr>
                              </w:pPr>
                              <w:r>
                                <w:rPr>
                                  <w:color w:val="595959" w:themeColor="text1" w:themeTint="A6"/>
                                  <w:sz w:val="28"/>
                                  <w:szCs w:val="28"/>
                                </w:rPr>
                                <w:t xml:space="preserve">Henry </w:t>
                              </w:r>
                              <w:proofErr w:type="spellStart"/>
                              <w:r>
                                <w:rPr>
                                  <w:color w:val="595959" w:themeColor="text1" w:themeTint="A6"/>
                                  <w:sz w:val="28"/>
                                  <w:szCs w:val="28"/>
                                </w:rPr>
                                <w:t>Rennison</w:t>
                              </w:r>
                              <w:proofErr w:type="spellEnd"/>
                              <w:r>
                                <w:rPr>
                                  <w:color w:val="595959" w:themeColor="text1" w:themeTint="A6"/>
                                  <w:sz w:val="28"/>
                                  <w:szCs w:val="28"/>
                                </w:rPr>
                                <w:t xml:space="preserve"> (2218326)</w:t>
                              </w:r>
                            </w:p>
                          </w:sdtContent>
                        </w:sdt>
                        <w:p w:rsidR="00601373" w:rsidRDefault="00601373" w:rsidP="00C20173">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1373" w:rsidRDefault="0060137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01373" w:rsidRDefault="0060137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01373" w:rsidRPr="00C20173" w:rsidRDefault="00601373">
                                <w:pPr>
                                  <w:jc w:val="right"/>
                                  <w:rPr>
                                    <w:color w:val="4472C4" w:themeColor="accent1"/>
                                    <w:sz w:val="160"/>
                                    <w:szCs w:val="64"/>
                                  </w:rPr>
                                </w:pPr>
                                <w:sdt>
                                  <w:sdtPr>
                                    <w:rPr>
                                      <w:rFonts w:ascii="Arial" w:hAnsi="Arial" w:cs="Arial"/>
                                      <w:b/>
                                      <w:sz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0173">
                                      <w:rPr>
                                        <w:rFonts w:ascii="Arial" w:hAnsi="Arial" w:cs="Arial"/>
                                        <w:b/>
                                        <w:sz w:val="56"/>
                                      </w:rPr>
                                      <w:t>Design and Analysis of RF Antennas</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01373" w:rsidRDefault="00601373">
                                    <w:pPr>
                                      <w:jc w:val="right"/>
                                      <w:rPr>
                                        <w:smallCaps/>
                                        <w:color w:val="404040" w:themeColor="text1" w:themeTint="BF"/>
                                        <w:sz w:val="36"/>
                                        <w:szCs w:val="36"/>
                                      </w:rPr>
                                    </w:pPr>
                                    <w:r w:rsidRPr="00C20173">
                                      <w:rPr>
                                        <w:rFonts w:ascii="Arial" w:hAnsi="Arial" w:cs="Arial"/>
                                        <w:b/>
                                      </w:rPr>
                                      <w:t>Advanced Radio Frequency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01373" w:rsidRPr="00C20173" w:rsidRDefault="00601373">
                          <w:pPr>
                            <w:jc w:val="right"/>
                            <w:rPr>
                              <w:color w:val="4472C4" w:themeColor="accent1"/>
                              <w:sz w:val="160"/>
                              <w:szCs w:val="64"/>
                            </w:rPr>
                          </w:pPr>
                          <w:sdt>
                            <w:sdtPr>
                              <w:rPr>
                                <w:rFonts w:ascii="Arial" w:hAnsi="Arial" w:cs="Arial"/>
                                <w:b/>
                                <w:sz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20173">
                                <w:rPr>
                                  <w:rFonts w:ascii="Arial" w:hAnsi="Arial" w:cs="Arial"/>
                                  <w:b/>
                                  <w:sz w:val="56"/>
                                </w:rPr>
                                <w:t>Design and Analysis of RF Antennas</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01373" w:rsidRDefault="00601373">
                              <w:pPr>
                                <w:jc w:val="right"/>
                                <w:rPr>
                                  <w:smallCaps/>
                                  <w:color w:val="404040" w:themeColor="text1" w:themeTint="BF"/>
                                  <w:sz w:val="36"/>
                                  <w:szCs w:val="36"/>
                                </w:rPr>
                              </w:pPr>
                              <w:r w:rsidRPr="00C20173">
                                <w:rPr>
                                  <w:rFonts w:ascii="Arial" w:hAnsi="Arial" w:cs="Arial"/>
                                  <w:b/>
                                </w:rPr>
                                <w:t>Advanced Radio Frequency Systems</w:t>
                              </w:r>
                            </w:p>
                          </w:sdtContent>
                        </w:sdt>
                      </w:txbxContent>
                    </v:textbox>
                    <w10:wrap type="square" anchorx="page" anchory="page"/>
                  </v:shape>
                </w:pict>
              </mc:Fallback>
            </mc:AlternateContent>
          </w:r>
        </w:p>
        <w:p w:rsidR="00C20173" w:rsidRPr="00B66261" w:rsidRDefault="00C20173" w:rsidP="00C20173">
          <w:pPr>
            <w:spacing w:after="160" w:line="259" w:lineRule="auto"/>
            <w:rPr>
              <w:rFonts w:ascii="Calibri" w:eastAsiaTheme="majorEastAsia" w:hAnsi="Calibri" w:cs="Calibri"/>
              <w:b/>
              <w:bCs/>
              <w:sz w:val="28"/>
              <w:szCs w:val="28"/>
            </w:rPr>
          </w:pPr>
          <w:r>
            <w:br w:type="page"/>
          </w:r>
        </w:p>
      </w:sdtContent>
    </w:sdt>
    <w:p w:rsidR="00C20173" w:rsidRPr="00B66261" w:rsidRDefault="00C20173" w:rsidP="00C20173">
      <w:pPr>
        <w:pStyle w:val="Heading1"/>
        <w:rPr>
          <w:rFonts w:ascii="Calibri" w:hAnsi="Calibri" w:cs="Calibri"/>
          <w:color w:val="auto"/>
        </w:rPr>
      </w:pPr>
    </w:p>
    <w:p w:rsidR="00C20173" w:rsidRPr="00B66261" w:rsidRDefault="00C20173" w:rsidP="00C20173">
      <w:pPr>
        <w:pStyle w:val="Heading1"/>
        <w:rPr>
          <w:rFonts w:ascii="Calibri" w:hAnsi="Calibri" w:cs="Calibri"/>
          <w:color w:val="auto"/>
        </w:rPr>
      </w:pPr>
      <w:bookmarkStart w:id="0" w:name="_Toc197953085"/>
      <w:r w:rsidRPr="00B66261">
        <w:rPr>
          <w:rFonts w:ascii="Calibri" w:hAnsi="Calibri" w:cs="Calibri"/>
          <w:color w:val="auto"/>
        </w:rPr>
        <w:t>Abstract</w:t>
      </w:r>
      <w:bookmarkStart w:id="1" w:name="_GoBack"/>
      <w:bookmarkEnd w:id="0"/>
      <w:bookmarkEnd w:id="1"/>
    </w:p>
    <w:p w:rsidR="00C20173" w:rsidRDefault="00C20173" w:rsidP="00C20173">
      <w:pPr>
        <w:rPr>
          <w:rFonts w:ascii="Calibri" w:hAnsi="Calibri" w:cs="Calibri"/>
        </w:rPr>
      </w:pPr>
      <w:r w:rsidRPr="00B66261">
        <w:rPr>
          <w:rFonts w:ascii="Calibri" w:hAnsi="Calibri" w:cs="Calibri"/>
        </w:rPr>
        <w:t>This report presents the design and simulation of multiple RF antennas based on a given student ID. Utilizing HFSS and MATLAB, the report explores patch, dipole, horn, helix, and array antennas, analysing their performance through radiation patterns, impedance characteristics, and frequency response. Key theoretical and simulation insights are discussed to assess suitability for RF applications.</w:t>
      </w:r>
    </w:p>
    <w:sdt>
      <w:sdtPr>
        <w:id w:val="1969391786"/>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rsidR="006F4E71" w:rsidRDefault="006F4E71">
          <w:pPr>
            <w:pStyle w:val="TOCHeading"/>
          </w:pPr>
          <w:r>
            <w:t>Contents</w:t>
          </w:r>
        </w:p>
        <w:p w:rsidR="006F4E71" w:rsidRDefault="006F4E71">
          <w:pPr>
            <w:pStyle w:val="TOC1"/>
            <w:tabs>
              <w:tab w:val="right" w:leader="dot" w:pos="9016"/>
            </w:tabs>
            <w:rPr>
              <w:noProof/>
              <w:lang w:eastAsia="en-GB"/>
            </w:rPr>
          </w:pPr>
          <w:r>
            <w:fldChar w:fldCharType="begin"/>
          </w:r>
          <w:r>
            <w:instrText xml:space="preserve"> TOC \o "1-3" \h \z \u </w:instrText>
          </w:r>
          <w:r>
            <w:fldChar w:fldCharType="separate"/>
          </w:r>
          <w:hyperlink w:anchor="_Toc197953085" w:history="1">
            <w:r w:rsidRPr="00B52824">
              <w:rPr>
                <w:rStyle w:val="Hyperlink"/>
                <w:rFonts w:ascii="Calibri" w:hAnsi="Calibri" w:cs="Calibri"/>
                <w:noProof/>
              </w:rPr>
              <w:t>Abstract</w:t>
            </w:r>
            <w:r>
              <w:rPr>
                <w:noProof/>
                <w:webHidden/>
              </w:rPr>
              <w:tab/>
            </w:r>
            <w:r>
              <w:rPr>
                <w:noProof/>
                <w:webHidden/>
              </w:rPr>
              <w:fldChar w:fldCharType="begin"/>
            </w:r>
            <w:r>
              <w:rPr>
                <w:noProof/>
                <w:webHidden/>
              </w:rPr>
              <w:instrText xml:space="preserve"> PAGEREF _Toc197953085 \h </w:instrText>
            </w:r>
            <w:r>
              <w:rPr>
                <w:noProof/>
                <w:webHidden/>
              </w:rPr>
            </w:r>
            <w:r>
              <w:rPr>
                <w:noProof/>
                <w:webHidden/>
              </w:rPr>
              <w:fldChar w:fldCharType="separate"/>
            </w:r>
            <w:r>
              <w:rPr>
                <w:noProof/>
                <w:webHidden/>
              </w:rPr>
              <w:t>1</w:t>
            </w:r>
            <w:r>
              <w:rPr>
                <w:noProof/>
                <w:webHidden/>
              </w:rPr>
              <w:fldChar w:fldCharType="end"/>
            </w:r>
          </w:hyperlink>
        </w:p>
        <w:p w:rsidR="006F4E71" w:rsidRDefault="006F4E71">
          <w:pPr>
            <w:pStyle w:val="TOC1"/>
            <w:tabs>
              <w:tab w:val="right" w:leader="dot" w:pos="9016"/>
            </w:tabs>
            <w:rPr>
              <w:noProof/>
              <w:lang w:eastAsia="en-GB"/>
            </w:rPr>
          </w:pPr>
          <w:hyperlink w:anchor="_Toc197953086" w:history="1">
            <w:r w:rsidRPr="00B52824">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_Toc197953086 \h </w:instrText>
            </w:r>
            <w:r>
              <w:rPr>
                <w:noProof/>
                <w:webHidden/>
              </w:rPr>
            </w:r>
            <w:r>
              <w:rPr>
                <w:noProof/>
                <w:webHidden/>
              </w:rPr>
              <w:fldChar w:fldCharType="separate"/>
            </w:r>
            <w:r>
              <w:rPr>
                <w:noProof/>
                <w:webHidden/>
              </w:rPr>
              <w:t>3</w:t>
            </w:r>
            <w:r>
              <w:rPr>
                <w:noProof/>
                <w:webHidden/>
              </w:rPr>
              <w:fldChar w:fldCharType="end"/>
            </w:r>
          </w:hyperlink>
        </w:p>
        <w:p w:rsidR="006F4E71" w:rsidRDefault="006F4E71">
          <w:pPr>
            <w:pStyle w:val="TOC1"/>
            <w:tabs>
              <w:tab w:val="right" w:leader="dot" w:pos="9016"/>
            </w:tabs>
            <w:rPr>
              <w:noProof/>
              <w:lang w:eastAsia="en-GB"/>
            </w:rPr>
          </w:pPr>
          <w:hyperlink w:anchor="_Toc197953087" w:history="1">
            <w:r w:rsidRPr="00B52824">
              <w:rPr>
                <w:rStyle w:val="Hyperlink"/>
                <w:rFonts w:ascii="Calibri" w:hAnsi="Calibri" w:cs="Calibri"/>
                <w:noProof/>
              </w:rPr>
              <w:t>2. Methodology</w:t>
            </w:r>
            <w:r>
              <w:rPr>
                <w:noProof/>
                <w:webHidden/>
              </w:rPr>
              <w:tab/>
            </w:r>
            <w:r>
              <w:rPr>
                <w:noProof/>
                <w:webHidden/>
              </w:rPr>
              <w:fldChar w:fldCharType="begin"/>
            </w:r>
            <w:r>
              <w:rPr>
                <w:noProof/>
                <w:webHidden/>
              </w:rPr>
              <w:instrText xml:space="preserve"> PAGEREF _Toc197953087 \h </w:instrText>
            </w:r>
            <w:r>
              <w:rPr>
                <w:noProof/>
                <w:webHidden/>
              </w:rPr>
            </w:r>
            <w:r>
              <w:rPr>
                <w:noProof/>
                <w:webHidden/>
              </w:rPr>
              <w:fldChar w:fldCharType="separate"/>
            </w:r>
            <w:r>
              <w:rPr>
                <w:noProof/>
                <w:webHidden/>
              </w:rPr>
              <w:t>4</w:t>
            </w:r>
            <w:r>
              <w:rPr>
                <w:noProof/>
                <w:webHidden/>
              </w:rPr>
              <w:fldChar w:fldCharType="end"/>
            </w:r>
          </w:hyperlink>
        </w:p>
        <w:p w:rsidR="006F4E71" w:rsidRDefault="006F4E71">
          <w:pPr>
            <w:pStyle w:val="TOC2"/>
            <w:tabs>
              <w:tab w:val="right" w:leader="dot" w:pos="9016"/>
            </w:tabs>
            <w:rPr>
              <w:noProof/>
              <w:lang w:eastAsia="en-GB"/>
            </w:rPr>
          </w:pPr>
          <w:hyperlink w:anchor="_Toc197953088" w:history="1">
            <w:r w:rsidRPr="00B52824">
              <w:rPr>
                <w:rStyle w:val="Hyperlink"/>
                <w:rFonts w:ascii="Calibri" w:hAnsi="Calibri" w:cs="Calibri"/>
                <w:noProof/>
              </w:rPr>
              <w:t>2.1 Task 1: Rectangular Microstrip Patch Antenna Design</w:t>
            </w:r>
            <w:r>
              <w:rPr>
                <w:noProof/>
                <w:webHidden/>
              </w:rPr>
              <w:tab/>
            </w:r>
            <w:r>
              <w:rPr>
                <w:noProof/>
                <w:webHidden/>
              </w:rPr>
              <w:fldChar w:fldCharType="begin"/>
            </w:r>
            <w:r>
              <w:rPr>
                <w:noProof/>
                <w:webHidden/>
              </w:rPr>
              <w:instrText xml:space="preserve"> PAGEREF _Toc197953088 \h </w:instrText>
            </w:r>
            <w:r>
              <w:rPr>
                <w:noProof/>
                <w:webHidden/>
              </w:rPr>
            </w:r>
            <w:r>
              <w:rPr>
                <w:noProof/>
                <w:webHidden/>
              </w:rPr>
              <w:fldChar w:fldCharType="separate"/>
            </w:r>
            <w:r>
              <w:rPr>
                <w:noProof/>
                <w:webHidden/>
              </w:rPr>
              <w:t>4</w:t>
            </w:r>
            <w:r>
              <w:rPr>
                <w:noProof/>
                <w:webHidden/>
              </w:rPr>
              <w:fldChar w:fldCharType="end"/>
            </w:r>
          </w:hyperlink>
        </w:p>
        <w:p w:rsidR="006F4E71" w:rsidRDefault="006F4E71">
          <w:pPr>
            <w:pStyle w:val="TOC2"/>
            <w:tabs>
              <w:tab w:val="right" w:leader="dot" w:pos="9016"/>
            </w:tabs>
            <w:rPr>
              <w:noProof/>
              <w:lang w:eastAsia="en-GB"/>
            </w:rPr>
          </w:pPr>
          <w:hyperlink w:anchor="_Toc197953089" w:history="1">
            <w:r w:rsidRPr="00B52824">
              <w:rPr>
                <w:rStyle w:val="Hyperlink"/>
                <w:rFonts w:ascii="Calibri" w:hAnsi="Calibri" w:cs="Calibri"/>
                <w:noProof/>
              </w:rPr>
              <w:t>2.2 Task 2: Design and Simulation of Various Antennas in MATLAB</w:t>
            </w:r>
            <w:r>
              <w:rPr>
                <w:noProof/>
                <w:webHidden/>
              </w:rPr>
              <w:tab/>
            </w:r>
            <w:r>
              <w:rPr>
                <w:noProof/>
                <w:webHidden/>
              </w:rPr>
              <w:fldChar w:fldCharType="begin"/>
            </w:r>
            <w:r>
              <w:rPr>
                <w:noProof/>
                <w:webHidden/>
              </w:rPr>
              <w:instrText xml:space="preserve"> PAGEREF _Toc197953089 \h </w:instrText>
            </w:r>
            <w:r>
              <w:rPr>
                <w:noProof/>
                <w:webHidden/>
              </w:rPr>
            </w:r>
            <w:r>
              <w:rPr>
                <w:noProof/>
                <w:webHidden/>
              </w:rPr>
              <w:fldChar w:fldCharType="separate"/>
            </w:r>
            <w:r>
              <w:rPr>
                <w:noProof/>
                <w:webHidden/>
              </w:rPr>
              <w:t>8</w:t>
            </w:r>
            <w:r>
              <w:rPr>
                <w:noProof/>
                <w:webHidden/>
              </w:rPr>
              <w:fldChar w:fldCharType="end"/>
            </w:r>
          </w:hyperlink>
        </w:p>
        <w:p w:rsidR="006F4E71" w:rsidRDefault="006F4E71">
          <w:pPr>
            <w:pStyle w:val="TOC3"/>
            <w:tabs>
              <w:tab w:val="right" w:leader="dot" w:pos="9016"/>
            </w:tabs>
            <w:rPr>
              <w:noProof/>
              <w:lang w:eastAsia="en-GB"/>
            </w:rPr>
          </w:pPr>
          <w:hyperlink w:anchor="_Toc197953090" w:history="1">
            <w:r w:rsidRPr="00B52824">
              <w:rPr>
                <w:rStyle w:val="Hyperlink"/>
                <w:rFonts w:ascii="Calibri" w:hAnsi="Calibri" w:cs="Calibri"/>
                <w:noProof/>
              </w:rPr>
              <w:t>Cylindrical DIPOLE Antenna</w:t>
            </w:r>
            <w:r>
              <w:rPr>
                <w:noProof/>
                <w:webHidden/>
              </w:rPr>
              <w:tab/>
            </w:r>
            <w:r>
              <w:rPr>
                <w:noProof/>
                <w:webHidden/>
              </w:rPr>
              <w:fldChar w:fldCharType="begin"/>
            </w:r>
            <w:r>
              <w:rPr>
                <w:noProof/>
                <w:webHidden/>
              </w:rPr>
              <w:instrText xml:space="preserve"> PAGEREF _Toc197953090 \h </w:instrText>
            </w:r>
            <w:r>
              <w:rPr>
                <w:noProof/>
                <w:webHidden/>
              </w:rPr>
            </w:r>
            <w:r>
              <w:rPr>
                <w:noProof/>
                <w:webHidden/>
              </w:rPr>
              <w:fldChar w:fldCharType="separate"/>
            </w:r>
            <w:r>
              <w:rPr>
                <w:noProof/>
                <w:webHidden/>
              </w:rPr>
              <w:t>8</w:t>
            </w:r>
            <w:r>
              <w:rPr>
                <w:noProof/>
                <w:webHidden/>
              </w:rPr>
              <w:fldChar w:fldCharType="end"/>
            </w:r>
          </w:hyperlink>
        </w:p>
        <w:p w:rsidR="006F4E71" w:rsidRDefault="006F4E71">
          <w:pPr>
            <w:pStyle w:val="TOC3"/>
            <w:tabs>
              <w:tab w:val="right" w:leader="dot" w:pos="9016"/>
            </w:tabs>
            <w:rPr>
              <w:noProof/>
              <w:lang w:eastAsia="en-GB"/>
            </w:rPr>
          </w:pPr>
          <w:hyperlink w:anchor="_Toc197953091" w:history="1">
            <w:r w:rsidRPr="00B52824">
              <w:rPr>
                <w:rStyle w:val="Hyperlink"/>
                <w:rFonts w:ascii="Calibri" w:hAnsi="Calibri" w:cs="Calibri"/>
                <w:noProof/>
              </w:rPr>
              <w:t>Folded Dipole Antenna</w:t>
            </w:r>
            <w:r>
              <w:rPr>
                <w:noProof/>
                <w:webHidden/>
              </w:rPr>
              <w:tab/>
            </w:r>
            <w:r>
              <w:rPr>
                <w:noProof/>
                <w:webHidden/>
              </w:rPr>
              <w:fldChar w:fldCharType="begin"/>
            </w:r>
            <w:r>
              <w:rPr>
                <w:noProof/>
                <w:webHidden/>
              </w:rPr>
              <w:instrText xml:space="preserve"> PAGEREF _Toc197953091 \h </w:instrText>
            </w:r>
            <w:r>
              <w:rPr>
                <w:noProof/>
                <w:webHidden/>
              </w:rPr>
            </w:r>
            <w:r>
              <w:rPr>
                <w:noProof/>
                <w:webHidden/>
              </w:rPr>
              <w:fldChar w:fldCharType="separate"/>
            </w:r>
            <w:r>
              <w:rPr>
                <w:noProof/>
                <w:webHidden/>
              </w:rPr>
              <w:t>12</w:t>
            </w:r>
            <w:r>
              <w:rPr>
                <w:noProof/>
                <w:webHidden/>
              </w:rPr>
              <w:fldChar w:fldCharType="end"/>
            </w:r>
          </w:hyperlink>
        </w:p>
        <w:p w:rsidR="006F4E71" w:rsidRDefault="006F4E71">
          <w:pPr>
            <w:pStyle w:val="TOC3"/>
            <w:tabs>
              <w:tab w:val="right" w:leader="dot" w:pos="9016"/>
            </w:tabs>
            <w:rPr>
              <w:noProof/>
              <w:lang w:eastAsia="en-GB"/>
            </w:rPr>
          </w:pPr>
          <w:hyperlink w:anchor="_Toc197953092" w:history="1">
            <w:r w:rsidRPr="00B52824">
              <w:rPr>
                <w:rStyle w:val="Hyperlink"/>
                <w:rFonts w:ascii="Calibri" w:hAnsi="Calibri" w:cs="Calibri"/>
                <w:noProof/>
              </w:rPr>
              <w:t>Horn Antenna</w:t>
            </w:r>
            <w:r>
              <w:rPr>
                <w:noProof/>
                <w:webHidden/>
              </w:rPr>
              <w:tab/>
            </w:r>
            <w:r>
              <w:rPr>
                <w:noProof/>
                <w:webHidden/>
              </w:rPr>
              <w:fldChar w:fldCharType="begin"/>
            </w:r>
            <w:r>
              <w:rPr>
                <w:noProof/>
                <w:webHidden/>
              </w:rPr>
              <w:instrText xml:space="preserve"> PAGEREF _Toc197953092 \h </w:instrText>
            </w:r>
            <w:r>
              <w:rPr>
                <w:noProof/>
                <w:webHidden/>
              </w:rPr>
            </w:r>
            <w:r>
              <w:rPr>
                <w:noProof/>
                <w:webHidden/>
              </w:rPr>
              <w:fldChar w:fldCharType="separate"/>
            </w:r>
            <w:r>
              <w:rPr>
                <w:noProof/>
                <w:webHidden/>
              </w:rPr>
              <w:t>16</w:t>
            </w:r>
            <w:r>
              <w:rPr>
                <w:noProof/>
                <w:webHidden/>
              </w:rPr>
              <w:fldChar w:fldCharType="end"/>
            </w:r>
          </w:hyperlink>
        </w:p>
        <w:p w:rsidR="006F4E71" w:rsidRDefault="006F4E71">
          <w:pPr>
            <w:pStyle w:val="TOC3"/>
            <w:tabs>
              <w:tab w:val="right" w:leader="dot" w:pos="9016"/>
            </w:tabs>
            <w:rPr>
              <w:noProof/>
              <w:lang w:eastAsia="en-GB"/>
            </w:rPr>
          </w:pPr>
          <w:hyperlink w:anchor="_Toc197953093" w:history="1">
            <w:r w:rsidRPr="00B52824">
              <w:rPr>
                <w:rStyle w:val="Hyperlink"/>
                <w:rFonts w:ascii="Calibri" w:hAnsi="Calibri" w:cs="Calibri"/>
                <w:noProof/>
              </w:rPr>
              <w:t>Helix Antenna</w:t>
            </w:r>
            <w:r>
              <w:rPr>
                <w:noProof/>
                <w:webHidden/>
              </w:rPr>
              <w:tab/>
            </w:r>
            <w:r>
              <w:rPr>
                <w:noProof/>
                <w:webHidden/>
              </w:rPr>
              <w:fldChar w:fldCharType="begin"/>
            </w:r>
            <w:r>
              <w:rPr>
                <w:noProof/>
                <w:webHidden/>
              </w:rPr>
              <w:instrText xml:space="preserve"> PAGEREF _Toc197953093 \h </w:instrText>
            </w:r>
            <w:r>
              <w:rPr>
                <w:noProof/>
                <w:webHidden/>
              </w:rPr>
            </w:r>
            <w:r>
              <w:rPr>
                <w:noProof/>
                <w:webHidden/>
              </w:rPr>
              <w:fldChar w:fldCharType="separate"/>
            </w:r>
            <w:r>
              <w:rPr>
                <w:noProof/>
                <w:webHidden/>
              </w:rPr>
              <w:t>19</w:t>
            </w:r>
            <w:r>
              <w:rPr>
                <w:noProof/>
                <w:webHidden/>
              </w:rPr>
              <w:fldChar w:fldCharType="end"/>
            </w:r>
          </w:hyperlink>
        </w:p>
        <w:p w:rsidR="006F4E71" w:rsidRDefault="006F4E71">
          <w:pPr>
            <w:pStyle w:val="TOC2"/>
            <w:tabs>
              <w:tab w:val="right" w:leader="dot" w:pos="9016"/>
            </w:tabs>
            <w:rPr>
              <w:noProof/>
              <w:lang w:eastAsia="en-GB"/>
            </w:rPr>
          </w:pPr>
          <w:hyperlink w:anchor="_Toc197953094" w:history="1">
            <w:r w:rsidRPr="00B52824">
              <w:rPr>
                <w:rStyle w:val="Hyperlink"/>
                <w:rFonts w:ascii="Calibri" w:hAnsi="Calibri" w:cs="Calibri"/>
                <w:noProof/>
              </w:rPr>
              <w:t>3.1 Task 3: Helix Array Antenna Design</w:t>
            </w:r>
            <w:r>
              <w:rPr>
                <w:noProof/>
                <w:webHidden/>
              </w:rPr>
              <w:tab/>
            </w:r>
            <w:r>
              <w:rPr>
                <w:noProof/>
                <w:webHidden/>
              </w:rPr>
              <w:fldChar w:fldCharType="begin"/>
            </w:r>
            <w:r>
              <w:rPr>
                <w:noProof/>
                <w:webHidden/>
              </w:rPr>
              <w:instrText xml:space="preserve"> PAGEREF _Toc197953094 \h </w:instrText>
            </w:r>
            <w:r>
              <w:rPr>
                <w:noProof/>
                <w:webHidden/>
              </w:rPr>
            </w:r>
            <w:r>
              <w:rPr>
                <w:noProof/>
                <w:webHidden/>
              </w:rPr>
              <w:fldChar w:fldCharType="separate"/>
            </w:r>
            <w:r>
              <w:rPr>
                <w:noProof/>
                <w:webHidden/>
              </w:rPr>
              <w:t>22</w:t>
            </w:r>
            <w:r>
              <w:rPr>
                <w:noProof/>
                <w:webHidden/>
              </w:rPr>
              <w:fldChar w:fldCharType="end"/>
            </w:r>
          </w:hyperlink>
        </w:p>
        <w:p w:rsidR="006F4E71" w:rsidRDefault="006F4E71">
          <w:pPr>
            <w:pStyle w:val="TOC1"/>
            <w:tabs>
              <w:tab w:val="right" w:leader="dot" w:pos="9016"/>
            </w:tabs>
            <w:rPr>
              <w:noProof/>
              <w:lang w:eastAsia="en-GB"/>
            </w:rPr>
          </w:pPr>
          <w:hyperlink w:anchor="_Toc197953095" w:history="1">
            <w:r w:rsidRPr="00B52824">
              <w:rPr>
                <w:rStyle w:val="Hyperlink"/>
                <w:rFonts w:ascii="Calibri" w:hAnsi="Calibri" w:cs="Calibri"/>
                <w:noProof/>
              </w:rPr>
              <w:t>3. Results</w:t>
            </w:r>
            <w:r>
              <w:rPr>
                <w:noProof/>
                <w:webHidden/>
              </w:rPr>
              <w:tab/>
            </w:r>
            <w:r>
              <w:rPr>
                <w:noProof/>
                <w:webHidden/>
              </w:rPr>
              <w:fldChar w:fldCharType="begin"/>
            </w:r>
            <w:r>
              <w:rPr>
                <w:noProof/>
                <w:webHidden/>
              </w:rPr>
              <w:instrText xml:space="preserve"> PAGEREF _Toc197953095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2"/>
            <w:tabs>
              <w:tab w:val="right" w:leader="dot" w:pos="9016"/>
            </w:tabs>
            <w:rPr>
              <w:noProof/>
              <w:lang w:eastAsia="en-GB"/>
            </w:rPr>
          </w:pPr>
          <w:hyperlink w:anchor="_Toc197953096" w:history="1">
            <w:r w:rsidRPr="00B52824">
              <w:rPr>
                <w:rStyle w:val="Hyperlink"/>
                <w:rFonts w:ascii="Calibri" w:hAnsi="Calibri" w:cs="Calibri"/>
                <w:noProof/>
              </w:rPr>
              <w:t>3.1 Task 1 Results: Microstrip Patch Antenna</w:t>
            </w:r>
            <w:r>
              <w:rPr>
                <w:noProof/>
                <w:webHidden/>
              </w:rPr>
              <w:tab/>
            </w:r>
            <w:r>
              <w:rPr>
                <w:noProof/>
                <w:webHidden/>
              </w:rPr>
              <w:fldChar w:fldCharType="begin"/>
            </w:r>
            <w:r>
              <w:rPr>
                <w:noProof/>
                <w:webHidden/>
              </w:rPr>
              <w:instrText xml:space="preserve"> PAGEREF _Toc197953096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2"/>
            <w:tabs>
              <w:tab w:val="right" w:leader="dot" w:pos="9016"/>
            </w:tabs>
            <w:rPr>
              <w:noProof/>
              <w:lang w:eastAsia="en-GB"/>
            </w:rPr>
          </w:pPr>
          <w:hyperlink w:anchor="_Toc197953097" w:history="1">
            <w:r w:rsidRPr="00B52824">
              <w:rPr>
                <w:rStyle w:val="Hyperlink"/>
                <w:rFonts w:ascii="Calibri" w:hAnsi="Calibri" w:cs="Calibri"/>
                <w:noProof/>
              </w:rPr>
              <w:t>3.2 Task 2 Results:</w:t>
            </w:r>
            <w:r>
              <w:rPr>
                <w:noProof/>
                <w:webHidden/>
              </w:rPr>
              <w:tab/>
            </w:r>
            <w:r>
              <w:rPr>
                <w:noProof/>
                <w:webHidden/>
              </w:rPr>
              <w:fldChar w:fldCharType="begin"/>
            </w:r>
            <w:r>
              <w:rPr>
                <w:noProof/>
                <w:webHidden/>
              </w:rPr>
              <w:instrText xml:space="preserve"> PAGEREF _Toc197953097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3"/>
            <w:tabs>
              <w:tab w:val="right" w:leader="dot" w:pos="9016"/>
            </w:tabs>
            <w:rPr>
              <w:noProof/>
              <w:lang w:eastAsia="en-GB"/>
            </w:rPr>
          </w:pPr>
          <w:hyperlink w:anchor="_Toc197953098" w:history="1">
            <w:r w:rsidRPr="00B52824">
              <w:rPr>
                <w:rStyle w:val="Hyperlink"/>
                <w:rFonts w:ascii="Calibri" w:hAnsi="Calibri" w:cs="Calibri"/>
                <w:noProof/>
              </w:rPr>
              <w:t>Cylindrical Dipole Antenna</w:t>
            </w:r>
            <w:r>
              <w:rPr>
                <w:noProof/>
                <w:webHidden/>
              </w:rPr>
              <w:tab/>
            </w:r>
            <w:r>
              <w:rPr>
                <w:noProof/>
                <w:webHidden/>
              </w:rPr>
              <w:fldChar w:fldCharType="begin"/>
            </w:r>
            <w:r>
              <w:rPr>
                <w:noProof/>
                <w:webHidden/>
              </w:rPr>
              <w:instrText xml:space="preserve"> PAGEREF _Toc197953098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3"/>
            <w:tabs>
              <w:tab w:val="right" w:leader="dot" w:pos="9016"/>
            </w:tabs>
            <w:rPr>
              <w:noProof/>
              <w:lang w:eastAsia="en-GB"/>
            </w:rPr>
          </w:pPr>
          <w:hyperlink w:anchor="_Toc197953099" w:history="1">
            <w:r w:rsidRPr="00B52824">
              <w:rPr>
                <w:rStyle w:val="Hyperlink"/>
                <w:rFonts w:ascii="Calibri" w:hAnsi="Calibri" w:cs="Calibri"/>
                <w:noProof/>
              </w:rPr>
              <w:t>Folded Dipole Antenna</w:t>
            </w:r>
            <w:r>
              <w:rPr>
                <w:noProof/>
                <w:webHidden/>
              </w:rPr>
              <w:tab/>
            </w:r>
            <w:r>
              <w:rPr>
                <w:noProof/>
                <w:webHidden/>
              </w:rPr>
              <w:fldChar w:fldCharType="begin"/>
            </w:r>
            <w:r>
              <w:rPr>
                <w:noProof/>
                <w:webHidden/>
              </w:rPr>
              <w:instrText xml:space="preserve"> PAGEREF _Toc197953099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3"/>
            <w:tabs>
              <w:tab w:val="right" w:leader="dot" w:pos="9016"/>
            </w:tabs>
            <w:rPr>
              <w:noProof/>
              <w:lang w:eastAsia="en-GB"/>
            </w:rPr>
          </w:pPr>
          <w:hyperlink w:anchor="_Toc197953100" w:history="1">
            <w:r w:rsidRPr="00B52824">
              <w:rPr>
                <w:rStyle w:val="Hyperlink"/>
                <w:rFonts w:ascii="Calibri" w:hAnsi="Calibri" w:cs="Calibri"/>
                <w:noProof/>
              </w:rPr>
              <w:t>Horn Antenna</w:t>
            </w:r>
            <w:r>
              <w:rPr>
                <w:noProof/>
                <w:webHidden/>
              </w:rPr>
              <w:tab/>
            </w:r>
            <w:r>
              <w:rPr>
                <w:noProof/>
                <w:webHidden/>
              </w:rPr>
              <w:fldChar w:fldCharType="begin"/>
            </w:r>
            <w:r>
              <w:rPr>
                <w:noProof/>
                <w:webHidden/>
              </w:rPr>
              <w:instrText xml:space="preserve"> PAGEREF _Toc197953100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3"/>
            <w:tabs>
              <w:tab w:val="right" w:leader="dot" w:pos="9016"/>
            </w:tabs>
            <w:rPr>
              <w:noProof/>
              <w:lang w:eastAsia="en-GB"/>
            </w:rPr>
          </w:pPr>
          <w:hyperlink w:anchor="_Toc197953101" w:history="1">
            <w:r w:rsidRPr="00B52824">
              <w:rPr>
                <w:rStyle w:val="Hyperlink"/>
                <w:rFonts w:ascii="Calibri" w:hAnsi="Calibri" w:cs="Calibri"/>
                <w:noProof/>
              </w:rPr>
              <w:t>Helix Antenna</w:t>
            </w:r>
            <w:r>
              <w:rPr>
                <w:noProof/>
                <w:webHidden/>
              </w:rPr>
              <w:tab/>
            </w:r>
            <w:r>
              <w:rPr>
                <w:noProof/>
                <w:webHidden/>
              </w:rPr>
              <w:fldChar w:fldCharType="begin"/>
            </w:r>
            <w:r>
              <w:rPr>
                <w:noProof/>
                <w:webHidden/>
              </w:rPr>
              <w:instrText xml:space="preserve"> PAGEREF _Toc197953101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2"/>
            <w:tabs>
              <w:tab w:val="right" w:leader="dot" w:pos="9016"/>
            </w:tabs>
            <w:rPr>
              <w:noProof/>
              <w:lang w:eastAsia="en-GB"/>
            </w:rPr>
          </w:pPr>
          <w:hyperlink w:anchor="_Toc197953102" w:history="1">
            <w:r w:rsidRPr="00B52824">
              <w:rPr>
                <w:rStyle w:val="Hyperlink"/>
                <w:rFonts w:ascii="Calibri" w:hAnsi="Calibri" w:cs="Calibri"/>
                <w:noProof/>
              </w:rPr>
              <w:t>3.3 Task 3 Results: Helix Array Antenna</w:t>
            </w:r>
            <w:r>
              <w:rPr>
                <w:noProof/>
                <w:webHidden/>
              </w:rPr>
              <w:tab/>
            </w:r>
            <w:r>
              <w:rPr>
                <w:noProof/>
                <w:webHidden/>
              </w:rPr>
              <w:fldChar w:fldCharType="begin"/>
            </w:r>
            <w:r>
              <w:rPr>
                <w:noProof/>
                <w:webHidden/>
              </w:rPr>
              <w:instrText xml:space="preserve"> PAGEREF _Toc197953102 \h </w:instrText>
            </w:r>
            <w:r>
              <w:rPr>
                <w:noProof/>
                <w:webHidden/>
              </w:rPr>
            </w:r>
            <w:r>
              <w:rPr>
                <w:noProof/>
                <w:webHidden/>
              </w:rPr>
              <w:fldChar w:fldCharType="separate"/>
            </w:r>
            <w:r>
              <w:rPr>
                <w:noProof/>
                <w:webHidden/>
              </w:rPr>
              <w:t>27</w:t>
            </w:r>
            <w:r>
              <w:rPr>
                <w:noProof/>
                <w:webHidden/>
              </w:rPr>
              <w:fldChar w:fldCharType="end"/>
            </w:r>
          </w:hyperlink>
        </w:p>
        <w:p w:rsidR="006F4E71" w:rsidRDefault="006F4E71">
          <w:pPr>
            <w:pStyle w:val="TOC1"/>
            <w:tabs>
              <w:tab w:val="right" w:leader="dot" w:pos="9016"/>
            </w:tabs>
            <w:rPr>
              <w:noProof/>
              <w:lang w:eastAsia="en-GB"/>
            </w:rPr>
          </w:pPr>
          <w:hyperlink w:anchor="_Toc197953103" w:history="1">
            <w:r w:rsidRPr="00B52824">
              <w:rPr>
                <w:rStyle w:val="Hyperlink"/>
                <w:rFonts w:ascii="Calibri" w:hAnsi="Calibri" w:cs="Calibri"/>
                <w:noProof/>
              </w:rPr>
              <w:t>4. Discussion and Analysis</w:t>
            </w:r>
            <w:r>
              <w:rPr>
                <w:noProof/>
                <w:webHidden/>
              </w:rPr>
              <w:tab/>
            </w:r>
            <w:r>
              <w:rPr>
                <w:noProof/>
                <w:webHidden/>
              </w:rPr>
              <w:fldChar w:fldCharType="begin"/>
            </w:r>
            <w:r>
              <w:rPr>
                <w:noProof/>
                <w:webHidden/>
              </w:rPr>
              <w:instrText xml:space="preserve"> PAGEREF _Toc197953103 \h </w:instrText>
            </w:r>
            <w:r>
              <w:rPr>
                <w:noProof/>
                <w:webHidden/>
              </w:rPr>
            </w:r>
            <w:r>
              <w:rPr>
                <w:noProof/>
                <w:webHidden/>
              </w:rPr>
              <w:fldChar w:fldCharType="separate"/>
            </w:r>
            <w:r>
              <w:rPr>
                <w:noProof/>
                <w:webHidden/>
              </w:rPr>
              <w:t>28</w:t>
            </w:r>
            <w:r>
              <w:rPr>
                <w:noProof/>
                <w:webHidden/>
              </w:rPr>
              <w:fldChar w:fldCharType="end"/>
            </w:r>
          </w:hyperlink>
        </w:p>
        <w:p w:rsidR="006F4E71" w:rsidRDefault="006F4E71">
          <w:pPr>
            <w:pStyle w:val="TOC2"/>
            <w:tabs>
              <w:tab w:val="right" w:leader="dot" w:pos="9016"/>
            </w:tabs>
            <w:rPr>
              <w:noProof/>
              <w:lang w:eastAsia="en-GB"/>
            </w:rPr>
          </w:pPr>
          <w:hyperlink w:anchor="_Toc197953104" w:history="1">
            <w:r w:rsidRPr="00B52824">
              <w:rPr>
                <w:rStyle w:val="Hyperlink"/>
                <w:rFonts w:ascii="Calibri" w:hAnsi="Calibri" w:cs="Calibri"/>
                <w:noProof/>
              </w:rPr>
              <w:t>4.1 Array Benefits and commercial implications</w:t>
            </w:r>
            <w:r>
              <w:rPr>
                <w:noProof/>
                <w:webHidden/>
              </w:rPr>
              <w:tab/>
            </w:r>
            <w:r>
              <w:rPr>
                <w:noProof/>
                <w:webHidden/>
              </w:rPr>
              <w:fldChar w:fldCharType="begin"/>
            </w:r>
            <w:r>
              <w:rPr>
                <w:noProof/>
                <w:webHidden/>
              </w:rPr>
              <w:instrText xml:space="preserve"> PAGEREF _Toc197953104 \h </w:instrText>
            </w:r>
            <w:r>
              <w:rPr>
                <w:noProof/>
                <w:webHidden/>
              </w:rPr>
            </w:r>
            <w:r>
              <w:rPr>
                <w:noProof/>
                <w:webHidden/>
              </w:rPr>
              <w:fldChar w:fldCharType="separate"/>
            </w:r>
            <w:r>
              <w:rPr>
                <w:noProof/>
                <w:webHidden/>
              </w:rPr>
              <w:t>28</w:t>
            </w:r>
            <w:r>
              <w:rPr>
                <w:noProof/>
                <w:webHidden/>
              </w:rPr>
              <w:fldChar w:fldCharType="end"/>
            </w:r>
          </w:hyperlink>
        </w:p>
        <w:p w:rsidR="006F4E71" w:rsidRDefault="006F4E71">
          <w:pPr>
            <w:pStyle w:val="TOC2"/>
            <w:tabs>
              <w:tab w:val="right" w:leader="dot" w:pos="9016"/>
            </w:tabs>
            <w:rPr>
              <w:noProof/>
              <w:lang w:eastAsia="en-GB"/>
            </w:rPr>
          </w:pPr>
          <w:hyperlink w:anchor="_Toc197953105" w:history="1">
            <w:r w:rsidRPr="00B52824">
              <w:rPr>
                <w:rStyle w:val="Hyperlink"/>
                <w:rFonts w:ascii="Calibri" w:hAnsi="Calibri" w:cs="Calibri"/>
                <w:noProof/>
              </w:rPr>
              <w:t>4.2 Environmental, Societal and Regulatory Considerations</w:t>
            </w:r>
            <w:r>
              <w:rPr>
                <w:noProof/>
                <w:webHidden/>
              </w:rPr>
              <w:tab/>
            </w:r>
            <w:r>
              <w:rPr>
                <w:noProof/>
                <w:webHidden/>
              </w:rPr>
              <w:fldChar w:fldCharType="begin"/>
            </w:r>
            <w:r>
              <w:rPr>
                <w:noProof/>
                <w:webHidden/>
              </w:rPr>
              <w:instrText xml:space="preserve"> PAGEREF _Toc197953105 \h </w:instrText>
            </w:r>
            <w:r>
              <w:rPr>
                <w:noProof/>
                <w:webHidden/>
              </w:rPr>
            </w:r>
            <w:r>
              <w:rPr>
                <w:noProof/>
                <w:webHidden/>
              </w:rPr>
              <w:fldChar w:fldCharType="separate"/>
            </w:r>
            <w:r>
              <w:rPr>
                <w:noProof/>
                <w:webHidden/>
              </w:rPr>
              <w:t>28</w:t>
            </w:r>
            <w:r>
              <w:rPr>
                <w:noProof/>
                <w:webHidden/>
              </w:rPr>
              <w:fldChar w:fldCharType="end"/>
            </w:r>
          </w:hyperlink>
        </w:p>
        <w:p w:rsidR="006F4E71" w:rsidRDefault="006F4E71">
          <w:pPr>
            <w:pStyle w:val="TOC1"/>
            <w:tabs>
              <w:tab w:val="right" w:leader="dot" w:pos="9016"/>
            </w:tabs>
            <w:rPr>
              <w:noProof/>
              <w:lang w:eastAsia="en-GB"/>
            </w:rPr>
          </w:pPr>
          <w:hyperlink w:anchor="_Toc197953106" w:history="1">
            <w:r w:rsidRPr="00B52824">
              <w:rPr>
                <w:rStyle w:val="Hyperlink"/>
                <w:rFonts w:ascii="Calibri" w:hAnsi="Calibri" w:cs="Calibri"/>
                <w:noProof/>
              </w:rPr>
              <w:t>5. Conclusion and Recommendations</w:t>
            </w:r>
            <w:r>
              <w:rPr>
                <w:noProof/>
                <w:webHidden/>
              </w:rPr>
              <w:tab/>
            </w:r>
            <w:r>
              <w:rPr>
                <w:noProof/>
                <w:webHidden/>
              </w:rPr>
              <w:fldChar w:fldCharType="begin"/>
            </w:r>
            <w:r>
              <w:rPr>
                <w:noProof/>
                <w:webHidden/>
              </w:rPr>
              <w:instrText xml:space="preserve"> PAGEREF _Toc197953106 \h </w:instrText>
            </w:r>
            <w:r>
              <w:rPr>
                <w:noProof/>
                <w:webHidden/>
              </w:rPr>
            </w:r>
            <w:r>
              <w:rPr>
                <w:noProof/>
                <w:webHidden/>
              </w:rPr>
              <w:fldChar w:fldCharType="separate"/>
            </w:r>
            <w:r>
              <w:rPr>
                <w:noProof/>
                <w:webHidden/>
              </w:rPr>
              <w:t>29</w:t>
            </w:r>
            <w:r>
              <w:rPr>
                <w:noProof/>
                <w:webHidden/>
              </w:rPr>
              <w:fldChar w:fldCharType="end"/>
            </w:r>
          </w:hyperlink>
        </w:p>
        <w:p w:rsidR="006F4E71" w:rsidRDefault="006F4E71">
          <w:pPr>
            <w:pStyle w:val="TOC1"/>
            <w:tabs>
              <w:tab w:val="right" w:leader="dot" w:pos="9016"/>
            </w:tabs>
            <w:rPr>
              <w:noProof/>
              <w:lang w:eastAsia="en-GB"/>
            </w:rPr>
          </w:pPr>
          <w:hyperlink w:anchor="_Toc197953107" w:history="1">
            <w:r w:rsidRPr="00B52824">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_Toc197953107 \h </w:instrText>
            </w:r>
            <w:r>
              <w:rPr>
                <w:noProof/>
                <w:webHidden/>
              </w:rPr>
            </w:r>
            <w:r>
              <w:rPr>
                <w:noProof/>
                <w:webHidden/>
              </w:rPr>
              <w:fldChar w:fldCharType="separate"/>
            </w:r>
            <w:r>
              <w:rPr>
                <w:noProof/>
                <w:webHidden/>
              </w:rPr>
              <w:t>30</w:t>
            </w:r>
            <w:r>
              <w:rPr>
                <w:noProof/>
                <w:webHidden/>
              </w:rPr>
              <w:fldChar w:fldCharType="end"/>
            </w:r>
          </w:hyperlink>
        </w:p>
        <w:p w:rsidR="006F4E71" w:rsidRDefault="006F4E71">
          <w:r>
            <w:rPr>
              <w:b/>
              <w:bCs/>
              <w:noProof/>
            </w:rPr>
            <w:fldChar w:fldCharType="end"/>
          </w:r>
        </w:p>
      </w:sdtContent>
    </w:sdt>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pPr>
        <w:pStyle w:val="TableofFigures"/>
        <w:tabs>
          <w:tab w:val="right" w:leader="dot" w:pos="9016"/>
        </w:tabs>
        <w:rPr>
          <w:noProof/>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197952910" w:history="1">
        <w:r w:rsidRPr="00645FB3">
          <w:rPr>
            <w:rStyle w:val="Hyperlink"/>
            <w:rFonts w:ascii="Calibri" w:hAnsi="Calibri" w:cs="Calibri"/>
            <w:noProof/>
          </w:rPr>
          <w:t>Figure 1 Patch Antenna Parameters</w:t>
        </w:r>
        <w:r>
          <w:rPr>
            <w:noProof/>
            <w:webHidden/>
          </w:rPr>
          <w:tab/>
        </w:r>
        <w:r>
          <w:rPr>
            <w:noProof/>
            <w:webHidden/>
          </w:rPr>
          <w:fldChar w:fldCharType="begin"/>
        </w:r>
        <w:r>
          <w:rPr>
            <w:noProof/>
            <w:webHidden/>
          </w:rPr>
          <w:instrText xml:space="preserve"> PAGEREF _Toc197952910 \h </w:instrText>
        </w:r>
        <w:r>
          <w:rPr>
            <w:noProof/>
            <w:webHidden/>
          </w:rPr>
        </w:r>
        <w:r>
          <w:rPr>
            <w:noProof/>
            <w:webHidden/>
          </w:rPr>
          <w:fldChar w:fldCharType="separate"/>
        </w:r>
        <w:r>
          <w:rPr>
            <w:noProof/>
            <w:webHidden/>
          </w:rPr>
          <w:t>5</w:t>
        </w:r>
        <w:r>
          <w:rPr>
            <w:noProof/>
            <w:webHidden/>
          </w:rPr>
          <w:fldChar w:fldCharType="end"/>
        </w:r>
      </w:hyperlink>
    </w:p>
    <w:p w:rsidR="006F4E71" w:rsidRDefault="006F4E71">
      <w:pPr>
        <w:pStyle w:val="TableofFigures"/>
        <w:tabs>
          <w:tab w:val="right" w:leader="dot" w:pos="9016"/>
        </w:tabs>
        <w:rPr>
          <w:noProof/>
        </w:rPr>
      </w:pPr>
      <w:hyperlink w:anchor="_Toc197952911" w:history="1">
        <w:r w:rsidRPr="00645FB3">
          <w:rPr>
            <w:rStyle w:val="Hyperlink"/>
            <w:rFonts w:ascii="Calibri" w:hAnsi="Calibri" w:cs="Calibri"/>
            <w:noProof/>
          </w:rPr>
          <w:t>Figure 2 3D Patch Antenna</w:t>
        </w:r>
        <w:r>
          <w:rPr>
            <w:noProof/>
            <w:webHidden/>
          </w:rPr>
          <w:tab/>
        </w:r>
        <w:r>
          <w:rPr>
            <w:noProof/>
            <w:webHidden/>
          </w:rPr>
          <w:fldChar w:fldCharType="begin"/>
        </w:r>
        <w:r>
          <w:rPr>
            <w:noProof/>
            <w:webHidden/>
          </w:rPr>
          <w:instrText xml:space="preserve"> PAGEREF _Toc197952911 \h </w:instrText>
        </w:r>
        <w:r>
          <w:rPr>
            <w:noProof/>
            <w:webHidden/>
          </w:rPr>
        </w:r>
        <w:r>
          <w:rPr>
            <w:noProof/>
            <w:webHidden/>
          </w:rPr>
          <w:fldChar w:fldCharType="separate"/>
        </w:r>
        <w:r>
          <w:rPr>
            <w:noProof/>
            <w:webHidden/>
          </w:rPr>
          <w:t>6</w:t>
        </w:r>
        <w:r>
          <w:rPr>
            <w:noProof/>
            <w:webHidden/>
          </w:rPr>
          <w:fldChar w:fldCharType="end"/>
        </w:r>
      </w:hyperlink>
    </w:p>
    <w:p w:rsidR="006F4E71" w:rsidRDefault="006F4E71">
      <w:pPr>
        <w:pStyle w:val="TableofFigures"/>
        <w:tabs>
          <w:tab w:val="right" w:leader="dot" w:pos="9016"/>
        </w:tabs>
        <w:rPr>
          <w:noProof/>
        </w:rPr>
      </w:pPr>
      <w:hyperlink w:anchor="_Toc197952912" w:history="1">
        <w:r w:rsidRPr="00645FB3">
          <w:rPr>
            <w:rStyle w:val="Hyperlink"/>
            <w:rFonts w:ascii="Calibri" w:hAnsi="Calibri" w:cs="Calibri"/>
            <w:noProof/>
          </w:rPr>
          <w:t>Figure 3 Patch S Parameters</w:t>
        </w:r>
        <w:r>
          <w:rPr>
            <w:noProof/>
            <w:webHidden/>
          </w:rPr>
          <w:tab/>
        </w:r>
        <w:r>
          <w:rPr>
            <w:noProof/>
            <w:webHidden/>
          </w:rPr>
          <w:fldChar w:fldCharType="begin"/>
        </w:r>
        <w:r>
          <w:rPr>
            <w:noProof/>
            <w:webHidden/>
          </w:rPr>
          <w:instrText xml:space="preserve"> PAGEREF _Toc197952912 \h </w:instrText>
        </w:r>
        <w:r>
          <w:rPr>
            <w:noProof/>
            <w:webHidden/>
          </w:rPr>
        </w:r>
        <w:r>
          <w:rPr>
            <w:noProof/>
            <w:webHidden/>
          </w:rPr>
          <w:fldChar w:fldCharType="separate"/>
        </w:r>
        <w:r>
          <w:rPr>
            <w:noProof/>
            <w:webHidden/>
          </w:rPr>
          <w:t>6</w:t>
        </w:r>
        <w:r>
          <w:rPr>
            <w:noProof/>
            <w:webHidden/>
          </w:rPr>
          <w:fldChar w:fldCharType="end"/>
        </w:r>
      </w:hyperlink>
    </w:p>
    <w:p w:rsidR="006F4E71" w:rsidRDefault="006F4E71">
      <w:pPr>
        <w:pStyle w:val="TableofFigures"/>
        <w:tabs>
          <w:tab w:val="right" w:leader="dot" w:pos="9016"/>
        </w:tabs>
        <w:rPr>
          <w:noProof/>
        </w:rPr>
      </w:pPr>
      <w:hyperlink w:anchor="_Toc197952913" w:history="1">
        <w:r w:rsidRPr="00645FB3">
          <w:rPr>
            <w:rStyle w:val="Hyperlink"/>
            <w:rFonts w:ascii="Calibri" w:hAnsi="Calibri" w:cs="Calibri"/>
            <w:noProof/>
          </w:rPr>
          <w:t>Figure 4 Patch Antenna radiation pattern</w:t>
        </w:r>
        <w:r>
          <w:rPr>
            <w:noProof/>
            <w:webHidden/>
          </w:rPr>
          <w:tab/>
        </w:r>
        <w:r>
          <w:rPr>
            <w:noProof/>
            <w:webHidden/>
          </w:rPr>
          <w:fldChar w:fldCharType="begin"/>
        </w:r>
        <w:r>
          <w:rPr>
            <w:noProof/>
            <w:webHidden/>
          </w:rPr>
          <w:instrText xml:space="preserve"> PAGEREF _Toc197952913 \h </w:instrText>
        </w:r>
        <w:r>
          <w:rPr>
            <w:noProof/>
            <w:webHidden/>
          </w:rPr>
        </w:r>
        <w:r>
          <w:rPr>
            <w:noProof/>
            <w:webHidden/>
          </w:rPr>
          <w:fldChar w:fldCharType="separate"/>
        </w:r>
        <w:r>
          <w:rPr>
            <w:noProof/>
            <w:webHidden/>
          </w:rPr>
          <w:t>7</w:t>
        </w:r>
        <w:r>
          <w:rPr>
            <w:noProof/>
            <w:webHidden/>
          </w:rPr>
          <w:fldChar w:fldCharType="end"/>
        </w:r>
      </w:hyperlink>
    </w:p>
    <w:p w:rsidR="006F4E71" w:rsidRDefault="006F4E71">
      <w:pPr>
        <w:pStyle w:val="TableofFigures"/>
        <w:tabs>
          <w:tab w:val="right" w:leader="dot" w:pos="9016"/>
        </w:tabs>
        <w:rPr>
          <w:noProof/>
        </w:rPr>
      </w:pPr>
      <w:hyperlink w:anchor="_Toc197952914" w:history="1">
        <w:r w:rsidRPr="00645FB3">
          <w:rPr>
            <w:rStyle w:val="Hyperlink"/>
            <w:rFonts w:ascii="Calibri" w:hAnsi="Calibri" w:cs="Calibri"/>
            <w:noProof/>
          </w:rPr>
          <w:t>Figure 5 Patch Antenna Smith Chart</w:t>
        </w:r>
        <w:r>
          <w:rPr>
            <w:noProof/>
            <w:webHidden/>
          </w:rPr>
          <w:tab/>
        </w:r>
        <w:r>
          <w:rPr>
            <w:noProof/>
            <w:webHidden/>
          </w:rPr>
          <w:fldChar w:fldCharType="begin"/>
        </w:r>
        <w:r>
          <w:rPr>
            <w:noProof/>
            <w:webHidden/>
          </w:rPr>
          <w:instrText xml:space="preserve"> PAGEREF _Toc197952914 \h </w:instrText>
        </w:r>
        <w:r>
          <w:rPr>
            <w:noProof/>
            <w:webHidden/>
          </w:rPr>
        </w:r>
        <w:r>
          <w:rPr>
            <w:noProof/>
            <w:webHidden/>
          </w:rPr>
          <w:fldChar w:fldCharType="separate"/>
        </w:r>
        <w:r>
          <w:rPr>
            <w:noProof/>
            <w:webHidden/>
          </w:rPr>
          <w:t>7</w:t>
        </w:r>
        <w:r>
          <w:rPr>
            <w:noProof/>
            <w:webHidden/>
          </w:rPr>
          <w:fldChar w:fldCharType="end"/>
        </w:r>
      </w:hyperlink>
    </w:p>
    <w:p w:rsidR="006F4E71" w:rsidRDefault="006F4E71">
      <w:pPr>
        <w:pStyle w:val="TableofFigures"/>
        <w:tabs>
          <w:tab w:val="right" w:leader="dot" w:pos="9016"/>
        </w:tabs>
        <w:rPr>
          <w:noProof/>
        </w:rPr>
      </w:pPr>
      <w:hyperlink w:anchor="_Toc197952915" w:history="1">
        <w:r w:rsidRPr="00645FB3">
          <w:rPr>
            <w:rStyle w:val="Hyperlink"/>
            <w:rFonts w:ascii="Calibri" w:hAnsi="Calibri" w:cs="Calibri"/>
            <w:noProof/>
          </w:rPr>
          <w:t>Figure 6 Impedance Patch</w:t>
        </w:r>
        <w:r>
          <w:rPr>
            <w:noProof/>
            <w:webHidden/>
          </w:rPr>
          <w:tab/>
        </w:r>
        <w:r>
          <w:rPr>
            <w:noProof/>
            <w:webHidden/>
          </w:rPr>
          <w:fldChar w:fldCharType="begin"/>
        </w:r>
        <w:r>
          <w:rPr>
            <w:noProof/>
            <w:webHidden/>
          </w:rPr>
          <w:instrText xml:space="preserve"> PAGEREF _Toc197952915 \h </w:instrText>
        </w:r>
        <w:r>
          <w:rPr>
            <w:noProof/>
            <w:webHidden/>
          </w:rPr>
        </w:r>
        <w:r>
          <w:rPr>
            <w:noProof/>
            <w:webHidden/>
          </w:rPr>
          <w:fldChar w:fldCharType="separate"/>
        </w:r>
        <w:r>
          <w:rPr>
            <w:noProof/>
            <w:webHidden/>
          </w:rPr>
          <w:t>8</w:t>
        </w:r>
        <w:r>
          <w:rPr>
            <w:noProof/>
            <w:webHidden/>
          </w:rPr>
          <w:fldChar w:fldCharType="end"/>
        </w:r>
      </w:hyperlink>
    </w:p>
    <w:p w:rsidR="006F4E71" w:rsidRDefault="006F4E71">
      <w:pPr>
        <w:pStyle w:val="TableofFigures"/>
        <w:tabs>
          <w:tab w:val="right" w:leader="dot" w:pos="9016"/>
        </w:tabs>
        <w:rPr>
          <w:noProof/>
        </w:rPr>
      </w:pPr>
      <w:hyperlink w:anchor="_Toc197952916" w:history="1">
        <w:r w:rsidRPr="00645FB3">
          <w:rPr>
            <w:rStyle w:val="Hyperlink"/>
            <w:rFonts w:ascii="Calibri" w:hAnsi="Calibri" w:cs="Calibri"/>
            <w:noProof/>
          </w:rPr>
          <w:t>Figure 7 Dipole Antenna</w:t>
        </w:r>
        <w:r>
          <w:rPr>
            <w:noProof/>
            <w:webHidden/>
          </w:rPr>
          <w:tab/>
        </w:r>
        <w:r>
          <w:rPr>
            <w:noProof/>
            <w:webHidden/>
          </w:rPr>
          <w:fldChar w:fldCharType="begin"/>
        </w:r>
        <w:r>
          <w:rPr>
            <w:noProof/>
            <w:webHidden/>
          </w:rPr>
          <w:instrText xml:space="preserve"> PAGEREF _Toc197952916 \h </w:instrText>
        </w:r>
        <w:r>
          <w:rPr>
            <w:noProof/>
            <w:webHidden/>
          </w:rPr>
        </w:r>
        <w:r>
          <w:rPr>
            <w:noProof/>
            <w:webHidden/>
          </w:rPr>
          <w:fldChar w:fldCharType="separate"/>
        </w:r>
        <w:r>
          <w:rPr>
            <w:noProof/>
            <w:webHidden/>
          </w:rPr>
          <w:t>9</w:t>
        </w:r>
        <w:r>
          <w:rPr>
            <w:noProof/>
            <w:webHidden/>
          </w:rPr>
          <w:fldChar w:fldCharType="end"/>
        </w:r>
      </w:hyperlink>
    </w:p>
    <w:p w:rsidR="006F4E71" w:rsidRDefault="006F4E71">
      <w:pPr>
        <w:pStyle w:val="TableofFigures"/>
        <w:tabs>
          <w:tab w:val="right" w:leader="dot" w:pos="9016"/>
        </w:tabs>
        <w:rPr>
          <w:noProof/>
        </w:rPr>
      </w:pPr>
      <w:hyperlink w:anchor="_Toc197952917" w:history="1">
        <w:r w:rsidRPr="00645FB3">
          <w:rPr>
            <w:rStyle w:val="Hyperlink"/>
            <w:rFonts w:ascii="Calibri" w:hAnsi="Calibri" w:cs="Calibri"/>
            <w:noProof/>
          </w:rPr>
          <w:t>Figure 8 S-Parameter Dipole</w:t>
        </w:r>
        <w:r>
          <w:rPr>
            <w:noProof/>
            <w:webHidden/>
          </w:rPr>
          <w:tab/>
        </w:r>
        <w:r>
          <w:rPr>
            <w:noProof/>
            <w:webHidden/>
          </w:rPr>
          <w:fldChar w:fldCharType="begin"/>
        </w:r>
        <w:r>
          <w:rPr>
            <w:noProof/>
            <w:webHidden/>
          </w:rPr>
          <w:instrText xml:space="preserve"> PAGEREF _Toc197952917 \h </w:instrText>
        </w:r>
        <w:r>
          <w:rPr>
            <w:noProof/>
            <w:webHidden/>
          </w:rPr>
        </w:r>
        <w:r>
          <w:rPr>
            <w:noProof/>
            <w:webHidden/>
          </w:rPr>
          <w:fldChar w:fldCharType="separate"/>
        </w:r>
        <w:r>
          <w:rPr>
            <w:noProof/>
            <w:webHidden/>
          </w:rPr>
          <w:t>10</w:t>
        </w:r>
        <w:r>
          <w:rPr>
            <w:noProof/>
            <w:webHidden/>
          </w:rPr>
          <w:fldChar w:fldCharType="end"/>
        </w:r>
      </w:hyperlink>
    </w:p>
    <w:p w:rsidR="006F4E71" w:rsidRDefault="006F4E71">
      <w:pPr>
        <w:pStyle w:val="TableofFigures"/>
        <w:tabs>
          <w:tab w:val="right" w:leader="dot" w:pos="9016"/>
        </w:tabs>
        <w:rPr>
          <w:noProof/>
        </w:rPr>
      </w:pPr>
      <w:hyperlink w:anchor="_Toc197952918" w:history="1">
        <w:r w:rsidRPr="00645FB3">
          <w:rPr>
            <w:rStyle w:val="Hyperlink"/>
            <w:rFonts w:ascii="Calibri" w:hAnsi="Calibri" w:cs="Calibri"/>
            <w:noProof/>
          </w:rPr>
          <w:t>Figure 9 2D Radiation pattern</w:t>
        </w:r>
        <w:r>
          <w:rPr>
            <w:noProof/>
            <w:webHidden/>
          </w:rPr>
          <w:tab/>
        </w:r>
        <w:r>
          <w:rPr>
            <w:noProof/>
            <w:webHidden/>
          </w:rPr>
          <w:fldChar w:fldCharType="begin"/>
        </w:r>
        <w:r>
          <w:rPr>
            <w:noProof/>
            <w:webHidden/>
          </w:rPr>
          <w:instrText xml:space="preserve"> PAGEREF _Toc197952918 \h </w:instrText>
        </w:r>
        <w:r>
          <w:rPr>
            <w:noProof/>
            <w:webHidden/>
          </w:rPr>
        </w:r>
        <w:r>
          <w:rPr>
            <w:noProof/>
            <w:webHidden/>
          </w:rPr>
          <w:fldChar w:fldCharType="separate"/>
        </w:r>
        <w:r>
          <w:rPr>
            <w:noProof/>
            <w:webHidden/>
          </w:rPr>
          <w:t>10</w:t>
        </w:r>
        <w:r>
          <w:rPr>
            <w:noProof/>
            <w:webHidden/>
          </w:rPr>
          <w:fldChar w:fldCharType="end"/>
        </w:r>
      </w:hyperlink>
    </w:p>
    <w:p w:rsidR="006F4E71" w:rsidRDefault="006F4E71">
      <w:pPr>
        <w:pStyle w:val="TableofFigures"/>
        <w:tabs>
          <w:tab w:val="right" w:leader="dot" w:pos="9016"/>
        </w:tabs>
        <w:rPr>
          <w:noProof/>
        </w:rPr>
      </w:pPr>
      <w:hyperlink w:anchor="_Toc197952919" w:history="1">
        <w:r w:rsidRPr="00645FB3">
          <w:rPr>
            <w:rStyle w:val="Hyperlink"/>
            <w:rFonts w:ascii="Calibri" w:hAnsi="Calibri" w:cs="Calibri"/>
            <w:noProof/>
          </w:rPr>
          <w:t>Figure 10 Radiation Pattern Dipole</w:t>
        </w:r>
        <w:r>
          <w:rPr>
            <w:noProof/>
            <w:webHidden/>
          </w:rPr>
          <w:tab/>
        </w:r>
        <w:r>
          <w:rPr>
            <w:noProof/>
            <w:webHidden/>
          </w:rPr>
          <w:fldChar w:fldCharType="begin"/>
        </w:r>
        <w:r>
          <w:rPr>
            <w:noProof/>
            <w:webHidden/>
          </w:rPr>
          <w:instrText xml:space="preserve"> PAGEREF _Toc197952919 \h </w:instrText>
        </w:r>
        <w:r>
          <w:rPr>
            <w:noProof/>
            <w:webHidden/>
          </w:rPr>
        </w:r>
        <w:r>
          <w:rPr>
            <w:noProof/>
            <w:webHidden/>
          </w:rPr>
          <w:fldChar w:fldCharType="separate"/>
        </w:r>
        <w:r>
          <w:rPr>
            <w:noProof/>
            <w:webHidden/>
          </w:rPr>
          <w:t>11</w:t>
        </w:r>
        <w:r>
          <w:rPr>
            <w:noProof/>
            <w:webHidden/>
          </w:rPr>
          <w:fldChar w:fldCharType="end"/>
        </w:r>
      </w:hyperlink>
    </w:p>
    <w:p w:rsidR="006F4E71" w:rsidRDefault="006F4E71">
      <w:pPr>
        <w:pStyle w:val="TableofFigures"/>
        <w:tabs>
          <w:tab w:val="right" w:leader="dot" w:pos="9016"/>
        </w:tabs>
        <w:rPr>
          <w:noProof/>
        </w:rPr>
      </w:pPr>
      <w:hyperlink w:anchor="_Toc197952920" w:history="1">
        <w:r w:rsidRPr="00645FB3">
          <w:rPr>
            <w:rStyle w:val="Hyperlink"/>
            <w:rFonts w:ascii="Calibri" w:hAnsi="Calibri" w:cs="Calibri"/>
            <w:noProof/>
          </w:rPr>
          <w:t>Figure 11 Dipole Impedance</w:t>
        </w:r>
        <w:r>
          <w:rPr>
            <w:noProof/>
            <w:webHidden/>
          </w:rPr>
          <w:tab/>
        </w:r>
        <w:r>
          <w:rPr>
            <w:noProof/>
            <w:webHidden/>
          </w:rPr>
          <w:fldChar w:fldCharType="begin"/>
        </w:r>
        <w:r>
          <w:rPr>
            <w:noProof/>
            <w:webHidden/>
          </w:rPr>
          <w:instrText xml:space="preserve"> PAGEREF _Toc197952920 \h </w:instrText>
        </w:r>
        <w:r>
          <w:rPr>
            <w:noProof/>
            <w:webHidden/>
          </w:rPr>
        </w:r>
        <w:r>
          <w:rPr>
            <w:noProof/>
            <w:webHidden/>
          </w:rPr>
          <w:fldChar w:fldCharType="separate"/>
        </w:r>
        <w:r>
          <w:rPr>
            <w:noProof/>
            <w:webHidden/>
          </w:rPr>
          <w:t>12</w:t>
        </w:r>
        <w:r>
          <w:rPr>
            <w:noProof/>
            <w:webHidden/>
          </w:rPr>
          <w:fldChar w:fldCharType="end"/>
        </w:r>
      </w:hyperlink>
    </w:p>
    <w:p w:rsidR="006F4E71" w:rsidRDefault="006F4E71">
      <w:pPr>
        <w:pStyle w:val="TableofFigures"/>
        <w:tabs>
          <w:tab w:val="right" w:leader="dot" w:pos="9016"/>
        </w:tabs>
        <w:rPr>
          <w:noProof/>
        </w:rPr>
      </w:pPr>
      <w:hyperlink w:anchor="_Toc197952921" w:history="1">
        <w:r w:rsidRPr="00645FB3">
          <w:rPr>
            <w:rStyle w:val="Hyperlink"/>
            <w:rFonts w:ascii="Calibri" w:hAnsi="Calibri" w:cs="Calibri"/>
            <w:noProof/>
          </w:rPr>
          <w:t>Figure 12Folded 3D Image</w:t>
        </w:r>
        <w:r>
          <w:rPr>
            <w:noProof/>
            <w:webHidden/>
          </w:rPr>
          <w:tab/>
        </w:r>
        <w:r>
          <w:rPr>
            <w:noProof/>
            <w:webHidden/>
          </w:rPr>
          <w:fldChar w:fldCharType="begin"/>
        </w:r>
        <w:r>
          <w:rPr>
            <w:noProof/>
            <w:webHidden/>
          </w:rPr>
          <w:instrText xml:space="preserve"> PAGEREF _Toc197952921 \h </w:instrText>
        </w:r>
        <w:r>
          <w:rPr>
            <w:noProof/>
            <w:webHidden/>
          </w:rPr>
        </w:r>
        <w:r>
          <w:rPr>
            <w:noProof/>
            <w:webHidden/>
          </w:rPr>
          <w:fldChar w:fldCharType="separate"/>
        </w:r>
        <w:r>
          <w:rPr>
            <w:noProof/>
            <w:webHidden/>
          </w:rPr>
          <w:t>13</w:t>
        </w:r>
        <w:r>
          <w:rPr>
            <w:noProof/>
            <w:webHidden/>
          </w:rPr>
          <w:fldChar w:fldCharType="end"/>
        </w:r>
      </w:hyperlink>
    </w:p>
    <w:p w:rsidR="006F4E71" w:rsidRDefault="006F4E71">
      <w:pPr>
        <w:pStyle w:val="TableofFigures"/>
        <w:tabs>
          <w:tab w:val="right" w:leader="dot" w:pos="9016"/>
        </w:tabs>
        <w:rPr>
          <w:noProof/>
        </w:rPr>
      </w:pPr>
      <w:hyperlink w:anchor="_Toc197952922" w:history="1">
        <w:r w:rsidRPr="00645FB3">
          <w:rPr>
            <w:rStyle w:val="Hyperlink"/>
            <w:rFonts w:ascii="Calibri" w:hAnsi="Calibri" w:cs="Calibri"/>
            <w:noProof/>
          </w:rPr>
          <w:t>Figure 13 Folded Radiation patter</w:t>
        </w:r>
        <w:r>
          <w:rPr>
            <w:noProof/>
            <w:webHidden/>
          </w:rPr>
          <w:tab/>
        </w:r>
        <w:r>
          <w:rPr>
            <w:noProof/>
            <w:webHidden/>
          </w:rPr>
          <w:fldChar w:fldCharType="begin"/>
        </w:r>
        <w:r>
          <w:rPr>
            <w:noProof/>
            <w:webHidden/>
          </w:rPr>
          <w:instrText xml:space="preserve"> PAGEREF _Toc197952922 \h </w:instrText>
        </w:r>
        <w:r>
          <w:rPr>
            <w:noProof/>
            <w:webHidden/>
          </w:rPr>
        </w:r>
        <w:r>
          <w:rPr>
            <w:noProof/>
            <w:webHidden/>
          </w:rPr>
          <w:fldChar w:fldCharType="separate"/>
        </w:r>
        <w:r>
          <w:rPr>
            <w:noProof/>
            <w:webHidden/>
          </w:rPr>
          <w:t>13</w:t>
        </w:r>
        <w:r>
          <w:rPr>
            <w:noProof/>
            <w:webHidden/>
          </w:rPr>
          <w:fldChar w:fldCharType="end"/>
        </w:r>
      </w:hyperlink>
    </w:p>
    <w:p w:rsidR="006F4E71" w:rsidRDefault="006F4E71">
      <w:pPr>
        <w:pStyle w:val="TableofFigures"/>
        <w:tabs>
          <w:tab w:val="right" w:leader="dot" w:pos="9016"/>
        </w:tabs>
        <w:rPr>
          <w:noProof/>
        </w:rPr>
      </w:pPr>
      <w:hyperlink w:anchor="_Toc197952923" w:history="1">
        <w:r w:rsidRPr="00645FB3">
          <w:rPr>
            <w:rStyle w:val="Hyperlink"/>
            <w:rFonts w:ascii="Calibri" w:hAnsi="Calibri" w:cs="Calibri"/>
            <w:noProof/>
          </w:rPr>
          <w:t>Figure 14 Folded impedance</w:t>
        </w:r>
        <w:r>
          <w:rPr>
            <w:noProof/>
            <w:webHidden/>
          </w:rPr>
          <w:tab/>
        </w:r>
        <w:r>
          <w:rPr>
            <w:noProof/>
            <w:webHidden/>
          </w:rPr>
          <w:fldChar w:fldCharType="begin"/>
        </w:r>
        <w:r>
          <w:rPr>
            <w:noProof/>
            <w:webHidden/>
          </w:rPr>
          <w:instrText xml:space="preserve"> PAGEREF _Toc197952923 \h </w:instrText>
        </w:r>
        <w:r>
          <w:rPr>
            <w:noProof/>
            <w:webHidden/>
          </w:rPr>
        </w:r>
        <w:r>
          <w:rPr>
            <w:noProof/>
            <w:webHidden/>
          </w:rPr>
          <w:fldChar w:fldCharType="separate"/>
        </w:r>
        <w:r>
          <w:rPr>
            <w:noProof/>
            <w:webHidden/>
          </w:rPr>
          <w:t>14</w:t>
        </w:r>
        <w:r>
          <w:rPr>
            <w:noProof/>
            <w:webHidden/>
          </w:rPr>
          <w:fldChar w:fldCharType="end"/>
        </w:r>
      </w:hyperlink>
    </w:p>
    <w:p w:rsidR="006F4E71" w:rsidRDefault="006F4E71">
      <w:pPr>
        <w:pStyle w:val="TableofFigures"/>
        <w:tabs>
          <w:tab w:val="right" w:leader="dot" w:pos="9016"/>
        </w:tabs>
        <w:rPr>
          <w:noProof/>
        </w:rPr>
      </w:pPr>
      <w:hyperlink w:anchor="_Toc197952924" w:history="1">
        <w:r w:rsidRPr="00645FB3">
          <w:rPr>
            <w:rStyle w:val="Hyperlink"/>
            <w:rFonts w:ascii="Calibri" w:hAnsi="Calibri" w:cs="Calibri"/>
            <w:noProof/>
          </w:rPr>
          <w:t>Figure 15Folded S Param</w:t>
        </w:r>
        <w:r>
          <w:rPr>
            <w:noProof/>
            <w:webHidden/>
          </w:rPr>
          <w:tab/>
        </w:r>
        <w:r>
          <w:rPr>
            <w:noProof/>
            <w:webHidden/>
          </w:rPr>
          <w:fldChar w:fldCharType="begin"/>
        </w:r>
        <w:r>
          <w:rPr>
            <w:noProof/>
            <w:webHidden/>
          </w:rPr>
          <w:instrText xml:space="preserve"> PAGEREF _Toc197952924 \h </w:instrText>
        </w:r>
        <w:r>
          <w:rPr>
            <w:noProof/>
            <w:webHidden/>
          </w:rPr>
        </w:r>
        <w:r>
          <w:rPr>
            <w:noProof/>
            <w:webHidden/>
          </w:rPr>
          <w:fldChar w:fldCharType="separate"/>
        </w:r>
        <w:r>
          <w:rPr>
            <w:noProof/>
            <w:webHidden/>
          </w:rPr>
          <w:t>14</w:t>
        </w:r>
        <w:r>
          <w:rPr>
            <w:noProof/>
            <w:webHidden/>
          </w:rPr>
          <w:fldChar w:fldCharType="end"/>
        </w:r>
      </w:hyperlink>
    </w:p>
    <w:p w:rsidR="006F4E71" w:rsidRDefault="006F4E71">
      <w:pPr>
        <w:pStyle w:val="TableofFigures"/>
        <w:tabs>
          <w:tab w:val="right" w:leader="dot" w:pos="9016"/>
        </w:tabs>
        <w:rPr>
          <w:noProof/>
        </w:rPr>
      </w:pPr>
      <w:hyperlink w:anchor="_Toc197952925" w:history="1">
        <w:r w:rsidRPr="00645FB3">
          <w:rPr>
            <w:rStyle w:val="Hyperlink"/>
            <w:rFonts w:ascii="Calibri" w:hAnsi="Calibri" w:cs="Calibri"/>
            <w:noProof/>
          </w:rPr>
          <w:t>Figure 16 2d Radiation Folded</w:t>
        </w:r>
        <w:r>
          <w:rPr>
            <w:noProof/>
            <w:webHidden/>
          </w:rPr>
          <w:tab/>
        </w:r>
        <w:r>
          <w:rPr>
            <w:noProof/>
            <w:webHidden/>
          </w:rPr>
          <w:fldChar w:fldCharType="begin"/>
        </w:r>
        <w:r>
          <w:rPr>
            <w:noProof/>
            <w:webHidden/>
          </w:rPr>
          <w:instrText xml:space="preserve"> PAGEREF _Toc197952925 \h </w:instrText>
        </w:r>
        <w:r>
          <w:rPr>
            <w:noProof/>
            <w:webHidden/>
          </w:rPr>
        </w:r>
        <w:r>
          <w:rPr>
            <w:noProof/>
            <w:webHidden/>
          </w:rPr>
          <w:fldChar w:fldCharType="separate"/>
        </w:r>
        <w:r>
          <w:rPr>
            <w:noProof/>
            <w:webHidden/>
          </w:rPr>
          <w:t>15</w:t>
        </w:r>
        <w:r>
          <w:rPr>
            <w:noProof/>
            <w:webHidden/>
          </w:rPr>
          <w:fldChar w:fldCharType="end"/>
        </w:r>
      </w:hyperlink>
    </w:p>
    <w:p w:rsidR="006F4E71" w:rsidRDefault="006F4E71">
      <w:pPr>
        <w:pStyle w:val="TableofFigures"/>
        <w:tabs>
          <w:tab w:val="right" w:leader="dot" w:pos="9016"/>
        </w:tabs>
        <w:rPr>
          <w:noProof/>
        </w:rPr>
      </w:pPr>
      <w:hyperlink w:anchor="_Toc197952926" w:history="1">
        <w:r w:rsidRPr="00645FB3">
          <w:rPr>
            <w:rStyle w:val="Hyperlink"/>
            <w:rFonts w:ascii="Calibri" w:hAnsi="Calibri" w:cs="Calibri"/>
            <w:noProof/>
          </w:rPr>
          <w:t>Figure 17 Horn Antenna</w:t>
        </w:r>
        <w:r>
          <w:rPr>
            <w:noProof/>
            <w:webHidden/>
          </w:rPr>
          <w:tab/>
        </w:r>
        <w:r>
          <w:rPr>
            <w:noProof/>
            <w:webHidden/>
          </w:rPr>
          <w:fldChar w:fldCharType="begin"/>
        </w:r>
        <w:r>
          <w:rPr>
            <w:noProof/>
            <w:webHidden/>
          </w:rPr>
          <w:instrText xml:space="preserve"> PAGEREF _Toc197952926 \h </w:instrText>
        </w:r>
        <w:r>
          <w:rPr>
            <w:noProof/>
            <w:webHidden/>
          </w:rPr>
        </w:r>
        <w:r>
          <w:rPr>
            <w:noProof/>
            <w:webHidden/>
          </w:rPr>
          <w:fldChar w:fldCharType="separate"/>
        </w:r>
        <w:r>
          <w:rPr>
            <w:noProof/>
            <w:webHidden/>
          </w:rPr>
          <w:t>16</w:t>
        </w:r>
        <w:r>
          <w:rPr>
            <w:noProof/>
            <w:webHidden/>
          </w:rPr>
          <w:fldChar w:fldCharType="end"/>
        </w:r>
      </w:hyperlink>
    </w:p>
    <w:p w:rsidR="006F4E71" w:rsidRDefault="006F4E71">
      <w:pPr>
        <w:pStyle w:val="TableofFigures"/>
        <w:tabs>
          <w:tab w:val="right" w:leader="dot" w:pos="9016"/>
        </w:tabs>
        <w:rPr>
          <w:noProof/>
        </w:rPr>
      </w:pPr>
      <w:hyperlink w:anchor="_Toc197952927" w:history="1">
        <w:r w:rsidRPr="00645FB3">
          <w:rPr>
            <w:rStyle w:val="Hyperlink"/>
            <w:rFonts w:ascii="Calibri" w:hAnsi="Calibri" w:cs="Calibri"/>
            <w:noProof/>
          </w:rPr>
          <w:t>Figure 18 Impedance Horn</w:t>
        </w:r>
        <w:r>
          <w:rPr>
            <w:noProof/>
            <w:webHidden/>
          </w:rPr>
          <w:tab/>
        </w:r>
        <w:r>
          <w:rPr>
            <w:noProof/>
            <w:webHidden/>
          </w:rPr>
          <w:fldChar w:fldCharType="begin"/>
        </w:r>
        <w:r>
          <w:rPr>
            <w:noProof/>
            <w:webHidden/>
          </w:rPr>
          <w:instrText xml:space="preserve"> PAGEREF _Toc197952927 \h </w:instrText>
        </w:r>
        <w:r>
          <w:rPr>
            <w:noProof/>
            <w:webHidden/>
          </w:rPr>
        </w:r>
        <w:r>
          <w:rPr>
            <w:noProof/>
            <w:webHidden/>
          </w:rPr>
          <w:fldChar w:fldCharType="separate"/>
        </w:r>
        <w:r>
          <w:rPr>
            <w:noProof/>
            <w:webHidden/>
          </w:rPr>
          <w:t>16</w:t>
        </w:r>
        <w:r>
          <w:rPr>
            <w:noProof/>
            <w:webHidden/>
          </w:rPr>
          <w:fldChar w:fldCharType="end"/>
        </w:r>
      </w:hyperlink>
    </w:p>
    <w:p w:rsidR="006F4E71" w:rsidRDefault="006F4E71">
      <w:pPr>
        <w:pStyle w:val="TableofFigures"/>
        <w:tabs>
          <w:tab w:val="right" w:leader="dot" w:pos="9016"/>
        </w:tabs>
        <w:rPr>
          <w:noProof/>
        </w:rPr>
      </w:pPr>
      <w:hyperlink w:anchor="_Toc197952928" w:history="1">
        <w:r w:rsidRPr="00645FB3">
          <w:rPr>
            <w:rStyle w:val="Hyperlink"/>
            <w:rFonts w:ascii="Calibri" w:hAnsi="Calibri" w:cs="Calibri"/>
            <w:noProof/>
          </w:rPr>
          <w:t>Figure 19 S Parameter Horn</w:t>
        </w:r>
        <w:r>
          <w:rPr>
            <w:noProof/>
            <w:webHidden/>
          </w:rPr>
          <w:tab/>
        </w:r>
        <w:r>
          <w:rPr>
            <w:noProof/>
            <w:webHidden/>
          </w:rPr>
          <w:fldChar w:fldCharType="begin"/>
        </w:r>
        <w:r>
          <w:rPr>
            <w:noProof/>
            <w:webHidden/>
          </w:rPr>
          <w:instrText xml:space="preserve"> PAGEREF _Toc197952928 \h </w:instrText>
        </w:r>
        <w:r>
          <w:rPr>
            <w:noProof/>
            <w:webHidden/>
          </w:rPr>
        </w:r>
        <w:r>
          <w:rPr>
            <w:noProof/>
            <w:webHidden/>
          </w:rPr>
          <w:fldChar w:fldCharType="separate"/>
        </w:r>
        <w:r>
          <w:rPr>
            <w:noProof/>
            <w:webHidden/>
          </w:rPr>
          <w:t>17</w:t>
        </w:r>
        <w:r>
          <w:rPr>
            <w:noProof/>
            <w:webHidden/>
          </w:rPr>
          <w:fldChar w:fldCharType="end"/>
        </w:r>
      </w:hyperlink>
    </w:p>
    <w:p w:rsidR="006F4E71" w:rsidRDefault="006F4E71">
      <w:pPr>
        <w:pStyle w:val="TableofFigures"/>
        <w:tabs>
          <w:tab w:val="right" w:leader="dot" w:pos="9016"/>
        </w:tabs>
        <w:rPr>
          <w:noProof/>
        </w:rPr>
      </w:pPr>
      <w:hyperlink w:anchor="_Toc197952929" w:history="1">
        <w:r w:rsidRPr="00645FB3">
          <w:rPr>
            <w:rStyle w:val="Hyperlink"/>
            <w:rFonts w:ascii="Calibri" w:hAnsi="Calibri" w:cs="Calibri"/>
            <w:noProof/>
          </w:rPr>
          <w:t>Figure 20 Radiation pattern horn</w:t>
        </w:r>
        <w:r>
          <w:rPr>
            <w:noProof/>
            <w:webHidden/>
          </w:rPr>
          <w:tab/>
        </w:r>
        <w:r>
          <w:rPr>
            <w:noProof/>
            <w:webHidden/>
          </w:rPr>
          <w:fldChar w:fldCharType="begin"/>
        </w:r>
        <w:r>
          <w:rPr>
            <w:noProof/>
            <w:webHidden/>
          </w:rPr>
          <w:instrText xml:space="preserve"> PAGEREF _Toc197952929 \h </w:instrText>
        </w:r>
        <w:r>
          <w:rPr>
            <w:noProof/>
            <w:webHidden/>
          </w:rPr>
        </w:r>
        <w:r>
          <w:rPr>
            <w:noProof/>
            <w:webHidden/>
          </w:rPr>
          <w:fldChar w:fldCharType="separate"/>
        </w:r>
        <w:r>
          <w:rPr>
            <w:noProof/>
            <w:webHidden/>
          </w:rPr>
          <w:t>17</w:t>
        </w:r>
        <w:r>
          <w:rPr>
            <w:noProof/>
            <w:webHidden/>
          </w:rPr>
          <w:fldChar w:fldCharType="end"/>
        </w:r>
      </w:hyperlink>
    </w:p>
    <w:p w:rsidR="006F4E71" w:rsidRDefault="006F4E71">
      <w:pPr>
        <w:pStyle w:val="TableofFigures"/>
        <w:tabs>
          <w:tab w:val="right" w:leader="dot" w:pos="9016"/>
        </w:tabs>
        <w:rPr>
          <w:noProof/>
        </w:rPr>
      </w:pPr>
      <w:hyperlink w:anchor="_Toc197952930" w:history="1">
        <w:r w:rsidRPr="00645FB3">
          <w:rPr>
            <w:rStyle w:val="Hyperlink"/>
            <w:rFonts w:ascii="Calibri" w:hAnsi="Calibri" w:cs="Calibri"/>
            <w:noProof/>
          </w:rPr>
          <w:t>Figure 21 2D radiation pattern</w:t>
        </w:r>
        <w:r>
          <w:rPr>
            <w:noProof/>
            <w:webHidden/>
          </w:rPr>
          <w:tab/>
        </w:r>
        <w:r>
          <w:rPr>
            <w:noProof/>
            <w:webHidden/>
          </w:rPr>
          <w:fldChar w:fldCharType="begin"/>
        </w:r>
        <w:r>
          <w:rPr>
            <w:noProof/>
            <w:webHidden/>
          </w:rPr>
          <w:instrText xml:space="preserve"> PAGEREF _Toc197952930 \h </w:instrText>
        </w:r>
        <w:r>
          <w:rPr>
            <w:noProof/>
            <w:webHidden/>
          </w:rPr>
        </w:r>
        <w:r>
          <w:rPr>
            <w:noProof/>
            <w:webHidden/>
          </w:rPr>
          <w:fldChar w:fldCharType="separate"/>
        </w:r>
        <w:r>
          <w:rPr>
            <w:noProof/>
            <w:webHidden/>
          </w:rPr>
          <w:t>18</w:t>
        </w:r>
        <w:r>
          <w:rPr>
            <w:noProof/>
            <w:webHidden/>
          </w:rPr>
          <w:fldChar w:fldCharType="end"/>
        </w:r>
      </w:hyperlink>
    </w:p>
    <w:p w:rsidR="006F4E71" w:rsidRDefault="006F4E71">
      <w:pPr>
        <w:pStyle w:val="TableofFigures"/>
        <w:tabs>
          <w:tab w:val="right" w:leader="dot" w:pos="9016"/>
        </w:tabs>
        <w:rPr>
          <w:noProof/>
        </w:rPr>
      </w:pPr>
      <w:hyperlink w:anchor="_Toc197952931" w:history="1">
        <w:r w:rsidRPr="00645FB3">
          <w:rPr>
            <w:rStyle w:val="Hyperlink"/>
            <w:rFonts w:ascii="Calibri" w:hAnsi="Calibri" w:cs="Calibri"/>
            <w:noProof/>
          </w:rPr>
          <w:t>Figure 22 Helix Antenna</w:t>
        </w:r>
        <w:r>
          <w:rPr>
            <w:noProof/>
            <w:webHidden/>
          </w:rPr>
          <w:tab/>
        </w:r>
        <w:r>
          <w:rPr>
            <w:noProof/>
            <w:webHidden/>
          </w:rPr>
          <w:fldChar w:fldCharType="begin"/>
        </w:r>
        <w:r>
          <w:rPr>
            <w:noProof/>
            <w:webHidden/>
          </w:rPr>
          <w:instrText xml:space="preserve"> PAGEREF _Toc197952931 \h </w:instrText>
        </w:r>
        <w:r>
          <w:rPr>
            <w:noProof/>
            <w:webHidden/>
          </w:rPr>
        </w:r>
        <w:r>
          <w:rPr>
            <w:noProof/>
            <w:webHidden/>
          </w:rPr>
          <w:fldChar w:fldCharType="separate"/>
        </w:r>
        <w:r>
          <w:rPr>
            <w:noProof/>
            <w:webHidden/>
          </w:rPr>
          <w:t>19</w:t>
        </w:r>
        <w:r>
          <w:rPr>
            <w:noProof/>
            <w:webHidden/>
          </w:rPr>
          <w:fldChar w:fldCharType="end"/>
        </w:r>
      </w:hyperlink>
    </w:p>
    <w:p w:rsidR="006F4E71" w:rsidRDefault="006F4E71">
      <w:pPr>
        <w:pStyle w:val="TableofFigures"/>
        <w:tabs>
          <w:tab w:val="right" w:leader="dot" w:pos="9016"/>
        </w:tabs>
        <w:rPr>
          <w:noProof/>
        </w:rPr>
      </w:pPr>
      <w:hyperlink w:anchor="_Toc197952932" w:history="1">
        <w:r w:rsidRPr="00645FB3">
          <w:rPr>
            <w:rStyle w:val="Hyperlink"/>
            <w:rFonts w:ascii="Calibri" w:hAnsi="Calibri" w:cs="Calibri"/>
            <w:noProof/>
          </w:rPr>
          <w:t>Figure 23 Impedance Helix</w:t>
        </w:r>
        <w:r>
          <w:rPr>
            <w:noProof/>
            <w:webHidden/>
          </w:rPr>
          <w:tab/>
        </w:r>
        <w:r>
          <w:rPr>
            <w:noProof/>
            <w:webHidden/>
          </w:rPr>
          <w:fldChar w:fldCharType="begin"/>
        </w:r>
        <w:r>
          <w:rPr>
            <w:noProof/>
            <w:webHidden/>
          </w:rPr>
          <w:instrText xml:space="preserve"> PAGEREF _Toc197952932 \h </w:instrText>
        </w:r>
        <w:r>
          <w:rPr>
            <w:noProof/>
            <w:webHidden/>
          </w:rPr>
        </w:r>
        <w:r>
          <w:rPr>
            <w:noProof/>
            <w:webHidden/>
          </w:rPr>
          <w:fldChar w:fldCharType="separate"/>
        </w:r>
        <w:r>
          <w:rPr>
            <w:noProof/>
            <w:webHidden/>
          </w:rPr>
          <w:t>19</w:t>
        </w:r>
        <w:r>
          <w:rPr>
            <w:noProof/>
            <w:webHidden/>
          </w:rPr>
          <w:fldChar w:fldCharType="end"/>
        </w:r>
      </w:hyperlink>
    </w:p>
    <w:p w:rsidR="006F4E71" w:rsidRDefault="006F4E71">
      <w:pPr>
        <w:pStyle w:val="TableofFigures"/>
        <w:tabs>
          <w:tab w:val="right" w:leader="dot" w:pos="9016"/>
        </w:tabs>
        <w:rPr>
          <w:noProof/>
        </w:rPr>
      </w:pPr>
      <w:hyperlink w:anchor="_Toc197952933" w:history="1">
        <w:r w:rsidRPr="00645FB3">
          <w:rPr>
            <w:rStyle w:val="Hyperlink"/>
            <w:rFonts w:ascii="Calibri" w:hAnsi="Calibri" w:cs="Calibri"/>
            <w:noProof/>
          </w:rPr>
          <w:t>Figure 24 S Parameter Helix</w:t>
        </w:r>
        <w:r>
          <w:rPr>
            <w:noProof/>
            <w:webHidden/>
          </w:rPr>
          <w:tab/>
        </w:r>
        <w:r>
          <w:rPr>
            <w:noProof/>
            <w:webHidden/>
          </w:rPr>
          <w:fldChar w:fldCharType="begin"/>
        </w:r>
        <w:r>
          <w:rPr>
            <w:noProof/>
            <w:webHidden/>
          </w:rPr>
          <w:instrText xml:space="preserve"> PAGEREF _Toc197952933 \h </w:instrText>
        </w:r>
        <w:r>
          <w:rPr>
            <w:noProof/>
            <w:webHidden/>
          </w:rPr>
        </w:r>
        <w:r>
          <w:rPr>
            <w:noProof/>
            <w:webHidden/>
          </w:rPr>
          <w:fldChar w:fldCharType="separate"/>
        </w:r>
        <w:r>
          <w:rPr>
            <w:noProof/>
            <w:webHidden/>
          </w:rPr>
          <w:t>20</w:t>
        </w:r>
        <w:r>
          <w:rPr>
            <w:noProof/>
            <w:webHidden/>
          </w:rPr>
          <w:fldChar w:fldCharType="end"/>
        </w:r>
      </w:hyperlink>
    </w:p>
    <w:p w:rsidR="006F4E71" w:rsidRDefault="006F4E71">
      <w:pPr>
        <w:pStyle w:val="TableofFigures"/>
        <w:tabs>
          <w:tab w:val="right" w:leader="dot" w:pos="9016"/>
        </w:tabs>
        <w:rPr>
          <w:noProof/>
        </w:rPr>
      </w:pPr>
      <w:hyperlink w:anchor="_Toc197952934" w:history="1">
        <w:r w:rsidRPr="00645FB3">
          <w:rPr>
            <w:rStyle w:val="Hyperlink"/>
            <w:rFonts w:ascii="Calibri" w:hAnsi="Calibri" w:cs="Calibri"/>
            <w:noProof/>
          </w:rPr>
          <w:t>Figure 25 Radiation Pattern Helix</w:t>
        </w:r>
        <w:r>
          <w:rPr>
            <w:noProof/>
            <w:webHidden/>
          </w:rPr>
          <w:tab/>
        </w:r>
        <w:r>
          <w:rPr>
            <w:noProof/>
            <w:webHidden/>
          </w:rPr>
          <w:fldChar w:fldCharType="begin"/>
        </w:r>
        <w:r>
          <w:rPr>
            <w:noProof/>
            <w:webHidden/>
          </w:rPr>
          <w:instrText xml:space="preserve"> PAGEREF _Toc197952934 \h </w:instrText>
        </w:r>
        <w:r>
          <w:rPr>
            <w:noProof/>
            <w:webHidden/>
          </w:rPr>
        </w:r>
        <w:r>
          <w:rPr>
            <w:noProof/>
            <w:webHidden/>
          </w:rPr>
          <w:fldChar w:fldCharType="separate"/>
        </w:r>
        <w:r>
          <w:rPr>
            <w:noProof/>
            <w:webHidden/>
          </w:rPr>
          <w:t>20</w:t>
        </w:r>
        <w:r>
          <w:rPr>
            <w:noProof/>
            <w:webHidden/>
          </w:rPr>
          <w:fldChar w:fldCharType="end"/>
        </w:r>
      </w:hyperlink>
    </w:p>
    <w:p w:rsidR="006F4E71" w:rsidRDefault="006F4E71">
      <w:pPr>
        <w:pStyle w:val="TableofFigures"/>
        <w:tabs>
          <w:tab w:val="right" w:leader="dot" w:pos="9016"/>
        </w:tabs>
        <w:rPr>
          <w:noProof/>
        </w:rPr>
      </w:pPr>
      <w:hyperlink w:anchor="_Toc197952935" w:history="1">
        <w:r w:rsidRPr="00645FB3">
          <w:rPr>
            <w:rStyle w:val="Hyperlink"/>
            <w:rFonts w:ascii="Calibri" w:hAnsi="Calibri" w:cs="Calibri"/>
            <w:noProof/>
          </w:rPr>
          <w:t>Figure 26 2D radiation Helix</w:t>
        </w:r>
        <w:r>
          <w:rPr>
            <w:noProof/>
            <w:webHidden/>
          </w:rPr>
          <w:tab/>
        </w:r>
        <w:r>
          <w:rPr>
            <w:noProof/>
            <w:webHidden/>
          </w:rPr>
          <w:fldChar w:fldCharType="begin"/>
        </w:r>
        <w:r>
          <w:rPr>
            <w:noProof/>
            <w:webHidden/>
          </w:rPr>
          <w:instrText xml:space="preserve"> PAGEREF _Toc197952935 \h </w:instrText>
        </w:r>
        <w:r>
          <w:rPr>
            <w:noProof/>
            <w:webHidden/>
          </w:rPr>
        </w:r>
        <w:r>
          <w:rPr>
            <w:noProof/>
            <w:webHidden/>
          </w:rPr>
          <w:fldChar w:fldCharType="separate"/>
        </w:r>
        <w:r>
          <w:rPr>
            <w:noProof/>
            <w:webHidden/>
          </w:rPr>
          <w:t>21</w:t>
        </w:r>
        <w:r>
          <w:rPr>
            <w:noProof/>
            <w:webHidden/>
          </w:rPr>
          <w:fldChar w:fldCharType="end"/>
        </w:r>
      </w:hyperlink>
    </w:p>
    <w:p w:rsidR="006F4E71" w:rsidRDefault="006F4E71">
      <w:pPr>
        <w:pStyle w:val="TableofFigures"/>
        <w:tabs>
          <w:tab w:val="right" w:leader="dot" w:pos="9016"/>
        </w:tabs>
        <w:rPr>
          <w:noProof/>
        </w:rPr>
      </w:pPr>
      <w:hyperlink w:anchor="_Toc197952936" w:history="1">
        <w:r w:rsidRPr="00645FB3">
          <w:rPr>
            <w:rStyle w:val="Hyperlink"/>
            <w:rFonts w:ascii="Calibri" w:hAnsi="Calibri" w:cs="Calibri"/>
            <w:noProof/>
          </w:rPr>
          <w:t>Figure 27 2D layout array</w:t>
        </w:r>
        <w:r>
          <w:rPr>
            <w:noProof/>
            <w:webHidden/>
          </w:rPr>
          <w:tab/>
        </w:r>
        <w:r>
          <w:rPr>
            <w:noProof/>
            <w:webHidden/>
          </w:rPr>
          <w:fldChar w:fldCharType="begin"/>
        </w:r>
        <w:r>
          <w:rPr>
            <w:noProof/>
            <w:webHidden/>
          </w:rPr>
          <w:instrText xml:space="preserve"> PAGEREF _Toc197952936 \h </w:instrText>
        </w:r>
        <w:r>
          <w:rPr>
            <w:noProof/>
            <w:webHidden/>
          </w:rPr>
        </w:r>
        <w:r>
          <w:rPr>
            <w:noProof/>
            <w:webHidden/>
          </w:rPr>
          <w:fldChar w:fldCharType="separate"/>
        </w:r>
        <w:r>
          <w:rPr>
            <w:noProof/>
            <w:webHidden/>
          </w:rPr>
          <w:t>22</w:t>
        </w:r>
        <w:r>
          <w:rPr>
            <w:noProof/>
            <w:webHidden/>
          </w:rPr>
          <w:fldChar w:fldCharType="end"/>
        </w:r>
      </w:hyperlink>
    </w:p>
    <w:p w:rsidR="006F4E71" w:rsidRDefault="006F4E71">
      <w:pPr>
        <w:pStyle w:val="TableofFigures"/>
        <w:tabs>
          <w:tab w:val="right" w:leader="dot" w:pos="9016"/>
        </w:tabs>
        <w:rPr>
          <w:noProof/>
        </w:rPr>
      </w:pPr>
      <w:hyperlink w:anchor="_Toc197952937" w:history="1">
        <w:r w:rsidRPr="00645FB3">
          <w:rPr>
            <w:rStyle w:val="Hyperlink"/>
            <w:rFonts w:ascii="Calibri" w:hAnsi="Calibri" w:cs="Calibri"/>
            <w:noProof/>
          </w:rPr>
          <w:t>Figure 28 Array 3D layout</w:t>
        </w:r>
        <w:r>
          <w:rPr>
            <w:noProof/>
            <w:webHidden/>
          </w:rPr>
          <w:tab/>
        </w:r>
        <w:r>
          <w:rPr>
            <w:noProof/>
            <w:webHidden/>
          </w:rPr>
          <w:fldChar w:fldCharType="begin"/>
        </w:r>
        <w:r>
          <w:rPr>
            <w:noProof/>
            <w:webHidden/>
          </w:rPr>
          <w:instrText xml:space="preserve"> PAGEREF _Toc197952937 \h </w:instrText>
        </w:r>
        <w:r>
          <w:rPr>
            <w:noProof/>
            <w:webHidden/>
          </w:rPr>
        </w:r>
        <w:r>
          <w:rPr>
            <w:noProof/>
            <w:webHidden/>
          </w:rPr>
          <w:fldChar w:fldCharType="separate"/>
        </w:r>
        <w:r>
          <w:rPr>
            <w:noProof/>
            <w:webHidden/>
          </w:rPr>
          <w:t>23</w:t>
        </w:r>
        <w:r>
          <w:rPr>
            <w:noProof/>
            <w:webHidden/>
          </w:rPr>
          <w:fldChar w:fldCharType="end"/>
        </w:r>
      </w:hyperlink>
    </w:p>
    <w:p w:rsidR="006F4E71" w:rsidRDefault="006F4E71">
      <w:pPr>
        <w:pStyle w:val="TableofFigures"/>
        <w:tabs>
          <w:tab w:val="right" w:leader="dot" w:pos="9016"/>
        </w:tabs>
        <w:rPr>
          <w:noProof/>
        </w:rPr>
      </w:pPr>
      <w:hyperlink w:anchor="_Toc197952938" w:history="1">
        <w:r w:rsidRPr="00645FB3">
          <w:rPr>
            <w:rStyle w:val="Hyperlink"/>
            <w:rFonts w:ascii="Calibri" w:hAnsi="Calibri" w:cs="Calibri"/>
            <w:noProof/>
          </w:rPr>
          <w:t>Figure 29 S Parameter Array</w:t>
        </w:r>
        <w:r>
          <w:rPr>
            <w:noProof/>
            <w:webHidden/>
          </w:rPr>
          <w:tab/>
        </w:r>
        <w:r>
          <w:rPr>
            <w:noProof/>
            <w:webHidden/>
          </w:rPr>
          <w:fldChar w:fldCharType="begin"/>
        </w:r>
        <w:r>
          <w:rPr>
            <w:noProof/>
            <w:webHidden/>
          </w:rPr>
          <w:instrText xml:space="preserve"> PAGEREF _Toc197952938 \h </w:instrText>
        </w:r>
        <w:r>
          <w:rPr>
            <w:noProof/>
            <w:webHidden/>
          </w:rPr>
        </w:r>
        <w:r>
          <w:rPr>
            <w:noProof/>
            <w:webHidden/>
          </w:rPr>
          <w:fldChar w:fldCharType="separate"/>
        </w:r>
        <w:r>
          <w:rPr>
            <w:noProof/>
            <w:webHidden/>
          </w:rPr>
          <w:t>23</w:t>
        </w:r>
        <w:r>
          <w:rPr>
            <w:noProof/>
            <w:webHidden/>
          </w:rPr>
          <w:fldChar w:fldCharType="end"/>
        </w:r>
      </w:hyperlink>
    </w:p>
    <w:p w:rsidR="006F4E71" w:rsidRDefault="006F4E71">
      <w:pPr>
        <w:pStyle w:val="TableofFigures"/>
        <w:tabs>
          <w:tab w:val="right" w:leader="dot" w:pos="9016"/>
        </w:tabs>
        <w:rPr>
          <w:noProof/>
        </w:rPr>
      </w:pPr>
      <w:hyperlink w:anchor="_Toc197952939" w:history="1">
        <w:r w:rsidRPr="00645FB3">
          <w:rPr>
            <w:rStyle w:val="Hyperlink"/>
            <w:rFonts w:ascii="Calibri" w:hAnsi="Calibri" w:cs="Calibri"/>
            <w:noProof/>
          </w:rPr>
          <w:t>Figure 30 Impedance Array</w:t>
        </w:r>
        <w:r>
          <w:rPr>
            <w:noProof/>
            <w:webHidden/>
          </w:rPr>
          <w:tab/>
        </w:r>
        <w:r>
          <w:rPr>
            <w:noProof/>
            <w:webHidden/>
          </w:rPr>
          <w:fldChar w:fldCharType="begin"/>
        </w:r>
        <w:r>
          <w:rPr>
            <w:noProof/>
            <w:webHidden/>
          </w:rPr>
          <w:instrText xml:space="preserve"> PAGEREF _Toc197952939 \h </w:instrText>
        </w:r>
        <w:r>
          <w:rPr>
            <w:noProof/>
            <w:webHidden/>
          </w:rPr>
        </w:r>
        <w:r>
          <w:rPr>
            <w:noProof/>
            <w:webHidden/>
          </w:rPr>
          <w:fldChar w:fldCharType="separate"/>
        </w:r>
        <w:r>
          <w:rPr>
            <w:noProof/>
            <w:webHidden/>
          </w:rPr>
          <w:t>24</w:t>
        </w:r>
        <w:r>
          <w:rPr>
            <w:noProof/>
            <w:webHidden/>
          </w:rPr>
          <w:fldChar w:fldCharType="end"/>
        </w:r>
      </w:hyperlink>
    </w:p>
    <w:p w:rsidR="006F4E71" w:rsidRDefault="006F4E71">
      <w:pPr>
        <w:pStyle w:val="TableofFigures"/>
        <w:tabs>
          <w:tab w:val="right" w:leader="dot" w:pos="9016"/>
        </w:tabs>
        <w:rPr>
          <w:noProof/>
        </w:rPr>
      </w:pPr>
      <w:hyperlink w:anchor="_Toc197952940" w:history="1">
        <w:r w:rsidRPr="00645FB3">
          <w:rPr>
            <w:rStyle w:val="Hyperlink"/>
            <w:rFonts w:ascii="Calibri" w:hAnsi="Calibri" w:cs="Calibri"/>
            <w:noProof/>
          </w:rPr>
          <w:t>Figure 31 2D Radiation Array</w:t>
        </w:r>
        <w:r>
          <w:rPr>
            <w:noProof/>
            <w:webHidden/>
          </w:rPr>
          <w:tab/>
        </w:r>
        <w:r>
          <w:rPr>
            <w:noProof/>
            <w:webHidden/>
          </w:rPr>
          <w:fldChar w:fldCharType="begin"/>
        </w:r>
        <w:r>
          <w:rPr>
            <w:noProof/>
            <w:webHidden/>
          </w:rPr>
          <w:instrText xml:space="preserve"> PAGEREF _Toc197952940 \h </w:instrText>
        </w:r>
        <w:r>
          <w:rPr>
            <w:noProof/>
            <w:webHidden/>
          </w:rPr>
        </w:r>
        <w:r>
          <w:rPr>
            <w:noProof/>
            <w:webHidden/>
          </w:rPr>
          <w:fldChar w:fldCharType="separate"/>
        </w:r>
        <w:r>
          <w:rPr>
            <w:noProof/>
            <w:webHidden/>
          </w:rPr>
          <w:t>25</w:t>
        </w:r>
        <w:r>
          <w:rPr>
            <w:noProof/>
            <w:webHidden/>
          </w:rPr>
          <w:fldChar w:fldCharType="end"/>
        </w:r>
      </w:hyperlink>
    </w:p>
    <w:p w:rsidR="006F4E71" w:rsidRDefault="006F4E71">
      <w:pPr>
        <w:pStyle w:val="TableofFigures"/>
        <w:tabs>
          <w:tab w:val="right" w:leader="dot" w:pos="9016"/>
        </w:tabs>
        <w:rPr>
          <w:noProof/>
        </w:rPr>
      </w:pPr>
      <w:hyperlink w:anchor="_Toc197952941" w:history="1">
        <w:r w:rsidRPr="00645FB3">
          <w:rPr>
            <w:rStyle w:val="Hyperlink"/>
            <w:rFonts w:ascii="Calibri" w:hAnsi="Calibri" w:cs="Calibri"/>
            <w:noProof/>
          </w:rPr>
          <w:t>Figure 32 3D radiation array</w:t>
        </w:r>
        <w:r>
          <w:rPr>
            <w:noProof/>
            <w:webHidden/>
          </w:rPr>
          <w:tab/>
        </w:r>
        <w:r>
          <w:rPr>
            <w:noProof/>
            <w:webHidden/>
          </w:rPr>
          <w:fldChar w:fldCharType="begin"/>
        </w:r>
        <w:r>
          <w:rPr>
            <w:noProof/>
            <w:webHidden/>
          </w:rPr>
          <w:instrText xml:space="preserve"> PAGEREF _Toc197952941 \h </w:instrText>
        </w:r>
        <w:r>
          <w:rPr>
            <w:noProof/>
            <w:webHidden/>
          </w:rPr>
        </w:r>
        <w:r>
          <w:rPr>
            <w:noProof/>
            <w:webHidden/>
          </w:rPr>
          <w:fldChar w:fldCharType="separate"/>
        </w:r>
        <w:r>
          <w:rPr>
            <w:noProof/>
            <w:webHidden/>
          </w:rPr>
          <w:t>26</w:t>
        </w:r>
        <w:r>
          <w:rPr>
            <w:noProof/>
            <w:webHidden/>
          </w:rPr>
          <w:fldChar w:fldCharType="end"/>
        </w:r>
      </w:hyperlink>
    </w:p>
    <w:p w:rsidR="006F4E71" w:rsidRDefault="006F4E71" w:rsidP="00C20173">
      <w:pPr>
        <w:rPr>
          <w:rFonts w:ascii="Calibri" w:hAnsi="Calibri" w:cs="Calibri"/>
        </w:rPr>
      </w:pPr>
      <w:r>
        <w:rPr>
          <w:rFonts w:ascii="Calibri" w:hAnsi="Calibri" w:cs="Calibri"/>
        </w:rPr>
        <w:fldChar w:fldCharType="end"/>
      </w: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C20173" w:rsidRPr="00B66261" w:rsidRDefault="00C20173" w:rsidP="00C20173">
      <w:pPr>
        <w:pStyle w:val="Heading1"/>
        <w:rPr>
          <w:rFonts w:ascii="Calibri" w:hAnsi="Calibri" w:cs="Calibri"/>
          <w:color w:val="auto"/>
        </w:rPr>
      </w:pPr>
      <w:bookmarkStart w:id="2" w:name="_Toc197953086"/>
      <w:r w:rsidRPr="00B66261">
        <w:rPr>
          <w:rFonts w:ascii="Calibri" w:hAnsi="Calibri" w:cs="Calibri"/>
          <w:color w:val="auto"/>
        </w:rPr>
        <w:lastRenderedPageBreak/>
        <w:t>1 Introduction</w:t>
      </w:r>
      <w:bookmarkEnd w:id="2"/>
    </w:p>
    <w:p w:rsidR="00C20173" w:rsidRPr="00B66261" w:rsidRDefault="00C20173" w:rsidP="00C20173">
      <w:pPr>
        <w:rPr>
          <w:rFonts w:ascii="Calibri" w:hAnsi="Calibri" w:cs="Calibri"/>
        </w:rPr>
      </w:pPr>
      <w:r w:rsidRPr="00B66261">
        <w:rPr>
          <w:rFonts w:ascii="Calibri" w:hAnsi="Calibri" w:cs="Calibri"/>
        </w:rPr>
        <w:t xml:space="preserve">This assignment will critically evaluate RF transmission and reception systems through the use of MATLAB and CST. The antennas that will </w:t>
      </w:r>
      <w:r w:rsidR="00601373" w:rsidRPr="00B66261">
        <w:rPr>
          <w:rFonts w:ascii="Calibri" w:hAnsi="Calibri" w:cs="Calibri"/>
        </w:rPr>
        <w:t xml:space="preserve">be </w:t>
      </w:r>
      <w:r w:rsidRPr="00B66261">
        <w:rPr>
          <w:rFonts w:ascii="Calibri" w:hAnsi="Calibri" w:cs="Calibri"/>
        </w:rPr>
        <w:t xml:space="preserve">created and tested in the software are a Rectangular Microstrip Patch Antenna, </w:t>
      </w:r>
      <w:r w:rsidR="00CF636B" w:rsidRPr="00B66261">
        <w:rPr>
          <w:rFonts w:ascii="Calibri" w:hAnsi="Calibri" w:cs="Calibri"/>
        </w:rPr>
        <w:t>a</w:t>
      </w:r>
      <w:r w:rsidRPr="00B66261">
        <w:rPr>
          <w:rFonts w:ascii="Calibri" w:hAnsi="Calibri" w:cs="Calibri"/>
        </w:rPr>
        <w:t xml:space="preserve"> Cylindrical Dipole antenna, Folded dipole antenna, </w:t>
      </w:r>
      <w:r w:rsidR="00CF636B" w:rsidRPr="00B66261">
        <w:rPr>
          <w:rFonts w:ascii="Calibri" w:hAnsi="Calibri" w:cs="Calibri"/>
        </w:rPr>
        <w:t>a</w:t>
      </w:r>
      <w:r w:rsidRPr="00B66261">
        <w:rPr>
          <w:rFonts w:ascii="Calibri" w:hAnsi="Calibri" w:cs="Calibri"/>
        </w:rPr>
        <w:t xml:space="preserve"> Horn Antenna, </w:t>
      </w:r>
      <w:r w:rsidR="00CF636B" w:rsidRPr="00B66261">
        <w:rPr>
          <w:rFonts w:ascii="Calibri" w:hAnsi="Calibri" w:cs="Calibri"/>
        </w:rPr>
        <w:t>a</w:t>
      </w:r>
      <w:r w:rsidRPr="00B66261">
        <w:rPr>
          <w:rFonts w:ascii="Calibri" w:hAnsi="Calibri" w:cs="Calibri"/>
        </w:rPr>
        <w:t xml:space="preserve"> Helix Antenna and a Helix Array antenna. These are all examples of RF antennas which are devices used to transmit or receive electromagnetic waves in the radio frequency range, usually ranging from 3kHz to 300 GHz. They work by converting electrical signals into radio waves for the transmission part and then radio waves back to electrical signals for receiving. [1]</w:t>
      </w: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C20173" w:rsidRDefault="00C20173"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Pr="00B66261" w:rsidRDefault="006F4E71" w:rsidP="00C20173">
      <w:pPr>
        <w:rPr>
          <w:rFonts w:ascii="Calibri" w:hAnsi="Calibri" w:cs="Calibri"/>
        </w:rPr>
      </w:pPr>
    </w:p>
    <w:p w:rsidR="00C20173" w:rsidRPr="00B66261" w:rsidRDefault="00C20173" w:rsidP="00C20173">
      <w:pPr>
        <w:rPr>
          <w:rFonts w:ascii="Calibri" w:hAnsi="Calibri" w:cs="Calibri"/>
        </w:rPr>
      </w:pPr>
    </w:p>
    <w:p w:rsidR="00C20173" w:rsidRPr="00B66261" w:rsidRDefault="00C20173" w:rsidP="00C20173">
      <w:pPr>
        <w:pStyle w:val="Heading1"/>
        <w:rPr>
          <w:rFonts w:ascii="Calibri" w:hAnsi="Calibri" w:cs="Calibri"/>
          <w:color w:val="auto"/>
        </w:rPr>
      </w:pPr>
      <w:bookmarkStart w:id="3" w:name="_Toc197953087"/>
      <w:r w:rsidRPr="00B66261">
        <w:rPr>
          <w:rFonts w:ascii="Calibri" w:hAnsi="Calibri" w:cs="Calibri"/>
          <w:color w:val="auto"/>
        </w:rPr>
        <w:lastRenderedPageBreak/>
        <w:t>2. Methodology</w:t>
      </w:r>
      <w:bookmarkEnd w:id="3"/>
    </w:p>
    <w:p w:rsidR="00C20173" w:rsidRPr="00B66261" w:rsidRDefault="00C20173" w:rsidP="00C20173">
      <w:pPr>
        <w:pStyle w:val="Heading2"/>
        <w:rPr>
          <w:rFonts w:ascii="Calibri" w:hAnsi="Calibri" w:cs="Calibri"/>
          <w:color w:val="auto"/>
        </w:rPr>
      </w:pPr>
      <w:bookmarkStart w:id="4" w:name="_Toc197953088"/>
      <w:r w:rsidRPr="00B66261">
        <w:rPr>
          <w:rFonts w:ascii="Calibri" w:hAnsi="Calibri" w:cs="Calibri"/>
          <w:color w:val="auto"/>
        </w:rPr>
        <w:t>2.1 Task 1: Rectangular Microstrip Patch Antenna Design</w:t>
      </w:r>
      <w:bookmarkEnd w:id="4"/>
    </w:p>
    <w:p w:rsidR="00C20173" w:rsidRPr="00B66261" w:rsidRDefault="00C20173" w:rsidP="00C20173">
      <w:pPr>
        <w:rPr>
          <w:rFonts w:ascii="Calibri" w:hAnsi="Calibri" w:cs="Calibri"/>
        </w:rPr>
      </w:pPr>
      <w:r w:rsidRPr="00B66261">
        <w:rPr>
          <w:rFonts w:ascii="Calibri" w:hAnsi="Calibri" w:cs="Calibri"/>
        </w:rPr>
        <w:t xml:space="preserve">This part of the report will cover the design phase of the Rectangular Microstrip Patch Antenna. Patch antennas have a wide array of use cases including but not limited to Wi-Fi Routers, Bluetooth devices and Mobile phone internal antennas. It is ideal for these applications as a patch antenna can be compact and can be embedded onto PCBs. The antenna will be operating at 2.2GHz. It will have a substrate made from FR4 with a relative permittivity of 4.4 and a relative permeability of 1. </w:t>
      </w:r>
    </w:p>
    <w:p w:rsidR="00C20173" w:rsidRPr="00B66261" w:rsidRDefault="00C20173" w:rsidP="00C20173">
      <w:pPr>
        <w:rPr>
          <w:rFonts w:ascii="Calibri" w:hAnsi="Calibri" w:cs="Calibri"/>
        </w:rPr>
      </w:pPr>
      <w:r w:rsidRPr="00B66261">
        <w:rPr>
          <w:rFonts w:ascii="Calibri" w:hAnsi="Calibri" w:cs="Calibri"/>
        </w:rPr>
        <w:t>The first task was to calculate the dimensions of the patch antenna, ground plane and the substrate. This</w:t>
      </w:r>
      <w:r w:rsidR="00CF636B" w:rsidRPr="00B66261">
        <w:rPr>
          <w:rFonts w:ascii="Calibri" w:hAnsi="Calibri" w:cs="Calibri"/>
        </w:rPr>
        <w:t xml:space="preserve"> was</w:t>
      </w:r>
      <w:r w:rsidRPr="00B66261">
        <w:rPr>
          <w:rFonts w:ascii="Calibri" w:hAnsi="Calibri" w:cs="Calibri"/>
        </w:rPr>
        <w:t xml:space="preserve"> done using the following formulas:</w:t>
      </w:r>
    </w:p>
    <w:p w:rsidR="00C20173" w:rsidRPr="00B66261" w:rsidRDefault="00C20173" w:rsidP="00C20173">
      <w:pPr>
        <w:rPr>
          <w:rFonts w:ascii="Calibri" w:hAnsi="Calibri" w:cs="Calibri"/>
        </w:rPr>
      </w:pPr>
      <w:r w:rsidRPr="00B66261">
        <w:rPr>
          <w:rFonts w:ascii="Calibri" w:hAnsi="Calibri" w:cs="Calibri"/>
        </w:rPr>
        <w:t>For Width (W) the formula is:</w:t>
      </w:r>
    </w:p>
    <w:p w:rsidR="00C20173" w:rsidRPr="00B66261" w:rsidRDefault="00C20173" w:rsidP="00C20173">
      <w:pPr>
        <w:jc w:val="center"/>
        <w:rPr>
          <w:rFonts w:ascii="Calibri" w:hAnsi="Calibri" w:cs="Calibri"/>
        </w:rPr>
      </w:pPr>
      <w:r w:rsidRPr="00B66261">
        <w:rPr>
          <w:rFonts w:ascii="Calibri" w:hAnsi="Calibri" w:cs="Calibri"/>
        </w:rPr>
        <w:drawing>
          <wp:inline distT="0" distB="0" distL="0" distR="0" wp14:anchorId="0F65C16C" wp14:editId="4DB9F632">
            <wp:extent cx="1991003" cy="100026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1003" cy="1000265"/>
                    </a:xfrm>
                    <a:prstGeom prst="rect">
                      <a:avLst/>
                    </a:prstGeom>
                  </pic:spPr>
                </pic:pic>
              </a:graphicData>
            </a:graphic>
          </wp:inline>
        </w:drawing>
      </w:r>
    </w:p>
    <w:p w:rsidR="00C20173" w:rsidRPr="00B66261" w:rsidRDefault="00C20173" w:rsidP="00C20173">
      <w:pPr>
        <w:rPr>
          <w:rFonts w:ascii="Calibri" w:hAnsi="Calibri" w:cs="Calibri"/>
        </w:rPr>
      </w:pPr>
      <w:r w:rsidRPr="00B66261">
        <w:rPr>
          <w:rFonts w:ascii="Calibri" w:hAnsi="Calibri" w:cs="Calibri"/>
        </w:rPr>
        <w:t>Where C= speed of light (3x10</w:t>
      </w:r>
      <w:r w:rsidRPr="00B66261">
        <w:rPr>
          <w:rFonts w:ascii="Calibri" w:hAnsi="Calibri" w:cs="Calibri"/>
          <w:vertAlign w:val="superscript"/>
        </w:rPr>
        <w:t>8</w:t>
      </w:r>
      <w:r w:rsidRPr="00B66261">
        <w:rPr>
          <w:rFonts w:ascii="Calibri" w:hAnsi="Calibri" w:cs="Calibri"/>
        </w:rPr>
        <w:t xml:space="preserve"> m/s), </w:t>
      </w:r>
      <w:r w:rsidRPr="00B66261">
        <w:rPr>
          <w:rStyle w:val="mord"/>
          <w:rFonts w:ascii="Calibri" w:hAnsi="Calibri" w:cs="Calibri"/>
          <w:i/>
        </w:rPr>
        <w:t>f</w:t>
      </w:r>
      <w:r w:rsidRPr="00B66261">
        <w:rPr>
          <w:rStyle w:val="mord"/>
          <w:rFonts w:ascii="Calibri" w:hAnsi="Calibri" w:cs="Calibri"/>
          <w:vertAlign w:val="subscript"/>
        </w:rPr>
        <w:t xml:space="preserve">0 = </w:t>
      </w:r>
      <w:r w:rsidRPr="00B66261">
        <w:rPr>
          <w:rStyle w:val="mord"/>
          <w:rFonts w:ascii="Calibri" w:hAnsi="Calibri" w:cs="Calibri"/>
        </w:rPr>
        <w:t xml:space="preserve">resonant frequency (Hz) and </w:t>
      </w:r>
      <w:proofErr w:type="spellStart"/>
      <w:r w:rsidRPr="00B66261">
        <w:rPr>
          <w:rStyle w:val="mord"/>
          <w:rFonts w:ascii="Calibri" w:hAnsi="Calibri" w:cs="Calibri"/>
        </w:rPr>
        <w:t>ε</w:t>
      </w:r>
      <w:r w:rsidRPr="00B66261">
        <w:rPr>
          <w:rStyle w:val="mord"/>
          <w:rFonts w:ascii="Calibri" w:hAnsi="Calibri" w:cs="Calibri"/>
          <w:vertAlign w:val="subscript"/>
        </w:rPr>
        <w:t>r</w:t>
      </w:r>
      <w:proofErr w:type="spellEnd"/>
      <w:r w:rsidRPr="00B66261">
        <w:rPr>
          <w:rStyle w:val="mord"/>
          <w:rFonts w:ascii="Calibri" w:hAnsi="Calibri" w:cs="Calibri"/>
          <w:vertAlign w:val="subscript"/>
        </w:rPr>
        <w:t xml:space="preserve"> </w:t>
      </w:r>
      <w:r w:rsidRPr="00B66261">
        <w:rPr>
          <w:rFonts w:ascii="Calibri" w:hAnsi="Calibri" w:cs="Calibri"/>
        </w:rPr>
        <w:t>= relative permittivity of the substrate. The point of this formula is to gain the optimal; width for good radiation efficiency.</w:t>
      </w:r>
    </w:p>
    <w:p w:rsidR="00C20173" w:rsidRPr="00B66261" w:rsidRDefault="00C20173" w:rsidP="00C20173">
      <w:pPr>
        <w:rPr>
          <w:rFonts w:ascii="Calibri" w:hAnsi="Calibri" w:cs="Calibri"/>
        </w:rPr>
      </w:pPr>
      <w:r w:rsidRPr="00B66261">
        <w:rPr>
          <w:rFonts w:ascii="Calibri" w:hAnsi="Calibri" w:cs="Calibri"/>
        </w:rPr>
        <w:t>The next formula is to work out the Effective Dielectric Constant:</w:t>
      </w:r>
    </w:p>
    <w:p w:rsidR="00C20173" w:rsidRPr="00B66261" w:rsidRDefault="00C20173" w:rsidP="00C20173">
      <w:pPr>
        <w:jc w:val="center"/>
        <w:rPr>
          <w:rFonts w:ascii="Calibri" w:hAnsi="Calibri" w:cs="Calibri"/>
        </w:rPr>
      </w:pPr>
      <w:r w:rsidRPr="00B66261">
        <w:rPr>
          <w:rFonts w:ascii="Calibri" w:hAnsi="Calibri" w:cs="Calibri"/>
        </w:rPr>
        <w:drawing>
          <wp:inline distT="0" distB="0" distL="0" distR="0" wp14:anchorId="7226AB36" wp14:editId="508328A8">
            <wp:extent cx="2924583" cy="924054"/>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4583" cy="924054"/>
                    </a:xfrm>
                    <a:prstGeom prst="rect">
                      <a:avLst/>
                    </a:prstGeom>
                  </pic:spPr>
                </pic:pic>
              </a:graphicData>
            </a:graphic>
          </wp:inline>
        </w:drawing>
      </w:r>
    </w:p>
    <w:p w:rsidR="00C20173" w:rsidRPr="00B66261" w:rsidRDefault="00C20173" w:rsidP="00C20173">
      <w:pPr>
        <w:rPr>
          <w:rFonts w:ascii="Calibri" w:hAnsi="Calibri" w:cs="Calibri"/>
        </w:rPr>
      </w:pPr>
      <w:r w:rsidRPr="00B66261">
        <w:rPr>
          <w:rFonts w:ascii="Calibri" w:hAnsi="Calibri" w:cs="Calibri"/>
        </w:rPr>
        <w:t xml:space="preserve">Where </w:t>
      </w:r>
      <w:r w:rsidRPr="00B66261">
        <w:rPr>
          <w:rFonts w:ascii="Calibri" w:hAnsi="Calibri" w:cs="Calibri"/>
          <w:i/>
        </w:rPr>
        <w:t>h</w:t>
      </w:r>
      <w:r w:rsidRPr="00B66261">
        <w:rPr>
          <w:rFonts w:ascii="Calibri" w:hAnsi="Calibri" w:cs="Calibri"/>
        </w:rPr>
        <w:t xml:space="preserve"> = height (thickness) of the substrate and </w:t>
      </w:r>
      <w:r w:rsidRPr="00B66261">
        <w:rPr>
          <w:rFonts w:ascii="Calibri" w:hAnsi="Calibri" w:cs="Calibri"/>
          <w:i/>
        </w:rPr>
        <w:t>W</w:t>
      </w:r>
      <w:r w:rsidRPr="00B66261">
        <w:rPr>
          <w:rFonts w:ascii="Calibri" w:hAnsi="Calibri" w:cs="Calibri"/>
        </w:rPr>
        <w:t xml:space="preserve"> = width of the patch. This accounts for the fringing fields, these are the fields that extend into the air around the edges of the patch. </w:t>
      </w:r>
    </w:p>
    <w:p w:rsidR="00C20173" w:rsidRPr="00B66261" w:rsidRDefault="00C20173" w:rsidP="00C20173">
      <w:pPr>
        <w:rPr>
          <w:rFonts w:ascii="Calibri" w:hAnsi="Calibri" w:cs="Calibri"/>
        </w:rPr>
      </w:pPr>
      <w:r w:rsidRPr="00B66261">
        <w:rPr>
          <w:rFonts w:ascii="Calibri" w:hAnsi="Calibri" w:cs="Calibri"/>
        </w:rPr>
        <w:t>The final formula is the Length (L):</w:t>
      </w:r>
    </w:p>
    <w:p w:rsidR="00C20173" w:rsidRPr="00B66261" w:rsidRDefault="00C20173" w:rsidP="00C20173">
      <w:pPr>
        <w:jc w:val="center"/>
        <w:rPr>
          <w:rFonts w:ascii="Calibri" w:hAnsi="Calibri" w:cs="Calibri"/>
        </w:rPr>
      </w:pPr>
      <w:r w:rsidRPr="00B66261">
        <w:rPr>
          <w:rFonts w:ascii="Calibri" w:hAnsi="Calibri" w:cs="Calibri"/>
        </w:rPr>
        <w:drawing>
          <wp:inline distT="0" distB="0" distL="0" distR="0" wp14:anchorId="52BBA08D" wp14:editId="030B342B">
            <wp:extent cx="4982270" cy="866896"/>
            <wp:effectExtent l="0" t="0" r="889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82270" cy="866896"/>
                    </a:xfrm>
                    <a:prstGeom prst="rect">
                      <a:avLst/>
                    </a:prstGeom>
                  </pic:spPr>
                </pic:pic>
              </a:graphicData>
            </a:graphic>
          </wp:inline>
        </w:drawing>
      </w:r>
    </w:p>
    <w:p w:rsidR="00C20173" w:rsidRPr="00B66261" w:rsidRDefault="00C20173" w:rsidP="00C20173">
      <w:pPr>
        <w:rPr>
          <w:rFonts w:ascii="Calibri" w:hAnsi="Calibri" w:cs="Calibri"/>
        </w:rPr>
      </w:pPr>
      <w:r w:rsidRPr="00B66261">
        <w:rPr>
          <w:rFonts w:ascii="Calibri" w:hAnsi="Calibri" w:cs="Calibri"/>
        </w:rPr>
        <w:t>In this formula the first term is working out the resonant length for the effective dielectric, the Second term subtracts the fringing extension which then works out the actual patch length.</w:t>
      </w:r>
    </w:p>
    <w:p w:rsidR="00C20173" w:rsidRPr="00B66261" w:rsidRDefault="00C20173" w:rsidP="00C20173">
      <w:pPr>
        <w:rPr>
          <w:rFonts w:ascii="Calibri" w:hAnsi="Calibri" w:cs="Calibri"/>
        </w:rPr>
      </w:pPr>
      <w:r w:rsidRPr="00B66261">
        <w:rPr>
          <w:rFonts w:ascii="Calibri" w:hAnsi="Calibri" w:cs="Calibri"/>
        </w:rPr>
        <w:t>For this patch Antenna the Dielectric constant is 4.3 despite in the assignment brief it stating 4.4. This is because CST says the relative permittivity of FR4 epoxy substrate is 4.3. The Dielectric height used for this antenna is 1.6mm. The operation frequency in this case was 2.2GHz. The outputs of the formulas after putting the above numbers in were:</w:t>
      </w:r>
    </w:p>
    <w:p w:rsidR="00C20173" w:rsidRPr="00B66261" w:rsidRDefault="00C20173" w:rsidP="00C20173">
      <w:pPr>
        <w:rPr>
          <w:rFonts w:ascii="Calibri" w:hAnsi="Calibri" w:cs="Calibri"/>
        </w:rPr>
      </w:pPr>
      <w:r w:rsidRPr="00B66261">
        <w:rPr>
          <w:rFonts w:ascii="Calibri" w:hAnsi="Calibri" w:cs="Calibri"/>
        </w:rPr>
        <w:lastRenderedPageBreak/>
        <w:t xml:space="preserve">Width: 41.85 mm </w:t>
      </w:r>
    </w:p>
    <w:p w:rsidR="00C20173" w:rsidRPr="00B66261" w:rsidRDefault="00C20173" w:rsidP="00C20173">
      <w:pPr>
        <w:rPr>
          <w:rFonts w:ascii="Calibri" w:hAnsi="Calibri" w:cs="Calibri"/>
        </w:rPr>
      </w:pPr>
      <w:r w:rsidRPr="00B66261">
        <w:rPr>
          <w:rFonts w:ascii="Calibri" w:hAnsi="Calibri" w:cs="Calibri"/>
        </w:rPr>
        <w:t>Length: 32.51 mm</w:t>
      </w:r>
    </w:p>
    <w:p w:rsidR="00C20173" w:rsidRPr="00B66261" w:rsidRDefault="00C20173" w:rsidP="00C20173">
      <w:pPr>
        <w:rPr>
          <w:rFonts w:ascii="Calibri" w:hAnsi="Calibri" w:cs="Calibri"/>
        </w:rPr>
      </w:pPr>
      <w:r w:rsidRPr="00B66261">
        <w:rPr>
          <w:rFonts w:ascii="Calibri" w:hAnsi="Calibri" w:cs="Calibri"/>
        </w:rPr>
        <w:t>Once the dimensions had been worked out and input into CST the patch antenna was then created:</w:t>
      </w:r>
    </w:p>
    <w:p w:rsidR="00B66261" w:rsidRPr="00B66261" w:rsidRDefault="00C20173" w:rsidP="00B66261">
      <w:pPr>
        <w:keepNext/>
        <w:jc w:val="center"/>
        <w:rPr>
          <w:rFonts w:ascii="Calibri" w:hAnsi="Calibri" w:cs="Calibri"/>
        </w:rPr>
      </w:pPr>
      <w:r w:rsidRPr="00B66261">
        <w:rPr>
          <w:rFonts w:ascii="Calibri" w:hAnsi="Calibri" w:cs="Calibri"/>
        </w:rPr>
        <w:drawing>
          <wp:inline distT="0" distB="0" distL="0" distR="0" wp14:anchorId="5FDCFB29" wp14:editId="3B9C2DD0">
            <wp:extent cx="5486400" cy="22567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225679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5" w:name="_Toc197952910"/>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w:t>
      </w:r>
      <w:r w:rsidRPr="00B66261">
        <w:rPr>
          <w:rFonts w:ascii="Calibri" w:hAnsi="Calibri" w:cs="Calibri"/>
          <w:color w:val="auto"/>
        </w:rPr>
        <w:fldChar w:fldCharType="end"/>
      </w:r>
      <w:r w:rsidRPr="00B66261">
        <w:rPr>
          <w:rFonts w:ascii="Calibri" w:hAnsi="Calibri" w:cs="Calibri"/>
          <w:color w:val="auto"/>
        </w:rPr>
        <w:t xml:space="preserve"> Patch Antenna Parameters</w:t>
      </w:r>
      <w:bookmarkEnd w:id="5"/>
    </w:p>
    <w:p w:rsidR="00C20173" w:rsidRPr="00B66261" w:rsidRDefault="00C20173" w:rsidP="00C20173">
      <w:pPr>
        <w:rPr>
          <w:rFonts w:ascii="Calibri" w:hAnsi="Calibri" w:cs="Calibri"/>
        </w:rPr>
      </w:pPr>
      <w:r w:rsidRPr="00B66261">
        <w:rPr>
          <w:rFonts w:ascii="Calibri" w:hAnsi="Calibri" w:cs="Calibri"/>
        </w:rPr>
        <w:t>The following 3D image is of the patch antenna once all the above information had been added:</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71964DD7" wp14:editId="2E3523AC">
            <wp:extent cx="5486400" cy="29749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2974975"/>
                    </a:xfrm>
                    <a:prstGeom prst="rect">
                      <a:avLst/>
                    </a:prstGeom>
                  </pic:spPr>
                </pic:pic>
              </a:graphicData>
            </a:graphic>
          </wp:inline>
        </w:drawing>
      </w:r>
    </w:p>
    <w:p w:rsidR="00B66261" w:rsidRPr="00B66261" w:rsidRDefault="00B66261" w:rsidP="00B66261">
      <w:pPr>
        <w:pStyle w:val="Caption"/>
        <w:rPr>
          <w:rFonts w:ascii="Calibri" w:hAnsi="Calibri" w:cs="Calibri"/>
          <w:color w:val="auto"/>
        </w:rPr>
      </w:pPr>
      <w:bookmarkStart w:id="6" w:name="_Toc197952911"/>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w:t>
      </w:r>
      <w:r w:rsidRPr="00B66261">
        <w:rPr>
          <w:rFonts w:ascii="Calibri" w:hAnsi="Calibri" w:cs="Calibri"/>
          <w:color w:val="auto"/>
        </w:rPr>
        <w:fldChar w:fldCharType="end"/>
      </w:r>
      <w:r w:rsidRPr="00B66261">
        <w:rPr>
          <w:rFonts w:ascii="Calibri" w:hAnsi="Calibri" w:cs="Calibri"/>
          <w:color w:val="auto"/>
        </w:rPr>
        <w:t xml:space="preserve"> 3D Patch Antenna</w:t>
      </w:r>
      <w:bookmarkEnd w:id="6"/>
    </w:p>
    <w:p w:rsidR="00C20173" w:rsidRPr="00B66261" w:rsidRDefault="00C20173" w:rsidP="00C20173">
      <w:pPr>
        <w:rPr>
          <w:rFonts w:ascii="Calibri" w:hAnsi="Calibri" w:cs="Calibri"/>
        </w:rPr>
      </w:pPr>
      <w:r w:rsidRPr="00B66261">
        <w:rPr>
          <w:rFonts w:ascii="Calibri" w:hAnsi="Calibri" w:cs="Calibri"/>
        </w:rPr>
        <w:t xml:space="preserve"> </w:t>
      </w:r>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47A64CFC" wp14:editId="51E42EAC">
            <wp:extent cx="5486400" cy="15589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155892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7" w:name="_Toc197952912"/>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3</w:t>
      </w:r>
      <w:r w:rsidRPr="00B66261">
        <w:rPr>
          <w:rFonts w:ascii="Calibri" w:hAnsi="Calibri" w:cs="Calibri"/>
          <w:color w:val="auto"/>
        </w:rPr>
        <w:fldChar w:fldCharType="end"/>
      </w:r>
      <w:r w:rsidRPr="00B66261">
        <w:rPr>
          <w:rFonts w:ascii="Calibri" w:hAnsi="Calibri" w:cs="Calibri"/>
          <w:color w:val="auto"/>
        </w:rPr>
        <w:t xml:space="preserve"> Patch S Parameters</w:t>
      </w:r>
      <w:bookmarkEnd w:id="7"/>
    </w:p>
    <w:p w:rsidR="00C20173" w:rsidRPr="00B66261" w:rsidRDefault="00C20173" w:rsidP="00C20173">
      <w:pPr>
        <w:pStyle w:val="Caption"/>
        <w:rPr>
          <w:rFonts w:ascii="Calibri" w:hAnsi="Calibri" w:cs="Calibri"/>
          <w:color w:val="auto"/>
        </w:rPr>
      </w:pPr>
    </w:p>
    <w:p w:rsidR="00C20173" w:rsidRPr="00B66261" w:rsidRDefault="00C20173" w:rsidP="00C20173">
      <w:pPr>
        <w:rPr>
          <w:rFonts w:ascii="Calibri" w:hAnsi="Calibri" w:cs="Calibri"/>
        </w:rPr>
      </w:pPr>
      <w:r w:rsidRPr="00B66261">
        <w:rPr>
          <w:rFonts w:ascii="Calibri" w:hAnsi="Calibri" w:cs="Calibri"/>
        </w:rPr>
        <w:t>This figure shows the S11 parameters for the patch antenna over a frequency range of 1GHz to 8GHz. This graph shows multiple deep dips (resonant frequencies) around 2.2GHz, 3.4GHz and 6.9GHz. This indicates that this antenna has good impedance matching and effective radiation at those frequencies. A dip below -10dB is generally considered acceptable for antenna performance, meaning that less than 10% of the power is reflected. [2]</w:t>
      </w:r>
    </w:p>
    <w:p w:rsidR="00C20173" w:rsidRPr="00B66261" w:rsidRDefault="00C20173" w:rsidP="00C20173">
      <w:pPr>
        <w:keepNext/>
        <w:rPr>
          <w:rFonts w:ascii="Calibri" w:hAnsi="Calibri" w:cs="Calibri"/>
        </w:rPr>
      </w:pPr>
    </w:p>
    <w:p w:rsidR="00C20173" w:rsidRPr="00B66261" w:rsidRDefault="00C20173" w:rsidP="00C20173">
      <w:pPr>
        <w:rPr>
          <w:rFonts w:ascii="Calibri" w:hAnsi="Calibri" w:cs="Calibri"/>
        </w:rPr>
      </w:pPr>
      <w:r w:rsidRPr="00B66261">
        <w:rPr>
          <w:rFonts w:ascii="Calibri" w:hAnsi="Calibri" w:cs="Calibri"/>
        </w:rPr>
        <w:drawing>
          <wp:inline distT="0" distB="0" distL="0" distR="0" wp14:anchorId="39DF4F22" wp14:editId="46EB8C3D">
            <wp:extent cx="5486400" cy="15297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1529715"/>
                    </a:xfrm>
                    <a:prstGeom prst="rect">
                      <a:avLst/>
                    </a:prstGeom>
                  </pic:spPr>
                </pic:pic>
              </a:graphicData>
            </a:graphic>
          </wp:inline>
        </w:drawing>
      </w:r>
    </w:p>
    <w:p w:rsidR="00B66261" w:rsidRPr="00B66261" w:rsidRDefault="00B66261" w:rsidP="00B66261">
      <w:pPr>
        <w:pStyle w:val="Caption"/>
        <w:rPr>
          <w:rFonts w:ascii="Calibri" w:hAnsi="Calibri" w:cs="Calibri"/>
          <w:color w:val="auto"/>
        </w:rPr>
      </w:pPr>
      <w:bookmarkStart w:id="8" w:name="_Toc197952913"/>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4</w:t>
      </w:r>
      <w:r w:rsidRPr="00B66261">
        <w:rPr>
          <w:rFonts w:ascii="Calibri" w:hAnsi="Calibri" w:cs="Calibri"/>
          <w:color w:val="auto"/>
        </w:rPr>
        <w:fldChar w:fldCharType="end"/>
      </w:r>
      <w:r w:rsidRPr="00B66261">
        <w:rPr>
          <w:rFonts w:ascii="Calibri" w:hAnsi="Calibri" w:cs="Calibri"/>
          <w:color w:val="auto"/>
        </w:rPr>
        <w:t xml:space="preserve"> Patch Antenna radiation pattern</w:t>
      </w:r>
      <w:bookmarkEnd w:id="8"/>
    </w:p>
    <w:p w:rsidR="00B66261" w:rsidRPr="00B66261" w:rsidRDefault="00B66261" w:rsidP="00C20173">
      <w:pPr>
        <w:rPr>
          <w:rFonts w:ascii="Calibri" w:hAnsi="Calibri" w:cs="Calibri"/>
        </w:rPr>
      </w:pPr>
    </w:p>
    <w:p w:rsidR="00C20173" w:rsidRPr="00B66261" w:rsidRDefault="00C20173" w:rsidP="00C20173">
      <w:pPr>
        <w:rPr>
          <w:rFonts w:ascii="Calibri" w:hAnsi="Calibri" w:cs="Calibri"/>
        </w:rPr>
      </w:pPr>
      <w:r w:rsidRPr="00B66261">
        <w:rPr>
          <w:rFonts w:ascii="Calibri" w:hAnsi="Calibri" w:cs="Calibri"/>
        </w:rPr>
        <w:t>This figure shows the radiation pattern of the rectangular patch antenna. It visually represents how the antenna radiates energy. In this diagram it can be seen that the strongest radiation is perpendicular to the surface of the patch.</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556FE58A" wp14:editId="40C5AFC2">
            <wp:extent cx="5486400" cy="24072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240728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9" w:name="_Toc197952914"/>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5</w:t>
      </w:r>
      <w:r w:rsidRPr="00B66261">
        <w:rPr>
          <w:rFonts w:ascii="Calibri" w:hAnsi="Calibri" w:cs="Calibri"/>
          <w:color w:val="auto"/>
        </w:rPr>
        <w:fldChar w:fldCharType="end"/>
      </w:r>
      <w:r w:rsidRPr="00B66261">
        <w:rPr>
          <w:rFonts w:ascii="Calibri" w:hAnsi="Calibri" w:cs="Calibri"/>
          <w:color w:val="auto"/>
        </w:rPr>
        <w:t xml:space="preserve"> Patch Antenna Smith Chart</w:t>
      </w:r>
      <w:bookmarkEnd w:id="9"/>
    </w:p>
    <w:p w:rsidR="00C20173" w:rsidRPr="00B66261" w:rsidRDefault="00C20173" w:rsidP="00C20173">
      <w:pPr>
        <w:rPr>
          <w:rFonts w:ascii="Calibri" w:hAnsi="Calibri" w:cs="Calibri"/>
        </w:rPr>
      </w:pPr>
      <w:r w:rsidRPr="00B66261">
        <w:rPr>
          <w:rFonts w:ascii="Calibri" w:hAnsi="Calibri" w:cs="Calibri"/>
        </w:rPr>
        <w:t>This figure is a smith chart that represents the input impedance characteristics of the patch antenna across the 1GHz-8GHz range. The red line represents how the input impedance of the antenna varies with frequency. The markers correspond to specific frequency points and their associated impedance values. The closer the impedance curve passes by the centre means the antenna performs well at those frequencies.</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7AF46A08" wp14:editId="0D94BCD4">
            <wp:extent cx="5486400" cy="15379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153797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10" w:name="_Toc197952915"/>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6</w:t>
      </w:r>
      <w:r w:rsidRPr="00B66261">
        <w:rPr>
          <w:rFonts w:ascii="Calibri" w:hAnsi="Calibri" w:cs="Calibri"/>
          <w:color w:val="auto"/>
        </w:rPr>
        <w:fldChar w:fldCharType="end"/>
      </w:r>
      <w:r w:rsidRPr="00B66261">
        <w:rPr>
          <w:rFonts w:ascii="Calibri" w:hAnsi="Calibri" w:cs="Calibri"/>
          <w:color w:val="auto"/>
        </w:rPr>
        <w:t xml:space="preserve"> Impedance Patch</w:t>
      </w:r>
      <w:bookmarkEnd w:id="10"/>
    </w:p>
    <w:p w:rsidR="00C20173" w:rsidRDefault="00C20173" w:rsidP="00C20173">
      <w:pPr>
        <w:rPr>
          <w:rFonts w:ascii="Calibri" w:hAnsi="Calibri" w:cs="Calibri"/>
        </w:rPr>
      </w:pPr>
      <w:r w:rsidRPr="00B66261">
        <w:rPr>
          <w:rFonts w:ascii="Calibri" w:hAnsi="Calibri" w:cs="Calibri"/>
        </w:rPr>
        <w:t xml:space="preserve">The figure above shows the reference impedance value. This figure is typically 50 ohms to 75 ohms however in this example the refence impedance is around 47.8 ohms. This value is used to calculate the power dissipated by the antenna to interpret the S-parameter measurements. </w:t>
      </w:r>
      <w:r w:rsidR="00692EDF" w:rsidRPr="00B66261">
        <w:rPr>
          <w:rFonts w:ascii="Calibri" w:hAnsi="Calibri" w:cs="Calibri"/>
        </w:rPr>
        <w:t>[2]</w:t>
      </w: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Pr="00B66261" w:rsidRDefault="006F4E71" w:rsidP="00C20173">
      <w:pPr>
        <w:rPr>
          <w:rFonts w:ascii="Calibri" w:hAnsi="Calibri" w:cs="Calibri"/>
        </w:rPr>
      </w:pPr>
    </w:p>
    <w:p w:rsidR="00C20173" w:rsidRPr="00B66261" w:rsidRDefault="00C20173" w:rsidP="00C20173">
      <w:pPr>
        <w:pStyle w:val="Heading2"/>
        <w:rPr>
          <w:rFonts w:ascii="Calibri" w:hAnsi="Calibri" w:cs="Calibri"/>
          <w:color w:val="auto"/>
        </w:rPr>
      </w:pPr>
      <w:bookmarkStart w:id="11" w:name="_Toc197953089"/>
      <w:r w:rsidRPr="00B66261">
        <w:rPr>
          <w:rFonts w:ascii="Calibri" w:hAnsi="Calibri" w:cs="Calibri"/>
          <w:color w:val="auto"/>
        </w:rPr>
        <w:lastRenderedPageBreak/>
        <w:t>2.2 Task 2: Design and Simulation of Various Antennas in MATLAB</w:t>
      </w:r>
      <w:bookmarkEnd w:id="11"/>
    </w:p>
    <w:p w:rsidR="00C20173" w:rsidRPr="00B66261" w:rsidRDefault="00C20173" w:rsidP="00C20173">
      <w:pPr>
        <w:rPr>
          <w:rFonts w:ascii="Calibri" w:hAnsi="Calibri" w:cs="Calibri"/>
        </w:rPr>
      </w:pPr>
    </w:p>
    <w:p w:rsidR="00C20173" w:rsidRPr="00B66261" w:rsidRDefault="00C20173" w:rsidP="00C20173">
      <w:pPr>
        <w:rPr>
          <w:rFonts w:ascii="Calibri" w:hAnsi="Calibri" w:cs="Calibri"/>
        </w:rPr>
      </w:pPr>
      <w:r w:rsidRPr="00B66261">
        <w:rPr>
          <w:rFonts w:ascii="Calibri" w:hAnsi="Calibri" w:cs="Calibri"/>
        </w:rPr>
        <w:t>This part of the report will go over the designs and compare the results of a Cylindrical dipole antenna, a folded dipole antenna, a helix antenna and a Horn antenna. All of the antennas in this section have been created and simulated using the MATLAB Antenna Design function.</w:t>
      </w:r>
    </w:p>
    <w:p w:rsidR="00C20173" w:rsidRPr="00B66261" w:rsidRDefault="00C20173" w:rsidP="00C20173">
      <w:pPr>
        <w:pStyle w:val="Heading3"/>
        <w:rPr>
          <w:rFonts w:ascii="Calibri" w:hAnsi="Calibri" w:cs="Calibri"/>
          <w:color w:val="auto"/>
        </w:rPr>
      </w:pPr>
      <w:bookmarkStart w:id="12" w:name="_Toc197953090"/>
      <w:r w:rsidRPr="00B66261">
        <w:rPr>
          <w:rFonts w:ascii="Calibri" w:hAnsi="Calibri" w:cs="Calibri"/>
          <w:color w:val="auto"/>
        </w:rPr>
        <w:t>Cylindrical DIPOLE Antenna</w:t>
      </w:r>
      <w:bookmarkEnd w:id="12"/>
      <w:r w:rsidRPr="00B66261">
        <w:rPr>
          <w:rFonts w:ascii="Calibri" w:hAnsi="Calibri" w:cs="Calibri"/>
          <w:color w:val="auto"/>
        </w:rPr>
        <w:t xml:space="preserve"> </w:t>
      </w:r>
    </w:p>
    <w:p w:rsidR="00C20173" w:rsidRPr="00B66261" w:rsidRDefault="00C20173" w:rsidP="00C20173">
      <w:pPr>
        <w:keepNext/>
        <w:rPr>
          <w:rFonts w:ascii="Calibri" w:hAnsi="Calibri" w:cs="Calibri"/>
        </w:rPr>
      </w:pPr>
      <w:r w:rsidRPr="00B66261">
        <w:rPr>
          <w:rFonts w:ascii="Calibri" w:hAnsi="Calibri" w:cs="Calibri"/>
        </w:rPr>
        <w:drawing>
          <wp:inline distT="0" distB="0" distL="0" distR="0" wp14:anchorId="1E1CD7AD" wp14:editId="538AC656">
            <wp:extent cx="1727343" cy="46101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39356" cy="4642161"/>
                    </a:xfrm>
                    <a:prstGeom prst="rect">
                      <a:avLst/>
                    </a:prstGeom>
                  </pic:spPr>
                </pic:pic>
              </a:graphicData>
            </a:graphic>
          </wp:inline>
        </w:drawing>
      </w:r>
    </w:p>
    <w:p w:rsidR="00C20173" w:rsidRPr="00B66261" w:rsidRDefault="00C20173" w:rsidP="00C20173">
      <w:pPr>
        <w:pStyle w:val="Caption"/>
        <w:rPr>
          <w:rFonts w:ascii="Calibri" w:hAnsi="Calibri" w:cs="Calibri"/>
          <w:color w:val="auto"/>
        </w:rPr>
      </w:pPr>
      <w:bookmarkStart w:id="13" w:name="_Toc197952916"/>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00B66261" w:rsidRPr="00B66261">
        <w:rPr>
          <w:rFonts w:ascii="Calibri" w:hAnsi="Calibri" w:cs="Calibri"/>
          <w:noProof/>
          <w:color w:val="auto"/>
        </w:rPr>
        <w:t>7</w:t>
      </w:r>
      <w:r w:rsidRPr="00B66261">
        <w:rPr>
          <w:rFonts w:ascii="Calibri" w:hAnsi="Calibri" w:cs="Calibri"/>
          <w:color w:val="auto"/>
        </w:rPr>
        <w:fldChar w:fldCharType="end"/>
      </w:r>
      <w:r w:rsidRPr="00B66261">
        <w:rPr>
          <w:rFonts w:ascii="Calibri" w:hAnsi="Calibri" w:cs="Calibri"/>
          <w:color w:val="auto"/>
        </w:rPr>
        <w:t xml:space="preserve"> Dipole Antenna</w:t>
      </w:r>
      <w:bookmarkEnd w:id="13"/>
    </w:p>
    <w:p w:rsidR="00C20173" w:rsidRPr="00B66261" w:rsidRDefault="00C20173" w:rsidP="00C20173">
      <w:pPr>
        <w:rPr>
          <w:rFonts w:ascii="Calibri" w:hAnsi="Calibri" w:cs="Calibri"/>
        </w:rPr>
      </w:pPr>
      <w:r w:rsidRPr="00B66261">
        <w:rPr>
          <w:rFonts w:ascii="Calibri" w:hAnsi="Calibri" w:cs="Calibri"/>
        </w:rPr>
        <w:t>The figure above is a 3d model of a cylindrical dipole antenna that was generated in MATLAB. The dipole antenna consists of two conductive elements and is one of the simplest types of RF antennas. This model shows the physical layout which is essential for understanding how it supports current distribution. The operating frequency for the dipole antenna is 2GHz.</w:t>
      </w:r>
    </w:p>
    <w:p w:rsidR="00C20173" w:rsidRPr="00B66261" w:rsidRDefault="00C20173" w:rsidP="00C20173">
      <w:pPr>
        <w:keepNext/>
        <w:rPr>
          <w:rFonts w:ascii="Calibri" w:hAnsi="Calibri" w:cs="Calibri"/>
        </w:rPr>
      </w:pPr>
      <w:r w:rsidRPr="00B66261">
        <w:rPr>
          <w:rFonts w:ascii="Calibri" w:hAnsi="Calibri" w:cs="Calibri"/>
        </w:rPr>
        <w:lastRenderedPageBreak/>
        <w:drawing>
          <wp:inline distT="0" distB="0" distL="0" distR="0" wp14:anchorId="0DE7BDD1" wp14:editId="0E69B5F9">
            <wp:extent cx="4343400" cy="2813155"/>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79397" cy="2836470"/>
                    </a:xfrm>
                    <a:prstGeom prst="rect">
                      <a:avLst/>
                    </a:prstGeom>
                  </pic:spPr>
                </pic:pic>
              </a:graphicData>
            </a:graphic>
          </wp:inline>
        </w:drawing>
      </w:r>
    </w:p>
    <w:p w:rsidR="00C20173" w:rsidRPr="00B66261" w:rsidRDefault="00C20173" w:rsidP="00C20173">
      <w:pPr>
        <w:pStyle w:val="Caption"/>
        <w:rPr>
          <w:rFonts w:ascii="Calibri" w:hAnsi="Calibri" w:cs="Calibri"/>
          <w:color w:val="auto"/>
        </w:rPr>
      </w:pPr>
      <w:bookmarkStart w:id="14" w:name="_Toc197952917"/>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00B66261" w:rsidRPr="00B66261">
        <w:rPr>
          <w:rFonts w:ascii="Calibri" w:hAnsi="Calibri" w:cs="Calibri"/>
          <w:noProof/>
          <w:color w:val="auto"/>
        </w:rPr>
        <w:t>8</w:t>
      </w:r>
      <w:r w:rsidRPr="00B66261">
        <w:rPr>
          <w:rFonts w:ascii="Calibri" w:hAnsi="Calibri" w:cs="Calibri"/>
          <w:color w:val="auto"/>
        </w:rPr>
        <w:fldChar w:fldCharType="end"/>
      </w:r>
      <w:r w:rsidRPr="00B66261">
        <w:rPr>
          <w:rFonts w:ascii="Calibri" w:hAnsi="Calibri" w:cs="Calibri"/>
          <w:color w:val="auto"/>
        </w:rPr>
        <w:t xml:space="preserve"> S-Parameter Dipole</w:t>
      </w:r>
      <w:bookmarkEnd w:id="14"/>
    </w:p>
    <w:p w:rsidR="00C20173" w:rsidRPr="00B66261" w:rsidRDefault="00C20173" w:rsidP="00C20173">
      <w:pPr>
        <w:rPr>
          <w:rFonts w:ascii="Calibri" w:hAnsi="Calibri" w:cs="Calibri"/>
        </w:rPr>
      </w:pPr>
      <w:r w:rsidRPr="00B66261">
        <w:rPr>
          <w:rFonts w:ascii="Calibri" w:hAnsi="Calibri" w:cs="Calibri"/>
        </w:rPr>
        <w:t>This figure shows the S11 (reflection Coefficient) parameter for the cylindrical dipole antenna which indicates how much power is reflected back to the antenna port. In the figure above the S11 value is around 1.92GHz.</w:t>
      </w:r>
    </w:p>
    <w:p w:rsidR="00C20173" w:rsidRPr="00B66261" w:rsidRDefault="00C20173" w:rsidP="00C20173">
      <w:pPr>
        <w:keepNext/>
        <w:rPr>
          <w:rFonts w:ascii="Calibri" w:hAnsi="Calibri" w:cs="Calibri"/>
        </w:rPr>
      </w:pPr>
      <w:r w:rsidRPr="00B66261">
        <w:rPr>
          <w:rFonts w:ascii="Calibri" w:hAnsi="Calibri" w:cs="Calibri"/>
        </w:rPr>
        <w:drawing>
          <wp:inline distT="0" distB="0" distL="0" distR="0" wp14:anchorId="0876CA08" wp14:editId="50314DB4">
            <wp:extent cx="4357163" cy="360172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80543" cy="3621047"/>
                    </a:xfrm>
                    <a:prstGeom prst="rect">
                      <a:avLst/>
                    </a:prstGeom>
                  </pic:spPr>
                </pic:pic>
              </a:graphicData>
            </a:graphic>
          </wp:inline>
        </w:drawing>
      </w:r>
    </w:p>
    <w:p w:rsidR="00C20173" w:rsidRPr="00B66261" w:rsidRDefault="00C20173" w:rsidP="00C20173">
      <w:pPr>
        <w:pStyle w:val="Caption"/>
        <w:rPr>
          <w:rFonts w:ascii="Calibri" w:hAnsi="Calibri" w:cs="Calibri"/>
          <w:color w:val="auto"/>
        </w:rPr>
      </w:pPr>
      <w:bookmarkStart w:id="15" w:name="_Toc197952918"/>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00B66261" w:rsidRPr="00B66261">
        <w:rPr>
          <w:rFonts w:ascii="Calibri" w:hAnsi="Calibri" w:cs="Calibri"/>
          <w:noProof/>
          <w:color w:val="auto"/>
        </w:rPr>
        <w:t>9</w:t>
      </w:r>
      <w:r w:rsidRPr="00B66261">
        <w:rPr>
          <w:rFonts w:ascii="Calibri" w:hAnsi="Calibri" w:cs="Calibri"/>
          <w:color w:val="auto"/>
        </w:rPr>
        <w:fldChar w:fldCharType="end"/>
      </w:r>
      <w:r w:rsidRPr="00B66261">
        <w:rPr>
          <w:rFonts w:ascii="Calibri" w:hAnsi="Calibri" w:cs="Calibri"/>
          <w:color w:val="auto"/>
        </w:rPr>
        <w:t xml:space="preserve"> 2D Radiation pattern</w:t>
      </w:r>
      <w:bookmarkEnd w:id="15"/>
    </w:p>
    <w:p w:rsidR="00C20173" w:rsidRPr="00B66261" w:rsidRDefault="00C20173" w:rsidP="00C20173">
      <w:pPr>
        <w:rPr>
          <w:rFonts w:ascii="Calibri" w:hAnsi="Calibri" w:cs="Calibri"/>
        </w:rPr>
      </w:pPr>
      <w:r w:rsidRPr="00B66261">
        <w:rPr>
          <w:rFonts w:ascii="Calibri" w:hAnsi="Calibri" w:cs="Calibri"/>
        </w:rPr>
        <w:t>This figure is shows the 2D radiation pattern of the dipole antenna, it represents how the antenna radiates in a specific plane.</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0E7EC018" wp14:editId="2F9C1A0F">
            <wp:extent cx="5486400" cy="3709670"/>
            <wp:effectExtent l="0" t="0" r="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370967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16" w:name="_Toc197952919"/>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10</w:t>
      </w:r>
      <w:r w:rsidRPr="00B66261">
        <w:rPr>
          <w:rFonts w:ascii="Calibri" w:hAnsi="Calibri" w:cs="Calibri"/>
          <w:color w:val="auto"/>
        </w:rPr>
        <w:fldChar w:fldCharType="end"/>
      </w:r>
      <w:r w:rsidRPr="00B66261">
        <w:rPr>
          <w:rFonts w:ascii="Calibri" w:hAnsi="Calibri" w:cs="Calibri"/>
          <w:color w:val="auto"/>
        </w:rPr>
        <w:t xml:space="preserve"> Radiation Pattern Dipole</w:t>
      </w:r>
      <w:bookmarkEnd w:id="16"/>
    </w:p>
    <w:p w:rsidR="00C20173" w:rsidRPr="00B66261" w:rsidRDefault="00C20173" w:rsidP="00C20173">
      <w:pPr>
        <w:rPr>
          <w:rFonts w:ascii="Calibri" w:hAnsi="Calibri" w:cs="Calibri"/>
        </w:rPr>
      </w:pPr>
      <w:r w:rsidRPr="00B66261">
        <w:rPr>
          <w:rFonts w:ascii="Calibri" w:hAnsi="Calibri" w:cs="Calibri"/>
        </w:rPr>
        <w:t xml:space="preserve">This figure shows the 3d radiation pattern of the cylindrical dipole antenna at a frequency of 2GHz, the Z-axis represents the direction perpendicular to the antenna. The Azimuth and Elevation show the horizontal and vertical angles of radiation. The coloured bar on the right side shows the gain in </w:t>
      </w:r>
      <w:proofErr w:type="spellStart"/>
      <w:r w:rsidRPr="00B66261">
        <w:rPr>
          <w:rFonts w:ascii="Calibri" w:hAnsi="Calibri" w:cs="Calibri"/>
        </w:rPr>
        <w:t>dBi</w:t>
      </w:r>
      <w:proofErr w:type="spellEnd"/>
      <w:r w:rsidRPr="00B66261">
        <w:rPr>
          <w:rFonts w:ascii="Calibri" w:hAnsi="Calibri" w:cs="Calibri"/>
        </w:rPr>
        <w:t xml:space="preserve"> where red/yellow regions have a stronger radiation (higher gain) and the blue regions represent very low radiation.</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12A073EA" wp14:editId="308B8FE8">
            <wp:extent cx="5486400" cy="3730625"/>
            <wp:effectExtent l="0" t="0" r="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73062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17" w:name="_Toc197952920"/>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11</w:t>
      </w:r>
      <w:r w:rsidRPr="00B66261">
        <w:rPr>
          <w:rFonts w:ascii="Calibri" w:hAnsi="Calibri" w:cs="Calibri"/>
          <w:color w:val="auto"/>
        </w:rPr>
        <w:fldChar w:fldCharType="end"/>
      </w:r>
      <w:r w:rsidRPr="00B66261">
        <w:rPr>
          <w:rFonts w:ascii="Calibri" w:hAnsi="Calibri" w:cs="Calibri"/>
          <w:color w:val="auto"/>
        </w:rPr>
        <w:t xml:space="preserve"> Dipole Impedance</w:t>
      </w:r>
      <w:bookmarkEnd w:id="17"/>
    </w:p>
    <w:p w:rsidR="00C20173" w:rsidRPr="00B66261" w:rsidRDefault="00C20173" w:rsidP="00C20173">
      <w:pPr>
        <w:rPr>
          <w:rFonts w:ascii="Calibri" w:hAnsi="Calibri" w:cs="Calibri"/>
        </w:rPr>
      </w:pPr>
      <w:r w:rsidRPr="00B66261">
        <w:rPr>
          <w:rFonts w:ascii="Calibri" w:hAnsi="Calibri" w:cs="Calibri"/>
        </w:rPr>
        <w:t xml:space="preserve">This figure shows the impedance of the cylindrical dipole antenna. Impedance refers to the total opposition and antenna offers to an alternating current. In order to achieve this, it consists of two components Resistance and reactance. The resistance line shows the actual energy dissipation and reactance represents the energy temporarily stored in the magnetic fields. </w:t>
      </w:r>
      <w:r w:rsidR="00692EDF" w:rsidRPr="00B66261">
        <w:rPr>
          <w:rFonts w:ascii="Calibri" w:hAnsi="Calibri" w:cs="Calibri"/>
        </w:rPr>
        <w:t>[3]</w:t>
      </w:r>
    </w:p>
    <w:p w:rsidR="00C20173" w:rsidRPr="00B66261" w:rsidRDefault="00C20173" w:rsidP="00C20173">
      <w:pPr>
        <w:rPr>
          <w:rFonts w:ascii="Calibri" w:hAnsi="Calibri" w:cs="Calibri"/>
        </w:rPr>
      </w:pPr>
    </w:p>
    <w:p w:rsidR="00C20173" w:rsidRPr="00B66261" w:rsidRDefault="00C20173" w:rsidP="00C20173">
      <w:pPr>
        <w:pStyle w:val="Heading3"/>
        <w:rPr>
          <w:rFonts w:ascii="Calibri" w:hAnsi="Calibri" w:cs="Calibri"/>
          <w:color w:val="auto"/>
        </w:rPr>
      </w:pPr>
      <w:bookmarkStart w:id="18" w:name="_Toc197953091"/>
      <w:r w:rsidRPr="00B66261">
        <w:rPr>
          <w:rFonts w:ascii="Calibri" w:hAnsi="Calibri" w:cs="Calibri"/>
          <w:color w:val="auto"/>
        </w:rPr>
        <w:lastRenderedPageBreak/>
        <w:t>Folded Dipole Antenna</w:t>
      </w:r>
      <w:bookmarkEnd w:id="18"/>
      <w:r w:rsidRPr="00B66261">
        <w:rPr>
          <w:rFonts w:ascii="Calibri" w:hAnsi="Calibri" w:cs="Calibri"/>
          <w:color w:val="auto"/>
        </w:rPr>
        <w:t xml:space="preserve"> </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751C7E16" wp14:editId="611E04C8">
            <wp:extent cx="5486400" cy="3538220"/>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353822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19" w:name="_Toc197952921"/>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12</w:t>
      </w:r>
      <w:r w:rsidRPr="00B66261">
        <w:rPr>
          <w:rFonts w:ascii="Calibri" w:hAnsi="Calibri" w:cs="Calibri"/>
          <w:color w:val="auto"/>
        </w:rPr>
        <w:fldChar w:fldCharType="end"/>
      </w:r>
      <w:r w:rsidRPr="00B66261">
        <w:rPr>
          <w:rFonts w:ascii="Calibri" w:hAnsi="Calibri" w:cs="Calibri"/>
          <w:color w:val="auto"/>
        </w:rPr>
        <w:t>Folded 3D Image</w:t>
      </w:r>
      <w:bookmarkEnd w:id="19"/>
    </w:p>
    <w:p w:rsidR="00C20173" w:rsidRPr="00B66261" w:rsidRDefault="00C20173" w:rsidP="00C20173">
      <w:pPr>
        <w:rPr>
          <w:rFonts w:ascii="Calibri" w:hAnsi="Calibri" w:cs="Calibri"/>
        </w:rPr>
      </w:pPr>
      <w:r w:rsidRPr="00B66261">
        <w:rPr>
          <w:rFonts w:ascii="Calibri" w:hAnsi="Calibri" w:cs="Calibri"/>
        </w:rPr>
        <w:t>The above figure shows a 3D representation of a folded dipole antenna at a frequency of 110.5MHz.</w:t>
      </w:r>
    </w:p>
    <w:p w:rsidR="00C20173" w:rsidRDefault="00C20173" w:rsidP="00C20173">
      <w:pPr>
        <w:rPr>
          <w:rFonts w:ascii="Calibri" w:hAnsi="Calibri" w:cs="Calibri"/>
        </w:rPr>
      </w:pPr>
    </w:p>
    <w:p w:rsidR="006F4E71" w:rsidRPr="00B66261" w:rsidRDefault="006F4E71" w:rsidP="00C20173">
      <w:pPr>
        <w:rPr>
          <w:rFonts w:ascii="Calibri" w:hAnsi="Calibri" w:cs="Calibri"/>
        </w:rPr>
      </w:pP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57AA50FC" wp14:editId="3BF1B5B4">
            <wp:extent cx="5158854" cy="3440430"/>
            <wp:effectExtent l="0" t="0" r="381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60334" cy="3441417"/>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0" w:name="_Toc197952922"/>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13</w:t>
      </w:r>
      <w:r w:rsidRPr="00B66261">
        <w:rPr>
          <w:rFonts w:ascii="Calibri" w:hAnsi="Calibri" w:cs="Calibri"/>
          <w:color w:val="auto"/>
        </w:rPr>
        <w:fldChar w:fldCharType="end"/>
      </w:r>
      <w:r w:rsidRPr="00B66261">
        <w:rPr>
          <w:rFonts w:ascii="Calibri" w:hAnsi="Calibri" w:cs="Calibri"/>
          <w:color w:val="auto"/>
        </w:rPr>
        <w:t xml:space="preserve"> Folded Radiation patter</w:t>
      </w:r>
      <w:bookmarkEnd w:id="20"/>
    </w:p>
    <w:p w:rsidR="00C20173" w:rsidRDefault="00C20173" w:rsidP="00C20173">
      <w:pPr>
        <w:rPr>
          <w:rFonts w:ascii="Calibri" w:hAnsi="Calibri" w:cs="Calibri"/>
        </w:rPr>
      </w:pPr>
      <w:r w:rsidRPr="00B66261">
        <w:rPr>
          <w:rFonts w:ascii="Calibri" w:hAnsi="Calibri" w:cs="Calibri"/>
        </w:rPr>
        <w:t xml:space="preserve">This figure shows the 3D radiation pattern of the folded dipole antenna, as seen in the figure above it is very similar to a regular (half-wave) dipole. Only with some minor differences. Like the other dipole antenna radiation is strongest in directions perpendicular to the antenna’s length. </w:t>
      </w:r>
    </w:p>
    <w:p w:rsidR="006F4E71" w:rsidRPr="00B66261" w:rsidRDefault="006F4E71" w:rsidP="00C20173">
      <w:pPr>
        <w:rPr>
          <w:rFonts w:ascii="Calibri" w:hAnsi="Calibri" w:cs="Calibri"/>
        </w:rPr>
      </w:pPr>
    </w:p>
    <w:p w:rsidR="00C20173" w:rsidRPr="00B66261" w:rsidRDefault="00C20173" w:rsidP="00C20173">
      <w:pPr>
        <w:rPr>
          <w:rFonts w:ascii="Calibri" w:hAnsi="Calibri" w:cs="Calibri"/>
        </w:rPr>
      </w:pP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42D49248" wp14:editId="6FFCB077">
            <wp:extent cx="5486400" cy="339471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339471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1" w:name="_Toc197952923"/>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14</w:t>
      </w:r>
      <w:r w:rsidRPr="00B66261">
        <w:rPr>
          <w:rFonts w:ascii="Calibri" w:hAnsi="Calibri" w:cs="Calibri"/>
          <w:color w:val="auto"/>
        </w:rPr>
        <w:fldChar w:fldCharType="end"/>
      </w:r>
      <w:r w:rsidRPr="00B66261">
        <w:rPr>
          <w:rFonts w:ascii="Calibri" w:hAnsi="Calibri" w:cs="Calibri"/>
          <w:color w:val="auto"/>
        </w:rPr>
        <w:t xml:space="preserve"> Folded impedance</w:t>
      </w:r>
      <w:bookmarkEnd w:id="21"/>
    </w:p>
    <w:p w:rsidR="00C20173" w:rsidRPr="00B66261" w:rsidRDefault="00C20173" w:rsidP="00C20173">
      <w:pPr>
        <w:rPr>
          <w:rFonts w:ascii="Calibri" w:hAnsi="Calibri" w:cs="Calibri"/>
        </w:rPr>
      </w:pPr>
      <w:r w:rsidRPr="00B66261">
        <w:rPr>
          <w:rFonts w:ascii="Calibri" w:hAnsi="Calibri" w:cs="Calibri"/>
        </w:rPr>
        <w:t xml:space="preserve">The above figure is showing the impedance of the folded dipole antenna. </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4C0ABD0A" wp14:editId="5303138E">
            <wp:extent cx="5486400" cy="3347085"/>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334708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2" w:name="_Toc197952924"/>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15</w:t>
      </w:r>
      <w:r w:rsidRPr="00B66261">
        <w:rPr>
          <w:rFonts w:ascii="Calibri" w:hAnsi="Calibri" w:cs="Calibri"/>
          <w:color w:val="auto"/>
        </w:rPr>
        <w:fldChar w:fldCharType="end"/>
      </w:r>
      <w:r w:rsidRPr="00B66261">
        <w:rPr>
          <w:rFonts w:ascii="Calibri" w:hAnsi="Calibri" w:cs="Calibri"/>
          <w:color w:val="auto"/>
        </w:rPr>
        <w:t>Folded S Param</w:t>
      </w:r>
      <w:bookmarkEnd w:id="22"/>
    </w:p>
    <w:p w:rsidR="00C20173" w:rsidRPr="00B66261" w:rsidRDefault="00C20173" w:rsidP="00C20173">
      <w:pPr>
        <w:rPr>
          <w:rFonts w:ascii="Calibri" w:hAnsi="Calibri" w:cs="Calibri"/>
        </w:rPr>
      </w:pPr>
      <w:r w:rsidRPr="00B66261">
        <w:rPr>
          <w:rFonts w:ascii="Calibri" w:hAnsi="Calibri" w:cs="Calibri"/>
        </w:rPr>
        <w:t>This shows the S11 parameter for the folded dipole antenna. As visible above the S11 value is around 109MHz.</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38121025" wp14:editId="280221F3">
            <wp:extent cx="5486400" cy="385381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385381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3" w:name="_Toc197952925"/>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16</w:t>
      </w:r>
      <w:r w:rsidRPr="00B66261">
        <w:rPr>
          <w:rFonts w:ascii="Calibri" w:hAnsi="Calibri" w:cs="Calibri"/>
          <w:color w:val="auto"/>
        </w:rPr>
        <w:fldChar w:fldCharType="end"/>
      </w:r>
      <w:r w:rsidRPr="00B66261">
        <w:rPr>
          <w:rFonts w:ascii="Calibri" w:hAnsi="Calibri" w:cs="Calibri"/>
          <w:color w:val="auto"/>
        </w:rPr>
        <w:t xml:space="preserve"> 2d Radiation Folded</w:t>
      </w:r>
      <w:bookmarkEnd w:id="23"/>
    </w:p>
    <w:p w:rsidR="00C20173" w:rsidRDefault="00C20173" w:rsidP="00C20173">
      <w:pPr>
        <w:rPr>
          <w:rFonts w:ascii="Calibri" w:hAnsi="Calibri" w:cs="Calibri"/>
        </w:rPr>
      </w:pPr>
      <w:r w:rsidRPr="00B66261">
        <w:rPr>
          <w:rFonts w:ascii="Calibri" w:hAnsi="Calibri" w:cs="Calibri"/>
        </w:rPr>
        <w:t>This figure shoes the 2D radiation pattern of the folded dipole antenna.</w:t>
      </w:r>
    </w:p>
    <w:p w:rsidR="006F4E71" w:rsidRPr="00B66261" w:rsidRDefault="006F4E71" w:rsidP="00C20173">
      <w:pPr>
        <w:rPr>
          <w:rFonts w:ascii="Calibri" w:hAnsi="Calibri" w:cs="Calibri"/>
        </w:rPr>
      </w:pPr>
    </w:p>
    <w:p w:rsidR="00C20173" w:rsidRPr="00B66261" w:rsidRDefault="00C20173" w:rsidP="00C20173">
      <w:pPr>
        <w:pStyle w:val="Heading3"/>
        <w:rPr>
          <w:rFonts w:ascii="Calibri" w:hAnsi="Calibri" w:cs="Calibri"/>
          <w:color w:val="auto"/>
        </w:rPr>
      </w:pPr>
      <w:bookmarkStart w:id="24" w:name="_Toc197953092"/>
      <w:r w:rsidRPr="00B66261">
        <w:rPr>
          <w:rFonts w:ascii="Calibri" w:hAnsi="Calibri" w:cs="Calibri"/>
          <w:color w:val="auto"/>
        </w:rPr>
        <w:lastRenderedPageBreak/>
        <w:t>Horn Antenna</w:t>
      </w:r>
      <w:bookmarkEnd w:id="24"/>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74DD3E31" wp14:editId="66A7D29D">
            <wp:extent cx="5486400" cy="35623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6400" cy="356235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5" w:name="_Toc197952926"/>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17</w:t>
      </w:r>
      <w:r w:rsidRPr="00B66261">
        <w:rPr>
          <w:rFonts w:ascii="Calibri" w:hAnsi="Calibri" w:cs="Calibri"/>
          <w:color w:val="auto"/>
        </w:rPr>
        <w:fldChar w:fldCharType="end"/>
      </w:r>
      <w:r w:rsidRPr="00B66261">
        <w:rPr>
          <w:rFonts w:ascii="Calibri" w:hAnsi="Calibri" w:cs="Calibri"/>
          <w:color w:val="auto"/>
        </w:rPr>
        <w:t xml:space="preserve"> Horn Antenna</w:t>
      </w:r>
      <w:bookmarkEnd w:id="25"/>
    </w:p>
    <w:p w:rsidR="00C20173" w:rsidRPr="00B66261" w:rsidRDefault="00C20173" w:rsidP="00C20173">
      <w:pPr>
        <w:rPr>
          <w:rFonts w:ascii="Calibri" w:hAnsi="Calibri" w:cs="Calibri"/>
        </w:rPr>
      </w:pPr>
      <w:r w:rsidRPr="00B66261">
        <w:rPr>
          <w:rFonts w:ascii="Calibri" w:hAnsi="Calibri" w:cs="Calibri"/>
        </w:rPr>
        <w:t>This figure shows the 3D design for the Horn antenna set at a frequency of 9GHz.</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4F47B1C4" wp14:editId="0C7B9927">
            <wp:extent cx="5486400" cy="369252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369252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6" w:name="_Toc197952927"/>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18</w:t>
      </w:r>
      <w:r w:rsidRPr="00B66261">
        <w:rPr>
          <w:rFonts w:ascii="Calibri" w:hAnsi="Calibri" w:cs="Calibri"/>
          <w:color w:val="auto"/>
        </w:rPr>
        <w:fldChar w:fldCharType="end"/>
      </w:r>
      <w:r w:rsidRPr="00B66261">
        <w:rPr>
          <w:rFonts w:ascii="Calibri" w:hAnsi="Calibri" w:cs="Calibri"/>
          <w:color w:val="auto"/>
        </w:rPr>
        <w:t xml:space="preserve"> Impedance Horn</w:t>
      </w:r>
      <w:bookmarkEnd w:id="26"/>
    </w:p>
    <w:p w:rsidR="00C20173" w:rsidRPr="00B66261" w:rsidRDefault="00C20173" w:rsidP="00C20173">
      <w:pPr>
        <w:rPr>
          <w:rFonts w:ascii="Calibri" w:hAnsi="Calibri" w:cs="Calibri"/>
        </w:rPr>
      </w:pPr>
      <w:r w:rsidRPr="00B66261">
        <w:rPr>
          <w:rFonts w:ascii="Calibri" w:hAnsi="Calibri" w:cs="Calibri"/>
        </w:rPr>
        <w:t>This figure shows the impedance values for the horn antenna.</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7CAF24B0" wp14:editId="661F64A1">
            <wp:extent cx="5486400" cy="358838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86400" cy="358838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7" w:name="_Toc197952928"/>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19</w:t>
      </w:r>
      <w:r w:rsidRPr="00B66261">
        <w:rPr>
          <w:rFonts w:ascii="Calibri" w:hAnsi="Calibri" w:cs="Calibri"/>
          <w:color w:val="auto"/>
        </w:rPr>
        <w:fldChar w:fldCharType="end"/>
      </w:r>
      <w:r w:rsidRPr="00B66261">
        <w:rPr>
          <w:rFonts w:ascii="Calibri" w:hAnsi="Calibri" w:cs="Calibri"/>
          <w:color w:val="auto"/>
        </w:rPr>
        <w:t xml:space="preserve"> S Parameter Horn</w:t>
      </w:r>
      <w:bookmarkEnd w:id="27"/>
    </w:p>
    <w:p w:rsidR="00C20173" w:rsidRPr="00B66261" w:rsidRDefault="00C20173" w:rsidP="00C20173">
      <w:pPr>
        <w:rPr>
          <w:rFonts w:ascii="Calibri" w:hAnsi="Calibri" w:cs="Calibri"/>
        </w:rPr>
      </w:pPr>
      <w:r w:rsidRPr="00B66261">
        <w:rPr>
          <w:rFonts w:ascii="Calibri" w:hAnsi="Calibri" w:cs="Calibri"/>
        </w:rPr>
        <w:t>This figure shows the S11 parameters for the horn antenna as visible in the figure the S11 value is around 8.86GHz</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5D645585" wp14:editId="6D31B1C5">
            <wp:extent cx="5486400" cy="31432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86400" cy="314325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8" w:name="_Toc197952929"/>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20</w:t>
      </w:r>
      <w:r w:rsidRPr="00B66261">
        <w:rPr>
          <w:rFonts w:ascii="Calibri" w:hAnsi="Calibri" w:cs="Calibri"/>
          <w:color w:val="auto"/>
        </w:rPr>
        <w:fldChar w:fldCharType="end"/>
      </w:r>
      <w:r w:rsidRPr="00B66261">
        <w:rPr>
          <w:rFonts w:ascii="Calibri" w:hAnsi="Calibri" w:cs="Calibri"/>
          <w:color w:val="auto"/>
        </w:rPr>
        <w:t xml:space="preserve"> Radiation pattern horn</w:t>
      </w:r>
      <w:bookmarkEnd w:id="28"/>
    </w:p>
    <w:p w:rsidR="00C20173" w:rsidRPr="00B66261" w:rsidRDefault="00C20173" w:rsidP="00C20173">
      <w:pPr>
        <w:rPr>
          <w:rFonts w:ascii="Calibri" w:hAnsi="Calibri" w:cs="Calibri"/>
        </w:rPr>
      </w:pPr>
      <w:r w:rsidRPr="00B66261">
        <w:rPr>
          <w:rFonts w:ascii="Calibri" w:hAnsi="Calibri" w:cs="Calibri"/>
        </w:rPr>
        <w:t>This figure shows the 3D radiation pattern of the horn antenna.</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267DC655" wp14:editId="422E76C8">
            <wp:extent cx="5486400" cy="48285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86400" cy="4828540"/>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29" w:name="_Toc197952930"/>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21</w:t>
      </w:r>
      <w:r w:rsidRPr="00B66261">
        <w:rPr>
          <w:rFonts w:ascii="Calibri" w:hAnsi="Calibri" w:cs="Calibri"/>
          <w:color w:val="auto"/>
        </w:rPr>
        <w:fldChar w:fldCharType="end"/>
      </w:r>
      <w:r w:rsidRPr="00B66261">
        <w:rPr>
          <w:rFonts w:ascii="Calibri" w:hAnsi="Calibri" w:cs="Calibri"/>
          <w:color w:val="auto"/>
        </w:rPr>
        <w:t xml:space="preserve"> 2D radiation pattern</w:t>
      </w:r>
      <w:bookmarkEnd w:id="29"/>
    </w:p>
    <w:p w:rsidR="00C20173" w:rsidRPr="00B66261" w:rsidRDefault="00C20173" w:rsidP="00C20173">
      <w:pPr>
        <w:rPr>
          <w:rFonts w:ascii="Calibri" w:hAnsi="Calibri" w:cs="Calibri"/>
        </w:rPr>
      </w:pPr>
      <w:r w:rsidRPr="00B66261">
        <w:rPr>
          <w:rFonts w:ascii="Calibri" w:hAnsi="Calibri" w:cs="Calibri"/>
        </w:rPr>
        <w:t>This figure shows the 2D radiation pattern of the horn antenna.</w:t>
      </w:r>
    </w:p>
    <w:p w:rsidR="00C20173" w:rsidRPr="00B66261" w:rsidRDefault="00C20173" w:rsidP="00C20173">
      <w:pPr>
        <w:pStyle w:val="Heading3"/>
        <w:rPr>
          <w:rFonts w:ascii="Calibri" w:hAnsi="Calibri" w:cs="Calibri"/>
          <w:color w:val="auto"/>
        </w:rPr>
      </w:pPr>
      <w:bookmarkStart w:id="30" w:name="_Toc197953093"/>
      <w:r w:rsidRPr="00B66261">
        <w:rPr>
          <w:rFonts w:ascii="Calibri" w:hAnsi="Calibri" w:cs="Calibri"/>
          <w:color w:val="auto"/>
        </w:rPr>
        <w:lastRenderedPageBreak/>
        <w:t>Helix Antenna</w:t>
      </w:r>
      <w:bookmarkEnd w:id="30"/>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0B8FB093" wp14:editId="2275A9AE">
            <wp:extent cx="4698747" cy="4167963"/>
            <wp:effectExtent l="0" t="0" r="6985"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711870" cy="4179603"/>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1" w:name="_Toc197952931"/>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22</w:t>
      </w:r>
      <w:r w:rsidRPr="00B66261">
        <w:rPr>
          <w:rFonts w:ascii="Calibri" w:hAnsi="Calibri" w:cs="Calibri"/>
          <w:color w:val="auto"/>
        </w:rPr>
        <w:fldChar w:fldCharType="end"/>
      </w:r>
      <w:r w:rsidRPr="00B66261">
        <w:rPr>
          <w:rFonts w:ascii="Calibri" w:hAnsi="Calibri" w:cs="Calibri"/>
          <w:color w:val="auto"/>
        </w:rPr>
        <w:t xml:space="preserve"> Helix Antenna</w:t>
      </w:r>
      <w:bookmarkEnd w:id="31"/>
    </w:p>
    <w:p w:rsidR="00C20173" w:rsidRPr="00B66261" w:rsidRDefault="00C20173" w:rsidP="00C20173">
      <w:pPr>
        <w:rPr>
          <w:rFonts w:ascii="Calibri" w:hAnsi="Calibri" w:cs="Calibri"/>
        </w:rPr>
      </w:pPr>
      <w:r w:rsidRPr="00B66261">
        <w:rPr>
          <w:rFonts w:ascii="Calibri" w:hAnsi="Calibri" w:cs="Calibri"/>
        </w:rPr>
        <w:t>This figure shows the 3D image of the Helix antenna generated in MATLAB at a frequency of 21GHz.</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16FB4D7B" wp14:editId="41D83649">
            <wp:extent cx="4703693" cy="2966484"/>
            <wp:effectExtent l="0" t="0" r="1905"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728269" cy="2981983"/>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2" w:name="_Toc197952932"/>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23</w:t>
      </w:r>
      <w:r w:rsidRPr="00B66261">
        <w:rPr>
          <w:rFonts w:ascii="Calibri" w:hAnsi="Calibri" w:cs="Calibri"/>
          <w:color w:val="auto"/>
        </w:rPr>
        <w:fldChar w:fldCharType="end"/>
      </w:r>
      <w:r w:rsidRPr="00B66261">
        <w:rPr>
          <w:rFonts w:ascii="Calibri" w:hAnsi="Calibri" w:cs="Calibri"/>
          <w:color w:val="auto"/>
        </w:rPr>
        <w:t xml:space="preserve"> Impedance Helix</w:t>
      </w:r>
      <w:bookmarkEnd w:id="32"/>
    </w:p>
    <w:p w:rsidR="00C20173" w:rsidRPr="00B66261" w:rsidRDefault="00C20173" w:rsidP="00C20173">
      <w:pPr>
        <w:rPr>
          <w:rFonts w:ascii="Calibri" w:hAnsi="Calibri" w:cs="Calibri"/>
        </w:rPr>
      </w:pPr>
      <w:r w:rsidRPr="00B66261">
        <w:rPr>
          <w:rFonts w:ascii="Calibri" w:hAnsi="Calibri" w:cs="Calibri"/>
        </w:rPr>
        <w:t>This figure shows the impedance of the helix antenna.</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1EA756C1" wp14:editId="14B7E17D">
            <wp:extent cx="4731489" cy="309408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759471" cy="311238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3" w:name="_Toc197952933"/>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24</w:t>
      </w:r>
      <w:r w:rsidRPr="00B66261">
        <w:rPr>
          <w:rFonts w:ascii="Calibri" w:hAnsi="Calibri" w:cs="Calibri"/>
          <w:color w:val="auto"/>
        </w:rPr>
        <w:fldChar w:fldCharType="end"/>
      </w:r>
      <w:r w:rsidRPr="00B66261">
        <w:rPr>
          <w:rFonts w:ascii="Calibri" w:hAnsi="Calibri" w:cs="Calibri"/>
          <w:color w:val="auto"/>
        </w:rPr>
        <w:t xml:space="preserve"> S Parameter Helix</w:t>
      </w:r>
      <w:bookmarkEnd w:id="33"/>
    </w:p>
    <w:p w:rsidR="00C20173" w:rsidRPr="00B66261" w:rsidRDefault="00C20173" w:rsidP="00C20173">
      <w:pPr>
        <w:rPr>
          <w:rFonts w:ascii="Calibri" w:hAnsi="Calibri" w:cs="Calibri"/>
        </w:rPr>
      </w:pPr>
      <w:r w:rsidRPr="00B66261">
        <w:rPr>
          <w:rFonts w:ascii="Calibri" w:hAnsi="Calibri" w:cs="Calibri"/>
        </w:rPr>
        <w:t xml:space="preserve">This figure shows the S11 parameter for the helix antenna and in this </w:t>
      </w:r>
      <w:proofErr w:type="gramStart"/>
      <w:r w:rsidRPr="00B66261">
        <w:rPr>
          <w:rFonts w:ascii="Calibri" w:hAnsi="Calibri" w:cs="Calibri"/>
        </w:rPr>
        <w:t>example</w:t>
      </w:r>
      <w:proofErr w:type="gramEnd"/>
      <w:r w:rsidRPr="00B66261">
        <w:rPr>
          <w:rFonts w:ascii="Calibri" w:hAnsi="Calibri" w:cs="Calibri"/>
        </w:rPr>
        <w:t xml:space="preserve"> it shows the figure to be around 20.4 GHz.</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6D5234CD" wp14:editId="05C085C0">
            <wp:extent cx="4726734" cy="3859619"/>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51604" cy="3879927"/>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4" w:name="_Toc197952934"/>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25</w:t>
      </w:r>
      <w:r w:rsidRPr="00B66261">
        <w:rPr>
          <w:rFonts w:ascii="Calibri" w:hAnsi="Calibri" w:cs="Calibri"/>
          <w:color w:val="auto"/>
        </w:rPr>
        <w:fldChar w:fldCharType="end"/>
      </w:r>
      <w:r w:rsidRPr="00B66261">
        <w:rPr>
          <w:rFonts w:ascii="Calibri" w:hAnsi="Calibri" w:cs="Calibri"/>
          <w:color w:val="auto"/>
        </w:rPr>
        <w:t xml:space="preserve"> Radiation Pattern Helix</w:t>
      </w:r>
      <w:bookmarkEnd w:id="34"/>
    </w:p>
    <w:p w:rsidR="00C20173" w:rsidRPr="00B66261" w:rsidRDefault="00C20173" w:rsidP="00C20173">
      <w:pPr>
        <w:rPr>
          <w:rFonts w:ascii="Calibri" w:hAnsi="Calibri" w:cs="Calibri"/>
        </w:rPr>
      </w:pPr>
      <w:r w:rsidRPr="00B66261">
        <w:rPr>
          <w:rFonts w:ascii="Calibri" w:hAnsi="Calibri" w:cs="Calibri"/>
        </w:rPr>
        <w:t>This figure represents the 3D radiation pattern of the helix antenna.</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45D7D22B" wp14:editId="03A6970A">
            <wp:extent cx="4474783" cy="4316819"/>
            <wp:effectExtent l="0" t="0" r="254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487309" cy="4328902"/>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5" w:name="_Toc197952935"/>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26</w:t>
      </w:r>
      <w:r w:rsidRPr="00B66261">
        <w:rPr>
          <w:rFonts w:ascii="Calibri" w:hAnsi="Calibri" w:cs="Calibri"/>
          <w:color w:val="auto"/>
        </w:rPr>
        <w:fldChar w:fldCharType="end"/>
      </w:r>
      <w:r w:rsidRPr="00B66261">
        <w:rPr>
          <w:rFonts w:ascii="Calibri" w:hAnsi="Calibri" w:cs="Calibri"/>
          <w:color w:val="auto"/>
        </w:rPr>
        <w:t xml:space="preserve"> 2D radiation Helix</w:t>
      </w:r>
      <w:bookmarkEnd w:id="35"/>
    </w:p>
    <w:p w:rsidR="00C20173" w:rsidRPr="00B66261" w:rsidRDefault="00C20173" w:rsidP="00C20173">
      <w:pPr>
        <w:rPr>
          <w:rFonts w:ascii="Calibri" w:hAnsi="Calibri" w:cs="Calibri"/>
        </w:rPr>
      </w:pPr>
      <w:r w:rsidRPr="00B66261">
        <w:rPr>
          <w:rFonts w:ascii="Calibri" w:hAnsi="Calibri" w:cs="Calibri"/>
        </w:rPr>
        <w:t>This shows the 2D radiation pattern of the helix antenna.</w:t>
      </w:r>
    </w:p>
    <w:p w:rsidR="00C20173" w:rsidRPr="00B66261" w:rsidRDefault="00C20173" w:rsidP="00C20173">
      <w:pPr>
        <w:rPr>
          <w:rFonts w:ascii="Calibri" w:hAnsi="Calibri" w:cs="Calibri"/>
        </w:rPr>
      </w:pPr>
    </w:p>
    <w:p w:rsidR="00C20173" w:rsidRPr="00B66261" w:rsidRDefault="00C20173" w:rsidP="00C20173">
      <w:pPr>
        <w:pStyle w:val="Heading2"/>
        <w:rPr>
          <w:rFonts w:ascii="Calibri" w:hAnsi="Calibri" w:cs="Calibri"/>
          <w:color w:val="auto"/>
        </w:rPr>
      </w:pPr>
      <w:bookmarkStart w:id="36" w:name="_Toc197953094"/>
      <w:r w:rsidRPr="00B66261">
        <w:rPr>
          <w:rFonts w:ascii="Calibri" w:hAnsi="Calibri" w:cs="Calibri"/>
          <w:color w:val="auto"/>
        </w:rPr>
        <w:lastRenderedPageBreak/>
        <w:t>3.1 Task 3: Helix Array Antenna Design</w:t>
      </w:r>
      <w:bookmarkEnd w:id="36"/>
    </w:p>
    <w:p w:rsidR="00C20173" w:rsidRPr="00B66261" w:rsidRDefault="00C20173" w:rsidP="00C20173">
      <w:pPr>
        <w:keepNext/>
        <w:rPr>
          <w:rFonts w:ascii="Calibri" w:hAnsi="Calibri" w:cs="Calibri"/>
        </w:rPr>
      </w:pPr>
    </w:p>
    <w:p w:rsidR="00C20173" w:rsidRPr="00B66261" w:rsidRDefault="00C20173" w:rsidP="00C20173">
      <w:pPr>
        <w:keepNext/>
        <w:rPr>
          <w:rFonts w:ascii="Calibri" w:hAnsi="Calibri" w:cs="Calibri"/>
        </w:rPr>
      </w:pPr>
      <w:r w:rsidRPr="00B66261">
        <w:rPr>
          <w:rFonts w:ascii="Calibri" w:hAnsi="Calibri" w:cs="Calibri"/>
        </w:rPr>
        <w:t>This part of the report will show the creation of the Helix array antenna using MATLAB. A helix array antenna is a group of helical antennas arranged in a specific layout. Usually in a linear or planar array to enhance gain and directivity compared to a single helix antenna.</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28FCFED3" wp14:editId="0CC8B43B">
            <wp:extent cx="5486400" cy="43338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4333875"/>
                    </a:xfrm>
                    <a:prstGeom prst="rect">
                      <a:avLst/>
                    </a:prstGeom>
                  </pic:spPr>
                </pic:pic>
              </a:graphicData>
            </a:graphic>
          </wp:inline>
        </w:drawing>
      </w:r>
    </w:p>
    <w:p w:rsidR="006F4E71" w:rsidRDefault="00B66261" w:rsidP="006F4E71">
      <w:pPr>
        <w:pStyle w:val="Caption"/>
        <w:rPr>
          <w:rFonts w:ascii="Calibri" w:hAnsi="Calibri" w:cs="Calibri"/>
          <w:color w:val="auto"/>
        </w:rPr>
      </w:pPr>
      <w:bookmarkStart w:id="37" w:name="_Toc197952936"/>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27</w:t>
      </w:r>
      <w:r w:rsidRPr="00B66261">
        <w:rPr>
          <w:rFonts w:ascii="Calibri" w:hAnsi="Calibri" w:cs="Calibri"/>
          <w:color w:val="auto"/>
        </w:rPr>
        <w:fldChar w:fldCharType="end"/>
      </w:r>
      <w:r w:rsidRPr="00B66261">
        <w:rPr>
          <w:rFonts w:ascii="Calibri" w:hAnsi="Calibri" w:cs="Calibri"/>
          <w:color w:val="auto"/>
        </w:rPr>
        <w:t xml:space="preserve"> 2D layout array</w:t>
      </w:r>
      <w:bookmarkEnd w:id="37"/>
    </w:p>
    <w:p w:rsidR="006F4E71" w:rsidRPr="006F4E71" w:rsidRDefault="006F4E71" w:rsidP="006F4E71">
      <w:pPr>
        <w:pStyle w:val="Caption"/>
        <w:rPr>
          <w:rFonts w:ascii="Calibri" w:hAnsi="Calibri" w:cs="Calibri"/>
          <w:b w:val="0"/>
          <w:color w:val="auto"/>
          <w:sz w:val="22"/>
        </w:rPr>
      </w:pPr>
    </w:p>
    <w:p w:rsidR="00C20173" w:rsidRPr="006F4E71" w:rsidRDefault="00C20173" w:rsidP="006F4E71">
      <w:pPr>
        <w:pStyle w:val="Caption"/>
        <w:rPr>
          <w:rFonts w:ascii="Calibri" w:hAnsi="Calibri" w:cs="Calibri"/>
          <w:b w:val="0"/>
          <w:color w:val="auto"/>
          <w:sz w:val="22"/>
        </w:rPr>
      </w:pPr>
      <w:r w:rsidRPr="006F4E71">
        <w:rPr>
          <w:rFonts w:ascii="Calibri" w:hAnsi="Calibri" w:cs="Calibri"/>
          <w:b w:val="0"/>
          <w:color w:val="auto"/>
          <w:sz w:val="22"/>
        </w:rPr>
        <w:t>This figure shows the 2D layout of the array antenna, this one was crated as 3x3 and at a frequency of 21GHz.</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0AB6EB2B" wp14:editId="266878C9">
            <wp:extent cx="5486400" cy="33909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3390900"/>
                    </a:xfrm>
                    <a:prstGeom prst="rect">
                      <a:avLst/>
                    </a:prstGeom>
                  </pic:spPr>
                </pic:pic>
              </a:graphicData>
            </a:graphic>
          </wp:inline>
        </w:drawing>
      </w:r>
    </w:p>
    <w:p w:rsidR="006F4E71" w:rsidRDefault="00B66261" w:rsidP="006F4E71">
      <w:pPr>
        <w:pStyle w:val="Caption"/>
        <w:rPr>
          <w:rFonts w:ascii="Calibri" w:hAnsi="Calibri" w:cs="Calibri"/>
          <w:color w:val="auto"/>
        </w:rPr>
      </w:pPr>
      <w:bookmarkStart w:id="38" w:name="_Toc197952937"/>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28</w:t>
      </w:r>
      <w:r w:rsidRPr="00B66261">
        <w:rPr>
          <w:rFonts w:ascii="Calibri" w:hAnsi="Calibri" w:cs="Calibri"/>
          <w:color w:val="auto"/>
        </w:rPr>
        <w:fldChar w:fldCharType="end"/>
      </w:r>
      <w:r w:rsidRPr="00B66261">
        <w:rPr>
          <w:rFonts w:ascii="Calibri" w:hAnsi="Calibri" w:cs="Calibri"/>
          <w:color w:val="auto"/>
        </w:rPr>
        <w:t xml:space="preserve"> Array 3D layout</w:t>
      </w:r>
      <w:bookmarkEnd w:id="38"/>
    </w:p>
    <w:p w:rsidR="006F4E71" w:rsidRDefault="006F4E71" w:rsidP="006F4E71">
      <w:pPr>
        <w:pStyle w:val="Caption"/>
        <w:rPr>
          <w:rFonts w:ascii="Calibri" w:hAnsi="Calibri" w:cs="Calibri"/>
          <w:color w:val="auto"/>
        </w:rPr>
      </w:pPr>
    </w:p>
    <w:p w:rsidR="00C20173" w:rsidRPr="006F4E71" w:rsidRDefault="00C20173" w:rsidP="006F4E71">
      <w:pPr>
        <w:pStyle w:val="Caption"/>
        <w:rPr>
          <w:rFonts w:ascii="Calibri" w:hAnsi="Calibri" w:cs="Calibri"/>
          <w:b w:val="0"/>
          <w:color w:val="auto"/>
          <w:sz w:val="22"/>
        </w:rPr>
      </w:pPr>
      <w:r w:rsidRPr="006F4E71">
        <w:rPr>
          <w:rFonts w:ascii="Calibri" w:hAnsi="Calibri" w:cs="Calibri"/>
          <w:b w:val="0"/>
          <w:color w:val="auto"/>
          <w:sz w:val="22"/>
        </w:rPr>
        <w:t>This figure shows the 3D design of the array antenna.</w:t>
      </w:r>
    </w:p>
    <w:p w:rsidR="006F4E71" w:rsidRDefault="006F4E71" w:rsidP="00C20173">
      <w:pPr>
        <w:keepNext/>
        <w:rPr>
          <w:rFonts w:ascii="Calibri" w:hAnsi="Calibri" w:cs="Calibri"/>
        </w:rPr>
      </w:pPr>
    </w:p>
    <w:p w:rsidR="006F4E71" w:rsidRDefault="006F4E71" w:rsidP="00C20173">
      <w:pPr>
        <w:keepNext/>
        <w:rPr>
          <w:rFonts w:ascii="Calibri" w:hAnsi="Calibri" w:cs="Calibri"/>
        </w:rPr>
      </w:pPr>
    </w:p>
    <w:p w:rsidR="006F4E71" w:rsidRDefault="006F4E71" w:rsidP="00C20173">
      <w:pPr>
        <w:keepNext/>
        <w:rPr>
          <w:rFonts w:ascii="Calibri" w:hAnsi="Calibri" w:cs="Calibri"/>
        </w:rPr>
      </w:pPr>
    </w:p>
    <w:p w:rsidR="006F4E71" w:rsidRPr="00B66261" w:rsidRDefault="006F4E71" w:rsidP="00C20173">
      <w:pPr>
        <w:keepNext/>
        <w:rPr>
          <w:rFonts w:ascii="Calibri" w:hAnsi="Calibri" w:cs="Calibri"/>
        </w:rPr>
      </w:pP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10EE7849" wp14:editId="27894404">
            <wp:extent cx="5486400" cy="31921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319214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39" w:name="_Toc197952938"/>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29</w:t>
      </w:r>
      <w:r w:rsidRPr="00B66261">
        <w:rPr>
          <w:rFonts w:ascii="Calibri" w:hAnsi="Calibri" w:cs="Calibri"/>
          <w:color w:val="auto"/>
        </w:rPr>
        <w:fldChar w:fldCharType="end"/>
      </w:r>
      <w:r w:rsidRPr="00B66261">
        <w:rPr>
          <w:rFonts w:ascii="Calibri" w:hAnsi="Calibri" w:cs="Calibri"/>
          <w:color w:val="auto"/>
        </w:rPr>
        <w:t xml:space="preserve"> S Parameter Array</w:t>
      </w:r>
      <w:bookmarkEnd w:id="39"/>
    </w:p>
    <w:p w:rsidR="00C20173" w:rsidRPr="00B66261" w:rsidRDefault="00C20173" w:rsidP="00C20173">
      <w:pPr>
        <w:keepNext/>
        <w:rPr>
          <w:rFonts w:ascii="Calibri" w:hAnsi="Calibri" w:cs="Calibri"/>
        </w:rPr>
      </w:pPr>
      <w:r w:rsidRPr="00B66261">
        <w:rPr>
          <w:rFonts w:ascii="Calibri" w:hAnsi="Calibri" w:cs="Calibri"/>
        </w:rPr>
        <w:t>The above image is of the S parameters for the array antenna.</w:t>
      </w: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58030978" wp14:editId="078F2D65">
            <wp:extent cx="5042705" cy="2945080"/>
            <wp:effectExtent l="0" t="0" r="5715"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53251" cy="2951239"/>
                    </a:xfrm>
                    <a:prstGeom prst="rect">
                      <a:avLst/>
                    </a:prstGeom>
                  </pic:spPr>
                </pic:pic>
              </a:graphicData>
            </a:graphic>
          </wp:inline>
        </w:drawing>
      </w:r>
    </w:p>
    <w:p w:rsidR="006F4E71" w:rsidRDefault="00B66261" w:rsidP="006F4E71">
      <w:pPr>
        <w:pStyle w:val="Caption"/>
        <w:rPr>
          <w:rFonts w:ascii="Calibri" w:hAnsi="Calibri" w:cs="Calibri"/>
          <w:color w:val="auto"/>
        </w:rPr>
      </w:pPr>
      <w:bookmarkStart w:id="40" w:name="_Toc197952939"/>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30</w:t>
      </w:r>
      <w:r w:rsidRPr="00B66261">
        <w:rPr>
          <w:rFonts w:ascii="Calibri" w:hAnsi="Calibri" w:cs="Calibri"/>
          <w:color w:val="auto"/>
        </w:rPr>
        <w:fldChar w:fldCharType="end"/>
      </w:r>
      <w:r w:rsidRPr="00B66261">
        <w:rPr>
          <w:rFonts w:ascii="Calibri" w:hAnsi="Calibri" w:cs="Calibri"/>
          <w:color w:val="auto"/>
        </w:rPr>
        <w:t xml:space="preserve"> </w:t>
      </w:r>
      <w:r w:rsidR="006F4E71" w:rsidRPr="00B66261">
        <w:rPr>
          <w:rFonts w:ascii="Calibri" w:hAnsi="Calibri" w:cs="Calibri"/>
          <w:color w:val="auto"/>
        </w:rPr>
        <w:t>Impedance</w:t>
      </w:r>
      <w:r w:rsidRPr="00B66261">
        <w:rPr>
          <w:rFonts w:ascii="Calibri" w:hAnsi="Calibri" w:cs="Calibri"/>
          <w:color w:val="auto"/>
        </w:rPr>
        <w:t xml:space="preserve"> Array</w:t>
      </w:r>
      <w:bookmarkEnd w:id="40"/>
    </w:p>
    <w:p w:rsidR="00C20173" w:rsidRPr="006F4E71" w:rsidRDefault="00C20173" w:rsidP="006F4E71">
      <w:pPr>
        <w:pStyle w:val="Caption"/>
        <w:rPr>
          <w:rFonts w:ascii="Calibri" w:hAnsi="Calibri" w:cs="Calibri"/>
          <w:b w:val="0"/>
          <w:color w:val="auto"/>
          <w:sz w:val="22"/>
        </w:rPr>
      </w:pPr>
      <w:r w:rsidRPr="006F4E71">
        <w:rPr>
          <w:rFonts w:ascii="Calibri" w:hAnsi="Calibri" w:cs="Calibri"/>
          <w:b w:val="0"/>
          <w:color w:val="auto"/>
          <w:sz w:val="22"/>
        </w:rPr>
        <w:t>This figure shows the active impedance of the array antenna.</w:t>
      </w:r>
    </w:p>
    <w:p w:rsidR="006F4E71" w:rsidRDefault="006F4E71" w:rsidP="00C20173">
      <w:pPr>
        <w:keepNext/>
        <w:rPr>
          <w:rFonts w:ascii="Calibri" w:hAnsi="Calibri" w:cs="Calibri"/>
        </w:rPr>
      </w:pPr>
    </w:p>
    <w:p w:rsidR="006F4E71" w:rsidRDefault="006F4E71" w:rsidP="00C20173">
      <w:pPr>
        <w:keepNext/>
        <w:rPr>
          <w:rFonts w:ascii="Calibri" w:hAnsi="Calibri" w:cs="Calibri"/>
        </w:rPr>
      </w:pPr>
    </w:p>
    <w:p w:rsidR="006F4E71" w:rsidRPr="00B66261" w:rsidRDefault="006F4E71" w:rsidP="00C20173">
      <w:pPr>
        <w:keepNext/>
        <w:rPr>
          <w:rFonts w:ascii="Calibri" w:hAnsi="Calibri" w:cs="Calibri"/>
        </w:rPr>
      </w:pPr>
    </w:p>
    <w:p w:rsidR="00B66261" w:rsidRPr="00B66261" w:rsidRDefault="00C20173" w:rsidP="00B66261">
      <w:pPr>
        <w:keepNext/>
        <w:rPr>
          <w:rFonts w:ascii="Calibri" w:hAnsi="Calibri" w:cs="Calibri"/>
        </w:rPr>
      </w:pPr>
      <w:r w:rsidRPr="00B66261">
        <w:rPr>
          <w:rFonts w:ascii="Calibri" w:hAnsi="Calibri" w:cs="Calibri"/>
        </w:rPr>
        <w:drawing>
          <wp:inline distT="0" distB="0" distL="0" distR="0" wp14:anchorId="1ACD2547" wp14:editId="4B1BE75D">
            <wp:extent cx="5023262" cy="3790121"/>
            <wp:effectExtent l="0" t="0" r="635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030442" cy="3795539"/>
                    </a:xfrm>
                    <a:prstGeom prst="rect">
                      <a:avLst/>
                    </a:prstGeom>
                  </pic:spPr>
                </pic:pic>
              </a:graphicData>
            </a:graphic>
          </wp:inline>
        </w:drawing>
      </w:r>
    </w:p>
    <w:p w:rsidR="006F4E71" w:rsidRDefault="00B66261" w:rsidP="006F4E71">
      <w:pPr>
        <w:pStyle w:val="Caption"/>
        <w:rPr>
          <w:rFonts w:ascii="Calibri" w:hAnsi="Calibri" w:cs="Calibri"/>
          <w:color w:val="auto"/>
        </w:rPr>
      </w:pPr>
      <w:bookmarkStart w:id="41" w:name="_Toc197952940"/>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31</w:t>
      </w:r>
      <w:r w:rsidRPr="00B66261">
        <w:rPr>
          <w:rFonts w:ascii="Calibri" w:hAnsi="Calibri" w:cs="Calibri"/>
          <w:color w:val="auto"/>
        </w:rPr>
        <w:fldChar w:fldCharType="end"/>
      </w:r>
      <w:r w:rsidRPr="00B66261">
        <w:rPr>
          <w:rFonts w:ascii="Calibri" w:hAnsi="Calibri" w:cs="Calibri"/>
          <w:color w:val="auto"/>
        </w:rPr>
        <w:t xml:space="preserve"> 2D Radiation Array</w:t>
      </w:r>
      <w:bookmarkEnd w:id="41"/>
    </w:p>
    <w:p w:rsidR="006F4E71" w:rsidRDefault="006F4E71" w:rsidP="006F4E71">
      <w:pPr>
        <w:pStyle w:val="Caption"/>
        <w:rPr>
          <w:rFonts w:ascii="Calibri" w:hAnsi="Calibri" w:cs="Calibri"/>
          <w:color w:val="auto"/>
        </w:rPr>
      </w:pPr>
    </w:p>
    <w:p w:rsidR="00C20173" w:rsidRPr="006F4E71" w:rsidRDefault="00C20173" w:rsidP="006F4E71">
      <w:pPr>
        <w:pStyle w:val="Caption"/>
        <w:rPr>
          <w:rFonts w:ascii="Calibri" w:hAnsi="Calibri" w:cs="Calibri"/>
          <w:b w:val="0"/>
          <w:color w:val="auto"/>
          <w:sz w:val="22"/>
        </w:rPr>
      </w:pPr>
      <w:r w:rsidRPr="006F4E71">
        <w:rPr>
          <w:rFonts w:ascii="Calibri" w:hAnsi="Calibri" w:cs="Calibri"/>
          <w:b w:val="0"/>
          <w:color w:val="auto"/>
          <w:sz w:val="22"/>
        </w:rPr>
        <w:t>This shows the 2D radiation pattern of the array antenna.</w:t>
      </w:r>
    </w:p>
    <w:p w:rsidR="00B66261" w:rsidRPr="00B66261" w:rsidRDefault="00C20173" w:rsidP="00B66261">
      <w:pPr>
        <w:keepNext/>
        <w:rPr>
          <w:rFonts w:ascii="Calibri" w:hAnsi="Calibri" w:cs="Calibri"/>
        </w:rPr>
      </w:pPr>
      <w:r w:rsidRPr="00B66261">
        <w:rPr>
          <w:rFonts w:ascii="Calibri" w:hAnsi="Calibri" w:cs="Calibri"/>
        </w:rPr>
        <w:lastRenderedPageBreak/>
        <w:drawing>
          <wp:inline distT="0" distB="0" distL="0" distR="0" wp14:anchorId="0887BB12" wp14:editId="5A2064AC">
            <wp:extent cx="5486400" cy="34004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400" cy="3400425"/>
                    </a:xfrm>
                    <a:prstGeom prst="rect">
                      <a:avLst/>
                    </a:prstGeom>
                  </pic:spPr>
                </pic:pic>
              </a:graphicData>
            </a:graphic>
          </wp:inline>
        </w:drawing>
      </w:r>
    </w:p>
    <w:p w:rsidR="00C20173" w:rsidRPr="00B66261" w:rsidRDefault="00B66261" w:rsidP="00B66261">
      <w:pPr>
        <w:pStyle w:val="Caption"/>
        <w:rPr>
          <w:rFonts w:ascii="Calibri" w:hAnsi="Calibri" w:cs="Calibri"/>
          <w:color w:val="auto"/>
        </w:rPr>
      </w:pPr>
      <w:bookmarkStart w:id="42" w:name="_Toc197952941"/>
      <w:r w:rsidRPr="00B66261">
        <w:rPr>
          <w:rFonts w:ascii="Calibri" w:hAnsi="Calibri" w:cs="Calibri"/>
          <w:color w:val="auto"/>
        </w:rPr>
        <w:t xml:space="preserve">Figure </w:t>
      </w:r>
      <w:r w:rsidRPr="00B66261">
        <w:rPr>
          <w:rFonts w:ascii="Calibri" w:hAnsi="Calibri" w:cs="Calibri"/>
          <w:color w:val="auto"/>
        </w:rPr>
        <w:fldChar w:fldCharType="begin"/>
      </w:r>
      <w:r w:rsidRPr="00B66261">
        <w:rPr>
          <w:rFonts w:ascii="Calibri" w:hAnsi="Calibri" w:cs="Calibri"/>
          <w:color w:val="auto"/>
        </w:rPr>
        <w:instrText xml:space="preserve"> SEQ Figure \* ARABIC </w:instrText>
      </w:r>
      <w:r w:rsidRPr="00B66261">
        <w:rPr>
          <w:rFonts w:ascii="Calibri" w:hAnsi="Calibri" w:cs="Calibri"/>
          <w:color w:val="auto"/>
        </w:rPr>
        <w:fldChar w:fldCharType="separate"/>
      </w:r>
      <w:r w:rsidRPr="00B66261">
        <w:rPr>
          <w:rFonts w:ascii="Calibri" w:hAnsi="Calibri" w:cs="Calibri"/>
          <w:noProof/>
          <w:color w:val="auto"/>
        </w:rPr>
        <w:t>32</w:t>
      </w:r>
      <w:r w:rsidRPr="00B66261">
        <w:rPr>
          <w:rFonts w:ascii="Calibri" w:hAnsi="Calibri" w:cs="Calibri"/>
          <w:color w:val="auto"/>
        </w:rPr>
        <w:fldChar w:fldCharType="end"/>
      </w:r>
      <w:r w:rsidRPr="00B66261">
        <w:rPr>
          <w:rFonts w:ascii="Calibri" w:hAnsi="Calibri" w:cs="Calibri"/>
          <w:color w:val="auto"/>
        </w:rPr>
        <w:t xml:space="preserve"> 3D radiation array</w:t>
      </w:r>
      <w:bookmarkEnd w:id="42"/>
    </w:p>
    <w:p w:rsidR="00C20173" w:rsidRPr="00B66261" w:rsidRDefault="00C20173" w:rsidP="00C20173">
      <w:pPr>
        <w:pStyle w:val="Caption"/>
        <w:rPr>
          <w:rFonts w:ascii="Calibri" w:hAnsi="Calibri" w:cs="Calibri"/>
          <w:color w:val="auto"/>
        </w:rPr>
      </w:pPr>
    </w:p>
    <w:p w:rsidR="00C20173" w:rsidRDefault="00C20173" w:rsidP="00C20173">
      <w:pPr>
        <w:rPr>
          <w:rFonts w:ascii="Calibri" w:hAnsi="Calibri" w:cs="Calibri"/>
        </w:rPr>
      </w:pPr>
      <w:r w:rsidRPr="00B66261">
        <w:rPr>
          <w:rFonts w:ascii="Calibri" w:hAnsi="Calibri" w:cs="Calibri"/>
        </w:rPr>
        <w:t>This figure shows the 3d radiation pattern of the 3x3 array antenna.</w:t>
      </w: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Default="006F4E71" w:rsidP="00C20173">
      <w:pPr>
        <w:rPr>
          <w:rFonts w:ascii="Calibri" w:hAnsi="Calibri" w:cs="Calibri"/>
        </w:rPr>
      </w:pPr>
    </w:p>
    <w:p w:rsidR="006F4E71" w:rsidRPr="00B66261" w:rsidRDefault="006F4E71" w:rsidP="00C20173">
      <w:pPr>
        <w:rPr>
          <w:rFonts w:ascii="Calibri" w:hAnsi="Calibri" w:cs="Calibri"/>
        </w:rPr>
      </w:pPr>
    </w:p>
    <w:p w:rsidR="00C20173" w:rsidRPr="00B66261" w:rsidRDefault="00C20173" w:rsidP="00C20173">
      <w:pPr>
        <w:pStyle w:val="Heading1"/>
        <w:rPr>
          <w:rFonts w:ascii="Calibri" w:hAnsi="Calibri" w:cs="Calibri"/>
          <w:color w:val="auto"/>
        </w:rPr>
      </w:pPr>
      <w:bookmarkStart w:id="43" w:name="_Toc197953095"/>
      <w:r w:rsidRPr="00B66261">
        <w:rPr>
          <w:rFonts w:ascii="Calibri" w:hAnsi="Calibri" w:cs="Calibri"/>
          <w:color w:val="auto"/>
        </w:rPr>
        <w:lastRenderedPageBreak/>
        <w:t>3. Results</w:t>
      </w:r>
      <w:bookmarkEnd w:id="43"/>
    </w:p>
    <w:p w:rsidR="00C20173" w:rsidRPr="00B66261" w:rsidRDefault="00C20173" w:rsidP="00C20173">
      <w:pPr>
        <w:rPr>
          <w:rFonts w:ascii="Calibri" w:hAnsi="Calibri" w:cs="Calibri"/>
        </w:rPr>
      </w:pPr>
      <w:r w:rsidRPr="00B66261">
        <w:rPr>
          <w:rFonts w:ascii="Calibri" w:hAnsi="Calibri" w:cs="Calibri"/>
        </w:rPr>
        <w:t>This section of the report will discuss the results of each of the antennas and highlight the S11 parameters, Impedance and the radiation patterns/ behaviours.</w:t>
      </w:r>
    </w:p>
    <w:p w:rsidR="00C20173" w:rsidRPr="00B66261" w:rsidRDefault="00C20173" w:rsidP="00C20173">
      <w:pPr>
        <w:pStyle w:val="Heading2"/>
        <w:rPr>
          <w:rFonts w:ascii="Calibri" w:hAnsi="Calibri" w:cs="Calibri"/>
          <w:color w:val="auto"/>
        </w:rPr>
      </w:pPr>
      <w:bookmarkStart w:id="44" w:name="_Toc197953096"/>
      <w:r w:rsidRPr="00B66261">
        <w:rPr>
          <w:rFonts w:ascii="Calibri" w:hAnsi="Calibri" w:cs="Calibri"/>
          <w:color w:val="auto"/>
        </w:rPr>
        <w:t>3.1 Task 1 Results: Microstrip Patch Antenna</w:t>
      </w:r>
      <w:bookmarkEnd w:id="44"/>
    </w:p>
    <w:p w:rsidR="00C20173" w:rsidRDefault="00C20173" w:rsidP="00C20173">
      <w:pPr>
        <w:rPr>
          <w:rFonts w:ascii="Calibri" w:hAnsi="Calibri" w:cs="Calibri"/>
        </w:rPr>
      </w:pPr>
      <w:r w:rsidRPr="00B66261">
        <w:rPr>
          <w:rFonts w:ascii="Calibri" w:hAnsi="Calibri" w:cs="Calibri"/>
        </w:rPr>
        <w:t>The rectangular microstrip patch antenna was designed to operate at frequency of 2.2GHz. The simulation results showed multiple resonant frequencies with the notable points at 2.2GHz, 3.4GHz and 6.9GHz. The S11 dips well below -10dB which shows very good impedance matching and multi-band performance. The radiation pattern showed directional behaviours with the strongest radiation being perpendicular to the antenna surface. The smith chart also confirmed good impedance characteristics around the resonant frequencies.</w:t>
      </w:r>
    </w:p>
    <w:p w:rsidR="006F4E71" w:rsidRDefault="006F4E71" w:rsidP="00C20173">
      <w:pPr>
        <w:rPr>
          <w:rFonts w:ascii="Calibri" w:hAnsi="Calibri" w:cs="Calibri"/>
        </w:rPr>
      </w:pPr>
    </w:p>
    <w:p w:rsidR="006F4E71" w:rsidRPr="00B66261" w:rsidRDefault="006F4E71" w:rsidP="00C20173">
      <w:pPr>
        <w:rPr>
          <w:rFonts w:ascii="Calibri" w:hAnsi="Calibri" w:cs="Calibri"/>
        </w:rPr>
      </w:pPr>
    </w:p>
    <w:p w:rsidR="00C20173" w:rsidRPr="00B66261" w:rsidRDefault="00C20173" w:rsidP="00C20173">
      <w:pPr>
        <w:pStyle w:val="Heading2"/>
        <w:rPr>
          <w:rFonts w:ascii="Calibri" w:hAnsi="Calibri" w:cs="Calibri"/>
          <w:color w:val="auto"/>
        </w:rPr>
      </w:pPr>
      <w:bookmarkStart w:id="45" w:name="_Toc197953097"/>
      <w:r w:rsidRPr="00B66261">
        <w:rPr>
          <w:rFonts w:ascii="Calibri" w:hAnsi="Calibri" w:cs="Calibri"/>
          <w:color w:val="auto"/>
        </w:rPr>
        <w:t>3.2 Task 2 Results:</w:t>
      </w:r>
      <w:bookmarkEnd w:id="45"/>
    </w:p>
    <w:p w:rsidR="00C20173" w:rsidRPr="00B66261" w:rsidRDefault="00C20173" w:rsidP="00C20173">
      <w:pPr>
        <w:pStyle w:val="Heading3"/>
        <w:rPr>
          <w:rFonts w:ascii="Calibri" w:hAnsi="Calibri" w:cs="Calibri"/>
          <w:color w:val="auto"/>
        </w:rPr>
      </w:pPr>
      <w:r w:rsidRPr="00B66261">
        <w:rPr>
          <w:rFonts w:ascii="Calibri" w:hAnsi="Calibri" w:cs="Calibri"/>
          <w:color w:val="auto"/>
        </w:rPr>
        <w:t xml:space="preserve"> </w:t>
      </w:r>
      <w:bookmarkStart w:id="46" w:name="_Toc197953098"/>
      <w:r w:rsidRPr="00B66261">
        <w:rPr>
          <w:rFonts w:ascii="Calibri" w:hAnsi="Calibri" w:cs="Calibri"/>
          <w:color w:val="auto"/>
        </w:rPr>
        <w:t>Cylindrical Dipole Antenna</w:t>
      </w:r>
      <w:bookmarkEnd w:id="46"/>
    </w:p>
    <w:p w:rsidR="00C20173" w:rsidRPr="00B66261" w:rsidRDefault="00C20173" w:rsidP="00C20173">
      <w:pPr>
        <w:rPr>
          <w:rFonts w:ascii="Calibri" w:hAnsi="Calibri" w:cs="Calibri"/>
        </w:rPr>
      </w:pPr>
      <w:r w:rsidRPr="00B66261">
        <w:rPr>
          <w:rFonts w:ascii="Calibri" w:hAnsi="Calibri" w:cs="Calibri"/>
        </w:rPr>
        <w:t>The dipole antenna showed a resonant frequency of 1.92GHz with an S11 dip below -10dB indication good performance. The 3D radiation pattern showed the expected doughnut type shape with the maximum gain perpendicular to the antenna axis. The impedance plots showed a relatively close match to the resonance.</w:t>
      </w:r>
    </w:p>
    <w:p w:rsidR="00C20173" w:rsidRPr="00B66261" w:rsidRDefault="00C20173" w:rsidP="00C20173">
      <w:pPr>
        <w:pStyle w:val="Heading3"/>
        <w:rPr>
          <w:rFonts w:ascii="Calibri" w:hAnsi="Calibri" w:cs="Calibri"/>
          <w:color w:val="auto"/>
        </w:rPr>
      </w:pPr>
      <w:bookmarkStart w:id="47" w:name="_Toc197953099"/>
      <w:r w:rsidRPr="00B66261">
        <w:rPr>
          <w:rFonts w:ascii="Calibri" w:hAnsi="Calibri" w:cs="Calibri"/>
          <w:color w:val="auto"/>
        </w:rPr>
        <w:t>Folded Dipole Antenna</w:t>
      </w:r>
      <w:bookmarkEnd w:id="47"/>
    </w:p>
    <w:p w:rsidR="00C20173" w:rsidRPr="00B66261" w:rsidRDefault="00C20173" w:rsidP="00C20173">
      <w:pPr>
        <w:rPr>
          <w:rFonts w:ascii="Calibri" w:hAnsi="Calibri" w:cs="Calibri"/>
        </w:rPr>
      </w:pPr>
      <w:r w:rsidRPr="00B66261">
        <w:rPr>
          <w:rFonts w:ascii="Calibri" w:hAnsi="Calibri" w:cs="Calibri"/>
        </w:rPr>
        <w:t>The folded dipole operating at 110MHz showed a similar radiation pattern to the cylindrical dipole with slightly increased input impedance. Its S11 curve showed a sharp dip around 109 MHz confirming good performance. This antenna offers broader bandwidth and higher impedance.</w:t>
      </w:r>
    </w:p>
    <w:p w:rsidR="00C20173" w:rsidRPr="00B66261" w:rsidRDefault="00C20173" w:rsidP="00C20173">
      <w:pPr>
        <w:pStyle w:val="Heading3"/>
        <w:rPr>
          <w:rFonts w:ascii="Calibri" w:hAnsi="Calibri" w:cs="Calibri"/>
          <w:color w:val="auto"/>
        </w:rPr>
      </w:pPr>
      <w:bookmarkStart w:id="48" w:name="_Toc197953100"/>
      <w:r w:rsidRPr="00B66261">
        <w:rPr>
          <w:rFonts w:ascii="Calibri" w:hAnsi="Calibri" w:cs="Calibri"/>
          <w:color w:val="auto"/>
        </w:rPr>
        <w:t>Horn Antenna</w:t>
      </w:r>
      <w:bookmarkEnd w:id="48"/>
    </w:p>
    <w:p w:rsidR="00C20173" w:rsidRPr="00B66261" w:rsidRDefault="00C20173" w:rsidP="00C20173">
      <w:pPr>
        <w:rPr>
          <w:rFonts w:ascii="Calibri" w:hAnsi="Calibri" w:cs="Calibri"/>
        </w:rPr>
      </w:pPr>
      <w:r w:rsidRPr="00B66261">
        <w:rPr>
          <w:rFonts w:ascii="Calibri" w:hAnsi="Calibri" w:cs="Calibri"/>
        </w:rPr>
        <w:t xml:space="preserve">The Horn antenna was designed at 9GHz and showed great directionality as can be seen in both the 3D radiation plot and the 2D radiation plot. The S11 minimum occurred around 8.86GHz and the impedance chart confirmed strong matching at the operational frequency. Its high gain and narrow beam width make it suitable for high frequency point-to-point communication </w:t>
      </w:r>
    </w:p>
    <w:p w:rsidR="00C20173" w:rsidRPr="00B66261" w:rsidRDefault="00C20173" w:rsidP="00C20173">
      <w:pPr>
        <w:pStyle w:val="Heading3"/>
        <w:rPr>
          <w:rFonts w:ascii="Calibri" w:hAnsi="Calibri" w:cs="Calibri"/>
          <w:color w:val="auto"/>
        </w:rPr>
      </w:pPr>
      <w:bookmarkStart w:id="49" w:name="_Toc197953101"/>
      <w:r w:rsidRPr="00B66261">
        <w:rPr>
          <w:rFonts w:ascii="Calibri" w:hAnsi="Calibri" w:cs="Calibri"/>
          <w:color w:val="auto"/>
        </w:rPr>
        <w:t>Helix Antenna</w:t>
      </w:r>
      <w:bookmarkEnd w:id="49"/>
    </w:p>
    <w:p w:rsidR="00C20173" w:rsidRPr="00B66261" w:rsidRDefault="00C20173" w:rsidP="00C20173">
      <w:pPr>
        <w:rPr>
          <w:rFonts w:ascii="Calibri" w:hAnsi="Calibri" w:cs="Calibri"/>
        </w:rPr>
      </w:pPr>
      <w:r w:rsidRPr="00B66261">
        <w:rPr>
          <w:rFonts w:ascii="Calibri" w:hAnsi="Calibri" w:cs="Calibri"/>
        </w:rPr>
        <w:t>The single helix antenna was simulated at 21Ghz and showed circular polarisation and axial-mode radiation. Axial mode radiation is where the radiation is primarily directed along the axis of the helix rather than perpendicular. [</w:t>
      </w:r>
      <w:r w:rsidR="00692EDF" w:rsidRPr="00B66261">
        <w:rPr>
          <w:rFonts w:ascii="Calibri" w:hAnsi="Calibri" w:cs="Calibri"/>
        </w:rPr>
        <w:t>4</w:t>
      </w:r>
      <w:r w:rsidRPr="00B66261">
        <w:rPr>
          <w:rFonts w:ascii="Calibri" w:hAnsi="Calibri" w:cs="Calibri"/>
        </w:rPr>
        <w:t>] The S11 was around 20.4GHz with strong directional radiation.</w:t>
      </w:r>
    </w:p>
    <w:p w:rsidR="00C20173" w:rsidRPr="00B66261" w:rsidRDefault="00C20173" w:rsidP="00C20173">
      <w:pPr>
        <w:rPr>
          <w:rFonts w:ascii="Calibri" w:hAnsi="Calibri" w:cs="Calibri"/>
        </w:rPr>
      </w:pPr>
    </w:p>
    <w:p w:rsidR="00C20173" w:rsidRPr="00B66261" w:rsidRDefault="00C20173" w:rsidP="00C20173">
      <w:pPr>
        <w:pStyle w:val="Heading2"/>
        <w:rPr>
          <w:rFonts w:ascii="Calibri" w:hAnsi="Calibri" w:cs="Calibri"/>
          <w:color w:val="auto"/>
        </w:rPr>
      </w:pPr>
      <w:bookmarkStart w:id="50" w:name="_Toc197953102"/>
      <w:r w:rsidRPr="00B66261">
        <w:rPr>
          <w:rFonts w:ascii="Calibri" w:hAnsi="Calibri" w:cs="Calibri"/>
          <w:color w:val="auto"/>
        </w:rPr>
        <w:t>3.3 Task 3 Results: Helix Array Antenna</w:t>
      </w:r>
      <w:bookmarkEnd w:id="50"/>
    </w:p>
    <w:p w:rsidR="00C20173" w:rsidRDefault="00C20173" w:rsidP="00C20173">
      <w:pPr>
        <w:rPr>
          <w:rFonts w:ascii="Calibri" w:hAnsi="Calibri" w:cs="Calibri"/>
        </w:rPr>
      </w:pPr>
      <w:r w:rsidRPr="00B66261">
        <w:rPr>
          <w:rFonts w:ascii="Calibri" w:hAnsi="Calibri" w:cs="Calibri"/>
        </w:rPr>
        <w:t>The 3x3 helix array antenna was also simulated at 21GHz like the single helix antenna. The array showed improved S11 matching and highly focused 3D radiation pattern.</w:t>
      </w:r>
    </w:p>
    <w:p w:rsidR="006F4E71" w:rsidRDefault="006F4E71" w:rsidP="00C20173">
      <w:pPr>
        <w:rPr>
          <w:rFonts w:ascii="Calibri" w:hAnsi="Calibri" w:cs="Calibri"/>
        </w:rPr>
      </w:pPr>
    </w:p>
    <w:p w:rsidR="00C20173" w:rsidRPr="00B66261" w:rsidRDefault="00C20173" w:rsidP="00C20173">
      <w:pPr>
        <w:pStyle w:val="Heading1"/>
        <w:rPr>
          <w:rFonts w:ascii="Calibri" w:hAnsi="Calibri" w:cs="Calibri"/>
          <w:color w:val="auto"/>
        </w:rPr>
      </w:pPr>
      <w:bookmarkStart w:id="51" w:name="_Toc197953103"/>
      <w:r w:rsidRPr="00B66261">
        <w:rPr>
          <w:rFonts w:ascii="Calibri" w:hAnsi="Calibri" w:cs="Calibri"/>
          <w:color w:val="auto"/>
        </w:rPr>
        <w:lastRenderedPageBreak/>
        <w:t>4. Discussion and Analysis</w:t>
      </w:r>
      <w:bookmarkEnd w:id="51"/>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The rectangular patch antenna was designed theoretically using standard equations based on the dielectric properties of FR4 and an operation frequency of 2.2GHz. While theoretical dimensions were calculated to be 41.85mm wide and 32.51mm long the simulation results revealed multiple resonant frequencies including the target frequency of 2.2GHz. The slight variation in resonant behaviours is fairly consistent with practical modelling such as minor variations in substrate properties this is shown in where CST states the substrate to be 4.3 rather than 4.4. Both the S11 and impedance profiles match the expected behaviours somewhat validating the design and simulation process.</w:t>
      </w:r>
    </w:p>
    <w:p w:rsidR="00C20173" w:rsidRPr="00B66261" w:rsidRDefault="00C20173" w:rsidP="00C20173">
      <w:pPr>
        <w:pStyle w:val="ListBullet"/>
        <w:numPr>
          <w:ilvl w:val="0"/>
          <w:numId w:val="0"/>
        </w:numPr>
        <w:ind w:left="360"/>
        <w:rPr>
          <w:rFonts w:ascii="Calibri" w:hAnsi="Calibri" w:cs="Calibri"/>
        </w:rPr>
      </w:pPr>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 xml:space="preserve">The Cylindrical Dipole antenna showed omnidirectional radiation in the azimuth plane with a Toroidal 3D radiation pattern which is to be expected </w:t>
      </w:r>
      <w:r w:rsidR="00692EDF" w:rsidRPr="00B66261">
        <w:rPr>
          <w:rFonts w:ascii="Calibri" w:hAnsi="Calibri" w:cs="Calibri"/>
        </w:rPr>
        <w:t>[5]</w:t>
      </w:r>
      <w:r w:rsidRPr="00B66261">
        <w:rPr>
          <w:rFonts w:ascii="Calibri" w:hAnsi="Calibri" w:cs="Calibri"/>
        </w:rPr>
        <w:t xml:space="preserve"> and resonant behaviour around 1.92GHz. Dipole is predictable and performs better in wideband application although it does lack directionality and high gain</w:t>
      </w:r>
      <w:r w:rsidR="00601373" w:rsidRPr="00B66261">
        <w:rPr>
          <w:rFonts w:ascii="Calibri" w:hAnsi="Calibri" w:cs="Calibri"/>
        </w:rPr>
        <w:t>.</w:t>
      </w:r>
      <w:r w:rsidRPr="00B66261">
        <w:rPr>
          <w:rFonts w:ascii="Calibri" w:hAnsi="Calibri" w:cs="Calibri"/>
        </w:rPr>
        <w:t xml:space="preserve"> </w:t>
      </w:r>
      <w:r w:rsidR="00601373" w:rsidRPr="00B66261">
        <w:rPr>
          <w:rFonts w:ascii="Calibri" w:hAnsi="Calibri" w:cs="Calibri"/>
        </w:rPr>
        <w:t>[6]</w:t>
      </w:r>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The folded dipole showed very similar radiation characteristics to the Cylindrical antenna but with slightly higher impedance. This makes it more compatible with high-impedance transmission and increases the bandwidth. This can make it more versatile in different environments</w:t>
      </w:r>
      <w:r w:rsidR="00601373" w:rsidRPr="00B66261">
        <w:rPr>
          <w:rFonts w:ascii="Calibri" w:hAnsi="Calibri" w:cs="Calibri"/>
        </w:rPr>
        <w:t>.</w:t>
      </w:r>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The Horn antenna provided highly directional radiation patterns making very useful for high frequency and long-range communication [</w:t>
      </w:r>
      <w:r w:rsidR="00601373" w:rsidRPr="00B66261">
        <w:rPr>
          <w:rFonts w:ascii="Calibri" w:hAnsi="Calibri" w:cs="Calibri"/>
        </w:rPr>
        <w:t>7</w:t>
      </w:r>
      <w:r w:rsidRPr="00B66261">
        <w:rPr>
          <w:rFonts w:ascii="Calibri" w:hAnsi="Calibri" w:cs="Calibri"/>
        </w:rPr>
        <w:t>]. The simulation at 9GHz showed a sharp beam with high gain</w:t>
      </w:r>
      <w:r w:rsidR="00601373" w:rsidRPr="00B66261">
        <w:rPr>
          <w:rFonts w:ascii="Calibri" w:hAnsi="Calibri" w:cs="Calibri"/>
        </w:rPr>
        <w:t xml:space="preserve"> </w:t>
      </w:r>
      <w:r w:rsidRPr="00B66261">
        <w:rPr>
          <w:rFonts w:ascii="Calibri" w:hAnsi="Calibri" w:cs="Calibri"/>
        </w:rPr>
        <w:t xml:space="preserve">and a strong S11 response matching theoretical expectations. </w:t>
      </w:r>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 xml:space="preserve">The Helix antenna radiated in axial mode with a circular </w:t>
      </w:r>
      <w:r w:rsidR="00601373" w:rsidRPr="00B66261">
        <w:rPr>
          <w:rFonts w:ascii="Calibri" w:hAnsi="Calibri" w:cs="Calibri"/>
        </w:rPr>
        <w:t>polarisation</w:t>
      </w:r>
      <w:r w:rsidRPr="00B66261">
        <w:rPr>
          <w:rFonts w:ascii="Calibri" w:hAnsi="Calibri" w:cs="Calibri"/>
        </w:rPr>
        <w:t xml:space="preserve"> making it suitable for satellite communications</w:t>
      </w:r>
      <w:r w:rsidR="00601373" w:rsidRPr="00B66261">
        <w:rPr>
          <w:rFonts w:ascii="Calibri" w:hAnsi="Calibri" w:cs="Calibri"/>
        </w:rPr>
        <w:t>.</w:t>
      </w:r>
      <w:r w:rsidRPr="00B66261">
        <w:rPr>
          <w:rFonts w:ascii="Calibri" w:hAnsi="Calibri" w:cs="Calibri"/>
        </w:rPr>
        <w:t xml:space="preserve"> This is shown by the directional radiation along the antenna axis and decent S11 levels. Its spiral structure makes it best suited for wideband polarised radiation.</w:t>
      </w:r>
    </w:p>
    <w:p w:rsidR="00C20173" w:rsidRPr="00B66261" w:rsidRDefault="00C20173" w:rsidP="00C20173">
      <w:pPr>
        <w:pStyle w:val="ListBullet"/>
        <w:numPr>
          <w:ilvl w:val="0"/>
          <w:numId w:val="0"/>
        </w:numPr>
        <w:ind w:left="360"/>
        <w:rPr>
          <w:rFonts w:ascii="Calibri" w:hAnsi="Calibri" w:cs="Calibri"/>
        </w:rPr>
      </w:pPr>
      <w:r w:rsidRPr="00B66261">
        <w:rPr>
          <w:rFonts w:ascii="Calibri" w:hAnsi="Calibri" w:cs="Calibri"/>
        </w:rPr>
        <w:t>The 3x3 array showed greatly improved gain and directivity compared to the single helix. The focused beam helped to enhance the S-parameter match. This simulation showed that combining antennas can greatly enhance performance.</w:t>
      </w:r>
    </w:p>
    <w:p w:rsidR="00C20173" w:rsidRPr="00B66261" w:rsidRDefault="00C20173" w:rsidP="00C20173">
      <w:pPr>
        <w:pStyle w:val="ListBullet"/>
        <w:numPr>
          <w:ilvl w:val="0"/>
          <w:numId w:val="0"/>
        </w:numPr>
        <w:ind w:left="360"/>
        <w:rPr>
          <w:rFonts w:ascii="Calibri" w:hAnsi="Calibri" w:cs="Calibri"/>
        </w:rPr>
      </w:pPr>
    </w:p>
    <w:p w:rsidR="00C20173" w:rsidRPr="00B66261" w:rsidRDefault="00C20173" w:rsidP="00C20173">
      <w:pPr>
        <w:pStyle w:val="Heading2"/>
        <w:rPr>
          <w:rFonts w:ascii="Calibri" w:hAnsi="Calibri" w:cs="Calibri"/>
          <w:color w:val="auto"/>
        </w:rPr>
      </w:pPr>
      <w:bookmarkStart w:id="52" w:name="_Toc197953104"/>
      <w:r w:rsidRPr="00B66261">
        <w:rPr>
          <w:rFonts w:ascii="Calibri" w:hAnsi="Calibri" w:cs="Calibri"/>
          <w:color w:val="auto"/>
        </w:rPr>
        <w:t>4.1 Array Benefits and commercial implications</w:t>
      </w:r>
      <w:bookmarkEnd w:id="52"/>
      <w:r w:rsidRPr="00B66261">
        <w:rPr>
          <w:rFonts w:ascii="Calibri" w:hAnsi="Calibri" w:cs="Calibri"/>
          <w:color w:val="auto"/>
        </w:rPr>
        <w:t xml:space="preserve"> </w:t>
      </w:r>
    </w:p>
    <w:p w:rsidR="00C20173" w:rsidRPr="00B66261" w:rsidRDefault="00C20173" w:rsidP="00C20173">
      <w:pPr>
        <w:rPr>
          <w:rFonts w:ascii="Calibri" w:hAnsi="Calibri" w:cs="Calibri"/>
        </w:rPr>
      </w:pPr>
      <w:r w:rsidRPr="00B66261">
        <w:rPr>
          <w:rFonts w:ascii="Calibri" w:hAnsi="Calibri" w:cs="Calibri"/>
        </w:rPr>
        <w:t>The helix array showed that multiple antennas in a 3x3 can drastically improve gain and directionality making much more suitable for high speed point to point communication systems. The implications are that the design phase can take a lot longer and the end product is much larger. It also requires a lot more power and more complex power distribution between the antennas.</w:t>
      </w:r>
    </w:p>
    <w:p w:rsidR="00C20173" w:rsidRPr="00B66261" w:rsidRDefault="00C20173" w:rsidP="00C20173">
      <w:pPr>
        <w:pStyle w:val="Heading2"/>
        <w:rPr>
          <w:rFonts w:ascii="Calibri" w:hAnsi="Calibri" w:cs="Calibri"/>
          <w:color w:val="auto"/>
        </w:rPr>
      </w:pPr>
      <w:bookmarkStart w:id="53" w:name="_Toc197953105"/>
      <w:r w:rsidRPr="00B66261">
        <w:rPr>
          <w:rFonts w:ascii="Calibri" w:hAnsi="Calibri" w:cs="Calibri"/>
          <w:color w:val="auto"/>
        </w:rPr>
        <w:t>4.2 Environmental, Societal and Regulatory Considerations</w:t>
      </w:r>
      <w:bookmarkEnd w:id="53"/>
    </w:p>
    <w:p w:rsidR="00C20173" w:rsidRPr="00B66261" w:rsidRDefault="00C20173" w:rsidP="00C20173">
      <w:pPr>
        <w:rPr>
          <w:rFonts w:ascii="Calibri" w:hAnsi="Calibri" w:cs="Calibri"/>
        </w:rPr>
      </w:pPr>
      <w:r w:rsidRPr="00B66261">
        <w:rPr>
          <w:rFonts w:ascii="Calibri" w:hAnsi="Calibri" w:cs="Calibri"/>
        </w:rPr>
        <w:t>When designing antennas all designs must consider electromagnetic exposure regulations and frequency band licensing. Patch Antennas due to their low profile and integration with existing electronics are best used in portable IOT devices. Horn and Helix arrays while being high performance are better suited for fixed beam control and spectrum efficiency are critical.</w:t>
      </w:r>
    </w:p>
    <w:p w:rsidR="00C20173" w:rsidRPr="00B66261" w:rsidRDefault="00C20173" w:rsidP="00C20173">
      <w:pPr>
        <w:pStyle w:val="Heading1"/>
        <w:rPr>
          <w:rFonts w:ascii="Calibri" w:hAnsi="Calibri" w:cs="Calibri"/>
          <w:color w:val="auto"/>
        </w:rPr>
      </w:pPr>
      <w:bookmarkStart w:id="54" w:name="_Toc197953106"/>
      <w:r w:rsidRPr="00B66261">
        <w:rPr>
          <w:rFonts w:ascii="Calibri" w:hAnsi="Calibri" w:cs="Calibri"/>
          <w:color w:val="auto"/>
        </w:rPr>
        <w:lastRenderedPageBreak/>
        <w:t>5. Conclusion and Recommendations</w:t>
      </w:r>
      <w:bookmarkEnd w:id="54"/>
    </w:p>
    <w:p w:rsidR="00C20173" w:rsidRPr="00B66261" w:rsidRDefault="00C20173" w:rsidP="00C20173">
      <w:pPr>
        <w:rPr>
          <w:rFonts w:ascii="Calibri" w:hAnsi="Calibri" w:cs="Calibri"/>
        </w:rPr>
      </w:pPr>
      <w:r w:rsidRPr="00B66261">
        <w:rPr>
          <w:rFonts w:ascii="Calibri" w:hAnsi="Calibri" w:cs="Calibri"/>
        </w:rPr>
        <w:t>This report has highlighted that the patch, dipole, folded dipole, horn, helix and array antennas were successfully created and simulated using CST and MATLAB. The results show that each antenna has distinct strengths and is tailored to specific applications.</w:t>
      </w:r>
    </w:p>
    <w:p w:rsidR="00C20173" w:rsidRPr="00B66261" w:rsidRDefault="00C20173" w:rsidP="00C20173">
      <w:pPr>
        <w:rPr>
          <w:rFonts w:ascii="Calibri" w:hAnsi="Calibri" w:cs="Calibri"/>
        </w:rPr>
      </w:pPr>
      <w:r w:rsidRPr="00B66261">
        <w:rPr>
          <w:rFonts w:ascii="Calibri" w:hAnsi="Calibri" w:cs="Calibri"/>
        </w:rPr>
        <w:t>The best overall for versatility is the patch antenna due to its compact size and multi-band behaviour and is ideal for embedded and mobile applications.</w:t>
      </w:r>
    </w:p>
    <w:p w:rsidR="00C20173" w:rsidRPr="00B66261" w:rsidRDefault="00C20173" w:rsidP="00C20173">
      <w:pPr>
        <w:rPr>
          <w:rFonts w:ascii="Calibri" w:hAnsi="Calibri" w:cs="Calibri"/>
        </w:rPr>
      </w:pPr>
      <w:r w:rsidRPr="00B66261">
        <w:rPr>
          <w:rFonts w:ascii="Calibri" w:hAnsi="Calibri" w:cs="Calibri"/>
        </w:rPr>
        <w:t>Simplicity of design and predictability are the dipole and folded dipole antennas as they offer basic omnidirectional coverage with moderate gain and predictable radiation behaviour.</w:t>
      </w:r>
    </w:p>
    <w:p w:rsidR="00C20173" w:rsidRPr="00B66261" w:rsidRDefault="00C20173" w:rsidP="00C20173">
      <w:pPr>
        <w:rPr>
          <w:rFonts w:ascii="Calibri" w:hAnsi="Calibri" w:cs="Calibri"/>
        </w:rPr>
      </w:pPr>
      <w:r w:rsidRPr="00B66261">
        <w:rPr>
          <w:rFonts w:ascii="Calibri" w:hAnsi="Calibri" w:cs="Calibri"/>
        </w:rPr>
        <w:t>The antenna with the highest gain is the horn antenna and it also showed highly directional radiation which makes it best suited for higher frequency point to point links.</w:t>
      </w:r>
    </w:p>
    <w:p w:rsidR="00C20173" w:rsidRPr="00B66261" w:rsidRDefault="00C20173" w:rsidP="00C20173">
      <w:pPr>
        <w:rPr>
          <w:rFonts w:ascii="Calibri" w:hAnsi="Calibri" w:cs="Calibri"/>
        </w:rPr>
      </w:pPr>
      <w:r w:rsidRPr="00B66261">
        <w:rPr>
          <w:rFonts w:ascii="Calibri" w:hAnsi="Calibri" w:cs="Calibri"/>
        </w:rPr>
        <w:t>The antenna with the best overall performance is the helix array antenna. It demonstrated the highest gain and narrowest beam width, making It optimal for applications requiring focused high frequency transmission such as radar or satellites.</w:t>
      </w:r>
    </w:p>
    <w:p w:rsidR="00C20173" w:rsidRPr="00B66261" w:rsidRDefault="00C20173" w:rsidP="00C20173">
      <w:pPr>
        <w:rPr>
          <w:rFonts w:ascii="Calibri" w:hAnsi="Calibri" w:cs="Calibri"/>
        </w:rPr>
      </w:pPr>
      <w:r w:rsidRPr="00B66261">
        <w:rPr>
          <w:rFonts w:ascii="Calibri" w:hAnsi="Calibri" w:cs="Calibri"/>
        </w:rPr>
        <w:t>Possible future recommendations could include real-world testing and measurements in order to compare them to the simulations. Another possible recommendation could be to test all the antennas at the same frequencies in order properly test them alongside each other and compare results.</w:t>
      </w:r>
    </w:p>
    <w:p w:rsidR="0079521D" w:rsidRDefault="0079521D">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Default="006F4E71">
      <w:pPr>
        <w:rPr>
          <w:rFonts w:ascii="Calibri" w:hAnsi="Calibri" w:cs="Calibri"/>
        </w:rPr>
      </w:pPr>
    </w:p>
    <w:p w:rsidR="006F4E71" w:rsidRPr="00B66261" w:rsidRDefault="006F4E71">
      <w:pPr>
        <w:rPr>
          <w:rFonts w:ascii="Calibri" w:hAnsi="Calibri" w:cs="Calibri"/>
        </w:rPr>
      </w:pPr>
    </w:p>
    <w:p w:rsidR="00601373" w:rsidRPr="00B66261" w:rsidRDefault="00601373">
      <w:pPr>
        <w:rPr>
          <w:rFonts w:ascii="Calibri" w:hAnsi="Calibri" w:cs="Calibri"/>
        </w:rPr>
      </w:pPr>
    </w:p>
    <w:p w:rsidR="00601373" w:rsidRPr="00B66261" w:rsidRDefault="00601373" w:rsidP="00601373">
      <w:pPr>
        <w:pStyle w:val="Heading1"/>
        <w:spacing w:before="0" w:after="240" w:line="360" w:lineRule="auto"/>
        <w:rPr>
          <w:rFonts w:ascii="Calibri" w:eastAsia="Times New Roman" w:hAnsi="Calibri" w:cs="Calibri"/>
          <w:color w:val="auto"/>
          <w:sz w:val="36"/>
          <w:szCs w:val="36"/>
        </w:rPr>
      </w:pPr>
      <w:bookmarkStart w:id="55" w:name="_Toc197953107"/>
      <w:r w:rsidRPr="00B66261">
        <w:rPr>
          <w:rFonts w:ascii="Calibri" w:hAnsi="Calibri" w:cs="Calibri"/>
          <w:color w:val="auto"/>
          <w:sz w:val="36"/>
          <w:szCs w:val="36"/>
        </w:rPr>
        <w:lastRenderedPageBreak/>
        <w:t>Bibliography</w:t>
      </w:r>
      <w:bookmarkEnd w:id="55"/>
    </w:p>
    <w:p w:rsidR="00601373" w:rsidRPr="00B66261" w:rsidRDefault="00601373" w:rsidP="00601373">
      <w:pPr>
        <w:rPr>
          <w:rFonts w:ascii="Calibri" w:hAnsi="Calibri" w:cs="Calibri"/>
          <w:sz w:val="24"/>
          <w:szCs w:val="24"/>
        </w:rPr>
      </w:pPr>
      <w:r w:rsidRPr="00B66261">
        <w:rPr>
          <w:rFonts w:ascii="Calibri" w:hAnsi="Calibri" w:cs="Calibri"/>
        </w:rPr>
        <w:t>[1]</w:t>
      </w:r>
    </w:p>
    <w:p w:rsidR="00601373" w:rsidRPr="00B66261" w:rsidRDefault="00601373" w:rsidP="00601373">
      <w:pPr>
        <w:rPr>
          <w:rFonts w:ascii="Calibri" w:hAnsi="Calibri" w:cs="Calibri"/>
        </w:rPr>
      </w:pPr>
      <w:r w:rsidRPr="00B66261">
        <w:rPr>
          <w:rFonts w:ascii="Calibri" w:hAnsi="Calibri" w:cs="Calibri"/>
        </w:rPr>
        <w:t xml:space="preserve">Rajiv, “How do RF Antenna Works - Simple Explanation,” </w:t>
      </w:r>
      <w:r w:rsidRPr="00B66261">
        <w:rPr>
          <w:rFonts w:ascii="Calibri" w:hAnsi="Calibri" w:cs="Calibri"/>
          <w:i/>
          <w:iCs/>
        </w:rPr>
        <w:t>RF Page</w:t>
      </w:r>
      <w:r w:rsidRPr="00B66261">
        <w:rPr>
          <w:rFonts w:ascii="Calibri" w:hAnsi="Calibri" w:cs="Calibri"/>
        </w:rPr>
        <w:t>, Dec. 24, 2022. https://www.rfpage.com/how-do-rf-antenna-works-simple-explanation/</w:t>
      </w:r>
    </w:p>
    <w:p w:rsidR="00601373" w:rsidRPr="00B66261" w:rsidRDefault="00601373" w:rsidP="00601373">
      <w:pPr>
        <w:rPr>
          <w:rFonts w:ascii="Calibri" w:hAnsi="Calibri" w:cs="Calibri"/>
        </w:rPr>
      </w:pPr>
      <w:r w:rsidRPr="00B66261">
        <w:rPr>
          <w:rFonts w:ascii="Calibri" w:hAnsi="Calibri" w:cs="Calibri"/>
        </w:rPr>
        <w:t>[2]</w:t>
      </w:r>
    </w:p>
    <w:p w:rsidR="00601373" w:rsidRPr="00B66261" w:rsidRDefault="00601373" w:rsidP="00601373">
      <w:pPr>
        <w:rPr>
          <w:rFonts w:ascii="Calibri" w:hAnsi="Calibri" w:cs="Calibri"/>
        </w:rPr>
      </w:pPr>
      <w:r w:rsidRPr="00B66261">
        <w:rPr>
          <w:rFonts w:ascii="Calibri" w:hAnsi="Calibri" w:cs="Calibri"/>
        </w:rPr>
        <w:t xml:space="preserve">L. </w:t>
      </w:r>
      <w:proofErr w:type="spellStart"/>
      <w:r w:rsidRPr="00B66261">
        <w:rPr>
          <w:rFonts w:ascii="Calibri" w:hAnsi="Calibri" w:cs="Calibri"/>
        </w:rPr>
        <w:t>Frenzel</w:t>
      </w:r>
      <w:proofErr w:type="spellEnd"/>
      <w:r w:rsidRPr="00B66261">
        <w:rPr>
          <w:rFonts w:ascii="Calibri" w:hAnsi="Calibri" w:cs="Calibri"/>
        </w:rPr>
        <w:t xml:space="preserve">, “Back to Basics: Impedance Matching (Part 1),” </w:t>
      </w:r>
      <w:r w:rsidRPr="00B66261">
        <w:rPr>
          <w:rFonts w:ascii="Calibri" w:hAnsi="Calibri" w:cs="Calibri"/>
          <w:i/>
          <w:iCs/>
        </w:rPr>
        <w:t>Microwaves &amp; RF</w:t>
      </w:r>
      <w:r w:rsidRPr="00B66261">
        <w:rPr>
          <w:rFonts w:ascii="Calibri" w:hAnsi="Calibri" w:cs="Calibri"/>
        </w:rPr>
        <w:t>, Jul. 19, 2021. https://www.mwrf.com/technologies/embedded/systems/article/21167982/electronic-design-back-to-basics-impedance-matching-part-1</w:t>
      </w:r>
    </w:p>
    <w:p w:rsidR="00601373" w:rsidRPr="00B66261" w:rsidRDefault="00601373" w:rsidP="00601373">
      <w:pPr>
        <w:rPr>
          <w:rFonts w:ascii="Calibri" w:hAnsi="Calibri" w:cs="Calibri"/>
        </w:rPr>
      </w:pPr>
      <w:r w:rsidRPr="00B66261">
        <w:rPr>
          <w:rFonts w:ascii="Calibri" w:hAnsi="Calibri" w:cs="Calibri"/>
        </w:rPr>
        <w:t>[3]</w:t>
      </w:r>
    </w:p>
    <w:p w:rsidR="00601373" w:rsidRPr="00B66261" w:rsidRDefault="00601373" w:rsidP="00601373">
      <w:pPr>
        <w:rPr>
          <w:rFonts w:ascii="Calibri" w:hAnsi="Calibri" w:cs="Calibri"/>
        </w:rPr>
      </w:pPr>
      <w:r w:rsidRPr="00B66261">
        <w:rPr>
          <w:rFonts w:ascii="Calibri" w:hAnsi="Calibri" w:cs="Calibri"/>
        </w:rPr>
        <w:t xml:space="preserve">Interference Technology, “Antenna Fundamentals,” </w:t>
      </w:r>
      <w:r w:rsidRPr="00B66261">
        <w:rPr>
          <w:rFonts w:ascii="Calibri" w:hAnsi="Calibri" w:cs="Calibri"/>
          <w:i/>
          <w:iCs/>
        </w:rPr>
        <w:t>Interference Technology</w:t>
      </w:r>
      <w:r w:rsidRPr="00B66261">
        <w:rPr>
          <w:rFonts w:ascii="Calibri" w:hAnsi="Calibri" w:cs="Calibri"/>
        </w:rPr>
        <w:t>, May 03, 2007. https://interferencetechnology.com/antenna-fundamentals (accessed May 12, 2025).</w:t>
      </w:r>
    </w:p>
    <w:p w:rsidR="00601373" w:rsidRPr="00B66261" w:rsidRDefault="00601373" w:rsidP="00601373">
      <w:pPr>
        <w:rPr>
          <w:rFonts w:ascii="Calibri" w:hAnsi="Calibri" w:cs="Calibri"/>
        </w:rPr>
      </w:pPr>
      <w:r w:rsidRPr="00B66261">
        <w:rPr>
          <w:rFonts w:ascii="Calibri" w:hAnsi="Calibri" w:cs="Calibri"/>
        </w:rPr>
        <w:t>[4]</w:t>
      </w:r>
    </w:p>
    <w:p w:rsidR="00601373" w:rsidRPr="00B66261" w:rsidRDefault="00601373" w:rsidP="00601373">
      <w:pPr>
        <w:rPr>
          <w:rFonts w:ascii="Calibri" w:hAnsi="Calibri" w:cs="Calibri"/>
        </w:rPr>
      </w:pPr>
      <w:r w:rsidRPr="00B66261">
        <w:rPr>
          <w:rFonts w:ascii="Calibri" w:hAnsi="Calibri" w:cs="Calibri"/>
        </w:rPr>
        <w:t xml:space="preserve">“Helical Antenna (Helix Antenna),” </w:t>
      </w:r>
      <w:r w:rsidRPr="00B66261">
        <w:rPr>
          <w:rFonts w:ascii="Calibri" w:hAnsi="Calibri" w:cs="Calibri"/>
          <w:i/>
          <w:iCs/>
        </w:rPr>
        <w:t>www.antenna-theory.com</w:t>
      </w:r>
      <w:r w:rsidRPr="00B66261">
        <w:rPr>
          <w:rFonts w:ascii="Calibri" w:hAnsi="Calibri" w:cs="Calibri"/>
        </w:rPr>
        <w:t>. https://www.antenna-theory.com/antennas/travelling/helix.php</w:t>
      </w:r>
    </w:p>
    <w:p w:rsidR="00601373" w:rsidRPr="00B66261" w:rsidRDefault="00601373" w:rsidP="00601373">
      <w:pPr>
        <w:rPr>
          <w:rFonts w:ascii="Calibri" w:hAnsi="Calibri" w:cs="Calibri"/>
        </w:rPr>
      </w:pPr>
      <w:r w:rsidRPr="00B66261">
        <w:rPr>
          <w:rFonts w:ascii="Calibri" w:hAnsi="Calibri" w:cs="Calibri"/>
        </w:rPr>
        <w:t>[5]</w:t>
      </w:r>
    </w:p>
    <w:p w:rsidR="00601373" w:rsidRPr="00B66261" w:rsidRDefault="00601373" w:rsidP="00601373">
      <w:pPr>
        <w:rPr>
          <w:rFonts w:ascii="Calibri" w:hAnsi="Calibri" w:cs="Calibri"/>
        </w:rPr>
      </w:pPr>
      <w:r w:rsidRPr="00B66261">
        <w:rPr>
          <w:rFonts w:ascii="Calibri" w:hAnsi="Calibri" w:cs="Calibri"/>
        </w:rPr>
        <w:t xml:space="preserve">JEM Engineering, “Dipoles: The Simplest, Most Common Antenna - JEM Engineering Blog,” </w:t>
      </w:r>
      <w:r w:rsidRPr="00B66261">
        <w:rPr>
          <w:rFonts w:ascii="Calibri" w:hAnsi="Calibri" w:cs="Calibri"/>
          <w:i/>
          <w:iCs/>
        </w:rPr>
        <w:t>JEM Engineering</w:t>
      </w:r>
      <w:r w:rsidRPr="00B66261">
        <w:rPr>
          <w:rFonts w:ascii="Calibri" w:hAnsi="Calibri" w:cs="Calibri"/>
        </w:rPr>
        <w:t>, Aug. 08, 2021. https://jemengineering.com/blog-dipoles/</w:t>
      </w:r>
    </w:p>
    <w:p w:rsidR="00601373" w:rsidRPr="00B66261" w:rsidRDefault="00601373" w:rsidP="00601373">
      <w:pPr>
        <w:rPr>
          <w:rFonts w:ascii="Calibri" w:hAnsi="Calibri" w:cs="Calibri"/>
        </w:rPr>
      </w:pPr>
      <w:r w:rsidRPr="00B66261">
        <w:rPr>
          <w:rFonts w:ascii="Calibri" w:hAnsi="Calibri" w:cs="Calibri"/>
        </w:rPr>
        <w:t>[6]</w:t>
      </w:r>
    </w:p>
    <w:p w:rsidR="00601373" w:rsidRPr="00B66261" w:rsidRDefault="00601373" w:rsidP="00601373">
      <w:pPr>
        <w:rPr>
          <w:rFonts w:ascii="Calibri" w:hAnsi="Calibri" w:cs="Calibri"/>
        </w:rPr>
      </w:pPr>
      <w:r w:rsidRPr="00B66261">
        <w:rPr>
          <w:rFonts w:ascii="Calibri" w:hAnsi="Calibri" w:cs="Calibri"/>
        </w:rPr>
        <w:t xml:space="preserve">X. Lin, J. Mai, H. He, and Y. Zhang, “Dual-Polarized Dipole Antenna with Wideband Stable Radiation Patterns Using Artificial Magnetic Conductor Reflector,” </w:t>
      </w:r>
      <w:r w:rsidRPr="00B66261">
        <w:rPr>
          <w:rFonts w:ascii="Calibri" w:hAnsi="Calibri" w:cs="Calibri"/>
          <w:i/>
          <w:iCs/>
        </w:rPr>
        <w:t>Sensors</w:t>
      </w:r>
      <w:r w:rsidRPr="00B66261">
        <w:rPr>
          <w:rFonts w:ascii="Calibri" w:hAnsi="Calibri" w:cs="Calibri"/>
        </w:rPr>
        <w:t xml:space="preserve">, vol. 24, no. 12, p. 3911, Jun. 2024, </w:t>
      </w:r>
      <w:proofErr w:type="spellStart"/>
      <w:r w:rsidRPr="00B66261">
        <w:rPr>
          <w:rFonts w:ascii="Calibri" w:hAnsi="Calibri" w:cs="Calibri"/>
        </w:rPr>
        <w:t>doi</w:t>
      </w:r>
      <w:proofErr w:type="spellEnd"/>
      <w:r w:rsidRPr="00B66261">
        <w:rPr>
          <w:rFonts w:ascii="Calibri" w:hAnsi="Calibri" w:cs="Calibri"/>
        </w:rPr>
        <w:t>: https://doi.org/10.3390/s24123911.</w:t>
      </w:r>
    </w:p>
    <w:p w:rsidR="00601373" w:rsidRPr="00B66261" w:rsidRDefault="00601373" w:rsidP="00601373">
      <w:pPr>
        <w:rPr>
          <w:rFonts w:ascii="Calibri" w:hAnsi="Calibri" w:cs="Calibri"/>
        </w:rPr>
      </w:pPr>
      <w:r w:rsidRPr="00B66261">
        <w:rPr>
          <w:rFonts w:ascii="Calibri" w:hAnsi="Calibri" w:cs="Calibri"/>
        </w:rPr>
        <w:t>[7]</w:t>
      </w:r>
    </w:p>
    <w:p w:rsidR="00601373" w:rsidRPr="00B66261" w:rsidRDefault="00601373" w:rsidP="00601373">
      <w:pPr>
        <w:rPr>
          <w:rFonts w:ascii="Calibri" w:hAnsi="Calibri" w:cs="Calibri"/>
        </w:rPr>
      </w:pPr>
      <w:r w:rsidRPr="00B66261">
        <w:rPr>
          <w:rFonts w:ascii="Calibri" w:hAnsi="Calibri" w:cs="Calibri"/>
        </w:rPr>
        <w:t xml:space="preserve">D. D, “Maximizing Signal Strength: The Ultimate Guide to Horn Antennas,” </w:t>
      </w:r>
      <w:r w:rsidRPr="00B66261">
        <w:rPr>
          <w:rFonts w:ascii="Calibri" w:hAnsi="Calibri" w:cs="Calibri"/>
          <w:i/>
          <w:iCs/>
        </w:rPr>
        <w:t>Space Machine</w:t>
      </w:r>
      <w:r w:rsidRPr="00B66261">
        <w:rPr>
          <w:rFonts w:ascii="Calibri" w:hAnsi="Calibri" w:cs="Calibri"/>
        </w:rPr>
        <w:t>, Nov. 28, 2023. https://www.space-machine.com/horn-antennas/</w:t>
      </w:r>
    </w:p>
    <w:p w:rsidR="00601373" w:rsidRDefault="00601373" w:rsidP="00601373">
      <w:pPr>
        <w:pStyle w:val="Heading1"/>
      </w:pPr>
    </w:p>
    <w:sectPr w:rsidR="00601373" w:rsidSect="00C201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0F64BE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75451E2A"/>
    <w:multiLevelType w:val="hybridMultilevel"/>
    <w:tmpl w:val="D0E8C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73"/>
    <w:rsid w:val="00601373"/>
    <w:rsid w:val="00692EDF"/>
    <w:rsid w:val="006F4E71"/>
    <w:rsid w:val="0079521D"/>
    <w:rsid w:val="00B66261"/>
    <w:rsid w:val="00C20173"/>
    <w:rsid w:val="00CF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1E2D2"/>
  <w15:chartTrackingRefBased/>
  <w15:docId w15:val="{1ED10224-1094-4454-98C6-68948F041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0173"/>
    <w:pPr>
      <w:spacing w:after="200" w:line="276" w:lineRule="auto"/>
    </w:pPr>
    <w:rPr>
      <w:rFonts w:eastAsiaTheme="minorEastAsia"/>
    </w:rPr>
  </w:style>
  <w:style w:type="paragraph" w:styleId="Heading1">
    <w:name w:val="heading 1"/>
    <w:basedOn w:val="Normal"/>
    <w:next w:val="Normal"/>
    <w:link w:val="Heading1Char"/>
    <w:uiPriority w:val="9"/>
    <w:qFormat/>
    <w:rsid w:val="00C2017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2017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C2017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173"/>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20173"/>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C20173"/>
    <w:rPr>
      <w:rFonts w:asciiTheme="majorHAnsi" w:eastAsiaTheme="majorEastAsia" w:hAnsiTheme="majorHAnsi" w:cstheme="majorBidi"/>
      <w:b/>
      <w:bCs/>
      <w:color w:val="4472C4" w:themeColor="accent1"/>
    </w:rPr>
  </w:style>
  <w:style w:type="paragraph" w:styleId="ListBullet">
    <w:name w:val="List Bullet"/>
    <w:basedOn w:val="Normal"/>
    <w:uiPriority w:val="99"/>
    <w:unhideWhenUsed/>
    <w:rsid w:val="00C20173"/>
    <w:pPr>
      <w:numPr>
        <w:numId w:val="1"/>
      </w:numPr>
      <w:contextualSpacing/>
    </w:pPr>
  </w:style>
  <w:style w:type="paragraph" w:styleId="Caption">
    <w:name w:val="caption"/>
    <w:basedOn w:val="Normal"/>
    <w:next w:val="Normal"/>
    <w:uiPriority w:val="35"/>
    <w:unhideWhenUsed/>
    <w:qFormat/>
    <w:rsid w:val="00C20173"/>
    <w:pPr>
      <w:spacing w:line="240" w:lineRule="auto"/>
    </w:pPr>
    <w:rPr>
      <w:b/>
      <w:bCs/>
      <w:color w:val="4472C4" w:themeColor="accent1"/>
      <w:sz w:val="18"/>
      <w:szCs w:val="18"/>
    </w:rPr>
  </w:style>
  <w:style w:type="character" w:customStyle="1" w:styleId="mord">
    <w:name w:val="mord"/>
    <w:basedOn w:val="DefaultParagraphFont"/>
    <w:rsid w:val="00C20173"/>
  </w:style>
  <w:style w:type="paragraph" w:styleId="NoSpacing">
    <w:name w:val="No Spacing"/>
    <w:link w:val="NoSpacingChar"/>
    <w:uiPriority w:val="1"/>
    <w:qFormat/>
    <w:rsid w:val="00C201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0173"/>
    <w:rPr>
      <w:rFonts w:eastAsiaTheme="minorEastAsia"/>
      <w:lang w:val="en-US"/>
    </w:rPr>
  </w:style>
  <w:style w:type="paragraph" w:styleId="TOCHeading">
    <w:name w:val="TOC Heading"/>
    <w:basedOn w:val="Heading1"/>
    <w:next w:val="Normal"/>
    <w:uiPriority w:val="39"/>
    <w:unhideWhenUsed/>
    <w:qFormat/>
    <w:rsid w:val="006F4E71"/>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6F4E71"/>
    <w:pPr>
      <w:spacing w:after="100"/>
    </w:pPr>
  </w:style>
  <w:style w:type="paragraph" w:styleId="TOC2">
    <w:name w:val="toc 2"/>
    <w:basedOn w:val="Normal"/>
    <w:next w:val="Normal"/>
    <w:autoRedefine/>
    <w:uiPriority w:val="39"/>
    <w:unhideWhenUsed/>
    <w:rsid w:val="006F4E71"/>
    <w:pPr>
      <w:spacing w:after="100"/>
      <w:ind w:left="220"/>
    </w:pPr>
  </w:style>
  <w:style w:type="paragraph" w:styleId="TOC3">
    <w:name w:val="toc 3"/>
    <w:basedOn w:val="Normal"/>
    <w:next w:val="Normal"/>
    <w:autoRedefine/>
    <w:uiPriority w:val="39"/>
    <w:unhideWhenUsed/>
    <w:rsid w:val="006F4E71"/>
    <w:pPr>
      <w:spacing w:after="100"/>
      <w:ind w:left="440"/>
    </w:pPr>
  </w:style>
  <w:style w:type="character" w:styleId="Hyperlink">
    <w:name w:val="Hyperlink"/>
    <w:basedOn w:val="DefaultParagraphFont"/>
    <w:uiPriority w:val="99"/>
    <w:unhideWhenUsed/>
    <w:rsid w:val="006F4E71"/>
    <w:rPr>
      <w:color w:val="0563C1" w:themeColor="hyperlink"/>
      <w:u w:val="single"/>
    </w:rPr>
  </w:style>
  <w:style w:type="paragraph" w:styleId="TableofFigures">
    <w:name w:val="table of figures"/>
    <w:basedOn w:val="Normal"/>
    <w:next w:val="Normal"/>
    <w:uiPriority w:val="99"/>
    <w:unhideWhenUsed/>
    <w:rsid w:val="006F4E7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892798">
      <w:bodyDiv w:val="1"/>
      <w:marLeft w:val="0"/>
      <w:marRight w:val="0"/>
      <w:marTop w:val="0"/>
      <w:marBottom w:val="0"/>
      <w:divBdr>
        <w:top w:val="none" w:sz="0" w:space="0" w:color="auto"/>
        <w:left w:val="none" w:sz="0" w:space="0" w:color="auto"/>
        <w:bottom w:val="none" w:sz="0" w:space="0" w:color="auto"/>
        <w:right w:val="none" w:sz="0" w:space="0" w:color="auto"/>
      </w:divBdr>
      <w:divsChild>
        <w:div w:id="790168200">
          <w:marLeft w:val="0"/>
          <w:marRight w:val="0"/>
          <w:marTop w:val="0"/>
          <w:marBottom w:val="0"/>
          <w:divBdr>
            <w:top w:val="none" w:sz="0" w:space="0" w:color="auto"/>
            <w:left w:val="none" w:sz="0" w:space="0" w:color="auto"/>
            <w:bottom w:val="none" w:sz="0" w:space="0" w:color="auto"/>
            <w:right w:val="none" w:sz="0" w:space="0" w:color="auto"/>
          </w:divBdr>
          <w:divsChild>
            <w:div w:id="109932220">
              <w:marLeft w:val="0"/>
              <w:marRight w:val="0"/>
              <w:marTop w:val="0"/>
              <w:marBottom w:val="0"/>
              <w:divBdr>
                <w:top w:val="none" w:sz="0" w:space="0" w:color="auto"/>
                <w:left w:val="none" w:sz="0" w:space="0" w:color="auto"/>
                <w:bottom w:val="none" w:sz="0" w:space="0" w:color="auto"/>
                <w:right w:val="none" w:sz="0" w:space="0" w:color="auto"/>
              </w:divBdr>
            </w:div>
            <w:div w:id="1294410614">
              <w:marLeft w:val="0"/>
              <w:marRight w:val="0"/>
              <w:marTop w:val="0"/>
              <w:marBottom w:val="0"/>
              <w:divBdr>
                <w:top w:val="none" w:sz="0" w:space="0" w:color="auto"/>
                <w:left w:val="none" w:sz="0" w:space="0" w:color="auto"/>
                <w:bottom w:val="none" w:sz="0" w:space="0" w:color="auto"/>
                <w:right w:val="none" w:sz="0" w:space="0" w:color="auto"/>
              </w:divBdr>
            </w:div>
            <w:div w:id="1841507855">
              <w:marLeft w:val="0"/>
              <w:marRight w:val="0"/>
              <w:marTop w:val="0"/>
              <w:marBottom w:val="0"/>
              <w:divBdr>
                <w:top w:val="none" w:sz="0" w:space="0" w:color="auto"/>
                <w:left w:val="none" w:sz="0" w:space="0" w:color="auto"/>
                <w:bottom w:val="none" w:sz="0" w:space="0" w:color="auto"/>
                <w:right w:val="none" w:sz="0" w:space="0" w:color="auto"/>
              </w:divBdr>
            </w:div>
            <w:div w:id="171913814">
              <w:marLeft w:val="0"/>
              <w:marRight w:val="0"/>
              <w:marTop w:val="0"/>
              <w:marBottom w:val="0"/>
              <w:divBdr>
                <w:top w:val="none" w:sz="0" w:space="0" w:color="auto"/>
                <w:left w:val="none" w:sz="0" w:space="0" w:color="auto"/>
                <w:bottom w:val="none" w:sz="0" w:space="0" w:color="auto"/>
                <w:right w:val="none" w:sz="0" w:space="0" w:color="auto"/>
              </w:divBdr>
            </w:div>
            <w:div w:id="826243607">
              <w:marLeft w:val="0"/>
              <w:marRight w:val="0"/>
              <w:marTop w:val="0"/>
              <w:marBottom w:val="0"/>
              <w:divBdr>
                <w:top w:val="none" w:sz="0" w:space="0" w:color="auto"/>
                <w:left w:val="none" w:sz="0" w:space="0" w:color="auto"/>
                <w:bottom w:val="none" w:sz="0" w:space="0" w:color="auto"/>
                <w:right w:val="none" w:sz="0" w:space="0" w:color="auto"/>
              </w:divBdr>
            </w:div>
            <w:div w:id="1851601516">
              <w:marLeft w:val="0"/>
              <w:marRight w:val="0"/>
              <w:marTop w:val="0"/>
              <w:marBottom w:val="0"/>
              <w:divBdr>
                <w:top w:val="none" w:sz="0" w:space="0" w:color="auto"/>
                <w:left w:val="none" w:sz="0" w:space="0" w:color="auto"/>
                <w:bottom w:val="none" w:sz="0" w:space="0" w:color="auto"/>
                <w:right w:val="none" w:sz="0" w:space="0" w:color="auto"/>
              </w:divBdr>
            </w:div>
            <w:div w:id="1658876179">
              <w:marLeft w:val="0"/>
              <w:marRight w:val="0"/>
              <w:marTop w:val="0"/>
              <w:marBottom w:val="0"/>
              <w:divBdr>
                <w:top w:val="none" w:sz="0" w:space="0" w:color="auto"/>
                <w:left w:val="none" w:sz="0" w:space="0" w:color="auto"/>
                <w:bottom w:val="none" w:sz="0" w:space="0" w:color="auto"/>
                <w:right w:val="none" w:sz="0" w:space="0" w:color="auto"/>
              </w:divBdr>
            </w:div>
            <w:div w:id="308873452">
              <w:marLeft w:val="0"/>
              <w:marRight w:val="0"/>
              <w:marTop w:val="0"/>
              <w:marBottom w:val="0"/>
              <w:divBdr>
                <w:top w:val="none" w:sz="0" w:space="0" w:color="auto"/>
                <w:left w:val="none" w:sz="0" w:space="0" w:color="auto"/>
                <w:bottom w:val="none" w:sz="0" w:space="0" w:color="auto"/>
                <w:right w:val="none" w:sz="0" w:space="0" w:color="auto"/>
              </w:divBdr>
            </w:div>
            <w:div w:id="1046372109">
              <w:marLeft w:val="0"/>
              <w:marRight w:val="0"/>
              <w:marTop w:val="0"/>
              <w:marBottom w:val="0"/>
              <w:divBdr>
                <w:top w:val="none" w:sz="0" w:space="0" w:color="auto"/>
                <w:left w:val="none" w:sz="0" w:space="0" w:color="auto"/>
                <w:bottom w:val="none" w:sz="0" w:space="0" w:color="auto"/>
                <w:right w:val="none" w:sz="0" w:space="0" w:color="auto"/>
              </w:divBdr>
            </w:div>
            <w:div w:id="564268763">
              <w:marLeft w:val="0"/>
              <w:marRight w:val="0"/>
              <w:marTop w:val="0"/>
              <w:marBottom w:val="0"/>
              <w:divBdr>
                <w:top w:val="none" w:sz="0" w:space="0" w:color="auto"/>
                <w:left w:val="none" w:sz="0" w:space="0" w:color="auto"/>
                <w:bottom w:val="none" w:sz="0" w:space="0" w:color="auto"/>
                <w:right w:val="none" w:sz="0" w:space="0" w:color="auto"/>
              </w:divBdr>
            </w:div>
            <w:div w:id="1988243768">
              <w:marLeft w:val="0"/>
              <w:marRight w:val="0"/>
              <w:marTop w:val="0"/>
              <w:marBottom w:val="0"/>
              <w:divBdr>
                <w:top w:val="none" w:sz="0" w:space="0" w:color="auto"/>
                <w:left w:val="none" w:sz="0" w:space="0" w:color="auto"/>
                <w:bottom w:val="none" w:sz="0" w:space="0" w:color="auto"/>
                <w:right w:val="none" w:sz="0" w:space="0" w:color="auto"/>
              </w:divBdr>
            </w:div>
            <w:div w:id="1525900688">
              <w:marLeft w:val="0"/>
              <w:marRight w:val="0"/>
              <w:marTop w:val="0"/>
              <w:marBottom w:val="0"/>
              <w:divBdr>
                <w:top w:val="none" w:sz="0" w:space="0" w:color="auto"/>
                <w:left w:val="none" w:sz="0" w:space="0" w:color="auto"/>
                <w:bottom w:val="none" w:sz="0" w:space="0" w:color="auto"/>
                <w:right w:val="none" w:sz="0" w:space="0" w:color="auto"/>
              </w:divBdr>
            </w:div>
            <w:div w:id="1921792755">
              <w:marLeft w:val="0"/>
              <w:marRight w:val="0"/>
              <w:marTop w:val="0"/>
              <w:marBottom w:val="0"/>
              <w:divBdr>
                <w:top w:val="none" w:sz="0" w:space="0" w:color="auto"/>
                <w:left w:val="none" w:sz="0" w:space="0" w:color="auto"/>
                <w:bottom w:val="none" w:sz="0" w:space="0" w:color="auto"/>
                <w:right w:val="none" w:sz="0" w:space="0" w:color="auto"/>
              </w:divBdr>
            </w:div>
            <w:div w:id="51905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6F8B768-AE94-4C7E-BD2D-5E1805E34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31</Pages>
  <Words>3507</Words>
  <Characters>19991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Design and Analysis of RF Antennas</vt:lpstr>
    </vt:vector>
  </TitlesOfParts>
  <Company/>
  <LinksUpToDate>false</LinksUpToDate>
  <CharactersWithSpaces>23452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RF Antennas</dc:title>
  <dc:subject>Advanced Radio Frequency Systems</dc:subject>
  <dc:creator>Henry Rennison (2218326)</dc:creator>
  <cp:keywords/>
  <dc:description/>
  <cp:lastModifiedBy>Henry Rennison (2218326)</cp:lastModifiedBy>
  <cp:revision>1</cp:revision>
  <dcterms:created xsi:type="dcterms:W3CDTF">2025-05-12T12:32:00Z</dcterms:created>
  <dcterms:modified xsi:type="dcterms:W3CDTF">2025-05-12T13:38:00Z</dcterms:modified>
</cp:coreProperties>
</file>