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E9D9" w:themeColor="accent6" w:themeTint="33"/>
  <w:body>
    <w:sdt>
      <w:sdtPr>
        <w:rPr>
          <w:rFonts w:ascii="Times New Roman" w:hAnsi="Times New Roman" w:cs="Times New Roman"/>
          <w:sz w:val="24"/>
          <w:szCs w:val="24"/>
        </w:rPr>
        <w:id w:val="947352733"/>
        <w:docPartObj>
          <w:docPartGallery w:val="Cover Pages"/>
          <w:docPartUnique/>
        </w:docPartObj>
      </w:sdtPr>
      <w:sdtEndPr/>
      <w:sdtContent>
        <w:p w:rsidR="00F12674" w:rsidRDefault="000C3703">
          <w:pPr>
            <w:rPr>
              <w:rFonts w:ascii="Times New Roman" w:hAnsi="Times New Roman" w:cs="Times New Roman"/>
              <w:sz w:val="24"/>
              <w:szCs w:val="24"/>
            </w:rPr>
          </w:pPr>
          <w:r>
            <w:rPr>
              <w:noProof/>
            </w:rPr>
            <mc:AlternateContent>
              <mc:Choice Requires="wps">
                <w:drawing>
                  <wp:anchor distT="0" distB="0" distL="114300" distR="114300" simplePos="0" relativeHeight="251678720" behindDoc="0" locked="0" layoutInCell="1" allowOverlap="1" wp14:anchorId="34201E6D" wp14:editId="0A519865">
                    <wp:simplePos x="0" y="0"/>
                    <wp:positionH relativeFrom="page">
                      <wp:posOffset>342900</wp:posOffset>
                    </wp:positionH>
                    <wp:positionV relativeFrom="page">
                      <wp:posOffset>1143000</wp:posOffset>
                    </wp:positionV>
                    <wp:extent cx="7019925" cy="7877175"/>
                    <wp:effectExtent l="0" t="0" r="9525" b="952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9925" cy="787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470"/>
                                  <w:gridCol w:w="4310"/>
                                </w:tblGrid>
                                <w:tr w:rsidR="00A056E6" w:rsidTr="00A056E6">
                                  <w:trPr>
                                    <w:jc w:val="center"/>
                                  </w:trPr>
                                  <w:tc>
                                    <w:tcPr>
                                      <w:tcW w:w="2568" w:type="pct"/>
                                      <w:shd w:val="clear" w:color="auto" w:fill="FDE9D9" w:themeFill="accent6" w:themeFillTint="33"/>
                                      <w:vAlign w:val="center"/>
                                    </w:tcPr>
                                    <w:p w:rsidR="00F12674" w:rsidRDefault="00F12674">
                                      <w:pPr>
                                        <w:jc w:val="right"/>
                                      </w:pPr>
                                      <w:r>
                                        <w:rPr>
                                          <w:noProof/>
                                        </w:rPr>
                                        <w:drawing>
                                          <wp:inline distT="0" distB="0" distL="0" distR="0" wp14:anchorId="09D36A09" wp14:editId="6CAFDEEC">
                                            <wp:extent cx="4286250" cy="60852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9">
                                                      <a:extLst>
                                                        <a:ext uri="{BEBA8EAE-BF5A-486C-A8C5-ECC9F3942E4B}">
                                                          <a14:imgProps xmlns:a14="http://schemas.microsoft.com/office/drawing/2010/main">
                                                            <a14:imgLayer r:embed="rId10">
                                                              <a14:imgEffect>
                                                                <a14:brightnessContrast bright="20000"/>
                                                              </a14:imgEffect>
                                                            </a14:imgLayer>
                                                          </a14:imgProps>
                                                        </a:ext>
                                                        <a:ext uri="{28A0092B-C50C-407E-A947-70E740481C1C}">
                                                          <a14:useLocalDpi xmlns:a14="http://schemas.microsoft.com/office/drawing/2010/main" val="0"/>
                                                        </a:ext>
                                                      </a:extLst>
                                                    </a:blip>
                                                    <a:srcRect r="2382"/>
                                                    <a:stretch/>
                                                  </pic:blipFill>
                                                  <pic:spPr bwMode="auto">
                                                    <a:xfrm>
                                                      <a:off x="0" y="0"/>
                                                      <a:ext cx="4312451" cy="6122403"/>
                                                    </a:xfrm>
                                                    <a:prstGeom prst="rect">
                                                      <a:avLst/>
                                                    </a:prstGeom>
                                                    <a:ln>
                                                      <a:noFill/>
                                                    </a:ln>
                                                    <a:extLst>
                                                      <a:ext uri="{53640926-AAD7-44D8-BBD7-CCE9431645EC}">
                                                        <a14:shadowObscured xmlns:a14="http://schemas.microsoft.com/office/drawing/2010/main"/>
                                                      </a:ext>
                                                    </a:extLst>
                                                  </pic:spPr>
                                                </pic:pic>
                                              </a:graphicData>
                                            </a:graphic>
                                          </wp:inline>
                                        </w:drawing>
                                      </w:r>
                                    </w:p>
                                    <w:p w:rsidR="00F12674" w:rsidRPr="00F77F1A" w:rsidRDefault="00431FCB" w:rsidP="00431FCB">
                                      <w:pPr>
                                        <w:jc w:val="center"/>
                                        <w:rPr>
                                          <w:rFonts w:ascii="Arial Black" w:hAnsi="Arial Black"/>
                                          <w:b/>
                                          <w:bCs/>
                                          <w:i/>
                                          <w:iCs/>
                                          <w:sz w:val="24"/>
                                          <w:szCs w:val="24"/>
                                        </w:rPr>
                                      </w:pPr>
                                      <w:r w:rsidRPr="00B720B9">
                                        <w:rPr>
                                          <w:rFonts w:ascii="Arial Black" w:hAnsi="Arial Black"/>
                                          <w:b/>
                                          <w:bCs/>
                                          <w:i/>
                                          <w:iCs/>
                                          <w:color w:val="943634" w:themeColor="accent2" w:themeShade="BF"/>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REPORT</w:t>
                                      </w:r>
                                    </w:p>
                                  </w:tc>
                                  <w:tc>
                                    <w:tcPr>
                                      <w:tcW w:w="2432" w:type="pct"/>
                                      <w:shd w:val="clear" w:color="auto" w:fill="FDE9D9" w:themeFill="accent6" w:themeFillTint="33"/>
                                      <w:vAlign w:val="center"/>
                                    </w:tcPr>
                                    <w:p w:rsidR="00431FCB" w:rsidRPr="00F77F1A" w:rsidRDefault="00431FCB" w:rsidP="00431FCB">
                                      <w:pPr>
                                        <w:pStyle w:val="NoSpacing"/>
                                        <w:rPr>
                                          <w:rFonts w:ascii="Arial" w:hAnsi="Arial" w:cs="Arial"/>
                                          <w:bCs/>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7F1A">
                                        <w:rPr>
                                          <w:rFonts w:ascii="Arial Black" w:hAnsi="Arial Black" w:cs="Times New Roman"/>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Pr="00F77F1A">
                                        <w:rPr>
                                          <w:rFonts w:ascii="Arial" w:hAnsi="Arial" w:cs="Arial"/>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MBA MARKETING MANAGEMENT </w:t>
                                      </w:r>
                                    </w:p>
                                    <w:p w:rsidR="00431FCB" w:rsidRPr="00F77F1A" w:rsidRDefault="00431FCB" w:rsidP="00431FCB">
                                      <w:pPr>
                                        <w:rPr>
                                          <w:rFonts w:ascii="Arial" w:eastAsiaTheme="minorEastAsia" w:hAnsi="Arial" w:cs="Arial"/>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7F1A">
                                        <w:rPr>
                                          <w:rFonts w:ascii="Arial Black" w:hAnsi="Arial Black" w:cs="Times New Roman"/>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Pr="00F77F1A">
                                        <w:rPr>
                                          <w:rFonts w:ascii="Arial" w:hAnsi="Arial" w:cs="Arial"/>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TUSHERA BALENDRAN</w:t>
                                      </w:r>
                                      <w:r w:rsidRPr="00F77F1A">
                                        <w:rPr>
                                          <w:rFonts w:ascii="Arial" w:eastAsiaTheme="minorEastAsia" w:hAnsi="Arial" w:cs="Arial"/>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A056E6" w:rsidRDefault="00431FCB" w:rsidP="00431FCB">
                                      <w:pPr>
                                        <w:pStyle w:val="NoSpacing"/>
                                        <w:rPr>
                                          <w:rFonts w:ascii="Arial Black" w:hAnsi="Arial Black" w:cs="Times New Roman"/>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7F1A">
                                        <w:rPr>
                                          <w:rFonts w:ascii="Arial Black" w:hAnsi="Arial Black" w:cs="Times New Roman"/>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NAME/ID:</w:t>
                                      </w:r>
                                    </w:p>
                                    <w:p w:rsidR="00431FCB" w:rsidRPr="00F77F1A" w:rsidRDefault="00431FCB" w:rsidP="00431FCB">
                                      <w:pPr>
                                        <w:pStyle w:val="NoSpacing"/>
                                        <w:rPr>
                                          <w:rFonts w:ascii="Arial Black" w:hAnsi="Arial Black" w:cs="Times New Roman"/>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7F1A">
                                        <w:rPr>
                                          <w:rFonts w:ascii="Arial" w:hAnsi="Arial" w:cs="Arial"/>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AKASHDEEP/2223250</w:t>
                                      </w:r>
                                    </w:p>
                                    <w:p w:rsidR="00431FCB" w:rsidRPr="00F77F1A" w:rsidRDefault="00431FCB" w:rsidP="00431FCB">
                                      <w:pPr>
                                        <w:rPr>
                                          <w:rFonts w:ascii="Arial Black" w:hAnsi="Arial Black" w:cs="Times New Roman"/>
                                          <w:i/>
                                          <w:iCs/>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F12674" w:rsidRDefault="00F1267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9" o:spid="_x0000_s1026" type="#_x0000_t202" style="position:absolute;margin-left:27pt;margin-top:90pt;width:552.75pt;height:620.2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" fillcolor="white [3201]" stroked="f" strokeweight=".5pt">
                    <v:path arrowok="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470"/>
                            <w:gridCol w:w="4310"/>
                          </w:tblGrid>
                          <w:tr w:rsidR="00A056E6" w:rsidTr="00A056E6">
                            <w:trPr>
                              <w:jc w:val="center"/>
                            </w:trPr>
                            <w:tc>
                              <w:tcPr>
                                <w:tcW w:w="2568" w:type="pct"/>
                                <w:shd w:val="clear" w:color="auto" w:fill="FDE9D9" w:themeFill="accent6" w:themeFillTint="33"/>
                                <w:vAlign w:val="center"/>
                              </w:tcPr>
                              <w:p w:rsidR="00F12674" w:rsidRDefault="00F12674">
                                <w:pPr>
                                  <w:jc w:val="right"/>
                                </w:pPr>
                                <w:r>
                                  <w:rPr>
                                    <w:noProof/>
                                  </w:rPr>
                                  <w:drawing>
                                    <wp:inline distT="0" distB="0" distL="0" distR="0" wp14:anchorId="09D36A09" wp14:editId="6CAFDEEC">
                                      <wp:extent cx="4286250" cy="60852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9">
                                                <a:extLst>
                                                  <a:ext uri="{BEBA8EAE-BF5A-486C-A8C5-ECC9F3942E4B}">
                                                    <a14:imgProps xmlns:a14="http://schemas.microsoft.com/office/drawing/2010/main">
                                                      <a14:imgLayer r:embed="rId10">
                                                        <a14:imgEffect>
                                                          <a14:brightnessContrast bright="20000"/>
                                                        </a14:imgEffect>
                                                      </a14:imgLayer>
                                                    </a14:imgProps>
                                                  </a:ext>
                                                  <a:ext uri="{28A0092B-C50C-407E-A947-70E740481C1C}">
                                                    <a14:useLocalDpi xmlns:a14="http://schemas.microsoft.com/office/drawing/2010/main" val="0"/>
                                                  </a:ext>
                                                </a:extLst>
                                              </a:blip>
                                              <a:srcRect r="2382"/>
                                              <a:stretch/>
                                            </pic:blipFill>
                                            <pic:spPr bwMode="auto">
                                              <a:xfrm>
                                                <a:off x="0" y="0"/>
                                                <a:ext cx="4312451" cy="6122403"/>
                                              </a:xfrm>
                                              <a:prstGeom prst="rect">
                                                <a:avLst/>
                                              </a:prstGeom>
                                              <a:ln>
                                                <a:noFill/>
                                              </a:ln>
                                              <a:extLst>
                                                <a:ext uri="{53640926-AAD7-44D8-BBD7-CCE9431645EC}">
                                                  <a14:shadowObscured xmlns:a14="http://schemas.microsoft.com/office/drawing/2010/main"/>
                                                </a:ext>
                                              </a:extLst>
                                            </pic:spPr>
                                          </pic:pic>
                                        </a:graphicData>
                                      </a:graphic>
                                    </wp:inline>
                                  </w:drawing>
                                </w:r>
                              </w:p>
                              <w:p w:rsidR="00F12674" w:rsidRPr="00F77F1A" w:rsidRDefault="00431FCB" w:rsidP="00431FCB">
                                <w:pPr>
                                  <w:jc w:val="center"/>
                                  <w:rPr>
                                    <w:rFonts w:ascii="Arial Black" w:hAnsi="Arial Black"/>
                                    <w:b/>
                                    <w:bCs/>
                                    <w:i/>
                                    <w:iCs/>
                                    <w:sz w:val="24"/>
                                    <w:szCs w:val="24"/>
                                  </w:rPr>
                                </w:pPr>
                                <w:r w:rsidRPr="00B720B9">
                                  <w:rPr>
                                    <w:rFonts w:ascii="Arial Black" w:hAnsi="Arial Black"/>
                                    <w:b/>
                                    <w:bCs/>
                                    <w:i/>
                                    <w:iCs/>
                                    <w:color w:val="943634" w:themeColor="accent2" w:themeShade="BF"/>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REPORT</w:t>
                                </w:r>
                              </w:p>
                            </w:tc>
                            <w:tc>
                              <w:tcPr>
                                <w:tcW w:w="2432" w:type="pct"/>
                                <w:shd w:val="clear" w:color="auto" w:fill="FDE9D9" w:themeFill="accent6" w:themeFillTint="33"/>
                                <w:vAlign w:val="center"/>
                              </w:tcPr>
                              <w:p w:rsidR="00431FCB" w:rsidRPr="00F77F1A" w:rsidRDefault="00431FCB" w:rsidP="00431FCB">
                                <w:pPr>
                                  <w:pStyle w:val="NoSpacing"/>
                                  <w:rPr>
                                    <w:rFonts w:ascii="Arial" w:hAnsi="Arial" w:cs="Arial"/>
                                    <w:bCs/>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7F1A">
                                  <w:rPr>
                                    <w:rFonts w:ascii="Arial Black" w:hAnsi="Arial Black" w:cs="Times New Roman"/>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Pr="00F77F1A">
                                  <w:rPr>
                                    <w:rFonts w:ascii="Arial" w:hAnsi="Arial" w:cs="Arial"/>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MBA MARKETING MANAGEMENT </w:t>
                                </w:r>
                              </w:p>
                              <w:p w:rsidR="00431FCB" w:rsidRPr="00F77F1A" w:rsidRDefault="00431FCB" w:rsidP="00431FCB">
                                <w:pPr>
                                  <w:rPr>
                                    <w:rFonts w:ascii="Arial" w:eastAsiaTheme="minorEastAsia" w:hAnsi="Arial" w:cs="Arial"/>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7F1A">
                                  <w:rPr>
                                    <w:rFonts w:ascii="Arial Black" w:hAnsi="Arial Black" w:cs="Times New Roman"/>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Pr="00F77F1A">
                                  <w:rPr>
                                    <w:rFonts w:ascii="Arial" w:hAnsi="Arial" w:cs="Arial"/>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TUSHERA BALENDRAN</w:t>
                                </w:r>
                                <w:r w:rsidRPr="00F77F1A">
                                  <w:rPr>
                                    <w:rFonts w:ascii="Arial" w:eastAsiaTheme="minorEastAsia" w:hAnsi="Arial" w:cs="Arial"/>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A056E6" w:rsidRDefault="00431FCB" w:rsidP="00431FCB">
                                <w:pPr>
                                  <w:pStyle w:val="NoSpacing"/>
                                  <w:rPr>
                                    <w:rFonts w:ascii="Arial Black" w:hAnsi="Arial Black" w:cs="Times New Roman"/>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7F1A">
                                  <w:rPr>
                                    <w:rFonts w:ascii="Arial Black" w:hAnsi="Arial Black" w:cs="Times New Roman"/>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NAME/ID:</w:t>
                                </w:r>
                              </w:p>
                              <w:p w:rsidR="00431FCB" w:rsidRPr="00F77F1A" w:rsidRDefault="00431FCB" w:rsidP="00431FCB">
                                <w:pPr>
                                  <w:pStyle w:val="NoSpacing"/>
                                  <w:rPr>
                                    <w:rFonts w:ascii="Arial Black" w:hAnsi="Arial Black" w:cs="Times New Roman"/>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7F1A">
                                  <w:rPr>
                                    <w:rFonts w:ascii="Arial" w:hAnsi="Arial" w:cs="Arial"/>
                                    <w:i/>
                                    <w:iCs/>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AKASHDEEP/2223250</w:t>
                                </w:r>
                              </w:p>
                              <w:p w:rsidR="00431FCB" w:rsidRPr="00F77F1A" w:rsidRDefault="00431FCB" w:rsidP="00431FCB">
                                <w:pPr>
                                  <w:rPr>
                                    <w:rFonts w:ascii="Arial Black" w:hAnsi="Arial Black" w:cs="Times New Roman"/>
                                    <w:i/>
                                    <w:iCs/>
                                    <w:color w:val="C0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F12674" w:rsidRDefault="00F12674"/>
                      </w:txbxContent>
                    </v:textbox>
                    <w10:wrap anchorx="page" anchory="page"/>
                  </v:shape>
                </w:pict>
              </mc:Fallback>
            </mc:AlternateContent>
          </w:r>
          <w:r w:rsidR="00F12674">
            <w:rPr>
              <w:rFonts w:ascii="Times New Roman" w:hAnsi="Times New Roman" w:cs="Times New Roman"/>
              <w:sz w:val="24"/>
              <w:szCs w:val="24"/>
            </w:rPr>
            <w:br w:type="page"/>
          </w:r>
        </w:p>
        <w:sdt>
          <w:sdtPr>
            <w:rPr>
              <w:rFonts w:asciiTheme="minorHAnsi" w:eastAsiaTheme="minorHAnsi" w:hAnsiTheme="minorHAnsi" w:cstheme="minorBidi"/>
              <w:b/>
              <w:bCs/>
              <w:color w:val="1F497D" w:themeColor="text2"/>
              <w:sz w:val="44"/>
              <w:szCs w:val="44"/>
            </w:rPr>
            <w:id w:val="-221841841"/>
            <w:docPartObj>
              <w:docPartGallery w:val="Table of Contents"/>
              <w:docPartUnique/>
            </w:docPartObj>
          </w:sdtPr>
          <w:sdtEndPr>
            <w:rPr>
              <w:noProof/>
              <w:color w:val="auto"/>
              <w:sz w:val="22"/>
              <w:szCs w:val="22"/>
            </w:rPr>
          </w:sdtEndPr>
          <w:sdtContent>
            <w:p w:rsidR="00F12674" w:rsidRPr="0081146C" w:rsidRDefault="00F12674" w:rsidP="00F12674">
              <w:pPr>
                <w:pStyle w:val="TOCHeading"/>
                <w:rPr>
                  <w:rFonts w:ascii="Times New Roman" w:hAnsi="Times New Roman" w:cs="Times New Roman"/>
                  <w:b/>
                  <w:bCs/>
                  <w:color w:val="1F497D" w:themeColor="text2"/>
                  <w:sz w:val="36"/>
                  <w:szCs w:val="36"/>
                </w:rPr>
              </w:pPr>
              <w:r w:rsidRPr="0081146C">
                <w:rPr>
                  <w:rFonts w:ascii="Times New Roman" w:hAnsi="Times New Roman" w:cs="Times New Roman"/>
                  <w:b/>
                  <w:bCs/>
                  <w:color w:val="1F497D" w:themeColor="text2"/>
                  <w:sz w:val="36"/>
                  <w:szCs w:val="36"/>
                </w:rPr>
                <w:t>Table of Contents</w:t>
              </w:r>
            </w:p>
            <w:p w:rsidR="00B660B3" w:rsidRDefault="00F12674">
              <w:pPr>
                <w:pStyle w:val="TOC1"/>
                <w:tabs>
                  <w:tab w:val="left" w:pos="440"/>
                  <w:tab w:val="right" w:leader="dot" w:pos="9350"/>
                </w:tabs>
                <w:rPr>
                  <w:rFonts w:eastAsiaTheme="minorEastAsia"/>
                  <w:noProof/>
                  <w:lang w:val="en-CA" w:eastAsia="en-CA"/>
                </w:rPr>
              </w:pPr>
              <w:r w:rsidRPr="00F12674">
                <w:rPr>
                  <w:rFonts w:ascii="Times New Roman" w:hAnsi="Times New Roman" w:cs="Times New Roman"/>
                  <w:sz w:val="24"/>
                  <w:szCs w:val="24"/>
                </w:rPr>
                <w:fldChar w:fldCharType="begin"/>
              </w:r>
              <w:r w:rsidRPr="00F12674">
                <w:rPr>
                  <w:rFonts w:ascii="Times New Roman" w:hAnsi="Times New Roman" w:cs="Times New Roman"/>
                  <w:sz w:val="24"/>
                  <w:szCs w:val="24"/>
                </w:rPr>
                <w:instrText xml:space="preserve"> TOC \o "1-3" \h \z \u </w:instrText>
              </w:r>
              <w:r w:rsidRPr="00F12674">
                <w:rPr>
                  <w:rFonts w:ascii="Times New Roman" w:hAnsi="Times New Roman" w:cs="Times New Roman"/>
                  <w:sz w:val="24"/>
                  <w:szCs w:val="24"/>
                </w:rPr>
                <w:fldChar w:fldCharType="separate"/>
              </w:r>
              <w:hyperlink w:anchor="_Toc132812911" w:history="1">
                <w:r w:rsidR="00B660B3" w:rsidRPr="00C520C0">
                  <w:rPr>
                    <w:rStyle w:val="Hyperlink"/>
                    <w:rFonts w:ascii="Times New Roman" w:hAnsi="Times New Roman" w:cs="Times New Roman"/>
                    <w:b/>
                    <w:bCs/>
                    <w:i/>
                    <w:iCs/>
                    <w:noProof/>
                  </w:rPr>
                  <w:t>1</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INTRODUCTION</w:t>
                </w:r>
                <w:r w:rsidR="00B660B3">
                  <w:rPr>
                    <w:noProof/>
                    <w:webHidden/>
                  </w:rPr>
                  <w:tab/>
                </w:r>
                <w:r w:rsidR="00B660B3">
                  <w:rPr>
                    <w:noProof/>
                    <w:webHidden/>
                  </w:rPr>
                  <w:fldChar w:fldCharType="begin"/>
                </w:r>
                <w:r w:rsidR="00B660B3">
                  <w:rPr>
                    <w:noProof/>
                    <w:webHidden/>
                  </w:rPr>
                  <w:instrText xml:space="preserve"> PAGEREF _Toc132812911 \h </w:instrText>
                </w:r>
                <w:r w:rsidR="00B660B3">
                  <w:rPr>
                    <w:noProof/>
                    <w:webHidden/>
                  </w:rPr>
                </w:r>
                <w:r w:rsidR="00B660B3">
                  <w:rPr>
                    <w:noProof/>
                    <w:webHidden/>
                  </w:rPr>
                  <w:fldChar w:fldCharType="separate"/>
                </w:r>
                <w:r w:rsidR="00B660B3">
                  <w:rPr>
                    <w:noProof/>
                    <w:webHidden/>
                  </w:rPr>
                  <w:t>2</w:t>
                </w:r>
                <w:r w:rsidR="00B660B3">
                  <w:rPr>
                    <w:noProof/>
                    <w:webHidden/>
                  </w:rPr>
                  <w:fldChar w:fldCharType="end"/>
                </w:r>
              </w:hyperlink>
            </w:p>
            <w:p w:rsidR="00B660B3" w:rsidRDefault="00D6126E">
              <w:pPr>
                <w:pStyle w:val="TOC1"/>
                <w:tabs>
                  <w:tab w:val="left" w:pos="440"/>
                  <w:tab w:val="right" w:leader="dot" w:pos="9350"/>
                </w:tabs>
                <w:rPr>
                  <w:rFonts w:eastAsiaTheme="minorEastAsia"/>
                  <w:noProof/>
                  <w:lang w:val="en-CA" w:eastAsia="en-CA"/>
                </w:rPr>
              </w:pPr>
              <w:hyperlink w:anchor="_Toc132812912" w:history="1">
                <w:r w:rsidR="00B660B3" w:rsidRPr="00C520C0">
                  <w:rPr>
                    <w:rStyle w:val="Hyperlink"/>
                    <w:rFonts w:ascii="Times New Roman" w:hAnsi="Times New Roman" w:cs="Times New Roman"/>
                    <w:b/>
                    <w:bCs/>
                    <w:i/>
                    <w:iCs/>
                    <w:noProof/>
                  </w:rPr>
                  <w:t>2</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COMPANY BACKGROUND</w:t>
                </w:r>
                <w:r w:rsidR="00B660B3">
                  <w:rPr>
                    <w:noProof/>
                    <w:webHidden/>
                  </w:rPr>
                  <w:tab/>
                </w:r>
                <w:r w:rsidR="00B660B3">
                  <w:rPr>
                    <w:noProof/>
                    <w:webHidden/>
                  </w:rPr>
                  <w:fldChar w:fldCharType="begin"/>
                </w:r>
                <w:r w:rsidR="00B660B3">
                  <w:rPr>
                    <w:noProof/>
                    <w:webHidden/>
                  </w:rPr>
                  <w:instrText xml:space="preserve"> PAGEREF _Toc132812912 \h </w:instrText>
                </w:r>
                <w:r w:rsidR="00B660B3">
                  <w:rPr>
                    <w:noProof/>
                    <w:webHidden/>
                  </w:rPr>
                </w:r>
                <w:r w:rsidR="00B660B3">
                  <w:rPr>
                    <w:noProof/>
                    <w:webHidden/>
                  </w:rPr>
                  <w:fldChar w:fldCharType="separate"/>
                </w:r>
                <w:r w:rsidR="00B660B3">
                  <w:rPr>
                    <w:noProof/>
                    <w:webHidden/>
                  </w:rPr>
                  <w:t>4</w:t>
                </w:r>
                <w:r w:rsidR="00B660B3">
                  <w:rPr>
                    <w:noProof/>
                    <w:webHidden/>
                  </w:rPr>
                  <w:fldChar w:fldCharType="end"/>
                </w:r>
              </w:hyperlink>
            </w:p>
            <w:p w:rsidR="00B660B3" w:rsidRDefault="00D6126E">
              <w:pPr>
                <w:pStyle w:val="TOC1"/>
                <w:tabs>
                  <w:tab w:val="left" w:pos="440"/>
                  <w:tab w:val="right" w:leader="dot" w:pos="9350"/>
                </w:tabs>
                <w:rPr>
                  <w:rFonts w:eastAsiaTheme="minorEastAsia"/>
                  <w:noProof/>
                  <w:lang w:val="en-CA" w:eastAsia="en-CA"/>
                </w:rPr>
              </w:pPr>
              <w:hyperlink w:anchor="_Toc132812913" w:history="1">
                <w:r w:rsidR="00B660B3" w:rsidRPr="00C520C0">
                  <w:rPr>
                    <w:rStyle w:val="Hyperlink"/>
                    <w:rFonts w:ascii="Times New Roman" w:hAnsi="Times New Roman" w:cs="Times New Roman"/>
                    <w:b/>
                    <w:bCs/>
                    <w:i/>
                    <w:iCs/>
                    <w:noProof/>
                  </w:rPr>
                  <w:t>3</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COMMUNICATION IN MARKETING PROCESS</w:t>
                </w:r>
                <w:r w:rsidR="00B660B3">
                  <w:rPr>
                    <w:noProof/>
                    <w:webHidden/>
                  </w:rPr>
                  <w:tab/>
                </w:r>
                <w:r w:rsidR="00B660B3">
                  <w:rPr>
                    <w:noProof/>
                    <w:webHidden/>
                  </w:rPr>
                  <w:fldChar w:fldCharType="begin"/>
                </w:r>
                <w:r w:rsidR="00B660B3">
                  <w:rPr>
                    <w:noProof/>
                    <w:webHidden/>
                  </w:rPr>
                  <w:instrText xml:space="preserve"> PAGEREF _Toc132812913 \h </w:instrText>
                </w:r>
                <w:r w:rsidR="00B660B3">
                  <w:rPr>
                    <w:noProof/>
                    <w:webHidden/>
                  </w:rPr>
                </w:r>
                <w:r w:rsidR="00B660B3">
                  <w:rPr>
                    <w:noProof/>
                    <w:webHidden/>
                  </w:rPr>
                  <w:fldChar w:fldCharType="separate"/>
                </w:r>
                <w:r w:rsidR="00B660B3">
                  <w:rPr>
                    <w:noProof/>
                    <w:webHidden/>
                  </w:rPr>
                  <w:t>5</w:t>
                </w:r>
                <w:r w:rsidR="00B660B3">
                  <w:rPr>
                    <w:noProof/>
                    <w:webHidden/>
                  </w:rPr>
                  <w:fldChar w:fldCharType="end"/>
                </w:r>
              </w:hyperlink>
            </w:p>
            <w:p w:rsidR="00B660B3" w:rsidRDefault="00D6126E">
              <w:pPr>
                <w:pStyle w:val="TOC2"/>
                <w:tabs>
                  <w:tab w:val="left" w:pos="880"/>
                  <w:tab w:val="right" w:leader="dot" w:pos="9350"/>
                </w:tabs>
                <w:rPr>
                  <w:rFonts w:eastAsiaTheme="minorEastAsia"/>
                  <w:noProof/>
                  <w:lang w:val="en-CA" w:eastAsia="en-CA"/>
                </w:rPr>
              </w:pPr>
              <w:hyperlink w:anchor="_Toc132812914" w:history="1">
                <w:r w:rsidR="00B660B3" w:rsidRPr="00C520C0">
                  <w:rPr>
                    <w:rStyle w:val="Hyperlink"/>
                    <w:rFonts w:ascii="Times New Roman" w:hAnsi="Times New Roman" w:cs="Times New Roman"/>
                    <w:b/>
                    <w:bCs/>
                    <w:i/>
                    <w:iCs/>
                    <w:noProof/>
                  </w:rPr>
                  <w:t>3.1</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Shannon and Weaver model of communication</w:t>
                </w:r>
                <w:r w:rsidR="00B660B3">
                  <w:rPr>
                    <w:noProof/>
                    <w:webHidden/>
                  </w:rPr>
                  <w:tab/>
                </w:r>
                <w:r w:rsidR="00B660B3">
                  <w:rPr>
                    <w:noProof/>
                    <w:webHidden/>
                  </w:rPr>
                  <w:fldChar w:fldCharType="begin"/>
                </w:r>
                <w:r w:rsidR="00B660B3">
                  <w:rPr>
                    <w:noProof/>
                    <w:webHidden/>
                  </w:rPr>
                  <w:instrText xml:space="preserve"> PAGEREF _Toc132812914 \h </w:instrText>
                </w:r>
                <w:r w:rsidR="00B660B3">
                  <w:rPr>
                    <w:noProof/>
                    <w:webHidden/>
                  </w:rPr>
                </w:r>
                <w:r w:rsidR="00B660B3">
                  <w:rPr>
                    <w:noProof/>
                    <w:webHidden/>
                  </w:rPr>
                  <w:fldChar w:fldCharType="separate"/>
                </w:r>
                <w:r w:rsidR="00B660B3">
                  <w:rPr>
                    <w:noProof/>
                    <w:webHidden/>
                  </w:rPr>
                  <w:t>6</w:t>
                </w:r>
                <w:r w:rsidR="00B660B3">
                  <w:rPr>
                    <w:noProof/>
                    <w:webHidden/>
                  </w:rPr>
                  <w:fldChar w:fldCharType="end"/>
                </w:r>
              </w:hyperlink>
            </w:p>
            <w:p w:rsidR="00B660B3" w:rsidRDefault="00D6126E">
              <w:pPr>
                <w:pStyle w:val="TOC2"/>
                <w:tabs>
                  <w:tab w:val="left" w:pos="880"/>
                  <w:tab w:val="right" w:leader="dot" w:pos="9350"/>
                </w:tabs>
                <w:rPr>
                  <w:rFonts w:eastAsiaTheme="minorEastAsia"/>
                  <w:noProof/>
                  <w:lang w:val="en-CA" w:eastAsia="en-CA"/>
                </w:rPr>
              </w:pPr>
              <w:hyperlink w:anchor="_Toc132812915" w:history="1">
                <w:r w:rsidR="00B660B3" w:rsidRPr="00C520C0">
                  <w:rPr>
                    <w:rStyle w:val="Hyperlink"/>
                    <w:rFonts w:ascii="Times New Roman" w:hAnsi="Times New Roman" w:cs="Times New Roman"/>
                    <w:b/>
                    <w:bCs/>
                    <w:i/>
                    <w:iCs/>
                    <w:noProof/>
                  </w:rPr>
                  <w:t>3.2</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Integrated Marketing Communication</w:t>
                </w:r>
                <w:r w:rsidR="00B660B3">
                  <w:rPr>
                    <w:noProof/>
                    <w:webHidden/>
                  </w:rPr>
                  <w:tab/>
                </w:r>
                <w:r w:rsidR="00B660B3">
                  <w:rPr>
                    <w:noProof/>
                    <w:webHidden/>
                  </w:rPr>
                  <w:fldChar w:fldCharType="begin"/>
                </w:r>
                <w:r w:rsidR="00B660B3">
                  <w:rPr>
                    <w:noProof/>
                    <w:webHidden/>
                  </w:rPr>
                  <w:instrText xml:space="preserve"> PAGEREF _Toc132812915 \h </w:instrText>
                </w:r>
                <w:r w:rsidR="00B660B3">
                  <w:rPr>
                    <w:noProof/>
                    <w:webHidden/>
                  </w:rPr>
                </w:r>
                <w:r w:rsidR="00B660B3">
                  <w:rPr>
                    <w:noProof/>
                    <w:webHidden/>
                  </w:rPr>
                  <w:fldChar w:fldCharType="separate"/>
                </w:r>
                <w:r w:rsidR="00B660B3">
                  <w:rPr>
                    <w:noProof/>
                    <w:webHidden/>
                  </w:rPr>
                  <w:t>8</w:t>
                </w:r>
                <w:r w:rsidR="00B660B3">
                  <w:rPr>
                    <w:noProof/>
                    <w:webHidden/>
                  </w:rPr>
                  <w:fldChar w:fldCharType="end"/>
                </w:r>
              </w:hyperlink>
            </w:p>
            <w:p w:rsidR="00B660B3" w:rsidRDefault="00D6126E">
              <w:pPr>
                <w:pStyle w:val="TOC1"/>
                <w:tabs>
                  <w:tab w:val="left" w:pos="440"/>
                  <w:tab w:val="right" w:leader="dot" w:pos="9350"/>
                </w:tabs>
                <w:rPr>
                  <w:rFonts w:eastAsiaTheme="minorEastAsia"/>
                  <w:noProof/>
                  <w:lang w:val="en-CA" w:eastAsia="en-CA"/>
                </w:rPr>
              </w:pPr>
              <w:hyperlink w:anchor="_Toc132812916" w:history="1">
                <w:r w:rsidR="00B660B3" w:rsidRPr="00C520C0">
                  <w:rPr>
                    <w:rStyle w:val="Hyperlink"/>
                    <w:rFonts w:ascii="Times New Roman" w:hAnsi="Times New Roman" w:cs="Times New Roman"/>
                    <w:b/>
                    <w:bCs/>
                    <w:i/>
                    <w:iCs/>
                    <w:noProof/>
                  </w:rPr>
                  <w:t>4</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ONLINE AND OFFLINE NEW PROMOTIONAL STRATEGY TO RAISE BRAND AWARENESS.</w:t>
                </w:r>
                <w:r w:rsidR="00B660B3">
                  <w:rPr>
                    <w:noProof/>
                    <w:webHidden/>
                  </w:rPr>
                  <w:tab/>
                </w:r>
                <w:r w:rsidR="00B660B3">
                  <w:rPr>
                    <w:noProof/>
                    <w:webHidden/>
                  </w:rPr>
                  <w:fldChar w:fldCharType="begin"/>
                </w:r>
                <w:r w:rsidR="00B660B3">
                  <w:rPr>
                    <w:noProof/>
                    <w:webHidden/>
                  </w:rPr>
                  <w:instrText xml:space="preserve"> PAGEREF _Toc132812916 \h </w:instrText>
                </w:r>
                <w:r w:rsidR="00B660B3">
                  <w:rPr>
                    <w:noProof/>
                    <w:webHidden/>
                  </w:rPr>
                </w:r>
                <w:r w:rsidR="00B660B3">
                  <w:rPr>
                    <w:noProof/>
                    <w:webHidden/>
                  </w:rPr>
                  <w:fldChar w:fldCharType="separate"/>
                </w:r>
                <w:r w:rsidR="00B660B3">
                  <w:rPr>
                    <w:noProof/>
                    <w:webHidden/>
                  </w:rPr>
                  <w:t>11</w:t>
                </w:r>
                <w:r w:rsidR="00B660B3">
                  <w:rPr>
                    <w:noProof/>
                    <w:webHidden/>
                  </w:rPr>
                  <w:fldChar w:fldCharType="end"/>
                </w:r>
              </w:hyperlink>
            </w:p>
            <w:p w:rsidR="00B660B3" w:rsidRDefault="00D6126E">
              <w:pPr>
                <w:pStyle w:val="TOC2"/>
                <w:tabs>
                  <w:tab w:val="left" w:pos="880"/>
                  <w:tab w:val="right" w:leader="dot" w:pos="9350"/>
                </w:tabs>
                <w:rPr>
                  <w:rFonts w:eastAsiaTheme="minorEastAsia"/>
                  <w:noProof/>
                  <w:lang w:val="en-CA" w:eastAsia="en-CA"/>
                </w:rPr>
              </w:pPr>
              <w:hyperlink w:anchor="_Toc132812917" w:history="1">
                <w:r w:rsidR="00B660B3" w:rsidRPr="00C520C0">
                  <w:rPr>
                    <w:rStyle w:val="Hyperlink"/>
                    <w:rFonts w:ascii="Times New Roman" w:hAnsi="Times New Roman" w:cs="Times New Roman"/>
                    <w:b/>
                    <w:bCs/>
                    <w:i/>
                    <w:iCs/>
                    <w:noProof/>
                  </w:rPr>
                  <w:t>4.1</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ONLINE</w:t>
                </w:r>
                <w:r w:rsidR="00B660B3">
                  <w:rPr>
                    <w:noProof/>
                    <w:webHidden/>
                  </w:rPr>
                  <w:tab/>
                </w:r>
                <w:r w:rsidR="00B660B3">
                  <w:rPr>
                    <w:noProof/>
                    <w:webHidden/>
                  </w:rPr>
                  <w:fldChar w:fldCharType="begin"/>
                </w:r>
                <w:r w:rsidR="00B660B3">
                  <w:rPr>
                    <w:noProof/>
                    <w:webHidden/>
                  </w:rPr>
                  <w:instrText xml:space="preserve"> PAGEREF _Toc132812917 \h </w:instrText>
                </w:r>
                <w:r w:rsidR="00B660B3">
                  <w:rPr>
                    <w:noProof/>
                    <w:webHidden/>
                  </w:rPr>
                </w:r>
                <w:r w:rsidR="00B660B3">
                  <w:rPr>
                    <w:noProof/>
                    <w:webHidden/>
                  </w:rPr>
                  <w:fldChar w:fldCharType="separate"/>
                </w:r>
                <w:r w:rsidR="00B660B3">
                  <w:rPr>
                    <w:noProof/>
                    <w:webHidden/>
                  </w:rPr>
                  <w:t>11</w:t>
                </w:r>
                <w:r w:rsidR="00B660B3">
                  <w:rPr>
                    <w:noProof/>
                    <w:webHidden/>
                  </w:rPr>
                  <w:fldChar w:fldCharType="end"/>
                </w:r>
              </w:hyperlink>
            </w:p>
            <w:p w:rsidR="00B660B3" w:rsidRDefault="00D6126E">
              <w:pPr>
                <w:pStyle w:val="TOC2"/>
                <w:tabs>
                  <w:tab w:val="left" w:pos="880"/>
                  <w:tab w:val="right" w:leader="dot" w:pos="9350"/>
                </w:tabs>
                <w:rPr>
                  <w:rFonts w:eastAsiaTheme="minorEastAsia"/>
                  <w:noProof/>
                  <w:lang w:val="en-CA" w:eastAsia="en-CA"/>
                </w:rPr>
              </w:pPr>
              <w:hyperlink w:anchor="_Toc132812918" w:history="1">
                <w:r w:rsidR="00B660B3" w:rsidRPr="00C520C0">
                  <w:rPr>
                    <w:rStyle w:val="Hyperlink"/>
                    <w:rFonts w:ascii="Times New Roman" w:hAnsi="Times New Roman" w:cs="Times New Roman"/>
                    <w:b/>
                    <w:bCs/>
                    <w:i/>
                    <w:iCs/>
                    <w:noProof/>
                  </w:rPr>
                  <w:t>4.2</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OFFLINE</w:t>
                </w:r>
                <w:r w:rsidR="00B660B3">
                  <w:rPr>
                    <w:noProof/>
                    <w:webHidden/>
                  </w:rPr>
                  <w:tab/>
                </w:r>
                <w:r w:rsidR="00B660B3">
                  <w:rPr>
                    <w:noProof/>
                    <w:webHidden/>
                  </w:rPr>
                  <w:fldChar w:fldCharType="begin"/>
                </w:r>
                <w:r w:rsidR="00B660B3">
                  <w:rPr>
                    <w:noProof/>
                    <w:webHidden/>
                  </w:rPr>
                  <w:instrText xml:space="preserve"> PAGEREF _Toc132812918 \h </w:instrText>
                </w:r>
                <w:r w:rsidR="00B660B3">
                  <w:rPr>
                    <w:noProof/>
                    <w:webHidden/>
                  </w:rPr>
                </w:r>
                <w:r w:rsidR="00B660B3">
                  <w:rPr>
                    <w:noProof/>
                    <w:webHidden/>
                  </w:rPr>
                  <w:fldChar w:fldCharType="separate"/>
                </w:r>
                <w:r w:rsidR="00B660B3">
                  <w:rPr>
                    <w:noProof/>
                    <w:webHidden/>
                  </w:rPr>
                  <w:t>13</w:t>
                </w:r>
                <w:r w:rsidR="00B660B3">
                  <w:rPr>
                    <w:noProof/>
                    <w:webHidden/>
                  </w:rPr>
                  <w:fldChar w:fldCharType="end"/>
                </w:r>
              </w:hyperlink>
            </w:p>
            <w:p w:rsidR="00B660B3" w:rsidRDefault="00D6126E">
              <w:pPr>
                <w:pStyle w:val="TOC1"/>
                <w:tabs>
                  <w:tab w:val="left" w:pos="440"/>
                  <w:tab w:val="right" w:leader="dot" w:pos="9350"/>
                </w:tabs>
                <w:rPr>
                  <w:rFonts w:eastAsiaTheme="minorEastAsia"/>
                  <w:noProof/>
                  <w:lang w:val="en-CA" w:eastAsia="en-CA"/>
                </w:rPr>
              </w:pPr>
              <w:hyperlink w:anchor="_Toc132812919" w:history="1">
                <w:r w:rsidR="00B660B3" w:rsidRPr="00C520C0">
                  <w:rPr>
                    <w:rStyle w:val="Hyperlink"/>
                    <w:rFonts w:ascii="Times New Roman" w:hAnsi="Times New Roman" w:cs="Times New Roman"/>
                    <w:b/>
                    <w:bCs/>
                    <w:i/>
                    <w:iCs/>
                    <w:noProof/>
                  </w:rPr>
                  <w:t>5</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BRAND EQUITY</w:t>
                </w:r>
                <w:r w:rsidR="00B660B3">
                  <w:rPr>
                    <w:noProof/>
                    <w:webHidden/>
                  </w:rPr>
                  <w:tab/>
                </w:r>
                <w:r w:rsidR="00B660B3">
                  <w:rPr>
                    <w:noProof/>
                    <w:webHidden/>
                  </w:rPr>
                  <w:fldChar w:fldCharType="begin"/>
                </w:r>
                <w:r w:rsidR="00B660B3">
                  <w:rPr>
                    <w:noProof/>
                    <w:webHidden/>
                  </w:rPr>
                  <w:instrText xml:space="preserve"> PAGEREF _Toc132812919 \h </w:instrText>
                </w:r>
                <w:r w:rsidR="00B660B3">
                  <w:rPr>
                    <w:noProof/>
                    <w:webHidden/>
                  </w:rPr>
                </w:r>
                <w:r w:rsidR="00B660B3">
                  <w:rPr>
                    <w:noProof/>
                    <w:webHidden/>
                  </w:rPr>
                  <w:fldChar w:fldCharType="separate"/>
                </w:r>
                <w:r w:rsidR="00B660B3">
                  <w:rPr>
                    <w:noProof/>
                    <w:webHidden/>
                  </w:rPr>
                  <w:t>14</w:t>
                </w:r>
                <w:r w:rsidR="00B660B3">
                  <w:rPr>
                    <w:noProof/>
                    <w:webHidden/>
                  </w:rPr>
                  <w:fldChar w:fldCharType="end"/>
                </w:r>
              </w:hyperlink>
            </w:p>
            <w:p w:rsidR="00B660B3" w:rsidRDefault="00D6126E">
              <w:pPr>
                <w:pStyle w:val="TOC2"/>
                <w:tabs>
                  <w:tab w:val="left" w:pos="880"/>
                  <w:tab w:val="right" w:leader="dot" w:pos="9350"/>
                </w:tabs>
                <w:rPr>
                  <w:rFonts w:eastAsiaTheme="minorEastAsia"/>
                  <w:noProof/>
                  <w:lang w:val="en-CA" w:eastAsia="en-CA"/>
                </w:rPr>
              </w:pPr>
              <w:hyperlink w:anchor="_Toc132812920" w:history="1">
                <w:r w:rsidR="00B660B3" w:rsidRPr="00C520C0">
                  <w:rPr>
                    <w:rStyle w:val="Hyperlink"/>
                    <w:rFonts w:ascii="Times New Roman" w:hAnsi="Times New Roman" w:cs="Times New Roman"/>
                    <w:b/>
                    <w:bCs/>
                    <w:i/>
                    <w:iCs/>
                    <w:noProof/>
                  </w:rPr>
                  <w:t>5.1</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Keller models</w:t>
                </w:r>
                <w:r w:rsidR="00B660B3">
                  <w:rPr>
                    <w:noProof/>
                    <w:webHidden/>
                  </w:rPr>
                  <w:tab/>
                </w:r>
                <w:r w:rsidR="00B660B3">
                  <w:rPr>
                    <w:noProof/>
                    <w:webHidden/>
                  </w:rPr>
                  <w:fldChar w:fldCharType="begin"/>
                </w:r>
                <w:r w:rsidR="00B660B3">
                  <w:rPr>
                    <w:noProof/>
                    <w:webHidden/>
                  </w:rPr>
                  <w:instrText xml:space="preserve"> PAGEREF _Toc132812920 \h </w:instrText>
                </w:r>
                <w:r w:rsidR="00B660B3">
                  <w:rPr>
                    <w:noProof/>
                    <w:webHidden/>
                  </w:rPr>
                </w:r>
                <w:r w:rsidR="00B660B3">
                  <w:rPr>
                    <w:noProof/>
                    <w:webHidden/>
                  </w:rPr>
                  <w:fldChar w:fldCharType="separate"/>
                </w:r>
                <w:r w:rsidR="00B660B3">
                  <w:rPr>
                    <w:noProof/>
                    <w:webHidden/>
                  </w:rPr>
                  <w:t>15</w:t>
                </w:r>
                <w:r w:rsidR="00B660B3">
                  <w:rPr>
                    <w:noProof/>
                    <w:webHidden/>
                  </w:rPr>
                  <w:fldChar w:fldCharType="end"/>
                </w:r>
              </w:hyperlink>
            </w:p>
            <w:p w:rsidR="00B660B3" w:rsidRDefault="00D6126E">
              <w:pPr>
                <w:pStyle w:val="TOC1"/>
                <w:tabs>
                  <w:tab w:val="left" w:pos="440"/>
                  <w:tab w:val="right" w:leader="dot" w:pos="9350"/>
                </w:tabs>
                <w:rPr>
                  <w:rFonts w:eastAsiaTheme="minorEastAsia"/>
                  <w:noProof/>
                  <w:lang w:val="en-CA" w:eastAsia="en-CA"/>
                </w:rPr>
              </w:pPr>
              <w:hyperlink w:anchor="_Toc132812921" w:history="1">
                <w:r w:rsidR="00B660B3" w:rsidRPr="00C520C0">
                  <w:rPr>
                    <w:rStyle w:val="Hyperlink"/>
                    <w:rFonts w:ascii="Times New Roman" w:hAnsi="Times New Roman" w:cs="Times New Roman"/>
                    <w:b/>
                    <w:bCs/>
                    <w:i/>
                    <w:iCs/>
                    <w:noProof/>
                  </w:rPr>
                  <w:t>6</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CUSTOMER JOURNEY MAP</w:t>
                </w:r>
                <w:r w:rsidR="00B660B3">
                  <w:rPr>
                    <w:noProof/>
                    <w:webHidden/>
                  </w:rPr>
                  <w:tab/>
                </w:r>
                <w:r w:rsidR="00B660B3">
                  <w:rPr>
                    <w:noProof/>
                    <w:webHidden/>
                  </w:rPr>
                  <w:fldChar w:fldCharType="begin"/>
                </w:r>
                <w:r w:rsidR="00B660B3">
                  <w:rPr>
                    <w:noProof/>
                    <w:webHidden/>
                  </w:rPr>
                  <w:instrText xml:space="preserve"> PAGEREF _Toc132812921 \h </w:instrText>
                </w:r>
                <w:r w:rsidR="00B660B3">
                  <w:rPr>
                    <w:noProof/>
                    <w:webHidden/>
                  </w:rPr>
                </w:r>
                <w:r w:rsidR="00B660B3">
                  <w:rPr>
                    <w:noProof/>
                    <w:webHidden/>
                  </w:rPr>
                  <w:fldChar w:fldCharType="separate"/>
                </w:r>
                <w:r w:rsidR="00B660B3">
                  <w:rPr>
                    <w:noProof/>
                    <w:webHidden/>
                  </w:rPr>
                  <w:t>19</w:t>
                </w:r>
                <w:r w:rsidR="00B660B3">
                  <w:rPr>
                    <w:noProof/>
                    <w:webHidden/>
                  </w:rPr>
                  <w:fldChar w:fldCharType="end"/>
                </w:r>
              </w:hyperlink>
            </w:p>
            <w:p w:rsidR="00B660B3" w:rsidRDefault="00D6126E">
              <w:pPr>
                <w:pStyle w:val="TOC2"/>
                <w:tabs>
                  <w:tab w:val="left" w:pos="880"/>
                  <w:tab w:val="right" w:leader="dot" w:pos="9350"/>
                </w:tabs>
                <w:rPr>
                  <w:rFonts w:eastAsiaTheme="minorEastAsia"/>
                  <w:noProof/>
                  <w:lang w:val="en-CA" w:eastAsia="en-CA"/>
                </w:rPr>
              </w:pPr>
              <w:hyperlink w:anchor="_Toc132812922" w:history="1">
                <w:r w:rsidR="00B660B3" w:rsidRPr="00C520C0">
                  <w:rPr>
                    <w:rStyle w:val="Hyperlink"/>
                    <w:b/>
                    <w:bCs/>
                    <w:i/>
                    <w:iCs/>
                    <w:noProof/>
                  </w:rPr>
                  <w:t>6.1</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PRE-PURCHASE STAGE:</w:t>
                </w:r>
                <w:r w:rsidR="00B660B3">
                  <w:rPr>
                    <w:noProof/>
                    <w:webHidden/>
                  </w:rPr>
                  <w:tab/>
                </w:r>
                <w:r w:rsidR="00B660B3">
                  <w:rPr>
                    <w:noProof/>
                    <w:webHidden/>
                  </w:rPr>
                  <w:fldChar w:fldCharType="begin"/>
                </w:r>
                <w:r w:rsidR="00B660B3">
                  <w:rPr>
                    <w:noProof/>
                    <w:webHidden/>
                  </w:rPr>
                  <w:instrText xml:space="preserve"> PAGEREF _Toc132812922 \h </w:instrText>
                </w:r>
                <w:r w:rsidR="00B660B3">
                  <w:rPr>
                    <w:noProof/>
                    <w:webHidden/>
                  </w:rPr>
                </w:r>
                <w:r w:rsidR="00B660B3">
                  <w:rPr>
                    <w:noProof/>
                    <w:webHidden/>
                  </w:rPr>
                  <w:fldChar w:fldCharType="separate"/>
                </w:r>
                <w:r w:rsidR="00B660B3">
                  <w:rPr>
                    <w:noProof/>
                    <w:webHidden/>
                  </w:rPr>
                  <w:t>21</w:t>
                </w:r>
                <w:r w:rsidR="00B660B3">
                  <w:rPr>
                    <w:noProof/>
                    <w:webHidden/>
                  </w:rPr>
                  <w:fldChar w:fldCharType="end"/>
                </w:r>
              </w:hyperlink>
            </w:p>
            <w:p w:rsidR="00B660B3" w:rsidRDefault="00D6126E">
              <w:pPr>
                <w:pStyle w:val="TOC2"/>
                <w:tabs>
                  <w:tab w:val="left" w:pos="880"/>
                  <w:tab w:val="right" w:leader="dot" w:pos="9350"/>
                </w:tabs>
                <w:rPr>
                  <w:rFonts w:eastAsiaTheme="minorEastAsia"/>
                  <w:noProof/>
                  <w:lang w:val="en-CA" w:eastAsia="en-CA"/>
                </w:rPr>
              </w:pPr>
              <w:hyperlink w:anchor="_Toc132812923" w:history="1">
                <w:r w:rsidR="00B660B3" w:rsidRPr="00C520C0">
                  <w:rPr>
                    <w:rStyle w:val="Hyperlink"/>
                    <w:rFonts w:ascii="Times New Roman" w:hAnsi="Times New Roman" w:cs="Times New Roman"/>
                    <w:b/>
                    <w:bCs/>
                    <w:i/>
                    <w:iCs/>
                    <w:noProof/>
                  </w:rPr>
                  <w:t>6.2</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DURING THE PURCHASE</w:t>
                </w:r>
                <w:r w:rsidR="00B660B3">
                  <w:rPr>
                    <w:noProof/>
                    <w:webHidden/>
                  </w:rPr>
                  <w:tab/>
                </w:r>
                <w:r w:rsidR="00B660B3">
                  <w:rPr>
                    <w:noProof/>
                    <w:webHidden/>
                  </w:rPr>
                  <w:fldChar w:fldCharType="begin"/>
                </w:r>
                <w:r w:rsidR="00B660B3">
                  <w:rPr>
                    <w:noProof/>
                    <w:webHidden/>
                  </w:rPr>
                  <w:instrText xml:space="preserve"> PAGEREF _Toc132812923 \h </w:instrText>
                </w:r>
                <w:r w:rsidR="00B660B3">
                  <w:rPr>
                    <w:noProof/>
                    <w:webHidden/>
                  </w:rPr>
                </w:r>
                <w:r w:rsidR="00B660B3">
                  <w:rPr>
                    <w:noProof/>
                    <w:webHidden/>
                  </w:rPr>
                  <w:fldChar w:fldCharType="separate"/>
                </w:r>
                <w:r w:rsidR="00B660B3">
                  <w:rPr>
                    <w:noProof/>
                    <w:webHidden/>
                  </w:rPr>
                  <w:t>21</w:t>
                </w:r>
                <w:r w:rsidR="00B660B3">
                  <w:rPr>
                    <w:noProof/>
                    <w:webHidden/>
                  </w:rPr>
                  <w:fldChar w:fldCharType="end"/>
                </w:r>
              </w:hyperlink>
            </w:p>
            <w:p w:rsidR="00B660B3" w:rsidRDefault="00D6126E">
              <w:pPr>
                <w:pStyle w:val="TOC2"/>
                <w:tabs>
                  <w:tab w:val="left" w:pos="880"/>
                  <w:tab w:val="right" w:leader="dot" w:pos="9350"/>
                </w:tabs>
                <w:rPr>
                  <w:rFonts w:eastAsiaTheme="minorEastAsia"/>
                  <w:noProof/>
                  <w:lang w:val="en-CA" w:eastAsia="en-CA"/>
                </w:rPr>
              </w:pPr>
              <w:hyperlink w:anchor="_Toc132812924" w:history="1">
                <w:r w:rsidR="00B660B3" w:rsidRPr="00C520C0">
                  <w:rPr>
                    <w:rStyle w:val="Hyperlink"/>
                    <w:rFonts w:ascii="Times New Roman" w:hAnsi="Times New Roman" w:cs="Times New Roman"/>
                    <w:b/>
                    <w:bCs/>
                    <w:i/>
                    <w:iCs/>
                    <w:noProof/>
                  </w:rPr>
                  <w:t>6.3</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POST PURCHASE STAGE</w:t>
                </w:r>
                <w:r w:rsidR="00B660B3">
                  <w:rPr>
                    <w:noProof/>
                    <w:webHidden/>
                  </w:rPr>
                  <w:tab/>
                </w:r>
                <w:r w:rsidR="00B660B3">
                  <w:rPr>
                    <w:noProof/>
                    <w:webHidden/>
                  </w:rPr>
                  <w:fldChar w:fldCharType="begin"/>
                </w:r>
                <w:r w:rsidR="00B660B3">
                  <w:rPr>
                    <w:noProof/>
                    <w:webHidden/>
                  </w:rPr>
                  <w:instrText xml:space="preserve"> PAGEREF _Toc132812924 \h </w:instrText>
                </w:r>
                <w:r w:rsidR="00B660B3">
                  <w:rPr>
                    <w:noProof/>
                    <w:webHidden/>
                  </w:rPr>
                </w:r>
                <w:r w:rsidR="00B660B3">
                  <w:rPr>
                    <w:noProof/>
                    <w:webHidden/>
                  </w:rPr>
                  <w:fldChar w:fldCharType="separate"/>
                </w:r>
                <w:r w:rsidR="00B660B3">
                  <w:rPr>
                    <w:noProof/>
                    <w:webHidden/>
                  </w:rPr>
                  <w:t>22</w:t>
                </w:r>
                <w:r w:rsidR="00B660B3">
                  <w:rPr>
                    <w:noProof/>
                    <w:webHidden/>
                  </w:rPr>
                  <w:fldChar w:fldCharType="end"/>
                </w:r>
              </w:hyperlink>
            </w:p>
            <w:p w:rsidR="00B660B3" w:rsidRDefault="00D6126E">
              <w:pPr>
                <w:pStyle w:val="TOC1"/>
                <w:tabs>
                  <w:tab w:val="left" w:pos="440"/>
                  <w:tab w:val="right" w:leader="dot" w:pos="9350"/>
                </w:tabs>
                <w:rPr>
                  <w:rFonts w:eastAsiaTheme="minorEastAsia"/>
                  <w:noProof/>
                  <w:lang w:val="en-CA" w:eastAsia="en-CA"/>
                </w:rPr>
              </w:pPr>
              <w:hyperlink w:anchor="_Toc132812925" w:history="1">
                <w:r w:rsidR="00B660B3" w:rsidRPr="00C520C0">
                  <w:rPr>
                    <w:rStyle w:val="Hyperlink"/>
                    <w:rFonts w:ascii="Times New Roman" w:hAnsi="Times New Roman" w:cs="Times New Roman"/>
                    <w:b/>
                    <w:bCs/>
                    <w:i/>
                    <w:iCs/>
                    <w:noProof/>
                  </w:rPr>
                  <w:t>7</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TOTAL ENGAGEMENT MODEL</w:t>
                </w:r>
                <w:r w:rsidR="00B660B3">
                  <w:rPr>
                    <w:noProof/>
                    <w:webHidden/>
                  </w:rPr>
                  <w:tab/>
                </w:r>
                <w:r w:rsidR="00B660B3">
                  <w:rPr>
                    <w:noProof/>
                    <w:webHidden/>
                  </w:rPr>
                  <w:fldChar w:fldCharType="begin"/>
                </w:r>
                <w:r w:rsidR="00B660B3">
                  <w:rPr>
                    <w:noProof/>
                    <w:webHidden/>
                  </w:rPr>
                  <w:instrText xml:space="preserve"> PAGEREF _Toc132812925 \h </w:instrText>
                </w:r>
                <w:r w:rsidR="00B660B3">
                  <w:rPr>
                    <w:noProof/>
                    <w:webHidden/>
                  </w:rPr>
                </w:r>
                <w:r w:rsidR="00B660B3">
                  <w:rPr>
                    <w:noProof/>
                    <w:webHidden/>
                  </w:rPr>
                  <w:fldChar w:fldCharType="separate"/>
                </w:r>
                <w:r w:rsidR="00B660B3">
                  <w:rPr>
                    <w:noProof/>
                    <w:webHidden/>
                  </w:rPr>
                  <w:t>23</w:t>
                </w:r>
                <w:r w:rsidR="00B660B3">
                  <w:rPr>
                    <w:noProof/>
                    <w:webHidden/>
                  </w:rPr>
                  <w:fldChar w:fldCharType="end"/>
                </w:r>
              </w:hyperlink>
            </w:p>
            <w:p w:rsidR="00B660B3" w:rsidRDefault="00D6126E">
              <w:pPr>
                <w:pStyle w:val="TOC1"/>
                <w:tabs>
                  <w:tab w:val="left" w:pos="440"/>
                  <w:tab w:val="right" w:leader="dot" w:pos="9350"/>
                </w:tabs>
                <w:rPr>
                  <w:rFonts w:eastAsiaTheme="minorEastAsia"/>
                  <w:noProof/>
                  <w:lang w:val="en-CA" w:eastAsia="en-CA"/>
                </w:rPr>
              </w:pPr>
              <w:hyperlink w:anchor="_Toc132812926" w:history="1">
                <w:r w:rsidR="00B660B3" w:rsidRPr="00C520C0">
                  <w:rPr>
                    <w:rStyle w:val="Hyperlink"/>
                    <w:rFonts w:ascii="Times New Roman" w:hAnsi="Times New Roman" w:cs="Times New Roman"/>
                    <w:b/>
                    <w:bCs/>
                    <w:i/>
                    <w:iCs/>
                    <w:noProof/>
                  </w:rPr>
                  <w:t>8</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RECOMMENDATIONS</w:t>
                </w:r>
                <w:r w:rsidR="00B660B3">
                  <w:rPr>
                    <w:noProof/>
                    <w:webHidden/>
                  </w:rPr>
                  <w:tab/>
                </w:r>
                <w:r w:rsidR="00B660B3">
                  <w:rPr>
                    <w:noProof/>
                    <w:webHidden/>
                  </w:rPr>
                  <w:fldChar w:fldCharType="begin"/>
                </w:r>
                <w:r w:rsidR="00B660B3">
                  <w:rPr>
                    <w:noProof/>
                    <w:webHidden/>
                  </w:rPr>
                  <w:instrText xml:space="preserve"> PAGEREF _Toc132812926 \h </w:instrText>
                </w:r>
                <w:r w:rsidR="00B660B3">
                  <w:rPr>
                    <w:noProof/>
                    <w:webHidden/>
                  </w:rPr>
                </w:r>
                <w:r w:rsidR="00B660B3">
                  <w:rPr>
                    <w:noProof/>
                    <w:webHidden/>
                  </w:rPr>
                  <w:fldChar w:fldCharType="separate"/>
                </w:r>
                <w:r w:rsidR="00B660B3">
                  <w:rPr>
                    <w:noProof/>
                    <w:webHidden/>
                  </w:rPr>
                  <w:t>25</w:t>
                </w:r>
                <w:r w:rsidR="00B660B3">
                  <w:rPr>
                    <w:noProof/>
                    <w:webHidden/>
                  </w:rPr>
                  <w:fldChar w:fldCharType="end"/>
                </w:r>
              </w:hyperlink>
            </w:p>
            <w:p w:rsidR="00B660B3" w:rsidRDefault="00D6126E">
              <w:pPr>
                <w:pStyle w:val="TOC1"/>
                <w:tabs>
                  <w:tab w:val="left" w:pos="440"/>
                  <w:tab w:val="right" w:leader="dot" w:pos="9350"/>
                </w:tabs>
                <w:rPr>
                  <w:rFonts w:eastAsiaTheme="minorEastAsia"/>
                  <w:noProof/>
                  <w:lang w:val="en-CA" w:eastAsia="en-CA"/>
                </w:rPr>
              </w:pPr>
              <w:hyperlink w:anchor="_Toc132812927" w:history="1">
                <w:r w:rsidR="00B660B3" w:rsidRPr="00C520C0">
                  <w:rPr>
                    <w:rStyle w:val="Hyperlink"/>
                    <w:rFonts w:ascii="Times New Roman" w:hAnsi="Times New Roman" w:cs="Times New Roman"/>
                    <w:b/>
                    <w:bCs/>
                    <w:i/>
                    <w:iCs/>
                    <w:noProof/>
                  </w:rPr>
                  <w:t>9</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CONCLUSION</w:t>
                </w:r>
                <w:r w:rsidR="00B660B3">
                  <w:rPr>
                    <w:noProof/>
                    <w:webHidden/>
                  </w:rPr>
                  <w:tab/>
                </w:r>
                <w:r w:rsidR="00B660B3">
                  <w:rPr>
                    <w:noProof/>
                    <w:webHidden/>
                  </w:rPr>
                  <w:fldChar w:fldCharType="begin"/>
                </w:r>
                <w:r w:rsidR="00B660B3">
                  <w:rPr>
                    <w:noProof/>
                    <w:webHidden/>
                  </w:rPr>
                  <w:instrText xml:space="preserve"> PAGEREF _Toc132812927 \h </w:instrText>
                </w:r>
                <w:r w:rsidR="00B660B3">
                  <w:rPr>
                    <w:noProof/>
                    <w:webHidden/>
                  </w:rPr>
                </w:r>
                <w:r w:rsidR="00B660B3">
                  <w:rPr>
                    <w:noProof/>
                    <w:webHidden/>
                  </w:rPr>
                  <w:fldChar w:fldCharType="separate"/>
                </w:r>
                <w:r w:rsidR="00B660B3">
                  <w:rPr>
                    <w:noProof/>
                    <w:webHidden/>
                  </w:rPr>
                  <w:t>26</w:t>
                </w:r>
                <w:r w:rsidR="00B660B3">
                  <w:rPr>
                    <w:noProof/>
                    <w:webHidden/>
                  </w:rPr>
                  <w:fldChar w:fldCharType="end"/>
                </w:r>
              </w:hyperlink>
            </w:p>
            <w:p w:rsidR="00B660B3" w:rsidRDefault="00D6126E">
              <w:pPr>
                <w:pStyle w:val="TOC1"/>
                <w:tabs>
                  <w:tab w:val="left" w:pos="660"/>
                  <w:tab w:val="right" w:leader="dot" w:pos="9350"/>
                </w:tabs>
                <w:rPr>
                  <w:rFonts w:eastAsiaTheme="minorEastAsia"/>
                  <w:noProof/>
                  <w:lang w:val="en-CA" w:eastAsia="en-CA"/>
                </w:rPr>
              </w:pPr>
              <w:hyperlink w:anchor="_Toc132812928" w:history="1">
                <w:r w:rsidR="00B660B3" w:rsidRPr="00C520C0">
                  <w:rPr>
                    <w:rStyle w:val="Hyperlink"/>
                    <w:rFonts w:ascii="Times New Roman" w:hAnsi="Times New Roman" w:cs="Times New Roman"/>
                    <w:b/>
                    <w:bCs/>
                    <w:i/>
                    <w:iCs/>
                    <w:noProof/>
                  </w:rPr>
                  <w:t>10</w:t>
                </w:r>
                <w:r w:rsidR="00B660B3">
                  <w:rPr>
                    <w:rFonts w:eastAsiaTheme="minorEastAsia"/>
                    <w:noProof/>
                    <w:lang w:val="en-CA" w:eastAsia="en-CA"/>
                  </w:rPr>
                  <w:tab/>
                </w:r>
                <w:r w:rsidR="00B660B3" w:rsidRPr="00C520C0">
                  <w:rPr>
                    <w:rStyle w:val="Hyperlink"/>
                    <w:rFonts w:ascii="Times New Roman" w:hAnsi="Times New Roman" w:cs="Times New Roman"/>
                    <w:b/>
                    <w:bCs/>
                    <w:i/>
                    <w:iCs/>
                    <w:noProof/>
                  </w:rPr>
                  <w:t>REFERENCES</w:t>
                </w:r>
                <w:r w:rsidR="00B660B3">
                  <w:rPr>
                    <w:noProof/>
                    <w:webHidden/>
                  </w:rPr>
                  <w:tab/>
                </w:r>
                <w:r w:rsidR="00B660B3">
                  <w:rPr>
                    <w:noProof/>
                    <w:webHidden/>
                  </w:rPr>
                  <w:fldChar w:fldCharType="begin"/>
                </w:r>
                <w:r w:rsidR="00B660B3">
                  <w:rPr>
                    <w:noProof/>
                    <w:webHidden/>
                  </w:rPr>
                  <w:instrText xml:space="preserve"> PAGEREF _Toc132812928 \h </w:instrText>
                </w:r>
                <w:r w:rsidR="00B660B3">
                  <w:rPr>
                    <w:noProof/>
                    <w:webHidden/>
                  </w:rPr>
                </w:r>
                <w:r w:rsidR="00B660B3">
                  <w:rPr>
                    <w:noProof/>
                    <w:webHidden/>
                  </w:rPr>
                  <w:fldChar w:fldCharType="separate"/>
                </w:r>
                <w:r w:rsidR="00B660B3">
                  <w:rPr>
                    <w:noProof/>
                    <w:webHidden/>
                  </w:rPr>
                  <w:t>27</w:t>
                </w:r>
                <w:r w:rsidR="00B660B3">
                  <w:rPr>
                    <w:noProof/>
                    <w:webHidden/>
                  </w:rPr>
                  <w:fldChar w:fldCharType="end"/>
                </w:r>
              </w:hyperlink>
            </w:p>
            <w:p w:rsidR="00F12674" w:rsidRDefault="00F12674" w:rsidP="00F12674">
              <w:pPr>
                <w:rPr>
                  <w:b/>
                  <w:bCs/>
                  <w:noProof/>
                </w:rPr>
              </w:pPr>
              <w:r w:rsidRPr="00F12674">
                <w:rPr>
                  <w:rFonts w:ascii="Times New Roman" w:hAnsi="Times New Roman" w:cs="Times New Roman"/>
                  <w:b/>
                  <w:bCs/>
                  <w:noProof/>
                  <w:sz w:val="24"/>
                  <w:szCs w:val="24"/>
                </w:rPr>
                <w:fldChar w:fldCharType="end"/>
              </w:r>
            </w:p>
          </w:sdtContent>
        </w:sdt>
        <w:p w:rsidR="00F12674" w:rsidRDefault="00F12674">
          <w:pPr>
            <w:rPr>
              <w:rFonts w:ascii="Times New Roman" w:hAnsi="Times New Roman" w:cs="Times New Roman"/>
              <w:sz w:val="24"/>
              <w:szCs w:val="24"/>
            </w:rPr>
          </w:pPr>
        </w:p>
        <w:p w:rsidR="003766A4" w:rsidRPr="003766A4" w:rsidRDefault="003766A4">
          <w:pPr>
            <w:rPr>
              <w:b/>
              <w:bCs/>
              <w:noProof/>
              <w:color w:val="1F497D" w:themeColor="text2"/>
            </w:rPr>
          </w:pPr>
          <w:r w:rsidRPr="003766A4">
            <w:rPr>
              <w:rFonts w:ascii="Times New Roman" w:hAnsi="Times New Roman" w:cs="Times New Roman"/>
              <w:b/>
              <w:bCs/>
              <w:color w:val="1F497D" w:themeColor="text2"/>
              <w:sz w:val="32"/>
              <w:szCs w:val="32"/>
            </w:rPr>
            <w:t xml:space="preserve">Table Of Figures </w:t>
          </w:r>
          <w:r>
            <w:rPr>
              <w:rFonts w:ascii="Times New Roman" w:hAnsi="Times New Roman" w:cs="Times New Roman"/>
              <w:b/>
              <w:bCs/>
              <w:color w:val="1F497D" w:themeColor="text2"/>
              <w:sz w:val="24"/>
              <w:szCs w:val="24"/>
            </w:rPr>
            <w:fldChar w:fldCharType="begin"/>
          </w:r>
          <w:r w:rsidRPr="003766A4">
            <w:rPr>
              <w:rFonts w:ascii="Times New Roman" w:hAnsi="Times New Roman" w:cs="Times New Roman"/>
              <w:b/>
              <w:bCs/>
              <w:color w:val="1F497D" w:themeColor="text2"/>
              <w:sz w:val="24"/>
              <w:szCs w:val="24"/>
            </w:rPr>
            <w:instrText xml:space="preserve"> TOC \h \z \c "Figure" </w:instrText>
          </w:r>
          <w:r>
            <w:rPr>
              <w:rFonts w:ascii="Times New Roman" w:hAnsi="Times New Roman" w:cs="Times New Roman"/>
              <w:b/>
              <w:bCs/>
              <w:color w:val="1F497D" w:themeColor="text2"/>
              <w:sz w:val="24"/>
              <w:szCs w:val="24"/>
            </w:rPr>
            <w:fldChar w:fldCharType="separate"/>
          </w:r>
        </w:p>
        <w:p w:rsidR="003766A4" w:rsidRDefault="00D6126E">
          <w:pPr>
            <w:pStyle w:val="TableofFigures"/>
            <w:tabs>
              <w:tab w:val="right" w:leader="dot" w:pos="9350"/>
            </w:tabs>
            <w:rPr>
              <w:rFonts w:eastAsiaTheme="minorEastAsia"/>
              <w:noProof/>
              <w:lang w:val="en-CA" w:eastAsia="en-CA"/>
            </w:rPr>
          </w:pPr>
          <w:hyperlink w:anchor="_Toc131172634" w:history="1">
            <w:r w:rsidR="003766A4" w:rsidRPr="00D05280">
              <w:rPr>
                <w:rStyle w:val="Hyperlink"/>
                <w:rFonts w:ascii="Times New Roman" w:hAnsi="Times New Roman" w:cs="Times New Roman"/>
                <w:b/>
                <w:bCs/>
                <w:noProof/>
              </w:rPr>
              <w:t>Figure 1 Shannon &amp; Weaver Model of communication</w:t>
            </w:r>
            <w:r w:rsidR="003766A4">
              <w:rPr>
                <w:noProof/>
                <w:webHidden/>
              </w:rPr>
              <w:tab/>
            </w:r>
            <w:r w:rsidR="003766A4">
              <w:rPr>
                <w:noProof/>
                <w:webHidden/>
              </w:rPr>
              <w:fldChar w:fldCharType="begin"/>
            </w:r>
            <w:r w:rsidR="003766A4">
              <w:rPr>
                <w:noProof/>
                <w:webHidden/>
              </w:rPr>
              <w:instrText xml:space="preserve"> PAGEREF _Toc131172634 \h </w:instrText>
            </w:r>
            <w:r w:rsidR="003766A4">
              <w:rPr>
                <w:noProof/>
                <w:webHidden/>
              </w:rPr>
            </w:r>
            <w:r w:rsidR="003766A4">
              <w:rPr>
                <w:noProof/>
                <w:webHidden/>
              </w:rPr>
              <w:fldChar w:fldCharType="separate"/>
            </w:r>
            <w:r w:rsidR="003766A4">
              <w:rPr>
                <w:noProof/>
                <w:webHidden/>
              </w:rPr>
              <w:t>7</w:t>
            </w:r>
            <w:r w:rsidR="003766A4">
              <w:rPr>
                <w:noProof/>
                <w:webHidden/>
              </w:rPr>
              <w:fldChar w:fldCharType="end"/>
            </w:r>
          </w:hyperlink>
        </w:p>
        <w:p w:rsidR="003766A4" w:rsidRDefault="00D6126E">
          <w:pPr>
            <w:pStyle w:val="TableofFigures"/>
            <w:tabs>
              <w:tab w:val="right" w:leader="dot" w:pos="9350"/>
            </w:tabs>
            <w:rPr>
              <w:rFonts w:eastAsiaTheme="minorEastAsia"/>
              <w:noProof/>
              <w:lang w:val="en-CA" w:eastAsia="en-CA"/>
            </w:rPr>
          </w:pPr>
          <w:hyperlink w:anchor="_Toc131172635" w:history="1">
            <w:r w:rsidR="003766A4" w:rsidRPr="00D05280">
              <w:rPr>
                <w:rStyle w:val="Hyperlink"/>
                <w:rFonts w:ascii="Times New Roman" w:hAnsi="Times New Roman" w:cs="Times New Roman"/>
                <w:b/>
                <w:bCs/>
                <w:noProof/>
              </w:rPr>
              <w:t>Figure 2 IMC (Integrated Marketing Communication) model of communication by author 2023</w:t>
            </w:r>
            <w:r w:rsidR="003766A4">
              <w:rPr>
                <w:noProof/>
                <w:webHidden/>
              </w:rPr>
              <w:tab/>
            </w:r>
            <w:r w:rsidR="003766A4">
              <w:rPr>
                <w:noProof/>
                <w:webHidden/>
              </w:rPr>
              <w:fldChar w:fldCharType="begin"/>
            </w:r>
            <w:r w:rsidR="003766A4">
              <w:rPr>
                <w:noProof/>
                <w:webHidden/>
              </w:rPr>
              <w:instrText xml:space="preserve"> PAGEREF _Toc131172635 \h </w:instrText>
            </w:r>
            <w:r w:rsidR="003766A4">
              <w:rPr>
                <w:noProof/>
                <w:webHidden/>
              </w:rPr>
            </w:r>
            <w:r w:rsidR="003766A4">
              <w:rPr>
                <w:noProof/>
                <w:webHidden/>
              </w:rPr>
              <w:fldChar w:fldCharType="separate"/>
            </w:r>
            <w:r w:rsidR="003766A4">
              <w:rPr>
                <w:noProof/>
                <w:webHidden/>
              </w:rPr>
              <w:t>9</w:t>
            </w:r>
            <w:r w:rsidR="003766A4">
              <w:rPr>
                <w:noProof/>
                <w:webHidden/>
              </w:rPr>
              <w:fldChar w:fldCharType="end"/>
            </w:r>
          </w:hyperlink>
        </w:p>
        <w:p w:rsidR="003766A4" w:rsidRDefault="00D6126E">
          <w:pPr>
            <w:pStyle w:val="TableofFigures"/>
            <w:tabs>
              <w:tab w:val="right" w:leader="dot" w:pos="9350"/>
            </w:tabs>
            <w:rPr>
              <w:rFonts w:eastAsiaTheme="minorEastAsia"/>
              <w:noProof/>
              <w:lang w:val="en-CA" w:eastAsia="en-CA"/>
            </w:rPr>
          </w:pPr>
          <w:hyperlink w:anchor="_Toc131172636" w:history="1">
            <w:r w:rsidR="003766A4" w:rsidRPr="00D05280">
              <w:rPr>
                <w:rStyle w:val="Hyperlink"/>
                <w:rFonts w:ascii="Times New Roman" w:hAnsi="Times New Roman" w:cs="Times New Roman"/>
                <w:b/>
                <w:bCs/>
                <w:noProof/>
              </w:rPr>
              <w:t>Figure 3 Keller’s customer-based brand equity (CBBE) model at Coca-Cola made by author 2023.</w:t>
            </w:r>
            <w:r w:rsidR="003766A4">
              <w:rPr>
                <w:noProof/>
                <w:webHidden/>
              </w:rPr>
              <w:tab/>
            </w:r>
            <w:r w:rsidR="003766A4">
              <w:rPr>
                <w:noProof/>
                <w:webHidden/>
              </w:rPr>
              <w:fldChar w:fldCharType="begin"/>
            </w:r>
            <w:r w:rsidR="003766A4">
              <w:rPr>
                <w:noProof/>
                <w:webHidden/>
              </w:rPr>
              <w:instrText xml:space="preserve"> PAGEREF _Toc131172636 \h </w:instrText>
            </w:r>
            <w:r w:rsidR="003766A4">
              <w:rPr>
                <w:noProof/>
                <w:webHidden/>
              </w:rPr>
            </w:r>
            <w:r w:rsidR="003766A4">
              <w:rPr>
                <w:noProof/>
                <w:webHidden/>
              </w:rPr>
              <w:fldChar w:fldCharType="separate"/>
            </w:r>
            <w:r w:rsidR="003766A4">
              <w:rPr>
                <w:noProof/>
                <w:webHidden/>
              </w:rPr>
              <w:t>16</w:t>
            </w:r>
            <w:r w:rsidR="003766A4">
              <w:rPr>
                <w:noProof/>
                <w:webHidden/>
              </w:rPr>
              <w:fldChar w:fldCharType="end"/>
            </w:r>
          </w:hyperlink>
        </w:p>
        <w:p w:rsidR="003766A4" w:rsidRPr="003766A4" w:rsidRDefault="003766A4" w:rsidP="003766A4">
          <w:pPr>
            <w:rPr>
              <w:noProof/>
            </w:rPr>
          </w:pPr>
          <w:r>
            <w:rPr>
              <w:rFonts w:ascii="Times New Roman" w:hAnsi="Times New Roman" w:cs="Times New Roman"/>
              <w:sz w:val="24"/>
              <w:szCs w:val="24"/>
            </w:rPr>
            <w:fldChar w:fldCharType="end"/>
          </w: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"Table" </w:instrText>
          </w:r>
          <w:r>
            <w:rPr>
              <w:rFonts w:ascii="Times New Roman" w:hAnsi="Times New Roman" w:cs="Times New Roman"/>
              <w:sz w:val="24"/>
              <w:szCs w:val="24"/>
            </w:rPr>
            <w:fldChar w:fldCharType="separate"/>
          </w:r>
          <w:hyperlink w:anchor="_Toc131172688" w:history="1">
            <w:r w:rsidRPr="008474A8">
              <w:rPr>
                <w:rStyle w:val="Hyperlink"/>
                <w:rFonts w:ascii="Times New Roman" w:hAnsi="Times New Roman" w:cs="Times New Roman"/>
                <w:b/>
                <w:bCs/>
                <w:noProof/>
              </w:rPr>
              <w:t>Table 1 Source: Customer Journey Map of Coca-Cola by Mallory Michael</w:t>
            </w:r>
            <w:r>
              <w:rPr>
                <w:rStyle w:val="Hyperlink"/>
                <w:rFonts w:ascii="Times New Roman" w:hAnsi="Times New Roman" w:cs="Times New Roman"/>
                <w:b/>
                <w:bCs/>
                <w:noProof/>
              </w:rPr>
              <w:t>………………………...</w:t>
            </w:r>
            <w:r>
              <w:rPr>
                <w:noProof/>
                <w:webHidden/>
              </w:rPr>
              <w:fldChar w:fldCharType="begin"/>
            </w:r>
            <w:r>
              <w:rPr>
                <w:noProof/>
                <w:webHidden/>
              </w:rPr>
              <w:instrText xml:space="preserve"> PAGEREF _Toc131172688 \h </w:instrText>
            </w:r>
            <w:r>
              <w:rPr>
                <w:noProof/>
                <w:webHidden/>
              </w:rPr>
            </w:r>
            <w:r>
              <w:rPr>
                <w:noProof/>
                <w:webHidden/>
              </w:rPr>
              <w:fldChar w:fldCharType="separate"/>
            </w:r>
            <w:r>
              <w:rPr>
                <w:noProof/>
                <w:webHidden/>
              </w:rPr>
              <w:t>20</w:t>
            </w:r>
            <w:r>
              <w:rPr>
                <w:noProof/>
                <w:webHidden/>
              </w:rPr>
              <w:fldChar w:fldCharType="end"/>
            </w:r>
          </w:hyperlink>
        </w:p>
        <w:p w:rsidR="00F12674" w:rsidRDefault="003766A4">
          <w:pPr>
            <w:rPr>
              <w:rFonts w:ascii="Times New Roman" w:hAnsi="Times New Roman" w:cs="Times New Roman"/>
              <w:sz w:val="24"/>
              <w:szCs w:val="24"/>
            </w:rPr>
          </w:pPr>
          <w:r>
            <w:rPr>
              <w:rFonts w:ascii="Times New Roman" w:hAnsi="Times New Roman" w:cs="Times New Roman"/>
              <w:sz w:val="24"/>
              <w:szCs w:val="24"/>
            </w:rPr>
            <w:fldChar w:fldCharType="end"/>
          </w:r>
        </w:p>
        <w:p w:rsidR="00F12674" w:rsidRDefault="00F12674">
          <w:pPr>
            <w:rPr>
              <w:rFonts w:ascii="Times New Roman" w:hAnsi="Times New Roman" w:cs="Times New Roman"/>
              <w:sz w:val="24"/>
              <w:szCs w:val="24"/>
            </w:rPr>
          </w:pPr>
        </w:p>
        <w:p w:rsidR="00F12674" w:rsidRDefault="00D6126E">
          <w:pPr>
            <w:rPr>
              <w:rFonts w:ascii="Times New Roman" w:hAnsi="Times New Roman" w:cs="Times New Roman"/>
              <w:sz w:val="24"/>
              <w:szCs w:val="24"/>
            </w:rPr>
          </w:pPr>
        </w:p>
      </w:sdtContent>
    </w:sdt>
    <w:p w:rsidR="003D1159" w:rsidRPr="006D2411" w:rsidRDefault="00B24E77" w:rsidP="00D95CAF">
      <w:pPr>
        <w:pStyle w:val="Heading1"/>
        <w:spacing w:before="100" w:beforeAutospacing="1" w:after="100" w:afterAutospacing="1" w:line="240" w:lineRule="auto"/>
        <w:rPr>
          <w:rFonts w:ascii="Times New Roman" w:hAnsi="Times New Roman" w:cs="Times New Roman"/>
          <w:b/>
          <w:bCs/>
          <w:i/>
          <w:iCs/>
          <w:color w:val="1F497D" w:themeColor="text2"/>
        </w:rPr>
      </w:pPr>
      <w:bookmarkStart w:id="0" w:name="_Toc132812911"/>
      <w:r w:rsidRPr="00895436">
        <w:rPr>
          <w:rFonts w:ascii="Arial Black" w:hAnsi="Arial Black"/>
          <w:i/>
          <w:iCs/>
          <w:noProof/>
          <w:color w:val="1F497D" w:themeColor="text2"/>
          <w:sz w:val="28"/>
          <w:szCs w:val="28"/>
        </w:rPr>
        <w:lastRenderedPageBreak/>
        <w:drawing>
          <wp:anchor distT="0" distB="0" distL="114300" distR="114300" simplePos="0" relativeHeight="251628032" behindDoc="0" locked="0" layoutInCell="1" allowOverlap="1" wp14:anchorId="3E5492B0" wp14:editId="632AB564">
            <wp:simplePos x="0" y="0"/>
            <wp:positionH relativeFrom="column">
              <wp:posOffset>-228453</wp:posOffset>
            </wp:positionH>
            <wp:positionV relativeFrom="paragraph">
              <wp:posOffset>192600</wp:posOffset>
            </wp:positionV>
            <wp:extent cx="3972560" cy="6046470"/>
            <wp:effectExtent l="0" t="0" r="8890" b="0"/>
            <wp:wrapSquare wrapText="bothSides"/>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1" cstate="print">
                      <a:extLst>
                        <a:ext uri="{BEBA8EAE-BF5A-486C-A8C5-ECC9F3942E4B}">
                          <a14:imgProps xmlns:a14="http://schemas.microsoft.com/office/drawing/2010/main">
                            <a14:imgLayer r:embed="rId12">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3972560" cy="60464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6D2411" w:rsidRPr="006D2411">
        <w:rPr>
          <w:rFonts w:ascii="Times New Roman" w:hAnsi="Times New Roman" w:cs="Times New Roman"/>
          <w:b/>
          <w:bCs/>
          <w:i/>
          <w:iCs/>
          <w:color w:val="1F497D" w:themeColor="text2"/>
        </w:rPr>
        <w:t>INTRODUCTION</w:t>
      </w:r>
      <w:bookmarkEnd w:id="0"/>
      <w:r w:rsidR="006D2411" w:rsidRPr="006D2411">
        <w:rPr>
          <w:rFonts w:ascii="Times New Roman" w:hAnsi="Times New Roman" w:cs="Times New Roman"/>
          <w:b/>
          <w:bCs/>
          <w:i/>
          <w:iCs/>
          <w:color w:val="1F497D" w:themeColor="text2"/>
        </w:rPr>
        <w:t xml:space="preserve"> </w:t>
      </w:r>
    </w:p>
    <w:p w:rsidR="00547783" w:rsidRDefault="003D1159" w:rsidP="00547783">
      <w:pPr>
        <w:spacing w:before="100" w:beforeAutospacing="1" w:after="100" w:afterAutospacing="1" w:line="480" w:lineRule="auto"/>
        <w:rPr>
          <w:rFonts w:ascii="Times New Roman" w:hAnsi="Times New Roman" w:cs="Times New Roman"/>
          <w:sz w:val="24"/>
          <w:szCs w:val="24"/>
        </w:rPr>
      </w:pPr>
      <w:r w:rsidRPr="00847655">
        <w:rPr>
          <w:rFonts w:ascii="Times New Roman" w:hAnsi="Times New Roman" w:cs="Times New Roman"/>
          <w:sz w:val="24"/>
          <w:szCs w:val="24"/>
        </w:rPr>
        <w:t>The Coca-Cola Company (</w:t>
      </w:r>
      <w:r w:rsidR="00547783" w:rsidRPr="00547783">
        <w:rPr>
          <w:rFonts w:ascii="Times New Roman" w:hAnsi="Times New Roman" w:cs="Times New Roman"/>
          <w:sz w:val="24"/>
          <w:szCs w:val="24"/>
        </w:rPr>
        <w:t>Coca-Cola is a world-renowned beverage brand that has a global presence and a rich history dating back to 1886. The company was founded by pharmacist Dr. John S. Pemberton in Atlanta, Georgia, USA, and has since become one of the most recognized and beloved brands around the world. Coca-Cola's flagship product, the Coca-Cola beverage, is a carbonated soft drink that is enjoyed by millions of people in over 200 countries.</w:t>
      </w:r>
    </w:p>
    <w:p w:rsidR="00547783" w:rsidRPr="00547783" w:rsidRDefault="00547783" w:rsidP="00547783">
      <w:pPr>
        <w:spacing w:before="100" w:beforeAutospacing="1" w:after="100" w:afterAutospacing="1" w:line="480" w:lineRule="auto"/>
        <w:rPr>
          <w:rFonts w:ascii="Times New Roman" w:hAnsi="Times New Roman" w:cs="Times New Roman"/>
          <w:sz w:val="24"/>
          <w:szCs w:val="24"/>
        </w:rPr>
      </w:pPr>
      <w:r w:rsidRPr="00547783">
        <w:rPr>
          <w:rFonts w:ascii="Times New Roman" w:hAnsi="Times New Roman" w:cs="Times New Roman"/>
          <w:sz w:val="24"/>
          <w:szCs w:val="24"/>
        </w:rPr>
        <w:t>Coca-Cola has established itself as a leader in the non-alcoholic beverage industry, with a diverse portfolio of brands that includes Diet Coke, Sprite, Fanta, Dasani, Powerade, and many more. The company is known for its innovative marketing strategies, iconic logo, and commitment to quality and customer satisfaction.</w:t>
      </w:r>
    </w:p>
    <w:p w:rsidR="00547783" w:rsidRPr="00547783" w:rsidRDefault="00547783" w:rsidP="00547783">
      <w:pPr>
        <w:spacing w:before="100" w:beforeAutospacing="1" w:after="100" w:afterAutospacing="1" w:line="480" w:lineRule="auto"/>
        <w:rPr>
          <w:rFonts w:ascii="Times New Roman" w:hAnsi="Times New Roman" w:cs="Times New Roman"/>
          <w:sz w:val="24"/>
          <w:szCs w:val="24"/>
        </w:rPr>
      </w:pPr>
      <w:r w:rsidRPr="00547783">
        <w:rPr>
          <w:rFonts w:ascii="Times New Roman" w:hAnsi="Times New Roman" w:cs="Times New Roman"/>
          <w:sz w:val="24"/>
          <w:szCs w:val="24"/>
        </w:rPr>
        <w:lastRenderedPageBreak/>
        <w:t>As a global brand, Coca-Cola operates in a complex and dynamic business environment, facing various challenges and opportunities. These include changing consumer preferences, evolving regulatory landscape, increasing competition, and growing demand for sustainable and healthier beverage options.</w:t>
      </w:r>
      <w:r w:rsidR="00E42C8D">
        <w:rPr>
          <w:rFonts w:ascii="Times New Roman" w:hAnsi="Times New Roman" w:cs="Times New Roman"/>
          <w:sz w:val="24"/>
          <w:szCs w:val="24"/>
        </w:rPr>
        <w:t xml:space="preserve">                               </w:t>
      </w:r>
      <w:proofErr w:type="gramStart"/>
      <w:r w:rsidR="00E42C8D">
        <w:rPr>
          <w:rFonts w:ascii="Times New Roman" w:hAnsi="Times New Roman" w:cs="Times New Roman"/>
          <w:sz w:val="24"/>
          <w:szCs w:val="24"/>
        </w:rPr>
        <w:t>(</w:t>
      </w:r>
      <w:r w:rsidR="00E42C8D" w:rsidRPr="00E42C8D">
        <w:rPr>
          <w:rFonts w:ascii="Times New Roman" w:hAnsi="Times New Roman" w:cs="Times New Roman"/>
          <w:b/>
          <w:sz w:val="24"/>
          <w:szCs w:val="24"/>
          <w:u w:val="single"/>
        </w:rPr>
        <w:t>*</w:t>
      </w:r>
      <w:r w:rsidR="00E42C8D" w:rsidRPr="00E42C8D">
        <w:rPr>
          <w:b/>
          <w:u w:val="single"/>
        </w:rPr>
        <w:t>Pemberton, John.</w:t>
      </w:r>
      <w:proofErr w:type="gramEnd"/>
      <w:r w:rsidR="00E42C8D" w:rsidRPr="00E42C8D">
        <w:rPr>
          <w:b/>
          <w:u w:val="single"/>
        </w:rPr>
        <w:t xml:space="preserve"> “Overview of </w:t>
      </w:r>
      <w:proofErr w:type="gramStart"/>
      <w:r w:rsidR="00E42C8D" w:rsidRPr="00E42C8D">
        <w:rPr>
          <w:b/>
          <w:u w:val="single"/>
        </w:rPr>
        <w:t>The</w:t>
      </w:r>
      <w:proofErr w:type="gramEnd"/>
      <w:r w:rsidR="00E42C8D" w:rsidRPr="00E42C8D">
        <w:rPr>
          <w:b/>
          <w:u w:val="single"/>
        </w:rPr>
        <w:t xml:space="preserve"> Coca Cola Company.”</w:t>
      </w:r>
      <w:r w:rsidR="00E42C8D" w:rsidRPr="00E42C8D">
        <w:rPr>
          <w:b/>
          <w:u w:val="single"/>
        </w:rPr>
        <w:t>*</w:t>
      </w:r>
      <w:r w:rsidR="00E42C8D">
        <w:rPr>
          <w:b/>
          <w:u w:val="single"/>
        </w:rPr>
        <w:t>)</w:t>
      </w:r>
    </w:p>
    <w:p w:rsidR="00324C28" w:rsidRPr="005078F8" w:rsidRDefault="006212D0" w:rsidP="001F29EC">
      <w:pPr>
        <w:spacing w:before="100" w:beforeAutospacing="1" w:after="100" w:afterAutospacing="1" w:line="480" w:lineRule="auto"/>
        <w:rPr>
          <w:rFonts w:ascii="Times New Roman" w:hAnsi="Times New Roman" w:cs="Times New Roman"/>
          <w:b/>
          <w:sz w:val="24"/>
          <w:szCs w:val="24"/>
        </w:rPr>
      </w:pPr>
      <w:r w:rsidRPr="005078F8">
        <w:rPr>
          <w:rFonts w:ascii="Amasis MT Pro Black" w:hAnsi="Amasis MT Pro Black" w:cs="Times New Roman"/>
          <w:b/>
          <w:i/>
          <w:iCs/>
          <w:color w:val="C00000"/>
          <w:sz w:val="24"/>
          <w:szCs w:val="24"/>
        </w:rPr>
        <w:t xml:space="preserve">Coca-Cola </w:t>
      </w:r>
      <w:r w:rsidR="00324C28" w:rsidRPr="005078F8">
        <w:rPr>
          <w:rFonts w:ascii="Amasis MT Pro Black" w:hAnsi="Amasis MT Pro Black" w:cs="Times New Roman"/>
          <w:b/>
          <w:bCs/>
          <w:i/>
          <w:iCs/>
          <w:color w:val="C00000"/>
          <w:sz w:val="24"/>
          <w:szCs w:val="24"/>
        </w:rPr>
        <w:t>Mission</w:t>
      </w:r>
      <w:r w:rsidR="00324C28" w:rsidRPr="00324C28">
        <w:rPr>
          <w:rFonts w:ascii="Times New Roman" w:hAnsi="Times New Roman" w:cs="Times New Roman"/>
          <w:sz w:val="24"/>
          <w:szCs w:val="24"/>
        </w:rPr>
        <w:t>: To refresh the world, inspire moments of optimism and happiness, and create value and make a difference.</w:t>
      </w:r>
    </w:p>
    <w:p w:rsidR="002002A1" w:rsidRPr="00847655" w:rsidRDefault="00324C28" w:rsidP="001F29EC">
      <w:pPr>
        <w:spacing w:before="100" w:beforeAutospacing="1" w:after="100" w:afterAutospacing="1" w:line="480" w:lineRule="auto"/>
        <w:rPr>
          <w:rFonts w:ascii="Times New Roman" w:hAnsi="Times New Roman" w:cs="Times New Roman"/>
          <w:sz w:val="24"/>
          <w:szCs w:val="24"/>
        </w:rPr>
      </w:pPr>
      <w:r w:rsidRPr="00324C28">
        <w:rPr>
          <w:rFonts w:ascii="Times New Roman" w:hAnsi="Times New Roman" w:cs="Times New Roman"/>
          <w:sz w:val="24"/>
          <w:szCs w:val="24"/>
        </w:rPr>
        <w:t>Coca-Cola's mission statement is centered around its commitment to refreshment and its belief that its products can inspire moments of happiness and optimism. The company aims to create value for its stakeholders and make a positive difference in the world through its business practices and community involvement.</w:t>
      </w:r>
    </w:p>
    <w:p w:rsidR="002002A1" w:rsidRPr="00847655" w:rsidRDefault="000F27F1" w:rsidP="001F29EC">
      <w:pPr>
        <w:spacing w:before="100" w:beforeAutospacing="1" w:after="100" w:afterAutospacing="1" w:line="480" w:lineRule="auto"/>
        <w:rPr>
          <w:rFonts w:ascii="Times New Roman" w:hAnsi="Times New Roman" w:cs="Times New Roman"/>
          <w:sz w:val="24"/>
          <w:szCs w:val="24"/>
        </w:rPr>
      </w:pPr>
      <w:r w:rsidRPr="00847655">
        <w:rPr>
          <w:rFonts w:ascii="Times New Roman" w:hAnsi="Times New Roman" w:cs="Times New Roman"/>
          <w:noProof/>
          <w:sz w:val="24"/>
          <w:szCs w:val="24"/>
        </w:rPr>
        <w:drawing>
          <wp:inline distT="0" distB="0" distL="0" distR="0" wp14:anchorId="706A0C9A" wp14:editId="31E163E3">
            <wp:extent cx="5375564" cy="2937164"/>
            <wp:effectExtent l="0" t="0" r="0" b="0"/>
            <wp:docPr id="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324C28" w:rsidRPr="005078F8" w:rsidRDefault="006212D0" w:rsidP="001F29EC">
      <w:pPr>
        <w:spacing w:before="100" w:beforeAutospacing="1" w:after="100" w:afterAutospacing="1" w:line="480" w:lineRule="auto"/>
        <w:rPr>
          <w:rFonts w:ascii="Times New Roman" w:hAnsi="Times New Roman" w:cs="Times New Roman"/>
          <w:b/>
          <w:sz w:val="24"/>
          <w:szCs w:val="24"/>
        </w:rPr>
      </w:pPr>
      <w:r w:rsidRPr="005078F8">
        <w:rPr>
          <w:rFonts w:ascii="Amasis MT Pro Black" w:hAnsi="Amasis MT Pro Black" w:cs="Times New Roman"/>
          <w:b/>
          <w:i/>
          <w:iCs/>
          <w:color w:val="C00000"/>
          <w:sz w:val="24"/>
          <w:szCs w:val="24"/>
        </w:rPr>
        <w:t>Coca-Cola Vision</w:t>
      </w:r>
      <w:r w:rsidR="00324C28" w:rsidRPr="00324C28">
        <w:rPr>
          <w:rFonts w:ascii="Times New Roman" w:hAnsi="Times New Roman" w:cs="Times New Roman"/>
          <w:sz w:val="24"/>
          <w:szCs w:val="24"/>
        </w:rPr>
        <w:t>: To become the world's leading beverage company, and to provide refreshment to everyone, anytime, anywhere.</w:t>
      </w:r>
    </w:p>
    <w:p w:rsidR="00EF1B0E" w:rsidRDefault="00324C28" w:rsidP="00E42C8D">
      <w:pPr>
        <w:spacing w:before="240" w:beforeAutospacing="1" w:after="100" w:afterAutospacing="1" w:line="480" w:lineRule="auto"/>
        <w:rPr>
          <w:rFonts w:ascii="Times New Roman" w:hAnsi="Times New Roman" w:cs="Times New Roman"/>
          <w:sz w:val="24"/>
          <w:szCs w:val="24"/>
        </w:rPr>
      </w:pPr>
      <w:r w:rsidRPr="00324C28">
        <w:rPr>
          <w:rFonts w:ascii="Times New Roman" w:hAnsi="Times New Roman" w:cs="Times New Roman"/>
          <w:sz w:val="24"/>
          <w:szCs w:val="24"/>
        </w:rPr>
        <w:lastRenderedPageBreak/>
        <w:t>Coca-Cola's vision statement is focused on its goal to become the world's leading beverage company. The company aims to provide refreshment to everyone, anytime, anywhere through its diverse portfolio of products and its commitment to innovation and sustainability.</w:t>
      </w:r>
      <w:r w:rsidR="00E42C8D">
        <w:rPr>
          <w:rFonts w:ascii="Times New Roman" w:hAnsi="Times New Roman" w:cs="Times New Roman"/>
          <w:sz w:val="24"/>
          <w:szCs w:val="24"/>
        </w:rPr>
        <w:t xml:space="preserve"> </w:t>
      </w:r>
    </w:p>
    <w:p w:rsidR="00324C28" w:rsidRPr="00E42C8D" w:rsidRDefault="00E42C8D" w:rsidP="00E42C8D">
      <w:pPr>
        <w:spacing w:before="240" w:beforeAutospacing="1" w:after="100" w:afterAutospacing="1" w:line="480" w:lineRule="auto"/>
        <w:rPr>
          <w:rFonts w:ascii="Times New Roman" w:hAnsi="Times New Roman" w:cs="Times New Roman"/>
          <w:b/>
          <w:sz w:val="24"/>
          <w:szCs w:val="24"/>
          <w:u w:val="single"/>
        </w:rPr>
      </w:pPr>
      <w:r>
        <w:rPr>
          <w:rFonts w:ascii="Times New Roman" w:hAnsi="Times New Roman" w:cs="Times New Roman"/>
          <w:sz w:val="24"/>
          <w:szCs w:val="24"/>
        </w:rPr>
        <w:t xml:space="preserve"> </w:t>
      </w:r>
      <w:r w:rsidRPr="00E42C8D">
        <w:rPr>
          <w:rFonts w:ascii="Times New Roman" w:hAnsi="Times New Roman" w:cs="Times New Roman"/>
          <w:b/>
          <w:sz w:val="24"/>
          <w:szCs w:val="24"/>
          <w:u w:val="single"/>
        </w:rPr>
        <w:t>(</w:t>
      </w:r>
      <w:r w:rsidRPr="00E42C8D">
        <w:rPr>
          <w:b/>
          <w:u w:val="single"/>
        </w:rPr>
        <w:t>Cuofano, Gennaro. “Coca-Cola Mission Statement and Vision Statement in a Nutshell.”</w:t>
      </w:r>
      <w:r w:rsidRPr="00E42C8D">
        <w:rPr>
          <w:rFonts w:ascii="Times New Roman" w:hAnsi="Times New Roman" w:cs="Times New Roman"/>
          <w:b/>
          <w:sz w:val="24"/>
          <w:szCs w:val="24"/>
          <w:u w:val="single"/>
        </w:rPr>
        <w:t>)</w:t>
      </w:r>
    </w:p>
    <w:p w:rsidR="00324C28" w:rsidRPr="00847655" w:rsidRDefault="00324C28">
      <w:pPr>
        <w:rPr>
          <w:rFonts w:ascii="Times New Roman" w:hAnsi="Times New Roman" w:cs="Times New Roman"/>
          <w:b/>
          <w:sz w:val="24"/>
          <w:szCs w:val="24"/>
        </w:rPr>
      </w:pPr>
    </w:p>
    <w:p w:rsidR="00544806" w:rsidRPr="006D2411" w:rsidRDefault="00E42C8D" w:rsidP="00847655">
      <w:pPr>
        <w:pStyle w:val="Heading1"/>
        <w:rPr>
          <w:rFonts w:ascii="Times New Roman" w:hAnsi="Times New Roman" w:cs="Times New Roman"/>
          <w:b/>
          <w:bCs/>
          <w:i/>
          <w:iCs/>
          <w:color w:val="1F497D" w:themeColor="text2"/>
        </w:rPr>
      </w:pPr>
      <w:r w:rsidRPr="006D2411">
        <w:rPr>
          <w:rFonts w:ascii="Times New Roman" w:hAnsi="Times New Roman" w:cs="Times New Roman"/>
          <w:b/>
          <w:bCs/>
          <w:i/>
          <w:iCs/>
          <w:color w:val="1F497D" w:themeColor="text2"/>
        </w:rPr>
        <w:t>COMPANY</w:t>
      </w:r>
      <w:r>
        <w:rPr>
          <w:rFonts w:ascii="Times New Roman" w:hAnsi="Times New Roman" w:cs="Times New Roman"/>
          <w:b/>
          <w:bCs/>
          <w:i/>
          <w:iCs/>
          <w:color w:val="1F497D" w:themeColor="text2"/>
        </w:rPr>
        <w:t xml:space="preserve"> </w:t>
      </w:r>
      <w:r w:rsidRPr="006D2411">
        <w:rPr>
          <w:rFonts w:ascii="Times New Roman" w:hAnsi="Times New Roman" w:cs="Times New Roman"/>
          <w:b/>
          <w:bCs/>
          <w:i/>
          <w:iCs/>
          <w:color w:val="1F497D" w:themeColor="text2"/>
        </w:rPr>
        <w:t>BACKGROUND</w:t>
      </w:r>
      <w:r w:rsidR="006D2411" w:rsidRPr="006D2411">
        <w:rPr>
          <w:rFonts w:ascii="Times New Roman" w:hAnsi="Times New Roman" w:cs="Times New Roman"/>
          <w:b/>
          <w:bCs/>
          <w:i/>
          <w:iCs/>
          <w:color w:val="1F497D" w:themeColor="text2"/>
        </w:rPr>
        <w:t xml:space="preserve"> </w:t>
      </w:r>
    </w:p>
    <w:p w:rsidR="00235081" w:rsidRPr="005078F8" w:rsidRDefault="00235081" w:rsidP="00235081">
      <w:pPr>
        <w:spacing w:before="100" w:beforeAutospacing="1" w:after="100" w:afterAutospacing="1" w:line="480" w:lineRule="auto"/>
        <w:rPr>
          <w:rFonts w:ascii="Times New Roman" w:hAnsi="Times New Roman" w:cs="Times New Roman"/>
          <w:sz w:val="24"/>
          <w:szCs w:val="24"/>
        </w:rPr>
      </w:pPr>
      <w:r w:rsidRPr="005078F8">
        <w:rPr>
          <w:rFonts w:ascii="Times New Roman" w:hAnsi="Times New Roman" w:cs="Times New Roman"/>
          <w:sz w:val="24"/>
          <w:szCs w:val="24"/>
        </w:rPr>
        <w:t>Coca</w:t>
      </w:r>
      <w:bookmarkStart w:id="1" w:name="_GoBack"/>
      <w:bookmarkEnd w:id="1"/>
      <w:r w:rsidRPr="005078F8">
        <w:rPr>
          <w:rFonts w:ascii="Times New Roman" w:hAnsi="Times New Roman" w:cs="Times New Roman"/>
          <w:sz w:val="24"/>
          <w:szCs w:val="24"/>
        </w:rPr>
        <w:t>-Cola, one of the most iconic brands in the world, has a long and storied history dating back to the late 19th century. The origins of Coca-Cola can be traced back to 1886 when Atlanta-based pharmacist, Dr. John Pemberton, created a syrup that he believed could cure various ailments. Pemberton's syrup was made from coca leaves and kola nuts, both of which contained natural stimulants.</w:t>
      </w:r>
    </w:p>
    <w:p w:rsidR="00235081" w:rsidRPr="005078F8" w:rsidRDefault="00235081" w:rsidP="00235081">
      <w:pPr>
        <w:spacing w:before="100" w:beforeAutospacing="1" w:after="100" w:afterAutospacing="1" w:line="480" w:lineRule="auto"/>
        <w:rPr>
          <w:rFonts w:ascii="Times New Roman" w:hAnsi="Times New Roman" w:cs="Times New Roman"/>
          <w:sz w:val="24"/>
          <w:szCs w:val="24"/>
        </w:rPr>
      </w:pPr>
      <w:r w:rsidRPr="005078F8">
        <w:rPr>
          <w:rFonts w:ascii="Times New Roman" w:hAnsi="Times New Roman" w:cs="Times New Roman"/>
          <w:sz w:val="24"/>
          <w:szCs w:val="24"/>
        </w:rPr>
        <w:t>Pemberton initially sold his syrup as a medicine in local pharmacies, but it wasn't until he mixed it with carbonated water that he realized its true potential as a refreshing beverage. Pemberton's creation, which he named "Coca-Cola," quickly gained popularity, and he began selling it at soda fountains and drugstores throughout Atlanta.</w:t>
      </w:r>
    </w:p>
    <w:p w:rsidR="00235081" w:rsidRPr="005078F8" w:rsidRDefault="00235081" w:rsidP="00235081">
      <w:pPr>
        <w:spacing w:before="100" w:beforeAutospacing="1" w:after="100" w:afterAutospacing="1" w:line="480" w:lineRule="auto"/>
        <w:rPr>
          <w:rFonts w:ascii="Times New Roman" w:hAnsi="Times New Roman" w:cs="Times New Roman"/>
          <w:sz w:val="24"/>
          <w:szCs w:val="24"/>
        </w:rPr>
      </w:pPr>
      <w:r w:rsidRPr="005078F8">
        <w:rPr>
          <w:rFonts w:ascii="Times New Roman" w:hAnsi="Times New Roman" w:cs="Times New Roman"/>
          <w:sz w:val="24"/>
          <w:szCs w:val="24"/>
        </w:rPr>
        <w:t>In 1892, Pemberton sold the rights to Coca-Cola to Atlanta businessman Asa Griggs Candler, who was determined to turn the beverage into a global brand. Under Candler's leadership, Coca-Cola's marketing and distribution efforts expanded rapidly, and by the turn of the century, the company had become one of the most recognizable brands in the United States.</w:t>
      </w:r>
    </w:p>
    <w:p w:rsidR="00235081" w:rsidRPr="005078F8" w:rsidRDefault="00235081" w:rsidP="00235081">
      <w:pPr>
        <w:spacing w:before="100" w:beforeAutospacing="1" w:after="100" w:afterAutospacing="1" w:line="480" w:lineRule="auto"/>
        <w:rPr>
          <w:rFonts w:ascii="Times New Roman" w:hAnsi="Times New Roman" w:cs="Times New Roman"/>
          <w:sz w:val="24"/>
          <w:szCs w:val="24"/>
        </w:rPr>
      </w:pPr>
      <w:r w:rsidRPr="005078F8">
        <w:rPr>
          <w:rFonts w:ascii="Times New Roman" w:hAnsi="Times New Roman" w:cs="Times New Roman"/>
          <w:sz w:val="24"/>
          <w:szCs w:val="24"/>
        </w:rPr>
        <w:t xml:space="preserve">In the decades that followed, Coca-Cola continued to grow and innovate, introducing new products such as Sprite, Fanta, and Diet Coke, and expanding its operations to new markets </w:t>
      </w:r>
      <w:r w:rsidRPr="005078F8">
        <w:rPr>
          <w:rFonts w:ascii="Times New Roman" w:hAnsi="Times New Roman" w:cs="Times New Roman"/>
          <w:sz w:val="24"/>
          <w:szCs w:val="24"/>
        </w:rPr>
        <w:lastRenderedPageBreak/>
        <w:t>around the world. The company's iconic red and white logo, which was created in 1887, has become one of the most recognizable symbols in the world, and the company's advertising campaigns have become legendary for their creativity and impact.</w:t>
      </w:r>
    </w:p>
    <w:p w:rsidR="00544806" w:rsidRPr="005078F8" w:rsidRDefault="00235081" w:rsidP="005078F8">
      <w:pPr>
        <w:spacing w:before="100" w:beforeAutospacing="1" w:after="100" w:afterAutospacing="1" w:line="480" w:lineRule="auto"/>
        <w:rPr>
          <w:rFonts w:ascii="Times New Roman" w:hAnsi="Times New Roman" w:cs="Times New Roman"/>
          <w:sz w:val="24"/>
          <w:szCs w:val="24"/>
        </w:rPr>
      </w:pPr>
      <w:r w:rsidRPr="005078F8">
        <w:rPr>
          <w:rFonts w:ascii="Times New Roman" w:hAnsi="Times New Roman" w:cs="Times New Roman"/>
          <w:sz w:val="24"/>
          <w:szCs w:val="24"/>
        </w:rPr>
        <w:t>Over the years, Coca-Cola has faced several challenges and controversies, including accusations of contributing to obesity and other health problems due to its high sugar content. The company has responded to these criticisms by introducing new low- and no-sugar products and by promoting healthier lifestyles through its marketing campaigns.</w:t>
      </w:r>
      <w:r w:rsidR="00591E7B" w:rsidRPr="005078F8">
        <w:rPr>
          <w:rFonts w:ascii="Times New Roman" w:hAnsi="Times New Roman" w:cs="Times New Roman"/>
          <w:sz w:val="24"/>
          <w:szCs w:val="24"/>
        </w:rPr>
        <w:t xml:space="preserve"> </w:t>
      </w:r>
      <w:r w:rsidRPr="005078F8">
        <w:rPr>
          <w:rFonts w:ascii="Times New Roman" w:hAnsi="Times New Roman" w:cs="Times New Roman"/>
          <w:sz w:val="24"/>
          <w:szCs w:val="24"/>
        </w:rPr>
        <w:t xml:space="preserve">Despite these challenges, Coca-Cola remains one of the world's most valuable brands, with a presence in more than 200 countries and </w:t>
      </w:r>
      <w:r w:rsidR="00E42C8D" w:rsidRPr="005078F8">
        <w:rPr>
          <w:rFonts w:ascii="Times New Roman" w:hAnsi="Times New Roman" w:cs="Times New Roman"/>
          <w:sz w:val="24"/>
          <w:szCs w:val="24"/>
        </w:rPr>
        <w:t>territories. Today</w:t>
      </w:r>
      <w:r w:rsidRPr="005078F8">
        <w:rPr>
          <w:rFonts w:ascii="Times New Roman" w:hAnsi="Times New Roman" w:cs="Times New Roman"/>
          <w:sz w:val="24"/>
          <w:szCs w:val="24"/>
        </w:rPr>
        <w:t>, Coca-Cola continues to be a beloved and iconic brand that is synonymous with refreshment, happiness, and good times.</w:t>
      </w:r>
    </w:p>
    <w:p w:rsidR="00633AE3" w:rsidRPr="006D2411" w:rsidRDefault="006D2411" w:rsidP="005078F8">
      <w:pPr>
        <w:pStyle w:val="Heading1"/>
        <w:rPr>
          <w:rFonts w:ascii="Times New Roman" w:hAnsi="Times New Roman" w:cs="Times New Roman"/>
          <w:b/>
          <w:bCs/>
          <w:i/>
          <w:iCs/>
          <w:color w:val="1F497D" w:themeColor="text2"/>
        </w:rPr>
      </w:pPr>
      <w:bookmarkStart w:id="2" w:name="_Toc132812913"/>
      <w:r w:rsidRPr="006D2411">
        <w:rPr>
          <w:rFonts w:ascii="Times New Roman" w:hAnsi="Times New Roman" w:cs="Times New Roman"/>
          <w:b/>
          <w:bCs/>
          <w:i/>
          <w:iCs/>
          <w:color w:val="1F497D" w:themeColor="text2"/>
        </w:rPr>
        <w:t>COMMUNICATION IN MARKETING PROCESS</w:t>
      </w:r>
      <w:bookmarkEnd w:id="2"/>
      <w:r w:rsidRPr="006D2411">
        <w:rPr>
          <w:rFonts w:ascii="Times New Roman" w:hAnsi="Times New Roman" w:cs="Times New Roman"/>
          <w:b/>
          <w:bCs/>
          <w:i/>
          <w:iCs/>
          <w:color w:val="1F497D" w:themeColor="text2"/>
        </w:rPr>
        <w:t xml:space="preserve"> </w:t>
      </w:r>
    </w:p>
    <w:p w:rsidR="00633AE3" w:rsidRPr="00847655" w:rsidRDefault="00633AE3" w:rsidP="00235081">
      <w:pPr>
        <w:spacing w:before="100" w:beforeAutospacing="1" w:after="100" w:afterAutospacing="1" w:line="480" w:lineRule="auto"/>
        <w:rPr>
          <w:rFonts w:ascii="Times New Roman" w:hAnsi="Times New Roman" w:cs="Times New Roman"/>
          <w:sz w:val="24"/>
          <w:szCs w:val="24"/>
        </w:rPr>
      </w:pPr>
      <w:r w:rsidRPr="00847655">
        <w:rPr>
          <w:rFonts w:ascii="Times New Roman" w:hAnsi="Times New Roman" w:cs="Times New Roman"/>
          <w:sz w:val="24"/>
          <w:szCs w:val="24"/>
        </w:rPr>
        <w:t xml:space="preserve">Coca-Cola corporate communication aims to develop an effective internal and external structure of the communication system </w:t>
      </w:r>
      <w:r w:rsidR="008052A4">
        <w:rPr>
          <w:rFonts w:ascii="Times New Roman" w:hAnsi="Times New Roman" w:cs="Times New Roman"/>
          <w:sz w:val="24"/>
          <w:szCs w:val="24"/>
        </w:rPr>
        <w:t xml:space="preserve">which is </w:t>
      </w:r>
      <w:r w:rsidRPr="00847655">
        <w:rPr>
          <w:rFonts w:ascii="Times New Roman" w:hAnsi="Times New Roman" w:cs="Times New Roman"/>
          <w:sz w:val="24"/>
          <w:szCs w:val="24"/>
        </w:rPr>
        <w:t xml:space="preserve">based on creating a friendly working for all </w:t>
      </w:r>
      <w:r w:rsidR="008052A4">
        <w:rPr>
          <w:rFonts w:ascii="Times New Roman" w:hAnsi="Times New Roman" w:cs="Times New Roman"/>
          <w:sz w:val="24"/>
          <w:szCs w:val="24"/>
        </w:rPr>
        <w:t xml:space="preserve">the </w:t>
      </w:r>
      <w:r w:rsidRPr="00847655">
        <w:rPr>
          <w:rFonts w:ascii="Times New Roman" w:hAnsi="Times New Roman" w:cs="Times New Roman"/>
          <w:sz w:val="24"/>
          <w:szCs w:val="24"/>
        </w:rPr>
        <w:t xml:space="preserve">employees, free exchange of new ideas at all levels of management, and between employees and management external communication to Maintaining successful business relationships with stakeholders and </w:t>
      </w:r>
      <w:r w:rsidR="00847655" w:rsidRPr="00847655">
        <w:rPr>
          <w:rFonts w:ascii="Times New Roman" w:hAnsi="Times New Roman" w:cs="Times New Roman"/>
          <w:sz w:val="24"/>
          <w:szCs w:val="24"/>
        </w:rPr>
        <w:t>consumers.</w:t>
      </w:r>
    </w:p>
    <w:p w:rsidR="00282463" w:rsidRDefault="001E5E93" w:rsidP="001E5E93">
      <w:pPr>
        <w:spacing w:before="100" w:beforeAutospacing="1" w:after="100" w:afterAutospacing="1" w:line="480" w:lineRule="auto"/>
        <w:rPr>
          <w:rFonts w:ascii="Times New Roman" w:hAnsi="Times New Roman" w:cs="Times New Roman"/>
          <w:sz w:val="24"/>
          <w:szCs w:val="24"/>
        </w:rPr>
      </w:pPr>
      <w:r w:rsidRPr="001E5E93">
        <w:rPr>
          <w:rFonts w:ascii="Times New Roman" w:hAnsi="Times New Roman" w:cs="Times New Roman"/>
          <w:sz w:val="24"/>
          <w:szCs w:val="24"/>
        </w:rPr>
        <w:t xml:space="preserve">Coca-Cola is a beverage company that has become synonymous with the soft drink industry. Its marketing strategy is built around creating a strong brand image and building a deep emotional connection with customers. Communication is an essential component of </w:t>
      </w:r>
      <w:r w:rsidR="00F90ECA" w:rsidRPr="001E5E93">
        <w:rPr>
          <w:rFonts w:ascii="Times New Roman" w:hAnsi="Times New Roman" w:cs="Times New Roman"/>
          <w:sz w:val="24"/>
          <w:szCs w:val="24"/>
        </w:rPr>
        <w:t>the marketing</w:t>
      </w:r>
      <w:r w:rsidRPr="001E5E93">
        <w:rPr>
          <w:rFonts w:ascii="Times New Roman" w:hAnsi="Times New Roman" w:cs="Times New Roman"/>
          <w:sz w:val="24"/>
          <w:szCs w:val="24"/>
        </w:rPr>
        <w:t xml:space="preserve"> process</w:t>
      </w:r>
      <w:r w:rsidR="008052A4">
        <w:rPr>
          <w:rFonts w:ascii="Times New Roman" w:hAnsi="Times New Roman" w:cs="Times New Roman"/>
          <w:sz w:val="24"/>
          <w:szCs w:val="24"/>
        </w:rPr>
        <w:t xml:space="preserve"> of Coca-</w:t>
      </w:r>
      <w:r w:rsidR="00D554DC">
        <w:rPr>
          <w:rFonts w:ascii="Times New Roman" w:hAnsi="Times New Roman" w:cs="Times New Roman"/>
          <w:sz w:val="24"/>
          <w:szCs w:val="24"/>
        </w:rPr>
        <w:t>Cola.</w:t>
      </w:r>
      <w:r w:rsidRPr="001E5E93">
        <w:rPr>
          <w:rFonts w:ascii="Times New Roman" w:hAnsi="Times New Roman" w:cs="Times New Roman"/>
          <w:sz w:val="24"/>
          <w:szCs w:val="24"/>
        </w:rPr>
        <w:t xml:space="preserve"> In this essay, we will discuss the various communication channels that Coca-Cola uses to reach its target audience and convey its marketing message effectively. To</w:t>
      </w:r>
      <w:r w:rsidR="00633AE3" w:rsidRPr="00847655">
        <w:rPr>
          <w:rFonts w:ascii="Times New Roman" w:hAnsi="Times New Roman" w:cs="Times New Roman"/>
          <w:sz w:val="24"/>
          <w:szCs w:val="24"/>
        </w:rPr>
        <w:t xml:space="preserve"> do this, the administrator selects the messages sent on the intranet and controls who can access and comment </w:t>
      </w:r>
      <w:r w:rsidR="00633AE3" w:rsidRPr="00847655">
        <w:rPr>
          <w:rFonts w:ascii="Times New Roman" w:hAnsi="Times New Roman" w:cs="Times New Roman"/>
          <w:sz w:val="24"/>
          <w:szCs w:val="24"/>
        </w:rPr>
        <w:lastRenderedPageBreak/>
        <w:t xml:space="preserve">on the message. In fact, today the media is the most important tool for conveying messages to customers. </w:t>
      </w:r>
    </w:p>
    <w:p w:rsidR="003B1E1B" w:rsidRPr="00895436" w:rsidRDefault="003B1E1B" w:rsidP="009F64E9">
      <w:pPr>
        <w:pStyle w:val="Heading2"/>
        <w:rPr>
          <w:rFonts w:ascii="Times New Roman" w:hAnsi="Times New Roman" w:cs="Times New Roman"/>
          <w:b/>
          <w:bCs/>
          <w:i/>
          <w:iCs/>
          <w:color w:val="C00000"/>
        </w:rPr>
      </w:pPr>
      <w:bookmarkStart w:id="3" w:name="_Toc132812914"/>
      <w:r w:rsidRPr="00895436">
        <w:rPr>
          <w:rFonts w:ascii="Times New Roman" w:hAnsi="Times New Roman" w:cs="Times New Roman"/>
          <w:b/>
          <w:bCs/>
          <w:i/>
          <w:iCs/>
          <w:color w:val="C00000"/>
        </w:rPr>
        <w:t>Shannon and Weaver model of communication</w:t>
      </w:r>
      <w:bookmarkEnd w:id="3"/>
      <w:r w:rsidRPr="00895436">
        <w:rPr>
          <w:rFonts w:ascii="Times New Roman" w:hAnsi="Times New Roman" w:cs="Times New Roman"/>
          <w:b/>
          <w:bCs/>
          <w:i/>
          <w:iCs/>
          <w:color w:val="C00000"/>
        </w:rPr>
        <w:t xml:space="preserve"> </w:t>
      </w:r>
    </w:p>
    <w:p w:rsidR="003B1E1B" w:rsidRPr="003B1E1B" w:rsidRDefault="003B1E1B" w:rsidP="003B1E1B">
      <w:pPr>
        <w:spacing w:before="100" w:beforeAutospacing="1" w:after="100" w:afterAutospacing="1" w:line="480" w:lineRule="auto"/>
        <w:rPr>
          <w:rFonts w:ascii="Times New Roman" w:hAnsi="Times New Roman" w:cs="Times New Roman"/>
          <w:sz w:val="24"/>
          <w:szCs w:val="24"/>
        </w:rPr>
      </w:pPr>
      <w:r w:rsidRPr="003B1E1B">
        <w:rPr>
          <w:rFonts w:ascii="Times New Roman" w:hAnsi="Times New Roman" w:cs="Times New Roman"/>
          <w:sz w:val="24"/>
          <w:szCs w:val="24"/>
        </w:rPr>
        <w:t>The Shannon-Weaver model of communication is a mathematical model that was developed in 1949 by Claude Shannon and Warren Weaver. The model provides a framework for understanding the process of communication and is used in the field of communication studies.</w:t>
      </w:r>
    </w:p>
    <w:p w:rsidR="003B1E1B" w:rsidRPr="00AF43FC" w:rsidRDefault="003B1E1B" w:rsidP="001E5E93">
      <w:pPr>
        <w:spacing w:before="100" w:beforeAutospacing="1" w:after="100" w:afterAutospacing="1" w:line="480" w:lineRule="auto"/>
        <w:rPr>
          <w:rFonts w:ascii="Segoe UI" w:hAnsi="Segoe UI" w:cs="Segoe UI"/>
          <w:color w:val="D1D5DB"/>
        </w:rPr>
      </w:pPr>
      <w:r w:rsidRPr="003B1E1B">
        <w:rPr>
          <w:rFonts w:ascii="Times New Roman" w:hAnsi="Times New Roman" w:cs="Times New Roman"/>
          <w:sz w:val="24"/>
          <w:szCs w:val="24"/>
        </w:rPr>
        <w:t>When applied to Coca-Cola's communication strategy, the Shannon-Weaver model highlights several important factors that contribute to effective communication. The model consists of five basic elements: sender, message, channel, receiver, and feedback.</w:t>
      </w:r>
    </w:p>
    <w:p w:rsidR="00633AE3" w:rsidRPr="00847655" w:rsidRDefault="000C3703">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5168" behindDoc="0" locked="0" layoutInCell="1" allowOverlap="1" wp14:anchorId="53BB39C2" wp14:editId="5190C1F6">
                <wp:simplePos x="0" y="0"/>
                <wp:positionH relativeFrom="column">
                  <wp:posOffset>2258695</wp:posOffset>
                </wp:positionH>
                <wp:positionV relativeFrom="paragraph">
                  <wp:posOffset>279400</wp:posOffset>
                </wp:positionV>
                <wp:extent cx="1731645" cy="866140"/>
                <wp:effectExtent l="96520" t="25400" r="19685" b="99060"/>
                <wp:wrapNone/>
                <wp:docPr id="3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1645" cy="86614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107763" dir="8100000" algn="ctr" rotWithShape="0">
                            <a:schemeClr val="accent5">
                              <a:lumMod val="50000"/>
                              <a:lumOff val="0"/>
                              <a:alpha val="50000"/>
                            </a:schemeClr>
                          </a:outerShdw>
                        </a:effectLst>
                      </wps:spPr>
                      <wps:txbx>
                        <w:txbxContent>
                          <w:p w:rsidR="00A92068" w:rsidRDefault="00A92068" w:rsidP="005D4D33">
                            <w:pPr>
                              <w:jc w:val="center"/>
                              <w:rPr>
                                <w:rFonts w:ascii="Americana XBd BT" w:hAnsi="Americana XBd BT"/>
                              </w:rPr>
                            </w:pPr>
                          </w:p>
                          <w:p w:rsidR="005D4D33" w:rsidRPr="00A92068" w:rsidRDefault="005D4D33" w:rsidP="005D4D33">
                            <w:pPr>
                              <w:jc w:val="center"/>
                              <w:rPr>
                                <w:rFonts w:ascii="Americana XBd BT" w:hAnsi="Americana XBd BT"/>
                              </w:rPr>
                            </w:pPr>
                            <w:r w:rsidRPr="00A92068">
                              <w:rPr>
                                <w:rFonts w:ascii="Americana XBd BT" w:hAnsi="Americana XBd BT"/>
                              </w:rPr>
                              <w:t>Message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BB39C2" id="Rectangle 3" o:spid="_x0000_s1027" style="position:absolute;margin-left:177.85pt;margin-top:22pt;width:136.35pt;height:68.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" fillcolor="#4bacc6 [3208]" strokecolor="#f2f2f2 [3041]" strokeweight="3pt">
                <v:shadow on="t" color="#205867 [1608]" opacity=".5" offset="-6pt,6pt"/>
                <v:textbox>
                  <w:txbxContent>
                    <w:p w14:paraId="118D8835" w14:textId="77777777" w:rsidR="00A92068" w:rsidRDefault="00A92068" w:rsidP="005D4D33">
                      <w:pPr>
                        <w:jc w:val="center"/>
                        <w:rPr>
                          <w:rFonts w:ascii="Americana XBd BT" w:hAnsi="Americana XBd BT"/>
                        </w:rPr>
                      </w:pPr>
                    </w:p>
                    <w:p w14:paraId="7DAF1172" w14:textId="77777777" w:rsidR="005D4D33" w:rsidRPr="00A92068" w:rsidRDefault="005D4D33" w:rsidP="005D4D33">
                      <w:pPr>
                        <w:jc w:val="center"/>
                        <w:rPr>
                          <w:rFonts w:ascii="Americana XBd BT" w:hAnsi="Americana XBd BT"/>
                        </w:rPr>
                      </w:pPr>
                      <w:r w:rsidRPr="00A92068">
                        <w:rPr>
                          <w:rFonts w:ascii="Americana XBd BT" w:hAnsi="Americana XBd BT"/>
                        </w:rPr>
                        <w:t>Message</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6192" behindDoc="0" locked="0" layoutInCell="1" allowOverlap="1" wp14:anchorId="50A3ADD4" wp14:editId="57A05B1E">
                <wp:simplePos x="0" y="0"/>
                <wp:positionH relativeFrom="column">
                  <wp:posOffset>4794250</wp:posOffset>
                </wp:positionH>
                <wp:positionV relativeFrom="paragraph">
                  <wp:posOffset>244475</wp:posOffset>
                </wp:positionV>
                <wp:extent cx="1620520" cy="866140"/>
                <wp:effectExtent l="98425" t="19050" r="24130" b="95885"/>
                <wp:wrapNone/>
                <wp:docPr id="3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0520" cy="86614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107763" dir="8100000" algn="ctr" rotWithShape="0">
                            <a:schemeClr val="accent3">
                              <a:lumMod val="50000"/>
                              <a:lumOff val="0"/>
                              <a:alpha val="50000"/>
                            </a:schemeClr>
                          </a:outerShdw>
                        </a:effectLst>
                      </wps:spPr>
                      <wps:txbx>
                        <w:txbxContent>
                          <w:p w:rsidR="005D4D33" w:rsidRPr="00A92068" w:rsidRDefault="005D4D33" w:rsidP="005D4D33">
                            <w:pPr>
                              <w:jc w:val="center"/>
                              <w:rPr>
                                <w:rFonts w:ascii="Americana XBd BT" w:hAnsi="Americana XBd BT"/>
                              </w:rPr>
                            </w:pPr>
                            <w:r w:rsidRPr="00A92068">
                              <w:rPr>
                                <w:rFonts w:ascii="Americana XBd BT" w:hAnsi="Americana XBd BT"/>
                              </w:rPr>
                              <w:t>Recipient (public, stake holder, shareholder)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A3ADD4" id="Rectangle 4" o:spid="_x0000_s1028" style="position:absolute;margin-left:377.5pt;margin-top:19.25pt;width:127.6pt;height:68.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" fillcolor="#9bbb59 [3206]" strokecolor="#f2f2f2 [3041]" strokeweight="3pt">
                <v:shadow on="t" color="#4e6128 [1606]" opacity=".5" offset="-6pt,6pt"/>
                <v:textbox>
                  <w:txbxContent>
                    <w:p w14:paraId="0A84A9E3" w14:textId="77777777" w:rsidR="005D4D33" w:rsidRPr="00A92068" w:rsidRDefault="005D4D33" w:rsidP="005D4D33">
                      <w:pPr>
                        <w:jc w:val="center"/>
                        <w:rPr>
                          <w:rFonts w:ascii="Americana XBd BT" w:hAnsi="Americana XBd BT"/>
                        </w:rPr>
                      </w:pPr>
                      <w:r w:rsidRPr="00A92068">
                        <w:rPr>
                          <w:rFonts w:ascii="Americana XBd BT" w:hAnsi="Americana XBd BT"/>
                        </w:rPr>
                        <w:t>Recipient (public, stake holder, shareholder)</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4144" behindDoc="0" locked="0" layoutInCell="1" allowOverlap="1" wp14:anchorId="32507C80" wp14:editId="57089F1C">
                <wp:simplePos x="0" y="0"/>
                <wp:positionH relativeFrom="column">
                  <wp:posOffset>-41275</wp:posOffset>
                </wp:positionH>
                <wp:positionV relativeFrom="paragraph">
                  <wp:posOffset>279400</wp:posOffset>
                </wp:positionV>
                <wp:extent cx="1544320" cy="866140"/>
                <wp:effectExtent l="101600" t="25400" r="20955" b="99060"/>
                <wp:wrapNone/>
                <wp:docPr id="3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4320" cy="86614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107763" dir="8100000" algn="ctr" rotWithShape="0">
                            <a:schemeClr val="accent6">
                              <a:lumMod val="50000"/>
                              <a:lumOff val="0"/>
                              <a:alpha val="50000"/>
                            </a:schemeClr>
                          </a:outerShdw>
                        </a:effectLst>
                      </wps:spPr>
                      <wps:txbx>
                        <w:txbxContent>
                          <w:p w:rsidR="005D4D33" w:rsidRPr="00A92068" w:rsidRDefault="00403143" w:rsidP="005D4D33">
                            <w:pPr>
                              <w:jc w:val="center"/>
                              <w:rPr>
                                <w:rFonts w:ascii="Americana XBd BT" w:hAnsi="Americana XBd BT"/>
                              </w:rPr>
                            </w:pPr>
                            <w:r w:rsidRPr="00A92068">
                              <w:rPr>
                                <w:rFonts w:ascii="Americana XBd BT" w:hAnsi="Americana XBd BT"/>
                              </w:rPr>
                              <w:t>Coca-Cola</w:t>
                            </w:r>
                          </w:p>
                          <w:p w:rsidR="005D4D33" w:rsidRPr="00A92068" w:rsidRDefault="005D4D33" w:rsidP="005D4D33">
                            <w:pPr>
                              <w:jc w:val="center"/>
                              <w:rPr>
                                <w:rFonts w:ascii="Americana XBd BT" w:hAnsi="Americana XBd BT"/>
                              </w:rPr>
                            </w:pPr>
                            <w:r w:rsidRPr="00A92068">
                              <w:rPr>
                                <w:rFonts w:ascii="Americana XBd BT" w:hAnsi="Americana XBd BT"/>
                              </w:rPr>
                              <w:t>(Messenger)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507C80" id="Rectangle 2" o:spid="_x0000_s1029" style="position:absolute;margin-left:-3.25pt;margin-top:22pt;width:121.6pt;height:68.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" fillcolor="#f79646 [3209]" strokecolor="#f2f2f2 [3041]" strokeweight="3pt">
                <v:shadow on="t" color="#974706 [1609]" opacity=".5" offset="-6pt,6pt"/>
                <v:textbox>
                  <w:txbxContent>
                    <w:p w14:paraId="37185A81" w14:textId="588F2170" w:rsidR="005D4D33" w:rsidRPr="00A92068" w:rsidRDefault="00403143" w:rsidP="005D4D33">
                      <w:pPr>
                        <w:jc w:val="center"/>
                        <w:rPr>
                          <w:rFonts w:ascii="Americana XBd BT" w:hAnsi="Americana XBd BT"/>
                        </w:rPr>
                      </w:pPr>
                      <w:r w:rsidRPr="00A92068">
                        <w:rPr>
                          <w:rFonts w:ascii="Americana XBd BT" w:hAnsi="Americana XBd BT"/>
                        </w:rPr>
                        <w:t>Coca-Cola</w:t>
                      </w:r>
                    </w:p>
                    <w:p w14:paraId="3C54D96F" w14:textId="77777777" w:rsidR="005D4D33" w:rsidRPr="00A92068" w:rsidRDefault="005D4D33" w:rsidP="005D4D33">
                      <w:pPr>
                        <w:jc w:val="center"/>
                        <w:rPr>
                          <w:rFonts w:ascii="Americana XBd BT" w:hAnsi="Americana XBd BT"/>
                        </w:rPr>
                      </w:pPr>
                      <w:r w:rsidRPr="00A92068">
                        <w:rPr>
                          <w:rFonts w:ascii="Americana XBd BT" w:hAnsi="Americana XBd BT"/>
                        </w:rPr>
                        <w:t>(Messenger)</w:t>
                      </w:r>
                    </w:p>
                  </w:txbxContent>
                </v:textbox>
              </v:rect>
            </w:pict>
          </mc:Fallback>
        </mc:AlternateContent>
      </w:r>
    </w:p>
    <w:p w:rsidR="00633AE3" w:rsidRPr="00847655" w:rsidRDefault="00633AE3">
      <w:pPr>
        <w:rPr>
          <w:rFonts w:ascii="Times New Roman" w:hAnsi="Times New Roman" w:cs="Times New Roman"/>
          <w:sz w:val="24"/>
          <w:szCs w:val="24"/>
        </w:rPr>
      </w:pPr>
    </w:p>
    <w:p w:rsidR="00633AE3" w:rsidRPr="00847655" w:rsidRDefault="000C3703">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54C51636" wp14:editId="31F891F5">
                <wp:simplePos x="0" y="0"/>
                <wp:positionH relativeFrom="column">
                  <wp:posOffset>1593215</wp:posOffset>
                </wp:positionH>
                <wp:positionV relativeFrom="paragraph">
                  <wp:posOffset>62230</wp:posOffset>
                </wp:positionV>
                <wp:extent cx="526415" cy="0"/>
                <wp:effectExtent l="12065" t="55880" r="23495" b="58420"/>
                <wp:wrapNone/>
                <wp:docPr id="32"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64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BF4F509" id="_x0000_t32" coordsize="21600,21600" o:spt="32" o:oned="t" path="m,l21600,21600e" filled="f">
                <v:path arrowok="t" fillok="f" o:connecttype="none"/>
                <o:lock v:ext="edit" shapetype="t"/>
              </v:shapetype>
              <v:shape id="AutoShape 17" o:spid="_x0000_s1026" type="#_x0000_t32" style="position:absolute;margin-left:125.45pt;margin-top:4.9pt;width:41.4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27F1FC0C" wp14:editId="4DA4BA53">
                <wp:simplePos x="0" y="0"/>
                <wp:positionH relativeFrom="column">
                  <wp:posOffset>4079875</wp:posOffset>
                </wp:positionH>
                <wp:positionV relativeFrom="paragraph">
                  <wp:posOffset>62230</wp:posOffset>
                </wp:positionV>
                <wp:extent cx="609600" cy="0"/>
                <wp:effectExtent l="12700" t="55880" r="15875" b="58420"/>
                <wp:wrapNone/>
                <wp:docPr id="3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AA8352" id="AutoShape 18" o:spid="_x0000_s1026" type="#_x0000_t32" style="position:absolute;margin-left:321.25pt;margin-top:4.9pt;width:48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">
                <v:stroke endarrow="block"/>
              </v:shape>
            </w:pict>
          </mc:Fallback>
        </mc:AlternateContent>
      </w:r>
    </w:p>
    <w:p w:rsidR="00633AE3" w:rsidRPr="00847655" w:rsidRDefault="000C3703">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95F1774" wp14:editId="0D4D44C6">
                <wp:simplePos x="0" y="0"/>
                <wp:positionH relativeFrom="column">
                  <wp:posOffset>2874645</wp:posOffset>
                </wp:positionH>
                <wp:positionV relativeFrom="paragraph">
                  <wp:posOffset>272415</wp:posOffset>
                </wp:positionV>
                <wp:extent cx="540385" cy="2154555"/>
                <wp:effectExtent l="7620" t="13335" r="61595" b="32385"/>
                <wp:wrapNone/>
                <wp:docPr id="30"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385" cy="2154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F146C1" id="AutoShape 13" o:spid="_x0000_s1026" type="#_x0000_t32" style="position:absolute;margin-left:226.35pt;margin-top:21.45pt;width:42.55pt;height:16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20136E5F" wp14:editId="067EAD5B">
                <wp:simplePos x="0" y="0"/>
                <wp:positionH relativeFrom="column">
                  <wp:posOffset>1503045</wp:posOffset>
                </wp:positionH>
                <wp:positionV relativeFrom="paragraph">
                  <wp:posOffset>272415</wp:posOffset>
                </wp:positionV>
                <wp:extent cx="845185" cy="692785"/>
                <wp:effectExtent l="7620" t="51435" r="42545" b="8255"/>
                <wp:wrapNone/>
                <wp:docPr id="29"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5185" cy="692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0410FF" id="AutoShape 12" o:spid="_x0000_s1026" type="#_x0000_t32" style="position:absolute;margin-left:118.35pt;margin-top:21.45pt;width:66.55pt;height:54.5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47DF2F4" wp14:editId="27975812">
                <wp:simplePos x="0" y="0"/>
                <wp:positionH relativeFrom="column">
                  <wp:posOffset>561340</wp:posOffset>
                </wp:positionH>
                <wp:positionV relativeFrom="paragraph">
                  <wp:posOffset>272415</wp:posOffset>
                </wp:positionV>
                <wp:extent cx="235585" cy="630555"/>
                <wp:effectExtent l="8890" t="13335" r="60325" b="32385"/>
                <wp:wrapNone/>
                <wp:docPr id="28"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585" cy="630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8511C8" id="AutoShape 11" o:spid="_x0000_s1026" type="#_x0000_t32" style="position:absolute;margin-left:44.2pt;margin-top:21.45pt;width:18.55pt;height:49.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">
                <v:stroke endarrow="block"/>
              </v:shape>
            </w:pict>
          </mc:Fallback>
        </mc:AlternateContent>
      </w:r>
    </w:p>
    <w:p w:rsidR="00633AE3" w:rsidRPr="00847655" w:rsidRDefault="00633AE3">
      <w:pPr>
        <w:rPr>
          <w:rFonts w:ascii="Times New Roman" w:hAnsi="Times New Roman" w:cs="Times New Roman"/>
          <w:sz w:val="24"/>
          <w:szCs w:val="24"/>
        </w:rPr>
      </w:pPr>
    </w:p>
    <w:p w:rsidR="00633AE3" w:rsidRPr="00847655" w:rsidRDefault="000C3703">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0EDE3636" wp14:editId="45EA868E">
                <wp:simplePos x="0" y="0"/>
                <wp:positionH relativeFrom="column">
                  <wp:posOffset>3068955</wp:posOffset>
                </wp:positionH>
                <wp:positionV relativeFrom="paragraph">
                  <wp:posOffset>257175</wp:posOffset>
                </wp:positionV>
                <wp:extent cx="1108075" cy="62230"/>
                <wp:effectExtent l="20955" t="55245" r="13970" b="6350"/>
                <wp:wrapNone/>
                <wp:docPr id="27"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08075" cy="62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A538EC" id="AutoShape 15" o:spid="_x0000_s1026" type="#_x0000_t32" style="position:absolute;margin-left:241.65pt;margin-top:20.25pt;width:87.25pt;height:4.9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DD2789A" wp14:editId="4D25EC06">
                <wp:simplePos x="0" y="0"/>
                <wp:positionH relativeFrom="column">
                  <wp:posOffset>4225925</wp:posOffset>
                </wp:positionH>
                <wp:positionV relativeFrom="paragraph">
                  <wp:posOffset>90805</wp:posOffset>
                </wp:positionV>
                <wp:extent cx="1786890" cy="637540"/>
                <wp:effectExtent l="82550" t="12700" r="6985" b="83185"/>
                <wp:wrapNone/>
                <wp:docPr id="26"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6890" cy="637540"/>
                        </a:xfrm>
                        <a:prstGeom prst="ellipse">
                          <a:avLst/>
                        </a:prstGeom>
                        <a:gradFill rotWithShape="0">
                          <a:gsLst>
                            <a:gs pos="0">
                              <a:schemeClr val="accent1">
                                <a:lumMod val="60000"/>
                                <a:lumOff val="40000"/>
                              </a:schemeClr>
                            </a:gs>
                            <a:gs pos="50000">
                              <a:schemeClr val="accent1">
                                <a:lumMod val="100000"/>
                                <a:lumOff val="0"/>
                              </a:schemeClr>
                            </a:gs>
                            <a:gs pos="100000">
                              <a:schemeClr val="accent1">
                                <a:lumMod val="60000"/>
                                <a:lumOff val="40000"/>
                              </a:schemeClr>
                            </a:gs>
                          </a:gsLst>
                          <a:lin ang="5400000" scaled="1"/>
                        </a:gradFill>
                        <a:ln w="12700">
                          <a:solidFill>
                            <a:schemeClr val="accent1">
                              <a:lumMod val="100000"/>
                              <a:lumOff val="0"/>
                            </a:schemeClr>
                          </a:solidFill>
                          <a:round/>
                          <a:headEnd/>
                          <a:tailEnd/>
                        </a:ln>
                        <a:effectLst>
                          <a:outerShdw dist="107763" dir="8100000" algn="ctr" rotWithShape="0">
                            <a:schemeClr val="accent1">
                              <a:lumMod val="50000"/>
                              <a:lumOff val="0"/>
                              <a:alpha val="50000"/>
                            </a:schemeClr>
                          </a:outerShdw>
                        </a:effectLst>
                      </wps:spPr>
                      <wps:txbx>
                        <w:txbxContent>
                          <w:p w:rsidR="005D4D33" w:rsidRPr="00A92068" w:rsidRDefault="005D4D33" w:rsidP="005D4D33">
                            <w:pPr>
                              <w:jc w:val="center"/>
                              <w:rPr>
                                <w:rFonts w:ascii="Americana XBd BT" w:hAnsi="Americana XBd BT"/>
                              </w:rPr>
                            </w:pPr>
                            <w:r w:rsidRPr="00A92068">
                              <w:rPr>
                                <w:rFonts w:ascii="Americana XBd BT" w:hAnsi="Americana XBd BT"/>
                              </w:rPr>
                              <w:t>Advertising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DD2789A" id="Oval 9" o:spid="_x0000_s1030" style="position:absolute;margin-left:332.75pt;margin-top:7.15pt;width:140.7pt;height:5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" fillcolor="#95b3d7 [1940]" strokecolor="#4f81bd [3204]" strokeweight="1pt">
                <v:fill color2="#4f81bd [3204]" focus="50%" type="gradient"/>
                <v:shadow on="t" color="#243f60 [1604]" opacity=".5" offset="-6pt,6pt"/>
                <v:textbox>
                  <w:txbxContent>
                    <w:p w14:paraId="3FFBBECF" w14:textId="77777777" w:rsidR="005D4D33" w:rsidRPr="00A92068" w:rsidRDefault="005D4D33" w:rsidP="005D4D33">
                      <w:pPr>
                        <w:jc w:val="center"/>
                        <w:rPr>
                          <w:rFonts w:ascii="Americana XBd BT" w:hAnsi="Americana XBd BT"/>
                        </w:rPr>
                      </w:pPr>
                      <w:r w:rsidRPr="00A92068">
                        <w:rPr>
                          <w:rFonts w:ascii="Americana XBd BT" w:hAnsi="Americana XBd BT"/>
                        </w:rPr>
                        <w:t>Advertising</w:t>
                      </w:r>
                    </w:p>
                  </w:txbxContent>
                </v:textbox>
              </v:oval>
            </w:pict>
          </mc:Fallback>
        </mc:AlternateContent>
      </w:r>
    </w:p>
    <w:p w:rsidR="00633AE3" w:rsidRPr="00847655" w:rsidRDefault="000C3703">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0E6994A0" wp14:editId="61D2093C">
                <wp:simplePos x="0" y="0"/>
                <wp:positionH relativeFrom="column">
                  <wp:posOffset>2064385</wp:posOffset>
                </wp:positionH>
                <wp:positionV relativeFrom="paragraph">
                  <wp:posOffset>148590</wp:posOffset>
                </wp:positionV>
                <wp:extent cx="921385" cy="817880"/>
                <wp:effectExtent l="6985" t="46990" r="52705" b="11430"/>
                <wp:wrapNone/>
                <wp:docPr id="25"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1385" cy="817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DB9D5F" id="AutoShape 14" o:spid="_x0000_s1026" type="#_x0000_t32" style="position:absolute;margin-left:162.55pt;margin-top:11.7pt;width:72.55pt;height:64.4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14:anchorId="0377682A" wp14:editId="095DD119">
                <wp:simplePos x="0" y="0"/>
                <wp:positionH relativeFrom="column">
                  <wp:posOffset>0</wp:posOffset>
                </wp:positionH>
                <wp:positionV relativeFrom="paragraph">
                  <wp:posOffset>45085</wp:posOffset>
                </wp:positionV>
                <wp:extent cx="1676400" cy="616585"/>
                <wp:effectExtent l="76200" t="10160" r="9525" b="78105"/>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616585"/>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107763" dir="8100000" algn="ctr" rotWithShape="0">
                            <a:schemeClr val="accent2">
                              <a:lumMod val="50000"/>
                              <a:lumOff val="0"/>
                              <a:alpha val="50000"/>
                            </a:schemeClr>
                          </a:outerShdw>
                        </a:effectLst>
                      </wps:spPr>
                      <wps:txbx>
                        <w:txbxContent>
                          <w:p w:rsidR="005D4D33" w:rsidRPr="00A92068" w:rsidRDefault="005D4D33" w:rsidP="005D4D33">
                            <w:pPr>
                              <w:jc w:val="center"/>
                              <w:rPr>
                                <w:rFonts w:ascii="Americana XBd BT" w:hAnsi="Americana XBd BT"/>
                              </w:rPr>
                            </w:pPr>
                            <w:r w:rsidRPr="00A92068">
                              <w:rPr>
                                <w:rFonts w:ascii="Americana XBd BT" w:hAnsi="Americana XBd BT"/>
                              </w:rPr>
                              <w:t>Decoding of the message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77682A" id="Rectangle 6" o:spid="_x0000_s1031" style="position:absolute;margin-left:0;margin-top:3.55pt;width:132pt;height:48.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" fillcolor="#d99594 [1941]" strokecolor="#d99594 [1941]" strokeweight="1pt">
                <v:fill color2="#f2dbdb [661]" angle="135" focus="50%" type="gradient"/>
                <v:shadow on="t" color="#622423 [1605]" opacity=".5" offset="-6pt,6pt"/>
                <v:textbox>
                  <w:txbxContent>
                    <w:p w14:paraId="559692DB" w14:textId="77777777" w:rsidR="005D4D33" w:rsidRPr="00A92068" w:rsidRDefault="005D4D33" w:rsidP="005D4D33">
                      <w:pPr>
                        <w:jc w:val="center"/>
                        <w:rPr>
                          <w:rFonts w:ascii="Americana XBd BT" w:hAnsi="Americana XBd BT"/>
                        </w:rPr>
                      </w:pPr>
                      <w:r w:rsidRPr="00A92068">
                        <w:rPr>
                          <w:rFonts w:ascii="Americana XBd BT" w:hAnsi="Americana XBd BT"/>
                        </w:rPr>
                        <w:t>Decoding of the message</w:t>
                      </w:r>
                    </w:p>
                  </w:txbxContent>
                </v:textbox>
              </v:rect>
            </w:pict>
          </mc:Fallback>
        </mc:AlternateContent>
      </w:r>
    </w:p>
    <w:p w:rsidR="00633AE3" w:rsidRPr="00847655" w:rsidRDefault="00633AE3">
      <w:pPr>
        <w:rPr>
          <w:rFonts w:ascii="Times New Roman" w:hAnsi="Times New Roman" w:cs="Times New Roman"/>
          <w:sz w:val="24"/>
          <w:szCs w:val="24"/>
        </w:rPr>
      </w:pPr>
    </w:p>
    <w:p w:rsidR="00633AE3" w:rsidRPr="00847655" w:rsidRDefault="000C3703">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16E3C2EA" wp14:editId="7C166110">
                <wp:simplePos x="0" y="0"/>
                <wp:positionH relativeFrom="column">
                  <wp:posOffset>3415030</wp:posOffset>
                </wp:positionH>
                <wp:positionV relativeFrom="paragraph">
                  <wp:posOffset>320040</wp:posOffset>
                </wp:positionV>
                <wp:extent cx="810895" cy="48260"/>
                <wp:effectExtent l="24130" t="55880" r="12700" b="10160"/>
                <wp:wrapNone/>
                <wp:docPr id="23"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10895" cy="482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2FE855" id="AutoShape 16" o:spid="_x0000_s1026" type="#_x0000_t32" style="position:absolute;margin-left:268.9pt;margin-top:25.2pt;width:63.85pt;height:3.8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AB95291" wp14:editId="6E6F27EF">
                <wp:simplePos x="0" y="0"/>
                <wp:positionH relativeFrom="column">
                  <wp:posOffset>4274820</wp:posOffset>
                </wp:positionH>
                <wp:positionV relativeFrom="paragraph">
                  <wp:posOffset>56515</wp:posOffset>
                </wp:positionV>
                <wp:extent cx="1786890" cy="637540"/>
                <wp:effectExtent l="83820" t="11430" r="15240" b="84455"/>
                <wp:wrapNone/>
                <wp:docPr id="22"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6890" cy="637540"/>
                        </a:xfrm>
                        <a:prstGeom prst="ellipse">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round/>
                          <a:headEnd/>
                          <a:tailEnd/>
                        </a:ln>
                        <a:effectLst>
                          <a:outerShdw dist="107763" dir="8100000" algn="ctr" rotWithShape="0">
                            <a:schemeClr val="accent2">
                              <a:lumMod val="50000"/>
                              <a:lumOff val="0"/>
                              <a:alpha val="50000"/>
                            </a:schemeClr>
                          </a:outerShdw>
                        </a:effectLst>
                      </wps:spPr>
                      <wps:txbx>
                        <w:txbxContent>
                          <w:p w:rsidR="005D4D33" w:rsidRPr="00A92068" w:rsidRDefault="005D4D33" w:rsidP="005D4D33">
                            <w:pPr>
                              <w:jc w:val="center"/>
                              <w:rPr>
                                <w:rFonts w:ascii="Americana XBd BT" w:hAnsi="Americana XBd BT"/>
                              </w:rPr>
                            </w:pPr>
                            <w:r w:rsidRPr="00A92068">
                              <w:rPr>
                                <w:rFonts w:ascii="Americana XBd BT" w:hAnsi="Americana XBd BT"/>
                              </w:rPr>
                              <w:t>Sales,</w:t>
                            </w:r>
                            <w:r w:rsidR="00A92068">
                              <w:rPr>
                                <w:rFonts w:ascii="Americana XBd BT" w:hAnsi="Americana XBd BT"/>
                              </w:rPr>
                              <w:t xml:space="preserve"> P</w:t>
                            </w:r>
                            <w:r w:rsidRPr="00A92068">
                              <w:rPr>
                                <w:rFonts w:ascii="Americana XBd BT" w:hAnsi="Americana XBd BT"/>
                              </w:rPr>
                              <w:t>romotion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3AB95291" id="Oval 10" o:spid="_x0000_s1032" style="position:absolute;margin-left:336.6pt;margin-top:4.45pt;width:140.7pt;height:5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" fillcolor="#d99594 [1941]" strokecolor="#c0504d [3205]" strokeweight="1pt">
                <v:fill color2="#c0504d [3205]" focus="50%" type="gradient"/>
                <v:shadow on="t" color="#622423 [1605]" opacity=".5" offset="-6pt,6pt"/>
                <v:textbox>
                  <w:txbxContent>
                    <w:p w14:paraId="11566AD8" w14:textId="77777777" w:rsidR="005D4D33" w:rsidRPr="00A92068" w:rsidRDefault="005D4D33" w:rsidP="005D4D33">
                      <w:pPr>
                        <w:jc w:val="center"/>
                        <w:rPr>
                          <w:rFonts w:ascii="Americana XBd BT" w:hAnsi="Americana XBd BT"/>
                        </w:rPr>
                      </w:pPr>
                      <w:r w:rsidRPr="00A92068">
                        <w:rPr>
                          <w:rFonts w:ascii="Americana XBd BT" w:hAnsi="Americana XBd BT"/>
                        </w:rPr>
                        <w:t>Sales,</w:t>
                      </w:r>
                      <w:r w:rsidR="00A92068">
                        <w:rPr>
                          <w:rFonts w:ascii="Americana XBd BT" w:hAnsi="Americana XBd BT"/>
                        </w:rPr>
                        <w:t xml:space="preserve"> P</w:t>
                      </w:r>
                      <w:r w:rsidRPr="00A92068">
                        <w:rPr>
                          <w:rFonts w:ascii="Americana XBd BT" w:hAnsi="Americana XBd BT"/>
                        </w:rPr>
                        <w:t>romotion</w:t>
                      </w:r>
                    </w:p>
                  </w:txbxContent>
                </v:textbox>
              </v:oval>
            </w:pict>
          </mc:Fallback>
        </mc:AlternateContent>
      </w:r>
    </w:p>
    <w:p w:rsidR="00633AE3" w:rsidRPr="00847655" w:rsidRDefault="000C3703">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2A14A0E" wp14:editId="69BD2F02">
                <wp:simplePos x="0" y="0"/>
                <wp:positionH relativeFrom="column">
                  <wp:posOffset>1233170</wp:posOffset>
                </wp:positionH>
                <wp:positionV relativeFrom="paragraph">
                  <wp:posOffset>80010</wp:posOffset>
                </wp:positionV>
                <wp:extent cx="1336675" cy="699135"/>
                <wp:effectExtent l="80645" t="11430" r="11430" b="80010"/>
                <wp:wrapNone/>
                <wp:docPr id="21"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6675" cy="699135"/>
                        </a:xfrm>
                        <a:prstGeom prst="ellipse">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round/>
                          <a:headEnd/>
                          <a:tailEnd/>
                        </a:ln>
                        <a:effectLst>
                          <a:outerShdw dist="107763" dir="8100000" algn="ctr" rotWithShape="0">
                            <a:schemeClr val="accent3">
                              <a:lumMod val="50000"/>
                              <a:lumOff val="0"/>
                              <a:alpha val="50000"/>
                            </a:schemeClr>
                          </a:outerShdw>
                        </a:effectLst>
                      </wps:spPr>
                      <wps:txbx>
                        <w:txbxContent>
                          <w:p w:rsidR="005D4D33" w:rsidRPr="00A92068" w:rsidRDefault="005D4D33" w:rsidP="005D4D33">
                            <w:pPr>
                              <w:jc w:val="center"/>
                              <w:rPr>
                                <w:rFonts w:ascii="Americana XBd BT" w:hAnsi="Americana XBd BT"/>
                              </w:rPr>
                            </w:pPr>
                            <w:r w:rsidRPr="00A92068">
                              <w:rPr>
                                <w:rFonts w:ascii="Americana XBd BT" w:hAnsi="Americana XBd BT"/>
                              </w:rPr>
                              <w:t>Publicity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2A14A0E" id="Oval 8" o:spid="_x0000_s1033" style="position:absolute;margin-left:97.1pt;margin-top:6.3pt;width:105.25pt;height:5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" fillcolor="#c2d69b [1942]" strokecolor="#c2d69b [1942]" strokeweight="1pt">
                <v:fill color2="#eaf1dd [662]" angle="135" focus="50%" type="gradient"/>
                <v:shadow on="t" color="#4e6128 [1606]" opacity=".5" offset="-6pt,6pt"/>
                <v:textbox>
                  <w:txbxContent>
                    <w:p w14:paraId="2C64E33D" w14:textId="77777777" w:rsidR="005D4D33" w:rsidRPr="00A92068" w:rsidRDefault="005D4D33" w:rsidP="005D4D33">
                      <w:pPr>
                        <w:jc w:val="center"/>
                        <w:rPr>
                          <w:rFonts w:ascii="Americana XBd BT" w:hAnsi="Americana XBd BT"/>
                        </w:rPr>
                      </w:pPr>
                      <w:r w:rsidRPr="00A92068">
                        <w:rPr>
                          <w:rFonts w:ascii="Americana XBd BT" w:hAnsi="Americana XBd BT"/>
                        </w:rPr>
                        <w:t>Publicity</w:t>
                      </w:r>
                    </w:p>
                  </w:txbxContent>
                </v:textbox>
              </v:oval>
            </w:pict>
          </mc:Fallback>
        </mc:AlternateContent>
      </w:r>
    </w:p>
    <w:p w:rsidR="00633AE3" w:rsidRPr="00847655" w:rsidRDefault="00633AE3">
      <w:pPr>
        <w:rPr>
          <w:rFonts w:ascii="Times New Roman" w:hAnsi="Times New Roman" w:cs="Times New Roman"/>
          <w:sz w:val="24"/>
          <w:szCs w:val="24"/>
        </w:rPr>
      </w:pPr>
    </w:p>
    <w:p w:rsidR="00633AE3" w:rsidRPr="00847655" w:rsidRDefault="000C3703" w:rsidP="00AF43FC">
      <w:pPr>
        <w:keepNext/>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30A302EF" wp14:editId="33F2CDF1">
                <wp:simplePos x="0" y="0"/>
                <wp:positionH relativeFrom="column">
                  <wp:posOffset>2785110</wp:posOffset>
                </wp:positionH>
                <wp:positionV relativeFrom="paragraph">
                  <wp:posOffset>15875</wp:posOffset>
                </wp:positionV>
                <wp:extent cx="2084705" cy="720725"/>
                <wp:effectExtent l="80010" t="10795" r="6985" b="78105"/>
                <wp:wrapNone/>
                <wp:docPr id="2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4705" cy="720725"/>
                        </a:xfrm>
                        <a:prstGeom prst="rect">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miter lim="800000"/>
                          <a:headEnd/>
                          <a:tailEnd/>
                        </a:ln>
                        <a:effectLst>
                          <a:outerShdw dist="107763" dir="8100000" algn="ctr" rotWithShape="0">
                            <a:schemeClr val="accent6">
                              <a:lumMod val="50000"/>
                              <a:lumOff val="0"/>
                              <a:alpha val="50000"/>
                            </a:schemeClr>
                          </a:outerShdw>
                        </a:effectLst>
                      </wps:spPr>
                      <wps:txbx>
                        <w:txbxContent>
                          <w:p w:rsidR="00C529FB" w:rsidRDefault="00C529FB" w:rsidP="005D4D33">
                            <w:pPr>
                              <w:jc w:val="center"/>
                              <w:rPr>
                                <w:rFonts w:ascii="Americana XBd BT" w:hAnsi="Americana XBd BT"/>
                              </w:rPr>
                            </w:pPr>
                          </w:p>
                          <w:p w:rsidR="005D4D33" w:rsidRPr="00A92068" w:rsidRDefault="005D4D33" w:rsidP="005D4D33">
                            <w:pPr>
                              <w:jc w:val="center"/>
                              <w:rPr>
                                <w:rFonts w:ascii="Americana XBd BT" w:hAnsi="Americana XBd BT"/>
                              </w:rPr>
                            </w:pPr>
                            <w:r w:rsidRPr="00A92068">
                              <w:rPr>
                                <w:rFonts w:ascii="Americana XBd BT" w:hAnsi="Americana XBd BT"/>
                              </w:rPr>
                              <w:t>Media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A302EF" id="Rectangle 7" o:spid="_x0000_s1034" style="position:absolute;margin-left:219.3pt;margin-top:1.25pt;width:164.15pt;height:5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" fillcolor="#fabf8f [1945]" strokecolor="#f79646 [3209]" strokeweight="1pt">
                <v:fill color2="#f79646 [3209]" focus="50%" type="gradient"/>
                <v:shadow on="t" color="#974706 [1609]" opacity=".5" offset="-6pt,6pt"/>
                <v:textbox>
                  <w:txbxContent>
                    <w:p w14:paraId="69299711" w14:textId="77777777" w:rsidR="00C529FB" w:rsidRDefault="00C529FB" w:rsidP="005D4D33">
                      <w:pPr>
                        <w:jc w:val="center"/>
                        <w:rPr>
                          <w:rFonts w:ascii="Americana XBd BT" w:hAnsi="Americana XBd BT"/>
                        </w:rPr>
                      </w:pPr>
                    </w:p>
                    <w:p w14:paraId="7B955997" w14:textId="77777777" w:rsidR="005D4D33" w:rsidRPr="00A92068" w:rsidRDefault="005D4D33" w:rsidP="005D4D33">
                      <w:pPr>
                        <w:jc w:val="center"/>
                        <w:rPr>
                          <w:rFonts w:ascii="Americana XBd BT" w:hAnsi="Americana XBd BT"/>
                        </w:rPr>
                      </w:pPr>
                      <w:r w:rsidRPr="00A92068">
                        <w:rPr>
                          <w:rFonts w:ascii="Americana XBd BT" w:hAnsi="Americana XBd BT"/>
                        </w:rPr>
                        <w:t>Media</w:t>
                      </w:r>
                    </w:p>
                  </w:txbxContent>
                </v:textbox>
              </v:rect>
            </w:pict>
          </mc:Fallback>
        </mc:AlternateContent>
      </w:r>
    </w:p>
    <w:p w:rsidR="00AF43FC" w:rsidRDefault="00AF43FC" w:rsidP="00AF43FC">
      <w:pPr>
        <w:pStyle w:val="Caption"/>
      </w:pPr>
    </w:p>
    <w:p w:rsidR="00AF43FC" w:rsidRDefault="00AF43FC" w:rsidP="00AF43FC">
      <w:pPr>
        <w:pStyle w:val="Caption"/>
      </w:pPr>
    </w:p>
    <w:p w:rsidR="00AF43FC" w:rsidRDefault="00AF43FC" w:rsidP="00AF43FC">
      <w:pPr>
        <w:pStyle w:val="Caption"/>
      </w:pPr>
    </w:p>
    <w:p w:rsidR="00633AE3" w:rsidRPr="00AF43FC" w:rsidRDefault="00AF43FC" w:rsidP="00AD71EC">
      <w:pPr>
        <w:pStyle w:val="Caption"/>
        <w:jc w:val="center"/>
        <w:rPr>
          <w:rFonts w:ascii="Times New Roman" w:hAnsi="Times New Roman" w:cs="Times New Roman"/>
          <w:b/>
          <w:bCs/>
          <w:sz w:val="32"/>
          <w:szCs w:val="32"/>
        </w:rPr>
      </w:pPr>
      <w:bookmarkStart w:id="4" w:name="_Toc131172634"/>
      <w:r w:rsidRPr="00AF43FC">
        <w:rPr>
          <w:rFonts w:ascii="Times New Roman" w:hAnsi="Times New Roman" w:cs="Times New Roman"/>
          <w:b/>
          <w:bCs/>
          <w:sz w:val="22"/>
          <w:szCs w:val="22"/>
        </w:rPr>
        <w:t xml:space="preserve">Figure </w:t>
      </w:r>
      <w:r w:rsidRPr="00AF43FC">
        <w:rPr>
          <w:rFonts w:ascii="Times New Roman" w:hAnsi="Times New Roman" w:cs="Times New Roman"/>
          <w:b/>
          <w:bCs/>
          <w:sz w:val="22"/>
          <w:szCs w:val="22"/>
        </w:rPr>
        <w:fldChar w:fldCharType="begin"/>
      </w:r>
      <w:r w:rsidRPr="00AF43FC">
        <w:rPr>
          <w:rFonts w:ascii="Times New Roman" w:hAnsi="Times New Roman" w:cs="Times New Roman"/>
          <w:b/>
          <w:bCs/>
          <w:sz w:val="22"/>
          <w:szCs w:val="22"/>
        </w:rPr>
        <w:instrText xml:space="preserve"> SEQ Figure \* ARABIC </w:instrText>
      </w:r>
      <w:r w:rsidRPr="00AF43FC">
        <w:rPr>
          <w:rFonts w:ascii="Times New Roman" w:hAnsi="Times New Roman" w:cs="Times New Roman"/>
          <w:b/>
          <w:bCs/>
          <w:sz w:val="22"/>
          <w:szCs w:val="22"/>
        </w:rPr>
        <w:fldChar w:fldCharType="separate"/>
      </w:r>
      <w:r w:rsidR="001A3E4C">
        <w:rPr>
          <w:rFonts w:ascii="Times New Roman" w:hAnsi="Times New Roman" w:cs="Times New Roman"/>
          <w:b/>
          <w:bCs/>
          <w:noProof/>
          <w:sz w:val="22"/>
          <w:szCs w:val="22"/>
        </w:rPr>
        <w:t>1</w:t>
      </w:r>
      <w:r w:rsidRPr="00AF43FC">
        <w:rPr>
          <w:rFonts w:ascii="Times New Roman" w:hAnsi="Times New Roman" w:cs="Times New Roman"/>
          <w:b/>
          <w:bCs/>
          <w:sz w:val="22"/>
          <w:szCs w:val="22"/>
        </w:rPr>
        <w:fldChar w:fldCharType="end"/>
      </w:r>
      <w:r w:rsidRPr="00AF43FC">
        <w:rPr>
          <w:rFonts w:ascii="Times New Roman" w:hAnsi="Times New Roman" w:cs="Times New Roman"/>
          <w:b/>
          <w:bCs/>
          <w:sz w:val="22"/>
          <w:szCs w:val="22"/>
        </w:rPr>
        <w:t xml:space="preserve"> Shannon &amp; Weaver Model of communication</w:t>
      </w:r>
      <w:bookmarkEnd w:id="4"/>
    </w:p>
    <w:p w:rsidR="00633AE3" w:rsidRPr="00847655" w:rsidRDefault="00633AE3">
      <w:pPr>
        <w:rPr>
          <w:rFonts w:ascii="Times New Roman" w:hAnsi="Times New Roman" w:cs="Times New Roman"/>
          <w:sz w:val="24"/>
          <w:szCs w:val="24"/>
        </w:rPr>
      </w:pPr>
    </w:p>
    <w:p w:rsidR="003B1E1B" w:rsidRPr="00560D9B" w:rsidRDefault="003B1E1B" w:rsidP="00560D9B">
      <w:pPr>
        <w:pStyle w:val="ListParagraph"/>
        <w:numPr>
          <w:ilvl w:val="0"/>
          <w:numId w:val="19"/>
        </w:numPr>
        <w:spacing w:before="100" w:beforeAutospacing="1" w:after="100" w:afterAutospacing="1" w:line="480" w:lineRule="auto"/>
        <w:rPr>
          <w:rFonts w:ascii="Times New Roman" w:hAnsi="Times New Roman" w:cs="Times New Roman"/>
          <w:sz w:val="24"/>
          <w:szCs w:val="24"/>
        </w:rPr>
      </w:pPr>
      <w:r w:rsidRPr="00560D9B">
        <w:rPr>
          <w:rFonts w:ascii="Times New Roman" w:hAnsi="Times New Roman" w:cs="Times New Roman"/>
          <w:b/>
          <w:bCs/>
          <w:sz w:val="24"/>
          <w:szCs w:val="24"/>
          <w:u w:val="single"/>
        </w:rPr>
        <w:t>Sender</w:t>
      </w:r>
      <w:r w:rsidRPr="00560D9B">
        <w:rPr>
          <w:rFonts w:ascii="Times New Roman" w:hAnsi="Times New Roman" w:cs="Times New Roman"/>
          <w:sz w:val="24"/>
          <w:szCs w:val="24"/>
        </w:rPr>
        <w:t>: In the case of Coca-Cola, the sender is the company itself. Coca-Cola sends messages to its target audience through various channels such as television, social media, print advertisements, and sponsorships.</w:t>
      </w:r>
    </w:p>
    <w:p w:rsidR="003B1E1B" w:rsidRPr="00560D9B" w:rsidRDefault="003B1E1B" w:rsidP="00560D9B">
      <w:pPr>
        <w:pStyle w:val="ListParagraph"/>
        <w:numPr>
          <w:ilvl w:val="0"/>
          <w:numId w:val="19"/>
        </w:numPr>
        <w:spacing w:before="100" w:beforeAutospacing="1" w:after="100" w:afterAutospacing="1" w:line="480" w:lineRule="auto"/>
        <w:rPr>
          <w:rFonts w:ascii="Times New Roman" w:hAnsi="Times New Roman" w:cs="Times New Roman"/>
          <w:sz w:val="24"/>
          <w:szCs w:val="24"/>
        </w:rPr>
      </w:pPr>
      <w:r w:rsidRPr="00560D9B">
        <w:rPr>
          <w:rFonts w:ascii="Times New Roman" w:hAnsi="Times New Roman" w:cs="Times New Roman"/>
          <w:b/>
          <w:bCs/>
          <w:sz w:val="24"/>
          <w:szCs w:val="24"/>
          <w:u w:val="single"/>
        </w:rPr>
        <w:t>Message</w:t>
      </w:r>
      <w:r w:rsidRPr="00560D9B">
        <w:rPr>
          <w:rFonts w:ascii="Times New Roman" w:hAnsi="Times New Roman" w:cs="Times New Roman"/>
          <w:sz w:val="24"/>
          <w:szCs w:val="24"/>
        </w:rPr>
        <w:t>: The message is the content that is being communicated by Coca-Cola. This could include information about the company, its products, or its marketing campaigns.</w:t>
      </w:r>
    </w:p>
    <w:p w:rsidR="003B1E1B" w:rsidRPr="00560D9B" w:rsidRDefault="003B1E1B" w:rsidP="00560D9B">
      <w:pPr>
        <w:pStyle w:val="ListParagraph"/>
        <w:numPr>
          <w:ilvl w:val="0"/>
          <w:numId w:val="19"/>
        </w:numPr>
        <w:spacing w:before="100" w:beforeAutospacing="1" w:after="100" w:afterAutospacing="1" w:line="480" w:lineRule="auto"/>
        <w:rPr>
          <w:rFonts w:ascii="Times New Roman" w:hAnsi="Times New Roman" w:cs="Times New Roman"/>
          <w:sz w:val="24"/>
          <w:szCs w:val="24"/>
        </w:rPr>
      </w:pPr>
      <w:r w:rsidRPr="00560D9B">
        <w:rPr>
          <w:rFonts w:ascii="Times New Roman" w:hAnsi="Times New Roman" w:cs="Times New Roman"/>
          <w:b/>
          <w:bCs/>
          <w:sz w:val="24"/>
          <w:szCs w:val="24"/>
          <w:u w:val="single"/>
        </w:rPr>
        <w:t>Channel</w:t>
      </w:r>
      <w:r w:rsidRPr="00560D9B">
        <w:rPr>
          <w:rFonts w:ascii="Times New Roman" w:hAnsi="Times New Roman" w:cs="Times New Roman"/>
          <w:sz w:val="24"/>
          <w:szCs w:val="24"/>
        </w:rPr>
        <w:t>: The channel is the medium through which the message is transmitted from Coca-Cola to its target audience. Coca-Cola uses a variety of channels to communicate with its customers, including television, print media, social media, and events.</w:t>
      </w:r>
    </w:p>
    <w:p w:rsidR="003B1E1B" w:rsidRPr="00560D9B" w:rsidRDefault="003B1E1B" w:rsidP="00560D9B">
      <w:pPr>
        <w:pStyle w:val="ListParagraph"/>
        <w:numPr>
          <w:ilvl w:val="0"/>
          <w:numId w:val="19"/>
        </w:numPr>
        <w:spacing w:before="100" w:beforeAutospacing="1" w:after="100" w:afterAutospacing="1" w:line="480" w:lineRule="auto"/>
        <w:rPr>
          <w:rFonts w:ascii="Times New Roman" w:hAnsi="Times New Roman" w:cs="Times New Roman"/>
          <w:sz w:val="24"/>
          <w:szCs w:val="24"/>
        </w:rPr>
      </w:pPr>
      <w:r w:rsidRPr="00560D9B">
        <w:rPr>
          <w:rFonts w:ascii="Times New Roman" w:hAnsi="Times New Roman" w:cs="Times New Roman"/>
          <w:b/>
          <w:bCs/>
          <w:sz w:val="24"/>
          <w:szCs w:val="24"/>
          <w:u w:val="single"/>
        </w:rPr>
        <w:t>Receiver</w:t>
      </w:r>
      <w:r w:rsidRPr="00560D9B">
        <w:rPr>
          <w:rFonts w:ascii="Times New Roman" w:hAnsi="Times New Roman" w:cs="Times New Roman"/>
          <w:sz w:val="24"/>
          <w:szCs w:val="24"/>
        </w:rPr>
        <w:t>: The receiver is the person or audience who receives the message from Coca-Cola. This could include consumers, stakeholders, or other interested parties.</w:t>
      </w:r>
    </w:p>
    <w:p w:rsidR="003B1E1B" w:rsidRPr="00560D9B" w:rsidRDefault="003B1E1B" w:rsidP="00560D9B">
      <w:pPr>
        <w:pStyle w:val="ListParagraph"/>
        <w:numPr>
          <w:ilvl w:val="0"/>
          <w:numId w:val="19"/>
        </w:numPr>
        <w:spacing w:before="100" w:beforeAutospacing="1" w:after="100" w:afterAutospacing="1" w:line="480" w:lineRule="auto"/>
        <w:rPr>
          <w:rFonts w:ascii="Times New Roman" w:hAnsi="Times New Roman" w:cs="Times New Roman"/>
          <w:sz w:val="24"/>
          <w:szCs w:val="24"/>
        </w:rPr>
      </w:pPr>
      <w:r w:rsidRPr="00560D9B">
        <w:rPr>
          <w:rFonts w:ascii="Times New Roman" w:hAnsi="Times New Roman" w:cs="Times New Roman"/>
          <w:b/>
          <w:bCs/>
          <w:sz w:val="24"/>
          <w:szCs w:val="24"/>
          <w:u w:val="single"/>
        </w:rPr>
        <w:t>Feedback</w:t>
      </w:r>
      <w:r w:rsidRPr="00560D9B">
        <w:rPr>
          <w:rFonts w:ascii="Times New Roman" w:hAnsi="Times New Roman" w:cs="Times New Roman"/>
          <w:sz w:val="24"/>
          <w:szCs w:val="24"/>
        </w:rPr>
        <w:t>: Feedback is the response that Coca-Cola receives from its target audience. This could include comments, reactions, or actions taken by consumers in response to Coca-Cola's messages.</w:t>
      </w:r>
    </w:p>
    <w:p w:rsidR="003B1E1B" w:rsidRPr="00560D9B" w:rsidRDefault="003B1E1B" w:rsidP="00560D9B">
      <w:pPr>
        <w:spacing w:before="100" w:beforeAutospacing="1" w:after="100" w:afterAutospacing="1" w:line="480" w:lineRule="auto"/>
        <w:rPr>
          <w:rFonts w:ascii="Times New Roman" w:hAnsi="Times New Roman" w:cs="Times New Roman"/>
          <w:sz w:val="24"/>
          <w:szCs w:val="24"/>
        </w:rPr>
      </w:pPr>
      <w:r w:rsidRPr="00560D9B">
        <w:rPr>
          <w:rFonts w:ascii="Times New Roman" w:hAnsi="Times New Roman" w:cs="Times New Roman"/>
          <w:sz w:val="24"/>
          <w:szCs w:val="24"/>
        </w:rPr>
        <w:t>The Shannon-Weaver model of communication emphasizes the importance of clear and effective communication. In the case of Coca-Cola, this means developing messages that resonate with its target audience and using channels that are appropriate for reaching that audience. The model also highlights the importance of feedback, which can be used by Coca-Cola to refine its messaging and improve its communication strategy over time.</w:t>
      </w:r>
    </w:p>
    <w:p w:rsidR="003B1E1B" w:rsidRPr="00E42C8D" w:rsidRDefault="003B1E1B" w:rsidP="00560D9B">
      <w:pPr>
        <w:spacing w:before="100" w:beforeAutospacing="1" w:after="100" w:afterAutospacing="1" w:line="480" w:lineRule="auto"/>
        <w:rPr>
          <w:rFonts w:ascii="Times New Roman" w:hAnsi="Times New Roman" w:cs="Times New Roman"/>
          <w:b/>
          <w:i/>
          <w:sz w:val="24"/>
          <w:szCs w:val="24"/>
        </w:rPr>
      </w:pPr>
      <w:r w:rsidRPr="00560D9B">
        <w:rPr>
          <w:rFonts w:ascii="Times New Roman" w:hAnsi="Times New Roman" w:cs="Times New Roman"/>
          <w:sz w:val="24"/>
          <w:szCs w:val="24"/>
        </w:rPr>
        <w:t>Overall, the Shannon-Weaver model provides a useful framework for understanding the process of communication and can be applied to a wide range of industries and contexts, including Coca-</w:t>
      </w:r>
      <w:r w:rsidRPr="00560D9B">
        <w:rPr>
          <w:rFonts w:ascii="Times New Roman" w:hAnsi="Times New Roman" w:cs="Times New Roman"/>
          <w:sz w:val="24"/>
          <w:szCs w:val="24"/>
        </w:rPr>
        <w:lastRenderedPageBreak/>
        <w:t>Cola's communication strategy</w:t>
      </w:r>
      <w:r w:rsidRPr="00E42C8D">
        <w:rPr>
          <w:rFonts w:ascii="Times New Roman" w:hAnsi="Times New Roman" w:cs="Times New Roman"/>
          <w:b/>
          <w:i/>
          <w:sz w:val="24"/>
          <w:szCs w:val="24"/>
        </w:rPr>
        <w:t>.</w:t>
      </w:r>
      <w:r w:rsidR="00E42C8D" w:rsidRPr="00E42C8D">
        <w:rPr>
          <w:rFonts w:ascii="Times New Roman" w:hAnsi="Times New Roman" w:cs="Times New Roman"/>
          <w:b/>
          <w:i/>
          <w:sz w:val="24"/>
          <w:szCs w:val="24"/>
        </w:rPr>
        <w:t xml:space="preserve">  </w:t>
      </w:r>
      <w:r w:rsidR="00E42C8D" w:rsidRPr="00E42C8D">
        <w:rPr>
          <w:rFonts w:ascii="Times New Roman" w:hAnsi="Times New Roman" w:cs="Times New Roman"/>
          <w:b/>
          <w:sz w:val="24"/>
          <w:szCs w:val="24"/>
          <w:u w:val="single"/>
        </w:rPr>
        <w:t>(</w:t>
      </w:r>
      <w:r w:rsidR="00E42C8D" w:rsidRPr="00E42C8D">
        <w:rPr>
          <w:b/>
          <w:u w:val="single"/>
        </w:rPr>
        <w:t xml:space="preserve">Valentine, M. (2022, February 10). </w:t>
      </w:r>
      <w:r w:rsidR="00E42C8D" w:rsidRPr="00E42C8D">
        <w:rPr>
          <w:b/>
          <w:iCs/>
          <w:u w:val="single"/>
        </w:rPr>
        <w:t>Coca-Cola claims revamped marketing model is already delivering 'strong results'</w:t>
      </w:r>
      <w:r w:rsidR="00E42C8D" w:rsidRPr="00E42C8D">
        <w:rPr>
          <w:b/>
          <w:u w:val="single"/>
        </w:rPr>
        <w:t>.</w:t>
      </w:r>
      <w:r w:rsidR="00E42C8D" w:rsidRPr="00E42C8D">
        <w:rPr>
          <w:rFonts w:ascii="Times New Roman" w:hAnsi="Times New Roman" w:cs="Times New Roman"/>
          <w:b/>
          <w:sz w:val="24"/>
          <w:szCs w:val="24"/>
          <w:u w:val="single"/>
        </w:rPr>
        <w:t>)</w:t>
      </w:r>
    </w:p>
    <w:p w:rsidR="00633AE3" w:rsidRPr="003B1E1B" w:rsidRDefault="00633AE3" w:rsidP="003B1E1B">
      <w:pPr>
        <w:spacing w:before="100" w:beforeAutospacing="1" w:after="100" w:afterAutospacing="1" w:line="480" w:lineRule="auto"/>
        <w:rPr>
          <w:rFonts w:ascii="Times New Roman" w:hAnsi="Times New Roman" w:cs="Times New Roman"/>
          <w:sz w:val="24"/>
          <w:szCs w:val="24"/>
        </w:rPr>
      </w:pPr>
    </w:p>
    <w:p w:rsidR="00A54A88" w:rsidRPr="00895436" w:rsidRDefault="00A54A88" w:rsidP="00561EA9">
      <w:pPr>
        <w:pStyle w:val="Heading2"/>
        <w:rPr>
          <w:rFonts w:ascii="Times New Roman" w:hAnsi="Times New Roman" w:cs="Times New Roman"/>
          <w:b/>
          <w:bCs/>
          <w:i/>
          <w:iCs/>
          <w:color w:val="C00000"/>
        </w:rPr>
      </w:pPr>
      <w:bookmarkStart w:id="5" w:name="_Toc132812915"/>
      <w:r w:rsidRPr="00895436">
        <w:rPr>
          <w:rFonts w:ascii="Times New Roman" w:hAnsi="Times New Roman" w:cs="Times New Roman"/>
          <w:b/>
          <w:bCs/>
          <w:i/>
          <w:iCs/>
          <w:color w:val="C00000"/>
        </w:rPr>
        <w:t>Integrated Marketing Communication</w:t>
      </w:r>
      <w:bookmarkEnd w:id="5"/>
    </w:p>
    <w:p w:rsidR="00A3086C" w:rsidRDefault="00A3086C" w:rsidP="00A3086C">
      <w:pPr>
        <w:spacing w:before="100" w:beforeAutospacing="1" w:after="100" w:afterAutospacing="1" w:line="480" w:lineRule="auto"/>
        <w:rPr>
          <w:rFonts w:ascii="Times New Roman" w:hAnsi="Times New Roman" w:cs="Times New Roman"/>
          <w:sz w:val="24"/>
          <w:szCs w:val="24"/>
        </w:rPr>
      </w:pPr>
      <w:r w:rsidRPr="00A3086C">
        <w:rPr>
          <w:rFonts w:ascii="Times New Roman" w:hAnsi="Times New Roman" w:cs="Times New Roman"/>
          <w:sz w:val="24"/>
          <w:szCs w:val="24"/>
        </w:rPr>
        <w:t>Integrated Marketing Communication (IMC) is a strategic approach that involves the coordination and integration of all marketing communication tools and tactics to deliver a consistent and compelling brand message to the target audience. Coca-Cola is a global beverage company that has been successful in implementing an integrated marketing communication strategy to build a strong brand image and connect with customers on an emotional level. In this essay, we will discuss the various components of Coca-Cola's integrated marketing communication strategy and how they work together to create a cohesive and effective marketing message.</w:t>
      </w:r>
    </w:p>
    <w:p w:rsidR="00D4010F" w:rsidRPr="00D4010F" w:rsidRDefault="00D4010F" w:rsidP="00A3086C">
      <w:pPr>
        <w:spacing w:before="100" w:beforeAutospacing="1" w:after="100" w:afterAutospacing="1" w:line="480" w:lineRule="auto"/>
        <w:rPr>
          <w:rFonts w:ascii="Times New Roman" w:hAnsi="Times New Roman" w:cs="Times New Roman"/>
          <w:b/>
          <w:sz w:val="24"/>
          <w:szCs w:val="24"/>
          <w:u w:val="single"/>
        </w:rPr>
      </w:pPr>
      <w:r w:rsidRPr="00D4010F">
        <w:rPr>
          <w:b/>
          <w:u w:val="single"/>
        </w:rPr>
        <w:t>“Coca-Cola Business Communication in Practice - 1947 Words: Report Example.” Free Essays, June 22, 2021</w:t>
      </w:r>
    </w:p>
    <w:p w:rsidR="00AF43FC" w:rsidRDefault="00C529FB" w:rsidP="00AF43FC">
      <w:pPr>
        <w:keepNext/>
        <w:spacing w:before="100" w:beforeAutospacing="1" w:after="100" w:afterAutospacing="1" w:line="480" w:lineRule="auto"/>
      </w:pPr>
      <w:r w:rsidRPr="00847655">
        <w:rPr>
          <w:rFonts w:ascii="Times New Roman" w:hAnsi="Times New Roman" w:cs="Times New Roman"/>
          <w:noProof/>
          <w:sz w:val="24"/>
          <w:szCs w:val="24"/>
        </w:rPr>
        <w:lastRenderedPageBreak/>
        <w:drawing>
          <wp:inline distT="0" distB="0" distL="0" distR="0" wp14:anchorId="78B44A6F" wp14:editId="1BB1D90D">
            <wp:extent cx="5671038" cy="4308231"/>
            <wp:effectExtent l="0" t="0" r="6350" b="1651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AF6770" w:rsidRPr="00AF43FC" w:rsidRDefault="00AF43FC" w:rsidP="00AF43FC">
      <w:pPr>
        <w:pStyle w:val="Caption"/>
        <w:rPr>
          <w:rFonts w:ascii="Times New Roman" w:hAnsi="Times New Roman" w:cs="Times New Roman"/>
          <w:b/>
          <w:bCs/>
          <w:sz w:val="32"/>
          <w:szCs w:val="32"/>
        </w:rPr>
      </w:pPr>
      <w:bookmarkStart w:id="6" w:name="_Toc131172635"/>
      <w:r w:rsidRPr="00AF43FC">
        <w:rPr>
          <w:rFonts w:ascii="Times New Roman" w:hAnsi="Times New Roman" w:cs="Times New Roman"/>
          <w:b/>
          <w:bCs/>
          <w:sz w:val="22"/>
          <w:szCs w:val="22"/>
        </w:rPr>
        <w:t xml:space="preserve">Figure </w:t>
      </w:r>
      <w:r w:rsidRPr="00AF43FC">
        <w:rPr>
          <w:rFonts w:ascii="Times New Roman" w:hAnsi="Times New Roman" w:cs="Times New Roman"/>
          <w:b/>
          <w:bCs/>
          <w:sz w:val="22"/>
          <w:szCs w:val="22"/>
        </w:rPr>
        <w:fldChar w:fldCharType="begin"/>
      </w:r>
      <w:r w:rsidRPr="00AF43FC">
        <w:rPr>
          <w:rFonts w:ascii="Times New Roman" w:hAnsi="Times New Roman" w:cs="Times New Roman"/>
          <w:b/>
          <w:bCs/>
          <w:sz w:val="22"/>
          <w:szCs w:val="22"/>
        </w:rPr>
        <w:instrText xml:space="preserve"> SEQ Figure \* ARABIC </w:instrText>
      </w:r>
      <w:r w:rsidRPr="00AF43FC">
        <w:rPr>
          <w:rFonts w:ascii="Times New Roman" w:hAnsi="Times New Roman" w:cs="Times New Roman"/>
          <w:b/>
          <w:bCs/>
          <w:sz w:val="22"/>
          <w:szCs w:val="22"/>
        </w:rPr>
        <w:fldChar w:fldCharType="separate"/>
      </w:r>
      <w:r w:rsidR="001A3E4C">
        <w:rPr>
          <w:rFonts w:ascii="Times New Roman" w:hAnsi="Times New Roman" w:cs="Times New Roman"/>
          <w:b/>
          <w:bCs/>
          <w:noProof/>
          <w:sz w:val="22"/>
          <w:szCs w:val="22"/>
        </w:rPr>
        <w:t>2</w:t>
      </w:r>
      <w:r w:rsidRPr="00AF43FC">
        <w:rPr>
          <w:rFonts w:ascii="Times New Roman" w:hAnsi="Times New Roman" w:cs="Times New Roman"/>
          <w:b/>
          <w:bCs/>
          <w:sz w:val="22"/>
          <w:szCs w:val="22"/>
        </w:rPr>
        <w:fldChar w:fldCharType="end"/>
      </w:r>
      <w:r w:rsidRPr="00AF43FC">
        <w:rPr>
          <w:rFonts w:ascii="Times New Roman" w:hAnsi="Times New Roman" w:cs="Times New Roman"/>
          <w:b/>
          <w:bCs/>
          <w:sz w:val="22"/>
          <w:szCs w:val="22"/>
        </w:rPr>
        <w:t xml:space="preserve"> IMC (Integrated Marketing Communication) model of communication by author 2023</w:t>
      </w:r>
      <w:bookmarkEnd w:id="6"/>
    </w:p>
    <w:p w:rsidR="00A54A88" w:rsidRPr="006D2411" w:rsidRDefault="006D2411" w:rsidP="00235081">
      <w:pPr>
        <w:pStyle w:val="Heading1"/>
        <w:spacing w:before="100" w:beforeAutospacing="1" w:after="100" w:afterAutospacing="1" w:line="480" w:lineRule="auto"/>
        <w:rPr>
          <w:rFonts w:ascii="Times New Roman" w:hAnsi="Times New Roman" w:cs="Times New Roman"/>
          <w:b/>
          <w:bCs/>
          <w:i/>
          <w:iCs/>
          <w:color w:val="1F497D" w:themeColor="text2"/>
        </w:rPr>
      </w:pPr>
      <w:bookmarkStart w:id="7" w:name="_Toc132812916"/>
      <w:r w:rsidRPr="006D2411">
        <w:rPr>
          <w:rFonts w:ascii="Times New Roman" w:hAnsi="Times New Roman" w:cs="Times New Roman"/>
          <w:b/>
          <w:bCs/>
          <w:i/>
          <w:iCs/>
          <w:color w:val="1F497D" w:themeColor="text2"/>
        </w:rPr>
        <w:t xml:space="preserve">ONLINE AND OFFLINE NEW PROMOTIONAL STRATEGY </w:t>
      </w:r>
      <w:bookmarkEnd w:id="7"/>
      <w:r w:rsidRPr="006D2411">
        <w:rPr>
          <w:rFonts w:ascii="Times New Roman" w:hAnsi="Times New Roman" w:cs="Times New Roman"/>
          <w:b/>
          <w:bCs/>
          <w:i/>
          <w:iCs/>
          <w:color w:val="1F497D" w:themeColor="text2"/>
        </w:rPr>
        <w:t xml:space="preserve"> </w:t>
      </w:r>
    </w:p>
    <w:p w:rsidR="004C5D73" w:rsidRPr="004C5D73" w:rsidRDefault="004C5D73" w:rsidP="004C5D73">
      <w:pPr>
        <w:spacing w:before="100" w:beforeAutospacing="1" w:after="100" w:afterAutospacing="1" w:line="480" w:lineRule="auto"/>
        <w:rPr>
          <w:rFonts w:ascii="Times New Roman" w:hAnsi="Times New Roman" w:cs="Times New Roman"/>
          <w:sz w:val="24"/>
          <w:szCs w:val="24"/>
        </w:rPr>
      </w:pPr>
      <w:r w:rsidRPr="004C5D73">
        <w:rPr>
          <w:rFonts w:ascii="Times New Roman" w:hAnsi="Times New Roman" w:cs="Times New Roman"/>
          <w:sz w:val="24"/>
          <w:szCs w:val="24"/>
        </w:rPr>
        <w:t xml:space="preserve">Coca-Cola is a globally recognized brand with a long-standing history of successful marketing campaigns. As a leading beverage company, Coca-Cola is constantly seeking innovative ways to promote its products and engage with consumers. In today's fast-paced digital world, it is crucial for Coca-Cola to leverage new online and offline promotional strategies to stay relevant and connect with its target audience. </w:t>
      </w:r>
    </w:p>
    <w:p w:rsidR="00837650" w:rsidRDefault="00013666" w:rsidP="00837650">
      <w:pPr>
        <w:pStyle w:val="Heading2"/>
        <w:rPr>
          <w:rFonts w:ascii="Times New Roman" w:hAnsi="Times New Roman" w:cs="Times New Roman"/>
          <w:b/>
          <w:bCs/>
          <w:i/>
          <w:iCs/>
          <w:color w:val="C00000"/>
        </w:rPr>
      </w:pPr>
      <w:bookmarkStart w:id="8" w:name="_Toc132812917"/>
      <w:r>
        <w:rPr>
          <w:rFonts w:ascii="Times New Roman" w:hAnsi="Times New Roman" w:cs="Times New Roman"/>
          <w:b/>
          <w:bCs/>
          <w:i/>
          <w:iCs/>
          <w:color w:val="C00000"/>
        </w:rPr>
        <w:lastRenderedPageBreak/>
        <w:t>ONLINE</w:t>
      </w:r>
      <w:bookmarkEnd w:id="8"/>
    </w:p>
    <w:p w:rsidR="004C5D73" w:rsidRPr="008E2BD3" w:rsidRDefault="004C5D73" w:rsidP="008E2BD3">
      <w:pPr>
        <w:spacing w:before="100" w:beforeAutospacing="1" w:after="100" w:afterAutospacing="1" w:line="480" w:lineRule="auto"/>
        <w:rPr>
          <w:rFonts w:ascii="Times New Roman" w:hAnsi="Times New Roman" w:cs="Times New Roman"/>
          <w:sz w:val="24"/>
          <w:szCs w:val="24"/>
        </w:rPr>
      </w:pPr>
      <w:r w:rsidRPr="008E2BD3">
        <w:rPr>
          <w:rFonts w:ascii="Times New Roman" w:hAnsi="Times New Roman" w:cs="Times New Roman"/>
          <w:sz w:val="24"/>
          <w:szCs w:val="24"/>
        </w:rPr>
        <w:t>In the digital age, online promotional strategies play a crucial role in reaching and engaging consumers. Here are some recommendations for new online promotional strategies for Coca-Cola:</w:t>
      </w:r>
    </w:p>
    <w:p w:rsidR="004C5D73" w:rsidRPr="008E2BD3" w:rsidRDefault="004C5D73" w:rsidP="008E2BD3">
      <w:pPr>
        <w:pStyle w:val="ListParagraph"/>
        <w:numPr>
          <w:ilvl w:val="0"/>
          <w:numId w:val="24"/>
        </w:numPr>
        <w:spacing w:before="100" w:beforeAutospacing="1" w:after="100" w:afterAutospacing="1" w:line="480" w:lineRule="auto"/>
        <w:rPr>
          <w:rFonts w:ascii="Times New Roman" w:hAnsi="Times New Roman" w:cs="Times New Roman"/>
          <w:sz w:val="24"/>
          <w:szCs w:val="24"/>
        </w:rPr>
      </w:pPr>
      <w:r w:rsidRPr="008E2BD3">
        <w:rPr>
          <w:rFonts w:ascii="Times New Roman" w:hAnsi="Times New Roman" w:cs="Times New Roman"/>
          <w:b/>
          <w:bCs/>
          <w:sz w:val="24"/>
          <w:szCs w:val="24"/>
        </w:rPr>
        <w:t>Social Media Gamification</w:t>
      </w:r>
      <w:r w:rsidRPr="008E2BD3">
        <w:rPr>
          <w:rFonts w:ascii="Times New Roman" w:hAnsi="Times New Roman" w:cs="Times New Roman"/>
          <w:sz w:val="24"/>
          <w:szCs w:val="24"/>
        </w:rPr>
        <w:t>: Coca-Cola could develop gamified campaigns on social media platforms to drive consumer engagement. For example, they could create interactive games, quizzes, or challenges related to Coca-Cola products, and reward participants with discounts, coupons, or exclusive offers. This would not only increase brand awareness but also provide an entertaining and memorable experience for consumers, encouraging them to share and participate in the campaign.</w:t>
      </w:r>
    </w:p>
    <w:p w:rsidR="004C5D73" w:rsidRPr="008E2BD3" w:rsidRDefault="004C5D73" w:rsidP="008E2BD3">
      <w:pPr>
        <w:pStyle w:val="ListParagraph"/>
        <w:numPr>
          <w:ilvl w:val="0"/>
          <w:numId w:val="24"/>
        </w:numPr>
        <w:spacing w:before="100" w:beforeAutospacing="1" w:after="100" w:afterAutospacing="1" w:line="480" w:lineRule="auto"/>
        <w:rPr>
          <w:rFonts w:ascii="Times New Roman" w:hAnsi="Times New Roman" w:cs="Times New Roman"/>
          <w:sz w:val="24"/>
          <w:szCs w:val="24"/>
        </w:rPr>
      </w:pPr>
      <w:r w:rsidRPr="008E2BD3">
        <w:rPr>
          <w:rFonts w:ascii="Times New Roman" w:hAnsi="Times New Roman" w:cs="Times New Roman"/>
          <w:b/>
          <w:bCs/>
          <w:sz w:val="24"/>
          <w:szCs w:val="24"/>
        </w:rPr>
        <w:t>User-Generated Content Campaigns</w:t>
      </w:r>
      <w:r w:rsidRPr="008E2BD3">
        <w:rPr>
          <w:rFonts w:ascii="Times New Roman" w:hAnsi="Times New Roman" w:cs="Times New Roman"/>
          <w:sz w:val="24"/>
          <w:szCs w:val="24"/>
        </w:rPr>
        <w:t>: Coca-Cola could encourage user-generated content (UGC) creation as part of its promotional strategies. They could run UGC campaigns, such as photo contests, video testimonials, or creative challenges, where consumers can showcase their experiences, stories, or creativity related to Coca-Cola. This would not only generate authentic content but also foster consumer engagement and advocacy, as consumers share their UGC on social media and other platforms.</w:t>
      </w:r>
    </w:p>
    <w:p w:rsidR="004C5D73" w:rsidRPr="008E2BD3" w:rsidRDefault="004C5D73" w:rsidP="008E2BD3">
      <w:pPr>
        <w:pStyle w:val="ListParagraph"/>
        <w:numPr>
          <w:ilvl w:val="0"/>
          <w:numId w:val="24"/>
        </w:numPr>
        <w:spacing w:before="100" w:beforeAutospacing="1" w:after="100" w:afterAutospacing="1" w:line="480" w:lineRule="auto"/>
        <w:rPr>
          <w:rFonts w:ascii="Times New Roman" w:hAnsi="Times New Roman" w:cs="Times New Roman"/>
          <w:sz w:val="24"/>
          <w:szCs w:val="24"/>
        </w:rPr>
      </w:pPr>
      <w:r w:rsidRPr="008E2BD3">
        <w:rPr>
          <w:rFonts w:ascii="Times New Roman" w:hAnsi="Times New Roman" w:cs="Times New Roman"/>
          <w:b/>
          <w:bCs/>
          <w:sz w:val="24"/>
          <w:szCs w:val="24"/>
        </w:rPr>
        <w:t>Influencer-Driven Campaigns</w:t>
      </w:r>
      <w:r w:rsidRPr="008E2BD3">
        <w:rPr>
          <w:rFonts w:ascii="Times New Roman" w:hAnsi="Times New Roman" w:cs="Times New Roman"/>
          <w:sz w:val="24"/>
          <w:szCs w:val="24"/>
        </w:rPr>
        <w:t>: Coca-Cola could leverage influencer marketing as a new promotional strategy. They could collaborate with social media influencers who have a strong following among their target audience and align with Coca-Cola's brand values. These influencers could create sponsored content, such as product reviews, endorsements, or branded challenges, and share them on their social media platforms. This would help Coca-Cola to reach new audiences and leverage the influencers' influence and credibility to promote their products.</w:t>
      </w:r>
    </w:p>
    <w:p w:rsidR="004C5D73" w:rsidRPr="008E2BD3" w:rsidRDefault="004C5D73" w:rsidP="008E2BD3">
      <w:pPr>
        <w:pStyle w:val="ListParagraph"/>
        <w:numPr>
          <w:ilvl w:val="0"/>
          <w:numId w:val="24"/>
        </w:numPr>
        <w:spacing w:before="100" w:beforeAutospacing="1" w:after="100" w:afterAutospacing="1" w:line="480" w:lineRule="auto"/>
        <w:rPr>
          <w:rFonts w:ascii="Times New Roman" w:hAnsi="Times New Roman" w:cs="Times New Roman"/>
          <w:sz w:val="24"/>
          <w:szCs w:val="24"/>
        </w:rPr>
      </w:pPr>
      <w:r w:rsidRPr="008E2BD3">
        <w:rPr>
          <w:rFonts w:ascii="Times New Roman" w:hAnsi="Times New Roman" w:cs="Times New Roman"/>
          <w:b/>
          <w:bCs/>
          <w:sz w:val="24"/>
          <w:szCs w:val="24"/>
        </w:rPr>
        <w:lastRenderedPageBreak/>
        <w:t>Chatbot and AI-driven Promotions</w:t>
      </w:r>
      <w:r w:rsidRPr="008E2BD3">
        <w:rPr>
          <w:rFonts w:ascii="Times New Roman" w:hAnsi="Times New Roman" w:cs="Times New Roman"/>
          <w:sz w:val="24"/>
          <w:szCs w:val="24"/>
        </w:rPr>
        <w:t>: Coca-Cola could implement chatbot and artificial intelligence (AI) technologies to create personalized and interactive promotions. They could develop chatbots on social media platforms or their website to engage with consumers, provide product recommendations, offer discounts or promotions, and collect consumer data for future marketing efforts. This would provide a seamless and personalized experience for consumers while allowing Coca-Cola to collect valuable consumer insights.</w:t>
      </w:r>
    </w:p>
    <w:p w:rsidR="004C5D73" w:rsidRPr="008E2BD3" w:rsidRDefault="004C5D73" w:rsidP="008E2BD3">
      <w:pPr>
        <w:pStyle w:val="ListParagraph"/>
        <w:numPr>
          <w:ilvl w:val="0"/>
          <w:numId w:val="24"/>
        </w:numPr>
        <w:spacing w:before="100" w:beforeAutospacing="1" w:after="100" w:afterAutospacing="1" w:line="480" w:lineRule="auto"/>
        <w:rPr>
          <w:rFonts w:ascii="Times New Roman" w:hAnsi="Times New Roman" w:cs="Times New Roman"/>
          <w:sz w:val="24"/>
          <w:szCs w:val="24"/>
        </w:rPr>
      </w:pPr>
      <w:r w:rsidRPr="008E2BD3">
        <w:rPr>
          <w:rFonts w:ascii="Times New Roman" w:hAnsi="Times New Roman" w:cs="Times New Roman"/>
          <w:b/>
          <w:bCs/>
          <w:sz w:val="24"/>
          <w:szCs w:val="24"/>
        </w:rPr>
        <w:t>E-commerce Promotions</w:t>
      </w:r>
      <w:r w:rsidRPr="008E2BD3">
        <w:rPr>
          <w:rFonts w:ascii="Times New Roman" w:hAnsi="Times New Roman" w:cs="Times New Roman"/>
          <w:sz w:val="24"/>
          <w:szCs w:val="24"/>
        </w:rPr>
        <w:t xml:space="preserve">: Coca-Cola could develop targeted promotions for their e-commerce channels. For example, they could offer exclusive discounts, bundle deals, or </w:t>
      </w:r>
      <w:r w:rsidR="00514DA3" w:rsidRPr="008E2BD3">
        <w:rPr>
          <w:rFonts w:ascii="Times New Roman" w:hAnsi="Times New Roman" w:cs="Times New Roman"/>
          <w:sz w:val="24"/>
          <w:szCs w:val="24"/>
        </w:rPr>
        <w:t>limited time</w:t>
      </w:r>
      <w:r w:rsidRPr="008E2BD3">
        <w:rPr>
          <w:rFonts w:ascii="Times New Roman" w:hAnsi="Times New Roman" w:cs="Times New Roman"/>
          <w:sz w:val="24"/>
          <w:szCs w:val="24"/>
        </w:rPr>
        <w:t xml:space="preserve"> offers for consumers who purchase Coca-Cola products through their online store or other e-commerce platforms. They could also implement personalized promotions based on consumer purchasing behavior or preferences, using data-driven insights to deliver relevant and compelling offers to consumers, driving online sales and brand loyalty.</w:t>
      </w:r>
    </w:p>
    <w:p w:rsidR="00837650" w:rsidRDefault="000F2A31" w:rsidP="00837650">
      <w:pPr>
        <w:pStyle w:val="Heading2"/>
        <w:rPr>
          <w:rFonts w:ascii="Times New Roman" w:hAnsi="Times New Roman" w:cs="Times New Roman"/>
          <w:b/>
          <w:bCs/>
          <w:i/>
          <w:iCs/>
          <w:color w:val="C00000"/>
        </w:rPr>
      </w:pPr>
      <w:bookmarkStart w:id="9" w:name="_Toc132812918"/>
      <w:r w:rsidRPr="00895436">
        <w:rPr>
          <w:rFonts w:ascii="Times New Roman" w:hAnsi="Times New Roman" w:cs="Times New Roman"/>
          <w:b/>
          <w:bCs/>
          <w:i/>
          <w:iCs/>
          <w:color w:val="C00000"/>
        </w:rPr>
        <w:t>OFFLINE</w:t>
      </w:r>
      <w:bookmarkEnd w:id="9"/>
      <w:r w:rsidRPr="00895436">
        <w:rPr>
          <w:rFonts w:ascii="Times New Roman" w:hAnsi="Times New Roman" w:cs="Times New Roman"/>
          <w:b/>
          <w:bCs/>
          <w:i/>
          <w:iCs/>
          <w:color w:val="C00000"/>
        </w:rPr>
        <w:t xml:space="preserve"> </w:t>
      </w:r>
    </w:p>
    <w:p w:rsidR="008E2BD3" w:rsidRPr="008E2BD3" w:rsidRDefault="008E2BD3" w:rsidP="008E2BD3">
      <w:pPr>
        <w:spacing w:before="100" w:beforeAutospacing="1" w:after="100" w:afterAutospacing="1" w:line="480" w:lineRule="auto"/>
        <w:rPr>
          <w:rFonts w:ascii="Times New Roman" w:hAnsi="Times New Roman" w:cs="Times New Roman"/>
          <w:sz w:val="24"/>
          <w:szCs w:val="24"/>
        </w:rPr>
      </w:pPr>
      <w:r w:rsidRPr="008E2BD3">
        <w:rPr>
          <w:rFonts w:ascii="Times New Roman" w:hAnsi="Times New Roman" w:cs="Times New Roman"/>
          <w:sz w:val="24"/>
          <w:szCs w:val="24"/>
        </w:rPr>
        <w:t>Even in the digital era, offline promotional strategies still hold value in engaging consumers. Here are some recommendations for new offline promotional strategies for Coca-Cola:</w:t>
      </w:r>
    </w:p>
    <w:p w:rsidR="008E2BD3" w:rsidRPr="008E2BD3" w:rsidRDefault="008E2BD3" w:rsidP="008E2BD3">
      <w:pPr>
        <w:pStyle w:val="ListParagraph"/>
        <w:numPr>
          <w:ilvl w:val="0"/>
          <w:numId w:val="23"/>
        </w:numPr>
        <w:spacing w:before="100" w:beforeAutospacing="1" w:after="100" w:afterAutospacing="1" w:line="480" w:lineRule="auto"/>
        <w:rPr>
          <w:rFonts w:ascii="Times New Roman" w:hAnsi="Times New Roman" w:cs="Times New Roman"/>
          <w:sz w:val="24"/>
          <w:szCs w:val="24"/>
        </w:rPr>
      </w:pPr>
      <w:r w:rsidRPr="008E2BD3">
        <w:rPr>
          <w:rFonts w:ascii="Times New Roman" w:hAnsi="Times New Roman" w:cs="Times New Roman"/>
          <w:b/>
          <w:bCs/>
          <w:sz w:val="24"/>
          <w:szCs w:val="24"/>
        </w:rPr>
        <w:t>Experiential Marketing Events</w:t>
      </w:r>
      <w:r w:rsidRPr="008E2BD3">
        <w:rPr>
          <w:rFonts w:ascii="Times New Roman" w:hAnsi="Times New Roman" w:cs="Times New Roman"/>
          <w:sz w:val="24"/>
          <w:szCs w:val="24"/>
        </w:rPr>
        <w:t xml:space="preserve">: Coca-Cola could create unique experiential marketing events to provide memorable brand experiences. For instance, they could organize pop-up events, product tastings, or brand activations in high-traffic areas, such as shopping malls, airports, or tourist spots. These events could feature interactive displays, sampling </w:t>
      </w:r>
      <w:r w:rsidRPr="008E2BD3">
        <w:rPr>
          <w:rFonts w:ascii="Times New Roman" w:hAnsi="Times New Roman" w:cs="Times New Roman"/>
          <w:sz w:val="24"/>
          <w:szCs w:val="24"/>
        </w:rPr>
        <w:lastRenderedPageBreak/>
        <w:t xml:space="preserve">stations, or engaging activities related to Coca-Cola products, creating an immersive experience for </w:t>
      </w:r>
      <w:r w:rsidR="00740B74" w:rsidRPr="008E2BD3">
        <w:rPr>
          <w:rFonts w:ascii="Times New Roman" w:hAnsi="Times New Roman" w:cs="Times New Roman"/>
          <w:sz w:val="24"/>
          <w:szCs w:val="24"/>
        </w:rPr>
        <w:t>consumers,</w:t>
      </w:r>
      <w:r w:rsidRPr="008E2BD3">
        <w:rPr>
          <w:rFonts w:ascii="Times New Roman" w:hAnsi="Times New Roman" w:cs="Times New Roman"/>
          <w:sz w:val="24"/>
          <w:szCs w:val="24"/>
        </w:rPr>
        <w:t xml:space="preserve"> and generating word-of-mouth marketing.</w:t>
      </w:r>
    </w:p>
    <w:p w:rsidR="008E2BD3" w:rsidRPr="008E2BD3" w:rsidRDefault="008E2BD3" w:rsidP="008E2BD3">
      <w:pPr>
        <w:pStyle w:val="ListParagraph"/>
        <w:numPr>
          <w:ilvl w:val="0"/>
          <w:numId w:val="23"/>
        </w:numPr>
        <w:spacing w:before="100" w:beforeAutospacing="1" w:after="100" w:afterAutospacing="1" w:line="480" w:lineRule="auto"/>
        <w:rPr>
          <w:rFonts w:ascii="Times New Roman" w:hAnsi="Times New Roman" w:cs="Times New Roman"/>
          <w:sz w:val="24"/>
          <w:szCs w:val="24"/>
        </w:rPr>
      </w:pPr>
      <w:r w:rsidRPr="008E2BD3">
        <w:rPr>
          <w:rFonts w:ascii="Times New Roman" w:hAnsi="Times New Roman" w:cs="Times New Roman"/>
          <w:b/>
          <w:bCs/>
          <w:sz w:val="24"/>
          <w:szCs w:val="24"/>
        </w:rPr>
        <w:t>Collaborations with Local Businesses</w:t>
      </w:r>
      <w:r w:rsidRPr="008E2BD3">
        <w:rPr>
          <w:rFonts w:ascii="Times New Roman" w:hAnsi="Times New Roman" w:cs="Times New Roman"/>
          <w:sz w:val="24"/>
          <w:szCs w:val="24"/>
        </w:rPr>
        <w:t>: Coca-Cola could collaborate with local businesses to create co-branded promotions. For example, they could partner with local restaurants, cafes, or entertainment venues to create Coca-Cola-themed menus, promotions, or events. This would not only create buzz and excitement among consumers but also support local businesses and strengthen Coca-Cola's community engagement.</w:t>
      </w:r>
    </w:p>
    <w:p w:rsidR="008E2BD3" w:rsidRPr="008E2BD3" w:rsidRDefault="008E2BD3" w:rsidP="008E2BD3">
      <w:pPr>
        <w:pStyle w:val="ListParagraph"/>
        <w:numPr>
          <w:ilvl w:val="0"/>
          <w:numId w:val="23"/>
        </w:numPr>
        <w:spacing w:before="100" w:beforeAutospacing="1" w:after="100" w:afterAutospacing="1" w:line="480" w:lineRule="auto"/>
        <w:rPr>
          <w:rFonts w:ascii="Times New Roman" w:hAnsi="Times New Roman" w:cs="Times New Roman"/>
          <w:sz w:val="24"/>
          <w:szCs w:val="24"/>
        </w:rPr>
      </w:pPr>
      <w:r w:rsidRPr="008E2BD3">
        <w:rPr>
          <w:rFonts w:ascii="Times New Roman" w:hAnsi="Times New Roman" w:cs="Times New Roman"/>
          <w:b/>
          <w:bCs/>
          <w:sz w:val="24"/>
          <w:szCs w:val="24"/>
        </w:rPr>
        <w:t>Sponsorship and Events</w:t>
      </w:r>
      <w:r w:rsidRPr="008E2BD3">
        <w:rPr>
          <w:rFonts w:ascii="Times New Roman" w:hAnsi="Times New Roman" w:cs="Times New Roman"/>
          <w:sz w:val="24"/>
          <w:szCs w:val="24"/>
        </w:rPr>
        <w:t>: Coca-Cola could leverage sponsorship and event marketing as a new offline promotional strategy. They could sponsor or participate in popular events, festivals, or sports tournaments to increase brand visibility and engage with consumers. For example, they could sponsor music festivals, sports events, or charity runs and create branded activations, sampling booths, or interactive experiences at these events. This would allow Coca-Cola to connect with their target audience in a meaningful way and associate their brand with positive experiences.</w:t>
      </w:r>
    </w:p>
    <w:p w:rsidR="008E2BD3" w:rsidRPr="008E2BD3" w:rsidRDefault="008E2BD3" w:rsidP="008E2BD3">
      <w:pPr>
        <w:pStyle w:val="ListParagraph"/>
        <w:numPr>
          <w:ilvl w:val="0"/>
          <w:numId w:val="23"/>
        </w:numPr>
        <w:spacing w:before="100" w:beforeAutospacing="1" w:after="100" w:afterAutospacing="1" w:line="480" w:lineRule="auto"/>
        <w:rPr>
          <w:rFonts w:ascii="Times New Roman" w:hAnsi="Times New Roman" w:cs="Times New Roman"/>
          <w:sz w:val="24"/>
          <w:szCs w:val="24"/>
        </w:rPr>
      </w:pPr>
      <w:r w:rsidRPr="008E2BD3">
        <w:rPr>
          <w:rFonts w:ascii="Times New Roman" w:hAnsi="Times New Roman" w:cs="Times New Roman"/>
          <w:b/>
          <w:bCs/>
          <w:sz w:val="24"/>
          <w:szCs w:val="24"/>
        </w:rPr>
        <w:t>Product Packaging Promotions</w:t>
      </w:r>
      <w:r w:rsidRPr="008E2BD3">
        <w:rPr>
          <w:rFonts w:ascii="Times New Roman" w:hAnsi="Times New Roman" w:cs="Times New Roman"/>
          <w:sz w:val="24"/>
          <w:szCs w:val="24"/>
        </w:rPr>
        <w:t>: Coca-Cola could use innovative product packaging as a promotional strategy. They could create limited-edition packaging designs or collaborate with artists, designers, or influencers to create unique packaging designs that resonate with their target audience. These special packaging designs could create a sense of exclusivity, collectability, and uniqueness among consumers, driving product sales and brand loyalty.</w:t>
      </w:r>
    </w:p>
    <w:p w:rsidR="008E2BD3" w:rsidRPr="008E2BD3" w:rsidRDefault="008E2BD3" w:rsidP="008E2BD3">
      <w:pPr>
        <w:pStyle w:val="ListParagraph"/>
        <w:numPr>
          <w:ilvl w:val="0"/>
          <w:numId w:val="23"/>
        </w:numPr>
        <w:spacing w:before="100" w:beforeAutospacing="1" w:after="100" w:afterAutospacing="1" w:line="480" w:lineRule="auto"/>
        <w:rPr>
          <w:rFonts w:ascii="Times New Roman" w:hAnsi="Times New Roman" w:cs="Times New Roman"/>
          <w:sz w:val="24"/>
          <w:szCs w:val="24"/>
        </w:rPr>
      </w:pPr>
      <w:r w:rsidRPr="008E2BD3">
        <w:rPr>
          <w:rFonts w:ascii="Times New Roman" w:hAnsi="Times New Roman" w:cs="Times New Roman"/>
          <w:b/>
          <w:bCs/>
          <w:sz w:val="24"/>
          <w:szCs w:val="24"/>
        </w:rPr>
        <w:t>Localized Promotions</w:t>
      </w:r>
      <w:r w:rsidRPr="008E2BD3">
        <w:rPr>
          <w:rFonts w:ascii="Times New Roman" w:hAnsi="Times New Roman" w:cs="Times New Roman"/>
          <w:sz w:val="24"/>
          <w:szCs w:val="24"/>
        </w:rPr>
        <w:t xml:space="preserve">: Coca-Cola could develop localized promotions to cater to regional or cultural preferences. They could create region-specific promotions, such as special edition flavors, packaging, or promotions that are tailored to the local taste </w:t>
      </w:r>
      <w:r w:rsidRPr="008E2BD3">
        <w:rPr>
          <w:rFonts w:ascii="Times New Roman" w:hAnsi="Times New Roman" w:cs="Times New Roman"/>
          <w:sz w:val="24"/>
          <w:szCs w:val="24"/>
        </w:rPr>
        <w:lastRenderedPageBreak/>
        <w:t>preferences, cultural festivals, or traditions. This would show Coca-Cola's understanding and appreciation for local cultures and create a strong emotional connection with consumers in different regions.</w:t>
      </w:r>
    </w:p>
    <w:p w:rsidR="008E2BD3" w:rsidRPr="008E2BD3" w:rsidRDefault="008E2BD3" w:rsidP="008E2BD3"/>
    <w:p w:rsidR="00994C57" w:rsidRPr="006D2411" w:rsidRDefault="006D2411" w:rsidP="001E5E93">
      <w:pPr>
        <w:pStyle w:val="Heading1"/>
        <w:rPr>
          <w:rFonts w:ascii="Times New Roman" w:hAnsi="Times New Roman" w:cs="Times New Roman"/>
          <w:b/>
          <w:bCs/>
          <w:i/>
          <w:iCs/>
          <w:color w:val="1F497D" w:themeColor="text2"/>
        </w:rPr>
      </w:pPr>
      <w:bookmarkStart w:id="10" w:name="_Toc132812919"/>
      <w:r w:rsidRPr="006D2411">
        <w:rPr>
          <w:rFonts w:ascii="Times New Roman" w:hAnsi="Times New Roman" w:cs="Times New Roman"/>
          <w:b/>
          <w:bCs/>
          <w:i/>
          <w:iCs/>
          <w:color w:val="1F497D" w:themeColor="text2"/>
        </w:rPr>
        <w:t>BRAND EQUITY</w:t>
      </w:r>
      <w:bookmarkEnd w:id="10"/>
      <w:r w:rsidRPr="006D2411">
        <w:rPr>
          <w:rFonts w:ascii="Times New Roman" w:hAnsi="Times New Roman" w:cs="Times New Roman"/>
          <w:b/>
          <w:bCs/>
          <w:i/>
          <w:iCs/>
          <w:color w:val="1F497D" w:themeColor="text2"/>
        </w:rPr>
        <w:t xml:space="preserve"> </w:t>
      </w:r>
    </w:p>
    <w:p w:rsidR="00B40B85" w:rsidRPr="00B40B85" w:rsidRDefault="00B40B85" w:rsidP="00B40B85">
      <w:pPr>
        <w:spacing w:before="100" w:beforeAutospacing="1" w:after="100" w:afterAutospacing="1" w:line="480" w:lineRule="auto"/>
        <w:rPr>
          <w:rFonts w:ascii="Times New Roman" w:hAnsi="Times New Roman" w:cs="Times New Roman"/>
          <w:sz w:val="24"/>
          <w:szCs w:val="24"/>
        </w:rPr>
      </w:pPr>
      <w:r w:rsidRPr="00B40B85">
        <w:rPr>
          <w:rFonts w:ascii="Times New Roman" w:hAnsi="Times New Roman" w:cs="Times New Roman"/>
          <w:sz w:val="24"/>
          <w:szCs w:val="24"/>
        </w:rPr>
        <w:t>Coca-Cola's brand equity is a result of many factors that have contributed to the brand's recognition, reputation, and trustworthiness. One of the primary drivers of brand equity for Coca-Cola is its brand identity, including its recognizable logo, color scheme, and messaging. The company has maintained consistency in its brand identity over time, making it easy for customers to recognize and associate with the brand.</w:t>
      </w:r>
    </w:p>
    <w:p w:rsidR="00B40B85" w:rsidRPr="00B40B85" w:rsidRDefault="00B40B85" w:rsidP="00B40B85">
      <w:pPr>
        <w:spacing w:before="100" w:beforeAutospacing="1" w:after="100" w:afterAutospacing="1" w:line="480" w:lineRule="auto"/>
        <w:rPr>
          <w:rFonts w:ascii="Times New Roman" w:hAnsi="Times New Roman" w:cs="Times New Roman"/>
          <w:sz w:val="24"/>
          <w:szCs w:val="24"/>
        </w:rPr>
      </w:pPr>
      <w:r w:rsidRPr="00B40B85">
        <w:rPr>
          <w:rFonts w:ascii="Times New Roman" w:hAnsi="Times New Roman" w:cs="Times New Roman"/>
          <w:sz w:val="24"/>
          <w:szCs w:val="24"/>
        </w:rPr>
        <w:t>Coca-Cola's reputation for quality is another key factor contributing to its brand equity. This consistency has helped to build trust with customers and has made Coca-Cola a household name.</w:t>
      </w:r>
    </w:p>
    <w:p w:rsidR="001A50A5" w:rsidRDefault="00B40B85" w:rsidP="00FB0B82">
      <w:pPr>
        <w:spacing w:before="100" w:beforeAutospacing="1" w:after="100" w:afterAutospacing="1" w:line="480" w:lineRule="auto"/>
        <w:rPr>
          <w:rFonts w:ascii="Times New Roman" w:hAnsi="Times New Roman" w:cs="Times New Roman"/>
          <w:sz w:val="24"/>
          <w:szCs w:val="24"/>
        </w:rPr>
      </w:pPr>
      <w:r w:rsidRPr="00B40B85">
        <w:rPr>
          <w:rFonts w:ascii="Times New Roman" w:hAnsi="Times New Roman" w:cs="Times New Roman"/>
          <w:sz w:val="24"/>
          <w:szCs w:val="24"/>
        </w:rPr>
        <w:t>Emotional connection with customers is also a significant contributor to Coca-Cola's brand equity. The company's marketing campaigns often focus on themes of happiness, togetherness, and enjoyment, tapping into universal human desires and emotions. This emotional connection can lead to strong brand loyalty and advocacy, as customers feel a deeper sense of attachment to the brand.</w:t>
      </w:r>
    </w:p>
    <w:p w:rsidR="001A50A5" w:rsidRPr="00895436" w:rsidRDefault="001A50A5" w:rsidP="00837650">
      <w:pPr>
        <w:pStyle w:val="Heading2"/>
        <w:rPr>
          <w:rFonts w:ascii="Times New Roman" w:hAnsi="Times New Roman" w:cs="Times New Roman"/>
          <w:b/>
          <w:bCs/>
          <w:i/>
          <w:iCs/>
          <w:color w:val="C00000"/>
        </w:rPr>
      </w:pPr>
      <w:bookmarkStart w:id="11" w:name="_Toc132812920"/>
      <w:r w:rsidRPr="00895436">
        <w:rPr>
          <w:rFonts w:ascii="Times New Roman" w:hAnsi="Times New Roman" w:cs="Times New Roman"/>
          <w:b/>
          <w:bCs/>
          <w:i/>
          <w:iCs/>
          <w:color w:val="C00000"/>
        </w:rPr>
        <w:t>Keller models</w:t>
      </w:r>
      <w:bookmarkEnd w:id="11"/>
    </w:p>
    <w:p w:rsidR="001A50A5" w:rsidRPr="00CD1CD2" w:rsidRDefault="001A50A5" w:rsidP="001A50A5">
      <w:pPr>
        <w:spacing w:before="100" w:beforeAutospacing="1" w:after="100" w:afterAutospacing="1" w:line="480" w:lineRule="auto"/>
        <w:rPr>
          <w:rFonts w:ascii="Times New Roman" w:hAnsi="Times New Roman" w:cs="Times New Roman"/>
          <w:sz w:val="24"/>
          <w:szCs w:val="24"/>
        </w:rPr>
      </w:pPr>
      <w:r w:rsidRPr="00CD1CD2">
        <w:rPr>
          <w:rFonts w:ascii="Times New Roman" w:hAnsi="Times New Roman" w:cs="Times New Roman"/>
          <w:sz w:val="24"/>
          <w:szCs w:val="24"/>
        </w:rPr>
        <w:t xml:space="preserve">The Keller Model, also known as the Customer-Based Brand Equity Model, is a framework that helps organizations to understand and manage the </w:t>
      </w:r>
      <w:r w:rsidR="001B7F96" w:rsidRPr="00CD1CD2">
        <w:rPr>
          <w:rFonts w:ascii="Times New Roman" w:hAnsi="Times New Roman" w:cs="Times New Roman"/>
          <w:sz w:val="24"/>
          <w:szCs w:val="24"/>
        </w:rPr>
        <w:t>observations</w:t>
      </w:r>
      <w:r w:rsidRPr="00CD1CD2">
        <w:rPr>
          <w:rFonts w:ascii="Times New Roman" w:hAnsi="Times New Roman" w:cs="Times New Roman"/>
          <w:sz w:val="24"/>
          <w:szCs w:val="24"/>
        </w:rPr>
        <w:t xml:space="preserve"> and associations that consumers have with their brand. The model was developed by marketing professor Kevin Keller and </w:t>
      </w:r>
      <w:r w:rsidRPr="00CD1CD2">
        <w:rPr>
          <w:rFonts w:ascii="Times New Roman" w:hAnsi="Times New Roman" w:cs="Times New Roman"/>
          <w:sz w:val="24"/>
          <w:szCs w:val="24"/>
        </w:rPr>
        <w:lastRenderedPageBreak/>
        <w:t>focuses on building strong brand equity by creating a positive brand image, strong brand awareness, and a strong brand reputation.</w:t>
      </w:r>
    </w:p>
    <w:p w:rsidR="001A50A5" w:rsidRPr="00847655" w:rsidRDefault="001A50A5" w:rsidP="001A50A5">
      <w:pPr>
        <w:spacing w:before="100" w:beforeAutospacing="1" w:after="100" w:afterAutospacing="1" w:line="480" w:lineRule="auto"/>
        <w:rPr>
          <w:rFonts w:ascii="Times New Roman" w:hAnsi="Times New Roman" w:cs="Times New Roman"/>
          <w:sz w:val="24"/>
          <w:szCs w:val="24"/>
        </w:rPr>
      </w:pPr>
      <w:r w:rsidRPr="00CD1CD2">
        <w:rPr>
          <w:rFonts w:ascii="Times New Roman" w:hAnsi="Times New Roman" w:cs="Times New Roman"/>
          <w:sz w:val="24"/>
          <w:szCs w:val="24"/>
        </w:rPr>
        <w:t xml:space="preserve">Coca-Cola is a </w:t>
      </w:r>
      <w:r w:rsidR="001B7F96" w:rsidRPr="00CD1CD2">
        <w:rPr>
          <w:rFonts w:ascii="Times New Roman" w:hAnsi="Times New Roman" w:cs="Times New Roman"/>
          <w:sz w:val="24"/>
          <w:szCs w:val="24"/>
        </w:rPr>
        <w:t>firm</w:t>
      </w:r>
      <w:r w:rsidRPr="00CD1CD2">
        <w:rPr>
          <w:rFonts w:ascii="Times New Roman" w:hAnsi="Times New Roman" w:cs="Times New Roman"/>
          <w:sz w:val="24"/>
          <w:szCs w:val="24"/>
        </w:rPr>
        <w:t xml:space="preserve"> that has successfully implemented the Keller Model in its marketing strategy. The company has worked hard to build a strong brand image through consistent messaging and branding across all its products and marketing channels. Coca-Cola's iconic red and white branding, its classic logo, and its recognizable tagline "Taste the Feeling" all contribute to the brand's strong image and recognition.</w:t>
      </w:r>
      <w:r>
        <w:rPr>
          <w:rFonts w:ascii="Times New Roman" w:hAnsi="Times New Roman" w:cs="Times New Roman"/>
          <w:sz w:val="24"/>
          <w:szCs w:val="24"/>
        </w:rPr>
        <w:t xml:space="preserve"> </w:t>
      </w:r>
      <w:r w:rsidRPr="00CD1CD2">
        <w:rPr>
          <w:rFonts w:ascii="Times New Roman" w:hAnsi="Times New Roman" w:cs="Times New Roman"/>
          <w:sz w:val="24"/>
          <w:szCs w:val="24"/>
        </w:rPr>
        <w:t>The company has also invested heavily in building brand awareness through various marketing campaigns and initiatives. Coca-Cola's advertising campaigns, such as the "Share a Coke" campaign, have been highly successful in generating buzz and getting people talking about the brand. Additionally, the company has used sponsorships and partnerships with major events and organizations to increase visibility and build brand recognition.</w:t>
      </w:r>
      <w:r w:rsidRPr="00847655">
        <w:rPr>
          <w:rFonts w:ascii="Times New Roman" w:hAnsi="Times New Roman" w:cs="Times New Roman"/>
          <w:sz w:val="24"/>
          <w:szCs w:val="24"/>
        </w:rPr>
        <w:t xml:space="preserve"> “In this way, and thanks to the high value of both brands, the most important adjectives related to the brand can be easily identified, as can be seen in the basement pyramid below:</w:t>
      </w:r>
    </w:p>
    <w:p w:rsidR="001A50A5" w:rsidRPr="00847655" w:rsidRDefault="001A50A5" w:rsidP="001A50A5">
      <w:pPr>
        <w:spacing w:before="100" w:beforeAutospacing="1" w:after="100" w:afterAutospacing="1" w:line="240" w:lineRule="auto"/>
        <w:rPr>
          <w:rFonts w:ascii="Times New Roman" w:hAnsi="Times New Roman" w:cs="Times New Roman"/>
          <w:sz w:val="24"/>
          <w:szCs w:val="24"/>
        </w:rPr>
      </w:pPr>
    </w:p>
    <w:p w:rsidR="001A50A5" w:rsidRPr="00847655" w:rsidRDefault="000C3703" w:rsidP="001A50A5">
      <w:pPr>
        <w:spacing w:before="100" w:beforeAutospacing="1" w:after="100" w:afterAutospacing="1" w:line="240" w:lineRule="auto"/>
        <w:rPr>
          <w:rFonts w:ascii="Times New Roman" w:hAnsi="Times New Roman" w:cs="Times New Roman"/>
          <w:noProof/>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71552" behindDoc="0" locked="0" layoutInCell="1" allowOverlap="1" wp14:anchorId="7AA39C1C" wp14:editId="3DA9C698">
                <wp:simplePos x="0" y="0"/>
                <wp:positionH relativeFrom="column">
                  <wp:posOffset>2708275</wp:posOffset>
                </wp:positionH>
                <wp:positionV relativeFrom="paragraph">
                  <wp:posOffset>1170940</wp:posOffset>
                </wp:positionV>
                <wp:extent cx="869950" cy="927735"/>
                <wp:effectExtent l="3175" t="0" r="3175" b="0"/>
                <wp:wrapNone/>
                <wp:docPr id="1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 cy="927735"/>
                        </a:xfrm>
                        <a:prstGeom prst="rect">
                          <a:avLst/>
                        </a:prstGeom>
                        <a:solidFill>
                          <a:schemeClr val="accent2">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txbx>
                        <w:txbxContent>
                          <w:p w:rsidR="001A50A5" w:rsidRPr="00FB36CE" w:rsidRDefault="001A50A5" w:rsidP="001A50A5">
                            <w:pPr>
                              <w:rPr>
                                <w:i/>
                                <w:sz w:val="18"/>
                                <w:szCs w:val="18"/>
                              </w:rPr>
                            </w:pPr>
                            <w:r w:rsidRPr="00FB36CE">
                              <w:rPr>
                                <w:b/>
                                <w:sz w:val="18"/>
                                <w:szCs w:val="18"/>
                              </w:rPr>
                              <w:t>Feelings</w:t>
                            </w:r>
                            <w:r w:rsidRPr="002D143C">
                              <w:rPr>
                                <w:sz w:val="18"/>
                                <w:szCs w:val="18"/>
                              </w:rPr>
                              <w:t xml:space="preserve">: </w:t>
                            </w:r>
                            <w:r w:rsidRPr="00FB36CE">
                              <w:rPr>
                                <w:i/>
                                <w:sz w:val="16"/>
                                <w:szCs w:val="16"/>
                              </w:rPr>
                              <w:t>attachment, self-respect, family, and friends, sharing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A39C1C" id="Text Box 38" o:spid="_x0000_s1035" type="#_x0000_t202" style="position:absolute;margin-left:213.25pt;margin-top:92.2pt;width:68.5pt;height:73.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" fillcolor="#c0504d [3205]" stroked="f" strokecolor="#f2f2f2 [3041]" strokeweight="3pt">
                <v:shadow color="#622423 [1605]" opacity=".5" offset="1pt"/>
                <v:textbox>
                  <w:txbxContent>
                    <w:p w14:paraId="2BC4CD17" w14:textId="77777777" w:rsidR="001A50A5" w:rsidRPr="00FB36CE" w:rsidRDefault="001A50A5" w:rsidP="001A50A5">
                      <w:pPr>
                        <w:rPr>
                          <w:i/>
                          <w:sz w:val="18"/>
                          <w:szCs w:val="18"/>
                        </w:rPr>
                      </w:pPr>
                      <w:r w:rsidRPr="00FB36CE">
                        <w:rPr>
                          <w:b/>
                          <w:sz w:val="18"/>
                          <w:szCs w:val="18"/>
                        </w:rPr>
                        <w:t>Feelings</w:t>
                      </w:r>
                      <w:r w:rsidRPr="002D143C">
                        <w:rPr>
                          <w:sz w:val="18"/>
                          <w:szCs w:val="18"/>
                        </w:rPr>
                        <w:t xml:space="preserve">: </w:t>
                      </w:r>
                      <w:r w:rsidRPr="00FB36CE">
                        <w:rPr>
                          <w:i/>
                          <w:sz w:val="16"/>
                          <w:szCs w:val="16"/>
                        </w:rPr>
                        <w:t>attachment, self-respect, family, and friends, sharing</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71A8D861" wp14:editId="156BB22D">
                <wp:simplePos x="0" y="0"/>
                <wp:positionH relativeFrom="column">
                  <wp:posOffset>2050415</wp:posOffset>
                </wp:positionH>
                <wp:positionV relativeFrom="paragraph">
                  <wp:posOffset>1170940</wp:posOffset>
                </wp:positionV>
                <wp:extent cx="700405" cy="927735"/>
                <wp:effectExtent l="2540" t="0" r="1905" b="0"/>
                <wp:wrapNone/>
                <wp:docPr id="1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27735"/>
                        </a:xfrm>
                        <a:prstGeom prst="rect">
                          <a:avLst/>
                        </a:prstGeom>
                        <a:solidFill>
                          <a:schemeClr val="accent2">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txbx>
                        <w:txbxContent>
                          <w:p w:rsidR="001A50A5" w:rsidRPr="00FB36CE" w:rsidRDefault="001A50A5" w:rsidP="001A50A5">
                            <w:pPr>
                              <w:rPr>
                                <w:sz w:val="16"/>
                                <w:szCs w:val="16"/>
                              </w:rPr>
                            </w:pPr>
                            <w:r w:rsidRPr="00FB36CE">
                              <w:rPr>
                                <w:b/>
                                <w:sz w:val="16"/>
                                <w:szCs w:val="16"/>
                              </w:rPr>
                              <w:t>Judgments</w:t>
                            </w:r>
                            <w:r w:rsidRPr="00FB36CE">
                              <w:rPr>
                                <w:i/>
                                <w:sz w:val="16"/>
                                <w:szCs w:val="16"/>
                              </w:rPr>
                              <w:t>: Leader, preference, brand identification</w:t>
                            </w:r>
                            <w:r w:rsidRPr="00FB36CE">
                              <w:rPr>
                                <w:sz w:val="16"/>
                                <w:szCs w:val="1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A8D861" id="Text Box 37" o:spid="_x0000_s1036" type="#_x0000_t202" style="position:absolute;margin-left:161.45pt;margin-top:92.2pt;width:55.15pt;height:73.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" fillcolor="#c0504d [3205]" stroked="f" strokecolor="#f2f2f2 [3041]" strokeweight="3pt">
                <v:shadow color="#622423 [1605]" opacity=".5" offset="1pt"/>
                <v:textbox>
                  <w:txbxContent>
                    <w:p w14:paraId="777EFCD3" w14:textId="77777777" w:rsidR="001A50A5" w:rsidRPr="00FB36CE" w:rsidRDefault="001A50A5" w:rsidP="001A50A5">
                      <w:pPr>
                        <w:rPr>
                          <w:sz w:val="16"/>
                          <w:szCs w:val="16"/>
                        </w:rPr>
                      </w:pPr>
                      <w:r w:rsidRPr="00FB36CE">
                        <w:rPr>
                          <w:b/>
                          <w:sz w:val="16"/>
                          <w:szCs w:val="16"/>
                        </w:rPr>
                        <w:t>Judgments</w:t>
                      </w:r>
                      <w:r w:rsidRPr="00FB36CE">
                        <w:rPr>
                          <w:i/>
                          <w:sz w:val="16"/>
                          <w:szCs w:val="16"/>
                        </w:rPr>
                        <w:t>: Leader, preference, brand identification</w:t>
                      </w:r>
                      <w:r w:rsidRPr="00FB36CE">
                        <w:rPr>
                          <w:sz w:val="16"/>
                          <w:szCs w:val="16"/>
                        </w:rPr>
                        <w:t xml:space="preserve"> </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581E4F7" wp14:editId="73B65D49">
                <wp:simplePos x="0" y="0"/>
                <wp:positionH relativeFrom="column">
                  <wp:posOffset>1364615</wp:posOffset>
                </wp:positionH>
                <wp:positionV relativeFrom="paragraph">
                  <wp:posOffset>2181860</wp:posOffset>
                </wp:positionV>
                <wp:extent cx="1447800" cy="921385"/>
                <wp:effectExtent l="2540" t="0" r="0" b="4445"/>
                <wp:wrapNone/>
                <wp:docPr id="1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921385"/>
                        </a:xfrm>
                        <a:prstGeom prst="rect">
                          <a:avLst/>
                        </a:prstGeom>
                        <a:solidFill>
                          <a:schemeClr val="accent2">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txbx>
                        <w:txbxContent>
                          <w:p w:rsidR="001A50A5" w:rsidRPr="00744B12" w:rsidRDefault="001A50A5" w:rsidP="001A50A5">
                            <w:pPr>
                              <w:rPr>
                                <w:sz w:val="24"/>
                                <w:szCs w:val="24"/>
                              </w:rPr>
                            </w:pPr>
                            <w:r w:rsidRPr="00744B12">
                              <w:rPr>
                                <w:b/>
                                <w:sz w:val="24"/>
                                <w:szCs w:val="24"/>
                              </w:rPr>
                              <w:t>Performance</w:t>
                            </w:r>
                            <w:r w:rsidRPr="00744B12">
                              <w:rPr>
                                <w:sz w:val="24"/>
                                <w:szCs w:val="24"/>
                              </w:rPr>
                              <w:t xml:space="preserve">: </w:t>
                            </w:r>
                            <w:r w:rsidRPr="00744B12">
                              <w:rPr>
                                <w:i/>
                                <w:sz w:val="24"/>
                                <w:szCs w:val="24"/>
                              </w:rPr>
                              <w:t>refreshment, energy, tasty, unique flavors</w:t>
                            </w:r>
                            <w:r w:rsidRPr="00744B12">
                              <w:rPr>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81E4F7" id="_x0000_s1037" type="#_x0000_t202" style="position:absolute;margin-left:107.45pt;margin-top:171.8pt;width:114pt;height:7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" fillcolor="#c0504d [3205]" stroked="f" strokecolor="#f2f2f2 [3041]" strokeweight="3pt">
                <v:shadow color="#622423 [1605]" opacity=".5" offset="1pt"/>
                <v:textbox>
                  <w:txbxContent>
                    <w:p w14:paraId="2E9FDBDD" w14:textId="77777777" w:rsidR="001A50A5" w:rsidRPr="00744B12" w:rsidRDefault="001A50A5" w:rsidP="001A50A5">
                      <w:pPr>
                        <w:rPr>
                          <w:sz w:val="24"/>
                          <w:szCs w:val="24"/>
                        </w:rPr>
                      </w:pPr>
                      <w:r w:rsidRPr="00744B12">
                        <w:rPr>
                          <w:b/>
                          <w:sz w:val="24"/>
                          <w:szCs w:val="24"/>
                        </w:rPr>
                        <w:t>Performance</w:t>
                      </w:r>
                      <w:r w:rsidRPr="00744B12">
                        <w:rPr>
                          <w:sz w:val="24"/>
                          <w:szCs w:val="24"/>
                        </w:rPr>
                        <w:t xml:space="preserve">: </w:t>
                      </w:r>
                      <w:r w:rsidRPr="00744B12">
                        <w:rPr>
                          <w:i/>
                          <w:sz w:val="24"/>
                          <w:szCs w:val="24"/>
                        </w:rPr>
                        <w:t>refreshment, energy, tasty, unique flavors</w:t>
                      </w:r>
                      <w:r w:rsidRPr="00744B12">
                        <w:rPr>
                          <w:sz w:val="24"/>
                          <w:szCs w:val="24"/>
                        </w:rPr>
                        <w:t xml:space="preserve"> </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1339CEF2" wp14:editId="0A31DB55">
                <wp:simplePos x="0" y="0"/>
                <wp:positionH relativeFrom="column">
                  <wp:posOffset>2812415</wp:posOffset>
                </wp:positionH>
                <wp:positionV relativeFrom="paragraph">
                  <wp:posOffset>2181860</wp:posOffset>
                </wp:positionV>
                <wp:extent cx="1357630" cy="921385"/>
                <wp:effectExtent l="2540" t="0" r="1905" b="4445"/>
                <wp:wrapNone/>
                <wp:docPr id="1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921385"/>
                        </a:xfrm>
                        <a:prstGeom prst="rect">
                          <a:avLst/>
                        </a:prstGeom>
                        <a:solidFill>
                          <a:schemeClr val="accent2">
                            <a:lumMod val="100000"/>
                            <a:lumOff val="0"/>
                          </a:schemeClr>
                        </a:solidFill>
                        <a:ln>
                          <a:noFill/>
                        </a:ln>
                        <a:effectLst/>
                        <a:extLst>
                          <a:ext uri="{91240B29-F687-4F45-9708-019B960494DF}">
                            <a14:hiddenLine xmlns:a14="http://schemas.microsoft.com/office/drawing/2010/main" w="38100">
                              <a:solidFill>
                                <a:srgbClr val="C00000"/>
                              </a:solidFill>
                              <a:miter lim="800000"/>
                              <a:headEnd/>
                              <a:tailEnd/>
                            </a14:hiddenLine>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txbx>
                        <w:txbxContent>
                          <w:p w:rsidR="001A50A5" w:rsidRPr="00744B12" w:rsidRDefault="001A50A5" w:rsidP="001A50A5">
                            <w:pPr>
                              <w:rPr>
                                <w:sz w:val="24"/>
                                <w:szCs w:val="24"/>
                              </w:rPr>
                            </w:pPr>
                            <w:r w:rsidRPr="00744B12">
                              <w:rPr>
                                <w:b/>
                                <w:sz w:val="24"/>
                                <w:szCs w:val="24"/>
                              </w:rPr>
                              <w:t>Imagery</w:t>
                            </w:r>
                            <w:r w:rsidRPr="00744B12">
                              <w:rPr>
                                <w:sz w:val="24"/>
                                <w:szCs w:val="24"/>
                              </w:rPr>
                              <w:t xml:space="preserve">: </w:t>
                            </w:r>
                            <w:r w:rsidRPr="00744B12">
                              <w:rPr>
                                <w:i/>
                                <w:sz w:val="24"/>
                                <w:szCs w:val="24"/>
                              </w:rPr>
                              <w:t>happiness,</w:t>
                            </w:r>
                            <w:r w:rsidRPr="00744B12">
                              <w:rPr>
                                <w:sz w:val="24"/>
                                <w:szCs w:val="24"/>
                              </w:rPr>
                              <w:t xml:space="preserve"> </w:t>
                            </w:r>
                            <w:r w:rsidRPr="00744B12">
                              <w:rPr>
                                <w:i/>
                                <w:sz w:val="24"/>
                                <w:szCs w:val="24"/>
                              </w:rPr>
                              <w:t>moments, social and fun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39CEF2" id="Text Box 40" o:spid="_x0000_s1038" type="#_x0000_t202" style="position:absolute;margin-left:221.45pt;margin-top:171.8pt;width:106.9pt;height:7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" fillcolor="#c0504d [3205]" stroked="f" strokecolor="#c00000" strokeweight="3pt">
                <v:shadow color="#622423 [1605]" opacity=".5" offset="1pt"/>
                <v:textbox>
                  <w:txbxContent>
                    <w:p w14:paraId="518D5665" w14:textId="77777777" w:rsidR="001A50A5" w:rsidRPr="00744B12" w:rsidRDefault="001A50A5" w:rsidP="001A50A5">
                      <w:pPr>
                        <w:rPr>
                          <w:sz w:val="24"/>
                          <w:szCs w:val="24"/>
                        </w:rPr>
                      </w:pPr>
                      <w:r w:rsidRPr="00744B12">
                        <w:rPr>
                          <w:b/>
                          <w:sz w:val="24"/>
                          <w:szCs w:val="24"/>
                        </w:rPr>
                        <w:t>Imagery</w:t>
                      </w:r>
                      <w:r w:rsidRPr="00744B12">
                        <w:rPr>
                          <w:sz w:val="24"/>
                          <w:szCs w:val="24"/>
                        </w:rPr>
                        <w:t xml:space="preserve">: </w:t>
                      </w:r>
                      <w:r w:rsidRPr="00744B12">
                        <w:rPr>
                          <w:i/>
                          <w:sz w:val="24"/>
                          <w:szCs w:val="24"/>
                        </w:rPr>
                        <w:t>happiness,</w:t>
                      </w:r>
                      <w:r w:rsidRPr="00744B12">
                        <w:rPr>
                          <w:sz w:val="24"/>
                          <w:szCs w:val="24"/>
                        </w:rPr>
                        <w:t xml:space="preserve"> </w:t>
                      </w:r>
                      <w:r w:rsidRPr="00744B12">
                        <w:rPr>
                          <w:i/>
                          <w:sz w:val="24"/>
                          <w:szCs w:val="24"/>
                        </w:rPr>
                        <w:t>moments, social and fun</w:t>
                      </w:r>
                    </w:p>
                  </w:txbxContent>
                </v:textbox>
              </v:shape>
            </w:pict>
          </mc:Fallback>
        </mc:AlternateContent>
      </w:r>
      <w:r w:rsidR="001A50A5" w:rsidRPr="00847655">
        <w:rPr>
          <w:rFonts w:ascii="Times New Roman" w:hAnsi="Times New Roman" w:cs="Times New Roman"/>
          <w:noProof/>
          <w:sz w:val="24"/>
          <w:szCs w:val="24"/>
        </w:rPr>
        <w:drawing>
          <wp:inline distT="0" distB="0" distL="0" distR="0" wp14:anchorId="551DF5AB" wp14:editId="796683B9">
            <wp:extent cx="5489864" cy="4184073"/>
            <wp:effectExtent l="76200" t="57150" r="53975" b="10223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1A50A5" w:rsidRPr="001A3E4C" w:rsidRDefault="001A3E4C" w:rsidP="001A3E4C">
      <w:pPr>
        <w:pStyle w:val="Caption"/>
        <w:jc w:val="center"/>
        <w:rPr>
          <w:rFonts w:ascii="Times New Roman" w:hAnsi="Times New Roman" w:cs="Times New Roman"/>
          <w:b/>
          <w:bCs/>
          <w:noProof/>
          <w:sz w:val="28"/>
          <w:szCs w:val="28"/>
        </w:rPr>
      </w:pPr>
      <w:bookmarkStart w:id="12" w:name="_Toc131172636"/>
      <w:r w:rsidRPr="001A3E4C">
        <w:rPr>
          <w:rFonts w:ascii="Times New Roman" w:hAnsi="Times New Roman" w:cs="Times New Roman"/>
          <w:b/>
          <w:bCs/>
          <w:sz w:val="20"/>
          <w:szCs w:val="20"/>
        </w:rPr>
        <w:t xml:space="preserve">Figure </w:t>
      </w:r>
      <w:r w:rsidRPr="001A3E4C">
        <w:rPr>
          <w:rFonts w:ascii="Times New Roman" w:hAnsi="Times New Roman" w:cs="Times New Roman"/>
          <w:b/>
          <w:bCs/>
          <w:sz w:val="20"/>
          <w:szCs w:val="20"/>
        </w:rPr>
        <w:fldChar w:fldCharType="begin"/>
      </w:r>
      <w:r w:rsidRPr="001A3E4C">
        <w:rPr>
          <w:rFonts w:ascii="Times New Roman" w:hAnsi="Times New Roman" w:cs="Times New Roman"/>
          <w:b/>
          <w:bCs/>
          <w:sz w:val="20"/>
          <w:szCs w:val="20"/>
        </w:rPr>
        <w:instrText xml:space="preserve"> SEQ Figure \* ARABIC </w:instrText>
      </w:r>
      <w:r w:rsidRPr="001A3E4C">
        <w:rPr>
          <w:rFonts w:ascii="Times New Roman" w:hAnsi="Times New Roman" w:cs="Times New Roman"/>
          <w:b/>
          <w:bCs/>
          <w:sz w:val="20"/>
          <w:szCs w:val="20"/>
        </w:rPr>
        <w:fldChar w:fldCharType="separate"/>
      </w:r>
      <w:r w:rsidRPr="001A3E4C">
        <w:rPr>
          <w:rFonts w:ascii="Times New Roman" w:hAnsi="Times New Roman" w:cs="Times New Roman"/>
          <w:b/>
          <w:bCs/>
          <w:noProof/>
          <w:sz w:val="20"/>
          <w:szCs w:val="20"/>
        </w:rPr>
        <w:t>3</w:t>
      </w:r>
      <w:r w:rsidRPr="001A3E4C">
        <w:rPr>
          <w:rFonts w:ascii="Times New Roman" w:hAnsi="Times New Roman" w:cs="Times New Roman"/>
          <w:b/>
          <w:bCs/>
          <w:sz w:val="20"/>
          <w:szCs w:val="20"/>
        </w:rPr>
        <w:fldChar w:fldCharType="end"/>
      </w:r>
      <w:r w:rsidRPr="001A3E4C">
        <w:rPr>
          <w:rFonts w:ascii="Times New Roman" w:hAnsi="Times New Roman" w:cs="Times New Roman"/>
          <w:b/>
          <w:bCs/>
          <w:sz w:val="20"/>
          <w:szCs w:val="20"/>
        </w:rPr>
        <w:t xml:space="preserve"> Keller’s customer-based brand equity (CBBE) model at Coca-Cola made by author 2023.</w:t>
      </w:r>
      <w:bookmarkEnd w:id="12"/>
    </w:p>
    <w:p w:rsidR="00774406" w:rsidRPr="003B6E3A" w:rsidRDefault="00774406" w:rsidP="00774406">
      <w:pPr>
        <w:spacing w:before="100" w:beforeAutospacing="1" w:after="100" w:afterAutospacing="1" w:line="480" w:lineRule="auto"/>
        <w:rPr>
          <w:rFonts w:ascii="Times New Roman" w:hAnsi="Times New Roman" w:cs="Times New Roman"/>
          <w:b/>
          <w:noProof/>
          <w:sz w:val="24"/>
          <w:szCs w:val="24"/>
        </w:rPr>
      </w:pPr>
      <w:r w:rsidRPr="00774406">
        <w:rPr>
          <w:rFonts w:ascii="Times New Roman" w:hAnsi="Times New Roman" w:cs="Times New Roman"/>
          <w:b/>
          <w:bCs/>
          <w:sz w:val="24"/>
          <w:szCs w:val="24"/>
        </w:rPr>
        <w:t>Brand Salience</w:t>
      </w:r>
      <w:r w:rsidRPr="00774406">
        <w:rPr>
          <w:rFonts w:ascii="Times New Roman" w:hAnsi="Times New Roman" w:cs="Times New Roman"/>
          <w:sz w:val="24"/>
          <w:szCs w:val="24"/>
        </w:rPr>
        <w:t>: This refers to the degree to which a brand is recognized and recalled by customers. Coca-Cola has invested heavily in building strong brand salience through various marketing campaigns, sponsorships, and partnerships. For instance, the brand's iconic logo and red and white color scheme have become instantly recognizable across the world. Coca-Cola has also partnered with major events like the Olympics, World Cup, and Super Bowl, further enhancing its brand salience.</w:t>
      </w:r>
    </w:p>
    <w:p w:rsidR="00774406" w:rsidRPr="00774406" w:rsidRDefault="00774406" w:rsidP="00774406">
      <w:pPr>
        <w:spacing w:before="100" w:beforeAutospacing="1" w:after="100" w:afterAutospacing="1" w:line="480" w:lineRule="auto"/>
        <w:rPr>
          <w:rFonts w:ascii="Times New Roman" w:hAnsi="Times New Roman" w:cs="Times New Roman"/>
          <w:sz w:val="24"/>
          <w:szCs w:val="24"/>
        </w:rPr>
      </w:pPr>
      <w:r w:rsidRPr="00774406">
        <w:rPr>
          <w:rFonts w:ascii="Times New Roman" w:hAnsi="Times New Roman" w:cs="Times New Roman"/>
          <w:b/>
          <w:bCs/>
          <w:sz w:val="24"/>
          <w:szCs w:val="24"/>
        </w:rPr>
        <w:t>Brand Performance</w:t>
      </w:r>
      <w:r w:rsidRPr="00774406">
        <w:rPr>
          <w:rFonts w:ascii="Times New Roman" w:hAnsi="Times New Roman" w:cs="Times New Roman"/>
          <w:sz w:val="24"/>
          <w:szCs w:val="24"/>
        </w:rPr>
        <w:t xml:space="preserve">: This refers to how well the brand meets </w:t>
      </w:r>
      <w:r w:rsidR="001B7F96" w:rsidRPr="00774406">
        <w:rPr>
          <w:rFonts w:ascii="Times New Roman" w:hAnsi="Times New Roman" w:cs="Times New Roman"/>
          <w:sz w:val="24"/>
          <w:szCs w:val="24"/>
        </w:rPr>
        <w:t>clients'</w:t>
      </w:r>
      <w:r w:rsidRPr="00774406">
        <w:rPr>
          <w:rFonts w:ascii="Times New Roman" w:hAnsi="Times New Roman" w:cs="Times New Roman"/>
          <w:sz w:val="24"/>
          <w:szCs w:val="24"/>
        </w:rPr>
        <w:t xml:space="preserve"> functional needs. Coca-Cola has built a reputation for delivering consistent quality and taste across its products. The brand has also diversified its product portfolio to cater to different customer needs, including </w:t>
      </w:r>
      <w:r w:rsidRPr="00774406">
        <w:rPr>
          <w:rFonts w:ascii="Times New Roman" w:hAnsi="Times New Roman" w:cs="Times New Roman"/>
          <w:sz w:val="24"/>
          <w:szCs w:val="24"/>
        </w:rPr>
        <w:lastRenderedPageBreak/>
        <w:t>low-calorie and caffeine-free options. Additionally, Coca-Cola has implemented efficient distribution networks to ensure its products are readily available to customers.</w:t>
      </w:r>
    </w:p>
    <w:p w:rsidR="00774406" w:rsidRPr="00774406" w:rsidRDefault="00774406" w:rsidP="00774406">
      <w:pPr>
        <w:spacing w:before="100" w:beforeAutospacing="1" w:after="100" w:afterAutospacing="1" w:line="480" w:lineRule="auto"/>
        <w:rPr>
          <w:rFonts w:ascii="Times New Roman" w:hAnsi="Times New Roman" w:cs="Times New Roman"/>
          <w:sz w:val="24"/>
          <w:szCs w:val="24"/>
        </w:rPr>
      </w:pPr>
      <w:r w:rsidRPr="00774406">
        <w:rPr>
          <w:rFonts w:ascii="Times New Roman" w:hAnsi="Times New Roman" w:cs="Times New Roman"/>
          <w:b/>
          <w:bCs/>
          <w:sz w:val="24"/>
          <w:szCs w:val="24"/>
        </w:rPr>
        <w:t>Brand Imagery</w:t>
      </w:r>
      <w:r w:rsidRPr="00774406">
        <w:rPr>
          <w:rFonts w:ascii="Times New Roman" w:hAnsi="Times New Roman" w:cs="Times New Roman"/>
          <w:sz w:val="24"/>
          <w:szCs w:val="24"/>
        </w:rPr>
        <w:t>: This refers to the unique and favorable associations customers have with a brand. Coca-Cola has worked to build a strong brand imagery by associating its products with positive emotions like happiness, joy, and togetherness. The brand's iconic Christmas campaigns, featuring Santa Claus and the iconic "Holidays are Coming" ad, have become a cultural phenomenon and synonymous with the festive season. Coca-Cola has also used various celebrity endorsements and collaborations to reinforce its brand imagery.</w:t>
      </w:r>
    </w:p>
    <w:p w:rsidR="003B6E3A" w:rsidRPr="00774406" w:rsidRDefault="00774406" w:rsidP="00774406">
      <w:pPr>
        <w:spacing w:before="100" w:beforeAutospacing="1" w:after="100" w:afterAutospacing="1" w:line="480" w:lineRule="auto"/>
        <w:rPr>
          <w:rFonts w:ascii="Times New Roman" w:hAnsi="Times New Roman" w:cs="Times New Roman"/>
          <w:sz w:val="24"/>
          <w:szCs w:val="24"/>
        </w:rPr>
      </w:pPr>
      <w:r w:rsidRPr="00774406">
        <w:rPr>
          <w:rFonts w:ascii="Times New Roman" w:hAnsi="Times New Roman" w:cs="Times New Roman"/>
          <w:b/>
          <w:bCs/>
          <w:sz w:val="24"/>
          <w:szCs w:val="24"/>
        </w:rPr>
        <w:t>Brand Judgments and Feelings</w:t>
      </w:r>
      <w:r w:rsidRPr="00774406">
        <w:rPr>
          <w:rFonts w:ascii="Times New Roman" w:hAnsi="Times New Roman" w:cs="Times New Roman"/>
          <w:sz w:val="24"/>
          <w:szCs w:val="24"/>
        </w:rPr>
        <w:t>: This component refers to the overall customer attitudes and perceptions towards the brand. Coca-Cola has built a strong emotional connection with its customers, which has resulted in a high level of brand loyalty. The brand has also implemented various customer engagement programs, including personalized packaging and interactive vending machines, to further enhance the customer experience.</w:t>
      </w:r>
    </w:p>
    <w:p w:rsidR="00774406" w:rsidRDefault="00774406" w:rsidP="00774406">
      <w:pPr>
        <w:spacing w:before="100" w:beforeAutospacing="1" w:after="100" w:afterAutospacing="1" w:line="480" w:lineRule="auto"/>
        <w:rPr>
          <w:rFonts w:ascii="Times New Roman" w:hAnsi="Times New Roman" w:cs="Times New Roman"/>
          <w:sz w:val="24"/>
          <w:szCs w:val="24"/>
        </w:rPr>
      </w:pPr>
      <w:r w:rsidRPr="00774406">
        <w:rPr>
          <w:rFonts w:ascii="Times New Roman" w:hAnsi="Times New Roman" w:cs="Times New Roman"/>
          <w:b/>
          <w:bCs/>
          <w:sz w:val="24"/>
          <w:szCs w:val="24"/>
        </w:rPr>
        <w:t>Overall</w:t>
      </w:r>
      <w:r w:rsidRPr="00774406">
        <w:rPr>
          <w:rFonts w:ascii="Times New Roman" w:hAnsi="Times New Roman" w:cs="Times New Roman"/>
          <w:sz w:val="24"/>
          <w:szCs w:val="24"/>
        </w:rPr>
        <w:t>, Coca-Cola has successfully implemented Keller's CBBE model to build a strong and valuable brand. By focusing on brand salience, performance, imagery, and judgments and feelings, Coca-Cola has been able to drive consumer behavior and business outcomes. The brand has become an integral part of popular culture and continues to innovate and adapt to changing customer needs and preferences.</w:t>
      </w:r>
    </w:p>
    <w:p w:rsidR="00103C11" w:rsidRPr="009823F6" w:rsidRDefault="009823F6" w:rsidP="009823F6">
      <w:pPr>
        <w:spacing w:before="100" w:beforeAutospacing="1" w:after="100" w:afterAutospacing="1" w:line="480" w:lineRule="auto"/>
        <w:rPr>
          <w:rFonts w:ascii="Times New Roman" w:hAnsi="Times New Roman" w:cs="Times New Roman"/>
          <w:b/>
          <w:bCs/>
          <w:sz w:val="24"/>
          <w:szCs w:val="24"/>
        </w:rPr>
      </w:pPr>
      <w:r w:rsidRPr="009823F6">
        <w:rPr>
          <w:rFonts w:ascii="Times New Roman" w:hAnsi="Times New Roman" w:cs="Times New Roman"/>
          <w:b/>
          <w:bCs/>
          <w:sz w:val="24"/>
          <w:szCs w:val="24"/>
        </w:rPr>
        <w:t xml:space="preserve">Advantages of Keller’s model </w:t>
      </w:r>
    </w:p>
    <w:p w:rsidR="009823F6" w:rsidRPr="009823F6" w:rsidRDefault="009823F6" w:rsidP="009823F6">
      <w:pPr>
        <w:pStyle w:val="ListParagraph"/>
        <w:numPr>
          <w:ilvl w:val="0"/>
          <w:numId w:val="15"/>
        </w:numPr>
        <w:spacing w:before="100" w:beforeAutospacing="1" w:after="100" w:afterAutospacing="1" w:line="480" w:lineRule="auto"/>
        <w:rPr>
          <w:rFonts w:ascii="Times New Roman" w:hAnsi="Times New Roman" w:cs="Times New Roman"/>
          <w:sz w:val="24"/>
          <w:szCs w:val="24"/>
        </w:rPr>
      </w:pPr>
      <w:r w:rsidRPr="009823F6">
        <w:rPr>
          <w:rFonts w:ascii="Times New Roman" w:hAnsi="Times New Roman" w:cs="Times New Roman"/>
          <w:b/>
          <w:bCs/>
          <w:sz w:val="24"/>
          <w:szCs w:val="24"/>
        </w:rPr>
        <w:t>Comprehensive</w:t>
      </w:r>
      <w:r w:rsidRPr="009823F6">
        <w:rPr>
          <w:rFonts w:ascii="Times New Roman" w:hAnsi="Times New Roman" w:cs="Times New Roman"/>
          <w:sz w:val="24"/>
          <w:szCs w:val="24"/>
        </w:rPr>
        <w:t xml:space="preserve">: Keller's model provides a comprehensive framework for analyzing the various dimensions of brand equity, including brand salience, brand performance, brand </w:t>
      </w:r>
      <w:r w:rsidRPr="009823F6">
        <w:rPr>
          <w:rFonts w:ascii="Times New Roman" w:hAnsi="Times New Roman" w:cs="Times New Roman"/>
          <w:sz w:val="24"/>
          <w:szCs w:val="24"/>
        </w:rPr>
        <w:lastRenderedPageBreak/>
        <w:t>imagery, brand judgments, brand feelings, and brand resonance. This makes it easier for companies like Coca-Cola to understand the drivers of brand equity and develop effective marketing strategies.</w:t>
      </w:r>
    </w:p>
    <w:p w:rsidR="009823F6" w:rsidRPr="009823F6" w:rsidRDefault="009823F6" w:rsidP="009823F6">
      <w:pPr>
        <w:pStyle w:val="ListParagraph"/>
        <w:numPr>
          <w:ilvl w:val="0"/>
          <w:numId w:val="15"/>
        </w:numPr>
        <w:spacing w:before="100" w:beforeAutospacing="1" w:after="100" w:afterAutospacing="1" w:line="480" w:lineRule="auto"/>
        <w:rPr>
          <w:rFonts w:ascii="Times New Roman" w:hAnsi="Times New Roman" w:cs="Times New Roman"/>
          <w:sz w:val="24"/>
          <w:szCs w:val="24"/>
        </w:rPr>
      </w:pPr>
      <w:r w:rsidRPr="009823F6">
        <w:rPr>
          <w:rFonts w:ascii="Times New Roman" w:hAnsi="Times New Roman" w:cs="Times New Roman"/>
          <w:b/>
          <w:bCs/>
          <w:sz w:val="24"/>
          <w:szCs w:val="24"/>
        </w:rPr>
        <w:t>Customer-focused</w:t>
      </w:r>
      <w:r w:rsidRPr="009823F6">
        <w:rPr>
          <w:rFonts w:ascii="Times New Roman" w:hAnsi="Times New Roman" w:cs="Times New Roman"/>
          <w:sz w:val="24"/>
          <w:szCs w:val="24"/>
        </w:rPr>
        <w:t>: Keller's model emphasizes the importance of understanding and meeting the needs and expectations of customers. By focusing on the customer's perspective, companies like Coca-Cola can build stronger relationships with consumers and create a more loyal customer base.</w:t>
      </w:r>
    </w:p>
    <w:p w:rsidR="009823F6" w:rsidRPr="009823F6" w:rsidRDefault="009823F6" w:rsidP="009823F6">
      <w:pPr>
        <w:pStyle w:val="ListParagraph"/>
        <w:numPr>
          <w:ilvl w:val="0"/>
          <w:numId w:val="15"/>
        </w:numPr>
        <w:spacing w:before="100" w:beforeAutospacing="1" w:after="100" w:afterAutospacing="1" w:line="480" w:lineRule="auto"/>
        <w:rPr>
          <w:rFonts w:ascii="Times New Roman" w:hAnsi="Times New Roman" w:cs="Times New Roman"/>
          <w:sz w:val="24"/>
          <w:szCs w:val="24"/>
        </w:rPr>
      </w:pPr>
      <w:r w:rsidRPr="009823F6">
        <w:rPr>
          <w:rFonts w:ascii="Times New Roman" w:hAnsi="Times New Roman" w:cs="Times New Roman"/>
          <w:b/>
          <w:bCs/>
          <w:sz w:val="24"/>
          <w:szCs w:val="24"/>
        </w:rPr>
        <w:t>Measurable</w:t>
      </w:r>
      <w:r w:rsidRPr="009823F6">
        <w:rPr>
          <w:rFonts w:ascii="Times New Roman" w:hAnsi="Times New Roman" w:cs="Times New Roman"/>
          <w:sz w:val="24"/>
          <w:szCs w:val="24"/>
        </w:rPr>
        <w:t>: Keller's model provides a structured and systematic way to measure the strength of brand equity. This can help companies like Coca-Cola to track changes in brand equity over time and identify areas for improvement.</w:t>
      </w:r>
    </w:p>
    <w:p w:rsidR="009823F6" w:rsidRPr="009823F6" w:rsidRDefault="009823F6" w:rsidP="009823F6">
      <w:pPr>
        <w:spacing w:before="100" w:beforeAutospacing="1" w:after="100" w:afterAutospacing="1" w:line="480" w:lineRule="auto"/>
        <w:rPr>
          <w:rFonts w:ascii="Times New Roman" w:hAnsi="Times New Roman" w:cs="Times New Roman"/>
          <w:b/>
          <w:bCs/>
          <w:sz w:val="24"/>
          <w:szCs w:val="24"/>
        </w:rPr>
      </w:pPr>
      <w:r w:rsidRPr="009823F6">
        <w:rPr>
          <w:rFonts w:ascii="Times New Roman" w:hAnsi="Times New Roman" w:cs="Times New Roman"/>
          <w:b/>
          <w:bCs/>
          <w:sz w:val="24"/>
          <w:szCs w:val="24"/>
        </w:rPr>
        <w:t>Disadvantages</w:t>
      </w:r>
      <w:r>
        <w:rPr>
          <w:rFonts w:ascii="Times New Roman" w:hAnsi="Times New Roman" w:cs="Times New Roman"/>
          <w:b/>
          <w:bCs/>
          <w:sz w:val="24"/>
          <w:szCs w:val="24"/>
        </w:rPr>
        <w:t xml:space="preserve"> of Keller’s model:</w:t>
      </w:r>
    </w:p>
    <w:p w:rsidR="009823F6" w:rsidRPr="009823F6" w:rsidRDefault="009823F6" w:rsidP="009823F6">
      <w:pPr>
        <w:pStyle w:val="ListParagraph"/>
        <w:numPr>
          <w:ilvl w:val="0"/>
          <w:numId w:val="16"/>
        </w:numPr>
        <w:spacing w:before="100" w:beforeAutospacing="1" w:after="100" w:afterAutospacing="1" w:line="480" w:lineRule="auto"/>
        <w:rPr>
          <w:rFonts w:ascii="Times New Roman" w:hAnsi="Times New Roman" w:cs="Times New Roman"/>
          <w:sz w:val="24"/>
          <w:szCs w:val="24"/>
        </w:rPr>
      </w:pPr>
      <w:r w:rsidRPr="009823F6">
        <w:rPr>
          <w:rFonts w:ascii="Times New Roman" w:hAnsi="Times New Roman" w:cs="Times New Roman"/>
          <w:b/>
          <w:bCs/>
          <w:sz w:val="24"/>
          <w:szCs w:val="24"/>
        </w:rPr>
        <w:t>Complex</w:t>
      </w:r>
      <w:r w:rsidRPr="009823F6">
        <w:rPr>
          <w:rFonts w:ascii="Times New Roman" w:hAnsi="Times New Roman" w:cs="Times New Roman"/>
          <w:sz w:val="24"/>
          <w:szCs w:val="24"/>
        </w:rPr>
        <w:t>: Keller's model can be complex and difficult to understand, especially for companies that are new to the concept of brand equity. This can make it challenging to implement and apply in practice.</w:t>
      </w:r>
    </w:p>
    <w:p w:rsidR="009823F6" w:rsidRPr="009823F6" w:rsidRDefault="009823F6" w:rsidP="009823F6">
      <w:pPr>
        <w:pStyle w:val="ListParagraph"/>
        <w:numPr>
          <w:ilvl w:val="0"/>
          <w:numId w:val="16"/>
        </w:numPr>
        <w:spacing w:before="100" w:beforeAutospacing="1" w:after="100" w:afterAutospacing="1" w:line="480" w:lineRule="auto"/>
        <w:rPr>
          <w:rFonts w:ascii="Times New Roman" w:hAnsi="Times New Roman" w:cs="Times New Roman"/>
          <w:sz w:val="24"/>
          <w:szCs w:val="24"/>
        </w:rPr>
      </w:pPr>
      <w:r w:rsidRPr="009823F6">
        <w:rPr>
          <w:rFonts w:ascii="Times New Roman" w:hAnsi="Times New Roman" w:cs="Times New Roman"/>
          <w:b/>
          <w:bCs/>
          <w:sz w:val="24"/>
          <w:szCs w:val="24"/>
        </w:rPr>
        <w:t>Resource-intensive</w:t>
      </w:r>
      <w:r w:rsidRPr="009823F6">
        <w:rPr>
          <w:rFonts w:ascii="Times New Roman" w:hAnsi="Times New Roman" w:cs="Times New Roman"/>
          <w:sz w:val="24"/>
          <w:szCs w:val="24"/>
        </w:rPr>
        <w:t>: Implementing Keller's model requires significant time and resources, including market research, data analysis, and brand management. This can be a significant investment for companies like Coca-Cola.</w:t>
      </w:r>
    </w:p>
    <w:p w:rsidR="009823F6" w:rsidRPr="009823F6" w:rsidRDefault="009823F6" w:rsidP="009823F6">
      <w:pPr>
        <w:pStyle w:val="ListParagraph"/>
        <w:numPr>
          <w:ilvl w:val="0"/>
          <w:numId w:val="16"/>
        </w:numPr>
        <w:spacing w:before="100" w:beforeAutospacing="1" w:after="100" w:afterAutospacing="1" w:line="480" w:lineRule="auto"/>
        <w:rPr>
          <w:rFonts w:ascii="Times New Roman" w:hAnsi="Times New Roman" w:cs="Times New Roman"/>
          <w:sz w:val="24"/>
          <w:szCs w:val="24"/>
        </w:rPr>
      </w:pPr>
      <w:r w:rsidRPr="009823F6">
        <w:rPr>
          <w:rFonts w:ascii="Times New Roman" w:hAnsi="Times New Roman" w:cs="Times New Roman"/>
          <w:b/>
          <w:bCs/>
          <w:sz w:val="24"/>
          <w:szCs w:val="24"/>
        </w:rPr>
        <w:t>Limited applicability</w:t>
      </w:r>
      <w:r w:rsidRPr="009823F6">
        <w:rPr>
          <w:rFonts w:ascii="Times New Roman" w:hAnsi="Times New Roman" w:cs="Times New Roman"/>
          <w:sz w:val="24"/>
          <w:szCs w:val="24"/>
        </w:rPr>
        <w:t>: Keller's model may not be suitable for all types of brands or industries. The model is best suited for consumer brands and may not be as relevant for business-to-business (B2B) brands or other types of products or services.</w:t>
      </w:r>
    </w:p>
    <w:p w:rsidR="009823F6" w:rsidRDefault="009823F6" w:rsidP="009823F6">
      <w:pPr>
        <w:spacing w:before="100" w:beforeAutospacing="1" w:after="100" w:afterAutospacing="1" w:line="480" w:lineRule="auto"/>
        <w:rPr>
          <w:rFonts w:ascii="Times New Roman" w:hAnsi="Times New Roman" w:cs="Times New Roman"/>
          <w:sz w:val="24"/>
          <w:szCs w:val="24"/>
        </w:rPr>
      </w:pPr>
      <w:r w:rsidRPr="009823F6">
        <w:rPr>
          <w:rFonts w:ascii="Times New Roman" w:hAnsi="Times New Roman" w:cs="Times New Roman"/>
          <w:sz w:val="24"/>
          <w:szCs w:val="24"/>
        </w:rPr>
        <w:t xml:space="preserve">Overall, Keller's model of brand equity can provide valuable insights for companies like Coca-Cola looking to strengthen their brand and improve their marketing efforts. However, it is </w:t>
      </w:r>
      <w:r w:rsidRPr="009823F6">
        <w:rPr>
          <w:rFonts w:ascii="Times New Roman" w:hAnsi="Times New Roman" w:cs="Times New Roman"/>
          <w:sz w:val="24"/>
          <w:szCs w:val="24"/>
        </w:rPr>
        <w:lastRenderedPageBreak/>
        <w:t>important to consider the potential advantages and disadvantages of the model and determine whether it is the best fit for a particular brand or industry.</w:t>
      </w:r>
    </w:p>
    <w:p w:rsidR="00671E15" w:rsidRPr="006D2411" w:rsidRDefault="006D2411" w:rsidP="00235081">
      <w:pPr>
        <w:pStyle w:val="Heading1"/>
        <w:spacing w:before="100" w:beforeAutospacing="1" w:after="100" w:afterAutospacing="1" w:line="480" w:lineRule="auto"/>
        <w:rPr>
          <w:rFonts w:ascii="Times New Roman" w:hAnsi="Times New Roman" w:cs="Times New Roman"/>
          <w:b/>
          <w:bCs/>
          <w:i/>
          <w:iCs/>
          <w:color w:val="1F497D" w:themeColor="text2"/>
        </w:rPr>
      </w:pPr>
      <w:bookmarkStart w:id="13" w:name="_Toc132812921"/>
      <w:r w:rsidRPr="006D2411">
        <w:rPr>
          <w:rFonts w:ascii="Times New Roman" w:hAnsi="Times New Roman" w:cs="Times New Roman"/>
          <w:b/>
          <w:bCs/>
          <w:i/>
          <w:iCs/>
          <w:color w:val="1F497D" w:themeColor="text2"/>
        </w:rPr>
        <w:t>CUSTOMER JOURNEY MAP</w:t>
      </w:r>
      <w:bookmarkEnd w:id="13"/>
    </w:p>
    <w:p w:rsidR="002B6D7C" w:rsidRDefault="00E3500D" w:rsidP="00235081">
      <w:pPr>
        <w:spacing w:before="100" w:beforeAutospacing="1" w:after="100" w:afterAutospacing="1"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5482B" w:rsidRPr="00847655">
        <w:rPr>
          <w:rFonts w:ascii="Times New Roman" w:hAnsi="Times New Roman" w:cs="Times New Roman"/>
          <w:sz w:val="24"/>
          <w:szCs w:val="24"/>
        </w:rPr>
        <w:t xml:space="preserve">The Customer Journey Map is a tool for visualizing the brand experience from the customer's point of view. This map is important because it forces the company to look at how their customers </w:t>
      </w:r>
      <w:r w:rsidR="0047288D" w:rsidRPr="00847655">
        <w:rPr>
          <w:rFonts w:ascii="Times New Roman" w:hAnsi="Times New Roman" w:cs="Times New Roman"/>
          <w:sz w:val="24"/>
          <w:szCs w:val="24"/>
        </w:rPr>
        <w:t>perceive</w:t>
      </w:r>
      <w:r w:rsidR="0045482B" w:rsidRPr="00847655">
        <w:rPr>
          <w:rFonts w:ascii="Times New Roman" w:hAnsi="Times New Roman" w:cs="Times New Roman"/>
          <w:sz w:val="24"/>
          <w:szCs w:val="24"/>
        </w:rPr>
        <w:t xml:space="preserve"> the brand, not what it really is. The customer experience futurist: "You have to invest to become an </w:t>
      </w:r>
      <w:r w:rsidR="0047288D" w:rsidRPr="00847655">
        <w:rPr>
          <w:rFonts w:ascii="Times New Roman" w:hAnsi="Times New Roman" w:cs="Times New Roman"/>
          <w:sz w:val="24"/>
          <w:szCs w:val="24"/>
        </w:rPr>
        <w:t>experienced</w:t>
      </w:r>
      <w:r w:rsidR="0045482B" w:rsidRPr="00847655">
        <w:rPr>
          <w:rFonts w:ascii="Times New Roman" w:hAnsi="Times New Roman" w:cs="Times New Roman"/>
          <w:sz w:val="24"/>
          <w:szCs w:val="24"/>
        </w:rPr>
        <w:t xml:space="preserve"> company, which means that optimizes every customer touch point." By understanding the customer journey, B2B Companies that stay one step ahead of customers </w:t>
      </w:r>
      <w:r w:rsidR="0047288D" w:rsidRPr="00847655">
        <w:rPr>
          <w:rFonts w:ascii="Times New Roman" w:hAnsi="Times New Roman" w:cs="Times New Roman"/>
          <w:sz w:val="24"/>
          <w:szCs w:val="24"/>
        </w:rPr>
        <w:t>guide</w:t>
      </w:r>
      <w:r w:rsidR="0045482B" w:rsidRPr="00847655">
        <w:rPr>
          <w:rFonts w:ascii="Times New Roman" w:hAnsi="Times New Roman" w:cs="Times New Roman"/>
          <w:sz w:val="24"/>
          <w:szCs w:val="24"/>
        </w:rPr>
        <w:t xml:space="preserve"> them along the path to an exceptional experience and a quality product or </w:t>
      </w:r>
      <w:r w:rsidR="0047288D" w:rsidRPr="00847655">
        <w:rPr>
          <w:rFonts w:ascii="Times New Roman" w:hAnsi="Times New Roman" w:cs="Times New Roman"/>
          <w:sz w:val="24"/>
          <w:szCs w:val="24"/>
        </w:rPr>
        <w:t>service. “The</w:t>
      </w:r>
      <w:r w:rsidR="0045482B" w:rsidRPr="00847655">
        <w:rPr>
          <w:rFonts w:ascii="Times New Roman" w:hAnsi="Times New Roman" w:cs="Times New Roman"/>
          <w:sz w:val="24"/>
          <w:szCs w:val="24"/>
        </w:rPr>
        <w:t xml:space="preserve"> foundation of successful relationships between a successful business and consumers are empathizing with customers' wants and needs. By creating a customer journey map, you can learn more about potential and current customers. This comprehensive picture will help you get a better return on your business' marketing spend and enable your entire business to better engage with prospects and consumers. </w:t>
      </w:r>
    </w:p>
    <w:p w:rsidR="00D4010F" w:rsidRPr="00D4010F" w:rsidRDefault="00D4010F" w:rsidP="00235081">
      <w:pPr>
        <w:spacing w:before="100" w:beforeAutospacing="1" w:after="100" w:afterAutospacing="1" w:line="480" w:lineRule="auto"/>
        <w:rPr>
          <w:rFonts w:ascii="Times New Roman" w:hAnsi="Times New Roman" w:cs="Times New Roman"/>
          <w:b/>
          <w:sz w:val="24"/>
          <w:szCs w:val="24"/>
          <w:u w:val="single"/>
        </w:rPr>
      </w:pPr>
      <w:proofErr w:type="spellStart"/>
      <w:r w:rsidRPr="00D4010F">
        <w:rPr>
          <w:b/>
          <w:u w:val="single"/>
        </w:rPr>
        <w:t>Michaelis</w:t>
      </w:r>
      <w:proofErr w:type="spellEnd"/>
      <w:r w:rsidRPr="00D4010F">
        <w:rPr>
          <w:b/>
          <w:u w:val="single"/>
        </w:rPr>
        <w:t>, Mallory. “Creating a Better Omni-Channel Experience.” customer journey map, 2022</w:t>
      </w:r>
    </w:p>
    <w:p w:rsidR="0062476C" w:rsidRPr="0062476C" w:rsidRDefault="0062476C" w:rsidP="0062476C">
      <w:pPr>
        <w:pStyle w:val="Caption"/>
        <w:keepNext/>
        <w:jc w:val="center"/>
        <w:rPr>
          <w:rFonts w:ascii="Times New Roman" w:hAnsi="Times New Roman" w:cs="Times New Roman"/>
          <w:b/>
          <w:bCs/>
          <w:sz w:val="20"/>
          <w:szCs w:val="20"/>
        </w:rPr>
      </w:pPr>
      <w:bookmarkStart w:id="14" w:name="_Toc131172619"/>
      <w:bookmarkStart w:id="15" w:name="_Toc131172688"/>
      <w:r w:rsidRPr="0062476C">
        <w:rPr>
          <w:rFonts w:ascii="Times New Roman" w:hAnsi="Times New Roman" w:cs="Times New Roman"/>
          <w:b/>
          <w:bCs/>
          <w:sz w:val="20"/>
          <w:szCs w:val="20"/>
        </w:rPr>
        <w:t xml:space="preserve">Table </w:t>
      </w:r>
      <w:r w:rsidRPr="0062476C">
        <w:rPr>
          <w:rFonts w:ascii="Times New Roman" w:hAnsi="Times New Roman" w:cs="Times New Roman"/>
          <w:b/>
          <w:bCs/>
          <w:sz w:val="20"/>
          <w:szCs w:val="20"/>
        </w:rPr>
        <w:fldChar w:fldCharType="begin"/>
      </w:r>
      <w:r w:rsidRPr="0062476C">
        <w:rPr>
          <w:rFonts w:ascii="Times New Roman" w:hAnsi="Times New Roman" w:cs="Times New Roman"/>
          <w:b/>
          <w:bCs/>
          <w:sz w:val="20"/>
          <w:szCs w:val="20"/>
        </w:rPr>
        <w:instrText xml:space="preserve"> SEQ Table \* ARABIC </w:instrText>
      </w:r>
      <w:r w:rsidRPr="0062476C">
        <w:rPr>
          <w:rFonts w:ascii="Times New Roman" w:hAnsi="Times New Roman" w:cs="Times New Roman"/>
          <w:b/>
          <w:bCs/>
          <w:sz w:val="20"/>
          <w:szCs w:val="20"/>
        </w:rPr>
        <w:fldChar w:fldCharType="separate"/>
      </w:r>
      <w:r w:rsidRPr="0062476C">
        <w:rPr>
          <w:rFonts w:ascii="Times New Roman" w:hAnsi="Times New Roman" w:cs="Times New Roman"/>
          <w:b/>
          <w:bCs/>
          <w:noProof/>
          <w:sz w:val="20"/>
          <w:szCs w:val="20"/>
        </w:rPr>
        <w:t>1</w:t>
      </w:r>
      <w:r w:rsidRPr="0062476C">
        <w:rPr>
          <w:rFonts w:ascii="Times New Roman" w:hAnsi="Times New Roman" w:cs="Times New Roman"/>
          <w:b/>
          <w:bCs/>
          <w:sz w:val="20"/>
          <w:szCs w:val="20"/>
        </w:rPr>
        <w:fldChar w:fldCharType="end"/>
      </w:r>
      <w:r w:rsidRPr="0062476C">
        <w:rPr>
          <w:rFonts w:ascii="Times New Roman" w:hAnsi="Times New Roman" w:cs="Times New Roman"/>
          <w:b/>
          <w:bCs/>
          <w:sz w:val="20"/>
          <w:szCs w:val="20"/>
        </w:rPr>
        <w:t xml:space="preserve"> Source: Customer Journey Map of Coca-Cola by Mallory Michael</w:t>
      </w:r>
      <w:bookmarkEnd w:id="14"/>
      <w:bookmarkEnd w:id="15"/>
    </w:p>
    <w:tbl>
      <w:tblPr>
        <w:tblStyle w:val="PlainTable3"/>
        <w:tblW w:w="11368" w:type="dxa"/>
        <w:tblInd w:w="-993" w:type="dxa"/>
        <w:shd w:val="clear" w:color="auto" w:fill="FDE9D9" w:themeFill="accent6" w:themeFillTint="33"/>
        <w:tblLook w:val="04A0" w:firstRow="1" w:lastRow="0" w:firstColumn="1" w:lastColumn="0" w:noHBand="0" w:noVBand="1"/>
      </w:tblPr>
      <w:tblGrid>
        <w:gridCol w:w="1991"/>
        <w:gridCol w:w="1800"/>
        <w:gridCol w:w="1657"/>
        <w:gridCol w:w="1509"/>
        <w:gridCol w:w="1442"/>
        <w:gridCol w:w="1376"/>
        <w:gridCol w:w="1593"/>
      </w:tblGrid>
      <w:tr w:rsidR="00897C3C" w:rsidTr="0081146C">
        <w:trPr>
          <w:cnfStyle w:val="100000000000" w:firstRow="1" w:lastRow="0" w:firstColumn="0" w:lastColumn="0" w:oddVBand="0" w:evenVBand="0" w:oddHBand="0" w:evenHBand="0" w:firstRowFirstColumn="0" w:firstRowLastColumn="0" w:lastRowFirstColumn="0" w:lastRowLastColumn="0"/>
          <w:trHeight w:val="803"/>
        </w:trPr>
        <w:tc>
          <w:tcPr>
            <w:cnfStyle w:val="001000000100" w:firstRow="0" w:lastRow="0" w:firstColumn="1" w:lastColumn="0" w:oddVBand="0" w:evenVBand="0" w:oddHBand="0" w:evenHBand="0" w:firstRowFirstColumn="1" w:firstRowLastColumn="0" w:lastRowFirstColumn="0" w:lastRowLastColumn="0"/>
            <w:tcW w:w="1965" w:type="dxa"/>
            <w:shd w:val="clear" w:color="auto" w:fill="FDE9D9" w:themeFill="accent6" w:themeFillTint="33"/>
          </w:tcPr>
          <w:p w:rsidR="00096375" w:rsidRPr="00870C2D" w:rsidRDefault="00096375" w:rsidP="00235081">
            <w:pPr>
              <w:spacing w:before="100" w:beforeAutospacing="1" w:after="100" w:afterAutospacing="1" w:line="480" w:lineRule="auto"/>
              <w:rPr>
                <w:rFonts w:ascii="Times New Roman" w:hAnsi="Times New Roman" w:cs="Times New Roman"/>
                <w:color w:val="C00000"/>
                <w:sz w:val="24"/>
                <w:szCs w:val="24"/>
              </w:rPr>
            </w:pPr>
            <w:r w:rsidRPr="00870C2D">
              <w:rPr>
                <w:rFonts w:ascii="Times New Roman" w:hAnsi="Times New Roman" w:cs="Times New Roman"/>
                <w:color w:val="C00000"/>
                <w:sz w:val="24"/>
                <w:szCs w:val="24"/>
              </w:rPr>
              <w:t xml:space="preserve">Stages </w:t>
            </w:r>
          </w:p>
        </w:tc>
        <w:tc>
          <w:tcPr>
            <w:tcW w:w="1811" w:type="dxa"/>
            <w:shd w:val="clear" w:color="auto" w:fill="FDE9D9" w:themeFill="accent6" w:themeFillTint="33"/>
          </w:tcPr>
          <w:p w:rsidR="00096375" w:rsidRDefault="00096375" w:rsidP="00235081">
            <w:pPr>
              <w:spacing w:before="100" w:beforeAutospacing="1" w:after="100" w:afterAutospacing="1"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Awareness </w:t>
            </w:r>
          </w:p>
        </w:tc>
        <w:tc>
          <w:tcPr>
            <w:tcW w:w="1646" w:type="dxa"/>
            <w:shd w:val="clear" w:color="auto" w:fill="FDE9D9" w:themeFill="accent6" w:themeFillTint="33"/>
          </w:tcPr>
          <w:p w:rsidR="00096375" w:rsidRDefault="00096375" w:rsidP="00235081">
            <w:pPr>
              <w:spacing w:before="100" w:beforeAutospacing="1" w:after="100" w:afterAutospacing="1"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Discovery </w:t>
            </w:r>
          </w:p>
        </w:tc>
        <w:tc>
          <w:tcPr>
            <w:tcW w:w="1514" w:type="dxa"/>
            <w:shd w:val="clear" w:color="auto" w:fill="FDE9D9" w:themeFill="accent6" w:themeFillTint="33"/>
          </w:tcPr>
          <w:p w:rsidR="00096375" w:rsidRDefault="00096375" w:rsidP="00235081">
            <w:pPr>
              <w:spacing w:before="100" w:beforeAutospacing="1" w:after="100" w:afterAutospacing="1"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creative</w:t>
            </w:r>
          </w:p>
        </w:tc>
        <w:tc>
          <w:tcPr>
            <w:tcW w:w="1446" w:type="dxa"/>
            <w:shd w:val="clear" w:color="auto" w:fill="FDE9D9" w:themeFill="accent6" w:themeFillTint="33"/>
          </w:tcPr>
          <w:p w:rsidR="00096375" w:rsidRDefault="00096375" w:rsidP="00235081">
            <w:pPr>
              <w:spacing w:before="100" w:beforeAutospacing="1" w:after="100" w:afterAutospacing="1"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Logging </w:t>
            </w:r>
          </w:p>
        </w:tc>
        <w:tc>
          <w:tcPr>
            <w:tcW w:w="1381" w:type="dxa"/>
            <w:shd w:val="clear" w:color="auto" w:fill="FDE9D9" w:themeFill="accent6" w:themeFillTint="33"/>
          </w:tcPr>
          <w:p w:rsidR="00096375" w:rsidRDefault="00096375" w:rsidP="00235081">
            <w:pPr>
              <w:spacing w:before="100" w:beforeAutospacing="1" w:after="100" w:afterAutospacing="1"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Earning </w:t>
            </w:r>
          </w:p>
        </w:tc>
        <w:tc>
          <w:tcPr>
            <w:tcW w:w="1605" w:type="dxa"/>
            <w:shd w:val="clear" w:color="auto" w:fill="FDE9D9" w:themeFill="accent6" w:themeFillTint="33"/>
          </w:tcPr>
          <w:p w:rsidR="00096375" w:rsidRDefault="00096375" w:rsidP="00235081">
            <w:pPr>
              <w:spacing w:before="100" w:beforeAutospacing="1" w:after="100" w:afterAutospacing="1"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Sharing </w:t>
            </w:r>
          </w:p>
        </w:tc>
      </w:tr>
      <w:tr w:rsidR="00897C3C" w:rsidTr="0081146C">
        <w:trPr>
          <w:cnfStyle w:val="000000100000" w:firstRow="0" w:lastRow="0" w:firstColumn="0" w:lastColumn="0" w:oddVBand="0" w:evenVBand="0" w:oddHBand="1" w:evenHBand="0" w:firstRowFirstColumn="0" w:firstRowLastColumn="0" w:lastRowFirstColumn="0" w:lastRowLastColumn="0"/>
          <w:trHeight w:val="3402"/>
        </w:trPr>
        <w:tc>
          <w:tcPr>
            <w:cnfStyle w:val="001000000000" w:firstRow="0" w:lastRow="0" w:firstColumn="1" w:lastColumn="0" w:oddVBand="0" w:evenVBand="0" w:oddHBand="0" w:evenHBand="0" w:firstRowFirstColumn="0" w:firstRowLastColumn="0" w:lastRowFirstColumn="0" w:lastRowLastColumn="0"/>
            <w:tcW w:w="1965" w:type="dxa"/>
            <w:shd w:val="clear" w:color="auto" w:fill="FDE9D9" w:themeFill="accent6" w:themeFillTint="33"/>
          </w:tcPr>
          <w:p w:rsidR="00096375" w:rsidRPr="00870C2D" w:rsidRDefault="00096375" w:rsidP="00235081">
            <w:pPr>
              <w:spacing w:before="100" w:beforeAutospacing="1" w:after="100" w:afterAutospacing="1" w:line="480" w:lineRule="auto"/>
              <w:rPr>
                <w:rFonts w:ascii="Times New Roman" w:hAnsi="Times New Roman" w:cs="Times New Roman"/>
                <w:color w:val="C00000"/>
                <w:sz w:val="24"/>
                <w:szCs w:val="24"/>
              </w:rPr>
            </w:pPr>
            <w:r w:rsidRPr="00870C2D">
              <w:rPr>
                <w:rFonts w:ascii="Times New Roman" w:hAnsi="Times New Roman" w:cs="Times New Roman"/>
                <w:color w:val="C00000"/>
                <w:sz w:val="24"/>
                <w:szCs w:val="24"/>
              </w:rPr>
              <w:lastRenderedPageBreak/>
              <w:t xml:space="preserve">Thinking </w:t>
            </w:r>
          </w:p>
        </w:tc>
        <w:tc>
          <w:tcPr>
            <w:tcW w:w="1811" w:type="dxa"/>
            <w:shd w:val="clear" w:color="auto" w:fill="FDE9D9" w:themeFill="accent6" w:themeFillTint="33"/>
          </w:tcPr>
          <w:p w:rsidR="00096375" w:rsidRDefault="00096375"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Cool a Coca-Cola app!</w:t>
            </w:r>
          </w:p>
          <w:p w:rsidR="00096375" w:rsidRDefault="00096375"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There’re other enthusiasts like me!”</w:t>
            </w:r>
          </w:p>
        </w:tc>
        <w:tc>
          <w:tcPr>
            <w:tcW w:w="1646" w:type="dxa"/>
            <w:shd w:val="clear" w:color="auto" w:fill="FDE9D9" w:themeFill="accent6" w:themeFillTint="33"/>
          </w:tcPr>
          <w:p w:rsidR="00096375" w:rsidRDefault="00096375"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“Oh, that’s far!”</w:t>
            </w:r>
          </w:p>
          <w:p w:rsidR="00096375" w:rsidRDefault="00096375"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“This would pair well with a meal”</w:t>
            </w:r>
          </w:p>
        </w:tc>
        <w:tc>
          <w:tcPr>
            <w:tcW w:w="1514" w:type="dxa"/>
            <w:shd w:val="clear" w:color="auto" w:fill="FDE9D9" w:themeFill="accent6" w:themeFillTint="33"/>
          </w:tcPr>
          <w:p w:rsidR="00096375" w:rsidRDefault="00096375"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“How do I save my mix?”</w:t>
            </w:r>
          </w:p>
          <w:p w:rsidR="00096375" w:rsidRDefault="00096375"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“Why can’t I add-ons separately?”</w:t>
            </w:r>
          </w:p>
        </w:tc>
        <w:tc>
          <w:tcPr>
            <w:tcW w:w="1446" w:type="dxa"/>
            <w:shd w:val="clear" w:color="auto" w:fill="FDE9D9" w:themeFill="accent6" w:themeFillTint="33"/>
          </w:tcPr>
          <w:p w:rsidR="00096375" w:rsidRDefault="00840AB7"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“Is my mix is saved for next time?”</w:t>
            </w:r>
          </w:p>
        </w:tc>
        <w:tc>
          <w:tcPr>
            <w:tcW w:w="1381" w:type="dxa"/>
            <w:shd w:val="clear" w:color="auto" w:fill="FDE9D9" w:themeFill="accent6" w:themeFillTint="33"/>
          </w:tcPr>
          <w:p w:rsidR="00096375" w:rsidRDefault="00840AB7"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“There is no reward at this location.”</w:t>
            </w:r>
          </w:p>
          <w:p w:rsidR="00840AB7" w:rsidRDefault="00840AB7"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 want the points”</w:t>
            </w:r>
          </w:p>
        </w:tc>
        <w:tc>
          <w:tcPr>
            <w:tcW w:w="1605" w:type="dxa"/>
            <w:shd w:val="clear" w:color="auto" w:fill="FDE9D9" w:themeFill="accent6" w:themeFillTint="33"/>
          </w:tcPr>
          <w:p w:rsidR="00096375" w:rsidRDefault="00326673"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“Where is the coke community?”</w:t>
            </w:r>
          </w:p>
          <w:p w:rsidR="00326673" w:rsidRDefault="00326673"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“Why would I share this on Facebook?”</w:t>
            </w:r>
          </w:p>
        </w:tc>
      </w:tr>
      <w:tr w:rsidR="00897C3C" w:rsidTr="0081146C">
        <w:trPr>
          <w:trHeight w:val="2635"/>
        </w:trPr>
        <w:tc>
          <w:tcPr>
            <w:cnfStyle w:val="001000000000" w:firstRow="0" w:lastRow="0" w:firstColumn="1" w:lastColumn="0" w:oddVBand="0" w:evenVBand="0" w:oddHBand="0" w:evenHBand="0" w:firstRowFirstColumn="0" w:firstRowLastColumn="0" w:lastRowFirstColumn="0" w:lastRowLastColumn="0"/>
            <w:tcW w:w="1965" w:type="dxa"/>
            <w:shd w:val="clear" w:color="auto" w:fill="FDE9D9" w:themeFill="accent6" w:themeFillTint="33"/>
          </w:tcPr>
          <w:p w:rsidR="00096375" w:rsidRPr="00870C2D" w:rsidRDefault="00096375" w:rsidP="00235081">
            <w:pPr>
              <w:spacing w:before="100" w:beforeAutospacing="1" w:after="100" w:afterAutospacing="1" w:line="480" w:lineRule="auto"/>
              <w:rPr>
                <w:rFonts w:ascii="Times New Roman" w:hAnsi="Times New Roman" w:cs="Times New Roman"/>
                <w:color w:val="C00000"/>
                <w:sz w:val="24"/>
                <w:szCs w:val="24"/>
              </w:rPr>
            </w:pPr>
            <w:r w:rsidRPr="00870C2D">
              <w:rPr>
                <w:rFonts w:ascii="Times New Roman" w:hAnsi="Times New Roman" w:cs="Times New Roman"/>
                <w:color w:val="C00000"/>
                <w:sz w:val="24"/>
                <w:szCs w:val="24"/>
              </w:rPr>
              <w:t xml:space="preserve">Doing </w:t>
            </w:r>
          </w:p>
        </w:tc>
        <w:tc>
          <w:tcPr>
            <w:tcW w:w="1811" w:type="dxa"/>
            <w:shd w:val="clear" w:color="auto" w:fill="FDE9D9" w:themeFill="accent6" w:themeFillTint="33"/>
          </w:tcPr>
          <w:p w:rsidR="00096375" w:rsidRPr="00457D12" w:rsidRDefault="000C3703" w:rsidP="00235081">
            <w:pPr>
              <w:spacing w:before="100" w:beforeAutospacing="1" w:after="100" w:afterAutospacing="1"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noProof/>
                <w:sz w:val="24"/>
                <w:szCs w:val="24"/>
                <w:highlight w:val="green"/>
              </w:rPr>
              <mc:AlternateContent>
                <mc:Choice Requires="wps">
                  <w:drawing>
                    <wp:anchor distT="0" distB="0" distL="114300" distR="114300" simplePos="0" relativeHeight="251674624" behindDoc="0" locked="0" layoutInCell="1" allowOverlap="1" wp14:anchorId="1D4D454F" wp14:editId="0390161A">
                      <wp:simplePos x="0" y="0"/>
                      <wp:positionH relativeFrom="column">
                        <wp:posOffset>-19050</wp:posOffset>
                      </wp:positionH>
                      <wp:positionV relativeFrom="paragraph">
                        <wp:posOffset>891540</wp:posOffset>
                      </wp:positionV>
                      <wp:extent cx="1437640" cy="743585"/>
                      <wp:effectExtent l="56515" t="53340" r="58420" b="50800"/>
                      <wp:wrapNone/>
                      <wp:docPr id="14"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37640" cy="743585"/>
                              </a:xfrm>
                              <a:prstGeom prst="straightConnector1">
                                <a:avLst/>
                              </a:prstGeom>
                              <a:noFill/>
                              <a:ln w="98425">
                                <a:solidFill>
                                  <a:schemeClr val="accent3">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BCD6E8" id="AutoShape 41" o:spid="_x0000_s1026" type="#_x0000_t32" style="position:absolute;margin-left:-1.5pt;margin-top:70.2pt;width:113.2pt;height:58.5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" strokecolor="#9bbb59 [3206]" strokeweight="7.75pt">
                      <v:shadow color="#868686"/>
                    </v:shape>
                  </w:pict>
                </mc:Fallback>
              </mc:AlternateContent>
            </w:r>
            <w:r w:rsidR="009B5707" w:rsidRPr="00870C2D">
              <w:rPr>
                <w:rFonts w:ascii="Times New Roman" w:hAnsi="Times New Roman" w:cs="Times New Roman"/>
                <w:b/>
                <w:bCs/>
                <w:noProof/>
                <w:sz w:val="24"/>
                <w:szCs w:val="24"/>
                <w:highlight w:val="green"/>
              </w:rPr>
              <mc:AlternateContent>
                <mc:Choice Requires="wpi">
                  <w:drawing>
                    <wp:anchor distT="0" distB="0" distL="114300" distR="114300" simplePos="0" relativeHeight="251543040" behindDoc="0" locked="0" layoutInCell="1" allowOverlap="1" wp14:anchorId="7ECE26F8" wp14:editId="5B46ABDD">
                      <wp:simplePos x="0" y="0"/>
                      <wp:positionH relativeFrom="column">
                        <wp:posOffset>321821</wp:posOffset>
                      </wp:positionH>
                      <wp:positionV relativeFrom="paragraph">
                        <wp:posOffset>1463400</wp:posOffset>
                      </wp:positionV>
                      <wp:extent cx="360" cy="360"/>
                      <wp:effectExtent l="114300" t="114300" r="76200" b="133350"/>
                      <wp:wrapNone/>
                      <wp:docPr id="61" name="Ink 61"/>
                      <wp:cNvGraphicFramePr>
                        <a:graphicFrameLocks xmlns:a="http://schemas.openxmlformats.org/drawingml/2006/main"/>
                      </wp:cNvGraphicFramePr>
                      <a:graphic xmlns:a="http://schemas.openxmlformats.org/drawingml/2006/main">
                        <a:graphicData uri="http://schemas.microsoft.com/office/word/2010/wordprocessingInk">
                          <w14:contentPart bwMode="auto" r:id="rId28">
                            <w14:nvContentPartPr>
                              <w14:cNvContentPartPr>
                                <a14:cpLocks xmlns:a14="http://schemas.microsoft.com/office/drawing/2010/main" noRot="1"/>
                              </w14:cNvContentPartPr>
                            </w14:nvContentPartPr>
                            <w14:xfrm>
                              <a:off x="0" y="0"/>
                              <a:ext cx="360" cy="36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0EAE67" id="Ink 61" o:spid="_x0000_s1026" type="#_x0000_t75" style="position:absolute;margin-left:20.4pt;margin-top:110.3pt;width:9.95pt;height:9.95pt;z-index:25154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">
                      <v:imagedata r:id="rId29" o:title=""/>
                      <o:lock v:ext="edit" rotation="t" aspectratio="f"/>
                    </v:shape>
                  </w:pict>
                </mc:Fallback>
              </mc:AlternateContent>
            </w:r>
            <w:r w:rsidR="008830E6" w:rsidRPr="00870C2D">
              <w:rPr>
                <w:rFonts w:ascii="Times New Roman" w:hAnsi="Times New Roman" w:cs="Times New Roman"/>
                <w:b/>
                <w:bCs/>
                <w:noProof/>
                <w:sz w:val="24"/>
                <w:szCs w:val="24"/>
                <w:highlight w:val="green"/>
              </w:rPr>
              <mc:AlternateContent>
                <mc:Choice Requires="wpi">
                  <w:drawing>
                    <wp:anchor distT="0" distB="0" distL="114300" distR="114300" simplePos="0" relativeHeight="251567616" behindDoc="0" locked="0" layoutInCell="1" allowOverlap="1" wp14:anchorId="6E4334D4" wp14:editId="413C2536">
                      <wp:simplePos x="0" y="0"/>
                      <wp:positionH relativeFrom="column">
                        <wp:posOffset>323775</wp:posOffset>
                      </wp:positionH>
                      <wp:positionV relativeFrom="paragraph">
                        <wp:posOffset>1463390</wp:posOffset>
                      </wp:positionV>
                      <wp:extent cx="360" cy="360"/>
                      <wp:effectExtent l="114300" t="114300" r="76200" b="133350"/>
                      <wp:wrapNone/>
                      <wp:docPr id="45" name="Ink 45"/>
                      <wp:cNvGraphicFramePr>
                        <a:graphicFrameLocks xmlns:a="http://schemas.openxmlformats.org/drawingml/2006/main"/>
                      </wp:cNvGraphicFramePr>
                      <a:graphic xmlns:a="http://schemas.openxmlformats.org/drawingml/2006/main">
                        <a:graphicData uri="http://schemas.microsoft.com/office/word/2010/wordprocessingInk">
                          <w14:contentPart bwMode="auto" r:id="rId30">
                            <w14:nvContentPartPr>
                              <w14:cNvContentPartPr>
                                <a14:cpLocks xmlns:a14="http://schemas.microsoft.com/office/drawing/2010/main" noRot="1"/>
                              </w14:cNvContentPartPr>
                            </w14:nvContentPartPr>
                            <w14:xfrm>
                              <a:off x="0" y="0"/>
                              <a:ext cx="360" cy="36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2E34AE" id="Ink 45" o:spid="_x0000_s1026" type="#_x0000_t75" style="position:absolute;margin-left:20.55pt;margin-top:110.3pt;width:9.95pt;height:9.95pt;z-index:25156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">
                      <v:imagedata r:id="rId29" o:title=""/>
                      <o:lock v:ext="edit" rotation="t" aspectratio="f"/>
                    </v:shape>
                  </w:pict>
                </mc:Fallback>
              </mc:AlternateContent>
            </w:r>
            <w:r w:rsidR="00096375" w:rsidRPr="00870C2D">
              <w:rPr>
                <w:rFonts w:ascii="Times New Roman" w:hAnsi="Times New Roman" w:cs="Times New Roman"/>
                <w:b/>
                <w:bCs/>
                <w:sz w:val="24"/>
                <w:szCs w:val="24"/>
                <w:highlight w:val="green"/>
              </w:rPr>
              <w:t>Download app</w:t>
            </w:r>
            <w:r w:rsidR="00096375" w:rsidRPr="00457D12">
              <w:rPr>
                <w:rFonts w:ascii="Times New Roman" w:hAnsi="Times New Roman" w:cs="Times New Roman"/>
                <w:b/>
                <w:bCs/>
                <w:sz w:val="24"/>
                <w:szCs w:val="24"/>
              </w:rPr>
              <w:t xml:space="preserve"> </w:t>
            </w:r>
          </w:p>
        </w:tc>
        <w:tc>
          <w:tcPr>
            <w:tcW w:w="1646" w:type="dxa"/>
            <w:shd w:val="clear" w:color="auto" w:fill="FDE9D9" w:themeFill="accent6" w:themeFillTint="33"/>
          </w:tcPr>
          <w:p w:rsidR="00096375" w:rsidRPr="00457D12" w:rsidRDefault="000C3703" w:rsidP="00235081">
            <w:pPr>
              <w:spacing w:before="100" w:beforeAutospacing="1" w:after="100" w:afterAutospacing="1"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noProof/>
                <w:sz w:val="24"/>
                <w:szCs w:val="24"/>
                <w:highlight w:val="green"/>
              </w:rPr>
              <mc:AlternateContent>
                <mc:Choice Requires="wps">
                  <w:drawing>
                    <wp:anchor distT="0" distB="0" distL="114300" distR="114300" simplePos="0" relativeHeight="251675648" behindDoc="0" locked="0" layoutInCell="1" allowOverlap="1" wp14:anchorId="2E326B31" wp14:editId="3E45EB57">
                      <wp:simplePos x="0" y="0"/>
                      <wp:positionH relativeFrom="column">
                        <wp:posOffset>197485</wp:posOffset>
                      </wp:positionH>
                      <wp:positionV relativeFrom="paragraph">
                        <wp:posOffset>863600</wp:posOffset>
                      </wp:positionV>
                      <wp:extent cx="1238250" cy="828040"/>
                      <wp:effectExtent l="52705" t="53975" r="52070" b="51435"/>
                      <wp:wrapNone/>
                      <wp:docPr id="9"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828040"/>
                              </a:xfrm>
                              <a:prstGeom prst="straightConnector1">
                                <a:avLst/>
                              </a:prstGeom>
                              <a:noFill/>
                              <a:ln w="98425">
                                <a:solidFill>
                                  <a:schemeClr val="accent3">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C499AC" id="AutoShape 42" o:spid="_x0000_s1026" type="#_x0000_t32" style="position:absolute;margin-left:15.55pt;margin-top:68pt;width:97.5pt;height:65.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" strokecolor="#9bbb59 [3206]" strokeweight="7.75pt">
                      <v:shadow color="#868686"/>
                    </v:shape>
                  </w:pict>
                </mc:Fallback>
              </mc:AlternateContent>
            </w:r>
            <w:r w:rsidR="009B5707" w:rsidRPr="00870C2D">
              <w:rPr>
                <w:rFonts w:ascii="Times New Roman" w:hAnsi="Times New Roman" w:cs="Times New Roman"/>
                <w:b/>
                <w:bCs/>
                <w:noProof/>
                <w:sz w:val="24"/>
                <w:szCs w:val="24"/>
                <w:highlight w:val="green"/>
              </w:rPr>
              <mc:AlternateContent>
                <mc:Choice Requires="wpi">
                  <w:drawing>
                    <wp:anchor distT="0" distB="0" distL="114300" distR="114300" simplePos="0" relativeHeight="251494912" behindDoc="0" locked="0" layoutInCell="1" allowOverlap="1" wp14:anchorId="0C68E31D" wp14:editId="014FC46A">
                      <wp:simplePos x="0" y="0"/>
                      <wp:positionH relativeFrom="column">
                        <wp:posOffset>219966</wp:posOffset>
                      </wp:positionH>
                      <wp:positionV relativeFrom="paragraph">
                        <wp:posOffset>899671</wp:posOffset>
                      </wp:positionV>
                      <wp:extent cx="360" cy="360"/>
                      <wp:effectExtent l="114300" t="114300" r="76200" b="133350"/>
                      <wp:wrapNone/>
                      <wp:docPr id="59" name="Ink 59"/>
                      <wp:cNvGraphicFramePr>
                        <a:graphicFrameLocks xmlns:a="http://schemas.openxmlformats.org/drawingml/2006/main"/>
                      </wp:cNvGraphicFramePr>
                      <a:graphic xmlns:a="http://schemas.openxmlformats.org/drawingml/2006/main">
                        <a:graphicData uri="http://schemas.microsoft.com/office/word/2010/wordprocessingInk">
                          <w14:contentPart bwMode="auto" r:id="rId31">
                            <w14:nvContentPartPr>
                              <w14:cNvContentPartPr>
                                <a14:cpLocks xmlns:a14="http://schemas.microsoft.com/office/drawing/2010/main" noRot="1"/>
                              </w14:cNvContentPartPr>
                            </w14:nvContentPartPr>
                            <w14:xfrm>
                              <a:off x="0" y="0"/>
                              <a:ext cx="360" cy="36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8765B5" id="Ink 59" o:spid="_x0000_s1026" type="#_x0000_t75" style="position:absolute;margin-left:12.35pt;margin-top:65.9pt;width:9.95pt;height:9.95pt;z-index:25149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">
                      <v:imagedata r:id="rId29" o:title=""/>
                      <o:lock v:ext="edit" rotation="t" aspectratio="f"/>
                    </v:shape>
                  </w:pict>
                </mc:Fallback>
              </mc:AlternateContent>
            </w:r>
            <w:r w:rsidR="008830E6" w:rsidRPr="00870C2D">
              <w:rPr>
                <w:rFonts w:ascii="Times New Roman" w:hAnsi="Times New Roman" w:cs="Times New Roman"/>
                <w:b/>
                <w:bCs/>
                <w:noProof/>
                <w:sz w:val="24"/>
                <w:szCs w:val="24"/>
                <w:highlight w:val="green"/>
              </w:rPr>
              <mc:AlternateContent>
                <mc:Choice Requires="wpi">
                  <w:drawing>
                    <wp:anchor distT="0" distB="0" distL="114300" distR="114300" simplePos="0" relativeHeight="251592192" behindDoc="0" locked="0" layoutInCell="1" allowOverlap="1" wp14:anchorId="014DBC4F" wp14:editId="3B6C5FFC">
                      <wp:simplePos x="0" y="0"/>
                      <wp:positionH relativeFrom="column">
                        <wp:posOffset>197215</wp:posOffset>
                      </wp:positionH>
                      <wp:positionV relativeFrom="paragraph">
                        <wp:posOffset>844190</wp:posOffset>
                      </wp:positionV>
                      <wp:extent cx="360" cy="360"/>
                      <wp:effectExtent l="114300" t="114300" r="76200" b="133350"/>
                      <wp:wrapNone/>
                      <wp:docPr id="46" name="Ink 46"/>
                      <wp:cNvGraphicFramePr>
                        <a:graphicFrameLocks xmlns:a="http://schemas.openxmlformats.org/drawingml/2006/main"/>
                      </wp:cNvGraphicFramePr>
                      <a:graphic xmlns:a="http://schemas.openxmlformats.org/drawingml/2006/main">
                        <a:graphicData uri="http://schemas.microsoft.com/office/word/2010/wordprocessingInk">
                          <w14:contentPart bwMode="auto" r:id="rId32">
                            <w14:nvContentPartPr>
                              <w14:cNvContentPartPr>
                                <a14:cpLocks xmlns:a14="http://schemas.microsoft.com/office/drawing/2010/main" noRot="1"/>
                              </w14:cNvContentPartPr>
                            </w14:nvContentPartPr>
                            <w14:xfrm>
                              <a:off x="0" y="0"/>
                              <a:ext cx="360" cy="36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44DFE9" id="Ink 46" o:spid="_x0000_s1026" type="#_x0000_t75" style="position:absolute;margin-left:10.6pt;margin-top:61.5pt;width:9.95pt;height:9.95pt;z-index:251592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">
                      <v:imagedata r:id="rId29" o:title=""/>
                      <o:lock v:ext="edit" rotation="t" aspectratio="f"/>
                    </v:shape>
                  </w:pict>
                </mc:Fallback>
              </mc:AlternateContent>
            </w:r>
            <w:r w:rsidR="00F20D9B" w:rsidRPr="00870C2D">
              <w:rPr>
                <w:rFonts w:ascii="Times New Roman" w:hAnsi="Times New Roman" w:cs="Times New Roman"/>
                <w:b/>
                <w:bCs/>
                <w:sz w:val="24"/>
                <w:szCs w:val="24"/>
                <w:highlight w:val="green"/>
              </w:rPr>
              <w:t>find nearest location</w:t>
            </w:r>
            <w:r w:rsidR="00F20D9B" w:rsidRPr="00457D12">
              <w:rPr>
                <w:rFonts w:ascii="Times New Roman" w:hAnsi="Times New Roman" w:cs="Times New Roman"/>
                <w:b/>
                <w:bCs/>
                <w:sz w:val="24"/>
                <w:szCs w:val="24"/>
              </w:rPr>
              <w:t xml:space="preserve"> </w:t>
            </w:r>
          </w:p>
        </w:tc>
        <w:tc>
          <w:tcPr>
            <w:tcW w:w="1514" w:type="dxa"/>
            <w:shd w:val="clear" w:color="auto" w:fill="FDE9D9" w:themeFill="accent6" w:themeFillTint="33"/>
          </w:tcPr>
          <w:p w:rsidR="00096375" w:rsidRPr="00457D12" w:rsidRDefault="009B5707" w:rsidP="00235081">
            <w:pPr>
              <w:spacing w:before="100" w:beforeAutospacing="1" w:after="100" w:afterAutospacing="1"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870C2D">
              <w:rPr>
                <w:rFonts w:ascii="Times New Roman" w:hAnsi="Times New Roman" w:cs="Times New Roman"/>
                <w:b/>
                <w:bCs/>
                <w:noProof/>
                <w:sz w:val="24"/>
                <w:szCs w:val="24"/>
                <w:highlight w:val="green"/>
              </w:rPr>
              <mc:AlternateContent>
                <mc:Choice Requires="wpi">
                  <w:drawing>
                    <wp:anchor distT="0" distB="0" distL="114300" distR="114300" simplePos="0" relativeHeight="251518464" behindDoc="0" locked="0" layoutInCell="1" allowOverlap="1" wp14:anchorId="7CC4A1AD" wp14:editId="6C2ED24C">
                      <wp:simplePos x="0" y="0"/>
                      <wp:positionH relativeFrom="column">
                        <wp:posOffset>-50420</wp:posOffset>
                      </wp:positionH>
                      <wp:positionV relativeFrom="paragraph">
                        <wp:posOffset>1441010</wp:posOffset>
                      </wp:positionV>
                      <wp:extent cx="360" cy="360"/>
                      <wp:effectExtent l="114300" t="114300" r="76200" b="133350"/>
                      <wp:wrapNone/>
                      <wp:docPr id="60" name="Ink 60"/>
                      <wp:cNvGraphicFramePr>
                        <a:graphicFrameLocks xmlns:a="http://schemas.openxmlformats.org/drawingml/2006/main"/>
                      </wp:cNvGraphicFramePr>
                      <a:graphic xmlns:a="http://schemas.openxmlformats.org/drawingml/2006/main">
                        <a:graphicData uri="http://schemas.microsoft.com/office/word/2010/wordprocessingInk">
                          <w14:contentPart bwMode="auto" r:id="rId33">
                            <w14:nvContentPartPr>
                              <w14:cNvContentPartPr>
                                <a14:cpLocks xmlns:a14="http://schemas.microsoft.com/office/drawing/2010/main" noRot="1"/>
                              </w14:cNvContentPartPr>
                            </w14:nvContentPartPr>
                            <w14:xfrm>
                              <a:off x="0" y="0"/>
                              <a:ext cx="360" cy="36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690536" id="Ink 60" o:spid="_x0000_s1026" type="#_x0000_t75" style="position:absolute;margin-left:-8.9pt;margin-top:108.5pt;width:9.95pt;height:9.95pt;z-index:25151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">
                      <v:imagedata r:id="rId29" o:title=""/>
                      <o:lock v:ext="edit" rotation="t" aspectratio="f"/>
                    </v:shape>
                  </w:pict>
                </mc:Fallback>
              </mc:AlternateContent>
            </w:r>
            <w:r w:rsidR="008830E6" w:rsidRPr="00870C2D">
              <w:rPr>
                <w:rFonts w:ascii="Times New Roman" w:hAnsi="Times New Roman" w:cs="Times New Roman"/>
                <w:b/>
                <w:bCs/>
                <w:noProof/>
                <w:sz w:val="24"/>
                <w:szCs w:val="24"/>
                <w:highlight w:val="green"/>
              </w:rPr>
              <mc:AlternateContent>
                <mc:Choice Requires="wpi">
                  <w:drawing>
                    <wp:anchor distT="0" distB="0" distL="114300" distR="114300" simplePos="0" relativeHeight="251615744" behindDoc="0" locked="0" layoutInCell="1" allowOverlap="1" wp14:anchorId="44B9E1A7" wp14:editId="47AB1871">
                      <wp:simplePos x="0" y="0"/>
                      <wp:positionH relativeFrom="column">
                        <wp:posOffset>-21409</wp:posOffset>
                      </wp:positionH>
                      <wp:positionV relativeFrom="paragraph">
                        <wp:posOffset>1417889</wp:posOffset>
                      </wp:positionV>
                      <wp:extent cx="360" cy="360"/>
                      <wp:effectExtent l="114300" t="114300" r="76200" b="133350"/>
                      <wp:wrapNone/>
                      <wp:docPr id="47" name="Ink 47"/>
                      <wp:cNvGraphicFramePr>
                        <a:graphicFrameLocks xmlns:a="http://schemas.openxmlformats.org/drawingml/2006/main"/>
                      </wp:cNvGraphicFramePr>
                      <a:graphic xmlns:a="http://schemas.openxmlformats.org/drawingml/2006/main">
                        <a:graphicData uri="http://schemas.microsoft.com/office/word/2010/wordprocessingInk">
                          <w14:contentPart bwMode="auto" r:id="rId34">
                            <w14:nvContentPartPr>
                              <w14:cNvContentPartPr>
                                <a14:cpLocks xmlns:a14="http://schemas.microsoft.com/office/drawing/2010/main" noRot="1"/>
                              </w14:cNvContentPartPr>
                            </w14:nvContentPartPr>
                            <w14:xfrm>
                              <a:off x="0" y="0"/>
                              <a:ext cx="360" cy="36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1B2391" id="Ink 47" o:spid="_x0000_s1026" type="#_x0000_t75" style="position:absolute;margin-left:-6.65pt;margin-top:106.7pt;width:9.95pt;height:9.95pt;z-index:25161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">
                      <v:imagedata r:id="rId29" o:title=""/>
                      <o:lock v:ext="edit" rotation="t" aspectratio="f"/>
                    </v:shape>
                  </w:pict>
                </mc:Fallback>
              </mc:AlternateContent>
            </w:r>
            <w:r w:rsidR="00F20D9B" w:rsidRPr="00870C2D">
              <w:rPr>
                <w:rFonts w:ascii="Times New Roman" w:hAnsi="Times New Roman" w:cs="Times New Roman"/>
                <w:b/>
                <w:bCs/>
                <w:sz w:val="24"/>
                <w:szCs w:val="24"/>
                <w:highlight w:val="green"/>
              </w:rPr>
              <w:t>explore trends</w:t>
            </w:r>
            <w:r w:rsidR="00F20D9B" w:rsidRPr="00457D12">
              <w:rPr>
                <w:rFonts w:ascii="Times New Roman" w:hAnsi="Times New Roman" w:cs="Times New Roman"/>
                <w:b/>
                <w:bCs/>
                <w:sz w:val="24"/>
                <w:szCs w:val="24"/>
              </w:rPr>
              <w:t xml:space="preserve"> </w:t>
            </w:r>
          </w:p>
        </w:tc>
        <w:tc>
          <w:tcPr>
            <w:tcW w:w="1446" w:type="dxa"/>
            <w:shd w:val="clear" w:color="auto" w:fill="FDE9D9" w:themeFill="accent6" w:themeFillTint="33"/>
          </w:tcPr>
          <w:p w:rsidR="00096375" w:rsidRPr="0062135D" w:rsidRDefault="0062135D" w:rsidP="00235081">
            <w:pPr>
              <w:spacing w:before="100" w:beforeAutospacing="1" w:after="100" w:afterAutospacing="1"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sz w:val="24"/>
                <w:szCs w:val="24"/>
              </w:rPr>
            </w:pPr>
            <w:r w:rsidRPr="0062135D">
              <w:rPr>
                <w:rFonts w:ascii="Times New Roman" w:hAnsi="Times New Roman" w:cs="Times New Roman"/>
                <w:b/>
                <w:bCs/>
                <w:color w:val="FFFFFF" w:themeColor="background1"/>
                <w:sz w:val="24"/>
                <w:szCs w:val="24"/>
                <w:highlight w:val="red"/>
              </w:rPr>
              <w:t>Mix flavors</w:t>
            </w:r>
          </w:p>
        </w:tc>
        <w:tc>
          <w:tcPr>
            <w:tcW w:w="1381" w:type="dxa"/>
            <w:shd w:val="clear" w:color="auto" w:fill="FDE9D9" w:themeFill="accent6" w:themeFillTint="33"/>
          </w:tcPr>
          <w:p w:rsidR="00096375" w:rsidRPr="0062135D" w:rsidRDefault="0062135D" w:rsidP="00235081">
            <w:pPr>
              <w:spacing w:before="100" w:beforeAutospacing="1" w:after="100" w:afterAutospacing="1"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sz w:val="24"/>
                <w:szCs w:val="24"/>
              </w:rPr>
            </w:pPr>
            <w:r w:rsidRPr="0062135D">
              <w:rPr>
                <w:rFonts w:ascii="Times New Roman" w:hAnsi="Times New Roman" w:cs="Times New Roman"/>
                <w:b/>
                <w:bCs/>
                <w:color w:val="FFFFFF" w:themeColor="background1"/>
                <w:sz w:val="24"/>
                <w:szCs w:val="24"/>
                <w:highlight w:val="red"/>
              </w:rPr>
              <w:t>Collect rewards</w:t>
            </w:r>
          </w:p>
        </w:tc>
        <w:tc>
          <w:tcPr>
            <w:tcW w:w="1605" w:type="dxa"/>
            <w:shd w:val="clear" w:color="auto" w:fill="FDE9D9" w:themeFill="accent6" w:themeFillTint="33"/>
          </w:tcPr>
          <w:p w:rsidR="00096375" w:rsidRPr="0062135D" w:rsidRDefault="0062135D" w:rsidP="00235081">
            <w:pPr>
              <w:spacing w:before="100" w:beforeAutospacing="1" w:after="100" w:afterAutospacing="1"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sz w:val="24"/>
                <w:szCs w:val="24"/>
              </w:rPr>
            </w:pPr>
            <w:r w:rsidRPr="0062135D">
              <w:rPr>
                <w:rFonts w:ascii="Times New Roman" w:hAnsi="Times New Roman" w:cs="Times New Roman"/>
                <w:b/>
                <w:bCs/>
                <w:color w:val="FFFFFF" w:themeColor="background1"/>
                <w:sz w:val="24"/>
                <w:szCs w:val="24"/>
                <w:highlight w:val="red"/>
              </w:rPr>
              <w:t>Share mix to social media</w:t>
            </w:r>
          </w:p>
        </w:tc>
      </w:tr>
      <w:tr w:rsidR="00897C3C" w:rsidTr="0081146C">
        <w:trPr>
          <w:cnfStyle w:val="000000100000" w:firstRow="0" w:lastRow="0" w:firstColumn="0" w:lastColumn="0" w:oddVBand="0" w:evenVBand="0" w:oddHBand="1" w:evenHBand="0" w:firstRowFirstColumn="0" w:firstRowLastColumn="0" w:lastRowFirstColumn="0" w:lastRowLastColumn="0"/>
          <w:trHeight w:val="3377"/>
        </w:trPr>
        <w:tc>
          <w:tcPr>
            <w:cnfStyle w:val="001000000000" w:firstRow="0" w:lastRow="0" w:firstColumn="1" w:lastColumn="0" w:oddVBand="0" w:evenVBand="0" w:oddHBand="0" w:evenHBand="0" w:firstRowFirstColumn="0" w:firstRowLastColumn="0" w:lastRowFirstColumn="0" w:lastRowLastColumn="0"/>
            <w:tcW w:w="1965" w:type="dxa"/>
            <w:shd w:val="clear" w:color="auto" w:fill="FDE9D9" w:themeFill="accent6" w:themeFillTint="33"/>
          </w:tcPr>
          <w:p w:rsidR="00096375" w:rsidRPr="00870C2D" w:rsidRDefault="00096375" w:rsidP="00235081">
            <w:pPr>
              <w:spacing w:before="100" w:beforeAutospacing="1" w:after="100" w:afterAutospacing="1" w:line="480" w:lineRule="auto"/>
              <w:rPr>
                <w:rFonts w:ascii="Times New Roman" w:hAnsi="Times New Roman" w:cs="Times New Roman"/>
                <w:color w:val="C00000"/>
                <w:sz w:val="24"/>
                <w:szCs w:val="24"/>
              </w:rPr>
            </w:pPr>
            <w:r w:rsidRPr="00870C2D">
              <w:rPr>
                <w:rFonts w:ascii="Times New Roman" w:hAnsi="Times New Roman" w:cs="Times New Roman"/>
                <w:color w:val="C00000"/>
                <w:sz w:val="24"/>
                <w:szCs w:val="24"/>
              </w:rPr>
              <w:t xml:space="preserve">Feeling </w:t>
            </w:r>
          </w:p>
        </w:tc>
        <w:tc>
          <w:tcPr>
            <w:tcW w:w="1811" w:type="dxa"/>
            <w:shd w:val="clear" w:color="auto" w:fill="FDE9D9" w:themeFill="accent6" w:themeFillTint="33"/>
          </w:tcPr>
          <w:p w:rsidR="00096375" w:rsidRDefault="008C2DDE"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08FCEB" wp14:editId="6176E546">
                  <wp:extent cx="428625" cy="428625"/>
                  <wp:effectExtent l="0" t="0" r="0" b="0"/>
                  <wp:docPr id="35" name="Graphic 35" descr="Smiling with hearts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phic 35" descr="Smiling with hearts face outline with solid fill"/>
                          <pic:cNvPicPr/>
                        </pic:nvPicPr>
                        <pic:blipFill>
                          <a:blip r:embed="rId35"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36"/>
                              </a:ext>
                            </a:extLst>
                          </a:blip>
                          <a:stretch>
                            <a:fillRect/>
                          </a:stretch>
                        </pic:blipFill>
                        <pic:spPr>
                          <a:xfrm>
                            <a:off x="0" y="0"/>
                            <a:ext cx="428625" cy="428625"/>
                          </a:xfrm>
                          <a:prstGeom prst="rect">
                            <a:avLst/>
                          </a:prstGeom>
                        </pic:spPr>
                      </pic:pic>
                    </a:graphicData>
                  </a:graphic>
                </wp:inline>
              </w:drawing>
            </w:r>
          </w:p>
        </w:tc>
        <w:tc>
          <w:tcPr>
            <w:tcW w:w="1646" w:type="dxa"/>
            <w:shd w:val="clear" w:color="auto" w:fill="FDE9D9" w:themeFill="accent6" w:themeFillTint="33"/>
          </w:tcPr>
          <w:p w:rsidR="00096375" w:rsidRDefault="008C2DDE"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24613A" wp14:editId="29468EB7">
                  <wp:extent cx="438150" cy="438150"/>
                  <wp:effectExtent l="0" t="0" r="0" b="0"/>
                  <wp:docPr id="36" name="Graphic 36" descr="Surprise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raphic 36" descr="Surprised face outline with solid fill"/>
                          <pic:cNvPicPr/>
                        </pic:nvPicPr>
                        <pic:blipFill>
                          <a:blip r:embed="rId37"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38"/>
                              </a:ext>
                            </a:extLst>
                          </a:blip>
                          <a:stretch>
                            <a:fillRect/>
                          </a:stretch>
                        </pic:blipFill>
                        <pic:spPr>
                          <a:xfrm>
                            <a:off x="0" y="0"/>
                            <a:ext cx="438150" cy="438150"/>
                          </a:xfrm>
                          <a:prstGeom prst="rect">
                            <a:avLst/>
                          </a:prstGeom>
                        </pic:spPr>
                      </pic:pic>
                    </a:graphicData>
                  </a:graphic>
                </wp:inline>
              </w:drawing>
            </w:r>
          </w:p>
        </w:tc>
        <w:tc>
          <w:tcPr>
            <w:tcW w:w="1514" w:type="dxa"/>
            <w:shd w:val="clear" w:color="auto" w:fill="FDE9D9" w:themeFill="accent6" w:themeFillTint="33"/>
          </w:tcPr>
          <w:p w:rsidR="00D92CB2" w:rsidRDefault="000C3703"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48921B80" wp14:editId="20705115">
                      <wp:simplePos x="0" y="0"/>
                      <wp:positionH relativeFrom="column">
                        <wp:posOffset>335915</wp:posOffset>
                      </wp:positionH>
                      <wp:positionV relativeFrom="paragraph">
                        <wp:posOffset>8890</wp:posOffset>
                      </wp:positionV>
                      <wp:extent cx="485140" cy="429895"/>
                      <wp:effectExtent l="53340" t="55880" r="52070" b="57150"/>
                      <wp:wrapNone/>
                      <wp:docPr id="6"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140" cy="429895"/>
                              </a:xfrm>
                              <a:prstGeom prst="straightConnector1">
                                <a:avLst/>
                              </a:prstGeom>
                              <a:noFill/>
                              <a:ln w="98425">
                                <a:solidFill>
                                  <a:schemeClr val="accent2">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5F8467" id="AutoShape 43" o:spid="_x0000_s1026" type="#_x0000_t32" style="position:absolute;margin-left:26.45pt;margin-top:.7pt;width:38.2pt;height:33.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" strokecolor="#c0504d [3205]" strokeweight="7.75pt">
                      <v:shadow color="#868686"/>
                    </v:shape>
                  </w:pict>
                </mc:Fallback>
              </mc:AlternateContent>
            </w:r>
            <w:r w:rsidR="00897C3C">
              <w:rPr>
                <w:rFonts w:ascii="Times New Roman" w:hAnsi="Times New Roman" w:cs="Times New Roman"/>
                <w:noProof/>
                <w:sz w:val="24"/>
                <w:szCs w:val="24"/>
              </w:rPr>
              <mc:AlternateContent>
                <mc:Choice Requires="wpi">
                  <w:drawing>
                    <wp:anchor distT="0" distB="0" distL="114300" distR="114300" simplePos="0" relativeHeight="251651584" behindDoc="0" locked="0" layoutInCell="1" allowOverlap="1" wp14:anchorId="6D9B1C37" wp14:editId="61CF3931">
                      <wp:simplePos x="0" y="0"/>
                      <wp:positionH relativeFrom="column">
                        <wp:posOffset>852170</wp:posOffset>
                      </wp:positionH>
                      <wp:positionV relativeFrom="paragraph">
                        <wp:posOffset>441952</wp:posOffset>
                      </wp:positionV>
                      <wp:extent cx="360" cy="360"/>
                      <wp:effectExtent l="114300" t="114300" r="76200" b="133350"/>
                      <wp:wrapNone/>
                      <wp:docPr id="48" name="Ink 48"/>
                      <wp:cNvGraphicFramePr>
                        <a:graphicFrameLocks xmlns:a="http://schemas.openxmlformats.org/drawingml/2006/main"/>
                      </wp:cNvGraphicFramePr>
                      <a:graphic xmlns:a="http://schemas.openxmlformats.org/drawingml/2006/main">
                        <a:graphicData uri="http://schemas.microsoft.com/office/word/2010/wordprocessingInk">
                          <w14:contentPart bwMode="auto" r:id="rId39">
                            <w14:nvContentPartPr>
                              <w14:cNvContentPartPr>
                                <a14:cpLocks xmlns:a14="http://schemas.microsoft.com/office/drawing/2010/main" noRot="1"/>
                              </w14:cNvContentPartPr>
                            </w14:nvContentPartPr>
                            <w14:xfrm>
                              <a:off x="0" y="0"/>
                              <a:ext cx="360" cy="36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F9E723" id="Ink 48" o:spid="_x0000_s1026" type="#_x0000_t75" style="position:absolute;margin-left:62.15pt;margin-top:29.85pt;width:9.95pt;height:9.95pt;z-index:251651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">
                      <v:imagedata r:id="rId40" o:title=""/>
                      <o:lock v:ext="edit" rotation="t" aspectratio="f"/>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30B66D64" wp14:editId="64AC2A87">
                      <wp:simplePos x="0" y="0"/>
                      <wp:positionH relativeFrom="column">
                        <wp:posOffset>834390</wp:posOffset>
                      </wp:positionH>
                      <wp:positionV relativeFrom="paragraph">
                        <wp:posOffset>438785</wp:posOffset>
                      </wp:positionV>
                      <wp:extent cx="2867660" cy="443865"/>
                      <wp:effectExtent l="56515" t="57150" r="57150" b="51435"/>
                      <wp:wrapNone/>
                      <wp:docPr id="2"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7660" cy="443865"/>
                              </a:xfrm>
                              <a:prstGeom prst="straightConnector1">
                                <a:avLst/>
                              </a:prstGeom>
                              <a:noFill/>
                              <a:ln w="98425">
                                <a:solidFill>
                                  <a:schemeClr val="accent2">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1EB6E6" id="AutoShape 44" o:spid="_x0000_s1026" type="#_x0000_t32" style="position:absolute;margin-left:65.7pt;margin-top:34.55pt;width:225.8pt;height:34.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" strokecolor="#c0504d [3205]" strokeweight="7.75pt">
                      <v:shadow color="#868686"/>
                    </v:shape>
                  </w:pict>
                </mc:Fallback>
              </mc:AlternateContent>
            </w:r>
            <w:r w:rsidR="00D92CB2">
              <w:rPr>
                <w:rFonts w:ascii="Times New Roman" w:hAnsi="Times New Roman" w:cs="Times New Roman"/>
                <w:noProof/>
                <w:sz w:val="24"/>
                <w:szCs w:val="24"/>
              </w:rPr>
              <w:drawing>
                <wp:inline distT="0" distB="0" distL="0" distR="0" wp14:anchorId="087EFB77" wp14:editId="12DDC59F">
                  <wp:extent cx="439345" cy="438150"/>
                  <wp:effectExtent l="0" t="0" r="0" b="0"/>
                  <wp:docPr id="37" name="Graphic 37" descr="Expressionless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Graphic 37" descr="Expressionless face outline with solid fill"/>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42"/>
                              </a:ext>
                            </a:extLst>
                          </a:blip>
                          <a:stretch>
                            <a:fillRect/>
                          </a:stretch>
                        </pic:blipFill>
                        <pic:spPr>
                          <a:xfrm>
                            <a:off x="0" y="0"/>
                            <a:ext cx="443928" cy="442720"/>
                          </a:xfrm>
                          <a:prstGeom prst="rect">
                            <a:avLst/>
                          </a:prstGeom>
                        </pic:spPr>
                      </pic:pic>
                    </a:graphicData>
                  </a:graphic>
                </wp:inline>
              </w:drawing>
            </w:r>
          </w:p>
          <w:p w:rsidR="00096375" w:rsidRDefault="00096375"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446" w:type="dxa"/>
            <w:shd w:val="clear" w:color="auto" w:fill="FDE9D9" w:themeFill="accent6" w:themeFillTint="33"/>
          </w:tcPr>
          <w:p w:rsidR="00096375" w:rsidRPr="00457D12" w:rsidRDefault="008830E6"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457D12">
              <w:rPr>
                <w:rFonts w:ascii="Times New Roman" w:hAnsi="Times New Roman" w:cs="Times New Roman"/>
                <w:b/>
                <w:bCs/>
                <w:noProof/>
                <w:sz w:val="24"/>
                <w:szCs w:val="24"/>
              </w:rPr>
              <mc:AlternateContent>
                <mc:Choice Requires="wpi">
                  <w:drawing>
                    <wp:anchor distT="0" distB="0" distL="114300" distR="114300" simplePos="0" relativeHeight="251673088" behindDoc="0" locked="0" layoutInCell="1" allowOverlap="1" wp14:anchorId="019E2BE5" wp14:editId="65D2000A">
                      <wp:simplePos x="0" y="0"/>
                      <wp:positionH relativeFrom="column">
                        <wp:posOffset>902640</wp:posOffset>
                      </wp:positionH>
                      <wp:positionV relativeFrom="paragraph">
                        <wp:posOffset>576475</wp:posOffset>
                      </wp:positionV>
                      <wp:extent cx="360" cy="360"/>
                      <wp:effectExtent l="114300" t="114300" r="76200" b="133350"/>
                      <wp:wrapNone/>
                      <wp:docPr id="49" name="Ink 49"/>
                      <wp:cNvGraphicFramePr>
                        <a:graphicFrameLocks xmlns:a="http://schemas.openxmlformats.org/drawingml/2006/main"/>
                      </wp:cNvGraphicFramePr>
                      <a:graphic xmlns:a="http://schemas.openxmlformats.org/drawingml/2006/main">
                        <a:graphicData uri="http://schemas.microsoft.com/office/word/2010/wordprocessingInk">
                          <w14:contentPart bwMode="auto" r:id="rId43">
                            <w14:nvContentPartPr>
                              <w14:cNvContentPartPr>
                                <a14:cpLocks xmlns:a14="http://schemas.microsoft.com/office/drawing/2010/main" noRot="1"/>
                              </w14:cNvContentPartPr>
                            </w14:nvContentPartPr>
                            <w14:xfrm>
                              <a:off x="0" y="0"/>
                              <a:ext cx="360" cy="36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51703C" id="Ink 49" o:spid="_x0000_s1026" type="#_x0000_t75" style="position:absolute;margin-left:66.1pt;margin-top:40.45pt;width:9.95pt;height:9.95pt;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">
                      <v:imagedata r:id="rId40" o:title=""/>
                      <o:lock v:ext="edit" rotation="t" aspectratio="f"/>
                    </v:shape>
                  </w:pict>
                </mc:Fallback>
              </mc:AlternateContent>
            </w:r>
            <w:r w:rsidR="008C6C6C" w:rsidRPr="00457D12">
              <w:rPr>
                <w:rFonts w:ascii="Times New Roman" w:hAnsi="Times New Roman" w:cs="Times New Roman"/>
                <w:b/>
                <w:bCs/>
                <w:noProof/>
                <w:sz w:val="24"/>
                <w:szCs w:val="24"/>
              </w:rPr>
              <w:drawing>
                <wp:inline distT="0" distB="0" distL="0" distR="0" wp14:anchorId="4355A3B7" wp14:editId="18BEA7F9">
                  <wp:extent cx="457200" cy="457200"/>
                  <wp:effectExtent l="0" t="0" r="0" b="0"/>
                  <wp:docPr id="42" name="Graphic 42" descr="Confuse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phic 42" descr="Confused face outline with solid fill"/>
                          <pic:cNvPicPr/>
                        </pic:nvPicPr>
                        <pic:blipFill>
                          <a:blip r:embed="rId44"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45"/>
                              </a:ext>
                            </a:extLst>
                          </a:blip>
                          <a:stretch>
                            <a:fillRect/>
                          </a:stretch>
                        </pic:blipFill>
                        <pic:spPr>
                          <a:xfrm>
                            <a:off x="0" y="0"/>
                            <a:ext cx="457200" cy="457200"/>
                          </a:xfrm>
                          <a:prstGeom prst="rect">
                            <a:avLst/>
                          </a:prstGeom>
                        </pic:spPr>
                      </pic:pic>
                    </a:graphicData>
                  </a:graphic>
                </wp:inline>
              </w:drawing>
            </w:r>
          </w:p>
          <w:p w:rsidR="00C4629D" w:rsidRPr="00457D12" w:rsidRDefault="00C4629D"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c>
          <w:tcPr>
            <w:tcW w:w="1381" w:type="dxa"/>
            <w:shd w:val="clear" w:color="auto" w:fill="FDE9D9" w:themeFill="accent6" w:themeFillTint="33"/>
          </w:tcPr>
          <w:p w:rsidR="00C4629D" w:rsidRPr="00457D12" w:rsidRDefault="008830E6"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457D12">
              <w:rPr>
                <w:rFonts w:ascii="Times New Roman" w:hAnsi="Times New Roman" w:cs="Times New Roman"/>
                <w:b/>
                <w:bCs/>
                <w:noProof/>
                <w:sz w:val="24"/>
                <w:szCs w:val="24"/>
              </w:rPr>
              <mc:AlternateContent>
                <mc:Choice Requires="wpi">
                  <w:drawing>
                    <wp:anchor distT="0" distB="0" distL="114300" distR="114300" simplePos="0" relativeHeight="251695616" behindDoc="0" locked="0" layoutInCell="1" allowOverlap="1" wp14:anchorId="04CA87F4" wp14:editId="44586769">
                      <wp:simplePos x="0" y="0"/>
                      <wp:positionH relativeFrom="column">
                        <wp:posOffset>845520</wp:posOffset>
                      </wp:positionH>
                      <wp:positionV relativeFrom="paragraph">
                        <wp:posOffset>709675</wp:posOffset>
                      </wp:positionV>
                      <wp:extent cx="360" cy="360"/>
                      <wp:effectExtent l="114300" t="114300" r="76200" b="133350"/>
                      <wp:wrapNone/>
                      <wp:docPr id="50" name="Ink 50"/>
                      <wp:cNvGraphicFramePr>
                        <a:graphicFrameLocks xmlns:a="http://schemas.openxmlformats.org/drawingml/2006/main"/>
                      </wp:cNvGraphicFramePr>
                      <a:graphic xmlns:a="http://schemas.openxmlformats.org/drawingml/2006/main">
                        <a:graphicData uri="http://schemas.microsoft.com/office/word/2010/wordprocessingInk">
                          <w14:contentPart bwMode="auto" r:id="rId46">
                            <w14:nvContentPartPr>
                              <w14:cNvContentPartPr>
                                <a14:cpLocks xmlns:a14="http://schemas.microsoft.com/office/drawing/2010/main" noRot="1"/>
                              </w14:cNvContentPartPr>
                            </w14:nvContentPartPr>
                            <w14:xfrm>
                              <a:off x="0" y="0"/>
                              <a:ext cx="360" cy="36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20189C" id="Ink 50" o:spid="_x0000_s1026" type="#_x0000_t75" style="position:absolute;margin-left:61.65pt;margin-top:50.95pt;width:9.95pt;height:9.95pt;z-index:251695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">
                      <v:imagedata r:id="rId40" o:title=""/>
                      <o:lock v:ext="edit" rotation="t" aspectratio="f"/>
                    </v:shape>
                  </w:pict>
                </mc:Fallback>
              </mc:AlternateContent>
            </w:r>
            <w:r w:rsidR="008C6C6C" w:rsidRPr="00457D12">
              <w:rPr>
                <w:rFonts w:ascii="Times New Roman" w:hAnsi="Times New Roman" w:cs="Times New Roman"/>
                <w:b/>
                <w:bCs/>
                <w:noProof/>
                <w:sz w:val="24"/>
                <w:szCs w:val="24"/>
              </w:rPr>
              <w:drawing>
                <wp:inline distT="0" distB="0" distL="0" distR="0" wp14:anchorId="5CFE94D8" wp14:editId="70A50312">
                  <wp:extent cx="428625" cy="428625"/>
                  <wp:effectExtent l="0" t="0" r="0" b="0"/>
                  <wp:docPr id="44" name="Graphic 44" descr="Scare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Scared face outline with solid fill"/>
                          <pic:cNvPicPr/>
                        </pic:nvPicPr>
                        <pic:blipFill>
                          <a:blip r:embed="rId47"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48"/>
                              </a:ext>
                            </a:extLst>
                          </a:blip>
                          <a:stretch>
                            <a:fillRect/>
                          </a:stretch>
                        </pic:blipFill>
                        <pic:spPr>
                          <a:xfrm>
                            <a:off x="0" y="0"/>
                            <a:ext cx="428625" cy="428625"/>
                          </a:xfrm>
                          <a:prstGeom prst="rect">
                            <a:avLst/>
                          </a:prstGeom>
                        </pic:spPr>
                      </pic:pic>
                    </a:graphicData>
                  </a:graphic>
                </wp:inline>
              </w:drawing>
            </w:r>
          </w:p>
        </w:tc>
        <w:tc>
          <w:tcPr>
            <w:tcW w:w="1605" w:type="dxa"/>
            <w:shd w:val="clear" w:color="auto" w:fill="FDE9D9" w:themeFill="accent6" w:themeFillTint="33"/>
          </w:tcPr>
          <w:p w:rsidR="00096375" w:rsidRPr="00457D12" w:rsidRDefault="008C6C6C"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457D12">
              <w:rPr>
                <w:rFonts w:ascii="Times New Roman" w:hAnsi="Times New Roman" w:cs="Times New Roman"/>
                <w:b/>
                <w:bCs/>
                <w:noProof/>
                <w:sz w:val="24"/>
                <w:szCs w:val="24"/>
              </w:rPr>
              <w:drawing>
                <wp:inline distT="0" distB="0" distL="0" distR="0" wp14:anchorId="0576A239" wp14:editId="124D2465">
                  <wp:extent cx="447675" cy="447675"/>
                  <wp:effectExtent l="0" t="0" r="0" b="0"/>
                  <wp:docPr id="43" name="Graphic 43" descr="Worrie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raphic 43" descr="Worried face outline with solid fill"/>
                          <pic:cNvPicPr/>
                        </pic:nvPicPr>
                        <pic:blipFill>
                          <a:blip r:embed="rId49"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50"/>
                              </a:ext>
                            </a:extLst>
                          </a:blip>
                          <a:stretch>
                            <a:fillRect/>
                          </a:stretch>
                        </pic:blipFill>
                        <pic:spPr>
                          <a:xfrm>
                            <a:off x="0" y="0"/>
                            <a:ext cx="447675" cy="447675"/>
                          </a:xfrm>
                          <a:prstGeom prst="rect">
                            <a:avLst/>
                          </a:prstGeom>
                        </pic:spPr>
                      </pic:pic>
                    </a:graphicData>
                  </a:graphic>
                </wp:inline>
              </w:drawing>
            </w:r>
          </w:p>
          <w:p w:rsidR="00C4629D" w:rsidRPr="00457D12" w:rsidRDefault="008830E6" w:rsidP="00235081">
            <w:pPr>
              <w:spacing w:before="100" w:beforeAutospacing="1" w:after="100" w:afterAutospacing="1"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457D12">
              <w:rPr>
                <w:rFonts w:ascii="Times New Roman" w:hAnsi="Times New Roman" w:cs="Times New Roman"/>
                <w:b/>
                <w:bCs/>
                <w:noProof/>
                <w:sz w:val="24"/>
                <w:szCs w:val="24"/>
              </w:rPr>
              <mc:AlternateContent>
                <mc:Choice Requires="wpi">
                  <w:drawing>
                    <wp:anchor distT="0" distB="0" distL="114300" distR="114300" simplePos="0" relativeHeight="251718144" behindDoc="0" locked="0" layoutInCell="1" allowOverlap="1" wp14:anchorId="4E81DCAE" wp14:editId="0E83F094">
                      <wp:simplePos x="0" y="0"/>
                      <wp:positionH relativeFrom="column">
                        <wp:posOffset>884167</wp:posOffset>
                      </wp:positionH>
                      <wp:positionV relativeFrom="paragraph">
                        <wp:posOffset>80010</wp:posOffset>
                      </wp:positionV>
                      <wp:extent cx="360" cy="360"/>
                      <wp:effectExtent l="114300" t="114300" r="76200" b="133350"/>
                      <wp:wrapNone/>
                      <wp:docPr id="52" name="Ink 52"/>
                      <wp:cNvGraphicFramePr>
                        <a:graphicFrameLocks xmlns:a="http://schemas.openxmlformats.org/drawingml/2006/main"/>
                      </wp:cNvGraphicFramePr>
                      <a:graphic xmlns:a="http://schemas.openxmlformats.org/drawingml/2006/main">
                        <a:graphicData uri="http://schemas.microsoft.com/office/word/2010/wordprocessingInk">
                          <w14:contentPart bwMode="auto" r:id="rId51">
                            <w14:nvContentPartPr>
                              <w14:cNvContentPartPr>
                                <a14:cpLocks xmlns:a14="http://schemas.microsoft.com/office/drawing/2010/main" noRot="1"/>
                              </w14:cNvContentPartPr>
                            </w14:nvContentPartPr>
                            <w14:xfrm>
                              <a:off x="0" y="0"/>
                              <a:ext cx="360" cy="36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B108FF" id="Ink 52" o:spid="_x0000_s1026" type="#_x0000_t75" style="position:absolute;margin-left:64.65pt;margin-top:1.35pt;width:9.95pt;height:9.95pt;z-index:251718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">
                      <v:imagedata r:id="rId40" o:title=""/>
                      <o:lock v:ext="edit" rotation="t" aspectratio="f"/>
                    </v:shape>
                  </w:pict>
                </mc:Fallback>
              </mc:AlternateContent>
            </w:r>
          </w:p>
        </w:tc>
      </w:tr>
      <w:tr w:rsidR="00897C3C" w:rsidTr="0081146C">
        <w:trPr>
          <w:trHeight w:val="1372"/>
        </w:trPr>
        <w:tc>
          <w:tcPr>
            <w:cnfStyle w:val="001000000000" w:firstRow="0" w:lastRow="0" w:firstColumn="1" w:lastColumn="0" w:oddVBand="0" w:evenVBand="0" w:oddHBand="0" w:evenHBand="0" w:firstRowFirstColumn="0" w:firstRowLastColumn="0" w:lastRowFirstColumn="0" w:lastRowLastColumn="0"/>
            <w:tcW w:w="1965" w:type="dxa"/>
            <w:shd w:val="clear" w:color="auto" w:fill="FDE9D9" w:themeFill="accent6" w:themeFillTint="33"/>
          </w:tcPr>
          <w:p w:rsidR="00096375" w:rsidRPr="00870C2D" w:rsidRDefault="00096375" w:rsidP="00235081">
            <w:pPr>
              <w:spacing w:before="100" w:beforeAutospacing="1" w:after="100" w:afterAutospacing="1" w:line="480" w:lineRule="auto"/>
              <w:rPr>
                <w:rFonts w:ascii="Times New Roman" w:hAnsi="Times New Roman" w:cs="Times New Roman"/>
                <w:color w:val="C00000"/>
                <w:sz w:val="24"/>
                <w:szCs w:val="24"/>
              </w:rPr>
            </w:pPr>
            <w:r w:rsidRPr="00870C2D">
              <w:rPr>
                <w:rFonts w:ascii="Times New Roman" w:hAnsi="Times New Roman" w:cs="Times New Roman"/>
                <w:color w:val="C00000"/>
                <w:sz w:val="24"/>
                <w:szCs w:val="24"/>
              </w:rPr>
              <w:t>opportunity</w:t>
            </w:r>
          </w:p>
        </w:tc>
        <w:tc>
          <w:tcPr>
            <w:tcW w:w="1811" w:type="dxa"/>
            <w:shd w:val="clear" w:color="auto" w:fill="FDE9D9" w:themeFill="accent6" w:themeFillTint="33"/>
          </w:tcPr>
          <w:p w:rsidR="00096375" w:rsidRDefault="00096375" w:rsidP="00235081">
            <w:pPr>
              <w:spacing w:before="100" w:beforeAutospacing="1" w:after="100" w:afterAutospacing="1"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46" w:type="dxa"/>
            <w:shd w:val="clear" w:color="auto" w:fill="FDE9D9" w:themeFill="accent6" w:themeFillTint="33"/>
          </w:tcPr>
          <w:p w:rsidR="00096375" w:rsidRDefault="00096375" w:rsidP="00235081">
            <w:pPr>
              <w:spacing w:before="100" w:beforeAutospacing="1" w:after="100" w:afterAutospacing="1"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514" w:type="dxa"/>
            <w:shd w:val="clear" w:color="auto" w:fill="FDE9D9" w:themeFill="accent6" w:themeFillTint="33"/>
          </w:tcPr>
          <w:p w:rsidR="00096375" w:rsidRDefault="00041806" w:rsidP="00235081">
            <w:pPr>
              <w:spacing w:before="100" w:beforeAutospacing="1" w:after="100" w:afterAutospacing="1"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85728" behindDoc="0" locked="0" layoutInCell="1" allowOverlap="1" wp14:anchorId="5CC453C1" wp14:editId="0CF18445">
                      <wp:simplePos x="0" y="0"/>
                      <wp:positionH relativeFrom="column">
                        <wp:posOffset>-95</wp:posOffset>
                      </wp:positionH>
                      <wp:positionV relativeFrom="paragraph">
                        <wp:posOffset>783826</wp:posOffset>
                      </wp:positionV>
                      <wp:extent cx="511200" cy="11160"/>
                      <wp:effectExtent l="76200" t="133350" r="98425" b="141605"/>
                      <wp:wrapNone/>
                      <wp:docPr id="10" name="Ink 10"/>
                      <wp:cNvGraphicFramePr>
                        <a:graphicFrameLocks xmlns:a="http://schemas.openxmlformats.org/drawingml/2006/main"/>
                      </wp:cNvGraphicFramePr>
                      <a:graphic xmlns:a="http://schemas.openxmlformats.org/drawingml/2006/main">
                        <a:graphicData uri="http://schemas.microsoft.com/office/word/2010/wordprocessingInk">
                          <w14:contentPart bwMode="auto" r:id="rId52">
                            <w14:nvContentPartPr>
                              <w14:cNvContentPartPr>
                                <a14:cpLocks xmlns:a14="http://schemas.microsoft.com/office/drawing/2010/main" noRot="1"/>
                              </w14:cNvContentPartPr>
                            </w14:nvContentPartPr>
                            <w14:xfrm>
                              <a:off x="0" y="0"/>
                              <a:ext cx="511200" cy="1116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7B6FBE" id="Ink 10" o:spid="_x0000_s1026" type="#_x0000_t75" style="position:absolute;margin-left:-4.25pt;margin-top:53.2pt;width:48.75pt;height:17.9pt;z-index:251785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">
                      <v:imagedata r:id="rId53" o:title=""/>
                      <o:lock v:ext="edit" rotation="t" aspectratio="f"/>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63200" behindDoc="0" locked="0" layoutInCell="1" allowOverlap="1" wp14:anchorId="54D5E60D" wp14:editId="01FAC8AF">
                      <wp:simplePos x="0" y="0"/>
                      <wp:positionH relativeFrom="column">
                        <wp:posOffset>1705</wp:posOffset>
                      </wp:positionH>
                      <wp:positionV relativeFrom="paragraph">
                        <wp:posOffset>440746</wp:posOffset>
                      </wp:positionV>
                      <wp:extent cx="817560" cy="20160"/>
                      <wp:effectExtent l="76200" t="133350" r="97155" b="151765"/>
                      <wp:wrapNone/>
                      <wp:docPr id="8" name="Ink 8"/>
                      <wp:cNvGraphicFramePr>
                        <a:graphicFrameLocks xmlns:a="http://schemas.openxmlformats.org/drawingml/2006/main"/>
                      </wp:cNvGraphicFramePr>
                      <a:graphic xmlns:a="http://schemas.openxmlformats.org/drawingml/2006/main">
                        <a:graphicData uri="http://schemas.microsoft.com/office/word/2010/wordprocessingInk">
                          <w14:contentPart bwMode="auto" r:id="rId54">
                            <w14:nvContentPartPr>
                              <w14:cNvContentPartPr>
                                <a14:cpLocks xmlns:a14="http://schemas.microsoft.com/office/drawing/2010/main" noRot="1"/>
                              </w14:cNvContentPartPr>
                            </w14:nvContentPartPr>
                            <w14:xfrm>
                              <a:off x="0" y="0"/>
                              <a:ext cx="817560" cy="2016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A87921" id="Ink 8" o:spid="_x0000_s1026" type="#_x0000_t75" style="position:absolute;margin-left:-4.1pt;margin-top:26.2pt;width:72.85pt;height:18.6pt;z-index:251763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">
                      <v:imagedata r:id="rId55" o:title=""/>
                      <o:lock v:ext="edit" rotation="t" aspectratio="f"/>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40672" behindDoc="0" locked="0" layoutInCell="1" allowOverlap="1" wp14:anchorId="31247577" wp14:editId="76B1118A">
                      <wp:simplePos x="0" y="0"/>
                      <wp:positionH relativeFrom="column">
                        <wp:posOffset>18985</wp:posOffset>
                      </wp:positionH>
                      <wp:positionV relativeFrom="paragraph">
                        <wp:posOffset>64906</wp:posOffset>
                      </wp:positionV>
                      <wp:extent cx="561960" cy="9360"/>
                      <wp:effectExtent l="95250" t="152400" r="86360" b="143510"/>
                      <wp:wrapNone/>
                      <wp:docPr id="7" name="Ink 7"/>
                      <wp:cNvGraphicFramePr>
                        <a:graphicFrameLocks xmlns:a="http://schemas.openxmlformats.org/drawingml/2006/main"/>
                      </wp:cNvGraphicFramePr>
                      <a:graphic xmlns:a="http://schemas.openxmlformats.org/drawingml/2006/main">
                        <a:graphicData uri="http://schemas.microsoft.com/office/word/2010/wordprocessingInk">
                          <w14:contentPart bwMode="auto" r:id="rId56">
                            <w14:nvContentPartPr>
                              <w14:cNvContentPartPr>
                                <a14:cpLocks xmlns:a14="http://schemas.microsoft.com/office/drawing/2010/main" noRot="1"/>
                              </w14:cNvContentPartPr>
                            </w14:nvContentPartPr>
                            <w14:xfrm>
                              <a:off x="0" y="0"/>
                              <a:ext cx="561960" cy="9360"/>
                            </w14:xfrm>
                          </w14:contentPart>
                        </a:graphicData>
                      </a:graphic>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08D3D4" id="Ink 7" o:spid="_x0000_s1026" type="#_x0000_t75" style="position:absolute;margin-left:-2.75pt;margin-top:-3.4pt;width:52.75pt;height:17.75pt;z-index:251740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">
                      <v:imagedata r:id="rId57" o:title=""/>
                      <o:lock v:ext="edit" rotation="t" aspectratio="f"/>
                    </v:shape>
                  </w:pict>
                </mc:Fallback>
              </mc:AlternateContent>
            </w:r>
            <w:r w:rsidR="00B335CE">
              <w:rPr>
                <w:rFonts w:ascii="Times New Roman" w:hAnsi="Times New Roman" w:cs="Times New Roman"/>
                <w:sz w:val="24"/>
                <w:szCs w:val="24"/>
              </w:rPr>
              <w:t xml:space="preserve">Increase incentives for creation </w:t>
            </w:r>
          </w:p>
        </w:tc>
        <w:tc>
          <w:tcPr>
            <w:tcW w:w="1446" w:type="dxa"/>
            <w:shd w:val="clear" w:color="auto" w:fill="FDE9D9" w:themeFill="accent6" w:themeFillTint="33"/>
          </w:tcPr>
          <w:p w:rsidR="00096375" w:rsidRDefault="00041806" w:rsidP="00235081">
            <w:pPr>
              <w:spacing w:before="100" w:beforeAutospacing="1" w:after="100" w:afterAutospacing="1"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808256" behindDoc="0" locked="0" layoutInCell="1" allowOverlap="1" wp14:anchorId="5401CE30" wp14:editId="286C025E">
                      <wp:simplePos x="0" y="0"/>
                      <wp:positionH relativeFrom="column">
                        <wp:posOffset>-125</wp:posOffset>
                      </wp:positionH>
                      <wp:positionV relativeFrom="paragraph">
                        <wp:posOffset>46546</wp:posOffset>
                      </wp:positionV>
                      <wp:extent cx="781920" cy="10080"/>
                      <wp:effectExtent l="76200" t="133350" r="94615" b="142875"/>
                      <wp:wrapNone/>
                      <wp:docPr id="11" name="Ink 11"/>
                      <wp:cNvGraphicFramePr>
                        <a:graphicFrameLocks xmlns:a="http://schemas.openxmlformats.org/drawingml/2006/main"/>
                      </wp:cNvGraphicFramePr>
                      <a:graphic xmlns:a="http://schemas.openxmlformats.org/drawingml/2006/main">
                        <a:graphicData uri="http://schemas.microsoft.com/office/word/2010/wordprocessingInk">
                          <w14:contentPart bwMode="auto" r:id="rId58">
                            <w14:nvContentPartPr>
                              <w14:cNvContentPartPr>
                                <a14:cpLocks xmlns:a14="http://schemas.microsoft.com/office/drawing/2010/main" noRot="1"/>
                              </w14:cNvContentPartPr>
                            </w14:nvContentPartPr>
                            <w14:xfrm>
                              <a:off x="0" y="0"/>
                              <a:ext cx="781920" cy="1008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408987" id="Ink 11" o:spid="_x0000_s1026" type="#_x0000_t75" style="position:absolute;margin-left:-4.25pt;margin-top:-5.15pt;width:70.05pt;height:18.45pt;z-index:251808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">
                      <v:imagedata r:id="rId59" o:title=""/>
                      <o:lock v:ext="edit" rotation="t" aspectratio="f"/>
                    </v:shape>
                  </w:pict>
                </mc:Fallback>
              </mc:AlternateContent>
            </w:r>
            <w:r w:rsidR="00B335CE">
              <w:rPr>
                <w:rFonts w:ascii="Times New Roman" w:hAnsi="Times New Roman" w:cs="Times New Roman"/>
                <w:sz w:val="24"/>
                <w:szCs w:val="24"/>
              </w:rPr>
              <w:t xml:space="preserve">Localization </w:t>
            </w:r>
          </w:p>
        </w:tc>
        <w:tc>
          <w:tcPr>
            <w:tcW w:w="1381" w:type="dxa"/>
            <w:shd w:val="clear" w:color="auto" w:fill="FDE9D9" w:themeFill="accent6" w:themeFillTint="33"/>
          </w:tcPr>
          <w:p w:rsidR="00096375" w:rsidRDefault="00096375" w:rsidP="00235081">
            <w:pPr>
              <w:spacing w:before="100" w:beforeAutospacing="1" w:after="100" w:afterAutospacing="1"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05" w:type="dxa"/>
            <w:shd w:val="clear" w:color="auto" w:fill="FDE9D9" w:themeFill="accent6" w:themeFillTint="33"/>
          </w:tcPr>
          <w:p w:rsidR="00096375" w:rsidRDefault="00041806" w:rsidP="00235081">
            <w:pPr>
              <w:spacing w:before="100" w:beforeAutospacing="1" w:after="100" w:afterAutospacing="1"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853312" behindDoc="0" locked="0" layoutInCell="1" allowOverlap="1" wp14:anchorId="4D16478C" wp14:editId="69BA3BC1">
                      <wp:simplePos x="0" y="0"/>
                      <wp:positionH relativeFrom="column">
                        <wp:posOffset>-16995</wp:posOffset>
                      </wp:positionH>
                      <wp:positionV relativeFrom="paragraph">
                        <wp:posOffset>468466</wp:posOffset>
                      </wp:positionV>
                      <wp:extent cx="710640" cy="10080"/>
                      <wp:effectExtent l="76200" t="133350" r="108585" b="142875"/>
                      <wp:wrapNone/>
                      <wp:docPr id="13" name="Ink 13"/>
                      <wp:cNvGraphicFramePr>
                        <a:graphicFrameLocks xmlns:a="http://schemas.openxmlformats.org/drawingml/2006/main"/>
                      </wp:cNvGraphicFramePr>
                      <a:graphic xmlns:a="http://schemas.openxmlformats.org/drawingml/2006/main">
                        <a:graphicData uri="http://schemas.microsoft.com/office/word/2010/wordprocessingInk">
                          <w14:contentPart bwMode="auto" r:id="rId60">
                            <w14:nvContentPartPr>
                              <w14:cNvContentPartPr>
                                <a14:cpLocks xmlns:a14="http://schemas.microsoft.com/office/drawing/2010/main" noRot="1"/>
                              </w14:cNvContentPartPr>
                            </w14:nvContentPartPr>
                            <w14:xfrm>
                              <a:off x="0" y="0"/>
                              <a:ext cx="710640" cy="1008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7D8C36" id="Ink 13" o:spid="_x0000_s1026" type="#_x0000_t75" style="position:absolute;margin-left:-5.6pt;margin-top:28.1pt;width:64.45pt;height:18.45pt;z-index:251853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">
                      <v:imagedata r:id="rId61" o:title=""/>
                      <o:lock v:ext="edit" rotation="t" aspectratio="f"/>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30784" behindDoc="0" locked="0" layoutInCell="1" allowOverlap="1" wp14:anchorId="422AD247" wp14:editId="52A39C91">
                      <wp:simplePos x="0" y="0"/>
                      <wp:positionH relativeFrom="column">
                        <wp:posOffset>-8355</wp:posOffset>
                      </wp:positionH>
                      <wp:positionV relativeFrom="paragraph">
                        <wp:posOffset>37906</wp:posOffset>
                      </wp:positionV>
                      <wp:extent cx="677160" cy="53640"/>
                      <wp:effectExtent l="95250" t="133350" r="85090" b="156210"/>
                      <wp:wrapNone/>
                      <wp:docPr id="12" name="Ink 12"/>
                      <wp:cNvGraphicFramePr>
                        <a:graphicFrameLocks xmlns:a="http://schemas.openxmlformats.org/drawingml/2006/main"/>
                      </wp:cNvGraphicFramePr>
                      <a:graphic xmlns:a="http://schemas.openxmlformats.org/drawingml/2006/main">
                        <a:graphicData uri="http://schemas.microsoft.com/office/word/2010/wordprocessingInk">
                          <w14:contentPart bwMode="auto" r:id="rId62">
                            <w14:nvContentPartPr>
                              <w14:cNvContentPartPr>
                                <a14:cpLocks xmlns:a14="http://schemas.microsoft.com/office/drawing/2010/main" noRot="1"/>
                              </w14:cNvContentPartPr>
                            </w14:nvContentPartPr>
                            <w14:xfrm>
                              <a:off x="0" y="0"/>
                              <a:ext cx="677160" cy="53640"/>
                            </w14:xfrm>
                          </w14:contentPart>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874965" id="Ink 12" o:spid="_x0000_s1026" type="#_x0000_t75" style="position:absolute;margin-left:-4.9pt;margin-top:-5.5pt;width:61.8pt;height:21.2pt;z-index:251830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">
                      <v:imagedata r:id="rId63" o:title=""/>
                      <o:lock v:ext="edit" rotation="t" aspectratio="f"/>
                    </v:shape>
                  </w:pict>
                </mc:Fallback>
              </mc:AlternateContent>
            </w:r>
            <w:r w:rsidR="00B335CE">
              <w:rPr>
                <w:rFonts w:ascii="Times New Roman" w:hAnsi="Times New Roman" w:cs="Times New Roman"/>
                <w:sz w:val="24"/>
                <w:szCs w:val="24"/>
              </w:rPr>
              <w:t xml:space="preserve">Strengthen community </w:t>
            </w:r>
          </w:p>
        </w:tc>
      </w:tr>
    </w:tbl>
    <w:p w:rsidR="00D46159" w:rsidRDefault="00D46159" w:rsidP="00235081">
      <w:pPr>
        <w:spacing w:before="100" w:beforeAutospacing="1" w:after="100" w:afterAutospacing="1" w:line="480" w:lineRule="auto"/>
        <w:rPr>
          <w:rFonts w:ascii="Times New Roman" w:hAnsi="Times New Roman" w:cs="Times New Roman"/>
          <w:sz w:val="24"/>
          <w:szCs w:val="24"/>
        </w:rPr>
      </w:pPr>
    </w:p>
    <w:p w:rsidR="00D46159" w:rsidRDefault="00D46159" w:rsidP="00D46159">
      <w:pPr>
        <w:pStyle w:val="Heading2"/>
        <w:rPr>
          <w:sz w:val="24"/>
          <w:szCs w:val="24"/>
        </w:rPr>
      </w:pPr>
      <w:bookmarkStart w:id="16" w:name="_Toc132812922"/>
      <w:r>
        <w:rPr>
          <w:rStyle w:val="Heading2Char"/>
          <w:rFonts w:ascii="Times New Roman" w:hAnsi="Times New Roman" w:cs="Times New Roman"/>
          <w:b/>
          <w:bCs/>
          <w:i/>
          <w:iCs/>
          <w:color w:val="C00000"/>
        </w:rPr>
        <w:lastRenderedPageBreak/>
        <w:t>PRE-PURCHASE STAGE:</w:t>
      </w:r>
      <w:bookmarkEnd w:id="16"/>
    </w:p>
    <w:p w:rsidR="00B968CB" w:rsidRPr="00847655" w:rsidRDefault="0045482B" w:rsidP="00235081">
      <w:pPr>
        <w:spacing w:before="100" w:beforeAutospacing="1" w:after="100" w:afterAutospacing="1" w:line="480" w:lineRule="auto"/>
        <w:rPr>
          <w:rFonts w:ascii="Times New Roman" w:hAnsi="Times New Roman" w:cs="Times New Roman"/>
          <w:sz w:val="24"/>
          <w:szCs w:val="24"/>
        </w:rPr>
      </w:pPr>
      <w:r w:rsidRPr="0047288D">
        <w:rPr>
          <w:rFonts w:ascii="Times New Roman" w:hAnsi="Times New Roman" w:cs="Times New Roman"/>
          <w:sz w:val="24"/>
          <w:szCs w:val="24"/>
        </w:rPr>
        <w:t xml:space="preserve"> </w:t>
      </w:r>
      <w:r w:rsidR="006631D1">
        <w:rPr>
          <w:rFonts w:ascii="Times New Roman" w:hAnsi="Times New Roman" w:cs="Times New Roman"/>
          <w:sz w:val="24"/>
          <w:szCs w:val="24"/>
        </w:rPr>
        <w:t>According to the map, t</w:t>
      </w:r>
      <w:r w:rsidR="0047288D" w:rsidRPr="0047288D">
        <w:rPr>
          <w:rFonts w:ascii="Times New Roman" w:hAnsi="Times New Roman" w:cs="Times New Roman"/>
          <w:sz w:val="24"/>
          <w:szCs w:val="24"/>
        </w:rPr>
        <w:t xml:space="preserve">he </w:t>
      </w:r>
      <w:r w:rsidR="001B7F96" w:rsidRPr="0047288D">
        <w:rPr>
          <w:rFonts w:ascii="Times New Roman" w:hAnsi="Times New Roman" w:cs="Times New Roman"/>
          <w:sz w:val="24"/>
          <w:szCs w:val="24"/>
        </w:rPr>
        <w:t>initial</w:t>
      </w:r>
      <w:r w:rsidR="0047288D" w:rsidRPr="0047288D">
        <w:rPr>
          <w:rFonts w:ascii="Times New Roman" w:hAnsi="Times New Roman" w:cs="Times New Roman"/>
          <w:sz w:val="24"/>
          <w:szCs w:val="24"/>
        </w:rPr>
        <w:t xml:space="preserve"> stage of the customer journey is </w:t>
      </w:r>
      <w:r w:rsidR="0047288D" w:rsidRPr="006631D1">
        <w:rPr>
          <w:rFonts w:ascii="Times New Roman" w:hAnsi="Times New Roman" w:cs="Times New Roman"/>
          <w:b/>
          <w:bCs/>
          <w:sz w:val="24"/>
          <w:szCs w:val="24"/>
        </w:rPr>
        <w:t>awareness</w:t>
      </w:r>
      <w:r w:rsidR="0047288D" w:rsidRPr="0047288D">
        <w:rPr>
          <w:rFonts w:ascii="Times New Roman" w:hAnsi="Times New Roman" w:cs="Times New Roman"/>
          <w:sz w:val="24"/>
          <w:szCs w:val="24"/>
        </w:rPr>
        <w:t>. In this stage, potential customers become aware of Coca-Cola through various channels such as advertising, social media, or word-of-mouth. For example, a person may see a Coca-Cola advertisement on TV or social media. The</w:t>
      </w:r>
      <w:r w:rsidRPr="0047288D">
        <w:rPr>
          <w:rFonts w:ascii="Times New Roman" w:hAnsi="Times New Roman" w:cs="Times New Roman"/>
          <w:sz w:val="24"/>
          <w:szCs w:val="24"/>
        </w:rPr>
        <w:t xml:space="preserve"> main problem is solved, how to buy a cosmetic product for allergy sufferers. Since consumers have already tried many cosmetics</w:t>
      </w:r>
      <w:r w:rsidRPr="00847655">
        <w:rPr>
          <w:rFonts w:ascii="Times New Roman" w:hAnsi="Times New Roman" w:cs="Times New Roman"/>
          <w:sz w:val="24"/>
          <w:szCs w:val="24"/>
        </w:rPr>
        <w:t xml:space="preserve"> and spent money on previous cosmetics due to allergies and skin irritations to most perfumes, they end up not using them at all. As a customer, I pay attention to product design, brand reputation, attractive </w:t>
      </w:r>
      <w:r w:rsidR="00403143" w:rsidRPr="00847655">
        <w:rPr>
          <w:rFonts w:ascii="Times New Roman" w:hAnsi="Times New Roman" w:cs="Times New Roman"/>
          <w:sz w:val="24"/>
          <w:szCs w:val="24"/>
        </w:rPr>
        <w:t>shopping,</w:t>
      </w:r>
      <w:r w:rsidRPr="00847655">
        <w:rPr>
          <w:rFonts w:ascii="Times New Roman" w:hAnsi="Times New Roman" w:cs="Times New Roman"/>
          <w:sz w:val="24"/>
          <w:szCs w:val="24"/>
        </w:rPr>
        <w:t xml:space="preserve"> and delivery options. Before purchasing the product, I looked for alternative products in the price comparison, visited several online shops, read consumer reviews, read ingredient information, called shop </w:t>
      </w:r>
      <w:r w:rsidR="00403143" w:rsidRPr="00847655">
        <w:rPr>
          <w:rFonts w:ascii="Times New Roman" w:hAnsi="Times New Roman" w:cs="Times New Roman"/>
          <w:sz w:val="24"/>
          <w:szCs w:val="24"/>
        </w:rPr>
        <w:t>hotlines,</w:t>
      </w:r>
      <w:r w:rsidRPr="00847655">
        <w:rPr>
          <w:rFonts w:ascii="Times New Roman" w:hAnsi="Times New Roman" w:cs="Times New Roman"/>
          <w:sz w:val="24"/>
          <w:szCs w:val="24"/>
        </w:rPr>
        <w:t xml:space="preserve"> and even visited a few shops to test. </w:t>
      </w:r>
    </w:p>
    <w:p w:rsidR="00682F43" w:rsidRPr="00895436" w:rsidRDefault="006631D1" w:rsidP="00682F43">
      <w:pPr>
        <w:pStyle w:val="Heading2"/>
        <w:rPr>
          <w:rFonts w:ascii="Times New Roman" w:hAnsi="Times New Roman" w:cs="Times New Roman"/>
          <w:b/>
          <w:bCs/>
          <w:i/>
          <w:iCs/>
          <w:color w:val="C00000"/>
        </w:rPr>
      </w:pPr>
      <w:bookmarkStart w:id="17" w:name="_Toc132812923"/>
      <w:r>
        <w:rPr>
          <w:rFonts w:ascii="Times New Roman" w:hAnsi="Times New Roman" w:cs="Times New Roman"/>
          <w:b/>
          <w:bCs/>
          <w:i/>
          <w:iCs/>
          <w:color w:val="C00000"/>
        </w:rPr>
        <w:t>DURING THE PURCHASE</w:t>
      </w:r>
      <w:bookmarkEnd w:id="17"/>
    </w:p>
    <w:p w:rsidR="00EB4742" w:rsidRDefault="001D39DE" w:rsidP="00EB4742">
      <w:pPr>
        <w:spacing w:before="100" w:beforeAutospacing="1" w:after="100" w:afterAutospacing="1" w:line="480" w:lineRule="auto"/>
        <w:rPr>
          <w:rFonts w:ascii="Times New Roman" w:hAnsi="Times New Roman" w:cs="Times New Roman"/>
          <w:sz w:val="24"/>
          <w:szCs w:val="24"/>
        </w:rPr>
      </w:pPr>
      <w:r w:rsidRPr="00847655">
        <w:rPr>
          <w:rFonts w:ascii="Times New Roman" w:hAnsi="Times New Roman" w:cs="Times New Roman"/>
          <w:sz w:val="24"/>
          <w:szCs w:val="24"/>
        </w:rPr>
        <w:t xml:space="preserve"> </w:t>
      </w:r>
      <w:r w:rsidR="00794742" w:rsidRPr="00794742">
        <w:rPr>
          <w:rFonts w:ascii="Times New Roman" w:hAnsi="Times New Roman" w:cs="Times New Roman"/>
          <w:sz w:val="24"/>
          <w:szCs w:val="24"/>
        </w:rPr>
        <w:t xml:space="preserve">Once the customer becomes aware of Coca-Cola and its products, the next stage is the </w:t>
      </w:r>
      <w:r w:rsidR="006631D1" w:rsidRPr="00212B86">
        <w:rPr>
          <w:rFonts w:ascii="Times New Roman" w:hAnsi="Times New Roman" w:cs="Times New Roman"/>
          <w:b/>
          <w:bCs/>
          <w:i/>
          <w:iCs/>
          <w:sz w:val="24"/>
          <w:szCs w:val="24"/>
        </w:rPr>
        <w:t>purchase decision</w:t>
      </w:r>
      <w:r w:rsidR="00794742" w:rsidRPr="00212B86">
        <w:rPr>
          <w:rFonts w:ascii="Times New Roman" w:hAnsi="Times New Roman" w:cs="Times New Roman"/>
          <w:b/>
          <w:bCs/>
          <w:i/>
          <w:iCs/>
          <w:sz w:val="24"/>
          <w:szCs w:val="24"/>
        </w:rPr>
        <w:t>.</w:t>
      </w:r>
      <w:r w:rsidR="00794742" w:rsidRPr="00794742">
        <w:rPr>
          <w:rFonts w:ascii="Times New Roman" w:hAnsi="Times New Roman" w:cs="Times New Roman"/>
          <w:sz w:val="24"/>
          <w:szCs w:val="24"/>
        </w:rPr>
        <w:t xml:space="preserve"> In this stage, the customer evaluates the different options available in the market and decides which product to buy. Coca-Cola has </w:t>
      </w:r>
      <w:proofErr w:type="spellStart"/>
      <w:proofErr w:type="gramStart"/>
      <w:r w:rsidR="00794742" w:rsidRPr="00794742">
        <w:rPr>
          <w:rFonts w:ascii="Times New Roman" w:hAnsi="Times New Roman" w:cs="Times New Roman"/>
          <w:sz w:val="24"/>
          <w:szCs w:val="24"/>
        </w:rPr>
        <w:t>a</w:t>
      </w:r>
      <w:proofErr w:type="spellEnd"/>
      <w:proofErr w:type="gramEnd"/>
      <w:r w:rsidR="00794742" w:rsidRPr="00794742">
        <w:rPr>
          <w:rFonts w:ascii="Times New Roman" w:hAnsi="Times New Roman" w:cs="Times New Roman"/>
          <w:sz w:val="24"/>
          <w:szCs w:val="24"/>
        </w:rPr>
        <w:t xml:space="preserve"> </w:t>
      </w:r>
      <w:r w:rsidR="001B7F96" w:rsidRPr="00794742">
        <w:rPr>
          <w:rFonts w:ascii="Times New Roman" w:hAnsi="Times New Roman" w:cs="Times New Roman"/>
          <w:sz w:val="24"/>
          <w:szCs w:val="24"/>
        </w:rPr>
        <w:t>expansive</w:t>
      </w:r>
      <w:r w:rsidR="00794742" w:rsidRPr="00794742">
        <w:rPr>
          <w:rFonts w:ascii="Times New Roman" w:hAnsi="Times New Roman" w:cs="Times New Roman"/>
          <w:sz w:val="24"/>
          <w:szCs w:val="24"/>
        </w:rPr>
        <w:t xml:space="preserve"> range of products, including carbonated drinks, juices, and water, to cater to the diverse needs of its customers. The company uses various marketing strategies to influence the customer's decision. For example, Coca-Cola has introduced various packaging sizes to cater to the different needs of its customers. </w:t>
      </w:r>
      <w:r w:rsidR="00794742" w:rsidRPr="00EB4742">
        <w:rPr>
          <w:rFonts w:ascii="Times New Roman" w:hAnsi="Times New Roman" w:cs="Times New Roman"/>
          <w:sz w:val="24"/>
          <w:szCs w:val="24"/>
        </w:rPr>
        <w:t xml:space="preserve">The company has also introduced personalized bottles and cans that allow customers to customize their drinks with their names or </w:t>
      </w:r>
      <w:r w:rsidR="006631D1" w:rsidRPr="00EB4742">
        <w:rPr>
          <w:rFonts w:ascii="Times New Roman" w:hAnsi="Times New Roman" w:cs="Times New Roman"/>
          <w:sz w:val="24"/>
          <w:szCs w:val="24"/>
        </w:rPr>
        <w:t>messages. The</w:t>
      </w:r>
      <w:r w:rsidRPr="00EB4742">
        <w:rPr>
          <w:rFonts w:ascii="Times New Roman" w:hAnsi="Times New Roman" w:cs="Times New Roman"/>
          <w:sz w:val="24"/>
          <w:szCs w:val="24"/>
        </w:rPr>
        <w:t xml:space="preserve"> customer has expressed his opinion or made a comment over the phone</w:t>
      </w:r>
      <w:r w:rsidR="007A05C1" w:rsidRPr="00EB4742">
        <w:rPr>
          <w:rFonts w:ascii="Times New Roman" w:hAnsi="Times New Roman" w:cs="Times New Roman"/>
          <w:sz w:val="24"/>
          <w:szCs w:val="24"/>
        </w:rPr>
        <w:t xml:space="preserve"> face </w:t>
      </w:r>
      <w:r w:rsidR="006631D1" w:rsidRPr="00EB4742">
        <w:rPr>
          <w:rFonts w:ascii="Times New Roman" w:hAnsi="Times New Roman" w:cs="Times New Roman"/>
          <w:sz w:val="24"/>
          <w:szCs w:val="24"/>
        </w:rPr>
        <w:t>book</w:t>
      </w:r>
      <w:r w:rsidRPr="00EB4742">
        <w:rPr>
          <w:rFonts w:ascii="Times New Roman" w:hAnsi="Times New Roman" w:cs="Times New Roman"/>
          <w:sz w:val="24"/>
          <w:szCs w:val="24"/>
        </w:rPr>
        <w:t xml:space="preserve"> based on valuable information, </w:t>
      </w:r>
      <w:r w:rsidR="00403143" w:rsidRPr="00EB4742">
        <w:rPr>
          <w:rFonts w:ascii="Times New Roman" w:hAnsi="Times New Roman" w:cs="Times New Roman"/>
          <w:sz w:val="24"/>
          <w:szCs w:val="24"/>
        </w:rPr>
        <w:t>Coca-Cola</w:t>
      </w:r>
      <w:r w:rsidRPr="00EB4742">
        <w:rPr>
          <w:rFonts w:ascii="Times New Roman" w:hAnsi="Times New Roman" w:cs="Times New Roman"/>
          <w:sz w:val="24"/>
          <w:szCs w:val="24"/>
        </w:rPr>
        <w:t xml:space="preserve"> has developed or improved new product</w:t>
      </w:r>
      <w:r w:rsidR="007A05C1" w:rsidRPr="00EB4742">
        <w:rPr>
          <w:rFonts w:ascii="Times New Roman" w:hAnsi="Times New Roman" w:cs="Times New Roman"/>
          <w:sz w:val="24"/>
          <w:szCs w:val="24"/>
        </w:rPr>
        <w:t xml:space="preserve"> </w:t>
      </w:r>
      <w:r w:rsidRPr="00EB4742">
        <w:rPr>
          <w:rFonts w:ascii="Times New Roman" w:hAnsi="Times New Roman" w:cs="Times New Roman"/>
          <w:sz w:val="24"/>
          <w:szCs w:val="24"/>
        </w:rPr>
        <w:t>sold products that can satisfy a wide range of customers or any group of customers.</w:t>
      </w:r>
    </w:p>
    <w:p w:rsidR="007A05C1" w:rsidRPr="00847655" w:rsidRDefault="001D39DE" w:rsidP="00235081">
      <w:pPr>
        <w:spacing w:before="100" w:beforeAutospacing="1" w:after="100" w:afterAutospacing="1" w:line="480" w:lineRule="auto"/>
        <w:rPr>
          <w:rFonts w:ascii="Times New Roman" w:hAnsi="Times New Roman" w:cs="Times New Roman"/>
          <w:sz w:val="24"/>
          <w:szCs w:val="24"/>
        </w:rPr>
      </w:pPr>
      <w:r w:rsidRPr="00EB4742">
        <w:rPr>
          <w:rFonts w:ascii="Times New Roman" w:hAnsi="Times New Roman" w:cs="Times New Roman"/>
          <w:sz w:val="24"/>
          <w:szCs w:val="24"/>
        </w:rPr>
        <w:lastRenderedPageBreak/>
        <w:t xml:space="preserve"> </w:t>
      </w:r>
      <w:r w:rsidR="00403143" w:rsidRPr="00EB4742">
        <w:rPr>
          <w:rFonts w:ascii="Times New Roman" w:hAnsi="Times New Roman" w:cs="Times New Roman"/>
          <w:sz w:val="24"/>
          <w:szCs w:val="24"/>
        </w:rPr>
        <w:t>For</w:t>
      </w:r>
      <w:r w:rsidRPr="00EB4742">
        <w:rPr>
          <w:rFonts w:ascii="Times New Roman" w:hAnsi="Times New Roman" w:cs="Times New Roman"/>
          <w:sz w:val="24"/>
          <w:szCs w:val="24"/>
        </w:rPr>
        <w:t xml:space="preserve"> example, light cola for diabetics or overweight people</w:t>
      </w:r>
      <w:r w:rsidR="007A05C1" w:rsidRPr="00EB4742">
        <w:rPr>
          <w:rFonts w:ascii="Times New Roman" w:hAnsi="Times New Roman" w:cs="Times New Roman"/>
          <w:sz w:val="24"/>
          <w:szCs w:val="24"/>
        </w:rPr>
        <w:t>.</w:t>
      </w:r>
      <w:r w:rsidRPr="00EB4742">
        <w:rPr>
          <w:rFonts w:ascii="Times New Roman" w:hAnsi="Times New Roman" w:cs="Times New Roman"/>
          <w:sz w:val="24"/>
          <w:szCs w:val="24"/>
        </w:rPr>
        <w:t xml:space="preserve"> </w:t>
      </w:r>
      <w:r w:rsidR="00EB4742" w:rsidRPr="00EB4742">
        <w:rPr>
          <w:rFonts w:ascii="Times New Roman" w:hAnsi="Times New Roman" w:cs="Times New Roman"/>
          <w:sz w:val="24"/>
          <w:szCs w:val="24"/>
          <w:lang w:val="en-CA" w:eastAsia="en-CA"/>
        </w:rPr>
        <w:t>Coca-Cola can develop mobile apps or loyalty programs to incentivize repeat purchases and foster customer loyalty. For example, they can offer exclusive discounts or rewards for customers who download and use their mobile app or participate in their loyalty program. For example, Coca-Cola can send out post-purchase surveys to gather feedback from consumers about their experience with their products. This can help identify areas for improvement and address any concerns, showing that Coca-Cola values customer feedback and is committed to providing a positive experience</w:t>
      </w:r>
      <w:r w:rsidR="00EB4742">
        <w:rPr>
          <w:rFonts w:ascii="Times New Roman" w:hAnsi="Times New Roman" w:cs="Times New Roman"/>
          <w:sz w:val="24"/>
          <w:szCs w:val="24"/>
        </w:rPr>
        <w:t>.</w:t>
      </w:r>
    </w:p>
    <w:p w:rsidR="00564B91" w:rsidRPr="00895436" w:rsidRDefault="006631D1" w:rsidP="00564B91">
      <w:pPr>
        <w:pStyle w:val="Heading2"/>
        <w:rPr>
          <w:rFonts w:ascii="Times New Roman" w:hAnsi="Times New Roman" w:cs="Times New Roman"/>
          <w:b/>
          <w:bCs/>
          <w:i/>
          <w:iCs/>
          <w:color w:val="C00000"/>
        </w:rPr>
      </w:pPr>
      <w:bookmarkStart w:id="18" w:name="_Toc132812924"/>
      <w:r>
        <w:rPr>
          <w:rFonts w:ascii="Times New Roman" w:hAnsi="Times New Roman" w:cs="Times New Roman"/>
          <w:b/>
          <w:bCs/>
          <w:i/>
          <w:iCs/>
          <w:color w:val="C00000"/>
        </w:rPr>
        <w:t>POST PURCHASE STAGE</w:t>
      </w:r>
      <w:bookmarkEnd w:id="18"/>
    </w:p>
    <w:p w:rsidR="00E84347" w:rsidRDefault="006631D1" w:rsidP="00E84347">
      <w:pPr>
        <w:spacing w:before="100" w:beforeAutospacing="1" w:after="100" w:afterAutospacing="1" w:line="480" w:lineRule="auto"/>
        <w:rPr>
          <w:rFonts w:ascii="Times New Roman" w:hAnsi="Times New Roman" w:cs="Times New Roman"/>
          <w:sz w:val="24"/>
          <w:szCs w:val="24"/>
          <w:lang w:val="en-CA" w:eastAsia="en-CA"/>
        </w:rPr>
      </w:pPr>
      <w:r w:rsidRPr="00437B53">
        <w:rPr>
          <w:rFonts w:ascii="Times New Roman" w:hAnsi="Times New Roman" w:cs="Times New Roman"/>
          <w:sz w:val="24"/>
          <w:szCs w:val="24"/>
        </w:rPr>
        <w:t xml:space="preserve">The final stage of the customer journey is </w:t>
      </w:r>
      <w:r w:rsidRPr="00437B53">
        <w:rPr>
          <w:rFonts w:ascii="Times New Roman" w:hAnsi="Times New Roman" w:cs="Times New Roman"/>
          <w:b/>
          <w:bCs/>
          <w:i/>
          <w:iCs/>
          <w:sz w:val="24"/>
          <w:szCs w:val="24"/>
        </w:rPr>
        <w:t>retention and advocacy</w:t>
      </w:r>
      <w:r w:rsidR="00EB4742" w:rsidRPr="00437B53">
        <w:rPr>
          <w:rFonts w:ascii="Times New Roman" w:hAnsi="Times New Roman" w:cs="Times New Roman"/>
          <w:bCs/>
          <w:sz w:val="24"/>
          <w:szCs w:val="24"/>
        </w:rPr>
        <w:t>. The</w:t>
      </w:r>
      <w:r w:rsidR="007A05C1" w:rsidRPr="00437B53">
        <w:rPr>
          <w:rFonts w:ascii="Times New Roman" w:hAnsi="Times New Roman" w:cs="Times New Roman"/>
          <w:bCs/>
          <w:sz w:val="24"/>
          <w:szCs w:val="24"/>
        </w:rPr>
        <w:t xml:space="preserve"> retention tactic started when customers wanted to leave the system based on a continuous </w:t>
      </w:r>
      <w:r w:rsidR="00403143" w:rsidRPr="00437B53">
        <w:rPr>
          <w:rFonts w:ascii="Times New Roman" w:hAnsi="Times New Roman" w:cs="Times New Roman"/>
          <w:bCs/>
          <w:sz w:val="24"/>
          <w:szCs w:val="24"/>
        </w:rPr>
        <w:t>period</w:t>
      </w:r>
      <w:r w:rsidR="007A05C1" w:rsidRPr="00437B53">
        <w:rPr>
          <w:rFonts w:ascii="Times New Roman" w:hAnsi="Times New Roman" w:cs="Times New Roman"/>
          <w:bCs/>
          <w:sz w:val="24"/>
          <w:szCs w:val="24"/>
        </w:rPr>
        <w:t xml:space="preserve">. However, over the past nine months, the company has rolled out more AI to try to detect when customers are slacking off. When they find that moment, they make the client an offer that makes it easier and more enjoyable to stay engaged and active. The retention tactic started when customers wanted to leave the system based on a continuous </w:t>
      </w:r>
      <w:r w:rsidR="00794742" w:rsidRPr="00437B53">
        <w:rPr>
          <w:rFonts w:ascii="Times New Roman" w:hAnsi="Times New Roman" w:cs="Times New Roman"/>
          <w:bCs/>
          <w:sz w:val="24"/>
          <w:szCs w:val="24"/>
        </w:rPr>
        <w:t>period</w:t>
      </w:r>
      <w:r w:rsidR="00794742" w:rsidRPr="00437B53">
        <w:rPr>
          <w:rFonts w:ascii="Times New Roman" w:hAnsi="Times New Roman" w:cs="Times New Roman"/>
          <w:sz w:val="24"/>
          <w:szCs w:val="24"/>
        </w:rPr>
        <w:t>. Coca-Cola invests in creating a memorable customer experience that inspires customers to share their positive experiences with others. The company also uses social media and influencer marketing to encourage customers to share their experiences and promote the brand to their networks.</w:t>
      </w:r>
      <w:r w:rsidR="00EB4742" w:rsidRPr="00437B53">
        <w:rPr>
          <w:rFonts w:ascii="Times New Roman" w:hAnsi="Times New Roman" w:cs="Times New Roman"/>
          <w:sz w:val="24"/>
          <w:szCs w:val="24"/>
        </w:rPr>
        <w:t xml:space="preserve"> </w:t>
      </w:r>
      <w:r w:rsidR="00EB4742" w:rsidRPr="00437B53">
        <w:rPr>
          <w:rFonts w:ascii="Times New Roman" w:hAnsi="Times New Roman" w:cs="Times New Roman"/>
          <w:sz w:val="24"/>
          <w:szCs w:val="24"/>
          <w:lang w:val="en-CA" w:eastAsia="en-CA"/>
        </w:rPr>
        <w:t>Coca-Cola can send out personalized offers or promotions to customers who have made a purchase in the past, to encourage repeat purchases and foster customer loyalty. For example, they can send out exclusive discounts or rewards to customers who have purchased Coca-Cola products multiple times within a certain time frame.</w:t>
      </w:r>
    </w:p>
    <w:p w:rsidR="00015680" w:rsidRPr="00015680" w:rsidRDefault="00015680" w:rsidP="00E84347">
      <w:pPr>
        <w:spacing w:before="100" w:beforeAutospacing="1" w:after="100" w:afterAutospacing="1" w:line="480" w:lineRule="auto"/>
        <w:rPr>
          <w:rFonts w:ascii="Times New Roman" w:hAnsi="Times New Roman" w:cs="Times New Roman"/>
          <w:b/>
          <w:sz w:val="24"/>
          <w:szCs w:val="24"/>
          <w:u w:val="single"/>
          <w:lang w:val="en-CA" w:eastAsia="en-CA"/>
        </w:rPr>
      </w:pPr>
      <w:r w:rsidRPr="00015680">
        <w:rPr>
          <w:rFonts w:ascii="Times New Roman" w:hAnsi="Times New Roman" w:cs="Times New Roman"/>
          <w:b/>
          <w:sz w:val="24"/>
          <w:szCs w:val="24"/>
          <w:u w:val="single"/>
          <w:lang w:val="en-CA" w:eastAsia="en-CA"/>
        </w:rPr>
        <w:t xml:space="preserve">                    </w:t>
      </w:r>
      <w:proofErr w:type="spellStart"/>
      <w:r w:rsidRPr="00015680">
        <w:rPr>
          <w:b/>
          <w:u w:val="single"/>
        </w:rPr>
        <w:t>Michaelis</w:t>
      </w:r>
      <w:proofErr w:type="spellEnd"/>
      <w:r w:rsidRPr="00015680">
        <w:rPr>
          <w:b/>
          <w:u w:val="single"/>
        </w:rPr>
        <w:t>, Mallory. “Creating a Better Omni-Channel Experience.” customer journey map</w:t>
      </w:r>
    </w:p>
    <w:p w:rsidR="001D39DE" w:rsidRDefault="006D2411" w:rsidP="001064BE">
      <w:pPr>
        <w:pStyle w:val="Heading1"/>
        <w:rPr>
          <w:rFonts w:ascii="Times New Roman" w:hAnsi="Times New Roman" w:cs="Times New Roman"/>
          <w:b/>
          <w:bCs/>
          <w:i/>
          <w:iCs/>
          <w:color w:val="1F497D" w:themeColor="text2"/>
        </w:rPr>
      </w:pPr>
      <w:bookmarkStart w:id="19" w:name="_Toc132812925"/>
      <w:r w:rsidRPr="006D2411">
        <w:rPr>
          <w:rFonts w:ascii="Times New Roman" w:hAnsi="Times New Roman" w:cs="Times New Roman"/>
          <w:b/>
          <w:bCs/>
          <w:i/>
          <w:iCs/>
          <w:color w:val="1F497D" w:themeColor="text2"/>
        </w:rPr>
        <w:lastRenderedPageBreak/>
        <w:t>TOTAL ENGAGEMENT MODEL</w:t>
      </w:r>
      <w:bookmarkEnd w:id="19"/>
      <w:r w:rsidRPr="006D2411">
        <w:rPr>
          <w:rFonts w:ascii="Times New Roman" w:hAnsi="Times New Roman" w:cs="Times New Roman"/>
          <w:b/>
          <w:bCs/>
          <w:i/>
          <w:iCs/>
          <w:color w:val="1F497D" w:themeColor="text2"/>
        </w:rPr>
        <w:t xml:space="preserve"> </w:t>
      </w:r>
    </w:p>
    <w:p w:rsidR="007021C9" w:rsidRPr="007021C9" w:rsidRDefault="007021C9" w:rsidP="007021C9">
      <w:pPr>
        <w:spacing w:before="100" w:beforeAutospacing="1" w:after="100" w:afterAutospacing="1" w:line="480" w:lineRule="auto"/>
        <w:rPr>
          <w:rFonts w:ascii="Times New Roman" w:hAnsi="Times New Roman" w:cs="Times New Roman"/>
          <w:sz w:val="24"/>
          <w:szCs w:val="24"/>
        </w:rPr>
      </w:pPr>
      <w:r w:rsidRPr="007021C9">
        <w:rPr>
          <w:rFonts w:ascii="Times New Roman" w:hAnsi="Times New Roman" w:cs="Times New Roman"/>
          <w:sz w:val="24"/>
          <w:szCs w:val="24"/>
        </w:rPr>
        <w:t xml:space="preserve">The Total Engagement Model of Coca-Cola is a marketing strategy that focuses on engaging customers through various touchpoints, with the aim of creating a loyal customer base. </w:t>
      </w:r>
    </w:p>
    <w:p w:rsidR="00B66FA5" w:rsidRPr="00B73ED9" w:rsidRDefault="00B66FA5" w:rsidP="00B73ED9">
      <w:pPr>
        <w:pStyle w:val="ListParagraph"/>
        <w:numPr>
          <w:ilvl w:val="0"/>
          <w:numId w:val="37"/>
        </w:numPr>
        <w:spacing w:before="100" w:beforeAutospacing="1" w:after="100" w:afterAutospacing="1" w:line="480" w:lineRule="auto"/>
        <w:rPr>
          <w:rFonts w:ascii="Times New Roman" w:hAnsi="Times New Roman" w:cs="Times New Roman"/>
          <w:sz w:val="24"/>
          <w:szCs w:val="24"/>
          <w:lang w:val="en-CA" w:eastAsia="en-CA"/>
        </w:rPr>
      </w:pPr>
      <w:r w:rsidRPr="00B73ED9">
        <w:rPr>
          <w:rFonts w:ascii="Times New Roman" w:hAnsi="Times New Roman" w:cs="Times New Roman"/>
          <w:b/>
          <w:bCs/>
          <w:sz w:val="24"/>
          <w:szCs w:val="24"/>
          <w:lang w:val="en-CA" w:eastAsia="en-CA"/>
        </w:rPr>
        <w:t>Corporate Culture</w:t>
      </w:r>
      <w:r w:rsidRPr="00B73ED9">
        <w:rPr>
          <w:rFonts w:ascii="Times New Roman" w:hAnsi="Times New Roman" w:cs="Times New Roman"/>
          <w:sz w:val="24"/>
          <w:szCs w:val="24"/>
          <w:lang w:val="en-CA" w:eastAsia="en-CA"/>
        </w:rPr>
        <w:t>: Corporate culture refers to the shared values, beliefs, norms, and practices that shape the behavior and mindset of employees within an organization. Coca-Cola's corporate culture plays a crucial role in shaping its brand identity and customer experience. Coca-Cola has a long-standing culture of promoting happiness, togetherness, and enjoyment through its products. This culture is reflected in its marketing campaigns, messaging, and overall brand image.</w:t>
      </w:r>
    </w:p>
    <w:p w:rsidR="00B66FA5" w:rsidRPr="00B73ED9" w:rsidRDefault="00B66FA5" w:rsidP="00B73ED9">
      <w:pPr>
        <w:pStyle w:val="ListParagraph"/>
        <w:numPr>
          <w:ilvl w:val="0"/>
          <w:numId w:val="37"/>
        </w:numPr>
        <w:spacing w:before="100" w:beforeAutospacing="1" w:after="100" w:afterAutospacing="1" w:line="480" w:lineRule="auto"/>
        <w:rPr>
          <w:rFonts w:ascii="Times New Roman" w:hAnsi="Times New Roman" w:cs="Times New Roman"/>
          <w:sz w:val="24"/>
          <w:szCs w:val="24"/>
          <w:lang w:val="en-CA" w:eastAsia="en-CA"/>
        </w:rPr>
      </w:pPr>
      <w:r w:rsidRPr="00B73ED9">
        <w:rPr>
          <w:rFonts w:ascii="Times New Roman" w:hAnsi="Times New Roman" w:cs="Times New Roman"/>
          <w:b/>
          <w:bCs/>
          <w:sz w:val="24"/>
          <w:szCs w:val="24"/>
          <w:lang w:val="en-CA" w:eastAsia="en-CA"/>
        </w:rPr>
        <w:t>The Brand</w:t>
      </w:r>
      <w:r w:rsidRPr="00B73ED9">
        <w:rPr>
          <w:rFonts w:ascii="Times New Roman" w:hAnsi="Times New Roman" w:cs="Times New Roman"/>
          <w:sz w:val="24"/>
          <w:szCs w:val="24"/>
          <w:lang w:val="en-CA" w:eastAsia="en-CA"/>
        </w:rPr>
        <w:t xml:space="preserve">: Coca-Cola is one of the most </w:t>
      </w:r>
      <w:r w:rsidR="00EB3BF2" w:rsidRPr="00B73ED9">
        <w:rPr>
          <w:rFonts w:ascii="Times New Roman" w:hAnsi="Times New Roman" w:cs="Times New Roman"/>
          <w:sz w:val="24"/>
          <w:szCs w:val="24"/>
          <w:lang w:val="en-CA" w:eastAsia="en-CA"/>
        </w:rPr>
        <w:t>important</w:t>
      </w:r>
      <w:r w:rsidRPr="00B73ED9">
        <w:rPr>
          <w:rFonts w:ascii="Times New Roman" w:hAnsi="Times New Roman" w:cs="Times New Roman"/>
          <w:sz w:val="24"/>
          <w:szCs w:val="24"/>
          <w:lang w:val="en-CA" w:eastAsia="en-CA"/>
        </w:rPr>
        <w:t xml:space="preserve"> and iconic </w:t>
      </w:r>
      <w:r w:rsidR="00EB3BF2" w:rsidRPr="00B73ED9">
        <w:rPr>
          <w:rFonts w:ascii="Times New Roman" w:hAnsi="Times New Roman" w:cs="Times New Roman"/>
          <w:sz w:val="24"/>
          <w:szCs w:val="24"/>
          <w:lang w:val="en-CA" w:eastAsia="en-CA"/>
        </w:rPr>
        <w:t>products</w:t>
      </w:r>
      <w:r w:rsidRPr="00B73ED9">
        <w:rPr>
          <w:rFonts w:ascii="Times New Roman" w:hAnsi="Times New Roman" w:cs="Times New Roman"/>
          <w:sz w:val="24"/>
          <w:szCs w:val="24"/>
          <w:lang w:val="en-CA" w:eastAsia="en-CA"/>
        </w:rPr>
        <w:t xml:space="preserve"> in the world. Its brand image is built on a foundation of trust, reliability, and emotional connection with consumers. Coca-Cola's brand is characterized by its red color, iconic logo, and memorable tagline "Taste the Feeling." The brand is associated with positive emotions, social gatherings, and moments of joy, which creates a strong emotional bond with consumers. Coca-Cola's brand is consistently communicated through various touchpoints, including packaging, advertising, sponsorships, and social media, to reinforce its brand identity and engage with consumers.</w:t>
      </w:r>
    </w:p>
    <w:p w:rsidR="00B66FA5" w:rsidRPr="00B73ED9" w:rsidRDefault="00B66FA5" w:rsidP="00B73ED9">
      <w:pPr>
        <w:pStyle w:val="ListParagraph"/>
        <w:numPr>
          <w:ilvl w:val="0"/>
          <w:numId w:val="37"/>
        </w:numPr>
        <w:spacing w:before="100" w:beforeAutospacing="1" w:after="100" w:afterAutospacing="1" w:line="480" w:lineRule="auto"/>
        <w:rPr>
          <w:rFonts w:ascii="Times New Roman" w:hAnsi="Times New Roman" w:cs="Times New Roman"/>
          <w:sz w:val="24"/>
          <w:szCs w:val="24"/>
          <w:lang w:val="en-CA" w:eastAsia="en-CA"/>
        </w:rPr>
      </w:pPr>
      <w:r w:rsidRPr="00B73ED9">
        <w:rPr>
          <w:rFonts w:ascii="Times New Roman" w:hAnsi="Times New Roman" w:cs="Times New Roman"/>
          <w:b/>
          <w:bCs/>
          <w:sz w:val="24"/>
          <w:szCs w:val="24"/>
          <w:lang w:val="en-CA" w:eastAsia="en-CA"/>
        </w:rPr>
        <w:t>Customer Value Proposition</w:t>
      </w:r>
      <w:r w:rsidRPr="00B73ED9">
        <w:rPr>
          <w:rFonts w:ascii="Times New Roman" w:hAnsi="Times New Roman" w:cs="Times New Roman"/>
          <w:sz w:val="24"/>
          <w:szCs w:val="24"/>
          <w:lang w:val="en-CA" w:eastAsia="en-CA"/>
        </w:rPr>
        <w:t xml:space="preserve">: Coca-Cola's customer value proposition is centered on providing refreshment, enjoyment, and satisfaction to its consumers. Coca-Cola positions itself as a premium beverage brand that offers a wide range of refreshing and delicious options to quench consumers' thirst and elevate their experience. Coca-Cola focuses on delivering consistent taste and quality across its product portfolio, while also offering a variety of flavors, packaging sizes, and formats to cater to diverse consumer preferences. </w:t>
      </w:r>
    </w:p>
    <w:p w:rsidR="00B66FA5" w:rsidRPr="00B73ED9" w:rsidRDefault="00B66FA5" w:rsidP="00B73ED9">
      <w:pPr>
        <w:pStyle w:val="ListParagraph"/>
        <w:numPr>
          <w:ilvl w:val="0"/>
          <w:numId w:val="37"/>
        </w:numPr>
        <w:spacing w:before="100" w:beforeAutospacing="1" w:after="100" w:afterAutospacing="1" w:line="480" w:lineRule="auto"/>
        <w:rPr>
          <w:rFonts w:ascii="Times New Roman" w:hAnsi="Times New Roman" w:cs="Times New Roman"/>
          <w:sz w:val="24"/>
          <w:szCs w:val="24"/>
          <w:lang w:val="en-CA" w:eastAsia="en-CA"/>
        </w:rPr>
      </w:pPr>
      <w:r w:rsidRPr="00B73ED9">
        <w:rPr>
          <w:rFonts w:ascii="Times New Roman" w:hAnsi="Times New Roman" w:cs="Times New Roman"/>
          <w:b/>
          <w:bCs/>
          <w:sz w:val="24"/>
          <w:szCs w:val="24"/>
          <w:lang w:val="en-CA" w:eastAsia="en-CA"/>
        </w:rPr>
        <w:lastRenderedPageBreak/>
        <w:t>Customer Experience</w:t>
      </w:r>
      <w:r w:rsidRPr="00B73ED9">
        <w:rPr>
          <w:rFonts w:ascii="Times New Roman" w:hAnsi="Times New Roman" w:cs="Times New Roman"/>
          <w:sz w:val="24"/>
          <w:szCs w:val="24"/>
          <w:lang w:val="en-CA" w:eastAsia="en-CA"/>
        </w:rPr>
        <w:t>: Customer experience refers to the overall impression and perception that consumers have about a brand based on their interactions and touchpoints with the brand. Coca-Cola strives to create a positive and memorable customer experience at every stage of the customer journey, from awareness and consideration to purchase and post-purchase. Coca-Cola's customer experience is shaped by its marketing strategies, product quality, packaging, in-store displays, customer service, and digital engagement.</w:t>
      </w:r>
    </w:p>
    <w:p w:rsidR="00B66FA5" w:rsidRPr="00B66FA5" w:rsidRDefault="00B66FA5" w:rsidP="00B66FA5">
      <w:pPr>
        <w:spacing w:before="100" w:beforeAutospacing="1" w:after="100" w:afterAutospacing="1" w:line="480" w:lineRule="auto"/>
        <w:rPr>
          <w:rFonts w:ascii="Times New Roman" w:hAnsi="Times New Roman" w:cs="Times New Roman"/>
          <w:b/>
          <w:bCs/>
          <w:sz w:val="24"/>
          <w:szCs w:val="24"/>
          <w:lang w:val="en-CA" w:eastAsia="en-CA"/>
        </w:rPr>
      </w:pPr>
      <w:r w:rsidRPr="00B66FA5">
        <w:rPr>
          <w:rFonts w:ascii="Times New Roman" w:hAnsi="Times New Roman" w:cs="Times New Roman"/>
          <w:b/>
          <w:bCs/>
          <w:sz w:val="24"/>
          <w:szCs w:val="24"/>
          <w:lang w:val="en-CA" w:eastAsia="en-CA"/>
        </w:rPr>
        <w:t>Coca-Cola has implemented several initiatives to enhance customer experience, such as:</w:t>
      </w:r>
    </w:p>
    <w:p w:rsidR="00B66FA5" w:rsidRPr="00B73ED9" w:rsidRDefault="00B66FA5" w:rsidP="00B73ED9">
      <w:pPr>
        <w:pStyle w:val="ListParagraph"/>
        <w:numPr>
          <w:ilvl w:val="0"/>
          <w:numId w:val="36"/>
        </w:numPr>
        <w:spacing w:before="100" w:beforeAutospacing="1" w:after="100" w:afterAutospacing="1" w:line="480" w:lineRule="auto"/>
        <w:rPr>
          <w:rFonts w:ascii="Times New Roman" w:hAnsi="Times New Roman" w:cs="Times New Roman"/>
          <w:sz w:val="24"/>
          <w:szCs w:val="24"/>
          <w:lang w:val="en-CA" w:eastAsia="en-CA"/>
        </w:rPr>
      </w:pPr>
      <w:r w:rsidRPr="00B73ED9">
        <w:rPr>
          <w:rFonts w:ascii="Times New Roman" w:hAnsi="Times New Roman" w:cs="Times New Roman"/>
          <w:b/>
          <w:bCs/>
          <w:sz w:val="24"/>
          <w:szCs w:val="24"/>
          <w:lang w:val="en-CA" w:eastAsia="en-CA"/>
        </w:rPr>
        <w:t>Product Innovation</w:t>
      </w:r>
      <w:r w:rsidRPr="00B73ED9">
        <w:rPr>
          <w:rFonts w:ascii="Times New Roman" w:hAnsi="Times New Roman" w:cs="Times New Roman"/>
          <w:sz w:val="24"/>
          <w:szCs w:val="24"/>
          <w:lang w:val="en-CA" w:eastAsia="en-CA"/>
        </w:rPr>
        <w:t>: Coca-Cola continuously introduces new flavors, packaging sizes, and formats to keep its product portfolio fresh and relevant to changing consumer preferences.</w:t>
      </w:r>
    </w:p>
    <w:p w:rsidR="00B66FA5" w:rsidRPr="00B73ED9" w:rsidRDefault="00B66FA5" w:rsidP="00B73ED9">
      <w:pPr>
        <w:pStyle w:val="ListParagraph"/>
        <w:numPr>
          <w:ilvl w:val="0"/>
          <w:numId w:val="36"/>
        </w:numPr>
        <w:spacing w:before="100" w:beforeAutospacing="1" w:after="100" w:afterAutospacing="1" w:line="480" w:lineRule="auto"/>
        <w:rPr>
          <w:rFonts w:ascii="Times New Roman" w:hAnsi="Times New Roman" w:cs="Times New Roman"/>
          <w:sz w:val="24"/>
          <w:szCs w:val="24"/>
          <w:lang w:val="en-CA" w:eastAsia="en-CA"/>
        </w:rPr>
      </w:pPr>
      <w:r w:rsidRPr="00B73ED9">
        <w:rPr>
          <w:rFonts w:ascii="Times New Roman" w:hAnsi="Times New Roman" w:cs="Times New Roman"/>
          <w:b/>
          <w:bCs/>
          <w:sz w:val="24"/>
          <w:szCs w:val="24"/>
          <w:lang w:val="en-CA" w:eastAsia="en-CA"/>
        </w:rPr>
        <w:t>Personalization:</w:t>
      </w:r>
      <w:r w:rsidRPr="00B73ED9">
        <w:rPr>
          <w:rFonts w:ascii="Times New Roman" w:hAnsi="Times New Roman" w:cs="Times New Roman"/>
          <w:sz w:val="24"/>
          <w:szCs w:val="24"/>
          <w:lang w:val="en-CA" w:eastAsia="en-CA"/>
        </w:rPr>
        <w:t xml:space="preserve"> Coca-Cola has launched various personalized marketing </w:t>
      </w:r>
      <w:r w:rsidR="00292D36" w:rsidRPr="00B73ED9">
        <w:rPr>
          <w:rFonts w:ascii="Times New Roman" w:hAnsi="Times New Roman" w:cs="Times New Roman"/>
          <w:sz w:val="24"/>
          <w:szCs w:val="24"/>
          <w:lang w:val="en-CA" w:eastAsia="en-CA"/>
        </w:rPr>
        <w:t>works</w:t>
      </w:r>
      <w:r w:rsidRPr="00B73ED9">
        <w:rPr>
          <w:rFonts w:ascii="Times New Roman" w:hAnsi="Times New Roman" w:cs="Times New Roman"/>
          <w:sz w:val="24"/>
          <w:szCs w:val="24"/>
          <w:lang w:val="en-CA" w:eastAsia="en-CA"/>
        </w:rPr>
        <w:t>, such as the "Share a Coke" campaign, which allows consumers to customize Coke bottles with their names or messages, creating a sense of personal connection and engagement.</w:t>
      </w:r>
    </w:p>
    <w:p w:rsidR="00B66FA5" w:rsidRPr="00B73ED9" w:rsidRDefault="00B66FA5" w:rsidP="00B73ED9">
      <w:pPr>
        <w:pStyle w:val="ListParagraph"/>
        <w:numPr>
          <w:ilvl w:val="0"/>
          <w:numId w:val="36"/>
        </w:numPr>
        <w:spacing w:before="100" w:beforeAutospacing="1" w:after="100" w:afterAutospacing="1" w:line="480" w:lineRule="auto"/>
        <w:rPr>
          <w:rFonts w:ascii="Times New Roman" w:hAnsi="Times New Roman" w:cs="Times New Roman"/>
          <w:sz w:val="24"/>
          <w:szCs w:val="24"/>
          <w:lang w:val="en-CA" w:eastAsia="en-CA"/>
        </w:rPr>
      </w:pPr>
      <w:r w:rsidRPr="00B73ED9">
        <w:rPr>
          <w:rFonts w:ascii="Times New Roman" w:hAnsi="Times New Roman" w:cs="Times New Roman"/>
          <w:b/>
          <w:bCs/>
          <w:sz w:val="24"/>
          <w:szCs w:val="24"/>
          <w:lang w:val="en-CA" w:eastAsia="en-CA"/>
        </w:rPr>
        <w:t>Digital Engagement</w:t>
      </w:r>
      <w:r w:rsidRPr="00B73ED9">
        <w:rPr>
          <w:rFonts w:ascii="Times New Roman" w:hAnsi="Times New Roman" w:cs="Times New Roman"/>
          <w:sz w:val="24"/>
          <w:szCs w:val="24"/>
          <w:lang w:val="en-CA" w:eastAsia="en-CA"/>
        </w:rPr>
        <w:t>: Coca-Cola leverages digital platforms</w:t>
      </w:r>
      <w:r w:rsidR="00292D36">
        <w:rPr>
          <w:rFonts w:ascii="Times New Roman" w:hAnsi="Times New Roman" w:cs="Times New Roman"/>
          <w:sz w:val="24"/>
          <w:szCs w:val="24"/>
          <w:lang w:val="en-CA" w:eastAsia="en-CA"/>
        </w:rPr>
        <w:t xml:space="preserve"> which</w:t>
      </w:r>
      <w:r w:rsidRPr="00B73ED9">
        <w:rPr>
          <w:rFonts w:ascii="Times New Roman" w:hAnsi="Times New Roman" w:cs="Times New Roman"/>
          <w:sz w:val="24"/>
          <w:szCs w:val="24"/>
          <w:lang w:val="en-CA" w:eastAsia="en-CA"/>
        </w:rPr>
        <w:t xml:space="preserve"> including social media, mobile apps, and e-commerce, to engage with consumers, share brand stories, and offer exclusive promotions or rewards.</w:t>
      </w:r>
    </w:p>
    <w:p w:rsidR="00B66FA5" w:rsidRDefault="00B66FA5" w:rsidP="00B73ED9">
      <w:pPr>
        <w:pStyle w:val="ListParagraph"/>
        <w:numPr>
          <w:ilvl w:val="0"/>
          <w:numId w:val="36"/>
        </w:numPr>
        <w:spacing w:before="100" w:beforeAutospacing="1" w:after="100" w:afterAutospacing="1" w:line="480" w:lineRule="auto"/>
        <w:rPr>
          <w:rFonts w:ascii="Times New Roman" w:hAnsi="Times New Roman" w:cs="Times New Roman"/>
          <w:sz w:val="24"/>
          <w:szCs w:val="24"/>
          <w:lang w:val="en-CA" w:eastAsia="en-CA"/>
        </w:rPr>
      </w:pPr>
      <w:r w:rsidRPr="00B73ED9">
        <w:rPr>
          <w:rFonts w:ascii="Times New Roman" w:hAnsi="Times New Roman" w:cs="Times New Roman"/>
          <w:sz w:val="24"/>
          <w:szCs w:val="24"/>
          <w:lang w:val="en-CA" w:eastAsia="en-CA"/>
        </w:rPr>
        <w:t xml:space="preserve">Coca-Cola also prioritizes </w:t>
      </w:r>
      <w:r w:rsidRPr="00B73ED9">
        <w:rPr>
          <w:rFonts w:ascii="Times New Roman" w:hAnsi="Times New Roman" w:cs="Times New Roman"/>
          <w:b/>
          <w:bCs/>
          <w:sz w:val="24"/>
          <w:szCs w:val="24"/>
          <w:lang w:val="en-CA" w:eastAsia="en-CA"/>
        </w:rPr>
        <w:t>customer feedback</w:t>
      </w:r>
      <w:r w:rsidRPr="00B73ED9">
        <w:rPr>
          <w:rFonts w:ascii="Times New Roman" w:hAnsi="Times New Roman" w:cs="Times New Roman"/>
          <w:sz w:val="24"/>
          <w:szCs w:val="24"/>
          <w:lang w:val="en-CA" w:eastAsia="en-CA"/>
        </w:rPr>
        <w:t>, actively listening to consumers' opinions, concerns, and suggestions, and incorporating them into their business decisions and strategies. This customer-centric approach helps Coca-Cola to continually improve its products, services, and overall customer experience.</w:t>
      </w:r>
    </w:p>
    <w:p w:rsidR="00D4010F" w:rsidRPr="00D4010F" w:rsidRDefault="00D4010F" w:rsidP="00D4010F">
      <w:pPr>
        <w:pStyle w:val="ListParagraph"/>
        <w:spacing w:before="100" w:beforeAutospacing="1" w:after="100" w:afterAutospacing="1" w:line="480" w:lineRule="auto"/>
        <w:rPr>
          <w:rFonts w:ascii="Times New Roman" w:hAnsi="Times New Roman" w:cs="Times New Roman"/>
          <w:b/>
          <w:sz w:val="24"/>
          <w:szCs w:val="24"/>
          <w:u w:val="single"/>
          <w:lang w:val="en-CA" w:eastAsia="en-CA"/>
        </w:rPr>
      </w:pPr>
      <w:r w:rsidRPr="00D4010F">
        <w:rPr>
          <w:b/>
          <w:u w:val="single"/>
        </w:rPr>
        <w:t xml:space="preserve">How Coca Cola conquered marketing over multiple new customer </w:t>
      </w:r>
      <w:r w:rsidRPr="00D4010F">
        <w:rPr>
          <w:b/>
          <w:u w:val="single"/>
        </w:rPr>
        <w:t>touch points</w:t>
      </w:r>
      <w:r w:rsidRPr="00D4010F">
        <w:rPr>
          <w:b/>
          <w:u w:val="single"/>
        </w:rPr>
        <w:t xml:space="preserve"> | Reuters Events | Marketing. </w:t>
      </w:r>
      <w:proofErr w:type="gramStart"/>
      <w:r w:rsidRPr="00D4010F">
        <w:rPr>
          <w:b/>
          <w:u w:val="single"/>
        </w:rPr>
        <w:t>(</w:t>
      </w:r>
      <w:proofErr w:type="spellStart"/>
      <w:r w:rsidRPr="00D4010F">
        <w:rPr>
          <w:b/>
          <w:u w:val="single"/>
        </w:rPr>
        <w:t>n.d.</w:t>
      </w:r>
      <w:proofErr w:type="spellEnd"/>
      <w:r w:rsidRPr="00D4010F">
        <w:rPr>
          <w:b/>
          <w:u w:val="single"/>
        </w:rPr>
        <w:t>).</w:t>
      </w:r>
      <w:proofErr w:type="gramEnd"/>
      <w:r w:rsidRPr="00D4010F">
        <w:rPr>
          <w:b/>
          <w:u w:val="single"/>
        </w:rPr>
        <w:t xml:space="preserve"> Retrieved April 19, 2023, from</w:t>
      </w:r>
    </w:p>
    <w:p w:rsidR="007021C9" w:rsidRPr="006D2411" w:rsidRDefault="006D2411" w:rsidP="001064BE">
      <w:pPr>
        <w:pStyle w:val="Heading1"/>
        <w:rPr>
          <w:rFonts w:ascii="Times New Roman" w:hAnsi="Times New Roman" w:cs="Times New Roman"/>
          <w:b/>
          <w:bCs/>
          <w:i/>
          <w:iCs/>
          <w:color w:val="1F497D" w:themeColor="text2"/>
        </w:rPr>
      </w:pPr>
      <w:bookmarkStart w:id="20" w:name="_Toc132812926"/>
      <w:r w:rsidRPr="006D2411">
        <w:rPr>
          <w:rFonts w:ascii="Times New Roman" w:hAnsi="Times New Roman" w:cs="Times New Roman"/>
          <w:b/>
          <w:bCs/>
          <w:i/>
          <w:iCs/>
          <w:color w:val="1F497D" w:themeColor="text2"/>
        </w:rPr>
        <w:lastRenderedPageBreak/>
        <w:t>RECOMMENDATIONS</w:t>
      </w:r>
      <w:bookmarkEnd w:id="20"/>
      <w:r w:rsidRPr="006D2411">
        <w:rPr>
          <w:rFonts w:ascii="Times New Roman" w:hAnsi="Times New Roman" w:cs="Times New Roman"/>
          <w:b/>
          <w:bCs/>
          <w:i/>
          <w:iCs/>
          <w:color w:val="1F497D" w:themeColor="text2"/>
        </w:rPr>
        <w:t xml:space="preserve"> </w:t>
      </w:r>
    </w:p>
    <w:p w:rsidR="007021C9" w:rsidRPr="007021C9" w:rsidRDefault="007021C9" w:rsidP="004E5DBE">
      <w:pPr>
        <w:spacing w:before="100" w:beforeAutospacing="1" w:after="100" w:afterAutospacing="1" w:line="480" w:lineRule="auto"/>
        <w:rPr>
          <w:rFonts w:ascii="Times New Roman" w:hAnsi="Times New Roman" w:cs="Times New Roman"/>
          <w:sz w:val="24"/>
          <w:szCs w:val="24"/>
        </w:rPr>
      </w:pPr>
      <w:r w:rsidRPr="007021C9">
        <w:rPr>
          <w:rFonts w:ascii="Times New Roman" w:hAnsi="Times New Roman" w:cs="Times New Roman"/>
          <w:sz w:val="24"/>
          <w:szCs w:val="24"/>
        </w:rPr>
        <w:t>Based on the analysis of Coca-Cola's marketing strategies and customer engagement models, the following recommendations can be made:</w:t>
      </w:r>
    </w:p>
    <w:p w:rsidR="007021C9" w:rsidRPr="0077669E" w:rsidRDefault="007021C9" w:rsidP="0077669E">
      <w:pPr>
        <w:pStyle w:val="ListParagraph"/>
        <w:numPr>
          <w:ilvl w:val="0"/>
          <w:numId w:val="18"/>
        </w:numPr>
        <w:spacing w:before="100" w:beforeAutospacing="1" w:after="100" w:afterAutospacing="1" w:line="480" w:lineRule="auto"/>
        <w:rPr>
          <w:rFonts w:ascii="Times New Roman" w:hAnsi="Times New Roman" w:cs="Times New Roman"/>
          <w:sz w:val="24"/>
          <w:szCs w:val="24"/>
        </w:rPr>
      </w:pPr>
      <w:r w:rsidRPr="0077669E">
        <w:rPr>
          <w:rFonts w:ascii="Times New Roman" w:hAnsi="Times New Roman" w:cs="Times New Roman"/>
          <w:b/>
          <w:bCs/>
          <w:sz w:val="24"/>
          <w:szCs w:val="24"/>
          <w:u w:val="single"/>
        </w:rPr>
        <w:t>Expand the use of digital marketing</w:t>
      </w:r>
      <w:r w:rsidRPr="0077669E">
        <w:rPr>
          <w:rFonts w:ascii="Times New Roman" w:hAnsi="Times New Roman" w:cs="Times New Roman"/>
          <w:sz w:val="24"/>
          <w:szCs w:val="24"/>
        </w:rPr>
        <w:t>: Coca-Cola should continue to invest in digital marketing strategies to engage with customers online. This could include creating more interactive social media campaigns and partnering with popular influencers to promote the brand.</w:t>
      </w:r>
    </w:p>
    <w:p w:rsidR="007021C9" w:rsidRPr="0077669E" w:rsidRDefault="007021C9" w:rsidP="0077669E">
      <w:pPr>
        <w:pStyle w:val="ListParagraph"/>
        <w:numPr>
          <w:ilvl w:val="0"/>
          <w:numId w:val="18"/>
        </w:numPr>
        <w:spacing w:before="100" w:beforeAutospacing="1" w:after="100" w:afterAutospacing="1" w:line="480" w:lineRule="auto"/>
        <w:rPr>
          <w:rFonts w:ascii="Times New Roman" w:hAnsi="Times New Roman" w:cs="Times New Roman"/>
          <w:sz w:val="24"/>
          <w:szCs w:val="24"/>
        </w:rPr>
      </w:pPr>
      <w:r w:rsidRPr="0077669E">
        <w:rPr>
          <w:rFonts w:ascii="Times New Roman" w:hAnsi="Times New Roman" w:cs="Times New Roman"/>
          <w:b/>
          <w:bCs/>
          <w:sz w:val="24"/>
          <w:szCs w:val="24"/>
          <w:u w:val="single"/>
        </w:rPr>
        <w:t>Focus on sustainability</w:t>
      </w:r>
      <w:r w:rsidRPr="0077669E">
        <w:rPr>
          <w:rFonts w:ascii="Times New Roman" w:hAnsi="Times New Roman" w:cs="Times New Roman"/>
          <w:sz w:val="24"/>
          <w:szCs w:val="24"/>
        </w:rPr>
        <w:t>: Coca-Cola should prioritize sustainability in all aspects of its business, from packaging to manufacturing processes. This will help the company appeal to socially conscious consumers and build a positive brand image.</w:t>
      </w:r>
    </w:p>
    <w:p w:rsidR="007021C9" w:rsidRPr="0077669E" w:rsidRDefault="007021C9" w:rsidP="0077669E">
      <w:pPr>
        <w:pStyle w:val="ListParagraph"/>
        <w:numPr>
          <w:ilvl w:val="0"/>
          <w:numId w:val="18"/>
        </w:numPr>
        <w:spacing w:before="100" w:beforeAutospacing="1" w:after="100" w:afterAutospacing="1" w:line="480" w:lineRule="auto"/>
        <w:rPr>
          <w:rFonts w:ascii="Times New Roman" w:hAnsi="Times New Roman" w:cs="Times New Roman"/>
          <w:sz w:val="24"/>
          <w:szCs w:val="24"/>
        </w:rPr>
      </w:pPr>
      <w:r w:rsidRPr="0077669E">
        <w:rPr>
          <w:rFonts w:ascii="Times New Roman" w:hAnsi="Times New Roman" w:cs="Times New Roman"/>
          <w:b/>
          <w:bCs/>
          <w:sz w:val="24"/>
          <w:szCs w:val="24"/>
          <w:u w:val="single"/>
        </w:rPr>
        <w:t>Enhance customer experiences</w:t>
      </w:r>
      <w:r w:rsidRPr="0077669E">
        <w:rPr>
          <w:rFonts w:ascii="Times New Roman" w:hAnsi="Times New Roman" w:cs="Times New Roman"/>
          <w:sz w:val="24"/>
          <w:szCs w:val="24"/>
        </w:rPr>
        <w:t>: Coca-Cola should continue to focus on creating memorable customer experiences through interactive promotions, events, and other touchpoints. This will help to increase customer loyalty and advocacy.</w:t>
      </w:r>
    </w:p>
    <w:p w:rsidR="007021C9" w:rsidRPr="0077669E" w:rsidRDefault="007021C9" w:rsidP="0077669E">
      <w:pPr>
        <w:pStyle w:val="ListParagraph"/>
        <w:numPr>
          <w:ilvl w:val="0"/>
          <w:numId w:val="18"/>
        </w:numPr>
        <w:spacing w:before="100" w:beforeAutospacing="1" w:after="100" w:afterAutospacing="1" w:line="480" w:lineRule="auto"/>
        <w:rPr>
          <w:rFonts w:ascii="Times New Roman" w:hAnsi="Times New Roman" w:cs="Times New Roman"/>
          <w:sz w:val="24"/>
          <w:szCs w:val="24"/>
        </w:rPr>
      </w:pPr>
      <w:r w:rsidRPr="0077669E">
        <w:rPr>
          <w:rFonts w:ascii="Times New Roman" w:hAnsi="Times New Roman" w:cs="Times New Roman"/>
          <w:b/>
          <w:bCs/>
          <w:sz w:val="24"/>
          <w:szCs w:val="24"/>
          <w:u w:val="single"/>
        </w:rPr>
        <w:t>Innovate new products</w:t>
      </w:r>
      <w:r w:rsidRPr="0077669E">
        <w:rPr>
          <w:rFonts w:ascii="Times New Roman" w:hAnsi="Times New Roman" w:cs="Times New Roman"/>
          <w:sz w:val="24"/>
          <w:szCs w:val="24"/>
        </w:rPr>
        <w:t>: Coca-Cola should explore opportunities to expand its product offerings and develop new flavors or variations of its existing products to stay competitive in the market.</w:t>
      </w:r>
    </w:p>
    <w:p w:rsidR="007021C9" w:rsidRPr="0077669E" w:rsidRDefault="007021C9" w:rsidP="0077669E">
      <w:pPr>
        <w:pStyle w:val="ListParagraph"/>
        <w:numPr>
          <w:ilvl w:val="0"/>
          <w:numId w:val="18"/>
        </w:numPr>
        <w:spacing w:before="100" w:beforeAutospacing="1" w:after="100" w:afterAutospacing="1" w:line="480" w:lineRule="auto"/>
        <w:rPr>
          <w:rFonts w:ascii="Times New Roman" w:hAnsi="Times New Roman" w:cs="Times New Roman"/>
          <w:sz w:val="24"/>
          <w:szCs w:val="24"/>
        </w:rPr>
      </w:pPr>
      <w:r w:rsidRPr="0077669E">
        <w:rPr>
          <w:rFonts w:ascii="Times New Roman" w:hAnsi="Times New Roman" w:cs="Times New Roman"/>
          <w:b/>
          <w:bCs/>
          <w:sz w:val="24"/>
          <w:szCs w:val="24"/>
          <w:u w:val="single"/>
        </w:rPr>
        <w:t>Build partnerships</w:t>
      </w:r>
      <w:r w:rsidRPr="0077669E">
        <w:rPr>
          <w:rFonts w:ascii="Times New Roman" w:hAnsi="Times New Roman" w:cs="Times New Roman"/>
          <w:sz w:val="24"/>
          <w:szCs w:val="24"/>
        </w:rPr>
        <w:t>: Coca-Cola should continue to build partnerships with other brands, organizations, and communities to enhance its brand image and engage with new customer segments. This could include collaborating with sports teams, charities, or other companies with similar values.</w:t>
      </w:r>
    </w:p>
    <w:p w:rsidR="007021C9" w:rsidRDefault="007021C9" w:rsidP="005660FE">
      <w:pPr>
        <w:spacing w:before="100" w:beforeAutospacing="1" w:after="100" w:afterAutospacing="1" w:line="480" w:lineRule="auto"/>
        <w:rPr>
          <w:rFonts w:ascii="Times New Roman" w:hAnsi="Times New Roman" w:cs="Times New Roman"/>
          <w:sz w:val="24"/>
          <w:szCs w:val="24"/>
        </w:rPr>
      </w:pPr>
      <w:r w:rsidRPr="005660FE">
        <w:rPr>
          <w:rFonts w:ascii="Times New Roman" w:hAnsi="Times New Roman" w:cs="Times New Roman"/>
          <w:sz w:val="24"/>
          <w:szCs w:val="24"/>
        </w:rPr>
        <w:lastRenderedPageBreak/>
        <w:t xml:space="preserve">Overall, Coca-Cola should continue to focus on building strong customer relationships through innovative marketing strategies, sustainability initiatives, and partnerships while staying true to its brand identity and </w:t>
      </w:r>
      <w:r w:rsidR="00201E35" w:rsidRPr="005660FE">
        <w:rPr>
          <w:rFonts w:ascii="Times New Roman" w:hAnsi="Times New Roman" w:cs="Times New Roman"/>
          <w:sz w:val="24"/>
          <w:szCs w:val="24"/>
        </w:rPr>
        <w:t>values.</w:t>
      </w:r>
    </w:p>
    <w:p w:rsidR="00CD2F7B" w:rsidRDefault="00CD2F7B" w:rsidP="00CD2F7B">
      <w:pPr>
        <w:pStyle w:val="Heading1"/>
        <w:rPr>
          <w:rFonts w:ascii="Times New Roman" w:hAnsi="Times New Roman" w:cs="Times New Roman"/>
          <w:b/>
          <w:bCs/>
          <w:i/>
          <w:iCs/>
        </w:rPr>
      </w:pPr>
      <w:bookmarkStart w:id="21" w:name="_Toc132812927"/>
      <w:r w:rsidRPr="00CD2F7B">
        <w:rPr>
          <w:rFonts w:ascii="Times New Roman" w:hAnsi="Times New Roman" w:cs="Times New Roman"/>
          <w:b/>
          <w:bCs/>
          <w:i/>
          <w:iCs/>
        </w:rPr>
        <w:t>CONCLUSION</w:t>
      </w:r>
      <w:bookmarkEnd w:id="21"/>
      <w:r w:rsidRPr="00CD2F7B">
        <w:rPr>
          <w:rFonts w:ascii="Times New Roman" w:hAnsi="Times New Roman" w:cs="Times New Roman"/>
          <w:b/>
          <w:bCs/>
          <w:i/>
          <w:iCs/>
        </w:rPr>
        <w:t xml:space="preserve"> </w:t>
      </w:r>
    </w:p>
    <w:p w:rsidR="00CD2F7B" w:rsidRDefault="00CD2F7B" w:rsidP="00CD2F7B"/>
    <w:p w:rsidR="00CD2F7B" w:rsidRPr="00CD2F7B" w:rsidRDefault="00CD2F7B" w:rsidP="00603229">
      <w:pPr>
        <w:spacing w:before="100" w:beforeAutospacing="1" w:after="100" w:afterAutospacing="1" w:line="480" w:lineRule="auto"/>
        <w:jc w:val="both"/>
        <w:rPr>
          <w:rFonts w:ascii="Times New Roman" w:hAnsi="Times New Roman" w:cs="Times New Roman"/>
          <w:sz w:val="24"/>
          <w:szCs w:val="24"/>
        </w:rPr>
      </w:pPr>
      <w:r w:rsidRPr="00CD2F7B">
        <w:rPr>
          <w:rFonts w:ascii="Times New Roman" w:hAnsi="Times New Roman" w:cs="Times New Roman"/>
          <w:sz w:val="24"/>
          <w:szCs w:val="24"/>
        </w:rPr>
        <w:t>Coca-Cola is a global brand that has maintained its position as a market leader in the beverage industry. The success</w:t>
      </w:r>
      <w:r w:rsidR="008A7BA1">
        <w:rPr>
          <w:rFonts w:ascii="Times New Roman" w:hAnsi="Times New Roman" w:cs="Times New Roman"/>
          <w:sz w:val="24"/>
          <w:szCs w:val="24"/>
        </w:rPr>
        <w:t xml:space="preserve"> of </w:t>
      </w:r>
      <w:r w:rsidR="00477EA5">
        <w:rPr>
          <w:rFonts w:ascii="Times New Roman" w:hAnsi="Times New Roman" w:cs="Times New Roman"/>
          <w:sz w:val="24"/>
          <w:szCs w:val="24"/>
        </w:rPr>
        <w:t>the company</w:t>
      </w:r>
      <w:r w:rsidR="008A7BA1">
        <w:rPr>
          <w:rFonts w:ascii="Times New Roman" w:hAnsi="Times New Roman" w:cs="Times New Roman"/>
          <w:sz w:val="24"/>
          <w:szCs w:val="24"/>
        </w:rPr>
        <w:t xml:space="preserve"> </w:t>
      </w:r>
      <w:r w:rsidRPr="00CD2F7B">
        <w:rPr>
          <w:rFonts w:ascii="Times New Roman" w:hAnsi="Times New Roman" w:cs="Times New Roman"/>
          <w:sz w:val="24"/>
          <w:szCs w:val="24"/>
        </w:rPr>
        <w:t>can be attributed to its strong brand identity, innovative marketing strategies, and commitment to sustainability.</w:t>
      </w:r>
    </w:p>
    <w:p w:rsidR="00CD2F7B" w:rsidRPr="00CD2F7B" w:rsidRDefault="00CD2F7B" w:rsidP="00603229">
      <w:pPr>
        <w:spacing w:before="100" w:beforeAutospacing="1" w:after="100" w:afterAutospacing="1" w:line="480" w:lineRule="auto"/>
        <w:jc w:val="both"/>
        <w:rPr>
          <w:rFonts w:ascii="Times New Roman" w:hAnsi="Times New Roman" w:cs="Times New Roman"/>
          <w:sz w:val="24"/>
          <w:szCs w:val="24"/>
        </w:rPr>
      </w:pPr>
      <w:r w:rsidRPr="00CD2F7B">
        <w:rPr>
          <w:rFonts w:ascii="Times New Roman" w:hAnsi="Times New Roman" w:cs="Times New Roman"/>
          <w:sz w:val="24"/>
          <w:szCs w:val="24"/>
        </w:rPr>
        <w:t xml:space="preserve">Throughout this report, we have analyzed the company's history, business model, marketing strategies, and new promotional strategies to raise brand awareness. We have also highlighted the </w:t>
      </w:r>
      <w:r w:rsidR="00477EA5">
        <w:rPr>
          <w:rFonts w:ascii="Times New Roman" w:hAnsi="Times New Roman" w:cs="Times New Roman"/>
          <w:sz w:val="24"/>
          <w:szCs w:val="24"/>
        </w:rPr>
        <w:t>pros</w:t>
      </w:r>
      <w:r w:rsidRPr="00CD2F7B">
        <w:rPr>
          <w:rFonts w:ascii="Times New Roman" w:hAnsi="Times New Roman" w:cs="Times New Roman"/>
          <w:sz w:val="24"/>
          <w:szCs w:val="24"/>
        </w:rPr>
        <w:t xml:space="preserve"> and </w:t>
      </w:r>
      <w:r w:rsidR="00477EA5">
        <w:rPr>
          <w:rFonts w:ascii="Times New Roman" w:hAnsi="Times New Roman" w:cs="Times New Roman"/>
          <w:sz w:val="24"/>
          <w:szCs w:val="24"/>
        </w:rPr>
        <w:t>cons</w:t>
      </w:r>
      <w:r w:rsidRPr="00CD2F7B">
        <w:rPr>
          <w:rFonts w:ascii="Times New Roman" w:hAnsi="Times New Roman" w:cs="Times New Roman"/>
          <w:sz w:val="24"/>
          <w:szCs w:val="24"/>
        </w:rPr>
        <w:t xml:space="preserve"> of the Keller model and the Shannon and Weaver model of communication in the context of Coca-Cola.</w:t>
      </w:r>
      <w:r>
        <w:rPr>
          <w:rFonts w:ascii="Times New Roman" w:hAnsi="Times New Roman" w:cs="Times New Roman"/>
          <w:sz w:val="24"/>
          <w:szCs w:val="24"/>
        </w:rPr>
        <w:t xml:space="preserve"> </w:t>
      </w:r>
      <w:r w:rsidRPr="00CD2F7B">
        <w:rPr>
          <w:rFonts w:ascii="Times New Roman" w:hAnsi="Times New Roman" w:cs="Times New Roman"/>
          <w:sz w:val="24"/>
          <w:szCs w:val="24"/>
        </w:rPr>
        <w:t>We have seen that Coca-Cola has evolved its marketing strategies to stay relevant in today's dynamic market. The company has embraced digital technology and social media to connect with consumers and create brand awareness. At the same time, it has maintained its offline presence by sponsoring events, distributing product samples, and creating branded merchandise.</w:t>
      </w:r>
      <w:r>
        <w:rPr>
          <w:rFonts w:ascii="Times New Roman" w:hAnsi="Times New Roman" w:cs="Times New Roman"/>
          <w:sz w:val="24"/>
          <w:szCs w:val="24"/>
        </w:rPr>
        <w:t xml:space="preserve"> </w:t>
      </w:r>
      <w:r w:rsidRPr="00CD2F7B">
        <w:rPr>
          <w:rFonts w:ascii="Times New Roman" w:hAnsi="Times New Roman" w:cs="Times New Roman"/>
          <w:sz w:val="24"/>
          <w:szCs w:val="24"/>
        </w:rPr>
        <w:t>In terms of sustainability, Coca-Cola has implemented various initiatives to reduce its environmental footprint and support local communities. The company's commitment to sustainability is not only ethical but also helps to strengthen its brand reputation.</w:t>
      </w:r>
    </w:p>
    <w:p w:rsidR="00CD2F7B" w:rsidRDefault="00CD2F7B" w:rsidP="00603229">
      <w:pPr>
        <w:spacing w:before="100" w:beforeAutospacing="1" w:after="100" w:afterAutospacing="1" w:line="480" w:lineRule="auto"/>
        <w:jc w:val="both"/>
        <w:rPr>
          <w:rFonts w:ascii="Times New Roman" w:hAnsi="Times New Roman" w:cs="Times New Roman"/>
          <w:sz w:val="24"/>
          <w:szCs w:val="24"/>
        </w:rPr>
      </w:pPr>
      <w:r w:rsidRPr="00CD2F7B">
        <w:rPr>
          <w:rFonts w:ascii="Times New Roman" w:hAnsi="Times New Roman" w:cs="Times New Roman"/>
          <w:sz w:val="24"/>
          <w:szCs w:val="24"/>
        </w:rPr>
        <w:t xml:space="preserve">Overall, Coca-Cola's success can be </w:t>
      </w:r>
      <w:r w:rsidR="004F0FE0" w:rsidRPr="00CD2F7B">
        <w:rPr>
          <w:rFonts w:ascii="Times New Roman" w:hAnsi="Times New Roman" w:cs="Times New Roman"/>
          <w:sz w:val="24"/>
          <w:szCs w:val="24"/>
        </w:rPr>
        <w:t>recognized</w:t>
      </w:r>
      <w:r w:rsidRPr="00CD2F7B">
        <w:rPr>
          <w:rFonts w:ascii="Times New Roman" w:hAnsi="Times New Roman" w:cs="Times New Roman"/>
          <w:sz w:val="24"/>
          <w:szCs w:val="24"/>
        </w:rPr>
        <w:t xml:space="preserve"> to its strong brand identity, innovative marketing strategies, commitment to sustainability, and ability to adapt to changing market trends. With a continued focus on these key areas, Coca-Cola is well-positioned for long-term success and continued growth in the global beverage industry.</w:t>
      </w:r>
    </w:p>
    <w:p w:rsidR="00603229" w:rsidRPr="005660FE" w:rsidRDefault="00603229" w:rsidP="005660FE">
      <w:pPr>
        <w:spacing w:before="100" w:beforeAutospacing="1" w:after="100" w:afterAutospacing="1" w:line="480" w:lineRule="auto"/>
        <w:rPr>
          <w:rFonts w:ascii="Times New Roman" w:hAnsi="Times New Roman" w:cs="Times New Roman"/>
          <w:sz w:val="24"/>
          <w:szCs w:val="24"/>
        </w:rPr>
      </w:pPr>
    </w:p>
    <w:p w:rsidR="007021C9" w:rsidRPr="006D2411" w:rsidRDefault="006D2411" w:rsidP="001064BE">
      <w:pPr>
        <w:pStyle w:val="Heading1"/>
        <w:rPr>
          <w:rFonts w:ascii="Times New Roman" w:hAnsi="Times New Roman" w:cs="Times New Roman"/>
          <w:b/>
          <w:bCs/>
          <w:i/>
          <w:iCs/>
          <w:color w:val="1F497D" w:themeColor="text2"/>
        </w:rPr>
      </w:pPr>
      <w:bookmarkStart w:id="22" w:name="_Toc132812928"/>
      <w:r w:rsidRPr="006D2411">
        <w:rPr>
          <w:rFonts w:ascii="Times New Roman" w:hAnsi="Times New Roman" w:cs="Times New Roman"/>
          <w:b/>
          <w:bCs/>
          <w:i/>
          <w:iCs/>
          <w:color w:val="1F497D" w:themeColor="text2"/>
        </w:rPr>
        <w:t>REFERENCES</w:t>
      </w:r>
      <w:bookmarkEnd w:id="22"/>
      <w:r w:rsidRPr="006D2411">
        <w:rPr>
          <w:rFonts w:ascii="Times New Roman" w:hAnsi="Times New Roman" w:cs="Times New Roman"/>
          <w:b/>
          <w:bCs/>
          <w:i/>
          <w:iCs/>
          <w:color w:val="1F497D" w:themeColor="text2"/>
        </w:rPr>
        <w:t xml:space="preserve"> </w:t>
      </w:r>
    </w:p>
    <w:p w:rsidR="00BC4DAF" w:rsidRDefault="00BC4DAF" w:rsidP="00BC4DAF">
      <w:pPr>
        <w:pStyle w:val="NormalWeb"/>
        <w:ind w:left="567" w:hanging="567"/>
      </w:pPr>
      <w:r>
        <w:t xml:space="preserve">Pemberton, John. “Overview of The Coca Cola Company.” 1548 Words | 123 Help Me, April 30, 2021. </w:t>
      </w:r>
      <w:hyperlink r:id="rId64" w:history="1">
        <w:r w:rsidRPr="00FD2E51">
          <w:rPr>
            <w:rStyle w:val="Hyperlink"/>
          </w:rPr>
          <w:t>https://www.123helpme.com/essay/Overview-of-the-Coca-Cola-Company-383470</w:t>
        </w:r>
      </w:hyperlink>
      <w:r>
        <w:t xml:space="preserve">. </w:t>
      </w:r>
    </w:p>
    <w:p w:rsidR="00BC4DAF" w:rsidRDefault="00BC4DAF" w:rsidP="00547783">
      <w:pPr>
        <w:pStyle w:val="NormalWeb"/>
        <w:ind w:left="567" w:hanging="567"/>
      </w:pPr>
      <w:proofErr w:type="spellStart"/>
      <w:r>
        <w:t>Cuofano</w:t>
      </w:r>
      <w:proofErr w:type="spellEnd"/>
      <w:r>
        <w:t xml:space="preserve">, </w:t>
      </w:r>
      <w:proofErr w:type="spellStart"/>
      <w:r>
        <w:t>Gennaro</w:t>
      </w:r>
      <w:proofErr w:type="spellEnd"/>
      <w:r>
        <w:t xml:space="preserve">. “Coca-Cola Mission Statement and Vision Statement in a Nutshell.” FourWeekMBA. What is The FourWeekMBA, February 15, 2023. </w:t>
      </w:r>
      <w:hyperlink r:id="rId65" w:history="1">
        <w:r w:rsidRPr="00FD2E51">
          <w:rPr>
            <w:rStyle w:val="Hyperlink"/>
          </w:rPr>
          <w:t>https://fourweekmba.com/coca-cola-vision-statement-mission-statement/</w:t>
        </w:r>
      </w:hyperlink>
      <w:r>
        <w:t xml:space="preserve">. </w:t>
      </w:r>
    </w:p>
    <w:p w:rsidR="004323C1" w:rsidRDefault="004323C1" w:rsidP="004323C1">
      <w:pPr>
        <w:pStyle w:val="NormalWeb"/>
        <w:ind w:left="567" w:hanging="567"/>
      </w:pPr>
      <w:r>
        <w:t xml:space="preserve">Valentine, M. (2022, February 10). </w:t>
      </w:r>
      <w:r>
        <w:rPr>
          <w:i/>
          <w:iCs/>
        </w:rPr>
        <w:t>Coca-Cola claims revamped marketing model is already delivering 'strong results'</w:t>
      </w:r>
      <w:r>
        <w:t xml:space="preserve">. Marketing Week. Retrieved April 19, 2023, from </w:t>
      </w:r>
      <w:hyperlink r:id="rId66" w:history="1">
        <w:r w:rsidRPr="00964217">
          <w:rPr>
            <w:rStyle w:val="Hyperlink"/>
          </w:rPr>
          <w:t>https://www.marketingweek.com/coca-cola-marketing-model/</w:t>
        </w:r>
      </w:hyperlink>
      <w:r>
        <w:t xml:space="preserve"> </w:t>
      </w:r>
    </w:p>
    <w:p w:rsidR="00BC4DAF" w:rsidRDefault="00BC4DAF" w:rsidP="005E1E31">
      <w:pPr>
        <w:pStyle w:val="NormalWeb"/>
        <w:ind w:left="567" w:hanging="567"/>
      </w:pPr>
      <w:r>
        <w:t xml:space="preserve">Nganga, Carol. “Coca-Cola Company. History, SWOT Analysis, </w:t>
      </w:r>
      <w:r w:rsidR="0038124F">
        <w:t>Marketing</w:t>
      </w:r>
      <w:r>
        <w:t xml:space="preserve"> Strategies.” GRIN, September 7, 2014. </w:t>
      </w:r>
      <w:hyperlink r:id="rId67" w:history="1">
        <w:r w:rsidRPr="00FD2E51">
          <w:rPr>
            <w:rStyle w:val="Hyperlink"/>
          </w:rPr>
          <w:t>https://www.grin.com/document/280535</w:t>
        </w:r>
      </w:hyperlink>
      <w:r>
        <w:t xml:space="preserve">. </w:t>
      </w:r>
    </w:p>
    <w:p w:rsidR="00BC4DAF" w:rsidRDefault="00BC4DAF" w:rsidP="00BC4DAF">
      <w:pPr>
        <w:pStyle w:val="NormalWeb"/>
        <w:ind w:left="567" w:hanging="567"/>
      </w:pPr>
      <w:r>
        <w:t xml:space="preserve">Conover, Theodore. “Coca-Cola Business Communication in Practice - 1947 Words: Report Example.” Free Essays, June 22, 2021. </w:t>
      </w:r>
      <w:hyperlink r:id="rId68" w:history="1">
        <w:r w:rsidRPr="00FD2E51">
          <w:rPr>
            <w:rStyle w:val="Hyperlink"/>
          </w:rPr>
          <w:t>https://ivypanda.com/essays/coca-cola-business-communication-in-practice/</w:t>
        </w:r>
      </w:hyperlink>
      <w:r>
        <w:t xml:space="preserve">. </w:t>
      </w:r>
    </w:p>
    <w:p w:rsidR="000E5391" w:rsidRPr="00847655" w:rsidRDefault="007A1EC5" w:rsidP="007A1EC5">
      <w:pPr>
        <w:pStyle w:val="NormalWeb"/>
        <w:ind w:left="567" w:hanging="567"/>
      </w:pPr>
      <w:r>
        <w:t xml:space="preserve">Angelica And Mrithula, Post author By. “Coca-Cola: Current Marketing Communications Strategy.” Global Marketing Professor, May 27, 2019. </w:t>
      </w:r>
      <w:hyperlink r:id="rId69" w:history="1">
        <w:r w:rsidRPr="00FD2E51">
          <w:rPr>
            <w:rStyle w:val="Hyperlink"/>
          </w:rPr>
          <w:t>https://globalmarketingprofessor.com/coca-cola-current-marketing-communications-strategy/</w:t>
        </w:r>
      </w:hyperlink>
      <w:r>
        <w:t xml:space="preserve">. </w:t>
      </w:r>
    </w:p>
    <w:p w:rsidR="007A1EC5" w:rsidRDefault="007A1EC5" w:rsidP="007A1EC5">
      <w:pPr>
        <w:pStyle w:val="NormalWeb"/>
        <w:ind w:left="567" w:hanging="567"/>
      </w:pPr>
      <w:r>
        <w:t xml:space="preserve">Jain, Sorav. “Case Study- Coca-Cola's Digital Marketing Strategies [PDF/PPT].” India's First Agency Styled Digital Marketing Training Institute, November 24, 2022. </w:t>
      </w:r>
      <w:hyperlink r:id="rId70" w:anchor="coca-colas-digital-marketing-strategies" w:history="1">
        <w:r w:rsidRPr="00FD2E51">
          <w:rPr>
            <w:rStyle w:val="Hyperlink"/>
          </w:rPr>
          <w:t>https://digitalscholar.in/coca-colas-digital-marketing-strategies/#coca-colas-digital-marketing-strategies</w:t>
        </w:r>
      </w:hyperlink>
      <w:r>
        <w:t xml:space="preserve">. </w:t>
      </w:r>
    </w:p>
    <w:p w:rsidR="007A1EC5" w:rsidRDefault="007A1EC5" w:rsidP="007A1EC5">
      <w:pPr>
        <w:pStyle w:val="NormalWeb"/>
        <w:ind w:left="567" w:hanging="567"/>
      </w:pPr>
      <w:r>
        <w:t xml:space="preserve">Lauren, Kathey. “25 Ingenious Offline Marketing Examples.” Bizzabo, December 13, 2022. </w:t>
      </w:r>
      <w:hyperlink r:id="rId71" w:history="1">
        <w:r w:rsidRPr="00FD2E51">
          <w:rPr>
            <w:rStyle w:val="Hyperlink"/>
          </w:rPr>
          <w:t>https://www.bizzabo.com/blog/offline-marketing-examples/</w:t>
        </w:r>
      </w:hyperlink>
      <w:r>
        <w:t xml:space="preserve">. </w:t>
      </w:r>
    </w:p>
    <w:p w:rsidR="007A1EC5" w:rsidRDefault="007A1EC5" w:rsidP="007A1EC5">
      <w:pPr>
        <w:pStyle w:val="NormalWeb"/>
        <w:ind w:left="567" w:hanging="567"/>
      </w:pPr>
      <w:r>
        <w:t xml:space="preserve">Forbes, Jain. “Mktg2508 Coca-Cola Brand Resonance Pyramid - Coca-Cola Brand Resonance Pyramid Coca-Cola Has Equally.” Studocu, March 20, 2019. </w:t>
      </w:r>
      <w:hyperlink r:id="rId72" w:history="1">
        <w:r w:rsidRPr="00FD2E51">
          <w:rPr>
            <w:rStyle w:val="Hyperlink"/>
          </w:rPr>
          <w:t>https://www.studocu.com/en-au/document/university-of-queensland/brand-management-and-strategy/mktg2508-coca-cola-brand-resonance-pyramid/7423994</w:t>
        </w:r>
      </w:hyperlink>
      <w:r>
        <w:t xml:space="preserve">. </w:t>
      </w:r>
    </w:p>
    <w:p w:rsidR="000E5391" w:rsidRDefault="00861F25" w:rsidP="00365E15">
      <w:pPr>
        <w:pStyle w:val="NormalWeb"/>
        <w:ind w:left="567" w:hanging="567"/>
      </w:pPr>
      <w:r>
        <w:t xml:space="preserve">Sushmith, Rakhan. “Coca Cola Marketing Strategy - A Case Study of 2022.” Sprintzeal.com. Sprintzeal Americas Inc, November 7, 2022. </w:t>
      </w:r>
      <w:hyperlink r:id="rId73" w:history="1">
        <w:r w:rsidRPr="00B5455B">
          <w:rPr>
            <w:rStyle w:val="Hyperlink"/>
          </w:rPr>
          <w:t>https://www.sprintzeal.com/blog/coca-cola-marketing-strategy</w:t>
        </w:r>
      </w:hyperlink>
      <w:r>
        <w:t xml:space="preserve"> </w:t>
      </w:r>
    </w:p>
    <w:p w:rsidR="000E5391" w:rsidRDefault="005A3F69" w:rsidP="005A3F69">
      <w:pPr>
        <w:pStyle w:val="NormalWeb"/>
        <w:ind w:left="567" w:hanging="567"/>
      </w:pPr>
      <w:r>
        <w:lastRenderedPageBreak/>
        <w:t xml:space="preserve">Michaelis, Mallory. “Creating a Better Omni-Channel Experience.” customer journey </w:t>
      </w:r>
      <w:r w:rsidR="00544A6F">
        <w:t>map,</w:t>
      </w:r>
      <w:r>
        <w:t xml:space="preserve"> 2022. </w:t>
      </w:r>
      <w:hyperlink r:id="rId74" w:history="1">
        <w:r w:rsidRPr="00FD2E51">
          <w:rPr>
            <w:rStyle w:val="Hyperlink"/>
          </w:rPr>
          <w:t>https://www.mallorymichaelis.me/bridging-the-physical-and-digital-world</w:t>
        </w:r>
      </w:hyperlink>
      <w:r>
        <w:t xml:space="preserve">. </w:t>
      </w:r>
    </w:p>
    <w:p w:rsidR="00544A6F" w:rsidRDefault="0044635A" w:rsidP="0044635A">
      <w:pPr>
        <w:pStyle w:val="NormalWeb"/>
        <w:ind w:left="567" w:hanging="567"/>
      </w:pPr>
      <w:r>
        <w:rPr>
          <w:i/>
          <w:iCs/>
        </w:rPr>
        <w:t>The Coca-Cola Company's purpose is to refresh the world and make a difference.</w:t>
      </w:r>
      <w:r>
        <w:t xml:space="preserve"> Our Approach to Stakeholder Engagement and Research | The Coca-Cola Company. (n.d.). Retrieved April 19, 2023, from </w:t>
      </w:r>
      <w:hyperlink r:id="rId75" w:history="1">
        <w:r w:rsidRPr="00964217">
          <w:rPr>
            <w:rStyle w:val="Hyperlink"/>
          </w:rPr>
          <w:t>https://www.coca-colacompany.com/policies-and-practices/transparency.html</w:t>
        </w:r>
      </w:hyperlink>
      <w:r>
        <w:t xml:space="preserve"> </w:t>
      </w:r>
    </w:p>
    <w:p w:rsidR="006B07F5" w:rsidRPr="005A3F69" w:rsidRDefault="006B07F5" w:rsidP="006B07F5">
      <w:pPr>
        <w:pStyle w:val="NormalWeb"/>
        <w:ind w:left="567" w:hanging="567"/>
      </w:pPr>
      <w:r>
        <w:t xml:space="preserve">batheoriesBATheories.com is managed by a group of educators from Mumbai. We also manage the website StudyMumbai.com. Our panel includes experienced professionals and lecturers with a background in management. </w:t>
      </w:r>
      <w:proofErr w:type="spellStart"/>
      <w:r>
        <w:t>BATheories</w:t>
      </w:r>
      <w:proofErr w:type="spellEnd"/>
      <w:r>
        <w:t xml:space="preserve"> is where we talk about the various. (2022, May 30). </w:t>
      </w:r>
      <w:r>
        <w:rPr>
          <w:i/>
          <w:iCs/>
        </w:rPr>
        <w:t>Keller's Brand Equity Model (CBBE model)</w:t>
      </w:r>
      <w:r>
        <w:t xml:space="preserve">. BA Theories (Business Administration &amp; Management). Retrieved April 19, 2023, from </w:t>
      </w:r>
      <w:hyperlink r:id="rId76" w:history="1">
        <w:r w:rsidRPr="00964217">
          <w:rPr>
            <w:rStyle w:val="Hyperlink"/>
          </w:rPr>
          <w:t>https://www.batheories.com/kellers-brand-equity-model/</w:t>
        </w:r>
      </w:hyperlink>
      <w:r>
        <w:t xml:space="preserve"> </w:t>
      </w:r>
    </w:p>
    <w:p w:rsidR="003D1159" w:rsidRPr="00547783" w:rsidRDefault="0044635A" w:rsidP="001A58BD">
      <w:pPr>
        <w:pStyle w:val="NormalWeb"/>
        <w:ind w:left="567" w:hanging="567"/>
      </w:pPr>
      <w:r>
        <w:rPr>
          <w:i/>
          <w:iCs/>
        </w:rPr>
        <w:t>Brand marketing</w:t>
      </w:r>
      <w:r>
        <w:t xml:space="preserve">. How Coca Cola conquered marketing over multiple new customer touchpoints | Reuters Events | Marketing. (n.d.). Retrieved April 19, 2023, from </w:t>
      </w:r>
      <w:hyperlink r:id="rId77" w:history="1">
        <w:r w:rsidRPr="00964217">
          <w:rPr>
            <w:rStyle w:val="Hyperlink"/>
          </w:rPr>
          <w:t>https://www.reutersevents.com/marketing/brand-marketing/how-coca-cola-conquered-marketing-over-multiple-new-customer-touchpoints</w:t>
        </w:r>
      </w:hyperlink>
      <w:r>
        <w:t xml:space="preserve"> </w:t>
      </w:r>
    </w:p>
    <w:sectPr w:rsidR="003D1159" w:rsidRPr="00547783" w:rsidSect="00C66EB7">
      <w:headerReference w:type="even" r:id="rId78"/>
      <w:headerReference w:type="default" r:id="rId79"/>
      <w:pgSz w:w="12240" w:h="15840"/>
      <w:pgMar w:top="1440" w:right="1440" w:bottom="1440" w:left="1440" w:header="720" w:footer="720" w:gutter="0"/>
      <w:pgBorders w:offsetFrom="page">
        <w:top w:val="outset" w:sz="12" w:space="24" w:color="C0504D" w:themeColor="accent2"/>
        <w:left w:val="outset" w:sz="12" w:space="24" w:color="C0504D" w:themeColor="accent2"/>
        <w:bottom w:val="inset" w:sz="12" w:space="24" w:color="C0504D" w:themeColor="accent2"/>
        <w:right w:val="inset" w:sz="12" w:space="24" w:color="C0504D" w:themeColor="accent2"/>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26E" w:rsidRDefault="00D6126E" w:rsidP="009E381F">
      <w:pPr>
        <w:spacing w:after="0" w:line="240" w:lineRule="auto"/>
      </w:pPr>
      <w:r>
        <w:separator/>
      </w:r>
    </w:p>
  </w:endnote>
  <w:endnote w:type="continuationSeparator" w:id="0">
    <w:p w:rsidR="00D6126E" w:rsidRDefault="00D6126E" w:rsidP="009E3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masis MT Pro Black">
    <w:altName w:val="Times New Roman"/>
    <w:charset w:val="00"/>
    <w:family w:val="roman"/>
    <w:pitch w:val="variable"/>
    <w:sig w:usb0="00000001" w:usb1="4000205B" w:usb2="00000000" w:usb3="00000000" w:csb0="00000093" w:csb1="00000000"/>
  </w:font>
  <w:font w:name="Segoe UI">
    <w:panose1 w:val="020B0502040204020203"/>
    <w:charset w:val="00"/>
    <w:family w:val="swiss"/>
    <w:pitch w:val="variable"/>
    <w:sig w:usb0="E4002EFF" w:usb1="C000E47F" w:usb2="00000009" w:usb3="00000000" w:csb0="000001FF" w:csb1="00000000"/>
  </w:font>
  <w:font w:name="Americana XBd BT">
    <w:panose1 w:val="02020804070706020304"/>
    <w:charset w:val="00"/>
    <w:family w:val="roman"/>
    <w:pitch w:val="variable"/>
    <w:sig w:usb0="00000087" w:usb1="00000000" w:usb2="00000000" w:usb3="00000000" w:csb0="0000001B"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26E" w:rsidRDefault="00D6126E" w:rsidP="009E381F">
      <w:pPr>
        <w:spacing w:after="0" w:line="240" w:lineRule="auto"/>
      </w:pPr>
      <w:r>
        <w:separator/>
      </w:r>
    </w:p>
  </w:footnote>
  <w:footnote w:type="continuationSeparator" w:id="0">
    <w:p w:rsidR="00D6126E" w:rsidRDefault="00D6126E" w:rsidP="009E38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5D5" w:rsidRDefault="00D6126E">
    <w:pPr>
      <w:pStyle w:val="Header"/>
    </w:pPr>
    <w:r>
      <w:rPr>
        <w:noProof/>
      </w:rPr>
      <w:pict w14:anchorId="045FB4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2440313" o:spid="_x0000_s2053" type="#_x0000_t75" style="position:absolute;margin-left:0;margin-top:0;width:468pt;height:248.65pt;z-index:-251657216;mso-position-horizontal:center;mso-position-horizontal-relative:margin;mso-position-vertical:center;mso-position-vertical-relative:margin" o:allowincell="f">
          <v:imagedata r:id="rId1" o:titl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C00000"/>
      </w:rPr>
      <w:id w:val="-1283725496"/>
      <w:docPartObj>
        <w:docPartGallery w:val="Page Numbers (Top of Page)"/>
        <w:docPartUnique/>
      </w:docPartObj>
    </w:sdtPr>
    <w:sdtEndPr>
      <w:rPr>
        <w:spacing w:val="60"/>
      </w:rPr>
    </w:sdtEndPr>
    <w:sdtContent>
      <w:p w:rsidR="00A2177A" w:rsidRPr="00A2177A" w:rsidRDefault="00D6126E">
        <w:pPr>
          <w:pStyle w:val="Header"/>
          <w:pBdr>
            <w:bottom w:val="single" w:sz="4" w:space="1" w:color="D9D9D9" w:themeColor="background1" w:themeShade="D9"/>
          </w:pBdr>
          <w:rPr>
            <w:b/>
            <w:bCs/>
            <w:color w:val="C00000"/>
          </w:rPr>
        </w:pPr>
        <w:r>
          <w:rPr>
            <w:noProof/>
            <w:color w:val="C00000"/>
          </w:rPr>
          <w:pict w14:anchorId="6FD181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2440314" o:spid="_x0000_s2054" type="#_x0000_t75" style="position:absolute;margin-left:0;margin-top:0;width:468pt;height:248.65pt;z-index:-251656192;mso-position-horizontal:center;mso-position-horizontal-relative:margin;mso-position-vertical:center;mso-position-vertical-relative:margin" o:allowincell="f">
              <v:imagedata r:id="rId1" o:title="R" gain="19661f" blacklevel="22938f"/>
              <w10:wrap anchorx="margin" anchory="margin"/>
            </v:shape>
          </w:pict>
        </w:r>
        <w:r w:rsidR="00A2177A" w:rsidRPr="00A2177A">
          <w:rPr>
            <w:color w:val="C00000"/>
          </w:rPr>
          <w:fldChar w:fldCharType="begin"/>
        </w:r>
        <w:r w:rsidR="00A2177A" w:rsidRPr="00A2177A">
          <w:rPr>
            <w:color w:val="C00000"/>
          </w:rPr>
          <w:instrText xml:space="preserve"> PAGE   \* MERGEFORMAT </w:instrText>
        </w:r>
        <w:r w:rsidR="00A2177A" w:rsidRPr="00A2177A">
          <w:rPr>
            <w:color w:val="C00000"/>
          </w:rPr>
          <w:fldChar w:fldCharType="separate"/>
        </w:r>
        <w:r w:rsidR="00EF1B0E" w:rsidRPr="00EF1B0E">
          <w:rPr>
            <w:b/>
            <w:bCs/>
            <w:noProof/>
            <w:color w:val="C00000"/>
          </w:rPr>
          <w:t>4</w:t>
        </w:r>
        <w:r w:rsidR="00A2177A" w:rsidRPr="00A2177A">
          <w:rPr>
            <w:b/>
            <w:bCs/>
            <w:noProof/>
            <w:color w:val="C00000"/>
          </w:rPr>
          <w:fldChar w:fldCharType="end"/>
        </w:r>
        <w:r w:rsidR="00A2177A" w:rsidRPr="00A2177A">
          <w:rPr>
            <w:b/>
            <w:bCs/>
            <w:color w:val="C00000"/>
          </w:rPr>
          <w:t xml:space="preserve"> | </w:t>
        </w:r>
        <w:r w:rsidR="00A2177A" w:rsidRPr="00A2177A">
          <w:rPr>
            <w:color w:val="C00000"/>
            <w:spacing w:val="60"/>
          </w:rPr>
          <w:t>Page</w:t>
        </w:r>
      </w:p>
    </w:sdtContent>
  </w:sdt>
  <w:p w:rsidR="00A2177A" w:rsidRDefault="00A217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9pt;height:10.9pt" o:bullet="t">
        <v:imagedata r:id="rId1" o:title="msoFADE"/>
      </v:shape>
    </w:pict>
  </w:numPicBullet>
  <w:abstractNum w:abstractNumId="0">
    <w:nsid w:val="0408434D"/>
    <w:multiLevelType w:val="multilevel"/>
    <w:tmpl w:val="452E8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444D9D"/>
    <w:multiLevelType w:val="multilevel"/>
    <w:tmpl w:val="66C88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D46FF8"/>
    <w:multiLevelType w:val="hybridMultilevel"/>
    <w:tmpl w:val="8EC49F0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5BF7BD5"/>
    <w:multiLevelType w:val="hybridMultilevel"/>
    <w:tmpl w:val="E7F43794"/>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E5E2D3A"/>
    <w:multiLevelType w:val="hybridMultilevel"/>
    <w:tmpl w:val="8EB09092"/>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42961AA"/>
    <w:multiLevelType w:val="multilevel"/>
    <w:tmpl w:val="FA122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A94B28"/>
    <w:multiLevelType w:val="multilevel"/>
    <w:tmpl w:val="8064F83A"/>
    <w:lvl w:ilvl="0">
      <w:start w:val="1"/>
      <w:numFmt w:val="decimal"/>
      <w:pStyle w:val="Heading1"/>
      <w:lvlText w:val="%1"/>
      <w:lvlJc w:val="left"/>
      <w:pPr>
        <w:ind w:left="432" w:hanging="432"/>
      </w:pPr>
    </w:lvl>
    <w:lvl w:ilvl="1">
      <w:start w:val="1"/>
      <w:numFmt w:val="decimal"/>
      <w:pStyle w:val="Heading2"/>
      <w:lvlText w:val="%1.%2"/>
      <w:lvlJc w:val="left"/>
      <w:pPr>
        <w:ind w:left="718" w:hanging="576"/>
      </w:pPr>
      <w:rPr>
        <w:b/>
        <w:bCs/>
        <w:i/>
        <w:iCs/>
        <w:color w:val="C0000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nsid w:val="27B04B5F"/>
    <w:multiLevelType w:val="multilevel"/>
    <w:tmpl w:val="61B27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F90518B"/>
    <w:multiLevelType w:val="hybridMultilevel"/>
    <w:tmpl w:val="14F440B8"/>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11A027F"/>
    <w:multiLevelType w:val="multilevel"/>
    <w:tmpl w:val="EAF2C6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3B27EAF"/>
    <w:multiLevelType w:val="multilevel"/>
    <w:tmpl w:val="C236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AE81A59"/>
    <w:multiLevelType w:val="hybridMultilevel"/>
    <w:tmpl w:val="2624AA8C"/>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3B4F0D0E"/>
    <w:multiLevelType w:val="hybridMultilevel"/>
    <w:tmpl w:val="29389A24"/>
    <w:lvl w:ilvl="0" w:tplc="04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E050350"/>
    <w:multiLevelType w:val="multilevel"/>
    <w:tmpl w:val="9A041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1ED56B3"/>
    <w:multiLevelType w:val="multilevel"/>
    <w:tmpl w:val="CAFE1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AD0677"/>
    <w:multiLevelType w:val="multilevel"/>
    <w:tmpl w:val="4C888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C47C9F"/>
    <w:multiLevelType w:val="hybridMultilevel"/>
    <w:tmpl w:val="4166447C"/>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F3B60DC"/>
    <w:multiLevelType w:val="multilevel"/>
    <w:tmpl w:val="5ECA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0784F7A"/>
    <w:multiLevelType w:val="hybridMultilevel"/>
    <w:tmpl w:val="75803402"/>
    <w:lvl w:ilvl="0" w:tplc="04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45E5599"/>
    <w:multiLevelType w:val="multilevel"/>
    <w:tmpl w:val="0D749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68A24F1"/>
    <w:multiLevelType w:val="multilevel"/>
    <w:tmpl w:val="E160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F0919C9"/>
    <w:multiLevelType w:val="multilevel"/>
    <w:tmpl w:val="EBB66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0AA1E66"/>
    <w:multiLevelType w:val="multilevel"/>
    <w:tmpl w:val="B48E5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0F85A58"/>
    <w:multiLevelType w:val="multilevel"/>
    <w:tmpl w:val="73F05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51E00F3"/>
    <w:multiLevelType w:val="multilevel"/>
    <w:tmpl w:val="164CB0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B3A66EF"/>
    <w:multiLevelType w:val="hybridMultilevel"/>
    <w:tmpl w:val="3DF8B968"/>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D5519F7"/>
    <w:multiLevelType w:val="multilevel"/>
    <w:tmpl w:val="A7A02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F1545D0"/>
    <w:multiLevelType w:val="multilevel"/>
    <w:tmpl w:val="172094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2477154"/>
    <w:multiLevelType w:val="multilevel"/>
    <w:tmpl w:val="FD5E8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7F4868"/>
    <w:multiLevelType w:val="hybridMultilevel"/>
    <w:tmpl w:val="0E704980"/>
    <w:lvl w:ilvl="0" w:tplc="04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93C4D04"/>
    <w:multiLevelType w:val="multilevel"/>
    <w:tmpl w:val="BAB8C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B6A538F"/>
    <w:multiLevelType w:val="multilevel"/>
    <w:tmpl w:val="AD0EA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B8C00B4"/>
    <w:multiLevelType w:val="hybridMultilevel"/>
    <w:tmpl w:val="353C938E"/>
    <w:lvl w:ilvl="0" w:tplc="04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B9A0D03"/>
    <w:multiLevelType w:val="hybridMultilevel"/>
    <w:tmpl w:val="C52EE910"/>
    <w:lvl w:ilvl="0" w:tplc="04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D9624FA"/>
    <w:multiLevelType w:val="multilevel"/>
    <w:tmpl w:val="91087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DE91720"/>
    <w:multiLevelType w:val="multilevel"/>
    <w:tmpl w:val="D2B4F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EC10A92"/>
    <w:multiLevelType w:val="hybridMultilevel"/>
    <w:tmpl w:val="4D5C250A"/>
    <w:lvl w:ilvl="0" w:tplc="04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6"/>
  </w:num>
  <w:num w:numId="2">
    <w:abstractNumId w:val="30"/>
  </w:num>
  <w:num w:numId="3">
    <w:abstractNumId w:val="26"/>
  </w:num>
  <w:num w:numId="4">
    <w:abstractNumId w:val="23"/>
  </w:num>
  <w:num w:numId="5">
    <w:abstractNumId w:val="5"/>
  </w:num>
  <w:num w:numId="6">
    <w:abstractNumId w:val="22"/>
  </w:num>
  <w:num w:numId="7">
    <w:abstractNumId w:val="35"/>
  </w:num>
  <w:num w:numId="8">
    <w:abstractNumId w:val="1"/>
  </w:num>
  <w:num w:numId="9">
    <w:abstractNumId w:val="0"/>
  </w:num>
  <w:num w:numId="10">
    <w:abstractNumId w:val="14"/>
  </w:num>
  <w:num w:numId="11">
    <w:abstractNumId w:val="34"/>
  </w:num>
  <w:num w:numId="12">
    <w:abstractNumId w:val="28"/>
  </w:num>
  <w:num w:numId="13">
    <w:abstractNumId w:val="15"/>
  </w:num>
  <w:num w:numId="14">
    <w:abstractNumId w:val="19"/>
  </w:num>
  <w:num w:numId="15">
    <w:abstractNumId w:val="8"/>
  </w:num>
  <w:num w:numId="16">
    <w:abstractNumId w:val="25"/>
  </w:num>
  <w:num w:numId="17">
    <w:abstractNumId w:val="2"/>
  </w:num>
  <w:num w:numId="18">
    <w:abstractNumId w:val="11"/>
  </w:num>
  <w:num w:numId="19">
    <w:abstractNumId w:val="18"/>
  </w:num>
  <w:num w:numId="20">
    <w:abstractNumId w:val="21"/>
  </w:num>
  <w:num w:numId="21">
    <w:abstractNumId w:val="17"/>
  </w:num>
  <w:num w:numId="22">
    <w:abstractNumId w:val="9"/>
  </w:num>
  <w:num w:numId="23">
    <w:abstractNumId w:val="33"/>
  </w:num>
  <w:num w:numId="24">
    <w:abstractNumId w:val="29"/>
  </w:num>
  <w:num w:numId="25">
    <w:abstractNumId w:val="13"/>
  </w:num>
  <w:num w:numId="26">
    <w:abstractNumId w:val="31"/>
  </w:num>
  <w:num w:numId="27">
    <w:abstractNumId w:val="24"/>
  </w:num>
  <w:num w:numId="28">
    <w:abstractNumId w:val="20"/>
  </w:num>
  <w:num w:numId="29">
    <w:abstractNumId w:val="27"/>
  </w:num>
  <w:num w:numId="30">
    <w:abstractNumId w:val="10"/>
  </w:num>
  <w:num w:numId="31">
    <w:abstractNumId w:val="3"/>
  </w:num>
  <w:num w:numId="32">
    <w:abstractNumId w:val="36"/>
  </w:num>
  <w:num w:numId="33">
    <w:abstractNumId w:val="4"/>
  </w:num>
  <w:num w:numId="34">
    <w:abstractNumId w:val="16"/>
  </w:num>
  <w:num w:numId="35">
    <w:abstractNumId w:val="7"/>
  </w:num>
  <w:num w:numId="36">
    <w:abstractNumId w:val="12"/>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159"/>
    <w:rsid w:val="0000795C"/>
    <w:rsid w:val="00013666"/>
    <w:rsid w:val="00015680"/>
    <w:rsid w:val="000265D5"/>
    <w:rsid w:val="00041806"/>
    <w:rsid w:val="000837EC"/>
    <w:rsid w:val="00096375"/>
    <w:rsid w:val="000B008A"/>
    <w:rsid w:val="000B539C"/>
    <w:rsid w:val="000C3703"/>
    <w:rsid w:val="000E5391"/>
    <w:rsid w:val="000E7755"/>
    <w:rsid w:val="000F27F1"/>
    <w:rsid w:val="000F2A31"/>
    <w:rsid w:val="00103C11"/>
    <w:rsid w:val="00103EF0"/>
    <w:rsid w:val="001064BE"/>
    <w:rsid w:val="001463AF"/>
    <w:rsid w:val="001528C4"/>
    <w:rsid w:val="00165C7F"/>
    <w:rsid w:val="00167DA7"/>
    <w:rsid w:val="001A23F9"/>
    <w:rsid w:val="001A3E4C"/>
    <w:rsid w:val="001A50A5"/>
    <w:rsid w:val="001A58BD"/>
    <w:rsid w:val="001B0BB5"/>
    <w:rsid w:val="001B7F96"/>
    <w:rsid w:val="001C797A"/>
    <w:rsid w:val="001D39DE"/>
    <w:rsid w:val="001E5E93"/>
    <w:rsid w:val="001F20B1"/>
    <w:rsid w:val="001F29EC"/>
    <w:rsid w:val="002002A1"/>
    <w:rsid w:val="00201E35"/>
    <w:rsid w:val="00212B86"/>
    <w:rsid w:val="00231C4D"/>
    <w:rsid w:val="0023267F"/>
    <w:rsid w:val="00235081"/>
    <w:rsid w:val="00240E0F"/>
    <w:rsid w:val="00254016"/>
    <w:rsid w:val="00274851"/>
    <w:rsid w:val="0028178A"/>
    <w:rsid w:val="00282463"/>
    <w:rsid w:val="00282F20"/>
    <w:rsid w:val="00283B72"/>
    <w:rsid w:val="00285A1D"/>
    <w:rsid w:val="00292D36"/>
    <w:rsid w:val="002A7209"/>
    <w:rsid w:val="002B52E8"/>
    <w:rsid w:val="002B6D7C"/>
    <w:rsid w:val="002D143C"/>
    <w:rsid w:val="002D399F"/>
    <w:rsid w:val="002D7194"/>
    <w:rsid w:val="002F2189"/>
    <w:rsid w:val="002F2FE3"/>
    <w:rsid w:val="00310BC7"/>
    <w:rsid w:val="00324C28"/>
    <w:rsid w:val="00326673"/>
    <w:rsid w:val="00365E15"/>
    <w:rsid w:val="00371107"/>
    <w:rsid w:val="003766A4"/>
    <w:rsid w:val="0038124F"/>
    <w:rsid w:val="0038697D"/>
    <w:rsid w:val="003B1E1B"/>
    <w:rsid w:val="003B6E3A"/>
    <w:rsid w:val="003D1159"/>
    <w:rsid w:val="003D414D"/>
    <w:rsid w:val="00403143"/>
    <w:rsid w:val="00417154"/>
    <w:rsid w:val="00430745"/>
    <w:rsid w:val="00431148"/>
    <w:rsid w:val="00431FCB"/>
    <w:rsid w:val="004323C1"/>
    <w:rsid w:val="00437B53"/>
    <w:rsid w:val="004440FF"/>
    <w:rsid w:val="0044479F"/>
    <w:rsid w:val="0044635A"/>
    <w:rsid w:val="0045482B"/>
    <w:rsid w:val="0045775E"/>
    <w:rsid w:val="00457D12"/>
    <w:rsid w:val="0047288D"/>
    <w:rsid w:val="00477EA5"/>
    <w:rsid w:val="004A2E61"/>
    <w:rsid w:val="004C5D73"/>
    <w:rsid w:val="004E5DBE"/>
    <w:rsid w:val="004F0FE0"/>
    <w:rsid w:val="005078F8"/>
    <w:rsid w:val="00514DA3"/>
    <w:rsid w:val="0052584D"/>
    <w:rsid w:val="00530039"/>
    <w:rsid w:val="00542A07"/>
    <w:rsid w:val="00544806"/>
    <w:rsid w:val="00544A6F"/>
    <w:rsid w:val="00547783"/>
    <w:rsid w:val="00560D9B"/>
    <w:rsid w:val="00561EA9"/>
    <w:rsid w:val="00564B91"/>
    <w:rsid w:val="005660FE"/>
    <w:rsid w:val="00587BCB"/>
    <w:rsid w:val="00591E7B"/>
    <w:rsid w:val="00593886"/>
    <w:rsid w:val="005A210B"/>
    <w:rsid w:val="005A3760"/>
    <w:rsid w:val="005A3F69"/>
    <w:rsid w:val="005B4CCE"/>
    <w:rsid w:val="005B7770"/>
    <w:rsid w:val="005D4D33"/>
    <w:rsid w:val="005E1E31"/>
    <w:rsid w:val="00603229"/>
    <w:rsid w:val="006212D0"/>
    <w:rsid w:val="0062135D"/>
    <w:rsid w:val="0062476C"/>
    <w:rsid w:val="0063288C"/>
    <w:rsid w:val="00633AE3"/>
    <w:rsid w:val="00654A8B"/>
    <w:rsid w:val="006631D1"/>
    <w:rsid w:val="00671E15"/>
    <w:rsid w:val="006817C4"/>
    <w:rsid w:val="006828E4"/>
    <w:rsid w:val="00682F43"/>
    <w:rsid w:val="00683EA2"/>
    <w:rsid w:val="006961D5"/>
    <w:rsid w:val="006A44C0"/>
    <w:rsid w:val="006A7560"/>
    <w:rsid w:val="006B07F5"/>
    <w:rsid w:val="006D2411"/>
    <w:rsid w:val="006E07D8"/>
    <w:rsid w:val="006E42A2"/>
    <w:rsid w:val="006E6FD7"/>
    <w:rsid w:val="007021C9"/>
    <w:rsid w:val="007045FC"/>
    <w:rsid w:val="00723D2C"/>
    <w:rsid w:val="00740B74"/>
    <w:rsid w:val="00744B12"/>
    <w:rsid w:val="00750205"/>
    <w:rsid w:val="00773E16"/>
    <w:rsid w:val="00774406"/>
    <w:rsid w:val="0077669E"/>
    <w:rsid w:val="00786B4B"/>
    <w:rsid w:val="00794742"/>
    <w:rsid w:val="007A05C1"/>
    <w:rsid w:val="007A1EC5"/>
    <w:rsid w:val="007B2191"/>
    <w:rsid w:val="007B50EA"/>
    <w:rsid w:val="007C1127"/>
    <w:rsid w:val="007C7D70"/>
    <w:rsid w:val="007D6FC7"/>
    <w:rsid w:val="00804636"/>
    <w:rsid w:val="008052A4"/>
    <w:rsid w:val="0081146C"/>
    <w:rsid w:val="008145EE"/>
    <w:rsid w:val="00814D8A"/>
    <w:rsid w:val="00822601"/>
    <w:rsid w:val="00830410"/>
    <w:rsid w:val="0083422F"/>
    <w:rsid w:val="00836CF6"/>
    <w:rsid w:val="00837650"/>
    <w:rsid w:val="00840AB7"/>
    <w:rsid w:val="00847655"/>
    <w:rsid w:val="0085420E"/>
    <w:rsid w:val="00856700"/>
    <w:rsid w:val="00861F25"/>
    <w:rsid w:val="00870C2D"/>
    <w:rsid w:val="00881737"/>
    <w:rsid w:val="008830E6"/>
    <w:rsid w:val="00895436"/>
    <w:rsid w:val="00896C5E"/>
    <w:rsid w:val="00897C3C"/>
    <w:rsid w:val="008A7BA1"/>
    <w:rsid w:val="008B273D"/>
    <w:rsid w:val="008B4F53"/>
    <w:rsid w:val="008C2DB9"/>
    <w:rsid w:val="008C2DDE"/>
    <w:rsid w:val="008C6C6C"/>
    <w:rsid w:val="008C6F62"/>
    <w:rsid w:val="008E2BD3"/>
    <w:rsid w:val="008F0C39"/>
    <w:rsid w:val="008F3073"/>
    <w:rsid w:val="00936CE4"/>
    <w:rsid w:val="00961912"/>
    <w:rsid w:val="009626B2"/>
    <w:rsid w:val="00971D1B"/>
    <w:rsid w:val="00974A57"/>
    <w:rsid w:val="009823F6"/>
    <w:rsid w:val="00994C57"/>
    <w:rsid w:val="00997307"/>
    <w:rsid w:val="009976E3"/>
    <w:rsid w:val="00997D9E"/>
    <w:rsid w:val="009B5707"/>
    <w:rsid w:val="009E21C0"/>
    <w:rsid w:val="009E381F"/>
    <w:rsid w:val="009E4797"/>
    <w:rsid w:val="009F64E9"/>
    <w:rsid w:val="00A056E6"/>
    <w:rsid w:val="00A15B50"/>
    <w:rsid w:val="00A16A76"/>
    <w:rsid w:val="00A2177A"/>
    <w:rsid w:val="00A239D8"/>
    <w:rsid w:val="00A3086C"/>
    <w:rsid w:val="00A54A88"/>
    <w:rsid w:val="00A7471D"/>
    <w:rsid w:val="00A74AC0"/>
    <w:rsid w:val="00A830FA"/>
    <w:rsid w:val="00A837D5"/>
    <w:rsid w:val="00A92068"/>
    <w:rsid w:val="00AA1AC7"/>
    <w:rsid w:val="00AA61B7"/>
    <w:rsid w:val="00AC238E"/>
    <w:rsid w:val="00AC69F3"/>
    <w:rsid w:val="00AD71EC"/>
    <w:rsid w:val="00AE5266"/>
    <w:rsid w:val="00AF43FC"/>
    <w:rsid w:val="00AF6770"/>
    <w:rsid w:val="00B24E77"/>
    <w:rsid w:val="00B32A53"/>
    <w:rsid w:val="00B335CE"/>
    <w:rsid w:val="00B40B85"/>
    <w:rsid w:val="00B47D03"/>
    <w:rsid w:val="00B50218"/>
    <w:rsid w:val="00B660B3"/>
    <w:rsid w:val="00B66FA5"/>
    <w:rsid w:val="00B720B9"/>
    <w:rsid w:val="00B73ED9"/>
    <w:rsid w:val="00B968CB"/>
    <w:rsid w:val="00BA598E"/>
    <w:rsid w:val="00BB0216"/>
    <w:rsid w:val="00BC4DAF"/>
    <w:rsid w:val="00BD0ED5"/>
    <w:rsid w:val="00BE794F"/>
    <w:rsid w:val="00C10E78"/>
    <w:rsid w:val="00C26F5A"/>
    <w:rsid w:val="00C351C8"/>
    <w:rsid w:val="00C44789"/>
    <w:rsid w:val="00C4629D"/>
    <w:rsid w:val="00C529FB"/>
    <w:rsid w:val="00C629E6"/>
    <w:rsid w:val="00C64458"/>
    <w:rsid w:val="00C64CBA"/>
    <w:rsid w:val="00C66EB7"/>
    <w:rsid w:val="00C9166B"/>
    <w:rsid w:val="00CA22C9"/>
    <w:rsid w:val="00CD1CD2"/>
    <w:rsid w:val="00CD2F7B"/>
    <w:rsid w:val="00D016D9"/>
    <w:rsid w:val="00D06075"/>
    <w:rsid w:val="00D178F3"/>
    <w:rsid w:val="00D25C92"/>
    <w:rsid w:val="00D4010F"/>
    <w:rsid w:val="00D46159"/>
    <w:rsid w:val="00D51C51"/>
    <w:rsid w:val="00D5446F"/>
    <w:rsid w:val="00D554DC"/>
    <w:rsid w:val="00D6126E"/>
    <w:rsid w:val="00D92CB2"/>
    <w:rsid w:val="00D953F3"/>
    <w:rsid w:val="00D95CAF"/>
    <w:rsid w:val="00DA29D3"/>
    <w:rsid w:val="00DA7C7F"/>
    <w:rsid w:val="00DC3087"/>
    <w:rsid w:val="00DC5CF3"/>
    <w:rsid w:val="00DC6502"/>
    <w:rsid w:val="00E043F2"/>
    <w:rsid w:val="00E05879"/>
    <w:rsid w:val="00E15C3B"/>
    <w:rsid w:val="00E27DB0"/>
    <w:rsid w:val="00E3500D"/>
    <w:rsid w:val="00E4267B"/>
    <w:rsid w:val="00E42C8D"/>
    <w:rsid w:val="00E56BAE"/>
    <w:rsid w:val="00E73A32"/>
    <w:rsid w:val="00E84347"/>
    <w:rsid w:val="00E90A75"/>
    <w:rsid w:val="00EB3BF2"/>
    <w:rsid w:val="00EB4742"/>
    <w:rsid w:val="00EF1B0E"/>
    <w:rsid w:val="00EF66A6"/>
    <w:rsid w:val="00F063E0"/>
    <w:rsid w:val="00F12674"/>
    <w:rsid w:val="00F20D9B"/>
    <w:rsid w:val="00F22E20"/>
    <w:rsid w:val="00F24992"/>
    <w:rsid w:val="00F26CEA"/>
    <w:rsid w:val="00F273B3"/>
    <w:rsid w:val="00F42561"/>
    <w:rsid w:val="00F55A2F"/>
    <w:rsid w:val="00F64AE8"/>
    <w:rsid w:val="00F70312"/>
    <w:rsid w:val="00F736B4"/>
    <w:rsid w:val="00F742C5"/>
    <w:rsid w:val="00F746AA"/>
    <w:rsid w:val="00F77F1A"/>
    <w:rsid w:val="00F90ECA"/>
    <w:rsid w:val="00F91E38"/>
    <w:rsid w:val="00FB0B82"/>
    <w:rsid w:val="00FB36CE"/>
    <w:rsid w:val="00FC37CD"/>
    <w:rsid w:val="00FC5A3F"/>
    <w:rsid w:val="00FE5DC5"/>
    <w:rsid w:val="00FE7A96"/>
    <w:rsid w:val="00FF1F0A"/>
    <w:rsid w:val="00FF62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5D8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7"/>
  </w:style>
  <w:style w:type="paragraph" w:styleId="Heading1">
    <w:name w:val="heading 1"/>
    <w:basedOn w:val="Normal"/>
    <w:next w:val="Normal"/>
    <w:link w:val="Heading1Char"/>
    <w:uiPriority w:val="9"/>
    <w:qFormat/>
    <w:rsid w:val="00847655"/>
    <w:pPr>
      <w:keepNext/>
      <w:keepLines/>
      <w:numPr>
        <w:numId w:val="1"/>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47655"/>
    <w:pPr>
      <w:keepNext/>
      <w:keepLines/>
      <w:numPr>
        <w:ilvl w:val="1"/>
        <w:numId w:val="1"/>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47655"/>
    <w:pPr>
      <w:keepNext/>
      <w:keepLines/>
      <w:numPr>
        <w:ilvl w:val="2"/>
        <w:numId w:val="1"/>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47655"/>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47655"/>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847655"/>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847655"/>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84765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765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1159"/>
    <w:rPr>
      <w:color w:val="0000FF" w:themeColor="hyperlink"/>
      <w:u w:val="single"/>
    </w:rPr>
  </w:style>
  <w:style w:type="paragraph" w:styleId="BalloonText">
    <w:name w:val="Balloon Text"/>
    <w:basedOn w:val="Normal"/>
    <w:link w:val="BalloonTextChar"/>
    <w:uiPriority w:val="99"/>
    <w:semiHidden/>
    <w:unhideWhenUsed/>
    <w:rsid w:val="00C52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9FB"/>
    <w:rPr>
      <w:rFonts w:ascii="Tahoma" w:hAnsi="Tahoma" w:cs="Tahoma"/>
      <w:sz w:val="16"/>
      <w:szCs w:val="16"/>
    </w:rPr>
  </w:style>
  <w:style w:type="paragraph" w:styleId="Header">
    <w:name w:val="header"/>
    <w:basedOn w:val="Normal"/>
    <w:link w:val="HeaderChar"/>
    <w:uiPriority w:val="99"/>
    <w:unhideWhenUsed/>
    <w:rsid w:val="009E38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81F"/>
  </w:style>
  <w:style w:type="paragraph" w:styleId="Footer">
    <w:name w:val="footer"/>
    <w:basedOn w:val="Normal"/>
    <w:link w:val="FooterChar"/>
    <w:uiPriority w:val="99"/>
    <w:unhideWhenUsed/>
    <w:rsid w:val="009E38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81F"/>
  </w:style>
  <w:style w:type="character" w:customStyle="1" w:styleId="Heading1Char">
    <w:name w:val="Heading 1 Char"/>
    <w:basedOn w:val="DefaultParagraphFont"/>
    <w:link w:val="Heading1"/>
    <w:uiPriority w:val="9"/>
    <w:rsid w:val="0084765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47655"/>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847655"/>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847655"/>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84765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847655"/>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847655"/>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84765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7655"/>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CD1CD2"/>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z-TopofForm">
    <w:name w:val="HTML Top of Form"/>
    <w:basedOn w:val="Normal"/>
    <w:next w:val="Normal"/>
    <w:link w:val="z-TopofFormChar"/>
    <w:hidden/>
    <w:uiPriority w:val="99"/>
    <w:semiHidden/>
    <w:unhideWhenUsed/>
    <w:rsid w:val="002D7194"/>
    <w:pPr>
      <w:pBdr>
        <w:bottom w:val="single" w:sz="6" w:space="1" w:color="auto"/>
      </w:pBdr>
      <w:spacing w:after="0" w:line="240" w:lineRule="auto"/>
      <w:jc w:val="center"/>
    </w:pPr>
    <w:rPr>
      <w:rFonts w:ascii="Arial" w:eastAsia="Times New Roman" w:hAnsi="Arial" w:cs="Arial"/>
      <w:vanish/>
      <w:sz w:val="16"/>
      <w:szCs w:val="16"/>
      <w:lang w:val="en-CA" w:eastAsia="en-CA"/>
    </w:rPr>
  </w:style>
  <w:style w:type="character" w:customStyle="1" w:styleId="z-TopofFormChar">
    <w:name w:val="z-Top of Form Char"/>
    <w:basedOn w:val="DefaultParagraphFont"/>
    <w:link w:val="z-TopofForm"/>
    <w:uiPriority w:val="99"/>
    <w:semiHidden/>
    <w:rsid w:val="002D7194"/>
    <w:rPr>
      <w:rFonts w:ascii="Arial" w:eastAsia="Times New Roman" w:hAnsi="Arial" w:cs="Arial"/>
      <w:vanish/>
      <w:sz w:val="16"/>
      <w:szCs w:val="16"/>
      <w:lang w:val="en-CA" w:eastAsia="en-CA"/>
    </w:rPr>
  </w:style>
  <w:style w:type="character" w:customStyle="1" w:styleId="UnresolvedMention">
    <w:name w:val="Unresolved Mention"/>
    <w:basedOn w:val="DefaultParagraphFont"/>
    <w:uiPriority w:val="99"/>
    <w:semiHidden/>
    <w:unhideWhenUsed/>
    <w:rsid w:val="00BC4DAF"/>
    <w:rPr>
      <w:color w:val="605E5C"/>
      <w:shd w:val="clear" w:color="auto" w:fill="E1DFDD"/>
    </w:rPr>
  </w:style>
  <w:style w:type="table" w:styleId="TableGrid">
    <w:name w:val="Table Grid"/>
    <w:basedOn w:val="TableNormal"/>
    <w:uiPriority w:val="59"/>
    <w:unhideWhenUsed/>
    <w:rsid w:val="000963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3">
    <w:name w:val="Plain Table 3"/>
    <w:basedOn w:val="TableNormal"/>
    <w:uiPriority w:val="43"/>
    <w:rsid w:val="00897C3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2">
    <w:name w:val="Plain Table 2"/>
    <w:basedOn w:val="TableNormal"/>
    <w:uiPriority w:val="42"/>
    <w:rsid w:val="00897C3C"/>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4">
    <w:name w:val="Plain Table 4"/>
    <w:basedOn w:val="TableNormal"/>
    <w:uiPriority w:val="44"/>
    <w:rsid w:val="00897C3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2">
    <w:name w:val="Grid Table 4 Accent 2"/>
    <w:basedOn w:val="TableNormal"/>
    <w:uiPriority w:val="49"/>
    <w:rsid w:val="00103C11"/>
    <w:pPr>
      <w:spacing w:after="0" w:line="240" w:lineRule="auto"/>
    </w:p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ListParagraph">
    <w:name w:val="List Paragraph"/>
    <w:basedOn w:val="Normal"/>
    <w:uiPriority w:val="34"/>
    <w:qFormat/>
    <w:rsid w:val="009823F6"/>
    <w:pPr>
      <w:ind w:left="720"/>
      <w:contextualSpacing/>
    </w:pPr>
  </w:style>
  <w:style w:type="paragraph" w:styleId="NoSpacing">
    <w:name w:val="No Spacing"/>
    <w:link w:val="NoSpacingChar"/>
    <w:uiPriority w:val="1"/>
    <w:qFormat/>
    <w:rsid w:val="00F12674"/>
    <w:pPr>
      <w:spacing w:after="0" w:line="240" w:lineRule="auto"/>
    </w:pPr>
    <w:rPr>
      <w:rFonts w:eastAsiaTheme="minorEastAsia"/>
    </w:rPr>
  </w:style>
  <w:style w:type="character" w:customStyle="1" w:styleId="NoSpacingChar">
    <w:name w:val="No Spacing Char"/>
    <w:basedOn w:val="DefaultParagraphFont"/>
    <w:link w:val="NoSpacing"/>
    <w:uiPriority w:val="1"/>
    <w:rsid w:val="00F12674"/>
    <w:rPr>
      <w:rFonts w:eastAsiaTheme="minorEastAsia"/>
    </w:rPr>
  </w:style>
  <w:style w:type="paragraph" w:styleId="TOCHeading">
    <w:name w:val="TOC Heading"/>
    <w:basedOn w:val="Heading1"/>
    <w:next w:val="Normal"/>
    <w:uiPriority w:val="39"/>
    <w:unhideWhenUsed/>
    <w:qFormat/>
    <w:rsid w:val="00F12674"/>
    <w:pPr>
      <w:numPr>
        <w:numId w:val="0"/>
      </w:numPr>
      <w:spacing w:line="259" w:lineRule="auto"/>
      <w:outlineLvl w:val="9"/>
    </w:pPr>
  </w:style>
  <w:style w:type="paragraph" w:styleId="TOC1">
    <w:name w:val="toc 1"/>
    <w:basedOn w:val="Normal"/>
    <w:next w:val="Normal"/>
    <w:autoRedefine/>
    <w:uiPriority w:val="39"/>
    <w:unhideWhenUsed/>
    <w:rsid w:val="00F12674"/>
    <w:pPr>
      <w:spacing w:after="100"/>
    </w:pPr>
  </w:style>
  <w:style w:type="paragraph" w:styleId="TOC2">
    <w:name w:val="toc 2"/>
    <w:basedOn w:val="Normal"/>
    <w:next w:val="Normal"/>
    <w:autoRedefine/>
    <w:uiPriority w:val="39"/>
    <w:unhideWhenUsed/>
    <w:rsid w:val="00F12674"/>
    <w:pPr>
      <w:spacing w:after="100"/>
      <w:ind w:left="220"/>
    </w:pPr>
  </w:style>
  <w:style w:type="paragraph" w:styleId="Caption">
    <w:name w:val="caption"/>
    <w:basedOn w:val="Normal"/>
    <w:next w:val="Normal"/>
    <w:uiPriority w:val="35"/>
    <w:unhideWhenUsed/>
    <w:qFormat/>
    <w:rsid w:val="00AF43FC"/>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3766A4"/>
    <w:pPr>
      <w:spacing w:after="0"/>
    </w:pPr>
  </w:style>
  <w:style w:type="paragraph" w:styleId="FootnoteText">
    <w:name w:val="footnote text"/>
    <w:basedOn w:val="Normal"/>
    <w:link w:val="FootnoteTextChar"/>
    <w:uiPriority w:val="99"/>
    <w:semiHidden/>
    <w:unhideWhenUsed/>
    <w:rsid w:val="006961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61D5"/>
    <w:rPr>
      <w:sz w:val="20"/>
      <w:szCs w:val="20"/>
    </w:rPr>
  </w:style>
  <w:style w:type="character" w:styleId="FootnoteReference">
    <w:name w:val="footnote reference"/>
    <w:basedOn w:val="DefaultParagraphFont"/>
    <w:uiPriority w:val="99"/>
    <w:semiHidden/>
    <w:unhideWhenUsed/>
    <w:rsid w:val="006961D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7"/>
  </w:style>
  <w:style w:type="paragraph" w:styleId="Heading1">
    <w:name w:val="heading 1"/>
    <w:basedOn w:val="Normal"/>
    <w:next w:val="Normal"/>
    <w:link w:val="Heading1Char"/>
    <w:uiPriority w:val="9"/>
    <w:qFormat/>
    <w:rsid w:val="00847655"/>
    <w:pPr>
      <w:keepNext/>
      <w:keepLines/>
      <w:numPr>
        <w:numId w:val="1"/>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47655"/>
    <w:pPr>
      <w:keepNext/>
      <w:keepLines/>
      <w:numPr>
        <w:ilvl w:val="1"/>
        <w:numId w:val="1"/>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47655"/>
    <w:pPr>
      <w:keepNext/>
      <w:keepLines/>
      <w:numPr>
        <w:ilvl w:val="2"/>
        <w:numId w:val="1"/>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47655"/>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47655"/>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847655"/>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847655"/>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84765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765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1159"/>
    <w:rPr>
      <w:color w:val="0000FF" w:themeColor="hyperlink"/>
      <w:u w:val="single"/>
    </w:rPr>
  </w:style>
  <w:style w:type="paragraph" w:styleId="BalloonText">
    <w:name w:val="Balloon Text"/>
    <w:basedOn w:val="Normal"/>
    <w:link w:val="BalloonTextChar"/>
    <w:uiPriority w:val="99"/>
    <w:semiHidden/>
    <w:unhideWhenUsed/>
    <w:rsid w:val="00C52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9FB"/>
    <w:rPr>
      <w:rFonts w:ascii="Tahoma" w:hAnsi="Tahoma" w:cs="Tahoma"/>
      <w:sz w:val="16"/>
      <w:szCs w:val="16"/>
    </w:rPr>
  </w:style>
  <w:style w:type="paragraph" w:styleId="Header">
    <w:name w:val="header"/>
    <w:basedOn w:val="Normal"/>
    <w:link w:val="HeaderChar"/>
    <w:uiPriority w:val="99"/>
    <w:unhideWhenUsed/>
    <w:rsid w:val="009E38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81F"/>
  </w:style>
  <w:style w:type="paragraph" w:styleId="Footer">
    <w:name w:val="footer"/>
    <w:basedOn w:val="Normal"/>
    <w:link w:val="FooterChar"/>
    <w:uiPriority w:val="99"/>
    <w:unhideWhenUsed/>
    <w:rsid w:val="009E38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81F"/>
  </w:style>
  <w:style w:type="character" w:customStyle="1" w:styleId="Heading1Char">
    <w:name w:val="Heading 1 Char"/>
    <w:basedOn w:val="DefaultParagraphFont"/>
    <w:link w:val="Heading1"/>
    <w:uiPriority w:val="9"/>
    <w:rsid w:val="0084765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47655"/>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847655"/>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847655"/>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84765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847655"/>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847655"/>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84765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7655"/>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CD1CD2"/>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z-TopofForm">
    <w:name w:val="HTML Top of Form"/>
    <w:basedOn w:val="Normal"/>
    <w:next w:val="Normal"/>
    <w:link w:val="z-TopofFormChar"/>
    <w:hidden/>
    <w:uiPriority w:val="99"/>
    <w:semiHidden/>
    <w:unhideWhenUsed/>
    <w:rsid w:val="002D7194"/>
    <w:pPr>
      <w:pBdr>
        <w:bottom w:val="single" w:sz="6" w:space="1" w:color="auto"/>
      </w:pBdr>
      <w:spacing w:after="0" w:line="240" w:lineRule="auto"/>
      <w:jc w:val="center"/>
    </w:pPr>
    <w:rPr>
      <w:rFonts w:ascii="Arial" w:eastAsia="Times New Roman" w:hAnsi="Arial" w:cs="Arial"/>
      <w:vanish/>
      <w:sz w:val="16"/>
      <w:szCs w:val="16"/>
      <w:lang w:val="en-CA" w:eastAsia="en-CA"/>
    </w:rPr>
  </w:style>
  <w:style w:type="character" w:customStyle="1" w:styleId="z-TopofFormChar">
    <w:name w:val="z-Top of Form Char"/>
    <w:basedOn w:val="DefaultParagraphFont"/>
    <w:link w:val="z-TopofForm"/>
    <w:uiPriority w:val="99"/>
    <w:semiHidden/>
    <w:rsid w:val="002D7194"/>
    <w:rPr>
      <w:rFonts w:ascii="Arial" w:eastAsia="Times New Roman" w:hAnsi="Arial" w:cs="Arial"/>
      <w:vanish/>
      <w:sz w:val="16"/>
      <w:szCs w:val="16"/>
      <w:lang w:val="en-CA" w:eastAsia="en-CA"/>
    </w:rPr>
  </w:style>
  <w:style w:type="character" w:customStyle="1" w:styleId="UnresolvedMention">
    <w:name w:val="Unresolved Mention"/>
    <w:basedOn w:val="DefaultParagraphFont"/>
    <w:uiPriority w:val="99"/>
    <w:semiHidden/>
    <w:unhideWhenUsed/>
    <w:rsid w:val="00BC4DAF"/>
    <w:rPr>
      <w:color w:val="605E5C"/>
      <w:shd w:val="clear" w:color="auto" w:fill="E1DFDD"/>
    </w:rPr>
  </w:style>
  <w:style w:type="table" w:styleId="TableGrid">
    <w:name w:val="Table Grid"/>
    <w:basedOn w:val="TableNormal"/>
    <w:uiPriority w:val="59"/>
    <w:unhideWhenUsed/>
    <w:rsid w:val="000963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3">
    <w:name w:val="Plain Table 3"/>
    <w:basedOn w:val="TableNormal"/>
    <w:uiPriority w:val="43"/>
    <w:rsid w:val="00897C3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2">
    <w:name w:val="Plain Table 2"/>
    <w:basedOn w:val="TableNormal"/>
    <w:uiPriority w:val="42"/>
    <w:rsid w:val="00897C3C"/>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4">
    <w:name w:val="Plain Table 4"/>
    <w:basedOn w:val="TableNormal"/>
    <w:uiPriority w:val="44"/>
    <w:rsid w:val="00897C3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2">
    <w:name w:val="Grid Table 4 Accent 2"/>
    <w:basedOn w:val="TableNormal"/>
    <w:uiPriority w:val="49"/>
    <w:rsid w:val="00103C11"/>
    <w:pPr>
      <w:spacing w:after="0" w:line="240" w:lineRule="auto"/>
    </w:p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ListParagraph">
    <w:name w:val="List Paragraph"/>
    <w:basedOn w:val="Normal"/>
    <w:uiPriority w:val="34"/>
    <w:qFormat/>
    <w:rsid w:val="009823F6"/>
    <w:pPr>
      <w:ind w:left="720"/>
      <w:contextualSpacing/>
    </w:pPr>
  </w:style>
  <w:style w:type="paragraph" w:styleId="NoSpacing">
    <w:name w:val="No Spacing"/>
    <w:link w:val="NoSpacingChar"/>
    <w:uiPriority w:val="1"/>
    <w:qFormat/>
    <w:rsid w:val="00F12674"/>
    <w:pPr>
      <w:spacing w:after="0" w:line="240" w:lineRule="auto"/>
    </w:pPr>
    <w:rPr>
      <w:rFonts w:eastAsiaTheme="minorEastAsia"/>
    </w:rPr>
  </w:style>
  <w:style w:type="character" w:customStyle="1" w:styleId="NoSpacingChar">
    <w:name w:val="No Spacing Char"/>
    <w:basedOn w:val="DefaultParagraphFont"/>
    <w:link w:val="NoSpacing"/>
    <w:uiPriority w:val="1"/>
    <w:rsid w:val="00F12674"/>
    <w:rPr>
      <w:rFonts w:eastAsiaTheme="minorEastAsia"/>
    </w:rPr>
  </w:style>
  <w:style w:type="paragraph" w:styleId="TOCHeading">
    <w:name w:val="TOC Heading"/>
    <w:basedOn w:val="Heading1"/>
    <w:next w:val="Normal"/>
    <w:uiPriority w:val="39"/>
    <w:unhideWhenUsed/>
    <w:qFormat/>
    <w:rsid w:val="00F12674"/>
    <w:pPr>
      <w:numPr>
        <w:numId w:val="0"/>
      </w:numPr>
      <w:spacing w:line="259" w:lineRule="auto"/>
      <w:outlineLvl w:val="9"/>
    </w:pPr>
  </w:style>
  <w:style w:type="paragraph" w:styleId="TOC1">
    <w:name w:val="toc 1"/>
    <w:basedOn w:val="Normal"/>
    <w:next w:val="Normal"/>
    <w:autoRedefine/>
    <w:uiPriority w:val="39"/>
    <w:unhideWhenUsed/>
    <w:rsid w:val="00F12674"/>
    <w:pPr>
      <w:spacing w:after="100"/>
    </w:pPr>
  </w:style>
  <w:style w:type="paragraph" w:styleId="TOC2">
    <w:name w:val="toc 2"/>
    <w:basedOn w:val="Normal"/>
    <w:next w:val="Normal"/>
    <w:autoRedefine/>
    <w:uiPriority w:val="39"/>
    <w:unhideWhenUsed/>
    <w:rsid w:val="00F12674"/>
    <w:pPr>
      <w:spacing w:after="100"/>
      <w:ind w:left="220"/>
    </w:pPr>
  </w:style>
  <w:style w:type="paragraph" w:styleId="Caption">
    <w:name w:val="caption"/>
    <w:basedOn w:val="Normal"/>
    <w:next w:val="Normal"/>
    <w:uiPriority w:val="35"/>
    <w:unhideWhenUsed/>
    <w:qFormat/>
    <w:rsid w:val="00AF43FC"/>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3766A4"/>
    <w:pPr>
      <w:spacing w:after="0"/>
    </w:pPr>
  </w:style>
  <w:style w:type="paragraph" w:styleId="FootnoteText">
    <w:name w:val="footnote text"/>
    <w:basedOn w:val="Normal"/>
    <w:link w:val="FootnoteTextChar"/>
    <w:uiPriority w:val="99"/>
    <w:semiHidden/>
    <w:unhideWhenUsed/>
    <w:rsid w:val="006961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61D5"/>
    <w:rPr>
      <w:sz w:val="20"/>
      <w:szCs w:val="20"/>
    </w:rPr>
  </w:style>
  <w:style w:type="character" w:styleId="FootnoteReference">
    <w:name w:val="footnote reference"/>
    <w:basedOn w:val="DefaultParagraphFont"/>
    <w:uiPriority w:val="99"/>
    <w:semiHidden/>
    <w:unhideWhenUsed/>
    <w:rsid w:val="006961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5393">
      <w:bodyDiv w:val="1"/>
      <w:marLeft w:val="0"/>
      <w:marRight w:val="0"/>
      <w:marTop w:val="0"/>
      <w:marBottom w:val="0"/>
      <w:divBdr>
        <w:top w:val="none" w:sz="0" w:space="0" w:color="auto"/>
        <w:left w:val="none" w:sz="0" w:space="0" w:color="auto"/>
        <w:bottom w:val="none" w:sz="0" w:space="0" w:color="auto"/>
        <w:right w:val="none" w:sz="0" w:space="0" w:color="auto"/>
      </w:divBdr>
    </w:div>
    <w:div w:id="21984063">
      <w:bodyDiv w:val="1"/>
      <w:marLeft w:val="0"/>
      <w:marRight w:val="0"/>
      <w:marTop w:val="0"/>
      <w:marBottom w:val="0"/>
      <w:divBdr>
        <w:top w:val="none" w:sz="0" w:space="0" w:color="auto"/>
        <w:left w:val="none" w:sz="0" w:space="0" w:color="auto"/>
        <w:bottom w:val="none" w:sz="0" w:space="0" w:color="auto"/>
        <w:right w:val="none" w:sz="0" w:space="0" w:color="auto"/>
      </w:divBdr>
    </w:div>
    <w:div w:id="23024868">
      <w:bodyDiv w:val="1"/>
      <w:marLeft w:val="0"/>
      <w:marRight w:val="0"/>
      <w:marTop w:val="0"/>
      <w:marBottom w:val="0"/>
      <w:divBdr>
        <w:top w:val="none" w:sz="0" w:space="0" w:color="auto"/>
        <w:left w:val="none" w:sz="0" w:space="0" w:color="auto"/>
        <w:bottom w:val="none" w:sz="0" w:space="0" w:color="auto"/>
        <w:right w:val="none" w:sz="0" w:space="0" w:color="auto"/>
      </w:divBdr>
    </w:div>
    <w:div w:id="29305601">
      <w:bodyDiv w:val="1"/>
      <w:marLeft w:val="0"/>
      <w:marRight w:val="0"/>
      <w:marTop w:val="0"/>
      <w:marBottom w:val="0"/>
      <w:divBdr>
        <w:top w:val="none" w:sz="0" w:space="0" w:color="auto"/>
        <w:left w:val="none" w:sz="0" w:space="0" w:color="auto"/>
        <w:bottom w:val="none" w:sz="0" w:space="0" w:color="auto"/>
        <w:right w:val="none" w:sz="0" w:space="0" w:color="auto"/>
      </w:divBdr>
    </w:div>
    <w:div w:id="298725111">
      <w:bodyDiv w:val="1"/>
      <w:marLeft w:val="0"/>
      <w:marRight w:val="0"/>
      <w:marTop w:val="0"/>
      <w:marBottom w:val="0"/>
      <w:divBdr>
        <w:top w:val="none" w:sz="0" w:space="0" w:color="auto"/>
        <w:left w:val="none" w:sz="0" w:space="0" w:color="auto"/>
        <w:bottom w:val="none" w:sz="0" w:space="0" w:color="auto"/>
        <w:right w:val="none" w:sz="0" w:space="0" w:color="auto"/>
      </w:divBdr>
    </w:div>
    <w:div w:id="385370956">
      <w:bodyDiv w:val="1"/>
      <w:marLeft w:val="0"/>
      <w:marRight w:val="0"/>
      <w:marTop w:val="0"/>
      <w:marBottom w:val="0"/>
      <w:divBdr>
        <w:top w:val="none" w:sz="0" w:space="0" w:color="auto"/>
        <w:left w:val="none" w:sz="0" w:space="0" w:color="auto"/>
        <w:bottom w:val="none" w:sz="0" w:space="0" w:color="auto"/>
        <w:right w:val="none" w:sz="0" w:space="0" w:color="auto"/>
      </w:divBdr>
    </w:div>
    <w:div w:id="409153855">
      <w:bodyDiv w:val="1"/>
      <w:marLeft w:val="0"/>
      <w:marRight w:val="0"/>
      <w:marTop w:val="0"/>
      <w:marBottom w:val="0"/>
      <w:divBdr>
        <w:top w:val="none" w:sz="0" w:space="0" w:color="auto"/>
        <w:left w:val="none" w:sz="0" w:space="0" w:color="auto"/>
        <w:bottom w:val="none" w:sz="0" w:space="0" w:color="auto"/>
        <w:right w:val="none" w:sz="0" w:space="0" w:color="auto"/>
      </w:divBdr>
    </w:div>
    <w:div w:id="453911423">
      <w:bodyDiv w:val="1"/>
      <w:marLeft w:val="0"/>
      <w:marRight w:val="0"/>
      <w:marTop w:val="0"/>
      <w:marBottom w:val="0"/>
      <w:divBdr>
        <w:top w:val="none" w:sz="0" w:space="0" w:color="auto"/>
        <w:left w:val="none" w:sz="0" w:space="0" w:color="auto"/>
        <w:bottom w:val="none" w:sz="0" w:space="0" w:color="auto"/>
        <w:right w:val="none" w:sz="0" w:space="0" w:color="auto"/>
      </w:divBdr>
    </w:div>
    <w:div w:id="473185577">
      <w:bodyDiv w:val="1"/>
      <w:marLeft w:val="0"/>
      <w:marRight w:val="0"/>
      <w:marTop w:val="0"/>
      <w:marBottom w:val="0"/>
      <w:divBdr>
        <w:top w:val="none" w:sz="0" w:space="0" w:color="auto"/>
        <w:left w:val="none" w:sz="0" w:space="0" w:color="auto"/>
        <w:bottom w:val="none" w:sz="0" w:space="0" w:color="auto"/>
        <w:right w:val="none" w:sz="0" w:space="0" w:color="auto"/>
      </w:divBdr>
    </w:div>
    <w:div w:id="539438474">
      <w:bodyDiv w:val="1"/>
      <w:marLeft w:val="0"/>
      <w:marRight w:val="0"/>
      <w:marTop w:val="0"/>
      <w:marBottom w:val="0"/>
      <w:divBdr>
        <w:top w:val="none" w:sz="0" w:space="0" w:color="auto"/>
        <w:left w:val="none" w:sz="0" w:space="0" w:color="auto"/>
        <w:bottom w:val="none" w:sz="0" w:space="0" w:color="auto"/>
        <w:right w:val="none" w:sz="0" w:space="0" w:color="auto"/>
      </w:divBdr>
    </w:div>
    <w:div w:id="555093243">
      <w:bodyDiv w:val="1"/>
      <w:marLeft w:val="0"/>
      <w:marRight w:val="0"/>
      <w:marTop w:val="0"/>
      <w:marBottom w:val="0"/>
      <w:divBdr>
        <w:top w:val="none" w:sz="0" w:space="0" w:color="auto"/>
        <w:left w:val="none" w:sz="0" w:space="0" w:color="auto"/>
        <w:bottom w:val="none" w:sz="0" w:space="0" w:color="auto"/>
        <w:right w:val="none" w:sz="0" w:space="0" w:color="auto"/>
      </w:divBdr>
    </w:div>
    <w:div w:id="709187939">
      <w:bodyDiv w:val="1"/>
      <w:marLeft w:val="0"/>
      <w:marRight w:val="0"/>
      <w:marTop w:val="0"/>
      <w:marBottom w:val="0"/>
      <w:divBdr>
        <w:top w:val="none" w:sz="0" w:space="0" w:color="auto"/>
        <w:left w:val="none" w:sz="0" w:space="0" w:color="auto"/>
        <w:bottom w:val="none" w:sz="0" w:space="0" w:color="auto"/>
        <w:right w:val="none" w:sz="0" w:space="0" w:color="auto"/>
      </w:divBdr>
    </w:div>
    <w:div w:id="830020927">
      <w:bodyDiv w:val="1"/>
      <w:marLeft w:val="0"/>
      <w:marRight w:val="0"/>
      <w:marTop w:val="0"/>
      <w:marBottom w:val="0"/>
      <w:divBdr>
        <w:top w:val="none" w:sz="0" w:space="0" w:color="auto"/>
        <w:left w:val="none" w:sz="0" w:space="0" w:color="auto"/>
        <w:bottom w:val="none" w:sz="0" w:space="0" w:color="auto"/>
        <w:right w:val="none" w:sz="0" w:space="0" w:color="auto"/>
      </w:divBdr>
    </w:div>
    <w:div w:id="859054279">
      <w:bodyDiv w:val="1"/>
      <w:marLeft w:val="0"/>
      <w:marRight w:val="0"/>
      <w:marTop w:val="0"/>
      <w:marBottom w:val="0"/>
      <w:divBdr>
        <w:top w:val="none" w:sz="0" w:space="0" w:color="auto"/>
        <w:left w:val="none" w:sz="0" w:space="0" w:color="auto"/>
        <w:bottom w:val="none" w:sz="0" w:space="0" w:color="auto"/>
        <w:right w:val="none" w:sz="0" w:space="0" w:color="auto"/>
      </w:divBdr>
    </w:div>
    <w:div w:id="942498307">
      <w:bodyDiv w:val="1"/>
      <w:marLeft w:val="0"/>
      <w:marRight w:val="0"/>
      <w:marTop w:val="0"/>
      <w:marBottom w:val="0"/>
      <w:divBdr>
        <w:top w:val="none" w:sz="0" w:space="0" w:color="auto"/>
        <w:left w:val="none" w:sz="0" w:space="0" w:color="auto"/>
        <w:bottom w:val="none" w:sz="0" w:space="0" w:color="auto"/>
        <w:right w:val="none" w:sz="0" w:space="0" w:color="auto"/>
      </w:divBdr>
    </w:div>
    <w:div w:id="1008021219">
      <w:bodyDiv w:val="1"/>
      <w:marLeft w:val="0"/>
      <w:marRight w:val="0"/>
      <w:marTop w:val="0"/>
      <w:marBottom w:val="0"/>
      <w:divBdr>
        <w:top w:val="none" w:sz="0" w:space="0" w:color="auto"/>
        <w:left w:val="none" w:sz="0" w:space="0" w:color="auto"/>
        <w:bottom w:val="none" w:sz="0" w:space="0" w:color="auto"/>
        <w:right w:val="none" w:sz="0" w:space="0" w:color="auto"/>
      </w:divBdr>
    </w:div>
    <w:div w:id="1023438826">
      <w:bodyDiv w:val="1"/>
      <w:marLeft w:val="0"/>
      <w:marRight w:val="0"/>
      <w:marTop w:val="0"/>
      <w:marBottom w:val="0"/>
      <w:divBdr>
        <w:top w:val="none" w:sz="0" w:space="0" w:color="auto"/>
        <w:left w:val="none" w:sz="0" w:space="0" w:color="auto"/>
        <w:bottom w:val="none" w:sz="0" w:space="0" w:color="auto"/>
        <w:right w:val="none" w:sz="0" w:space="0" w:color="auto"/>
      </w:divBdr>
    </w:div>
    <w:div w:id="1076248702">
      <w:bodyDiv w:val="1"/>
      <w:marLeft w:val="0"/>
      <w:marRight w:val="0"/>
      <w:marTop w:val="0"/>
      <w:marBottom w:val="0"/>
      <w:divBdr>
        <w:top w:val="none" w:sz="0" w:space="0" w:color="auto"/>
        <w:left w:val="none" w:sz="0" w:space="0" w:color="auto"/>
        <w:bottom w:val="none" w:sz="0" w:space="0" w:color="auto"/>
        <w:right w:val="none" w:sz="0" w:space="0" w:color="auto"/>
      </w:divBdr>
    </w:div>
    <w:div w:id="1076632969">
      <w:bodyDiv w:val="1"/>
      <w:marLeft w:val="0"/>
      <w:marRight w:val="0"/>
      <w:marTop w:val="0"/>
      <w:marBottom w:val="0"/>
      <w:divBdr>
        <w:top w:val="none" w:sz="0" w:space="0" w:color="auto"/>
        <w:left w:val="none" w:sz="0" w:space="0" w:color="auto"/>
        <w:bottom w:val="none" w:sz="0" w:space="0" w:color="auto"/>
        <w:right w:val="none" w:sz="0" w:space="0" w:color="auto"/>
      </w:divBdr>
    </w:div>
    <w:div w:id="1165362967">
      <w:bodyDiv w:val="1"/>
      <w:marLeft w:val="0"/>
      <w:marRight w:val="0"/>
      <w:marTop w:val="0"/>
      <w:marBottom w:val="0"/>
      <w:divBdr>
        <w:top w:val="none" w:sz="0" w:space="0" w:color="auto"/>
        <w:left w:val="none" w:sz="0" w:space="0" w:color="auto"/>
        <w:bottom w:val="none" w:sz="0" w:space="0" w:color="auto"/>
        <w:right w:val="none" w:sz="0" w:space="0" w:color="auto"/>
      </w:divBdr>
    </w:div>
    <w:div w:id="1257177443">
      <w:bodyDiv w:val="1"/>
      <w:marLeft w:val="0"/>
      <w:marRight w:val="0"/>
      <w:marTop w:val="0"/>
      <w:marBottom w:val="0"/>
      <w:divBdr>
        <w:top w:val="none" w:sz="0" w:space="0" w:color="auto"/>
        <w:left w:val="none" w:sz="0" w:space="0" w:color="auto"/>
        <w:bottom w:val="none" w:sz="0" w:space="0" w:color="auto"/>
        <w:right w:val="none" w:sz="0" w:space="0" w:color="auto"/>
      </w:divBdr>
    </w:div>
    <w:div w:id="1257904393">
      <w:bodyDiv w:val="1"/>
      <w:marLeft w:val="0"/>
      <w:marRight w:val="0"/>
      <w:marTop w:val="0"/>
      <w:marBottom w:val="0"/>
      <w:divBdr>
        <w:top w:val="none" w:sz="0" w:space="0" w:color="auto"/>
        <w:left w:val="none" w:sz="0" w:space="0" w:color="auto"/>
        <w:bottom w:val="none" w:sz="0" w:space="0" w:color="auto"/>
        <w:right w:val="none" w:sz="0" w:space="0" w:color="auto"/>
      </w:divBdr>
    </w:div>
    <w:div w:id="1259488470">
      <w:bodyDiv w:val="1"/>
      <w:marLeft w:val="0"/>
      <w:marRight w:val="0"/>
      <w:marTop w:val="0"/>
      <w:marBottom w:val="0"/>
      <w:divBdr>
        <w:top w:val="none" w:sz="0" w:space="0" w:color="auto"/>
        <w:left w:val="none" w:sz="0" w:space="0" w:color="auto"/>
        <w:bottom w:val="none" w:sz="0" w:space="0" w:color="auto"/>
        <w:right w:val="none" w:sz="0" w:space="0" w:color="auto"/>
      </w:divBdr>
    </w:div>
    <w:div w:id="1308584999">
      <w:bodyDiv w:val="1"/>
      <w:marLeft w:val="0"/>
      <w:marRight w:val="0"/>
      <w:marTop w:val="0"/>
      <w:marBottom w:val="0"/>
      <w:divBdr>
        <w:top w:val="none" w:sz="0" w:space="0" w:color="auto"/>
        <w:left w:val="none" w:sz="0" w:space="0" w:color="auto"/>
        <w:bottom w:val="none" w:sz="0" w:space="0" w:color="auto"/>
        <w:right w:val="none" w:sz="0" w:space="0" w:color="auto"/>
      </w:divBdr>
    </w:div>
    <w:div w:id="1359962088">
      <w:bodyDiv w:val="1"/>
      <w:marLeft w:val="0"/>
      <w:marRight w:val="0"/>
      <w:marTop w:val="0"/>
      <w:marBottom w:val="0"/>
      <w:divBdr>
        <w:top w:val="none" w:sz="0" w:space="0" w:color="auto"/>
        <w:left w:val="none" w:sz="0" w:space="0" w:color="auto"/>
        <w:bottom w:val="none" w:sz="0" w:space="0" w:color="auto"/>
        <w:right w:val="none" w:sz="0" w:space="0" w:color="auto"/>
      </w:divBdr>
    </w:div>
    <w:div w:id="1376394195">
      <w:bodyDiv w:val="1"/>
      <w:marLeft w:val="0"/>
      <w:marRight w:val="0"/>
      <w:marTop w:val="0"/>
      <w:marBottom w:val="0"/>
      <w:divBdr>
        <w:top w:val="none" w:sz="0" w:space="0" w:color="auto"/>
        <w:left w:val="none" w:sz="0" w:space="0" w:color="auto"/>
        <w:bottom w:val="none" w:sz="0" w:space="0" w:color="auto"/>
        <w:right w:val="none" w:sz="0" w:space="0" w:color="auto"/>
      </w:divBdr>
    </w:div>
    <w:div w:id="1537305733">
      <w:bodyDiv w:val="1"/>
      <w:marLeft w:val="0"/>
      <w:marRight w:val="0"/>
      <w:marTop w:val="0"/>
      <w:marBottom w:val="0"/>
      <w:divBdr>
        <w:top w:val="none" w:sz="0" w:space="0" w:color="auto"/>
        <w:left w:val="none" w:sz="0" w:space="0" w:color="auto"/>
        <w:bottom w:val="none" w:sz="0" w:space="0" w:color="auto"/>
        <w:right w:val="none" w:sz="0" w:space="0" w:color="auto"/>
      </w:divBdr>
    </w:div>
    <w:div w:id="1579555714">
      <w:bodyDiv w:val="1"/>
      <w:marLeft w:val="0"/>
      <w:marRight w:val="0"/>
      <w:marTop w:val="0"/>
      <w:marBottom w:val="0"/>
      <w:divBdr>
        <w:top w:val="none" w:sz="0" w:space="0" w:color="auto"/>
        <w:left w:val="none" w:sz="0" w:space="0" w:color="auto"/>
        <w:bottom w:val="none" w:sz="0" w:space="0" w:color="auto"/>
        <w:right w:val="none" w:sz="0" w:space="0" w:color="auto"/>
      </w:divBdr>
    </w:div>
    <w:div w:id="1615671135">
      <w:bodyDiv w:val="1"/>
      <w:marLeft w:val="0"/>
      <w:marRight w:val="0"/>
      <w:marTop w:val="0"/>
      <w:marBottom w:val="0"/>
      <w:divBdr>
        <w:top w:val="none" w:sz="0" w:space="0" w:color="auto"/>
        <w:left w:val="none" w:sz="0" w:space="0" w:color="auto"/>
        <w:bottom w:val="none" w:sz="0" w:space="0" w:color="auto"/>
        <w:right w:val="none" w:sz="0" w:space="0" w:color="auto"/>
      </w:divBdr>
    </w:div>
    <w:div w:id="1642271830">
      <w:bodyDiv w:val="1"/>
      <w:marLeft w:val="0"/>
      <w:marRight w:val="0"/>
      <w:marTop w:val="0"/>
      <w:marBottom w:val="0"/>
      <w:divBdr>
        <w:top w:val="none" w:sz="0" w:space="0" w:color="auto"/>
        <w:left w:val="none" w:sz="0" w:space="0" w:color="auto"/>
        <w:bottom w:val="none" w:sz="0" w:space="0" w:color="auto"/>
        <w:right w:val="none" w:sz="0" w:space="0" w:color="auto"/>
      </w:divBdr>
    </w:div>
    <w:div w:id="1671565345">
      <w:bodyDiv w:val="1"/>
      <w:marLeft w:val="0"/>
      <w:marRight w:val="0"/>
      <w:marTop w:val="0"/>
      <w:marBottom w:val="0"/>
      <w:divBdr>
        <w:top w:val="none" w:sz="0" w:space="0" w:color="auto"/>
        <w:left w:val="none" w:sz="0" w:space="0" w:color="auto"/>
        <w:bottom w:val="none" w:sz="0" w:space="0" w:color="auto"/>
        <w:right w:val="none" w:sz="0" w:space="0" w:color="auto"/>
      </w:divBdr>
    </w:div>
    <w:div w:id="1703047689">
      <w:bodyDiv w:val="1"/>
      <w:marLeft w:val="0"/>
      <w:marRight w:val="0"/>
      <w:marTop w:val="0"/>
      <w:marBottom w:val="0"/>
      <w:divBdr>
        <w:top w:val="none" w:sz="0" w:space="0" w:color="auto"/>
        <w:left w:val="none" w:sz="0" w:space="0" w:color="auto"/>
        <w:bottom w:val="none" w:sz="0" w:space="0" w:color="auto"/>
        <w:right w:val="none" w:sz="0" w:space="0" w:color="auto"/>
      </w:divBdr>
    </w:div>
    <w:div w:id="1727608433">
      <w:bodyDiv w:val="1"/>
      <w:marLeft w:val="0"/>
      <w:marRight w:val="0"/>
      <w:marTop w:val="0"/>
      <w:marBottom w:val="0"/>
      <w:divBdr>
        <w:top w:val="none" w:sz="0" w:space="0" w:color="auto"/>
        <w:left w:val="none" w:sz="0" w:space="0" w:color="auto"/>
        <w:bottom w:val="none" w:sz="0" w:space="0" w:color="auto"/>
        <w:right w:val="none" w:sz="0" w:space="0" w:color="auto"/>
      </w:divBdr>
      <w:divsChild>
        <w:div w:id="660691918">
          <w:marLeft w:val="0"/>
          <w:marRight w:val="0"/>
          <w:marTop w:val="0"/>
          <w:marBottom w:val="0"/>
          <w:divBdr>
            <w:top w:val="single" w:sz="2" w:space="0" w:color="D9D9E3"/>
            <w:left w:val="single" w:sz="2" w:space="0" w:color="D9D9E3"/>
            <w:bottom w:val="single" w:sz="2" w:space="0" w:color="D9D9E3"/>
            <w:right w:val="single" w:sz="2" w:space="0" w:color="D9D9E3"/>
          </w:divBdr>
          <w:divsChild>
            <w:div w:id="1267886722">
              <w:marLeft w:val="0"/>
              <w:marRight w:val="0"/>
              <w:marTop w:val="0"/>
              <w:marBottom w:val="0"/>
              <w:divBdr>
                <w:top w:val="single" w:sz="2" w:space="0" w:color="D9D9E3"/>
                <w:left w:val="single" w:sz="2" w:space="0" w:color="D9D9E3"/>
                <w:bottom w:val="single" w:sz="2" w:space="0" w:color="D9D9E3"/>
                <w:right w:val="single" w:sz="2" w:space="0" w:color="D9D9E3"/>
              </w:divBdr>
              <w:divsChild>
                <w:div w:id="391271619">
                  <w:marLeft w:val="0"/>
                  <w:marRight w:val="0"/>
                  <w:marTop w:val="0"/>
                  <w:marBottom w:val="0"/>
                  <w:divBdr>
                    <w:top w:val="single" w:sz="2" w:space="0" w:color="D9D9E3"/>
                    <w:left w:val="single" w:sz="2" w:space="0" w:color="D9D9E3"/>
                    <w:bottom w:val="single" w:sz="2" w:space="0" w:color="D9D9E3"/>
                    <w:right w:val="single" w:sz="2" w:space="0" w:color="D9D9E3"/>
                  </w:divBdr>
                  <w:divsChild>
                    <w:div w:id="1431272264">
                      <w:marLeft w:val="0"/>
                      <w:marRight w:val="0"/>
                      <w:marTop w:val="0"/>
                      <w:marBottom w:val="0"/>
                      <w:divBdr>
                        <w:top w:val="single" w:sz="2" w:space="0" w:color="D9D9E3"/>
                        <w:left w:val="single" w:sz="2" w:space="0" w:color="D9D9E3"/>
                        <w:bottom w:val="single" w:sz="2" w:space="0" w:color="D9D9E3"/>
                        <w:right w:val="single" w:sz="2" w:space="0" w:color="D9D9E3"/>
                      </w:divBdr>
                      <w:divsChild>
                        <w:div w:id="1228342925">
                          <w:marLeft w:val="0"/>
                          <w:marRight w:val="0"/>
                          <w:marTop w:val="0"/>
                          <w:marBottom w:val="0"/>
                          <w:divBdr>
                            <w:top w:val="single" w:sz="2" w:space="0" w:color="auto"/>
                            <w:left w:val="single" w:sz="2" w:space="0" w:color="auto"/>
                            <w:bottom w:val="single" w:sz="6" w:space="0" w:color="auto"/>
                            <w:right w:val="single" w:sz="2" w:space="0" w:color="auto"/>
                          </w:divBdr>
                          <w:divsChild>
                            <w:div w:id="773869322">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968397">
                                  <w:marLeft w:val="0"/>
                                  <w:marRight w:val="0"/>
                                  <w:marTop w:val="0"/>
                                  <w:marBottom w:val="0"/>
                                  <w:divBdr>
                                    <w:top w:val="single" w:sz="2" w:space="0" w:color="D9D9E3"/>
                                    <w:left w:val="single" w:sz="2" w:space="0" w:color="D9D9E3"/>
                                    <w:bottom w:val="single" w:sz="2" w:space="0" w:color="D9D9E3"/>
                                    <w:right w:val="single" w:sz="2" w:space="0" w:color="D9D9E3"/>
                                  </w:divBdr>
                                  <w:divsChild>
                                    <w:div w:id="1367216744">
                                      <w:marLeft w:val="0"/>
                                      <w:marRight w:val="0"/>
                                      <w:marTop w:val="0"/>
                                      <w:marBottom w:val="0"/>
                                      <w:divBdr>
                                        <w:top w:val="single" w:sz="2" w:space="0" w:color="D9D9E3"/>
                                        <w:left w:val="single" w:sz="2" w:space="0" w:color="D9D9E3"/>
                                        <w:bottom w:val="single" w:sz="2" w:space="0" w:color="D9D9E3"/>
                                        <w:right w:val="single" w:sz="2" w:space="0" w:color="D9D9E3"/>
                                      </w:divBdr>
                                      <w:divsChild>
                                        <w:div w:id="1331373431">
                                          <w:marLeft w:val="0"/>
                                          <w:marRight w:val="0"/>
                                          <w:marTop w:val="0"/>
                                          <w:marBottom w:val="0"/>
                                          <w:divBdr>
                                            <w:top w:val="single" w:sz="2" w:space="0" w:color="D9D9E3"/>
                                            <w:left w:val="single" w:sz="2" w:space="0" w:color="D9D9E3"/>
                                            <w:bottom w:val="single" w:sz="2" w:space="0" w:color="D9D9E3"/>
                                            <w:right w:val="single" w:sz="2" w:space="0" w:color="D9D9E3"/>
                                          </w:divBdr>
                                          <w:divsChild>
                                            <w:div w:id="130819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4582306">
          <w:marLeft w:val="0"/>
          <w:marRight w:val="0"/>
          <w:marTop w:val="0"/>
          <w:marBottom w:val="0"/>
          <w:divBdr>
            <w:top w:val="none" w:sz="0" w:space="0" w:color="auto"/>
            <w:left w:val="none" w:sz="0" w:space="0" w:color="auto"/>
            <w:bottom w:val="none" w:sz="0" w:space="0" w:color="auto"/>
            <w:right w:val="none" w:sz="0" w:space="0" w:color="auto"/>
          </w:divBdr>
          <w:divsChild>
            <w:div w:id="457727510">
              <w:marLeft w:val="0"/>
              <w:marRight w:val="0"/>
              <w:marTop w:val="0"/>
              <w:marBottom w:val="0"/>
              <w:divBdr>
                <w:top w:val="single" w:sz="2" w:space="0" w:color="D9D9E3"/>
                <w:left w:val="single" w:sz="2" w:space="0" w:color="D9D9E3"/>
                <w:bottom w:val="single" w:sz="2" w:space="0" w:color="D9D9E3"/>
                <w:right w:val="single" w:sz="2" w:space="0" w:color="D9D9E3"/>
              </w:divBdr>
              <w:divsChild>
                <w:div w:id="1679428599">
                  <w:marLeft w:val="0"/>
                  <w:marRight w:val="0"/>
                  <w:marTop w:val="0"/>
                  <w:marBottom w:val="0"/>
                  <w:divBdr>
                    <w:top w:val="single" w:sz="2" w:space="0" w:color="D9D9E3"/>
                    <w:left w:val="single" w:sz="2" w:space="0" w:color="D9D9E3"/>
                    <w:bottom w:val="single" w:sz="2" w:space="0" w:color="D9D9E3"/>
                    <w:right w:val="single" w:sz="2" w:space="0" w:color="D9D9E3"/>
                  </w:divBdr>
                  <w:divsChild>
                    <w:div w:id="2950712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56591212">
      <w:bodyDiv w:val="1"/>
      <w:marLeft w:val="0"/>
      <w:marRight w:val="0"/>
      <w:marTop w:val="0"/>
      <w:marBottom w:val="0"/>
      <w:divBdr>
        <w:top w:val="none" w:sz="0" w:space="0" w:color="auto"/>
        <w:left w:val="none" w:sz="0" w:space="0" w:color="auto"/>
        <w:bottom w:val="none" w:sz="0" w:space="0" w:color="auto"/>
        <w:right w:val="none" w:sz="0" w:space="0" w:color="auto"/>
      </w:divBdr>
    </w:div>
    <w:div w:id="1783527408">
      <w:bodyDiv w:val="1"/>
      <w:marLeft w:val="0"/>
      <w:marRight w:val="0"/>
      <w:marTop w:val="0"/>
      <w:marBottom w:val="0"/>
      <w:divBdr>
        <w:top w:val="none" w:sz="0" w:space="0" w:color="auto"/>
        <w:left w:val="none" w:sz="0" w:space="0" w:color="auto"/>
        <w:bottom w:val="none" w:sz="0" w:space="0" w:color="auto"/>
        <w:right w:val="none" w:sz="0" w:space="0" w:color="auto"/>
      </w:divBdr>
    </w:div>
    <w:div w:id="1813979463">
      <w:bodyDiv w:val="1"/>
      <w:marLeft w:val="0"/>
      <w:marRight w:val="0"/>
      <w:marTop w:val="0"/>
      <w:marBottom w:val="0"/>
      <w:divBdr>
        <w:top w:val="none" w:sz="0" w:space="0" w:color="auto"/>
        <w:left w:val="none" w:sz="0" w:space="0" w:color="auto"/>
        <w:bottom w:val="none" w:sz="0" w:space="0" w:color="auto"/>
        <w:right w:val="none" w:sz="0" w:space="0" w:color="auto"/>
      </w:divBdr>
    </w:div>
    <w:div w:id="1834029466">
      <w:bodyDiv w:val="1"/>
      <w:marLeft w:val="0"/>
      <w:marRight w:val="0"/>
      <w:marTop w:val="0"/>
      <w:marBottom w:val="0"/>
      <w:divBdr>
        <w:top w:val="none" w:sz="0" w:space="0" w:color="auto"/>
        <w:left w:val="none" w:sz="0" w:space="0" w:color="auto"/>
        <w:bottom w:val="none" w:sz="0" w:space="0" w:color="auto"/>
        <w:right w:val="none" w:sz="0" w:space="0" w:color="auto"/>
      </w:divBdr>
    </w:div>
    <w:div w:id="1872298730">
      <w:bodyDiv w:val="1"/>
      <w:marLeft w:val="0"/>
      <w:marRight w:val="0"/>
      <w:marTop w:val="0"/>
      <w:marBottom w:val="0"/>
      <w:divBdr>
        <w:top w:val="none" w:sz="0" w:space="0" w:color="auto"/>
        <w:left w:val="none" w:sz="0" w:space="0" w:color="auto"/>
        <w:bottom w:val="none" w:sz="0" w:space="0" w:color="auto"/>
        <w:right w:val="none" w:sz="0" w:space="0" w:color="auto"/>
      </w:divBdr>
    </w:div>
    <w:div w:id="1916891212">
      <w:bodyDiv w:val="1"/>
      <w:marLeft w:val="0"/>
      <w:marRight w:val="0"/>
      <w:marTop w:val="0"/>
      <w:marBottom w:val="0"/>
      <w:divBdr>
        <w:top w:val="none" w:sz="0" w:space="0" w:color="auto"/>
        <w:left w:val="none" w:sz="0" w:space="0" w:color="auto"/>
        <w:bottom w:val="none" w:sz="0" w:space="0" w:color="auto"/>
        <w:right w:val="none" w:sz="0" w:space="0" w:color="auto"/>
      </w:divBdr>
    </w:div>
    <w:div w:id="1937251931">
      <w:bodyDiv w:val="1"/>
      <w:marLeft w:val="0"/>
      <w:marRight w:val="0"/>
      <w:marTop w:val="0"/>
      <w:marBottom w:val="0"/>
      <w:divBdr>
        <w:top w:val="none" w:sz="0" w:space="0" w:color="auto"/>
        <w:left w:val="none" w:sz="0" w:space="0" w:color="auto"/>
        <w:bottom w:val="none" w:sz="0" w:space="0" w:color="auto"/>
        <w:right w:val="none" w:sz="0" w:space="0" w:color="auto"/>
      </w:divBdr>
    </w:div>
    <w:div w:id="1940287215">
      <w:bodyDiv w:val="1"/>
      <w:marLeft w:val="0"/>
      <w:marRight w:val="0"/>
      <w:marTop w:val="0"/>
      <w:marBottom w:val="0"/>
      <w:divBdr>
        <w:top w:val="none" w:sz="0" w:space="0" w:color="auto"/>
        <w:left w:val="none" w:sz="0" w:space="0" w:color="auto"/>
        <w:bottom w:val="none" w:sz="0" w:space="0" w:color="auto"/>
        <w:right w:val="none" w:sz="0" w:space="0" w:color="auto"/>
      </w:divBdr>
    </w:div>
    <w:div w:id="2023897600">
      <w:bodyDiv w:val="1"/>
      <w:marLeft w:val="0"/>
      <w:marRight w:val="0"/>
      <w:marTop w:val="0"/>
      <w:marBottom w:val="0"/>
      <w:divBdr>
        <w:top w:val="none" w:sz="0" w:space="0" w:color="auto"/>
        <w:left w:val="none" w:sz="0" w:space="0" w:color="auto"/>
        <w:bottom w:val="none" w:sz="0" w:space="0" w:color="auto"/>
        <w:right w:val="none" w:sz="0" w:space="0" w:color="auto"/>
      </w:divBdr>
    </w:div>
    <w:div w:id="211427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customXml" Target="ink/ink7.xml"/><Relationship Id="rId21" Type="http://schemas.openxmlformats.org/officeDocument/2006/relationships/diagramColors" Target="diagrams/colors2.xml"/><Relationship Id="rId34" Type="http://schemas.openxmlformats.org/officeDocument/2006/relationships/customXml" Target="ink/ink6.xml"/><Relationship Id="rId42" Type="http://schemas.openxmlformats.org/officeDocument/2006/relationships/image" Target="media/image11.svg"/><Relationship Id="rId47" Type="http://schemas.openxmlformats.org/officeDocument/2006/relationships/image" Target="media/image10.png"/><Relationship Id="rId50" Type="http://schemas.openxmlformats.org/officeDocument/2006/relationships/image" Target="media/image17.svg"/><Relationship Id="rId55" Type="http://schemas.openxmlformats.org/officeDocument/2006/relationships/image" Target="media/image19.png"/><Relationship Id="rId63" Type="http://schemas.openxmlformats.org/officeDocument/2006/relationships/image" Target="media/image23.png"/><Relationship Id="rId68" Type="http://schemas.openxmlformats.org/officeDocument/2006/relationships/hyperlink" Target="https://ivypanda.com/essays/coca-cola-business-communication-in-practice/" TargetMode="External"/><Relationship Id="rId76" Type="http://schemas.openxmlformats.org/officeDocument/2006/relationships/hyperlink" Target="https://www.batheories.com/kellers-brand-equity-model/" TargetMode="External"/><Relationship Id="rId7" Type="http://schemas.openxmlformats.org/officeDocument/2006/relationships/footnotes" Target="footnotes.xml"/><Relationship Id="rId71" Type="http://schemas.openxmlformats.org/officeDocument/2006/relationships/hyperlink" Target="https://www.bizzabo.com/blog/offline-marketing-examples/" TargetMode="Externa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image" Target="media/image4.png"/><Relationship Id="rId11" Type="http://schemas.openxmlformats.org/officeDocument/2006/relationships/image" Target="media/image3.png"/><Relationship Id="rId24" Type="http://schemas.openxmlformats.org/officeDocument/2006/relationships/diagramLayout" Target="diagrams/layout3.xml"/><Relationship Id="rId32" Type="http://schemas.openxmlformats.org/officeDocument/2006/relationships/customXml" Target="ink/ink4.xm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3.svg"/><Relationship Id="rId53" Type="http://schemas.openxmlformats.org/officeDocument/2006/relationships/image" Target="media/image18.png"/><Relationship Id="rId58" Type="http://schemas.openxmlformats.org/officeDocument/2006/relationships/customXml" Target="ink/ink14.xml"/><Relationship Id="rId66" Type="http://schemas.openxmlformats.org/officeDocument/2006/relationships/hyperlink" Target="https://www.marketingweek.com/coca-cola-marketing-model/" TargetMode="External"/><Relationship Id="rId74" Type="http://schemas.openxmlformats.org/officeDocument/2006/relationships/hyperlink" Target="https://www.mallorymichaelis.me/bridging-the-physical-and-digital-world" TargetMode="External"/><Relationship Id="rId79"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image" Target="media/image22.png"/><Relationship Id="rId10" Type="http://schemas.microsoft.com/office/2007/relationships/hdphoto" Target="media/hdphoto1.wdp"/><Relationship Id="rId19" Type="http://schemas.openxmlformats.org/officeDocument/2006/relationships/diagramLayout" Target="diagrams/layout2.xml"/><Relationship Id="rId31" Type="http://schemas.openxmlformats.org/officeDocument/2006/relationships/customXml" Target="ink/ink3.xml"/><Relationship Id="rId44" Type="http://schemas.openxmlformats.org/officeDocument/2006/relationships/image" Target="media/image8.png"/><Relationship Id="rId52" Type="http://schemas.openxmlformats.org/officeDocument/2006/relationships/customXml" Target="ink/ink11.xml"/><Relationship Id="rId60" Type="http://schemas.openxmlformats.org/officeDocument/2006/relationships/customXml" Target="ink/ink15.xml"/><Relationship Id="rId65" Type="http://schemas.openxmlformats.org/officeDocument/2006/relationships/hyperlink" Target="https://fourweekmba.com/coca-cola-vision-statement-mission-statement/" TargetMode="External"/><Relationship Id="rId73" Type="http://schemas.openxmlformats.org/officeDocument/2006/relationships/hyperlink" Target="https://www.sprintzeal.com/blog/coca-cola-marketing-strategy" TargetMode="External"/><Relationship Id="rId78" Type="http://schemas.openxmlformats.org/officeDocument/2006/relationships/header" Target="header1.xml"/><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customXml" Target="ink/ink2.xml"/><Relationship Id="rId35" Type="http://schemas.openxmlformats.org/officeDocument/2006/relationships/image" Target="media/image5.png"/><Relationship Id="rId43" Type="http://schemas.openxmlformats.org/officeDocument/2006/relationships/customXml" Target="ink/ink8.xml"/><Relationship Id="rId48" Type="http://schemas.openxmlformats.org/officeDocument/2006/relationships/image" Target="media/image15.svg"/><Relationship Id="rId56" Type="http://schemas.openxmlformats.org/officeDocument/2006/relationships/customXml" Target="ink/ink13.xml"/><Relationship Id="rId64" Type="http://schemas.openxmlformats.org/officeDocument/2006/relationships/hyperlink" Target="https://www.123helpme.com/essay/Overview-of-the-Coca-Cola-Company-383470" TargetMode="External"/><Relationship Id="rId69" Type="http://schemas.openxmlformats.org/officeDocument/2006/relationships/hyperlink" Target="https://globalmarketingprofessor.com/coca-cola-current-marketing-communications-strategy/" TargetMode="External"/><Relationship Id="rId77" Type="http://schemas.openxmlformats.org/officeDocument/2006/relationships/hyperlink" Target="https://www.reutersevents.com/marketing/brand-marketing/how-coca-cola-conquered-marketing-over-multiple-new-customer-touchpoints" TargetMode="External"/><Relationship Id="rId8" Type="http://schemas.openxmlformats.org/officeDocument/2006/relationships/endnotes" Target="endnotes.xml"/><Relationship Id="rId51" Type="http://schemas.openxmlformats.org/officeDocument/2006/relationships/customXml" Target="ink/ink10.xml"/><Relationship Id="rId72" Type="http://schemas.openxmlformats.org/officeDocument/2006/relationships/hyperlink" Target="https://www.studocu.com/en-au/document/university-of-queensland/brand-management-and-strategy/mktg2508-coca-cola-brand-resonance-pyramid/7423994" TargetMode="External"/><Relationship Id="rId80" Type="http://schemas.openxmlformats.org/officeDocument/2006/relationships/fontTable" Target="fontTable.xml"/><Relationship Id="rId3" Type="http://schemas.openxmlformats.org/officeDocument/2006/relationships/styles" Target="styles.xml"/><Relationship Id="rId12" Type="http://schemas.microsoft.com/office/2007/relationships/hdphoto" Target="media/hdphoto2.wdp"/><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customXml" Target="ink/ink5.xml"/><Relationship Id="rId38" Type="http://schemas.openxmlformats.org/officeDocument/2006/relationships/image" Target="media/image8.svg"/><Relationship Id="rId46" Type="http://schemas.openxmlformats.org/officeDocument/2006/relationships/customXml" Target="ink/ink9.xml"/><Relationship Id="rId59" Type="http://schemas.openxmlformats.org/officeDocument/2006/relationships/image" Target="media/image21.png"/><Relationship Id="rId67" Type="http://schemas.openxmlformats.org/officeDocument/2006/relationships/hyperlink" Target="https://www.grin.com/document/280535" TargetMode="External"/><Relationship Id="rId20" Type="http://schemas.openxmlformats.org/officeDocument/2006/relationships/diagramQuickStyle" Target="diagrams/quickStyle2.xml"/><Relationship Id="rId41" Type="http://schemas.openxmlformats.org/officeDocument/2006/relationships/image" Target="media/image7.png"/><Relationship Id="rId54" Type="http://schemas.openxmlformats.org/officeDocument/2006/relationships/customXml" Target="ink/ink12.xml"/><Relationship Id="rId62" Type="http://schemas.openxmlformats.org/officeDocument/2006/relationships/customXml" Target="ink/ink16.xml"/><Relationship Id="rId70" Type="http://schemas.openxmlformats.org/officeDocument/2006/relationships/hyperlink" Target="https://digitalscholar.in/coca-colas-digital-marketing-strategies/" TargetMode="External"/><Relationship Id="rId75" Type="http://schemas.openxmlformats.org/officeDocument/2006/relationships/hyperlink" Target="https://www.coca-colacompany.com/policies-and-practices/transparency.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customXml" Target="ink/ink1.xml"/><Relationship Id="rId36" Type="http://schemas.openxmlformats.org/officeDocument/2006/relationships/image" Target="media/image6.svg"/><Relationship Id="rId49" Type="http://schemas.openxmlformats.org/officeDocument/2006/relationships/image" Target="media/image11.png"/><Relationship Id="rId57"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7F7A1A-A741-4F1E-BFAF-ACBA6C92C26B}" type="doc">
      <dgm:prSet loTypeId="urn:microsoft.com/office/officeart/2005/8/layout/cycle1" loCatId="cycle" qsTypeId="urn:microsoft.com/office/officeart/2005/8/quickstyle/simple5" qsCatId="simple" csTypeId="urn:microsoft.com/office/officeart/2005/8/colors/accent2_2" csCatId="accent2" phldr="1"/>
      <dgm:spPr/>
      <dgm:t>
        <a:bodyPr/>
        <a:lstStyle/>
        <a:p>
          <a:endParaRPr lang="en-US"/>
        </a:p>
      </dgm:t>
    </dgm:pt>
    <dgm:pt modelId="{5A298350-3F8F-4C24-B182-3CC889153BD3}">
      <dgm:prSet phldrT="[Text]"/>
      <dgm:spPr/>
      <dgm:t>
        <a:bodyPr/>
        <a:lstStyle/>
        <a:p>
          <a:r>
            <a:rPr lang="en-US" b="1" cap="none" spc="0">
              <a:ln w="10541" cmpd="sng">
                <a:prstDash val="solid"/>
              </a:ln>
              <a:effectLst/>
            </a:rPr>
            <a:t>Loved Brand</a:t>
          </a:r>
        </a:p>
      </dgm:t>
    </dgm:pt>
    <dgm:pt modelId="{8CB05A0B-FA99-4DE3-A6B5-F03AAEEE32AD}" type="parTrans" cxnId="{05DF9BEA-9A72-4A33-92BC-2117F4968566}">
      <dgm:prSet/>
      <dgm:spPr/>
      <dgm:t>
        <a:bodyPr/>
        <a:lstStyle/>
        <a:p>
          <a:endParaRPr lang="en-US"/>
        </a:p>
      </dgm:t>
    </dgm:pt>
    <dgm:pt modelId="{F370BAC9-DB1D-4E40-A4CD-6B92B8A8115F}" type="sibTrans" cxnId="{05DF9BEA-9A72-4A33-92BC-2117F4968566}">
      <dgm:prSet/>
      <dgm:spPr/>
      <dgm:t>
        <a:bodyPr/>
        <a:lstStyle/>
        <a:p>
          <a:endParaRPr lang="en-US"/>
        </a:p>
      </dgm:t>
    </dgm:pt>
    <dgm:pt modelId="{8DC54D96-581E-4542-91F4-442AEC85300F}">
      <dgm:prSet phldrT="[Text]"/>
      <dgm:spPr/>
      <dgm:t>
        <a:bodyPr/>
        <a:lstStyle/>
        <a:p>
          <a:r>
            <a:rPr lang="en-US" b="1" cap="none" spc="0">
              <a:ln w="10541" cmpd="sng">
                <a:prstDash val="solid"/>
              </a:ln>
              <a:effectLst/>
            </a:rPr>
            <a:t>sustainably</a:t>
          </a:r>
          <a:endParaRPr lang="en-US"/>
        </a:p>
      </dgm:t>
    </dgm:pt>
    <dgm:pt modelId="{FB114D10-4294-473B-B55B-D56F25BA2169}" type="parTrans" cxnId="{966296C7-F910-47B4-BB19-C00232DD11CB}">
      <dgm:prSet/>
      <dgm:spPr/>
      <dgm:t>
        <a:bodyPr/>
        <a:lstStyle/>
        <a:p>
          <a:endParaRPr lang="en-US"/>
        </a:p>
      </dgm:t>
    </dgm:pt>
    <dgm:pt modelId="{4DAA7A83-2CB7-4977-8054-435A1F0F8D7F}" type="sibTrans" cxnId="{966296C7-F910-47B4-BB19-C00232DD11CB}">
      <dgm:prSet/>
      <dgm:spPr/>
      <dgm:t>
        <a:bodyPr/>
        <a:lstStyle/>
        <a:p>
          <a:endParaRPr lang="en-US"/>
        </a:p>
      </dgm:t>
    </dgm:pt>
    <dgm:pt modelId="{B2960B3A-37C5-4CBA-B61F-AFA23F959D73}">
      <dgm:prSet phldrT="[Text]"/>
      <dgm:spPr/>
      <dgm:t>
        <a:bodyPr/>
        <a:lstStyle/>
        <a:p>
          <a:r>
            <a:rPr lang="en-US" b="1" cap="none" spc="0">
              <a:ln w="10541" cmpd="sng">
                <a:prstDash val="solid"/>
              </a:ln>
              <a:effectLst/>
            </a:rPr>
            <a:t>shared</a:t>
          </a:r>
          <a:r>
            <a:rPr lang="en-US"/>
            <a:t> </a:t>
          </a:r>
          <a:r>
            <a:rPr lang="en-US" b="1" cap="none" spc="0">
              <a:ln w="10541" cmpd="sng">
                <a:prstDash val="solid"/>
              </a:ln>
              <a:effectLst/>
            </a:rPr>
            <a:t>future</a:t>
          </a:r>
          <a:endParaRPr lang="en-US"/>
        </a:p>
      </dgm:t>
    </dgm:pt>
    <dgm:pt modelId="{921A8861-80E5-4A73-B44B-4C5431BB5AF0}" type="parTrans" cxnId="{269BBCC4-86DD-4C44-90A8-63839795F342}">
      <dgm:prSet/>
      <dgm:spPr/>
      <dgm:t>
        <a:bodyPr/>
        <a:lstStyle/>
        <a:p>
          <a:endParaRPr lang="en-US"/>
        </a:p>
      </dgm:t>
    </dgm:pt>
    <dgm:pt modelId="{EDB5C162-576D-46D6-A6E2-48A699427EA7}" type="sibTrans" cxnId="{269BBCC4-86DD-4C44-90A8-63839795F342}">
      <dgm:prSet/>
      <dgm:spPr/>
      <dgm:t>
        <a:bodyPr/>
        <a:lstStyle/>
        <a:p>
          <a:endParaRPr lang="en-US"/>
        </a:p>
      </dgm:t>
    </dgm:pt>
    <dgm:pt modelId="{D4B22450-86DD-4131-9711-C659E66AAC46}" type="pres">
      <dgm:prSet presAssocID="{D47F7A1A-A741-4F1E-BFAF-ACBA6C92C26B}" presName="cycle" presStyleCnt="0">
        <dgm:presLayoutVars>
          <dgm:dir/>
          <dgm:resizeHandles val="exact"/>
        </dgm:presLayoutVars>
      </dgm:prSet>
      <dgm:spPr/>
      <dgm:t>
        <a:bodyPr/>
        <a:lstStyle/>
        <a:p>
          <a:endParaRPr lang="en-US"/>
        </a:p>
      </dgm:t>
    </dgm:pt>
    <dgm:pt modelId="{68E5B891-2F21-4B0A-8D39-EAD199E095B4}" type="pres">
      <dgm:prSet presAssocID="{5A298350-3F8F-4C24-B182-3CC889153BD3}" presName="dummy" presStyleCnt="0"/>
      <dgm:spPr/>
    </dgm:pt>
    <dgm:pt modelId="{4EC3BD85-2A69-4810-8AD2-2CAE02F52EBB}" type="pres">
      <dgm:prSet presAssocID="{5A298350-3F8F-4C24-B182-3CC889153BD3}" presName="node" presStyleLbl="revTx" presStyleIdx="0" presStyleCnt="3" custRadScaleRad="105797" custRadScaleInc="830">
        <dgm:presLayoutVars>
          <dgm:bulletEnabled val="1"/>
        </dgm:presLayoutVars>
      </dgm:prSet>
      <dgm:spPr/>
      <dgm:t>
        <a:bodyPr/>
        <a:lstStyle/>
        <a:p>
          <a:endParaRPr lang="en-US"/>
        </a:p>
      </dgm:t>
    </dgm:pt>
    <dgm:pt modelId="{36931D35-02B0-465C-8D35-BFDB863784B1}" type="pres">
      <dgm:prSet presAssocID="{F370BAC9-DB1D-4E40-A4CD-6B92B8A8115F}" presName="sibTrans" presStyleLbl="node1" presStyleIdx="0" presStyleCnt="3"/>
      <dgm:spPr/>
      <dgm:t>
        <a:bodyPr/>
        <a:lstStyle/>
        <a:p>
          <a:endParaRPr lang="en-US"/>
        </a:p>
      </dgm:t>
    </dgm:pt>
    <dgm:pt modelId="{01815151-B3FF-42AA-A5C9-A4875287D336}" type="pres">
      <dgm:prSet presAssocID="{8DC54D96-581E-4542-91F4-442AEC85300F}" presName="dummy" presStyleCnt="0"/>
      <dgm:spPr/>
    </dgm:pt>
    <dgm:pt modelId="{358A3BF1-B6CE-407C-915D-9526CA66C25F}" type="pres">
      <dgm:prSet presAssocID="{8DC54D96-581E-4542-91F4-442AEC85300F}" presName="node" presStyleLbl="revTx" presStyleIdx="1" presStyleCnt="3" custRadScaleRad="118348" custRadScaleInc="-1432">
        <dgm:presLayoutVars>
          <dgm:bulletEnabled val="1"/>
        </dgm:presLayoutVars>
      </dgm:prSet>
      <dgm:spPr/>
      <dgm:t>
        <a:bodyPr/>
        <a:lstStyle/>
        <a:p>
          <a:endParaRPr lang="en-US"/>
        </a:p>
      </dgm:t>
    </dgm:pt>
    <dgm:pt modelId="{83F2C005-4F1A-4DAA-99A2-A949AF16F40A}" type="pres">
      <dgm:prSet presAssocID="{4DAA7A83-2CB7-4977-8054-435A1F0F8D7F}" presName="sibTrans" presStyleLbl="node1" presStyleIdx="1" presStyleCnt="3"/>
      <dgm:spPr/>
      <dgm:t>
        <a:bodyPr/>
        <a:lstStyle/>
        <a:p>
          <a:endParaRPr lang="en-US"/>
        </a:p>
      </dgm:t>
    </dgm:pt>
    <dgm:pt modelId="{C26C77CC-067E-4FB3-AA52-2CA110DF90CF}" type="pres">
      <dgm:prSet presAssocID="{B2960B3A-37C5-4CBA-B61F-AFA23F959D73}" presName="dummy" presStyleCnt="0"/>
      <dgm:spPr/>
    </dgm:pt>
    <dgm:pt modelId="{CBA885A0-A012-48D9-84C0-60CDFCE46073}" type="pres">
      <dgm:prSet presAssocID="{B2960B3A-37C5-4CBA-B61F-AFA23F959D73}" presName="node" presStyleLbl="revTx" presStyleIdx="2" presStyleCnt="3">
        <dgm:presLayoutVars>
          <dgm:bulletEnabled val="1"/>
        </dgm:presLayoutVars>
      </dgm:prSet>
      <dgm:spPr/>
      <dgm:t>
        <a:bodyPr/>
        <a:lstStyle/>
        <a:p>
          <a:endParaRPr lang="en-US"/>
        </a:p>
      </dgm:t>
    </dgm:pt>
    <dgm:pt modelId="{C2DAA817-91E1-4615-BA6D-DA710979219E}" type="pres">
      <dgm:prSet presAssocID="{EDB5C162-576D-46D6-A6E2-48A699427EA7}" presName="sibTrans" presStyleLbl="node1" presStyleIdx="2" presStyleCnt="3" custLinFactNeighborX="-1008" custLinFactNeighborY="3023"/>
      <dgm:spPr/>
      <dgm:t>
        <a:bodyPr/>
        <a:lstStyle/>
        <a:p>
          <a:endParaRPr lang="en-US"/>
        </a:p>
      </dgm:t>
    </dgm:pt>
  </dgm:ptLst>
  <dgm:cxnLst>
    <dgm:cxn modelId="{05DF9BEA-9A72-4A33-92BC-2117F4968566}" srcId="{D47F7A1A-A741-4F1E-BFAF-ACBA6C92C26B}" destId="{5A298350-3F8F-4C24-B182-3CC889153BD3}" srcOrd="0" destOrd="0" parTransId="{8CB05A0B-FA99-4DE3-A6B5-F03AAEEE32AD}" sibTransId="{F370BAC9-DB1D-4E40-A4CD-6B92B8A8115F}"/>
    <dgm:cxn modelId="{032679EC-1754-4F30-B3AB-57ABCB4C280B}" type="presOf" srcId="{F370BAC9-DB1D-4E40-A4CD-6B92B8A8115F}" destId="{36931D35-02B0-465C-8D35-BFDB863784B1}" srcOrd="0" destOrd="0" presId="urn:microsoft.com/office/officeart/2005/8/layout/cycle1"/>
    <dgm:cxn modelId="{269BBCC4-86DD-4C44-90A8-63839795F342}" srcId="{D47F7A1A-A741-4F1E-BFAF-ACBA6C92C26B}" destId="{B2960B3A-37C5-4CBA-B61F-AFA23F959D73}" srcOrd="2" destOrd="0" parTransId="{921A8861-80E5-4A73-B44B-4C5431BB5AF0}" sibTransId="{EDB5C162-576D-46D6-A6E2-48A699427EA7}"/>
    <dgm:cxn modelId="{E69362E1-3C9C-4A5E-AF3F-B133B267EADD}" type="presOf" srcId="{4DAA7A83-2CB7-4977-8054-435A1F0F8D7F}" destId="{83F2C005-4F1A-4DAA-99A2-A949AF16F40A}" srcOrd="0" destOrd="0" presId="urn:microsoft.com/office/officeart/2005/8/layout/cycle1"/>
    <dgm:cxn modelId="{422DE271-8ACF-45BE-86CA-FD111BB1DEC2}" type="presOf" srcId="{EDB5C162-576D-46D6-A6E2-48A699427EA7}" destId="{C2DAA817-91E1-4615-BA6D-DA710979219E}" srcOrd="0" destOrd="0" presId="urn:microsoft.com/office/officeart/2005/8/layout/cycle1"/>
    <dgm:cxn modelId="{7AAB0157-DD9A-498A-90F8-A9BE11610018}" type="presOf" srcId="{B2960B3A-37C5-4CBA-B61F-AFA23F959D73}" destId="{CBA885A0-A012-48D9-84C0-60CDFCE46073}" srcOrd="0" destOrd="0" presId="urn:microsoft.com/office/officeart/2005/8/layout/cycle1"/>
    <dgm:cxn modelId="{4A05B357-DE04-42CA-9CEC-0E10357DE5AC}" type="presOf" srcId="{D47F7A1A-A741-4F1E-BFAF-ACBA6C92C26B}" destId="{D4B22450-86DD-4131-9711-C659E66AAC46}" srcOrd="0" destOrd="0" presId="urn:microsoft.com/office/officeart/2005/8/layout/cycle1"/>
    <dgm:cxn modelId="{56D6A21C-0379-422F-84C2-04BAB03041C9}" type="presOf" srcId="{8DC54D96-581E-4542-91F4-442AEC85300F}" destId="{358A3BF1-B6CE-407C-915D-9526CA66C25F}" srcOrd="0" destOrd="0" presId="urn:microsoft.com/office/officeart/2005/8/layout/cycle1"/>
    <dgm:cxn modelId="{95F91D2B-20B4-405D-91F6-9B6F5BA0EEEA}" type="presOf" srcId="{5A298350-3F8F-4C24-B182-3CC889153BD3}" destId="{4EC3BD85-2A69-4810-8AD2-2CAE02F52EBB}" srcOrd="0" destOrd="0" presId="urn:microsoft.com/office/officeart/2005/8/layout/cycle1"/>
    <dgm:cxn modelId="{966296C7-F910-47B4-BB19-C00232DD11CB}" srcId="{D47F7A1A-A741-4F1E-BFAF-ACBA6C92C26B}" destId="{8DC54D96-581E-4542-91F4-442AEC85300F}" srcOrd="1" destOrd="0" parTransId="{FB114D10-4294-473B-B55B-D56F25BA2169}" sibTransId="{4DAA7A83-2CB7-4977-8054-435A1F0F8D7F}"/>
    <dgm:cxn modelId="{FC7A6E40-FEEA-4593-8618-4EDCB692AE3F}" type="presParOf" srcId="{D4B22450-86DD-4131-9711-C659E66AAC46}" destId="{68E5B891-2F21-4B0A-8D39-EAD199E095B4}" srcOrd="0" destOrd="0" presId="urn:microsoft.com/office/officeart/2005/8/layout/cycle1"/>
    <dgm:cxn modelId="{08EC586A-6EDE-41D9-BD0E-F578E45E37B5}" type="presParOf" srcId="{D4B22450-86DD-4131-9711-C659E66AAC46}" destId="{4EC3BD85-2A69-4810-8AD2-2CAE02F52EBB}" srcOrd="1" destOrd="0" presId="urn:microsoft.com/office/officeart/2005/8/layout/cycle1"/>
    <dgm:cxn modelId="{2F8506AC-32F7-4BD6-A8CB-08936031098E}" type="presParOf" srcId="{D4B22450-86DD-4131-9711-C659E66AAC46}" destId="{36931D35-02B0-465C-8D35-BFDB863784B1}" srcOrd="2" destOrd="0" presId="urn:microsoft.com/office/officeart/2005/8/layout/cycle1"/>
    <dgm:cxn modelId="{4722085C-1C32-4CB1-BA15-FF85B339F145}" type="presParOf" srcId="{D4B22450-86DD-4131-9711-C659E66AAC46}" destId="{01815151-B3FF-42AA-A5C9-A4875287D336}" srcOrd="3" destOrd="0" presId="urn:microsoft.com/office/officeart/2005/8/layout/cycle1"/>
    <dgm:cxn modelId="{01C40EAB-474C-4D89-850E-253C7B607284}" type="presParOf" srcId="{D4B22450-86DD-4131-9711-C659E66AAC46}" destId="{358A3BF1-B6CE-407C-915D-9526CA66C25F}" srcOrd="4" destOrd="0" presId="urn:microsoft.com/office/officeart/2005/8/layout/cycle1"/>
    <dgm:cxn modelId="{39DD92B7-75C8-4FD2-A006-BDADF0249190}" type="presParOf" srcId="{D4B22450-86DD-4131-9711-C659E66AAC46}" destId="{83F2C005-4F1A-4DAA-99A2-A949AF16F40A}" srcOrd="5" destOrd="0" presId="urn:microsoft.com/office/officeart/2005/8/layout/cycle1"/>
    <dgm:cxn modelId="{5BCCE060-1D80-4DB9-9577-E1687E3D9B78}" type="presParOf" srcId="{D4B22450-86DD-4131-9711-C659E66AAC46}" destId="{C26C77CC-067E-4FB3-AA52-2CA110DF90CF}" srcOrd="6" destOrd="0" presId="urn:microsoft.com/office/officeart/2005/8/layout/cycle1"/>
    <dgm:cxn modelId="{21900346-9BDF-469E-82A9-AA0FCFD8A66E}" type="presParOf" srcId="{D4B22450-86DD-4131-9711-C659E66AAC46}" destId="{CBA885A0-A012-48D9-84C0-60CDFCE46073}" srcOrd="7" destOrd="0" presId="urn:microsoft.com/office/officeart/2005/8/layout/cycle1"/>
    <dgm:cxn modelId="{9AD3E623-B44A-4274-9745-827817DE06A0}" type="presParOf" srcId="{D4B22450-86DD-4131-9711-C659E66AAC46}" destId="{C2DAA817-91E1-4615-BA6D-DA710979219E}" srcOrd="8" destOrd="0" presId="urn:microsoft.com/office/officeart/2005/8/layout/cycle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440AFF9-5FEA-4A42-AFA5-970D790A1392}" type="doc">
      <dgm:prSet loTypeId="urn:microsoft.com/office/officeart/2005/8/layout/radial5" loCatId="cycle" qsTypeId="urn:microsoft.com/office/officeart/2005/8/quickstyle/simple1" qsCatId="simple" csTypeId="urn:microsoft.com/office/officeart/2005/8/colors/colorful1#1" csCatId="colorful" phldr="1"/>
      <dgm:spPr/>
      <dgm:t>
        <a:bodyPr/>
        <a:lstStyle/>
        <a:p>
          <a:endParaRPr lang="en-US"/>
        </a:p>
      </dgm:t>
    </dgm:pt>
    <dgm:pt modelId="{E176A798-3281-446E-A05B-104F2B794207}">
      <dgm:prSet phldrT="[Text]"/>
      <dgm:spPr/>
      <dgm:t>
        <a:bodyPr/>
        <a:lstStyle/>
        <a:p>
          <a:r>
            <a:rPr lang="en-US">
              <a:solidFill>
                <a:schemeClr val="bg1"/>
              </a:solidFill>
              <a:latin typeface="Americana XBdCn BT" pitchFamily="18" charset="0"/>
            </a:rPr>
            <a:t>Tools For Integrated Marketing Communciation </a:t>
          </a:r>
        </a:p>
      </dgm:t>
    </dgm:pt>
    <dgm:pt modelId="{82610D30-CA0A-483D-94E1-9A7BBA702093}" type="parTrans" cxnId="{882E3B71-A4F5-441A-8C22-2B7F27C9E5D6}">
      <dgm:prSet/>
      <dgm:spPr/>
      <dgm:t>
        <a:bodyPr/>
        <a:lstStyle/>
        <a:p>
          <a:endParaRPr lang="en-US">
            <a:solidFill>
              <a:schemeClr val="bg1"/>
            </a:solidFill>
            <a:latin typeface="Americana XBdCn BT" pitchFamily="18" charset="0"/>
          </a:endParaRPr>
        </a:p>
      </dgm:t>
    </dgm:pt>
    <dgm:pt modelId="{91ABCEA2-68BE-4529-830D-138D6DA27B4A}" type="sibTrans" cxnId="{882E3B71-A4F5-441A-8C22-2B7F27C9E5D6}">
      <dgm:prSet/>
      <dgm:spPr/>
      <dgm:t>
        <a:bodyPr/>
        <a:lstStyle/>
        <a:p>
          <a:endParaRPr lang="en-US">
            <a:solidFill>
              <a:schemeClr val="bg1"/>
            </a:solidFill>
            <a:latin typeface="Americana XBdCn BT" pitchFamily="18" charset="0"/>
          </a:endParaRPr>
        </a:p>
      </dgm:t>
    </dgm:pt>
    <dgm:pt modelId="{BC730BC9-830E-42CE-ACBF-78DB99352F61}">
      <dgm:prSet phldrT="[Text]"/>
      <dgm:spPr/>
      <dgm:t>
        <a:bodyPr/>
        <a:lstStyle/>
        <a:p>
          <a:r>
            <a:rPr lang="en-US">
              <a:solidFill>
                <a:schemeClr val="bg1"/>
              </a:solidFill>
              <a:latin typeface="Americana XBdCn BT" pitchFamily="18" charset="0"/>
            </a:rPr>
            <a:t>Personal Selling </a:t>
          </a:r>
        </a:p>
      </dgm:t>
    </dgm:pt>
    <dgm:pt modelId="{A27E17AB-BA50-4CE7-A0DA-AB2BA5FF3C93}" type="parTrans" cxnId="{658BFED3-B5DC-45CE-9F06-490D1665C995}">
      <dgm:prSet/>
      <dgm:spPr/>
      <dgm:t>
        <a:bodyPr/>
        <a:lstStyle/>
        <a:p>
          <a:endParaRPr lang="en-US">
            <a:solidFill>
              <a:schemeClr val="bg1"/>
            </a:solidFill>
            <a:latin typeface="Americana XBdCn BT" pitchFamily="18" charset="0"/>
          </a:endParaRPr>
        </a:p>
      </dgm:t>
    </dgm:pt>
    <dgm:pt modelId="{D178AA6F-54EA-4D67-ABE0-CCE4A8903B2C}" type="sibTrans" cxnId="{658BFED3-B5DC-45CE-9F06-490D1665C995}">
      <dgm:prSet/>
      <dgm:spPr/>
      <dgm:t>
        <a:bodyPr/>
        <a:lstStyle/>
        <a:p>
          <a:endParaRPr lang="en-US">
            <a:solidFill>
              <a:schemeClr val="bg1"/>
            </a:solidFill>
            <a:latin typeface="Americana XBdCn BT" pitchFamily="18" charset="0"/>
          </a:endParaRPr>
        </a:p>
      </dgm:t>
    </dgm:pt>
    <dgm:pt modelId="{DF8C62D8-F244-45C7-A56A-6881B3B5C731}">
      <dgm:prSet phldrT="[Text]"/>
      <dgm:spPr/>
      <dgm:t>
        <a:bodyPr/>
        <a:lstStyle/>
        <a:p>
          <a:r>
            <a:rPr lang="en-US">
              <a:solidFill>
                <a:schemeClr val="bg1"/>
              </a:solidFill>
              <a:latin typeface="Americana XBdCn BT" pitchFamily="18" charset="0"/>
            </a:rPr>
            <a:t>Print Media </a:t>
          </a:r>
        </a:p>
      </dgm:t>
    </dgm:pt>
    <dgm:pt modelId="{2B9812ED-332F-4BA0-9E5C-752F0D520EDE}" type="parTrans" cxnId="{1E20D11C-89FA-4193-AC5B-D6E5AA387E16}">
      <dgm:prSet/>
      <dgm:spPr/>
      <dgm:t>
        <a:bodyPr/>
        <a:lstStyle/>
        <a:p>
          <a:endParaRPr lang="en-US">
            <a:solidFill>
              <a:schemeClr val="bg1"/>
            </a:solidFill>
            <a:latin typeface="Americana XBdCn BT" pitchFamily="18" charset="0"/>
          </a:endParaRPr>
        </a:p>
      </dgm:t>
    </dgm:pt>
    <dgm:pt modelId="{3168DF2E-2972-49A2-AD16-26B87643668E}" type="sibTrans" cxnId="{1E20D11C-89FA-4193-AC5B-D6E5AA387E16}">
      <dgm:prSet/>
      <dgm:spPr/>
      <dgm:t>
        <a:bodyPr/>
        <a:lstStyle/>
        <a:p>
          <a:endParaRPr lang="en-US">
            <a:solidFill>
              <a:schemeClr val="bg1"/>
            </a:solidFill>
            <a:latin typeface="Americana XBdCn BT" pitchFamily="18" charset="0"/>
          </a:endParaRPr>
        </a:p>
      </dgm:t>
    </dgm:pt>
    <dgm:pt modelId="{C01DB7C0-8E60-46CE-B14D-7F02A14DE940}">
      <dgm:prSet phldrT="[Text]"/>
      <dgm:spPr/>
      <dgm:t>
        <a:bodyPr/>
        <a:lstStyle/>
        <a:p>
          <a:r>
            <a:rPr lang="en-US">
              <a:solidFill>
                <a:schemeClr val="bg1"/>
              </a:solidFill>
              <a:latin typeface="Americana XBdCn BT" pitchFamily="18" charset="0"/>
            </a:rPr>
            <a:t>Direct  Marketing </a:t>
          </a:r>
        </a:p>
      </dgm:t>
    </dgm:pt>
    <dgm:pt modelId="{AC223116-7613-46C1-AE0B-87A6464A0932}" type="parTrans" cxnId="{5F43EDFD-D9D4-47CD-B274-092F2C2FA772}">
      <dgm:prSet/>
      <dgm:spPr/>
      <dgm:t>
        <a:bodyPr/>
        <a:lstStyle/>
        <a:p>
          <a:endParaRPr lang="en-US">
            <a:solidFill>
              <a:schemeClr val="bg1"/>
            </a:solidFill>
            <a:latin typeface="Americana XBdCn BT" pitchFamily="18" charset="0"/>
          </a:endParaRPr>
        </a:p>
      </dgm:t>
    </dgm:pt>
    <dgm:pt modelId="{86939980-4949-40E6-B132-3836D47F19AC}" type="sibTrans" cxnId="{5F43EDFD-D9D4-47CD-B274-092F2C2FA772}">
      <dgm:prSet/>
      <dgm:spPr/>
      <dgm:t>
        <a:bodyPr/>
        <a:lstStyle/>
        <a:p>
          <a:endParaRPr lang="en-US">
            <a:solidFill>
              <a:schemeClr val="bg1"/>
            </a:solidFill>
            <a:latin typeface="Americana XBdCn BT" pitchFamily="18" charset="0"/>
          </a:endParaRPr>
        </a:p>
      </dgm:t>
    </dgm:pt>
    <dgm:pt modelId="{7E41F470-0182-43F8-ADEB-7F922D9DCFB2}">
      <dgm:prSet phldrT="[Text]"/>
      <dgm:spPr/>
      <dgm:t>
        <a:bodyPr/>
        <a:lstStyle/>
        <a:p>
          <a:r>
            <a:rPr lang="en-US">
              <a:solidFill>
                <a:schemeClr val="bg1"/>
              </a:solidFill>
              <a:latin typeface="Americana XBdCn BT" pitchFamily="18" charset="0"/>
            </a:rPr>
            <a:t>TV Ads</a:t>
          </a:r>
        </a:p>
      </dgm:t>
    </dgm:pt>
    <dgm:pt modelId="{2D6486B8-FD3E-4642-B4C8-64FFF2E36495}" type="parTrans" cxnId="{6E465BF6-9114-409D-8C2C-18DE6A9BEDDD}">
      <dgm:prSet/>
      <dgm:spPr/>
      <dgm:t>
        <a:bodyPr/>
        <a:lstStyle/>
        <a:p>
          <a:endParaRPr lang="en-US">
            <a:solidFill>
              <a:schemeClr val="bg1"/>
            </a:solidFill>
            <a:latin typeface="Americana XBdCn BT" pitchFamily="18" charset="0"/>
          </a:endParaRPr>
        </a:p>
      </dgm:t>
    </dgm:pt>
    <dgm:pt modelId="{12A1180C-C734-4C7C-874C-7CA692692558}" type="sibTrans" cxnId="{6E465BF6-9114-409D-8C2C-18DE6A9BEDDD}">
      <dgm:prSet/>
      <dgm:spPr/>
      <dgm:t>
        <a:bodyPr/>
        <a:lstStyle/>
        <a:p>
          <a:endParaRPr lang="en-US">
            <a:solidFill>
              <a:schemeClr val="bg1"/>
            </a:solidFill>
            <a:latin typeface="Americana XBdCn BT" pitchFamily="18" charset="0"/>
          </a:endParaRPr>
        </a:p>
      </dgm:t>
    </dgm:pt>
    <dgm:pt modelId="{EED362F1-DD0D-4E18-9D7B-6B1068991837}">
      <dgm:prSet/>
      <dgm:spPr/>
      <dgm:t>
        <a:bodyPr/>
        <a:lstStyle/>
        <a:p>
          <a:r>
            <a:rPr lang="en-US">
              <a:solidFill>
                <a:schemeClr val="bg1"/>
              </a:solidFill>
              <a:latin typeface="Americana XBdCn BT" pitchFamily="18" charset="0"/>
            </a:rPr>
            <a:t>Internet Marketing</a:t>
          </a:r>
        </a:p>
      </dgm:t>
    </dgm:pt>
    <dgm:pt modelId="{97A5C53B-A2B2-4279-99F6-EF1AA4278D45}" type="parTrans" cxnId="{978D263E-F303-474C-A569-3999AB1A21A5}">
      <dgm:prSet/>
      <dgm:spPr/>
      <dgm:t>
        <a:bodyPr/>
        <a:lstStyle/>
        <a:p>
          <a:endParaRPr lang="en-US">
            <a:solidFill>
              <a:schemeClr val="bg1"/>
            </a:solidFill>
            <a:latin typeface="Americana XBdCn BT" pitchFamily="18" charset="0"/>
          </a:endParaRPr>
        </a:p>
      </dgm:t>
    </dgm:pt>
    <dgm:pt modelId="{FFBD9970-0989-4985-AFCD-DE324A4A4F0B}" type="sibTrans" cxnId="{978D263E-F303-474C-A569-3999AB1A21A5}">
      <dgm:prSet/>
      <dgm:spPr/>
      <dgm:t>
        <a:bodyPr/>
        <a:lstStyle/>
        <a:p>
          <a:endParaRPr lang="en-US">
            <a:solidFill>
              <a:schemeClr val="bg1"/>
            </a:solidFill>
            <a:latin typeface="Americana XBdCn BT" pitchFamily="18" charset="0"/>
          </a:endParaRPr>
        </a:p>
      </dgm:t>
    </dgm:pt>
    <dgm:pt modelId="{A75592A1-485A-45A6-9CDF-545FCF40E412}">
      <dgm:prSet/>
      <dgm:spPr/>
      <dgm:t>
        <a:bodyPr/>
        <a:lstStyle/>
        <a:p>
          <a:r>
            <a:rPr lang="en-US">
              <a:solidFill>
                <a:schemeClr val="bg1"/>
              </a:solidFill>
              <a:latin typeface="Americana XBdCn BT" pitchFamily="18" charset="0"/>
            </a:rPr>
            <a:t>Outdoor  Advertising </a:t>
          </a:r>
        </a:p>
      </dgm:t>
    </dgm:pt>
    <dgm:pt modelId="{66695B88-BF70-47B7-9DE2-7514E4DFA100}" type="parTrans" cxnId="{B47C9B24-81C8-402C-A2F4-1406E82C887D}">
      <dgm:prSet/>
      <dgm:spPr/>
      <dgm:t>
        <a:bodyPr/>
        <a:lstStyle/>
        <a:p>
          <a:endParaRPr lang="en-US">
            <a:solidFill>
              <a:schemeClr val="bg1"/>
            </a:solidFill>
            <a:latin typeface="Americana XBdCn BT" pitchFamily="18" charset="0"/>
          </a:endParaRPr>
        </a:p>
      </dgm:t>
    </dgm:pt>
    <dgm:pt modelId="{AE5C747C-C2B6-4EE4-A4DF-23198071519D}" type="sibTrans" cxnId="{B47C9B24-81C8-402C-A2F4-1406E82C887D}">
      <dgm:prSet/>
      <dgm:spPr/>
      <dgm:t>
        <a:bodyPr/>
        <a:lstStyle/>
        <a:p>
          <a:endParaRPr lang="en-US">
            <a:solidFill>
              <a:schemeClr val="bg1"/>
            </a:solidFill>
            <a:latin typeface="Americana XBdCn BT" pitchFamily="18" charset="0"/>
          </a:endParaRPr>
        </a:p>
      </dgm:t>
    </dgm:pt>
    <dgm:pt modelId="{EB337680-D6D2-41BE-8B91-4174F04BD5E2}" type="pres">
      <dgm:prSet presAssocID="{B440AFF9-5FEA-4A42-AFA5-970D790A1392}" presName="Name0" presStyleCnt="0">
        <dgm:presLayoutVars>
          <dgm:chMax val="1"/>
          <dgm:dir/>
          <dgm:animLvl val="ctr"/>
          <dgm:resizeHandles val="exact"/>
        </dgm:presLayoutVars>
      </dgm:prSet>
      <dgm:spPr/>
      <dgm:t>
        <a:bodyPr/>
        <a:lstStyle/>
        <a:p>
          <a:endParaRPr lang="en-US"/>
        </a:p>
      </dgm:t>
    </dgm:pt>
    <dgm:pt modelId="{8AD4D6B2-0CBC-48F7-9B13-BEA5A5D7411D}" type="pres">
      <dgm:prSet presAssocID="{E176A798-3281-446E-A05B-104F2B794207}" presName="centerShape" presStyleLbl="node0" presStyleIdx="0" presStyleCnt="1"/>
      <dgm:spPr/>
      <dgm:t>
        <a:bodyPr/>
        <a:lstStyle/>
        <a:p>
          <a:endParaRPr lang="en-US"/>
        </a:p>
      </dgm:t>
    </dgm:pt>
    <dgm:pt modelId="{9B2B81FC-B2B3-442A-A6F9-B14E1AA271FA}" type="pres">
      <dgm:prSet presAssocID="{A27E17AB-BA50-4CE7-A0DA-AB2BA5FF3C93}" presName="parTrans" presStyleLbl="sibTrans2D1" presStyleIdx="0" presStyleCnt="6"/>
      <dgm:spPr/>
      <dgm:t>
        <a:bodyPr/>
        <a:lstStyle/>
        <a:p>
          <a:endParaRPr lang="en-US"/>
        </a:p>
      </dgm:t>
    </dgm:pt>
    <dgm:pt modelId="{7E34BFED-C80D-4190-8095-74F525306A87}" type="pres">
      <dgm:prSet presAssocID="{A27E17AB-BA50-4CE7-A0DA-AB2BA5FF3C93}" presName="connectorText" presStyleLbl="sibTrans2D1" presStyleIdx="0" presStyleCnt="6"/>
      <dgm:spPr/>
      <dgm:t>
        <a:bodyPr/>
        <a:lstStyle/>
        <a:p>
          <a:endParaRPr lang="en-US"/>
        </a:p>
      </dgm:t>
    </dgm:pt>
    <dgm:pt modelId="{E289C45C-F4FD-4D30-9363-10FFA355F882}" type="pres">
      <dgm:prSet presAssocID="{BC730BC9-830E-42CE-ACBF-78DB99352F61}" presName="node" presStyleLbl="node1" presStyleIdx="0" presStyleCnt="6">
        <dgm:presLayoutVars>
          <dgm:bulletEnabled val="1"/>
        </dgm:presLayoutVars>
      </dgm:prSet>
      <dgm:spPr/>
      <dgm:t>
        <a:bodyPr/>
        <a:lstStyle/>
        <a:p>
          <a:endParaRPr lang="en-US"/>
        </a:p>
      </dgm:t>
    </dgm:pt>
    <dgm:pt modelId="{8A705E31-B40B-4BF4-8E36-07F8C2FC6BE1}" type="pres">
      <dgm:prSet presAssocID="{2B9812ED-332F-4BA0-9E5C-752F0D520EDE}" presName="parTrans" presStyleLbl="sibTrans2D1" presStyleIdx="1" presStyleCnt="6"/>
      <dgm:spPr/>
      <dgm:t>
        <a:bodyPr/>
        <a:lstStyle/>
        <a:p>
          <a:endParaRPr lang="en-US"/>
        </a:p>
      </dgm:t>
    </dgm:pt>
    <dgm:pt modelId="{96BC1C97-DD5E-4ED6-9A5D-C0B317BFFA23}" type="pres">
      <dgm:prSet presAssocID="{2B9812ED-332F-4BA0-9E5C-752F0D520EDE}" presName="connectorText" presStyleLbl="sibTrans2D1" presStyleIdx="1" presStyleCnt="6"/>
      <dgm:spPr/>
      <dgm:t>
        <a:bodyPr/>
        <a:lstStyle/>
        <a:p>
          <a:endParaRPr lang="en-US"/>
        </a:p>
      </dgm:t>
    </dgm:pt>
    <dgm:pt modelId="{CFAB8A12-8083-457C-AD57-31CA3C813966}" type="pres">
      <dgm:prSet presAssocID="{DF8C62D8-F244-45C7-A56A-6881B3B5C731}" presName="node" presStyleLbl="node1" presStyleIdx="1" presStyleCnt="6">
        <dgm:presLayoutVars>
          <dgm:bulletEnabled val="1"/>
        </dgm:presLayoutVars>
      </dgm:prSet>
      <dgm:spPr/>
      <dgm:t>
        <a:bodyPr/>
        <a:lstStyle/>
        <a:p>
          <a:endParaRPr lang="en-US"/>
        </a:p>
      </dgm:t>
    </dgm:pt>
    <dgm:pt modelId="{FCBB8BF3-F5C6-45D2-92E9-FB9E6303A6A8}" type="pres">
      <dgm:prSet presAssocID="{66695B88-BF70-47B7-9DE2-7514E4DFA100}" presName="parTrans" presStyleLbl="sibTrans2D1" presStyleIdx="2" presStyleCnt="6"/>
      <dgm:spPr/>
      <dgm:t>
        <a:bodyPr/>
        <a:lstStyle/>
        <a:p>
          <a:endParaRPr lang="en-US"/>
        </a:p>
      </dgm:t>
    </dgm:pt>
    <dgm:pt modelId="{3FB7A012-C176-494E-9A16-8E22F1824CEE}" type="pres">
      <dgm:prSet presAssocID="{66695B88-BF70-47B7-9DE2-7514E4DFA100}" presName="connectorText" presStyleLbl="sibTrans2D1" presStyleIdx="2" presStyleCnt="6"/>
      <dgm:spPr/>
      <dgm:t>
        <a:bodyPr/>
        <a:lstStyle/>
        <a:p>
          <a:endParaRPr lang="en-US"/>
        </a:p>
      </dgm:t>
    </dgm:pt>
    <dgm:pt modelId="{8E64D2F0-DAF2-4ED1-9360-791501B23E1E}" type="pres">
      <dgm:prSet presAssocID="{A75592A1-485A-45A6-9CDF-545FCF40E412}" presName="node" presStyleLbl="node1" presStyleIdx="2" presStyleCnt="6">
        <dgm:presLayoutVars>
          <dgm:bulletEnabled val="1"/>
        </dgm:presLayoutVars>
      </dgm:prSet>
      <dgm:spPr/>
      <dgm:t>
        <a:bodyPr/>
        <a:lstStyle/>
        <a:p>
          <a:endParaRPr lang="en-US"/>
        </a:p>
      </dgm:t>
    </dgm:pt>
    <dgm:pt modelId="{F5700220-D172-432F-B192-46EBB3A31E37}" type="pres">
      <dgm:prSet presAssocID="{AC223116-7613-46C1-AE0B-87A6464A0932}" presName="parTrans" presStyleLbl="sibTrans2D1" presStyleIdx="3" presStyleCnt="6"/>
      <dgm:spPr/>
      <dgm:t>
        <a:bodyPr/>
        <a:lstStyle/>
        <a:p>
          <a:endParaRPr lang="en-US"/>
        </a:p>
      </dgm:t>
    </dgm:pt>
    <dgm:pt modelId="{295F6A9D-802A-4C4E-BCBD-F4E281EA9093}" type="pres">
      <dgm:prSet presAssocID="{AC223116-7613-46C1-AE0B-87A6464A0932}" presName="connectorText" presStyleLbl="sibTrans2D1" presStyleIdx="3" presStyleCnt="6"/>
      <dgm:spPr/>
      <dgm:t>
        <a:bodyPr/>
        <a:lstStyle/>
        <a:p>
          <a:endParaRPr lang="en-US"/>
        </a:p>
      </dgm:t>
    </dgm:pt>
    <dgm:pt modelId="{A22AE714-F30E-4E4D-ACD4-83A5B8617264}" type="pres">
      <dgm:prSet presAssocID="{C01DB7C0-8E60-46CE-B14D-7F02A14DE940}" presName="node" presStyleLbl="node1" presStyleIdx="3" presStyleCnt="6">
        <dgm:presLayoutVars>
          <dgm:bulletEnabled val="1"/>
        </dgm:presLayoutVars>
      </dgm:prSet>
      <dgm:spPr/>
      <dgm:t>
        <a:bodyPr/>
        <a:lstStyle/>
        <a:p>
          <a:endParaRPr lang="en-US"/>
        </a:p>
      </dgm:t>
    </dgm:pt>
    <dgm:pt modelId="{5E9E3D4D-6B14-42D5-A3D8-A9338B21FB4B}" type="pres">
      <dgm:prSet presAssocID="{97A5C53B-A2B2-4279-99F6-EF1AA4278D45}" presName="parTrans" presStyleLbl="sibTrans2D1" presStyleIdx="4" presStyleCnt="6"/>
      <dgm:spPr/>
      <dgm:t>
        <a:bodyPr/>
        <a:lstStyle/>
        <a:p>
          <a:endParaRPr lang="en-US"/>
        </a:p>
      </dgm:t>
    </dgm:pt>
    <dgm:pt modelId="{AEF33A06-1E10-4EF2-84B8-70660A410BFA}" type="pres">
      <dgm:prSet presAssocID="{97A5C53B-A2B2-4279-99F6-EF1AA4278D45}" presName="connectorText" presStyleLbl="sibTrans2D1" presStyleIdx="4" presStyleCnt="6"/>
      <dgm:spPr/>
      <dgm:t>
        <a:bodyPr/>
        <a:lstStyle/>
        <a:p>
          <a:endParaRPr lang="en-US"/>
        </a:p>
      </dgm:t>
    </dgm:pt>
    <dgm:pt modelId="{C477376F-6A30-4998-810F-FB51F501F514}" type="pres">
      <dgm:prSet presAssocID="{EED362F1-DD0D-4E18-9D7B-6B1068991837}" presName="node" presStyleLbl="node1" presStyleIdx="4" presStyleCnt="6">
        <dgm:presLayoutVars>
          <dgm:bulletEnabled val="1"/>
        </dgm:presLayoutVars>
      </dgm:prSet>
      <dgm:spPr/>
      <dgm:t>
        <a:bodyPr/>
        <a:lstStyle/>
        <a:p>
          <a:endParaRPr lang="en-US"/>
        </a:p>
      </dgm:t>
    </dgm:pt>
    <dgm:pt modelId="{5B8F0477-BA56-4437-B49D-6ECF7312158D}" type="pres">
      <dgm:prSet presAssocID="{2D6486B8-FD3E-4642-B4C8-64FFF2E36495}" presName="parTrans" presStyleLbl="sibTrans2D1" presStyleIdx="5" presStyleCnt="6"/>
      <dgm:spPr/>
      <dgm:t>
        <a:bodyPr/>
        <a:lstStyle/>
        <a:p>
          <a:endParaRPr lang="en-US"/>
        </a:p>
      </dgm:t>
    </dgm:pt>
    <dgm:pt modelId="{38D71A0C-EF03-4530-B529-8412D5C8AEA8}" type="pres">
      <dgm:prSet presAssocID="{2D6486B8-FD3E-4642-B4C8-64FFF2E36495}" presName="connectorText" presStyleLbl="sibTrans2D1" presStyleIdx="5" presStyleCnt="6"/>
      <dgm:spPr/>
      <dgm:t>
        <a:bodyPr/>
        <a:lstStyle/>
        <a:p>
          <a:endParaRPr lang="en-US"/>
        </a:p>
      </dgm:t>
    </dgm:pt>
    <dgm:pt modelId="{A5627574-AB73-4F57-9B9F-81428E115A8E}" type="pres">
      <dgm:prSet presAssocID="{7E41F470-0182-43F8-ADEB-7F922D9DCFB2}" presName="node" presStyleLbl="node1" presStyleIdx="5" presStyleCnt="6">
        <dgm:presLayoutVars>
          <dgm:bulletEnabled val="1"/>
        </dgm:presLayoutVars>
      </dgm:prSet>
      <dgm:spPr/>
      <dgm:t>
        <a:bodyPr/>
        <a:lstStyle/>
        <a:p>
          <a:endParaRPr lang="en-US"/>
        </a:p>
      </dgm:t>
    </dgm:pt>
  </dgm:ptLst>
  <dgm:cxnLst>
    <dgm:cxn modelId="{9476BE03-4A6A-4055-81B2-224FDC9E92A3}" type="presOf" srcId="{EED362F1-DD0D-4E18-9D7B-6B1068991837}" destId="{C477376F-6A30-4998-810F-FB51F501F514}" srcOrd="0" destOrd="0" presId="urn:microsoft.com/office/officeart/2005/8/layout/radial5"/>
    <dgm:cxn modelId="{51586E6C-43ED-47AD-99A9-968EE4F4C674}" type="presOf" srcId="{BC730BC9-830E-42CE-ACBF-78DB99352F61}" destId="{E289C45C-F4FD-4D30-9363-10FFA355F882}" srcOrd="0" destOrd="0" presId="urn:microsoft.com/office/officeart/2005/8/layout/radial5"/>
    <dgm:cxn modelId="{DF1968C8-1CB8-4757-B18E-04E670038E72}" type="presOf" srcId="{A75592A1-485A-45A6-9CDF-545FCF40E412}" destId="{8E64D2F0-DAF2-4ED1-9360-791501B23E1E}" srcOrd="0" destOrd="0" presId="urn:microsoft.com/office/officeart/2005/8/layout/radial5"/>
    <dgm:cxn modelId="{59F9FD2B-18D6-4A15-8985-8AD00FD49F1D}" type="presOf" srcId="{C01DB7C0-8E60-46CE-B14D-7F02A14DE940}" destId="{A22AE714-F30E-4E4D-ACD4-83A5B8617264}" srcOrd="0" destOrd="0" presId="urn:microsoft.com/office/officeart/2005/8/layout/radial5"/>
    <dgm:cxn modelId="{E499E2F8-D5D5-41A8-AD17-8F8755FEFBC6}" type="presOf" srcId="{2D6486B8-FD3E-4642-B4C8-64FFF2E36495}" destId="{38D71A0C-EF03-4530-B529-8412D5C8AEA8}" srcOrd="1" destOrd="0" presId="urn:microsoft.com/office/officeart/2005/8/layout/radial5"/>
    <dgm:cxn modelId="{9227B073-FEEE-4735-AA92-F8325EB8AF2E}" type="presOf" srcId="{97A5C53B-A2B2-4279-99F6-EF1AA4278D45}" destId="{AEF33A06-1E10-4EF2-84B8-70660A410BFA}" srcOrd="1" destOrd="0" presId="urn:microsoft.com/office/officeart/2005/8/layout/radial5"/>
    <dgm:cxn modelId="{01E34E22-2DF2-4759-9412-8B074D58AA83}" type="presOf" srcId="{7E41F470-0182-43F8-ADEB-7F922D9DCFB2}" destId="{A5627574-AB73-4F57-9B9F-81428E115A8E}" srcOrd="0" destOrd="0" presId="urn:microsoft.com/office/officeart/2005/8/layout/radial5"/>
    <dgm:cxn modelId="{1DE128C1-4F85-47DE-AD9E-C3468C0DC429}" type="presOf" srcId="{A27E17AB-BA50-4CE7-A0DA-AB2BA5FF3C93}" destId="{7E34BFED-C80D-4190-8095-74F525306A87}" srcOrd="1" destOrd="0" presId="urn:microsoft.com/office/officeart/2005/8/layout/radial5"/>
    <dgm:cxn modelId="{101BCB02-544F-4536-946C-4CFF6C598C2E}" type="presOf" srcId="{DF8C62D8-F244-45C7-A56A-6881B3B5C731}" destId="{CFAB8A12-8083-457C-AD57-31CA3C813966}" srcOrd="0" destOrd="0" presId="urn:microsoft.com/office/officeart/2005/8/layout/radial5"/>
    <dgm:cxn modelId="{B59DC6C5-6BE9-43C8-9404-A6B7B7D71EFE}" type="presOf" srcId="{A27E17AB-BA50-4CE7-A0DA-AB2BA5FF3C93}" destId="{9B2B81FC-B2B3-442A-A6F9-B14E1AA271FA}" srcOrd="0" destOrd="0" presId="urn:microsoft.com/office/officeart/2005/8/layout/radial5"/>
    <dgm:cxn modelId="{658BFED3-B5DC-45CE-9F06-490D1665C995}" srcId="{E176A798-3281-446E-A05B-104F2B794207}" destId="{BC730BC9-830E-42CE-ACBF-78DB99352F61}" srcOrd="0" destOrd="0" parTransId="{A27E17AB-BA50-4CE7-A0DA-AB2BA5FF3C93}" sibTransId="{D178AA6F-54EA-4D67-ABE0-CCE4A8903B2C}"/>
    <dgm:cxn modelId="{978D263E-F303-474C-A569-3999AB1A21A5}" srcId="{E176A798-3281-446E-A05B-104F2B794207}" destId="{EED362F1-DD0D-4E18-9D7B-6B1068991837}" srcOrd="4" destOrd="0" parTransId="{97A5C53B-A2B2-4279-99F6-EF1AA4278D45}" sibTransId="{FFBD9970-0989-4985-AFCD-DE324A4A4F0B}"/>
    <dgm:cxn modelId="{882E3B71-A4F5-441A-8C22-2B7F27C9E5D6}" srcId="{B440AFF9-5FEA-4A42-AFA5-970D790A1392}" destId="{E176A798-3281-446E-A05B-104F2B794207}" srcOrd="0" destOrd="0" parTransId="{82610D30-CA0A-483D-94E1-9A7BBA702093}" sibTransId="{91ABCEA2-68BE-4529-830D-138D6DA27B4A}"/>
    <dgm:cxn modelId="{6E465BF6-9114-409D-8C2C-18DE6A9BEDDD}" srcId="{E176A798-3281-446E-A05B-104F2B794207}" destId="{7E41F470-0182-43F8-ADEB-7F922D9DCFB2}" srcOrd="5" destOrd="0" parTransId="{2D6486B8-FD3E-4642-B4C8-64FFF2E36495}" sibTransId="{12A1180C-C734-4C7C-874C-7CA692692558}"/>
    <dgm:cxn modelId="{5F43EDFD-D9D4-47CD-B274-092F2C2FA772}" srcId="{E176A798-3281-446E-A05B-104F2B794207}" destId="{C01DB7C0-8E60-46CE-B14D-7F02A14DE940}" srcOrd="3" destOrd="0" parTransId="{AC223116-7613-46C1-AE0B-87A6464A0932}" sibTransId="{86939980-4949-40E6-B132-3836D47F19AC}"/>
    <dgm:cxn modelId="{B8D463ED-0BD1-4F7D-B113-DD310931374E}" type="presOf" srcId="{E176A798-3281-446E-A05B-104F2B794207}" destId="{8AD4D6B2-0CBC-48F7-9B13-BEA5A5D7411D}" srcOrd="0" destOrd="0" presId="urn:microsoft.com/office/officeart/2005/8/layout/radial5"/>
    <dgm:cxn modelId="{B0F0C8B4-87A1-4C60-A707-D7ADA0696A7C}" type="presOf" srcId="{2B9812ED-332F-4BA0-9E5C-752F0D520EDE}" destId="{96BC1C97-DD5E-4ED6-9A5D-C0B317BFFA23}" srcOrd="1" destOrd="0" presId="urn:microsoft.com/office/officeart/2005/8/layout/radial5"/>
    <dgm:cxn modelId="{129F7250-73A8-4790-8D6C-E3DFC2A0302E}" type="presOf" srcId="{97A5C53B-A2B2-4279-99F6-EF1AA4278D45}" destId="{5E9E3D4D-6B14-42D5-A3D8-A9338B21FB4B}" srcOrd="0" destOrd="0" presId="urn:microsoft.com/office/officeart/2005/8/layout/radial5"/>
    <dgm:cxn modelId="{2ED87D9F-41C0-4A47-BDA2-84CAA53B0290}" type="presOf" srcId="{2B9812ED-332F-4BA0-9E5C-752F0D520EDE}" destId="{8A705E31-B40B-4BF4-8E36-07F8C2FC6BE1}" srcOrd="0" destOrd="0" presId="urn:microsoft.com/office/officeart/2005/8/layout/radial5"/>
    <dgm:cxn modelId="{B47C9B24-81C8-402C-A2F4-1406E82C887D}" srcId="{E176A798-3281-446E-A05B-104F2B794207}" destId="{A75592A1-485A-45A6-9CDF-545FCF40E412}" srcOrd="2" destOrd="0" parTransId="{66695B88-BF70-47B7-9DE2-7514E4DFA100}" sibTransId="{AE5C747C-C2B6-4EE4-A4DF-23198071519D}"/>
    <dgm:cxn modelId="{1F628387-55BD-42FA-BFB7-3952A52389EB}" type="presOf" srcId="{66695B88-BF70-47B7-9DE2-7514E4DFA100}" destId="{FCBB8BF3-F5C6-45D2-92E9-FB9E6303A6A8}" srcOrd="0" destOrd="0" presId="urn:microsoft.com/office/officeart/2005/8/layout/radial5"/>
    <dgm:cxn modelId="{A0487F96-02D8-43A5-8952-92F3753AE11A}" type="presOf" srcId="{AC223116-7613-46C1-AE0B-87A6464A0932}" destId="{295F6A9D-802A-4C4E-BCBD-F4E281EA9093}" srcOrd="1" destOrd="0" presId="urn:microsoft.com/office/officeart/2005/8/layout/radial5"/>
    <dgm:cxn modelId="{0CF7B397-361B-4353-B342-F03CD145ED26}" type="presOf" srcId="{2D6486B8-FD3E-4642-B4C8-64FFF2E36495}" destId="{5B8F0477-BA56-4437-B49D-6ECF7312158D}" srcOrd="0" destOrd="0" presId="urn:microsoft.com/office/officeart/2005/8/layout/radial5"/>
    <dgm:cxn modelId="{1E20D11C-89FA-4193-AC5B-D6E5AA387E16}" srcId="{E176A798-3281-446E-A05B-104F2B794207}" destId="{DF8C62D8-F244-45C7-A56A-6881B3B5C731}" srcOrd="1" destOrd="0" parTransId="{2B9812ED-332F-4BA0-9E5C-752F0D520EDE}" sibTransId="{3168DF2E-2972-49A2-AD16-26B87643668E}"/>
    <dgm:cxn modelId="{C1734FB2-25B6-445C-BBE7-B6A5284B56EB}" type="presOf" srcId="{66695B88-BF70-47B7-9DE2-7514E4DFA100}" destId="{3FB7A012-C176-494E-9A16-8E22F1824CEE}" srcOrd="1" destOrd="0" presId="urn:microsoft.com/office/officeart/2005/8/layout/radial5"/>
    <dgm:cxn modelId="{17DCEE7A-1A2F-4A16-A445-C51E65EDE7FE}" type="presOf" srcId="{B440AFF9-5FEA-4A42-AFA5-970D790A1392}" destId="{EB337680-D6D2-41BE-8B91-4174F04BD5E2}" srcOrd="0" destOrd="0" presId="urn:microsoft.com/office/officeart/2005/8/layout/radial5"/>
    <dgm:cxn modelId="{E7BD7257-7D12-455B-9825-85AB27247823}" type="presOf" srcId="{AC223116-7613-46C1-AE0B-87A6464A0932}" destId="{F5700220-D172-432F-B192-46EBB3A31E37}" srcOrd="0" destOrd="0" presId="urn:microsoft.com/office/officeart/2005/8/layout/radial5"/>
    <dgm:cxn modelId="{801D199B-A9A8-4290-9D14-54DA260EA85D}" type="presParOf" srcId="{EB337680-D6D2-41BE-8B91-4174F04BD5E2}" destId="{8AD4D6B2-0CBC-48F7-9B13-BEA5A5D7411D}" srcOrd="0" destOrd="0" presId="urn:microsoft.com/office/officeart/2005/8/layout/radial5"/>
    <dgm:cxn modelId="{6FBAD1CE-CDA2-402F-9B12-BDF2D59EC576}" type="presParOf" srcId="{EB337680-D6D2-41BE-8B91-4174F04BD5E2}" destId="{9B2B81FC-B2B3-442A-A6F9-B14E1AA271FA}" srcOrd="1" destOrd="0" presId="urn:microsoft.com/office/officeart/2005/8/layout/radial5"/>
    <dgm:cxn modelId="{86BCBA7C-E16D-42CE-AE9A-C59BF8E746EE}" type="presParOf" srcId="{9B2B81FC-B2B3-442A-A6F9-B14E1AA271FA}" destId="{7E34BFED-C80D-4190-8095-74F525306A87}" srcOrd="0" destOrd="0" presId="urn:microsoft.com/office/officeart/2005/8/layout/radial5"/>
    <dgm:cxn modelId="{FC909BEF-7F55-4AE3-AE38-EBA2A318A25B}" type="presParOf" srcId="{EB337680-D6D2-41BE-8B91-4174F04BD5E2}" destId="{E289C45C-F4FD-4D30-9363-10FFA355F882}" srcOrd="2" destOrd="0" presId="urn:microsoft.com/office/officeart/2005/8/layout/radial5"/>
    <dgm:cxn modelId="{260DA91F-AB33-4DCE-BF58-04AB349209D2}" type="presParOf" srcId="{EB337680-D6D2-41BE-8B91-4174F04BD5E2}" destId="{8A705E31-B40B-4BF4-8E36-07F8C2FC6BE1}" srcOrd="3" destOrd="0" presId="urn:microsoft.com/office/officeart/2005/8/layout/radial5"/>
    <dgm:cxn modelId="{2E4A5D1C-BD8B-46BB-960B-1017A8B23A2F}" type="presParOf" srcId="{8A705E31-B40B-4BF4-8E36-07F8C2FC6BE1}" destId="{96BC1C97-DD5E-4ED6-9A5D-C0B317BFFA23}" srcOrd="0" destOrd="0" presId="urn:microsoft.com/office/officeart/2005/8/layout/radial5"/>
    <dgm:cxn modelId="{5E09AE33-2320-4C6E-918E-28E9F8DF2616}" type="presParOf" srcId="{EB337680-D6D2-41BE-8B91-4174F04BD5E2}" destId="{CFAB8A12-8083-457C-AD57-31CA3C813966}" srcOrd="4" destOrd="0" presId="urn:microsoft.com/office/officeart/2005/8/layout/radial5"/>
    <dgm:cxn modelId="{3EC6925D-52C7-419A-9A3E-0EE7F9FAFAE0}" type="presParOf" srcId="{EB337680-D6D2-41BE-8B91-4174F04BD5E2}" destId="{FCBB8BF3-F5C6-45D2-92E9-FB9E6303A6A8}" srcOrd="5" destOrd="0" presId="urn:microsoft.com/office/officeart/2005/8/layout/radial5"/>
    <dgm:cxn modelId="{51BE4261-5936-41E9-87AE-3B9F34CFA21B}" type="presParOf" srcId="{FCBB8BF3-F5C6-45D2-92E9-FB9E6303A6A8}" destId="{3FB7A012-C176-494E-9A16-8E22F1824CEE}" srcOrd="0" destOrd="0" presId="urn:microsoft.com/office/officeart/2005/8/layout/radial5"/>
    <dgm:cxn modelId="{B4E78F06-AEB1-489E-ADC0-92380B8B9732}" type="presParOf" srcId="{EB337680-D6D2-41BE-8B91-4174F04BD5E2}" destId="{8E64D2F0-DAF2-4ED1-9360-791501B23E1E}" srcOrd="6" destOrd="0" presId="urn:microsoft.com/office/officeart/2005/8/layout/radial5"/>
    <dgm:cxn modelId="{87215033-7D8F-4558-9F9D-581146881105}" type="presParOf" srcId="{EB337680-D6D2-41BE-8B91-4174F04BD5E2}" destId="{F5700220-D172-432F-B192-46EBB3A31E37}" srcOrd="7" destOrd="0" presId="urn:microsoft.com/office/officeart/2005/8/layout/radial5"/>
    <dgm:cxn modelId="{D47CB0CA-1D45-4813-BD08-490B724E3953}" type="presParOf" srcId="{F5700220-D172-432F-B192-46EBB3A31E37}" destId="{295F6A9D-802A-4C4E-BCBD-F4E281EA9093}" srcOrd="0" destOrd="0" presId="urn:microsoft.com/office/officeart/2005/8/layout/radial5"/>
    <dgm:cxn modelId="{97EB8AEA-AD68-43CE-AFB5-BAF8901DA187}" type="presParOf" srcId="{EB337680-D6D2-41BE-8B91-4174F04BD5E2}" destId="{A22AE714-F30E-4E4D-ACD4-83A5B8617264}" srcOrd="8" destOrd="0" presId="urn:microsoft.com/office/officeart/2005/8/layout/radial5"/>
    <dgm:cxn modelId="{03008DB1-138B-499B-85BA-34D90E577BDB}" type="presParOf" srcId="{EB337680-D6D2-41BE-8B91-4174F04BD5E2}" destId="{5E9E3D4D-6B14-42D5-A3D8-A9338B21FB4B}" srcOrd="9" destOrd="0" presId="urn:microsoft.com/office/officeart/2005/8/layout/radial5"/>
    <dgm:cxn modelId="{CE577836-750F-443B-96D1-03F965422D33}" type="presParOf" srcId="{5E9E3D4D-6B14-42D5-A3D8-A9338B21FB4B}" destId="{AEF33A06-1E10-4EF2-84B8-70660A410BFA}" srcOrd="0" destOrd="0" presId="urn:microsoft.com/office/officeart/2005/8/layout/radial5"/>
    <dgm:cxn modelId="{A77D3EF8-F84A-435B-86CD-CCB772130134}" type="presParOf" srcId="{EB337680-D6D2-41BE-8B91-4174F04BD5E2}" destId="{C477376F-6A30-4998-810F-FB51F501F514}" srcOrd="10" destOrd="0" presId="urn:microsoft.com/office/officeart/2005/8/layout/radial5"/>
    <dgm:cxn modelId="{042584F4-581B-43F0-9C0F-829C6B033B59}" type="presParOf" srcId="{EB337680-D6D2-41BE-8B91-4174F04BD5E2}" destId="{5B8F0477-BA56-4437-B49D-6ECF7312158D}" srcOrd="11" destOrd="0" presId="urn:microsoft.com/office/officeart/2005/8/layout/radial5"/>
    <dgm:cxn modelId="{75E96A65-E059-47A2-BA8B-9BEF6CB353F6}" type="presParOf" srcId="{5B8F0477-BA56-4437-B49D-6ECF7312158D}" destId="{38D71A0C-EF03-4530-B529-8412D5C8AEA8}" srcOrd="0" destOrd="0" presId="urn:microsoft.com/office/officeart/2005/8/layout/radial5"/>
    <dgm:cxn modelId="{8AF4A49B-A3CD-47F1-9D75-0FED8593DE09}" type="presParOf" srcId="{EB337680-D6D2-41BE-8B91-4174F04BD5E2}" destId="{A5627574-AB73-4F57-9B9F-81428E115A8E}" srcOrd="12" destOrd="0" presId="urn:microsoft.com/office/officeart/2005/8/layout/radial5"/>
  </dgm:cxnLst>
  <dgm:bg>
    <a:solidFill>
      <a:schemeClr val="accent6">
        <a:lumMod val="40000"/>
        <a:lumOff val="60000"/>
      </a:schemeClr>
    </a:solidFill>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8F894AD-A649-4A09-BCCD-A4E48EDCA737}" type="doc">
      <dgm:prSet loTypeId="urn:microsoft.com/office/officeart/2005/8/layout/pyramid1" loCatId="pyramid" qsTypeId="urn:microsoft.com/office/officeart/2005/8/quickstyle/simple2" qsCatId="simple" csTypeId="urn:microsoft.com/office/officeart/2005/8/colors/accent2_2" csCatId="accent2" phldr="1"/>
      <dgm:spPr/>
    </dgm:pt>
    <dgm:pt modelId="{5F06337E-20A3-4E8F-A53B-0E80FD77EC1C}">
      <dgm:prSet phldrT="[Text]" custT="1"/>
      <dgm:spPr/>
      <dgm:t>
        <a:bodyPr/>
        <a:lstStyle/>
        <a:p>
          <a:r>
            <a:rPr lang="en-US" sz="800" b="1"/>
            <a:t>Resonance</a:t>
          </a:r>
        </a:p>
        <a:p>
          <a:r>
            <a:rPr lang="en-US" sz="800" i="1"/>
            <a:t>belonging,</a:t>
          </a:r>
        </a:p>
        <a:p>
          <a:r>
            <a:rPr lang="en-US" sz="800" i="1"/>
            <a:t>community,</a:t>
          </a:r>
        </a:p>
        <a:p>
          <a:r>
            <a:rPr lang="en-US" sz="800" i="1"/>
            <a:t>active loyality, </a:t>
          </a:r>
        </a:p>
        <a:p>
          <a:r>
            <a:rPr lang="en-US" sz="800" i="1"/>
            <a:t>brand equity </a:t>
          </a:r>
        </a:p>
      </dgm:t>
    </dgm:pt>
    <dgm:pt modelId="{66ACB8E6-CBF9-437C-BDDB-53D79221EF4B}" type="parTrans" cxnId="{E621BA73-E919-406D-9E85-47C931234CD0}">
      <dgm:prSet/>
      <dgm:spPr/>
      <dgm:t>
        <a:bodyPr/>
        <a:lstStyle/>
        <a:p>
          <a:endParaRPr lang="en-US"/>
        </a:p>
      </dgm:t>
    </dgm:pt>
    <dgm:pt modelId="{CC1DD238-E3E6-4E51-90A1-442265A32B96}" type="sibTrans" cxnId="{E621BA73-E919-406D-9E85-47C931234CD0}">
      <dgm:prSet/>
      <dgm:spPr/>
      <dgm:t>
        <a:bodyPr/>
        <a:lstStyle/>
        <a:p>
          <a:endParaRPr lang="en-US"/>
        </a:p>
      </dgm:t>
    </dgm:pt>
    <dgm:pt modelId="{7F01CC6A-1E6A-40DF-B249-723E019C4963}">
      <dgm:prSet phldrT="[Text]" phldr="1"/>
      <dgm:spPr/>
      <dgm:t>
        <a:bodyPr/>
        <a:lstStyle/>
        <a:p>
          <a:endParaRPr lang="en-US"/>
        </a:p>
      </dgm:t>
    </dgm:pt>
    <dgm:pt modelId="{C64FEFFC-961A-4506-B997-638C03D7BB69}" type="parTrans" cxnId="{A688B399-28FD-41B1-B196-C589890F99D5}">
      <dgm:prSet/>
      <dgm:spPr/>
      <dgm:t>
        <a:bodyPr/>
        <a:lstStyle/>
        <a:p>
          <a:endParaRPr lang="en-US"/>
        </a:p>
      </dgm:t>
    </dgm:pt>
    <dgm:pt modelId="{49303EC9-B6A4-4965-92B4-0FB9C8BBF546}" type="sibTrans" cxnId="{A688B399-28FD-41B1-B196-C589890F99D5}">
      <dgm:prSet/>
      <dgm:spPr/>
      <dgm:t>
        <a:bodyPr/>
        <a:lstStyle/>
        <a:p>
          <a:endParaRPr lang="en-US"/>
        </a:p>
      </dgm:t>
    </dgm:pt>
    <dgm:pt modelId="{6961B4F3-72F0-4D84-A756-D25CA63237D3}">
      <dgm:prSet phldrT="[Text]" phldr="1"/>
      <dgm:spPr/>
      <dgm:t>
        <a:bodyPr/>
        <a:lstStyle/>
        <a:p>
          <a:endParaRPr lang="en-US"/>
        </a:p>
      </dgm:t>
    </dgm:pt>
    <dgm:pt modelId="{E23F3127-4A25-4051-B760-F59D24FBA60F}" type="sibTrans" cxnId="{6CCB485B-F9F8-42B9-88EF-C8FB4637A686}">
      <dgm:prSet/>
      <dgm:spPr/>
      <dgm:t>
        <a:bodyPr/>
        <a:lstStyle/>
        <a:p>
          <a:endParaRPr lang="en-US"/>
        </a:p>
      </dgm:t>
    </dgm:pt>
    <dgm:pt modelId="{DE31FB4F-953A-44AF-921C-AE0F04BC830B}" type="parTrans" cxnId="{6CCB485B-F9F8-42B9-88EF-C8FB4637A686}">
      <dgm:prSet/>
      <dgm:spPr/>
      <dgm:t>
        <a:bodyPr/>
        <a:lstStyle/>
        <a:p>
          <a:endParaRPr lang="en-US"/>
        </a:p>
      </dgm:t>
    </dgm:pt>
    <dgm:pt modelId="{94CE7831-D497-43D6-8115-670A6032AB6F}">
      <dgm:prSet custT="1"/>
      <dgm:spPr/>
      <dgm:t>
        <a:bodyPr/>
        <a:lstStyle/>
        <a:p>
          <a:r>
            <a:rPr lang="en-US" sz="1400" b="1"/>
            <a:t>Salience</a:t>
          </a:r>
          <a:r>
            <a:rPr lang="en-US" sz="1400" i="1"/>
            <a:t>: lovemark, sharing, community, fresh drink, values</a:t>
          </a:r>
        </a:p>
      </dgm:t>
    </dgm:pt>
    <dgm:pt modelId="{62119AD5-1F5A-46F3-BA3F-AB600A1BEC53}" type="parTrans" cxnId="{C7A9E9C3-4B1E-48CE-AC02-D766EE92E915}">
      <dgm:prSet/>
      <dgm:spPr/>
      <dgm:t>
        <a:bodyPr/>
        <a:lstStyle/>
        <a:p>
          <a:endParaRPr lang="en-US"/>
        </a:p>
      </dgm:t>
    </dgm:pt>
    <dgm:pt modelId="{7F7C24AC-A0F0-440C-A531-75C9030DFE9F}" type="sibTrans" cxnId="{C7A9E9C3-4B1E-48CE-AC02-D766EE92E915}">
      <dgm:prSet/>
      <dgm:spPr/>
      <dgm:t>
        <a:bodyPr/>
        <a:lstStyle/>
        <a:p>
          <a:endParaRPr lang="en-US"/>
        </a:p>
      </dgm:t>
    </dgm:pt>
    <dgm:pt modelId="{6E46F516-7768-485B-8959-C89BD8F7F746}" type="pres">
      <dgm:prSet presAssocID="{D8F894AD-A649-4A09-BCCD-A4E48EDCA737}" presName="Name0" presStyleCnt="0">
        <dgm:presLayoutVars>
          <dgm:dir/>
          <dgm:animLvl val="lvl"/>
          <dgm:resizeHandles val="exact"/>
        </dgm:presLayoutVars>
      </dgm:prSet>
      <dgm:spPr/>
    </dgm:pt>
    <dgm:pt modelId="{2AB14423-8890-4E10-AB7A-D9BA43278BFC}" type="pres">
      <dgm:prSet presAssocID="{5F06337E-20A3-4E8F-A53B-0E80FD77EC1C}" presName="Name8" presStyleCnt="0"/>
      <dgm:spPr/>
    </dgm:pt>
    <dgm:pt modelId="{C5183E16-5209-432D-9023-8A4D9E4B414A}" type="pres">
      <dgm:prSet presAssocID="{5F06337E-20A3-4E8F-A53B-0E80FD77EC1C}" presName="level" presStyleLbl="node1" presStyleIdx="0" presStyleCnt="4">
        <dgm:presLayoutVars>
          <dgm:chMax val="1"/>
          <dgm:bulletEnabled val="1"/>
        </dgm:presLayoutVars>
      </dgm:prSet>
      <dgm:spPr/>
      <dgm:t>
        <a:bodyPr/>
        <a:lstStyle/>
        <a:p>
          <a:endParaRPr lang="en-US"/>
        </a:p>
      </dgm:t>
    </dgm:pt>
    <dgm:pt modelId="{484530E5-1A60-4A2F-AAB6-2FFED9938509}" type="pres">
      <dgm:prSet presAssocID="{5F06337E-20A3-4E8F-A53B-0E80FD77EC1C}" presName="levelTx" presStyleLbl="revTx" presStyleIdx="0" presStyleCnt="0">
        <dgm:presLayoutVars>
          <dgm:chMax val="1"/>
          <dgm:bulletEnabled val="1"/>
        </dgm:presLayoutVars>
      </dgm:prSet>
      <dgm:spPr/>
      <dgm:t>
        <a:bodyPr/>
        <a:lstStyle/>
        <a:p>
          <a:endParaRPr lang="en-US"/>
        </a:p>
      </dgm:t>
    </dgm:pt>
    <dgm:pt modelId="{CAF2A180-9190-4C53-81E1-F5EC91191EDE}" type="pres">
      <dgm:prSet presAssocID="{6961B4F3-72F0-4D84-A756-D25CA63237D3}" presName="Name8" presStyleCnt="0"/>
      <dgm:spPr/>
    </dgm:pt>
    <dgm:pt modelId="{52A07249-4E0F-4DD3-95B3-159ED0C68811}" type="pres">
      <dgm:prSet presAssocID="{6961B4F3-72F0-4D84-A756-D25CA63237D3}" presName="level" presStyleLbl="node1" presStyleIdx="1" presStyleCnt="4">
        <dgm:presLayoutVars>
          <dgm:chMax val="1"/>
          <dgm:bulletEnabled val="1"/>
        </dgm:presLayoutVars>
      </dgm:prSet>
      <dgm:spPr/>
      <dgm:t>
        <a:bodyPr/>
        <a:lstStyle/>
        <a:p>
          <a:endParaRPr lang="en-US"/>
        </a:p>
      </dgm:t>
    </dgm:pt>
    <dgm:pt modelId="{36CA96B2-791E-4E4C-8630-C447E6B43B4A}" type="pres">
      <dgm:prSet presAssocID="{6961B4F3-72F0-4D84-A756-D25CA63237D3}" presName="levelTx" presStyleLbl="revTx" presStyleIdx="0" presStyleCnt="0">
        <dgm:presLayoutVars>
          <dgm:chMax val="1"/>
          <dgm:bulletEnabled val="1"/>
        </dgm:presLayoutVars>
      </dgm:prSet>
      <dgm:spPr/>
      <dgm:t>
        <a:bodyPr/>
        <a:lstStyle/>
        <a:p>
          <a:endParaRPr lang="en-US"/>
        </a:p>
      </dgm:t>
    </dgm:pt>
    <dgm:pt modelId="{BEDF3044-6E24-46E7-A05C-A8DAB31C8CBC}" type="pres">
      <dgm:prSet presAssocID="{7F01CC6A-1E6A-40DF-B249-723E019C4963}" presName="Name8" presStyleCnt="0"/>
      <dgm:spPr/>
    </dgm:pt>
    <dgm:pt modelId="{761FBCCA-D26D-4A4A-BBD5-145C8F28EB29}" type="pres">
      <dgm:prSet presAssocID="{7F01CC6A-1E6A-40DF-B249-723E019C4963}" presName="level" presStyleLbl="node1" presStyleIdx="2" presStyleCnt="4">
        <dgm:presLayoutVars>
          <dgm:chMax val="1"/>
          <dgm:bulletEnabled val="1"/>
        </dgm:presLayoutVars>
      </dgm:prSet>
      <dgm:spPr/>
      <dgm:t>
        <a:bodyPr/>
        <a:lstStyle/>
        <a:p>
          <a:endParaRPr lang="en-US"/>
        </a:p>
      </dgm:t>
    </dgm:pt>
    <dgm:pt modelId="{3A8DF6FA-182A-4764-95EF-D2200A18EF3D}" type="pres">
      <dgm:prSet presAssocID="{7F01CC6A-1E6A-40DF-B249-723E019C4963}" presName="levelTx" presStyleLbl="revTx" presStyleIdx="0" presStyleCnt="0">
        <dgm:presLayoutVars>
          <dgm:chMax val="1"/>
          <dgm:bulletEnabled val="1"/>
        </dgm:presLayoutVars>
      </dgm:prSet>
      <dgm:spPr/>
      <dgm:t>
        <a:bodyPr/>
        <a:lstStyle/>
        <a:p>
          <a:endParaRPr lang="en-US"/>
        </a:p>
      </dgm:t>
    </dgm:pt>
    <dgm:pt modelId="{DA0B1BC2-104C-490D-99B6-53C408A857F8}" type="pres">
      <dgm:prSet presAssocID="{94CE7831-D497-43D6-8115-670A6032AB6F}" presName="Name8" presStyleCnt="0"/>
      <dgm:spPr/>
    </dgm:pt>
    <dgm:pt modelId="{4344D024-C1F0-42DE-941B-FAFAB5697071}" type="pres">
      <dgm:prSet presAssocID="{94CE7831-D497-43D6-8115-670A6032AB6F}" presName="level" presStyleLbl="node1" presStyleIdx="3" presStyleCnt="4" custLinFactNeighborY="0">
        <dgm:presLayoutVars>
          <dgm:chMax val="1"/>
          <dgm:bulletEnabled val="1"/>
        </dgm:presLayoutVars>
      </dgm:prSet>
      <dgm:spPr/>
      <dgm:t>
        <a:bodyPr/>
        <a:lstStyle/>
        <a:p>
          <a:endParaRPr lang="en-US"/>
        </a:p>
      </dgm:t>
    </dgm:pt>
    <dgm:pt modelId="{85BF1600-52AB-483F-885A-10615B068B31}" type="pres">
      <dgm:prSet presAssocID="{94CE7831-D497-43D6-8115-670A6032AB6F}" presName="levelTx" presStyleLbl="revTx" presStyleIdx="0" presStyleCnt="0">
        <dgm:presLayoutVars>
          <dgm:chMax val="1"/>
          <dgm:bulletEnabled val="1"/>
        </dgm:presLayoutVars>
      </dgm:prSet>
      <dgm:spPr/>
      <dgm:t>
        <a:bodyPr/>
        <a:lstStyle/>
        <a:p>
          <a:endParaRPr lang="en-US"/>
        </a:p>
      </dgm:t>
    </dgm:pt>
  </dgm:ptLst>
  <dgm:cxnLst>
    <dgm:cxn modelId="{A688B399-28FD-41B1-B196-C589890F99D5}" srcId="{D8F894AD-A649-4A09-BCCD-A4E48EDCA737}" destId="{7F01CC6A-1E6A-40DF-B249-723E019C4963}" srcOrd="2" destOrd="0" parTransId="{C64FEFFC-961A-4506-B997-638C03D7BB69}" sibTransId="{49303EC9-B6A4-4965-92B4-0FB9C8BBF546}"/>
    <dgm:cxn modelId="{DDBD2D71-FBC0-450A-81F4-AC223ED34A20}" type="presOf" srcId="{94CE7831-D497-43D6-8115-670A6032AB6F}" destId="{4344D024-C1F0-42DE-941B-FAFAB5697071}" srcOrd="0" destOrd="0" presId="urn:microsoft.com/office/officeart/2005/8/layout/pyramid1"/>
    <dgm:cxn modelId="{20255496-E709-45CB-8315-05D58E6BCA40}" type="presOf" srcId="{94CE7831-D497-43D6-8115-670A6032AB6F}" destId="{85BF1600-52AB-483F-885A-10615B068B31}" srcOrd="1" destOrd="0" presId="urn:microsoft.com/office/officeart/2005/8/layout/pyramid1"/>
    <dgm:cxn modelId="{5B055745-3321-4301-A250-743CEB25CD6F}" type="presOf" srcId="{7F01CC6A-1E6A-40DF-B249-723E019C4963}" destId="{761FBCCA-D26D-4A4A-BBD5-145C8F28EB29}" srcOrd="0" destOrd="0" presId="urn:microsoft.com/office/officeart/2005/8/layout/pyramid1"/>
    <dgm:cxn modelId="{92538C05-96C8-4398-AC98-15C44993CB46}" type="presOf" srcId="{5F06337E-20A3-4E8F-A53B-0E80FD77EC1C}" destId="{484530E5-1A60-4A2F-AAB6-2FFED9938509}" srcOrd="1" destOrd="0" presId="urn:microsoft.com/office/officeart/2005/8/layout/pyramid1"/>
    <dgm:cxn modelId="{DF6F4ED9-DB66-4F23-9B22-548B393D0287}" type="presOf" srcId="{7F01CC6A-1E6A-40DF-B249-723E019C4963}" destId="{3A8DF6FA-182A-4764-95EF-D2200A18EF3D}" srcOrd="1" destOrd="0" presId="urn:microsoft.com/office/officeart/2005/8/layout/pyramid1"/>
    <dgm:cxn modelId="{E621BA73-E919-406D-9E85-47C931234CD0}" srcId="{D8F894AD-A649-4A09-BCCD-A4E48EDCA737}" destId="{5F06337E-20A3-4E8F-A53B-0E80FD77EC1C}" srcOrd="0" destOrd="0" parTransId="{66ACB8E6-CBF9-437C-BDDB-53D79221EF4B}" sibTransId="{CC1DD238-E3E6-4E51-90A1-442265A32B96}"/>
    <dgm:cxn modelId="{27D438C1-D1EF-47FF-8153-2727014AF495}" type="presOf" srcId="{5F06337E-20A3-4E8F-A53B-0E80FD77EC1C}" destId="{C5183E16-5209-432D-9023-8A4D9E4B414A}" srcOrd="0" destOrd="0" presId="urn:microsoft.com/office/officeart/2005/8/layout/pyramid1"/>
    <dgm:cxn modelId="{5A05C0EF-0DF0-48DC-BF27-EE3AB1D968D7}" type="presOf" srcId="{D8F894AD-A649-4A09-BCCD-A4E48EDCA737}" destId="{6E46F516-7768-485B-8959-C89BD8F7F746}" srcOrd="0" destOrd="0" presId="urn:microsoft.com/office/officeart/2005/8/layout/pyramid1"/>
    <dgm:cxn modelId="{C7A9E9C3-4B1E-48CE-AC02-D766EE92E915}" srcId="{D8F894AD-A649-4A09-BCCD-A4E48EDCA737}" destId="{94CE7831-D497-43D6-8115-670A6032AB6F}" srcOrd="3" destOrd="0" parTransId="{62119AD5-1F5A-46F3-BA3F-AB600A1BEC53}" sibTransId="{7F7C24AC-A0F0-440C-A531-75C9030DFE9F}"/>
    <dgm:cxn modelId="{11CDA203-4EA0-491B-BCC5-5C37252A1974}" type="presOf" srcId="{6961B4F3-72F0-4D84-A756-D25CA63237D3}" destId="{52A07249-4E0F-4DD3-95B3-159ED0C68811}" srcOrd="0" destOrd="0" presId="urn:microsoft.com/office/officeart/2005/8/layout/pyramid1"/>
    <dgm:cxn modelId="{6CCB485B-F9F8-42B9-88EF-C8FB4637A686}" srcId="{D8F894AD-A649-4A09-BCCD-A4E48EDCA737}" destId="{6961B4F3-72F0-4D84-A756-D25CA63237D3}" srcOrd="1" destOrd="0" parTransId="{DE31FB4F-953A-44AF-921C-AE0F04BC830B}" sibTransId="{E23F3127-4A25-4051-B760-F59D24FBA60F}"/>
    <dgm:cxn modelId="{5E907A19-232E-438F-99A1-BE60706E50E4}" type="presOf" srcId="{6961B4F3-72F0-4D84-A756-D25CA63237D3}" destId="{36CA96B2-791E-4E4C-8630-C447E6B43B4A}" srcOrd="1" destOrd="0" presId="urn:microsoft.com/office/officeart/2005/8/layout/pyramid1"/>
    <dgm:cxn modelId="{6A912D35-2784-4F6F-9FEE-59DCCBD7C0F5}" type="presParOf" srcId="{6E46F516-7768-485B-8959-C89BD8F7F746}" destId="{2AB14423-8890-4E10-AB7A-D9BA43278BFC}" srcOrd="0" destOrd="0" presId="urn:microsoft.com/office/officeart/2005/8/layout/pyramid1"/>
    <dgm:cxn modelId="{4F5FAB6F-E308-4D8C-850D-BBF937E1AAE4}" type="presParOf" srcId="{2AB14423-8890-4E10-AB7A-D9BA43278BFC}" destId="{C5183E16-5209-432D-9023-8A4D9E4B414A}" srcOrd="0" destOrd="0" presId="urn:microsoft.com/office/officeart/2005/8/layout/pyramid1"/>
    <dgm:cxn modelId="{3A828986-F648-4A90-9E80-67B016F511A5}" type="presParOf" srcId="{2AB14423-8890-4E10-AB7A-D9BA43278BFC}" destId="{484530E5-1A60-4A2F-AAB6-2FFED9938509}" srcOrd="1" destOrd="0" presId="urn:microsoft.com/office/officeart/2005/8/layout/pyramid1"/>
    <dgm:cxn modelId="{846C2A36-D9D9-4F03-B2FB-D4A3ED8B4418}" type="presParOf" srcId="{6E46F516-7768-485B-8959-C89BD8F7F746}" destId="{CAF2A180-9190-4C53-81E1-F5EC91191EDE}" srcOrd="1" destOrd="0" presId="urn:microsoft.com/office/officeart/2005/8/layout/pyramid1"/>
    <dgm:cxn modelId="{91E7DFEB-106E-40AB-A9DE-BB9BBBA2AB9D}" type="presParOf" srcId="{CAF2A180-9190-4C53-81E1-F5EC91191EDE}" destId="{52A07249-4E0F-4DD3-95B3-159ED0C68811}" srcOrd="0" destOrd="0" presId="urn:microsoft.com/office/officeart/2005/8/layout/pyramid1"/>
    <dgm:cxn modelId="{A44EF373-B28F-4828-AFE0-D3F77FFD59F2}" type="presParOf" srcId="{CAF2A180-9190-4C53-81E1-F5EC91191EDE}" destId="{36CA96B2-791E-4E4C-8630-C447E6B43B4A}" srcOrd="1" destOrd="0" presId="urn:microsoft.com/office/officeart/2005/8/layout/pyramid1"/>
    <dgm:cxn modelId="{990C8F09-347D-4701-8A98-75DC02B4DFF6}" type="presParOf" srcId="{6E46F516-7768-485B-8959-C89BD8F7F746}" destId="{BEDF3044-6E24-46E7-A05C-A8DAB31C8CBC}" srcOrd="2" destOrd="0" presId="urn:microsoft.com/office/officeart/2005/8/layout/pyramid1"/>
    <dgm:cxn modelId="{5F930FE8-D10D-4A31-8D9E-F99F3A4B1A50}" type="presParOf" srcId="{BEDF3044-6E24-46E7-A05C-A8DAB31C8CBC}" destId="{761FBCCA-D26D-4A4A-BBD5-145C8F28EB29}" srcOrd="0" destOrd="0" presId="urn:microsoft.com/office/officeart/2005/8/layout/pyramid1"/>
    <dgm:cxn modelId="{8DBAEDCA-14F6-436D-8F5B-2B63B210D226}" type="presParOf" srcId="{BEDF3044-6E24-46E7-A05C-A8DAB31C8CBC}" destId="{3A8DF6FA-182A-4764-95EF-D2200A18EF3D}" srcOrd="1" destOrd="0" presId="urn:microsoft.com/office/officeart/2005/8/layout/pyramid1"/>
    <dgm:cxn modelId="{E583AA23-42CD-4463-ACB4-94AAEBE602CC}" type="presParOf" srcId="{6E46F516-7768-485B-8959-C89BD8F7F746}" destId="{DA0B1BC2-104C-490D-99B6-53C408A857F8}" srcOrd="3" destOrd="0" presId="urn:microsoft.com/office/officeart/2005/8/layout/pyramid1"/>
    <dgm:cxn modelId="{CE02E799-36D1-4A26-8D25-6BEE2312B517}" type="presParOf" srcId="{DA0B1BC2-104C-490D-99B6-53C408A857F8}" destId="{4344D024-C1F0-42DE-941B-FAFAB5697071}" srcOrd="0" destOrd="0" presId="urn:microsoft.com/office/officeart/2005/8/layout/pyramid1"/>
    <dgm:cxn modelId="{2373E62F-1AEA-42E1-9301-676CF5D7AC9F}" type="presParOf" srcId="{DA0B1BC2-104C-490D-99B6-53C408A857F8}" destId="{85BF1600-52AB-483F-885A-10615B068B31}" srcOrd="1" destOrd="0" presId="urn:microsoft.com/office/officeart/2005/8/layout/pyramid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C3BD85-2A69-4810-8AD2-2CAE02F52EBB}">
      <dsp:nvSpPr>
        <dsp:cNvPr id="0" name=""/>
        <dsp:cNvSpPr/>
      </dsp:nvSpPr>
      <dsp:spPr>
        <a:xfrm>
          <a:off x="3121831" y="191395"/>
          <a:ext cx="1107660" cy="11076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b="1" kern="1200" cap="none" spc="0">
              <a:ln w="10541" cmpd="sng">
                <a:prstDash val="solid"/>
              </a:ln>
              <a:effectLst/>
            </a:rPr>
            <a:t>Loved Brand</a:t>
          </a:r>
        </a:p>
      </dsp:txBody>
      <dsp:txXfrm>
        <a:off x="3121831" y="191395"/>
        <a:ext cx="1107660" cy="1107660"/>
      </dsp:txXfrm>
    </dsp:sp>
    <dsp:sp modelId="{36931D35-02B0-465C-8D35-BFDB863784B1}">
      <dsp:nvSpPr>
        <dsp:cNvPr id="0" name=""/>
        <dsp:cNvSpPr/>
      </dsp:nvSpPr>
      <dsp:spPr>
        <a:xfrm>
          <a:off x="1441741" y="-35662"/>
          <a:ext cx="2617236" cy="2617236"/>
        </a:xfrm>
        <a:prstGeom prst="circularArrow">
          <a:avLst>
            <a:gd name="adj1" fmla="val 8253"/>
            <a:gd name="adj2" fmla="val 576482"/>
            <a:gd name="adj3" fmla="val 3145473"/>
            <a:gd name="adj4" fmla="val 83504"/>
            <a:gd name="adj5" fmla="val 9628"/>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358A3BF1-B6CE-407C-915D-9526CA66C25F}">
      <dsp:nvSpPr>
        <dsp:cNvPr id="0" name=""/>
        <dsp:cNvSpPr/>
      </dsp:nvSpPr>
      <dsp:spPr>
        <a:xfrm>
          <a:off x="2146666" y="1829503"/>
          <a:ext cx="1107660" cy="11076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b="1" kern="1200" cap="none" spc="0">
              <a:ln w="10541" cmpd="sng">
                <a:prstDash val="solid"/>
              </a:ln>
              <a:effectLst/>
            </a:rPr>
            <a:t>sustainably</a:t>
          </a:r>
          <a:endParaRPr lang="en-US" sz="1700" kern="1200"/>
        </a:p>
      </dsp:txBody>
      <dsp:txXfrm>
        <a:off x="2146666" y="1829503"/>
        <a:ext cx="1107660" cy="1107660"/>
      </dsp:txXfrm>
    </dsp:sp>
    <dsp:sp modelId="{83F2C005-4F1A-4DAA-99A2-A949AF16F40A}">
      <dsp:nvSpPr>
        <dsp:cNvPr id="0" name=""/>
        <dsp:cNvSpPr/>
      </dsp:nvSpPr>
      <dsp:spPr>
        <a:xfrm>
          <a:off x="1379177" y="301"/>
          <a:ext cx="2617236" cy="2617236"/>
        </a:xfrm>
        <a:prstGeom prst="circularArrow">
          <a:avLst>
            <a:gd name="adj1" fmla="val 8253"/>
            <a:gd name="adj2" fmla="val 576482"/>
            <a:gd name="adj3" fmla="val 10173712"/>
            <a:gd name="adj4" fmla="val 7214118"/>
            <a:gd name="adj5" fmla="val 9628"/>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CBA885A0-A012-48D9-84C0-60CDFCE46073}">
      <dsp:nvSpPr>
        <dsp:cNvPr id="0" name=""/>
        <dsp:cNvSpPr/>
      </dsp:nvSpPr>
      <dsp:spPr>
        <a:xfrm>
          <a:off x="1203299" y="216828"/>
          <a:ext cx="1107660" cy="11076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b="1" kern="1200" cap="none" spc="0">
              <a:ln w="10541" cmpd="sng">
                <a:prstDash val="solid"/>
              </a:ln>
              <a:effectLst/>
            </a:rPr>
            <a:t>shared</a:t>
          </a:r>
          <a:r>
            <a:rPr lang="en-US" sz="1700" kern="1200"/>
            <a:t> </a:t>
          </a:r>
          <a:r>
            <a:rPr lang="en-US" sz="1700" b="1" kern="1200" cap="none" spc="0">
              <a:ln w="10541" cmpd="sng">
                <a:prstDash val="solid"/>
              </a:ln>
              <a:effectLst/>
            </a:rPr>
            <a:t>future</a:t>
          </a:r>
          <a:endParaRPr lang="en-US" sz="1700" kern="1200"/>
        </a:p>
      </dsp:txBody>
      <dsp:txXfrm>
        <a:off x="1203299" y="216828"/>
        <a:ext cx="1107660" cy="1107660"/>
      </dsp:txXfrm>
    </dsp:sp>
    <dsp:sp modelId="{C2DAA817-91E1-4615-BA6D-DA710979219E}">
      <dsp:nvSpPr>
        <dsp:cNvPr id="0" name=""/>
        <dsp:cNvSpPr/>
      </dsp:nvSpPr>
      <dsp:spPr>
        <a:xfrm>
          <a:off x="1435810" y="43345"/>
          <a:ext cx="2617236" cy="2617236"/>
        </a:xfrm>
        <a:prstGeom prst="circularArrow">
          <a:avLst>
            <a:gd name="adj1" fmla="val 8253"/>
            <a:gd name="adj2" fmla="val 576482"/>
            <a:gd name="adj3" fmla="val 16767437"/>
            <a:gd name="adj4" fmla="val 14679873"/>
            <a:gd name="adj5" fmla="val 9628"/>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D4D6B2-0CBC-48F7-9B13-BEA5A5D7411D}">
      <dsp:nvSpPr>
        <dsp:cNvPr id="0" name=""/>
        <dsp:cNvSpPr/>
      </dsp:nvSpPr>
      <dsp:spPr>
        <a:xfrm>
          <a:off x="2269245" y="1587842"/>
          <a:ext cx="1132546" cy="11325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chemeClr val="bg1"/>
              </a:solidFill>
              <a:latin typeface="Americana XBdCn BT" pitchFamily="18" charset="0"/>
            </a:rPr>
            <a:t>Tools For Integrated Marketing Communciation </a:t>
          </a:r>
        </a:p>
      </dsp:txBody>
      <dsp:txXfrm>
        <a:off x="2435103" y="1753700"/>
        <a:ext cx="800830" cy="800830"/>
      </dsp:txXfrm>
    </dsp:sp>
    <dsp:sp modelId="{9B2B81FC-B2B3-442A-A6F9-B14E1AA271FA}">
      <dsp:nvSpPr>
        <dsp:cNvPr id="0" name=""/>
        <dsp:cNvSpPr/>
      </dsp:nvSpPr>
      <dsp:spPr>
        <a:xfrm rot="16200000">
          <a:off x="2715617" y="1175867"/>
          <a:ext cx="239803" cy="385065"/>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solidFill>
              <a:schemeClr val="bg1"/>
            </a:solidFill>
            <a:latin typeface="Americana XBdCn BT" pitchFamily="18" charset="0"/>
          </a:endParaRPr>
        </a:p>
      </dsp:txBody>
      <dsp:txXfrm>
        <a:off x="2751588" y="1288851"/>
        <a:ext cx="167862" cy="231039"/>
      </dsp:txXfrm>
    </dsp:sp>
    <dsp:sp modelId="{E289C45C-F4FD-4D30-9363-10FFA355F882}">
      <dsp:nvSpPr>
        <dsp:cNvPr id="0" name=""/>
        <dsp:cNvSpPr/>
      </dsp:nvSpPr>
      <dsp:spPr>
        <a:xfrm>
          <a:off x="2269245" y="2837"/>
          <a:ext cx="1132546" cy="1132546"/>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chemeClr val="bg1"/>
              </a:solidFill>
              <a:latin typeface="Americana XBdCn BT" pitchFamily="18" charset="0"/>
            </a:rPr>
            <a:t>Personal Selling </a:t>
          </a:r>
        </a:p>
      </dsp:txBody>
      <dsp:txXfrm>
        <a:off x="2435103" y="168695"/>
        <a:ext cx="800830" cy="800830"/>
      </dsp:txXfrm>
    </dsp:sp>
    <dsp:sp modelId="{8A705E31-B40B-4BF4-8E36-07F8C2FC6BE1}">
      <dsp:nvSpPr>
        <dsp:cNvPr id="0" name=""/>
        <dsp:cNvSpPr/>
      </dsp:nvSpPr>
      <dsp:spPr>
        <a:xfrm rot="19800000">
          <a:off x="3396067" y="1568724"/>
          <a:ext cx="239803" cy="385065"/>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solidFill>
              <a:schemeClr val="bg1"/>
            </a:solidFill>
            <a:latin typeface="Americana XBdCn BT" pitchFamily="18" charset="0"/>
          </a:endParaRPr>
        </a:p>
      </dsp:txBody>
      <dsp:txXfrm>
        <a:off x="3400886" y="1663722"/>
        <a:ext cx="167862" cy="231039"/>
      </dsp:txXfrm>
    </dsp:sp>
    <dsp:sp modelId="{CFAB8A12-8083-457C-AD57-31CA3C813966}">
      <dsp:nvSpPr>
        <dsp:cNvPr id="0" name=""/>
        <dsp:cNvSpPr/>
      </dsp:nvSpPr>
      <dsp:spPr>
        <a:xfrm>
          <a:off x="3641900" y="795339"/>
          <a:ext cx="1132546" cy="1132546"/>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chemeClr val="bg1"/>
              </a:solidFill>
              <a:latin typeface="Americana XBdCn BT" pitchFamily="18" charset="0"/>
            </a:rPr>
            <a:t>Print Media </a:t>
          </a:r>
        </a:p>
      </dsp:txBody>
      <dsp:txXfrm>
        <a:off x="3807758" y="961197"/>
        <a:ext cx="800830" cy="800830"/>
      </dsp:txXfrm>
    </dsp:sp>
    <dsp:sp modelId="{FCBB8BF3-F5C6-45D2-92E9-FB9E6303A6A8}">
      <dsp:nvSpPr>
        <dsp:cNvPr id="0" name=""/>
        <dsp:cNvSpPr/>
      </dsp:nvSpPr>
      <dsp:spPr>
        <a:xfrm rot="1800000">
          <a:off x="3396067" y="2354440"/>
          <a:ext cx="239803" cy="385065"/>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solidFill>
              <a:schemeClr val="bg1"/>
            </a:solidFill>
            <a:latin typeface="Americana XBdCn BT" pitchFamily="18" charset="0"/>
          </a:endParaRPr>
        </a:p>
      </dsp:txBody>
      <dsp:txXfrm>
        <a:off x="3400886" y="2413468"/>
        <a:ext cx="167862" cy="231039"/>
      </dsp:txXfrm>
    </dsp:sp>
    <dsp:sp modelId="{8E64D2F0-DAF2-4ED1-9360-791501B23E1E}">
      <dsp:nvSpPr>
        <dsp:cNvPr id="0" name=""/>
        <dsp:cNvSpPr/>
      </dsp:nvSpPr>
      <dsp:spPr>
        <a:xfrm>
          <a:off x="3641900" y="2380344"/>
          <a:ext cx="1132546" cy="1132546"/>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chemeClr val="bg1"/>
              </a:solidFill>
              <a:latin typeface="Americana XBdCn BT" pitchFamily="18" charset="0"/>
            </a:rPr>
            <a:t>Outdoor  Advertising </a:t>
          </a:r>
        </a:p>
      </dsp:txBody>
      <dsp:txXfrm>
        <a:off x="3807758" y="2546202"/>
        <a:ext cx="800830" cy="800830"/>
      </dsp:txXfrm>
    </dsp:sp>
    <dsp:sp modelId="{F5700220-D172-432F-B192-46EBB3A31E37}">
      <dsp:nvSpPr>
        <dsp:cNvPr id="0" name=""/>
        <dsp:cNvSpPr/>
      </dsp:nvSpPr>
      <dsp:spPr>
        <a:xfrm rot="5400000">
          <a:off x="2715617" y="2747298"/>
          <a:ext cx="239803" cy="385065"/>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solidFill>
              <a:schemeClr val="bg1"/>
            </a:solidFill>
            <a:latin typeface="Americana XBdCn BT" pitchFamily="18" charset="0"/>
          </a:endParaRPr>
        </a:p>
      </dsp:txBody>
      <dsp:txXfrm>
        <a:off x="2751588" y="2788341"/>
        <a:ext cx="167862" cy="231039"/>
      </dsp:txXfrm>
    </dsp:sp>
    <dsp:sp modelId="{A22AE714-F30E-4E4D-ACD4-83A5B8617264}">
      <dsp:nvSpPr>
        <dsp:cNvPr id="0" name=""/>
        <dsp:cNvSpPr/>
      </dsp:nvSpPr>
      <dsp:spPr>
        <a:xfrm>
          <a:off x="2269245" y="3172847"/>
          <a:ext cx="1132546" cy="1132546"/>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chemeClr val="bg1"/>
              </a:solidFill>
              <a:latin typeface="Americana XBdCn BT" pitchFamily="18" charset="0"/>
            </a:rPr>
            <a:t>Direct  Marketing </a:t>
          </a:r>
        </a:p>
      </dsp:txBody>
      <dsp:txXfrm>
        <a:off x="2435103" y="3338705"/>
        <a:ext cx="800830" cy="800830"/>
      </dsp:txXfrm>
    </dsp:sp>
    <dsp:sp modelId="{5E9E3D4D-6B14-42D5-A3D8-A9338B21FB4B}">
      <dsp:nvSpPr>
        <dsp:cNvPr id="0" name=""/>
        <dsp:cNvSpPr/>
      </dsp:nvSpPr>
      <dsp:spPr>
        <a:xfrm rot="9000000">
          <a:off x="2035167" y="2354440"/>
          <a:ext cx="239803" cy="385065"/>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solidFill>
              <a:schemeClr val="bg1"/>
            </a:solidFill>
            <a:latin typeface="Americana XBdCn BT" pitchFamily="18" charset="0"/>
          </a:endParaRPr>
        </a:p>
      </dsp:txBody>
      <dsp:txXfrm rot="10800000">
        <a:off x="2102289" y="2413468"/>
        <a:ext cx="167862" cy="231039"/>
      </dsp:txXfrm>
    </dsp:sp>
    <dsp:sp modelId="{C477376F-6A30-4998-810F-FB51F501F514}">
      <dsp:nvSpPr>
        <dsp:cNvPr id="0" name=""/>
        <dsp:cNvSpPr/>
      </dsp:nvSpPr>
      <dsp:spPr>
        <a:xfrm>
          <a:off x="896591" y="2380344"/>
          <a:ext cx="1132546" cy="1132546"/>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chemeClr val="bg1"/>
              </a:solidFill>
              <a:latin typeface="Americana XBdCn BT" pitchFamily="18" charset="0"/>
            </a:rPr>
            <a:t>Internet Marketing</a:t>
          </a:r>
        </a:p>
      </dsp:txBody>
      <dsp:txXfrm>
        <a:off x="1062449" y="2546202"/>
        <a:ext cx="800830" cy="800830"/>
      </dsp:txXfrm>
    </dsp:sp>
    <dsp:sp modelId="{5B8F0477-BA56-4437-B49D-6ECF7312158D}">
      <dsp:nvSpPr>
        <dsp:cNvPr id="0" name=""/>
        <dsp:cNvSpPr/>
      </dsp:nvSpPr>
      <dsp:spPr>
        <a:xfrm rot="12600000">
          <a:off x="2035167" y="1568724"/>
          <a:ext cx="239803" cy="385065"/>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solidFill>
              <a:schemeClr val="bg1"/>
            </a:solidFill>
            <a:latin typeface="Americana XBdCn BT" pitchFamily="18" charset="0"/>
          </a:endParaRPr>
        </a:p>
      </dsp:txBody>
      <dsp:txXfrm rot="10800000">
        <a:off x="2102289" y="1663722"/>
        <a:ext cx="167862" cy="231039"/>
      </dsp:txXfrm>
    </dsp:sp>
    <dsp:sp modelId="{A5627574-AB73-4F57-9B9F-81428E115A8E}">
      <dsp:nvSpPr>
        <dsp:cNvPr id="0" name=""/>
        <dsp:cNvSpPr/>
      </dsp:nvSpPr>
      <dsp:spPr>
        <a:xfrm>
          <a:off x="896591" y="795339"/>
          <a:ext cx="1132546" cy="1132546"/>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chemeClr val="bg1"/>
              </a:solidFill>
              <a:latin typeface="Americana XBdCn BT" pitchFamily="18" charset="0"/>
            </a:rPr>
            <a:t>TV Ads</a:t>
          </a:r>
        </a:p>
      </dsp:txBody>
      <dsp:txXfrm>
        <a:off x="1062449" y="961197"/>
        <a:ext cx="800830" cy="8008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183E16-5209-432D-9023-8A4D9E4B414A}">
      <dsp:nvSpPr>
        <dsp:cNvPr id="0" name=""/>
        <dsp:cNvSpPr/>
      </dsp:nvSpPr>
      <dsp:spPr>
        <a:xfrm>
          <a:off x="2058699" y="0"/>
          <a:ext cx="1372466" cy="1046018"/>
        </a:xfrm>
        <a:prstGeom prst="trapezoid">
          <a:avLst>
            <a:gd name="adj" fmla="val 65604"/>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Resonance</a:t>
          </a:r>
        </a:p>
        <a:p>
          <a:pPr lvl="0" algn="ctr" defTabSz="355600">
            <a:lnSpc>
              <a:spcPct val="90000"/>
            </a:lnSpc>
            <a:spcBef>
              <a:spcPct val="0"/>
            </a:spcBef>
            <a:spcAft>
              <a:spcPct val="35000"/>
            </a:spcAft>
          </a:pPr>
          <a:r>
            <a:rPr lang="en-US" sz="800" i="1" kern="1200"/>
            <a:t>belonging,</a:t>
          </a:r>
        </a:p>
        <a:p>
          <a:pPr lvl="0" algn="ctr" defTabSz="355600">
            <a:lnSpc>
              <a:spcPct val="90000"/>
            </a:lnSpc>
            <a:spcBef>
              <a:spcPct val="0"/>
            </a:spcBef>
            <a:spcAft>
              <a:spcPct val="35000"/>
            </a:spcAft>
          </a:pPr>
          <a:r>
            <a:rPr lang="en-US" sz="800" i="1" kern="1200"/>
            <a:t>community,</a:t>
          </a:r>
        </a:p>
        <a:p>
          <a:pPr lvl="0" algn="ctr" defTabSz="355600">
            <a:lnSpc>
              <a:spcPct val="90000"/>
            </a:lnSpc>
            <a:spcBef>
              <a:spcPct val="0"/>
            </a:spcBef>
            <a:spcAft>
              <a:spcPct val="35000"/>
            </a:spcAft>
          </a:pPr>
          <a:r>
            <a:rPr lang="en-US" sz="800" i="1" kern="1200"/>
            <a:t>active loyality, </a:t>
          </a:r>
        </a:p>
        <a:p>
          <a:pPr lvl="0" algn="ctr" defTabSz="355600">
            <a:lnSpc>
              <a:spcPct val="90000"/>
            </a:lnSpc>
            <a:spcBef>
              <a:spcPct val="0"/>
            </a:spcBef>
            <a:spcAft>
              <a:spcPct val="35000"/>
            </a:spcAft>
          </a:pPr>
          <a:r>
            <a:rPr lang="en-US" sz="800" i="1" kern="1200"/>
            <a:t>brand equity </a:t>
          </a:r>
        </a:p>
      </dsp:txBody>
      <dsp:txXfrm>
        <a:off x="2058699" y="0"/>
        <a:ext cx="1372466" cy="1046018"/>
      </dsp:txXfrm>
    </dsp:sp>
    <dsp:sp modelId="{52A07249-4E0F-4DD3-95B3-159ED0C68811}">
      <dsp:nvSpPr>
        <dsp:cNvPr id="0" name=""/>
        <dsp:cNvSpPr/>
      </dsp:nvSpPr>
      <dsp:spPr>
        <a:xfrm>
          <a:off x="1372466" y="1046018"/>
          <a:ext cx="2744932" cy="1046018"/>
        </a:xfrm>
        <a:prstGeom prst="trapezoid">
          <a:avLst>
            <a:gd name="adj" fmla="val 65604"/>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1120" tIns="71120" rIns="71120" bIns="71120" numCol="1" spcCol="1270" anchor="ctr" anchorCtr="0">
          <a:noAutofit/>
        </a:bodyPr>
        <a:lstStyle/>
        <a:p>
          <a:pPr lvl="0" algn="ctr" defTabSz="2489200">
            <a:lnSpc>
              <a:spcPct val="90000"/>
            </a:lnSpc>
            <a:spcBef>
              <a:spcPct val="0"/>
            </a:spcBef>
            <a:spcAft>
              <a:spcPct val="35000"/>
            </a:spcAft>
          </a:pPr>
          <a:endParaRPr lang="en-US" sz="5600" kern="1200"/>
        </a:p>
      </dsp:txBody>
      <dsp:txXfrm>
        <a:off x="1852829" y="1046018"/>
        <a:ext cx="1784205" cy="1046018"/>
      </dsp:txXfrm>
    </dsp:sp>
    <dsp:sp modelId="{761FBCCA-D26D-4A4A-BBD5-145C8F28EB29}">
      <dsp:nvSpPr>
        <dsp:cNvPr id="0" name=""/>
        <dsp:cNvSpPr/>
      </dsp:nvSpPr>
      <dsp:spPr>
        <a:xfrm>
          <a:off x="686233" y="2092036"/>
          <a:ext cx="4117398" cy="1046018"/>
        </a:xfrm>
        <a:prstGeom prst="trapezoid">
          <a:avLst>
            <a:gd name="adj" fmla="val 65604"/>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0010" tIns="80010" rIns="80010" bIns="80010" numCol="1" spcCol="1270" anchor="ctr" anchorCtr="0">
          <a:noAutofit/>
        </a:bodyPr>
        <a:lstStyle/>
        <a:p>
          <a:pPr lvl="0" algn="ctr" defTabSz="2800350">
            <a:lnSpc>
              <a:spcPct val="90000"/>
            </a:lnSpc>
            <a:spcBef>
              <a:spcPct val="0"/>
            </a:spcBef>
            <a:spcAft>
              <a:spcPct val="35000"/>
            </a:spcAft>
          </a:pPr>
          <a:endParaRPr lang="en-US" sz="6300" kern="1200"/>
        </a:p>
      </dsp:txBody>
      <dsp:txXfrm>
        <a:off x="1406777" y="2092036"/>
        <a:ext cx="2676308" cy="1046018"/>
      </dsp:txXfrm>
    </dsp:sp>
    <dsp:sp modelId="{4344D024-C1F0-42DE-941B-FAFAB5697071}">
      <dsp:nvSpPr>
        <dsp:cNvPr id="0" name=""/>
        <dsp:cNvSpPr/>
      </dsp:nvSpPr>
      <dsp:spPr>
        <a:xfrm>
          <a:off x="0" y="3138054"/>
          <a:ext cx="5489864" cy="1046018"/>
        </a:xfrm>
        <a:prstGeom prst="trapezoid">
          <a:avLst>
            <a:gd name="adj" fmla="val 65604"/>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a:t>Salience</a:t>
          </a:r>
          <a:r>
            <a:rPr lang="en-US" sz="1400" i="1" kern="1200"/>
            <a:t>: lovemark, sharing, community, fresh drink, values</a:t>
          </a:r>
        </a:p>
      </dsp:txBody>
      <dsp:txXfrm>
        <a:off x="960726" y="3138054"/>
        <a:ext cx="3568411" cy="1046018"/>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02:24:08.917"/>
    </inkml:context>
    <inkml:brush xml:id="br0">
      <inkml:brushProperty name="width" value="0.35" units="cm"/>
      <inkml:brushProperty name="height" value="0.35" units="cm"/>
      <inkml:brushProperty name="color" value="#008C3A"/>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02:16:38.357"/>
    </inkml:context>
    <inkml:brush xml:id="br0">
      <inkml:brushProperty name="width" value="0.35" units="cm"/>
      <inkml:brushProperty name="height" value="0.35" units="cm"/>
      <inkml:brushProperty name="color" value="#008C3A"/>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02:24:03.927"/>
    </inkml:context>
    <inkml:brush xml:id="br0">
      <inkml:brushProperty name="width" value="0.35" units="cm"/>
      <inkml:brushProperty name="height" value="0.35" units="cm"/>
      <inkml:brushProperty name="color" value="#008C3A"/>
    </inkml:brush>
  </inkml:definitions>
  <inkml:trace contextRef="#ctx0" brushRef="#br0">1 1 24575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02:16:40.716"/>
    </inkml:context>
    <inkml:brush xml:id="br0">
      <inkml:brushProperty name="width" value="0.35" units="cm"/>
      <inkml:brushProperty name="height" value="0.35" units="cm"/>
      <inkml:brushProperty name="color" value="#008C3A"/>
    </inkml:brush>
  </inkml:definitions>
  <inkml:trace contextRef="#ctx0" brushRef="#br0">0 0 24575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02:24:06.471"/>
    </inkml:context>
    <inkml:brush xml:id="br0">
      <inkml:brushProperty name="width" value="0.35" units="cm"/>
      <inkml:brushProperty name="height" value="0.35" units="cm"/>
      <inkml:brushProperty name="color" value="#008C3A"/>
    </inkml:brush>
  </inkml:definitions>
  <inkml:trace contextRef="#ctx0" brushRef="#br0">0 0 24575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02:16:48.414"/>
    </inkml:context>
    <inkml:brush xml:id="br0">
      <inkml:brushProperty name="width" value="0.35" units="cm"/>
      <inkml:brushProperty name="height" value="0.35" units="cm"/>
      <inkml:brushProperty name="color" value="#008C3A"/>
    </inkml:brush>
  </inkml:definitions>
  <inkml:trace contextRef="#ctx0" brushRef="#br0">0 0 24575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02:17:26.837"/>
    </inkml:context>
    <inkml:brush xml:id="br0">
      <inkml:brushProperty name="width" value="0.35" units="cm"/>
      <inkml:brushProperty name="height" value="0.35" units="cm"/>
      <inkml:brushProperty name="color" value="#E71224"/>
    </inkml:brush>
  </inkml:definitions>
  <inkml:trace contextRef="#ctx0" brushRef="#br0">0 0 24575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02:17:31.969"/>
    </inkml:context>
    <inkml:brush xml:id="br0">
      <inkml:brushProperty name="width" value="0.35" units="cm"/>
      <inkml:brushProperty name="height" value="0.35" units="cm"/>
      <inkml:brushProperty name="color" value="#E71224"/>
    </inkml:brush>
  </inkml:definitions>
  <inkml:trace contextRef="#ctx0" brushRef="#br0">0 0 24575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02:17:34.179"/>
    </inkml:context>
    <inkml:brush xml:id="br0">
      <inkml:brushProperty name="width" value="0.35" units="cm"/>
      <inkml:brushProperty name="height" value="0.35" units="cm"/>
      <inkml:brushProperty name="color" value="#E71224"/>
    </inkml:brush>
  </inkml:definitions>
  <inkml:trace contextRef="#ctx0" brushRef="#br0">0 0 24575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1T02:18:01.990"/>
    </inkml:context>
    <inkml:brush xml:id="br0">
      <inkml:brushProperty name="width" value="0.35" units="cm"/>
      <inkml:brushProperty name="height" value="0.35" units="cm"/>
      <inkml:brushProperty name="color" value="#E71224"/>
    </inkml:brush>
  </inkml:definitions>
  <inkml:trace contextRef="#ctx0" brushRef="#br0">0 0 24575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31T18:49:27.765"/>
    </inkml:context>
    <inkml:brush xml:id="br0">
      <inkml:brushProperty name="width" value="0.3" units="cm"/>
      <inkml:brushProperty name="height" value="0.6" units="cm"/>
      <inkml:brushProperty name="color" value="#00FDFF"/>
      <inkml:brushProperty name="tip" value="rectangle"/>
      <inkml:brushProperty name="rasterOp" value="maskPen"/>
      <inkml:brushProperty name="ignorePressure" value="1"/>
    </inkml:brush>
  </inkml:definitions>
  <inkml:trace contextRef="#ctx0" brushRef="#br0">5 30,'0'0,"0"0,0 0,1-1,-1 1,0 0,0 0,0 0,0-1,0 1,0 0,0 0,0-1,0 1,0 0,0 0,0-1,0 1,0 0,0 0,0-1,0 1,0 0,0 0,0 0,0-1,0 1,0 0,0 0,-1 0,1-1,0 1,0 0,0 0,0 0,0-1,-1 1,1 0,0 0,0 0,0 0,-1 0,1 0,0-1,0 1,0 0,-1 0,1 0,0 0,0 0,-1 0,1 0,0 0,-1 0,24-9,43 2,1 3,98 6,-38 1,824-3,-931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31T18:49:20.276"/>
    </inkml:context>
    <inkml:brush xml:id="br0">
      <inkml:brushProperty name="width" value="0.3" units="cm"/>
      <inkml:brushProperty name="height" value="0.6" units="cm"/>
      <inkml:brushProperty name="color" value="#00FDFF"/>
      <inkml:brushProperty name="tip" value="rectangle"/>
      <inkml:brushProperty name="rasterOp" value="maskPen"/>
      <inkml:brushProperty name="ignorePressure" value="1"/>
    </inkml:brush>
  </inkml:definitions>
  <inkml:trace contextRef="#ctx0" brushRef="#br0">0 55,'0'-2,"1"2,-1-1,1 0,-1 0,1 0,-1 0,1 0,-1 0,1 0,0 1,0-1,-1 0,1 0,0 1,0-1,0 1,0-1,0 1,-1-1,1 1,0-1,0 1,0 0,1 0,0-1,35-7,-23 7,47-10,1 3,0 2,1 4,72 5,-14 0,1552-3,-1653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31T18:49:16.440"/>
    </inkml:context>
    <inkml:brush xml:id="br0">
      <inkml:brushProperty name="width" value="0.3" units="cm"/>
      <inkml:brushProperty name="height" value="0.6" units="cm"/>
      <inkml:brushProperty name="color" value="#00FDFF"/>
      <inkml:brushProperty name="tip" value="rectangle"/>
      <inkml:brushProperty name="rasterOp" value="maskPen"/>
      <inkml:brushProperty name="ignorePressure" value="1"/>
    </inkml:brush>
  </inkml:definitions>
  <inkml:trace contextRef="#ctx0" brushRef="#br0">1 27,'831'0,"-799"-2,52-8,23-2,373 13,-456-1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31T18:49:31.865"/>
    </inkml:context>
    <inkml:brush xml:id="br0">
      <inkml:brushProperty name="width" value="0.3" units="cm"/>
      <inkml:brushProperty name="height" value="0.6" units="cm"/>
      <inkml:brushProperty name="color" value="#00FDFF"/>
      <inkml:brushProperty name="tip" value="rectangle"/>
      <inkml:brushProperty name="rasterOp" value="maskPen"/>
      <inkml:brushProperty name="ignorePressure" value="1"/>
    </inkml:brush>
  </inkml:definitions>
  <inkml:trace contextRef="#ctx0" brushRef="#br0">0 27,'505'-19,"-25"12,-279 9,764-2,-945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31T18:49:38.315"/>
    </inkml:context>
    <inkml:brush xml:id="br0">
      <inkml:brushProperty name="width" value="0.3" units="cm"/>
      <inkml:brushProperty name="height" value="0.6" units="cm"/>
      <inkml:brushProperty name="color" value="#00FDFF"/>
      <inkml:brushProperty name="tip" value="rectangle"/>
      <inkml:brushProperty name="rasterOp" value="maskPen"/>
      <inkml:brushProperty name="ignorePressure" value="1"/>
    </inkml:brush>
  </inkml:definitions>
  <inkml:trace contextRef="#ctx0" brushRef="#br0">1 27,'0'-1,"1"0,-1 0,1 0,-1 0,1 0,-1 0,1 0,0 0,0 0,0 0,-1 0,1 1,0-1,0 0,0 1,0-1,0 0,0 1,0-1,1 1,-1-1,0 1,0 0,0 0,0-1,1 1,1 0,39-4,-36 4,526-3,-275 5,828-2,-1061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31T18:49:35.826"/>
    </inkml:context>
    <inkml:brush xml:id="br0">
      <inkml:brushProperty name="width" value="0.3" units="cm"/>
      <inkml:brushProperty name="height" value="0.6" units="cm"/>
      <inkml:brushProperty name="color" value="#00FDFF"/>
      <inkml:brushProperty name="tip" value="rectangle"/>
      <inkml:brushProperty name="rasterOp" value="maskPen"/>
      <inkml:brushProperty name="ignorePressure" value="1"/>
    </inkml:brush>
  </inkml:definitions>
  <inkml:trace contextRef="#ctx0" brushRef="#br0">1 149,'0'-1,"1"0,-1 0,1 0,-1 0,1 0,-1 0,1 0,0 0,-1 0,1 0,0 0,0 0,0 1,0-1,0 0,0 1,0-1,0 1,0-1,0 1,0-1,0 1,0 0,1 0,-1-1,0 1,2 0,37-4,-35 3,440-2,-228 6,142-18,-111-21,-145 18,-17 8,-47 7,51-13,-55 8,1 1,1 2,56-1,-72 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95BFB-BC5D-46C8-A384-22F6FA669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28</Pages>
  <Words>6038</Words>
  <Characters>34418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40376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Pillar Security</dc:creator>
  <cp:lastModifiedBy>Home</cp:lastModifiedBy>
  <cp:revision>5</cp:revision>
  <dcterms:created xsi:type="dcterms:W3CDTF">2023-04-21T00:46:00Z</dcterms:created>
  <dcterms:modified xsi:type="dcterms:W3CDTF">2023-04-26T17:36:00Z</dcterms:modified>
</cp:coreProperties>
</file>