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A2A3AA" w14:textId="77777777" w:rsidR="009A67E4" w:rsidRDefault="009A67E4" w:rsidP="009A67E4">
      <w:pPr>
        <w:spacing w:line="360" w:lineRule="auto"/>
        <w:jc w:val="both"/>
        <w:rPr>
          <w:rFonts w:ascii="Arial" w:hAnsi="Arial" w:cs="Arial"/>
          <w:b/>
          <w:bCs/>
          <w:sz w:val="32"/>
          <w:szCs w:val="32"/>
        </w:rPr>
      </w:pPr>
    </w:p>
    <w:p w14:paraId="1279151A" w14:textId="77777777" w:rsidR="009A67E4" w:rsidRDefault="009A67E4" w:rsidP="009A67E4">
      <w:pPr>
        <w:spacing w:line="360" w:lineRule="auto"/>
        <w:jc w:val="both"/>
        <w:rPr>
          <w:rFonts w:ascii="Arial" w:hAnsi="Arial" w:cs="Arial"/>
          <w:b/>
          <w:bCs/>
          <w:sz w:val="32"/>
          <w:szCs w:val="32"/>
        </w:rPr>
      </w:pPr>
    </w:p>
    <w:p w14:paraId="65F531CD" w14:textId="3DF023B8" w:rsidR="009A67E4" w:rsidRDefault="009A67E4" w:rsidP="00E06819">
      <w:pPr>
        <w:spacing w:line="360" w:lineRule="auto"/>
        <w:jc w:val="both"/>
        <w:rPr>
          <w:rFonts w:ascii="Arial" w:hAnsi="Arial" w:cs="Arial"/>
          <w:b/>
          <w:bCs/>
          <w:sz w:val="32"/>
          <w:szCs w:val="32"/>
        </w:rPr>
      </w:pPr>
      <w:r w:rsidRPr="00E06819">
        <w:rPr>
          <w:rFonts w:ascii="Arial" w:hAnsi="Arial" w:cs="Arial"/>
          <w:b/>
          <w:bCs/>
          <w:sz w:val="32"/>
          <w:szCs w:val="32"/>
        </w:rPr>
        <w:t>University of Wales Trinity Saint David London</w:t>
      </w:r>
    </w:p>
    <w:p w14:paraId="40971034" w14:textId="0965311E" w:rsidR="005F46CF" w:rsidRPr="005F46CF" w:rsidRDefault="005F46CF" w:rsidP="00E06819">
      <w:pPr>
        <w:spacing w:line="360" w:lineRule="auto"/>
        <w:jc w:val="both"/>
        <w:rPr>
          <w:rFonts w:ascii="Arial" w:hAnsi="Arial" w:cs="Arial"/>
          <w:sz w:val="32"/>
          <w:szCs w:val="32"/>
        </w:rPr>
      </w:pPr>
      <w:r w:rsidRPr="005F46CF">
        <w:rPr>
          <w:rFonts w:ascii="Arial" w:hAnsi="Arial" w:cs="Arial"/>
          <w:sz w:val="32"/>
          <w:szCs w:val="32"/>
        </w:rPr>
        <w:t>Reflection on the learned topics</w:t>
      </w:r>
    </w:p>
    <w:p w14:paraId="0A846CF4" w14:textId="77777777" w:rsidR="009A67E4" w:rsidRPr="00E06819" w:rsidRDefault="009A67E4" w:rsidP="00E06819">
      <w:pPr>
        <w:spacing w:line="360" w:lineRule="auto"/>
        <w:jc w:val="both"/>
        <w:rPr>
          <w:rFonts w:ascii="Arial" w:hAnsi="Arial" w:cs="Arial"/>
          <w:b/>
          <w:bCs/>
          <w:color w:val="2F5496" w:themeColor="accent1" w:themeShade="BF"/>
          <w:sz w:val="32"/>
          <w:szCs w:val="32"/>
        </w:rPr>
      </w:pPr>
    </w:p>
    <w:p w14:paraId="15547A33" w14:textId="3C2BC5DA" w:rsidR="009A67E4" w:rsidRPr="005F46CF" w:rsidRDefault="009A67E4" w:rsidP="00E06819">
      <w:pPr>
        <w:spacing w:line="360" w:lineRule="auto"/>
        <w:jc w:val="both"/>
        <w:rPr>
          <w:rFonts w:ascii="Arial" w:hAnsi="Arial" w:cs="Arial"/>
          <w:sz w:val="32"/>
          <w:szCs w:val="32"/>
        </w:rPr>
      </w:pPr>
      <w:r w:rsidRPr="00E06819">
        <w:rPr>
          <w:rFonts w:ascii="Arial" w:hAnsi="Arial" w:cs="Arial"/>
          <w:b/>
          <w:bCs/>
          <w:sz w:val="32"/>
          <w:szCs w:val="32"/>
        </w:rPr>
        <w:t xml:space="preserve">Module Title: </w:t>
      </w:r>
      <w:r w:rsidR="005F46CF">
        <w:rPr>
          <w:rFonts w:ascii="Arial" w:hAnsi="Arial" w:cs="Arial"/>
          <w:sz w:val="32"/>
          <w:szCs w:val="32"/>
        </w:rPr>
        <w:t>Academic and employability skills</w:t>
      </w:r>
    </w:p>
    <w:p w14:paraId="64E0BAC9" w14:textId="609A3F6B" w:rsidR="009A67E4" w:rsidRPr="00E06819" w:rsidRDefault="009A67E4" w:rsidP="00E06819">
      <w:pPr>
        <w:spacing w:line="360" w:lineRule="auto"/>
        <w:jc w:val="both"/>
        <w:rPr>
          <w:rFonts w:ascii="Arial" w:hAnsi="Arial" w:cs="Arial"/>
          <w:sz w:val="32"/>
          <w:szCs w:val="32"/>
        </w:rPr>
      </w:pPr>
      <w:r w:rsidRPr="00E06819">
        <w:rPr>
          <w:rFonts w:ascii="Arial" w:hAnsi="Arial" w:cs="Arial"/>
          <w:b/>
          <w:bCs/>
          <w:sz w:val="32"/>
          <w:szCs w:val="32"/>
        </w:rPr>
        <w:t>Module No:</w:t>
      </w:r>
      <w:r w:rsidRPr="00E06819">
        <w:rPr>
          <w:rFonts w:ascii="Arial" w:hAnsi="Arial" w:cs="Arial"/>
          <w:sz w:val="32"/>
          <w:szCs w:val="32"/>
        </w:rPr>
        <w:t xml:space="preserve"> BMSW</w:t>
      </w:r>
      <w:r w:rsidR="00421F02">
        <w:rPr>
          <w:rFonts w:ascii="Arial" w:hAnsi="Arial" w:cs="Arial"/>
          <w:sz w:val="32"/>
          <w:szCs w:val="32"/>
        </w:rPr>
        <w:t>4001_LON</w:t>
      </w:r>
    </w:p>
    <w:p w14:paraId="1C6A9D12" w14:textId="67B80604" w:rsidR="009A67E4" w:rsidRPr="005F46CF" w:rsidRDefault="009A67E4" w:rsidP="00E06819">
      <w:pPr>
        <w:spacing w:line="360" w:lineRule="auto"/>
        <w:jc w:val="both"/>
        <w:rPr>
          <w:rFonts w:ascii="Arial" w:hAnsi="Arial" w:cs="Arial"/>
          <w:sz w:val="32"/>
          <w:szCs w:val="32"/>
        </w:rPr>
      </w:pPr>
      <w:r w:rsidRPr="00E06819">
        <w:rPr>
          <w:rFonts w:ascii="Arial" w:hAnsi="Arial" w:cs="Arial"/>
          <w:b/>
          <w:bCs/>
          <w:sz w:val="32"/>
          <w:szCs w:val="32"/>
        </w:rPr>
        <w:t xml:space="preserve">Lecturer: </w:t>
      </w:r>
      <w:r w:rsidR="005F46CF">
        <w:rPr>
          <w:rFonts w:ascii="Arial" w:hAnsi="Arial" w:cs="Arial"/>
          <w:sz w:val="32"/>
          <w:szCs w:val="32"/>
        </w:rPr>
        <w:t>Joanna Walsh</w:t>
      </w:r>
    </w:p>
    <w:p w14:paraId="41186C2B" w14:textId="12343990" w:rsidR="009A67E4" w:rsidRPr="00E06819" w:rsidRDefault="009A67E4" w:rsidP="00E06819">
      <w:pPr>
        <w:spacing w:line="360" w:lineRule="auto"/>
        <w:jc w:val="both"/>
        <w:rPr>
          <w:rFonts w:ascii="Arial" w:hAnsi="Arial" w:cs="Arial"/>
          <w:sz w:val="32"/>
          <w:szCs w:val="32"/>
        </w:rPr>
      </w:pPr>
      <w:r w:rsidRPr="00E06819">
        <w:rPr>
          <w:rFonts w:ascii="Arial" w:hAnsi="Arial" w:cs="Arial"/>
          <w:b/>
          <w:bCs/>
          <w:sz w:val="32"/>
          <w:szCs w:val="32"/>
        </w:rPr>
        <w:t xml:space="preserve">Student Name: </w:t>
      </w:r>
      <w:r w:rsidRPr="00E06819">
        <w:rPr>
          <w:rFonts w:ascii="Arial" w:hAnsi="Arial" w:cs="Arial"/>
          <w:sz w:val="32"/>
          <w:szCs w:val="32"/>
        </w:rPr>
        <w:t>Laurentiu Radu Belcianu</w:t>
      </w:r>
    </w:p>
    <w:p w14:paraId="60FA830A" w14:textId="7A675B2F" w:rsidR="009A67E4" w:rsidRPr="005F46CF" w:rsidRDefault="009A67E4" w:rsidP="00E06819">
      <w:pPr>
        <w:spacing w:line="360" w:lineRule="auto"/>
        <w:jc w:val="both"/>
        <w:rPr>
          <w:rFonts w:ascii="Arial" w:hAnsi="Arial" w:cs="Arial"/>
          <w:sz w:val="32"/>
          <w:szCs w:val="32"/>
        </w:rPr>
      </w:pPr>
      <w:r w:rsidRPr="00E06819">
        <w:rPr>
          <w:rFonts w:ascii="Arial" w:hAnsi="Arial" w:cs="Arial"/>
          <w:b/>
          <w:bCs/>
          <w:sz w:val="32"/>
          <w:szCs w:val="32"/>
        </w:rPr>
        <w:t xml:space="preserve">Student Number: </w:t>
      </w:r>
      <w:r w:rsidR="005F46CF">
        <w:rPr>
          <w:rFonts w:ascii="Arial" w:hAnsi="Arial" w:cs="Arial"/>
          <w:sz w:val="32"/>
          <w:szCs w:val="32"/>
        </w:rPr>
        <w:t>2018966</w:t>
      </w:r>
    </w:p>
    <w:p w14:paraId="6D0525A4" w14:textId="7981E3CF" w:rsidR="009A67E4" w:rsidRPr="00E06819" w:rsidRDefault="009A67E4" w:rsidP="00E06819">
      <w:pPr>
        <w:spacing w:line="360" w:lineRule="auto"/>
        <w:jc w:val="both"/>
        <w:rPr>
          <w:rFonts w:ascii="Arial" w:hAnsi="Arial" w:cs="Arial"/>
          <w:sz w:val="32"/>
          <w:szCs w:val="32"/>
        </w:rPr>
      </w:pPr>
    </w:p>
    <w:p w14:paraId="070D774F" w14:textId="2AA6D5F6" w:rsidR="009A67E4" w:rsidRPr="00E06819" w:rsidRDefault="009A67E4" w:rsidP="00E06819">
      <w:pPr>
        <w:spacing w:line="360" w:lineRule="auto"/>
        <w:jc w:val="both"/>
        <w:rPr>
          <w:rFonts w:ascii="Arial" w:hAnsi="Arial" w:cs="Arial"/>
          <w:sz w:val="32"/>
          <w:szCs w:val="32"/>
        </w:rPr>
      </w:pPr>
    </w:p>
    <w:p w14:paraId="5D6B040D" w14:textId="6D873DB6" w:rsidR="009A67E4" w:rsidRPr="00E06819" w:rsidRDefault="009A67E4" w:rsidP="00E06819">
      <w:pPr>
        <w:spacing w:line="360" w:lineRule="auto"/>
        <w:jc w:val="both"/>
        <w:rPr>
          <w:rFonts w:ascii="Arial" w:hAnsi="Arial" w:cs="Arial"/>
          <w:sz w:val="32"/>
          <w:szCs w:val="32"/>
        </w:rPr>
      </w:pPr>
    </w:p>
    <w:p w14:paraId="78576AE5" w14:textId="4CACD617" w:rsidR="009A67E4" w:rsidRPr="00E06819" w:rsidRDefault="009A67E4" w:rsidP="00E06819">
      <w:pPr>
        <w:spacing w:line="360" w:lineRule="auto"/>
        <w:jc w:val="both"/>
        <w:rPr>
          <w:rFonts w:ascii="Arial" w:hAnsi="Arial" w:cs="Arial"/>
          <w:sz w:val="32"/>
          <w:szCs w:val="32"/>
        </w:rPr>
      </w:pPr>
    </w:p>
    <w:p w14:paraId="1D9E16C9" w14:textId="54DCDC1C" w:rsidR="009A67E4" w:rsidRPr="00E06819" w:rsidRDefault="009A67E4" w:rsidP="00E06819">
      <w:pPr>
        <w:spacing w:line="360" w:lineRule="auto"/>
        <w:jc w:val="both"/>
        <w:rPr>
          <w:rFonts w:ascii="Arial" w:hAnsi="Arial" w:cs="Arial"/>
          <w:sz w:val="32"/>
          <w:szCs w:val="32"/>
        </w:rPr>
      </w:pPr>
    </w:p>
    <w:p w14:paraId="37F4F5C4" w14:textId="4B8520A4" w:rsidR="009A67E4" w:rsidRPr="00E06819" w:rsidRDefault="009A67E4" w:rsidP="00E06819">
      <w:pPr>
        <w:spacing w:line="360" w:lineRule="auto"/>
        <w:jc w:val="both"/>
        <w:rPr>
          <w:rFonts w:ascii="Arial" w:hAnsi="Arial" w:cs="Arial"/>
          <w:sz w:val="32"/>
          <w:szCs w:val="32"/>
        </w:rPr>
      </w:pPr>
    </w:p>
    <w:p w14:paraId="4D421582" w14:textId="7B400593" w:rsidR="009A67E4" w:rsidRPr="00E06819" w:rsidRDefault="009A67E4" w:rsidP="00E06819">
      <w:pPr>
        <w:spacing w:line="360" w:lineRule="auto"/>
        <w:jc w:val="both"/>
        <w:rPr>
          <w:rFonts w:ascii="Arial" w:hAnsi="Arial" w:cs="Arial"/>
          <w:sz w:val="32"/>
          <w:szCs w:val="32"/>
        </w:rPr>
      </w:pPr>
    </w:p>
    <w:p w14:paraId="6222C113" w14:textId="6A55ECA9" w:rsidR="009A67E4" w:rsidRPr="00E06819" w:rsidRDefault="009A67E4" w:rsidP="00E06819">
      <w:pPr>
        <w:spacing w:line="360" w:lineRule="auto"/>
        <w:jc w:val="both"/>
        <w:rPr>
          <w:rFonts w:ascii="Arial" w:hAnsi="Arial" w:cs="Arial"/>
          <w:sz w:val="32"/>
          <w:szCs w:val="32"/>
        </w:rPr>
      </w:pPr>
    </w:p>
    <w:p w14:paraId="7D650BC6" w14:textId="288198DA" w:rsidR="009A67E4" w:rsidRPr="00E06819" w:rsidRDefault="009A67E4" w:rsidP="00E06819">
      <w:pPr>
        <w:spacing w:line="360" w:lineRule="auto"/>
        <w:jc w:val="both"/>
        <w:rPr>
          <w:rFonts w:ascii="Arial" w:hAnsi="Arial" w:cs="Arial"/>
          <w:sz w:val="32"/>
          <w:szCs w:val="32"/>
        </w:rPr>
      </w:pPr>
    </w:p>
    <w:p w14:paraId="0ED1A8A8" w14:textId="1C3FF71F" w:rsidR="009A67E4" w:rsidRPr="00E06819" w:rsidRDefault="009A67E4" w:rsidP="00E06819">
      <w:pPr>
        <w:spacing w:line="360" w:lineRule="auto"/>
        <w:jc w:val="both"/>
        <w:rPr>
          <w:rFonts w:ascii="Arial" w:hAnsi="Arial" w:cs="Arial"/>
          <w:sz w:val="32"/>
          <w:szCs w:val="32"/>
        </w:rPr>
      </w:pPr>
    </w:p>
    <w:p w14:paraId="5CF81BAE" w14:textId="354ABDA0" w:rsidR="009A67E4" w:rsidRPr="00E06819" w:rsidRDefault="009A67E4" w:rsidP="00E06819">
      <w:pPr>
        <w:spacing w:line="360" w:lineRule="auto"/>
        <w:jc w:val="both"/>
        <w:rPr>
          <w:rFonts w:ascii="Arial" w:hAnsi="Arial" w:cs="Arial"/>
          <w:sz w:val="32"/>
          <w:szCs w:val="32"/>
        </w:rPr>
      </w:pPr>
    </w:p>
    <w:sdt>
      <w:sdtPr>
        <w:rPr>
          <w:rFonts w:ascii="Arial" w:eastAsiaTheme="minorHAnsi" w:hAnsi="Arial" w:cs="Arial"/>
          <w:color w:val="auto"/>
          <w:sz w:val="22"/>
          <w:szCs w:val="22"/>
          <w:lang w:val="en-GB"/>
        </w:rPr>
        <w:id w:val="-1813250860"/>
        <w:docPartObj>
          <w:docPartGallery w:val="Table of Contents"/>
          <w:docPartUnique/>
        </w:docPartObj>
      </w:sdtPr>
      <w:sdtEndPr>
        <w:rPr>
          <w:b/>
          <w:bCs/>
          <w:noProof/>
        </w:rPr>
      </w:sdtEndPr>
      <w:sdtContent>
        <w:p w14:paraId="434744D0" w14:textId="1FBDA880" w:rsidR="00E06819" w:rsidRPr="00E06819" w:rsidRDefault="00E06819" w:rsidP="00E06819">
          <w:pPr>
            <w:pStyle w:val="TOCHeading"/>
            <w:spacing w:line="360" w:lineRule="auto"/>
            <w:jc w:val="both"/>
            <w:rPr>
              <w:rFonts w:ascii="Arial" w:hAnsi="Arial" w:cs="Arial"/>
            </w:rPr>
          </w:pPr>
          <w:r w:rsidRPr="00E06819">
            <w:rPr>
              <w:rFonts w:ascii="Arial" w:hAnsi="Arial" w:cs="Arial"/>
            </w:rPr>
            <w:t>Table of Contents</w:t>
          </w:r>
        </w:p>
        <w:p w14:paraId="2E0244E8" w14:textId="4CA4DA2E" w:rsidR="00E06819" w:rsidRPr="00E06819" w:rsidRDefault="00E06819" w:rsidP="00E06819">
          <w:pPr>
            <w:pStyle w:val="TOC1"/>
            <w:tabs>
              <w:tab w:val="right" w:leader="dot" w:pos="9016"/>
            </w:tabs>
            <w:spacing w:line="360" w:lineRule="auto"/>
            <w:jc w:val="both"/>
            <w:rPr>
              <w:rFonts w:ascii="Arial" w:eastAsiaTheme="minorEastAsia" w:hAnsi="Arial" w:cs="Arial"/>
              <w:noProof/>
              <w:lang w:eastAsia="en-GB"/>
            </w:rPr>
          </w:pPr>
          <w:r w:rsidRPr="00E06819">
            <w:rPr>
              <w:rFonts w:ascii="Arial" w:hAnsi="Arial" w:cs="Arial"/>
            </w:rPr>
            <w:fldChar w:fldCharType="begin"/>
          </w:r>
          <w:r w:rsidRPr="00E06819">
            <w:rPr>
              <w:rFonts w:ascii="Arial" w:hAnsi="Arial" w:cs="Arial"/>
            </w:rPr>
            <w:instrText xml:space="preserve"> TOC \o "1-3" \h \z \u </w:instrText>
          </w:r>
          <w:r w:rsidRPr="00E06819">
            <w:rPr>
              <w:rFonts w:ascii="Arial" w:hAnsi="Arial" w:cs="Arial"/>
            </w:rPr>
            <w:fldChar w:fldCharType="separate"/>
          </w:r>
          <w:hyperlink w:anchor="_Toc69819835" w:history="1">
            <w:r w:rsidRPr="00E06819">
              <w:rPr>
                <w:rStyle w:val="Hyperlink"/>
                <w:rFonts w:ascii="Arial" w:hAnsi="Arial" w:cs="Arial"/>
                <w:noProof/>
              </w:rPr>
              <w:t>1.Introduction</w:t>
            </w:r>
            <w:r w:rsidRPr="00E06819">
              <w:rPr>
                <w:rFonts w:ascii="Arial" w:hAnsi="Arial" w:cs="Arial"/>
                <w:noProof/>
                <w:webHidden/>
              </w:rPr>
              <w:tab/>
            </w:r>
            <w:r w:rsidRPr="00E06819">
              <w:rPr>
                <w:rFonts w:ascii="Arial" w:hAnsi="Arial" w:cs="Arial"/>
                <w:noProof/>
                <w:webHidden/>
              </w:rPr>
              <w:fldChar w:fldCharType="begin"/>
            </w:r>
            <w:r w:rsidRPr="00E06819">
              <w:rPr>
                <w:rFonts w:ascii="Arial" w:hAnsi="Arial" w:cs="Arial"/>
                <w:noProof/>
                <w:webHidden/>
              </w:rPr>
              <w:instrText xml:space="preserve"> PAGEREF _Toc69819835 \h </w:instrText>
            </w:r>
            <w:r w:rsidRPr="00E06819">
              <w:rPr>
                <w:rFonts w:ascii="Arial" w:hAnsi="Arial" w:cs="Arial"/>
                <w:noProof/>
                <w:webHidden/>
              </w:rPr>
            </w:r>
            <w:r w:rsidRPr="00E06819">
              <w:rPr>
                <w:rFonts w:ascii="Arial" w:hAnsi="Arial" w:cs="Arial"/>
                <w:noProof/>
                <w:webHidden/>
              </w:rPr>
              <w:fldChar w:fldCharType="separate"/>
            </w:r>
            <w:r>
              <w:rPr>
                <w:rFonts w:ascii="Arial" w:hAnsi="Arial" w:cs="Arial"/>
                <w:noProof/>
                <w:webHidden/>
              </w:rPr>
              <w:t>3</w:t>
            </w:r>
            <w:r w:rsidRPr="00E06819">
              <w:rPr>
                <w:rFonts w:ascii="Arial" w:hAnsi="Arial" w:cs="Arial"/>
                <w:noProof/>
                <w:webHidden/>
              </w:rPr>
              <w:fldChar w:fldCharType="end"/>
            </w:r>
          </w:hyperlink>
        </w:p>
        <w:p w14:paraId="281A4F20" w14:textId="6816E091" w:rsidR="00E06819" w:rsidRPr="00E06819" w:rsidRDefault="00A750A3" w:rsidP="00E06819">
          <w:pPr>
            <w:pStyle w:val="TOC1"/>
            <w:tabs>
              <w:tab w:val="right" w:leader="dot" w:pos="9016"/>
            </w:tabs>
            <w:spacing w:line="360" w:lineRule="auto"/>
            <w:jc w:val="both"/>
            <w:rPr>
              <w:rFonts w:ascii="Arial" w:eastAsiaTheme="minorEastAsia" w:hAnsi="Arial" w:cs="Arial"/>
              <w:noProof/>
              <w:lang w:eastAsia="en-GB"/>
            </w:rPr>
          </w:pPr>
          <w:hyperlink w:anchor="_Toc69819836" w:history="1">
            <w:r w:rsidR="00E06819" w:rsidRPr="00E06819">
              <w:rPr>
                <w:rStyle w:val="Hyperlink"/>
                <w:rFonts w:ascii="Arial" w:hAnsi="Arial" w:cs="Arial"/>
                <w:noProof/>
              </w:rPr>
              <w:t>2.Description</w:t>
            </w:r>
            <w:r w:rsidR="00E06819" w:rsidRPr="00E06819">
              <w:rPr>
                <w:rFonts w:ascii="Arial" w:hAnsi="Arial" w:cs="Arial"/>
                <w:noProof/>
                <w:webHidden/>
              </w:rPr>
              <w:tab/>
            </w:r>
            <w:r w:rsidR="00E06819" w:rsidRPr="00E06819">
              <w:rPr>
                <w:rFonts w:ascii="Arial" w:hAnsi="Arial" w:cs="Arial"/>
                <w:noProof/>
                <w:webHidden/>
              </w:rPr>
              <w:fldChar w:fldCharType="begin"/>
            </w:r>
            <w:r w:rsidR="00E06819" w:rsidRPr="00E06819">
              <w:rPr>
                <w:rFonts w:ascii="Arial" w:hAnsi="Arial" w:cs="Arial"/>
                <w:noProof/>
                <w:webHidden/>
              </w:rPr>
              <w:instrText xml:space="preserve"> PAGEREF _Toc69819836 \h </w:instrText>
            </w:r>
            <w:r w:rsidR="00E06819" w:rsidRPr="00E06819">
              <w:rPr>
                <w:rFonts w:ascii="Arial" w:hAnsi="Arial" w:cs="Arial"/>
                <w:noProof/>
                <w:webHidden/>
              </w:rPr>
            </w:r>
            <w:r w:rsidR="00E06819" w:rsidRPr="00E06819">
              <w:rPr>
                <w:rFonts w:ascii="Arial" w:hAnsi="Arial" w:cs="Arial"/>
                <w:noProof/>
                <w:webHidden/>
              </w:rPr>
              <w:fldChar w:fldCharType="separate"/>
            </w:r>
            <w:r w:rsidR="00E06819">
              <w:rPr>
                <w:rFonts w:ascii="Arial" w:hAnsi="Arial" w:cs="Arial"/>
                <w:noProof/>
                <w:webHidden/>
              </w:rPr>
              <w:t>3</w:t>
            </w:r>
            <w:r w:rsidR="00E06819" w:rsidRPr="00E06819">
              <w:rPr>
                <w:rFonts w:ascii="Arial" w:hAnsi="Arial" w:cs="Arial"/>
                <w:noProof/>
                <w:webHidden/>
              </w:rPr>
              <w:fldChar w:fldCharType="end"/>
            </w:r>
          </w:hyperlink>
        </w:p>
        <w:p w14:paraId="145A461C" w14:textId="564EBA01" w:rsidR="00E06819" w:rsidRPr="00E06819" w:rsidRDefault="00A750A3" w:rsidP="00E06819">
          <w:pPr>
            <w:pStyle w:val="TOC1"/>
            <w:tabs>
              <w:tab w:val="right" w:leader="dot" w:pos="9016"/>
            </w:tabs>
            <w:spacing w:line="360" w:lineRule="auto"/>
            <w:jc w:val="both"/>
            <w:rPr>
              <w:rFonts w:ascii="Arial" w:eastAsiaTheme="minorEastAsia" w:hAnsi="Arial" w:cs="Arial"/>
              <w:noProof/>
              <w:lang w:eastAsia="en-GB"/>
            </w:rPr>
          </w:pPr>
          <w:hyperlink w:anchor="_Toc69819837" w:history="1">
            <w:r w:rsidR="00E06819" w:rsidRPr="00E06819">
              <w:rPr>
                <w:rStyle w:val="Hyperlink"/>
                <w:rFonts w:ascii="Arial" w:hAnsi="Arial" w:cs="Arial"/>
                <w:noProof/>
              </w:rPr>
              <w:t>3.Feelings</w:t>
            </w:r>
            <w:r w:rsidR="00E06819" w:rsidRPr="00E06819">
              <w:rPr>
                <w:rFonts w:ascii="Arial" w:hAnsi="Arial" w:cs="Arial"/>
                <w:noProof/>
                <w:webHidden/>
              </w:rPr>
              <w:tab/>
            </w:r>
            <w:r w:rsidR="00E06819" w:rsidRPr="00E06819">
              <w:rPr>
                <w:rFonts w:ascii="Arial" w:hAnsi="Arial" w:cs="Arial"/>
                <w:noProof/>
                <w:webHidden/>
              </w:rPr>
              <w:fldChar w:fldCharType="begin"/>
            </w:r>
            <w:r w:rsidR="00E06819" w:rsidRPr="00E06819">
              <w:rPr>
                <w:rFonts w:ascii="Arial" w:hAnsi="Arial" w:cs="Arial"/>
                <w:noProof/>
                <w:webHidden/>
              </w:rPr>
              <w:instrText xml:space="preserve"> PAGEREF _Toc69819837 \h </w:instrText>
            </w:r>
            <w:r w:rsidR="00E06819" w:rsidRPr="00E06819">
              <w:rPr>
                <w:rFonts w:ascii="Arial" w:hAnsi="Arial" w:cs="Arial"/>
                <w:noProof/>
                <w:webHidden/>
              </w:rPr>
            </w:r>
            <w:r w:rsidR="00E06819" w:rsidRPr="00E06819">
              <w:rPr>
                <w:rFonts w:ascii="Arial" w:hAnsi="Arial" w:cs="Arial"/>
                <w:noProof/>
                <w:webHidden/>
              </w:rPr>
              <w:fldChar w:fldCharType="separate"/>
            </w:r>
            <w:r w:rsidR="00E06819">
              <w:rPr>
                <w:rFonts w:ascii="Arial" w:hAnsi="Arial" w:cs="Arial"/>
                <w:noProof/>
                <w:webHidden/>
              </w:rPr>
              <w:t>4</w:t>
            </w:r>
            <w:r w:rsidR="00E06819" w:rsidRPr="00E06819">
              <w:rPr>
                <w:rFonts w:ascii="Arial" w:hAnsi="Arial" w:cs="Arial"/>
                <w:noProof/>
                <w:webHidden/>
              </w:rPr>
              <w:fldChar w:fldCharType="end"/>
            </w:r>
          </w:hyperlink>
        </w:p>
        <w:p w14:paraId="66405E96" w14:textId="05D2E7DC" w:rsidR="00E06819" w:rsidRPr="00E06819" w:rsidRDefault="00A750A3" w:rsidP="00E06819">
          <w:pPr>
            <w:pStyle w:val="TOC1"/>
            <w:tabs>
              <w:tab w:val="right" w:leader="dot" w:pos="9016"/>
            </w:tabs>
            <w:spacing w:line="360" w:lineRule="auto"/>
            <w:jc w:val="both"/>
            <w:rPr>
              <w:rFonts w:ascii="Arial" w:eastAsiaTheme="minorEastAsia" w:hAnsi="Arial" w:cs="Arial"/>
              <w:noProof/>
              <w:lang w:eastAsia="en-GB"/>
            </w:rPr>
          </w:pPr>
          <w:hyperlink w:anchor="_Toc69819838" w:history="1">
            <w:r w:rsidR="00E06819" w:rsidRPr="00E06819">
              <w:rPr>
                <w:rStyle w:val="Hyperlink"/>
                <w:rFonts w:ascii="Arial" w:hAnsi="Arial" w:cs="Arial"/>
                <w:noProof/>
              </w:rPr>
              <w:t>4.Evaluation</w:t>
            </w:r>
            <w:r w:rsidR="00E06819" w:rsidRPr="00E06819">
              <w:rPr>
                <w:rFonts w:ascii="Arial" w:hAnsi="Arial" w:cs="Arial"/>
                <w:noProof/>
                <w:webHidden/>
              </w:rPr>
              <w:tab/>
            </w:r>
            <w:r w:rsidR="00E06819" w:rsidRPr="00E06819">
              <w:rPr>
                <w:rFonts w:ascii="Arial" w:hAnsi="Arial" w:cs="Arial"/>
                <w:noProof/>
                <w:webHidden/>
              </w:rPr>
              <w:fldChar w:fldCharType="begin"/>
            </w:r>
            <w:r w:rsidR="00E06819" w:rsidRPr="00E06819">
              <w:rPr>
                <w:rFonts w:ascii="Arial" w:hAnsi="Arial" w:cs="Arial"/>
                <w:noProof/>
                <w:webHidden/>
              </w:rPr>
              <w:instrText xml:space="preserve"> PAGEREF _Toc69819838 \h </w:instrText>
            </w:r>
            <w:r w:rsidR="00E06819" w:rsidRPr="00E06819">
              <w:rPr>
                <w:rFonts w:ascii="Arial" w:hAnsi="Arial" w:cs="Arial"/>
                <w:noProof/>
                <w:webHidden/>
              </w:rPr>
            </w:r>
            <w:r w:rsidR="00E06819" w:rsidRPr="00E06819">
              <w:rPr>
                <w:rFonts w:ascii="Arial" w:hAnsi="Arial" w:cs="Arial"/>
                <w:noProof/>
                <w:webHidden/>
              </w:rPr>
              <w:fldChar w:fldCharType="separate"/>
            </w:r>
            <w:r w:rsidR="00E06819">
              <w:rPr>
                <w:rFonts w:ascii="Arial" w:hAnsi="Arial" w:cs="Arial"/>
                <w:noProof/>
                <w:webHidden/>
              </w:rPr>
              <w:t>5</w:t>
            </w:r>
            <w:r w:rsidR="00E06819" w:rsidRPr="00E06819">
              <w:rPr>
                <w:rFonts w:ascii="Arial" w:hAnsi="Arial" w:cs="Arial"/>
                <w:noProof/>
                <w:webHidden/>
              </w:rPr>
              <w:fldChar w:fldCharType="end"/>
            </w:r>
          </w:hyperlink>
        </w:p>
        <w:p w14:paraId="4E798618" w14:textId="62939496" w:rsidR="00E06819" w:rsidRPr="00E06819" w:rsidRDefault="00A750A3" w:rsidP="00E06819">
          <w:pPr>
            <w:pStyle w:val="TOC1"/>
            <w:tabs>
              <w:tab w:val="right" w:leader="dot" w:pos="9016"/>
            </w:tabs>
            <w:spacing w:line="360" w:lineRule="auto"/>
            <w:jc w:val="both"/>
            <w:rPr>
              <w:rFonts w:ascii="Arial" w:eastAsiaTheme="minorEastAsia" w:hAnsi="Arial" w:cs="Arial"/>
              <w:noProof/>
              <w:lang w:eastAsia="en-GB"/>
            </w:rPr>
          </w:pPr>
          <w:hyperlink w:anchor="_Toc69819839" w:history="1">
            <w:r w:rsidR="00E06819" w:rsidRPr="00E06819">
              <w:rPr>
                <w:rStyle w:val="Hyperlink"/>
                <w:rFonts w:ascii="Arial" w:hAnsi="Arial" w:cs="Arial"/>
                <w:noProof/>
              </w:rPr>
              <w:t>5.Analysis</w:t>
            </w:r>
            <w:r w:rsidR="00E06819" w:rsidRPr="00E06819">
              <w:rPr>
                <w:rFonts w:ascii="Arial" w:hAnsi="Arial" w:cs="Arial"/>
                <w:noProof/>
                <w:webHidden/>
              </w:rPr>
              <w:tab/>
            </w:r>
            <w:r w:rsidR="00E06819" w:rsidRPr="00E06819">
              <w:rPr>
                <w:rFonts w:ascii="Arial" w:hAnsi="Arial" w:cs="Arial"/>
                <w:noProof/>
                <w:webHidden/>
              </w:rPr>
              <w:fldChar w:fldCharType="begin"/>
            </w:r>
            <w:r w:rsidR="00E06819" w:rsidRPr="00E06819">
              <w:rPr>
                <w:rFonts w:ascii="Arial" w:hAnsi="Arial" w:cs="Arial"/>
                <w:noProof/>
                <w:webHidden/>
              </w:rPr>
              <w:instrText xml:space="preserve"> PAGEREF _Toc69819839 \h </w:instrText>
            </w:r>
            <w:r w:rsidR="00E06819" w:rsidRPr="00E06819">
              <w:rPr>
                <w:rFonts w:ascii="Arial" w:hAnsi="Arial" w:cs="Arial"/>
                <w:noProof/>
                <w:webHidden/>
              </w:rPr>
            </w:r>
            <w:r w:rsidR="00E06819" w:rsidRPr="00E06819">
              <w:rPr>
                <w:rFonts w:ascii="Arial" w:hAnsi="Arial" w:cs="Arial"/>
                <w:noProof/>
                <w:webHidden/>
              </w:rPr>
              <w:fldChar w:fldCharType="separate"/>
            </w:r>
            <w:r w:rsidR="00E06819">
              <w:rPr>
                <w:rFonts w:ascii="Arial" w:hAnsi="Arial" w:cs="Arial"/>
                <w:noProof/>
                <w:webHidden/>
              </w:rPr>
              <w:t>6</w:t>
            </w:r>
            <w:r w:rsidR="00E06819" w:rsidRPr="00E06819">
              <w:rPr>
                <w:rFonts w:ascii="Arial" w:hAnsi="Arial" w:cs="Arial"/>
                <w:noProof/>
                <w:webHidden/>
              </w:rPr>
              <w:fldChar w:fldCharType="end"/>
            </w:r>
          </w:hyperlink>
        </w:p>
        <w:p w14:paraId="271A2C40" w14:textId="7EB4E214" w:rsidR="00E06819" w:rsidRPr="00E06819" w:rsidRDefault="00A750A3" w:rsidP="00E06819">
          <w:pPr>
            <w:pStyle w:val="TOC1"/>
            <w:tabs>
              <w:tab w:val="right" w:leader="dot" w:pos="9016"/>
            </w:tabs>
            <w:spacing w:line="360" w:lineRule="auto"/>
            <w:jc w:val="both"/>
            <w:rPr>
              <w:rFonts w:ascii="Arial" w:eastAsiaTheme="minorEastAsia" w:hAnsi="Arial" w:cs="Arial"/>
              <w:noProof/>
              <w:lang w:eastAsia="en-GB"/>
            </w:rPr>
          </w:pPr>
          <w:hyperlink w:anchor="_Toc69819840" w:history="1">
            <w:r w:rsidR="00E06819" w:rsidRPr="00E06819">
              <w:rPr>
                <w:rStyle w:val="Hyperlink"/>
                <w:rFonts w:ascii="Arial" w:hAnsi="Arial" w:cs="Arial"/>
                <w:noProof/>
              </w:rPr>
              <w:t>6.Conclusion</w:t>
            </w:r>
            <w:r w:rsidR="00E06819" w:rsidRPr="00E06819">
              <w:rPr>
                <w:rFonts w:ascii="Arial" w:hAnsi="Arial" w:cs="Arial"/>
                <w:noProof/>
                <w:webHidden/>
              </w:rPr>
              <w:tab/>
            </w:r>
            <w:r w:rsidR="00E06819" w:rsidRPr="00E06819">
              <w:rPr>
                <w:rFonts w:ascii="Arial" w:hAnsi="Arial" w:cs="Arial"/>
                <w:noProof/>
                <w:webHidden/>
              </w:rPr>
              <w:fldChar w:fldCharType="begin"/>
            </w:r>
            <w:r w:rsidR="00E06819" w:rsidRPr="00E06819">
              <w:rPr>
                <w:rFonts w:ascii="Arial" w:hAnsi="Arial" w:cs="Arial"/>
                <w:noProof/>
                <w:webHidden/>
              </w:rPr>
              <w:instrText xml:space="preserve"> PAGEREF _Toc69819840 \h </w:instrText>
            </w:r>
            <w:r w:rsidR="00E06819" w:rsidRPr="00E06819">
              <w:rPr>
                <w:rFonts w:ascii="Arial" w:hAnsi="Arial" w:cs="Arial"/>
                <w:noProof/>
                <w:webHidden/>
              </w:rPr>
            </w:r>
            <w:r w:rsidR="00E06819" w:rsidRPr="00E06819">
              <w:rPr>
                <w:rFonts w:ascii="Arial" w:hAnsi="Arial" w:cs="Arial"/>
                <w:noProof/>
                <w:webHidden/>
              </w:rPr>
              <w:fldChar w:fldCharType="separate"/>
            </w:r>
            <w:r w:rsidR="00E06819">
              <w:rPr>
                <w:rFonts w:ascii="Arial" w:hAnsi="Arial" w:cs="Arial"/>
                <w:noProof/>
                <w:webHidden/>
              </w:rPr>
              <w:t>7</w:t>
            </w:r>
            <w:r w:rsidR="00E06819" w:rsidRPr="00E06819">
              <w:rPr>
                <w:rFonts w:ascii="Arial" w:hAnsi="Arial" w:cs="Arial"/>
                <w:noProof/>
                <w:webHidden/>
              </w:rPr>
              <w:fldChar w:fldCharType="end"/>
            </w:r>
          </w:hyperlink>
        </w:p>
        <w:p w14:paraId="32204B73" w14:textId="72E77683" w:rsidR="00E06819" w:rsidRPr="00E06819" w:rsidRDefault="00A750A3" w:rsidP="00E06819">
          <w:pPr>
            <w:pStyle w:val="TOC1"/>
            <w:tabs>
              <w:tab w:val="right" w:leader="dot" w:pos="9016"/>
            </w:tabs>
            <w:spacing w:line="360" w:lineRule="auto"/>
            <w:jc w:val="both"/>
            <w:rPr>
              <w:rFonts w:ascii="Arial" w:eastAsiaTheme="minorEastAsia" w:hAnsi="Arial" w:cs="Arial"/>
              <w:noProof/>
              <w:lang w:eastAsia="en-GB"/>
            </w:rPr>
          </w:pPr>
          <w:hyperlink w:anchor="_Toc69819841" w:history="1">
            <w:r w:rsidR="00E06819" w:rsidRPr="00E06819">
              <w:rPr>
                <w:rStyle w:val="Hyperlink"/>
                <w:rFonts w:ascii="Arial" w:hAnsi="Arial" w:cs="Arial"/>
                <w:noProof/>
              </w:rPr>
              <w:t>7.Action plan</w:t>
            </w:r>
            <w:r w:rsidR="00E06819" w:rsidRPr="00E06819">
              <w:rPr>
                <w:rFonts w:ascii="Arial" w:hAnsi="Arial" w:cs="Arial"/>
                <w:noProof/>
                <w:webHidden/>
              </w:rPr>
              <w:tab/>
            </w:r>
            <w:r w:rsidR="00E06819" w:rsidRPr="00E06819">
              <w:rPr>
                <w:rFonts w:ascii="Arial" w:hAnsi="Arial" w:cs="Arial"/>
                <w:noProof/>
                <w:webHidden/>
              </w:rPr>
              <w:fldChar w:fldCharType="begin"/>
            </w:r>
            <w:r w:rsidR="00E06819" w:rsidRPr="00E06819">
              <w:rPr>
                <w:rFonts w:ascii="Arial" w:hAnsi="Arial" w:cs="Arial"/>
                <w:noProof/>
                <w:webHidden/>
              </w:rPr>
              <w:instrText xml:space="preserve"> PAGEREF _Toc69819841 \h </w:instrText>
            </w:r>
            <w:r w:rsidR="00E06819" w:rsidRPr="00E06819">
              <w:rPr>
                <w:rFonts w:ascii="Arial" w:hAnsi="Arial" w:cs="Arial"/>
                <w:noProof/>
                <w:webHidden/>
              </w:rPr>
            </w:r>
            <w:r w:rsidR="00E06819" w:rsidRPr="00E06819">
              <w:rPr>
                <w:rFonts w:ascii="Arial" w:hAnsi="Arial" w:cs="Arial"/>
                <w:noProof/>
                <w:webHidden/>
              </w:rPr>
              <w:fldChar w:fldCharType="separate"/>
            </w:r>
            <w:r w:rsidR="00E06819">
              <w:rPr>
                <w:rFonts w:ascii="Arial" w:hAnsi="Arial" w:cs="Arial"/>
                <w:noProof/>
                <w:webHidden/>
              </w:rPr>
              <w:t>7</w:t>
            </w:r>
            <w:r w:rsidR="00E06819" w:rsidRPr="00E06819">
              <w:rPr>
                <w:rFonts w:ascii="Arial" w:hAnsi="Arial" w:cs="Arial"/>
                <w:noProof/>
                <w:webHidden/>
              </w:rPr>
              <w:fldChar w:fldCharType="end"/>
            </w:r>
          </w:hyperlink>
        </w:p>
        <w:p w14:paraId="1BFB3719" w14:textId="715DE525" w:rsidR="00E06819" w:rsidRPr="00E06819" w:rsidRDefault="00A750A3" w:rsidP="00E06819">
          <w:pPr>
            <w:pStyle w:val="TOC1"/>
            <w:tabs>
              <w:tab w:val="right" w:leader="dot" w:pos="9016"/>
            </w:tabs>
            <w:spacing w:line="360" w:lineRule="auto"/>
            <w:jc w:val="both"/>
            <w:rPr>
              <w:rFonts w:ascii="Arial" w:eastAsiaTheme="minorEastAsia" w:hAnsi="Arial" w:cs="Arial"/>
              <w:noProof/>
              <w:lang w:eastAsia="en-GB"/>
            </w:rPr>
          </w:pPr>
          <w:hyperlink w:anchor="_Toc69819842" w:history="1">
            <w:r w:rsidR="00E06819" w:rsidRPr="00E06819">
              <w:rPr>
                <w:rStyle w:val="Hyperlink"/>
                <w:rFonts w:ascii="Arial" w:hAnsi="Arial" w:cs="Arial"/>
                <w:noProof/>
              </w:rPr>
              <w:t>8.Conclusion</w:t>
            </w:r>
            <w:r w:rsidR="00E06819" w:rsidRPr="00E06819">
              <w:rPr>
                <w:rFonts w:ascii="Arial" w:hAnsi="Arial" w:cs="Arial"/>
                <w:noProof/>
                <w:webHidden/>
              </w:rPr>
              <w:tab/>
            </w:r>
            <w:r w:rsidR="00E06819" w:rsidRPr="00E06819">
              <w:rPr>
                <w:rFonts w:ascii="Arial" w:hAnsi="Arial" w:cs="Arial"/>
                <w:noProof/>
                <w:webHidden/>
              </w:rPr>
              <w:fldChar w:fldCharType="begin"/>
            </w:r>
            <w:r w:rsidR="00E06819" w:rsidRPr="00E06819">
              <w:rPr>
                <w:rFonts w:ascii="Arial" w:hAnsi="Arial" w:cs="Arial"/>
                <w:noProof/>
                <w:webHidden/>
              </w:rPr>
              <w:instrText xml:space="preserve"> PAGEREF _Toc69819842 \h </w:instrText>
            </w:r>
            <w:r w:rsidR="00E06819" w:rsidRPr="00E06819">
              <w:rPr>
                <w:rFonts w:ascii="Arial" w:hAnsi="Arial" w:cs="Arial"/>
                <w:noProof/>
                <w:webHidden/>
              </w:rPr>
            </w:r>
            <w:r w:rsidR="00E06819" w:rsidRPr="00E06819">
              <w:rPr>
                <w:rFonts w:ascii="Arial" w:hAnsi="Arial" w:cs="Arial"/>
                <w:noProof/>
                <w:webHidden/>
              </w:rPr>
              <w:fldChar w:fldCharType="separate"/>
            </w:r>
            <w:r w:rsidR="00E06819">
              <w:rPr>
                <w:rFonts w:ascii="Arial" w:hAnsi="Arial" w:cs="Arial"/>
                <w:noProof/>
                <w:webHidden/>
              </w:rPr>
              <w:t>8</w:t>
            </w:r>
            <w:r w:rsidR="00E06819" w:rsidRPr="00E06819">
              <w:rPr>
                <w:rFonts w:ascii="Arial" w:hAnsi="Arial" w:cs="Arial"/>
                <w:noProof/>
                <w:webHidden/>
              </w:rPr>
              <w:fldChar w:fldCharType="end"/>
            </w:r>
          </w:hyperlink>
        </w:p>
        <w:p w14:paraId="0F7D7607" w14:textId="6184754E" w:rsidR="00E06819" w:rsidRPr="00E06819" w:rsidRDefault="00A750A3" w:rsidP="00E06819">
          <w:pPr>
            <w:pStyle w:val="TOC1"/>
            <w:tabs>
              <w:tab w:val="right" w:leader="dot" w:pos="9016"/>
            </w:tabs>
            <w:spacing w:line="360" w:lineRule="auto"/>
            <w:jc w:val="both"/>
            <w:rPr>
              <w:rFonts w:ascii="Arial" w:eastAsiaTheme="minorEastAsia" w:hAnsi="Arial" w:cs="Arial"/>
              <w:noProof/>
              <w:lang w:eastAsia="en-GB"/>
            </w:rPr>
          </w:pPr>
          <w:hyperlink w:anchor="_Toc69819843" w:history="1">
            <w:r w:rsidR="00E06819" w:rsidRPr="00E06819">
              <w:rPr>
                <w:rStyle w:val="Hyperlink"/>
                <w:rFonts w:ascii="Arial" w:hAnsi="Arial" w:cs="Arial"/>
                <w:noProof/>
              </w:rPr>
              <w:t>9.References</w:t>
            </w:r>
            <w:r w:rsidR="00E06819" w:rsidRPr="00E06819">
              <w:rPr>
                <w:rFonts w:ascii="Arial" w:hAnsi="Arial" w:cs="Arial"/>
                <w:noProof/>
                <w:webHidden/>
              </w:rPr>
              <w:tab/>
            </w:r>
            <w:r w:rsidR="00E06819" w:rsidRPr="00E06819">
              <w:rPr>
                <w:rFonts w:ascii="Arial" w:hAnsi="Arial" w:cs="Arial"/>
                <w:noProof/>
                <w:webHidden/>
              </w:rPr>
              <w:fldChar w:fldCharType="begin"/>
            </w:r>
            <w:r w:rsidR="00E06819" w:rsidRPr="00E06819">
              <w:rPr>
                <w:rFonts w:ascii="Arial" w:hAnsi="Arial" w:cs="Arial"/>
                <w:noProof/>
                <w:webHidden/>
              </w:rPr>
              <w:instrText xml:space="preserve"> PAGEREF _Toc69819843 \h </w:instrText>
            </w:r>
            <w:r w:rsidR="00E06819" w:rsidRPr="00E06819">
              <w:rPr>
                <w:rFonts w:ascii="Arial" w:hAnsi="Arial" w:cs="Arial"/>
                <w:noProof/>
                <w:webHidden/>
              </w:rPr>
            </w:r>
            <w:r w:rsidR="00E06819" w:rsidRPr="00E06819">
              <w:rPr>
                <w:rFonts w:ascii="Arial" w:hAnsi="Arial" w:cs="Arial"/>
                <w:noProof/>
                <w:webHidden/>
              </w:rPr>
              <w:fldChar w:fldCharType="separate"/>
            </w:r>
            <w:r w:rsidR="00E06819">
              <w:rPr>
                <w:rFonts w:ascii="Arial" w:hAnsi="Arial" w:cs="Arial"/>
                <w:noProof/>
                <w:webHidden/>
              </w:rPr>
              <w:t>9</w:t>
            </w:r>
            <w:r w:rsidR="00E06819" w:rsidRPr="00E06819">
              <w:rPr>
                <w:rFonts w:ascii="Arial" w:hAnsi="Arial" w:cs="Arial"/>
                <w:noProof/>
                <w:webHidden/>
              </w:rPr>
              <w:fldChar w:fldCharType="end"/>
            </w:r>
          </w:hyperlink>
        </w:p>
        <w:p w14:paraId="2027AD1E" w14:textId="4DDFDA11" w:rsidR="00E06819" w:rsidRPr="00E06819" w:rsidRDefault="00E06819" w:rsidP="00E06819">
          <w:pPr>
            <w:spacing w:line="360" w:lineRule="auto"/>
            <w:jc w:val="both"/>
            <w:rPr>
              <w:rFonts w:ascii="Arial" w:hAnsi="Arial" w:cs="Arial"/>
            </w:rPr>
          </w:pPr>
          <w:r w:rsidRPr="00E06819">
            <w:rPr>
              <w:rFonts w:ascii="Arial" w:hAnsi="Arial" w:cs="Arial"/>
              <w:b/>
              <w:bCs/>
              <w:noProof/>
            </w:rPr>
            <w:fldChar w:fldCharType="end"/>
          </w:r>
        </w:p>
      </w:sdtContent>
    </w:sdt>
    <w:p w14:paraId="0F596DAF" w14:textId="77777777" w:rsidR="009A67E4" w:rsidRPr="00E06819" w:rsidRDefault="009A67E4" w:rsidP="00E06819">
      <w:pPr>
        <w:spacing w:line="360" w:lineRule="auto"/>
        <w:jc w:val="both"/>
        <w:rPr>
          <w:rFonts w:ascii="Arial" w:hAnsi="Arial" w:cs="Arial"/>
          <w:sz w:val="32"/>
          <w:szCs w:val="32"/>
        </w:rPr>
      </w:pPr>
    </w:p>
    <w:p w14:paraId="537FA360" w14:textId="3AA95562" w:rsidR="00200CA2" w:rsidRPr="00E06819" w:rsidRDefault="00200CA2" w:rsidP="00E06819">
      <w:pPr>
        <w:spacing w:line="360" w:lineRule="auto"/>
        <w:jc w:val="both"/>
        <w:rPr>
          <w:rFonts w:ascii="Arial" w:hAnsi="Arial" w:cs="Arial"/>
        </w:rPr>
      </w:pPr>
    </w:p>
    <w:p w14:paraId="0D3D5D2F" w14:textId="062C799E" w:rsidR="009A67E4" w:rsidRPr="00E06819" w:rsidRDefault="009A67E4" w:rsidP="00E06819">
      <w:pPr>
        <w:spacing w:line="360" w:lineRule="auto"/>
        <w:jc w:val="both"/>
        <w:rPr>
          <w:rFonts w:ascii="Arial" w:hAnsi="Arial" w:cs="Arial"/>
        </w:rPr>
      </w:pPr>
    </w:p>
    <w:p w14:paraId="734255F2" w14:textId="52E823EB" w:rsidR="009A67E4" w:rsidRPr="00E06819" w:rsidRDefault="009A67E4" w:rsidP="00E06819">
      <w:pPr>
        <w:spacing w:line="360" w:lineRule="auto"/>
        <w:jc w:val="both"/>
        <w:rPr>
          <w:rFonts w:ascii="Arial" w:hAnsi="Arial" w:cs="Arial"/>
        </w:rPr>
      </w:pPr>
    </w:p>
    <w:p w14:paraId="2EB6C3B7" w14:textId="347F190D" w:rsidR="009A67E4" w:rsidRPr="00E06819" w:rsidRDefault="009A67E4" w:rsidP="00E06819">
      <w:pPr>
        <w:spacing w:line="360" w:lineRule="auto"/>
        <w:jc w:val="both"/>
        <w:rPr>
          <w:rFonts w:ascii="Arial" w:hAnsi="Arial" w:cs="Arial"/>
        </w:rPr>
      </w:pPr>
    </w:p>
    <w:p w14:paraId="0AF0CBD6" w14:textId="52C8887D" w:rsidR="009A67E4" w:rsidRPr="00E06819" w:rsidRDefault="009A67E4" w:rsidP="00E06819">
      <w:pPr>
        <w:spacing w:line="360" w:lineRule="auto"/>
        <w:jc w:val="both"/>
        <w:rPr>
          <w:rFonts w:ascii="Arial" w:hAnsi="Arial" w:cs="Arial"/>
        </w:rPr>
      </w:pPr>
    </w:p>
    <w:p w14:paraId="722902A4" w14:textId="2A57489D" w:rsidR="009A67E4" w:rsidRPr="00E06819" w:rsidRDefault="009A67E4" w:rsidP="00E06819">
      <w:pPr>
        <w:spacing w:line="360" w:lineRule="auto"/>
        <w:jc w:val="both"/>
        <w:rPr>
          <w:rFonts w:ascii="Arial" w:hAnsi="Arial" w:cs="Arial"/>
        </w:rPr>
      </w:pPr>
    </w:p>
    <w:p w14:paraId="71896C66" w14:textId="40107C31" w:rsidR="009A67E4" w:rsidRPr="00E06819" w:rsidRDefault="009A67E4" w:rsidP="00E06819">
      <w:pPr>
        <w:spacing w:line="360" w:lineRule="auto"/>
        <w:jc w:val="both"/>
        <w:rPr>
          <w:rFonts w:ascii="Arial" w:hAnsi="Arial" w:cs="Arial"/>
        </w:rPr>
      </w:pPr>
    </w:p>
    <w:p w14:paraId="53793672" w14:textId="6C2A9AAA" w:rsidR="009A67E4" w:rsidRPr="00E06819" w:rsidRDefault="009A67E4" w:rsidP="00E06819">
      <w:pPr>
        <w:spacing w:line="360" w:lineRule="auto"/>
        <w:jc w:val="both"/>
        <w:rPr>
          <w:rFonts w:ascii="Arial" w:hAnsi="Arial" w:cs="Arial"/>
        </w:rPr>
      </w:pPr>
    </w:p>
    <w:p w14:paraId="397C5123" w14:textId="71417C69" w:rsidR="009A67E4" w:rsidRPr="00E06819" w:rsidRDefault="009A67E4" w:rsidP="00E06819">
      <w:pPr>
        <w:spacing w:line="360" w:lineRule="auto"/>
        <w:jc w:val="both"/>
        <w:rPr>
          <w:rFonts w:ascii="Arial" w:hAnsi="Arial" w:cs="Arial"/>
        </w:rPr>
      </w:pPr>
    </w:p>
    <w:p w14:paraId="784EBA08" w14:textId="7F43C8B4" w:rsidR="009A67E4" w:rsidRPr="00E06819" w:rsidRDefault="009A67E4" w:rsidP="00E06819">
      <w:pPr>
        <w:spacing w:line="360" w:lineRule="auto"/>
        <w:jc w:val="both"/>
        <w:rPr>
          <w:rFonts w:ascii="Arial" w:hAnsi="Arial" w:cs="Arial"/>
        </w:rPr>
      </w:pPr>
    </w:p>
    <w:p w14:paraId="66778EB6" w14:textId="13AAB68F" w:rsidR="009A67E4" w:rsidRPr="00E06819" w:rsidRDefault="009A67E4" w:rsidP="00E06819">
      <w:pPr>
        <w:spacing w:line="360" w:lineRule="auto"/>
        <w:jc w:val="both"/>
        <w:rPr>
          <w:rFonts w:ascii="Arial" w:hAnsi="Arial" w:cs="Arial"/>
        </w:rPr>
      </w:pPr>
    </w:p>
    <w:p w14:paraId="172A48A5" w14:textId="4C319A5D" w:rsidR="009A67E4" w:rsidRPr="00E06819" w:rsidRDefault="009A67E4" w:rsidP="00E06819">
      <w:pPr>
        <w:spacing w:line="360" w:lineRule="auto"/>
        <w:jc w:val="both"/>
        <w:rPr>
          <w:rFonts w:ascii="Arial" w:hAnsi="Arial" w:cs="Arial"/>
        </w:rPr>
      </w:pPr>
    </w:p>
    <w:p w14:paraId="25FBB302" w14:textId="440F29AB" w:rsidR="009A67E4" w:rsidRPr="00E06819" w:rsidRDefault="009A67E4" w:rsidP="00E06819">
      <w:pPr>
        <w:spacing w:line="360" w:lineRule="auto"/>
        <w:jc w:val="both"/>
        <w:rPr>
          <w:rFonts w:ascii="Arial" w:hAnsi="Arial" w:cs="Arial"/>
        </w:rPr>
      </w:pPr>
    </w:p>
    <w:p w14:paraId="14BE6C13" w14:textId="6844DE68" w:rsidR="009A67E4" w:rsidRPr="00E06819" w:rsidRDefault="009A67E4" w:rsidP="00E06819">
      <w:pPr>
        <w:spacing w:line="360" w:lineRule="auto"/>
        <w:jc w:val="both"/>
        <w:rPr>
          <w:rFonts w:ascii="Arial" w:hAnsi="Arial" w:cs="Arial"/>
        </w:rPr>
      </w:pPr>
    </w:p>
    <w:p w14:paraId="35151CE4" w14:textId="060219E5" w:rsidR="009A67E4" w:rsidRPr="00E06819" w:rsidRDefault="009A67E4" w:rsidP="00E06819">
      <w:pPr>
        <w:spacing w:line="360" w:lineRule="auto"/>
        <w:jc w:val="both"/>
        <w:rPr>
          <w:rFonts w:ascii="Arial" w:hAnsi="Arial" w:cs="Arial"/>
        </w:rPr>
      </w:pPr>
    </w:p>
    <w:p w14:paraId="354C1044" w14:textId="048CF7BD" w:rsidR="009A67E4" w:rsidRPr="00E06819" w:rsidRDefault="009A67E4" w:rsidP="00E06819">
      <w:pPr>
        <w:pStyle w:val="Heading1"/>
        <w:spacing w:line="360" w:lineRule="auto"/>
        <w:jc w:val="both"/>
        <w:rPr>
          <w:rFonts w:ascii="Arial" w:hAnsi="Arial" w:cs="Arial"/>
        </w:rPr>
      </w:pPr>
      <w:bookmarkStart w:id="0" w:name="_Toc69819835"/>
      <w:r w:rsidRPr="00E06819">
        <w:rPr>
          <w:rFonts w:ascii="Arial" w:hAnsi="Arial" w:cs="Arial"/>
        </w:rPr>
        <w:t>1.Introduction</w:t>
      </w:r>
      <w:bookmarkEnd w:id="0"/>
    </w:p>
    <w:p w14:paraId="4CAD6D60" w14:textId="6B5D8C5F" w:rsidR="009A67E4" w:rsidRPr="0096010C" w:rsidRDefault="009A67E4" w:rsidP="00E06819">
      <w:pPr>
        <w:spacing w:line="360" w:lineRule="auto"/>
        <w:jc w:val="both"/>
        <w:rPr>
          <w:rFonts w:ascii="Arial" w:eastAsia="Times New Roman" w:hAnsi="Arial" w:cs="Arial"/>
          <w:color w:val="000000" w:themeColor="text1"/>
        </w:rPr>
      </w:pPr>
      <w:r w:rsidRPr="0096010C">
        <w:rPr>
          <w:rFonts w:ascii="Arial" w:eastAsia="Times New Roman" w:hAnsi="Arial" w:cs="Arial"/>
          <w:color w:val="000000" w:themeColor="text1"/>
        </w:rPr>
        <w:t xml:space="preserve">The academic learning is the process of involving in academic session to learn the employability skills. The academic skills are learned in different process (Burns and </w:t>
      </w:r>
      <w:proofErr w:type="spellStart"/>
      <w:r w:rsidRPr="0096010C">
        <w:rPr>
          <w:rFonts w:ascii="Arial" w:eastAsia="Times New Roman" w:hAnsi="Arial" w:cs="Arial"/>
          <w:color w:val="000000" w:themeColor="text1"/>
        </w:rPr>
        <w:t>Sinfield</w:t>
      </w:r>
      <w:proofErr w:type="spellEnd"/>
      <w:r w:rsidRPr="0096010C">
        <w:rPr>
          <w:rFonts w:ascii="Arial" w:eastAsia="Times New Roman" w:hAnsi="Arial" w:cs="Arial"/>
          <w:color w:val="000000" w:themeColor="text1"/>
        </w:rPr>
        <w:t xml:space="preserve">, 2012). The academic skills that I have learned in this term have been demonstrated in this reflective report. The employability skills that I have </w:t>
      </w:r>
      <w:r w:rsidR="00E06819" w:rsidRPr="0096010C">
        <w:rPr>
          <w:rFonts w:ascii="Arial" w:eastAsia="Times New Roman" w:hAnsi="Arial" w:cs="Arial"/>
          <w:color w:val="000000" w:themeColor="text1"/>
        </w:rPr>
        <w:t>learned,</w:t>
      </w:r>
      <w:r w:rsidRPr="0096010C">
        <w:rPr>
          <w:rFonts w:ascii="Arial" w:eastAsia="Times New Roman" w:hAnsi="Arial" w:cs="Arial"/>
          <w:color w:val="000000" w:themeColor="text1"/>
        </w:rPr>
        <w:t xml:space="preserve"> and I will cover are time management and academic writing also I will discuss about the CV writing and Cover letter writing. </w:t>
      </w:r>
    </w:p>
    <w:p w14:paraId="3449ECF1" w14:textId="77777777" w:rsidR="009A67E4" w:rsidRPr="0096010C" w:rsidRDefault="009A67E4" w:rsidP="00E06819">
      <w:pPr>
        <w:spacing w:line="360" w:lineRule="auto"/>
        <w:jc w:val="both"/>
        <w:rPr>
          <w:rFonts w:ascii="Arial" w:eastAsia="Times New Roman" w:hAnsi="Arial" w:cs="Arial"/>
          <w:color w:val="000000" w:themeColor="text1"/>
        </w:rPr>
      </w:pPr>
      <w:r w:rsidRPr="0096010C">
        <w:rPr>
          <w:rFonts w:ascii="Arial" w:eastAsia="Times New Roman" w:hAnsi="Arial" w:cs="Arial"/>
          <w:color w:val="000000" w:themeColor="text1"/>
        </w:rPr>
        <w:t xml:space="preserve">The reflection takes place with the application of different process. For the reflection of my learning and observation, I will use the Gibbs reflective model. Here in this reflection all the components of the Gibbs reflection cycle have been described. </w:t>
      </w:r>
    </w:p>
    <w:p w14:paraId="1313B710" w14:textId="51E2BDC1" w:rsidR="009A67E4" w:rsidRPr="00E06819" w:rsidRDefault="009A67E4" w:rsidP="00E06819">
      <w:pPr>
        <w:pStyle w:val="Heading1"/>
        <w:spacing w:line="360" w:lineRule="auto"/>
        <w:jc w:val="both"/>
        <w:rPr>
          <w:rFonts w:ascii="Arial" w:hAnsi="Arial" w:cs="Arial"/>
        </w:rPr>
      </w:pPr>
      <w:bookmarkStart w:id="1" w:name="_Toc69819836"/>
      <w:r w:rsidRPr="00E06819">
        <w:rPr>
          <w:rFonts w:ascii="Arial" w:hAnsi="Arial" w:cs="Arial"/>
        </w:rPr>
        <w:t>2.Description</w:t>
      </w:r>
      <w:bookmarkEnd w:id="1"/>
    </w:p>
    <w:p w14:paraId="7662AEA9" w14:textId="61FA237D" w:rsidR="009A67E4" w:rsidRPr="0096010C" w:rsidRDefault="009A67E4" w:rsidP="00E06819">
      <w:pPr>
        <w:spacing w:line="360" w:lineRule="auto"/>
        <w:jc w:val="both"/>
        <w:rPr>
          <w:rFonts w:ascii="Arial" w:eastAsia="Times New Roman" w:hAnsi="Arial" w:cs="Arial"/>
          <w:color w:val="000000" w:themeColor="text1"/>
        </w:rPr>
      </w:pPr>
      <w:r w:rsidRPr="0096010C">
        <w:rPr>
          <w:rFonts w:ascii="Arial" w:eastAsia="Times New Roman" w:hAnsi="Arial" w:cs="Arial"/>
          <w:color w:val="000000" w:themeColor="text1"/>
        </w:rPr>
        <w:t xml:space="preserve">The academic session in two terms have been so influential for me to learn about the skills that would be helpful for me. The learning from the academic learning session are as follows: </w:t>
      </w:r>
    </w:p>
    <w:p w14:paraId="543066DA" w14:textId="0876146D" w:rsidR="009A67E4" w:rsidRPr="0096010C" w:rsidRDefault="009A67E4" w:rsidP="00E06819">
      <w:pPr>
        <w:spacing w:line="360" w:lineRule="auto"/>
        <w:jc w:val="both"/>
        <w:rPr>
          <w:rFonts w:ascii="Arial" w:eastAsia="Times New Roman" w:hAnsi="Arial" w:cs="Arial"/>
          <w:b/>
          <w:bCs/>
          <w:color w:val="000000" w:themeColor="text1"/>
        </w:rPr>
      </w:pPr>
      <w:r w:rsidRPr="0096010C">
        <w:rPr>
          <w:rFonts w:ascii="Arial" w:eastAsia="Times New Roman" w:hAnsi="Arial" w:cs="Arial"/>
          <w:b/>
          <w:bCs/>
          <w:color w:val="000000" w:themeColor="text1"/>
        </w:rPr>
        <w:t>Time management</w:t>
      </w:r>
    </w:p>
    <w:p w14:paraId="42D37F08" w14:textId="34FA3ED7" w:rsidR="009A67E4" w:rsidRPr="0096010C" w:rsidRDefault="009A67E4" w:rsidP="00E06819">
      <w:pPr>
        <w:spacing w:line="360" w:lineRule="auto"/>
        <w:jc w:val="both"/>
        <w:rPr>
          <w:rFonts w:ascii="Arial" w:eastAsia="Times New Roman" w:hAnsi="Arial" w:cs="Arial"/>
          <w:color w:val="000000" w:themeColor="text1"/>
        </w:rPr>
      </w:pPr>
      <w:r w:rsidRPr="0096010C">
        <w:rPr>
          <w:rFonts w:ascii="Arial" w:eastAsia="Times New Roman" w:hAnsi="Arial" w:cs="Arial"/>
          <w:color w:val="000000" w:themeColor="text1"/>
        </w:rPr>
        <w:t xml:space="preserve">The time management is a basic skill for all the profession to respond to different activities in professional's field. I have been involved in different activities of maintaining academic learning along with different assessment works. Taking loads of tasks within limited time have made me learn the time management skill. Also, the tutor helped me out with effective suggestion about the learning of time management skills. </w:t>
      </w:r>
    </w:p>
    <w:p w14:paraId="7F497C24" w14:textId="4D9F481E" w:rsidR="009A67E4" w:rsidRPr="0096010C" w:rsidRDefault="009A67E4" w:rsidP="00E06819">
      <w:pPr>
        <w:spacing w:line="360" w:lineRule="auto"/>
        <w:jc w:val="both"/>
        <w:rPr>
          <w:rFonts w:ascii="Arial" w:eastAsia="Times New Roman" w:hAnsi="Arial" w:cs="Arial"/>
          <w:b/>
          <w:bCs/>
          <w:color w:val="000000" w:themeColor="text1"/>
        </w:rPr>
      </w:pPr>
      <w:r w:rsidRPr="0096010C">
        <w:rPr>
          <w:rFonts w:ascii="Arial" w:eastAsia="Times New Roman" w:hAnsi="Arial" w:cs="Arial"/>
          <w:b/>
          <w:bCs/>
          <w:color w:val="000000" w:themeColor="text1"/>
        </w:rPr>
        <w:t>Academic writing</w:t>
      </w:r>
    </w:p>
    <w:p w14:paraId="46BD36A3" w14:textId="035DB9FE" w:rsidR="009A67E4" w:rsidRPr="0096010C" w:rsidRDefault="009A67E4" w:rsidP="00E06819">
      <w:pPr>
        <w:spacing w:line="360" w:lineRule="auto"/>
        <w:jc w:val="both"/>
        <w:rPr>
          <w:rFonts w:ascii="Arial" w:eastAsia="Times New Roman" w:hAnsi="Arial" w:cs="Arial"/>
          <w:color w:val="000000" w:themeColor="text1"/>
        </w:rPr>
      </w:pPr>
      <w:r w:rsidRPr="0096010C">
        <w:rPr>
          <w:rFonts w:ascii="Arial" w:eastAsia="Times New Roman" w:hAnsi="Arial" w:cs="Arial"/>
          <w:color w:val="000000" w:themeColor="text1"/>
        </w:rPr>
        <w:t xml:space="preserve">Academic writing is the second thing that I have learned in term one. The learning of academic writing is also a basic skill for students and learners in class. To comply with the academic session and assessment work, I had to write reports, assignments research articles. The writing habit of extra activities have made me efficient in writing habit. </w:t>
      </w:r>
    </w:p>
    <w:p w14:paraId="3DB4F12F" w14:textId="6093F344" w:rsidR="005E139C" w:rsidRPr="0096010C" w:rsidRDefault="005E139C" w:rsidP="00E06819">
      <w:pPr>
        <w:spacing w:line="360" w:lineRule="auto"/>
        <w:jc w:val="both"/>
        <w:rPr>
          <w:rFonts w:ascii="Arial" w:eastAsia="Times New Roman" w:hAnsi="Arial" w:cs="Arial"/>
          <w:b/>
          <w:bCs/>
          <w:color w:val="000000" w:themeColor="text1"/>
        </w:rPr>
      </w:pPr>
      <w:r w:rsidRPr="0096010C">
        <w:rPr>
          <w:rFonts w:ascii="Arial" w:eastAsia="Times New Roman" w:hAnsi="Arial" w:cs="Arial"/>
          <w:b/>
          <w:bCs/>
          <w:color w:val="000000" w:themeColor="text1"/>
        </w:rPr>
        <w:t>CV</w:t>
      </w:r>
      <w:r w:rsidR="00E06819" w:rsidRPr="0096010C">
        <w:rPr>
          <w:rFonts w:ascii="Arial" w:eastAsia="Times New Roman" w:hAnsi="Arial" w:cs="Arial"/>
          <w:b/>
          <w:bCs/>
          <w:color w:val="000000" w:themeColor="text1"/>
        </w:rPr>
        <w:t xml:space="preserve"> writing</w:t>
      </w:r>
    </w:p>
    <w:p w14:paraId="63E5F829" w14:textId="455C9BEC" w:rsidR="009A67E4" w:rsidRPr="0096010C" w:rsidRDefault="009A67E4" w:rsidP="00E06819">
      <w:pPr>
        <w:spacing w:line="360" w:lineRule="auto"/>
        <w:jc w:val="both"/>
        <w:rPr>
          <w:rFonts w:ascii="Arial" w:eastAsia="Times New Roman" w:hAnsi="Arial" w:cs="Arial"/>
          <w:color w:val="000000" w:themeColor="text1"/>
        </w:rPr>
      </w:pPr>
      <w:r w:rsidRPr="0096010C">
        <w:rPr>
          <w:rFonts w:ascii="Arial" w:eastAsia="Times New Roman" w:hAnsi="Arial" w:cs="Arial"/>
          <w:color w:val="000000" w:themeColor="text1"/>
        </w:rPr>
        <w:t xml:space="preserve">CV writing is one of the basic skills that helps a learner and student to apply for the profession he or she wants to opt for future profession (Dwarika-Bhagat, Sa and Majumder, 2017). In </w:t>
      </w:r>
      <w:proofErr w:type="gramStart"/>
      <w:r w:rsidRPr="0096010C">
        <w:rPr>
          <w:rFonts w:ascii="Arial" w:eastAsia="Times New Roman" w:hAnsi="Arial" w:cs="Arial"/>
          <w:color w:val="000000" w:themeColor="text1"/>
        </w:rPr>
        <w:t>CV</w:t>
      </w:r>
      <w:proofErr w:type="gramEnd"/>
      <w:r w:rsidRPr="0096010C">
        <w:rPr>
          <w:rFonts w:ascii="Arial" w:eastAsia="Times New Roman" w:hAnsi="Arial" w:cs="Arial"/>
          <w:color w:val="000000" w:themeColor="text1"/>
        </w:rPr>
        <w:t xml:space="preserve"> the detailed aspects of skills and qualifications for the professions are highlighted. I have learned about the CV writing in the term two of the session. In this session, the tutor helped </w:t>
      </w:r>
      <w:r w:rsidRPr="0096010C">
        <w:rPr>
          <w:rFonts w:ascii="Arial" w:eastAsia="Times New Roman" w:hAnsi="Arial" w:cs="Arial"/>
          <w:color w:val="000000" w:themeColor="text1"/>
        </w:rPr>
        <w:lastRenderedPageBreak/>
        <w:t xml:space="preserve">me with the writing of CV and standard format for my CV. Form the learning now I can write my own CV and apply to different jobs. </w:t>
      </w:r>
    </w:p>
    <w:p w14:paraId="0CD68B99" w14:textId="2B7DBF11" w:rsidR="005E139C" w:rsidRPr="0096010C" w:rsidRDefault="005E139C" w:rsidP="00E06819">
      <w:pPr>
        <w:spacing w:line="360" w:lineRule="auto"/>
        <w:jc w:val="both"/>
        <w:rPr>
          <w:rFonts w:ascii="Arial" w:eastAsia="Times New Roman" w:hAnsi="Arial" w:cs="Arial"/>
          <w:b/>
          <w:bCs/>
          <w:color w:val="000000" w:themeColor="text1"/>
        </w:rPr>
      </w:pPr>
      <w:r w:rsidRPr="0096010C">
        <w:rPr>
          <w:rFonts w:ascii="Arial" w:eastAsia="Times New Roman" w:hAnsi="Arial" w:cs="Arial"/>
          <w:b/>
          <w:bCs/>
          <w:color w:val="000000" w:themeColor="text1"/>
        </w:rPr>
        <w:t>Cover letter</w:t>
      </w:r>
    </w:p>
    <w:p w14:paraId="086E1AC9" w14:textId="77777777" w:rsidR="009A67E4" w:rsidRPr="0096010C" w:rsidRDefault="009A67E4" w:rsidP="00E06819">
      <w:pPr>
        <w:spacing w:line="360" w:lineRule="auto"/>
        <w:jc w:val="both"/>
        <w:rPr>
          <w:rFonts w:ascii="Arial" w:eastAsia="Times New Roman" w:hAnsi="Arial" w:cs="Arial"/>
          <w:color w:val="000000" w:themeColor="text1"/>
        </w:rPr>
      </w:pPr>
      <w:r w:rsidRPr="0096010C">
        <w:rPr>
          <w:rFonts w:ascii="Arial" w:eastAsia="Times New Roman" w:hAnsi="Arial" w:cs="Arial"/>
          <w:color w:val="000000" w:themeColor="text1"/>
        </w:rPr>
        <w:t xml:space="preserve">Cover letter is a letter which is posted with application for any job or profession with confronting words to convince the employer about the recruitment of the applicant. The cover letter writing needs convincing and innovative idea of attracting the employers to call the candidate for interview or evaluation process. In my academic session, I have learned about the cover letter writing by involving in writing session in class. The tutor also helped with the process of wiring a Cover letter. </w:t>
      </w:r>
    </w:p>
    <w:p w14:paraId="030634FD" w14:textId="27217ECE" w:rsidR="009A67E4" w:rsidRPr="00E06819" w:rsidRDefault="005E139C" w:rsidP="00E06819">
      <w:pPr>
        <w:pStyle w:val="Heading1"/>
        <w:spacing w:line="360" w:lineRule="auto"/>
        <w:jc w:val="both"/>
        <w:rPr>
          <w:rFonts w:ascii="Arial" w:hAnsi="Arial" w:cs="Arial"/>
        </w:rPr>
      </w:pPr>
      <w:bookmarkStart w:id="2" w:name="_Toc69819837"/>
      <w:r w:rsidRPr="00E06819">
        <w:rPr>
          <w:rFonts w:ascii="Arial" w:hAnsi="Arial" w:cs="Arial"/>
        </w:rPr>
        <w:t>3.</w:t>
      </w:r>
      <w:r w:rsidR="009A67E4" w:rsidRPr="00E06819">
        <w:rPr>
          <w:rFonts w:ascii="Arial" w:hAnsi="Arial" w:cs="Arial"/>
        </w:rPr>
        <w:t>Feelings</w:t>
      </w:r>
      <w:bookmarkEnd w:id="2"/>
    </w:p>
    <w:p w14:paraId="4B0A7B3A" w14:textId="623FE429" w:rsidR="005E139C" w:rsidRPr="0096010C" w:rsidRDefault="005E139C" w:rsidP="00E06819">
      <w:pPr>
        <w:spacing w:line="360" w:lineRule="auto"/>
        <w:jc w:val="both"/>
        <w:rPr>
          <w:rFonts w:ascii="Arial" w:hAnsi="Arial" w:cs="Arial"/>
          <w:b/>
          <w:bCs/>
        </w:rPr>
      </w:pPr>
      <w:r w:rsidRPr="0096010C">
        <w:rPr>
          <w:rFonts w:ascii="Arial" w:hAnsi="Arial" w:cs="Arial"/>
          <w:b/>
          <w:bCs/>
        </w:rPr>
        <w:t>Time management</w:t>
      </w:r>
    </w:p>
    <w:p w14:paraId="202B8895" w14:textId="4820E9D0" w:rsidR="009A67E4" w:rsidRPr="0096010C" w:rsidRDefault="005E139C" w:rsidP="00E06819">
      <w:pPr>
        <w:spacing w:line="360" w:lineRule="auto"/>
        <w:jc w:val="both"/>
        <w:rPr>
          <w:rFonts w:ascii="Arial" w:eastAsia="Times New Roman" w:hAnsi="Arial" w:cs="Arial"/>
          <w:color w:val="000000" w:themeColor="text1"/>
        </w:rPr>
      </w:pPr>
      <w:r w:rsidRPr="0096010C">
        <w:rPr>
          <w:rFonts w:ascii="Arial" w:eastAsia="Times New Roman" w:hAnsi="Arial" w:cs="Arial"/>
          <w:color w:val="000000" w:themeColor="text1"/>
        </w:rPr>
        <w:t>One of the topics that</w:t>
      </w:r>
      <w:r w:rsidR="009A67E4" w:rsidRPr="0096010C">
        <w:rPr>
          <w:rFonts w:ascii="Arial" w:eastAsia="Times New Roman" w:hAnsi="Arial" w:cs="Arial"/>
          <w:color w:val="000000" w:themeColor="text1"/>
        </w:rPr>
        <w:t xml:space="preserve"> I have learned in academic session, is the time management skill which is required for all the profession. The professional activities are diversified with different tasks and operations which a professional need to comply with. I think the time management skill that I have learned in my academic session is effective for me to apply in my profession and attain the professional goals. The professional goals for me in this case are to complete my duties and responsibilities with assigned works within due time which would be availed by me by the application of time management skill.  </w:t>
      </w:r>
    </w:p>
    <w:p w14:paraId="31B6A023" w14:textId="23FD393C" w:rsidR="005E139C" w:rsidRPr="0096010C" w:rsidRDefault="005E139C" w:rsidP="00E06819">
      <w:pPr>
        <w:spacing w:line="360" w:lineRule="auto"/>
        <w:jc w:val="both"/>
        <w:rPr>
          <w:rFonts w:ascii="Arial" w:eastAsia="Times New Roman" w:hAnsi="Arial" w:cs="Arial"/>
          <w:b/>
          <w:bCs/>
          <w:color w:val="000000" w:themeColor="text1"/>
        </w:rPr>
      </w:pPr>
      <w:r w:rsidRPr="0096010C">
        <w:rPr>
          <w:rFonts w:ascii="Arial" w:eastAsia="Times New Roman" w:hAnsi="Arial" w:cs="Arial"/>
          <w:b/>
          <w:bCs/>
          <w:color w:val="000000" w:themeColor="text1"/>
        </w:rPr>
        <w:t>Academic writing</w:t>
      </w:r>
    </w:p>
    <w:p w14:paraId="41237839" w14:textId="4489787B" w:rsidR="009A67E4" w:rsidRPr="0096010C" w:rsidRDefault="009A67E4" w:rsidP="00E06819">
      <w:pPr>
        <w:spacing w:line="360" w:lineRule="auto"/>
        <w:jc w:val="both"/>
        <w:rPr>
          <w:rFonts w:ascii="Arial" w:eastAsia="Times New Roman" w:hAnsi="Arial" w:cs="Arial"/>
          <w:color w:val="000000" w:themeColor="text1"/>
        </w:rPr>
      </w:pPr>
      <w:r w:rsidRPr="0096010C">
        <w:rPr>
          <w:rFonts w:ascii="Arial" w:eastAsia="Times New Roman" w:hAnsi="Arial" w:cs="Arial"/>
          <w:color w:val="000000" w:themeColor="text1"/>
        </w:rPr>
        <w:t xml:space="preserve">The academic writing skills helps to boost the writing abilities. I think the writing abilities that I have in me is because of the process of learning from academic session. I have attained all the session for learning and noting them down. I have taken part in different assignment and assessment work which have made me practice the writing skills more and learn about the academic writing skill. In my profession, the writing skills would be helpful for me to write the professional reports, analysis paper in my profession. </w:t>
      </w:r>
    </w:p>
    <w:p w14:paraId="68DFDDAC" w14:textId="470DB862" w:rsidR="005E139C" w:rsidRPr="0096010C" w:rsidRDefault="005E139C" w:rsidP="00E06819">
      <w:pPr>
        <w:spacing w:line="360" w:lineRule="auto"/>
        <w:jc w:val="both"/>
        <w:rPr>
          <w:rFonts w:ascii="Arial" w:eastAsia="Times New Roman" w:hAnsi="Arial" w:cs="Arial"/>
          <w:b/>
          <w:bCs/>
          <w:color w:val="000000" w:themeColor="text1"/>
        </w:rPr>
      </w:pPr>
      <w:r w:rsidRPr="0096010C">
        <w:rPr>
          <w:rFonts w:ascii="Arial" w:eastAsia="Times New Roman" w:hAnsi="Arial" w:cs="Arial"/>
          <w:b/>
          <w:bCs/>
          <w:color w:val="000000" w:themeColor="text1"/>
        </w:rPr>
        <w:t>CV</w:t>
      </w:r>
      <w:r w:rsidR="00E06819" w:rsidRPr="0096010C">
        <w:rPr>
          <w:rFonts w:ascii="Arial" w:eastAsia="Times New Roman" w:hAnsi="Arial" w:cs="Arial"/>
          <w:b/>
          <w:bCs/>
          <w:color w:val="000000" w:themeColor="text1"/>
        </w:rPr>
        <w:t xml:space="preserve"> writing</w:t>
      </w:r>
    </w:p>
    <w:p w14:paraId="08C8071D" w14:textId="23136697" w:rsidR="009A67E4" w:rsidRPr="0096010C" w:rsidRDefault="009A67E4" w:rsidP="00E06819">
      <w:pPr>
        <w:spacing w:line="360" w:lineRule="auto"/>
        <w:jc w:val="both"/>
        <w:rPr>
          <w:rFonts w:ascii="Arial" w:eastAsia="Times New Roman" w:hAnsi="Arial" w:cs="Arial"/>
          <w:color w:val="000000" w:themeColor="text1"/>
        </w:rPr>
      </w:pPr>
      <w:r w:rsidRPr="0096010C">
        <w:rPr>
          <w:rFonts w:ascii="Arial" w:eastAsia="Times New Roman" w:hAnsi="Arial" w:cs="Arial"/>
          <w:color w:val="000000" w:themeColor="text1"/>
        </w:rPr>
        <w:t xml:space="preserve">The CV writing skill is required for the professionals to apply for the profession since CV is asked for evaluating the skills and qualifications by the applicants. The CV writing skills that I have learned in my academic learning session is effective for me to write my own CV by focussing on the attractive skills for the employers. I think, the skills would help me in my future profession to attract the employers. </w:t>
      </w:r>
    </w:p>
    <w:p w14:paraId="3A536DF2" w14:textId="244CE694" w:rsidR="005E139C" w:rsidRPr="0096010C" w:rsidRDefault="005E139C" w:rsidP="00E06819">
      <w:pPr>
        <w:spacing w:line="360" w:lineRule="auto"/>
        <w:jc w:val="both"/>
        <w:rPr>
          <w:rFonts w:ascii="Arial" w:eastAsia="Times New Roman" w:hAnsi="Arial" w:cs="Arial"/>
          <w:b/>
          <w:bCs/>
          <w:color w:val="000000" w:themeColor="text1"/>
        </w:rPr>
      </w:pPr>
      <w:r w:rsidRPr="0096010C">
        <w:rPr>
          <w:rFonts w:ascii="Arial" w:eastAsia="Times New Roman" w:hAnsi="Arial" w:cs="Arial"/>
          <w:b/>
          <w:bCs/>
          <w:color w:val="000000" w:themeColor="text1"/>
        </w:rPr>
        <w:t>Cover letter</w:t>
      </w:r>
    </w:p>
    <w:p w14:paraId="7CC5A64B" w14:textId="77777777" w:rsidR="009A67E4" w:rsidRPr="0096010C" w:rsidRDefault="009A67E4" w:rsidP="00E06819">
      <w:pPr>
        <w:spacing w:line="360" w:lineRule="auto"/>
        <w:jc w:val="both"/>
        <w:rPr>
          <w:rFonts w:ascii="Arial" w:eastAsia="Times New Roman" w:hAnsi="Arial" w:cs="Arial"/>
          <w:color w:val="000000" w:themeColor="text1"/>
        </w:rPr>
      </w:pPr>
      <w:r w:rsidRPr="0096010C">
        <w:rPr>
          <w:rFonts w:ascii="Arial" w:eastAsia="Times New Roman" w:hAnsi="Arial" w:cs="Arial"/>
          <w:color w:val="000000" w:themeColor="text1"/>
        </w:rPr>
        <w:lastRenderedPageBreak/>
        <w:t xml:space="preserve">I have learned about the cover letter writing from my academic learning session. In my academic learning session, I have learned about the process of convincing the employer by using proper words. I think this skill would be more helpful for me to attain in interview and evaluation process allowing me to get the platform for my target profession. </w:t>
      </w:r>
    </w:p>
    <w:p w14:paraId="45898561" w14:textId="1172D7E3" w:rsidR="009A67E4" w:rsidRPr="00E06819" w:rsidRDefault="005E139C" w:rsidP="00E06819">
      <w:pPr>
        <w:pStyle w:val="Heading1"/>
        <w:spacing w:line="360" w:lineRule="auto"/>
        <w:jc w:val="both"/>
        <w:rPr>
          <w:rFonts w:ascii="Arial" w:hAnsi="Arial" w:cs="Arial"/>
        </w:rPr>
      </w:pPr>
      <w:bookmarkStart w:id="3" w:name="_Toc69819838"/>
      <w:r w:rsidRPr="00E06819">
        <w:rPr>
          <w:rFonts w:ascii="Arial" w:hAnsi="Arial" w:cs="Arial"/>
        </w:rPr>
        <w:t>4.</w:t>
      </w:r>
      <w:r w:rsidR="009A67E4" w:rsidRPr="00E06819">
        <w:rPr>
          <w:rFonts w:ascii="Arial" w:hAnsi="Arial" w:cs="Arial"/>
        </w:rPr>
        <w:t>Evaluation</w:t>
      </w:r>
      <w:bookmarkEnd w:id="3"/>
    </w:p>
    <w:p w14:paraId="7DD0EAEA" w14:textId="09A85246" w:rsidR="005E139C" w:rsidRPr="0096010C" w:rsidRDefault="005E139C" w:rsidP="00E06819">
      <w:pPr>
        <w:spacing w:line="360" w:lineRule="auto"/>
        <w:jc w:val="both"/>
        <w:rPr>
          <w:rFonts w:ascii="Arial" w:hAnsi="Arial" w:cs="Arial"/>
          <w:b/>
          <w:bCs/>
        </w:rPr>
      </w:pPr>
      <w:r w:rsidRPr="0096010C">
        <w:rPr>
          <w:rFonts w:ascii="Arial" w:hAnsi="Arial" w:cs="Arial"/>
          <w:b/>
          <w:bCs/>
        </w:rPr>
        <w:t>Time management</w:t>
      </w:r>
    </w:p>
    <w:p w14:paraId="47CEB713" w14:textId="13448EF3" w:rsidR="009A67E4" w:rsidRPr="0096010C" w:rsidRDefault="009A67E4" w:rsidP="00E06819">
      <w:pPr>
        <w:spacing w:line="360" w:lineRule="auto"/>
        <w:jc w:val="both"/>
        <w:rPr>
          <w:rFonts w:ascii="Arial" w:eastAsia="Times New Roman" w:hAnsi="Arial" w:cs="Arial"/>
          <w:color w:val="000000" w:themeColor="text1"/>
        </w:rPr>
      </w:pPr>
      <w:r w:rsidRPr="0096010C">
        <w:rPr>
          <w:rFonts w:ascii="Arial" w:eastAsia="Times New Roman" w:hAnsi="Arial" w:cs="Arial"/>
          <w:color w:val="000000" w:themeColor="text1"/>
        </w:rPr>
        <w:t>The first thing that I have learned i</w:t>
      </w:r>
      <w:r w:rsidR="005E139C" w:rsidRPr="0096010C">
        <w:rPr>
          <w:rFonts w:ascii="Arial" w:eastAsia="Times New Roman" w:hAnsi="Arial" w:cs="Arial"/>
          <w:color w:val="000000" w:themeColor="text1"/>
        </w:rPr>
        <w:t>n</w:t>
      </w:r>
      <w:r w:rsidRPr="0096010C">
        <w:rPr>
          <w:rFonts w:ascii="Arial" w:eastAsia="Times New Roman" w:hAnsi="Arial" w:cs="Arial"/>
          <w:color w:val="000000" w:themeColor="text1"/>
        </w:rPr>
        <w:t xml:space="preserve"> time management </w:t>
      </w:r>
      <w:r w:rsidR="005E139C" w:rsidRPr="0096010C">
        <w:rPr>
          <w:rFonts w:ascii="Arial" w:eastAsia="Times New Roman" w:hAnsi="Arial" w:cs="Arial"/>
          <w:color w:val="000000" w:themeColor="text1"/>
        </w:rPr>
        <w:t>skill is</w:t>
      </w:r>
      <w:r w:rsidRPr="0096010C">
        <w:rPr>
          <w:rFonts w:ascii="Arial" w:eastAsia="Times New Roman" w:hAnsi="Arial" w:cs="Arial"/>
          <w:color w:val="000000" w:themeColor="text1"/>
        </w:rPr>
        <w:t xml:space="preserve"> </w:t>
      </w:r>
      <w:r w:rsidR="005E139C" w:rsidRPr="0096010C">
        <w:rPr>
          <w:rFonts w:ascii="Arial" w:eastAsia="Times New Roman" w:hAnsi="Arial" w:cs="Arial"/>
          <w:color w:val="000000" w:themeColor="text1"/>
        </w:rPr>
        <w:t xml:space="preserve">that is </w:t>
      </w:r>
      <w:r w:rsidRPr="0096010C">
        <w:rPr>
          <w:rFonts w:ascii="Arial" w:eastAsia="Times New Roman" w:hAnsi="Arial" w:cs="Arial"/>
          <w:color w:val="000000" w:themeColor="text1"/>
        </w:rPr>
        <w:t xml:space="preserve">effective for all the profession to manage the loads of works and activities. The time management would be more helpful for me to attain the regular professional goals within the time. </w:t>
      </w:r>
    </w:p>
    <w:p w14:paraId="482CB10E" w14:textId="0E29EA08" w:rsidR="005E139C" w:rsidRPr="0096010C" w:rsidRDefault="005E139C" w:rsidP="00E06819">
      <w:pPr>
        <w:spacing w:line="360" w:lineRule="auto"/>
        <w:jc w:val="both"/>
        <w:rPr>
          <w:rFonts w:ascii="Arial" w:eastAsia="Times New Roman" w:hAnsi="Arial" w:cs="Arial"/>
          <w:b/>
          <w:bCs/>
          <w:color w:val="000000" w:themeColor="text1"/>
        </w:rPr>
      </w:pPr>
      <w:r w:rsidRPr="0096010C">
        <w:rPr>
          <w:rFonts w:ascii="Arial" w:eastAsia="Times New Roman" w:hAnsi="Arial" w:cs="Arial"/>
          <w:b/>
          <w:bCs/>
          <w:color w:val="000000" w:themeColor="text1"/>
        </w:rPr>
        <w:t>Academic writing</w:t>
      </w:r>
    </w:p>
    <w:p w14:paraId="60522FC3" w14:textId="65C9D999" w:rsidR="009A67E4" w:rsidRPr="0096010C" w:rsidRDefault="009A67E4" w:rsidP="00E06819">
      <w:pPr>
        <w:spacing w:line="360" w:lineRule="auto"/>
        <w:jc w:val="both"/>
        <w:rPr>
          <w:rFonts w:ascii="Arial" w:eastAsia="Times New Roman" w:hAnsi="Arial" w:cs="Arial"/>
          <w:color w:val="000000" w:themeColor="text1"/>
        </w:rPr>
      </w:pPr>
      <w:r w:rsidRPr="0096010C">
        <w:rPr>
          <w:rFonts w:ascii="Arial" w:eastAsia="Times New Roman" w:hAnsi="Arial" w:cs="Arial"/>
          <w:color w:val="000000" w:themeColor="text1"/>
        </w:rPr>
        <w:t xml:space="preserve">The writing skills are required in profession to write the reports, different analysis of profession and other things. In my target profession, the academic writing would help me to conduct professional reports and reflect the scenario efficiently with the writing skills that I have learned. </w:t>
      </w:r>
    </w:p>
    <w:p w14:paraId="0BADB753" w14:textId="0EC3A149" w:rsidR="005E139C" w:rsidRPr="0096010C" w:rsidRDefault="005E139C" w:rsidP="00E06819">
      <w:pPr>
        <w:spacing w:line="360" w:lineRule="auto"/>
        <w:jc w:val="both"/>
        <w:rPr>
          <w:rFonts w:ascii="Arial" w:eastAsia="Times New Roman" w:hAnsi="Arial" w:cs="Arial"/>
          <w:b/>
          <w:bCs/>
          <w:color w:val="000000" w:themeColor="text1"/>
        </w:rPr>
      </w:pPr>
      <w:r w:rsidRPr="0096010C">
        <w:rPr>
          <w:rFonts w:ascii="Arial" w:eastAsia="Times New Roman" w:hAnsi="Arial" w:cs="Arial"/>
          <w:b/>
          <w:bCs/>
          <w:color w:val="000000" w:themeColor="text1"/>
        </w:rPr>
        <w:t>CV</w:t>
      </w:r>
      <w:r w:rsidR="00E06819" w:rsidRPr="0096010C">
        <w:rPr>
          <w:rFonts w:ascii="Arial" w:eastAsia="Times New Roman" w:hAnsi="Arial" w:cs="Arial"/>
          <w:b/>
          <w:bCs/>
          <w:color w:val="000000" w:themeColor="text1"/>
        </w:rPr>
        <w:t xml:space="preserve"> writing</w:t>
      </w:r>
    </w:p>
    <w:p w14:paraId="372CEAF4" w14:textId="6E041319" w:rsidR="005E139C" w:rsidRPr="0096010C" w:rsidRDefault="005E139C" w:rsidP="00E06819">
      <w:pPr>
        <w:spacing w:line="360" w:lineRule="auto"/>
        <w:jc w:val="both"/>
        <w:rPr>
          <w:rFonts w:ascii="Arial" w:eastAsia="Times New Roman" w:hAnsi="Arial" w:cs="Arial"/>
          <w:color w:val="000000" w:themeColor="text1"/>
        </w:rPr>
      </w:pPr>
      <w:r w:rsidRPr="0096010C">
        <w:rPr>
          <w:rFonts w:ascii="Arial" w:eastAsia="Times New Roman" w:hAnsi="Arial" w:cs="Arial"/>
          <w:color w:val="000000" w:themeColor="text1"/>
        </w:rPr>
        <w:t xml:space="preserve">By covering </w:t>
      </w:r>
      <w:r w:rsidR="009A67E4" w:rsidRPr="0096010C">
        <w:rPr>
          <w:rFonts w:ascii="Arial" w:eastAsia="Times New Roman" w:hAnsi="Arial" w:cs="Arial"/>
          <w:color w:val="000000" w:themeColor="text1"/>
        </w:rPr>
        <w:t>CV</w:t>
      </w:r>
      <w:r w:rsidRPr="0096010C">
        <w:rPr>
          <w:rFonts w:ascii="Arial" w:eastAsia="Times New Roman" w:hAnsi="Arial" w:cs="Arial"/>
          <w:color w:val="000000" w:themeColor="text1"/>
        </w:rPr>
        <w:t xml:space="preserve"> topic now, I know that</w:t>
      </w:r>
      <w:r w:rsidR="009A67E4" w:rsidRPr="0096010C">
        <w:rPr>
          <w:rFonts w:ascii="Arial" w:eastAsia="Times New Roman" w:hAnsi="Arial" w:cs="Arial"/>
          <w:color w:val="000000" w:themeColor="text1"/>
        </w:rPr>
        <w:t xml:space="preserve"> is the reflector of my skills and experience along with my qualification. Writing and formatting CV would help me to make attractive CV for applying in my profession. I will use the learned techniques to reflect my CV properly for my application.</w:t>
      </w:r>
    </w:p>
    <w:p w14:paraId="4BFF4034" w14:textId="6062537E" w:rsidR="009A67E4" w:rsidRPr="0096010C" w:rsidRDefault="005E139C" w:rsidP="00E06819">
      <w:pPr>
        <w:spacing w:line="360" w:lineRule="auto"/>
        <w:jc w:val="both"/>
        <w:rPr>
          <w:rFonts w:ascii="Arial" w:eastAsia="Times New Roman" w:hAnsi="Arial" w:cs="Arial"/>
          <w:b/>
          <w:bCs/>
          <w:color w:val="000000" w:themeColor="text1"/>
        </w:rPr>
      </w:pPr>
      <w:r w:rsidRPr="0096010C">
        <w:rPr>
          <w:rFonts w:ascii="Arial" w:eastAsia="Times New Roman" w:hAnsi="Arial" w:cs="Arial"/>
          <w:b/>
          <w:bCs/>
          <w:color w:val="000000" w:themeColor="text1"/>
        </w:rPr>
        <w:t>Cover letter</w:t>
      </w:r>
      <w:r w:rsidR="009A67E4" w:rsidRPr="0096010C">
        <w:rPr>
          <w:rFonts w:ascii="Arial" w:eastAsia="Times New Roman" w:hAnsi="Arial" w:cs="Arial"/>
          <w:b/>
          <w:bCs/>
          <w:color w:val="000000" w:themeColor="text1"/>
        </w:rPr>
        <w:t xml:space="preserve"> </w:t>
      </w:r>
    </w:p>
    <w:p w14:paraId="1A4EE81B" w14:textId="77777777" w:rsidR="009A67E4" w:rsidRPr="0096010C" w:rsidRDefault="009A67E4" w:rsidP="00E06819">
      <w:pPr>
        <w:spacing w:line="360" w:lineRule="auto"/>
        <w:jc w:val="both"/>
        <w:rPr>
          <w:rFonts w:ascii="Arial" w:eastAsia="Times New Roman" w:hAnsi="Arial" w:cs="Arial"/>
          <w:color w:val="000000" w:themeColor="text1"/>
        </w:rPr>
      </w:pPr>
      <w:r w:rsidRPr="0096010C">
        <w:rPr>
          <w:rFonts w:ascii="Arial" w:eastAsia="Times New Roman" w:hAnsi="Arial" w:cs="Arial"/>
          <w:color w:val="000000" w:themeColor="text1"/>
        </w:rPr>
        <w:t xml:space="preserve">The last not the least is the cover letter writing with which, I can convince the employer and the management team. I have learned how to write effective cover letter. In this process I can convince the employer. I have learned how to choose words for cover letter and apply that in my application. Overall, the cover letter with CV would be more attractive to convince and get the professionals carer beginning. </w:t>
      </w:r>
    </w:p>
    <w:p w14:paraId="602B05C9" w14:textId="7A0F2F4D" w:rsidR="009A67E4" w:rsidRPr="00E06819" w:rsidRDefault="005E139C" w:rsidP="00E06819">
      <w:pPr>
        <w:pStyle w:val="Heading1"/>
        <w:spacing w:line="360" w:lineRule="auto"/>
        <w:jc w:val="both"/>
        <w:rPr>
          <w:rFonts w:ascii="Arial" w:hAnsi="Arial" w:cs="Arial"/>
        </w:rPr>
      </w:pPr>
      <w:bookmarkStart w:id="4" w:name="_Toc69819839"/>
      <w:r w:rsidRPr="00E06819">
        <w:rPr>
          <w:rFonts w:ascii="Arial" w:hAnsi="Arial" w:cs="Arial"/>
        </w:rPr>
        <w:t>5.</w:t>
      </w:r>
      <w:r w:rsidR="009A67E4" w:rsidRPr="00E06819">
        <w:rPr>
          <w:rFonts w:ascii="Arial" w:hAnsi="Arial" w:cs="Arial"/>
        </w:rPr>
        <w:t>Analysis</w:t>
      </w:r>
      <w:bookmarkEnd w:id="4"/>
    </w:p>
    <w:p w14:paraId="6D89CFC7" w14:textId="77777777" w:rsidR="009A67E4" w:rsidRPr="0096010C" w:rsidRDefault="009A67E4" w:rsidP="00E06819">
      <w:pPr>
        <w:spacing w:line="360" w:lineRule="auto"/>
        <w:jc w:val="both"/>
        <w:rPr>
          <w:rFonts w:ascii="Arial" w:eastAsia="Times New Roman" w:hAnsi="Arial" w:cs="Arial"/>
          <w:color w:val="000000" w:themeColor="text1"/>
        </w:rPr>
      </w:pPr>
      <w:r w:rsidRPr="0096010C">
        <w:rPr>
          <w:rFonts w:ascii="Arial" w:eastAsia="Times New Roman" w:hAnsi="Arial" w:cs="Arial"/>
          <w:color w:val="000000" w:themeColor="text1"/>
        </w:rPr>
        <w:t xml:space="preserve">The analysis takes place with the detailed factors of learning. Here I have presented the learned skills effectively. </w:t>
      </w:r>
    </w:p>
    <w:p w14:paraId="5AF4E460" w14:textId="255A0578" w:rsidR="009A67E4" w:rsidRPr="0096010C" w:rsidRDefault="009A67E4" w:rsidP="00E06819">
      <w:pPr>
        <w:spacing w:line="360" w:lineRule="auto"/>
        <w:jc w:val="both"/>
        <w:rPr>
          <w:rFonts w:ascii="Arial" w:eastAsia="Times New Roman" w:hAnsi="Arial" w:cs="Arial"/>
          <w:b/>
          <w:bCs/>
          <w:color w:val="000000" w:themeColor="text1"/>
        </w:rPr>
      </w:pPr>
      <w:r w:rsidRPr="0096010C">
        <w:rPr>
          <w:rFonts w:ascii="Arial" w:eastAsia="Times New Roman" w:hAnsi="Arial" w:cs="Arial"/>
          <w:b/>
          <w:bCs/>
          <w:color w:val="000000" w:themeColor="text1"/>
        </w:rPr>
        <w:t>Time management</w:t>
      </w:r>
    </w:p>
    <w:p w14:paraId="7FEA240B" w14:textId="77777777" w:rsidR="009A67E4" w:rsidRPr="0096010C" w:rsidRDefault="009A67E4" w:rsidP="00E06819">
      <w:pPr>
        <w:spacing w:line="360" w:lineRule="auto"/>
        <w:jc w:val="both"/>
        <w:rPr>
          <w:rFonts w:ascii="Arial" w:eastAsia="Times New Roman" w:hAnsi="Arial" w:cs="Arial"/>
          <w:color w:val="000000" w:themeColor="text1"/>
        </w:rPr>
      </w:pPr>
      <w:r w:rsidRPr="0096010C">
        <w:rPr>
          <w:rFonts w:ascii="Arial" w:eastAsia="Times New Roman" w:hAnsi="Arial" w:cs="Arial"/>
          <w:color w:val="000000" w:themeColor="text1"/>
        </w:rPr>
        <w:t xml:space="preserve">The time management skill is a basic skill that helps a professional to attain the professional goals within time. I have learned the time management skill by involving myself in different tasks and activities within limited time to utilize the time. According to Davidson (2002), the </w:t>
      </w:r>
      <w:r w:rsidRPr="0096010C">
        <w:rPr>
          <w:rFonts w:ascii="Arial" w:eastAsia="Times New Roman" w:hAnsi="Arial" w:cs="Arial"/>
          <w:color w:val="000000" w:themeColor="text1"/>
        </w:rPr>
        <w:lastRenderedPageBreak/>
        <w:t xml:space="preserve">time management skill is the professional skill that is attained with the application of the loads of works and practicing the skill to utilise every seconds and work for the attainment of the goals. He specifies that the time management skill is the skill that is important for all the profession to complete the activities within the time. </w:t>
      </w:r>
    </w:p>
    <w:p w14:paraId="5475ACC9" w14:textId="4F8A6BD2" w:rsidR="009A67E4" w:rsidRPr="0096010C" w:rsidRDefault="009A67E4" w:rsidP="00E06819">
      <w:pPr>
        <w:spacing w:line="360" w:lineRule="auto"/>
        <w:jc w:val="both"/>
        <w:rPr>
          <w:rFonts w:ascii="Arial" w:eastAsia="Times New Roman" w:hAnsi="Arial" w:cs="Arial"/>
          <w:b/>
          <w:bCs/>
          <w:color w:val="000000" w:themeColor="text1"/>
        </w:rPr>
      </w:pPr>
      <w:r w:rsidRPr="0096010C">
        <w:rPr>
          <w:rFonts w:ascii="Arial" w:eastAsia="Times New Roman" w:hAnsi="Arial" w:cs="Arial"/>
          <w:b/>
          <w:bCs/>
          <w:color w:val="000000" w:themeColor="text1"/>
        </w:rPr>
        <w:t>Academic writing</w:t>
      </w:r>
    </w:p>
    <w:p w14:paraId="41727F59" w14:textId="77777777" w:rsidR="009A67E4" w:rsidRPr="0096010C" w:rsidRDefault="009A67E4" w:rsidP="00E06819">
      <w:pPr>
        <w:spacing w:line="360" w:lineRule="auto"/>
        <w:jc w:val="both"/>
        <w:rPr>
          <w:rFonts w:ascii="Arial" w:eastAsia="Times New Roman" w:hAnsi="Arial" w:cs="Arial"/>
          <w:color w:val="000000" w:themeColor="text1"/>
        </w:rPr>
      </w:pPr>
      <w:r w:rsidRPr="0096010C">
        <w:rPr>
          <w:rFonts w:ascii="Arial" w:eastAsia="Times New Roman" w:hAnsi="Arial" w:cs="Arial"/>
          <w:color w:val="000000" w:themeColor="text1"/>
        </w:rPr>
        <w:t xml:space="preserve">The academic writing skill is the skill that is required to write different reports and analysis paper. I have learned the academic writing skill from the involvement in different assignment, research paper and assessment. From the explanation of McMillan and Weyers (2012), the writing skill in any profession requires attention to for the application of the reflection of different things formally with reports, and documents. The application of academic writing in profession is attained with the ability to write different things and working with formal document. The ability to write also gives a person with the opportunity to reflect himself formally with the profession. </w:t>
      </w:r>
    </w:p>
    <w:p w14:paraId="608C5B7D" w14:textId="7B798EFB" w:rsidR="009A67E4" w:rsidRPr="0096010C" w:rsidRDefault="009A67E4" w:rsidP="00E06819">
      <w:pPr>
        <w:spacing w:line="360" w:lineRule="auto"/>
        <w:jc w:val="both"/>
        <w:rPr>
          <w:rFonts w:ascii="Arial" w:eastAsia="Times New Roman" w:hAnsi="Arial" w:cs="Arial"/>
          <w:b/>
          <w:bCs/>
          <w:color w:val="000000" w:themeColor="text1"/>
        </w:rPr>
      </w:pPr>
      <w:r w:rsidRPr="0096010C">
        <w:rPr>
          <w:rFonts w:ascii="Arial" w:eastAsia="Times New Roman" w:hAnsi="Arial" w:cs="Arial"/>
          <w:b/>
          <w:bCs/>
          <w:color w:val="000000" w:themeColor="text1"/>
        </w:rPr>
        <w:t>CV writing</w:t>
      </w:r>
    </w:p>
    <w:p w14:paraId="039EA24E" w14:textId="77777777" w:rsidR="009A67E4" w:rsidRPr="0096010C" w:rsidRDefault="009A67E4" w:rsidP="00E06819">
      <w:pPr>
        <w:spacing w:line="360" w:lineRule="auto"/>
        <w:jc w:val="both"/>
        <w:rPr>
          <w:rFonts w:ascii="Arial" w:eastAsia="Times New Roman" w:hAnsi="Arial" w:cs="Arial"/>
          <w:color w:val="000000" w:themeColor="text1"/>
        </w:rPr>
      </w:pPr>
      <w:r w:rsidRPr="0096010C">
        <w:rPr>
          <w:rFonts w:ascii="Arial" w:eastAsia="Times New Roman" w:hAnsi="Arial" w:cs="Arial"/>
          <w:color w:val="000000" w:themeColor="text1"/>
        </w:rPr>
        <w:t xml:space="preserve">The CV writing skill is the skill to reflect one’s own skills and qualification with the CV. The skill is required to format the CV properly and write down the all the attractive parts. I have learned the CV writing skill from the academic session by observing the process of writing CV and suggestion from the tutor. Rose (2011), suggest that the CV is a reflector of the quality of the applicant by which the employers select the applicants. So, this makes the CV important for every applicant. </w:t>
      </w:r>
    </w:p>
    <w:p w14:paraId="77C54048" w14:textId="3122EEEA" w:rsidR="009A67E4" w:rsidRPr="0096010C" w:rsidRDefault="009A67E4" w:rsidP="00E06819">
      <w:pPr>
        <w:spacing w:line="360" w:lineRule="auto"/>
        <w:jc w:val="both"/>
        <w:rPr>
          <w:rFonts w:ascii="Arial" w:eastAsia="Times New Roman" w:hAnsi="Arial" w:cs="Arial"/>
          <w:b/>
          <w:bCs/>
          <w:color w:val="000000" w:themeColor="text1"/>
        </w:rPr>
      </w:pPr>
      <w:r w:rsidRPr="0096010C">
        <w:rPr>
          <w:rFonts w:ascii="Arial" w:eastAsia="Times New Roman" w:hAnsi="Arial" w:cs="Arial"/>
          <w:b/>
          <w:bCs/>
          <w:color w:val="000000" w:themeColor="text1"/>
        </w:rPr>
        <w:t>Cover Letter</w:t>
      </w:r>
    </w:p>
    <w:p w14:paraId="654001F7" w14:textId="77777777" w:rsidR="009A67E4" w:rsidRPr="0096010C" w:rsidRDefault="009A67E4" w:rsidP="00E06819">
      <w:pPr>
        <w:spacing w:line="360" w:lineRule="auto"/>
        <w:jc w:val="both"/>
        <w:rPr>
          <w:rFonts w:ascii="Arial" w:eastAsia="Times New Roman" w:hAnsi="Arial" w:cs="Arial"/>
          <w:color w:val="000000" w:themeColor="text1"/>
        </w:rPr>
      </w:pPr>
      <w:r w:rsidRPr="0096010C">
        <w:rPr>
          <w:rFonts w:ascii="Arial" w:eastAsia="Times New Roman" w:hAnsi="Arial" w:cs="Arial"/>
          <w:color w:val="000000" w:themeColor="text1"/>
        </w:rPr>
        <w:t xml:space="preserve">Cover letter is such a thing that helps to attain applicants to confront the employers and organization. The letter is written cordially with confronting words. I have learned how to write cover letter by applying convincing words to the employer. From the explanation of Strongman (2013), the cover letter plays an important role to make the employer believe about applicant’s efficiency for the related position. </w:t>
      </w:r>
    </w:p>
    <w:p w14:paraId="63984BA7" w14:textId="639184C3" w:rsidR="009A67E4" w:rsidRPr="00E06819" w:rsidRDefault="005E139C" w:rsidP="00E06819">
      <w:pPr>
        <w:pStyle w:val="Heading1"/>
        <w:spacing w:line="360" w:lineRule="auto"/>
        <w:jc w:val="both"/>
        <w:rPr>
          <w:rFonts w:ascii="Arial" w:hAnsi="Arial" w:cs="Arial"/>
        </w:rPr>
      </w:pPr>
      <w:bookmarkStart w:id="5" w:name="_Toc69819840"/>
      <w:r w:rsidRPr="00E06819">
        <w:rPr>
          <w:rFonts w:ascii="Arial" w:hAnsi="Arial" w:cs="Arial"/>
        </w:rPr>
        <w:t>6.</w:t>
      </w:r>
      <w:r w:rsidR="009A67E4" w:rsidRPr="00E06819">
        <w:rPr>
          <w:rFonts w:ascii="Arial" w:hAnsi="Arial" w:cs="Arial"/>
        </w:rPr>
        <w:t>Conclusion</w:t>
      </w:r>
      <w:bookmarkEnd w:id="5"/>
    </w:p>
    <w:p w14:paraId="649B2739" w14:textId="77777777" w:rsidR="009A67E4" w:rsidRPr="0096010C" w:rsidRDefault="009A67E4" w:rsidP="00E06819">
      <w:pPr>
        <w:spacing w:line="360" w:lineRule="auto"/>
        <w:jc w:val="both"/>
        <w:rPr>
          <w:rFonts w:ascii="Arial" w:eastAsia="Times New Roman" w:hAnsi="Arial" w:cs="Arial"/>
          <w:color w:val="000000" w:themeColor="text1"/>
        </w:rPr>
      </w:pPr>
      <w:r w:rsidRPr="0096010C">
        <w:rPr>
          <w:rFonts w:ascii="Arial" w:eastAsia="Times New Roman" w:hAnsi="Arial" w:cs="Arial"/>
          <w:color w:val="000000" w:themeColor="text1"/>
        </w:rPr>
        <w:t xml:space="preserve">The process of applying the organizational learning from academic session is attained with the observation and reflection of the learning. This reflection is about the learning from academic session. In this reflection, I have presented the learning from my academic session. The skills that I have learned in my academic session are time management skill, academic writing skill, CV writing skill and cover letter writing skill. All these skills, that I have learned in academic session are so effective that, I have attained the skillset effectively to learn these </w:t>
      </w:r>
      <w:r w:rsidRPr="0096010C">
        <w:rPr>
          <w:rFonts w:ascii="Arial" w:eastAsia="Times New Roman" w:hAnsi="Arial" w:cs="Arial"/>
          <w:color w:val="000000" w:themeColor="text1"/>
        </w:rPr>
        <w:lastRenderedPageBreak/>
        <w:t xml:space="preserve">skills and make myself strong with the skills so that I can apply these skills in my profession. From the learning of these skills, I have also presented the process of attaining the development of these skills. In this reflection, I have presented how these skills would be helpful for me to apply in my future profession and attain professional development. </w:t>
      </w:r>
    </w:p>
    <w:p w14:paraId="2F3CA294" w14:textId="5328AC58" w:rsidR="009A67E4" w:rsidRPr="00E06819" w:rsidRDefault="005E139C" w:rsidP="00E06819">
      <w:pPr>
        <w:pStyle w:val="Heading1"/>
        <w:spacing w:line="360" w:lineRule="auto"/>
        <w:jc w:val="both"/>
        <w:rPr>
          <w:rFonts w:ascii="Arial" w:hAnsi="Arial" w:cs="Arial"/>
        </w:rPr>
      </w:pPr>
      <w:bookmarkStart w:id="6" w:name="_Toc69819841"/>
      <w:r w:rsidRPr="00E06819">
        <w:rPr>
          <w:rFonts w:ascii="Arial" w:hAnsi="Arial" w:cs="Arial"/>
        </w:rPr>
        <w:t>7.</w:t>
      </w:r>
      <w:r w:rsidR="009A67E4" w:rsidRPr="00E06819">
        <w:rPr>
          <w:rFonts w:ascii="Arial" w:hAnsi="Arial" w:cs="Arial"/>
        </w:rPr>
        <w:t>Action plan</w:t>
      </w:r>
      <w:bookmarkEnd w:id="6"/>
    </w:p>
    <w:p w14:paraId="4435DEAF" w14:textId="5A6884E8" w:rsidR="009A67E4" w:rsidRPr="0096010C" w:rsidRDefault="009A67E4" w:rsidP="00E06819">
      <w:pPr>
        <w:spacing w:line="360" w:lineRule="auto"/>
        <w:jc w:val="both"/>
        <w:rPr>
          <w:rFonts w:ascii="Arial" w:eastAsia="Times New Roman" w:hAnsi="Arial" w:cs="Arial"/>
          <w:color w:val="000000" w:themeColor="text1"/>
        </w:rPr>
      </w:pPr>
      <w:r w:rsidRPr="0096010C">
        <w:rPr>
          <w:rFonts w:ascii="Arial" w:eastAsia="Times New Roman" w:hAnsi="Arial" w:cs="Arial"/>
          <w:color w:val="000000" w:themeColor="text1"/>
        </w:rPr>
        <w:t xml:space="preserve">The action plan for the development of the professional is to apply different tactics and techniques with the skills for the development of the skills. The action plan for each of the skills are presented below: </w:t>
      </w:r>
    </w:p>
    <w:p w14:paraId="76BFA96C" w14:textId="2D711041" w:rsidR="005E139C" w:rsidRPr="0096010C" w:rsidRDefault="005E139C" w:rsidP="00E06819">
      <w:pPr>
        <w:spacing w:line="360" w:lineRule="auto"/>
        <w:jc w:val="both"/>
        <w:rPr>
          <w:rFonts w:ascii="Arial" w:eastAsia="Times New Roman" w:hAnsi="Arial" w:cs="Arial"/>
          <w:b/>
          <w:bCs/>
          <w:color w:val="000000" w:themeColor="text1"/>
        </w:rPr>
      </w:pPr>
      <w:r w:rsidRPr="0096010C">
        <w:rPr>
          <w:rFonts w:ascii="Arial" w:eastAsia="Times New Roman" w:hAnsi="Arial" w:cs="Arial"/>
          <w:b/>
          <w:bCs/>
          <w:color w:val="000000" w:themeColor="text1"/>
        </w:rPr>
        <w:t>Time management</w:t>
      </w:r>
    </w:p>
    <w:p w14:paraId="61ACAE06" w14:textId="658964C1" w:rsidR="009A67E4" w:rsidRPr="0096010C" w:rsidRDefault="009A67E4" w:rsidP="00E06819">
      <w:pPr>
        <w:spacing w:line="360" w:lineRule="auto"/>
        <w:jc w:val="both"/>
        <w:rPr>
          <w:rFonts w:ascii="Arial" w:eastAsia="Times New Roman" w:hAnsi="Arial" w:cs="Arial"/>
          <w:color w:val="000000" w:themeColor="text1"/>
        </w:rPr>
      </w:pPr>
      <w:r w:rsidRPr="0096010C">
        <w:rPr>
          <w:rFonts w:ascii="Arial" w:eastAsia="Times New Roman" w:hAnsi="Arial" w:cs="Arial"/>
          <w:color w:val="000000" w:themeColor="text1"/>
        </w:rPr>
        <w:t xml:space="preserve">Time management skill is such a skill that is developed with more practice. Since I have learned about the time management skill, I will use the learning from my academic session to practice the skill more. The practice would be helpful for me with the activities involved with different assessments and assignments with limited time. I will follow scheduling process for the development of time management skill. </w:t>
      </w:r>
    </w:p>
    <w:p w14:paraId="62EB2377" w14:textId="02EEB1BE" w:rsidR="005E139C" w:rsidRPr="0096010C" w:rsidRDefault="005E139C" w:rsidP="00E06819">
      <w:pPr>
        <w:spacing w:line="360" w:lineRule="auto"/>
        <w:jc w:val="both"/>
        <w:rPr>
          <w:rFonts w:ascii="Arial" w:eastAsia="Times New Roman" w:hAnsi="Arial" w:cs="Arial"/>
          <w:b/>
          <w:bCs/>
          <w:color w:val="000000" w:themeColor="text1"/>
        </w:rPr>
      </w:pPr>
      <w:r w:rsidRPr="0096010C">
        <w:rPr>
          <w:rFonts w:ascii="Arial" w:eastAsia="Times New Roman" w:hAnsi="Arial" w:cs="Arial"/>
          <w:b/>
          <w:bCs/>
          <w:color w:val="000000" w:themeColor="text1"/>
        </w:rPr>
        <w:t>Academic writing</w:t>
      </w:r>
    </w:p>
    <w:p w14:paraId="389CFCD7" w14:textId="1A257C33" w:rsidR="009A67E4" w:rsidRPr="0096010C" w:rsidRDefault="009A67E4" w:rsidP="00E06819">
      <w:pPr>
        <w:spacing w:line="360" w:lineRule="auto"/>
        <w:jc w:val="both"/>
        <w:rPr>
          <w:rFonts w:ascii="Arial" w:eastAsia="Times New Roman" w:hAnsi="Arial" w:cs="Arial"/>
          <w:color w:val="000000" w:themeColor="text1"/>
        </w:rPr>
      </w:pPr>
      <w:r w:rsidRPr="0096010C">
        <w:rPr>
          <w:rFonts w:ascii="Arial" w:eastAsia="Times New Roman" w:hAnsi="Arial" w:cs="Arial"/>
          <w:color w:val="000000" w:themeColor="text1"/>
        </w:rPr>
        <w:t>Academic writing skill is also a skill that is developed with more practice. I have learned the academic writing by involving in different writing activities. By practicing them properly, I can develop the academic writing skills. I will also take part in extra curriculum writing on magazines, paper and news article to develop my writing skill.</w:t>
      </w:r>
    </w:p>
    <w:p w14:paraId="2B1A7085" w14:textId="4F9FEB19" w:rsidR="005E139C" w:rsidRPr="0096010C" w:rsidRDefault="005E139C" w:rsidP="00E06819">
      <w:pPr>
        <w:spacing w:line="360" w:lineRule="auto"/>
        <w:jc w:val="both"/>
        <w:rPr>
          <w:rFonts w:ascii="Arial" w:eastAsia="Times New Roman" w:hAnsi="Arial" w:cs="Arial"/>
          <w:b/>
          <w:bCs/>
          <w:color w:val="000000" w:themeColor="text1"/>
        </w:rPr>
      </w:pPr>
      <w:r w:rsidRPr="0096010C">
        <w:rPr>
          <w:rFonts w:ascii="Arial" w:eastAsia="Times New Roman" w:hAnsi="Arial" w:cs="Arial"/>
          <w:b/>
          <w:bCs/>
          <w:color w:val="000000" w:themeColor="text1"/>
        </w:rPr>
        <w:t>CV writing</w:t>
      </w:r>
    </w:p>
    <w:p w14:paraId="799C83B7" w14:textId="450B0FF9" w:rsidR="009A67E4" w:rsidRPr="0096010C" w:rsidRDefault="009A67E4" w:rsidP="00E06819">
      <w:pPr>
        <w:spacing w:line="360" w:lineRule="auto"/>
        <w:jc w:val="both"/>
        <w:rPr>
          <w:rFonts w:ascii="Arial" w:eastAsia="Times New Roman" w:hAnsi="Arial" w:cs="Arial"/>
          <w:color w:val="000000" w:themeColor="text1"/>
        </w:rPr>
      </w:pPr>
      <w:r w:rsidRPr="0096010C">
        <w:rPr>
          <w:rFonts w:ascii="Arial" w:eastAsia="Times New Roman" w:hAnsi="Arial" w:cs="Arial"/>
          <w:color w:val="000000" w:themeColor="text1"/>
        </w:rPr>
        <w:t xml:space="preserve">CV writing skill is a basic skill that is required for professionals to reflect own efficiency for professionals. I have learned CV writing skill from the tutor. I will take help from professionals and get review about my CV from different sources to update my CV with proper instruction. </w:t>
      </w:r>
    </w:p>
    <w:p w14:paraId="5470A0E4" w14:textId="55A1D8AC" w:rsidR="00E06819" w:rsidRPr="0096010C" w:rsidRDefault="00E06819" w:rsidP="00E06819">
      <w:pPr>
        <w:spacing w:line="360" w:lineRule="auto"/>
        <w:jc w:val="both"/>
        <w:rPr>
          <w:rFonts w:ascii="Arial" w:eastAsia="Times New Roman" w:hAnsi="Arial" w:cs="Arial"/>
          <w:b/>
          <w:bCs/>
          <w:color w:val="000000" w:themeColor="text1"/>
        </w:rPr>
      </w:pPr>
      <w:r w:rsidRPr="0096010C">
        <w:rPr>
          <w:rFonts w:ascii="Arial" w:eastAsia="Times New Roman" w:hAnsi="Arial" w:cs="Arial"/>
          <w:b/>
          <w:bCs/>
          <w:color w:val="000000" w:themeColor="text1"/>
        </w:rPr>
        <w:t>Cover letter</w:t>
      </w:r>
    </w:p>
    <w:p w14:paraId="04760BDB" w14:textId="77777777" w:rsidR="009A67E4" w:rsidRPr="0096010C" w:rsidRDefault="009A67E4" w:rsidP="00E06819">
      <w:pPr>
        <w:spacing w:line="360" w:lineRule="auto"/>
        <w:jc w:val="both"/>
        <w:rPr>
          <w:rFonts w:ascii="Arial" w:eastAsia="Times New Roman" w:hAnsi="Arial" w:cs="Arial"/>
          <w:color w:val="000000" w:themeColor="text1"/>
        </w:rPr>
      </w:pPr>
      <w:r w:rsidRPr="0096010C">
        <w:rPr>
          <w:rFonts w:ascii="Arial" w:eastAsia="Times New Roman" w:hAnsi="Arial" w:cs="Arial"/>
          <w:color w:val="000000" w:themeColor="text1"/>
        </w:rPr>
        <w:t xml:space="preserve">I have learned the cover letter writing from tutor. The tutor showed me how to choose words and how the present them effectively. I will take help from different professionals and tutor about the writing of cover letter. </w:t>
      </w:r>
    </w:p>
    <w:p w14:paraId="3FB17426" w14:textId="58801080" w:rsidR="009A67E4" w:rsidRPr="00E06819" w:rsidRDefault="00E06819" w:rsidP="00E06819">
      <w:pPr>
        <w:pStyle w:val="Heading1"/>
        <w:spacing w:line="360" w:lineRule="auto"/>
        <w:jc w:val="both"/>
        <w:rPr>
          <w:rFonts w:ascii="Arial" w:hAnsi="Arial" w:cs="Arial"/>
        </w:rPr>
      </w:pPr>
      <w:bookmarkStart w:id="7" w:name="_Toc69819842"/>
      <w:r w:rsidRPr="00E06819">
        <w:rPr>
          <w:rFonts w:ascii="Arial" w:hAnsi="Arial" w:cs="Arial"/>
        </w:rPr>
        <w:t>8.</w:t>
      </w:r>
      <w:r w:rsidR="009A67E4" w:rsidRPr="00E06819">
        <w:rPr>
          <w:rFonts w:ascii="Arial" w:hAnsi="Arial" w:cs="Arial"/>
        </w:rPr>
        <w:t>Conclusion</w:t>
      </w:r>
      <w:bookmarkEnd w:id="7"/>
    </w:p>
    <w:p w14:paraId="15C1BA5D" w14:textId="5A16B6F5" w:rsidR="009A67E4" w:rsidRPr="0096010C" w:rsidRDefault="009A67E4" w:rsidP="00E06819">
      <w:pPr>
        <w:spacing w:line="360" w:lineRule="auto"/>
        <w:jc w:val="both"/>
        <w:rPr>
          <w:rFonts w:ascii="Arial" w:eastAsia="Times New Roman" w:hAnsi="Arial" w:cs="Arial"/>
          <w:color w:val="000000" w:themeColor="text1"/>
        </w:rPr>
      </w:pPr>
      <w:r w:rsidRPr="0096010C">
        <w:rPr>
          <w:rFonts w:ascii="Arial" w:eastAsia="Times New Roman" w:hAnsi="Arial" w:cs="Arial"/>
          <w:color w:val="000000" w:themeColor="text1"/>
        </w:rPr>
        <w:t xml:space="preserve">The academic learning session is the platform that makes the student learn about different skills and abilities. The skills and abilities for academic skills are attained with the involvement in practice. This reflection is about the academic skills where I have reflected about the </w:t>
      </w:r>
      <w:r w:rsidRPr="0096010C">
        <w:rPr>
          <w:rFonts w:ascii="Arial" w:eastAsia="Times New Roman" w:hAnsi="Arial" w:cs="Arial"/>
          <w:color w:val="000000" w:themeColor="text1"/>
        </w:rPr>
        <w:lastRenderedPageBreak/>
        <w:t xml:space="preserve">academic skills that I have learned from two term. I have presented the skills learning process </w:t>
      </w:r>
      <w:r w:rsidR="00E06819" w:rsidRPr="0096010C">
        <w:rPr>
          <w:rFonts w:ascii="Arial" w:eastAsia="Times New Roman" w:hAnsi="Arial" w:cs="Arial"/>
          <w:color w:val="000000" w:themeColor="text1"/>
        </w:rPr>
        <w:t>and</w:t>
      </w:r>
      <w:r w:rsidRPr="0096010C">
        <w:rPr>
          <w:rFonts w:ascii="Arial" w:eastAsia="Times New Roman" w:hAnsi="Arial" w:cs="Arial"/>
          <w:color w:val="000000" w:themeColor="text1"/>
        </w:rPr>
        <w:t xml:space="preserve"> presented the process of development for all these skills in my future profession. </w:t>
      </w:r>
    </w:p>
    <w:p w14:paraId="44172C1F" w14:textId="77777777" w:rsidR="009A67E4" w:rsidRPr="00E06819" w:rsidRDefault="009A67E4" w:rsidP="00E06819">
      <w:pPr>
        <w:spacing w:line="360" w:lineRule="auto"/>
        <w:jc w:val="both"/>
        <w:rPr>
          <w:rFonts w:ascii="Arial" w:hAnsi="Arial" w:cs="Arial"/>
        </w:rPr>
      </w:pPr>
      <w:r w:rsidRPr="00E06819">
        <w:rPr>
          <w:rFonts w:ascii="Arial" w:hAnsi="Arial" w:cs="Arial"/>
        </w:rPr>
        <w:br w:type="page"/>
      </w:r>
    </w:p>
    <w:p w14:paraId="48046CCA" w14:textId="3314F308" w:rsidR="009A67E4" w:rsidRPr="00E06819" w:rsidRDefault="00E06819" w:rsidP="00E06819">
      <w:pPr>
        <w:pStyle w:val="Heading1"/>
        <w:spacing w:line="360" w:lineRule="auto"/>
        <w:jc w:val="both"/>
        <w:rPr>
          <w:rFonts w:ascii="Arial" w:hAnsi="Arial" w:cs="Arial"/>
        </w:rPr>
      </w:pPr>
      <w:bookmarkStart w:id="8" w:name="_Toc69819843"/>
      <w:r w:rsidRPr="00E06819">
        <w:rPr>
          <w:rFonts w:ascii="Arial" w:hAnsi="Arial" w:cs="Arial"/>
        </w:rPr>
        <w:lastRenderedPageBreak/>
        <w:t>9.</w:t>
      </w:r>
      <w:r w:rsidR="009A67E4" w:rsidRPr="00E06819">
        <w:rPr>
          <w:rFonts w:ascii="Arial" w:hAnsi="Arial" w:cs="Arial"/>
        </w:rPr>
        <w:t>References</w:t>
      </w:r>
      <w:bookmarkEnd w:id="8"/>
    </w:p>
    <w:p w14:paraId="6CCE5ED1" w14:textId="77777777" w:rsidR="009A67E4" w:rsidRPr="0096010C" w:rsidRDefault="009A67E4" w:rsidP="00E06819">
      <w:pPr>
        <w:spacing w:line="360" w:lineRule="auto"/>
        <w:jc w:val="both"/>
        <w:rPr>
          <w:rFonts w:ascii="Arial" w:eastAsia="Times New Roman" w:hAnsi="Arial" w:cs="Arial"/>
          <w:color w:val="000000" w:themeColor="text1"/>
        </w:rPr>
      </w:pPr>
      <w:r w:rsidRPr="0096010C">
        <w:rPr>
          <w:rFonts w:ascii="Arial" w:eastAsia="Times New Roman" w:hAnsi="Arial" w:cs="Arial"/>
          <w:color w:val="000000" w:themeColor="text1"/>
        </w:rPr>
        <w:t xml:space="preserve">Burns, T. and </w:t>
      </w:r>
      <w:proofErr w:type="spellStart"/>
      <w:r w:rsidRPr="0096010C">
        <w:rPr>
          <w:rFonts w:ascii="Arial" w:eastAsia="Times New Roman" w:hAnsi="Arial" w:cs="Arial"/>
          <w:color w:val="000000" w:themeColor="text1"/>
        </w:rPr>
        <w:t>Sinfield</w:t>
      </w:r>
      <w:proofErr w:type="spellEnd"/>
      <w:r w:rsidRPr="0096010C">
        <w:rPr>
          <w:rFonts w:ascii="Arial" w:eastAsia="Times New Roman" w:hAnsi="Arial" w:cs="Arial"/>
          <w:color w:val="000000" w:themeColor="text1"/>
        </w:rPr>
        <w:t>, S., 2012. Essential study skills. 3rd ed. London: SAGE publications Ltd.</w:t>
      </w:r>
    </w:p>
    <w:p w14:paraId="4418652C" w14:textId="77777777" w:rsidR="009A67E4" w:rsidRPr="0096010C" w:rsidRDefault="009A67E4" w:rsidP="00E06819">
      <w:pPr>
        <w:spacing w:line="360" w:lineRule="auto"/>
        <w:jc w:val="both"/>
        <w:rPr>
          <w:rFonts w:ascii="Arial" w:eastAsia="Times New Roman" w:hAnsi="Arial" w:cs="Arial"/>
          <w:color w:val="000000" w:themeColor="text1"/>
        </w:rPr>
      </w:pPr>
      <w:r w:rsidRPr="0096010C">
        <w:rPr>
          <w:rFonts w:ascii="Arial" w:eastAsia="Times New Roman" w:hAnsi="Arial" w:cs="Arial"/>
          <w:color w:val="000000" w:themeColor="text1"/>
        </w:rPr>
        <w:t xml:space="preserve">Dwarika-Bhagat, N., Sa, B. and Majumder, M., 2017. Does Study Skill Matter? A Descriptive Study on Undergraduate Health Profession Students in the University of the West Indies. Education in Medicine Journal, 9(2), pp.27-40. </w:t>
      </w:r>
    </w:p>
    <w:p w14:paraId="76EE1C87" w14:textId="77777777" w:rsidR="009A67E4" w:rsidRPr="0096010C" w:rsidRDefault="009A67E4" w:rsidP="00E06819">
      <w:pPr>
        <w:spacing w:line="360" w:lineRule="auto"/>
        <w:jc w:val="both"/>
        <w:rPr>
          <w:rFonts w:ascii="Arial" w:eastAsia="Times New Roman" w:hAnsi="Arial" w:cs="Arial"/>
          <w:color w:val="000000" w:themeColor="text1"/>
        </w:rPr>
      </w:pPr>
      <w:r w:rsidRPr="0096010C">
        <w:rPr>
          <w:rFonts w:ascii="Arial" w:eastAsia="Times New Roman" w:hAnsi="Arial" w:cs="Arial"/>
          <w:color w:val="000000" w:themeColor="text1"/>
        </w:rPr>
        <w:t>Davidson, J., 2002. The complete idiot's guide to managing your time. Indianapolis, IN: Alpha Books.</w:t>
      </w:r>
    </w:p>
    <w:p w14:paraId="27C95530" w14:textId="77777777" w:rsidR="009A67E4" w:rsidRPr="0096010C" w:rsidRDefault="009A67E4" w:rsidP="00E06819">
      <w:pPr>
        <w:spacing w:line="360" w:lineRule="auto"/>
        <w:jc w:val="both"/>
        <w:rPr>
          <w:rFonts w:ascii="Arial" w:eastAsia="Times New Roman" w:hAnsi="Arial" w:cs="Arial"/>
          <w:color w:val="000000" w:themeColor="text1"/>
        </w:rPr>
      </w:pPr>
      <w:r w:rsidRPr="0096010C">
        <w:rPr>
          <w:rFonts w:ascii="Arial" w:eastAsia="Times New Roman" w:hAnsi="Arial" w:cs="Arial"/>
          <w:color w:val="000000" w:themeColor="text1"/>
        </w:rPr>
        <w:t>McMillan, K. and Weyers, J., 2012. The study skills book. 3rd ed. Harlow, England: Pearson.</w:t>
      </w:r>
    </w:p>
    <w:p w14:paraId="71D5ECE0" w14:textId="77777777" w:rsidR="009A67E4" w:rsidRPr="0096010C" w:rsidRDefault="009A67E4" w:rsidP="00E06819">
      <w:pPr>
        <w:spacing w:line="360" w:lineRule="auto"/>
        <w:jc w:val="both"/>
        <w:rPr>
          <w:rFonts w:ascii="Arial" w:eastAsia="Times New Roman" w:hAnsi="Arial" w:cs="Arial"/>
          <w:color w:val="000000" w:themeColor="text1"/>
        </w:rPr>
      </w:pPr>
      <w:r w:rsidRPr="0096010C">
        <w:rPr>
          <w:rFonts w:ascii="Arial" w:eastAsia="Times New Roman" w:hAnsi="Arial" w:cs="Arial"/>
          <w:color w:val="000000" w:themeColor="text1"/>
        </w:rPr>
        <w:t xml:space="preserve">Rose, J., 2011. Student life-keep ahead of the rest with our top writing tips. Nursing Standard, [online] 26(4), pp.70-70. </w:t>
      </w:r>
    </w:p>
    <w:p w14:paraId="36ED306E" w14:textId="77777777" w:rsidR="009A67E4" w:rsidRPr="0096010C" w:rsidRDefault="009A67E4" w:rsidP="00E06819">
      <w:pPr>
        <w:spacing w:line="360" w:lineRule="auto"/>
        <w:jc w:val="both"/>
        <w:rPr>
          <w:rFonts w:ascii="Arial" w:eastAsia="Times New Roman" w:hAnsi="Arial" w:cs="Arial"/>
          <w:color w:val="000000" w:themeColor="text1"/>
        </w:rPr>
      </w:pPr>
      <w:r w:rsidRPr="0096010C">
        <w:rPr>
          <w:rFonts w:ascii="Arial" w:eastAsia="Times New Roman" w:hAnsi="Arial" w:cs="Arial"/>
          <w:color w:val="000000" w:themeColor="text1"/>
        </w:rPr>
        <w:t>Strongman, L., 2013. Academic Writing. 1st ed. [</w:t>
      </w:r>
      <w:proofErr w:type="spellStart"/>
      <w:r w:rsidRPr="0096010C">
        <w:rPr>
          <w:rFonts w:ascii="Arial" w:eastAsia="Times New Roman" w:hAnsi="Arial" w:cs="Arial"/>
          <w:color w:val="000000" w:themeColor="text1"/>
        </w:rPr>
        <w:t>ebook</w:t>
      </w:r>
      <w:proofErr w:type="spellEnd"/>
      <w:r w:rsidRPr="0096010C">
        <w:rPr>
          <w:rFonts w:ascii="Arial" w:eastAsia="Times New Roman" w:hAnsi="Arial" w:cs="Arial"/>
          <w:color w:val="000000" w:themeColor="text1"/>
        </w:rPr>
        <w:t xml:space="preserve">] </w:t>
      </w:r>
      <w:proofErr w:type="spellStart"/>
      <w:r w:rsidRPr="0096010C">
        <w:rPr>
          <w:rFonts w:ascii="Arial" w:eastAsia="Times New Roman" w:hAnsi="Arial" w:cs="Arial"/>
          <w:color w:val="000000" w:themeColor="text1"/>
        </w:rPr>
        <w:t>Newcasrle</w:t>
      </w:r>
      <w:proofErr w:type="spellEnd"/>
      <w:r w:rsidRPr="0096010C">
        <w:rPr>
          <w:rFonts w:ascii="Arial" w:eastAsia="Times New Roman" w:hAnsi="Arial" w:cs="Arial"/>
          <w:color w:val="000000" w:themeColor="text1"/>
        </w:rPr>
        <w:t xml:space="preserve"> upon Tyne: Cambridge Scholars </w:t>
      </w:r>
      <w:proofErr w:type="spellStart"/>
      <w:r w:rsidRPr="0096010C">
        <w:rPr>
          <w:rFonts w:ascii="Arial" w:eastAsia="Times New Roman" w:hAnsi="Arial" w:cs="Arial"/>
          <w:color w:val="000000" w:themeColor="text1"/>
        </w:rPr>
        <w:t>Publising</w:t>
      </w:r>
      <w:proofErr w:type="spellEnd"/>
      <w:r w:rsidRPr="0096010C">
        <w:rPr>
          <w:rFonts w:ascii="Arial" w:eastAsia="Times New Roman" w:hAnsi="Arial" w:cs="Arial"/>
          <w:color w:val="000000" w:themeColor="text1"/>
        </w:rPr>
        <w:t xml:space="preserve">. </w:t>
      </w:r>
    </w:p>
    <w:p w14:paraId="4467CAE5" w14:textId="77777777" w:rsidR="009A67E4" w:rsidRPr="00E06819" w:rsidRDefault="009A67E4" w:rsidP="00E06819">
      <w:pPr>
        <w:spacing w:line="360" w:lineRule="auto"/>
        <w:jc w:val="both"/>
        <w:rPr>
          <w:rFonts w:ascii="Arial" w:eastAsia="Times New Roman" w:hAnsi="Arial" w:cs="Arial"/>
          <w:color w:val="000000" w:themeColor="text1"/>
          <w:sz w:val="24"/>
          <w:szCs w:val="24"/>
        </w:rPr>
      </w:pPr>
    </w:p>
    <w:p w14:paraId="03FA5438" w14:textId="357D890D" w:rsidR="009A67E4" w:rsidRPr="00E06819" w:rsidRDefault="009A67E4" w:rsidP="00E06819">
      <w:pPr>
        <w:spacing w:line="360" w:lineRule="auto"/>
        <w:jc w:val="both"/>
        <w:rPr>
          <w:rFonts w:ascii="Arial" w:hAnsi="Arial" w:cs="Arial"/>
        </w:rPr>
      </w:pPr>
    </w:p>
    <w:p w14:paraId="2BFF895C" w14:textId="77777777" w:rsidR="009A67E4" w:rsidRPr="00E06819" w:rsidRDefault="009A67E4" w:rsidP="00E06819">
      <w:pPr>
        <w:spacing w:line="360" w:lineRule="auto"/>
        <w:jc w:val="both"/>
        <w:rPr>
          <w:rFonts w:ascii="Arial" w:hAnsi="Arial" w:cs="Arial"/>
        </w:rPr>
      </w:pPr>
    </w:p>
    <w:sectPr w:rsidR="009A67E4" w:rsidRPr="00E06819">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E1DD18" w14:textId="77777777" w:rsidR="00A750A3" w:rsidRDefault="00A750A3" w:rsidP="00E06819">
      <w:pPr>
        <w:spacing w:after="0" w:line="240" w:lineRule="auto"/>
      </w:pPr>
      <w:r>
        <w:separator/>
      </w:r>
    </w:p>
  </w:endnote>
  <w:endnote w:type="continuationSeparator" w:id="0">
    <w:p w14:paraId="73B2FAB8" w14:textId="77777777" w:rsidR="00A750A3" w:rsidRDefault="00A750A3" w:rsidP="00E068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2524484"/>
      <w:docPartObj>
        <w:docPartGallery w:val="Page Numbers (Bottom of Page)"/>
        <w:docPartUnique/>
      </w:docPartObj>
    </w:sdtPr>
    <w:sdtEndPr>
      <w:rPr>
        <w:noProof/>
      </w:rPr>
    </w:sdtEndPr>
    <w:sdtContent>
      <w:p w14:paraId="3924855C" w14:textId="785D4E4A" w:rsidR="00E06819" w:rsidRDefault="00E0681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54C351" w14:textId="77777777" w:rsidR="00E06819" w:rsidRDefault="00E068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29F1D3" w14:textId="77777777" w:rsidR="00A750A3" w:rsidRDefault="00A750A3" w:rsidP="00E06819">
      <w:pPr>
        <w:spacing w:after="0" w:line="240" w:lineRule="auto"/>
      </w:pPr>
      <w:r>
        <w:separator/>
      </w:r>
    </w:p>
  </w:footnote>
  <w:footnote w:type="continuationSeparator" w:id="0">
    <w:p w14:paraId="7045E0B1" w14:textId="77777777" w:rsidR="00A750A3" w:rsidRDefault="00A750A3" w:rsidP="00E0681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7E4"/>
    <w:rsid w:val="00200CA2"/>
    <w:rsid w:val="00421F02"/>
    <w:rsid w:val="004D6EB0"/>
    <w:rsid w:val="005E139C"/>
    <w:rsid w:val="005F46CF"/>
    <w:rsid w:val="00907615"/>
    <w:rsid w:val="0096010C"/>
    <w:rsid w:val="009A67E4"/>
    <w:rsid w:val="00A750A3"/>
    <w:rsid w:val="00B412C4"/>
    <w:rsid w:val="00E068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153F3"/>
  <w15:chartTrackingRefBased/>
  <w15:docId w15:val="{F2F7D5F3-BA68-4488-90EA-89507AFAB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67E4"/>
  </w:style>
  <w:style w:type="paragraph" w:styleId="Heading1">
    <w:name w:val="heading 1"/>
    <w:basedOn w:val="Normal"/>
    <w:next w:val="Normal"/>
    <w:link w:val="Heading1Char"/>
    <w:uiPriority w:val="9"/>
    <w:qFormat/>
    <w:rsid w:val="009A67E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67E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67E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A67E4"/>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E06819"/>
    <w:pPr>
      <w:outlineLvl w:val="9"/>
    </w:pPr>
    <w:rPr>
      <w:lang w:val="en-US"/>
    </w:rPr>
  </w:style>
  <w:style w:type="paragraph" w:styleId="TOC1">
    <w:name w:val="toc 1"/>
    <w:basedOn w:val="Normal"/>
    <w:next w:val="Normal"/>
    <w:autoRedefine/>
    <w:uiPriority w:val="39"/>
    <w:unhideWhenUsed/>
    <w:rsid w:val="00E06819"/>
    <w:pPr>
      <w:spacing w:after="100"/>
    </w:pPr>
  </w:style>
  <w:style w:type="character" w:styleId="Hyperlink">
    <w:name w:val="Hyperlink"/>
    <w:basedOn w:val="DefaultParagraphFont"/>
    <w:uiPriority w:val="99"/>
    <w:unhideWhenUsed/>
    <w:rsid w:val="00E06819"/>
    <w:rPr>
      <w:color w:val="0563C1" w:themeColor="hyperlink"/>
      <w:u w:val="single"/>
    </w:rPr>
  </w:style>
  <w:style w:type="paragraph" w:styleId="Header">
    <w:name w:val="header"/>
    <w:basedOn w:val="Normal"/>
    <w:link w:val="HeaderChar"/>
    <w:uiPriority w:val="99"/>
    <w:unhideWhenUsed/>
    <w:rsid w:val="00E068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6819"/>
  </w:style>
  <w:style w:type="paragraph" w:styleId="Footer">
    <w:name w:val="footer"/>
    <w:basedOn w:val="Normal"/>
    <w:link w:val="FooterChar"/>
    <w:uiPriority w:val="99"/>
    <w:unhideWhenUsed/>
    <w:rsid w:val="00E068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68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A2FE8C0-C3D9-485A-9A2E-EE4530699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9</Pages>
  <Words>1975</Words>
  <Characters>11258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Laurentiu Radu Belcianu (2018966)</dc:creator>
  <cp:keywords/>
  <dc:description/>
  <cp:lastModifiedBy>Laurentiu Radu Belcianu (2018966)</cp:lastModifiedBy>
  <cp:revision>4</cp:revision>
  <dcterms:created xsi:type="dcterms:W3CDTF">2021-04-20T12:41:00Z</dcterms:created>
  <dcterms:modified xsi:type="dcterms:W3CDTF">2021-04-20T17:44:00Z</dcterms:modified>
</cp:coreProperties>
</file>