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5A87299" w:rsidR="00C166DA" w:rsidRDefault="76C7DBEF">
      <w:r w:rsidRPr="3A245C10">
        <w:rPr>
          <w:b/>
          <w:bCs/>
          <w:sz w:val="32"/>
          <w:szCs w:val="32"/>
          <w:u w:val="single"/>
        </w:rPr>
        <w:t>Field Journal</w:t>
      </w:r>
    </w:p>
    <w:p w14:paraId="3E27EA5A" w14:textId="51B91491" w:rsidR="76C7DBEF" w:rsidRDefault="76C7DBEF" w:rsidP="3A245C10">
      <w:r w:rsidRPr="3A245C10">
        <w:t xml:space="preserve">In my second year at university, we were taken back to Lampeter </w:t>
      </w:r>
      <w:r w:rsidR="460AEAF1" w:rsidRPr="3A245C10">
        <w:t>accommodation</w:t>
      </w:r>
      <w:r w:rsidRPr="3A245C10">
        <w:t xml:space="preserve"> a</w:t>
      </w:r>
      <w:r w:rsidR="08E6B146" w:rsidRPr="3A245C10">
        <w:t xml:space="preserve">s we would be working </w:t>
      </w:r>
      <w:r w:rsidR="770EBCBD" w:rsidRPr="3A245C10">
        <w:t xml:space="preserve">nearby in Llanllyr in the Aeron Valley (Cwm Aeron), where </w:t>
      </w:r>
      <w:r w:rsidR="3A8BEBC4" w:rsidRPr="3A245C10">
        <w:t xml:space="preserve">over a period of 10 days </w:t>
      </w:r>
      <w:r w:rsidR="09E03235" w:rsidRPr="3A245C10">
        <w:t xml:space="preserve">around 20 students would be taking part in the excavation of multiple trenches in fields nearby to where a </w:t>
      </w:r>
      <w:r w:rsidR="1952D9C8" w:rsidRPr="3A245C10">
        <w:t>late medieval nunnery had existed</w:t>
      </w:r>
      <w:r w:rsidRPr="3A245C10">
        <w:t>.</w:t>
      </w:r>
      <w:r w:rsidR="408885A8" w:rsidRPr="3A245C10">
        <w:t xml:space="preserve"> </w:t>
      </w:r>
      <w:r w:rsidRPr="3A245C10">
        <w:t xml:space="preserve">Excavation and fieldwork started on </w:t>
      </w:r>
      <w:r w:rsidR="7E907E65" w:rsidRPr="3A245C10">
        <w:t>the 4th of May and would continue up until the 13</w:t>
      </w:r>
      <w:r w:rsidR="7E907E65" w:rsidRPr="3A245C10">
        <w:rPr>
          <w:vertAlign w:val="superscript"/>
        </w:rPr>
        <w:t>th</w:t>
      </w:r>
      <w:r w:rsidR="7E907E65" w:rsidRPr="3A245C10">
        <w:t xml:space="preserve"> of May. This trip was structured in such a way that allowed for students to gain</w:t>
      </w:r>
      <w:r w:rsidR="6EF14CA7" w:rsidRPr="3A245C10">
        <w:t xml:space="preserve"> active and practical archaeological practice by observing the land, excavating the land, mapping, drawing and interpreting </w:t>
      </w:r>
      <w:r w:rsidR="4AE21055" w:rsidRPr="3A245C10">
        <w:t>with helpful information and knowledge of correct processes and procedures by multiple lecturers and knowledgeable peers.</w:t>
      </w:r>
    </w:p>
    <w:p w14:paraId="7802B244" w14:textId="5BFB35E0" w:rsidR="0E8DA951" w:rsidRDefault="0E8DA951" w:rsidP="3A245C10">
      <w:r w:rsidRPr="3A245C10">
        <w:t>Llanllyr is a significant and historical archaeological site located in the Aeron Valley in Ceredigion</w:t>
      </w:r>
      <w:r w:rsidR="352C6FC4" w:rsidRPr="3A245C10">
        <w:t xml:space="preserve">. The site it associated with the remains of a medieval house and </w:t>
      </w:r>
      <w:r w:rsidR="3CD54752" w:rsidRPr="3A245C10">
        <w:t xml:space="preserve">the possible location of a late medieval religious foundation linked to ST Llyr. </w:t>
      </w:r>
      <w:r w:rsidR="5B2D81B3" w:rsidRPr="3A245C10">
        <w:t>(Coflein 2020)</w:t>
      </w:r>
    </w:p>
    <w:p w14:paraId="6A4DF687" w14:textId="6DC69E0F" w:rsidR="5B2D81B3" w:rsidRDefault="5B2D81B3" w:rsidP="3A245C10">
      <w:r w:rsidRPr="3A245C10">
        <w:t>Archaeological investigations at this site have identified structural remains and evidence of occupation that help to demonstrate the site’s importance throughout the late medieval period. The lands</w:t>
      </w:r>
      <w:r w:rsidR="03818D78" w:rsidRPr="3A245C10">
        <w:t>cape surrounding the Aeron Valley provided beneficial conditions for settlement, agriculture and communication routes</w:t>
      </w:r>
      <w:r w:rsidR="33EB3D13" w:rsidRPr="3A245C10">
        <w:t xml:space="preserve">; as during </w:t>
      </w:r>
      <w:r w:rsidR="13A8C2D4" w:rsidRPr="3A245C10">
        <w:t xml:space="preserve">our time there our lecturer told us that there was communication between people at this site and Strata Florida back when the nunnery at Llanllyr </w:t>
      </w:r>
      <w:r w:rsidR="6D1BDAD2" w:rsidRPr="3A245C10">
        <w:t xml:space="preserve">was active (Drew 2026). </w:t>
      </w:r>
      <w:r w:rsidR="265A3A15" w:rsidRPr="3A245C10">
        <w:t xml:space="preserve"> The excavation work at Llanllyr has helped to broaden the </w:t>
      </w:r>
      <w:r w:rsidR="171374B9" w:rsidRPr="3A245C10">
        <w:t>understanding of</w:t>
      </w:r>
      <w:r w:rsidR="265A3A15" w:rsidRPr="3A245C10">
        <w:t xml:space="preserve"> the development of the site </w:t>
      </w:r>
      <w:r w:rsidR="2C63014C" w:rsidRPr="3A245C10">
        <w:t>as well as its role in the wider historical landscape of west Wales.</w:t>
      </w:r>
      <w:r w:rsidR="7E31960D" w:rsidRPr="3A245C10">
        <w:t xml:space="preserve"> (COflein 2020)</w:t>
      </w:r>
    </w:p>
    <w:p w14:paraId="76B2D774" w14:textId="0305F0BA" w:rsidR="44380221" w:rsidRDefault="44380221" w:rsidP="3A245C10">
      <w:r w:rsidRPr="3A245C10">
        <w:t xml:space="preserve">This field journal documents the vast variety of activities my </w:t>
      </w:r>
      <w:r w:rsidR="71DEFD54" w:rsidRPr="3A245C10">
        <w:t xml:space="preserve">group and I undertook during our time at Llanllyr, such as the excavation of </w:t>
      </w:r>
      <w:r w:rsidR="44A34379" w:rsidRPr="3A245C10">
        <w:t xml:space="preserve">our 2x6 meter trench, sketching and drawing and observations. </w:t>
      </w:r>
      <w:r w:rsidR="1C21E041" w:rsidRPr="3A245C10">
        <w:t>My group consisting of Soli-Anne Green, Mik Edmunds and Gareth Jenkins</w:t>
      </w:r>
      <w:r w:rsidR="623F99E5" w:rsidRPr="3A245C10">
        <w:t xml:space="preserve"> and myself; Leon Griffiths.</w:t>
      </w:r>
    </w:p>
    <w:p w14:paraId="45194202" w14:textId="01625198" w:rsidR="14516AB8" w:rsidRDefault="14516AB8" w:rsidP="3A245C10">
      <w:r w:rsidRPr="3A245C10">
        <w:t>On our first day of the excavation,</w:t>
      </w:r>
      <w:r w:rsidR="409B051A" w:rsidRPr="3A245C10">
        <w:t xml:space="preserve"> we were first given a briefing from Martin explaining the history of the site and previous work </w:t>
      </w:r>
      <w:r w:rsidR="13747A8A" w:rsidRPr="3A245C10">
        <w:t>the university had done on the site, after that he explained that the main particular piece of material we were looking for and expected to find was shards of flint. Martin explaine</w:t>
      </w:r>
      <w:r w:rsidR="696168E8" w:rsidRPr="3A245C10">
        <w:t>d that flint was not natural to the area we would be working in, so finding any would be evidence that preh</w:t>
      </w:r>
      <w:r w:rsidR="71F86485" w:rsidRPr="3A245C10">
        <w:t>istoric humans had left/dropped flint around Llanllyr while they were traveling.</w:t>
      </w:r>
      <w:r w:rsidRPr="3A245C10">
        <w:t xml:space="preserve"> </w:t>
      </w:r>
      <w:r w:rsidR="5D413AD6" w:rsidRPr="3A245C10">
        <w:t>After the briefing, w</w:t>
      </w:r>
      <w:r w:rsidRPr="3A245C10">
        <w:t>e were</w:t>
      </w:r>
      <w:r w:rsidR="44851C02" w:rsidRPr="3A245C10">
        <w:t xml:space="preserve"> </w:t>
      </w:r>
      <w:r w:rsidR="71933B93" w:rsidRPr="3A245C10">
        <w:t>then</w:t>
      </w:r>
      <w:r w:rsidR="44851C02" w:rsidRPr="3A245C10">
        <w:t xml:space="preserve"> tasked with setting up the grid that would serve as the boundaries of our 2x6 meter </w:t>
      </w:r>
      <w:r w:rsidR="140FD3D5" w:rsidRPr="3A245C10">
        <w:t xml:space="preserve">trench. We used Pythagoras theorem to work out perfect </w:t>
      </w:r>
      <w:r w:rsidR="3F353E60" w:rsidRPr="3A245C10">
        <w:t>90-degree</w:t>
      </w:r>
      <w:r w:rsidR="140FD3D5" w:rsidRPr="3A245C10">
        <w:t xml:space="preserve"> angles</w:t>
      </w:r>
      <w:r w:rsidR="239AFF04" w:rsidRPr="3A245C10">
        <w:t xml:space="preserve"> using measuring tapes, brightly coloured string wrapped around nails so that the boundaries wouldn't accidentally move during excavation.</w:t>
      </w:r>
    </w:p>
    <w:p w14:paraId="39F1ECCC" w14:textId="6CDC3FB0" w:rsidR="3A245C10" w:rsidRDefault="3A245C10" w:rsidP="3A245C10"/>
    <w:p w14:paraId="4A7FFE20" w14:textId="14137D9C" w:rsidR="622CA9C3" w:rsidRDefault="622CA9C3" w:rsidP="3A245C10">
      <w:r>
        <w:rPr>
          <w:noProof/>
        </w:rPr>
        <w:lastRenderedPageBreak/>
        <w:drawing>
          <wp:inline distT="0" distB="0" distL="0" distR="0" wp14:anchorId="099B7FF2" wp14:editId="2E8BB933">
            <wp:extent cx="3892179" cy="2920753"/>
            <wp:effectExtent l="0" t="0" r="0" b="0"/>
            <wp:docPr id="1598983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83664" name="Picture 1598983664"/>
                    <pic:cNvPicPr/>
                  </pic:nvPicPr>
                  <pic:blipFill>
                    <a:blip r:embed="rId4" cstate="email">
                      <a:extLst>
                        <a:ext uri="{28A0092B-C50C-407E-A947-70E740481C1C}">
                          <a14:useLocalDpi xmlns:a14="http://schemas.microsoft.com/office/drawing/2010/main"/>
                        </a:ext>
                      </a:extLst>
                    </a:blip>
                    <a:stretch>
                      <a:fillRect/>
                    </a:stretch>
                  </pic:blipFill>
                  <pic:spPr>
                    <a:xfrm>
                      <a:off x="0" y="0"/>
                      <a:ext cx="3892179" cy="2920753"/>
                    </a:xfrm>
                    <a:prstGeom prst="rect">
                      <a:avLst/>
                    </a:prstGeom>
                  </pic:spPr>
                </pic:pic>
              </a:graphicData>
            </a:graphic>
          </wp:inline>
        </w:drawing>
      </w:r>
    </w:p>
    <w:p w14:paraId="2B675C2E" w14:textId="1C36331A" w:rsidR="622CA9C3" w:rsidRDefault="622CA9C3" w:rsidP="3A245C10">
      <w:r w:rsidRPr="3A245C10">
        <w:rPr>
          <w:sz w:val="12"/>
          <w:szCs w:val="12"/>
        </w:rPr>
        <w:t>Fig 1 – My group removing top layer of soil with shovels – Soli-Anne Green</w:t>
      </w:r>
    </w:p>
    <w:p w14:paraId="69F7DBCC" w14:textId="39ABA165" w:rsidR="2755D76B" w:rsidRDefault="2755D76B" w:rsidP="3A245C10">
      <w:r w:rsidRPr="3A245C10">
        <w:t xml:space="preserve">We first used shovels to cut through the top layer of soil and grass in cubes and placed them onto the tarp </w:t>
      </w:r>
      <w:r w:rsidR="1B36E0CC" w:rsidRPr="3A245C10">
        <w:t>shown above</w:t>
      </w:r>
      <w:r w:rsidR="2771F3F9" w:rsidRPr="3A245C10">
        <w:t>; we piled the cubes of soil in such a way that they were least likely to be destroyed</w:t>
      </w:r>
      <w:r w:rsidR="1B36E0CC" w:rsidRPr="3A245C10">
        <w:t xml:space="preserve">, this was so that when it came to </w:t>
      </w:r>
      <w:r w:rsidR="794DF721" w:rsidRPr="3A245C10">
        <w:t>backfilling the trench at the end of our excavation w</w:t>
      </w:r>
      <w:r w:rsidR="425CDEC7" w:rsidRPr="3A245C10">
        <w:t xml:space="preserve">e </w:t>
      </w:r>
      <w:r w:rsidR="72A56990" w:rsidRPr="3A245C10">
        <w:t>could leave as little trace as possible; as archaeology is inherently a destructive practise, so doing this minimised any trace that this excavation took place.</w:t>
      </w:r>
    </w:p>
    <w:p w14:paraId="636FE90D" w14:textId="135176ED" w:rsidR="136C3A8B" w:rsidRDefault="136C3A8B" w:rsidP="3A245C10">
      <w:r>
        <w:rPr>
          <w:noProof/>
        </w:rPr>
        <w:drawing>
          <wp:inline distT="0" distB="0" distL="0" distR="0" wp14:anchorId="47099168" wp14:editId="211EBA64">
            <wp:extent cx="3844197" cy="2884746"/>
            <wp:effectExtent l="0" t="0" r="4445" b="0"/>
            <wp:docPr id="983952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952991" name="Picture 983952991"/>
                    <pic:cNvPicPr/>
                  </pic:nvPicPr>
                  <pic:blipFill>
                    <a:blip r:embed="rId5" cstate="email">
                      <a:extLst>
                        <a:ext uri="{28A0092B-C50C-407E-A947-70E740481C1C}">
                          <a14:useLocalDpi xmlns:a14="http://schemas.microsoft.com/office/drawing/2010/main"/>
                        </a:ext>
                      </a:extLst>
                    </a:blip>
                    <a:stretch>
                      <a:fillRect/>
                    </a:stretch>
                  </pic:blipFill>
                  <pic:spPr>
                    <a:xfrm>
                      <a:off x="0" y="0"/>
                      <a:ext cx="3844197" cy="2884746"/>
                    </a:xfrm>
                    <a:prstGeom prst="rect">
                      <a:avLst/>
                    </a:prstGeom>
                  </pic:spPr>
                </pic:pic>
              </a:graphicData>
            </a:graphic>
          </wp:inline>
        </w:drawing>
      </w:r>
    </w:p>
    <w:p w14:paraId="59792982" w14:textId="338C5667" w:rsidR="136C3A8B" w:rsidRDefault="136C3A8B" w:rsidP="3A245C10">
      <w:pPr>
        <w:rPr>
          <w:sz w:val="12"/>
          <w:szCs w:val="12"/>
        </w:rPr>
      </w:pPr>
      <w:r w:rsidRPr="3A245C10">
        <w:rPr>
          <w:sz w:val="12"/>
          <w:szCs w:val="12"/>
        </w:rPr>
        <w:t>Fig 2</w:t>
      </w:r>
      <w:r w:rsidR="676798A2" w:rsidRPr="3A245C10">
        <w:rPr>
          <w:sz w:val="12"/>
          <w:szCs w:val="12"/>
        </w:rPr>
        <w:t xml:space="preserve"> – Removing the next layer of soil using a mattock and spade – Soli-Anne Green</w:t>
      </w:r>
    </w:p>
    <w:p w14:paraId="6D9DAF0F" w14:textId="46FF5103" w:rsidR="28B6FDFD" w:rsidRDefault="28B6FDFD" w:rsidP="3A245C10">
      <w:r>
        <w:t xml:space="preserve">After completely removing the top layer of soil and grass, we then used mattocks and spades to dislodge and remove the dirt and threw it onto the tarp; collecting it all as we would eventually </w:t>
      </w:r>
      <w:r w:rsidR="75E15BD1">
        <w:t>be shovelling it all back into the trench at the end of the excavation.</w:t>
      </w:r>
    </w:p>
    <w:p w14:paraId="5E3E2FEE" w14:textId="6A99CD2B" w:rsidR="61618CE3" w:rsidRDefault="61618CE3" w:rsidP="3A245C10">
      <w:r>
        <w:rPr>
          <w:noProof/>
        </w:rPr>
        <w:lastRenderedPageBreak/>
        <w:drawing>
          <wp:inline distT="0" distB="0" distL="0" distR="0" wp14:anchorId="1DD92B46" wp14:editId="066CD019">
            <wp:extent cx="4201370" cy="3152775"/>
            <wp:effectExtent l="0" t="0" r="8890" b="0"/>
            <wp:docPr id="215123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23338" name="Picture 215123338"/>
                    <pic:cNvPicPr/>
                  </pic:nvPicPr>
                  <pic:blipFill>
                    <a:blip r:embed="rId6" cstate="email">
                      <a:extLst>
                        <a:ext uri="{28A0092B-C50C-407E-A947-70E740481C1C}">
                          <a14:useLocalDpi xmlns:a14="http://schemas.microsoft.com/office/drawing/2010/main"/>
                        </a:ext>
                      </a:extLst>
                    </a:blip>
                    <a:stretch>
                      <a:fillRect/>
                    </a:stretch>
                  </pic:blipFill>
                  <pic:spPr>
                    <a:xfrm>
                      <a:off x="0" y="0"/>
                      <a:ext cx="4201370" cy="3152775"/>
                    </a:xfrm>
                    <a:prstGeom prst="rect">
                      <a:avLst/>
                    </a:prstGeom>
                  </pic:spPr>
                </pic:pic>
              </a:graphicData>
            </a:graphic>
          </wp:inline>
        </w:drawing>
      </w:r>
    </w:p>
    <w:p w14:paraId="465B7804" w14:textId="0E9CA38D" w:rsidR="61618CE3" w:rsidRDefault="61618CE3" w:rsidP="3A245C10">
      <w:r w:rsidRPr="3A245C10">
        <w:rPr>
          <w:sz w:val="12"/>
          <w:szCs w:val="12"/>
        </w:rPr>
        <w:t>Fig 3 – My group finishing off Mattocking – Soli-Anne Green</w:t>
      </w:r>
    </w:p>
    <w:p w14:paraId="1F902B72" w14:textId="197C186B" w:rsidR="61618CE3" w:rsidRDefault="61618CE3" w:rsidP="3A245C10">
      <w:r w:rsidRPr="3A245C10">
        <w:t xml:space="preserve">On day 2 we finished off Mattocking the </w:t>
      </w:r>
      <w:r w:rsidR="0CECD80E" w:rsidRPr="3A245C10">
        <w:t>next layer of soil while collecting it in buckets to put on the tarp. After do</w:t>
      </w:r>
      <w:r w:rsidR="2F97D6A7" w:rsidRPr="3A245C10">
        <w:t>ing so we noticed in some patches of the trench that there was a layer of orange and white clay.</w:t>
      </w:r>
      <w:r w:rsidR="0E740B01" w:rsidRPr="3A245C10">
        <w:t xml:space="preserve"> We would eventually be trowelling down to this layer later in the day.</w:t>
      </w:r>
    </w:p>
    <w:p w14:paraId="5030499B" w14:textId="22CA71CA" w:rsidR="0E740B01" w:rsidRDefault="0E740B01" w:rsidP="3A245C10">
      <w:r>
        <w:rPr>
          <w:noProof/>
        </w:rPr>
        <w:drawing>
          <wp:inline distT="0" distB="0" distL="0" distR="0" wp14:anchorId="0A19D0A8" wp14:editId="72D03091">
            <wp:extent cx="4029075" cy="3023482"/>
            <wp:effectExtent l="0" t="0" r="0" b="5715"/>
            <wp:docPr id="6178560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856072" name="Picture 617856072"/>
                    <pic:cNvPicPr/>
                  </pic:nvPicPr>
                  <pic:blipFill>
                    <a:blip r:embed="rId7" cstate="email">
                      <a:extLst>
                        <a:ext uri="{28A0092B-C50C-407E-A947-70E740481C1C}">
                          <a14:useLocalDpi xmlns:a14="http://schemas.microsoft.com/office/drawing/2010/main"/>
                        </a:ext>
                      </a:extLst>
                    </a:blip>
                    <a:stretch>
                      <a:fillRect/>
                    </a:stretch>
                  </pic:blipFill>
                  <pic:spPr>
                    <a:xfrm>
                      <a:off x="0" y="0"/>
                      <a:ext cx="4029075" cy="3023482"/>
                    </a:xfrm>
                    <a:prstGeom prst="rect">
                      <a:avLst/>
                    </a:prstGeom>
                  </pic:spPr>
                </pic:pic>
              </a:graphicData>
            </a:graphic>
          </wp:inline>
        </w:drawing>
      </w:r>
    </w:p>
    <w:p w14:paraId="3E86511D" w14:textId="3687FE9A" w:rsidR="0E740B01" w:rsidRDefault="0E740B01" w:rsidP="3A245C10">
      <w:r w:rsidRPr="3A245C10">
        <w:rPr>
          <w:sz w:val="12"/>
          <w:szCs w:val="12"/>
        </w:rPr>
        <w:t xml:space="preserve">Fig 4 – Sam showing in past finds of flint from Llanllyr – Soli-Anne Green </w:t>
      </w:r>
    </w:p>
    <w:p w14:paraId="27167329" w14:textId="6F99790A" w:rsidR="0E740B01" w:rsidRDefault="0E740B01" w:rsidP="3A245C10">
      <w:r w:rsidRPr="3A245C10">
        <w:t xml:space="preserve">During our break on day 2 we were shown </w:t>
      </w:r>
      <w:r w:rsidR="570A4B88" w:rsidRPr="3A245C10">
        <w:t xml:space="preserve">past finds in Llanllyr by Sam who showed us </w:t>
      </w:r>
      <w:r w:rsidR="533078B4" w:rsidRPr="3A245C10">
        <w:t xml:space="preserve">many different pieces of flint which ranged from tiny little shards to </w:t>
      </w:r>
      <w:r w:rsidR="33F21239" w:rsidRPr="3A245C10">
        <w:t xml:space="preserve">larger rounded deposits of flint where fragments would have been broken off from. </w:t>
      </w:r>
    </w:p>
    <w:p w14:paraId="119A19E4" w14:textId="68A19958" w:rsidR="3A245C10" w:rsidRDefault="3A245C10" w:rsidP="3A245C10"/>
    <w:p w14:paraId="7CCC5126" w14:textId="1A6B919D" w:rsidR="57D66F1F" w:rsidRDefault="57D66F1F" w:rsidP="3A245C10">
      <w:r>
        <w:rPr>
          <w:noProof/>
        </w:rPr>
        <w:lastRenderedPageBreak/>
        <w:drawing>
          <wp:inline distT="0" distB="0" distL="0" distR="0" wp14:anchorId="36F16012" wp14:editId="37E41680">
            <wp:extent cx="3600692" cy="3048863"/>
            <wp:effectExtent l="0" t="0" r="0" b="0"/>
            <wp:docPr id="8632437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43762" name="Picture 863243762"/>
                    <pic:cNvPicPr/>
                  </pic:nvPicPr>
                  <pic:blipFill>
                    <a:blip r:embed="rId8" cstate="email">
                      <a:extLst>
                        <a:ext uri="{28A0092B-C50C-407E-A947-70E740481C1C}">
                          <a14:useLocalDpi xmlns:a14="http://schemas.microsoft.com/office/drawing/2010/main"/>
                        </a:ext>
                      </a:extLst>
                    </a:blip>
                    <a:srcRect/>
                    <a:stretch>
                      <a:fillRect/>
                    </a:stretch>
                  </pic:blipFill>
                  <pic:spPr>
                    <a:xfrm>
                      <a:off x="0" y="0"/>
                      <a:ext cx="3600692" cy="3048863"/>
                    </a:xfrm>
                    <a:prstGeom prst="rect">
                      <a:avLst/>
                    </a:prstGeom>
                  </pic:spPr>
                </pic:pic>
              </a:graphicData>
            </a:graphic>
          </wp:inline>
        </w:drawing>
      </w:r>
    </w:p>
    <w:p w14:paraId="56523BE6" w14:textId="1721B432" w:rsidR="57D66F1F" w:rsidRDefault="57D66F1F" w:rsidP="3A245C10">
      <w:r w:rsidRPr="3A245C10">
        <w:rPr>
          <w:sz w:val="12"/>
          <w:szCs w:val="12"/>
        </w:rPr>
        <w:t>Fig 5 – Stone axe head that we were shown during the presentation of past findings – Soli-Anne Green</w:t>
      </w:r>
    </w:p>
    <w:p w14:paraId="451F1011" w14:textId="64991299" w:rsidR="6874DF5F" w:rsidRDefault="6874DF5F" w:rsidP="3A245C10">
      <w:r w:rsidRPr="3A245C10">
        <w:t>We were also shown a stone axe head that was previously found at the site which was</w:t>
      </w:r>
      <w:r w:rsidR="78F93FDC" w:rsidRPr="3A245C10">
        <w:t xml:space="preserve"> one of the most important and exciting artifacts that had been found at Llanllyr. Though we were told it was very unlikely that anything like this would be found in our trench, it was still very exciting to know that </w:t>
      </w:r>
      <w:r w:rsidR="6FDB671C" w:rsidRPr="3A245C10">
        <w:t>there were artifacts like this at Llanllyr that might be found.</w:t>
      </w:r>
    </w:p>
    <w:p w14:paraId="662F5E15" w14:textId="47F4918C" w:rsidR="6FDB671C" w:rsidRDefault="6FDB671C" w:rsidP="3A245C10">
      <w:r>
        <w:rPr>
          <w:noProof/>
        </w:rPr>
        <w:drawing>
          <wp:inline distT="0" distB="0" distL="0" distR="0" wp14:anchorId="4C330A4E" wp14:editId="63B3B224">
            <wp:extent cx="2893208" cy="2623256"/>
            <wp:effectExtent l="0" t="0" r="2540" b="5715"/>
            <wp:docPr id="10465338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533820" name="Picture 1046533820"/>
                    <pic:cNvPicPr/>
                  </pic:nvPicPr>
                  <pic:blipFill>
                    <a:blip r:embed="rId9" cstate="email">
                      <a:extLst>
                        <a:ext uri="{28A0092B-C50C-407E-A947-70E740481C1C}">
                          <a14:useLocalDpi xmlns:a14="http://schemas.microsoft.com/office/drawing/2010/main"/>
                        </a:ext>
                      </a:extLst>
                    </a:blip>
                    <a:srcRect/>
                    <a:stretch>
                      <a:fillRect/>
                    </a:stretch>
                  </pic:blipFill>
                  <pic:spPr>
                    <a:xfrm>
                      <a:off x="0" y="0"/>
                      <a:ext cx="2893208" cy="2623256"/>
                    </a:xfrm>
                    <a:prstGeom prst="rect">
                      <a:avLst/>
                    </a:prstGeom>
                  </pic:spPr>
                </pic:pic>
              </a:graphicData>
            </a:graphic>
          </wp:inline>
        </w:drawing>
      </w:r>
    </w:p>
    <w:p w14:paraId="7BE56801" w14:textId="41538116" w:rsidR="6FDB671C" w:rsidRDefault="6FDB671C" w:rsidP="3A245C10">
      <w:r w:rsidRPr="3A245C10">
        <w:rPr>
          <w:sz w:val="12"/>
          <w:szCs w:val="12"/>
        </w:rPr>
        <w:t>Fig 6 – A piece of charcoal found in our trench during mattocking – Soli-Anne Green</w:t>
      </w:r>
    </w:p>
    <w:p w14:paraId="31278C73" w14:textId="10C6FC85" w:rsidR="4A27434D" w:rsidRDefault="4A27434D" w:rsidP="3A245C10">
      <w:r w:rsidRPr="3A245C10">
        <w:t xml:space="preserve">Just as we finished mattocking, Gareth discovered a piece of charcoal in the bottom of the trench, </w:t>
      </w:r>
      <w:r w:rsidR="6930D6D9" w:rsidRPr="3A245C10">
        <w:t>while this small amount of charcoal was not of any importance and was not classed as a find, finding something that wasn't dirt on the second day helped to boost morale in the group just enough to keep our energy up as mattocking turned out to be quite physically and mentally demanding</w:t>
      </w:r>
      <w:r w:rsidR="345FCF15" w:rsidRPr="3A245C10">
        <w:t>.</w:t>
      </w:r>
    </w:p>
    <w:p w14:paraId="6505B8FD" w14:textId="4A941F63" w:rsidR="345FCF15" w:rsidRDefault="345FCF15" w:rsidP="3A245C10">
      <w:r>
        <w:rPr>
          <w:noProof/>
        </w:rPr>
        <w:lastRenderedPageBreak/>
        <w:drawing>
          <wp:inline distT="0" distB="0" distL="0" distR="0" wp14:anchorId="79FB0BA1" wp14:editId="6BE35339">
            <wp:extent cx="3669097" cy="3457649"/>
            <wp:effectExtent l="0" t="0" r="7620" b="9525"/>
            <wp:docPr id="7970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868" name="Picture 7970868"/>
                    <pic:cNvPicPr/>
                  </pic:nvPicPr>
                  <pic:blipFill>
                    <a:blip r:embed="rId10" cstate="email">
                      <a:extLst>
                        <a:ext uri="{28A0092B-C50C-407E-A947-70E740481C1C}">
                          <a14:useLocalDpi xmlns:a14="http://schemas.microsoft.com/office/drawing/2010/main"/>
                        </a:ext>
                      </a:extLst>
                    </a:blip>
                    <a:srcRect/>
                    <a:stretch>
                      <a:fillRect/>
                    </a:stretch>
                  </pic:blipFill>
                  <pic:spPr>
                    <a:xfrm>
                      <a:off x="0" y="0"/>
                      <a:ext cx="3669097" cy="3457649"/>
                    </a:xfrm>
                    <a:prstGeom prst="rect">
                      <a:avLst/>
                    </a:prstGeom>
                  </pic:spPr>
                </pic:pic>
              </a:graphicData>
            </a:graphic>
          </wp:inline>
        </w:drawing>
      </w:r>
    </w:p>
    <w:p w14:paraId="130014CF" w14:textId="6DAFD347" w:rsidR="345FCF15" w:rsidRDefault="345FCF15" w:rsidP="3A245C10">
      <w:r w:rsidRPr="3A245C10">
        <w:rPr>
          <w:sz w:val="12"/>
          <w:szCs w:val="12"/>
        </w:rPr>
        <w:t>Fig 7 – Mik beginning to trowel the next layer – Soli-Anne Green</w:t>
      </w:r>
    </w:p>
    <w:p w14:paraId="623CF97A" w14:textId="1C45E36A" w:rsidR="345FCF15" w:rsidRDefault="345FCF15" w:rsidP="3A245C10">
      <w:r w:rsidRPr="3A245C10">
        <w:t>For the rest of day 2 we were told to trowel the trench in roughly 2cm increments and sift through the loose di</w:t>
      </w:r>
      <w:r w:rsidR="71C30077" w:rsidRPr="3A245C10">
        <w:t xml:space="preserve">rt in case any shards of flint were at this level. Further small pieces of charcoal were found during this but nothing </w:t>
      </w:r>
      <w:r w:rsidR="25EF11D9" w:rsidRPr="3A245C10">
        <w:t>proper value was discovered.</w:t>
      </w:r>
    </w:p>
    <w:p w14:paraId="03B500C4" w14:textId="4A289D35" w:rsidR="4E779FE8" w:rsidRDefault="4E779FE8" w:rsidP="3A245C10">
      <w:r>
        <w:rPr>
          <w:noProof/>
        </w:rPr>
        <w:drawing>
          <wp:inline distT="0" distB="0" distL="0" distR="0" wp14:anchorId="71C56DF5" wp14:editId="51BAABA3">
            <wp:extent cx="2844903" cy="3791102"/>
            <wp:effectExtent l="0" t="0" r="0" b="0"/>
            <wp:docPr id="325696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96777" name="Picture 325696777"/>
                    <pic:cNvPicPr/>
                  </pic:nvPicPr>
                  <pic:blipFill>
                    <a:blip r:embed="rId11" cstate="email">
                      <a:extLst>
                        <a:ext uri="{28A0092B-C50C-407E-A947-70E740481C1C}">
                          <a14:useLocalDpi xmlns:a14="http://schemas.microsoft.com/office/drawing/2010/main"/>
                        </a:ext>
                      </a:extLst>
                    </a:blip>
                    <a:stretch>
                      <a:fillRect/>
                    </a:stretch>
                  </pic:blipFill>
                  <pic:spPr>
                    <a:xfrm>
                      <a:off x="0" y="0"/>
                      <a:ext cx="2844903" cy="3791102"/>
                    </a:xfrm>
                    <a:prstGeom prst="rect">
                      <a:avLst/>
                    </a:prstGeom>
                  </pic:spPr>
                </pic:pic>
              </a:graphicData>
            </a:graphic>
          </wp:inline>
        </w:drawing>
      </w:r>
    </w:p>
    <w:p w14:paraId="4DDE9D1D" w14:textId="4ED528E8" w:rsidR="4E779FE8" w:rsidRDefault="4E779FE8" w:rsidP="3A245C10">
      <w:r w:rsidRPr="3A245C10">
        <w:rPr>
          <w:sz w:val="12"/>
          <w:szCs w:val="12"/>
        </w:rPr>
        <w:t>Fig 8 – Mik sifting through dirt – Soli-Anne Green</w:t>
      </w:r>
    </w:p>
    <w:p w14:paraId="4891DA84" w14:textId="3B666964" w:rsidR="3A245C10" w:rsidRDefault="3A245C10" w:rsidP="3A245C10">
      <w:pPr>
        <w:rPr>
          <w:sz w:val="12"/>
          <w:szCs w:val="12"/>
        </w:rPr>
      </w:pPr>
    </w:p>
    <w:p w14:paraId="18F3F96A" w14:textId="02DE0C86" w:rsidR="736886BC" w:rsidRDefault="736886BC" w:rsidP="3A245C10">
      <w:r w:rsidRPr="3A245C10">
        <w:lastRenderedPageBreak/>
        <w:t>Day 3 consisted entirely of trowelling, with no finds of any value.</w:t>
      </w:r>
    </w:p>
    <w:p w14:paraId="20CBF3EC" w14:textId="246769FE" w:rsidR="736886BC" w:rsidRDefault="736886BC" w:rsidP="3A245C10">
      <w:r>
        <w:rPr>
          <w:noProof/>
        </w:rPr>
        <w:drawing>
          <wp:inline distT="0" distB="0" distL="0" distR="0" wp14:anchorId="6824D89A" wp14:editId="01577BDD">
            <wp:extent cx="4019578" cy="3452985"/>
            <wp:effectExtent l="0" t="0" r="0" b="0"/>
            <wp:docPr id="10411540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154066" name="Picture 1041154066"/>
                    <pic:cNvPicPr/>
                  </pic:nvPicPr>
                  <pic:blipFill>
                    <a:blip r:embed="rId12" cstate="email">
                      <a:extLst>
                        <a:ext uri="{28A0092B-C50C-407E-A947-70E740481C1C}">
                          <a14:useLocalDpi xmlns:a14="http://schemas.microsoft.com/office/drawing/2010/main"/>
                        </a:ext>
                      </a:extLst>
                    </a:blip>
                    <a:srcRect/>
                    <a:stretch>
                      <a:fillRect/>
                    </a:stretch>
                  </pic:blipFill>
                  <pic:spPr>
                    <a:xfrm>
                      <a:off x="0" y="0"/>
                      <a:ext cx="4019578" cy="3452985"/>
                    </a:xfrm>
                    <a:prstGeom prst="rect">
                      <a:avLst/>
                    </a:prstGeom>
                  </pic:spPr>
                </pic:pic>
              </a:graphicData>
            </a:graphic>
          </wp:inline>
        </w:drawing>
      </w:r>
    </w:p>
    <w:p w14:paraId="14D5F633" w14:textId="5E4618D5" w:rsidR="736886BC" w:rsidRDefault="736886BC" w:rsidP="3A245C10">
      <w:r w:rsidRPr="3A245C10">
        <w:rPr>
          <w:sz w:val="12"/>
          <w:szCs w:val="12"/>
        </w:rPr>
        <w:t>Fig 9 – Progress of trowelling, showing how much dirt had been taken from the trench and sifted – Soli-Anne Green</w:t>
      </w:r>
    </w:p>
    <w:p w14:paraId="67327A0C" w14:textId="1DC3703E" w:rsidR="736886BC" w:rsidRDefault="736886BC" w:rsidP="3A245C10">
      <w:r w:rsidRPr="3A245C10">
        <w:t>Figure 9 above shows the group working on trowelling while searching ve</w:t>
      </w:r>
      <w:r w:rsidR="4DF2020C" w:rsidRPr="3A245C10">
        <w:t xml:space="preserve">ry thoroughly for any finds in the meantime, at this point morale within the group </w:t>
      </w:r>
      <w:r w:rsidR="3BC67311" w:rsidRPr="3A245C10">
        <w:t xml:space="preserve">started to dwindle slightly due to the very repetitive nature of this part of the archaeological procedure. Though we did </w:t>
      </w:r>
      <w:r w:rsidR="2CACD27F" w:rsidRPr="3A245C10">
        <w:t xml:space="preserve">begin to uncover </w:t>
      </w:r>
      <w:bookmarkStart w:id="0" w:name="_Int_gHZazl35"/>
      <w:proofErr w:type="gramStart"/>
      <w:r w:rsidR="2CACD27F" w:rsidRPr="3A245C10">
        <w:t>more and more</w:t>
      </w:r>
      <w:bookmarkEnd w:id="0"/>
      <w:proofErr w:type="gramEnd"/>
      <w:r w:rsidR="2CACD27F" w:rsidRPr="3A245C10">
        <w:t xml:space="preserve"> of the white/orange clay level at this point.</w:t>
      </w:r>
    </w:p>
    <w:p w14:paraId="5919F292" w14:textId="46121C24" w:rsidR="2CACD27F" w:rsidRDefault="2CACD27F" w:rsidP="3A245C10">
      <w:r>
        <w:rPr>
          <w:noProof/>
        </w:rPr>
        <w:drawing>
          <wp:inline distT="0" distB="0" distL="0" distR="0" wp14:anchorId="01883512" wp14:editId="2E48620D">
            <wp:extent cx="3557011" cy="2981358"/>
            <wp:effectExtent l="0" t="0" r="5715" b="0"/>
            <wp:docPr id="14979012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01231" name="Picture 1497901231"/>
                    <pic:cNvPicPr/>
                  </pic:nvPicPr>
                  <pic:blipFill>
                    <a:blip r:embed="rId13" cstate="email">
                      <a:extLst>
                        <a:ext uri="{28A0092B-C50C-407E-A947-70E740481C1C}">
                          <a14:useLocalDpi xmlns:a14="http://schemas.microsoft.com/office/drawing/2010/main"/>
                        </a:ext>
                      </a:extLst>
                    </a:blip>
                    <a:srcRect/>
                    <a:stretch>
                      <a:fillRect/>
                    </a:stretch>
                  </pic:blipFill>
                  <pic:spPr>
                    <a:xfrm>
                      <a:off x="0" y="0"/>
                      <a:ext cx="3557011" cy="2981358"/>
                    </a:xfrm>
                    <a:prstGeom prst="rect">
                      <a:avLst/>
                    </a:prstGeom>
                  </pic:spPr>
                </pic:pic>
              </a:graphicData>
            </a:graphic>
          </wp:inline>
        </w:drawing>
      </w:r>
    </w:p>
    <w:p w14:paraId="42B67148" w14:textId="54378215" w:rsidR="2CACD27F" w:rsidRDefault="2CACD27F" w:rsidP="3A245C10">
      <w:r w:rsidRPr="3A245C10">
        <w:rPr>
          <w:sz w:val="12"/>
          <w:szCs w:val="12"/>
        </w:rPr>
        <w:t>Fig 10</w:t>
      </w:r>
      <w:r w:rsidR="2BE994B5" w:rsidRPr="3A245C10">
        <w:rPr>
          <w:sz w:val="12"/>
          <w:szCs w:val="12"/>
        </w:rPr>
        <w:t xml:space="preserve"> – Gareth uncovering the clay level - Soli-Anne Green</w:t>
      </w:r>
    </w:p>
    <w:p w14:paraId="3FB8E9B6" w14:textId="08F87708" w:rsidR="0AB94311" w:rsidRDefault="0AB94311" w:rsidP="3A245C10">
      <w:r>
        <w:rPr>
          <w:noProof/>
        </w:rPr>
        <w:lastRenderedPageBreak/>
        <w:drawing>
          <wp:inline distT="0" distB="0" distL="0" distR="0" wp14:anchorId="164C7875" wp14:editId="060C4EA8">
            <wp:extent cx="3019425" cy="3692963"/>
            <wp:effectExtent l="0" t="0" r="0" b="3175"/>
            <wp:docPr id="4830223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22343" name="Picture 483022343"/>
                    <pic:cNvPicPr/>
                  </pic:nvPicPr>
                  <pic:blipFill>
                    <a:blip r:embed="rId14" cstate="email">
                      <a:extLst>
                        <a:ext uri="{28A0092B-C50C-407E-A947-70E740481C1C}">
                          <a14:useLocalDpi xmlns:a14="http://schemas.microsoft.com/office/drawing/2010/main"/>
                        </a:ext>
                      </a:extLst>
                    </a:blip>
                    <a:srcRect/>
                    <a:stretch>
                      <a:fillRect/>
                    </a:stretch>
                  </pic:blipFill>
                  <pic:spPr>
                    <a:xfrm>
                      <a:off x="0" y="0"/>
                      <a:ext cx="3019425" cy="3692963"/>
                    </a:xfrm>
                    <a:prstGeom prst="rect">
                      <a:avLst/>
                    </a:prstGeom>
                  </pic:spPr>
                </pic:pic>
              </a:graphicData>
            </a:graphic>
          </wp:inline>
        </w:drawing>
      </w:r>
    </w:p>
    <w:p w14:paraId="61A95C4B" w14:textId="2F496622" w:rsidR="0AB94311" w:rsidRDefault="0AB94311" w:rsidP="3A245C10">
      <w:r w:rsidRPr="3A245C10">
        <w:rPr>
          <w:sz w:val="12"/>
          <w:szCs w:val="12"/>
        </w:rPr>
        <w:t>Fig 11 – An image showing more trowelling being done on day 4 – Soli-Anne Green</w:t>
      </w:r>
    </w:p>
    <w:p w14:paraId="37F09268" w14:textId="4CE516BD" w:rsidR="0AB94311" w:rsidRDefault="0AB94311" w:rsidP="3A245C10">
      <w:r w:rsidRPr="3A245C10">
        <w:t>Trowelling continued onto day 4 with much more progress being made overall, again no finds</w:t>
      </w:r>
      <w:r w:rsidR="152B8F9E" w:rsidRPr="3A245C10">
        <w:t xml:space="preserve"> apart from tiny chunks and shards of charcoal, but no flint unfortunately. </w:t>
      </w:r>
    </w:p>
    <w:p w14:paraId="407111E0" w14:textId="76660FAD" w:rsidR="2938F14F" w:rsidRDefault="2938F14F" w:rsidP="3A245C10">
      <w:r>
        <w:rPr>
          <w:noProof/>
        </w:rPr>
        <w:drawing>
          <wp:inline distT="0" distB="0" distL="0" distR="0" wp14:anchorId="0F56A72A" wp14:editId="2065E3B0">
            <wp:extent cx="3416589" cy="2563863"/>
            <wp:effectExtent l="0" t="0" r="0" b="8255"/>
            <wp:docPr id="1752358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58632" name="Picture 1752358632"/>
                    <pic:cNvPicPr/>
                  </pic:nvPicPr>
                  <pic:blipFill>
                    <a:blip r:embed="rId15" cstate="email">
                      <a:extLst>
                        <a:ext uri="{28A0092B-C50C-407E-A947-70E740481C1C}">
                          <a14:useLocalDpi xmlns:a14="http://schemas.microsoft.com/office/drawing/2010/main"/>
                        </a:ext>
                      </a:extLst>
                    </a:blip>
                    <a:stretch>
                      <a:fillRect/>
                    </a:stretch>
                  </pic:blipFill>
                  <pic:spPr>
                    <a:xfrm>
                      <a:off x="0" y="0"/>
                      <a:ext cx="3416589" cy="2563863"/>
                    </a:xfrm>
                    <a:prstGeom prst="rect">
                      <a:avLst/>
                    </a:prstGeom>
                  </pic:spPr>
                </pic:pic>
              </a:graphicData>
            </a:graphic>
          </wp:inline>
        </w:drawing>
      </w:r>
    </w:p>
    <w:p w14:paraId="040CB1AA" w14:textId="22F92823" w:rsidR="2938F14F" w:rsidRDefault="2938F14F" w:rsidP="3A245C10">
      <w:r w:rsidRPr="3A245C10">
        <w:rPr>
          <w:sz w:val="12"/>
          <w:szCs w:val="12"/>
        </w:rPr>
        <w:t>Fig 12 – Quentin showing us how to do some survey sketches for our trench – Soli-Anne Green</w:t>
      </w:r>
    </w:p>
    <w:p w14:paraId="0E9828A7" w14:textId="71138513" w:rsidR="6474FCF7" w:rsidRDefault="6474FCF7" w:rsidP="3A245C10">
      <w:r w:rsidRPr="3A245C10">
        <w:t>Quentin came over to show us how to do some surveying sketches for our trench</w:t>
      </w:r>
      <w:r w:rsidR="2B98C505" w:rsidRPr="3A245C10">
        <w:t>, as well as dumpy levels</w:t>
      </w:r>
      <w:r w:rsidR="3E1B5FD1" w:rsidRPr="3A245C10">
        <w:t xml:space="preserve">. </w:t>
      </w:r>
      <w:r w:rsidR="3E1B5FD1" w:rsidRPr="3A245C10">
        <w:rPr>
          <w:rFonts w:ascii="Aptos" w:eastAsia="Aptos" w:hAnsi="Aptos" w:cs="Aptos"/>
          <w:color w:val="000000" w:themeColor="text1"/>
        </w:rPr>
        <w:t>"A Dumpy Level is a precision optical instrument used in surveying to determine the relative elevations of different points on the same horizontal plane." (Moses 2024)</w:t>
      </w:r>
      <w:r w:rsidR="0DE28313" w:rsidRPr="3A245C10">
        <w:rPr>
          <w:rFonts w:ascii="Aptos" w:eastAsia="Aptos" w:hAnsi="Aptos" w:cs="Aptos"/>
          <w:color w:val="000000" w:themeColor="text1"/>
        </w:rPr>
        <w:t>.  We</w:t>
      </w:r>
      <w:r w:rsidR="2C2BF654" w:rsidRPr="3A245C10">
        <w:rPr>
          <w:rFonts w:ascii="Aptos" w:eastAsia="Aptos" w:hAnsi="Aptos" w:cs="Aptos"/>
          <w:color w:val="000000" w:themeColor="text1"/>
        </w:rPr>
        <w:t xml:space="preserve"> only</w:t>
      </w:r>
      <w:r w:rsidR="0DE28313" w:rsidRPr="3A245C10">
        <w:rPr>
          <w:rFonts w:ascii="Aptos" w:eastAsia="Aptos" w:hAnsi="Aptos" w:cs="Aptos"/>
          <w:color w:val="000000" w:themeColor="text1"/>
        </w:rPr>
        <w:t xml:space="preserve"> used dumpy levels at this point to map out the</w:t>
      </w:r>
      <w:r w:rsidR="30D75EC7" w:rsidRPr="3A245C10">
        <w:rPr>
          <w:rFonts w:ascii="Aptos" w:eastAsia="Aptos" w:hAnsi="Aptos" w:cs="Aptos"/>
          <w:color w:val="000000" w:themeColor="text1"/>
        </w:rPr>
        <w:t xml:space="preserve"> four corners of the trench, as more</w:t>
      </w:r>
      <w:r w:rsidR="629270C9" w:rsidRPr="3A245C10">
        <w:rPr>
          <w:rFonts w:ascii="Aptos" w:eastAsia="Aptos" w:hAnsi="Aptos" w:cs="Aptos"/>
          <w:color w:val="000000" w:themeColor="text1"/>
        </w:rPr>
        <w:t xml:space="preserve"> intricate </w:t>
      </w:r>
      <w:r w:rsidR="30D75EC7" w:rsidRPr="3A245C10">
        <w:rPr>
          <w:rFonts w:ascii="Aptos" w:eastAsia="Aptos" w:hAnsi="Aptos" w:cs="Aptos"/>
          <w:color w:val="000000" w:themeColor="text1"/>
        </w:rPr>
        <w:t xml:space="preserve">dumpy levels would need to be recorded </w:t>
      </w:r>
      <w:bookmarkStart w:id="1" w:name="_Int_EwXI6t0m"/>
      <w:r w:rsidR="30D75EC7" w:rsidRPr="3A245C10">
        <w:rPr>
          <w:rFonts w:ascii="Aptos" w:eastAsia="Aptos" w:hAnsi="Aptos" w:cs="Aptos"/>
          <w:color w:val="000000" w:themeColor="text1"/>
        </w:rPr>
        <w:t>at a later date</w:t>
      </w:r>
      <w:bookmarkEnd w:id="1"/>
      <w:r w:rsidR="30D75EC7" w:rsidRPr="3A245C10">
        <w:rPr>
          <w:rFonts w:ascii="Aptos" w:eastAsia="Aptos" w:hAnsi="Aptos" w:cs="Aptos"/>
          <w:color w:val="000000" w:themeColor="text1"/>
        </w:rPr>
        <w:t>.</w:t>
      </w:r>
    </w:p>
    <w:p w14:paraId="2A832829" w14:textId="5D941B62" w:rsidR="48371C29" w:rsidRDefault="48371C29" w:rsidP="3A245C10">
      <w:r>
        <w:rPr>
          <w:noProof/>
        </w:rPr>
        <w:lastRenderedPageBreak/>
        <w:drawing>
          <wp:anchor distT="0" distB="0" distL="114300" distR="114300" simplePos="0" relativeHeight="251658240" behindDoc="0" locked="0" layoutInCell="1" allowOverlap="1" wp14:anchorId="563F384E" wp14:editId="4BE61889">
            <wp:simplePos x="0" y="0"/>
            <wp:positionH relativeFrom="column">
              <wp:posOffset>2895601</wp:posOffset>
            </wp:positionH>
            <wp:positionV relativeFrom="paragraph">
              <wp:posOffset>57150</wp:posOffset>
            </wp:positionV>
            <wp:extent cx="2358746" cy="3143250"/>
            <wp:effectExtent l="0" t="0" r="3810" b="0"/>
            <wp:wrapNone/>
            <wp:docPr id="1658175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75547" name="Picture 1658175547"/>
                    <pic:cNvPicPr/>
                  </pic:nvPicPr>
                  <pic:blipFill>
                    <a:blip r:embed="rId16" cstate="email">
                      <a:extLst>
                        <a:ext uri="{28A0092B-C50C-407E-A947-70E740481C1C}">
                          <a14:useLocalDpi xmlns:a14="http://schemas.microsoft.com/office/drawing/2010/main"/>
                        </a:ext>
                      </a:extLst>
                    </a:blip>
                    <a:stretch>
                      <a:fillRect/>
                    </a:stretch>
                  </pic:blipFill>
                  <pic:spPr>
                    <a:xfrm>
                      <a:off x="0" y="0"/>
                      <a:ext cx="2365745" cy="3152577"/>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3046889D" wp14:editId="7FDC9251">
            <wp:extent cx="2408779" cy="3209925"/>
            <wp:effectExtent l="0" t="0" r="0" b="0"/>
            <wp:docPr id="8994839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83993" name="Picture 899483993"/>
                    <pic:cNvPicPr/>
                  </pic:nvPicPr>
                  <pic:blipFill>
                    <a:blip r:embed="rId17" cstate="email">
                      <a:extLst>
                        <a:ext uri="{28A0092B-C50C-407E-A947-70E740481C1C}">
                          <a14:useLocalDpi xmlns:a14="http://schemas.microsoft.com/office/drawing/2010/main"/>
                        </a:ext>
                      </a:extLst>
                    </a:blip>
                    <a:stretch>
                      <a:fillRect/>
                    </a:stretch>
                  </pic:blipFill>
                  <pic:spPr>
                    <a:xfrm>
                      <a:off x="0" y="0"/>
                      <a:ext cx="2414039" cy="3216935"/>
                    </a:xfrm>
                    <a:prstGeom prst="rect">
                      <a:avLst/>
                    </a:prstGeom>
                  </pic:spPr>
                </pic:pic>
              </a:graphicData>
            </a:graphic>
          </wp:inline>
        </w:drawing>
      </w:r>
    </w:p>
    <w:p w14:paraId="67254CF0" w14:textId="63B99DAE" w:rsidR="48371C29" w:rsidRDefault="48371C29" w:rsidP="3A245C10">
      <w:pPr>
        <w:rPr>
          <w:sz w:val="12"/>
          <w:szCs w:val="12"/>
        </w:rPr>
      </w:pPr>
      <w:r w:rsidRPr="4B8583F7">
        <w:rPr>
          <w:sz w:val="12"/>
          <w:szCs w:val="12"/>
        </w:rPr>
        <w:t xml:space="preserve">Fig </w:t>
      </w:r>
      <w:r w:rsidR="002E61EE" w:rsidRPr="4B8583F7">
        <w:rPr>
          <w:sz w:val="12"/>
          <w:szCs w:val="12"/>
        </w:rPr>
        <w:t>13 and</w:t>
      </w:r>
      <w:r w:rsidR="2383ACFE" w:rsidRPr="4B8583F7">
        <w:rPr>
          <w:sz w:val="12"/>
          <w:szCs w:val="12"/>
        </w:rPr>
        <w:t xml:space="preserve"> </w:t>
      </w:r>
      <w:r w:rsidR="002E61EE">
        <w:rPr>
          <w:sz w:val="12"/>
          <w:szCs w:val="12"/>
        </w:rPr>
        <w:t>14 – plough lines found in our trench – Soli-Anne Green</w:t>
      </w:r>
    </w:p>
    <w:p w14:paraId="39E06D0E" w14:textId="3F16D2F7" w:rsidR="002E61EE" w:rsidRPr="002E61EE" w:rsidRDefault="002E61EE" w:rsidP="3A245C10">
      <w:r>
        <w:t xml:space="preserve">Figures 13 and 14 show what </w:t>
      </w:r>
      <w:r w:rsidR="00985D63">
        <w:t xml:space="preserve">we found </w:t>
      </w:r>
      <w:r w:rsidR="00E84F0D">
        <w:t>to be plough lines, our lecturers had differing ideas about when they were from</w:t>
      </w:r>
      <w:r w:rsidR="003D10CA">
        <w:t xml:space="preserve">, these differing time periods being either the late medieval period and either </w:t>
      </w:r>
      <w:r w:rsidR="00F00147">
        <w:t>World War 1</w:t>
      </w:r>
      <w:r w:rsidR="003D10CA">
        <w:t xml:space="preserve"> or </w:t>
      </w:r>
      <w:r w:rsidR="00F00147">
        <w:t xml:space="preserve">World War </w:t>
      </w:r>
      <w:r w:rsidR="003D10CA">
        <w:t>2</w:t>
      </w:r>
      <w:r w:rsidR="003D68D8">
        <w:t xml:space="preserve">. </w:t>
      </w:r>
      <w:r w:rsidR="00F00147">
        <w:t>One argument was that</w:t>
      </w:r>
      <w:r w:rsidR="00F6426C">
        <w:t xml:space="preserve"> the plough lines were too deep into the earth to be from the 1900s, whereas the other argument was that there would have been a </w:t>
      </w:r>
      <w:r w:rsidR="00B30A34">
        <w:t>large demand for food in the 1900s due to war, so even though the fields we were working on in Llanllyr were not suitable for most crops, they were used due to shortages</w:t>
      </w:r>
      <w:r w:rsidR="001125C6">
        <w:t xml:space="preserve"> of food in the period</w:t>
      </w:r>
      <w:r w:rsidR="00F76294">
        <w:t xml:space="preserve"> (Drew &amp; Bates 2026)</w:t>
      </w:r>
      <w:r w:rsidR="00DB5390">
        <w:t>.</w:t>
      </w:r>
    </w:p>
    <w:p w14:paraId="047A8182" w14:textId="28D28635" w:rsidR="3A245C10" w:rsidRDefault="00DF0301" w:rsidP="3A245C10">
      <w:pPr>
        <w:rPr>
          <w:rFonts w:ascii="Aptos" w:eastAsia="Aptos" w:hAnsi="Aptos" w:cs="Aptos"/>
          <w:color w:val="000000" w:themeColor="text1"/>
        </w:rPr>
      </w:pPr>
      <w:r>
        <w:rPr>
          <w:rFonts w:ascii="Aptos" w:eastAsia="Aptos" w:hAnsi="Aptos" w:cs="Aptos"/>
          <w:noProof/>
          <w:color w:val="000000" w:themeColor="text1"/>
        </w:rPr>
        <w:drawing>
          <wp:inline distT="0" distB="0" distL="0" distR="0" wp14:anchorId="632247BA" wp14:editId="55481F9A">
            <wp:extent cx="3295650" cy="2471737"/>
            <wp:effectExtent l="0" t="0" r="0" b="5080"/>
            <wp:docPr id="787982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3311096" cy="2483321"/>
                    </a:xfrm>
                    <a:prstGeom prst="rect">
                      <a:avLst/>
                    </a:prstGeom>
                    <a:noFill/>
                  </pic:spPr>
                </pic:pic>
              </a:graphicData>
            </a:graphic>
          </wp:inline>
        </w:drawing>
      </w:r>
    </w:p>
    <w:p w14:paraId="0F791BCD" w14:textId="6816A4D8" w:rsidR="00DF0301" w:rsidRDefault="00DF0301" w:rsidP="3A245C10">
      <w:pPr>
        <w:rPr>
          <w:rFonts w:ascii="Aptos" w:eastAsia="Aptos" w:hAnsi="Aptos" w:cs="Aptos"/>
          <w:color w:val="000000" w:themeColor="text1"/>
          <w:sz w:val="12"/>
          <w:szCs w:val="12"/>
        </w:rPr>
      </w:pPr>
      <w:r>
        <w:rPr>
          <w:rFonts w:ascii="Aptos" w:eastAsia="Aptos" w:hAnsi="Aptos" w:cs="Aptos"/>
          <w:color w:val="000000" w:themeColor="text1"/>
          <w:sz w:val="12"/>
          <w:szCs w:val="12"/>
        </w:rPr>
        <w:t xml:space="preserve">Fig 15 – Progress of </w:t>
      </w:r>
      <w:r w:rsidR="006B2271">
        <w:rPr>
          <w:rFonts w:ascii="Aptos" w:eastAsia="Aptos" w:hAnsi="Aptos" w:cs="Aptos"/>
          <w:color w:val="000000" w:themeColor="text1"/>
          <w:sz w:val="12"/>
          <w:szCs w:val="12"/>
        </w:rPr>
        <w:t>the trench on day 5 – Soli-Anne Green</w:t>
      </w:r>
    </w:p>
    <w:p w14:paraId="7DFE60E0" w14:textId="6A53D5AD" w:rsidR="006B2271" w:rsidRPr="006B2271" w:rsidRDefault="00A44AAA" w:rsidP="3A245C10">
      <w:pPr>
        <w:rPr>
          <w:rFonts w:ascii="Aptos" w:eastAsia="Aptos" w:hAnsi="Aptos" w:cs="Aptos"/>
          <w:color w:val="000000" w:themeColor="text1"/>
        </w:rPr>
      </w:pPr>
      <w:r>
        <w:rPr>
          <w:rFonts w:ascii="Aptos" w:eastAsia="Aptos" w:hAnsi="Aptos" w:cs="Aptos"/>
          <w:color w:val="000000" w:themeColor="text1"/>
        </w:rPr>
        <w:t xml:space="preserve">Figure 15 shows </w:t>
      </w:r>
      <w:r w:rsidR="00316710">
        <w:rPr>
          <w:rFonts w:ascii="Aptos" w:eastAsia="Aptos" w:hAnsi="Aptos" w:cs="Aptos"/>
          <w:color w:val="000000" w:themeColor="text1"/>
        </w:rPr>
        <w:t xml:space="preserve">even more progress from trowelling in day 5, </w:t>
      </w:r>
      <w:r w:rsidR="00EE21E0">
        <w:rPr>
          <w:rFonts w:ascii="Aptos" w:eastAsia="Aptos" w:hAnsi="Aptos" w:cs="Aptos"/>
          <w:color w:val="000000" w:themeColor="text1"/>
        </w:rPr>
        <w:t xml:space="preserve">the repetitiveness was getting to some members of the group at this point which </w:t>
      </w:r>
      <w:r w:rsidR="00A517F2">
        <w:rPr>
          <w:rFonts w:ascii="Aptos" w:eastAsia="Aptos" w:hAnsi="Aptos" w:cs="Aptos"/>
          <w:color w:val="000000" w:themeColor="text1"/>
        </w:rPr>
        <w:t xml:space="preserve">slowed progress a little; as well as not finding anything </w:t>
      </w:r>
      <w:r w:rsidR="00A36203">
        <w:rPr>
          <w:rFonts w:ascii="Aptos" w:eastAsia="Aptos" w:hAnsi="Aptos" w:cs="Aptos"/>
          <w:color w:val="000000" w:themeColor="text1"/>
        </w:rPr>
        <w:t>after dozens of buckets of dirt being sifted through carefully.</w:t>
      </w:r>
    </w:p>
    <w:p w14:paraId="51759773" w14:textId="7B959F8E" w:rsidR="3A245C10" w:rsidRDefault="003A5078" w:rsidP="3A245C10">
      <w:r>
        <w:rPr>
          <w:noProof/>
        </w:rPr>
        <w:lastRenderedPageBreak/>
        <w:drawing>
          <wp:inline distT="0" distB="0" distL="0" distR="0" wp14:anchorId="091C59DC" wp14:editId="4AF13CFF">
            <wp:extent cx="3714750" cy="2649008"/>
            <wp:effectExtent l="0" t="0" r="0" b="0"/>
            <wp:docPr id="12551693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email">
                      <a:extLst>
                        <a:ext uri="{28A0092B-C50C-407E-A947-70E740481C1C}">
                          <a14:useLocalDpi xmlns:a14="http://schemas.microsoft.com/office/drawing/2010/main"/>
                        </a:ext>
                      </a:extLst>
                    </a:blip>
                    <a:srcRect/>
                    <a:stretch>
                      <a:fillRect/>
                    </a:stretch>
                  </pic:blipFill>
                  <pic:spPr bwMode="auto">
                    <a:xfrm>
                      <a:off x="0" y="0"/>
                      <a:ext cx="3733846" cy="2662625"/>
                    </a:xfrm>
                    <a:prstGeom prst="rect">
                      <a:avLst/>
                    </a:prstGeom>
                    <a:noFill/>
                  </pic:spPr>
                </pic:pic>
              </a:graphicData>
            </a:graphic>
          </wp:inline>
        </w:drawing>
      </w:r>
    </w:p>
    <w:p w14:paraId="6E576163" w14:textId="2CBBF750" w:rsidR="003A5078" w:rsidRDefault="003A5078" w:rsidP="3A245C10">
      <w:pPr>
        <w:rPr>
          <w:sz w:val="12"/>
          <w:szCs w:val="12"/>
        </w:rPr>
      </w:pPr>
      <w:r>
        <w:rPr>
          <w:sz w:val="12"/>
          <w:szCs w:val="12"/>
        </w:rPr>
        <w:t xml:space="preserve">Figure 16 – </w:t>
      </w:r>
      <w:r w:rsidR="004F4B6C">
        <w:rPr>
          <w:sz w:val="12"/>
          <w:szCs w:val="12"/>
        </w:rPr>
        <w:t>More of the white clay layer being uncovered – Soli-Anne Green</w:t>
      </w:r>
    </w:p>
    <w:p w14:paraId="4ED83463" w14:textId="7E8F588E" w:rsidR="004F4B6C" w:rsidRPr="004F4B6C" w:rsidRDefault="004F4B6C" w:rsidP="3A245C10">
      <w:r>
        <w:t xml:space="preserve">As shown in </w:t>
      </w:r>
      <w:r w:rsidR="00E60345">
        <w:t>figure 16</w:t>
      </w:r>
      <w:r w:rsidR="006150DA">
        <w:t xml:space="preserve">, more and more of the white layer of clay was being uncovered as time went on, </w:t>
      </w:r>
      <w:r w:rsidR="00F7649B">
        <w:t xml:space="preserve">the clay </w:t>
      </w:r>
      <w:r w:rsidR="008B4620">
        <w:t>level seemed to be a lot higher and apparent</w:t>
      </w:r>
      <w:r w:rsidR="00B23F3E">
        <w:t xml:space="preserve"> in one end of the trench.</w:t>
      </w:r>
    </w:p>
    <w:p w14:paraId="201C4001" w14:textId="3D662AAF" w:rsidR="3A245C10" w:rsidRDefault="00B5430D" w:rsidP="3A245C10">
      <w:pPr>
        <w:rPr>
          <w:sz w:val="12"/>
          <w:szCs w:val="12"/>
        </w:rPr>
      </w:pPr>
      <w:r>
        <w:rPr>
          <w:noProof/>
          <w:sz w:val="12"/>
          <w:szCs w:val="12"/>
        </w:rPr>
        <w:drawing>
          <wp:inline distT="0" distB="0" distL="0" distR="0" wp14:anchorId="19CD9159" wp14:editId="23BDEB9D">
            <wp:extent cx="2486025" cy="2940927"/>
            <wp:effectExtent l="0" t="0" r="0" b="0"/>
            <wp:docPr id="4023756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cstate="email">
                      <a:extLst>
                        <a:ext uri="{28A0092B-C50C-407E-A947-70E740481C1C}">
                          <a14:useLocalDpi xmlns:a14="http://schemas.microsoft.com/office/drawing/2010/main"/>
                        </a:ext>
                      </a:extLst>
                    </a:blip>
                    <a:srcRect/>
                    <a:stretch>
                      <a:fillRect/>
                    </a:stretch>
                  </pic:blipFill>
                  <pic:spPr bwMode="auto">
                    <a:xfrm>
                      <a:off x="0" y="0"/>
                      <a:ext cx="2506179" cy="2964769"/>
                    </a:xfrm>
                    <a:prstGeom prst="rect">
                      <a:avLst/>
                    </a:prstGeom>
                    <a:noFill/>
                    <a:ln>
                      <a:noFill/>
                    </a:ln>
                    <a:extLst>
                      <a:ext uri="{53640926-AAD7-44D8-BBD7-CCE9431645EC}">
                        <a14:shadowObscured xmlns:a14="http://schemas.microsoft.com/office/drawing/2010/main"/>
                      </a:ext>
                    </a:extLst>
                  </pic:spPr>
                </pic:pic>
              </a:graphicData>
            </a:graphic>
          </wp:inline>
        </w:drawing>
      </w:r>
    </w:p>
    <w:p w14:paraId="25E17E04" w14:textId="20B28E00" w:rsidR="001543CB" w:rsidRDefault="00C709E0" w:rsidP="3A245C10">
      <w:pPr>
        <w:rPr>
          <w:sz w:val="12"/>
          <w:szCs w:val="12"/>
        </w:rPr>
      </w:pPr>
      <w:r>
        <w:rPr>
          <w:sz w:val="12"/>
          <w:szCs w:val="12"/>
        </w:rPr>
        <w:t>Fig 17 – Context sheet – Soli-Anne Green</w:t>
      </w:r>
    </w:p>
    <w:p w14:paraId="4432C986" w14:textId="6A671F9E" w:rsidR="00C709E0" w:rsidRDefault="009617BB" w:rsidP="3A245C10">
      <w:r>
        <w:t xml:space="preserve">Quentin showed us </w:t>
      </w:r>
      <w:r w:rsidR="00943AEC">
        <w:t xml:space="preserve">these context sheets as shown in figure 17 above, </w:t>
      </w:r>
      <w:r w:rsidR="00100FD8">
        <w:t xml:space="preserve">he mentioned that recording the different contexts (layers) of the trench was vital as once we were done with this trench it would be impossible </w:t>
      </w:r>
      <w:r w:rsidR="00D21BEA">
        <w:t xml:space="preserve">to get any reliable or useful information from the same trench. He also explained </w:t>
      </w:r>
      <w:r w:rsidR="0033177E">
        <w:t>the different components of soil, with the components being sand, silt and clay, as well as showing us how to test what was more prominent in the soil we were digging up</w:t>
      </w:r>
      <w:r w:rsidR="0053236A">
        <w:t>. We found that the soil in our trench could be described as “silty clay” (Drew 2026)</w:t>
      </w:r>
      <w:r w:rsidR="00183DD8">
        <w:t xml:space="preserve">. Quentin also taught </w:t>
      </w:r>
      <w:r w:rsidR="00DF5C89">
        <w:t>us about inclusions in the soil such as stones, finds like flint, charcoal and cigarette butts (Drew 2026)</w:t>
      </w:r>
      <w:r w:rsidR="007437E4">
        <w:t>.</w:t>
      </w:r>
    </w:p>
    <w:p w14:paraId="55AE077A" w14:textId="0D0581A4" w:rsidR="00C94181" w:rsidRDefault="001B1721" w:rsidP="3A245C10">
      <w:r>
        <w:rPr>
          <w:noProof/>
        </w:rPr>
        <w:lastRenderedPageBreak/>
        <w:drawing>
          <wp:inline distT="0" distB="0" distL="0" distR="0" wp14:anchorId="769345F6" wp14:editId="4804ABDE">
            <wp:extent cx="3859955" cy="2894965"/>
            <wp:effectExtent l="0" t="0" r="7620" b="635"/>
            <wp:docPr id="4103306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email">
                      <a:extLst>
                        <a:ext uri="{28A0092B-C50C-407E-A947-70E740481C1C}">
                          <a14:useLocalDpi xmlns:a14="http://schemas.microsoft.com/office/drawing/2010/main"/>
                        </a:ext>
                      </a:extLst>
                    </a:blip>
                    <a:srcRect/>
                    <a:stretch>
                      <a:fillRect/>
                    </a:stretch>
                  </pic:blipFill>
                  <pic:spPr bwMode="auto">
                    <a:xfrm>
                      <a:off x="0" y="0"/>
                      <a:ext cx="3876570" cy="2907426"/>
                    </a:xfrm>
                    <a:prstGeom prst="rect">
                      <a:avLst/>
                    </a:prstGeom>
                    <a:noFill/>
                  </pic:spPr>
                </pic:pic>
              </a:graphicData>
            </a:graphic>
          </wp:inline>
        </w:drawing>
      </w:r>
    </w:p>
    <w:p w14:paraId="46FC1DE2" w14:textId="1899017D" w:rsidR="005B6FDC" w:rsidRDefault="005B6FDC" w:rsidP="3A245C10">
      <w:pPr>
        <w:rPr>
          <w:sz w:val="12"/>
          <w:szCs w:val="12"/>
        </w:rPr>
      </w:pPr>
      <w:r>
        <w:rPr>
          <w:sz w:val="12"/>
          <w:szCs w:val="12"/>
        </w:rPr>
        <w:t xml:space="preserve">Fig 18 – Soli doing some </w:t>
      </w:r>
      <w:r w:rsidR="00E575D2">
        <w:rPr>
          <w:sz w:val="12"/>
          <w:szCs w:val="12"/>
        </w:rPr>
        <w:t>surveying - Leon Griffiths</w:t>
      </w:r>
    </w:p>
    <w:p w14:paraId="6A805B58" w14:textId="73EDDD0E" w:rsidR="00E575D2" w:rsidRDefault="00E575D2" w:rsidP="3A245C10">
      <w:r>
        <w:t xml:space="preserve">The next few days were spent </w:t>
      </w:r>
      <w:r w:rsidR="00185DFC">
        <w:t xml:space="preserve">just finishing off using the trowels to </w:t>
      </w:r>
      <w:r w:rsidR="006C1A98">
        <w:t xml:space="preserve">uncover the last bits of white clay and surveying the trench in order to make </w:t>
      </w:r>
      <w:r w:rsidR="00766737">
        <w:t>a detailed sketch of the trench as shown below in figure 19.</w:t>
      </w:r>
    </w:p>
    <w:p w14:paraId="52F3AF2E" w14:textId="247A15A7" w:rsidR="00AB0997" w:rsidRPr="00E575D2" w:rsidRDefault="0073176D" w:rsidP="3A245C10">
      <w:r>
        <w:rPr>
          <w:noProof/>
        </w:rPr>
        <w:lastRenderedPageBreak/>
        <w:drawing>
          <wp:anchor distT="0" distB="0" distL="114300" distR="114300" simplePos="0" relativeHeight="251659264" behindDoc="0" locked="0" layoutInCell="1" allowOverlap="1" wp14:anchorId="5675D23A" wp14:editId="76424893">
            <wp:simplePos x="0" y="0"/>
            <wp:positionH relativeFrom="column">
              <wp:posOffset>9525</wp:posOffset>
            </wp:positionH>
            <wp:positionV relativeFrom="paragraph">
              <wp:posOffset>0</wp:posOffset>
            </wp:positionV>
            <wp:extent cx="6381750" cy="5945505"/>
            <wp:effectExtent l="0" t="0" r="0" b="0"/>
            <wp:wrapSquare wrapText="bothSides"/>
            <wp:docPr id="2112674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674249" name=""/>
                    <pic:cNvPicPr/>
                  </pic:nvPicPr>
                  <pic:blipFill rotWithShape="1">
                    <a:blip r:embed="rId22" cstate="email">
                      <a:extLst>
                        <a:ext uri="{28A0092B-C50C-407E-A947-70E740481C1C}">
                          <a14:useLocalDpi xmlns:a14="http://schemas.microsoft.com/office/drawing/2010/main"/>
                        </a:ext>
                      </a:extLst>
                    </a:blip>
                    <a:srcRect/>
                    <a:stretch>
                      <a:fillRect/>
                    </a:stretch>
                  </pic:blipFill>
                  <pic:spPr bwMode="auto">
                    <a:xfrm>
                      <a:off x="0" y="0"/>
                      <a:ext cx="6381750" cy="5945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0997">
        <w:rPr>
          <w:sz w:val="12"/>
          <w:szCs w:val="12"/>
        </w:rPr>
        <w:t>Figure 19 – Detailed sketch showing the fully surveyed trench</w:t>
      </w:r>
      <w:r w:rsidR="0035743C">
        <w:rPr>
          <w:sz w:val="12"/>
          <w:szCs w:val="12"/>
        </w:rPr>
        <w:t xml:space="preserve"> with hachures and dumpy levels done – Soli-Anne Green</w:t>
      </w:r>
    </w:p>
    <w:p w14:paraId="033BE62E" w14:textId="2BA2C910" w:rsidR="3A245C10" w:rsidRDefault="009A56FF" w:rsidP="3A245C10">
      <w:r>
        <w:t>Forwarding to day 8</w:t>
      </w:r>
      <w:r w:rsidR="00ED6E65">
        <w:t xml:space="preserve"> Soli and myself were mostly working on the sketch of our trench, both taking turns </w:t>
      </w:r>
      <w:r w:rsidR="00090880">
        <w:t xml:space="preserve">sketching and measuring out important parts of the trench including the raised bits of white clay and the plough lines. Later in the day we ended up doing roughly 50 dumpy levels to intricately </w:t>
      </w:r>
      <w:r w:rsidR="00524523">
        <w:t>record important parts of the trench</w:t>
      </w:r>
      <w:r w:rsidR="00625FFD">
        <w:t>; of which we managed to do very quickly and properly with a little help from some lecturers due to only having the two of us</w:t>
      </w:r>
      <w:r w:rsidR="00A51B12">
        <w:t xml:space="preserve"> working at our trench that day.</w:t>
      </w:r>
    </w:p>
    <w:p w14:paraId="789BCEEE" w14:textId="59C56B6C" w:rsidR="00EB3DA7" w:rsidRDefault="00EB3DA7" w:rsidP="3A245C10"/>
    <w:p w14:paraId="204CCD93" w14:textId="0B7E2BE7" w:rsidR="00EB3DA7" w:rsidRDefault="00EB3DA7" w:rsidP="3A245C10"/>
    <w:p w14:paraId="2629F592" w14:textId="3684ECB8" w:rsidR="00EB3DA7" w:rsidRDefault="00EB3DA7" w:rsidP="3A245C10"/>
    <w:p w14:paraId="551E9341" w14:textId="77777777" w:rsidR="00EB3DA7" w:rsidRDefault="00EB3DA7" w:rsidP="3A245C10"/>
    <w:p w14:paraId="607F22BC" w14:textId="3F126AC4" w:rsidR="00EB3DA7" w:rsidRDefault="00EB3DA7" w:rsidP="3A245C10">
      <w:r>
        <w:rPr>
          <w:noProof/>
        </w:rPr>
        <w:lastRenderedPageBreak/>
        <w:drawing>
          <wp:inline distT="0" distB="0" distL="0" distR="0" wp14:anchorId="7A8C5565" wp14:editId="67E722F1">
            <wp:extent cx="4955540" cy="3716655"/>
            <wp:effectExtent l="0" t="0" r="0" b="0"/>
            <wp:docPr id="21448803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email">
                      <a:extLst>
                        <a:ext uri="{28A0092B-C50C-407E-A947-70E740481C1C}">
                          <a14:useLocalDpi xmlns:a14="http://schemas.microsoft.com/office/drawing/2010/main"/>
                        </a:ext>
                      </a:extLst>
                    </a:blip>
                    <a:srcRect/>
                    <a:stretch>
                      <a:fillRect/>
                    </a:stretch>
                  </pic:blipFill>
                  <pic:spPr bwMode="auto">
                    <a:xfrm>
                      <a:off x="0" y="0"/>
                      <a:ext cx="4957906" cy="3718430"/>
                    </a:xfrm>
                    <a:prstGeom prst="rect">
                      <a:avLst/>
                    </a:prstGeom>
                    <a:noFill/>
                  </pic:spPr>
                </pic:pic>
              </a:graphicData>
            </a:graphic>
          </wp:inline>
        </w:drawing>
      </w:r>
    </w:p>
    <w:p w14:paraId="45636884" w14:textId="3EAA49FD" w:rsidR="00EB3DA7" w:rsidRDefault="00EB3DA7" w:rsidP="3A245C10">
      <w:pPr>
        <w:rPr>
          <w:sz w:val="12"/>
          <w:szCs w:val="12"/>
        </w:rPr>
      </w:pPr>
      <w:r>
        <w:rPr>
          <w:sz w:val="12"/>
          <w:szCs w:val="12"/>
        </w:rPr>
        <w:t xml:space="preserve">Fig 20 </w:t>
      </w:r>
      <w:r w:rsidR="00532991">
        <w:rPr>
          <w:sz w:val="12"/>
          <w:szCs w:val="12"/>
        </w:rPr>
        <w:t>–</w:t>
      </w:r>
      <w:r>
        <w:rPr>
          <w:sz w:val="12"/>
          <w:szCs w:val="12"/>
        </w:rPr>
        <w:t xml:space="preserve"> </w:t>
      </w:r>
      <w:r w:rsidR="00532991">
        <w:rPr>
          <w:sz w:val="12"/>
          <w:szCs w:val="12"/>
        </w:rPr>
        <w:t>Picture showing our last-ditch effort at finding anything by digging past the white clay level – Soli-Anne Green</w:t>
      </w:r>
    </w:p>
    <w:p w14:paraId="6A06A78A" w14:textId="6B6FB0F7" w:rsidR="3A245C10" w:rsidRDefault="00532991" w:rsidP="3A245C10">
      <w:r>
        <w:t xml:space="preserve">Day 9 </w:t>
      </w:r>
      <w:r w:rsidR="00343FBE">
        <w:t xml:space="preserve">consisted of us digging below the white clay level </w:t>
      </w:r>
      <w:r w:rsidR="00953244">
        <w:t>and sifting through it all to try and find flint with the idea that it might be below the clay as the land would have been flipped when it was used to grow crops</w:t>
      </w:r>
      <w:r w:rsidR="00A346BF">
        <w:t>. Morale at this point was at an all-time low as this did</w:t>
      </w:r>
      <w:r w:rsidR="007B399F">
        <w:t xml:space="preserve"> not work after an entire day of sifting through clay; which was very difficult, the clay was dense and hard to work through the </w:t>
      </w:r>
      <w:r w:rsidR="005525DD">
        <w:t>sieves.</w:t>
      </w:r>
    </w:p>
    <w:p w14:paraId="27D76EDD" w14:textId="3494F45E" w:rsidR="00C84063" w:rsidRDefault="00C84063" w:rsidP="3A245C10">
      <w:r>
        <w:rPr>
          <w:noProof/>
        </w:rPr>
        <w:lastRenderedPageBreak/>
        <w:drawing>
          <wp:inline distT="0" distB="0" distL="0" distR="0" wp14:anchorId="54B81E38" wp14:editId="293454FD">
            <wp:extent cx="5880100" cy="4410075"/>
            <wp:effectExtent l="0" t="0" r="6350" b="9525"/>
            <wp:docPr id="14643863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email">
                      <a:extLst>
                        <a:ext uri="{28A0092B-C50C-407E-A947-70E740481C1C}">
                          <a14:useLocalDpi xmlns:a14="http://schemas.microsoft.com/office/drawing/2010/main"/>
                        </a:ext>
                      </a:extLst>
                    </a:blip>
                    <a:srcRect/>
                    <a:stretch>
                      <a:fillRect/>
                    </a:stretch>
                  </pic:blipFill>
                  <pic:spPr bwMode="auto">
                    <a:xfrm>
                      <a:off x="0" y="0"/>
                      <a:ext cx="5884224" cy="4413168"/>
                    </a:xfrm>
                    <a:prstGeom prst="rect">
                      <a:avLst/>
                    </a:prstGeom>
                    <a:noFill/>
                  </pic:spPr>
                </pic:pic>
              </a:graphicData>
            </a:graphic>
          </wp:inline>
        </w:drawing>
      </w:r>
    </w:p>
    <w:p w14:paraId="3BB07C63" w14:textId="193E2DFA" w:rsidR="00C84063" w:rsidRDefault="00C84063" w:rsidP="3A245C10">
      <w:pPr>
        <w:rPr>
          <w:sz w:val="12"/>
          <w:szCs w:val="12"/>
        </w:rPr>
      </w:pPr>
      <w:r>
        <w:rPr>
          <w:sz w:val="12"/>
          <w:szCs w:val="12"/>
        </w:rPr>
        <w:t>Fig 21- Mik backfilling the trench with a little help from Rod – Soli-Anne Green</w:t>
      </w:r>
    </w:p>
    <w:p w14:paraId="3E2E30E9" w14:textId="65871735" w:rsidR="00C84063" w:rsidRDefault="00C84063" w:rsidP="3A245C10">
      <w:r>
        <w:t>Finally on day 10, we were backfilling the trench</w:t>
      </w:r>
      <w:r w:rsidR="00130053">
        <w:t>, this was a relatively quick process due to some much-appreciated help from Rod</w:t>
      </w:r>
      <w:r w:rsidR="006F6CA5">
        <w:t xml:space="preserve">. </w:t>
      </w:r>
      <w:r w:rsidR="00885CA7">
        <w:t xml:space="preserve">We took turns between throwing soil back into the trench with shovels and stomping down the soil to compress it in order to make everything fit back into </w:t>
      </w:r>
      <w:r w:rsidR="00EE0714">
        <w:t>trench somewhat neatly.</w:t>
      </w:r>
    </w:p>
    <w:p w14:paraId="752FF60E" w14:textId="77777777" w:rsidR="006E3860" w:rsidRDefault="006E3860" w:rsidP="3A245C10"/>
    <w:p w14:paraId="238D1840" w14:textId="77777777" w:rsidR="006E3860" w:rsidRDefault="006E3860" w:rsidP="3A245C10"/>
    <w:p w14:paraId="41DC5BC8" w14:textId="77777777" w:rsidR="006E3860" w:rsidRDefault="006E3860" w:rsidP="3A245C10"/>
    <w:p w14:paraId="1C8E7385" w14:textId="77777777" w:rsidR="006E3860" w:rsidRDefault="006E3860" w:rsidP="3A245C10"/>
    <w:p w14:paraId="36794E11" w14:textId="77777777" w:rsidR="006E3860" w:rsidRDefault="006E3860" w:rsidP="3A245C10"/>
    <w:p w14:paraId="3EAEF659" w14:textId="77777777" w:rsidR="006E3860" w:rsidRDefault="006E3860" w:rsidP="3A245C10"/>
    <w:p w14:paraId="45ADE8E5" w14:textId="77777777" w:rsidR="006E3860" w:rsidRDefault="006E3860" w:rsidP="3A245C10"/>
    <w:p w14:paraId="2DDE8626" w14:textId="77777777" w:rsidR="006E3860" w:rsidRDefault="006E3860" w:rsidP="3A245C10"/>
    <w:p w14:paraId="7526E345" w14:textId="77777777" w:rsidR="006E3860" w:rsidRDefault="006E3860" w:rsidP="3A245C10"/>
    <w:p w14:paraId="76534D8E" w14:textId="77777777" w:rsidR="006E3860" w:rsidRDefault="006E3860" w:rsidP="3A245C10"/>
    <w:p w14:paraId="6410BDAB" w14:textId="02E7FD2A" w:rsidR="006E3860" w:rsidRDefault="007F1F19" w:rsidP="3A245C10">
      <w:r>
        <w:lastRenderedPageBreak/>
        <w:t xml:space="preserve">This </w:t>
      </w:r>
      <w:r w:rsidR="007263B7">
        <w:t xml:space="preserve">fieldwork experience at Llanllyr </w:t>
      </w:r>
      <w:r w:rsidR="004D58A6">
        <w:t xml:space="preserve">has helped to significantly </w:t>
      </w:r>
      <w:r w:rsidR="00525C0F">
        <w:t xml:space="preserve">improve my practical understanding of archaeological methods and strengthened my appreciation of what I am studying, as personally I am very interested in the practical side of archaeological side of </w:t>
      </w:r>
      <w:r w:rsidR="001A7486">
        <w:t xml:space="preserve">my course. So being able to partake in something like this </w:t>
      </w:r>
      <w:r w:rsidR="00EB4D81">
        <w:t xml:space="preserve">was very valuable to me, </w:t>
      </w:r>
      <w:r w:rsidR="00AD28EE">
        <w:t xml:space="preserve">despite morale dwindling in some parts due to weather and lack of finding any flint, </w:t>
      </w:r>
      <w:r w:rsidR="001B285C">
        <w:t>I enjoyed the experience thoroughly</w:t>
      </w:r>
    </w:p>
    <w:p w14:paraId="1EDD3CE2" w14:textId="77777777" w:rsidR="006E3860" w:rsidRDefault="006E3860" w:rsidP="3A245C10"/>
    <w:p w14:paraId="3EB28D77" w14:textId="35D01CA4" w:rsidR="006E3860" w:rsidRDefault="00A30D8C" w:rsidP="3A245C10">
      <w:r>
        <w:rPr>
          <w:noProof/>
        </w:rPr>
        <w:drawing>
          <wp:anchor distT="0" distB="0" distL="114300" distR="114300" simplePos="0" relativeHeight="251660288" behindDoc="1" locked="0" layoutInCell="1" allowOverlap="1" wp14:anchorId="1708E931" wp14:editId="57AD34CB">
            <wp:simplePos x="0" y="0"/>
            <wp:positionH relativeFrom="margin">
              <wp:align>center</wp:align>
            </wp:positionH>
            <wp:positionV relativeFrom="paragraph">
              <wp:posOffset>6985</wp:posOffset>
            </wp:positionV>
            <wp:extent cx="2000250" cy="2856143"/>
            <wp:effectExtent l="0" t="0" r="0" b="1905"/>
            <wp:wrapTight wrapText="bothSides">
              <wp:wrapPolygon edited="0">
                <wp:start x="0" y="0"/>
                <wp:lineTo x="0" y="21470"/>
                <wp:lineTo x="21394" y="21470"/>
                <wp:lineTo x="21394" y="0"/>
                <wp:lineTo x="0" y="0"/>
              </wp:wrapPolygon>
            </wp:wrapTight>
            <wp:docPr id="19201386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5" cstate="email">
                      <a:extLst>
                        <a:ext uri="{28A0092B-C50C-407E-A947-70E740481C1C}">
                          <a14:useLocalDpi xmlns:a14="http://schemas.microsoft.com/office/drawing/2010/main"/>
                        </a:ext>
                      </a:extLst>
                    </a:blip>
                    <a:srcRect/>
                    <a:stretch>
                      <a:fillRect/>
                    </a:stretch>
                  </pic:blipFill>
                  <pic:spPr bwMode="auto">
                    <a:xfrm>
                      <a:off x="0" y="0"/>
                      <a:ext cx="2000250" cy="285614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7E8BF4" w14:textId="490D8289" w:rsidR="006E3860" w:rsidRDefault="006E3860" w:rsidP="3A245C10"/>
    <w:p w14:paraId="277B745C" w14:textId="77777777" w:rsidR="006E3860" w:rsidRDefault="006E3860" w:rsidP="3A245C10"/>
    <w:p w14:paraId="155D8B7C" w14:textId="0C758D34" w:rsidR="006E3860" w:rsidRDefault="006E3860" w:rsidP="3A245C10"/>
    <w:p w14:paraId="2C1CEE6B" w14:textId="4293A93B" w:rsidR="006E3860" w:rsidRDefault="006E3860" w:rsidP="3A245C10"/>
    <w:p w14:paraId="4018E58F" w14:textId="77777777" w:rsidR="00A30D8C" w:rsidRDefault="00A30D8C" w:rsidP="3A245C10"/>
    <w:p w14:paraId="3C1537B6" w14:textId="77777777" w:rsidR="00A30D8C" w:rsidRDefault="00A30D8C" w:rsidP="3A245C10"/>
    <w:p w14:paraId="4CE417B3" w14:textId="77777777" w:rsidR="00A30D8C" w:rsidRDefault="00A30D8C" w:rsidP="3A245C10"/>
    <w:p w14:paraId="4C2A5F0C" w14:textId="77777777" w:rsidR="00A30D8C" w:rsidRDefault="00A30D8C" w:rsidP="3A245C10"/>
    <w:p w14:paraId="1571D8AC" w14:textId="6F3C136A" w:rsidR="00A30D8C" w:rsidRPr="00A30D8C" w:rsidRDefault="00A30D8C" w:rsidP="3A245C10">
      <w:pPr>
        <w:rPr>
          <w:sz w:val="12"/>
          <w:szCs w:val="12"/>
        </w:rPr>
      </w:pPr>
      <w:r>
        <w:t xml:space="preserve">                                                             </w:t>
      </w:r>
      <w:r>
        <w:rPr>
          <w:sz w:val="12"/>
          <w:szCs w:val="12"/>
        </w:rPr>
        <w:t xml:space="preserve">Fig 22 </w:t>
      </w:r>
      <w:r w:rsidR="007F1193">
        <w:rPr>
          <w:sz w:val="12"/>
          <w:szCs w:val="12"/>
        </w:rPr>
        <w:t>–</w:t>
      </w:r>
      <w:r>
        <w:rPr>
          <w:sz w:val="12"/>
          <w:szCs w:val="12"/>
        </w:rPr>
        <w:t xml:space="preserve"> </w:t>
      </w:r>
      <w:r w:rsidR="007F1193">
        <w:rPr>
          <w:sz w:val="12"/>
          <w:szCs w:val="12"/>
        </w:rPr>
        <w:t>A proud Quentin with his Cigarette – Leon Griffiths</w:t>
      </w:r>
    </w:p>
    <w:p w14:paraId="69195A8B" w14:textId="2E07479C" w:rsidR="006E3860" w:rsidRDefault="006E3860" w:rsidP="3A245C10">
      <w:r>
        <w:rPr>
          <w:noProof/>
        </w:rPr>
        <w:drawing>
          <wp:inline distT="0" distB="0" distL="0" distR="0" wp14:anchorId="6F776DC2" wp14:editId="2ACF2325">
            <wp:extent cx="5419725" cy="2424045"/>
            <wp:effectExtent l="0" t="0" r="0" b="0"/>
            <wp:docPr id="56677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77204" name=""/>
                    <pic:cNvPicPr/>
                  </pic:nvPicPr>
                  <pic:blipFill>
                    <a:blip r:embed="rId26" cstate="email">
                      <a:extLst>
                        <a:ext uri="{28A0092B-C50C-407E-A947-70E740481C1C}">
                          <a14:useLocalDpi xmlns:a14="http://schemas.microsoft.com/office/drawing/2010/main"/>
                        </a:ext>
                      </a:extLst>
                    </a:blip>
                    <a:stretch>
                      <a:fillRect/>
                    </a:stretch>
                  </pic:blipFill>
                  <pic:spPr>
                    <a:xfrm>
                      <a:off x="0" y="0"/>
                      <a:ext cx="5430346" cy="2428795"/>
                    </a:xfrm>
                    <a:prstGeom prst="rect">
                      <a:avLst/>
                    </a:prstGeom>
                  </pic:spPr>
                </pic:pic>
              </a:graphicData>
            </a:graphic>
          </wp:inline>
        </w:drawing>
      </w:r>
    </w:p>
    <w:p w14:paraId="2DBA5EC6" w14:textId="30AF4EF6" w:rsidR="005E5255" w:rsidRPr="005E5255" w:rsidRDefault="005E5255" w:rsidP="3A245C10">
      <w:pPr>
        <w:rPr>
          <w:sz w:val="12"/>
          <w:szCs w:val="12"/>
        </w:rPr>
      </w:pPr>
      <w:r>
        <w:rPr>
          <w:sz w:val="12"/>
          <w:szCs w:val="12"/>
        </w:rPr>
        <w:t>Fig 2</w:t>
      </w:r>
      <w:r w:rsidR="006661DB">
        <w:rPr>
          <w:sz w:val="12"/>
          <w:szCs w:val="12"/>
        </w:rPr>
        <w:t xml:space="preserve">3 – Some very </w:t>
      </w:r>
      <w:r w:rsidR="007F1F19">
        <w:rPr>
          <w:sz w:val="12"/>
          <w:szCs w:val="12"/>
        </w:rPr>
        <w:t>happy students finished with their trench – Quentin Drew</w:t>
      </w:r>
    </w:p>
    <w:p w14:paraId="3413F72A" w14:textId="77777777" w:rsidR="005E5255" w:rsidRDefault="005E5255" w:rsidP="3A245C10"/>
    <w:p w14:paraId="3A8ABDAE" w14:textId="77777777" w:rsidR="005E5255" w:rsidRPr="005E5255" w:rsidRDefault="005E5255" w:rsidP="3A245C10">
      <w:pPr>
        <w:rPr>
          <w:sz w:val="12"/>
          <w:szCs w:val="12"/>
        </w:rPr>
      </w:pPr>
    </w:p>
    <w:p w14:paraId="277311F0" w14:textId="77777777" w:rsidR="006E3860" w:rsidRDefault="006E3860" w:rsidP="3A245C10"/>
    <w:p w14:paraId="1182E495" w14:textId="77777777" w:rsidR="0073176D" w:rsidRDefault="0073176D" w:rsidP="3A245C10"/>
    <w:p w14:paraId="05FFF4DB" w14:textId="77777777" w:rsidR="009B7BDA" w:rsidRDefault="009B7BDA" w:rsidP="3A245C10"/>
    <w:p w14:paraId="321BADFF" w14:textId="01A90DAC" w:rsidR="5B2D81B3" w:rsidRDefault="5B2D81B3" w:rsidP="3A245C10">
      <w:r w:rsidRPr="3A245C10">
        <w:t xml:space="preserve">Bibliography </w:t>
      </w:r>
    </w:p>
    <w:p w14:paraId="4D99007A" w14:textId="3C2F6BA0" w:rsidR="5B2D81B3" w:rsidRDefault="5B2D81B3" w:rsidP="3A245C10">
      <w:r w:rsidRPr="3A245C10">
        <w:rPr>
          <w:rFonts w:ascii="Aptos" w:eastAsia="Aptos" w:hAnsi="Aptos" w:cs="Aptos"/>
        </w:rPr>
        <w:t xml:space="preserve">Royal Commission on the Ancient and Historical Monuments of Wales (RCAHMW), n.d. </w:t>
      </w:r>
      <w:r w:rsidRPr="3A245C10">
        <w:rPr>
          <w:rFonts w:ascii="Aptos" w:eastAsia="Aptos" w:hAnsi="Aptos" w:cs="Aptos"/>
          <w:i/>
          <w:iCs/>
        </w:rPr>
        <w:t>Llanllyr, Ceredigion</w:t>
      </w:r>
      <w:r w:rsidRPr="3A245C10">
        <w:rPr>
          <w:rFonts w:ascii="Aptos" w:eastAsia="Aptos" w:hAnsi="Aptos" w:cs="Aptos"/>
        </w:rPr>
        <w:t xml:space="preserve">. Coflein. Available at: </w:t>
      </w:r>
      <w:hyperlink r:id="rId27">
        <w:r w:rsidRPr="3A245C10">
          <w:rPr>
            <w:rStyle w:val="Hyperlink"/>
          </w:rPr>
          <w:t>https://coflein.gov.uk/en/sites/5654/</w:t>
        </w:r>
      </w:hyperlink>
      <w:r w:rsidRPr="3A245C10">
        <w:rPr>
          <w:rFonts w:ascii="Aptos" w:eastAsia="Aptos" w:hAnsi="Aptos" w:cs="Aptos"/>
        </w:rPr>
        <w:t xml:space="preserve"> [Accessed 27 May 2026].</w:t>
      </w:r>
    </w:p>
    <w:p w14:paraId="0087973D" w14:textId="309D78F9" w:rsidR="4186E81A" w:rsidRDefault="4186E81A" w:rsidP="3A245C10">
      <w:r w:rsidRPr="3A245C10">
        <w:rPr>
          <w:rFonts w:ascii="Aptos" w:eastAsia="Aptos" w:hAnsi="Aptos" w:cs="Aptos"/>
        </w:rPr>
        <w:t>Quentin Drew, Personal Communication, 2026</w:t>
      </w:r>
    </w:p>
    <w:p w14:paraId="32D4706F" w14:textId="70049DB1" w:rsidR="13E7D889" w:rsidRDefault="13E7D889" w:rsidP="3A245C10">
      <w:pPr>
        <w:spacing w:after="0"/>
        <w:rPr>
          <w:rFonts w:ascii="Calibri" w:eastAsia="Calibri" w:hAnsi="Calibri" w:cs="Calibri"/>
          <w:color w:val="000000" w:themeColor="text1"/>
          <w:sz w:val="27"/>
          <w:szCs w:val="27"/>
        </w:rPr>
      </w:pPr>
      <w:r w:rsidRPr="3A245C10">
        <w:rPr>
          <w:rFonts w:ascii="Calibri" w:eastAsia="Calibri" w:hAnsi="Calibri" w:cs="Calibri"/>
          <w:color w:val="000000" w:themeColor="text1"/>
          <w:sz w:val="27"/>
          <w:szCs w:val="27"/>
        </w:rPr>
        <w:t xml:space="preserve">Moses (2024). </w:t>
      </w:r>
      <w:r w:rsidRPr="3A245C10">
        <w:rPr>
          <w:rFonts w:ascii="Calibri" w:eastAsia="Calibri" w:hAnsi="Calibri" w:cs="Calibri"/>
          <w:i/>
          <w:iCs/>
          <w:color w:val="000000" w:themeColor="text1"/>
          <w:sz w:val="27"/>
          <w:szCs w:val="27"/>
        </w:rPr>
        <w:t>Dumpy Level</w:t>
      </w:r>
      <w:r w:rsidRPr="3A245C10">
        <w:rPr>
          <w:rFonts w:ascii="Calibri" w:eastAsia="Calibri" w:hAnsi="Calibri" w:cs="Calibri"/>
          <w:color w:val="000000" w:themeColor="text1"/>
          <w:sz w:val="27"/>
          <w:szCs w:val="27"/>
        </w:rPr>
        <w:t xml:space="preserve">. [online] Building and Construction. Available at: </w:t>
      </w:r>
      <w:hyperlink r:id="rId28">
        <w:r w:rsidRPr="3A245C10">
          <w:rPr>
            <w:rStyle w:val="Hyperlink"/>
          </w:rPr>
          <w:t>https://build-construct.com/surveying/dumpy-level/</w:t>
        </w:r>
      </w:hyperlink>
      <w:r w:rsidRPr="3A245C10">
        <w:rPr>
          <w:rFonts w:ascii="Calibri" w:eastAsia="Calibri" w:hAnsi="Calibri" w:cs="Calibri"/>
          <w:color w:val="000000" w:themeColor="text1"/>
          <w:sz w:val="27"/>
          <w:szCs w:val="27"/>
        </w:rPr>
        <w:t>.</w:t>
      </w:r>
    </w:p>
    <w:p w14:paraId="2BE9EBF9" w14:textId="77777777" w:rsidR="00F76294" w:rsidRDefault="00F76294" w:rsidP="3A245C10">
      <w:pPr>
        <w:spacing w:after="0"/>
        <w:rPr>
          <w:rFonts w:ascii="Calibri" w:eastAsia="Calibri" w:hAnsi="Calibri" w:cs="Calibri"/>
          <w:color w:val="000000" w:themeColor="text1"/>
          <w:sz w:val="27"/>
          <w:szCs w:val="27"/>
        </w:rPr>
      </w:pPr>
    </w:p>
    <w:p w14:paraId="6FA206B2" w14:textId="525DADC3" w:rsidR="00F76294" w:rsidRPr="00F76294" w:rsidRDefault="00F76294" w:rsidP="3A245C10">
      <w:pPr>
        <w:spacing w:after="0"/>
      </w:pPr>
      <w:r w:rsidRPr="00F76294">
        <w:rPr>
          <w:rFonts w:eastAsia="Calibri" w:cs="Calibri"/>
          <w:color w:val="000000" w:themeColor="text1"/>
        </w:rPr>
        <w:t>Martin Bates, Personal Communication, 2026</w:t>
      </w:r>
    </w:p>
    <w:p w14:paraId="29129D8F" w14:textId="2C86A29D" w:rsidR="13E7D889" w:rsidRDefault="13E7D889">
      <w:r w:rsidRPr="3A245C10">
        <w:rPr>
          <w:rFonts w:ascii="Calibri" w:eastAsia="Calibri" w:hAnsi="Calibri" w:cs="Calibri"/>
          <w:color w:val="000000" w:themeColor="text1"/>
        </w:rPr>
        <w:t>‌</w:t>
      </w:r>
    </w:p>
    <w:p w14:paraId="7311BDF8" w14:textId="44F2AC01" w:rsidR="3A245C10" w:rsidRDefault="3A245C10" w:rsidP="3A245C10">
      <w:pPr>
        <w:rPr>
          <w:rFonts w:ascii="Aptos" w:eastAsia="Aptos" w:hAnsi="Aptos" w:cs="Aptos"/>
        </w:rPr>
      </w:pPr>
    </w:p>
    <w:sectPr w:rsidR="3A245C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KasRb6u9DxgiW" int2:id="3hGb5z77">
      <int2:state int2:value="Rejected" int2:type="spell"/>
    </int2:textHash>
    <int2:textHash int2:hashCode="Hw5o5IaAGLI+yD" int2:id="Enpl5xlE">
      <int2:state int2:value="Rejected" int2:type="spell"/>
    </int2:textHash>
    <int2:textHash int2:hashCode="Cw+dOVa/WviESu" int2:id="Qlk1dXjX">
      <int2:state int2:value="Rejected" int2:type="spell"/>
    </int2:textHash>
    <int2:textHash int2:hashCode="sIbibH9ZxNJcdB" int2:id="cn0K5ELT">
      <int2:state int2:value="Rejected" int2:type="spell"/>
    </int2:textHash>
    <int2:bookmark int2:bookmarkName="_Int_EwXI6t0m" int2:invalidationBookmarkName="" int2:hashCode="WzQtwixHDFy4VY" int2:id="HPMV1eVy">
      <int2:state int2:value="Rejected" int2:type="style"/>
    </int2:bookmark>
    <int2:bookmark int2:bookmarkName="_Int_gHZazl35" int2:invalidationBookmarkName="" int2:hashCode="0jx40TqDNypX8J" int2:id="KECfyNo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B55839"/>
    <w:rsid w:val="00014991"/>
    <w:rsid w:val="00024B59"/>
    <w:rsid w:val="00090880"/>
    <w:rsid w:val="00100FD8"/>
    <w:rsid w:val="001125C6"/>
    <w:rsid w:val="00130053"/>
    <w:rsid w:val="001543CB"/>
    <w:rsid w:val="00162C71"/>
    <w:rsid w:val="0017E699"/>
    <w:rsid w:val="00183DD8"/>
    <w:rsid w:val="00185DFC"/>
    <w:rsid w:val="001907C5"/>
    <w:rsid w:val="001A7486"/>
    <w:rsid w:val="001B1721"/>
    <w:rsid w:val="001B1D45"/>
    <w:rsid w:val="001B285C"/>
    <w:rsid w:val="0020627F"/>
    <w:rsid w:val="002E61EE"/>
    <w:rsid w:val="00316710"/>
    <w:rsid w:val="0033177E"/>
    <w:rsid w:val="00343FBE"/>
    <w:rsid w:val="0035743C"/>
    <w:rsid w:val="003806A1"/>
    <w:rsid w:val="003A5078"/>
    <w:rsid w:val="003A5AE4"/>
    <w:rsid w:val="003D10CA"/>
    <w:rsid w:val="003D68D8"/>
    <w:rsid w:val="0040122A"/>
    <w:rsid w:val="0047429C"/>
    <w:rsid w:val="004C0E7E"/>
    <w:rsid w:val="004D58A6"/>
    <w:rsid w:val="004E1F5A"/>
    <w:rsid w:val="004F4B6C"/>
    <w:rsid w:val="00524523"/>
    <w:rsid w:val="00525C0F"/>
    <w:rsid w:val="0053236A"/>
    <w:rsid w:val="00532991"/>
    <w:rsid w:val="00540889"/>
    <w:rsid w:val="005525DD"/>
    <w:rsid w:val="00563FFA"/>
    <w:rsid w:val="005B6FDC"/>
    <w:rsid w:val="005C5C2B"/>
    <w:rsid w:val="005D5C4A"/>
    <w:rsid w:val="005E5255"/>
    <w:rsid w:val="005E7B7A"/>
    <w:rsid w:val="0061492F"/>
    <w:rsid w:val="006150DA"/>
    <w:rsid w:val="00625FFD"/>
    <w:rsid w:val="006661DB"/>
    <w:rsid w:val="006B2271"/>
    <w:rsid w:val="006C1A98"/>
    <w:rsid w:val="006E3860"/>
    <w:rsid w:val="006F6CA5"/>
    <w:rsid w:val="0071E492"/>
    <w:rsid w:val="007263B7"/>
    <w:rsid w:val="0073176D"/>
    <w:rsid w:val="007437E4"/>
    <w:rsid w:val="00766737"/>
    <w:rsid w:val="0077259F"/>
    <w:rsid w:val="007B399F"/>
    <w:rsid w:val="007E2844"/>
    <w:rsid w:val="007F1193"/>
    <w:rsid w:val="007F1F19"/>
    <w:rsid w:val="00885CA7"/>
    <w:rsid w:val="008B4620"/>
    <w:rsid w:val="00943AEC"/>
    <w:rsid w:val="00953244"/>
    <w:rsid w:val="009617BB"/>
    <w:rsid w:val="00985D63"/>
    <w:rsid w:val="009A56FF"/>
    <w:rsid w:val="009B7BDA"/>
    <w:rsid w:val="00A30D8C"/>
    <w:rsid w:val="00A346BF"/>
    <w:rsid w:val="00A36203"/>
    <w:rsid w:val="00A44AAA"/>
    <w:rsid w:val="00A517F2"/>
    <w:rsid w:val="00A51B12"/>
    <w:rsid w:val="00AB0997"/>
    <w:rsid w:val="00AD28EE"/>
    <w:rsid w:val="00B02FAC"/>
    <w:rsid w:val="00B23F3E"/>
    <w:rsid w:val="00B30A34"/>
    <w:rsid w:val="00B5430D"/>
    <w:rsid w:val="00C04887"/>
    <w:rsid w:val="00C166DA"/>
    <w:rsid w:val="00C2407F"/>
    <w:rsid w:val="00C64B85"/>
    <w:rsid w:val="00C709E0"/>
    <w:rsid w:val="00C84063"/>
    <w:rsid w:val="00C94181"/>
    <w:rsid w:val="00D21BEA"/>
    <w:rsid w:val="00DB5390"/>
    <w:rsid w:val="00DF0301"/>
    <w:rsid w:val="00DF2508"/>
    <w:rsid w:val="00DF5C89"/>
    <w:rsid w:val="00E5180A"/>
    <w:rsid w:val="00E575D2"/>
    <w:rsid w:val="00E60345"/>
    <w:rsid w:val="00E84F0D"/>
    <w:rsid w:val="00EB3DA7"/>
    <w:rsid w:val="00EB4D81"/>
    <w:rsid w:val="00ED6E65"/>
    <w:rsid w:val="00EE0714"/>
    <w:rsid w:val="00EE21E0"/>
    <w:rsid w:val="00EF2076"/>
    <w:rsid w:val="00F00147"/>
    <w:rsid w:val="00F6426C"/>
    <w:rsid w:val="00F76294"/>
    <w:rsid w:val="00F7649B"/>
    <w:rsid w:val="00FD2994"/>
    <w:rsid w:val="03818D78"/>
    <w:rsid w:val="03FB8240"/>
    <w:rsid w:val="041174E2"/>
    <w:rsid w:val="04860E18"/>
    <w:rsid w:val="0550756E"/>
    <w:rsid w:val="059C1975"/>
    <w:rsid w:val="05A77D1A"/>
    <w:rsid w:val="060A25BD"/>
    <w:rsid w:val="06C54D4B"/>
    <w:rsid w:val="0703B043"/>
    <w:rsid w:val="0706ED6D"/>
    <w:rsid w:val="08E6B146"/>
    <w:rsid w:val="094E4AE9"/>
    <w:rsid w:val="09A31C9D"/>
    <w:rsid w:val="09E03235"/>
    <w:rsid w:val="0A576011"/>
    <w:rsid w:val="0AB94311"/>
    <w:rsid w:val="0B571B5B"/>
    <w:rsid w:val="0B748688"/>
    <w:rsid w:val="0BE5113D"/>
    <w:rsid w:val="0BE66C15"/>
    <w:rsid w:val="0BFCFD35"/>
    <w:rsid w:val="0C5B9D0E"/>
    <w:rsid w:val="0C8F3E99"/>
    <w:rsid w:val="0CECD80E"/>
    <w:rsid w:val="0CFA71F2"/>
    <w:rsid w:val="0D04927B"/>
    <w:rsid w:val="0DE28313"/>
    <w:rsid w:val="0E740B01"/>
    <w:rsid w:val="0E8DA951"/>
    <w:rsid w:val="0F44CF01"/>
    <w:rsid w:val="12A72332"/>
    <w:rsid w:val="12F5EDBF"/>
    <w:rsid w:val="13252913"/>
    <w:rsid w:val="136C3A8B"/>
    <w:rsid w:val="13747A8A"/>
    <w:rsid w:val="13A8C2D4"/>
    <w:rsid w:val="13E7D889"/>
    <w:rsid w:val="140FD3D5"/>
    <w:rsid w:val="14516AB8"/>
    <w:rsid w:val="152B8F9E"/>
    <w:rsid w:val="15559C04"/>
    <w:rsid w:val="171374B9"/>
    <w:rsid w:val="182ECB78"/>
    <w:rsid w:val="1860B880"/>
    <w:rsid w:val="1952D9C8"/>
    <w:rsid w:val="1B36E0CC"/>
    <w:rsid w:val="1B59BE7D"/>
    <w:rsid w:val="1B91C7FF"/>
    <w:rsid w:val="1C21E041"/>
    <w:rsid w:val="1D55F6C4"/>
    <w:rsid w:val="1D8165EC"/>
    <w:rsid w:val="1FBCFED2"/>
    <w:rsid w:val="202C26B6"/>
    <w:rsid w:val="218951FD"/>
    <w:rsid w:val="21BCFCD1"/>
    <w:rsid w:val="21CE8E18"/>
    <w:rsid w:val="22161DEE"/>
    <w:rsid w:val="22B6BF4D"/>
    <w:rsid w:val="22C56521"/>
    <w:rsid w:val="22DBDF76"/>
    <w:rsid w:val="2336FF30"/>
    <w:rsid w:val="2383ACFE"/>
    <w:rsid w:val="239AFF04"/>
    <w:rsid w:val="239F0E3A"/>
    <w:rsid w:val="23C78EFC"/>
    <w:rsid w:val="25EF11D9"/>
    <w:rsid w:val="265A3A15"/>
    <w:rsid w:val="2679F9C8"/>
    <w:rsid w:val="2755D76B"/>
    <w:rsid w:val="2771F3F9"/>
    <w:rsid w:val="28B6FDFD"/>
    <w:rsid w:val="2938F14F"/>
    <w:rsid w:val="29BAD5FB"/>
    <w:rsid w:val="2AD8BF97"/>
    <w:rsid w:val="2B01C48A"/>
    <w:rsid w:val="2B98C505"/>
    <w:rsid w:val="2BE994B5"/>
    <w:rsid w:val="2C09D570"/>
    <w:rsid w:val="2C2BF654"/>
    <w:rsid w:val="2C63014C"/>
    <w:rsid w:val="2CACD27F"/>
    <w:rsid w:val="2CCA9A1B"/>
    <w:rsid w:val="2D9B873D"/>
    <w:rsid w:val="2DA78483"/>
    <w:rsid w:val="2DA96E8D"/>
    <w:rsid w:val="2E1611FF"/>
    <w:rsid w:val="2E1AAA46"/>
    <w:rsid w:val="2F7DAEBB"/>
    <w:rsid w:val="2F97D6A7"/>
    <w:rsid w:val="30D75EC7"/>
    <w:rsid w:val="310025CE"/>
    <w:rsid w:val="32DC57EE"/>
    <w:rsid w:val="32ED1C65"/>
    <w:rsid w:val="32EE03D3"/>
    <w:rsid w:val="338DCD3E"/>
    <w:rsid w:val="339548FB"/>
    <w:rsid w:val="33EB3D13"/>
    <w:rsid w:val="33ED09B0"/>
    <w:rsid w:val="33F21239"/>
    <w:rsid w:val="345FCF15"/>
    <w:rsid w:val="3493494E"/>
    <w:rsid w:val="34B2A27C"/>
    <w:rsid w:val="352C6FC4"/>
    <w:rsid w:val="352E0BE0"/>
    <w:rsid w:val="35A9F7C3"/>
    <w:rsid w:val="35C9717A"/>
    <w:rsid w:val="35CD284F"/>
    <w:rsid w:val="39836695"/>
    <w:rsid w:val="3A245C10"/>
    <w:rsid w:val="3A8BEBC4"/>
    <w:rsid w:val="3ADBA8C9"/>
    <w:rsid w:val="3BC67311"/>
    <w:rsid w:val="3CD54752"/>
    <w:rsid w:val="3CD75E6C"/>
    <w:rsid w:val="3D0EBBEB"/>
    <w:rsid w:val="3D4AF2B6"/>
    <w:rsid w:val="3E1B5FD1"/>
    <w:rsid w:val="3ED1BB97"/>
    <w:rsid w:val="3F353E60"/>
    <w:rsid w:val="3FB9F275"/>
    <w:rsid w:val="408885A8"/>
    <w:rsid w:val="409B051A"/>
    <w:rsid w:val="40D96D06"/>
    <w:rsid w:val="4186E81A"/>
    <w:rsid w:val="425CDEC7"/>
    <w:rsid w:val="440DF82E"/>
    <w:rsid w:val="44380221"/>
    <w:rsid w:val="44851C02"/>
    <w:rsid w:val="44A34379"/>
    <w:rsid w:val="44FDB641"/>
    <w:rsid w:val="451FE0D5"/>
    <w:rsid w:val="45462BF4"/>
    <w:rsid w:val="460AEAF1"/>
    <w:rsid w:val="48371C29"/>
    <w:rsid w:val="48A489D1"/>
    <w:rsid w:val="4939A9BF"/>
    <w:rsid w:val="4991614B"/>
    <w:rsid w:val="4A067EE0"/>
    <w:rsid w:val="4A27434D"/>
    <w:rsid w:val="4AE21055"/>
    <w:rsid w:val="4B8583F7"/>
    <w:rsid w:val="4C354AD0"/>
    <w:rsid w:val="4C45F167"/>
    <w:rsid w:val="4C771E08"/>
    <w:rsid w:val="4C8A3B10"/>
    <w:rsid w:val="4D5D7064"/>
    <w:rsid w:val="4DB55839"/>
    <w:rsid w:val="4DE2C97A"/>
    <w:rsid w:val="4DF2020C"/>
    <w:rsid w:val="4E127754"/>
    <w:rsid w:val="4E779FE8"/>
    <w:rsid w:val="503FCAAF"/>
    <w:rsid w:val="508ADF0F"/>
    <w:rsid w:val="50B816AD"/>
    <w:rsid w:val="528B1966"/>
    <w:rsid w:val="528E83AA"/>
    <w:rsid w:val="533078B4"/>
    <w:rsid w:val="5348B256"/>
    <w:rsid w:val="53A18350"/>
    <w:rsid w:val="53CEE206"/>
    <w:rsid w:val="55A123DE"/>
    <w:rsid w:val="570A4B88"/>
    <w:rsid w:val="5712636E"/>
    <w:rsid w:val="57D66F1F"/>
    <w:rsid w:val="57FFA0D4"/>
    <w:rsid w:val="59331AAB"/>
    <w:rsid w:val="59A901B6"/>
    <w:rsid w:val="59CC9B1E"/>
    <w:rsid w:val="59E628EC"/>
    <w:rsid w:val="5A934AD9"/>
    <w:rsid w:val="5B2D81B3"/>
    <w:rsid w:val="5C91701B"/>
    <w:rsid w:val="5CBAAC26"/>
    <w:rsid w:val="5D413AD6"/>
    <w:rsid w:val="5DF867A3"/>
    <w:rsid w:val="5E8F31B8"/>
    <w:rsid w:val="5EB9AF3A"/>
    <w:rsid w:val="5FA828D9"/>
    <w:rsid w:val="5FE276E4"/>
    <w:rsid w:val="606BAC70"/>
    <w:rsid w:val="6130B966"/>
    <w:rsid w:val="61618CE3"/>
    <w:rsid w:val="622CA9C3"/>
    <w:rsid w:val="623F99E5"/>
    <w:rsid w:val="629270C9"/>
    <w:rsid w:val="62E90F16"/>
    <w:rsid w:val="6391278D"/>
    <w:rsid w:val="6474FCF7"/>
    <w:rsid w:val="66F9B0FF"/>
    <w:rsid w:val="6763DA1F"/>
    <w:rsid w:val="676798A2"/>
    <w:rsid w:val="67C2B797"/>
    <w:rsid w:val="68483311"/>
    <w:rsid w:val="68573546"/>
    <w:rsid w:val="6874DF5F"/>
    <w:rsid w:val="68D290C4"/>
    <w:rsid w:val="6930D6D9"/>
    <w:rsid w:val="696168E8"/>
    <w:rsid w:val="69A3A2BF"/>
    <w:rsid w:val="6A50923D"/>
    <w:rsid w:val="6AD0FAB7"/>
    <w:rsid w:val="6BC5798E"/>
    <w:rsid w:val="6C6E5561"/>
    <w:rsid w:val="6D1BDAD2"/>
    <w:rsid w:val="6E2F5D16"/>
    <w:rsid w:val="6E303862"/>
    <w:rsid w:val="6EF14CA7"/>
    <w:rsid w:val="6F3090B9"/>
    <w:rsid w:val="6FDB671C"/>
    <w:rsid w:val="7166E5F2"/>
    <w:rsid w:val="71933B93"/>
    <w:rsid w:val="71C30077"/>
    <w:rsid w:val="71DEFD54"/>
    <w:rsid w:val="71F86485"/>
    <w:rsid w:val="72A56990"/>
    <w:rsid w:val="736886BC"/>
    <w:rsid w:val="736E1F88"/>
    <w:rsid w:val="73786F62"/>
    <w:rsid w:val="7425474C"/>
    <w:rsid w:val="74C0C975"/>
    <w:rsid w:val="75158C08"/>
    <w:rsid w:val="75E15BD1"/>
    <w:rsid w:val="76C7DBEF"/>
    <w:rsid w:val="770EBCBD"/>
    <w:rsid w:val="77CE0DA6"/>
    <w:rsid w:val="77E8E4B6"/>
    <w:rsid w:val="78989704"/>
    <w:rsid w:val="78F93FDC"/>
    <w:rsid w:val="794DF721"/>
    <w:rsid w:val="7AF81237"/>
    <w:rsid w:val="7B4F516F"/>
    <w:rsid w:val="7C1F9EB7"/>
    <w:rsid w:val="7CCE1640"/>
    <w:rsid w:val="7D23FB2F"/>
    <w:rsid w:val="7D963851"/>
    <w:rsid w:val="7E31960D"/>
    <w:rsid w:val="7E907E65"/>
    <w:rsid w:val="7F11D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9040"/>
  <w15:chartTrackingRefBased/>
  <w15:docId w15:val="{B275B12F-DA9F-4409-8E7E-40DC4936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A245C1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hyperlink" Target="https://build-construct.com/surveying/dumpy-level/" TargetMode="External"/><Relationship Id="rId10" Type="http://schemas.openxmlformats.org/officeDocument/2006/relationships/image" Target="media/image7.jpeg"/><Relationship Id="rId19" Type="http://schemas.openxmlformats.org/officeDocument/2006/relationships/image" Target="media/image16.jpeg"/><Relationship Id="rId31" Type="http://schemas.microsoft.com/office/2020/10/relationships/intelligence" Target="intelligence2.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hyperlink" Target="https://coflein.gov.uk/en/sites/565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15</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Links>
    <vt:vector size="12" baseType="variant">
      <vt:variant>
        <vt:i4>7995445</vt:i4>
      </vt:variant>
      <vt:variant>
        <vt:i4>3</vt:i4>
      </vt:variant>
      <vt:variant>
        <vt:i4>0</vt:i4>
      </vt:variant>
      <vt:variant>
        <vt:i4>5</vt:i4>
      </vt:variant>
      <vt:variant>
        <vt:lpwstr>https://build-construct.com/surveying/dumpy-level/</vt:lpwstr>
      </vt:variant>
      <vt:variant>
        <vt:lpwstr/>
      </vt:variant>
      <vt:variant>
        <vt:i4>1310751</vt:i4>
      </vt:variant>
      <vt:variant>
        <vt:i4>0</vt:i4>
      </vt:variant>
      <vt:variant>
        <vt:i4>0</vt:i4>
      </vt:variant>
      <vt:variant>
        <vt:i4>5</vt:i4>
      </vt:variant>
      <vt:variant>
        <vt:lpwstr>https://coflein.gov.uk/en/sites/5654/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Griffiths (2401193)</dc:creator>
  <cp:keywords/>
  <dc:description/>
  <cp:lastModifiedBy>Leon Griffiths (2401193)</cp:lastModifiedBy>
  <cp:revision>108</cp:revision>
  <dcterms:created xsi:type="dcterms:W3CDTF">2026-05-27T12:59:00Z</dcterms:created>
  <dcterms:modified xsi:type="dcterms:W3CDTF">2026-07-07T13:23:00Z</dcterms:modified>
</cp:coreProperties>
</file>