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E1"/>
  <w:body>
    <w:p w14:paraId="31CB930E" w14:textId="7E32DAD7" w:rsidR="00613E21" w:rsidRDefault="00613E21"/>
    <w:p w14:paraId="3366ACBB" w14:textId="03FE1789"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717D5D">
        <w:rPr>
          <w:rFonts w:asciiTheme="minorBidi" w:eastAsia="Times New Roman" w:hAnsiTheme="minorBidi"/>
          <w:b/>
          <w:color w:val="000000"/>
          <w:sz w:val="36"/>
          <w:szCs w:val="36"/>
          <w:lang w:eastAsia="en-GB"/>
        </w:rPr>
        <w:t>DYDD</w:t>
      </w:r>
    </w:p>
    <w:p w14:paraId="109C47BE" w14:textId="781947E8"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717D5D">
        <w:rPr>
          <w:rFonts w:asciiTheme="minorBidi" w:eastAsia="Times New Roman" w:hAnsiTheme="minorBidi"/>
          <w:b/>
          <w:color w:val="2F5496" w:themeColor="accent1" w:themeShade="BF"/>
          <w:sz w:val="36"/>
          <w:szCs w:val="36"/>
          <w:lang w:eastAsia="en-GB"/>
        </w:rPr>
        <w:t>DAY</w:t>
      </w:r>
    </w:p>
    <w:p w14:paraId="5678F2ED" w14:textId="750BCC8B" w:rsidR="00613E21" w:rsidRPr="00613E21" w:rsidRDefault="00E12211"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0" locked="0" layoutInCell="1" allowOverlap="1" wp14:anchorId="66C813CA" wp14:editId="28B0FB0E">
            <wp:simplePos x="0" y="0"/>
            <wp:positionH relativeFrom="margin">
              <wp:align>center</wp:align>
            </wp:positionH>
            <wp:positionV relativeFrom="paragraph">
              <wp:posOffset>80366</wp:posOffset>
            </wp:positionV>
            <wp:extent cx="3195320" cy="1268730"/>
            <wp:effectExtent l="0" t="0" r="5080" b="7620"/>
            <wp:wrapNone/>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1"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FFBA29" w14:textId="77777777" w:rsidR="00AA7402" w:rsidRDefault="00AA7402" w:rsidP="0080051F">
      <w:pPr>
        <w:spacing w:after="0" w:line="276" w:lineRule="auto"/>
        <w:jc w:val="center"/>
        <w:rPr>
          <w:rFonts w:asciiTheme="minorBidi" w:eastAsia="Times New Roman" w:hAnsiTheme="minorBidi"/>
          <w:b/>
          <w:color w:val="000000"/>
          <w:sz w:val="28"/>
          <w:szCs w:val="28"/>
          <w:lang w:val="en-US" w:eastAsia="en-GB"/>
        </w:rPr>
      </w:pPr>
    </w:p>
    <w:p w14:paraId="04BE83E3" w14:textId="77777777" w:rsidR="00AA7402" w:rsidRDefault="00AA7402" w:rsidP="0080051F">
      <w:pPr>
        <w:spacing w:after="0" w:line="276" w:lineRule="auto"/>
        <w:jc w:val="center"/>
        <w:rPr>
          <w:rFonts w:asciiTheme="minorBidi" w:eastAsia="Times New Roman" w:hAnsiTheme="minorBidi"/>
          <w:b/>
          <w:color w:val="000000"/>
          <w:sz w:val="28"/>
          <w:szCs w:val="28"/>
          <w:lang w:val="en-US" w:eastAsia="en-GB"/>
        </w:rPr>
      </w:pPr>
    </w:p>
    <w:p w14:paraId="05605F17" w14:textId="77777777" w:rsidR="00AA7402" w:rsidRDefault="00AA7402" w:rsidP="0080051F">
      <w:pPr>
        <w:spacing w:after="0" w:line="276" w:lineRule="auto"/>
        <w:jc w:val="center"/>
        <w:rPr>
          <w:rFonts w:asciiTheme="minorBidi" w:eastAsia="Times New Roman" w:hAnsiTheme="minorBidi"/>
          <w:b/>
          <w:color w:val="000000"/>
          <w:sz w:val="28"/>
          <w:szCs w:val="28"/>
          <w:lang w:val="en-US" w:eastAsia="en-GB"/>
        </w:rPr>
      </w:pPr>
    </w:p>
    <w:p w14:paraId="180D65C2" w14:textId="77777777" w:rsidR="00AA7402" w:rsidRDefault="00AA7402" w:rsidP="0080051F">
      <w:pPr>
        <w:spacing w:after="0" w:line="276" w:lineRule="auto"/>
        <w:jc w:val="center"/>
        <w:rPr>
          <w:rFonts w:asciiTheme="minorBidi" w:eastAsia="Times New Roman" w:hAnsiTheme="minorBidi"/>
          <w:b/>
          <w:color w:val="000000"/>
          <w:sz w:val="28"/>
          <w:szCs w:val="28"/>
          <w:lang w:val="en-US" w:eastAsia="en-GB"/>
        </w:rPr>
      </w:pPr>
    </w:p>
    <w:p w14:paraId="790C630F" w14:textId="5D2CBAF6"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Addysg</w:t>
      </w: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Addysg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Addysg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75E345F3" w14:textId="08B50F91" w:rsidR="00A15FDB" w:rsidRPr="00A15FDB" w:rsidRDefault="00A15FDB" w:rsidP="00A15FDB">
      <w:pPr>
        <w:overflowPunct w:val="0"/>
        <w:autoSpaceDE w:val="0"/>
        <w:autoSpaceDN w:val="0"/>
        <w:adjustRightInd w:val="0"/>
        <w:spacing w:after="0" w:line="276" w:lineRule="auto"/>
        <w:jc w:val="center"/>
        <w:textAlignment w:val="baseline"/>
        <w:rPr>
          <w:rFonts w:asciiTheme="minorBidi" w:eastAsia="Times New Roman" w:hAnsiTheme="minorBidi"/>
          <w:b/>
          <w:sz w:val="28"/>
          <w:szCs w:val="28"/>
          <w:u w:val="single"/>
          <w:lang w:eastAsia="en-GB"/>
        </w:rPr>
      </w:pPr>
      <w:r w:rsidRPr="00A15FDB">
        <w:rPr>
          <w:rFonts w:asciiTheme="minorBidi" w:eastAsia="Times New Roman" w:hAnsiTheme="minorBidi"/>
          <w:b/>
          <w:sz w:val="28"/>
          <w:szCs w:val="28"/>
          <w:u w:val="single"/>
          <w:lang w:eastAsia="en-GB"/>
        </w:rPr>
        <w:t>ECEY</w:t>
      </w:r>
      <w:r w:rsidR="00FD48A0">
        <w:rPr>
          <w:rFonts w:asciiTheme="minorBidi" w:eastAsia="Times New Roman" w:hAnsiTheme="minorBidi"/>
          <w:b/>
          <w:sz w:val="28"/>
          <w:szCs w:val="28"/>
          <w:u w:val="single"/>
          <w:lang w:eastAsia="en-GB"/>
        </w:rPr>
        <w:t>60</w:t>
      </w:r>
      <w:r w:rsidR="006E6855">
        <w:rPr>
          <w:rFonts w:asciiTheme="minorBidi" w:eastAsia="Times New Roman" w:hAnsiTheme="minorBidi"/>
          <w:b/>
          <w:sz w:val="28"/>
          <w:szCs w:val="28"/>
          <w:u w:val="single"/>
          <w:lang w:eastAsia="en-GB"/>
        </w:rPr>
        <w:t>11</w:t>
      </w:r>
      <w:r w:rsidRPr="00A15FDB">
        <w:rPr>
          <w:rFonts w:asciiTheme="minorBidi" w:eastAsia="Times New Roman" w:hAnsiTheme="minorBidi"/>
          <w:b/>
          <w:sz w:val="28"/>
          <w:szCs w:val="28"/>
          <w:u w:val="single"/>
          <w:lang w:eastAsia="en-GB"/>
        </w:rPr>
        <w:t xml:space="preserve">C </w:t>
      </w:r>
      <w:proofErr w:type="spellStart"/>
      <w:r w:rsidRPr="00A15FDB">
        <w:rPr>
          <w:rFonts w:asciiTheme="minorBidi" w:eastAsia="Times New Roman" w:hAnsiTheme="minorBidi"/>
          <w:b/>
          <w:sz w:val="28"/>
          <w:szCs w:val="28"/>
          <w:u w:val="single"/>
          <w:lang w:eastAsia="en-GB"/>
        </w:rPr>
        <w:t>Arweinyddiaeth</w:t>
      </w:r>
      <w:proofErr w:type="spellEnd"/>
      <w:r w:rsidRPr="00A15FDB">
        <w:rPr>
          <w:rFonts w:asciiTheme="minorBidi" w:eastAsia="Times New Roman" w:hAnsiTheme="minorBidi"/>
          <w:b/>
          <w:sz w:val="28"/>
          <w:szCs w:val="28"/>
          <w:u w:val="single"/>
          <w:lang w:eastAsia="en-GB"/>
        </w:rPr>
        <w:t xml:space="preserve"> a</w:t>
      </w:r>
      <w:r w:rsidR="00191755">
        <w:rPr>
          <w:rFonts w:asciiTheme="minorBidi" w:eastAsia="Times New Roman" w:hAnsiTheme="minorBidi"/>
          <w:b/>
          <w:sz w:val="28"/>
          <w:szCs w:val="28"/>
          <w:u w:val="single"/>
          <w:lang w:eastAsia="en-GB"/>
        </w:rPr>
        <w:t xml:space="preserve"> </w:t>
      </w:r>
      <w:proofErr w:type="spellStart"/>
      <w:r w:rsidR="00191755">
        <w:rPr>
          <w:rFonts w:asciiTheme="minorBidi" w:eastAsia="Times New Roman" w:hAnsiTheme="minorBidi"/>
          <w:b/>
          <w:sz w:val="28"/>
          <w:szCs w:val="28"/>
          <w:u w:val="single"/>
          <w:lang w:eastAsia="en-GB"/>
        </w:rPr>
        <w:t>Rheolaeth</w:t>
      </w:r>
      <w:proofErr w:type="spellEnd"/>
      <w:r w:rsidR="00191755">
        <w:rPr>
          <w:rFonts w:asciiTheme="minorBidi" w:eastAsia="Times New Roman" w:hAnsiTheme="minorBidi"/>
          <w:b/>
          <w:sz w:val="28"/>
          <w:szCs w:val="28"/>
          <w:u w:val="single"/>
          <w:lang w:eastAsia="en-GB"/>
        </w:rPr>
        <w:t xml:space="preserve"> </w:t>
      </w:r>
      <w:proofErr w:type="spellStart"/>
      <w:r w:rsidR="00C363FB">
        <w:rPr>
          <w:rFonts w:asciiTheme="minorBidi" w:eastAsia="Times New Roman" w:hAnsiTheme="minorBidi"/>
          <w:b/>
          <w:sz w:val="28"/>
          <w:szCs w:val="28"/>
          <w:u w:val="single"/>
          <w:lang w:eastAsia="en-GB"/>
        </w:rPr>
        <w:t>ar</w:t>
      </w:r>
      <w:proofErr w:type="spellEnd"/>
      <w:r w:rsidR="00C363FB">
        <w:rPr>
          <w:rFonts w:asciiTheme="minorBidi" w:eastAsia="Times New Roman" w:hAnsiTheme="minorBidi"/>
          <w:b/>
          <w:sz w:val="28"/>
          <w:szCs w:val="28"/>
          <w:u w:val="single"/>
          <w:lang w:eastAsia="en-GB"/>
        </w:rPr>
        <w:t xml:space="preserve"> </w:t>
      </w:r>
      <w:proofErr w:type="spellStart"/>
      <w:r w:rsidR="00C363FB">
        <w:rPr>
          <w:rFonts w:asciiTheme="minorBidi" w:eastAsia="Times New Roman" w:hAnsiTheme="minorBidi"/>
          <w:b/>
          <w:sz w:val="28"/>
          <w:szCs w:val="28"/>
          <w:u w:val="single"/>
          <w:lang w:eastAsia="en-GB"/>
        </w:rPr>
        <w:t>gyfer</w:t>
      </w:r>
      <w:proofErr w:type="spellEnd"/>
      <w:r w:rsidR="00C363FB">
        <w:rPr>
          <w:rFonts w:asciiTheme="minorBidi" w:eastAsia="Times New Roman" w:hAnsiTheme="minorBidi"/>
          <w:b/>
          <w:sz w:val="28"/>
          <w:szCs w:val="28"/>
          <w:u w:val="single"/>
          <w:lang w:eastAsia="en-GB"/>
        </w:rPr>
        <w:t xml:space="preserve"> </w:t>
      </w:r>
      <w:proofErr w:type="spellStart"/>
      <w:r w:rsidR="00C363FB">
        <w:rPr>
          <w:rFonts w:asciiTheme="minorBidi" w:eastAsia="Times New Roman" w:hAnsiTheme="minorBidi"/>
          <w:b/>
          <w:sz w:val="28"/>
          <w:szCs w:val="28"/>
          <w:u w:val="single"/>
          <w:lang w:eastAsia="en-GB"/>
        </w:rPr>
        <w:t>systemau</w:t>
      </w:r>
      <w:proofErr w:type="spellEnd"/>
      <w:r w:rsidR="00C363FB">
        <w:rPr>
          <w:rFonts w:asciiTheme="minorBidi" w:eastAsia="Times New Roman" w:hAnsiTheme="minorBidi"/>
          <w:b/>
          <w:sz w:val="28"/>
          <w:szCs w:val="28"/>
          <w:u w:val="single"/>
          <w:lang w:eastAsia="en-GB"/>
        </w:rPr>
        <w:t xml:space="preserve"> </w:t>
      </w:r>
      <w:proofErr w:type="spellStart"/>
      <w:r w:rsidR="00C363FB">
        <w:rPr>
          <w:rFonts w:asciiTheme="minorBidi" w:eastAsia="Times New Roman" w:hAnsiTheme="minorBidi"/>
          <w:b/>
          <w:sz w:val="28"/>
          <w:szCs w:val="28"/>
          <w:u w:val="single"/>
          <w:lang w:eastAsia="en-GB"/>
        </w:rPr>
        <w:t>ansawdd</w:t>
      </w:r>
      <w:proofErr w:type="spellEnd"/>
      <w:r w:rsidRPr="00A15FDB">
        <w:rPr>
          <w:rFonts w:asciiTheme="minorBidi" w:eastAsia="Times New Roman" w:hAnsiTheme="minorBidi"/>
          <w:b/>
          <w:sz w:val="28"/>
          <w:szCs w:val="28"/>
          <w:u w:val="single"/>
          <w:lang w:eastAsia="en-GB"/>
        </w:rPr>
        <w:t xml:space="preserve">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54FC9B6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E12211">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66AB6BFA" w:rsidR="00613E21" w:rsidRPr="0035717C" w:rsidRDefault="0035717C" w:rsidP="0035717C">
      <w:pPr>
        <w:spacing w:after="0" w:line="276" w:lineRule="auto"/>
        <w:jc w:val="center"/>
        <w:rPr>
          <w:rFonts w:asciiTheme="minorBidi" w:eastAsia="Times New Roman" w:hAnsiTheme="minorBidi"/>
          <w:b/>
          <w:color w:val="2F5496" w:themeColor="accent1" w:themeShade="BF"/>
          <w:sz w:val="28"/>
          <w:szCs w:val="28"/>
          <w:u w:val="single"/>
          <w:lang w:eastAsia="en-GB"/>
        </w:rPr>
      </w:pPr>
      <w:r w:rsidRPr="0035717C">
        <w:rPr>
          <w:rFonts w:asciiTheme="minorBidi" w:eastAsia="Times New Roman" w:hAnsiTheme="minorBidi"/>
          <w:b/>
          <w:color w:val="2F5496" w:themeColor="accent1" w:themeShade="BF"/>
          <w:sz w:val="28"/>
          <w:szCs w:val="28"/>
          <w:u w:val="single"/>
          <w:lang w:eastAsia="en-GB"/>
        </w:rPr>
        <w:lastRenderedPageBreak/>
        <w:t>ECEY</w:t>
      </w:r>
      <w:r w:rsidR="00191755">
        <w:rPr>
          <w:rFonts w:asciiTheme="minorBidi" w:eastAsia="Times New Roman" w:hAnsiTheme="minorBidi"/>
          <w:b/>
          <w:color w:val="2F5496" w:themeColor="accent1" w:themeShade="BF"/>
          <w:sz w:val="28"/>
          <w:szCs w:val="28"/>
          <w:u w:val="single"/>
          <w:lang w:eastAsia="en-GB"/>
        </w:rPr>
        <w:t>6011</w:t>
      </w:r>
      <w:r w:rsidRPr="0035717C">
        <w:rPr>
          <w:rFonts w:asciiTheme="minorBidi" w:eastAsia="Times New Roman" w:hAnsiTheme="minorBidi"/>
          <w:b/>
          <w:color w:val="2F5496" w:themeColor="accent1" w:themeShade="BF"/>
          <w:sz w:val="28"/>
          <w:szCs w:val="28"/>
          <w:u w:val="single"/>
          <w:lang w:eastAsia="en-GB"/>
        </w:rPr>
        <w:t xml:space="preserve"> Leadership and </w:t>
      </w:r>
      <w:r w:rsidR="00C363FB">
        <w:rPr>
          <w:rFonts w:asciiTheme="minorBidi" w:eastAsia="Times New Roman" w:hAnsiTheme="minorBidi"/>
          <w:b/>
          <w:color w:val="2F5496" w:themeColor="accent1" w:themeShade="BF"/>
          <w:sz w:val="28"/>
          <w:szCs w:val="28"/>
          <w:u w:val="single"/>
          <w:lang w:eastAsia="en-GB"/>
        </w:rPr>
        <w:t xml:space="preserve">management for systems of </w:t>
      </w:r>
      <w:r w:rsidR="00AC3690">
        <w:rPr>
          <w:rFonts w:asciiTheme="minorBidi" w:eastAsia="Times New Roman" w:hAnsiTheme="minorBidi"/>
          <w:b/>
          <w:color w:val="2F5496" w:themeColor="accent1" w:themeShade="BF"/>
          <w:sz w:val="28"/>
          <w:szCs w:val="28"/>
          <w:u w:val="single"/>
          <w:lang w:eastAsia="en-GB"/>
        </w:rPr>
        <w:t>quality</w:t>
      </w:r>
    </w:p>
    <w:p w14:paraId="08485C4A" w14:textId="77777777" w:rsidR="00510C2F" w:rsidRPr="00613E21" w:rsidRDefault="00510C2F" w:rsidP="00ED2594">
      <w:pPr>
        <w:spacing w:after="0" w:line="276" w:lineRule="auto"/>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5AFF0210" w:rsidR="00613E21" w:rsidRPr="000C478B" w:rsidRDefault="008B7F34" w:rsidP="3A1E5624">
      <w:pPr>
        <w:spacing w:after="0" w:line="276" w:lineRule="auto"/>
        <w:jc w:val="center"/>
        <w:rPr>
          <w:rFonts w:asciiTheme="minorBidi" w:eastAsia="Times New Roman" w:hAnsiTheme="minorBidi"/>
          <w:b/>
          <w:bCs/>
          <w:sz w:val="28"/>
          <w:szCs w:val="28"/>
          <w:lang w:eastAsia="en-GB"/>
        </w:rPr>
      </w:pPr>
      <w:r>
        <w:rPr>
          <w:rFonts w:asciiTheme="minorBidi" w:eastAsia="Times New Roman" w:hAnsiTheme="minorBidi"/>
          <w:b/>
          <w:bCs/>
          <w:color w:val="7030A0"/>
          <w:sz w:val="28"/>
          <w:szCs w:val="28"/>
          <w:lang w:eastAsia="en-GB"/>
        </w:rPr>
        <w:t>Natalie MacDonald</w:t>
      </w:r>
      <w:r w:rsidR="000C478B" w:rsidRPr="3A1E5624">
        <w:rPr>
          <w:rFonts w:asciiTheme="minorBidi" w:eastAsia="Times New Roman" w:hAnsiTheme="minorBidi"/>
          <w:b/>
          <w:bCs/>
          <w:color w:val="7030A0"/>
          <w:sz w:val="28"/>
          <w:szCs w:val="28"/>
          <w:lang w:eastAsia="en-GB"/>
        </w:rPr>
        <w:t xml:space="preserve">: </w:t>
      </w:r>
      <w:hyperlink r:id="rId12" w:history="1">
        <w:r w:rsidRPr="009E19A4">
          <w:rPr>
            <w:rStyle w:val="Hyperlink"/>
            <w:rFonts w:asciiTheme="minorBidi" w:eastAsia="Times New Roman" w:hAnsiTheme="minorBidi"/>
            <w:b/>
            <w:bCs/>
            <w:sz w:val="28"/>
            <w:szCs w:val="28"/>
            <w:lang w:eastAsia="en-GB"/>
          </w:rPr>
          <w:t>natalie.macdonald@uwtsd.ac.uk</w:t>
        </w:r>
      </w:hyperlink>
      <w:r w:rsidR="101EABEA" w:rsidRPr="3A1E5624">
        <w:rPr>
          <w:rFonts w:asciiTheme="minorBidi" w:eastAsia="Times New Roman" w:hAnsiTheme="minorBidi"/>
          <w:b/>
          <w:bCs/>
          <w:color w:val="7030A0"/>
          <w:sz w:val="28"/>
          <w:szCs w:val="28"/>
          <w:lang w:eastAsia="en-GB"/>
        </w:rPr>
        <w:t xml:space="preserve"> </w:t>
      </w:r>
    </w:p>
    <w:p w14:paraId="62A814FA" w14:textId="77777777"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proofErr w:type="spellStart"/>
      <w:r w:rsidRPr="00F67D86">
        <w:rPr>
          <w:rFonts w:asciiTheme="minorBidi" w:eastAsia="Times New Roman" w:hAnsiTheme="minorBidi"/>
          <w:b/>
          <w:color w:val="000000"/>
          <w:sz w:val="28"/>
          <w:szCs w:val="28"/>
          <w:lang w:eastAsia="en-GB"/>
        </w:rPr>
        <w:t>Tîm</w:t>
      </w:r>
      <w:proofErr w:type="spellEnd"/>
      <w:r w:rsidRPr="00F67D86">
        <w:rPr>
          <w:rFonts w:asciiTheme="minorBidi" w:eastAsia="Times New Roman" w:hAnsiTheme="minorBidi"/>
          <w:b/>
          <w:color w:val="000000"/>
          <w:sz w:val="28"/>
          <w:szCs w:val="28"/>
          <w:lang w:eastAsia="en-GB"/>
        </w:rPr>
        <w:t xml:space="preserve"> y </w:t>
      </w:r>
      <w:proofErr w:type="spellStart"/>
      <w:r w:rsidRPr="00F67D86">
        <w:rPr>
          <w:rFonts w:asciiTheme="minorBidi" w:eastAsia="Times New Roman" w:hAnsiTheme="minorBidi"/>
          <w:b/>
          <w:color w:val="000000"/>
          <w:sz w:val="28"/>
          <w:szCs w:val="28"/>
          <w:lang w:eastAsia="en-GB"/>
        </w:rPr>
        <w:t>modiwl</w:t>
      </w:r>
      <w:proofErr w:type="spellEnd"/>
      <w:r w:rsidRPr="00F67D86">
        <w:rPr>
          <w:rFonts w:asciiTheme="minorBidi" w:eastAsia="Times New Roman" w:hAnsiTheme="minorBidi"/>
          <w:b/>
          <w:color w:val="000000"/>
          <w:sz w:val="28"/>
          <w:szCs w:val="28"/>
          <w:lang w:eastAsia="en-GB"/>
        </w:rPr>
        <w:t xml:space="preserve"> / </w:t>
      </w:r>
      <w:r w:rsidRPr="00F67D86">
        <w:rPr>
          <w:rFonts w:asciiTheme="minorBidi" w:eastAsia="Times New Roman" w:hAnsiTheme="minorBidi"/>
          <w:b/>
          <w:color w:val="2F5496" w:themeColor="accent1" w:themeShade="BF"/>
          <w:sz w:val="28"/>
          <w:szCs w:val="28"/>
          <w:lang w:eastAsia="en-GB"/>
        </w:rPr>
        <w:t>Module team:</w:t>
      </w:r>
    </w:p>
    <w:p w14:paraId="4DA5C0D4" w14:textId="1A06E87F" w:rsidR="00AA7402" w:rsidRPr="00F67D86" w:rsidRDefault="00AA7402" w:rsidP="3A1E5624">
      <w:pPr>
        <w:spacing w:after="0" w:line="276" w:lineRule="auto"/>
        <w:jc w:val="center"/>
        <w:rPr>
          <w:rFonts w:asciiTheme="minorBidi" w:eastAsia="Times New Roman" w:hAnsiTheme="minorBidi"/>
          <w:b/>
          <w:bCs/>
          <w:sz w:val="28"/>
          <w:szCs w:val="28"/>
          <w:lang w:eastAsia="en-GB"/>
        </w:rPr>
      </w:pPr>
      <w:r w:rsidRPr="3A1E5624">
        <w:rPr>
          <w:rFonts w:asciiTheme="minorBidi" w:eastAsia="Times New Roman" w:hAnsiTheme="minorBidi"/>
          <w:b/>
          <w:bCs/>
          <w:color w:val="7030A0"/>
          <w:sz w:val="28"/>
          <w:szCs w:val="28"/>
          <w:lang w:eastAsia="en-GB"/>
        </w:rPr>
        <w:t>N</w:t>
      </w:r>
      <w:r w:rsidR="7B2C0C05" w:rsidRPr="3A1E5624">
        <w:rPr>
          <w:rFonts w:asciiTheme="minorBidi" w:eastAsia="Times New Roman" w:hAnsiTheme="minorBidi"/>
          <w:b/>
          <w:bCs/>
          <w:color w:val="7030A0"/>
          <w:sz w:val="28"/>
          <w:szCs w:val="28"/>
          <w:lang w:eastAsia="en-GB"/>
        </w:rPr>
        <w:t>atasha Morgans</w:t>
      </w:r>
      <w:r w:rsidR="0185B14C" w:rsidRPr="3A1E5624">
        <w:rPr>
          <w:rFonts w:asciiTheme="minorBidi" w:eastAsia="Times New Roman" w:hAnsiTheme="minorBidi"/>
          <w:b/>
          <w:bCs/>
          <w:color w:val="7030A0"/>
          <w:sz w:val="28"/>
          <w:szCs w:val="28"/>
          <w:lang w:eastAsia="en-GB"/>
        </w:rPr>
        <w:t>:</w:t>
      </w:r>
      <w:r w:rsidR="7B2C0C05" w:rsidRPr="3A1E5624">
        <w:rPr>
          <w:rFonts w:asciiTheme="minorBidi" w:eastAsia="Times New Roman" w:hAnsiTheme="minorBidi"/>
          <w:b/>
          <w:bCs/>
          <w:color w:val="7030A0"/>
          <w:sz w:val="28"/>
          <w:szCs w:val="28"/>
          <w:lang w:eastAsia="en-GB"/>
        </w:rPr>
        <w:t xml:space="preserve"> </w:t>
      </w:r>
      <w:hyperlink r:id="rId13">
        <w:r w:rsidR="7B2C0C05" w:rsidRPr="3A1E5624">
          <w:rPr>
            <w:rStyle w:val="Hyperlink"/>
            <w:rFonts w:asciiTheme="minorBidi" w:eastAsia="Times New Roman" w:hAnsiTheme="minorBidi"/>
            <w:b/>
            <w:bCs/>
            <w:sz w:val="28"/>
            <w:szCs w:val="28"/>
            <w:lang w:eastAsia="en-GB"/>
          </w:rPr>
          <w:t>natasha.morgans@uwtsd.ac.uk</w:t>
        </w:r>
      </w:hyperlink>
      <w:r w:rsidR="7B2C0C05" w:rsidRPr="3A1E5624">
        <w:rPr>
          <w:rFonts w:asciiTheme="minorBidi" w:eastAsia="Times New Roman" w:hAnsiTheme="minorBidi"/>
          <w:b/>
          <w:bCs/>
          <w:color w:val="7030A0"/>
          <w:sz w:val="28"/>
          <w:szCs w:val="28"/>
          <w:lang w:eastAsia="en-GB"/>
        </w:rPr>
        <w:t xml:space="preserve"> </w:t>
      </w:r>
      <w:r w:rsidR="724E36A8" w:rsidRPr="3A1E5624">
        <w:rPr>
          <w:rFonts w:asciiTheme="minorBidi" w:eastAsia="Times New Roman" w:hAnsiTheme="minorBidi"/>
          <w:b/>
          <w:bCs/>
          <w:color w:val="2F5496" w:themeColor="accent1" w:themeShade="BF"/>
          <w:sz w:val="28"/>
          <w:szCs w:val="28"/>
          <w:lang w:eastAsia="en-GB"/>
        </w:rPr>
        <w:t xml:space="preserve"> </w:t>
      </w:r>
    </w:p>
    <w:p w14:paraId="34E0B5E1" w14:textId="4CA93B98" w:rsidR="724E36A8" w:rsidRDefault="00B9057A" w:rsidP="3A1E5624">
      <w:pPr>
        <w:spacing w:after="0" w:line="276" w:lineRule="auto"/>
        <w:jc w:val="center"/>
        <w:rPr>
          <w:rFonts w:asciiTheme="minorBidi" w:eastAsia="Times New Roman" w:hAnsiTheme="minorBidi"/>
          <w:b/>
          <w:bCs/>
          <w:color w:val="7030A0"/>
          <w:sz w:val="28"/>
          <w:szCs w:val="28"/>
          <w:lang w:eastAsia="en-GB"/>
        </w:rPr>
      </w:pPr>
      <w:r>
        <w:rPr>
          <w:rFonts w:asciiTheme="minorBidi" w:eastAsia="Times New Roman" w:hAnsiTheme="minorBidi"/>
          <w:b/>
          <w:bCs/>
          <w:color w:val="7030A0"/>
          <w:sz w:val="28"/>
          <w:szCs w:val="28"/>
          <w:lang w:eastAsia="en-GB"/>
        </w:rPr>
        <w:t xml:space="preserve">Natasha Young: </w:t>
      </w:r>
      <w:hyperlink r:id="rId14" w:history="1">
        <w:r w:rsidRPr="00EF699A">
          <w:rPr>
            <w:rStyle w:val="Hyperlink"/>
            <w:rFonts w:asciiTheme="minorBidi" w:eastAsia="Times New Roman" w:hAnsiTheme="minorBidi"/>
            <w:b/>
            <w:bCs/>
            <w:sz w:val="28"/>
            <w:szCs w:val="28"/>
            <w:lang w:eastAsia="en-GB"/>
          </w:rPr>
          <w:t>n.young@uwtsd.ac.uk</w:t>
        </w:r>
      </w:hyperlink>
      <w:r>
        <w:rPr>
          <w:rFonts w:asciiTheme="minorBidi" w:eastAsia="Times New Roman" w:hAnsiTheme="minorBidi"/>
          <w:b/>
          <w:bCs/>
          <w:color w:val="7030A0"/>
          <w:sz w:val="28"/>
          <w:szCs w:val="28"/>
          <w:lang w:eastAsia="en-GB"/>
        </w:rPr>
        <w:t xml:space="preserve"> </w:t>
      </w:r>
    </w:p>
    <w:p w14:paraId="2050816A" w14:textId="796C55C0" w:rsidR="00B9057A" w:rsidRDefault="00B9057A" w:rsidP="3A1E5624">
      <w:pPr>
        <w:spacing w:after="0" w:line="276" w:lineRule="auto"/>
        <w:jc w:val="center"/>
        <w:rPr>
          <w:rFonts w:ascii="Arial" w:eastAsia="Arial" w:hAnsi="Arial" w:cs="Arial"/>
          <w:b/>
          <w:bCs/>
          <w:color w:val="000000" w:themeColor="text1"/>
          <w:sz w:val="28"/>
          <w:szCs w:val="28"/>
        </w:rPr>
      </w:pPr>
      <w:r>
        <w:rPr>
          <w:rFonts w:asciiTheme="minorBidi" w:eastAsia="Times New Roman" w:hAnsiTheme="minorBidi"/>
          <w:b/>
          <w:bCs/>
          <w:color w:val="7030A0"/>
          <w:sz w:val="28"/>
          <w:szCs w:val="28"/>
          <w:lang w:eastAsia="en-GB"/>
        </w:rPr>
        <w:t xml:space="preserve">Glenda Tinney: </w:t>
      </w:r>
      <w:hyperlink r:id="rId15" w:history="1">
        <w:r w:rsidRPr="00EF699A">
          <w:rPr>
            <w:rStyle w:val="Hyperlink"/>
            <w:rFonts w:asciiTheme="minorBidi" w:eastAsia="Times New Roman" w:hAnsiTheme="minorBidi"/>
            <w:b/>
            <w:bCs/>
            <w:sz w:val="28"/>
            <w:szCs w:val="28"/>
            <w:lang w:eastAsia="en-GB"/>
          </w:rPr>
          <w:t>G.tinney@uwtsd.ac.uk</w:t>
        </w:r>
      </w:hyperlink>
      <w:r>
        <w:rPr>
          <w:rFonts w:asciiTheme="minorBidi" w:eastAsia="Times New Roman" w:hAnsiTheme="minorBidi"/>
          <w:b/>
          <w:bCs/>
          <w:color w:val="7030A0"/>
          <w:sz w:val="28"/>
          <w:szCs w:val="28"/>
          <w:lang w:eastAsia="en-GB"/>
        </w:rPr>
        <w:t xml:space="preserve"> </w:t>
      </w:r>
    </w:p>
    <w:p w14:paraId="5934730C" w14:textId="393F6036" w:rsidR="002C0FE8" w:rsidRDefault="002C0FE8" w:rsidP="00AA7402">
      <w:pPr>
        <w:spacing w:after="0" w:line="276" w:lineRule="auto"/>
        <w:rPr>
          <w:rFonts w:asciiTheme="minorBidi" w:eastAsia="Times New Roman" w:hAnsiTheme="minorBidi"/>
          <w:b/>
          <w:bCs/>
          <w:color w:val="7030A0"/>
          <w:sz w:val="28"/>
          <w:szCs w:val="28"/>
          <w:lang w:eastAsia="en-GB"/>
        </w:rPr>
      </w:pPr>
    </w:p>
    <w:p w14:paraId="2322E9CD" w14:textId="77777777" w:rsidR="008B7F34" w:rsidRDefault="008B7F34" w:rsidP="00AA7402">
      <w:pPr>
        <w:spacing w:after="0" w:line="276" w:lineRule="auto"/>
        <w:rPr>
          <w:rStyle w:val="Hyperlink"/>
          <w:rFonts w:asciiTheme="minorBidi" w:eastAsia="Times New Roman" w:hAnsiTheme="minorBidi"/>
          <w:b/>
          <w:bCs/>
          <w:sz w:val="28"/>
          <w:szCs w:val="28"/>
          <w:lang w:eastAsia="en-GB"/>
        </w:rPr>
      </w:pPr>
    </w:p>
    <w:p w14:paraId="58E517BB" w14:textId="77777777" w:rsidR="00AA7402" w:rsidRDefault="00AA7402" w:rsidP="72873194">
      <w:pPr>
        <w:spacing w:after="0" w:line="276" w:lineRule="auto"/>
        <w:jc w:val="center"/>
        <w:rPr>
          <w:rStyle w:val="Hyperlink"/>
          <w:rFonts w:asciiTheme="minorBidi" w:eastAsia="Times New Roman" w:hAnsiTheme="minorBidi"/>
          <w:b/>
          <w:bCs/>
          <w:sz w:val="28"/>
          <w:szCs w:val="28"/>
          <w:lang w:eastAsia="en-GB"/>
        </w:rPr>
      </w:pPr>
    </w:p>
    <w:p w14:paraId="67B72FF3" w14:textId="355A661C" w:rsidR="00F47647" w:rsidRPr="00AA7402" w:rsidRDefault="00F47647" w:rsidP="00AA7402">
      <w:pPr>
        <w:spacing w:after="0" w:line="276" w:lineRule="auto"/>
        <w:jc w:val="center"/>
        <w:rPr>
          <w:rFonts w:asciiTheme="minorBidi" w:eastAsia="Times New Roman" w:hAnsiTheme="minorBidi"/>
          <w:b/>
          <w:color w:val="2F5496" w:themeColor="accent1" w:themeShade="BF"/>
          <w:sz w:val="36"/>
          <w:szCs w:val="36"/>
          <w:lang w:eastAsia="en-GB"/>
        </w:rPr>
      </w:pPr>
      <w:proofErr w:type="spellStart"/>
      <w:r w:rsidRPr="00E623C3">
        <w:rPr>
          <w:rFonts w:asciiTheme="minorBidi" w:eastAsia="Times New Roman" w:hAnsiTheme="minorBidi"/>
          <w:b/>
          <w:sz w:val="36"/>
          <w:szCs w:val="36"/>
          <w:lang w:eastAsia="en-GB"/>
        </w:rPr>
        <w:t>Cynnwys</w:t>
      </w:r>
      <w:proofErr w:type="spellEnd"/>
      <w:r w:rsidRPr="00E623C3">
        <w:rPr>
          <w:rFonts w:asciiTheme="minorBidi" w:eastAsia="Times New Roman" w:hAnsiTheme="minorBidi"/>
          <w:b/>
          <w:sz w:val="36"/>
          <w:szCs w:val="36"/>
          <w:lang w:eastAsia="en-GB"/>
        </w:rPr>
        <w:t xml:space="preserve"> / </w:t>
      </w:r>
      <w:r w:rsidRPr="00E623C3">
        <w:rPr>
          <w:rFonts w:asciiTheme="minorBidi" w:eastAsia="Times New Roman" w:hAnsiTheme="minorBidi"/>
          <w:b/>
          <w:color w:val="2F5496" w:themeColor="accent1" w:themeShade="BF"/>
          <w:sz w:val="36"/>
          <w:szCs w:val="36"/>
          <w:lang w:eastAsia="en-GB"/>
        </w:rPr>
        <w:t>Contents</w:t>
      </w:r>
    </w:p>
    <w:p w14:paraId="731314B1" w14:textId="77777777" w:rsidR="00F47647" w:rsidRPr="00E623C3" w:rsidRDefault="00F47647" w:rsidP="0079574E">
      <w:pPr>
        <w:spacing w:after="0" w:line="600" w:lineRule="auto"/>
        <w:rPr>
          <w:rFonts w:asciiTheme="minorBidi" w:hAnsiTheme="minorBidi"/>
          <w:b/>
          <w:color w:val="000000"/>
          <w:sz w:val="28"/>
          <w:szCs w:val="28"/>
          <w:lang w:eastAsia="en-GB"/>
        </w:rPr>
      </w:pPr>
    </w:p>
    <w:p w14:paraId="0E61545A" w14:textId="0E1915FC" w:rsidR="00F47647" w:rsidRPr="00E623C3" w:rsidRDefault="00F47647" w:rsidP="0079574E">
      <w:pPr>
        <w:spacing w:after="0" w:line="600" w:lineRule="auto"/>
        <w:rPr>
          <w:rFonts w:asciiTheme="minorBidi" w:hAnsiTheme="minorBidi"/>
          <w:b/>
          <w:color w:val="2F5496" w:themeColor="accent1" w:themeShade="BF"/>
          <w:sz w:val="28"/>
          <w:szCs w:val="28"/>
          <w:lang w:eastAsia="en-GB"/>
        </w:rPr>
      </w:pPr>
      <w:proofErr w:type="spellStart"/>
      <w:r w:rsidRPr="00E623C3">
        <w:rPr>
          <w:rFonts w:asciiTheme="minorBidi" w:hAnsiTheme="minorBidi"/>
          <w:b/>
          <w:color w:val="000000"/>
          <w:sz w:val="28"/>
          <w:szCs w:val="28"/>
          <w:lang w:eastAsia="en-GB"/>
        </w:rPr>
        <w:t>Amserlen</w:t>
      </w:r>
      <w:proofErr w:type="spellEnd"/>
      <w:r w:rsidRPr="00E623C3">
        <w:rPr>
          <w:rFonts w:asciiTheme="minorBidi" w:hAnsiTheme="minorBidi"/>
          <w:b/>
          <w:color w:val="44546A"/>
          <w:sz w:val="28"/>
          <w:szCs w:val="28"/>
          <w:lang w:eastAsia="en-GB"/>
        </w:rPr>
        <w:t xml:space="preserve"> </w:t>
      </w:r>
      <w:r w:rsidRPr="00E623C3">
        <w:rPr>
          <w:rFonts w:asciiTheme="minorBidi" w:hAnsiTheme="minorBidi"/>
          <w:b/>
          <w:sz w:val="28"/>
          <w:szCs w:val="28"/>
          <w:lang w:eastAsia="en-GB"/>
        </w:rPr>
        <w:t xml:space="preserve">/ </w:t>
      </w:r>
      <w:r w:rsidRPr="00E623C3">
        <w:rPr>
          <w:rFonts w:asciiTheme="minorBidi" w:hAnsiTheme="minorBidi"/>
          <w:b/>
          <w:color w:val="2F5496" w:themeColor="accent1" w:themeShade="BF"/>
          <w:sz w:val="28"/>
          <w:szCs w:val="28"/>
          <w:lang w:eastAsia="en-GB"/>
        </w:rPr>
        <w:t>Timetable ……………………………………</w:t>
      </w:r>
      <w:r w:rsidR="0079574E" w:rsidRPr="00E623C3">
        <w:rPr>
          <w:rFonts w:asciiTheme="minorBidi" w:hAnsiTheme="minorBidi"/>
          <w:b/>
          <w:color w:val="2F5496" w:themeColor="accent1" w:themeShade="BF"/>
          <w:sz w:val="28"/>
          <w:szCs w:val="28"/>
          <w:lang w:eastAsia="en-GB"/>
        </w:rPr>
        <w:t>……</w:t>
      </w:r>
      <w:r w:rsidR="00D96F45" w:rsidRPr="00E623C3">
        <w:rPr>
          <w:rFonts w:asciiTheme="minorBidi" w:hAnsiTheme="minorBidi"/>
          <w:b/>
          <w:color w:val="2F5496" w:themeColor="accent1" w:themeShade="BF"/>
          <w:sz w:val="28"/>
          <w:szCs w:val="28"/>
          <w:lang w:eastAsia="en-GB"/>
        </w:rPr>
        <w:t>..</w:t>
      </w:r>
      <w:r w:rsidR="0079574E" w:rsidRPr="00E623C3">
        <w:rPr>
          <w:rFonts w:asciiTheme="minorBidi" w:hAnsiTheme="minorBidi"/>
          <w:b/>
          <w:color w:val="2F5496" w:themeColor="accent1" w:themeShade="BF"/>
          <w:sz w:val="28"/>
          <w:szCs w:val="28"/>
          <w:lang w:eastAsia="en-GB"/>
        </w:rPr>
        <w:t>….</w:t>
      </w:r>
      <w:r w:rsidR="003248AD" w:rsidRPr="00E623C3">
        <w:rPr>
          <w:rFonts w:asciiTheme="minorBidi" w:hAnsiTheme="minorBidi"/>
          <w:b/>
          <w:color w:val="2F5496" w:themeColor="accent1" w:themeShade="BF"/>
          <w:sz w:val="28"/>
          <w:szCs w:val="28"/>
          <w:lang w:eastAsia="en-GB"/>
        </w:rPr>
        <w:t>.</w:t>
      </w:r>
      <w:r w:rsidRPr="00E623C3">
        <w:rPr>
          <w:rFonts w:asciiTheme="minorBidi" w:hAnsiTheme="minorBidi"/>
          <w:b/>
          <w:color w:val="2F5496" w:themeColor="accent1" w:themeShade="BF"/>
          <w:sz w:val="28"/>
          <w:szCs w:val="28"/>
          <w:lang w:eastAsia="en-GB"/>
        </w:rPr>
        <w:t xml:space="preserve"> </w:t>
      </w:r>
      <w:r w:rsidR="0079574E" w:rsidRPr="00E623C3">
        <w:rPr>
          <w:rFonts w:asciiTheme="minorBidi" w:hAnsiTheme="minorBidi"/>
          <w:b/>
          <w:color w:val="2F5496" w:themeColor="accent1" w:themeShade="BF"/>
          <w:sz w:val="28"/>
          <w:szCs w:val="28"/>
          <w:lang w:eastAsia="en-GB"/>
        </w:rPr>
        <w:t>3</w:t>
      </w:r>
    </w:p>
    <w:p w14:paraId="0B1BD607" w14:textId="03108781" w:rsidR="0079574E" w:rsidRPr="00E623C3" w:rsidRDefault="0079574E" w:rsidP="0079574E">
      <w:pPr>
        <w:spacing w:after="0" w:line="600" w:lineRule="auto"/>
        <w:rPr>
          <w:rFonts w:asciiTheme="minorBidi" w:eastAsia="Times New Roman" w:hAnsiTheme="minorBidi"/>
          <w:b/>
          <w:sz w:val="28"/>
          <w:szCs w:val="28"/>
          <w:lang w:eastAsia="en-GB"/>
        </w:rPr>
      </w:pPr>
      <w:proofErr w:type="spellStart"/>
      <w:r w:rsidRPr="00E623C3">
        <w:rPr>
          <w:rFonts w:asciiTheme="minorBidi" w:eastAsia="Times New Roman" w:hAnsiTheme="minorBidi"/>
          <w:b/>
          <w:sz w:val="28"/>
          <w:szCs w:val="28"/>
          <w:lang w:eastAsia="en-GB"/>
        </w:rPr>
        <w:t>Amserlen</w:t>
      </w:r>
      <w:proofErr w:type="spellEnd"/>
      <w:r w:rsidRPr="00E623C3">
        <w:rPr>
          <w:rFonts w:asciiTheme="minorBidi" w:eastAsia="Times New Roman" w:hAnsiTheme="minorBidi"/>
          <w:b/>
          <w:sz w:val="28"/>
          <w:szCs w:val="28"/>
          <w:lang w:eastAsia="en-GB"/>
        </w:rPr>
        <w:t xml:space="preserve"> </w:t>
      </w:r>
      <w:proofErr w:type="spellStart"/>
      <w:r w:rsidRPr="00E623C3">
        <w:rPr>
          <w:rFonts w:asciiTheme="minorBidi" w:eastAsia="Times New Roman" w:hAnsiTheme="minorBidi"/>
          <w:b/>
          <w:sz w:val="28"/>
          <w:szCs w:val="28"/>
          <w:lang w:eastAsia="en-GB"/>
        </w:rPr>
        <w:t>Asesu</w:t>
      </w:r>
      <w:proofErr w:type="spellEnd"/>
      <w:r w:rsidRPr="00E623C3">
        <w:rPr>
          <w:rFonts w:asciiTheme="minorBidi" w:eastAsia="Times New Roman" w:hAnsiTheme="minorBidi"/>
          <w:b/>
          <w:sz w:val="28"/>
          <w:szCs w:val="28"/>
          <w:lang w:eastAsia="en-GB"/>
        </w:rPr>
        <w:t xml:space="preserve"> / </w:t>
      </w:r>
      <w:r w:rsidR="00534117" w:rsidRPr="00E623C3">
        <w:rPr>
          <w:rFonts w:asciiTheme="minorBidi" w:eastAsia="Times New Roman" w:hAnsiTheme="minorBidi"/>
          <w:b/>
          <w:color w:val="2F5496" w:themeColor="accent1" w:themeShade="BF"/>
          <w:sz w:val="28"/>
          <w:szCs w:val="28"/>
          <w:lang w:eastAsia="en-GB"/>
        </w:rPr>
        <w:t>Assessment</w:t>
      </w:r>
      <w:r w:rsidRPr="00E623C3">
        <w:rPr>
          <w:rFonts w:asciiTheme="minorBidi" w:eastAsia="Times New Roman" w:hAnsiTheme="minorBidi"/>
          <w:b/>
          <w:color w:val="2F5496" w:themeColor="accent1" w:themeShade="BF"/>
          <w:sz w:val="28"/>
          <w:szCs w:val="28"/>
          <w:lang w:eastAsia="en-GB"/>
        </w:rPr>
        <w:t xml:space="preserve"> timetable……………………</w:t>
      </w:r>
      <w:r w:rsidR="003248AD" w:rsidRPr="00E623C3">
        <w:rPr>
          <w:rFonts w:asciiTheme="minorBidi" w:eastAsia="Times New Roman" w:hAnsiTheme="minorBidi"/>
          <w:b/>
          <w:color w:val="2F5496" w:themeColor="accent1" w:themeShade="BF"/>
          <w:sz w:val="28"/>
          <w:szCs w:val="28"/>
          <w:lang w:eastAsia="en-GB"/>
        </w:rPr>
        <w:t xml:space="preserve">…. </w:t>
      </w:r>
      <w:r w:rsidR="004870DF" w:rsidRPr="00E623C3">
        <w:rPr>
          <w:rFonts w:asciiTheme="minorBidi" w:eastAsia="Times New Roman" w:hAnsiTheme="minorBidi"/>
          <w:b/>
          <w:color w:val="2F5496" w:themeColor="accent1" w:themeShade="BF"/>
          <w:sz w:val="28"/>
          <w:szCs w:val="28"/>
          <w:lang w:eastAsia="en-GB"/>
        </w:rPr>
        <w:t>4</w:t>
      </w:r>
    </w:p>
    <w:p w14:paraId="30CD61FE" w14:textId="0145AB0D" w:rsidR="00944F68" w:rsidRPr="00E623C3" w:rsidRDefault="00944F68" w:rsidP="00944F68">
      <w:pPr>
        <w:spacing w:after="0" w:line="600" w:lineRule="auto"/>
        <w:ind w:firstLine="720"/>
        <w:rPr>
          <w:rFonts w:asciiTheme="minorBidi" w:eastAsia="Times New Roman" w:hAnsiTheme="minorBidi"/>
          <w:b/>
          <w:sz w:val="32"/>
          <w:szCs w:val="32"/>
          <w:lang w:eastAsia="en-GB"/>
        </w:rPr>
      </w:pPr>
      <w:r w:rsidRPr="00E623C3">
        <w:rPr>
          <w:rFonts w:asciiTheme="minorBidi" w:eastAsia="Times New Roman" w:hAnsiTheme="minorBidi"/>
          <w:b/>
          <w:sz w:val="32"/>
          <w:szCs w:val="32"/>
          <w:lang w:eastAsia="en-GB"/>
        </w:rPr>
        <w:t>Cymraeg</w:t>
      </w:r>
    </w:p>
    <w:p w14:paraId="52351066" w14:textId="23F3D763" w:rsidR="00944F68" w:rsidRPr="00E623C3" w:rsidRDefault="00944F68" w:rsidP="00944F68">
      <w:pPr>
        <w:spacing w:after="0" w:line="600" w:lineRule="auto"/>
        <w:rPr>
          <w:rFonts w:asciiTheme="minorBidi" w:eastAsia="Times New Roman" w:hAnsiTheme="minorBidi"/>
          <w:b/>
          <w:sz w:val="28"/>
          <w:szCs w:val="28"/>
          <w:lang w:eastAsia="en-GB"/>
        </w:rPr>
      </w:pPr>
      <w:proofErr w:type="spellStart"/>
      <w:r w:rsidRPr="00E623C3">
        <w:rPr>
          <w:rFonts w:asciiTheme="minorBidi" w:eastAsia="Times New Roman" w:hAnsiTheme="minorBidi"/>
          <w:b/>
          <w:sz w:val="28"/>
          <w:szCs w:val="28"/>
          <w:lang w:eastAsia="en-GB"/>
        </w:rPr>
        <w:t>Trosolwg</w:t>
      </w:r>
      <w:proofErr w:type="spellEnd"/>
      <w:r w:rsidRPr="00E623C3">
        <w:rPr>
          <w:rFonts w:asciiTheme="minorBidi" w:eastAsia="Times New Roman" w:hAnsiTheme="minorBidi"/>
          <w:b/>
          <w:sz w:val="28"/>
          <w:szCs w:val="28"/>
          <w:lang w:eastAsia="en-GB"/>
        </w:rPr>
        <w:t xml:space="preserve"> y </w:t>
      </w:r>
      <w:proofErr w:type="spellStart"/>
      <w:r w:rsidRPr="00E623C3">
        <w:rPr>
          <w:rFonts w:asciiTheme="minorBidi" w:eastAsia="Times New Roman" w:hAnsiTheme="minorBidi"/>
          <w:b/>
          <w:sz w:val="28"/>
          <w:szCs w:val="28"/>
          <w:lang w:eastAsia="en-GB"/>
        </w:rPr>
        <w:t>Modiwl</w:t>
      </w:r>
      <w:proofErr w:type="spellEnd"/>
      <w:r w:rsidRPr="00E623C3">
        <w:rPr>
          <w:rFonts w:asciiTheme="minorBidi" w:eastAsia="Times New Roman" w:hAnsiTheme="minorBidi"/>
          <w:b/>
          <w:sz w:val="28"/>
          <w:szCs w:val="28"/>
          <w:lang w:eastAsia="en-GB"/>
        </w:rPr>
        <w:t xml:space="preserve">…………………………………………………. </w:t>
      </w:r>
      <w:r w:rsidR="004870DF" w:rsidRPr="00E623C3">
        <w:rPr>
          <w:rFonts w:asciiTheme="minorBidi" w:eastAsia="Times New Roman" w:hAnsiTheme="minorBidi"/>
          <w:b/>
          <w:sz w:val="28"/>
          <w:szCs w:val="28"/>
          <w:lang w:eastAsia="en-GB"/>
        </w:rPr>
        <w:t>5</w:t>
      </w:r>
      <w:r w:rsidR="00E63359" w:rsidRPr="00E623C3">
        <w:rPr>
          <w:rFonts w:asciiTheme="minorBidi" w:eastAsia="Times New Roman" w:hAnsiTheme="minorBidi"/>
          <w:b/>
          <w:sz w:val="28"/>
          <w:szCs w:val="28"/>
          <w:lang w:eastAsia="en-GB"/>
        </w:rPr>
        <w:t>-</w:t>
      </w:r>
      <w:r w:rsidR="008748BE" w:rsidRPr="00E623C3">
        <w:rPr>
          <w:rFonts w:asciiTheme="minorBidi" w:eastAsia="Times New Roman" w:hAnsiTheme="minorBidi"/>
          <w:b/>
          <w:sz w:val="28"/>
          <w:szCs w:val="28"/>
          <w:lang w:eastAsia="en-GB"/>
        </w:rPr>
        <w:t>8</w:t>
      </w:r>
    </w:p>
    <w:p w14:paraId="58C3006B" w14:textId="5C80E429" w:rsidR="00944F68" w:rsidRPr="00F25B6C" w:rsidRDefault="00944F68" w:rsidP="00944F68">
      <w:pPr>
        <w:spacing w:after="0" w:line="600" w:lineRule="auto"/>
        <w:rPr>
          <w:rFonts w:asciiTheme="minorBidi" w:eastAsia="Times New Roman" w:hAnsiTheme="minorBidi"/>
          <w:b/>
          <w:color w:val="2F5496" w:themeColor="accent1" w:themeShade="BF"/>
          <w:sz w:val="28"/>
          <w:szCs w:val="28"/>
          <w:lang w:eastAsia="en-GB"/>
        </w:rPr>
      </w:pPr>
      <w:bookmarkStart w:id="0" w:name="_Hlk102737735"/>
      <w:proofErr w:type="spellStart"/>
      <w:r w:rsidRPr="00E623C3">
        <w:rPr>
          <w:rFonts w:asciiTheme="minorBidi" w:eastAsia="Times New Roman" w:hAnsiTheme="minorBidi"/>
          <w:b/>
          <w:sz w:val="28"/>
          <w:szCs w:val="28"/>
          <w:lang w:eastAsia="en-GB"/>
        </w:rPr>
        <w:lastRenderedPageBreak/>
        <w:t>Manylion</w:t>
      </w:r>
      <w:proofErr w:type="spellEnd"/>
      <w:r w:rsidRPr="00E623C3">
        <w:rPr>
          <w:rFonts w:asciiTheme="minorBidi" w:eastAsia="Times New Roman" w:hAnsiTheme="minorBidi"/>
          <w:b/>
          <w:sz w:val="28"/>
          <w:szCs w:val="28"/>
          <w:lang w:eastAsia="en-GB"/>
        </w:rPr>
        <w:t xml:space="preserve"> </w:t>
      </w:r>
      <w:proofErr w:type="spellStart"/>
      <w:r w:rsidRPr="00E623C3">
        <w:rPr>
          <w:rFonts w:asciiTheme="minorBidi" w:eastAsia="Times New Roman" w:hAnsiTheme="minorBidi"/>
          <w:b/>
          <w:sz w:val="28"/>
          <w:szCs w:val="28"/>
          <w:lang w:eastAsia="en-GB"/>
        </w:rPr>
        <w:t>Asesu</w:t>
      </w:r>
      <w:bookmarkEnd w:id="0"/>
      <w:proofErr w:type="spellEnd"/>
      <w:r w:rsidRPr="00E623C3">
        <w:rPr>
          <w:rFonts w:asciiTheme="minorBidi" w:eastAsia="Times New Roman" w:hAnsiTheme="minorBidi"/>
          <w:b/>
          <w:sz w:val="28"/>
          <w:szCs w:val="28"/>
          <w:lang w:eastAsia="en-GB"/>
        </w:rPr>
        <w:t xml:space="preserve">……………………………………………………... </w:t>
      </w:r>
      <w:r w:rsidR="004870DF" w:rsidRPr="00F25B6C">
        <w:rPr>
          <w:rFonts w:asciiTheme="minorBidi" w:eastAsia="Times New Roman" w:hAnsiTheme="minorBidi"/>
          <w:b/>
          <w:sz w:val="28"/>
          <w:szCs w:val="28"/>
          <w:lang w:eastAsia="en-GB"/>
        </w:rPr>
        <w:t>9</w:t>
      </w:r>
      <w:r w:rsidR="00E63359" w:rsidRPr="00F25B6C">
        <w:rPr>
          <w:rFonts w:asciiTheme="minorBidi" w:eastAsia="Times New Roman" w:hAnsiTheme="minorBidi"/>
          <w:b/>
          <w:sz w:val="28"/>
          <w:szCs w:val="28"/>
          <w:lang w:eastAsia="en-GB"/>
        </w:rPr>
        <w:t>-1</w:t>
      </w:r>
      <w:r w:rsidR="00036705">
        <w:rPr>
          <w:rFonts w:asciiTheme="minorBidi" w:eastAsia="Times New Roman" w:hAnsiTheme="minorBidi"/>
          <w:b/>
          <w:sz w:val="28"/>
          <w:szCs w:val="28"/>
          <w:lang w:eastAsia="en-GB"/>
        </w:rPr>
        <w:t>9</w:t>
      </w:r>
    </w:p>
    <w:p w14:paraId="4BF3E57B" w14:textId="77777777"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F25B6C">
        <w:rPr>
          <w:rFonts w:asciiTheme="minorBidi" w:eastAsia="Times New Roman" w:hAnsiTheme="minorBidi"/>
          <w:b/>
          <w:color w:val="2F5496" w:themeColor="accent1" w:themeShade="BF"/>
          <w:sz w:val="28"/>
          <w:szCs w:val="28"/>
          <w:lang w:eastAsia="en-GB"/>
        </w:rPr>
        <w:tab/>
      </w:r>
      <w:r w:rsidRPr="002E2BF7">
        <w:rPr>
          <w:rFonts w:asciiTheme="minorBidi" w:eastAsia="Times New Roman" w:hAnsiTheme="minorBidi"/>
          <w:b/>
          <w:color w:val="2F5496" w:themeColor="accent1" w:themeShade="BF"/>
          <w:sz w:val="32"/>
          <w:szCs w:val="32"/>
          <w:lang w:eastAsia="en-GB"/>
        </w:rPr>
        <w:t>English</w:t>
      </w:r>
    </w:p>
    <w:p w14:paraId="66B78D00" w14:textId="5A8EA8E4"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036705">
        <w:rPr>
          <w:rFonts w:asciiTheme="minorBidi" w:eastAsia="Times New Roman" w:hAnsiTheme="minorBidi"/>
          <w:b/>
          <w:color w:val="2F5496" w:themeColor="accent1" w:themeShade="BF"/>
          <w:sz w:val="28"/>
          <w:szCs w:val="28"/>
          <w:lang w:eastAsia="en-GB"/>
        </w:rPr>
        <w:t>20</w:t>
      </w:r>
      <w:r w:rsidR="00C160ED">
        <w:rPr>
          <w:rFonts w:asciiTheme="minorBidi" w:eastAsia="Times New Roman" w:hAnsiTheme="minorBidi"/>
          <w:b/>
          <w:color w:val="2F5496" w:themeColor="accent1" w:themeShade="BF"/>
          <w:sz w:val="28"/>
          <w:szCs w:val="28"/>
          <w:lang w:eastAsia="en-GB"/>
        </w:rPr>
        <w:t>-</w:t>
      </w:r>
      <w:r w:rsidR="004870DF">
        <w:rPr>
          <w:rFonts w:asciiTheme="minorBidi" w:eastAsia="Times New Roman" w:hAnsiTheme="minorBidi"/>
          <w:b/>
          <w:color w:val="2F5496" w:themeColor="accent1" w:themeShade="BF"/>
          <w:sz w:val="28"/>
          <w:szCs w:val="28"/>
          <w:lang w:eastAsia="en-GB"/>
        </w:rPr>
        <w:t>2</w:t>
      </w:r>
      <w:r w:rsidR="00036705">
        <w:rPr>
          <w:rFonts w:asciiTheme="minorBidi" w:eastAsia="Times New Roman" w:hAnsiTheme="minorBidi"/>
          <w:b/>
          <w:color w:val="2F5496" w:themeColor="accent1" w:themeShade="BF"/>
          <w:sz w:val="28"/>
          <w:szCs w:val="28"/>
          <w:lang w:eastAsia="en-GB"/>
        </w:rPr>
        <w:t>2</w:t>
      </w:r>
    </w:p>
    <w:p w14:paraId="2AA939BA" w14:textId="31C86CC1" w:rsidR="00944F68" w:rsidRPr="0079574E"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Assessment Information……………………</w:t>
      </w:r>
      <w:r>
        <w:rPr>
          <w:rFonts w:asciiTheme="minorBidi" w:eastAsia="Times New Roman" w:hAnsiTheme="minorBidi"/>
          <w:b/>
          <w:color w:val="2F5496" w:themeColor="accent1" w:themeShade="BF"/>
          <w:sz w:val="28"/>
          <w:szCs w:val="28"/>
          <w:lang w:eastAsia="en-GB"/>
        </w:rPr>
        <w:t xml:space="preserve">……………………… </w:t>
      </w:r>
      <w:r w:rsidR="00E61866">
        <w:rPr>
          <w:rFonts w:asciiTheme="minorBidi" w:eastAsia="Times New Roman" w:hAnsiTheme="minorBidi"/>
          <w:b/>
          <w:color w:val="2F5496" w:themeColor="accent1" w:themeShade="BF"/>
          <w:sz w:val="28"/>
          <w:szCs w:val="28"/>
          <w:lang w:eastAsia="en-GB"/>
        </w:rPr>
        <w:t>2</w:t>
      </w:r>
      <w:r w:rsidR="00036705">
        <w:rPr>
          <w:rFonts w:asciiTheme="minorBidi" w:eastAsia="Times New Roman" w:hAnsiTheme="minorBidi"/>
          <w:b/>
          <w:color w:val="2F5496" w:themeColor="accent1" w:themeShade="BF"/>
          <w:sz w:val="28"/>
          <w:szCs w:val="28"/>
          <w:lang w:eastAsia="en-GB"/>
        </w:rPr>
        <w:t>3</w:t>
      </w:r>
      <w:r w:rsidR="008748BE">
        <w:rPr>
          <w:rFonts w:asciiTheme="minorBidi" w:eastAsia="Times New Roman" w:hAnsiTheme="minorBidi"/>
          <w:b/>
          <w:color w:val="2F5496" w:themeColor="accent1" w:themeShade="BF"/>
          <w:sz w:val="28"/>
          <w:szCs w:val="28"/>
          <w:lang w:eastAsia="en-GB"/>
        </w:rPr>
        <w:t>-</w:t>
      </w:r>
      <w:r w:rsidR="00755483">
        <w:rPr>
          <w:rFonts w:asciiTheme="minorBidi" w:eastAsia="Times New Roman" w:hAnsiTheme="minorBidi"/>
          <w:b/>
          <w:color w:val="2F5496" w:themeColor="accent1" w:themeShade="BF"/>
          <w:sz w:val="28"/>
          <w:szCs w:val="28"/>
          <w:lang w:eastAsia="en-GB"/>
        </w:rPr>
        <w:t>33</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9067" w:type="dxa"/>
        <w:tblLook w:val="04A0" w:firstRow="1" w:lastRow="0" w:firstColumn="1" w:lastColumn="0" w:noHBand="0" w:noVBand="1"/>
      </w:tblPr>
      <w:tblGrid>
        <w:gridCol w:w="2405"/>
        <w:gridCol w:w="6662"/>
      </w:tblGrid>
      <w:tr w:rsidR="00ED30D6" w14:paraId="3F8787C0" w14:textId="77777777" w:rsidTr="000D5FF9">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6662" w:type="dxa"/>
          </w:tcPr>
          <w:p w14:paraId="64CA4A0B" w14:textId="129A2071" w:rsidR="00ED30D6" w:rsidRPr="00ED30D6" w:rsidRDefault="000D5FF9"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ECEY</w:t>
            </w:r>
            <w:r w:rsidR="00C65E60">
              <w:rPr>
                <w:rFonts w:asciiTheme="minorBidi" w:eastAsia="Times New Roman" w:hAnsiTheme="minorBidi"/>
                <w:b/>
                <w:sz w:val="24"/>
                <w:szCs w:val="24"/>
                <w:lang w:eastAsia="en-GB"/>
              </w:rPr>
              <w:t>6011C</w:t>
            </w:r>
          </w:p>
        </w:tc>
      </w:tr>
      <w:tr w:rsidR="00ED30D6" w14:paraId="0879DB62" w14:textId="77777777" w:rsidTr="000D5FF9">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6662" w:type="dxa"/>
          </w:tcPr>
          <w:p w14:paraId="4E32A893" w14:textId="291AE33F" w:rsidR="00ED30D6" w:rsidRPr="00ED30D6" w:rsidRDefault="00C65E60" w:rsidP="00C65E60">
            <w:pPr>
              <w:overflowPunct w:val="0"/>
              <w:autoSpaceDE w:val="0"/>
              <w:autoSpaceDN w:val="0"/>
              <w:adjustRightInd w:val="0"/>
              <w:spacing w:line="276" w:lineRule="auto"/>
              <w:jc w:val="center"/>
              <w:textAlignment w:val="baseline"/>
              <w:rPr>
                <w:rFonts w:asciiTheme="minorBidi" w:eastAsia="Times New Roman" w:hAnsiTheme="minorBidi"/>
                <w:b/>
                <w:sz w:val="24"/>
                <w:szCs w:val="24"/>
                <w:lang w:eastAsia="en-GB"/>
              </w:rPr>
            </w:pPr>
            <w:proofErr w:type="spellStart"/>
            <w:r w:rsidRPr="00C65E60">
              <w:rPr>
                <w:rFonts w:asciiTheme="minorBidi" w:eastAsia="Times New Roman" w:hAnsiTheme="minorBidi"/>
                <w:b/>
                <w:sz w:val="24"/>
                <w:szCs w:val="24"/>
                <w:lang w:eastAsia="en-GB"/>
              </w:rPr>
              <w:t>Arweinyddiaeth</w:t>
            </w:r>
            <w:proofErr w:type="spellEnd"/>
            <w:r w:rsidRPr="00C65E60">
              <w:rPr>
                <w:rFonts w:asciiTheme="minorBidi" w:eastAsia="Times New Roman" w:hAnsiTheme="minorBidi"/>
                <w:b/>
                <w:sz w:val="24"/>
                <w:szCs w:val="24"/>
                <w:lang w:eastAsia="en-GB"/>
              </w:rPr>
              <w:t xml:space="preserve"> a </w:t>
            </w:r>
            <w:proofErr w:type="spellStart"/>
            <w:r w:rsidRPr="00C65E60">
              <w:rPr>
                <w:rFonts w:asciiTheme="minorBidi" w:eastAsia="Times New Roman" w:hAnsiTheme="minorBidi"/>
                <w:b/>
                <w:sz w:val="24"/>
                <w:szCs w:val="24"/>
                <w:lang w:eastAsia="en-GB"/>
              </w:rPr>
              <w:t>Rheolaeth</w:t>
            </w:r>
            <w:proofErr w:type="spellEnd"/>
            <w:r w:rsidRPr="00C65E60">
              <w:rPr>
                <w:rFonts w:asciiTheme="minorBidi" w:eastAsia="Times New Roman" w:hAnsiTheme="minorBidi"/>
                <w:b/>
                <w:sz w:val="24"/>
                <w:szCs w:val="24"/>
                <w:lang w:eastAsia="en-GB"/>
              </w:rPr>
              <w:t xml:space="preserve"> </w:t>
            </w:r>
            <w:proofErr w:type="spellStart"/>
            <w:r w:rsidRPr="00C65E60">
              <w:rPr>
                <w:rFonts w:asciiTheme="minorBidi" w:eastAsia="Times New Roman" w:hAnsiTheme="minorBidi"/>
                <w:b/>
                <w:sz w:val="24"/>
                <w:szCs w:val="24"/>
                <w:lang w:eastAsia="en-GB"/>
              </w:rPr>
              <w:t>ar</w:t>
            </w:r>
            <w:proofErr w:type="spellEnd"/>
            <w:r w:rsidRPr="00C65E60">
              <w:rPr>
                <w:rFonts w:asciiTheme="minorBidi" w:eastAsia="Times New Roman" w:hAnsiTheme="minorBidi"/>
                <w:b/>
                <w:sz w:val="24"/>
                <w:szCs w:val="24"/>
                <w:lang w:eastAsia="en-GB"/>
              </w:rPr>
              <w:t xml:space="preserve"> </w:t>
            </w:r>
            <w:proofErr w:type="spellStart"/>
            <w:r w:rsidRPr="00C65E60">
              <w:rPr>
                <w:rFonts w:asciiTheme="minorBidi" w:eastAsia="Times New Roman" w:hAnsiTheme="minorBidi"/>
                <w:b/>
                <w:sz w:val="24"/>
                <w:szCs w:val="24"/>
                <w:lang w:eastAsia="en-GB"/>
              </w:rPr>
              <w:t>gyfer</w:t>
            </w:r>
            <w:proofErr w:type="spellEnd"/>
            <w:r w:rsidRPr="00C65E60">
              <w:rPr>
                <w:rFonts w:asciiTheme="minorBidi" w:eastAsia="Times New Roman" w:hAnsiTheme="minorBidi"/>
                <w:b/>
                <w:sz w:val="24"/>
                <w:szCs w:val="24"/>
                <w:lang w:eastAsia="en-GB"/>
              </w:rPr>
              <w:t xml:space="preserve"> </w:t>
            </w:r>
            <w:proofErr w:type="spellStart"/>
            <w:r w:rsidRPr="00C65E60">
              <w:rPr>
                <w:rFonts w:asciiTheme="minorBidi" w:eastAsia="Times New Roman" w:hAnsiTheme="minorBidi"/>
                <w:b/>
                <w:sz w:val="24"/>
                <w:szCs w:val="24"/>
                <w:lang w:eastAsia="en-GB"/>
              </w:rPr>
              <w:t>systemau</w:t>
            </w:r>
            <w:proofErr w:type="spellEnd"/>
            <w:r w:rsidRPr="00C65E60">
              <w:rPr>
                <w:rFonts w:asciiTheme="minorBidi" w:eastAsia="Times New Roman" w:hAnsiTheme="minorBidi"/>
                <w:b/>
                <w:sz w:val="24"/>
                <w:szCs w:val="24"/>
                <w:lang w:eastAsia="en-GB"/>
              </w:rPr>
              <w:t xml:space="preserve"> </w:t>
            </w:r>
            <w:proofErr w:type="spellStart"/>
            <w:r w:rsidRPr="00C65E60">
              <w:rPr>
                <w:rFonts w:asciiTheme="minorBidi" w:eastAsia="Times New Roman" w:hAnsiTheme="minorBidi"/>
                <w:b/>
                <w:sz w:val="24"/>
                <w:szCs w:val="24"/>
                <w:lang w:eastAsia="en-GB"/>
              </w:rPr>
              <w:t>ansawdd</w:t>
            </w:r>
            <w:proofErr w:type="spellEnd"/>
            <w:r w:rsidRPr="00C65E60">
              <w:rPr>
                <w:rFonts w:asciiTheme="minorBidi" w:eastAsia="Times New Roman" w:hAnsiTheme="minorBidi"/>
                <w:b/>
                <w:sz w:val="24"/>
                <w:szCs w:val="24"/>
                <w:lang w:eastAsia="en-GB"/>
              </w:rPr>
              <w:t xml:space="preserve"> </w:t>
            </w:r>
          </w:p>
        </w:tc>
      </w:tr>
      <w:tr w:rsidR="00ED30D6" w14:paraId="02BB444E" w14:textId="77777777" w:rsidTr="000D5FF9">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6662" w:type="dxa"/>
          </w:tcPr>
          <w:p w14:paraId="091EEEC9" w14:textId="3DEB0E80" w:rsidR="00ED30D6" w:rsidRPr="00ED30D6" w:rsidRDefault="00C65E60"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6</w:t>
            </w:r>
          </w:p>
        </w:tc>
      </w:tr>
      <w:tr w:rsidR="00ED30D6" w14:paraId="307469BB" w14:textId="77777777" w:rsidTr="000D5FF9">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6662"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0D5FF9">
        <w:tc>
          <w:tcPr>
            <w:tcW w:w="2405" w:type="dxa"/>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6662" w:type="dxa"/>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F96B06" w14:paraId="7C3F5A48" w14:textId="77777777" w:rsidTr="000D5FF9">
        <w:tc>
          <w:tcPr>
            <w:tcW w:w="2405" w:type="dxa"/>
          </w:tcPr>
          <w:p w14:paraId="03C8005B" w14:textId="7A6D57EF" w:rsidR="00F96B06" w:rsidRPr="00826AE3" w:rsidRDefault="00F96B06"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6662" w:type="dxa"/>
          </w:tcPr>
          <w:p w14:paraId="2AC254E3" w14:textId="77777777" w:rsidR="00F96B06" w:rsidRPr="00826AE3" w:rsidRDefault="00F96B06" w:rsidP="00826AE3">
            <w:pPr>
              <w:spacing w:line="276" w:lineRule="auto"/>
              <w:rPr>
                <w:rFonts w:ascii="Arial" w:hAnsi="Arial" w:cs="Arial"/>
                <w:b/>
                <w:bCs/>
                <w:sz w:val="24"/>
                <w:szCs w:val="24"/>
              </w:rPr>
            </w:pPr>
          </w:p>
        </w:tc>
      </w:tr>
    </w:tbl>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9067" w:type="dxa"/>
        <w:tblLook w:val="04A0" w:firstRow="1" w:lastRow="0" w:firstColumn="1" w:lastColumn="0" w:noHBand="0" w:noVBand="1"/>
      </w:tblPr>
      <w:tblGrid>
        <w:gridCol w:w="2405"/>
        <w:gridCol w:w="6662"/>
      </w:tblGrid>
      <w:tr w:rsidR="00826AE3" w14:paraId="54F2A517" w14:textId="77777777" w:rsidTr="000D5FF9">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6662" w:type="dxa"/>
          </w:tcPr>
          <w:p w14:paraId="5F40D32F" w14:textId="6BD670B6"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ECEY</w:t>
            </w:r>
            <w:r w:rsidR="00B32DEF">
              <w:rPr>
                <w:rFonts w:asciiTheme="minorBidi" w:eastAsia="Times New Roman" w:hAnsiTheme="minorBidi"/>
                <w:b/>
                <w:color w:val="2F5496" w:themeColor="accent1" w:themeShade="BF"/>
                <w:sz w:val="24"/>
                <w:szCs w:val="24"/>
                <w:lang w:eastAsia="en-GB"/>
              </w:rPr>
              <w:t>6011</w:t>
            </w:r>
          </w:p>
        </w:tc>
      </w:tr>
      <w:tr w:rsidR="00826AE3" w14:paraId="1A400B61" w14:textId="77777777" w:rsidTr="000D5FF9">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6662" w:type="dxa"/>
          </w:tcPr>
          <w:p w14:paraId="4B9124DD" w14:textId="234EAA7A"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sidRPr="000D5FF9">
              <w:rPr>
                <w:rFonts w:asciiTheme="minorBidi" w:eastAsia="Times New Roman" w:hAnsiTheme="minorBidi"/>
                <w:b/>
                <w:color w:val="2F5496" w:themeColor="accent1" w:themeShade="BF"/>
                <w:sz w:val="24"/>
                <w:szCs w:val="24"/>
                <w:lang w:eastAsia="en-GB"/>
              </w:rPr>
              <w:t>Leadership and</w:t>
            </w:r>
            <w:r w:rsidR="00B32DEF">
              <w:rPr>
                <w:rFonts w:asciiTheme="minorBidi" w:eastAsia="Times New Roman" w:hAnsiTheme="minorBidi"/>
                <w:b/>
                <w:color w:val="2F5496" w:themeColor="accent1" w:themeShade="BF"/>
                <w:sz w:val="24"/>
                <w:szCs w:val="24"/>
                <w:lang w:eastAsia="en-GB"/>
              </w:rPr>
              <w:t xml:space="preserve"> Management for systems of Quality</w:t>
            </w:r>
          </w:p>
        </w:tc>
      </w:tr>
      <w:tr w:rsidR="00826AE3" w14:paraId="404B5633" w14:textId="77777777" w:rsidTr="000D5FF9">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6662" w:type="dxa"/>
          </w:tcPr>
          <w:p w14:paraId="18318F18" w14:textId="33699076" w:rsidR="00826AE3" w:rsidRPr="00826AE3" w:rsidRDefault="00B32DEF"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6</w:t>
            </w:r>
          </w:p>
        </w:tc>
      </w:tr>
      <w:tr w:rsidR="00826AE3" w14:paraId="43BEB5D3" w14:textId="77777777" w:rsidTr="000D5FF9">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6662"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0D5FF9">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6662"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F96B06" w14:paraId="649F9D71" w14:textId="77777777" w:rsidTr="000D5FF9">
        <w:tc>
          <w:tcPr>
            <w:tcW w:w="2405" w:type="dxa"/>
          </w:tcPr>
          <w:p w14:paraId="3F109280" w14:textId="22CDBFAC" w:rsidR="00F96B06" w:rsidRDefault="00F96B06"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6662" w:type="dxa"/>
          </w:tcPr>
          <w:p w14:paraId="79D111AA" w14:textId="77777777" w:rsidR="00F96B06" w:rsidRDefault="00F96B06" w:rsidP="009D5DF6">
            <w:pPr>
              <w:spacing w:line="276" w:lineRule="auto"/>
              <w:rPr>
                <w:rFonts w:asciiTheme="minorBidi" w:eastAsia="Times New Roman" w:hAnsiTheme="minorBidi"/>
                <w:b/>
                <w:color w:val="2F5496" w:themeColor="accent1" w:themeShade="BF"/>
                <w:sz w:val="24"/>
                <w:szCs w:val="24"/>
                <w:lang w:eastAsia="en-GB"/>
              </w:rPr>
            </w:pPr>
          </w:p>
        </w:tc>
      </w:tr>
    </w:tbl>
    <w:p w14:paraId="40420023" w14:textId="77777777" w:rsidR="00982FB1" w:rsidRDefault="00982FB1" w:rsidP="00053AEF">
      <w:pPr>
        <w:jc w:val="center"/>
        <w:rPr>
          <w:rFonts w:asciiTheme="minorBidi" w:hAnsiTheme="minorBidi"/>
          <w:b/>
          <w:sz w:val="36"/>
          <w:szCs w:val="36"/>
        </w:rPr>
      </w:pPr>
    </w:p>
    <w:p w14:paraId="1BE20612" w14:textId="77777777" w:rsidR="00D82D64" w:rsidRDefault="00D82D64" w:rsidP="00053AEF">
      <w:pPr>
        <w:jc w:val="center"/>
        <w:rPr>
          <w:rFonts w:asciiTheme="minorBidi" w:hAnsiTheme="minorBidi"/>
          <w:b/>
          <w:sz w:val="36"/>
          <w:szCs w:val="36"/>
        </w:rPr>
      </w:pPr>
    </w:p>
    <w:p w14:paraId="5AB8C879" w14:textId="5B1A52A9" w:rsidR="00B753F0" w:rsidRDefault="00826AE3" w:rsidP="00053AEF">
      <w:pPr>
        <w:jc w:val="center"/>
        <w:rPr>
          <w:rFonts w:asciiTheme="minorBidi" w:hAnsiTheme="minorBidi"/>
          <w:b/>
          <w:color w:val="2F5496" w:themeColor="accent1" w:themeShade="BF"/>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7"/>
        <w:gridCol w:w="2835"/>
        <w:gridCol w:w="1843"/>
        <w:gridCol w:w="1842"/>
      </w:tblGrid>
      <w:tr w:rsidR="00F16A8A" w:rsidRPr="00826AE3" w14:paraId="280A75D8" w14:textId="77777777" w:rsidTr="64D2EC18">
        <w:trPr>
          <w:trHeight w:val="643"/>
        </w:trPr>
        <w:tc>
          <w:tcPr>
            <w:tcW w:w="2547" w:type="dxa"/>
            <w:tcBorders>
              <w:top w:val="single" w:sz="4" w:space="0" w:color="auto"/>
              <w:left w:val="single" w:sz="4" w:space="0" w:color="auto"/>
              <w:bottom w:val="single" w:sz="4" w:space="0" w:color="auto"/>
              <w:right w:val="single" w:sz="4" w:space="0" w:color="auto"/>
            </w:tcBorders>
          </w:tcPr>
          <w:p w14:paraId="5A1F2CB9" w14:textId="77777777"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7903A7D8" w14:textId="77777777" w:rsidR="00F16A8A" w:rsidRPr="00F16A8A" w:rsidRDefault="00F16A8A" w:rsidP="005A76CE">
            <w:pPr>
              <w:spacing w:after="0" w:line="240" w:lineRule="auto"/>
              <w:jc w:val="center"/>
              <w:rPr>
                <w:rFonts w:asciiTheme="minorBidi" w:eastAsia="Times New Roman" w:hAnsiTheme="minorBidi"/>
                <w:b/>
                <w:color w:val="000000"/>
                <w:sz w:val="24"/>
                <w:szCs w:val="24"/>
                <w:lang w:eastAsia="en-GB"/>
              </w:rPr>
            </w:pPr>
            <w:r w:rsidRPr="00F16A8A">
              <w:rPr>
                <w:rFonts w:asciiTheme="minorBidi" w:eastAsia="Times New Roman" w:hAnsiTheme="minorBidi"/>
                <w:b/>
                <w:color w:val="000000"/>
                <w:sz w:val="24"/>
                <w:szCs w:val="24"/>
                <w:lang w:eastAsia="en-GB"/>
              </w:rPr>
              <w:t>Group</w:t>
            </w:r>
          </w:p>
        </w:tc>
        <w:tc>
          <w:tcPr>
            <w:tcW w:w="2835" w:type="dxa"/>
            <w:tcBorders>
              <w:top w:val="single" w:sz="4" w:space="0" w:color="auto"/>
              <w:left w:val="single" w:sz="4" w:space="0" w:color="auto"/>
              <w:bottom w:val="single" w:sz="4" w:space="0" w:color="auto"/>
              <w:right w:val="single" w:sz="4" w:space="0" w:color="auto"/>
            </w:tcBorders>
          </w:tcPr>
          <w:p w14:paraId="1C4B063A" w14:textId="77777777"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53AA32F" w14:textId="77777777"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r w:rsidRPr="00F16A8A">
              <w:rPr>
                <w:rFonts w:asciiTheme="minorBidi" w:eastAsia="Times New Roman" w:hAnsiTheme="minorBidi"/>
                <w:b/>
                <w:color w:val="000000"/>
                <w:sz w:val="24"/>
                <w:szCs w:val="24"/>
                <w:lang w:eastAsia="en-GB"/>
              </w:rPr>
              <w:t>Day and hours</w:t>
            </w:r>
          </w:p>
        </w:tc>
        <w:tc>
          <w:tcPr>
            <w:tcW w:w="1843" w:type="dxa"/>
            <w:tcBorders>
              <w:top w:val="single" w:sz="4" w:space="0" w:color="auto"/>
              <w:left w:val="single" w:sz="4" w:space="0" w:color="auto"/>
              <w:bottom w:val="single" w:sz="4" w:space="0" w:color="auto"/>
              <w:right w:val="single" w:sz="4" w:space="0" w:color="auto"/>
            </w:tcBorders>
          </w:tcPr>
          <w:p w14:paraId="3592F9D2" w14:textId="77777777"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6286CC85" w14:textId="77777777"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r w:rsidRPr="00F16A8A">
              <w:rPr>
                <w:rFonts w:asciiTheme="minorBidi" w:eastAsia="Times New Roman" w:hAnsiTheme="minorBidi"/>
                <w:b/>
                <w:color w:val="000000"/>
                <w:sz w:val="24"/>
                <w:szCs w:val="24"/>
                <w:lang w:eastAsia="en-GB"/>
              </w:rPr>
              <w:t>Lecturer</w:t>
            </w:r>
          </w:p>
        </w:tc>
        <w:tc>
          <w:tcPr>
            <w:tcW w:w="1842" w:type="dxa"/>
            <w:tcBorders>
              <w:top w:val="single" w:sz="4" w:space="0" w:color="auto"/>
              <w:left w:val="single" w:sz="4" w:space="0" w:color="auto"/>
              <w:bottom w:val="single" w:sz="4" w:space="0" w:color="auto"/>
              <w:right w:val="single" w:sz="4" w:space="0" w:color="auto"/>
            </w:tcBorders>
          </w:tcPr>
          <w:p w14:paraId="68610559" w14:textId="77777777" w:rsidR="00F16A8A" w:rsidRPr="00826AE3" w:rsidRDefault="00F16A8A" w:rsidP="005A76CE">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6D170AE9" w14:textId="77777777" w:rsidR="00F16A8A" w:rsidRPr="00F16A8A" w:rsidRDefault="00F16A8A" w:rsidP="005A76CE">
            <w:pPr>
              <w:spacing w:after="0" w:line="240" w:lineRule="auto"/>
              <w:jc w:val="center"/>
              <w:rPr>
                <w:rFonts w:asciiTheme="minorBidi" w:eastAsia="Times New Roman" w:hAnsiTheme="minorBidi"/>
                <w:b/>
                <w:color w:val="000000"/>
                <w:sz w:val="24"/>
                <w:szCs w:val="24"/>
                <w:lang w:eastAsia="en-GB"/>
              </w:rPr>
            </w:pPr>
            <w:r w:rsidRPr="00F16A8A">
              <w:rPr>
                <w:rFonts w:asciiTheme="minorBidi" w:eastAsia="Times New Roman" w:hAnsiTheme="minorBidi"/>
                <w:b/>
                <w:color w:val="000000"/>
                <w:sz w:val="24"/>
                <w:szCs w:val="24"/>
                <w:lang w:eastAsia="en-GB"/>
              </w:rPr>
              <w:t>Coordinator</w:t>
            </w:r>
          </w:p>
        </w:tc>
      </w:tr>
      <w:tr w:rsidR="00F16A8A" w:rsidRPr="00826AE3" w14:paraId="578837A9" w14:textId="77777777" w:rsidTr="64D2EC18">
        <w:trPr>
          <w:trHeight w:val="643"/>
        </w:trPr>
        <w:tc>
          <w:tcPr>
            <w:tcW w:w="2547" w:type="dxa"/>
            <w:tcBorders>
              <w:top w:val="single" w:sz="4" w:space="0" w:color="auto"/>
              <w:left w:val="single" w:sz="4" w:space="0" w:color="auto"/>
              <w:bottom w:val="single" w:sz="4" w:space="0" w:color="auto"/>
              <w:right w:val="single" w:sz="4" w:space="0" w:color="auto"/>
            </w:tcBorders>
          </w:tcPr>
          <w:p w14:paraId="4D75BF28" w14:textId="77777777" w:rsidR="00DA3522" w:rsidRDefault="00DA3522" w:rsidP="00F16A8A">
            <w:pPr>
              <w:spacing w:after="0" w:line="240" w:lineRule="auto"/>
              <w:jc w:val="center"/>
              <w:rPr>
                <w:rFonts w:asciiTheme="minorBidi" w:eastAsia="Times New Roman" w:hAnsiTheme="minorBidi"/>
                <w:bCs/>
                <w:color w:val="000000"/>
                <w:sz w:val="24"/>
                <w:szCs w:val="24"/>
                <w:lang w:eastAsia="en-GB"/>
              </w:rPr>
            </w:pPr>
          </w:p>
          <w:p w14:paraId="3457BA35" w14:textId="726951D8" w:rsidR="00F16A8A" w:rsidRPr="00721DFC" w:rsidRDefault="00F16A8A" w:rsidP="00F16A8A">
            <w:pPr>
              <w:spacing w:after="0" w:line="240" w:lineRule="auto"/>
              <w:jc w:val="center"/>
              <w:rPr>
                <w:rFonts w:asciiTheme="minorBidi" w:eastAsia="Times New Roman" w:hAnsiTheme="minorBidi"/>
                <w:bCs/>
                <w:color w:val="000000"/>
                <w:sz w:val="24"/>
                <w:szCs w:val="24"/>
                <w:lang w:eastAsia="en-GB"/>
              </w:rPr>
            </w:pPr>
            <w:proofErr w:type="spellStart"/>
            <w:r w:rsidRPr="00721DFC">
              <w:rPr>
                <w:rFonts w:asciiTheme="minorBidi" w:eastAsia="Times New Roman" w:hAnsiTheme="minorBidi"/>
                <w:bCs/>
                <w:color w:val="000000"/>
                <w:sz w:val="24"/>
                <w:szCs w:val="24"/>
                <w:lang w:eastAsia="en-GB"/>
              </w:rPr>
              <w:t>Dydd</w:t>
            </w:r>
            <w:proofErr w:type="spellEnd"/>
            <w:r w:rsidRPr="00721DFC">
              <w:rPr>
                <w:rFonts w:asciiTheme="minorBidi" w:eastAsia="Times New Roman" w:hAnsiTheme="minorBidi"/>
                <w:bCs/>
                <w:color w:val="000000"/>
                <w:sz w:val="24"/>
                <w:szCs w:val="24"/>
                <w:lang w:eastAsia="en-GB"/>
              </w:rPr>
              <w:t xml:space="preserve"> Abertawe</w:t>
            </w:r>
          </w:p>
          <w:p w14:paraId="248F5BD2" w14:textId="77777777" w:rsidR="00F16A8A" w:rsidRPr="00721DFC" w:rsidRDefault="00F16A8A" w:rsidP="00F16A8A">
            <w:pPr>
              <w:spacing w:after="0" w:line="240" w:lineRule="auto"/>
              <w:jc w:val="center"/>
              <w:rPr>
                <w:rFonts w:asciiTheme="minorBidi" w:eastAsia="Times New Roman" w:hAnsiTheme="minorBidi"/>
                <w:bCs/>
                <w:color w:val="2F5496" w:themeColor="accent1" w:themeShade="BF"/>
                <w:sz w:val="24"/>
                <w:szCs w:val="24"/>
                <w:lang w:eastAsia="en-GB"/>
              </w:rPr>
            </w:pPr>
            <w:r w:rsidRPr="00721DFC">
              <w:rPr>
                <w:rFonts w:asciiTheme="minorBidi" w:eastAsia="Times New Roman" w:hAnsiTheme="minorBidi"/>
                <w:bCs/>
                <w:color w:val="2F5496" w:themeColor="accent1" w:themeShade="BF"/>
                <w:sz w:val="24"/>
                <w:szCs w:val="24"/>
                <w:lang w:eastAsia="en-GB"/>
              </w:rPr>
              <w:t>Day Swansea</w:t>
            </w:r>
          </w:p>
          <w:p w14:paraId="2AC25597" w14:textId="77777777" w:rsidR="00F16A8A" w:rsidRPr="00721DFC" w:rsidRDefault="00F16A8A" w:rsidP="00F16A8A">
            <w:pPr>
              <w:spacing w:after="0" w:line="240" w:lineRule="auto"/>
              <w:jc w:val="center"/>
              <w:rPr>
                <w:rFonts w:asciiTheme="minorBidi" w:eastAsia="Times New Roman" w:hAnsiTheme="minorBidi"/>
                <w:bCs/>
                <w:color w:val="000000"/>
                <w:sz w:val="24"/>
                <w:szCs w:val="24"/>
                <w:lang w:eastAsia="en-GB"/>
              </w:rPr>
            </w:pPr>
          </w:p>
        </w:tc>
        <w:tc>
          <w:tcPr>
            <w:tcW w:w="2835" w:type="dxa"/>
            <w:tcBorders>
              <w:top w:val="single" w:sz="4" w:space="0" w:color="auto"/>
              <w:left w:val="single" w:sz="4" w:space="0" w:color="auto"/>
              <w:bottom w:val="single" w:sz="4" w:space="0" w:color="auto"/>
              <w:right w:val="single" w:sz="4" w:space="0" w:color="auto"/>
            </w:tcBorders>
          </w:tcPr>
          <w:p w14:paraId="1759FDC6" w14:textId="77777777" w:rsidR="00DA3522" w:rsidRDefault="00DA3522" w:rsidP="00F16A8A">
            <w:pPr>
              <w:spacing w:after="0" w:line="240" w:lineRule="auto"/>
              <w:jc w:val="center"/>
              <w:rPr>
                <w:rFonts w:asciiTheme="minorBidi" w:eastAsia="Times New Roman" w:hAnsiTheme="minorBidi"/>
                <w:b/>
                <w:color w:val="000000"/>
                <w:sz w:val="24"/>
                <w:szCs w:val="24"/>
                <w:lang w:eastAsia="en-GB"/>
              </w:rPr>
            </w:pPr>
          </w:p>
          <w:p w14:paraId="7C5A5493" w14:textId="705C1336" w:rsidR="00F16A8A" w:rsidRPr="0033601F" w:rsidRDefault="00F16A8A" w:rsidP="00F16A8A">
            <w:pPr>
              <w:spacing w:after="0" w:line="240" w:lineRule="auto"/>
              <w:jc w:val="center"/>
              <w:rPr>
                <w:rFonts w:asciiTheme="minorBidi" w:eastAsia="Times New Roman" w:hAnsiTheme="minorBidi"/>
                <w:b/>
                <w:color w:val="000000"/>
                <w:sz w:val="24"/>
                <w:szCs w:val="24"/>
                <w:lang w:eastAsia="en-GB"/>
              </w:rPr>
            </w:pPr>
            <w:proofErr w:type="spellStart"/>
            <w:r w:rsidRPr="0033601F">
              <w:rPr>
                <w:rFonts w:asciiTheme="minorBidi" w:eastAsia="Times New Roman" w:hAnsiTheme="minorBidi"/>
                <w:b/>
                <w:color w:val="000000"/>
                <w:sz w:val="24"/>
                <w:szCs w:val="24"/>
                <w:lang w:eastAsia="en-GB"/>
              </w:rPr>
              <w:t>Dydd</w:t>
            </w:r>
            <w:proofErr w:type="spellEnd"/>
            <w:r w:rsidRPr="0033601F">
              <w:rPr>
                <w:rFonts w:asciiTheme="minorBidi" w:eastAsia="Times New Roman" w:hAnsiTheme="minorBidi"/>
                <w:b/>
                <w:color w:val="000000"/>
                <w:sz w:val="24"/>
                <w:szCs w:val="24"/>
                <w:lang w:eastAsia="en-GB"/>
              </w:rPr>
              <w:t xml:space="preserve"> </w:t>
            </w:r>
            <w:proofErr w:type="spellStart"/>
            <w:r w:rsidRPr="0033601F">
              <w:rPr>
                <w:rFonts w:asciiTheme="minorBidi" w:eastAsia="Times New Roman" w:hAnsiTheme="minorBidi"/>
                <w:b/>
                <w:color w:val="000000"/>
                <w:sz w:val="24"/>
                <w:szCs w:val="24"/>
                <w:lang w:eastAsia="en-GB"/>
              </w:rPr>
              <w:t>Llun</w:t>
            </w:r>
            <w:proofErr w:type="spellEnd"/>
            <w:r w:rsidRPr="0033601F">
              <w:rPr>
                <w:rFonts w:asciiTheme="minorBidi" w:eastAsia="Times New Roman" w:hAnsiTheme="minorBidi"/>
                <w:b/>
                <w:color w:val="000000"/>
                <w:sz w:val="24"/>
                <w:szCs w:val="24"/>
                <w:lang w:eastAsia="en-GB"/>
              </w:rPr>
              <w:t xml:space="preserve">/ </w:t>
            </w:r>
            <w:r w:rsidRPr="00624CEC">
              <w:rPr>
                <w:rFonts w:asciiTheme="minorBidi" w:eastAsia="Times New Roman" w:hAnsiTheme="minorBidi"/>
                <w:b/>
                <w:color w:val="2F5496" w:themeColor="accent1" w:themeShade="BF"/>
                <w:sz w:val="24"/>
                <w:szCs w:val="24"/>
                <w:lang w:eastAsia="en-GB"/>
              </w:rPr>
              <w:t xml:space="preserve">Monday </w:t>
            </w:r>
            <w:r w:rsidRPr="0033601F">
              <w:rPr>
                <w:rFonts w:asciiTheme="minorBidi" w:eastAsia="Times New Roman" w:hAnsiTheme="minorBidi"/>
                <w:b/>
                <w:color w:val="000000"/>
                <w:sz w:val="24"/>
                <w:szCs w:val="24"/>
                <w:lang w:eastAsia="en-GB"/>
              </w:rPr>
              <w:t xml:space="preserve"> </w:t>
            </w:r>
          </w:p>
          <w:p w14:paraId="306B79A0" w14:textId="77777777" w:rsidR="00F16A8A" w:rsidRPr="0033601F" w:rsidRDefault="00F16A8A" w:rsidP="00F16A8A">
            <w:pPr>
              <w:spacing w:after="0" w:line="240" w:lineRule="auto"/>
              <w:jc w:val="center"/>
              <w:rPr>
                <w:rFonts w:asciiTheme="minorBidi" w:eastAsia="Times New Roman" w:hAnsiTheme="minorBidi"/>
                <w:bCs/>
                <w:color w:val="000000"/>
                <w:sz w:val="24"/>
                <w:szCs w:val="24"/>
                <w:lang w:eastAsia="en-GB"/>
              </w:rPr>
            </w:pPr>
            <w:r w:rsidRPr="0033601F">
              <w:rPr>
                <w:rFonts w:asciiTheme="minorBidi" w:eastAsia="Times New Roman" w:hAnsiTheme="minorBidi"/>
                <w:bCs/>
                <w:color w:val="000000"/>
                <w:sz w:val="24"/>
                <w:szCs w:val="24"/>
                <w:lang w:eastAsia="en-GB"/>
              </w:rPr>
              <w:t xml:space="preserve">9.00yb – 1.00yp/ </w:t>
            </w:r>
          </w:p>
          <w:p w14:paraId="2625AA18" w14:textId="77777777" w:rsidR="00F16A8A" w:rsidRPr="00204756" w:rsidRDefault="00F16A8A" w:rsidP="00F16A8A">
            <w:pPr>
              <w:spacing w:after="0" w:line="240" w:lineRule="auto"/>
              <w:jc w:val="center"/>
              <w:rPr>
                <w:rFonts w:asciiTheme="minorBidi" w:eastAsia="Times New Roman" w:hAnsiTheme="minorBidi"/>
                <w:bCs/>
                <w:color w:val="2F5496" w:themeColor="accent1" w:themeShade="BF"/>
                <w:sz w:val="24"/>
                <w:szCs w:val="24"/>
                <w:lang w:eastAsia="en-GB"/>
              </w:rPr>
            </w:pPr>
            <w:r w:rsidRPr="00204756">
              <w:rPr>
                <w:rFonts w:asciiTheme="minorBidi" w:eastAsia="Times New Roman" w:hAnsiTheme="minorBidi"/>
                <w:bCs/>
                <w:color w:val="2F5496" w:themeColor="accent1" w:themeShade="BF"/>
                <w:sz w:val="24"/>
                <w:szCs w:val="24"/>
                <w:lang w:eastAsia="en-GB"/>
              </w:rPr>
              <w:t>9.00am -1.00pm</w:t>
            </w:r>
          </w:p>
          <w:p w14:paraId="0DFB32B0" w14:textId="77777777" w:rsidR="00F16A8A" w:rsidRPr="0033601F" w:rsidRDefault="00F16A8A" w:rsidP="00F16A8A">
            <w:pPr>
              <w:spacing w:after="0" w:line="240" w:lineRule="auto"/>
              <w:jc w:val="center"/>
              <w:rPr>
                <w:rFonts w:asciiTheme="minorBidi" w:eastAsia="Times New Roman" w:hAnsiTheme="minorBidi"/>
                <w:bCs/>
                <w:color w:val="000000"/>
                <w:sz w:val="24"/>
                <w:szCs w:val="24"/>
                <w:lang w:eastAsia="en-GB"/>
              </w:rPr>
            </w:pPr>
          </w:p>
          <w:p w14:paraId="78D446DA" w14:textId="77777777" w:rsidR="00F16A8A" w:rsidRPr="00624CEC" w:rsidRDefault="00F16A8A" w:rsidP="00F16A8A">
            <w:pPr>
              <w:spacing w:after="0" w:line="240" w:lineRule="auto"/>
              <w:jc w:val="center"/>
              <w:rPr>
                <w:rFonts w:asciiTheme="minorBidi" w:eastAsia="Times New Roman" w:hAnsiTheme="minorBidi"/>
                <w:b/>
                <w:color w:val="2F5496" w:themeColor="accent1" w:themeShade="BF"/>
                <w:sz w:val="24"/>
                <w:szCs w:val="24"/>
                <w:lang w:eastAsia="en-GB"/>
              </w:rPr>
            </w:pPr>
            <w:proofErr w:type="spellStart"/>
            <w:r w:rsidRPr="0033601F">
              <w:rPr>
                <w:rFonts w:asciiTheme="minorBidi" w:eastAsia="Times New Roman" w:hAnsiTheme="minorBidi"/>
                <w:b/>
                <w:color w:val="000000"/>
                <w:sz w:val="24"/>
                <w:szCs w:val="24"/>
                <w:lang w:eastAsia="en-GB"/>
              </w:rPr>
              <w:t>Dydd</w:t>
            </w:r>
            <w:proofErr w:type="spellEnd"/>
            <w:r w:rsidRPr="0033601F">
              <w:rPr>
                <w:rFonts w:asciiTheme="minorBidi" w:eastAsia="Times New Roman" w:hAnsiTheme="minorBidi"/>
                <w:b/>
                <w:color w:val="000000"/>
                <w:sz w:val="24"/>
                <w:szCs w:val="24"/>
                <w:lang w:eastAsia="en-GB"/>
              </w:rPr>
              <w:t xml:space="preserve"> </w:t>
            </w:r>
            <w:proofErr w:type="spellStart"/>
            <w:r w:rsidRPr="0033601F">
              <w:rPr>
                <w:rFonts w:asciiTheme="minorBidi" w:eastAsia="Times New Roman" w:hAnsiTheme="minorBidi"/>
                <w:b/>
                <w:color w:val="000000"/>
                <w:sz w:val="24"/>
                <w:szCs w:val="24"/>
                <w:lang w:eastAsia="en-GB"/>
              </w:rPr>
              <w:t>Iau</w:t>
            </w:r>
            <w:proofErr w:type="spellEnd"/>
            <w:r w:rsidRPr="0033601F">
              <w:rPr>
                <w:rFonts w:asciiTheme="minorBidi" w:eastAsia="Times New Roman" w:hAnsiTheme="minorBidi"/>
                <w:b/>
                <w:color w:val="000000"/>
                <w:sz w:val="24"/>
                <w:szCs w:val="24"/>
                <w:lang w:eastAsia="en-GB"/>
              </w:rPr>
              <w:t xml:space="preserve">/ </w:t>
            </w:r>
            <w:r w:rsidRPr="00624CEC">
              <w:rPr>
                <w:rFonts w:asciiTheme="minorBidi" w:eastAsia="Times New Roman" w:hAnsiTheme="minorBidi"/>
                <w:b/>
                <w:color w:val="2F5496" w:themeColor="accent1" w:themeShade="BF"/>
                <w:sz w:val="24"/>
                <w:szCs w:val="24"/>
                <w:lang w:eastAsia="en-GB"/>
              </w:rPr>
              <w:t>Thursday</w:t>
            </w:r>
          </w:p>
          <w:p w14:paraId="02AF0CE3" w14:textId="77777777" w:rsidR="00F16A8A" w:rsidRPr="0033601F" w:rsidRDefault="00F16A8A" w:rsidP="00F16A8A">
            <w:pPr>
              <w:spacing w:after="0" w:line="240" w:lineRule="auto"/>
              <w:jc w:val="center"/>
              <w:rPr>
                <w:rFonts w:asciiTheme="minorBidi" w:eastAsia="Times New Roman" w:hAnsiTheme="minorBidi"/>
                <w:bCs/>
                <w:color w:val="000000"/>
                <w:sz w:val="24"/>
                <w:szCs w:val="24"/>
                <w:lang w:eastAsia="en-GB"/>
              </w:rPr>
            </w:pPr>
            <w:r w:rsidRPr="0033601F">
              <w:rPr>
                <w:rFonts w:asciiTheme="minorBidi" w:eastAsia="Times New Roman" w:hAnsiTheme="minorBidi"/>
                <w:bCs/>
                <w:color w:val="000000"/>
                <w:sz w:val="24"/>
                <w:szCs w:val="24"/>
                <w:lang w:eastAsia="en-GB"/>
              </w:rPr>
              <w:t xml:space="preserve">9.00yb – 3.00yp </w:t>
            </w:r>
          </w:p>
          <w:p w14:paraId="383AB839" w14:textId="64985126" w:rsidR="00F16A8A" w:rsidRPr="0033601F" w:rsidRDefault="5DF6C4D6" w:rsidP="3A1E5624">
            <w:pPr>
              <w:spacing w:after="0" w:line="240" w:lineRule="auto"/>
              <w:jc w:val="center"/>
              <w:rPr>
                <w:rFonts w:asciiTheme="minorBidi" w:eastAsia="Times New Roman" w:hAnsiTheme="minorBidi"/>
                <w:color w:val="2F5496" w:themeColor="accent1" w:themeShade="BF"/>
                <w:sz w:val="24"/>
                <w:szCs w:val="24"/>
                <w:lang w:eastAsia="en-GB"/>
              </w:rPr>
            </w:pPr>
            <w:r w:rsidRPr="3A1E5624">
              <w:rPr>
                <w:rFonts w:asciiTheme="minorBidi" w:eastAsia="Times New Roman" w:hAnsiTheme="minorBidi"/>
                <w:color w:val="2F5496" w:themeColor="accent1" w:themeShade="BF"/>
                <w:sz w:val="24"/>
                <w:szCs w:val="24"/>
                <w:lang w:eastAsia="en-GB"/>
              </w:rPr>
              <w:t>9.00am -3.00pm</w:t>
            </w:r>
          </w:p>
        </w:tc>
        <w:tc>
          <w:tcPr>
            <w:tcW w:w="1843" w:type="dxa"/>
            <w:tcBorders>
              <w:top w:val="single" w:sz="4" w:space="0" w:color="auto"/>
              <w:left w:val="single" w:sz="4" w:space="0" w:color="auto"/>
              <w:bottom w:val="single" w:sz="4" w:space="0" w:color="auto"/>
              <w:right w:val="single" w:sz="4" w:space="0" w:color="auto"/>
            </w:tcBorders>
          </w:tcPr>
          <w:p w14:paraId="7AB48EBF" w14:textId="71C7EE4C" w:rsidR="00825656" w:rsidRPr="00141852" w:rsidRDefault="7A75789D" w:rsidP="64D2EC18">
            <w:pPr>
              <w:spacing w:after="0" w:line="240" w:lineRule="auto"/>
              <w:jc w:val="center"/>
              <w:rPr>
                <w:rFonts w:asciiTheme="minorBidi" w:eastAsia="Times New Roman" w:hAnsiTheme="minorBidi"/>
                <w:b/>
                <w:bCs/>
                <w:color w:val="000000" w:themeColor="text1"/>
                <w:sz w:val="24"/>
                <w:szCs w:val="24"/>
                <w:lang w:eastAsia="en-GB"/>
              </w:rPr>
            </w:pPr>
            <w:r w:rsidRPr="64D2EC18">
              <w:rPr>
                <w:rFonts w:asciiTheme="minorBidi" w:eastAsia="Times New Roman" w:hAnsiTheme="minorBidi"/>
                <w:b/>
                <w:bCs/>
                <w:color w:val="000000" w:themeColor="text1"/>
                <w:sz w:val="24"/>
                <w:szCs w:val="24"/>
                <w:lang w:eastAsia="en-GB"/>
              </w:rPr>
              <w:t>See celcat calendar</w:t>
            </w:r>
          </w:p>
          <w:p w14:paraId="64C60EA5" w14:textId="4CD38F63" w:rsidR="00825656" w:rsidRPr="00141852" w:rsidRDefault="00825656" w:rsidP="64D2EC18">
            <w:pPr>
              <w:spacing w:after="0" w:line="240" w:lineRule="auto"/>
              <w:jc w:val="center"/>
              <w:rPr>
                <w:rFonts w:asciiTheme="minorBidi" w:eastAsia="Times New Roman" w:hAnsiTheme="minorBidi"/>
                <w:b/>
                <w:bCs/>
                <w:color w:val="000000"/>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tcPr>
          <w:p w14:paraId="234A318F" w14:textId="77777777" w:rsidR="00DA3522" w:rsidRDefault="00DA3522" w:rsidP="3A1E5624">
            <w:pPr>
              <w:spacing w:after="0" w:line="240" w:lineRule="auto"/>
              <w:jc w:val="center"/>
              <w:rPr>
                <w:rFonts w:asciiTheme="minorBidi" w:eastAsia="Times New Roman" w:hAnsiTheme="minorBidi"/>
                <w:b/>
                <w:bCs/>
                <w:color w:val="000000"/>
                <w:sz w:val="24"/>
                <w:szCs w:val="24"/>
                <w:lang w:eastAsia="en-GB"/>
              </w:rPr>
            </w:pPr>
          </w:p>
          <w:p w14:paraId="1D2CB77F" w14:textId="40DD884B" w:rsidR="00F16A8A" w:rsidRPr="00141852" w:rsidRDefault="00252973" w:rsidP="3A1E5624">
            <w:pPr>
              <w:spacing w:after="0" w:line="240" w:lineRule="auto"/>
              <w:jc w:val="center"/>
              <w:rPr>
                <w:rFonts w:asciiTheme="minorBidi" w:eastAsia="Times New Roman" w:hAnsiTheme="minorBidi"/>
                <w:b/>
                <w:bCs/>
                <w:color w:val="000000"/>
                <w:sz w:val="24"/>
                <w:szCs w:val="24"/>
                <w:lang w:eastAsia="en-GB"/>
              </w:rPr>
            </w:pPr>
            <w:r>
              <w:rPr>
                <w:rFonts w:asciiTheme="minorBidi" w:eastAsia="Times New Roman" w:hAnsiTheme="minorBidi"/>
                <w:b/>
                <w:bCs/>
                <w:color w:val="000000" w:themeColor="text1"/>
                <w:sz w:val="24"/>
                <w:szCs w:val="24"/>
                <w:lang w:eastAsia="en-GB"/>
              </w:rPr>
              <w:t>Natalie MacDonald</w:t>
            </w:r>
          </w:p>
        </w:tc>
      </w:tr>
      <w:tr w:rsidR="00252973" w:rsidRPr="00826AE3" w14:paraId="1F5A8608" w14:textId="77777777" w:rsidTr="64D2EC18">
        <w:trPr>
          <w:trHeight w:val="643"/>
        </w:trPr>
        <w:tc>
          <w:tcPr>
            <w:tcW w:w="2547" w:type="dxa"/>
            <w:tcBorders>
              <w:top w:val="single" w:sz="4" w:space="0" w:color="auto"/>
              <w:left w:val="single" w:sz="4" w:space="0" w:color="auto"/>
              <w:bottom w:val="single" w:sz="4" w:space="0" w:color="auto"/>
              <w:right w:val="single" w:sz="4" w:space="0" w:color="auto"/>
            </w:tcBorders>
          </w:tcPr>
          <w:p w14:paraId="7101AF15" w14:textId="77777777" w:rsidR="00252973" w:rsidRDefault="00252973" w:rsidP="00252973">
            <w:pPr>
              <w:spacing w:after="0" w:line="240" w:lineRule="auto"/>
              <w:jc w:val="center"/>
              <w:rPr>
                <w:rFonts w:asciiTheme="minorBidi" w:eastAsia="Times New Roman" w:hAnsiTheme="minorBidi"/>
                <w:bCs/>
                <w:color w:val="000000"/>
                <w:sz w:val="24"/>
                <w:szCs w:val="24"/>
                <w:lang w:eastAsia="en-GB"/>
              </w:rPr>
            </w:pPr>
          </w:p>
          <w:p w14:paraId="5BC81156" w14:textId="48144094" w:rsidR="00252973" w:rsidRDefault="00252973" w:rsidP="00252973">
            <w:pPr>
              <w:spacing w:after="0" w:line="240" w:lineRule="auto"/>
              <w:jc w:val="center"/>
              <w:rPr>
                <w:rFonts w:asciiTheme="minorBidi" w:eastAsia="Times New Roman" w:hAnsiTheme="minorBidi"/>
                <w:color w:val="000000" w:themeColor="text1"/>
                <w:sz w:val="24"/>
                <w:szCs w:val="24"/>
                <w:lang w:eastAsia="en-GB"/>
              </w:rPr>
            </w:pPr>
          </w:p>
          <w:p w14:paraId="083B8BAF" w14:textId="77777777" w:rsidR="00252973" w:rsidRDefault="00252973" w:rsidP="00252973">
            <w:pPr>
              <w:spacing w:after="0" w:line="240" w:lineRule="auto"/>
              <w:jc w:val="center"/>
              <w:rPr>
                <w:rFonts w:asciiTheme="minorBidi" w:eastAsia="Times New Roman" w:hAnsiTheme="minorBidi"/>
                <w:bCs/>
                <w:color w:val="000000"/>
                <w:sz w:val="24"/>
                <w:szCs w:val="24"/>
                <w:lang w:eastAsia="en-GB"/>
              </w:rPr>
            </w:pPr>
            <w:proofErr w:type="spellStart"/>
            <w:r>
              <w:rPr>
                <w:rFonts w:asciiTheme="minorBidi" w:eastAsia="Times New Roman" w:hAnsiTheme="minorBidi"/>
                <w:bCs/>
                <w:color w:val="000000"/>
                <w:sz w:val="24"/>
                <w:szCs w:val="24"/>
                <w:lang w:eastAsia="en-GB"/>
              </w:rPr>
              <w:t>Dydd</w:t>
            </w:r>
            <w:proofErr w:type="spellEnd"/>
            <w:r>
              <w:rPr>
                <w:rFonts w:asciiTheme="minorBidi" w:eastAsia="Times New Roman" w:hAnsiTheme="minorBidi"/>
                <w:bCs/>
                <w:color w:val="000000"/>
                <w:sz w:val="24"/>
                <w:szCs w:val="24"/>
                <w:lang w:eastAsia="en-GB"/>
              </w:rPr>
              <w:t xml:space="preserve"> </w:t>
            </w:r>
            <w:proofErr w:type="spellStart"/>
            <w:r>
              <w:rPr>
                <w:rFonts w:asciiTheme="minorBidi" w:eastAsia="Times New Roman" w:hAnsiTheme="minorBidi"/>
                <w:bCs/>
                <w:color w:val="000000"/>
                <w:sz w:val="24"/>
                <w:szCs w:val="24"/>
                <w:lang w:eastAsia="en-GB"/>
              </w:rPr>
              <w:t>Caerfyrddin</w:t>
            </w:r>
            <w:proofErr w:type="spellEnd"/>
          </w:p>
          <w:p w14:paraId="2E3369DC" w14:textId="77777777" w:rsidR="00252973" w:rsidRPr="00AA7402" w:rsidRDefault="00252973" w:rsidP="00252973">
            <w:pPr>
              <w:spacing w:after="0" w:line="240" w:lineRule="auto"/>
              <w:jc w:val="center"/>
              <w:rPr>
                <w:rFonts w:asciiTheme="minorBidi" w:eastAsia="Times New Roman" w:hAnsiTheme="minorBidi"/>
                <w:color w:val="2F5496" w:themeColor="accent1" w:themeShade="BF"/>
                <w:sz w:val="24"/>
                <w:szCs w:val="24"/>
                <w:lang w:eastAsia="en-GB"/>
              </w:rPr>
            </w:pPr>
            <w:r w:rsidRPr="3A1E5624">
              <w:rPr>
                <w:rFonts w:asciiTheme="minorBidi" w:eastAsia="Times New Roman" w:hAnsiTheme="minorBidi"/>
                <w:color w:val="2F5496" w:themeColor="accent1" w:themeShade="BF"/>
                <w:sz w:val="24"/>
                <w:szCs w:val="24"/>
                <w:lang w:eastAsia="en-GB"/>
              </w:rPr>
              <w:t>Day Carmarthen</w:t>
            </w:r>
          </w:p>
          <w:p w14:paraId="7850D941" w14:textId="79E5FA76" w:rsidR="00252973" w:rsidRDefault="00252973" w:rsidP="00252973">
            <w:pPr>
              <w:spacing w:after="0" w:line="240" w:lineRule="auto"/>
              <w:jc w:val="center"/>
              <w:rPr>
                <w:rFonts w:asciiTheme="minorBidi" w:eastAsia="Times New Roman" w:hAnsiTheme="minorBidi"/>
                <w:color w:val="2F5496" w:themeColor="accent1" w:themeShade="BF"/>
                <w:sz w:val="24"/>
                <w:szCs w:val="24"/>
                <w:lang w:eastAsia="en-GB"/>
              </w:rPr>
            </w:pPr>
            <w:r w:rsidRPr="3A1E5624">
              <w:rPr>
                <w:rFonts w:asciiTheme="minorBidi" w:eastAsia="Times New Roman" w:hAnsiTheme="minorBidi"/>
                <w:color w:val="2F5496" w:themeColor="accent1" w:themeShade="BF"/>
                <w:sz w:val="24"/>
                <w:szCs w:val="24"/>
                <w:lang w:eastAsia="en-GB"/>
              </w:rPr>
              <w:t>(</w:t>
            </w:r>
            <w:proofErr w:type="spellStart"/>
            <w:r w:rsidRPr="3A1E5624">
              <w:rPr>
                <w:rFonts w:asciiTheme="minorBidi" w:eastAsia="Times New Roman" w:hAnsiTheme="minorBidi"/>
                <w:color w:val="000000" w:themeColor="text1"/>
                <w:sz w:val="24"/>
                <w:szCs w:val="24"/>
                <w:lang w:eastAsia="en-GB"/>
              </w:rPr>
              <w:t>Grwp</w:t>
            </w:r>
            <w:proofErr w:type="spellEnd"/>
            <w:r w:rsidRPr="3A1E5624">
              <w:rPr>
                <w:rFonts w:asciiTheme="minorBidi" w:eastAsia="Times New Roman" w:hAnsiTheme="minorBidi"/>
                <w:color w:val="000000" w:themeColor="text1"/>
                <w:sz w:val="24"/>
                <w:szCs w:val="24"/>
                <w:lang w:eastAsia="en-GB"/>
              </w:rPr>
              <w:t xml:space="preserve"> </w:t>
            </w:r>
            <w:proofErr w:type="spellStart"/>
            <w:r w:rsidRPr="3A1E5624">
              <w:rPr>
                <w:rFonts w:asciiTheme="minorBidi" w:eastAsia="Times New Roman" w:hAnsiTheme="minorBidi"/>
                <w:color w:val="000000" w:themeColor="text1"/>
                <w:sz w:val="24"/>
                <w:szCs w:val="24"/>
                <w:lang w:eastAsia="en-GB"/>
              </w:rPr>
              <w:t>Saesneg</w:t>
            </w:r>
            <w:proofErr w:type="spellEnd"/>
            <w:r w:rsidRPr="3A1E5624">
              <w:rPr>
                <w:rFonts w:asciiTheme="minorBidi" w:eastAsia="Times New Roman" w:hAnsiTheme="minorBidi"/>
                <w:color w:val="000000" w:themeColor="text1"/>
                <w:sz w:val="24"/>
                <w:szCs w:val="24"/>
                <w:lang w:eastAsia="en-GB"/>
              </w:rPr>
              <w:t>/</w:t>
            </w:r>
            <w:r w:rsidRPr="3A1E5624">
              <w:rPr>
                <w:rFonts w:asciiTheme="minorBidi" w:eastAsia="Times New Roman" w:hAnsiTheme="minorBidi"/>
                <w:color w:val="2F5496" w:themeColor="accent1" w:themeShade="BF"/>
                <w:sz w:val="24"/>
                <w:szCs w:val="24"/>
                <w:lang w:eastAsia="en-GB"/>
              </w:rPr>
              <w:t xml:space="preserve"> English Group)</w:t>
            </w:r>
          </w:p>
          <w:p w14:paraId="42F1F3F9" w14:textId="120B24B7" w:rsidR="00252973" w:rsidRDefault="00252973" w:rsidP="00252973">
            <w:pPr>
              <w:spacing w:after="0" w:line="240" w:lineRule="auto"/>
              <w:jc w:val="center"/>
              <w:rPr>
                <w:rFonts w:asciiTheme="minorBidi" w:eastAsia="Times New Roman" w:hAnsiTheme="minorBidi"/>
                <w:bCs/>
                <w:color w:val="000000"/>
                <w:sz w:val="24"/>
                <w:szCs w:val="24"/>
                <w:lang w:eastAsia="en-GB"/>
              </w:rPr>
            </w:pPr>
          </w:p>
        </w:tc>
        <w:tc>
          <w:tcPr>
            <w:tcW w:w="2835" w:type="dxa"/>
            <w:tcBorders>
              <w:top w:val="single" w:sz="4" w:space="0" w:color="auto"/>
              <w:left w:val="single" w:sz="4" w:space="0" w:color="auto"/>
              <w:bottom w:val="single" w:sz="4" w:space="0" w:color="auto"/>
              <w:right w:val="single" w:sz="4" w:space="0" w:color="auto"/>
            </w:tcBorders>
          </w:tcPr>
          <w:p w14:paraId="522D5209" w14:textId="77777777" w:rsidR="00252973" w:rsidRDefault="00252973" w:rsidP="00252973">
            <w:pPr>
              <w:spacing w:after="0" w:line="240" w:lineRule="auto"/>
              <w:jc w:val="center"/>
              <w:rPr>
                <w:rFonts w:asciiTheme="minorBidi" w:eastAsia="Times New Roman" w:hAnsiTheme="minorBidi"/>
                <w:b/>
                <w:color w:val="000000"/>
                <w:sz w:val="24"/>
                <w:szCs w:val="24"/>
                <w:lang w:eastAsia="en-GB"/>
              </w:rPr>
            </w:pPr>
          </w:p>
          <w:p w14:paraId="2FB0F1A5" w14:textId="6D0A4B62" w:rsidR="00252973" w:rsidRPr="0033601F" w:rsidRDefault="00252973" w:rsidP="00252973">
            <w:pPr>
              <w:spacing w:after="0" w:line="240" w:lineRule="auto"/>
              <w:jc w:val="center"/>
              <w:rPr>
                <w:rFonts w:asciiTheme="minorBidi" w:eastAsia="Times New Roman" w:hAnsiTheme="minorBidi"/>
                <w:b/>
                <w:color w:val="000000"/>
                <w:sz w:val="24"/>
                <w:szCs w:val="24"/>
                <w:lang w:eastAsia="en-GB"/>
              </w:rPr>
            </w:pPr>
            <w:proofErr w:type="spellStart"/>
            <w:r w:rsidRPr="0033601F">
              <w:rPr>
                <w:rFonts w:asciiTheme="minorBidi" w:eastAsia="Times New Roman" w:hAnsiTheme="minorBidi"/>
                <w:b/>
                <w:color w:val="000000"/>
                <w:sz w:val="24"/>
                <w:szCs w:val="24"/>
                <w:lang w:eastAsia="en-GB"/>
              </w:rPr>
              <w:t>Dydd</w:t>
            </w:r>
            <w:proofErr w:type="spellEnd"/>
            <w:r w:rsidRPr="0033601F">
              <w:rPr>
                <w:rFonts w:asciiTheme="minorBidi" w:eastAsia="Times New Roman" w:hAnsiTheme="minorBidi"/>
                <w:b/>
                <w:color w:val="000000"/>
                <w:sz w:val="24"/>
                <w:szCs w:val="24"/>
                <w:lang w:eastAsia="en-GB"/>
              </w:rPr>
              <w:t xml:space="preserve"> </w:t>
            </w:r>
            <w:r>
              <w:rPr>
                <w:rFonts w:asciiTheme="minorBidi" w:eastAsia="Times New Roman" w:hAnsiTheme="minorBidi"/>
                <w:b/>
                <w:color w:val="000000"/>
                <w:sz w:val="24"/>
                <w:szCs w:val="24"/>
                <w:lang w:eastAsia="en-GB"/>
              </w:rPr>
              <w:t>Mawrth</w:t>
            </w:r>
            <w:r w:rsidRPr="0033601F">
              <w:rPr>
                <w:rFonts w:asciiTheme="minorBidi" w:eastAsia="Times New Roman" w:hAnsiTheme="minorBidi"/>
                <w:b/>
                <w:color w:val="000000"/>
                <w:sz w:val="24"/>
                <w:szCs w:val="24"/>
                <w:lang w:eastAsia="en-GB"/>
              </w:rPr>
              <w:t xml:space="preserve">/ </w:t>
            </w:r>
            <w:r>
              <w:rPr>
                <w:rFonts w:asciiTheme="minorBidi" w:eastAsia="Times New Roman" w:hAnsiTheme="minorBidi"/>
                <w:b/>
                <w:color w:val="000000"/>
                <w:sz w:val="24"/>
                <w:szCs w:val="24"/>
                <w:lang w:eastAsia="en-GB"/>
              </w:rPr>
              <w:t>Tuesday</w:t>
            </w:r>
            <w:r w:rsidRPr="00624CEC">
              <w:rPr>
                <w:rFonts w:asciiTheme="minorBidi" w:eastAsia="Times New Roman" w:hAnsiTheme="minorBidi"/>
                <w:b/>
                <w:color w:val="2F5496" w:themeColor="accent1" w:themeShade="BF"/>
                <w:sz w:val="24"/>
                <w:szCs w:val="24"/>
                <w:lang w:eastAsia="en-GB"/>
              </w:rPr>
              <w:t xml:space="preserve"> </w:t>
            </w:r>
            <w:r w:rsidRPr="0033601F">
              <w:rPr>
                <w:rFonts w:asciiTheme="minorBidi" w:eastAsia="Times New Roman" w:hAnsiTheme="minorBidi"/>
                <w:b/>
                <w:color w:val="000000"/>
                <w:sz w:val="24"/>
                <w:szCs w:val="24"/>
                <w:lang w:eastAsia="en-GB"/>
              </w:rPr>
              <w:t xml:space="preserve"> </w:t>
            </w:r>
          </w:p>
          <w:p w14:paraId="323320A2" w14:textId="53E100E9" w:rsidR="00252973" w:rsidRPr="0033601F" w:rsidRDefault="00252973" w:rsidP="00252973">
            <w:pPr>
              <w:spacing w:after="0" w:line="240" w:lineRule="auto"/>
              <w:jc w:val="center"/>
              <w:rPr>
                <w:rFonts w:asciiTheme="minorBidi" w:eastAsia="Times New Roman" w:hAnsiTheme="minorBidi"/>
                <w:bCs/>
                <w:color w:val="000000"/>
                <w:sz w:val="24"/>
                <w:szCs w:val="24"/>
                <w:lang w:eastAsia="en-GB"/>
              </w:rPr>
            </w:pPr>
            <w:r w:rsidRPr="0033601F">
              <w:rPr>
                <w:rFonts w:asciiTheme="minorBidi" w:eastAsia="Times New Roman" w:hAnsiTheme="minorBidi"/>
                <w:bCs/>
                <w:color w:val="000000"/>
                <w:sz w:val="24"/>
                <w:szCs w:val="24"/>
                <w:lang w:eastAsia="en-GB"/>
              </w:rPr>
              <w:t xml:space="preserve">9.00yb – </w:t>
            </w:r>
            <w:r>
              <w:rPr>
                <w:rFonts w:asciiTheme="minorBidi" w:eastAsia="Times New Roman" w:hAnsiTheme="minorBidi"/>
                <w:bCs/>
                <w:color w:val="000000"/>
                <w:sz w:val="24"/>
                <w:szCs w:val="24"/>
                <w:lang w:eastAsia="en-GB"/>
              </w:rPr>
              <w:t>3</w:t>
            </w:r>
            <w:r w:rsidRPr="0033601F">
              <w:rPr>
                <w:rFonts w:asciiTheme="minorBidi" w:eastAsia="Times New Roman" w:hAnsiTheme="minorBidi"/>
                <w:bCs/>
                <w:color w:val="000000"/>
                <w:sz w:val="24"/>
                <w:szCs w:val="24"/>
                <w:lang w:eastAsia="en-GB"/>
              </w:rPr>
              <w:t xml:space="preserve">.00yp/ </w:t>
            </w:r>
          </w:p>
          <w:p w14:paraId="6E77AA96" w14:textId="0A7CE342" w:rsidR="00252973" w:rsidRPr="00204756" w:rsidRDefault="00252973" w:rsidP="00252973">
            <w:pPr>
              <w:spacing w:after="0" w:line="240" w:lineRule="auto"/>
              <w:jc w:val="center"/>
              <w:rPr>
                <w:rFonts w:asciiTheme="minorBidi" w:eastAsia="Times New Roman" w:hAnsiTheme="minorBidi"/>
                <w:bCs/>
                <w:color w:val="2F5496" w:themeColor="accent1" w:themeShade="BF"/>
                <w:sz w:val="24"/>
                <w:szCs w:val="24"/>
                <w:lang w:eastAsia="en-GB"/>
              </w:rPr>
            </w:pPr>
            <w:r w:rsidRPr="00204756">
              <w:rPr>
                <w:rFonts w:asciiTheme="minorBidi" w:eastAsia="Times New Roman" w:hAnsiTheme="minorBidi"/>
                <w:bCs/>
                <w:color w:val="2F5496" w:themeColor="accent1" w:themeShade="BF"/>
                <w:sz w:val="24"/>
                <w:szCs w:val="24"/>
                <w:lang w:eastAsia="en-GB"/>
              </w:rPr>
              <w:t>9.00am -</w:t>
            </w:r>
            <w:r>
              <w:rPr>
                <w:rFonts w:asciiTheme="minorBidi" w:eastAsia="Times New Roman" w:hAnsiTheme="minorBidi"/>
                <w:bCs/>
                <w:color w:val="2F5496" w:themeColor="accent1" w:themeShade="BF"/>
                <w:sz w:val="24"/>
                <w:szCs w:val="24"/>
                <w:lang w:eastAsia="en-GB"/>
              </w:rPr>
              <w:t>3</w:t>
            </w:r>
            <w:r w:rsidRPr="00204756">
              <w:rPr>
                <w:rFonts w:asciiTheme="minorBidi" w:eastAsia="Times New Roman" w:hAnsiTheme="minorBidi"/>
                <w:bCs/>
                <w:color w:val="2F5496" w:themeColor="accent1" w:themeShade="BF"/>
                <w:sz w:val="24"/>
                <w:szCs w:val="24"/>
                <w:lang w:eastAsia="en-GB"/>
              </w:rPr>
              <w:t>.00pm</w:t>
            </w:r>
          </w:p>
          <w:p w14:paraId="7FD81E1F" w14:textId="77777777" w:rsidR="00252973" w:rsidRPr="0033601F" w:rsidRDefault="00252973" w:rsidP="00252973">
            <w:pPr>
              <w:spacing w:after="0" w:line="240" w:lineRule="auto"/>
              <w:jc w:val="center"/>
              <w:rPr>
                <w:rFonts w:asciiTheme="minorBidi" w:eastAsia="Times New Roman" w:hAnsiTheme="minorBidi"/>
                <w:bCs/>
                <w:color w:val="000000"/>
                <w:sz w:val="24"/>
                <w:szCs w:val="24"/>
                <w:lang w:eastAsia="en-GB"/>
              </w:rPr>
            </w:pPr>
          </w:p>
          <w:p w14:paraId="21087F2E" w14:textId="322EF60C" w:rsidR="00252973" w:rsidRPr="00624CEC" w:rsidRDefault="00252973" w:rsidP="00252973">
            <w:pPr>
              <w:spacing w:after="0" w:line="240" w:lineRule="auto"/>
              <w:jc w:val="center"/>
              <w:rPr>
                <w:rFonts w:asciiTheme="minorBidi" w:eastAsia="Times New Roman" w:hAnsiTheme="minorBidi"/>
                <w:b/>
                <w:color w:val="2F5496" w:themeColor="accent1" w:themeShade="BF"/>
                <w:sz w:val="24"/>
                <w:szCs w:val="24"/>
                <w:lang w:eastAsia="en-GB"/>
              </w:rPr>
            </w:pPr>
            <w:proofErr w:type="spellStart"/>
            <w:r w:rsidRPr="0033601F">
              <w:rPr>
                <w:rFonts w:asciiTheme="minorBidi" w:eastAsia="Times New Roman" w:hAnsiTheme="minorBidi"/>
                <w:b/>
                <w:color w:val="000000"/>
                <w:sz w:val="24"/>
                <w:szCs w:val="24"/>
                <w:lang w:eastAsia="en-GB"/>
              </w:rPr>
              <w:t>Dydd</w:t>
            </w:r>
            <w:proofErr w:type="spellEnd"/>
            <w:r w:rsidRPr="0033601F">
              <w:rPr>
                <w:rFonts w:asciiTheme="minorBidi" w:eastAsia="Times New Roman" w:hAnsiTheme="minorBidi"/>
                <w:b/>
                <w:color w:val="000000"/>
                <w:sz w:val="24"/>
                <w:szCs w:val="24"/>
                <w:lang w:eastAsia="en-GB"/>
              </w:rPr>
              <w:t xml:space="preserve"> </w:t>
            </w:r>
            <w:r>
              <w:rPr>
                <w:rFonts w:asciiTheme="minorBidi" w:eastAsia="Times New Roman" w:hAnsiTheme="minorBidi"/>
                <w:b/>
                <w:color w:val="000000"/>
                <w:sz w:val="24"/>
                <w:szCs w:val="24"/>
                <w:lang w:eastAsia="en-GB"/>
              </w:rPr>
              <w:t>Gwener</w:t>
            </w:r>
            <w:r w:rsidRPr="0033601F">
              <w:rPr>
                <w:rFonts w:asciiTheme="minorBidi" w:eastAsia="Times New Roman" w:hAnsiTheme="minorBidi"/>
                <w:b/>
                <w:color w:val="000000"/>
                <w:sz w:val="24"/>
                <w:szCs w:val="24"/>
                <w:lang w:eastAsia="en-GB"/>
              </w:rPr>
              <w:t xml:space="preserve">/ </w:t>
            </w:r>
            <w:r>
              <w:rPr>
                <w:rFonts w:asciiTheme="minorBidi" w:eastAsia="Times New Roman" w:hAnsiTheme="minorBidi"/>
                <w:b/>
                <w:color w:val="000000"/>
                <w:sz w:val="24"/>
                <w:szCs w:val="24"/>
                <w:lang w:eastAsia="en-GB"/>
              </w:rPr>
              <w:t>Friday</w:t>
            </w:r>
          </w:p>
          <w:p w14:paraId="5E03BB2F" w14:textId="19D544A4" w:rsidR="00252973" w:rsidRPr="0033601F" w:rsidRDefault="00252973" w:rsidP="00252973">
            <w:pPr>
              <w:spacing w:after="0" w:line="240" w:lineRule="auto"/>
              <w:jc w:val="center"/>
              <w:rPr>
                <w:rFonts w:asciiTheme="minorBidi" w:eastAsia="Times New Roman" w:hAnsiTheme="minorBidi"/>
                <w:bCs/>
                <w:color w:val="000000"/>
                <w:sz w:val="24"/>
                <w:szCs w:val="24"/>
                <w:lang w:eastAsia="en-GB"/>
              </w:rPr>
            </w:pPr>
            <w:r w:rsidRPr="0033601F">
              <w:rPr>
                <w:rFonts w:asciiTheme="minorBidi" w:eastAsia="Times New Roman" w:hAnsiTheme="minorBidi"/>
                <w:bCs/>
                <w:color w:val="000000"/>
                <w:sz w:val="24"/>
                <w:szCs w:val="24"/>
                <w:lang w:eastAsia="en-GB"/>
              </w:rPr>
              <w:t xml:space="preserve">9.00yb – </w:t>
            </w:r>
            <w:r>
              <w:rPr>
                <w:rFonts w:asciiTheme="minorBidi" w:eastAsia="Times New Roman" w:hAnsiTheme="minorBidi"/>
                <w:bCs/>
                <w:color w:val="000000"/>
                <w:sz w:val="24"/>
                <w:szCs w:val="24"/>
                <w:lang w:eastAsia="en-GB"/>
              </w:rPr>
              <w:t>1</w:t>
            </w:r>
            <w:r w:rsidRPr="0033601F">
              <w:rPr>
                <w:rFonts w:asciiTheme="minorBidi" w:eastAsia="Times New Roman" w:hAnsiTheme="minorBidi"/>
                <w:bCs/>
                <w:color w:val="000000"/>
                <w:sz w:val="24"/>
                <w:szCs w:val="24"/>
                <w:lang w:eastAsia="en-GB"/>
              </w:rPr>
              <w:t xml:space="preserve">.00yp </w:t>
            </w:r>
          </w:p>
          <w:p w14:paraId="572978A3" w14:textId="12496822" w:rsidR="00252973" w:rsidRDefault="00252973" w:rsidP="00252973">
            <w:pPr>
              <w:spacing w:after="0" w:line="240" w:lineRule="auto"/>
              <w:jc w:val="center"/>
              <w:rPr>
                <w:rFonts w:asciiTheme="minorBidi" w:eastAsia="Times New Roman" w:hAnsiTheme="minorBidi"/>
                <w:color w:val="2F5496" w:themeColor="accent1" w:themeShade="BF"/>
                <w:sz w:val="24"/>
                <w:szCs w:val="24"/>
                <w:lang w:eastAsia="en-GB"/>
              </w:rPr>
            </w:pPr>
            <w:r w:rsidRPr="3A1E5624">
              <w:rPr>
                <w:rFonts w:asciiTheme="minorBidi" w:eastAsia="Times New Roman" w:hAnsiTheme="minorBidi"/>
                <w:color w:val="2F5496" w:themeColor="accent1" w:themeShade="BF"/>
                <w:sz w:val="24"/>
                <w:szCs w:val="24"/>
                <w:lang w:eastAsia="en-GB"/>
              </w:rPr>
              <w:t>9.00am -1.00pm</w:t>
            </w:r>
          </w:p>
        </w:tc>
        <w:tc>
          <w:tcPr>
            <w:tcW w:w="1843" w:type="dxa"/>
            <w:tcBorders>
              <w:top w:val="single" w:sz="4" w:space="0" w:color="auto"/>
              <w:left w:val="single" w:sz="4" w:space="0" w:color="auto"/>
              <w:bottom w:val="single" w:sz="4" w:space="0" w:color="auto"/>
              <w:right w:val="single" w:sz="4" w:space="0" w:color="auto"/>
            </w:tcBorders>
          </w:tcPr>
          <w:p w14:paraId="49799F98" w14:textId="71C7EE4C" w:rsidR="00252973" w:rsidRDefault="2976FD91" w:rsidP="64D2EC18">
            <w:pPr>
              <w:spacing w:after="0" w:line="240" w:lineRule="auto"/>
              <w:jc w:val="center"/>
              <w:rPr>
                <w:rFonts w:asciiTheme="minorBidi" w:eastAsia="Times New Roman" w:hAnsiTheme="minorBidi"/>
                <w:b/>
                <w:bCs/>
                <w:color w:val="000000" w:themeColor="text1"/>
                <w:sz w:val="24"/>
                <w:szCs w:val="24"/>
                <w:lang w:eastAsia="en-GB"/>
              </w:rPr>
            </w:pPr>
            <w:r w:rsidRPr="64D2EC18">
              <w:rPr>
                <w:rFonts w:asciiTheme="minorBidi" w:eastAsia="Times New Roman" w:hAnsiTheme="minorBidi"/>
                <w:b/>
                <w:bCs/>
                <w:color w:val="000000" w:themeColor="text1"/>
                <w:sz w:val="24"/>
                <w:szCs w:val="24"/>
                <w:lang w:eastAsia="en-GB"/>
              </w:rPr>
              <w:t>See celcat calendar</w:t>
            </w:r>
          </w:p>
          <w:p w14:paraId="6D05F59B" w14:textId="77D3C2F1" w:rsidR="00252973" w:rsidRDefault="00252973" w:rsidP="64D2EC18">
            <w:pPr>
              <w:spacing w:after="0" w:line="240" w:lineRule="auto"/>
              <w:jc w:val="center"/>
              <w:rPr>
                <w:rFonts w:asciiTheme="minorBidi" w:eastAsia="Times New Roman" w:hAnsiTheme="minorBidi"/>
                <w:b/>
                <w:bCs/>
                <w:color w:val="000000"/>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tcPr>
          <w:p w14:paraId="18AC26D5" w14:textId="4282E2B8" w:rsidR="00252973" w:rsidRDefault="00252973" w:rsidP="00252973">
            <w:pPr>
              <w:spacing w:after="0" w:line="240" w:lineRule="auto"/>
              <w:jc w:val="center"/>
              <w:rPr>
                <w:rFonts w:asciiTheme="minorBidi" w:eastAsia="Times New Roman" w:hAnsiTheme="minorBidi"/>
                <w:b/>
                <w:bCs/>
                <w:color w:val="000000"/>
                <w:sz w:val="24"/>
                <w:szCs w:val="24"/>
                <w:lang w:eastAsia="en-GB"/>
              </w:rPr>
            </w:pPr>
            <w:r w:rsidRPr="00800AE9">
              <w:rPr>
                <w:rFonts w:asciiTheme="minorBidi" w:eastAsia="Times New Roman" w:hAnsiTheme="minorBidi"/>
                <w:b/>
                <w:bCs/>
                <w:color w:val="000000" w:themeColor="text1"/>
                <w:sz w:val="24"/>
                <w:szCs w:val="24"/>
                <w:lang w:eastAsia="en-GB"/>
              </w:rPr>
              <w:t>Natalie MacDonald</w:t>
            </w:r>
          </w:p>
        </w:tc>
      </w:tr>
      <w:tr w:rsidR="00252973" w:rsidRPr="00826AE3" w14:paraId="0092B8C0" w14:textId="77777777" w:rsidTr="64D2EC18">
        <w:trPr>
          <w:trHeight w:val="643"/>
        </w:trPr>
        <w:tc>
          <w:tcPr>
            <w:tcW w:w="2547" w:type="dxa"/>
            <w:tcBorders>
              <w:top w:val="single" w:sz="4" w:space="0" w:color="auto"/>
              <w:left w:val="single" w:sz="4" w:space="0" w:color="auto"/>
              <w:bottom w:val="single" w:sz="4" w:space="0" w:color="auto"/>
              <w:right w:val="single" w:sz="4" w:space="0" w:color="auto"/>
            </w:tcBorders>
          </w:tcPr>
          <w:p w14:paraId="00145F2F" w14:textId="77777777" w:rsidR="00252973" w:rsidRDefault="00252973" w:rsidP="00252973">
            <w:pPr>
              <w:spacing w:after="0" w:line="240" w:lineRule="auto"/>
              <w:jc w:val="center"/>
              <w:rPr>
                <w:rFonts w:asciiTheme="minorBidi" w:eastAsia="Times New Roman" w:hAnsiTheme="minorBidi"/>
                <w:bCs/>
                <w:color w:val="000000"/>
                <w:sz w:val="24"/>
                <w:szCs w:val="24"/>
                <w:lang w:eastAsia="en-GB"/>
              </w:rPr>
            </w:pPr>
          </w:p>
          <w:p w14:paraId="74B4B57C" w14:textId="39334CC1" w:rsidR="00252973" w:rsidRDefault="00252973" w:rsidP="00252973">
            <w:pPr>
              <w:spacing w:after="0" w:line="240" w:lineRule="auto"/>
              <w:jc w:val="center"/>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FTF Carmarthen</w:t>
            </w:r>
          </w:p>
          <w:p w14:paraId="6A3E1832" w14:textId="11E61D4B" w:rsidR="00252973" w:rsidRPr="00721DFC" w:rsidRDefault="00252973" w:rsidP="00252973">
            <w:pPr>
              <w:spacing w:after="0" w:line="240" w:lineRule="auto"/>
              <w:jc w:val="center"/>
              <w:rPr>
                <w:rFonts w:asciiTheme="minorBidi" w:eastAsia="Times New Roman" w:hAnsiTheme="minorBidi"/>
                <w:bCs/>
                <w:color w:val="000000"/>
                <w:sz w:val="24"/>
                <w:szCs w:val="24"/>
                <w:lang w:eastAsia="en-GB"/>
              </w:rPr>
            </w:pPr>
            <w:r w:rsidRPr="00DA3522">
              <w:rPr>
                <w:rFonts w:asciiTheme="minorBidi" w:eastAsia="Times New Roman" w:hAnsiTheme="minorBidi"/>
                <w:bCs/>
                <w:color w:val="2F5496" w:themeColor="accent1" w:themeShade="BF"/>
                <w:sz w:val="24"/>
                <w:szCs w:val="24"/>
                <w:lang w:eastAsia="en-GB"/>
              </w:rPr>
              <w:t>FTF Carmarthen</w:t>
            </w:r>
          </w:p>
        </w:tc>
        <w:tc>
          <w:tcPr>
            <w:tcW w:w="2835" w:type="dxa"/>
            <w:tcBorders>
              <w:top w:val="single" w:sz="4" w:space="0" w:color="auto"/>
              <w:left w:val="single" w:sz="4" w:space="0" w:color="auto"/>
              <w:bottom w:val="single" w:sz="4" w:space="0" w:color="auto"/>
              <w:right w:val="single" w:sz="4" w:space="0" w:color="auto"/>
            </w:tcBorders>
          </w:tcPr>
          <w:p w14:paraId="5B054B7F" w14:textId="77777777" w:rsidR="00252973" w:rsidRDefault="00252973" w:rsidP="00252973">
            <w:pPr>
              <w:spacing w:after="0" w:line="240" w:lineRule="auto"/>
              <w:jc w:val="center"/>
              <w:rPr>
                <w:rFonts w:asciiTheme="minorBidi" w:eastAsia="Times New Roman" w:hAnsiTheme="minorBidi"/>
                <w:b/>
                <w:color w:val="000000"/>
                <w:sz w:val="24"/>
                <w:szCs w:val="24"/>
                <w:lang w:eastAsia="en-GB"/>
              </w:rPr>
            </w:pPr>
          </w:p>
          <w:p w14:paraId="7AEA1543" w14:textId="28944419" w:rsidR="00252973" w:rsidRDefault="00252973" w:rsidP="00252973">
            <w:pPr>
              <w:spacing w:after="0" w:line="240" w:lineRule="auto"/>
              <w:jc w:val="center"/>
              <w:rPr>
                <w:rFonts w:asciiTheme="minorBidi" w:eastAsia="Times New Roman" w:hAnsiTheme="minorBidi"/>
                <w:b/>
                <w:color w:val="000000"/>
                <w:sz w:val="24"/>
                <w:szCs w:val="24"/>
                <w:lang w:eastAsia="en-GB"/>
              </w:rPr>
            </w:pPr>
            <w:proofErr w:type="spellStart"/>
            <w:r>
              <w:rPr>
                <w:rFonts w:asciiTheme="minorBidi" w:eastAsia="Times New Roman" w:hAnsiTheme="minorBidi"/>
                <w:b/>
                <w:color w:val="000000"/>
                <w:sz w:val="24"/>
                <w:szCs w:val="24"/>
                <w:lang w:eastAsia="en-GB"/>
              </w:rPr>
              <w:t>Dydd</w:t>
            </w:r>
            <w:proofErr w:type="spellEnd"/>
            <w:r>
              <w:rPr>
                <w:rFonts w:asciiTheme="minorBidi" w:eastAsia="Times New Roman" w:hAnsiTheme="minorBidi"/>
                <w:b/>
                <w:color w:val="000000"/>
                <w:sz w:val="24"/>
                <w:szCs w:val="24"/>
                <w:lang w:eastAsia="en-GB"/>
              </w:rPr>
              <w:t xml:space="preserve"> </w:t>
            </w:r>
            <w:proofErr w:type="spellStart"/>
            <w:r>
              <w:rPr>
                <w:rFonts w:asciiTheme="minorBidi" w:eastAsia="Times New Roman" w:hAnsiTheme="minorBidi"/>
                <w:b/>
                <w:color w:val="000000"/>
                <w:sz w:val="24"/>
                <w:szCs w:val="24"/>
                <w:lang w:eastAsia="en-GB"/>
              </w:rPr>
              <w:t>Llun</w:t>
            </w:r>
            <w:proofErr w:type="spellEnd"/>
            <w:r>
              <w:rPr>
                <w:rFonts w:asciiTheme="minorBidi" w:eastAsia="Times New Roman" w:hAnsiTheme="minorBidi"/>
                <w:b/>
                <w:color w:val="000000"/>
                <w:sz w:val="24"/>
                <w:szCs w:val="24"/>
                <w:lang w:eastAsia="en-GB"/>
              </w:rPr>
              <w:t>/ Monday</w:t>
            </w:r>
          </w:p>
          <w:p w14:paraId="013EAA7F" w14:textId="77777777" w:rsidR="00252973" w:rsidRPr="00722189" w:rsidRDefault="00252973" w:rsidP="00252973">
            <w:pPr>
              <w:spacing w:after="0" w:line="240" w:lineRule="auto"/>
              <w:jc w:val="center"/>
              <w:rPr>
                <w:rFonts w:asciiTheme="minorBidi" w:eastAsia="Times New Roman" w:hAnsiTheme="minorBidi"/>
                <w:bCs/>
                <w:color w:val="000000"/>
                <w:sz w:val="24"/>
                <w:szCs w:val="24"/>
                <w:lang w:eastAsia="en-GB"/>
              </w:rPr>
            </w:pPr>
            <w:r w:rsidRPr="00722189">
              <w:rPr>
                <w:rFonts w:asciiTheme="minorBidi" w:eastAsia="Times New Roman" w:hAnsiTheme="minorBidi"/>
                <w:bCs/>
                <w:color w:val="000000"/>
                <w:sz w:val="24"/>
                <w:szCs w:val="24"/>
                <w:lang w:eastAsia="en-GB"/>
              </w:rPr>
              <w:t>5.00yn – 8.00yn/</w:t>
            </w:r>
          </w:p>
          <w:p w14:paraId="09AD7AB7" w14:textId="77777777" w:rsidR="00252973" w:rsidRDefault="00252973" w:rsidP="00252973">
            <w:pPr>
              <w:spacing w:after="0" w:line="240" w:lineRule="auto"/>
              <w:jc w:val="center"/>
              <w:rPr>
                <w:rFonts w:asciiTheme="minorBidi" w:eastAsia="Times New Roman" w:hAnsiTheme="minorBidi"/>
                <w:bCs/>
                <w:color w:val="2F5496" w:themeColor="accent1" w:themeShade="BF"/>
                <w:sz w:val="24"/>
                <w:szCs w:val="24"/>
                <w:lang w:eastAsia="en-GB"/>
              </w:rPr>
            </w:pPr>
            <w:r w:rsidRPr="00722189">
              <w:rPr>
                <w:rFonts w:asciiTheme="minorBidi" w:eastAsia="Times New Roman" w:hAnsiTheme="minorBidi"/>
                <w:bCs/>
                <w:color w:val="2F5496" w:themeColor="accent1" w:themeShade="BF"/>
                <w:sz w:val="24"/>
                <w:szCs w:val="24"/>
                <w:lang w:eastAsia="en-GB"/>
              </w:rPr>
              <w:t>5.00pm – 8.00pm</w:t>
            </w:r>
          </w:p>
          <w:p w14:paraId="6B333577" w14:textId="5C1F870D" w:rsidR="00252973" w:rsidRPr="0033601F" w:rsidRDefault="00252973" w:rsidP="00252973">
            <w:pPr>
              <w:spacing w:after="0" w:line="240" w:lineRule="auto"/>
              <w:jc w:val="center"/>
              <w:rPr>
                <w:rFonts w:asciiTheme="minorBidi" w:eastAsia="Times New Roman" w:hAnsiTheme="minorBidi"/>
                <w:b/>
                <w:color w:val="000000"/>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tcPr>
          <w:p w14:paraId="3FD05FD1" w14:textId="71C7EE4C" w:rsidR="00252973" w:rsidRPr="00141852" w:rsidRDefault="59D207DD" w:rsidP="64D2EC18">
            <w:pPr>
              <w:spacing w:after="0" w:line="240" w:lineRule="auto"/>
              <w:jc w:val="center"/>
              <w:rPr>
                <w:rFonts w:asciiTheme="minorBidi" w:eastAsia="Times New Roman" w:hAnsiTheme="minorBidi"/>
                <w:b/>
                <w:bCs/>
                <w:color w:val="000000" w:themeColor="text1"/>
                <w:sz w:val="24"/>
                <w:szCs w:val="24"/>
                <w:lang w:eastAsia="en-GB"/>
              </w:rPr>
            </w:pPr>
            <w:r w:rsidRPr="64D2EC18">
              <w:rPr>
                <w:rFonts w:asciiTheme="minorBidi" w:eastAsia="Times New Roman" w:hAnsiTheme="minorBidi"/>
                <w:b/>
                <w:bCs/>
                <w:color w:val="000000" w:themeColor="text1"/>
                <w:sz w:val="24"/>
                <w:szCs w:val="24"/>
                <w:lang w:eastAsia="en-GB"/>
              </w:rPr>
              <w:t>See celcat calendar</w:t>
            </w:r>
          </w:p>
          <w:p w14:paraId="26970760" w14:textId="73753347" w:rsidR="00252973" w:rsidRPr="00141852" w:rsidRDefault="00252973" w:rsidP="64D2EC18">
            <w:pPr>
              <w:spacing w:after="0" w:line="240" w:lineRule="auto"/>
              <w:jc w:val="center"/>
              <w:rPr>
                <w:rFonts w:asciiTheme="minorBidi" w:eastAsia="Times New Roman" w:hAnsiTheme="minorBidi"/>
                <w:b/>
                <w:bCs/>
                <w:color w:val="000000"/>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tcPr>
          <w:p w14:paraId="0B02AC25" w14:textId="7D769E11" w:rsidR="00252973" w:rsidRPr="00141852" w:rsidRDefault="00252973" w:rsidP="00252973">
            <w:pPr>
              <w:spacing w:after="0" w:line="240" w:lineRule="auto"/>
              <w:jc w:val="center"/>
              <w:rPr>
                <w:rFonts w:asciiTheme="minorBidi" w:eastAsia="Times New Roman" w:hAnsiTheme="minorBidi"/>
                <w:b/>
                <w:bCs/>
                <w:color w:val="000000"/>
                <w:sz w:val="24"/>
                <w:szCs w:val="24"/>
                <w:lang w:eastAsia="en-GB"/>
              </w:rPr>
            </w:pPr>
            <w:r w:rsidRPr="00800AE9">
              <w:rPr>
                <w:rFonts w:asciiTheme="minorBidi" w:eastAsia="Times New Roman" w:hAnsiTheme="minorBidi"/>
                <w:b/>
                <w:bCs/>
                <w:color w:val="000000" w:themeColor="text1"/>
                <w:sz w:val="24"/>
                <w:szCs w:val="24"/>
                <w:lang w:eastAsia="en-GB"/>
              </w:rPr>
              <w:t>Natalie MacDonald</w:t>
            </w:r>
          </w:p>
        </w:tc>
      </w:tr>
      <w:tr w:rsidR="00252973" w:rsidRPr="00826AE3" w14:paraId="1EC95773" w14:textId="77777777" w:rsidTr="64D2EC18">
        <w:trPr>
          <w:trHeight w:val="643"/>
        </w:trPr>
        <w:tc>
          <w:tcPr>
            <w:tcW w:w="2547" w:type="dxa"/>
            <w:tcBorders>
              <w:top w:val="single" w:sz="4" w:space="0" w:color="auto"/>
              <w:left w:val="single" w:sz="4" w:space="0" w:color="auto"/>
              <w:bottom w:val="single" w:sz="4" w:space="0" w:color="auto"/>
              <w:right w:val="single" w:sz="4" w:space="0" w:color="auto"/>
            </w:tcBorders>
          </w:tcPr>
          <w:p w14:paraId="00EFB51B" w14:textId="77777777" w:rsidR="00252973" w:rsidRDefault="00252973" w:rsidP="00252973">
            <w:pPr>
              <w:spacing w:after="0" w:line="240" w:lineRule="auto"/>
              <w:jc w:val="center"/>
              <w:rPr>
                <w:rFonts w:asciiTheme="minorBidi" w:eastAsia="Times New Roman" w:hAnsiTheme="minorBidi"/>
                <w:bCs/>
                <w:color w:val="000000"/>
                <w:sz w:val="24"/>
                <w:szCs w:val="24"/>
                <w:lang w:eastAsia="en-GB"/>
              </w:rPr>
            </w:pPr>
          </w:p>
          <w:p w14:paraId="1F00C523" w14:textId="34AA363E" w:rsidR="00252973" w:rsidRDefault="00252973" w:rsidP="00252973">
            <w:pPr>
              <w:spacing w:after="0" w:line="240" w:lineRule="auto"/>
              <w:jc w:val="center"/>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FTF Abertawe</w:t>
            </w:r>
          </w:p>
          <w:p w14:paraId="48D47E7E" w14:textId="20C15A19" w:rsidR="00252973" w:rsidRPr="00721DFC" w:rsidRDefault="00252973" w:rsidP="00252973">
            <w:pPr>
              <w:spacing w:after="0" w:line="240" w:lineRule="auto"/>
              <w:jc w:val="center"/>
              <w:rPr>
                <w:rFonts w:asciiTheme="minorBidi" w:eastAsia="Times New Roman" w:hAnsiTheme="minorBidi"/>
                <w:bCs/>
                <w:color w:val="000000"/>
                <w:sz w:val="24"/>
                <w:szCs w:val="24"/>
                <w:lang w:eastAsia="en-GB"/>
              </w:rPr>
            </w:pPr>
            <w:r w:rsidRPr="00091860">
              <w:rPr>
                <w:rFonts w:asciiTheme="minorBidi" w:eastAsia="Times New Roman" w:hAnsiTheme="minorBidi"/>
                <w:bCs/>
                <w:color w:val="2F5496" w:themeColor="accent1" w:themeShade="BF"/>
                <w:sz w:val="24"/>
                <w:szCs w:val="24"/>
                <w:lang w:eastAsia="en-GB"/>
              </w:rPr>
              <w:t>FTF Swansea</w:t>
            </w:r>
          </w:p>
        </w:tc>
        <w:tc>
          <w:tcPr>
            <w:tcW w:w="2835" w:type="dxa"/>
            <w:tcBorders>
              <w:top w:val="single" w:sz="4" w:space="0" w:color="auto"/>
              <w:left w:val="single" w:sz="4" w:space="0" w:color="auto"/>
              <w:bottom w:val="single" w:sz="4" w:space="0" w:color="auto"/>
              <w:right w:val="single" w:sz="4" w:space="0" w:color="auto"/>
            </w:tcBorders>
          </w:tcPr>
          <w:p w14:paraId="2A469A40" w14:textId="77777777" w:rsidR="00252973" w:rsidRDefault="00252973" w:rsidP="00252973">
            <w:pPr>
              <w:spacing w:after="0" w:line="240" w:lineRule="auto"/>
              <w:jc w:val="center"/>
              <w:rPr>
                <w:rFonts w:asciiTheme="minorBidi" w:eastAsia="Times New Roman" w:hAnsiTheme="minorBidi"/>
                <w:b/>
                <w:color w:val="000000"/>
                <w:sz w:val="24"/>
                <w:szCs w:val="24"/>
                <w:lang w:eastAsia="en-GB"/>
              </w:rPr>
            </w:pPr>
          </w:p>
          <w:p w14:paraId="1F6C4876" w14:textId="0703725A" w:rsidR="00252973" w:rsidRDefault="00252973" w:rsidP="00252973">
            <w:pPr>
              <w:spacing w:after="0" w:line="240" w:lineRule="auto"/>
              <w:jc w:val="center"/>
              <w:rPr>
                <w:rFonts w:asciiTheme="minorBidi" w:eastAsia="Times New Roman" w:hAnsiTheme="minorBidi"/>
                <w:b/>
                <w:color w:val="000000"/>
                <w:sz w:val="24"/>
                <w:szCs w:val="24"/>
                <w:lang w:eastAsia="en-GB"/>
              </w:rPr>
            </w:pPr>
            <w:proofErr w:type="spellStart"/>
            <w:r>
              <w:rPr>
                <w:rFonts w:asciiTheme="minorBidi" w:eastAsia="Times New Roman" w:hAnsiTheme="minorBidi"/>
                <w:b/>
                <w:color w:val="000000"/>
                <w:sz w:val="24"/>
                <w:szCs w:val="24"/>
                <w:lang w:eastAsia="en-GB"/>
              </w:rPr>
              <w:t>Dydd</w:t>
            </w:r>
            <w:proofErr w:type="spellEnd"/>
            <w:r>
              <w:rPr>
                <w:rFonts w:asciiTheme="minorBidi" w:eastAsia="Times New Roman" w:hAnsiTheme="minorBidi"/>
                <w:b/>
                <w:color w:val="000000"/>
                <w:sz w:val="24"/>
                <w:szCs w:val="24"/>
                <w:lang w:eastAsia="en-GB"/>
              </w:rPr>
              <w:t xml:space="preserve"> </w:t>
            </w:r>
            <w:proofErr w:type="spellStart"/>
            <w:r>
              <w:rPr>
                <w:rFonts w:asciiTheme="minorBidi" w:eastAsia="Times New Roman" w:hAnsiTheme="minorBidi"/>
                <w:b/>
                <w:color w:val="000000"/>
                <w:sz w:val="24"/>
                <w:szCs w:val="24"/>
                <w:lang w:eastAsia="en-GB"/>
              </w:rPr>
              <w:t>Llun</w:t>
            </w:r>
            <w:proofErr w:type="spellEnd"/>
            <w:r>
              <w:rPr>
                <w:rFonts w:asciiTheme="minorBidi" w:eastAsia="Times New Roman" w:hAnsiTheme="minorBidi"/>
                <w:b/>
                <w:color w:val="000000"/>
                <w:sz w:val="24"/>
                <w:szCs w:val="24"/>
                <w:lang w:eastAsia="en-GB"/>
              </w:rPr>
              <w:t>/ Monday</w:t>
            </w:r>
          </w:p>
          <w:p w14:paraId="18249164" w14:textId="77777777" w:rsidR="00252973" w:rsidRPr="00722189" w:rsidRDefault="00252973" w:rsidP="00252973">
            <w:pPr>
              <w:spacing w:after="0" w:line="240" w:lineRule="auto"/>
              <w:jc w:val="center"/>
              <w:rPr>
                <w:rFonts w:asciiTheme="minorBidi" w:eastAsia="Times New Roman" w:hAnsiTheme="minorBidi"/>
                <w:bCs/>
                <w:color w:val="000000"/>
                <w:sz w:val="24"/>
                <w:szCs w:val="24"/>
                <w:lang w:eastAsia="en-GB"/>
              </w:rPr>
            </w:pPr>
            <w:r w:rsidRPr="00722189">
              <w:rPr>
                <w:rFonts w:asciiTheme="minorBidi" w:eastAsia="Times New Roman" w:hAnsiTheme="minorBidi"/>
                <w:bCs/>
                <w:color w:val="000000"/>
                <w:sz w:val="24"/>
                <w:szCs w:val="24"/>
                <w:lang w:eastAsia="en-GB"/>
              </w:rPr>
              <w:t>5.00yn – 8.00yn/</w:t>
            </w:r>
          </w:p>
          <w:p w14:paraId="79E9BB75" w14:textId="77777777" w:rsidR="00252973" w:rsidRDefault="00252973" w:rsidP="00252973">
            <w:pPr>
              <w:spacing w:after="0" w:line="240" w:lineRule="auto"/>
              <w:jc w:val="center"/>
              <w:rPr>
                <w:rFonts w:asciiTheme="minorBidi" w:eastAsia="Times New Roman" w:hAnsiTheme="minorBidi"/>
                <w:bCs/>
                <w:color w:val="2F5496" w:themeColor="accent1" w:themeShade="BF"/>
                <w:sz w:val="24"/>
                <w:szCs w:val="24"/>
                <w:lang w:eastAsia="en-GB"/>
              </w:rPr>
            </w:pPr>
            <w:r w:rsidRPr="00722189">
              <w:rPr>
                <w:rFonts w:asciiTheme="minorBidi" w:eastAsia="Times New Roman" w:hAnsiTheme="minorBidi"/>
                <w:bCs/>
                <w:color w:val="2F5496" w:themeColor="accent1" w:themeShade="BF"/>
                <w:sz w:val="24"/>
                <w:szCs w:val="24"/>
                <w:lang w:eastAsia="en-GB"/>
              </w:rPr>
              <w:t>5.00pm – 8.00pm</w:t>
            </w:r>
          </w:p>
          <w:p w14:paraId="1B058BE1" w14:textId="4DEA577C" w:rsidR="00252973" w:rsidRPr="0033601F" w:rsidRDefault="00252973" w:rsidP="00252973">
            <w:pPr>
              <w:spacing w:after="0" w:line="240" w:lineRule="auto"/>
              <w:jc w:val="center"/>
              <w:rPr>
                <w:rFonts w:asciiTheme="minorBidi" w:eastAsia="Times New Roman" w:hAnsiTheme="minorBidi"/>
                <w:b/>
                <w:color w:val="000000"/>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tcPr>
          <w:p w14:paraId="0C469A11" w14:textId="71C7EE4C" w:rsidR="00252973" w:rsidRPr="00141852" w:rsidRDefault="5921AA6E" w:rsidP="64D2EC18">
            <w:pPr>
              <w:spacing w:after="0" w:line="240" w:lineRule="auto"/>
              <w:jc w:val="center"/>
              <w:rPr>
                <w:rFonts w:asciiTheme="minorBidi" w:eastAsia="Times New Roman" w:hAnsiTheme="minorBidi"/>
                <w:b/>
                <w:bCs/>
                <w:color w:val="000000" w:themeColor="text1"/>
                <w:sz w:val="24"/>
                <w:szCs w:val="24"/>
                <w:lang w:eastAsia="en-GB"/>
              </w:rPr>
            </w:pPr>
            <w:r w:rsidRPr="64D2EC18">
              <w:rPr>
                <w:rFonts w:asciiTheme="minorBidi" w:eastAsia="Times New Roman" w:hAnsiTheme="minorBidi"/>
                <w:b/>
                <w:bCs/>
                <w:color w:val="000000" w:themeColor="text1"/>
                <w:sz w:val="24"/>
                <w:szCs w:val="24"/>
                <w:lang w:eastAsia="en-GB"/>
              </w:rPr>
              <w:t>See celcat calendar</w:t>
            </w:r>
          </w:p>
          <w:p w14:paraId="3ED403FD" w14:textId="1CC4C146" w:rsidR="00252973" w:rsidRPr="00141852" w:rsidRDefault="00252973" w:rsidP="64D2EC18">
            <w:pPr>
              <w:spacing w:after="0" w:line="240" w:lineRule="auto"/>
              <w:jc w:val="center"/>
              <w:rPr>
                <w:rFonts w:asciiTheme="minorBidi" w:eastAsia="Times New Roman" w:hAnsiTheme="minorBidi"/>
                <w:b/>
                <w:bCs/>
                <w:color w:val="000000"/>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tcPr>
          <w:p w14:paraId="66A9E52A" w14:textId="3684D739" w:rsidR="00252973" w:rsidRPr="00141852" w:rsidRDefault="00252973" w:rsidP="00252973">
            <w:pPr>
              <w:spacing w:after="0" w:line="240" w:lineRule="auto"/>
              <w:jc w:val="center"/>
              <w:rPr>
                <w:rFonts w:asciiTheme="minorBidi" w:eastAsia="Times New Roman" w:hAnsiTheme="minorBidi"/>
                <w:b/>
                <w:bCs/>
                <w:color w:val="000000"/>
                <w:sz w:val="24"/>
                <w:szCs w:val="24"/>
                <w:lang w:eastAsia="en-GB"/>
              </w:rPr>
            </w:pPr>
            <w:r w:rsidRPr="00800AE9">
              <w:rPr>
                <w:rFonts w:asciiTheme="minorBidi" w:eastAsia="Times New Roman" w:hAnsiTheme="minorBidi"/>
                <w:b/>
                <w:bCs/>
                <w:color w:val="000000" w:themeColor="text1"/>
                <w:sz w:val="24"/>
                <w:szCs w:val="24"/>
                <w:lang w:eastAsia="en-GB"/>
              </w:rPr>
              <w:t>Natalie MacDonald</w:t>
            </w:r>
          </w:p>
        </w:tc>
      </w:tr>
      <w:tr w:rsidR="00725C13" w:rsidRPr="00826AE3" w14:paraId="1DD39771" w14:textId="77777777" w:rsidTr="64D2EC18">
        <w:trPr>
          <w:trHeight w:val="643"/>
        </w:trPr>
        <w:tc>
          <w:tcPr>
            <w:tcW w:w="2547" w:type="dxa"/>
            <w:tcBorders>
              <w:top w:val="single" w:sz="4" w:space="0" w:color="auto"/>
              <w:left w:val="single" w:sz="4" w:space="0" w:color="auto"/>
              <w:bottom w:val="single" w:sz="4" w:space="0" w:color="auto"/>
              <w:right w:val="single" w:sz="4" w:space="0" w:color="auto"/>
            </w:tcBorders>
          </w:tcPr>
          <w:p w14:paraId="15C60917" w14:textId="77777777" w:rsidR="00725C13" w:rsidRDefault="00725C13" w:rsidP="00F16A8A">
            <w:pPr>
              <w:spacing w:after="0" w:line="240" w:lineRule="auto"/>
              <w:jc w:val="center"/>
              <w:rPr>
                <w:rFonts w:asciiTheme="minorBidi" w:eastAsia="Times New Roman" w:hAnsiTheme="minorBidi"/>
                <w:bCs/>
                <w:color w:val="000000"/>
                <w:sz w:val="24"/>
                <w:szCs w:val="24"/>
                <w:lang w:eastAsia="en-GB"/>
              </w:rPr>
            </w:pPr>
          </w:p>
          <w:p w14:paraId="2F2BC418" w14:textId="77777777" w:rsidR="00091860" w:rsidRDefault="00091860" w:rsidP="00F16A8A">
            <w:pPr>
              <w:spacing w:after="0" w:line="240" w:lineRule="auto"/>
              <w:jc w:val="center"/>
              <w:rPr>
                <w:rFonts w:asciiTheme="minorBidi" w:eastAsia="Times New Roman" w:hAnsiTheme="minorBidi"/>
                <w:bCs/>
                <w:color w:val="000000"/>
                <w:sz w:val="24"/>
                <w:szCs w:val="24"/>
                <w:lang w:eastAsia="en-GB"/>
              </w:rPr>
            </w:pPr>
            <w:r>
              <w:rPr>
                <w:rFonts w:asciiTheme="minorBidi" w:eastAsia="Times New Roman" w:hAnsiTheme="minorBidi"/>
                <w:bCs/>
                <w:color w:val="000000"/>
                <w:sz w:val="24"/>
                <w:szCs w:val="24"/>
                <w:lang w:eastAsia="en-GB"/>
              </w:rPr>
              <w:t xml:space="preserve">FTF </w:t>
            </w:r>
            <w:proofErr w:type="spellStart"/>
            <w:r>
              <w:rPr>
                <w:rFonts w:asciiTheme="minorBidi" w:eastAsia="Times New Roman" w:hAnsiTheme="minorBidi"/>
                <w:bCs/>
                <w:color w:val="000000"/>
                <w:sz w:val="24"/>
                <w:szCs w:val="24"/>
                <w:lang w:eastAsia="en-GB"/>
              </w:rPr>
              <w:t>Caerdydd</w:t>
            </w:r>
            <w:proofErr w:type="spellEnd"/>
          </w:p>
          <w:p w14:paraId="3A54372D" w14:textId="77777777" w:rsidR="00091860" w:rsidRPr="00091860" w:rsidRDefault="00091860" w:rsidP="00F16A8A">
            <w:pPr>
              <w:spacing w:after="0" w:line="240" w:lineRule="auto"/>
              <w:jc w:val="center"/>
              <w:rPr>
                <w:rFonts w:asciiTheme="minorBidi" w:eastAsia="Times New Roman" w:hAnsiTheme="minorBidi"/>
                <w:bCs/>
                <w:color w:val="2F5496" w:themeColor="accent1" w:themeShade="BF"/>
                <w:sz w:val="24"/>
                <w:szCs w:val="24"/>
                <w:lang w:eastAsia="en-GB"/>
              </w:rPr>
            </w:pPr>
            <w:r w:rsidRPr="00091860">
              <w:rPr>
                <w:rFonts w:asciiTheme="minorBidi" w:eastAsia="Times New Roman" w:hAnsiTheme="minorBidi"/>
                <w:bCs/>
                <w:color w:val="2F5496" w:themeColor="accent1" w:themeShade="BF"/>
                <w:sz w:val="24"/>
                <w:szCs w:val="24"/>
                <w:lang w:eastAsia="en-GB"/>
              </w:rPr>
              <w:t>FTF Cardiff</w:t>
            </w:r>
          </w:p>
          <w:p w14:paraId="2E29BA77" w14:textId="1052A79B" w:rsidR="00091860" w:rsidRPr="00721DFC" w:rsidRDefault="00091860" w:rsidP="00F16A8A">
            <w:pPr>
              <w:spacing w:after="0" w:line="240" w:lineRule="auto"/>
              <w:jc w:val="center"/>
              <w:rPr>
                <w:rFonts w:asciiTheme="minorBidi" w:eastAsia="Times New Roman" w:hAnsiTheme="minorBidi"/>
                <w:bCs/>
                <w:color w:val="000000"/>
                <w:sz w:val="24"/>
                <w:szCs w:val="24"/>
                <w:lang w:eastAsia="en-GB"/>
              </w:rPr>
            </w:pPr>
          </w:p>
        </w:tc>
        <w:tc>
          <w:tcPr>
            <w:tcW w:w="2835" w:type="dxa"/>
            <w:tcBorders>
              <w:top w:val="single" w:sz="4" w:space="0" w:color="auto"/>
              <w:left w:val="single" w:sz="4" w:space="0" w:color="auto"/>
              <w:bottom w:val="single" w:sz="4" w:space="0" w:color="auto"/>
              <w:right w:val="single" w:sz="4" w:space="0" w:color="auto"/>
            </w:tcBorders>
          </w:tcPr>
          <w:p w14:paraId="78CB1581" w14:textId="77777777" w:rsidR="00725C13" w:rsidRDefault="00725C13" w:rsidP="00F16A8A">
            <w:pPr>
              <w:spacing w:after="0" w:line="240" w:lineRule="auto"/>
              <w:jc w:val="center"/>
              <w:rPr>
                <w:rFonts w:asciiTheme="minorBidi" w:eastAsia="Times New Roman" w:hAnsiTheme="minorBidi"/>
                <w:b/>
                <w:color w:val="000000"/>
                <w:sz w:val="24"/>
                <w:szCs w:val="24"/>
                <w:lang w:eastAsia="en-GB"/>
              </w:rPr>
            </w:pPr>
          </w:p>
          <w:p w14:paraId="2204E97B" w14:textId="77777777" w:rsidR="00091860" w:rsidRDefault="00091860" w:rsidP="00091860">
            <w:pPr>
              <w:spacing w:after="0" w:line="240" w:lineRule="auto"/>
              <w:jc w:val="center"/>
              <w:rPr>
                <w:rFonts w:asciiTheme="minorBidi" w:eastAsia="Times New Roman" w:hAnsiTheme="minorBidi"/>
                <w:b/>
                <w:color w:val="000000"/>
                <w:sz w:val="24"/>
                <w:szCs w:val="24"/>
                <w:lang w:eastAsia="en-GB"/>
              </w:rPr>
            </w:pPr>
            <w:proofErr w:type="spellStart"/>
            <w:r>
              <w:rPr>
                <w:rFonts w:asciiTheme="minorBidi" w:eastAsia="Times New Roman" w:hAnsiTheme="minorBidi"/>
                <w:b/>
                <w:color w:val="000000"/>
                <w:sz w:val="24"/>
                <w:szCs w:val="24"/>
                <w:lang w:eastAsia="en-GB"/>
              </w:rPr>
              <w:t>Dydd</w:t>
            </w:r>
            <w:proofErr w:type="spellEnd"/>
            <w:r>
              <w:rPr>
                <w:rFonts w:asciiTheme="minorBidi" w:eastAsia="Times New Roman" w:hAnsiTheme="minorBidi"/>
                <w:b/>
                <w:color w:val="000000"/>
                <w:sz w:val="24"/>
                <w:szCs w:val="24"/>
                <w:lang w:eastAsia="en-GB"/>
              </w:rPr>
              <w:t xml:space="preserve"> </w:t>
            </w:r>
            <w:proofErr w:type="spellStart"/>
            <w:r>
              <w:rPr>
                <w:rFonts w:asciiTheme="minorBidi" w:eastAsia="Times New Roman" w:hAnsiTheme="minorBidi"/>
                <w:b/>
                <w:color w:val="000000"/>
                <w:sz w:val="24"/>
                <w:szCs w:val="24"/>
                <w:lang w:eastAsia="en-GB"/>
              </w:rPr>
              <w:t>Llun</w:t>
            </w:r>
            <w:proofErr w:type="spellEnd"/>
            <w:r>
              <w:rPr>
                <w:rFonts w:asciiTheme="minorBidi" w:eastAsia="Times New Roman" w:hAnsiTheme="minorBidi"/>
                <w:b/>
                <w:color w:val="000000"/>
                <w:sz w:val="24"/>
                <w:szCs w:val="24"/>
                <w:lang w:eastAsia="en-GB"/>
              </w:rPr>
              <w:t>/ Monday</w:t>
            </w:r>
          </w:p>
          <w:p w14:paraId="317DD1A7" w14:textId="77777777" w:rsidR="00091860" w:rsidRPr="00722189" w:rsidRDefault="00091860" w:rsidP="00091860">
            <w:pPr>
              <w:spacing w:after="0" w:line="240" w:lineRule="auto"/>
              <w:jc w:val="center"/>
              <w:rPr>
                <w:rFonts w:asciiTheme="minorBidi" w:eastAsia="Times New Roman" w:hAnsiTheme="minorBidi"/>
                <w:bCs/>
                <w:color w:val="000000"/>
                <w:sz w:val="24"/>
                <w:szCs w:val="24"/>
                <w:lang w:eastAsia="en-GB"/>
              </w:rPr>
            </w:pPr>
            <w:r w:rsidRPr="00722189">
              <w:rPr>
                <w:rFonts w:asciiTheme="minorBidi" w:eastAsia="Times New Roman" w:hAnsiTheme="minorBidi"/>
                <w:bCs/>
                <w:color w:val="000000"/>
                <w:sz w:val="24"/>
                <w:szCs w:val="24"/>
                <w:lang w:eastAsia="en-GB"/>
              </w:rPr>
              <w:t>5.00yn – 8.00yn/</w:t>
            </w:r>
          </w:p>
          <w:p w14:paraId="42E0AF76" w14:textId="77777777" w:rsidR="00091860" w:rsidRDefault="00091860" w:rsidP="00091860">
            <w:pPr>
              <w:spacing w:after="0" w:line="240" w:lineRule="auto"/>
              <w:jc w:val="center"/>
              <w:rPr>
                <w:rFonts w:asciiTheme="minorBidi" w:eastAsia="Times New Roman" w:hAnsiTheme="minorBidi"/>
                <w:bCs/>
                <w:color w:val="2F5496" w:themeColor="accent1" w:themeShade="BF"/>
                <w:sz w:val="24"/>
                <w:szCs w:val="24"/>
                <w:lang w:eastAsia="en-GB"/>
              </w:rPr>
            </w:pPr>
            <w:r w:rsidRPr="00722189">
              <w:rPr>
                <w:rFonts w:asciiTheme="minorBidi" w:eastAsia="Times New Roman" w:hAnsiTheme="minorBidi"/>
                <w:bCs/>
                <w:color w:val="2F5496" w:themeColor="accent1" w:themeShade="BF"/>
                <w:sz w:val="24"/>
                <w:szCs w:val="24"/>
                <w:lang w:eastAsia="en-GB"/>
              </w:rPr>
              <w:t>5.00pm – 8.00pm</w:t>
            </w:r>
          </w:p>
          <w:p w14:paraId="11E34378" w14:textId="77777777" w:rsidR="00091860" w:rsidRPr="0033601F" w:rsidRDefault="00091860" w:rsidP="00F16A8A">
            <w:pPr>
              <w:spacing w:after="0" w:line="240" w:lineRule="auto"/>
              <w:jc w:val="center"/>
              <w:rPr>
                <w:rFonts w:asciiTheme="minorBidi" w:eastAsia="Times New Roman" w:hAnsiTheme="minorBidi"/>
                <w:b/>
                <w:color w:val="000000"/>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tcPr>
          <w:p w14:paraId="184271A8" w14:textId="71C7EE4C" w:rsidR="00091860" w:rsidRPr="00141852" w:rsidRDefault="5DE7778F" w:rsidP="64D2EC18">
            <w:pPr>
              <w:spacing w:after="0" w:line="240" w:lineRule="auto"/>
              <w:jc w:val="center"/>
              <w:rPr>
                <w:rFonts w:asciiTheme="minorBidi" w:eastAsia="Times New Roman" w:hAnsiTheme="minorBidi"/>
                <w:b/>
                <w:bCs/>
                <w:color w:val="000000" w:themeColor="text1"/>
                <w:sz w:val="24"/>
                <w:szCs w:val="24"/>
                <w:lang w:eastAsia="en-GB"/>
              </w:rPr>
            </w:pPr>
            <w:r w:rsidRPr="64D2EC18">
              <w:rPr>
                <w:rFonts w:asciiTheme="minorBidi" w:eastAsia="Times New Roman" w:hAnsiTheme="minorBidi"/>
                <w:b/>
                <w:bCs/>
                <w:color w:val="000000" w:themeColor="text1"/>
                <w:sz w:val="24"/>
                <w:szCs w:val="24"/>
                <w:lang w:eastAsia="en-GB"/>
              </w:rPr>
              <w:t>See celcat calendar</w:t>
            </w:r>
          </w:p>
          <w:p w14:paraId="56A01D12" w14:textId="094F675B" w:rsidR="00091860" w:rsidRPr="00141852" w:rsidRDefault="00091860" w:rsidP="64D2EC18">
            <w:pPr>
              <w:spacing w:after="0" w:line="240" w:lineRule="auto"/>
              <w:jc w:val="center"/>
              <w:rPr>
                <w:rFonts w:asciiTheme="minorBidi" w:eastAsia="Times New Roman" w:hAnsiTheme="minorBidi"/>
                <w:b/>
                <w:bCs/>
                <w:color w:val="000000"/>
                <w:sz w:val="24"/>
                <w:szCs w:val="24"/>
                <w:lang w:eastAsia="en-GB"/>
              </w:rPr>
            </w:pPr>
          </w:p>
        </w:tc>
        <w:tc>
          <w:tcPr>
            <w:tcW w:w="1842" w:type="dxa"/>
            <w:tcBorders>
              <w:top w:val="single" w:sz="4" w:space="0" w:color="auto"/>
              <w:left w:val="single" w:sz="4" w:space="0" w:color="auto"/>
              <w:bottom w:val="single" w:sz="4" w:space="0" w:color="auto"/>
              <w:right w:val="single" w:sz="4" w:space="0" w:color="auto"/>
            </w:tcBorders>
          </w:tcPr>
          <w:p w14:paraId="40A27272" w14:textId="77777777" w:rsidR="00725C13" w:rsidRDefault="00725C13" w:rsidP="3A1E5624">
            <w:pPr>
              <w:spacing w:after="0" w:line="240" w:lineRule="auto"/>
              <w:jc w:val="center"/>
              <w:rPr>
                <w:rFonts w:asciiTheme="minorBidi" w:eastAsia="Times New Roman" w:hAnsiTheme="minorBidi"/>
                <w:b/>
                <w:bCs/>
                <w:color w:val="000000"/>
                <w:sz w:val="24"/>
                <w:szCs w:val="24"/>
                <w:lang w:eastAsia="en-GB"/>
              </w:rPr>
            </w:pPr>
          </w:p>
          <w:p w14:paraId="57882A82" w14:textId="74DF5872" w:rsidR="00091860" w:rsidRPr="00141852" w:rsidRDefault="00252973" w:rsidP="3A1E5624">
            <w:pPr>
              <w:spacing w:after="0" w:line="240" w:lineRule="auto"/>
              <w:jc w:val="center"/>
              <w:rPr>
                <w:rFonts w:asciiTheme="minorBidi" w:eastAsia="Times New Roman" w:hAnsiTheme="minorBidi"/>
                <w:b/>
                <w:bCs/>
                <w:color w:val="000000"/>
                <w:sz w:val="24"/>
                <w:szCs w:val="24"/>
                <w:lang w:eastAsia="en-GB"/>
              </w:rPr>
            </w:pPr>
            <w:r>
              <w:rPr>
                <w:rFonts w:asciiTheme="minorBidi" w:eastAsia="Times New Roman" w:hAnsiTheme="minorBidi"/>
                <w:b/>
                <w:bCs/>
                <w:color w:val="000000" w:themeColor="text1"/>
                <w:sz w:val="24"/>
                <w:szCs w:val="24"/>
                <w:lang w:eastAsia="en-GB"/>
              </w:rPr>
              <w:t>Natalie MacDonald</w:t>
            </w:r>
          </w:p>
        </w:tc>
      </w:tr>
    </w:tbl>
    <w:p w14:paraId="48D9A40A" w14:textId="591C79B9" w:rsidR="00725C13" w:rsidRDefault="00725C13" w:rsidP="3A1E5624"/>
    <w:p w14:paraId="0AEE8694" w14:textId="563D4089" w:rsidR="64D2EC18" w:rsidRDefault="64D2EC18">
      <w:r>
        <w:br w:type="page"/>
      </w:r>
    </w:p>
    <w:p w14:paraId="7D5244CF" w14:textId="4DFF8108" w:rsidR="64D2EC18" w:rsidRDefault="64D2EC18" w:rsidP="64D2EC18"/>
    <w:p w14:paraId="57DE4128" w14:textId="77777777" w:rsidR="00725C13" w:rsidRDefault="00725C13" w:rsidP="00D34BBA">
      <w:pPr>
        <w:jc w:val="center"/>
        <w:rPr>
          <w:rFonts w:asciiTheme="minorBidi" w:hAnsiTheme="minorBidi"/>
          <w:b/>
          <w:sz w:val="36"/>
          <w:szCs w:val="36"/>
        </w:rPr>
      </w:pPr>
    </w:p>
    <w:p w14:paraId="7A00DD55" w14:textId="77777777" w:rsidR="00D82D64" w:rsidRDefault="00D82D64" w:rsidP="00D34BBA">
      <w:pPr>
        <w:jc w:val="center"/>
        <w:rPr>
          <w:rFonts w:asciiTheme="minorBidi" w:hAnsiTheme="minorBidi"/>
          <w:b/>
          <w:sz w:val="36"/>
          <w:szCs w:val="36"/>
        </w:rPr>
      </w:pPr>
    </w:p>
    <w:p w14:paraId="142EDDE5" w14:textId="77777777" w:rsidR="00D82D64" w:rsidRDefault="00D82D64" w:rsidP="00D34BBA">
      <w:pPr>
        <w:jc w:val="center"/>
        <w:rPr>
          <w:rFonts w:asciiTheme="minorBidi" w:hAnsiTheme="minorBidi"/>
          <w:b/>
          <w:sz w:val="36"/>
          <w:szCs w:val="36"/>
        </w:rPr>
      </w:pPr>
    </w:p>
    <w:p w14:paraId="5B1878AC" w14:textId="5B58EDCA" w:rsidR="008628A6" w:rsidRPr="00D34BBA" w:rsidRDefault="008628A6" w:rsidP="00D34BBA">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yr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w:t>
      </w:r>
      <w:r w:rsidR="00FF2B78">
        <w:rPr>
          <w:rFonts w:asciiTheme="minorBidi" w:hAnsiTheme="minorBidi"/>
          <w:b/>
          <w:color w:val="2F5496" w:themeColor="accent1" w:themeShade="BF"/>
          <w:sz w:val="36"/>
          <w:szCs w:val="36"/>
        </w:rPr>
        <w:t>i</w:t>
      </w:r>
      <w:r w:rsidRPr="005A3252">
        <w:rPr>
          <w:rFonts w:asciiTheme="minorBidi" w:hAnsiTheme="minorBidi"/>
          <w:b/>
          <w:color w:val="2F5496" w:themeColor="accent1" w:themeShade="BF"/>
          <w:sz w:val="36"/>
          <w:szCs w:val="36"/>
        </w:rPr>
        <w:t>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1"/>
        <w:gridCol w:w="1699"/>
        <w:gridCol w:w="2030"/>
        <w:gridCol w:w="1824"/>
        <w:gridCol w:w="1681"/>
        <w:gridCol w:w="2227"/>
      </w:tblGrid>
      <w:tr w:rsidR="00D548DD" w:rsidRPr="00C4739A" w14:paraId="0CF79E5D" w14:textId="77777777" w:rsidTr="64D2EC18">
        <w:trPr>
          <w:trHeight w:val="360"/>
        </w:trPr>
        <w:tc>
          <w:tcPr>
            <w:tcW w:w="11052" w:type="dxa"/>
            <w:gridSpan w:val="6"/>
            <w:shd w:val="clear" w:color="auto" w:fill="FFF2CC" w:themeFill="accent4" w:themeFillTint="33"/>
          </w:tcPr>
          <w:p w14:paraId="65C9E233" w14:textId="1B7805D1" w:rsidR="00D548DD" w:rsidRPr="00B10A5C" w:rsidRDefault="00053AEF" w:rsidP="00E63D47">
            <w:pPr>
              <w:spacing w:line="240" w:lineRule="auto"/>
              <w:jc w:val="center"/>
              <w:rPr>
                <w:rFonts w:asciiTheme="minorBidi" w:hAnsiTheme="minorBidi"/>
                <w:b/>
                <w:sz w:val="24"/>
                <w:szCs w:val="24"/>
              </w:rPr>
            </w:pPr>
            <w:proofErr w:type="spellStart"/>
            <w:r>
              <w:rPr>
                <w:rFonts w:asciiTheme="minorBidi" w:hAnsiTheme="minorBidi"/>
                <w:b/>
                <w:sz w:val="24"/>
                <w:szCs w:val="24"/>
              </w:rPr>
              <w:t>Myfyrwyr</w:t>
            </w:r>
            <w:proofErr w:type="spellEnd"/>
            <w:r>
              <w:rPr>
                <w:rFonts w:asciiTheme="minorBidi" w:hAnsiTheme="minorBidi"/>
                <w:b/>
                <w:sz w:val="24"/>
                <w:szCs w:val="24"/>
              </w:rPr>
              <w:t xml:space="preserve"> </w:t>
            </w:r>
            <w:proofErr w:type="spellStart"/>
            <w:r>
              <w:rPr>
                <w:rFonts w:asciiTheme="minorBidi" w:hAnsiTheme="minorBidi"/>
                <w:b/>
                <w:sz w:val="24"/>
                <w:szCs w:val="24"/>
              </w:rPr>
              <w:t>Dydd</w:t>
            </w:r>
            <w:proofErr w:type="spellEnd"/>
            <w:r>
              <w:rPr>
                <w:rFonts w:asciiTheme="minorBidi" w:hAnsiTheme="minorBidi"/>
                <w:b/>
                <w:sz w:val="24"/>
                <w:szCs w:val="24"/>
              </w:rPr>
              <w:t xml:space="preserve"> </w:t>
            </w:r>
            <w:r w:rsidR="00141852" w:rsidRPr="00053AEF">
              <w:rPr>
                <w:rFonts w:asciiTheme="minorBidi" w:hAnsiTheme="minorBidi"/>
                <w:b/>
                <w:color w:val="2F5496" w:themeColor="accent1" w:themeShade="BF"/>
                <w:sz w:val="24"/>
                <w:szCs w:val="24"/>
              </w:rPr>
              <w:t>Day</w:t>
            </w:r>
            <w:r w:rsidR="00370470" w:rsidRPr="00053AEF">
              <w:rPr>
                <w:rFonts w:asciiTheme="minorBidi" w:hAnsiTheme="minorBidi"/>
                <w:b/>
                <w:color w:val="2F5496" w:themeColor="accent1" w:themeShade="BF"/>
                <w:sz w:val="24"/>
                <w:szCs w:val="24"/>
              </w:rPr>
              <w:t xml:space="preserve"> </w:t>
            </w:r>
            <w:r w:rsidR="00D548DD" w:rsidRPr="00053AEF">
              <w:rPr>
                <w:rFonts w:asciiTheme="minorBidi" w:hAnsiTheme="minorBidi"/>
                <w:b/>
                <w:color w:val="2F5496" w:themeColor="accent1" w:themeShade="BF"/>
                <w:sz w:val="24"/>
                <w:szCs w:val="24"/>
              </w:rPr>
              <w:t xml:space="preserve">Students </w:t>
            </w:r>
          </w:p>
        </w:tc>
      </w:tr>
      <w:tr w:rsidR="001A4AB1" w:rsidRPr="00C4739A" w14:paraId="043078B6" w14:textId="77777777" w:rsidTr="64D2EC18">
        <w:trPr>
          <w:trHeight w:val="1032"/>
        </w:trPr>
        <w:tc>
          <w:tcPr>
            <w:tcW w:w="1591" w:type="dxa"/>
          </w:tcPr>
          <w:p w14:paraId="1283157A" w14:textId="77777777" w:rsidR="00D548DD" w:rsidRPr="00B10A5C" w:rsidRDefault="6B7BFE8A" w:rsidP="3A1E5624">
            <w:pPr>
              <w:spacing w:line="240" w:lineRule="auto"/>
              <w:jc w:val="center"/>
              <w:rPr>
                <w:rFonts w:asciiTheme="minorBidi" w:hAnsiTheme="minorBidi"/>
                <w:b/>
                <w:bCs/>
                <w:sz w:val="24"/>
                <w:szCs w:val="24"/>
              </w:rPr>
            </w:pPr>
            <w:proofErr w:type="spellStart"/>
            <w:r w:rsidRPr="3A1E5624">
              <w:rPr>
                <w:rFonts w:asciiTheme="minorBidi" w:hAnsiTheme="minorBidi"/>
                <w:b/>
                <w:bCs/>
                <w:color w:val="000000" w:themeColor="text1"/>
                <w:sz w:val="24"/>
                <w:szCs w:val="24"/>
              </w:rPr>
              <w:t>Aseiniad</w:t>
            </w:r>
            <w:proofErr w:type="spellEnd"/>
            <w:r w:rsidRPr="3A1E5624">
              <w:rPr>
                <w:rFonts w:asciiTheme="minorBidi" w:hAnsiTheme="minorBidi"/>
                <w:b/>
                <w:bCs/>
                <w:color w:val="000000" w:themeColor="text1"/>
                <w:sz w:val="24"/>
                <w:szCs w:val="24"/>
              </w:rPr>
              <w:t xml:space="preserve"> /</w:t>
            </w:r>
            <w:r w:rsidRPr="3A1E5624">
              <w:rPr>
                <w:rFonts w:asciiTheme="minorBidi" w:hAnsiTheme="minorBidi"/>
                <w:b/>
                <w:bCs/>
                <w:sz w:val="24"/>
                <w:szCs w:val="24"/>
              </w:rPr>
              <w:t xml:space="preserve"> </w:t>
            </w:r>
            <w:r w:rsidRPr="3A1E5624">
              <w:rPr>
                <w:rFonts w:asciiTheme="minorBidi" w:hAnsiTheme="minorBidi"/>
                <w:b/>
                <w:bCs/>
                <w:color w:val="2F5496" w:themeColor="accent1" w:themeShade="BF"/>
                <w:sz w:val="24"/>
                <w:szCs w:val="24"/>
              </w:rPr>
              <w:t>Assignment</w:t>
            </w:r>
          </w:p>
        </w:tc>
        <w:tc>
          <w:tcPr>
            <w:tcW w:w="1699" w:type="dxa"/>
          </w:tcPr>
          <w:p w14:paraId="49DBABEE" w14:textId="53534F14" w:rsidR="00D548DD" w:rsidRPr="00B10A5C" w:rsidRDefault="6B7BFE8A" w:rsidP="3A1E5624">
            <w:pPr>
              <w:spacing w:line="240" w:lineRule="auto"/>
              <w:jc w:val="center"/>
              <w:rPr>
                <w:rFonts w:asciiTheme="minorBidi" w:hAnsiTheme="minorBidi"/>
                <w:b/>
                <w:bCs/>
                <w:sz w:val="24"/>
                <w:szCs w:val="24"/>
              </w:rPr>
            </w:pPr>
            <w:proofErr w:type="spellStart"/>
            <w:r w:rsidRPr="3A1E5624">
              <w:rPr>
                <w:rFonts w:asciiTheme="minorBidi" w:hAnsiTheme="minorBidi"/>
                <w:b/>
                <w:bCs/>
                <w:color w:val="000000" w:themeColor="text1"/>
                <w:sz w:val="24"/>
                <w:szCs w:val="24"/>
              </w:rPr>
              <w:t>Dyddaid</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cyflwyno</w:t>
            </w:r>
            <w:proofErr w:type="spellEnd"/>
            <w:r w:rsidRPr="3A1E5624">
              <w:rPr>
                <w:rFonts w:asciiTheme="minorBidi" w:hAnsiTheme="minorBidi"/>
                <w:b/>
                <w:bCs/>
                <w:color w:val="000000" w:themeColor="text1"/>
                <w:sz w:val="24"/>
                <w:szCs w:val="24"/>
              </w:rPr>
              <w:t xml:space="preserve"> a </w:t>
            </w:r>
            <w:proofErr w:type="spellStart"/>
            <w:r w:rsidRPr="3A1E5624">
              <w:rPr>
                <w:rFonts w:asciiTheme="minorBidi" w:hAnsiTheme="minorBidi"/>
                <w:b/>
                <w:bCs/>
                <w:color w:val="000000" w:themeColor="text1"/>
                <w:sz w:val="24"/>
                <w:szCs w:val="24"/>
              </w:rPr>
              <w:t>ble</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i’w</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gyflwyno</w:t>
            </w:r>
            <w:proofErr w:type="spellEnd"/>
            <w:r w:rsidRPr="3A1E5624">
              <w:rPr>
                <w:rFonts w:asciiTheme="minorBidi" w:hAnsiTheme="minorBidi"/>
                <w:b/>
                <w:bCs/>
                <w:color w:val="000000" w:themeColor="text1"/>
                <w:sz w:val="24"/>
                <w:szCs w:val="24"/>
              </w:rPr>
              <w:t xml:space="preserve"> /</w:t>
            </w:r>
            <w:r w:rsidRPr="3A1E5624">
              <w:rPr>
                <w:rFonts w:asciiTheme="minorBidi" w:hAnsiTheme="minorBidi"/>
                <w:b/>
                <w:bCs/>
                <w:sz w:val="24"/>
                <w:szCs w:val="24"/>
              </w:rPr>
              <w:t xml:space="preserve"> </w:t>
            </w:r>
            <w:r w:rsidRPr="3A1E5624">
              <w:rPr>
                <w:rFonts w:asciiTheme="minorBidi" w:hAnsiTheme="minorBidi"/>
                <w:b/>
                <w:bCs/>
                <w:color w:val="2F5496" w:themeColor="accent1" w:themeShade="BF"/>
                <w:sz w:val="24"/>
                <w:szCs w:val="24"/>
              </w:rPr>
              <w:t>Submission date</w:t>
            </w:r>
          </w:p>
        </w:tc>
        <w:tc>
          <w:tcPr>
            <w:tcW w:w="2030" w:type="dxa"/>
          </w:tcPr>
          <w:p w14:paraId="0B5FB5A9" w14:textId="77777777" w:rsidR="00D548DD" w:rsidRPr="00B10A5C" w:rsidRDefault="6B7BFE8A" w:rsidP="3A1E5624">
            <w:pPr>
              <w:spacing w:line="240" w:lineRule="auto"/>
              <w:jc w:val="center"/>
              <w:rPr>
                <w:rFonts w:asciiTheme="minorBidi" w:hAnsiTheme="minorBidi"/>
                <w:b/>
                <w:bCs/>
                <w:sz w:val="24"/>
                <w:szCs w:val="24"/>
              </w:rPr>
            </w:pPr>
            <w:proofErr w:type="spellStart"/>
            <w:r w:rsidRPr="3A1E5624">
              <w:rPr>
                <w:rFonts w:asciiTheme="minorBidi" w:hAnsiTheme="minorBidi"/>
                <w:b/>
                <w:bCs/>
                <w:color w:val="000000" w:themeColor="text1"/>
                <w:sz w:val="24"/>
                <w:szCs w:val="24"/>
              </w:rPr>
              <w:t>Dyddiad</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safoni</w:t>
            </w:r>
            <w:proofErr w:type="spellEnd"/>
            <w:r w:rsidRPr="3A1E5624">
              <w:rPr>
                <w:rFonts w:asciiTheme="minorBidi" w:hAnsiTheme="minorBidi"/>
                <w:b/>
                <w:bCs/>
                <w:color w:val="000000" w:themeColor="text1"/>
                <w:sz w:val="24"/>
                <w:szCs w:val="24"/>
              </w:rPr>
              <w:t xml:space="preserve"> /</w:t>
            </w:r>
            <w:r w:rsidRPr="3A1E5624">
              <w:rPr>
                <w:rFonts w:asciiTheme="minorBidi" w:hAnsiTheme="minorBidi"/>
                <w:b/>
                <w:bCs/>
                <w:sz w:val="24"/>
                <w:szCs w:val="24"/>
              </w:rPr>
              <w:t xml:space="preserve"> </w:t>
            </w:r>
            <w:r w:rsidRPr="3A1E5624">
              <w:rPr>
                <w:rFonts w:asciiTheme="minorBidi" w:hAnsiTheme="minorBidi"/>
                <w:b/>
                <w:bCs/>
                <w:color w:val="2F5496" w:themeColor="accent1" w:themeShade="BF"/>
                <w:sz w:val="24"/>
                <w:szCs w:val="24"/>
              </w:rPr>
              <w:t>Standardisation date</w:t>
            </w:r>
          </w:p>
        </w:tc>
        <w:tc>
          <w:tcPr>
            <w:tcW w:w="1824" w:type="dxa"/>
          </w:tcPr>
          <w:p w14:paraId="71C8D2F5" w14:textId="77777777" w:rsidR="00D548DD" w:rsidRPr="00B10A5C" w:rsidRDefault="6B7BFE8A" w:rsidP="3A1E5624">
            <w:pPr>
              <w:spacing w:line="240" w:lineRule="auto"/>
              <w:jc w:val="center"/>
              <w:rPr>
                <w:rFonts w:asciiTheme="minorBidi" w:hAnsiTheme="minorBidi"/>
                <w:b/>
                <w:bCs/>
                <w:sz w:val="24"/>
                <w:szCs w:val="24"/>
              </w:rPr>
            </w:pPr>
            <w:proofErr w:type="spellStart"/>
            <w:r w:rsidRPr="3A1E5624">
              <w:rPr>
                <w:rFonts w:asciiTheme="minorBidi" w:hAnsiTheme="minorBidi"/>
                <w:b/>
                <w:bCs/>
                <w:color w:val="000000" w:themeColor="text1"/>
                <w:sz w:val="24"/>
                <w:szCs w:val="24"/>
              </w:rPr>
              <w:t>Dyddiad</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cymedroli</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terfynol</w:t>
            </w:r>
            <w:proofErr w:type="spellEnd"/>
            <w:r w:rsidRPr="3A1E5624">
              <w:rPr>
                <w:rFonts w:asciiTheme="minorBidi" w:hAnsiTheme="minorBidi"/>
                <w:b/>
                <w:bCs/>
                <w:color w:val="000000" w:themeColor="text1"/>
                <w:sz w:val="24"/>
                <w:szCs w:val="24"/>
              </w:rPr>
              <w:t xml:space="preserve"> </w:t>
            </w:r>
            <w:r w:rsidRPr="3A1E5624">
              <w:rPr>
                <w:rFonts w:asciiTheme="minorBidi" w:hAnsiTheme="minorBidi"/>
                <w:b/>
                <w:bCs/>
                <w:sz w:val="24"/>
                <w:szCs w:val="24"/>
              </w:rPr>
              <w:t xml:space="preserve">/ </w:t>
            </w:r>
            <w:r w:rsidRPr="3A1E5624">
              <w:rPr>
                <w:rFonts w:asciiTheme="minorBidi" w:hAnsiTheme="minorBidi"/>
                <w:b/>
                <w:bCs/>
                <w:color w:val="2F5496" w:themeColor="accent1" w:themeShade="BF"/>
                <w:sz w:val="24"/>
                <w:szCs w:val="24"/>
              </w:rPr>
              <w:t>Final moderation date</w:t>
            </w:r>
          </w:p>
        </w:tc>
        <w:tc>
          <w:tcPr>
            <w:tcW w:w="1681" w:type="dxa"/>
          </w:tcPr>
          <w:p w14:paraId="4051F48B" w14:textId="77777777" w:rsidR="00D548DD" w:rsidRPr="00B10A5C" w:rsidRDefault="6B7BFE8A" w:rsidP="3A1E5624">
            <w:pPr>
              <w:spacing w:line="240" w:lineRule="auto"/>
              <w:jc w:val="center"/>
              <w:rPr>
                <w:rFonts w:asciiTheme="minorBidi" w:hAnsiTheme="minorBidi"/>
                <w:b/>
                <w:bCs/>
                <w:sz w:val="24"/>
                <w:szCs w:val="24"/>
              </w:rPr>
            </w:pPr>
            <w:proofErr w:type="spellStart"/>
            <w:r w:rsidRPr="3A1E5624">
              <w:rPr>
                <w:rFonts w:asciiTheme="minorBidi" w:hAnsiTheme="minorBidi"/>
                <w:b/>
                <w:bCs/>
                <w:color w:val="000000" w:themeColor="text1"/>
                <w:sz w:val="24"/>
                <w:szCs w:val="24"/>
              </w:rPr>
              <w:t>Dyddiad</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casglu</w:t>
            </w:r>
            <w:proofErr w:type="spellEnd"/>
            <w:r w:rsidRPr="3A1E5624">
              <w:rPr>
                <w:rFonts w:asciiTheme="minorBidi" w:hAnsiTheme="minorBidi"/>
                <w:b/>
                <w:bCs/>
                <w:color w:val="000000" w:themeColor="text1"/>
                <w:sz w:val="24"/>
                <w:szCs w:val="24"/>
              </w:rPr>
              <w:t xml:space="preserve"> Gwaith /</w:t>
            </w:r>
            <w:r w:rsidRPr="3A1E5624">
              <w:rPr>
                <w:rFonts w:asciiTheme="minorBidi" w:hAnsiTheme="minorBidi"/>
                <w:b/>
                <w:bCs/>
                <w:sz w:val="24"/>
                <w:szCs w:val="24"/>
              </w:rPr>
              <w:t xml:space="preserve"> </w:t>
            </w:r>
            <w:r w:rsidRPr="3A1E5624">
              <w:rPr>
                <w:rFonts w:asciiTheme="minorBidi" w:hAnsiTheme="minorBidi"/>
                <w:b/>
                <w:bCs/>
                <w:color w:val="2F5496" w:themeColor="accent1" w:themeShade="BF"/>
                <w:sz w:val="24"/>
                <w:szCs w:val="24"/>
              </w:rPr>
              <w:t>Return of work date</w:t>
            </w:r>
          </w:p>
        </w:tc>
        <w:tc>
          <w:tcPr>
            <w:tcW w:w="2227" w:type="dxa"/>
          </w:tcPr>
          <w:p w14:paraId="231F55EF" w14:textId="77777777" w:rsidR="00D548DD" w:rsidRPr="00B10A5C" w:rsidRDefault="6B7BFE8A" w:rsidP="3A1E5624">
            <w:pPr>
              <w:spacing w:line="240" w:lineRule="auto"/>
              <w:jc w:val="center"/>
              <w:rPr>
                <w:rFonts w:asciiTheme="minorBidi" w:hAnsiTheme="minorBidi"/>
                <w:b/>
                <w:bCs/>
                <w:sz w:val="24"/>
                <w:szCs w:val="24"/>
              </w:rPr>
            </w:pPr>
            <w:proofErr w:type="spellStart"/>
            <w:r w:rsidRPr="3A1E5624">
              <w:rPr>
                <w:rFonts w:asciiTheme="minorBidi" w:hAnsiTheme="minorBidi"/>
                <w:b/>
                <w:bCs/>
                <w:color w:val="000000" w:themeColor="text1"/>
                <w:sz w:val="24"/>
                <w:szCs w:val="24"/>
              </w:rPr>
              <w:t>Lleoliad</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gwaith</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i’w</w:t>
            </w:r>
            <w:proofErr w:type="spellEnd"/>
            <w:r w:rsidRPr="3A1E5624">
              <w:rPr>
                <w:rFonts w:asciiTheme="minorBidi" w:hAnsiTheme="minorBidi"/>
                <w:b/>
                <w:bCs/>
                <w:color w:val="000000" w:themeColor="text1"/>
                <w:sz w:val="24"/>
                <w:szCs w:val="24"/>
              </w:rPr>
              <w:t xml:space="preserve"> </w:t>
            </w:r>
            <w:proofErr w:type="spellStart"/>
            <w:r w:rsidRPr="3A1E5624">
              <w:rPr>
                <w:rFonts w:asciiTheme="minorBidi" w:hAnsiTheme="minorBidi"/>
                <w:b/>
                <w:bCs/>
                <w:color w:val="000000" w:themeColor="text1"/>
                <w:sz w:val="24"/>
                <w:szCs w:val="24"/>
              </w:rPr>
              <w:t>gasglu</w:t>
            </w:r>
            <w:proofErr w:type="spellEnd"/>
            <w:r w:rsidRPr="3A1E5624">
              <w:rPr>
                <w:rFonts w:asciiTheme="minorBidi" w:hAnsiTheme="minorBidi"/>
                <w:b/>
                <w:bCs/>
                <w:color w:val="000000" w:themeColor="text1"/>
                <w:sz w:val="24"/>
                <w:szCs w:val="24"/>
              </w:rPr>
              <w:t xml:space="preserve"> /</w:t>
            </w:r>
            <w:r w:rsidRPr="3A1E5624">
              <w:rPr>
                <w:rFonts w:asciiTheme="minorBidi" w:hAnsiTheme="minorBidi"/>
                <w:b/>
                <w:bCs/>
                <w:sz w:val="24"/>
                <w:szCs w:val="24"/>
              </w:rPr>
              <w:t xml:space="preserve"> </w:t>
            </w:r>
            <w:r w:rsidRPr="3A1E5624">
              <w:rPr>
                <w:rFonts w:asciiTheme="minorBidi" w:hAnsiTheme="minorBidi"/>
                <w:b/>
                <w:bCs/>
                <w:color w:val="2F5496" w:themeColor="accent1" w:themeShade="BF"/>
                <w:sz w:val="24"/>
                <w:szCs w:val="24"/>
              </w:rPr>
              <w:t>Location of work to be collected</w:t>
            </w:r>
          </w:p>
        </w:tc>
      </w:tr>
      <w:tr w:rsidR="001A4AB1" w:rsidRPr="007E3EF8" w14:paraId="38A8F36D" w14:textId="77777777" w:rsidTr="64D2EC18">
        <w:trPr>
          <w:trHeight w:val="1032"/>
        </w:trPr>
        <w:tc>
          <w:tcPr>
            <w:tcW w:w="1591" w:type="dxa"/>
          </w:tcPr>
          <w:p w14:paraId="5E02003E" w14:textId="3C258EB7" w:rsidR="00AA1D89" w:rsidRDefault="2D8AC935" w:rsidP="64D2EC18">
            <w:pPr>
              <w:spacing w:line="240" w:lineRule="auto"/>
              <w:jc w:val="center"/>
              <w:rPr>
                <w:rFonts w:asciiTheme="minorBidi" w:hAnsiTheme="minorBidi"/>
                <w:sz w:val="24"/>
                <w:szCs w:val="24"/>
              </w:rPr>
            </w:pPr>
            <w:r w:rsidRPr="64D2EC18">
              <w:rPr>
                <w:rFonts w:asciiTheme="minorBidi" w:hAnsiTheme="minorBidi"/>
                <w:b/>
                <w:bCs/>
                <w:sz w:val="24"/>
                <w:szCs w:val="24"/>
              </w:rPr>
              <w:t xml:space="preserve"> </w:t>
            </w:r>
            <w:r w:rsidR="26AFB00C" w:rsidRPr="64D2EC18">
              <w:rPr>
                <w:rFonts w:asciiTheme="minorBidi" w:hAnsiTheme="minorBidi"/>
                <w:sz w:val="24"/>
                <w:szCs w:val="24"/>
              </w:rPr>
              <w:t>Trafodaeth Grwp</w:t>
            </w:r>
          </w:p>
          <w:p w14:paraId="53D24E4D" w14:textId="7A0C7A44" w:rsidR="00340AE8" w:rsidRDefault="2D8AC935" w:rsidP="64D2EC18">
            <w:pPr>
              <w:spacing w:line="240" w:lineRule="auto"/>
              <w:jc w:val="center"/>
              <w:rPr>
                <w:rFonts w:asciiTheme="minorBidi" w:hAnsiTheme="minorBidi"/>
                <w:color w:val="2F5496" w:themeColor="accent1" w:themeShade="BF"/>
                <w:sz w:val="24"/>
                <w:szCs w:val="24"/>
              </w:rPr>
            </w:pPr>
            <w:r w:rsidRPr="64D2EC18">
              <w:rPr>
                <w:rFonts w:asciiTheme="minorBidi" w:hAnsiTheme="minorBidi"/>
                <w:b/>
                <w:bCs/>
                <w:color w:val="2F5496" w:themeColor="accent1" w:themeShade="BF"/>
                <w:sz w:val="24"/>
                <w:szCs w:val="24"/>
              </w:rPr>
              <w:t xml:space="preserve"> </w:t>
            </w:r>
            <w:r w:rsidR="7BFC09CA" w:rsidRPr="64D2EC18">
              <w:rPr>
                <w:rFonts w:asciiTheme="minorBidi" w:hAnsiTheme="minorBidi"/>
                <w:color w:val="2F5496" w:themeColor="accent1" w:themeShade="BF"/>
                <w:sz w:val="24"/>
                <w:szCs w:val="24"/>
              </w:rPr>
              <w:t>Group Discussion</w:t>
            </w:r>
          </w:p>
          <w:p w14:paraId="2BC2540B" w14:textId="243D0415" w:rsidR="000B71A5" w:rsidRPr="00AA1D89" w:rsidRDefault="000B71A5" w:rsidP="00E159D5">
            <w:pPr>
              <w:spacing w:line="240" w:lineRule="auto"/>
              <w:jc w:val="center"/>
              <w:rPr>
                <w:rFonts w:asciiTheme="minorBidi" w:hAnsiTheme="minorBidi"/>
                <w:bCs/>
                <w:sz w:val="24"/>
                <w:szCs w:val="24"/>
              </w:rPr>
            </w:pPr>
          </w:p>
        </w:tc>
        <w:tc>
          <w:tcPr>
            <w:tcW w:w="1699" w:type="dxa"/>
          </w:tcPr>
          <w:p w14:paraId="569FFBD7" w14:textId="2FF24BC8" w:rsidR="00340AE8" w:rsidRPr="00D632CB" w:rsidRDefault="331DE16D" w:rsidP="64D2EC18">
            <w:pPr>
              <w:spacing w:line="240" w:lineRule="auto"/>
              <w:jc w:val="center"/>
              <w:rPr>
                <w:rFonts w:asciiTheme="minorBidi" w:hAnsiTheme="minorBidi"/>
                <w:b/>
                <w:bCs/>
              </w:rPr>
            </w:pPr>
            <w:r w:rsidRPr="64D2EC18">
              <w:rPr>
                <w:rFonts w:asciiTheme="minorBidi" w:hAnsiTheme="minorBidi"/>
                <w:b/>
                <w:bCs/>
              </w:rPr>
              <w:t xml:space="preserve">Cyflwyniadau </w:t>
            </w:r>
            <w:r w:rsidR="7E37479B" w:rsidRPr="64D2EC18">
              <w:rPr>
                <w:rFonts w:asciiTheme="minorBidi" w:hAnsiTheme="minorBidi"/>
              </w:rPr>
              <w:t>Wythnos Cychwyn/</w:t>
            </w:r>
          </w:p>
          <w:p w14:paraId="7681AB18" w14:textId="2A64D79E" w:rsidR="00340AE8" w:rsidRPr="00D632CB" w:rsidRDefault="6ED72F21" w:rsidP="64D2EC18">
            <w:pPr>
              <w:spacing w:line="240" w:lineRule="auto"/>
              <w:jc w:val="center"/>
              <w:rPr>
                <w:rFonts w:asciiTheme="minorBidi" w:hAnsiTheme="minorBidi"/>
              </w:rPr>
            </w:pPr>
            <w:r w:rsidRPr="64D2EC18">
              <w:rPr>
                <w:rFonts w:asciiTheme="minorBidi" w:hAnsiTheme="minorBidi"/>
              </w:rPr>
              <w:t>12/4/27</w:t>
            </w:r>
          </w:p>
          <w:p w14:paraId="44F0D0BA" w14:textId="12F188D1" w:rsidR="00340AE8" w:rsidRPr="00D632CB" w:rsidRDefault="331DE16D" w:rsidP="64D2EC18">
            <w:pPr>
              <w:spacing w:line="240" w:lineRule="auto"/>
              <w:jc w:val="center"/>
              <w:rPr>
                <w:rFonts w:asciiTheme="minorBidi" w:hAnsiTheme="minorBidi"/>
                <w:b/>
                <w:bCs/>
              </w:rPr>
            </w:pPr>
            <w:r w:rsidRPr="64D2EC18">
              <w:rPr>
                <w:rFonts w:asciiTheme="minorBidi" w:hAnsiTheme="minorBidi"/>
                <w:b/>
                <w:bCs/>
                <w:color w:val="2F5496" w:themeColor="accent1" w:themeShade="BF"/>
              </w:rPr>
              <w:t>Presentations</w:t>
            </w:r>
            <w:r w:rsidRPr="64D2EC18">
              <w:rPr>
                <w:rFonts w:asciiTheme="minorBidi" w:hAnsiTheme="minorBidi"/>
              </w:rPr>
              <w:t xml:space="preserve"> </w:t>
            </w:r>
            <w:r w:rsidR="6889294D" w:rsidRPr="64D2EC18">
              <w:rPr>
                <w:rFonts w:asciiTheme="minorBidi" w:hAnsiTheme="minorBidi"/>
                <w:color w:val="2F5496" w:themeColor="accent1" w:themeShade="BF"/>
              </w:rPr>
              <w:t>Week beginning</w:t>
            </w:r>
            <w:r w:rsidR="6889294D" w:rsidRPr="64D2EC18">
              <w:rPr>
                <w:rFonts w:asciiTheme="minorBidi" w:hAnsiTheme="minorBidi"/>
                <w:b/>
                <w:bCs/>
                <w:color w:val="2F5496" w:themeColor="accent1" w:themeShade="BF"/>
              </w:rPr>
              <w:t xml:space="preserve"> </w:t>
            </w:r>
          </w:p>
          <w:p w14:paraId="786F1D8A" w14:textId="3E79D81F" w:rsidR="000B71A5" w:rsidRPr="00E87E0A" w:rsidRDefault="517DB11C" w:rsidP="64D2EC18">
            <w:pPr>
              <w:spacing w:line="240" w:lineRule="auto"/>
              <w:jc w:val="center"/>
              <w:rPr>
                <w:rFonts w:asciiTheme="minorBidi" w:hAnsiTheme="minorBidi"/>
                <w:b/>
                <w:bCs/>
                <w:color w:val="2F5496" w:themeColor="accent1" w:themeShade="BF"/>
              </w:rPr>
            </w:pPr>
            <w:r w:rsidRPr="64D2EC18">
              <w:rPr>
                <w:rFonts w:asciiTheme="minorBidi" w:hAnsiTheme="minorBidi"/>
                <w:b/>
                <w:bCs/>
                <w:color w:val="2F5496" w:themeColor="accent1" w:themeShade="BF"/>
              </w:rPr>
              <w:t>12/4/27</w:t>
            </w:r>
          </w:p>
          <w:p w14:paraId="1EF2CA9A" w14:textId="5F00C05C" w:rsidR="000B71A5" w:rsidRPr="00E87E0A" w:rsidRDefault="66F1EBEE" w:rsidP="64D2EC18">
            <w:pPr>
              <w:spacing w:line="240" w:lineRule="auto"/>
              <w:jc w:val="center"/>
              <w:rPr>
                <w:rFonts w:asciiTheme="minorBidi" w:hAnsiTheme="minorBidi"/>
                <w:b/>
                <w:bCs/>
              </w:rPr>
            </w:pPr>
            <w:r w:rsidRPr="64D2EC18">
              <w:rPr>
                <w:rFonts w:asciiTheme="minorBidi" w:hAnsiTheme="minorBidi"/>
                <w:b/>
                <w:bCs/>
              </w:rPr>
              <w:t>Portffolio</w:t>
            </w:r>
            <w:r w:rsidR="7E6412A5" w:rsidRPr="64D2EC18">
              <w:rPr>
                <w:rFonts w:asciiTheme="minorBidi" w:hAnsiTheme="minorBidi"/>
                <w:b/>
                <w:bCs/>
              </w:rPr>
              <w:t xml:space="preserve"> ar Turnitin</w:t>
            </w:r>
          </w:p>
          <w:p w14:paraId="3F8BD761" w14:textId="7BADB777" w:rsidR="00B52E49" w:rsidRPr="00E87E0A" w:rsidRDefault="5C615177" w:rsidP="64D2EC18">
            <w:pPr>
              <w:spacing w:line="240" w:lineRule="auto"/>
              <w:jc w:val="center"/>
              <w:rPr>
                <w:rFonts w:asciiTheme="minorBidi" w:hAnsiTheme="minorBidi"/>
                <w:b/>
                <w:bCs/>
                <w:color w:val="2F5496" w:themeColor="accent1" w:themeShade="BF"/>
              </w:rPr>
            </w:pPr>
            <w:r w:rsidRPr="64D2EC18">
              <w:rPr>
                <w:rFonts w:asciiTheme="minorBidi" w:hAnsiTheme="minorBidi"/>
                <w:b/>
                <w:bCs/>
                <w:color w:val="2F5496" w:themeColor="accent1" w:themeShade="BF"/>
              </w:rPr>
              <w:lastRenderedPageBreak/>
              <w:t>Portfolio</w:t>
            </w:r>
            <w:r w:rsidR="7E6412A5" w:rsidRPr="64D2EC18">
              <w:rPr>
                <w:rFonts w:asciiTheme="minorBidi" w:hAnsiTheme="minorBidi"/>
                <w:b/>
                <w:bCs/>
                <w:color w:val="2F5496" w:themeColor="accent1" w:themeShade="BF"/>
              </w:rPr>
              <w:t xml:space="preserve"> on Turnitin</w:t>
            </w:r>
          </w:p>
          <w:p w14:paraId="4909FC9B" w14:textId="17DE4EBF" w:rsidR="04F57D27" w:rsidRDefault="04F57D27" w:rsidP="64D2EC18">
            <w:pPr>
              <w:spacing w:line="240" w:lineRule="auto"/>
              <w:jc w:val="center"/>
              <w:rPr>
                <w:rFonts w:asciiTheme="minorBidi" w:hAnsiTheme="minorBidi"/>
                <w:b/>
                <w:bCs/>
                <w:color w:val="2F5496" w:themeColor="accent1" w:themeShade="BF"/>
              </w:rPr>
            </w:pPr>
            <w:r w:rsidRPr="64D2EC18">
              <w:rPr>
                <w:rFonts w:asciiTheme="minorBidi" w:hAnsiTheme="minorBidi"/>
                <w:b/>
                <w:bCs/>
                <w:color w:val="2F5496" w:themeColor="accent1" w:themeShade="BF"/>
              </w:rPr>
              <w:t>18/4/27</w:t>
            </w:r>
          </w:p>
          <w:p w14:paraId="591EF393" w14:textId="1C6D1035" w:rsidR="0066249B" w:rsidRPr="0066249B" w:rsidRDefault="001F2A8D" w:rsidP="001F2A8D">
            <w:pPr>
              <w:spacing w:line="240" w:lineRule="auto"/>
              <w:jc w:val="center"/>
              <w:rPr>
                <w:rFonts w:asciiTheme="minorBidi" w:hAnsiTheme="minorBidi"/>
                <w:bCs/>
                <w:sz w:val="24"/>
                <w:szCs w:val="24"/>
              </w:rPr>
            </w:pPr>
            <w:r w:rsidRPr="00F20B81">
              <w:rPr>
                <w:rFonts w:asciiTheme="minorBidi" w:hAnsiTheme="minorBidi"/>
                <w:b/>
                <w:color w:val="FF0000"/>
              </w:rPr>
              <w:t>23:59yn/pm</w:t>
            </w:r>
          </w:p>
        </w:tc>
        <w:tc>
          <w:tcPr>
            <w:tcW w:w="2030" w:type="dxa"/>
          </w:tcPr>
          <w:p w14:paraId="1373367B" w14:textId="039FCA53" w:rsidR="00E41496" w:rsidRPr="00B10A5C" w:rsidRDefault="00E41496" w:rsidP="006B0FFF">
            <w:pPr>
              <w:spacing w:line="240" w:lineRule="auto"/>
              <w:jc w:val="center"/>
              <w:rPr>
                <w:rFonts w:asciiTheme="minorBidi" w:hAnsiTheme="minorBidi"/>
                <w:b/>
                <w:sz w:val="24"/>
                <w:szCs w:val="24"/>
              </w:rPr>
            </w:pPr>
          </w:p>
        </w:tc>
        <w:tc>
          <w:tcPr>
            <w:tcW w:w="1824" w:type="dxa"/>
          </w:tcPr>
          <w:p w14:paraId="45FDCBA0" w14:textId="311B4780" w:rsidR="005F4C08" w:rsidRPr="00ED50B7" w:rsidRDefault="005F4C08" w:rsidP="00ED50B7">
            <w:pPr>
              <w:spacing w:line="240" w:lineRule="auto"/>
              <w:jc w:val="center"/>
              <w:rPr>
                <w:rFonts w:asciiTheme="minorBidi" w:hAnsiTheme="minorBidi"/>
                <w:b/>
              </w:rPr>
            </w:pPr>
          </w:p>
        </w:tc>
        <w:tc>
          <w:tcPr>
            <w:tcW w:w="1681" w:type="dxa"/>
          </w:tcPr>
          <w:p w14:paraId="6894CC1D" w14:textId="16633A67" w:rsidR="00D9797F" w:rsidRPr="00B10A5C" w:rsidRDefault="6EE93A45" w:rsidP="64D2EC18">
            <w:pPr>
              <w:spacing w:line="240" w:lineRule="auto"/>
              <w:jc w:val="center"/>
              <w:rPr>
                <w:rFonts w:asciiTheme="minorBidi" w:hAnsiTheme="minorBidi"/>
                <w:b/>
                <w:bCs/>
                <w:sz w:val="24"/>
                <w:szCs w:val="24"/>
              </w:rPr>
            </w:pPr>
            <w:r w:rsidRPr="64D2EC18">
              <w:rPr>
                <w:rFonts w:asciiTheme="minorBidi" w:hAnsiTheme="minorBidi"/>
                <w:b/>
                <w:bCs/>
                <w:sz w:val="24"/>
                <w:szCs w:val="24"/>
              </w:rPr>
              <w:t>13/5/27</w:t>
            </w:r>
          </w:p>
          <w:p w14:paraId="347982C8" w14:textId="72850B39" w:rsidR="00D9797F" w:rsidRPr="00B10A5C" w:rsidRDefault="6EE93A45" w:rsidP="64D2EC18">
            <w:pPr>
              <w:spacing w:line="240" w:lineRule="auto"/>
              <w:jc w:val="center"/>
              <w:rPr>
                <w:rFonts w:asciiTheme="minorBidi" w:hAnsiTheme="minorBidi"/>
                <w:b/>
                <w:bCs/>
                <w:sz w:val="24"/>
                <w:szCs w:val="24"/>
              </w:rPr>
            </w:pPr>
            <w:r w:rsidRPr="64D2EC18">
              <w:rPr>
                <w:rFonts w:asciiTheme="minorBidi" w:hAnsiTheme="minorBidi"/>
                <w:b/>
                <w:bCs/>
                <w:sz w:val="24"/>
                <w:szCs w:val="24"/>
              </w:rPr>
              <w:t>15:00</w:t>
            </w:r>
          </w:p>
        </w:tc>
        <w:tc>
          <w:tcPr>
            <w:tcW w:w="2227" w:type="dxa"/>
          </w:tcPr>
          <w:p w14:paraId="724A9E0E" w14:textId="77777777" w:rsidR="00340AE8" w:rsidRDefault="00340AE8" w:rsidP="007E3EF8">
            <w:pPr>
              <w:spacing w:line="240" w:lineRule="auto"/>
              <w:jc w:val="center"/>
              <w:rPr>
                <w:rFonts w:asciiTheme="minorBidi" w:hAnsiTheme="minorBidi"/>
                <w:b/>
                <w:sz w:val="24"/>
                <w:szCs w:val="24"/>
              </w:rPr>
            </w:pPr>
          </w:p>
          <w:p w14:paraId="620D510F" w14:textId="77777777" w:rsidR="007E3EF8" w:rsidRDefault="007E3EF8" w:rsidP="007E3EF8">
            <w:pPr>
              <w:spacing w:line="240" w:lineRule="auto"/>
              <w:jc w:val="center"/>
              <w:rPr>
                <w:rFonts w:asciiTheme="minorBidi" w:hAnsiTheme="minorBidi"/>
                <w:b/>
                <w:sz w:val="24"/>
                <w:szCs w:val="24"/>
              </w:rPr>
            </w:pPr>
          </w:p>
          <w:p w14:paraId="7176C96B" w14:textId="0A9C77A3" w:rsidR="007E3EF8" w:rsidRPr="00EB0261" w:rsidRDefault="007E3EF8" w:rsidP="007E3EF8">
            <w:pPr>
              <w:spacing w:line="240" w:lineRule="auto"/>
              <w:jc w:val="center"/>
              <w:rPr>
                <w:rFonts w:asciiTheme="minorBidi" w:hAnsiTheme="minorBidi"/>
                <w:bCs/>
                <w:sz w:val="24"/>
                <w:szCs w:val="24"/>
              </w:rPr>
            </w:pPr>
            <w:proofErr w:type="spellStart"/>
            <w:r w:rsidRPr="00EB0261">
              <w:rPr>
                <w:rFonts w:asciiTheme="minorBidi" w:hAnsiTheme="minorBidi"/>
                <w:bCs/>
                <w:sz w:val="24"/>
                <w:szCs w:val="24"/>
              </w:rPr>
              <w:t>Cyflwyniad</w:t>
            </w:r>
            <w:proofErr w:type="spellEnd"/>
            <w:r w:rsidR="00687909" w:rsidRPr="00EB0261">
              <w:rPr>
                <w:rFonts w:asciiTheme="minorBidi" w:hAnsiTheme="minorBidi"/>
                <w:bCs/>
                <w:sz w:val="24"/>
                <w:szCs w:val="24"/>
              </w:rPr>
              <w:t xml:space="preserve"> </w:t>
            </w:r>
            <w:proofErr w:type="spellStart"/>
            <w:r w:rsidR="00687909" w:rsidRPr="00EB0261">
              <w:rPr>
                <w:rFonts w:asciiTheme="minorBidi" w:hAnsiTheme="minorBidi"/>
                <w:bCs/>
                <w:sz w:val="24"/>
                <w:szCs w:val="24"/>
              </w:rPr>
              <w:t>mewn</w:t>
            </w:r>
            <w:proofErr w:type="spellEnd"/>
            <w:r w:rsidR="00687909" w:rsidRPr="00EB0261">
              <w:rPr>
                <w:rFonts w:asciiTheme="minorBidi" w:hAnsiTheme="minorBidi"/>
                <w:bCs/>
                <w:sz w:val="24"/>
                <w:szCs w:val="24"/>
              </w:rPr>
              <w:t xml:space="preserve"> person neu </w:t>
            </w:r>
            <w:proofErr w:type="spellStart"/>
            <w:r w:rsidR="00687909" w:rsidRPr="00EB0261">
              <w:rPr>
                <w:rFonts w:asciiTheme="minorBidi" w:hAnsiTheme="minorBidi"/>
                <w:bCs/>
                <w:sz w:val="24"/>
                <w:szCs w:val="24"/>
              </w:rPr>
              <w:t>dros</w:t>
            </w:r>
            <w:proofErr w:type="spellEnd"/>
            <w:r w:rsidR="00687909" w:rsidRPr="00EB0261">
              <w:rPr>
                <w:rFonts w:asciiTheme="minorBidi" w:hAnsiTheme="minorBidi"/>
                <w:bCs/>
                <w:sz w:val="24"/>
                <w:szCs w:val="24"/>
              </w:rPr>
              <w:t xml:space="preserve"> Teams</w:t>
            </w:r>
          </w:p>
          <w:p w14:paraId="00B801F7" w14:textId="6D84FBC0" w:rsidR="007E3EF8" w:rsidRPr="00B707C4" w:rsidRDefault="2F55C21A" w:rsidP="007E3EF8">
            <w:pPr>
              <w:spacing w:line="240" w:lineRule="auto"/>
              <w:jc w:val="center"/>
              <w:rPr>
                <w:rFonts w:asciiTheme="minorBidi" w:hAnsiTheme="minorBidi"/>
                <w:bCs/>
                <w:color w:val="2F5496" w:themeColor="accent1" w:themeShade="BF"/>
                <w:sz w:val="24"/>
                <w:szCs w:val="24"/>
              </w:rPr>
            </w:pPr>
            <w:r w:rsidRPr="64D2EC18">
              <w:rPr>
                <w:rFonts w:asciiTheme="minorBidi" w:hAnsiTheme="minorBidi"/>
                <w:color w:val="2F5496" w:themeColor="accent1" w:themeShade="BF"/>
                <w:sz w:val="24"/>
                <w:szCs w:val="24"/>
              </w:rPr>
              <w:t>Presentation in person or on Teams</w:t>
            </w:r>
          </w:p>
          <w:p w14:paraId="333902F6" w14:textId="65E06AF5" w:rsidR="007E3EF8" w:rsidRPr="00EB0261" w:rsidRDefault="7B27D31A" w:rsidP="64D2EC18">
            <w:pPr>
              <w:spacing w:line="240" w:lineRule="auto"/>
              <w:jc w:val="center"/>
              <w:rPr>
                <w:rFonts w:asciiTheme="minorBidi" w:hAnsiTheme="minorBidi"/>
                <w:sz w:val="24"/>
                <w:szCs w:val="24"/>
              </w:rPr>
            </w:pPr>
            <w:r w:rsidRPr="64D2EC18">
              <w:rPr>
                <w:rFonts w:asciiTheme="minorBidi" w:hAnsiTheme="minorBidi"/>
                <w:sz w:val="24"/>
                <w:szCs w:val="24"/>
              </w:rPr>
              <w:lastRenderedPageBreak/>
              <w:t>Portffolio</w:t>
            </w:r>
            <w:r w:rsidR="01A955C2" w:rsidRPr="64D2EC18">
              <w:rPr>
                <w:rFonts w:asciiTheme="minorBidi" w:hAnsiTheme="minorBidi"/>
                <w:sz w:val="24"/>
                <w:szCs w:val="24"/>
              </w:rPr>
              <w:t xml:space="preserve"> </w:t>
            </w:r>
            <w:r w:rsidR="797069E9" w:rsidRPr="64D2EC18">
              <w:rPr>
                <w:rFonts w:asciiTheme="minorBidi" w:hAnsiTheme="minorBidi"/>
                <w:sz w:val="24"/>
                <w:szCs w:val="24"/>
              </w:rPr>
              <w:t xml:space="preserve">ar </w:t>
            </w:r>
            <w:r w:rsidR="2F55C21A" w:rsidRPr="64D2EC18">
              <w:rPr>
                <w:rFonts w:asciiTheme="minorBidi" w:hAnsiTheme="minorBidi"/>
                <w:sz w:val="24"/>
                <w:szCs w:val="24"/>
              </w:rPr>
              <w:t>Turnitin</w:t>
            </w:r>
          </w:p>
          <w:p w14:paraId="33177193" w14:textId="418EA847" w:rsidR="002C7E84" w:rsidRPr="00950741" w:rsidRDefault="2050C8E5" w:rsidP="64D2EC18">
            <w:pPr>
              <w:spacing w:line="240" w:lineRule="auto"/>
              <w:jc w:val="center"/>
              <w:rPr>
                <w:rFonts w:asciiTheme="minorBidi" w:hAnsiTheme="minorBidi"/>
                <w:color w:val="2F5496" w:themeColor="accent1" w:themeShade="BF"/>
                <w:sz w:val="24"/>
                <w:szCs w:val="24"/>
              </w:rPr>
            </w:pPr>
            <w:r w:rsidRPr="64D2EC18">
              <w:rPr>
                <w:rFonts w:asciiTheme="minorBidi" w:hAnsiTheme="minorBidi"/>
                <w:color w:val="2F5496" w:themeColor="accent1" w:themeShade="BF"/>
                <w:sz w:val="24"/>
                <w:szCs w:val="24"/>
              </w:rPr>
              <w:t>Portfolio</w:t>
            </w:r>
            <w:r w:rsidR="797069E9" w:rsidRPr="64D2EC18">
              <w:rPr>
                <w:rFonts w:asciiTheme="minorBidi" w:hAnsiTheme="minorBidi"/>
                <w:color w:val="2F5496" w:themeColor="accent1" w:themeShade="BF"/>
                <w:sz w:val="24"/>
                <w:szCs w:val="24"/>
              </w:rPr>
              <w:t xml:space="preserve"> on Turnitin</w:t>
            </w:r>
          </w:p>
          <w:p w14:paraId="349AFB56" w14:textId="7E3786BD" w:rsidR="00D536D6" w:rsidRPr="007E3EF8" w:rsidRDefault="00D536D6" w:rsidP="007E3EF8">
            <w:pPr>
              <w:spacing w:line="240" w:lineRule="auto"/>
              <w:jc w:val="center"/>
              <w:rPr>
                <w:rFonts w:asciiTheme="minorBidi" w:hAnsiTheme="minorBidi"/>
                <w:b/>
                <w:sz w:val="24"/>
                <w:szCs w:val="24"/>
              </w:rPr>
            </w:pPr>
          </w:p>
        </w:tc>
      </w:tr>
    </w:tbl>
    <w:p w14:paraId="7C27DBAB" w14:textId="7CB5E993" w:rsidR="64D2EC18" w:rsidRDefault="64D2EC18"/>
    <w:p w14:paraId="7E293A3E" w14:textId="3221F09D" w:rsidR="00944F68" w:rsidRDefault="00944F68" w:rsidP="00577717">
      <w:pPr>
        <w:sectPr w:rsidR="00944F68">
          <w:footerReference w:type="default" r:id="rId16"/>
          <w:pgSz w:w="16838" w:h="11906" w:orient="landscape"/>
          <w:pgMar w:top="1440" w:right="1440" w:bottom="1440" w:left="1440" w:header="708" w:footer="708" w:gutter="0"/>
          <w:cols w:space="708"/>
          <w:docGrid w:linePitch="360"/>
        </w:sectPr>
      </w:pPr>
    </w:p>
    <w:p w14:paraId="0524945C" w14:textId="01C62144" w:rsidR="62755525" w:rsidRDefault="62755525" w:rsidP="62755525">
      <w:pPr>
        <w:jc w:val="center"/>
        <w:rPr>
          <w:rFonts w:asciiTheme="minorBidi" w:eastAsia="Times New Roman" w:hAnsiTheme="minorBidi"/>
          <w:b/>
          <w:bCs/>
          <w:sz w:val="36"/>
          <w:szCs w:val="36"/>
          <w:lang w:val="es-ES" w:eastAsia="en-GB"/>
        </w:rPr>
      </w:pPr>
    </w:p>
    <w:p w14:paraId="745C9A5E" w14:textId="2B9136BC" w:rsidR="00EF34F1" w:rsidRPr="00915E8B" w:rsidRDefault="00656C92" w:rsidP="003248AD">
      <w:pPr>
        <w:jc w:val="center"/>
        <w:rPr>
          <w:rFonts w:asciiTheme="minorBidi" w:eastAsia="Times New Roman" w:hAnsiTheme="minorBidi"/>
          <w:b/>
          <w:color w:val="2F5496" w:themeColor="accent1" w:themeShade="BF"/>
          <w:sz w:val="36"/>
          <w:szCs w:val="36"/>
          <w:lang w:val="es-ES" w:eastAsia="en-GB"/>
        </w:rPr>
      </w:pPr>
      <w:proofErr w:type="spellStart"/>
      <w:r w:rsidRPr="00FD48A0">
        <w:rPr>
          <w:rFonts w:asciiTheme="minorBidi" w:eastAsia="Times New Roman" w:hAnsiTheme="minorBidi"/>
          <w:b/>
          <w:sz w:val="36"/>
          <w:szCs w:val="36"/>
          <w:lang w:val="es-ES" w:eastAsia="en-GB"/>
        </w:rPr>
        <w:t>Trosolwg</w:t>
      </w:r>
      <w:proofErr w:type="spellEnd"/>
      <w:r w:rsidRPr="00FD48A0">
        <w:rPr>
          <w:rFonts w:asciiTheme="minorBidi" w:eastAsia="Times New Roman" w:hAnsiTheme="minorBidi"/>
          <w:b/>
          <w:sz w:val="36"/>
          <w:szCs w:val="36"/>
          <w:lang w:val="es-ES" w:eastAsia="en-GB"/>
        </w:rPr>
        <w:t xml:space="preserve"> y </w:t>
      </w:r>
      <w:proofErr w:type="spellStart"/>
      <w:r w:rsidRPr="00FD48A0">
        <w:rPr>
          <w:rFonts w:asciiTheme="minorBidi" w:eastAsia="Times New Roman" w:hAnsiTheme="minorBidi"/>
          <w:b/>
          <w:sz w:val="36"/>
          <w:szCs w:val="36"/>
          <w:lang w:val="es-ES" w:eastAsia="en-GB"/>
        </w:rPr>
        <w:t>Modiwl</w:t>
      </w:r>
      <w:proofErr w:type="spellEnd"/>
      <w:r w:rsidR="00915E8B">
        <w:rPr>
          <w:rFonts w:asciiTheme="minorBidi" w:eastAsia="Times New Roman" w:hAnsiTheme="minorBidi"/>
          <w:b/>
          <w:sz w:val="36"/>
          <w:szCs w:val="36"/>
          <w:lang w:val="es-ES" w:eastAsia="en-GB"/>
        </w:rPr>
        <w:t xml:space="preserve">/ </w:t>
      </w:r>
      <w:r w:rsidR="00915E8B" w:rsidRPr="00915E8B">
        <w:rPr>
          <w:rFonts w:asciiTheme="minorBidi" w:eastAsia="Times New Roman" w:hAnsiTheme="minorBidi"/>
          <w:b/>
          <w:color w:val="2F5496" w:themeColor="accent1" w:themeShade="BF"/>
          <w:sz w:val="36"/>
          <w:szCs w:val="36"/>
          <w:lang w:val="es-ES" w:eastAsia="en-GB"/>
        </w:rPr>
        <w:t xml:space="preserve">Module </w:t>
      </w:r>
      <w:proofErr w:type="spellStart"/>
      <w:r w:rsidR="00915E8B" w:rsidRPr="00915E8B">
        <w:rPr>
          <w:rFonts w:asciiTheme="minorBidi" w:eastAsia="Times New Roman" w:hAnsiTheme="minorBidi"/>
          <w:b/>
          <w:color w:val="2F5496" w:themeColor="accent1" w:themeShade="BF"/>
          <w:sz w:val="36"/>
          <w:szCs w:val="36"/>
          <w:lang w:val="es-ES" w:eastAsia="en-GB"/>
        </w:rPr>
        <w:t>Overview</w:t>
      </w:r>
      <w:proofErr w:type="spellEnd"/>
    </w:p>
    <w:p w14:paraId="15406993" w14:textId="77777777" w:rsidR="00B435D7" w:rsidRPr="00B435D7" w:rsidRDefault="00B435D7" w:rsidP="00B435D7">
      <w:pPr>
        <w:spacing w:after="0" w:line="240" w:lineRule="auto"/>
        <w:textAlignment w:val="baseline"/>
        <w:rPr>
          <w:rFonts w:ascii="Segoe UI" w:eastAsia="Times New Roman" w:hAnsi="Segoe UI" w:cs="Segoe UI"/>
          <w:sz w:val="18"/>
          <w:szCs w:val="18"/>
          <w:lang w:val="es-ES"/>
        </w:rPr>
      </w:pPr>
      <w:r w:rsidRPr="00B435D7">
        <w:rPr>
          <w:rFonts w:ascii="Arial" w:eastAsia="Times New Roman" w:hAnsi="Arial" w:cs="Arial"/>
          <w:lang w:val="es-ES"/>
        </w:rPr>
        <w:t>  </w:t>
      </w:r>
    </w:p>
    <w:p w14:paraId="631EF575" w14:textId="77777777" w:rsidR="00B435D7" w:rsidRPr="00B435D7" w:rsidRDefault="00B435D7" w:rsidP="00B435D7">
      <w:pPr>
        <w:spacing w:after="0" w:line="240" w:lineRule="auto"/>
        <w:jc w:val="both"/>
        <w:textAlignment w:val="baseline"/>
        <w:rPr>
          <w:rFonts w:ascii="Segoe UI" w:eastAsia="Times New Roman" w:hAnsi="Segoe UI" w:cs="Segoe UI"/>
          <w:sz w:val="18"/>
          <w:szCs w:val="18"/>
          <w:lang w:val="es-ES"/>
        </w:rPr>
      </w:pPr>
      <w:r w:rsidRPr="00B435D7">
        <w:rPr>
          <w:rFonts w:ascii="Arial" w:eastAsia="Times New Roman" w:hAnsi="Arial" w:cs="Arial"/>
          <w:lang w:val="es-ES"/>
        </w:rPr>
        <w:t>  </w:t>
      </w:r>
    </w:p>
    <w:p w14:paraId="35BB672A" w14:textId="77777777" w:rsidR="00B435D7" w:rsidRPr="00B435D7" w:rsidRDefault="00B435D7" w:rsidP="00B435D7">
      <w:pPr>
        <w:spacing w:after="0" w:line="240" w:lineRule="auto"/>
        <w:jc w:val="both"/>
        <w:textAlignment w:val="baseline"/>
        <w:rPr>
          <w:rFonts w:ascii="Segoe UI" w:eastAsia="Times New Roman" w:hAnsi="Segoe UI" w:cs="Segoe UI"/>
          <w:sz w:val="24"/>
          <w:szCs w:val="24"/>
          <w:lang w:val="es-ES"/>
        </w:rPr>
      </w:pPr>
      <w:r w:rsidRPr="00B435D7">
        <w:rPr>
          <w:rFonts w:ascii="Arial" w:eastAsia="Times New Roman" w:hAnsi="Arial" w:cs="Arial"/>
          <w:b/>
          <w:bCs/>
          <w:sz w:val="24"/>
          <w:szCs w:val="24"/>
          <w:lang w:val="cy-GB"/>
        </w:rPr>
        <w:t>AMCAN(ION)</w:t>
      </w:r>
      <w:r w:rsidRPr="00B435D7">
        <w:rPr>
          <w:rFonts w:ascii="Arial" w:eastAsia="Times New Roman" w:hAnsi="Arial" w:cs="Arial"/>
          <w:sz w:val="24"/>
          <w:szCs w:val="24"/>
          <w:lang w:val="es-ES"/>
        </w:rPr>
        <w:t>  </w:t>
      </w:r>
    </w:p>
    <w:p w14:paraId="7171920B" w14:textId="77777777" w:rsidR="00B435D7" w:rsidRPr="00B435D7" w:rsidRDefault="00B435D7" w:rsidP="00B435D7">
      <w:pPr>
        <w:spacing w:after="0" w:line="240" w:lineRule="auto"/>
        <w:jc w:val="both"/>
        <w:textAlignment w:val="baseline"/>
        <w:rPr>
          <w:rFonts w:ascii="Segoe UI" w:eastAsia="Times New Roman" w:hAnsi="Segoe UI" w:cs="Segoe UI"/>
          <w:sz w:val="24"/>
          <w:szCs w:val="24"/>
          <w:lang w:val="es-ES"/>
        </w:rPr>
      </w:pPr>
      <w:r w:rsidRPr="00B435D7">
        <w:rPr>
          <w:rFonts w:ascii="Arial" w:eastAsia="Times New Roman" w:hAnsi="Arial" w:cs="Arial"/>
          <w:sz w:val="24"/>
          <w:szCs w:val="24"/>
          <w:lang w:val="es-ES"/>
        </w:rPr>
        <w:t>  </w:t>
      </w:r>
    </w:p>
    <w:p w14:paraId="2CFC9D65" w14:textId="77777777" w:rsidR="00B435D7" w:rsidRPr="00E87E0A" w:rsidRDefault="00B435D7" w:rsidP="00563A7C">
      <w:pPr>
        <w:numPr>
          <w:ilvl w:val="0"/>
          <w:numId w:val="6"/>
        </w:numPr>
        <w:spacing w:after="0" w:line="240" w:lineRule="auto"/>
        <w:ind w:left="990" w:firstLine="0"/>
        <w:jc w:val="both"/>
        <w:textAlignment w:val="baseline"/>
        <w:rPr>
          <w:rFonts w:ascii="Arial" w:eastAsia="Times New Roman" w:hAnsi="Arial" w:cs="Arial"/>
          <w:sz w:val="24"/>
          <w:szCs w:val="24"/>
          <w:lang w:val="es-ES"/>
        </w:rPr>
      </w:pPr>
      <w:r w:rsidRPr="00B435D7">
        <w:rPr>
          <w:rFonts w:ascii="Arial" w:eastAsia="Times New Roman" w:hAnsi="Arial" w:cs="Arial"/>
          <w:sz w:val="24"/>
          <w:szCs w:val="24"/>
          <w:lang w:val="cy-GB"/>
        </w:rPr>
        <w:t>Ennill dealltwriaeth drwyadl o’r hyn sydd dan sylw wrth arwain yn effeithiol  systemau sy’n cefnogi ansawdd gofal, addysg, a pherfformiad lleoliad mewn amrywiaeth o leoliadau blynyddoedd cynnar.</w:t>
      </w:r>
      <w:r w:rsidRPr="00E87E0A">
        <w:rPr>
          <w:rFonts w:ascii="Arial" w:eastAsia="Times New Roman" w:hAnsi="Arial" w:cs="Arial"/>
          <w:sz w:val="24"/>
          <w:szCs w:val="24"/>
          <w:lang w:val="es-ES"/>
        </w:rPr>
        <w:t>  </w:t>
      </w:r>
    </w:p>
    <w:p w14:paraId="722EE6A8" w14:textId="77777777" w:rsidR="00B435D7" w:rsidRPr="00E87E0A" w:rsidRDefault="00B435D7" w:rsidP="00B435D7">
      <w:pPr>
        <w:spacing w:after="0" w:line="240" w:lineRule="auto"/>
        <w:jc w:val="both"/>
        <w:textAlignment w:val="baseline"/>
        <w:rPr>
          <w:rFonts w:ascii="Segoe UI" w:eastAsia="Times New Roman" w:hAnsi="Segoe UI" w:cs="Segoe UI"/>
          <w:sz w:val="24"/>
          <w:szCs w:val="24"/>
          <w:lang w:val="es-ES"/>
        </w:rPr>
      </w:pPr>
      <w:r w:rsidRPr="00E87E0A">
        <w:rPr>
          <w:rFonts w:ascii="Arial" w:eastAsia="Times New Roman" w:hAnsi="Arial" w:cs="Arial"/>
          <w:sz w:val="24"/>
          <w:szCs w:val="24"/>
          <w:lang w:val="es-ES"/>
        </w:rPr>
        <w:t>  </w:t>
      </w:r>
    </w:p>
    <w:p w14:paraId="0C53B95D" w14:textId="77777777" w:rsidR="00B435D7" w:rsidRPr="00E87E0A" w:rsidRDefault="00B435D7" w:rsidP="00B435D7">
      <w:pPr>
        <w:spacing w:after="0" w:line="240" w:lineRule="auto"/>
        <w:jc w:val="both"/>
        <w:textAlignment w:val="baseline"/>
        <w:rPr>
          <w:rFonts w:ascii="Segoe UI" w:eastAsia="Times New Roman" w:hAnsi="Segoe UI" w:cs="Segoe UI"/>
          <w:sz w:val="24"/>
          <w:szCs w:val="24"/>
          <w:lang w:val="es-ES"/>
        </w:rPr>
      </w:pPr>
      <w:r w:rsidRPr="00B435D7">
        <w:rPr>
          <w:rFonts w:ascii="Arial" w:eastAsia="Times New Roman" w:hAnsi="Arial" w:cs="Arial"/>
          <w:b/>
          <w:bCs/>
          <w:sz w:val="24"/>
          <w:szCs w:val="24"/>
          <w:lang w:val="cy-GB"/>
        </w:rPr>
        <w:t>DEILLIANNAU DYSGU</w:t>
      </w:r>
      <w:r w:rsidRPr="00E87E0A">
        <w:rPr>
          <w:rFonts w:ascii="Arial" w:eastAsia="Times New Roman" w:hAnsi="Arial" w:cs="Arial"/>
          <w:sz w:val="24"/>
          <w:szCs w:val="24"/>
          <w:lang w:val="es-ES"/>
        </w:rPr>
        <w:t>  </w:t>
      </w:r>
    </w:p>
    <w:p w14:paraId="02FAE1DB" w14:textId="77777777" w:rsidR="00B435D7" w:rsidRPr="00E87E0A" w:rsidRDefault="00B435D7" w:rsidP="00B435D7">
      <w:pPr>
        <w:spacing w:after="0" w:line="240" w:lineRule="auto"/>
        <w:textAlignment w:val="baseline"/>
        <w:rPr>
          <w:rFonts w:ascii="Segoe UI" w:eastAsia="Times New Roman" w:hAnsi="Segoe UI" w:cs="Segoe UI"/>
          <w:sz w:val="24"/>
          <w:szCs w:val="24"/>
          <w:lang w:val="es-ES"/>
        </w:rPr>
      </w:pPr>
      <w:r w:rsidRPr="00E87E0A">
        <w:rPr>
          <w:rFonts w:ascii="Arial" w:eastAsia="Times New Roman" w:hAnsi="Arial" w:cs="Arial"/>
          <w:sz w:val="24"/>
          <w:szCs w:val="24"/>
          <w:lang w:val="es-ES"/>
        </w:rPr>
        <w:t>  </w:t>
      </w:r>
    </w:p>
    <w:p w14:paraId="6DB74375" w14:textId="77777777" w:rsidR="00B435D7" w:rsidRPr="00E87E0A" w:rsidRDefault="00B435D7" w:rsidP="00B435D7">
      <w:pPr>
        <w:spacing w:after="0" w:line="240" w:lineRule="auto"/>
        <w:textAlignment w:val="baseline"/>
        <w:rPr>
          <w:rFonts w:ascii="Segoe UI" w:eastAsia="Times New Roman" w:hAnsi="Segoe UI" w:cs="Segoe UI"/>
          <w:sz w:val="24"/>
          <w:szCs w:val="24"/>
          <w:lang w:val="es-ES"/>
        </w:rPr>
      </w:pPr>
      <w:r w:rsidRPr="00B435D7">
        <w:rPr>
          <w:rFonts w:ascii="Arial" w:eastAsia="Times New Roman" w:hAnsi="Arial" w:cs="Arial"/>
          <w:sz w:val="24"/>
          <w:szCs w:val="24"/>
          <w:lang w:val="cy-GB"/>
        </w:rPr>
        <w:t>Ar ôl cwblhau’r modwl hwn yn llwyddiannus, dylai’r myfyriwr allu:</w:t>
      </w:r>
      <w:r w:rsidRPr="00E87E0A">
        <w:rPr>
          <w:rFonts w:ascii="Arial" w:eastAsia="Times New Roman" w:hAnsi="Arial" w:cs="Arial"/>
          <w:sz w:val="24"/>
          <w:szCs w:val="24"/>
          <w:lang w:val="es-ES"/>
        </w:rPr>
        <w:t>  </w:t>
      </w:r>
    </w:p>
    <w:p w14:paraId="2AA3C27D"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rPr>
        <w:t>  </w:t>
      </w:r>
    </w:p>
    <w:p w14:paraId="6768FDDD" w14:textId="77777777" w:rsidR="00B435D7" w:rsidRPr="00B435D7" w:rsidRDefault="00B435D7" w:rsidP="00563A7C">
      <w:pPr>
        <w:numPr>
          <w:ilvl w:val="0"/>
          <w:numId w:val="7"/>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ymchwilio a dangos dealltwriaeth feirniadol o ofynion cofrestru a gweithdrefnau arolygu, gan gyfeirio at gyrff statudol ym maes gofal ac addysg;</w:t>
      </w:r>
      <w:r w:rsidRPr="00B435D7">
        <w:rPr>
          <w:rFonts w:ascii="Arial" w:eastAsia="Times New Roman" w:hAnsi="Arial" w:cs="Arial"/>
          <w:sz w:val="24"/>
          <w:szCs w:val="24"/>
          <w:lang w:val="en-US"/>
        </w:rPr>
        <w:t> </w:t>
      </w:r>
      <w:r w:rsidRPr="00B435D7">
        <w:rPr>
          <w:rFonts w:ascii="Arial" w:eastAsia="Times New Roman" w:hAnsi="Arial" w:cs="Arial"/>
          <w:sz w:val="24"/>
          <w:szCs w:val="24"/>
        </w:rPr>
        <w:t>  </w:t>
      </w:r>
    </w:p>
    <w:p w14:paraId="41DFF9ED" w14:textId="77777777" w:rsidR="00B435D7" w:rsidRPr="00B435D7" w:rsidRDefault="00B435D7" w:rsidP="00563A7C">
      <w:pPr>
        <w:numPr>
          <w:ilvl w:val="0"/>
          <w:numId w:val="7"/>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dadansoddi’n feirniadol ddulliau o sicrhau ansawdd gofal a datblygiad plant gyda chysylltiadau â gofynion polisi statudol a’r rôl o arwain;</w:t>
      </w:r>
      <w:r w:rsidRPr="00B435D7">
        <w:rPr>
          <w:rFonts w:ascii="Arial" w:eastAsia="Times New Roman" w:hAnsi="Arial" w:cs="Arial"/>
          <w:sz w:val="24"/>
          <w:szCs w:val="24"/>
        </w:rPr>
        <w:t>  </w:t>
      </w:r>
    </w:p>
    <w:p w14:paraId="4883CF7D" w14:textId="77777777" w:rsidR="00B435D7" w:rsidRPr="00B435D7" w:rsidRDefault="00B435D7" w:rsidP="00563A7C">
      <w:pPr>
        <w:numPr>
          <w:ilvl w:val="0"/>
          <w:numId w:val="7"/>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gwerthuso’n feirniadol ddulliau sy’n barnu perfformiad lleoliadau blynyddoedd cynnar, yn cynnwys cysylltiadau â diweddaru ac adolygu polisïau a gweithdrefnau’n rheolaidd a rôl cyrff ymbarél;</w:t>
      </w:r>
      <w:r w:rsidRPr="00B435D7">
        <w:rPr>
          <w:rFonts w:ascii="Arial" w:eastAsia="Times New Roman" w:hAnsi="Arial" w:cs="Arial"/>
          <w:sz w:val="24"/>
          <w:szCs w:val="24"/>
        </w:rPr>
        <w:t>  </w:t>
      </w:r>
    </w:p>
    <w:p w14:paraId="03BBD8D0" w14:textId="77777777" w:rsidR="00B435D7" w:rsidRPr="00B435D7" w:rsidRDefault="00B435D7" w:rsidP="00563A7C">
      <w:pPr>
        <w:numPr>
          <w:ilvl w:val="0"/>
          <w:numId w:val="7"/>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dangos dealltwriaeth feirniadol o effaith datblygu, arwain a chynnal diwylliant cadarnhaol agored i gyflawni strategaethau, nodau a gofal o ansawdd uchel.  </w:t>
      </w:r>
      <w:r w:rsidRPr="00B435D7">
        <w:rPr>
          <w:rFonts w:ascii="Arial" w:eastAsia="Times New Roman" w:hAnsi="Arial" w:cs="Arial"/>
          <w:sz w:val="24"/>
          <w:szCs w:val="24"/>
          <w:lang w:val="en-US"/>
        </w:rPr>
        <w:t> </w:t>
      </w:r>
      <w:r w:rsidRPr="00B435D7">
        <w:rPr>
          <w:rFonts w:ascii="Arial" w:eastAsia="Times New Roman" w:hAnsi="Arial" w:cs="Arial"/>
          <w:sz w:val="24"/>
          <w:szCs w:val="24"/>
        </w:rPr>
        <w:t>  </w:t>
      </w:r>
    </w:p>
    <w:p w14:paraId="58795457" w14:textId="77777777" w:rsidR="00B435D7" w:rsidRPr="00B435D7" w:rsidRDefault="00B435D7" w:rsidP="00563A7C">
      <w:pPr>
        <w:numPr>
          <w:ilvl w:val="0"/>
          <w:numId w:val="7"/>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trefnu eu gwybodaeth a’r hyn y maent wedi’i ddysgu drwy ddefnyddio amrywiaeth o adnoddau gwybodaeth, a chyflwyno’u gwaith ar y lefel briodol.</w:t>
      </w:r>
      <w:r w:rsidRPr="00B435D7">
        <w:rPr>
          <w:rFonts w:ascii="Arial" w:eastAsia="Times New Roman" w:hAnsi="Arial" w:cs="Arial"/>
          <w:sz w:val="24"/>
          <w:szCs w:val="24"/>
          <w:lang w:val="en-US"/>
        </w:rPr>
        <w:t> </w:t>
      </w:r>
      <w:r w:rsidRPr="00B435D7">
        <w:rPr>
          <w:rFonts w:ascii="Arial" w:eastAsia="Times New Roman" w:hAnsi="Arial" w:cs="Arial"/>
          <w:sz w:val="24"/>
          <w:szCs w:val="24"/>
        </w:rPr>
        <w:t>  </w:t>
      </w:r>
    </w:p>
    <w:p w14:paraId="41A570F6"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rPr>
        <w:t>  </w:t>
      </w:r>
    </w:p>
    <w:p w14:paraId="02EB61AA" w14:textId="77777777" w:rsidR="00B435D7" w:rsidRPr="00B435D7" w:rsidRDefault="00B435D7" w:rsidP="00B435D7">
      <w:pPr>
        <w:spacing w:after="0" w:line="240" w:lineRule="auto"/>
        <w:ind w:left="3600" w:hanging="3600"/>
        <w:textAlignment w:val="baseline"/>
        <w:rPr>
          <w:rFonts w:ascii="Segoe UI" w:eastAsia="Times New Roman" w:hAnsi="Segoe UI" w:cs="Segoe UI"/>
          <w:sz w:val="24"/>
          <w:szCs w:val="24"/>
        </w:rPr>
      </w:pPr>
      <w:r w:rsidRPr="00B435D7">
        <w:rPr>
          <w:rFonts w:ascii="Arial" w:eastAsia="Times New Roman" w:hAnsi="Arial" w:cs="Arial"/>
          <w:b/>
          <w:bCs/>
          <w:sz w:val="24"/>
          <w:szCs w:val="24"/>
          <w:lang w:val="cy-GB"/>
        </w:rPr>
        <w:t>CYNNWYS DANGOSOL</w:t>
      </w:r>
      <w:r w:rsidRPr="00B435D7">
        <w:rPr>
          <w:rFonts w:ascii="Arial" w:eastAsia="Times New Roman" w:hAnsi="Arial" w:cs="Arial"/>
          <w:b/>
          <w:bCs/>
          <w:sz w:val="24"/>
          <w:szCs w:val="24"/>
        </w:rPr>
        <w:t> </w:t>
      </w:r>
      <w:r w:rsidRPr="00B435D7">
        <w:rPr>
          <w:rFonts w:ascii="Arial" w:eastAsia="Times New Roman" w:hAnsi="Arial" w:cs="Arial"/>
          <w:sz w:val="24"/>
          <w:szCs w:val="24"/>
        </w:rPr>
        <w:t> </w:t>
      </w:r>
    </w:p>
    <w:p w14:paraId="1B0E7780" w14:textId="77777777" w:rsidR="00B435D7" w:rsidRPr="00B435D7" w:rsidRDefault="00B435D7" w:rsidP="00B435D7">
      <w:pPr>
        <w:spacing w:after="0" w:line="240" w:lineRule="auto"/>
        <w:ind w:left="3600" w:hanging="3600"/>
        <w:textAlignment w:val="baseline"/>
        <w:rPr>
          <w:rFonts w:ascii="Segoe UI" w:eastAsia="Times New Roman" w:hAnsi="Segoe UI" w:cs="Segoe UI"/>
          <w:sz w:val="24"/>
          <w:szCs w:val="24"/>
        </w:rPr>
      </w:pPr>
      <w:r w:rsidRPr="00B435D7">
        <w:rPr>
          <w:rFonts w:ascii="Arial" w:eastAsia="Times New Roman" w:hAnsi="Arial" w:cs="Arial"/>
          <w:b/>
          <w:bCs/>
          <w:sz w:val="24"/>
          <w:szCs w:val="24"/>
        </w:rPr>
        <w:t> </w:t>
      </w:r>
      <w:r w:rsidRPr="00B435D7">
        <w:rPr>
          <w:rFonts w:ascii="Arial" w:eastAsia="Times New Roman" w:hAnsi="Arial" w:cs="Arial"/>
          <w:sz w:val="24"/>
          <w:szCs w:val="24"/>
        </w:rPr>
        <w:t> </w:t>
      </w:r>
    </w:p>
    <w:p w14:paraId="150B1A95" w14:textId="77777777" w:rsidR="00B435D7" w:rsidRPr="00B435D7" w:rsidRDefault="00B435D7" w:rsidP="00563A7C">
      <w:pPr>
        <w:numPr>
          <w:ilvl w:val="0"/>
          <w:numId w:val="8"/>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trosolwg dadansoddol o’r farn gyfredol am y rôl o arwain o ran sicrhau arfer da yng nghyd-destun y blynyddoedd cynnar, gyda ffocws penodol ar ofynion cyrff statudol ym maes gofal ac addysg, megis AGGCC, Estyn ac Ofsted.</w:t>
      </w:r>
      <w:r w:rsidRPr="00B435D7">
        <w:rPr>
          <w:rFonts w:ascii="Arial" w:eastAsia="Times New Roman" w:hAnsi="Arial" w:cs="Arial"/>
          <w:sz w:val="24"/>
          <w:szCs w:val="24"/>
          <w:lang w:val="en-US"/>
        </w:rPr>
        <w:t xml:space="preserve"> </w:t>
      </w:r>
      <w:r w:rsidRPr="00B435D7">
        <w:rPr>
          <w:rFonts w:ascii="Arial" w:eastAsia="Times New Roman" w:hAnsi="Arial" w:cs="Arial"/>
          <w:sz w:val="24"/>
          <w:szCs w:val="24"/>
          <w:lang w:val="cy-GB"/>
        </w:rPr>
        <w:t>Rhennir enghreifftiau o adroddiadau arolygu;</w:t>
      </w:r>
      <w:r w:rsidRPr="00B435D7">
        <w:rPr>
          <w:rFonts w:ascii="Arial" w:eastAsia="Times New Roman" w:hAnsi="Arial" w:cs="Arial"/>
          <w:sz w:val="24"/>
          <w:szCs w:val="24"/>
          <w:lang w:val="en-US"/>
        </w:rPr>
        <w:t> </w:t>
      </w:r>
      <w:r w:rsidRPr="00B435D7">
        <w:rPr>
          <w:rFonts w:ascii="Arial" w:eastAsia="Times New Roman" w:hAnsi="Arial" w:cs="Arial"/>
          <w:sz w:val="24"/>
          <w:szCs w:val="24"/>
        </w:rPr>
        <w:t>  </w:t>
      </w:r>
    </w:p>
    <w:p w14:paraId="66078FA2" w14:textId="77777777" w:rsidR="00B435D7" w:rsidRPr="00B435D7" w:rsidRDefault="00B435D7" w:rsidP="00563A7C">
      <w:pPr>
        <w:numPr>
          <w:ilvl w:val="0"/>
          <w:numId w:val="8"/>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dadansoddiad manwl o’r dulliau o sicrhau ansawdd gofal a datblygiad plant gyda chysylltiadau â gofynion polisi statudol a’r rôl o arwain;</w:t>
      </w:r>
      <w:r w:rsidRPr="00B435D7">
        <w:rPr>
          <w:rFonts w:ascii="Arial" w:eastAsia="Times New Roman" w:hAnsi="Arial" w:cs="Arial"/>
          <w:sz w:val="24"/>
          <w:szCs w:val="24"/>
          <w:lang w:val="en-US"/>
        </w:rPr>
        <w:t> </w:t>
      </w:r>
      <w:r w:rsidRPr="00B435D7">
        <w:rPr>
          <w:rFonts w:ascii="Arial" w:eastAsia="Times New Roman" w:hAnsi="Arial" w:cs="Arial"/>
          <w:sz w:val="24"/>
          <w:szCs w:val="24"/>
        </w:rPr>
        <w:t>  </w:t>
      </w:r>
    </w:p>
    <w:p w14:paraId="4B1E1AF5" w14:textId="77777777" w:rsidR="00B435D7" w:rsidRPr="00B435D7" w:rsidRDefault="00B435D7" w:rsidP="00563A7C">
      <w:pPr>
        <w:numPr>
          <w:ilvl w:val="0"/>
          <w:numId w:val="9"/>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archwiliad o rôl yr arweinydd o ran cyrff ymbarél, partneriaethau eraill a boddhad rhieni wrth gefnogi ansawdd y gwasanaeth plentyndod cynnar; a’r gallu i arwain ac ysgogi o fewn diwylliant agored a thryloyw.</w:t>
      </w:r>
      <w:r w:rsidRPr="00B435D7">
        <w:rPr>
          <w:rFonts w:ascii="Arial" w:eastAsia="Times New Roman" w:hAnsi="Arial" w:cs="Arial"/>
          <w:sz w:val="24"/>
          <w:szCs w:val="24"/>
        </w:rPr>
        <w:t>  </w:t>
      </w:r>
    </w:p>
    <w:p w14:paraId="5CFD126D" w14:textId="77777777" w:rsidR="00B435D7" w:rsidRPr="00B435D7" w:rsidRDefault="00B435D7" w:rsidP="00563A7C">
      <w:pPr>
        <w:numPr>
          <w:ilvl w:val="0"/>
          <w:numId w:val="9"/>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archwiliad o ddogfennau hunanasesu lleoliadau, yn cynnwys cyfrifoldebau’r arweinydd mewn perthynas â’r rhain ac arolygiadau lleoliadau;</w:t>
      </w:r>
      <w:r w:rsidRPr="00B435D7">
        <w:rPr>
          <w:rFonts w:ascii="Arial" w:eastAsia="Times New Roman" w:hAnsi="Arial" w:cs="Arial"/>
          <w:sz w:val="24"/>
          <w:szCs w:val="24"/>
          <w:lang w:val="en-US"/>
        </w:rPr>
        <w:t>  </w:t>
      </w:r>
      <w:r w:rsidRPr="00B435D7">
        <w:rPr>
          <w:rFonts w:ascii="Arial" w:eastAsia="Times New Roman" w:hAnsi="Arial" w:cs="Arial"/>
          <w:sz w:val="24"/>
          <w:szCs w:val="24"/>
        </w:rPr>
        <w:t>  </w:t>
      </w:r>
    </w:p>
    <w:p w14:paraId="73B8CF3D" w14:textId="77777777" w:rsidR="00B435D7" w:rsidRPr="00B435D7" w:rsidRDefault="00B435D7" w:rsidP="00563A7C">
      <w:pPr>
        <w:numPr>
          <w:ilvl w:val="0"/>
          <w:numId w:val="9"/>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dadansoddiad o rôl arweinyddiaeth o ran sicrhau darpariaeth o ansawdd uchel sy’n hyrwyddo hawliau, gofal ac addysg plant.</w:t>
      </w:r>
      <w:r w:rsidRPr="00B435D7">
        <w:rPr>
          <w:rFonts w:ascii="Arial" w:eastAsia="Times New Roman" w:hAnsi="Arial" w:cs="Arial"/>
          <w:sz w:val="24"/>
          <w:szCs w:val="24"/>
        </w:rPr>
        <w:t>  </w:t>
      </w:r>
    </w:p>
    <w:p w14:paraId="13F349BB" w14:textId="2382C34E" w:rsidR="00B435D7" w:rsidRDefault="00B435D7" w:rsidP="00563A7C">
      <w:pPr>
        <w:numPr>
          <w:ilvl w:val="0"/>
          <w:numId w:val="9"/>
        </w:numPr>
        <w:spacing w:after="0" w:line="240" w:lineRule="auto"/>
        <w:ind w:left="1170" w:firstLine="0"/>
        <w:jc w:val="both"/>
        <w:textAlignment w:val="baseline"/>
        <w:rPr>
          <w:rFonts w:ascii="Arial" w:eastAsia="Times New Roman" w:hAnsi="Arial" w:cs="Arial"/>
          <w:sz w:val="24"/>
          <w:szCs w:val="24"/>
        </w:rPr>
      </w:pPr>
      <w:r w:rsidRPr="00B435D7">
        <w:rPr>
          <w:rFonts w:ascii="Arial" w:eastAsia="Times New Roman" w:hAnsi="Arial" w:cs="Arial"/>
          <w:sz w:val="24"/>
          <w:szCs w:val="24"/>
          <w:lang w:val="cy-GB"/>
        </w:rPr>
        <w:t>Dadansoddiad manwl o rôl yr arweinydd wrth sicrhau datblygiad proffesiynol parhaus grymus o fewn lleoliad blynyddoedd cynnar a’r effaith mae hyn yn ei gael ar berfformiad, llesiant, cymhelliant a gofal o ansawdd.</w:t>
      </w:r>
      <w:r w:rsidRPr="00B435D7">
        <w:rPr>
          <w:rFonts w:ascii="Arial" w:eastAsia="Times New Roman" w:hAnsi="Arial" w:cs="Arial"/>
          <w:sz w:val="24"/>
          <w:szCs w:val="24"/>
          <w:lang w:val="en-US"/>
        </w:rPr>
        <w:t xml:space="preserve">  </w:t>
      </w:r>
      <w:r w:rsidRPr="00B435D7">
        <w:rPr>
          <w:rFonts w:ascii="Arial" w:eastAsia="Times New Roman" w:hAnsi="Arial" w:cs="Arial"/>
          <w:sz w:val="24"/>
          <w:szCs w:val="24"/>
          <w:lang w:val="cy-GB"/>
        </w:rPr>
        <w:t>Canolbwyntir ar gyfraith cyflogaeth wrth gefnogi gweithdrefnau disgyblu a chwyno.</w:t>
      </w:r>
      <w:r w:rsidRPr="00B435D7">
        <w:rPr>
          <w:rFonts w:ascii="Arial" w:eastAsia="Times New Roman" w:hAnsi="Arial" w:cs="Arial"/>
          <w:sz w:val="24"/>
          <w:szCs w:val="24"/>
        </w:rPr>
        <w:t>  </w:t>
      </w:r>
    </w:p>
    <w:p w14:paraId="6A8B45C0" w14:textId="77777777" w:rsidR="00A26CA7" w:rsidRPr="00B435D7" w:rsidRDefault="00A26CA7" w:rsidP="00BE437B">
      <w:pPr>
        <w:spacing w:after="0" w:line="240" w:lineRule="auto"/>
        <w:ind w:left="1170"/>
        <w:jc w:val="both"/>
        <w:textAlignment w:val="baseline"/>
        <w:rPr>
          <w:rFonts w:ascii="Arial" w:eastAsia="Times New Roman" w:hAnsi="Arial" w:cs="Arial"/>
          <w:sz w:val="24"/>
          <w:szCs w:val="24"/>
        </w:rPr>
      </w:pPr>
    </w:p>
    <w:p w14:paraId="40BA65AA" w14:textId="1763C9BF" w:rsidR="00B435D7" w:rsidRPr="00717D5D" w:rsidRDefault="00B435D7" w:rsidP="00A2042C">
      <w:pPr>
        <w:spacing w:after="0" w:line="240" w:lineRule="auto"/>
        <w:ind w:left="900" w:hanging="450"/>
        <w:textAlignment w:val="baseline"/>
        <w:rPr>
          <w:rFonts w:ascii="Segoe UI" w:eastAsia="Times New Roman" w:hAnsi="Segoe UI" w:cs="Segoe UI"/>
          <w:sz w:val="24"/>
          <w:szCs w:val="24"/>
          <w:lang w:val="en-US"/>
        </w:rPr>
      </w:pPr>
      <w:r w:rsidRPr="00A26CA7">
        <w:rPr>
          <w:rFonts w:ascii="Arial" w:eastAsia="Times New Roman" w:hAnsi="Arial" w:cs="Arial"/>
          <w:sz w:val="24"/>
          <w:szCs w:val="24"/>
        </w:rPr>
        <w:t> </w:t>
      </w:r>
    </w:p>
    <w:p w14:paraId="49DAFD67" w14:textId="099FDA58" w:rsidR="00B435D7" w:rsidRPr="00717D5D" w:rsidRDefault="00B435D7" w:rsidP="00B435D7">
      <w:pPr>
        <w:spacing w:after="0" w:line="240" w:lineRule="auto"/>
        <w:textAlignment w:val="baseline"/>
        <w:rPr>
          <w:rFonts w:ascii="Arial" w:eastAsia="Times New Roman" w:hAnsi="Arial" w:cs="Arial"/>
          <w:sz w:val="24"/>
          <w:szCs w:val="24"/>
          <w:lang w:val="en-US"/>
        </w:rPr>
      </w:pPr>
      <w:r w:rsidRPr="00717D5D">
        <w:rPr>
          <w:rFonts w:ascii="Arial" w:eastAsia="Times New Roman" w:hAnsi="Arial" w:cs="Arial"/>
          <w:sz w:val="24"/>
          <w:szCs w:val="24"/>
          <w:lang w:val="en-US"/>
        </w:rPr>
        <w:t>  </w:t>
      </w:r>
    </w:p>
    <w:p w14:paraId="548805DC" w14:textId="0155A2FD" w:rsidR="00C61114" w:rsidRPr="00717D5D" w:rsidRDefault="00C61114" w:rsidP="00B435D7">
      <w:pPr>
        <w:spacing w:after="0" w:line="240" w:lineRule="auto"/>
        <w:textAlignment w:val="baseline"/>
        <w:rPr>
          <w:rFonts w:ascii="Arial" w:eastAsia="Times New Roman" w:hAnsi="Arial" w:cs="Arial"/>
          <w:sz w:val="24"/>
          <w:szCs w:val="24"/>
          <w:lang w:val="en-US"/>
        </w:rPr>
      </w:pPr>
    </w:p>
    <w:p w14:paraId="4D5A8420" w14:textId="248B8CA8" w:rsidR="00C61114" w:rsidRPr="00717D5D" w:rsidRDefault="00C61114" w:rsidP="00B435D7">
      <w:pPr>
        <w:spacing w:after="0" w:line="240" w:lineRule="auto"/>
        <w:textAlignment w:val="baseline"/>
        <w:rPr>
          <w:rFonts w:ascii="Arial" w:eastAsia="Times New Roman" w:hAnsi="Arial" w:cs="Arial"/>
          <w:sz w:val="24"/>
          <w:szCs w:val="24"/>
          <w:lang w:val="en-US"/>
        </w:rPr>
      </w:pPr>
    </w:p>
    <w:p w14:paraId="189FBD7C" w14:textId="4334F738" w:rsidR="00C61114" w:rsidRPr="00717D5D" w:rsidRDefault="00C61114" w:rsidP="00B435D7">
      <w:pPr>
        <w:spacing w:after="0" w:line="240" w:lineRule="auto"/>
        <w:textAlignment w:val="baseline"/>
        <w:rPr>
          <w:rFonts w:ascii="Arial" w:eastAsia="Times New Roman" w:hAnsi="Arial" w:cs="Arial"/>
          <w:sz w:val="24"/>
          <w:szCs w:val="24"/>
          <w:lang w:val="en-US"/>
        </w:rPr>
      </w:pPr>
    </w:p>
    <w:p w14:paraId="15EF6881" w14:textId="1CE9AE3A" w:rsidR="00B435D7" w:rsidRPr="00717D5D" w:rsidRDefault="00B435D7" w:rsidP="00A26CA7">
      <w:pPr>
        <w:spacing w:after="0" w:line="240" w:lineRule="auto"/>
        <w:textAlignment w:val="baseline"/>
        <w:rPr>
          <w:rFonts w:ascii="Segoe UI" w:eastAsia="Times New Roman" w:hAnsi="Segoe UI" w:cs="Segoe UI"/>
          <w:sz w:val="24"/>
          <w:szCs w:val="24"/>
          <w:lang w:val="en-US"/>
        </w:rPr>
      </w:pPr>
    </w:p>
    <w:p w14:paraId="1C88C733" w14:textId="77777777" w:rsidR="00B435D7" w:rsidRPr="00717D5D" w:rsidRDefault="00B435D7" w:rsidP="00B435D7">
      <w:pPr>
        <w:spacing w:after="0" w:line="240" w:lineRule="auto"/>
        <w:ind w:left="3600" w:hanging="3600"/>
        <w:textAlignment w:val="baseline"/>
        <w:rPr>
          <w:rFonts w:ascii="Segoe UI" w:eastAsia="Times New Roman" w:hAnsi="Segoe UI" w:cs="Segoe UI"/>
          <w:sz w:val="24"/>
          <w:szCs w:val="24"/>
          <w:lang w:val="en-US"/>
        </w:rPr>
      </w:pPr>
      <w:proofErr w:type="spellStart"/>
      <w:r w:rsidRPr="00717D5D">
        <w:rPr>
          <w:rFonts w:ascii="Arial" w:eastAsia="Times New Roman" w:hAnsi="Arial" w:cs="Arial"/>
          <w:b/>
          <w:bCs/>
          <w:sz w:val="24"/>
          <w:szCs w:val="24"/>
          <w:lang w:val="en-US"/>
        </w:rPr>
        <w:lastRenderedPageBreak/>
        <w:t>Dyraniad</w:t>
      </w:r>
      <w:proofErr w:type="spellEnd"/>
      <w:r w:rsidRPr="00717D5D">
        <w:rPr>
          <w:rFonts w:ascii="Arial" w:eastAsia="Times New Roman" w:hAnsi="Arial" w:cs="Arial"/>
          <w:b/>
          <w:bCs/>
          <w:sz w:val="24"/>
          <w:szCs w:val="24"/>
          <w:lang w:val="en-US"/>
        </w:rPr>
        <w:t xml:space="preserve"> Amser </w:t>
      </w:r>
      <w:proofErr w:type="spellStart"/>
      <w:r w:rsidRPr="00717D5D">
        <w:rPr>
          <w:rFonts w:ascii="Arial" w:eastAsia="Times New Roman" w:hAnsi="Arial" w:cs="Arial"/>
          <w:b/>
          <w:bCs/>
          <w:sz w:val="24"/>
          <w:szCs w:val="24"/>
          <w:lang w:val="en-US"/>
        </w:rPr>
        <w:t>Astudio</w:t>
      </w:r>
      <w:proofErr w:type="spellEnd"/>
      <w:r w:rsidRPr="00717D5D">
        <w:rPr>
          <w:rFonts w:ascii="Arial" w:eastAsia="Times New Roman" w:hAnsi="Arial" w:cs="Arial"/>
          <w:b/>
          <w:bCs/>
          <w:sz w:val="24"/>
          <w:szCs w:val="24"/>
          <w:lang w:val="en-US"/>
        </w:rPr>
        <w:t> </w:t>
      </w:r>
      <w:r w:rsidRPr="00717D5D">
        <w:rPr>
          <w:rFonts w:ascii="Arial" w:eastAsia="Times New Roman" w:hAnsi="Arial" w:cs="Arial"/>
          <w:sz w:val="24"/>
          <w:szCs w:val="24"/>
          <w:lang w:val="en-US"/>
        </w:rPr>
        <w:t> </w:t>
      </w:r>
    </w:p>
    <w:p w14:paraId="464EBB0E" w14:textId="77777777" w:rsidR="00B435D7" w:rsidRPr="00717D5D" w:rsidRDefault="00B435D7" w:rsidP="00B435D7">
      <w:pPr>
        <w:spacing w:after="0" w:line="240" w:lineRule="auto"/>
        <w:ind w:left="3600" w:hanging="3600"/>
        <w:textAlignment w:val="baseline"/>
        <w:rPr>
          <w:rFonts w:ascii="Segoe UI" w:eastAsia="Times New Roman" w:hAnsi="Segoe UI" w:cs="Segoe UI"/>
          <w:sz w:val="24"/>
          <w:szCs w:val="24"/>
          <w:lang w:val="en-US"/>
        </w:rPr>
      </w:pPr>
      <w:r w:rsidRPr="00717D5D">
        <w:rPr>
          <w:rFonts w:ascii="Arial" w:eastAsia="Times New Roman" w:hAnsi="Arial" w:cs="Arial"/>
          <w:b/>
          <w:bCs/>
          <w:sz w:val="24"/>
          <w:szCs w:val="24"/>
          <w:lang w:val="en-US"/>
        </w:rPr>
        <w:t> </w:t>
      </w:r>
      <w:r w:rsidRPr="00717D5D">
        <w:rPr>
          <w:rFonts w:ascii="Arial" w:eastAsia="Times New Roman" w:hAnsi="Arial" w:cs="Arial"/>
          <w:sz w:val="24"/>
          <w:szCs w:val="24"/>
          <w:lang w:val="en-US"/>
        </w:rPr>
        <w:t> </w:t>
      </w:r>
    </w:p>
    <w:p w14:paraId="556AE585" w14:textId="77777777" w:rsidR="00B435D7" w:rsidRPr="00717D5D" w:rsidRDefault="00B435D7" w:rsidP="00B435D7">
      <w:pPr>
        <w:spacing w:after="0" w:line="240" w:lineRule="auto"/>
        <w:textAlignment w:val="baseline"/>
        <w:rPr>
          <w:rFonts w:ascii="Segoe UI" w:eastAsia="Times New Roman" w:hAnsi="Segoe UI" w:cs="Segoe UI"/>
          <w:sz w:val="24"/>
          <w:szCs w:val="24"/>
          <w:lang w:val="en-US"/>
        </w:rPr>
      </w:pPr>
      <w:r w:rsidRPr="00B435D7">
        <w:rPr>
          <w:rFonts w:ascii="Arial" w:eastAsia="Times New Roman" w:hAnsi="Arial" w:cs="Arial"/>
          <w:sz w:val="24"/>
          <w:szCs w:val="24"/>
          <w:lang w:val="cy-GB"/>
        </w:rPr>
        <w:t>Mae’r amser astudio ar gyfer y modwl wedi ei rannu fel a ganlyn:</w:t>
      </w:r>
      <w:r w:rsidRPr="00717D5D">
        <w:rPr>
          <w:rFonts w:ascii="Arial" w:eastAsia="Times New Roman" w:hAnsi="Arial" w:cs="Arial"/>
          <w:sz w:val="24"/>
          <w:szCs w:val="24"/>
          <w:lang w:val="en-US"/>
        </w:rPr>
        <w:t>  </w:t>
      </w:r>
    </w:p>
    <w:p w14:paraId="00F40C91"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65"/>
        <w:gridCol w:w="1695"/>
        <w:gridCol w:w="1830"/>
      </w:tblGrid>
      <w:tr w:rsidR="00B435D7" w:rsidRPr="00B435D7" w14:paraId="4034F12F" w14:textId="77777777" w:rsidTr="00B435D7">
        <w:trPr>
          <w:trHeight w:val="225"/>
        </w:trPr>
        <w:tc>
          <w:tcPr>
            <w:tcW w:w="4065" w:type="dxa"/>
            <w:tcBorders>
              <w:top w:val="single" w:sz="6" w:space="0" w:color="auto"/>
              <w:left w:val="single" w:sz="6" w:space="0" w:color="auto"/>
              <w:bottom w:val="single" w:sz="6" w:space="0" w:color="auto"/>
              <w:right w:val="single" w:sz="6" w:space="0" w:color="auto"/>
            </w:tcBorders>
            <w:hideMark/>
          </w:tcPr>
          <w:p w14:paraId="2D92C3B6"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Math o weithgaredd</w:t>
            </w:r>
            <w:r w:rsidRPr="00B435D7">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hideMark/>
          </w:tcPr>
          <w:p w14:paraId="726AD6F6"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Oriau</w:t>
            </w: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07C58967"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Canran</w:t>
            </w:r>
            <w:r w:rsidRPr="00B435D7">
              <w:rPr>
                <w:rFonts w:ascii="Arial" w:eastAsia="Times New Roman" w:hAnsi="Arial" w:cs="Arial"/>
                <w:sz w:val="24"/>
                <w:szCs w:val="24"/>
              </w:rPr>
              <w:t>  </w:t>
            </w:r>
          </w:p>
        </w:tc>
      </w:tr>
      <w:tr w:rsidR="00B435D7" w:rsidRPr="00B435D7" w14:paraId="71DB1568" w14:textId="77777777" w:rsidTr="00B435D7">
        <w:tc>
          <w:tcPr>
            <w:tcW w:w="4065" w:type="dxa"/>
            <w:tcBorders>
              <w:top w:val="single" w:sz="6" w:space="0" w:color="auto"/>
              <w:left w:val="single" w:sz="6" w:space="0" w:color="auto"/>
              <w:bottom w:val="single" w:sz="6" w:space="0" w:color="auto"/>
              <w:right w:val="single" w:sz="6" w:space="0" w:color="auto"/>
            </w:tcBorders>
            <w:hideMark/>
          </w:tcPr>
          <w:p w14:paraId="4A157DD4"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Dysgu wedi’i amserlennu</w:t>
            </w:r>
            <w:r w:rsidRPr="00B435D7">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hideMark/>
          </w:tcPr>
          <w:p w14:paraId="3588FB1E"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27</w:t>
            </w: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63168437"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13%</w:t>
            </w:r>
            <w:r w:rsidRPr="00B435D7">
              <w:rPr>
                <w:rFonts w:ascii="Arial" w:eastAsia="Times New Roman" w:hAnsi="Arial" w:cs="Arial"/>
                <w:sz w:val="24"/>
                <w:szCs w:val="24"/>
              </w:rPr>
              <w:t>  </w:t>
            </w:r>
          </w:p>
        </w:tc>
      </w:tr>
      <w:tr w:rsidR="00B435D7" w:rsidRPr="00B435D7" w14:paraId="7625D606" w14:textId="77777777" w:rsidTr="00B435D7">
        <w:tc>
          <w:tcPr>
            <w:tcW w:w="4065" w:type="dxa"/>
            <w:tcBorders>
              <w:top w:val="single" w:sz="6" w:space="0" w:color="auto"/>
              <w:left w:val="single" w:sz="6" w:space="0" w:color="auto"/>
              <w:bottom w:val="single" w:sz="6" w:space="0" w:color="auto"/>
              <w:right w:val="single" w:sz="6" w:space="0" w:color="auto"/>
            </w:tcBorders>
            <w:hideMark/>
          </w:tcPr>
          <w:p w14:paraId="7CD13867"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Dysgu’n annibynnol</w:t>
            </w:r>
            <w:r w:rsidRPr="00B435D7">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hideMark/>
          </w:tcPr>
          <w:p w14:paraId="016DD0EA"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173</w:t>
            </w: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6CF46078"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87%</w:t>
            </w:r>
            <w:r w:rsidRPr="00B435D7">
              <w:rPr>
                <w:rFonts w:ascii="Arial" w:eastAsia="Times New Roman" w:hAnsi="Arial" w:cs="Arial"/>
                <w:sz w:val="24"/>
                <w:szCs w:val="24"/>
              </w:rPr>
              <w:t>  </w:t>
            </w:r>
          </w:p>
        </w:tc>
      </w:tr>
      <w:tr w:rsidR="00B435D7" w:rsidRPr="00B435D7" w14:paraId="3BF9B5F3" w14:textId="77777777" w:rsidTr="00B435D7">
        <w:tc>
          <w:tcPr>
            <w:tcW w:w="4065" w:type="dxa"/>
            <w:tcBorders>
              <w:top w:val="single" w:sz="6" w:space="0" w:color="auto"/>
              <w:left w:val="single" w:sz="6" w:space="0" w:color="auto"/>
              <w:bottom w:val="single" w:sz="6" w:space="0" w:color="auto"/>
              <w:right w:val="single" w:sz="6" w:space="0" w:color="auto"/>
            </w:tcBorders>
            <w:hideMark/>
          </w:tcPr>
          <w:p w14:paraId="2490A848"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Dysgu drwy leoliadau</w:t>
            </w:r>
            <w:r w:rsidRPr="00B435D7">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hideMark/>
          </w:tcPr>
          <w:p w14:paraId="5C948E9F"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4A305A01"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rPr>
              <w:t>  </w:t>
            </w:r>
          </w:p>
        </w:tc>
      </w:tr>
      <w:tr w:rsidR="00B435D7" w:rsidRPr="00B435D7" w14:paraId="19CEA779" w14:textId="77777777" w:rsidTr="00B435D7">
        <w:tc>
          <w:tcPr>
            <w:tcW w:w="4065" w:type="dxa"/>
            <w:tcBorders>
              <w:top w:val="single" w:sz="6" w:space="0" w:color="auto"/>
              <w:left w:val="single" w:sz="6" w:space="0" w:color="auto"/>
              <w:bottom w:val="single" w:sz="6" w:space="0" w:color="auto"/>
              <w:right w:val="single" w:sz="6" w:space="0" w:color="auto"/>
            </w:tcBorders>
            <w:hideMark/>
          </w:tcPr>
          <w:p w14:paraId="75C60018"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CYFANSWM</w:t>
            </w:r>
            <w:r w:rsidRPr="00B435D7">
              <w:rPr>
                <w:rFonts w:ascii="Arial" w:eastAsia="Times New Roman" w:hAnsi="Arial" w:cs="Arial"/>
                <w:sz w:val="24"/>
                <w:szCs w:val="24"/>
              </w:rPr>
              <w:t>  </w:t>
            </w:r>
          </w:p>
        </w:tc>
        <w:tc>
          <w:tcPr>
            <w:tcW w:w="1695" w:type="dxa"/>
            <w:tcBorders>
              <w:top w:val="single" w:sz="6" w:space="0" w:color="auto"/>
              <w:left w:val="single" w:sz="6" w:space="0" w:color="auto"/>
              <w:bottom w:val="single" w:sz="6" w:space="0" w:color="auto"/>
              <w:right w:val="single" w:sz="6" w:space="0" w:color="auto"/>
            </w:tcBorders>
            <w:hideMark/>
          </w:tcPr>
          <w:p w14:paraId="47FE8A3C"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en-US"/>
              </w:rPr>
              <w:t>200</w:t>
            </w: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0B0A00D5"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en-US"/>
              </w:rPr>
              <w:t>100%</w:t>
            </w:r>
            <w:r w:rsidRPr="00B435D7">
              <w:rPr>
                <w:rFonts w:ascii="Arial" w:eastAsia="Times New Roman" w:hAnsi="Arial" w:cs="Arial"/>
                <w:sz w:val="24"/>
                <w:szCs w:val="24"/>
              </w:rPr>
              <w:t>  </w:t>
            </w:r>
          </w:p>
        </w:tc>
      </w:tr>
    </w:tbl>
    <w:p w14:paraId="27FB9A5C"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b/>
          <w:bCs/>
          <w:sz w:val="24"/>
          <w:szCs w:val="24"/>
        </w:rPr>
        <w:t> </w:t>
      </w:r>
      <w:r w:rsidRPr="00B435D7">
        <w:rPr>
          <w:rFonts w:ascii="Arial" w:eastAsia="Times New Roman" w:hAnsi="Arial" w:cs="Arial"/>
          <w:sz w:val="24"/>
          <w:szCs w:val="24"/>
        </w:rPr>
        <w:t> </w:t>
      </w:r>
    </w:p>
    <w:p w14:paraId="7A5D873F"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b/>
          <w:bCs/>
          <w:sz w:val="24"/>
          <w:szCs w:val="24"/>
          <w:lang w:val="cy-GB"/>
        </w:rPr>
        <w:t>ASESU</w:t>
      </w:r>
      <w:r w:rsidRPr="00B435D7">
        <w:rPr>
          <w:rFonts w:ascii="Arial" w:eastAsia="Times New Roman" w:hAnsi="Arial" w:cs="Arial"/>
          <w:b/>
          <w:bCs/>
          <w:sz w:val="24"/>
          <w:szCs w:val="24"/>
        </w:rPr>
        <w:t> </w:t>
      </w:r>
      <w:r w:rsidRPr="00B435D7">
        <w:rPr>
          <w:rFonts w:ascii="Arial" w:eastAsia="Times New Roman" w:hAnsi="Arial" w:cs="Arial"/>
          <w:sz w:val="24"/>
          <w:szCs w:val="24"/>
        </w:rPr>
        <w:t> </w:t>
      </w:r>
    </w:p>
    <w:p w14:paraId="711A7531" w14:textId="77777777" w:rsidR="00B435D7" w:rsidRPr="00B435D7" w:rsidRDefault="00B435D7" w:rsidP="00B435D7">
      <w:pPr>
        <w:spacing w:after="0" w:line="240" w:lineRule="auto"/>
        <w:ind w:hanging="3600"/>
        <w:textAlignment w:val="baseline"/>
        <w:rPr>
          <w:rFonts w:ascii="Segoe UI" w:eastAsia="Times New Roman" w:hAnsi="Segoe UI" w:cs="Segoe UI"/>
          <w:sz w:val="24"/>
          <w:szCs w:val="24"/>
        </w:rPr>
      </w:pPr>
      <w:r w:rsidRPr="00B435D7">
        <w:rPr>
          <w:rFonts w:ascii="Arial" w:eastAsia="Times New Roman" w:hAnsi="Arial" w:cs="Arial"/>
          <w:b/>
          <w:bCs/>
          <w:sz w:val="24"/>
          <w:szCs w:val="24"/>
        </w:rPr>
        <w:t> </w:t>
      </w:r>
      <w:r w:rsidRPr="00B435D7">
        <w:rPr>
          <w:rFonts w:ascii="Arial" w:eastAsia="Times New Roman" w:hAnsi="Arial" w:cs="Arial"/>
          <w:sz w:val="24"/>
          <w:szCs w:val="24"/>
        </w:rPr>
        <w:t> </w:t>
      </w:r>
    </w:p>
    <w:p w14:paraId="1F0EDC01"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b/>
          <w:bCs/>
          <w:sz w:val="24"/>
          <w:szCs w:val="24"/>
          <w:lang w:val="cy-GB"/>
        </w:rPr>
        <w:t>Elfen Asesu 1</w:t>
      </w:r>
      <w:r w:rsidRPr="00B435D7">
        <w:rPr>
          <w:rFonts w:ascii="Arial" w:eastAsia="Times New Roman" w:hAnsi="Arial" w:cs="Arial"/>
          <w:sz w:val="24"/>
          <w:szCs w:val="24"/>
        </w:rPr>
        <w:t>  </w:t>
      </w:r>
    </w:p>
    <w:p w14:paraId="181AC7F1"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5"/>
        <w:gridCol w:w="2505"/>
        <w:gridCol w:w="525"/>
        <w:gridCol w:w="2370"/>
        <w:gridCol w:w="525"/>
        <w:gridCol w:w="2385"/>
      </w:tblGrid>
      <w:tr w:rsidR="00B435D7" w:rsidRPr="00B435D7" w14:paraId="2766AAE4" w14:textId="77777777" w:rsidTr="00B435D7">
        <w:trPr>
          <w:trHeight w:val="225"/>
        </w:trPr>
        <w:tc>
          <w:tcPr>
            <w:tcW w:w="405" w:type="dxa"/>
            <w:tcBorders>
              <w:top w:val="nil"/>
              <w:left w:val="nil"/>
              <w:bottom w:val="nil"/>
              <w:right w:val="nil"/>
            </w:tcBorders>
            <w:hideMark/>
          </w:tcPr>
          <w:p w14:paraId="56751728" w14:textId="77777777" w:rsidR="00B435D7" w:rsidRPr="00B435D7" w:rsidRDefault="00B435D7" w:rsidP="00B435D7">
            <w:pPr>
              <w:spacing w:after="0" w:line="240" w:lineRule="auto"/>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color w:val="000000"/>
                <w:sz w:val="24"/>
                <w:szCs w:val="24"/>
                <w:lang w:val="en-US"/>
              </w:rPr>
              <w:t>☐</w:t>
            </w:r>
            <w:r w:rsidRPr="00B435D7">
              <w:rPr>
                <w:rFonts w:ascii="Arial" w:eastAsia="Times New Roman" w:hAnsi="Arial" w:cs="Arial"/>
                <w:sz w:val="24"/>
                <w:szCs w:val="24"/>
              </w:rPr>
              <w:t>  </w:t>
            </w:r>
          </w:p>
        </w:tc>
        <w:tc>
          <w:tcPr>
            <w:tcW w:w="2505" w:type="dxa"/>
            <w:tcBorders>
              <w:top w:val="nil"/>
              <w:left w:val="nil"/>
              <w:bottom w:val="nil"/>
              <w:right w:val="nil"/>
            </w:tcBorders>
            <w:hideMark/>
          </w:tcPr>
          <w:p w14:paraId="6506329E" w14:textId="77777777" w:rsidR="00B435D7" w:rsidRPr="00B435D7" w:rsidRDefault="00B435D7" w:rsidP="00B435D7">
            <w:pPr>
              <w:spacing w:after="0" w:line="240" w:lineRule="auto"/>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Arholiad ysgrifenedig</w:t>
            </w:r>
            <w:r w:rsidRPr="00B435D7">
              <w:rPr>
                <w:rFonts w:ascii="Arial" w:eastAsia="Times New Roman" w:hAnsi="Arial" w:cs="Arial"/>
                <w:sz w:val="24"/>
                <w:szCs w:val="24"/>
              </w:rPr>
              <w:t>  </w:t>
            </w:r>
          </w:p>
        </w:tc>
        <w:tc>
          <w:tcPr>
            <w:tcW w:w="525" w:type="dxa"/>
            <w:tcBorders>
              <w:top w:val="nil"/>
              <w:left w:val="nil"/>
              <w:bottom w:val="nil"/>
              <w:right w:val="nil"/>
            </w:tcBorders>
            <w:hideMark/>
          </w:tcPr>
          <w:p w14:paraId="39D0D67A" w14:textId="77777777" w:rsidR="00B435D7" w:rsidRPr="00B435D7" w:rsidRDefault="00B435D7" w:rsidP="00B435D7">
            <w:pPr>
              <w:spacing w:after="0" w:line="240" w:lineRule="auto"/>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color w:val="000000"/>
                <w:sz w:val="24"/>
                <w:szCs w:val="24"/>
                <w:lang w:val="en-US"/>
              </w:rPr>
              <w:t>☐</w:t>
            </w:r>
            <w:r w:rsidRPr="00B435D7">
              <w:rPr>
                <w:rFonts w:ascii="Segoe UI Symbol" w:eastAsia="Times New Roman" w:hAnsi="Segoe UI Symbol" w:cs="Times New Roman"/>
                <w:color w:val="000000"/>
                <w:sz w:val="24"/>
                <w:szCs w:val="24"/>
              </w:rPr>
              <w:t> </w:t>
            </w:r>
          </w:p>
        </w:tc>
        <w:tc>
          <w:tcPr>
            <w:tcW w:w="2370" w:type="dxa"/>
            <w:tcBorders>
              <w:top w:val="nil"/>
              <w:left w:val="nil"/>
              <w:bottom w:val="nil"/>
              <w:right w:val="nil"/>
            </w:tcBorders>
            <w:hideMark/>
          </w:tcPr>
          <w:p w14:paraId="1BC0E28F" w14:textId="77777777" w:rsidR="00B435D7" w:rsidRPr="00B435D7" w:rsidRDefault="00B435D7" w:rsidP="00B435D7">
            <w:pPr>
              <w:spacing w:after="0" w:line="240" w:lineRule="auto"/>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Gwaith cwrs</w:t>
            </w:r>
            <w:r w:rsidRPr="00B435D7">
              <w:rPr>
                <w:rFonts w:ascii="Arial" w:eastAsia="Times New Roman" w:hAnsi="Arial" w:cs="Arial"/>
                <w:sz w:val="24"/>
                <w:szCs w:val="24"/>
              </w:rPr>
              <w:t>  </w:t>
            </w:r>
          </w:p>
        </w:tc>
        <w:tc>
          <w:tcPr>
            <w:tcW w:w="525" w:type="dxa"/>
            <w:tcBorders>
              <w:top w:val="nil"/>
              <w:left w:val="nil"/>
              <w:bottom w:val="nil"/>
              <w:right w:val="nil"/>
            </w:tcBorders>
            <w:hideMark/>
          </w:tcPr>
          <w:p w14:paraId="51C0526D" w14:textId="77777777" w:rsidR="00B435D7" w:rsidRPr="00B435D7" w:rsidRDefault="00B435D7" w:rsidP="00B435D7">
            <w:pPr>
              <w:spacing w:after="0" w:line="240" w:lineRule="auto"/>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c>
          <w:tcPr>
            <w:tcW w:w="2385" w:type="dxa"/>
            <w:tcBorders>
              <w:top w:val="nil"/>
              <w:left w:val="nil"/>
              <w:bottom w:val="nil"/>
              <w:right w:val="nil"/>
            </w:tcBorders>
            <w:hideMark/>
          </w:tcPr>
          <w:p w14:paraId="5A270E91" w14:textId="77777777" w:rsidR="00B435D7" w:rsidRPr="00B435D7" w:rsidRDefault="00B435D7" w:rsidP="00B435D7">
            <w:pPr>
              <w:spacing w:after="0" w:line="240" w:lineRule="auto"/>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Ymarferol</w:t>
            </w:r>
            <w:r w:rsidRPr="00B435D7">
              <w:rPr>
                <w:rFonts w:ascii="Arial" w:eastAsia="Times New Roman" w:hAnsi="Arial" w:cs="Arial"/>
                <w:sz w:val="24"/>
                <w:szCs w:val="24"/>
              </w:rPr>
              <w:t>  </w:t>
            </w:r>
          </w:p>
        </w:tc>
      </w:tr>
    </w:tbl>
    <w:p w14:paraId="28B6BAFB"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3960"/>
        <w:gridCol w:w="1530"/>
      </w:tblGrid>
      <w:tr w:rsidR="00B435D7" w:rsidRPr="00B435D7" w14:paraId="10580FBE" w14:textId="77777777" w:rsidTr="00B435D7">
        <w:trPr>
          <w:trHeight w:val="225"/>
        </w:trPr>
        <w:tc>
          <w:tcPr>
            <w:tcW w:w="3240" w:type="dxa"/>
            <w:tcBorders>
              <w:top w:val="single" w:sz="6" w:space="0" w:color="auto"/>
              <w:left w:val="single" w:sz="6" w:space="0" w:color="auto"/>
              <w:bottom w:val="single" w:sz="6" w:space="0" w:color="auto"/>
              <w:right w:val="single" w:sz="6" w:space="0" w:color="auto"/>
            </w:tcBorders>
            <w:hideMark/>
          </w:tcPr>
          <w:p w14:paraId="052FF3F9"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Dull asesu</w:t>
            </w:r>
            <w:r w:rsidRPr="00B435D7">
              <w:rPr>
                <w:rFonts w:ascii="Arial" w:eastAsia="Times New Roman" w:hAnsi="Arial" w:cs="Arial"/>
                <w:sz w:val="24"/>
                <w:szCs w:val="24"/>
              </w:rPr>
              <w:t>  </w:t>
            </w:r>
          </w:p>
        </w:tc>
        <w:tc>
          <w:tcPr>
            <w:tcW w:w="3960" w:type="dxa"/>
            <w:tcBorders>
              <w:top w:val="single" w:sz="6" w:space="0" w:color="auto"/>
              <w:left w:val="single" w:sz="6" w:space="0" w:color="auto"/>
              <w:bottom w:val="single" w:sz="6" w:space="0" w:color="auto"/>
              <w:right w:val="single" w:sz="6" w:space="0" w:color="auto"/>
            </w:tcBorders>
            <w:hideMark/>
          </w:tcPr>
          <w:p w14:paraId="1BAF4132"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Maint</w:t>
            </w:r>
            <w:r w:rsidRPr="00B435D7">
              <w:rPr>
                <w:rFonts w:ascii="Arial" w:eastAsia="Times New Roman" w:hAnsi="Arial" w:cs="Arial"/>
                <w:sz w:val="24"/>
                <w:szCs w:val="24"/>
              </w:rPr>
              <w:t>  </w:t>
            </w:r>
          </w:p>
        </w:tc>
        <w:tc>
          <w:tcPr>
            <w:tcW w:w="1530" w:type="dxa"/>
            <w:tcBorders>
              <w:top w:val="single" w:sz="6" w:space="0" w:color="auto"/>
              <w:left w:val="single" w:sz="6" w:space="0" w:color="auto"/>
              <w:bottom w:val="single" w:sz="6" w:space="0" w:color="auto"/>
              <w:right w:val="single" w:sz="6" w:space="0" w:color="auto"/>
            </w:tcBorders>
            <w:hideMark/>
          </w:tcPr>
          <w:p w14:paraId="2D64D54F" w14:textId="77777777" w:rsidR="00B435D7" w:rsidRPr="00B435D7" w:rsidRDefault="00B435D7" w:rsidP="00B435D7">
            <w:pPr>
              <w:spacing w:after="0" w:line="240" w:lineRule="auto"/>
              <w:jc w:val="center"/>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Pwysiad</w:t>
            </w:r>
            <w:r w:rsidRPr="00B435D7">
              <w:rPr>
                <w:rFonts w:ascii="Arial" w:eastAsia="Times New Roman" w:hAnsi="Arial" w:cs="Arial"/>
                <w:sz w:val="24"/>
                <w:szCs w:val="24"/>
              </w:rPr>
              <w:t>  </w:t>
            </w:r>
          </w:p>
        </w:tc>
      </w:tr>
      <w:tr w:rsidR="00B435D7" w:rsidRPr="00B435D7" w14:paraId="2E74F582" w14:textId="77777777" w:rsidTr="00B435D7">
        <w:tc>
          <w:tcPr>
            <w:tcW w:w="3240" w:type="dxa"/>
            <w:tcBorders>
              <w:top w:val="single" w:sz="6" w:space="0" w:color="auto"/>
              <w:left w:val="single" w:sz="6" w:space="0" w:color="auto"/>
              <w:bottom w:val="single" w:sz="6" w:space="0" w:color="auto"/>
              <w:right w:val="single" w:sz="6" w:space="0" w:color="auto"/>
            </w:tcBorders>
            <w:hideMark/>
          </w:tcPr>
          <w:p w14:paraId="1D60AFE9" w14:textId="77777777" w:rsidR="00B435D7" w:rsidRPr="00B435D7" w:rsidRDefault="00B435D7" w:rsidP="00B435D7">
            <w:pPr>
              <w:spacing w:after="0" w:line="240" w:lineRule="auto"/>
              <w:ind w:left="60"/>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Prosiect Perfformiad Ymarferol</w:t>
            </w:r>
            <w:r w:rsidRPr="00B435D7">
              <w:rPr>
                <w:rFonts w:ascii="Arial" w:eastAsia="Times New Roman" w:hAnsi="Arial" w:cs="Arial"/>
                <w:sz w:val="24"/>
                <w:szCs w:val="24"/>
                <w:lang w:val="en-US"/>
              </w:rPr>
              <w:t> </w:t>
            </w:r>
            <w:r w:rsidRPr="00B435D7">
              <w:rPr>
                <w:rFonts w:ascii="Arial" w:eastAsia="Times New Roman" w:hAnsi="Arial" w:cs="Arial"/>
                <w:sz w:val="24"/>
                <w:szCs w:val="24"/>
              </w:rPr>
              <w:t>  </w:t>
            </w:r>
          </w:p>
        </w:tc>
        <w:tc>
          <w:tcPr>
            <w:tcW w:w="3960" w:type="dxa"/>
            <w:tcBorders>
              <w:top w:val="single" w:sz="6" w:space="0" w:color="auto"/>
              <w:left w:val="single" w:sz="6" w:space="0" w:color="auto"/>
              <w:bottom w:val="single" w:sz="6" w:space="0" w:color="auto"/>
              <w:right w:val="single" w:sz="6" w:space="0" w:color="auto"/>
            </w:tcBorders>
            <w:hideMark/>
          </w:tcPr>
          <w:p w14:paraId="214946DA" w14:textId="3D1E9980"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 xml:space="preserve">Trafodaeth grŵp 30 munud ac adfyfyrdod </w:t>
            </w:r>
            <w:r w:rsidR="00522AEB">
              <w:rPr>
                <w:rFonts w:ascii="Arial" w:eastAsia="Times New Roman" w:hAnsi="Arial" w:cs="Arial"/>
                <w:sz w:val="24"/>
                <w:szCs w:val="24"/>
                <w:lang w:val="cy-GB"/>
              </w:rPr>
              <w:t>20</w:t>
            </w:r>
            <w:r w:rsidRPr="00B435D7">
              <w:rPr>
                <w:rFonts w:ascii="Arial" w:eastAsia="Times New Roman" w:hAnsi="Arial" w:cs="Arial"/>
                <w:sz w:val="24"/>
                <w:szCs w:val="24"/>
                <w:lang w:val="cy-GB"/>
              </w:rPr>
              <w:t>00 o eiriau </w:t>
            </w:r>
            <w:r w:rsidRPr="00B435D7">
              <w:rPr>
                <w:rFonts w:ascii="Arial" w:eastAsia="Times New Roman" w:hAnsi="Arial" w:cs="Arial"/>
                <w:sz w:val="24"/>
                <w:szCs w:val="24"/>
              </w:rPr>
              <w:t> </w:t>
            </w:r>
          </w:p>
        </w:tc>
        <w:tc>
          <w:tcPr>
            <w:tcW w:w="1530" w:type="dxa"/>
            <w:tcBorders>
              <w:top w:val="single" w:sz="6" w:space="0" w:color="auto"/>
              <w:left w:val="single" w:sz="6" w:space="0" w:color="auto"/>
              <w:bottom w:val="single" w:sz="6" w:space="0" w:color="auto"/>
              <w:right w:val="single" w:sz="6" w:space="0" w:color="auto"/>
            </w:tcBorders>
            <w:hideMark/>
          </w:tcPr>
          <w:p w14:paraId="132FDE6F" w14:textId="77777777" w:rsidR="00B435D7" w:rsidRPr="00B435D7" w:rsidRDefault="00B435D7" w:rsidP="00B435D7">
            <w:pPr>
              <w:spacing w:after="0" w:line="240" w:lineRule="auto"/>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100%</w:t>
            </w:r>
            <w:r w:rsidRPr="00B435D7">
              <w:rPr>
                <w:rFonts w:ascii="Arial" w:eastAsia="Times New Roman" w:hAnsi="Arial" w:cs="Arial"/>
                <w:sz w:val="24"/>
                <w:szCs w:val="24"/>
              </w:rPr>
              <w:t>  </w:t>
            </w:r>
          </w:p>
        </w:tc>
      </w:tr>
    </w:tbl>
    <w:p w14:paraId="57FB4402"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rPr>
        <w:t>  </w:t>
      </w:r>
    </w:p>
    <w:p w14:paraId="5D6CDB04" w14:textId="77777777" w:rsidR="00B435D7" w:rsidRPr="00B435D7" w:rsidRDefault="00B435D7" w:rsidP="00B435D7">
      <w:pPr>
        <w:spacing w:after="0" w:line="240" w:lineRule="auto"/>
        <w:jc w:val="both"/>
        <w:textAlignment w:val="baseline"/>
        <w:rPr>
          <w:rFonts w:ascii="Segoe UI" w:eastAsia="Times New Roman" w:hAnsi="Segoe UI" w:cs="Segoe UI"/>
          <w:sz w:val="24"/>
          <w:szCs w:val="24"/>
        </w:rPr>
      </w:pPr>
      <w:r w:rsidRPr="00B435D7">
        <w:rPr>
          <w:rFonts w:ascii="Arial" w:eastAsia="Times New Roman" w:hAnsi="Arial" w:cs="Arial"/>
          <w:b/>
          <w:bCs/>
          <w:sz w:val="24"/>
          <w:szCs w:val="24"/>
          <w:lang w:val="cy-GB"/>
        </w:rPr>
        <w:t>Crynodeb o’r Asesiad</w:t>
      </w:r>
      <w:r w:rsidRPr="00B435D7">
        <w:rPr>
          <w:rFonts w:ascii="Arial" w:eastAsia="Times New Roman" w:hAnsi="Arial" w:cs="Arial"/>
          <w:b/>
          <w:bCs/>
          <w:sz w:val="24"/>
          <w:szCs w:val="24"/>
        </w:rPr>
        <w:t> </w:t>
      </w:r>
      <w:r w:rsidRPr="00B435D7">
        <w:rPr>
          <w:rFonts w:ascii="Arial" w:eastAsia="Times New Roman"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1830"/>
      </w:tblGrid>
      <w:tr w:rsidR="00B435D7" w:rsidRPr="00B435D7" w14:paraId="395BA9A6" w14:textId="77777777" w:rsidTr="00B435D7">
        <w:trPr>
          <w:trHeight w:val="225"/>
        </w:trPr>
        <w:tc>
          <w:tcPr>
            <w:tcW w:w="3240" w:type="dxa"/>
            <w:tcBorders>
              <w:top w:val="single" w:sz="6" w:space="0" w:color="auto"/>
              <w:left w:val="single" w:sz="6" w:space="0" w:color="auto"/>
              <w:bottom w:val="single" w:sz="6" w:space="0" w:color="auto"/>
              <w:right w:val="single" w:sz="6" w:space="0" w:color="auto"/>
            </w:tcBorders>
            <w:hideMark/>
          </w:tcPr>
          <w:p w14:paraId="341AFD93"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Math o weithgaredd</w:t>
            </w: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0A7EB112" w14:textId="77777777" w:rsidR="00B435D7" w:rsidRPr="00B435D7" w:rsidRDefault="00B435D7" w:rsidP="00B435D7">
            <w:pPr>
              <w:spacing w:after="0" w:line="240" w:lineRule="auto"/>
              <w:ind w:left="60"/>
              <w:jc w:val="center"/>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Canran</w:t>
            </w:r>
            <w:r w:rsidRPr="00B435D7">
              <w:rPr>
                <w:rFonts w:ascii="Arial" w:eastAsia="Times New Roman" w:hAnsi="Arial" w:cs="Arial"/>
                <w:sz w:val="24"/>
                <w:szCs w:val="24"/>
              </w:rPr>
              <w:t>  </w:t>
            </w:r>
          </w:p>
        </w:tc>
      </w:tr>
      <w:tr w:rsidR="00B435D7" w:rsidRPr="00B435D7" w14:paraId="38DBB155" w14:textId="77777777" w:rsidTr="00B435D7">
        <w:tc>
          <w:tcPr>
            <w:tcW w:w="3240" w:type="dxa"/>
            <w:tcBorders>
              <w:top w:val="single" w:sz="6" w:space="0" w:color="auto"/>
              <w:left w:val="single" w:sz="6" w:space="0" w:color="auto"/>
              <w:bottom w:val="single" w:sz="6" w:space="0" w:color="auto"/>
              <w:right w:val="single" w:sz="6" w:space="0" w:color="auto"/>
            </w:tcBorders>
            <w:hideMark/>
          </w:tcPr>
          <w:p w14:paraId="0C88224B"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Arholiad ysgrifenedig</w:t>
            </w: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5D985AAE" w14:textId="77777777" w:rsidR="00B435D7" w:rsidRPr="00B435D7" w:rsidRDefault="00B435D7" w:rsidP="00B435D7">
            <w:pPr>
              <w:spacing w:after="0" w:line="240" w:lineRule="auto"/>
              <w:ind w:left="60"/>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rPr>
              <w:t>  </w:t>
            </w:r>
          </w:p>
        </w:tc>
      </w:tr>
      <w:tr w:rsidR="00B435D7" w:rsidRPr="00B435D7" w14:paraId="5F2CF054" w14:textId="77777777" w:rsidTr="00B435D7">
        <w:tc>
          <w:tcPr>
            <w:tcW w:w="3240" w:type="dxa"/>
            <w:tcBorders>
              <w:top w:val="single" w:sz="6" w:space="0" w:color="auto"/>
              <w:left w:val="single" w:sz="6" w:space="0" w:color="auto"/>
              <w:bottom w:val="single" w:sz="6" w:space="0" w:color="auto"/>
              <w:right w:val="single" w:sz="6" w:space="0" w:color="auto"/>
            </w:tcBorders>
            <w:hideMark/>
          </w:tcPr>
          <w:p w14:paraId="5F2EE7D6"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Gwaith cwrs</w:t>
            </w: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2580F468" w14:textId="77777777" w:rsidR="00B435D7" w:rsidRPr="00B435D7" w:rsidRDefault="00B435D7" w:rsidP="00B435D7">
            <w:pPr>
              <w:spacing w:after="0" w:line="240" w:lineRule="auto"/>
              <w:ind w:left="60"/>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rPr>
              <w:t>  </w:t>
            </w:r>
          </w:p>
        </w:tc>
      </w:tr>
      <w:tr w:rsidR="00B435D7" w:rsidRPr="00B435D7" w14:paraId="78084633" w14:textId="77777777" w:rsidTr="00B435D7">
        <w:tc>
          <w:tcPr>
            <w:tcW w:w="3240" w:type="dxa"/>
            <w:tcBorders>
              <w:top w:val="single" w:sz="6" w:space="0" w:color="auto"/>
              <w:left w:val="single" w:sz="6" w:space="0" w:color="auto"/>
              <w:bottom w:val="single" w:sz="6" w:space="0" w:color="auto"/>
              <w:right w:val="single" w:sz="6" w:space="0" w:color="auto"/>
            </w:tcBorders>
            <w:hideMark/>
          </w:tcPr>
          <w:p w14:paraId="5A0CA958"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Ymarferol</w:t>
            </w: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32C98536" w14:textId="77777777" w:rsidR="00B435D7" w:rsidRPr="00B435D7" w:rsidRDefault="00B435D7" w:rsidP="00B435D7">
            <w:pPr>
              <w:spacing w:after="0" w:line="240" w:lineRule="auto"/>
              <w:ind w:left="60"/>
              <w:jc w:val="center"/>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100%</w:t>
            </w:r>
            <w:r w:rsidRPr="00B435D7">
              <w:rPr>
                <w:rFonts w:ascii="Arial" w:eastAsia="Times New Roman" w:hAnsi="Arial" w:cs="Arial"/>
                <w:sz w:val="24"/>
                <w:szCs w:val="24"/>
              </w:rPr>
              <w:t>  </w:t>
            </w:r>
          </w:p>
        </w:tc>
      </w:tr>
      <w:tr w:rsidR="00B435D7" w:rsidRPr="00B435D7" w14:paraId="09989A1A" w14:textId="77777777" w:rsidTr="00B435D7">
        <w:tc>
          <w:tcPr>
            <w:tcW w:w="3240" w:type="dxa"/>
            <w:tcBorders>
              <w:top w:val="single" w:sz="6" w:space="0" w:color="auto"/>
              <w:left w:val="single" w:sz="6" w:space="0" w:color="auto"/>
              <w:bottom w:val="single" w:sz="6" w:space="0" w:color="auto"/>
              <w:right w:val="single" w:sz="6" w:space="0" w:color="auto"/>
            </w:tcBorders>
            <w:hideMark/>
          </w:tcPr>
          <w:p w14:paraId="707A0DB5" w14:textId="77777777" w:rsidR="00B435D7" w:rsidRPr="00B435D7" w:rsidRDefault="00B435D7" w:rsidP="00B435D7">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CYFANSWM</w:t>
            </w:r>
            <w:r w:rsidRPr="00B435D7">
              <w:rPr>
                <w:rFonts w:ascii="Arial" w:eastAsia="Times New Roman" w:hAnsi="Arial" w:cs="Arial"/>
                <w:sz w:val="24"/>
                <w:szCs w:val="24"/>
              </w:rPr>
              <w:t>  </w:t>
            </w:r>
          </w:p>
        </w:tc>
        <w:tc>
          <w:tcPr>
            <w:tcW w:w="1830" w:type="dxa"/>
            <w:tcBorders>
              <w:top w:val="single" w:sz="6" w:space="0" w:color="auto"/>
              <w:left w:val="single" w:sz="6" w:space="0" w:color="auto"/>
              <w:bottom w:val="single" w:sz="6" w:space="0" w:color="auto"/>
              <w:right w:val="single" w:sz="6" w:space="0" w:color="auto"/>
            </w:tcBorders>
            <w:hideMark/>
          </w:tcPr>
          <w:p w14:paraId="156CCA46" w14:textId="77777777" w:rsidR="00B435D7" w:rsidRPr="00B435D7" w:rsidRDefault="00B435D7" w:rsidP="00B435D7">
            <w:pPr>
              <w:spacing w:after="0" w:line="240" w:lineRule="auto"/>
              <w:ind w:left="60"/>
              <w:jc w:val="center"/>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en-US"/>
              </w:rPr>
              <w:t>100%</w:t>
            </w:r>
            <w:r w:rsidRPr="00B435D7">
              <w:rPr>
                <w:rFonts w:ascii="Arial" w:eastAsia="Times New Roman" w:hAnsi="Arial" w:cs="Arial"/>
                <w:sz w:val="24"/>
                <w:szCs w:val="24"/>
              </w:rPr>
              <w:t>  </w:t>
            </w:r>
          </w:p>
        </w:tc>
      </w:tr>
    </w:tbl>
    <w:p w14:paraId="3E5C938A"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rPr>
        <w:t>  </w:t>
      </w:r>
    </w:p>
    <w:p w14:paraId="0094E28A"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B435D7">
        <w:rPr>
          <w:rFonts w:ascii="Arial" w:eastAsia="Times New Roman" w:hAnsi="Arial" w:cs="Arial"/>
          <w:sz w:val="24"/>
          <w:szCs w:val="24"/>
          <w:lang w:val="en-US"/>
        </w:rPr>
        <w:t> </w:t>
      </w:r>
      <w:r w:rsidRPr="00B435D7">
        <w:rPr>
          <w:rFonts w:ascii="Arial" w:eastAsia="Times New Roman" w:hAnsi="Arial" w:cs="Arial"/>
          <w:sz w:val="24"/>
          <w:szCs w:val="24"/>
        </w:rPr>
        <w:t>  </w:t>
      </w:r>
    </w:p>
    <w:p w14:paraId="6AC36D98"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rPr>
        <w:t>  </w:t>
      </w:r>
    </w:p>
    <w:p w14:paraId="66505987"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B435D7">
        <w:rPr>
          <w:rFonts w:ascii="Arial" w:eastAsia="Times New Roman" w:hAnsi="Arial" w:cs="Arial"/>
          <w:sz w:val="24"/>
          <w:szCs w:val="24"/>
        </w:rPr>
        <w:t>  </w:t>
      </w:r>
    </w:p>
    <w:p w14:paraId="6F1DBBF1" w14:textId="2EBE7DE1" w:rsidR="00B435D7" w:rsidRDefault="00B435D7" w:rsidP="001A00E8">
      <w:pPr>
        <w:spacing w:after="0" w:line="240" w:lineRule="auto"/>
        <w:textAlignment w:val="baseline"/>
        <w:rPr>
          <w:rFonts w:ascii="Arial" w:eastAsia="Times New Roman" w:hAnsi="Arial" w:cs="Arial"/>
          <w:sz w:val="24"/>
          <w:szCs w:val="24"/>
        </w:rPr>
      </w:pPr>
      <w:r w:rsidRPr="00B435D7">
        <w:rPr>
          <w:rFonts w:ascii="Arial" w:eastAsia="Times New Roman" w:hAnsi="Arial" w:cs="Arial"/>
          <w:b/>
          <w:bCs/>
          <w:sz w:val="24"/>
          <w:szCs w:val="24"/>
        </w:rPr>
        <w:t> </w:t>
      </w:r>
      <w:r w:rsidRPr="00B435D7">
        <w:rPr>
          <w:rFonts w:ascii="Arial" w:eastAsia="Times New Roman" w:hAnsi="Arial" w:cs="Arial"/>
          <w:sz w:val="24"/>
          <w:szCs w:val="24"/>
        </w:rPr>
        <w:t> </w:t>
      </w:r>
    </w:p>
    <w:p w14:paraId="5CEFDC01" w14:textId="78D80633" w:rsidR="004870DF" w:rsidRDefault="004870DF" w:rsidP="001A00E8">
      <w:pPr>
        <w:spacing w:after="0" w:line="240" w:lineRule="auto"/>
        <w:textAlignment w:val="baseline"/>
        <w:rPr>
          <w:rFonts w:ascii="Arial" w:eastAsia="Times New Roman" w:hAnsi="Arial" w:cs="Arial"/>
          <w:sz w:val="24"/>
          <w:szCs w:val="24"/>
        </w:rPr>
      </w:pPr>
    </w:p>
    <w:p w14:paraId="1272CBB1" w14:textId="58FCEDD6" w:rsidR="004870DF" w:rsidRDefault="004870DF" w:rsidP="001A00E8">
      <w:pPr>
        <w:spacing w:after="0" w:line="240" w:lineRule="auto"/>
        <w:textAlignment w:val="baseline"/>
        <w:rPr>
          <w:rFonts w:ascii="Arial" w:eastAsia="Times New Roman" w:hAnsi="Arial" w:cs="Arial"/>
          <w:sz w:val="24"/>
          <w:szCs w:val="24"/>
        </w:rPr>
      </w:pPr>
    </w:p>
    <w:p w14:paraId="7A3D0ED8" w14:textId="136F6816" w:rsidR="004870DF" w:rsidRDefault="004870DF" w:rsidP="001A00E8">
      <w:pPr>
        <w:spacing w:after="0" w:line="240" w:lineRule="auto"/>
        <w:textAlignment w:val="baseline"/>
        <w:rPr>
          <w:rFonts w:ascii="Arial" w:eastAsia="Times New Roman" w:hAnsi="Arial" w:cs="Arial"/>
          <w:sz w:val="24"/>
          <w:szCs w:val="24"/>
        </w:rPr>
      </w:pPr>
    </w:p>
    <w:p w14:paraId="33F8D1F5" w14:textId="6B9B8628" w:rsidR="004870DF" w:rsidRDefault="004870DF" w:rsidP="001A00E8">
      <w:pPr>
        <w:spacing w:after="0" w:line="240" w:lineRule="auto"/>
        <w:textAlignment w:val="baseline"/>
        <w:rPr>
          <w:rFonts w:ascii="Arial" w:eastAsia="Times New Roman" w:hAnsi="Arial" w:cs="Arial"/>
          <w:sz w:val="24"/>
          <w:szCs w:val="24"/>
        </w:rPr>
      </w:pPr>
    </w:p>
    <w:p w14:paraId="4876AAC9" w14:textId="0B82BD69" w:rsidR="004870DF" w:rsidRDefault="004870DF" w:rsidP="001A00E8">
      <w:pPr>
        <w:spacing w:after="0" w:line="240" w:lineRule="auto"/>
        <w:textAlignment w:val="baseline"/>
        <w:rPr>
          <w:rFonts w:ascii="Arial" w:eastAsia="Times New Roman" w:hAnsi="Arial" w:cs="Arial"/>
          <w:sz w:val="24"/>
          <w:szCs w:val="24"/>
        </w:rPr>
      </w:pPr>
    </w:p>
    <w:p w14:paraId="31A91733" w14:textId="3EEBBFE4" w:rsidR="004870DF" w:rsidRDefault="004870DF" w:rsidP="001A00E8">
      <w:pPr>
        <w:spacing w:after="0" w:line="240" w:lineRule="auto"/>
        <w:textAlignment w:val="baseline"/>
        <w:rPr>
          <w:rFonts w:ascii="Arial" w:eastAsia="Times New Roman" w:hAnsi="Arial" w:cs="Arial"/>
          <w:sz w:val="24"/>
          <w:szCs w:val="24"/>
        </w:rPr>
      </w:pPr>
    </w:p>
    <w:p w14:paraId="752D68CA" w14:textId="6A19FADA" w:rsidR="004870DF" w:rsidRDefault="004870DF" w:rsidP="001A00E8">
      <w:pPr>
        <w:spacing w:after="0" w:line="240" w:lineRule="auto"/>
        <w:textAlignment w:val="baseline"/>
        <w:rPr>
          <w:rFonts w:ascii="Arial" w:eastAsia="Times New Roman" w:hAnsi="Arial" w:cs="Arial"/>
          <w:sz w:val="24"/>
          <w:szCs w:val="24"/>
        </w:rPr>
      </w:pPr>
    </w:p>
    <w:p w14:paraId="01B96593" w14:textId="407A6CDA" w:rsidR="004870DF" w:rsidRDefault="004870DF" w:rsidP="001A00E8">
      <w:pPr>
        <w:spacing w:after="0" w:line="240" w:lineRule="auto"/>
        <w:textAlignment w:val="baseline"/>
        <w:rPr>
          <w:rFonts w:ascii="Arial" w:eastAsia="Times New Roman" w:hAnsi="Arial" w:cs="Arial"/>
          <w:sz w:val="24"/>
          <w:szCs w:val="24"/>
        </w:rPr>
      </w:pPr>
    </w:p>
    <w:p w14:paraId="33AEC6BB" w14:textId="530AD51D" w:rsidR="004870DF" w:rsidRDefault="004870DF" w:rsidP="001A00E8">
      <w:pPr>
        <w:spacing w:after="0" w:line="240" w:lineRule="auto"/>
        <w:textAlignment w:val="baseline"/>
        <w:rPr>
          <w:rFonts w:ascii="Arial" w:eastAsia="Times New Roman" w:hAnsi="Arial" w:cs="Arial"/>
          <w:sz w:val="24"/>
          <w:szCs w:val="24"/>
        </w:rPr>
      </w:pPr>
    </w:p>
    <w:p w14:paraId="619EA9ED" w14:textId="1EE9D49F" w:rsidR="004870DF" w:rsidRDefault="004870DF" w:rsidP="001A00E8">
      <w:pPr>
        <w:spacing w:after="0" w:line="240" w:lineRule="auto"/>
        <w:textAlignment w:val="baseline"/>
        <w:rPr>
          <w:rFonts w:ascii="Arial" w:eastAsia="Times New Roman" w:hAnsi="Arial" w:cs="Arial"/>
          <w:sz w:val="24"/>
          <w:szCs w:val="24"/>
        </w:rPr>
      </w:pPr>
    </w:p>
    <w:p w14:paraId="0B8EA458" w14:textId="7A436981" w:rsidR="004870DF" w:rsidRDefault="004870DF" w:rsidP="001A00E8">
      <w:pPr>
        <w:spacing w:after="0" w:line="240" w:lineRule="auto"/>
        <w:textAlignment w:val="baseline"/>
        <w:rPr>
          <w:rFonts w:ascii="Arial" w:eastAsia="Times New Roman" w:hAnsi="Arial" w:cs="Arial"/>
          <w:sz w:val="24"/>
          <w:szCs w:val="24"/>
        </w:rPr>
      </w:pPr>
    </w:p>
    <w:p w14:paraId="07337A25" w14:textId="5CE18FB8" w:rsidR="004870DF" w:rsidRDefault="004870DF" w:rsidP="001A00E8">
      <w:pPr>
        <w:spacing w:after="0" w:line="240" w:lineRule="auto"/>
        <w:textAlignment w:val="baseline"/>
        <w:rPr>
          <w:rFonts w:ascii="Arial" w:eastAsia="Times New Roman" w:hAnsi="Arial" w:cs="Arial"/>
          <w:sz w:val="24"/>
          <w:szCs w:val="24"/>
        </w:rPr>
      </w:pPr>
    </w:p>
    <w:p w14:paraId="54535B1C" w14:textId="1CDB3623" w:rsidR="004870DF" w:rsidRDefault="004870DF" w:rsidP="001A00E8">
      <w:pPr>
        <w:spacing w:after="0" w:line="240" w:lineRule="auto"/>
        <w:textAlignment w:val="baseline"/>
        <w:rPr>
          <w:rFonts w:ascii="Arial" w:eastAsia="Times New Roman" w:hAnsi="Arial" w:cs="Arial"/>
          <w:sz w:val="24"/>
          <w:szCs w:val="24"/>
        </w:rPr>
      </w:pPr>
    </w:p>
    <w:p w14:paraId="20B8A4F3" w14:textId="669CB5A6" w:rsidR="004870DF" w:rsidRDefault="004870DF" w:rsidP="001A00E8">
      <w:pPr>
        <w:spacing w:after="0" w:line="240" w:lineRule="auto"/>
        <w:textAlignment w:val="baseline"/>
        <w:rPr>
          <w:rFonts w:ascii="Arial" w:eastAsia="Times New Roman" w:hAnsi="Arial" w:cs="Arial"/>
          <w:sz w:val="24"/>
          <w:szCs w:val="24"/>
        </w:rPr>
      </w:pPr>
    </w:p>
    <w:p w14:paraId="24F18410" w14:textId="77777777" w:rsidR="004870DF" w:rsidRDefault="004870DF" w:rsidP="001A00E8">
      <w:pPr>
        <w:spacing w:after="0" w:line="240" w:lineRule="auto"/>
        <w:textAlignment w:val="baseline"/>
        <w:rPr>
          <w:rFonts w:ascii="Arial" w:eastAsia="Times New Roman" w:hAnsi="Arial" w:cs="Arial"/>
          <w:sz w:val="24"/>
          <w:szCs w:val="24"/>
        </w:rPr>
      </w:pPr>
    </w:p>
    <w:p w14:paraId="0B15B62E" w14:textId="77777777" w:rsidR="00191DC5" w:rsidRDefault="00191DC5" w:rsidP="001A00E8">
      <w:pPr>
        <w:spacing w:after="0" w:line="240" w:lineRule="auto"/>
        <w:textAlignment w:val="baseline"/>
        <w:rPr>
          <w:rFonts w:ascii="Arial" w:eastAsia="Times New Roman" w:hAnsi="Arial" w:cs="Arial"/>
          <w:sz w:val="24"/>
          <w:szCs w:val="24"/>
        </w:rPr>
      </w:pPr>
    </w:p>
    <w:p w14:paraId="1720BCF2" w14:textId="77777777" w:rsidR="001A00E8" w:rsidRPr="003D6796" w:rsidRDefault="001A00E8" w:rsidP="001A00E8">
      <w:pPr>
        <w:rPr>
          <w:rFonts w:ascii="Arial" w:hAnsi="Arial" w:cs="Arial"/>
          <w:b/>
          <w:bCs/>
          <w:sz w:val="36"/>
          <w:szCs w:val="36"/>
          <w:lang w:val="cy-GB"/>
        </w:rPr>
      </w:pPr>
      <w:r w:rsidRPr="003D6796">
        <w:rPr>
          <w:rFonts w:ascii="Arial" w:hAnsi="Arial" w:cs="Arial"/>
          <w:b/>
          <w:sz w:val="36"/>
          <w:szCs w:val="36"/>
          <w:lang w:val="cy-GB"/>
        </w:rPr>
        <w:lastRenderedPageBreak/>
        <w:t>RHESTR DDARLLEN</w:t>
      </w:r>
      <w:r w:rsidRPr="003D6796">
        <w:rPr>
          <w:rFonts w:ascii="Arial" w:hAnsi="Arial" w:cs="Arial"/>
          <w:sz w:val="36"/>
          <w:szCs w:val="36"/>
          <w:lang w:val="cy-GB"/>
        </w:rPr>
        <w:t xml:space="preserve"> </w:t>
      </w:r>
      <w:r w:rsidRPr="003D6796">
        <w:rPr>
          <w:rFonts w:ascii="Arial" w:hAnsi="Arial" w:cs="Arial"/>
          <w:b/>
          <w:bCs/>
          <w:sz w:val="36"/>
          <w:szCs w:val="36"/>
          <w:lang w:val="cy-GB"/>
        </w:rPr>
        <w:t>DDANGOSOL</w:t>
      </w:r>
    </w:p>
    <w:p w14:paraId="5DFD42F0" w14:textId="77777777" w:rsidR="001A00E8" w:rsidRPr="00E96664" w:rsidRDefault="001A00E8" w:rsidP="001A00E8">
      <w:pPr>
        <w:rPr>
          <w:rFonts w:ascii="Arial" w:hAnsi="Arial" w:cs="Arial"/>
          <w:b/>
          <w:lang w:val="cy-GB"/>
        </w:rPr>
      </w:pPr>
      <w:r>
        <w:rPr>
          <w:rFonts w:ascii="Arial" w:hAnsi="Arial" w:cs="Arial"/>
          <w:b/>
          <w:lang w:val="cy-GB"/>
        </w:rPr>
        <w:t>Caiff Rhestr Ddarllen Leganto ei diweddaru'n rheolaidd i sicrhau bod canllawiau damcaniaethol a phroffesiynol cyfredol wedi eu rhoi yng nghynnwys y modwl.</w:t>
      </w:r>
    </w:p>
    <w:p w14:paraId="7145BA57" w14:textId="26955379" w:rsidR="001A00E8" w:rsidRPr="008748BE" w:rsidRDefault="001A00E8" w:rsidP="008748BE">
      <w:pPr>
        <w:rPr>
          <w:rFonts w:ascii="Arial" w:hAnsi="Arial" w:cs="Arial"/>
          <w:b/>
          <w:lang w:val="cy-GB"/>
        </w:rPr>
      </w:pPr>
      <w:r>
        <w:rPr>
          <w:rFonts w:ascii="Arial" w:hAnsi="Arial" w:cs="Arial"/>
          <w:b/>
          <w:lang w:val="cy-GB"/>
        </w:rPr>
        <w:t>Caiff adnoddau perthnasol eu cynnwys ar dudalen Moodle i gefnogi dysgu annibynnol</w:t>
      </w:r>
      <w:r w:rsidR="007D60CA" w:rsidRPr="008748BE">
        <w:rPr>
          <w:rFonts w:ascii="Arial" w:eastAsia="Times New Roman" w:hAnsi="Arial" w:cs="Arial"/>
          <w:sz w:val="24"/>
          <w:szCs w:val="24"/>
          <w:lang w:val="cy-GB"/>
        </w:rPr>
        <w:t> </w:t>
      </w:r>
    </w:p>
    <w:p w14:paraId="62BFF453" w14:textId="77777777" w:rsidR="00B435D7" w:rsidRPr="00B435D7" w:rsidRDefault="00B435D7" w:rsidP="00B435D7">
      <w:pPr>
        <w:spacing w:after="0" w:line="240" w:lineRule="auto"/>
        <w:textAlignment w:val="baseline"/>
        <w:rPr>
          <w:rFonts w:ascii="Segoe UI" w:eastAsia="Times New Roman" w:hAnsi="Segoe UI" w:cs="Segoe UI"/>
          <w:sz w:val="24"/>
          <w:szCs w:val="24"/>
        </w:rPr>
      </w:pPr>
      <w:r w:rsidRPr="00B435D7">
        <w:rPr>
          <w:rFonts w:ascii="Arial" w:eastAsia="Times New Roman" w:hAnsi="Arial" w:cs="Arial"/>
          <w:sz w:val="24"/>
          <w:szCs w:val="24"/>
        </w:rPr>
        <w:t>  </w:t>
      </w:r>
    </w:p>
    <w:tbl>
      <w:tblPr>
        <w:tblW w:w="1048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5"/>
        <w:gridCol w:w="6832"/>
        <w:gridCol w:w="1985"/>
      </w:tblGrid>
      <w:tr w:rsidR="00F96B05" w:rsidRPr="00B435D7" w14:paraId="2B577F64"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48CF9885"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Cod y Modwl</w:t>
            </w:r>
            <w:r w:rsidRPr="00B435D7">
              <w:rPr>
                <w:rFonts w:ascii="Arial" w:eastAsia="Times New Roman" w:hAnsi="Arial" w:cs="Arial"/>
                <w:sz w:val="24"/>
                <w:szCs w:val="24"/>
              </w:rPr>
              <w:t>  </w:t>
            </w:r>
          </w:p>
        </w:tc>
        <w:tc>
          <w:tcPr>
            <w:tcW w:w="8817" w:type="dxa"/>
            <w:gridSpan w:val="2"/>
            <w:tcBorders>
              <w:top w:val="single" w:sz="6" w:space="0" w:color="auto"/>
              <w:left w:val="single" w:sz="6" w:space="0" w:color="auto"/>
              <w:bottom w:val="single" w:sz="6" w:space="0" w:color="auto"/>
              <w:right w:val="single" w:sz="6" w:space="0" w:color="auto"/>
            </w:tcBorders>
            <w:hideMark/>
          </w:tcPr>
          <w:p w14:paraId="5F1B09E5"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en-US"/>
              </w:rPr>
              <w:t>ECEY6011C</w:t>
            </w:r>
            <w:r w:rsidRPr="00B435D7">
              <w:rPr>
                <w:rFonts w:ascii="Arial" w:eastAsia="Times New Roman" w:hAnsi="Arial" w:cs="Arial"/>
                <w:sz w:val="24"/>
                <w:szCs w:val="24"/>
              </w:rPr>
              <w:t>  </w:t>
            </w:r>
          </w:p>
        </w:tc>
      </w:tr>
      <w:tr w:rsidR="00F96B05" w:rsidRPr="00B435D7" w14:paraId="591CE553"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56BEFA11"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Teitl y Modwl</w:t>
            </w:r>
            <w:r w:rsidRPr="00B435D7">
              <w:rPr>
                <w:rFonts w:ascii="Arial" w:eastAsia="Times New Roman" w:hAnsi="Arial" w:cs="Arial"/>
                <w:sz w:val="24"/>
                <w:szCs w:val="24"/>
              </w:rPr>
              <w:t>  </w:t>
            </w:r>
          </w:p>
        </w:tc>
        <w:tc>
          <w:tcPr>
            <w:tcW w:w="8817" w:type="dxa"/>
            <w:gridSpan w:val="2"/>
            <w:tcBorders>
              <w:top w:val="single" w:sz="6" w:space="0" w:color="auto"/>
              <w:left w:val="single" w:sz="6" w:space="0" w:color="auto"/>
              <w:bottom w:val="single" w:sz="6" w:space="0" w:color="auto"/>
              <w:right w:val="single" w:sz="6" w:space="0" w:color="auto"/>
            </w:tcBorders>
            <w:hideMark/>
          </w:tcPr>
          <w:p w14:paraId="778C36BD"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Arweinyddiaeth a Rheolaeth ar gyfer systemau ansawdd</w:t>
            </w:r>
            <w:r w:rsidRPr="00B435D7">
              <w:rPr>
                <w:rFonts w:ascii="Arial" w:eastAsia="Times New Roman" w:hAnsi="Arial" w:cs="Arial"/>
                <w:sz w:val="24"/>
                <w:szCs w:val="24"/>
              </w:rPr>
              <w:t>  </w:t>
            </w:r>
          </w:p>
        </w:tc>
      </w:tr>
      <w:tr w:rsidR="00F96B05" w:rsidRPr="00B435D7" w14:paraId="4E889F80"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449673F3"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Categori</w:t>
            </w:r>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shd w:val="clear" w:color="auto" w:fill="BFBFBF"/>
            <w:hideMark/>
          </w:tcPr>
          <w:p w14:paraId="5AEB001A"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Eitemau’r Rhestr Ddarllen</w:t>
            </w:r>
            <w:r w:rsidRPr="00B435D7">
              <w:rPr>
                <w:rFonts w:ascii="Arial" w:eastAsia="Times New Roman" w:hAnsi="Arial" w:cs="Arial"/>
                <w:sz w:val="24"/>
                <w:szCs w:val="24"/>
              </w:rPr>
              <w:t>  </w:t>
            </w:r>
          </w:p>
        </w:tc>
        <w:tc>
          <w:tcPr>
            <w:tcW w:w="1985" w:type="dxa"/>
            <w:tcBorders>
              <w:top w:val="single" w:sz="6" w:space="0" w:color="auto"/>
              <w:left w:val="single" w:sz="6" w:space="0" w:color="auto"/>
              <w:bottom w:val="single" w:sz="6" w:space="0" w:color="auto"/>
              <w:right w:val="single" w:sz="6" w:space="0" w:color="auto"/>
            </w:tcBorders>
            <w:shd w:val="clear" w:color="auto" w:fill="BFBFBF"/>
            <w:hideMark/>
          </w:tcPr>
          <w:p w14:paraId="046FC296"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b/>
                <w:bCs/>
                <w:sz w:val="24"/>
                <w:szCs w:val="24"/>
                <w:lang w:val="cy-GB"/>
              </w:rPr>
              <w:t>Electronig*</w:t>
            </w:r>
            <w:r w:rsidRPr="00B435D7">
              <w:rPr>
                <w:rFonts w:ascii="Arial" w:eastAsia="Times New Roman" w:hAnsi="Arial" w:cs="Arial"/>
                <w:sz w:val="24"/>
                <w:szCs w:val="24"/>
              </w:rPr>
              <w:t>  </w:t>
            </w:r>
          </w:p>
        </w:tc>
      </w:tr>
      <w:tr w:rsidR="00F96B05" w:rsidRPr="00B435D7" w14:paraId="077B2779" w14:textId="77777777" w:rsidTr="00E84E0E">
        <w:tc>
          <w:tcPr>
            <w:tcW w:w="1665" w:type="dxa"/>
            <w:tcBorders>
              <w:top w:val="single" w:sz="6" w:space="0" w:color="auto"/>
              <w:left w:val="single" w:sz="6" w:space="0" w:color="auto"/>
              <w:bottom w:val="single" w:sz="6" w:space="0" w:color="auto"/>
              <w:right w:val="single" w:sz="6" w:space="0" w:color="auto"/>
            </w:tcBorders>
          </w:tcPr>
          <w:p w14:paraId="6A5BD561" w14:textId="77777777" w:rsidR="00F96B05" w:rsidRPr="00F864F7" w:rsidRDefault="00F96B05" w:rsidP="00E84E0E">
            <w:pPr>
              <w:spacing w:after="0" w:line="240" w:lineRule="auto"/>
              <w:ind w:left="60"/>
              <w:textAlignment w:val="baseline"/>
            </w:pPr>
            <w:proofErr w:type="spellStart"/>
            <w:r w:rsidRPr="00B435D7">
              <w:rPr>
                <w:rFonts w:ascii="Arial" w:eastAsia="Times New Roman" w:hAnsi="Arial" w:cs="Arial"/>
                <w:sz w:val="24"/>
                <w:szCs w:val="24"/>
                <w:lang w:val="en-US"/>
              </w:rPr>
              <w:t>Hanfodol</w:t>
            </w:r>
            <w:proofErr w:type="spellEnd"/>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tcPr>
          <w:p w14:paraId="6015C8F2" w14:textId="77777777" w:rsidR="00F96B05" w:rsidRPr="00B435D7" w:rsidRDefault="00F96B05" w:rsidP="00E84E0E">
            <w:pPr>
              <w:spacing w:after="0" w:line="240" w:lineRule="auto"/>
              <w:ind w:left="60"/>
              <w:textAlignment w:val="baseline"/>
              <w:rPr>
                <w:rFonts w:ascii="Arial" w:eastAsia="Times New Roman" w:hAnsi="Arial" w:cs="Arial"/>
                <w:color w:val="32322F"/>
                <w:sz w:val="24"/>
                <w:szCs w:val="24"/>
                <w:lang w:val="en-US"/>
              </w:rPr>
            </w:pPr>
            <w:r>
              <w:rPr>
                <w:rFonts w:ascii="Arial" w:eastAsia="Times New Roman" w:hAnsi="Arial" w:cs="Arial"/>
                <w:color w:val="32322F"/>
                <w:sz w:val="24"/>
                <w:szCs w:val="24"/>
                <w:lang w:val="en-US"/>
              </w:rPr>
              <w:t xml:space="preserve">Lindon, J., Lindon, L. and Beckley, P. (2016) </w:t>
            </w:r>
            <w:r w:rsidRPr="00F864F7">
              <w:rPr>
                <w:rFonts w:ascii="Arial" w:eastAsia="Times New Roman" w:hAnsi="Arial" w:cs="Arial"/>
                <w:i/>
                <w:iCs/>
                <w:color w:val="32322F"/>
                <w:sz w:val="24"/>
                <w:szCs w:val="24"/>
                <w:lang w:val="en-US"/>
              </w:rPr>
              <w:t>Leadership in the Early Years</w:t>
            </w:r>
            <w:r>
              <w:rPr>
                <w:rFonts w:ascii="Arial" w:eastAsia="Times New Roman" w:hAnsi="Arial" w:cs="Arial"/>
                <w:color w:val="32322F"/>
                <w:sz w:val="24"/>
                <w:szCs w:val="24"/>
                <w:lang w:val="en-US"/>
              </w:rPr>
              <w:t>. 2</w:t>
            </w:r>
            <w:r w:rsidRPr="00F864F7">
              <w:rPr>
                <w:rFonts w:ascii="Arial" w:eastAsia="Times New Roman" w:hAnsi="Arial" w:cs="Arial"/>
                <w:color w:val="32322F"/>
                <w:sz w:val="24"/>
                <w:szCs w:val="24"/>
                <w:vertAlign w:val="superscript"/>
                <w:lang w:val="en-US"/>
              </w:rPr>
              <w:t>nd</w:t>
            </w:r>
            <w:r>
              <w:rPr>
                <w:rFonts w:ascii="Arial" w:eastAsia="Times New Roman" w:hAnsi="Arial" w:cs="Arial"/>
                <w:color w:val="32322F"/>
                <w:sz w:val="24"/>
                <w:szCs w:val="24"/>
                <w:lang w:val="en-US"/>
              </w:rPr>
              <w:t xml:space="preserve"> </w:t>
            </w:r>
            <w:proofErr w:type="spellStart"/>
            <w:r>
              <w:rPr>
                <w:rFonts w:ascii="Arial" w:eastAsia="Times New Roman" w:hAnsi="Arial" w:cs="Arial"/>
                <w:color w:val="32322F"/>
                <w:sz w:val="24"/>
                <w:szCs w:val="24"/>
                <w:lang w:val="en-US"/>
              </w:rPr>
              <w:t>edn</w:t>
            </w:r>
            <w:proofErr w:type="spellEnd"/>
            <w:r>
              <w:rPr>
                <w:rFonts w:ascii="Arial" w:eastAsia="Times New Roman" w:hAnsi="Arial" w:cs="Arial"/>
                <w:color w:val="32322F"/>
                <w:sz w:val="24"/>
                <w:szCs w:val="24"/>
                <w:lang w:val="en-US"/>
              </w:rPr>
              <w:t>. London: Hodder Education.</w:t>
            </w:r>
          </w:p>
        </w:tc>
        <w:tc>
          <w:tcPr>
            <w:tcW w:w="1985" w:type="dxa"/>
            <w:tcBorders>
              <w:top w:val="single" w:sz="6" w:space="0" w:color="auto"/>
              <w:left w:val="single" w:sz="6" w:space="0" w:color="auto"/>
              <w:bottom w:val="single" w:sz="6" w:space="0" w:color="auto"/>
              <w:right w:val="single" w:sz="6" w:space="0" w:color="auto"/>
            </w:tcBorders>
          </w:tcPr>
          <w:p w14:paraId="3ECADC88" w14:textId="77777777" w:rsidR="00F96B05" w:rsidRPr="00B435D7" w:rsidRDefault="00F96B05" w:rsidP="00E84E0E">
            <w:pPr>
              <w:spacing w:after="0" w:line="240" w:lineRule="auto"/>
              <w:ind w:left="60"/>
              <w:jc w:val="center"/>
              <w:textAlignment w:val="baseline"/>
              <w:rPr>
                <w:rFonts w:ascii="Segoe UI Symbol" w:eastAsia="Times New Roman" w:hAnsi="Segoe UI Symbol" w:cs="Times New Roman"/>
                <w:sz w:val="24"/>
                <w:szCs w:val="24"/>
                <w:lang w:val="en-US"/>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r w:rsidR="00F96B05" w:rsidRPr="00B435D7" w14:paraId="4BEC3850" w14:textId="77777777" w:rsidTr="00E84E0E">
        <w:tc>
          <w:tcPr>
            <w:tcW w:w="1665" w:type="dxa"/>
            <w:tcBorders>
              <w:top w:val="single" w:sz="6" w:space="0" w:color="auto"/>
              <w:left w:val="single" w:sz="6" w:space="0" w:color="auto"/>
              <w:bottom w:val="single" w:sz="6" w:space="0" w:color="auto"/>
              <w:right w:val="single" w:sz="6" w:space="0" w:color="auto"/>
            </w:tcBorders>
          </w:tcPr>
          <w:p w14:paraId="1AA60D2C" w14:textId="77777777" w:rsidR="00F96B05" w:rsidRPr="00B435D7" w:rsidRDefault="00F96B05" w:rsidP="00E84E0E">
            <w:pPr>
              <w:spacing w:after="0" w:line="240" w:lineRule="auto"/>
              <w:ind w:left="60"/>
              <w:textAlignment w:val="baseline"/>
              <w:rPr>
                <w:rFonts w:ascii="Arial" w:eastAsia="Times New Roman" w:hAnsi="Arial" w:cs="Arial"/>
                <w:sz w:val="24"/>
                <w:szCs w:val="24"/>
                <w:lang w:val="en-US"/>
              </w:rPr>
            </w:pPr>
            <w:proofErr w:type="spellStart"/>
            <w:r w:rsidRPr="00B435D7">
              <w:rPr>
                <w:rFonts w:ascii="Arial" w:eastAsia="Times New Roman" w:hAnsi="Arial" w:cs="Arial"/>
                <w:sz w:val="24"/>
                <w:szCs w:val="24"/>
                <w:lang w:val="en-US"/>
              </w:rPr>
              <w:t>Hanfodol</w:t>
            </w:r>
            <w:proofErr w:type="spellEnd"/>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tcPr>
          <w:p w14:paraId="6F541E02" w14:textId="77777777" w:rsidR="00F96B05" w:rsidRPr="00B435D7" w:rsidRDefault="00F96B05" w:rsidP="00E84E0E">
            <w:pPr>
              <w:spacing w:after="0" w:line="240" w:lineRule="auto"/>
              <w:ind w:left="60"/>
              <w:textAlignment w:val="baseline"/>
              <w:rPr>
                <w:rFonts w:ascii="Arial" w:eastAsia="Times New Roman" w:hAnsi="Arial" w:cs="Arial"/>
                <w:color w:val="32322F"/>
                <w:sz w:val="24"/>
                <w:szCs w:val="24"/>
                <w:lang w:val="en-US"/>
              </w:rPr>
            </w:pPr>
            <w:r>
              <w:rPr>
                <w:rFonts w:ascii="Arial" w:eastAsia="Times New Roman" w:hAnsi="Arial" w:cs="Arial"/>
                <w:color w:val="32322F"/>
                <w:sz w:val="24"/>
                <w:szCs w:val="24"/>
                <w:lang w:val="en-US"/>
              </w:rPr>
              <w:t xml:space="preserve">Campbell-Barr, V. and Leeson, C. (2016) </w:t>
            </w:r>
            <w:r w:rsidRPr="00505C2F">
              <w:rPr>
                <w:rFonts w:ascii="Arial" w:eastAsia="Times New Roman" w:hAnsi="Arial" w:cs="Arial"/>
                <w:i/>
                <w:iCs/>
                <w:color w:val="32322F"/>
                <w:sz w:val="24"/>
                <w:szCs w:val="24"/>
                <w:lang w:val="en-US"/>
              </w:rPr>
              <w:t>Quality and Leadership in the Early Years: research, theory and practice</w:t>
            </w:r>
            <w:r>
              <w:rPr>
                <w:rFonts w:ascii="Arial" w:eastAsia="Times New Roman" w:hAnsi="Arial" w:cs="Arial"/>
                <w:color w:val="32322F"/>
                <w:sz w:val="24"/>
                <w:szCs w:val="24"/>
                <w:lang w:val="en-US"/>
              </w:rPr>
              <w:t xml:space="preserve">. London: Sage Publications Limited. </w:t>
            </w:r>
          </w:p>
        </w:tc>
        <w:tc>
          <w:tcPr>
            <w:tcW w:w="1985" w:type="dxa"/>
            <w:tcBorders>
              <w:top w:val="single" w:sz="6" w:space="0" w:color="auto"/>
              <w:left w:val="single" w:sz="6" w:space="0" w:color="auto"/>
              <w:bottom w:val="single" w:sz="6" w:space="0" w:color="auto"/>
              <w:right w:val="single" w:sz="6" w:space="0" w:color="auto"/>
            </w:tcBorders>
          </w:tcPr>
          <w:p w14:paraId="09102871" w14:textId="77777777" w:rsidR="00F96B05" w:rsidRPr="00B435D7" w:rsidRDefault="00F96B05" w:rsidP="00E84E0E">
            <w:pPr>
              <w:spacing w:after="0" w:line="240" w:lineRule="auto"/>
              <w:ind w:left="60"/>
              <w:jc w:val="center"/>
              <w:textAlignment w:val="baseline"/>
              <w:rPr>
                <w:rFonts w:ascii="Segoe UI Symbol" w:eastAsia="Times New Roman" w:hAnsi="Segoe UI Symbol" w:cs="Times New Roman"/>
                <w:sz w:val="24"/>
                <w:szCs w:val="24"/>
                <w:lang w:val="en-US"/>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r w:rsidR="00F96B05" w:rsidRPr="00B435D7" w14:paraId="213A23CF" w14:textId="77777777" w:rsidTr="00E84E0E">
        <w:tc>
          <w:tcPr>
            <w:tcW w:w="1665" w:type="dxa"/>
            <w:tcBorders>
              <w:top w:val="single" w:sz="6" w:space="0" w:color="auto"/>
              <w:left w:val="single" w:sz="6" w:space="0" w:color="auto"/>
              <w:bottom w:val="single" w:sz="6" w:space="0" w:color="auto"/>
              <w:right w:val="single" w:sz="6" w:space="0" w:color="auto"/>
            </w:tcBorders>
          </w:tcPr>
          <w:p w14:paraId="403936EB" w14:textId="77777777" w:rsidR="00F96B05" w:rsidRPr="00B435D7" w:rsidRDefault="00F96B05" w:rsidP="00E84E0E">
            <w:pPr>
              <w:spacing w:after="0" w:line="240" w:lineRule="auto"/>
              <w:ind w:left="60"/>
              <w:textAlignment w:val="baseline"/>
              <w:rPr>
                <w:rFonts w:ascii="Arial" w:eastAsia="Times New Roman" w:hAnsi="Arial" w:cs="Arial"/>
                <w:sz w:val="24"/>
                <w:szCs w:val="24"/>
                <w:lang w:val="en-US"/>
              </w:rPr>
            </w:pPr>
            <w:proofErr w:type="spellStart"/>
            <w:r w:rsidRPr="00B435D7">
              <w:rPr>
                <w:rFonts w:ascii="Arial" w:eastAsia="Times New Roman" w:hAnsi="Arial" w:cs="Arial"/>
                <w:sz w:val="24"/>
                <w:szCs w:val="24"/>
                <w:lang w:val="en-US"/>
              </w:rPr>
              <w:t>Hanfodol</w:t>
            </w:r>
            <w:proofErr w:type="spellEnd"/>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tcPr>
          <w:p w14:paraId="6DFCB7C0" w14:textId="77777777" w:rsidR="00F96B05" w:rsidRPr="00B435D7" w:rsidRDefault="00F96B05" w:rsidP="00E84E0E">
            <w:pPr>
              <w:spacing w:after="0" w:line="240" w:lineRule="auto"/>
              <w:ind w:left="60"/>
              <w:textAlignment w:val="baseline"/>
              <w:rPr>
                <w:rFonts w:ascii="Arial" w:eastAsia="Times New Roman" w:hAnsi="Arial" w:cs="Arial"/>
                <w:color w:val="32322F"/>
                <w:sz w:val="24"/>
                <w:szCs w:val="24"/>
                <w:lang w:val="en-US"/>
              </w:rPr>
            </w:pPr>
            <w:r>
              <w:rPr>
                <w:rFonts w:ascii="Arial" w:eastAsia="Times New Roman" w:hAnsi="Arial" w:cs="Arial"/>
                <w:color w:val="32322F"/>
                <w:sz w:val="24"/>
                <w:szCs w:val="24"/>
                <w:lang w:val="en-US"/>
              </w:rPr>
              <w:t xml:space="preserve">Macdonald, M. (2018) </w:t>
            </w:r>
            <w:r w:rsidRPr="00505C2F">
              <w:rPr>
                <w:rFonts w:ascii="Arial" w:eastAsia="Times New Roman" w:hAnsi="Arial" w:cs="Arial"/>
                <w:i/>
                <w:iCs/>
                <w:color w:val="32322F"/>
                <w:sz w:val="24"/>
                <w:szCs w:val="24"/>
                <w:lang w:val="en-US"/>
              </w:rPr>
              <w:t>The Great Divide: A separation of care and Education in Wales an examination of Policy, Reform and Research evidence.</w:t>
            </w:r>
            <w:r>
              <w:rPr>
                <w:rFonts w:ascii="Arial" w:eastAsia="Times New Roman" w:hAnsi="Arial" w:cs="Arial"/>
                <w:color w:val="32322F"/>
                <w:sz w:val="24"/>
                <w:szCs w:val="24"/>
                <w:lang w:val="en-US"/>
              </w:rPr>
              <w:t xml:space="preserve"> </w:t>
            </w:r>
          </w:p>
        </w:tc>
        <w:tc>
          <w:tcPr>
            <w:tcW w:w="1985" w:type="dxa"/>
            <w:tcBorders>
              <w:top w:val="single" w:sz="6" w:space="0" w:color="auto"/>
              <w:left w:val="single" w:sz="6" w:space="0" w:color="auto"/>
              <w:bottom w:val="single" w:sz="6" w:space="0" w:color="auto"/>
              <w:right w:val="single" w:sz="6" w:space="0" w:color="auto"/>
            </w:tcBorders>
          </w:tcPr>
          <w:p w14:paraId="13222D8D" w14:textId="77777777" w:rsidR="00F96B05" w:rsidRPr="00B435D7" w:rsidRDefault="00F96B05" w:rsidP="00E84E0E">
            <w:pPr>
              <w:spacing w:after="0" w:line="240" w:lineRule="auto"/>
              <w:ind w:left="60"/>
              <w:jc w:val="center"/>
              <w:textAlignment w:val="baseline"/>
              <w:rPr>
                <w:rFonts w:ascii="Segoe UI Symbol" w:eastAsia="Times New Roman" w:hAnsi="Segoe UI Symbol" w:cs="Times New Roman"/>
                <w:sz w:val="24"/>
                <w:szCs w:val="24"/>
                <w:lang w:val="en-US"/>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r w:rsidR="00F96B05" w:rsidRPr="00B435D7" w14:paraId="07B73813" w14:textId="77777777" w:rsidTr="00E84E0E">
        <w:tc>
          <w:tcPr>
            <w:tcW w:w="1665" w:type="dxa"/>
            <w:tcBorders>
              <w:top w:val="single" w:sz="6" w:space="0" w:color="auto"/>
              <w:left w:val="single" w:sz="6" w:space="0" w:color="auto"/>
              <w:bottom w:val="single" w:sz="6" w:space="0" w:color="auto"/>
              <w:right w:val="single" w:sz="6" w:space="0" w:color="auto"/>
            </w:tcBorders>
          </w:tcPr>
          <w:p w14:paraId="4E7C8EC5" w14:textId="77777777" w:rsidR="00F96B05" w:rsidRPr="00B435D7" w:rsidRDefault="00F96B05" w:rsidP="00E84E0E">
            <w:pPr>
              <w:spacing w:after="0" w:line="240" w:lineRule="auto"/>
              <w:ind w:left="60"/>
              <w:textAlignment w:val="baseline"/>
              <w:rPr>
                <w:rFonts w:ascii="Arial" w:eastAsia="Times New Roman" w:hAnsi="Arial" w:cs="Arial"/>
                <w:sz w:val="24"/>
                <w:szCs w:val="24"/>
                <w:lang w:val="en-US"/>
              </w:rPr>
            </w:pPr>
            <w:proofErr w:type="spellStart"/>
            <w:r w:rsidRPr="00B435D7">
              <w:rPr>
                <w:rFonts w:ascii="Arial" w:eastAsia="Times New Roman" w:hAnsi="Arial" w:cs="Arial"/>
                <w:sz w:val="24"/>
                <w:szCs w:val="24"/>
                <w:lang w:val="en-US"/>
              </w:rPr>
              <w:t>Hanfodol</w:t>
            </w:r>
            <w:proofErr w:type="spellEnd"/>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tcPr>
          <w:p w14:paraId="1B7DFBDA" w14:textId="77777777" w:rsidR="00F96B05" w:rsidRPr="00DC0026" w:rsidRDefault="00F96B05" w:rsidP="00E84E0E">
            <w:pPr>
              <w:spacing w:after="0" w:line="240" w:lineRule="auto"/>
              <w:textAlignment w:val="baseline"/>
              <w:rPr>
                <w:rFonts w:ascii="Arial" w:eastAsia="Times New Roman" w:hAnsi="Arial" w:cs="Arial"/>
                <w:color w:val="32322F"/>
                <w:sz w:val="24"/>
                <w:szCs w:val="24"/>
              </w:rPr>
            </w:pPr>
            <w:r>
              <w:rPr>
                <w:rFonts w:ascii="Arial" w:eastAsia="Times New Roman" w:hAnsi="Arial" w:cs="Arial"/>
                <w:color w:val="32322F"/>
                <w:sz w:val="24"/>
                <w:szCs w:val="24"/>
                <w:lang w:val="en-US"/>
              </w:rPr>
              <w:t xml:space="preserve">Cottle, M. and Alexander, E. (2014) ‘Parent Partnerships and ‘Quality’ early years services : Practitioners Perspectives’, </w:t>
            </w:r>
            <w:r w:rsidRPr="00DC0026">
              <w:rPr>
                <w:rFonts w:ascii="Arial" w:eastAsia="Times New Roman" w:hAnsi="Arial" w:cs="Arial"/>
                <w:i/>
                <w:iCs/>
                <w:color w:val="32322F"/>
                <w:sz w:val="24"/>
                <w:szCs w:val="24"/>
                <w:lang w:val="en-US"/>
              </w:rPr>
              <w:t>European Early Childhood Research Journal</w:t>
            </w:r>
            <w:r>
              <w:rPr>
                <w:rFonts w:ascii="Arial" w:eastAsia="Times New Roman" w:hAnsi="Arial" w:cs="Arial"/>
                <w:color w:val="32322F"/>
                <w:sz w:val="24"/>
                <w:szCs w:val="24"/>
                <w:lang w:val="en-US"/>
              </w:rPr>
              <w:t xml:space="preserve">, 22(5), pp. 637-659. </w:t>
            </w:r>
            <w:hyperlink r:id="rId17" w:history="1">
              <w:r w:rsidRPr="00DC0026">
                <w:rPr>
                  <w:rStyle w:val="Hyperlink"/>
                  <w:rFonts w:ascii="Arial" w:eastAsia="Times New Roman" w:hAnsi="Arial" w:cs="Arial"/>
                  <w:sz w:val="24"/>
                  <w:szCs w:val="24"/>
                </w:rPr>
                <w:t>https://doi-org.ezproxy.uwtsd.ac.uk/10.1080/1350293X.2013.788314</w:t>
              </w:r>
            </w:hyperlink>
          </w:p>
          <w:p w14:paraId="4B339D55" w14:textId="77777777" w:rsidR="00F96B05" w:rsidRPr="00B435D7" w:rsidRDefault="00F96B05" w:rsidP="00E84E0E">
            <w:pPr>
              <w:spacing w:after="0" w:line="240" w:lineRule="auto"/>
              <w:ind w:left="60"/>
              <w:textAlignment w:val="baseline"/>
              <w:rPr>
                <w:rFonts w:ascii="Arial" w:eastAsia="Times New Roman" w:hAnsi="Arial" w:cs="Arial"/>
                <w:color w:val="32322F"/>
                <w:sz w:val="24"/>
                <w:szCs w:val="24"/>
                <w:lang w:val="en-US"/>
              </w:rPr>
            </w:pPr>
          </w:p>
        </w:tc>
        <w:tc>
          <w:tcPr>
            <w:tcW w:w="1985" w:type="dxa"/>
            <w:tcBorders>
              <w:top w:val="single" w:sz="6" w:space="0" w:color="auto"/>
              <w:left w:val="single" w:sz="6" w:space="0" w:color="auto"/>
              <w:bottom w:val="single" w:sz="6" w:space="0" w:color="auto"/>
              <w:right w:val="single" w:sz="6" w:space="0" w:color="auto"/>
            </w:tcBorders>
          </w:tcPr>
          <w:p w14:paraId="16279621" w14:textId="77777777" w:rsidR="00F96B05" w:rsidRPr="00B435D7" w:rsidRDefault="00F96B05" w:rsidP="00E84E0E">
            <w:pPr>
              <w:spacing w:after="0" w:line="240" w:lineRule="auto"/>
              <w:ind w:left="60"/>
              <w:jc w:val="center"/>
              <w:textAlignment w:val="baseline"/>
              <w:rPr>
                <w:rFonts w:ascii="Segoe UI Symbol" w:eastAsia="Times New Roman" w:hAnsi="Segoe UI Symbol" w:cs="Times New Roman"/>
                <w:sz w:val="24"/>
                <w:szCs w:val="24"/>
                <w:lang w:val="en-US"/>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r w:rsidR="00F96B05" w:rsidRPr="00B435D7" w14:paraId="0D447E54"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1AEEDA57"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proofErr w:type="spellStart"/>
            <w:r w:rsidRPr="00B435D7">
              <w:rPr>
                <w:rFonts w:ascii="Arial" w:eastAsia="Times New Roman" w:hAnsi="Arial" w:cs="Arial"/>
                <w:sz w:val="24"/>
                <w:szCs w:val="24"/>
                <w:lang w:val="en-US"/>
              </w:rPr>
              <w:t>Hanfodol</w:t>
            </w:r>
            <w:proofErr w:type="spellEnd"/>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hideMark/>
          </w:tcPr>
          <w:p w14:paraId="583B003D"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color w:val="32322F"/>
                <w:sz w:val="24"/>
                <w:szCs w:val="24"/>
                <w:lang w:val="en-US"/>
              </w:rPr>
              <w:t xml:space="preserve">Siraj, I., Kingston, D., &amp; Melhuish, E. (2015). </w:t>
            </w:r>
            <w:r w:rsidRPr="00B435D7">
              <w:rPr>
                <w:rFonts w:ascii="Arial" w:eastAsia="Times New Roman" w:hAnsi="Arial" w:cs="Arial"/>
                <w:i/>
                <w:iCs/>
                <w:color w:val="32322F"/>
                <w:sz w:val="24"/>
                <w:szCs w:val="24"/>
                <w:lang w:val="en-US"/>
              </w:rPr>
              <w:t>Assessing quality in early childhood education and care : Sustained Shared Thinking and Emotional Well-being (SSTEW) Scale for 2-5 Year-olds provision. London: IOE Press.</w:t>
            </w:r>
            <w:r w:rsidRPr="00B435D7">
              <w:rPr>
                <w:rFonts w:ascii="Arial" w:eastAsia="Times New Roman" w:hAnsi="Arial" w:cs="Arial"/>
                <w:color w:val="32322F"/>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6A850CAF" w14:textId="77777777" w:rsidR="00F96B05" w:rsidRPr="00B435D7" w:rsidRDefault="00F96B05" w:rsidP="00E84E0E">
            <w:pPr>
              <w:spacing w:after="0" w:line="240" w:lineRule="auto"/>
              <w:ind w:left="60"/>
              <w:jc w:val="center"/>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r w:rsidR="00F96B05" w:rsidRPr="00B435D7" w14:paraId="374E54AB"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17AF0D72"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Pellach</w:t>
            </w:r>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hideMark/>
          </w:tcPr>
          <w:p w14:paraId="31A39958"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 xml:space="preserve">Tayler, Collette. (2015). Learning in Early Childhood: Experiences, relationships and ' Learning to Be'. </w:t>
            </w:r>
            <w:r w:rsidRPr="00B435D7">
              <w:rPr>
                <w:rFonts w:ascii="Arial" w:eastAsia="Times New Roman" w:hAnsi="Arial" w:cs="Arial"/>
                <w:i/>
                <w:iCs/>
                <w:sz w:val="24"/>
                <w:szCs w:val="24"/>
                <w:lang w:val="en-US"/>
              </w:rPr>
              <w:t>European Journal of Education,</w:t>
            </w:r>
            <w:r w:rsidRPr="00B435D7">
              <w:rPr>
                <w:rFonts w:ascii="Arial" w:eastAsia="Times New Roman" w:hAnsi="Arial" w:cs="Arial"/>
                <w:sz w:val="24"/>
                <w:szCs w:val="24"/>
                <w:lang w:val="en-US"/>
              </w:rPr>
              <w:t xml:space="preserve"> </w:t>
            </w:r>
            <w:r w:rsidRPr="00B435D7">
              <w:rPr>
                <w:rFonts w:ascii="Arial" w:eastAsia="Times New Roman" w:hAnsi="Arial" w:cs="Arial"/>
                <w:i/>
                <w:iCs/>
                <w:sz w:val="24"/>
                <w:szCs w:val="24"/>
                <w:lang w:val="en-US"/>
              </w:rPr>
              <w:t>50</w:t>
            </w:r>
            <w:r w:rsidRPr="00B435D7">
              <w:rPr>
                <w:rFonts w:ascii="Arial" w:eastAsia="Times New Roman" w:hAnsi="Arial" w:cs="Arial"/>
                <w:sz w:val="24"/>
                <w:szCs w:val="24"/>
                <w:lang w:val="en-US"/>
              </w:rPr>
              <w:t>(2), 160-175.</w:t>
            </w:r>
            <w:r w:rsidRPr="00B435D7">
              <w:rPr>
                <w:rFonts w:ascii="Arial" w:eastAsia="Times New Roman" w:hAnsi="Arial" w:cs="Arial"/>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6C3E9105" w14:textId="77777777" w:rsidR="00F96B05" w:rsidRPr="00B435D7" w:rsidRDefault="00F96B05" w:rsidP="00E84E0E">
            <w:pPr>
              <w:spacing w:after="0" w:line="240" w:lineRule="auto"/>
              <w:ind w:left="60"/>
              <w:jc w:val="center"/>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r w:rsidR="00F96B05" w:rsidRPr="00B435D7" w14:paraId="0CBF8844"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5312F4AB"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Pellach</w:t>
            </w:r>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hideMark/>
          </w:tcPr>
          <w:p w14:paraId="19412814"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 xml:space="preserve">OECD (2017) ‘The Welsh Education Reform Journey: A rapid policy assessment’ Available: </w:t>
            </w:r>
            <w:hyperlink r:id="rId18" w:tgtFrame="_blank" w:history="1">
              <w:r w:rsidRPr="00B435D7">
                <w:rPr>
                  <w:rFonts w:ascii="Arial" w:eastAsia="Times New Roman" w:hAnsi="Arial" w:cs="Arial"/>
                  <w:color w:val="0000FF"/>
                  <w:sz w:val="24"/>
                  <w:szCs w:val="24"/>
                  <w:u w:val="single"/>
                  <w:lang w:val="en-US"/>
                </w:rPr>
                <w:t>http://www.oecd.org/edu/The-Welsh-Education-Reform-Journey.pdf</w:t>
              </w:r>
            </w:hyperlink>
            <w:r w:rsidRPr="00B435D7">
              <w:rPr>
                <w:rFonts w:ascii="Arial" w:eastAsia="Times New Roman" w:hAnsi="Arial" w:cs="Arial"/>
                <w:sz w:val="24"/>
                <w:szCs w:val="24"/>
                <w:lang w:val="en-US"/>
              </w:rPr>
              <w:t xml:space="preserve"> [Accessed: 16/1/18].</w:t>
            </w:r>
            <w:r w:rsidRPr="00B435D7">
              <w:rPr>
                <w:rFonts w:ascii="Arial" w:eastAsia="Times New Roman" w:hAnsi="Arial" w:cs="Arial"/>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73AB4694" w14:textId="77777777" w:rsidR="00F96B05" w:rsidRPr="00B435D7" w:rsidRDefault="00F96B05" w:rsidP="00E84E0E">
            <w:pPr>
              <w:spacing w:after="0" w:line="240" w:lineRule="auto"/>
              <w:ind w:left="60"/>
              <w:jc w:val="center"/>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r w:rsidR="00F96B05" w:rsidRPr="00B435D7" w14:paraId="7ACABD34"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2ADB4CC8"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Pellach</w:t>
            </w:r>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hideMark/>
          </w:tcPr>
          <w:p w14:paraId="3A1D5159"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lang w:val="cy-GB"/>
              </w:rPr>
            </w:pPr>
            <w:r w:rsidRPr="00B435D7">
              <w:rPr>
                <w:rFonts w:ascii="Arial" w:eastAsia="Times New Roman" w:hAnsi="Arial" w:cs="Arial"/>
                <w:sz w:val="24"/>
                <w:szCs w:val="24"/>
                <w:lang w:val="cy-GB"/>
              </w:rPr>
              <w:t xml:space="preserve">Llywodraeth Cymru (2014a) </w:t>
            </w:r>
            <w:r w:rsidRPr="00B435D7">
              <w:rPr>
                <w:rFonts w:ascii="Arial" w:eastAsia="Times New Roman" w:hAnsi="Arial" w:cs="Arial"/>
                <w:i/>
                <w:iCs/>
                <w:sz w:val="24"/>
                <w:szCs w:val="24"/>
                <w:lang w:val="cy-GB"/>
              </w:rPr>
              <w:t>Dechrau’n Deg – Atodiad – Canllawiau ar gyfer Gofal Plant o Ansawdd Da</w:t>
            </w:r>
            <w:r w:rsidRPr="00B435D7">
              <w:rPr>
                <w:rFonts w:ascii="Arial" w:eastAsia="Times New Roman" w:hAnsi="Arial" w:cs="Arial"/>
                <w:sz w:val="24"/>
                <w:szCs w:val="24"/>
                <w:lang w:val="cy-GB"/>
              </w:rPr>
              <w:t xml:space="preserve">. Llywodraeth Cymru: Caerdydd. Ar gael ar: </w:t>
            </w:r>
            <w:hyperlink r:id="rId19" w:tgtFrame="_blank" w:history="1">
              <w:r w:rsidRPr="00B435D7">
                <w:rPr>
                  <w:rFonts w:ascii="Arial" w:eastAsia="Times New Roman" w:hAnsi="Arial" w:cs="Arial"/>
                  <w:color w:val="0000FF"/>
                  <w:sz w:val="24"/>
                  <w:szCs w:val="24"/>
                  <w:u w:val="single"/>
                  <w:lang w:val="cy-GB"/>
                </w:rPr>
                <w:t>https://llyw.cymru/plant-theuluoedd</w:t>
              </w:r>
            </w:hyperlink>
            <w:r w:rsidRPr="00B435D7">
              <w:rPr>
                <w:rFonts w:ascii="Arial" w:eastAsia="Times New Roman" w:hAnsi="Arial" w:cs="Arial"/>
                <w:sz w:val="24"/>
                <w:szCs w:val="24"/>
                <w:lang w:val="cy-GB"/>
              </w:rPr>
              <w:t>   </w:t>
            </w:r>
          </w:p>
          <w:p w14:paraId="11C6A21F"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[Cyrchwyd: 11/1/18].</w:t>
            </w:r>
            <w:r w:rsidRPr="00B435D7">
              <w:rPr>
                <w:rFonts w:ascii="Arial" w:eastAsia="Times New Roman" w:hAnsi="Arial" w:cs="Arial"/>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0C462A20" w14:textId="77777777" w:rsidR="00F96B05" w:rsidRPr="00B435D7" w:rsidRDefault="00F96B05" w:rsidP="00E84E0E">
            <w:pPr>
              <w:spacing w:after="0" w:line="240" w:lineRule="auto"/>
              <w:ind w:left="60"/>
              <w:jc w:val="center"/>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r w:rsidR="00F96B05" w:rsidRPr="00B435D7" w14:paraId="17AE7F85"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4EC95AD7"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Pellach</w:t>
            </w:r>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hideMark/>
          </w:tcPr>
          <w:p w14:paraId="1DAEDA20"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lang w:val="cy-GB"/>
              </w:rPr>
            </w:pPr>
            <w:r w:rsidRPr="00B435D7">
              <w:rPr>
                <w:rFonts w:ascii="Arial" w:eastAsia="Times New Roman" w:hAnsi="Arial" w:cs="Arial"/>
                <w:sz w:val="24"/>
                <w:szCs w:val="24"/>
                <w:lang w:val="cy-GB"/>
              </w:rPr>
              <w:t xml:space="preserve">Llywodraeth Cymru (2014b) </w:t>
            </w:r>
            <w:r w:rsidRPr="00B435D7">
              <w:rPr>
                <w:rFonts w:ascii="Arial" w:eastAsia="Times New Roman" w:hAnsi="Arial" w:cs="Arial"/>
                <w:i/>
                <w:iCs/>
                <w:sz w:val="24"/>
                <w:szCs w:val="24"/>
                <w:lang w:val="cy-GB"/>
              </w:rPr>
              <w:t xml:space="preserve">Adolygiad annibynnol o gofrestru, rheoleiddio ac arolygu gofal plant ac addysg gynnar. </w:t>
            </w:r>
            <w:r w:rsidRPr="00B435D7">
              <w:rPr>
                <w:rFonts w:ascii="Arial" w:eastAsia="Times New Roman" w:hAnsi="Arial" w:cs="Arial"/>
                <w:sz w:val="24"/>
                <w:szCs w:val="24"/>
                <w:lang w:val="cy-GB"/>
              </w:rPr>
              <w:t xml:space="preserve">Llywodraeth Cymru: Caerdydd. Ar gael ar : </w:t>
            </w:r>
            <w:hyperlink r:id="rId20" w:tgtFrame="_blank" w:history="1">
              <w:r w:rsidRPr="00B435D7">
                <w:rPr>
                  <w:rFonts w:ascii="Arial" w:eastAsia="Times New Roman" w:hAnsi="Arial" w:cs="Arial"/>
                  <w:color w:val="0000FF"/>
                  <w:sz w:val="24"/>
                  <w:szCs w:val="24"/>
                  <w:u w:val="single"/>
                  <w:lang w:val="cy-GB"/>
                </w:rPr>
                <w:t>https://llyw.cymru/sites/default/files/publications/2019-07/adolygiad-annibynnol-o-wasanaethau-gofal-plant.pdf</w:t>
              </w:r>
            </w:hyperlink>
            <w:r w:rsidRPr="00B435D7">
              <w:rPr>
                <w:rFonts w:ascii="Arial" w:eastAsia="Times New Roman" w:hAnsi="Arial" w:cs="Arial"/>
                <w:sz w:val="24"/>
                <w:szCs w:val="24"/>
                <w:lang w:val="cy-GB"/>
              </w:rPr>
              <w:t>  [Cyrchwyd: 05/01/18].  </w:t>
            </w:r>
          </w:p>
        </w:tc>
        <w:tc>
          <w:tcPr>
            <w:tcW w:w="1985" w:type="dxa"/>
            <w:tcBorders>
              <w:top w:val="single" w:sz="6" w:space="0" w:color="auto"/>
              <w:left w:val="single" w:sz="6" w:space="0" w:color="auto"/>
              <w:bottom w:val="single" w:sz="6" w:space="0" w:color="auto"/>
              <w:right w:val="single" w:sz="6" w:space="0" w:color="auto"/>
            </w:tcBorders>
            <w:hideMark/>
          </w:tcPr>
          <w:p w14:paraId="57F2C64E" w14:textId="77777777" w:rsidR="00F96B05" w:rsidRPr="00B435D7" w:rsidRDefault="00F96B05" w:rsidP="00E84E0E">
            <w:pPr>
              <w:spacing w:after="0" w:line="240" w:lineRule="auto"/>
              <w:ind w:left="60"/>
              <w:jc w:val="center"/>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r w:rsidR="00F96B05" w:rsidRPr="00B435D7" w14:paraId="0360B790"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1C5EDB59"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Pellach</w:t>
            </w:r>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hideMark/>
          </w:tcPr>
          <w:p w14:paraId="7E11AA7D"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lang w:val="pt-PT"/>
              </w:rPr>
            </w:pPr>
            <w:r w:rsidRPr="00B435D7">
              <w:rPr>
                <w:rFonts w:ascii="Arial" w:eastAsia="Times New Roman" w:hAnsi="Arial" w:cs="Arial"/>
                <w:sz w:val="24"/>
                <w:szCs w:val="24"/>
                <w:lang w:val="cy-GB"/>
              </w:rPr>
              <w:t>Llywodraeth Cymru (2017g) ‘Ymchwil ansoddol gyda theuluoedd Dechrau'n Deg: Adroddiad Cam 2: Crynodeb Gweithredol.’ Ar gael ar:  </w:t>
            </w:r>
            <w:r w:rsidRPr="00B435D7">
              <w:rPr>
                <w:rFonts w:ascii="Arial" w:eastAsia="Times New Roman" w:hAnsi="Arial" w:cs="Arial"/>
                <w:sz w:val="24"/>
                <w:szCs w:val="24"/>
                <w:lang w:val="pt-PT"/>
              </w:rPr>
              <w:t>  </w:t>
            </w:r>
          </w:p>
          <w:p w14:paraId="06C6705B"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lang w:val="pt-PT"/>
              </w:rPr>
            </w:pPr>
            <w:hyperlink r:id="rId21" w:tgtFrame="_blank" w:history="1">
              <w:r w:rsidRPr="00B435D7">
                <w:rPr>
                  <w:rFonts w:ascii="Arial" w:eastAsia="Times New Roman" w:hAnsi="Arial" w:cs="Arial"/>
                  <w:color w:val="0000FF"/>
                  <w:sz w:val="24"/>
                  <w:szCs w:val="24"/>
                  <w:u w:val="single"/>
                  <w:lang w:val="cy-GB"/>
                </w:rPr>
                <w:t>https://llyw.cymru/sites/default/files/statistics-and-research/2019-04/ymchwil-ansoddol-gyda-theuluoedd-dechraun-deg-cam-2-crynodeb.pdf</w:t>
              </w:r>
            </w:hyperlink>
            <w:r w:rsidRPr="00B435D7">
              <w:rPr>
                <w:rFonts w:ascii="Arial" w:eastAsia="Times New Roman" w:hAnsi="Arial" w:cs="Arial"/>
                <w:sz w:val="24"/>
                <w:szCs w:val="24"/>
                <w:lang w:val="cy-GB"/>
              </w:rPr>
              <w:t> </w:t>
            </w:r>
            <w:r w:rsidRPr="00B435D7">
              <w:rPr>
                <w:rFonts w:ascii="Arial" w:eastAsia="Times New Roman" w:hAnsi="Arial" w:cs="Arial"/>
                <w:sz w:val="24"/>
                <w:szCs w:val="24"/>
                <w:lang w:val="pt-PT"/>
              </w:rPr>
              <w:t>  </w:t>
            </w:r>
          </w:p>
          <w:p w14:paraId="05D0F8C0"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lastRenderedPageBreak/>
              <w:t>[Cyrchwyd: 16/1/18].</w:t>
            </w:r>
            <w:r w:rsidRPr="00B435D7">
              <w:rPr>
                <w:rFonts w:ascii="Arial" w:eastAsia="Times New Roman" w:hAnsi="Arial" w:cs="Arial"/>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3CE39F3D" w14:textId="77777777" w:rsidR="00F96B05" w:rsidRPr="00B435D7" w:rsidRDefault="00F96B05" w:rsidP="00E84E0E">
            <w:pPr>
              <w:spacing w:after="0" w:line="240" w:lineRule="auto"/>
              <w:ind w:left="60"/>
              <w:jc w:val="center"/>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sz w:val="24"/>
                <w:szCs w:val="24"/>
                <w:lang w:val="en-US"/>
              </w:rPr>
              <w:lastRenderedPageBreak/>
              <w:t>☒</w:t>
            </w:r>
            <w:r w:rsidRPr="00B435D7">
              <w:rPr>
                <w:rFonts w:ascii="Arial" w:eastAsia="Times New Roman" w:hAnsi="Arial" w:cs="Arial"/>
                <w:sz w:val="24"/>
                <w:szCs w:val="24"/>
              </w:rPr>
              <w:t>  </w:t>
            </w:r>
          </w:p>
        </w:tc>
      </w:tr>
      <w:tr w:rsidR="00F96B05" w:rsidRPr="00B435D7" w14:paraId="1755B3DF"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306EBEF8"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en-US"/>
              </w:rPr>
              <w:t>Pellach</w:t>
            </w:r>
            <w:r w:rsidRPr="00B435D7">
              <w:rPr>
                <w:rFonts w:ascii="Arial" w:eastAsia="Times New Roman" w:hAnsi="Arial" w:cs="Arial"/>
                <w:sz w:val="24"/>
                <w:szCs w:val="24"/>
              </w:rPr>
              <w:t>  </w:t>
            </w:r>
          </w:p>
        </w:tc>
        <w:tc>
          <w:tcPr>
            <w:tcW w:w="6832" w:type="dxa"/>
            <w:tcBorders>
              <w:top w:val="single" w:sz="6" w:space="0" w:color="auto"/>
              <w:left w:val="single" w:sz="6" w:space="0" w:color="auto"/>
              <w:bottom w:val="single" w:sz="6" w:space="0" w:color="auto"/>
              <w:right w:val="single" w:sz="6" w:space="0" w:color="auto"/>
            </w:tcBorders>
            <w:hideMark/>
          </w:tcPr>
          <w:p w14:paraId="23A0F7A7"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lang w:val="cy-GB"/>
              </w:rPr>
            </w:pPr>
            <w:r w:rsidRPr="00B435D7">
              <w:rPr>
                <w:rFonts w:ascii="Arial" w:eastAsia="Times New Roman" w:hAnsi="Arial" w:cs="Arial"/>
                <w:sz w:val="24"/>
                <w:szCs w:val="24"/>
                <w:lang w:val="cy-GB"/>
              </w:rPr>
              <w:t xml:space="preserve">Llywodraeth Cymru (2017a) </w:t>
            </w:r>
            <w:r w:rsidRPr="00B435D7">
              <w:rPr>
                <w:rFonts w:ascii="Arial" w:eastAsia="Times New Roman" w:hAnsi="Arial" w:cs="Arial"/>
                <w:i/>
                <w:iCs/>
                <w:sz w:val="24"/>
                <w:szCs w:val="24"/>
                <w:lang w:val="cy-GB"/>
              </w:rPr>
              <w:t>Gofal Plant, Chwarae a Blynyddoedd Cynnar - Cynllun Gweithlu</w:t>
            </w:r>
            <w:r w:rsidRPr="00B435D7">
              <w:rPr>
                <w:rFonts w:ascii="Arial" w:eastAsia="Times New Roman" w:hAnsi="Arial" w:cs="Arial"/>
                <w:sz w:val="24"/>
                <w:szCs w:val="24"/>
                <w:lang w:val="cy-GB"/>
              </w:rPr>
              <w:t xml:space="preserve">. Llywodraeth Cymru: Caerdydd.  Ar gael ar: </w:t>
            </w:r>
            <w:hyperlink r:id="rId22" w:tgtFrame="_blank" w:history="1">
              <w:r w:rsidRPr="00B435D7">
                <w:rPr>
                  <w:rFonts w:ascii="Arial" w:eastAsia="Times New Roman" w:hAnsi="Arial" w:cs="Arial"/>
                  <w:color w:val="0000FF"/>
                  <w:sz w:val="24"/>
                  <w:szCs w:val="24"/>
                  <w:u w:val="single"/>
                  <w:lang w:val="cy-GB"/>
                </w:rPr>
                <w:t>https://llyw.cymru/sites/default/files/publications/2019-07/cynllun-gweithlu-r-blynyddoedd-cynnar.pdf</w:t>
              </w:r>
            </w:hyperlink>
            <w:r w:rsidRPr="00B435D7">
              <w:rPr>
                <w:rFonts w:ascii="Arial" w:eastAsia="Times New Roman" w:hAnsi="Arial" w:cs="Arial"/>
                <w:sz w:val="24"/>
                <w:szCs w:val="24"/>
                <w:lang w:val="cy-GB"/>
              </w:rPr>
              <w:t>    </w:t>
            </w:r>
          </w:p>
          <w:p w14:paraId="7149870D" w14:textId="77777777" w:rsidR="00F96B05" w:rsidRPr="00B435D7" w:rsidRDefault="00F96B05" w:rsidP="00E84E0E">
            <w:pPr>
              <w:spacing w:after="0" w:line="240" w:lineRule="auto"/>
              <w:ind w:left="60"/>
              <w:textAlignment w:val="baseline"/>
              <w:rPr>
                <w:rFonts w:ascii="Times New Roman" w:eastAsia="Times New Roman" w:hAnsi="Times New Roman" w:cs="Times New Roman"/>
                <w:sz w:val="24"/>
                <w:szCs w:val="24"/>
              </w:rPr>
            </w:pPr>
            <w:r w:rsidRPr="00B435D7">
              <w:rPr>
                <w:rFonts w:ascii="Arial" w:eastAsia="Times New Roman" w:hAnsi="Arial" w:cs="Arial"/>
                <w:sz w:val="24"/>
                <w:szCs w:val="24"/>
                <w:lang w:val="cy-GB"/>
              </w:rPr>
              <w:t>[Cyrchwyd: 05/01/18].</w:t>
            </w:r>
            <w:r w:rsidRPr="00B435D7">
              <w:rPr>
                <w:rFonts w:ascii="Arial" w:eastAsia="Times New Roman" w:hAnsi="Arial" w:cs="Arial"/>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2CCEDF35" w14:textId="77777777" w:rsidR="00F96B05" w:rsidRPr="00B435D7" w:rsidRDefault="00F96B05" w:rsidP="00E84E0E">
            <w:pPr>
              <w:spacing w:after="0" w:line="240" w:lineRule="auto"/>
              <w:ind w:left="60"/>
              <w:jc w:val="center"/>
              <w:textAlignment w:val="baseline"/>
              <w:rPr>
                <w:rFonts w:ascii="Times New Roman" w:eastAsia="Times New Roman" w:hAnsi="Times New Roman" w:cs="Times New Roman"/>
                <w:sz w:val="24"/>
                <w:szCs w:val="24"/>
              </w:rPr>
            </w:pPr>
            <w:r w:rsidRPr="00B435D7">
              <w:rPr>
                <w:rFonts w:ascii="Segoe UI Symbol" w:eastAsia="Times New Roman" w:hAnsi="Segoe UI Symbol" w:cs="Times New Roman"/>
                <w:sz w:val="24"/>
                <w:szCs w:val="24"/>
                <w:lang w:val="en-US"/>
              </w:rPr>
              <w:t>☒</w:t>
            </w:r>
            <w:r w:rsidRPr="00B435D7">
              <w:rPr>
                <w:rFonts w:ascii="Arial" w:eastAsia="Times New Roman" w:hAnsi="Arial" w:cs="Arial"/>
                <w:sz w:val="24"/>
                <w:szCs w:val="24"/>
              </w:rPr>
              <w:t>  </w:t>
            </w:r>
          </w:p>
        </w:tc>
      </w:tr>
    </w:tbl>
    <w:p w14:paraId="7CCCEBBF" w14:textId="77777777" w:rsidR="00B435D7" w:rsidRDefault="00B435D7" w:rsidP="00D734D6">
      <w:pPr>
        <w:spacing w:after="0"/>
        <w:jc w:val="both"/>
        <w:rPr>
          <w:rFonts w:ascii="Arial" w:hAnsi="Arial" w:cs="Arial"/>
          <w:b/>
          <w:sz w:val="24"/>
          <w:szCs w:val="24"/>
          <w:lang w:val="cy-GB"/>
        </w:rPr>
      </w:pPr>
    </w:p>
    <w:p w14:paraId="41C13E4B" w14:textId="77777777" w:rsidR="00B435D7" w:rsidRDefault="00B435D7" w:rsidP="00D734D6">
      <w:pPr>
        <w:spacing w:after="0"/>
        <w:jc w:val="both"/>
        <w:rPr>
          <w:rFonts w:ascii="Arial" w:hAnsi="Arial" w:cs="Arial"/>
          <w:b/>
          <w:sz w:val="24"/>
          <w:szCs w:val="24"/>
          <w:lang w:val="cy-GB"/>
        </w:rPr>
      </w:pPr>
    </w:p>
    <w:p w14:paraId="1321CD85" w14:textId="140CB9AD" w:rsidR="00B435D7" w:rsidRPr="0088546B" w:rsidRDefault="00B435D7" w:rsidP="0088546B">
      <w:pPr>
        <w:spacing w:after="0" w:line="240" w:lineRule="auto"/>
        <w:textAlignment w:val="baseline"/>
        <w:rPr>
          <w:rFonts w:ascii="Segoe UI" w:eastAsia="Times New Roman" w:hAnsi="Segoe UI" w:cs="Segoe UI"/>
          <w:sz w:val="24"/>
          <w:szCs w:val="24"/>
          <w:lang w:val="cy-GB"/>
        </w:rPr>
      </w:pPr>
    </w:p>
    <w:p w14:paraId="3EB9E249" w14:textId="77777777" w:rsidR="00B435D7" w:rsidRDefault="00B435D7" w:rsidP="00D734D6">
      <w:pPr>
        <w:spacing w:after="0"/>
        <w:jc w:val="both"/>
        <w:rPr>
          <w:rFonts w:ascii="Arial" w:hAnsi="Arial" w:cs="Arial"/>
          <w:b/>
          <w:sz w:val="24"/>
          <w:szCs w:val="24"/>
          <w:lang w:val="cy-GB"/>
        </w:rPr>
      </w:pPr>
    </w:p>
    <w:p w14:paraId="11A4B055" w14:textId="77777777" w:rsidR="00B435D7" w:rsidRDefault="00B435D7" w:rsidP="00D734D6">
      <w:pPr>
        <w:spacing w:after="0"/>
        <w:jc w:val="both"/>
        <w:rPr>
          <w:rFonts w:ascii="Arial" w:hAnsi="Arial" w:cs="Arial"/>
          <w:b/>
          <w:sz w:val="24"/>
          <w:szCs w:val="24"/>
          <w:lang w:val="cy-GB"/>
        </w:rPr>
      </w:pPr>
    </w:p>
    <w:p w14:paraId="7DA5ED27" w14:textId="77777777" w:rsidR="00B435D7" w:rsidRDefault="00B435D7" w:rsidP="00D734D6">
      <w:pPr>
        <w:spacing w:after="0"/>
        <w:jc w:val="both"/>
        <w:rPr>
          <w:rFonts w:ascii="Arial" w:hAnsi="Arial" w:cs="Arial"/>
          <w:b/>
          <w:sz w:val="24"/>
          <w:szCs w:val="24"/>
          <w:lang w:val="cy-GB"/>
        </w:rPr>
      </w:pPr>
    </w:p>
    <w:p w14:paraId="37F01380" w14:textId="77777777" w:rsidR="00B435D7" w:rsidRDefault="00B435D7" w:rsidP="00D734D6">
      <w:pPr>
        <w:spacing w:after="0"/>
        <w:jc w:val="both"/>
        <w:rPr>
          <w:rFonts w:ascii="Arial" w:hAnsi="Arial" w:cs="Arial"/>
          <w:b/>
          <w:sz w:val="24"/>
          <w:szCs w:val="24"/>
          <w:lang w:val="cy-GB"/>
        </w:rPr>
      </w:pPr>
    </w:p>
    <w:p w14:paraId="0BDD6084" w14:textId="77777777" w:rsidR="00B435D7" w:rsidRDefault="00B435D7" w:rsidP="00D734D6">
      <w:pPr>
        <w:spacing w:after="0"/>
        <w:jc w:val="both"/>
        <w:rPr>
          <w:rFonts w:ascii="Arial" w:hAnsi="Arial" w:cs="Arial"/>
          <w:b/>
          <w:sz w:val="24"/>
          <w:szCs w:val="24"/>
          <w:lang w:val="cy-GB"/>
        </w:rPr>
      </w:pPr>
    </w:p>
    <w:p w14:paraId="3EAB4610" w14:textId="0DA9A46F" w:rsidR="00B435D7" w:rsidRDefault="00B435D7" w:rsidP="00D734D6">
      <w:pPr>
        <w:spacing w:after="0"/>
        <w:jc w:val="both"/>
        <w:rPr>
          <w:rFonts w:ascii="Arial" w:hAnsi="Arial" w:cs="Arial"/>
          <w:b/>
          <w:sz w:val="24"/>
          <w:szCs w:val="24"/>
          <w:lang w:val="cy-GB"/>
        </w:rPr>
      </w:pPr>
    </w:p>
    <w:p w14:paraId="4015FFD4" w14:textId="27044920" w:rsidR="007569AE" w:rsidRDefault="007569AE" w:rsidP="00D734D6">
      <w:pPr>
        <w:spacing w:after="0"/>
        <w:jc w:val="both"/>
        <w:rPr>
          <w:rFonts w:ascii="Arial" w:hAnsi="Arial" w:cs="Arial"/>
          <w:b/>
          <w:sz w:val="24"/>
          <w:szCs w:val="24"/>
          <w:lang w:val="cy-GB"/>
        </w:rPr>
      </w:pPr>
    </w:p>
    <w:p w14:paraId="6A7613AF" w14:textId="4EDE1037" w:rsidR="007569AE" w:rsidRDefault="007569AE" w:rsidP="00D734D6">
      <w:pPr>
        <w:spacing w:after="0"/>
        <w:jc w:val="both"/>
        <w:rPr>
          <w:rFonts w:ascii="Arial" w:hAnsi="Arial" w:cs="Arial"/>
          <w:b/>
          <w:sz w:val="24"/>
          <w:szCs w:val="24"/>
          <w:lang w:val="cy-GB"/>
        </w:rPr>
      </w:pPr>
    </w:p>
    <w:p w14:paraId="3821008C" w14:textId="651ECA48" w:rsidR="007569AE" w:rsidRDefault="007569AE" w:rsidP="00D734D6">
      <w:pPr>
        <w:spacing w:after="0"/>
        <w:jc w:val="both"/>
        <w:rPr>
          <w:rFonts w:ascii="Arial" w:hAnsi="Arial" w:cs="Arial"/>
          <w:b/>
          <w:sz w:val="24"/>
          <w:szCs w:val="24"/>
          <w:lang w:val="cy-GB"/>
        </w:rPr>
      </w:pPr>
    </w:p>
    <w:p w14:paraId="69431AAC" w14:textId="4E63359D" w:rsidR="007569AE" w:rsidRDefault="007569AE" w:rsidP="00D734D6">
      <w:pPr>
        <w:spacing w:after="0"/>
        <w:jc w:val="both"/>
        <w:rPr>
          <w:rFonts w:ascii="Arial" w:hAnsi="Arial" w:cs="Arial"/>
          <w:b/>
          <w:sz w:val="24"/>
          <w:szCs w:val="24"/>
          <w:lang w:val="cy-GB"/>
        </w:rPr>
      </w:pPr>
    </w:p>
    <w:p w14:paraId="4F0CAEE9" w14:textId="349F098C" w:rsidR="007569AE" w:rsidRDefault="007569AE" w:rsidP="00D734D6">
      <w:pPr>
        <w:spacing w:after="0"/>
        <w:jc w:val="both"/>
        <w:rPr>
          <w:rFonts w:ascii="Arial" w:hAnsi="Arial" w:cs="Arial"/>
          <w:b/>
          <w:sz w:val="24"/>
          <w:szCs w:val="24"/>
          <w:lang w:val="cy-GB"/>
        </w:rPr>
      </w:pPr>
    </w:p>
    <w:p w14:paraId="543DFEB9" w14:textId="6961E841" w:rsidR="007569AE" w:rsidRDefault="007569AE" w:rsidP="00D734D6">
      <w:pPr>
        <w:spacing w:after="0"/>
        <w:jc w:val="both"/>
        <w:rPr>
          <w:rFonts w:ascii="Arial" w:hAnsi="Arial" w:cs="Arial"/>
          <w:b/>
          <w:sz w:val="24"/>
          <w:szCs w:val="24"/>
          <w:lang w:val="cy-GB"/>
        </w:rPr>
      </w:pPr>
    </w:p>
    <w:p w14:paraId="6C17F8C7" w14:textId="6EAFCB19" w:rsidR="007569AE" w:rsidRDefault="007569AE" w:rsidP="00D734D6">
      <w:pPr>
        <w:spacing w:after="0"/>
        <w:jc w:val="both"/>
        <w:rPr>
          <w:rFonts w:ascii="Arial" w:hAnsi="Arial" w:cs="Arial"/>
          <w:b/>
          <w:sz w:val="24"/>
          <w:szCs w:val="24"/>
          <w:lang w:val="cy-GB"/>
        </w:rPr>
      </w:pPr>
    </w:p>
    <w:p w14:paraId="690F71FE" w14:textId="10951D7B" w:rsidR="007569AE" w:rsidRDefault="007569AE" w:rsidP="00D734D6">
      <w:pPr>
        <w:spacing w:after="0"/>
        <w:jc w:val="both"/>
        <w:rPr>
          <w:rFonts w:ascii="Arial" w:hAnsi="Arial" w:cs="Arial"/>
          <w:b/>
          <w:sz w:val="24"/>
          <w:szCs w:val="24"/>
          <w:lang w:val="cy-GB"/>
        </w:rPr>
      </w:pPr>
    </w:p>
    <w:p w14:paraId="4398A2FE" w14:textId="51B1C3AA" w:rsidR="007569AE" w:rsidRDefault="007569AE" w:rsidP="00D734D6">
      <w:pPr>
        <w:spacing w:after="0"/>
        <w:jc w:val="both"/>
        <w:rPr>
          <w:rFonts w:ascii="Arial" w:hAnsi="Arial" w:cs="Arial"/>
          <w:b/>
          <w:sz w:val="24"/>
          <w:szCs w:val="24"/>
          <w:lang w:val="cy-GB"/>
        </w:rPr>
      </w:pPr>
    </w:p>
    <w:p w14:paraId="2BAC1EFC" w14:textId="052D754E" w:rsidR="007569AE" w:rsidRDefault="007569AE" w:rsidP="00D734D6">
      <w:pPr>
        <w:spacing w:after="0"/>
        <w:jc w:val="both"/>
        <w:rPr>
          <w:rFonts w:ascii="Arial" w:hAnsi="Arial" w:cs="Arial"/>
          <w:b/>
          <w:sz w:val="24"/>
          <w:szCs w:val="24"/>
          <w:lang w:val="cy-GB"/>
        </w:rPr>
      </w:pPr>
    </w:p>
    <w:p w14:paraId="3BF9D6F3" w14:textId="7AB80928" w:rsidR="007569AE" w:rsidRDefault="007569AE" w:rsidP="00D734D6">
      <w:pPr>
        <w:spacing w:after="0"/>
        <w:jc w:val="both"/>
        <w:rPr>
          <w:rFonts w:ascii="Arial" w:hAnsi="Arial" w:cs="Arial"/>
          <w:b/>
          <w:sz w:val="24"/>
          <w:szCs w:val="24"/>
          <w:lang w:val="cy-GB"/>
        </w:rPr>
      </w:pPr>
    </w:p>
    <w:p w14:paraId="01443E6B" w14:textId="321B3E27" w:rsidR="007569AE" w:rsidRDefault="007569AE" w:rsidP="00D734D6">
      <w:pPr>
        <w:spacing w:after="0"/>
        <w:jc w:val="both"/>
        <w:rPr>
          <w:rFonts w:ascii="Arial" w:hAnsi="Arial" w:cs="Arial"/>
          <w:b/>
          <w:sz w:val="24"/>
          <w:szCs w:val="24"/>
          <w:lang w:val="cy-GB"/>
        </w:rPr>
      </w:pPr>
    </w:p>
    <w:p w14:paraId="5A2C293F" w14:textId="6B373B60" w:rsidR="007569AE" w:rsidRDefault="007569AE" w:rsidP="00D734D6">
      <w:pPr>
        <w:spacing w:after="0"/>
        <w:jc w:val="both"/>
        <w:rPr>
          <w:rFonts w:ascii="Arial" w:hAnsi="Arial" w:cs="Arial"/>
          <w:b/>
          <w:sz w:val="24"/>
          <w:szCs w:val="24"/>
          <w:lang w:val="cy-GB"/>
        </w:rPr>
      </w:pPr>
    </w:p>
    <w:p w14:paraId="40EDC02B" w14:textId="7BF219D8" w:rsidR="007569AE" w:rsidRDefault="007569AE" w:rsidP="00D734D6">
      <w:pPr>
        <w:spacing w:after="0"/>
        <w:jc w:val="both"/>
        <w:rPr>
          <w:rFonts w:ascii="Arial" w:hAnsi="Arial" w:cs="Arial"/>
          <w:b/>
          <w:sz w:val="24"/>
          <w:szCs w:val="24"/>
          <w:lang w:val="cy-GB"/>
        </w:rPr>
      </w:pPr>
    </w:p>
    <w:p w14:paraId="11D666B6" w14:textId="692F15AD" w:rsidR="007569AE" w:rsidRDefault="007569AE" w:rsidP="00D734D6">
      <w:pPr>
        <w:spacing w:after="0"/>
        <w:jc w:val="both"/>
        <w:rPr>
          <w:rFonts w:ascii="Arial" w:hAnsi="Arial" w:cs="Arial"/>
          <w:b/>
          <w:sz w:val="24"/>
          <w:szCs w:val="24"/>
          <w:lang w:val="cy-GB"/>
        </w:rPr>
      </w:pPr>
    </w:p>
    <w:p w14:paraId="4E5F8B94" w14:textId="427A7EAA" w:rsidR="007569AE" w:rsidRDefault="007569AE" w:rsidP="00D734D6">
      <w:pPr>
        <w:spacing w:after="0"/>
        <w:jc w:val="both"/>
        <w:rPr>
          <w:rFonts w:ascii="Arial" w:hAnsi="Arial" w:cs="Arial"/>
          <w:b/>
          <w:sz w:val="24"/>
          <w:szCs w:val="24"/>
          <w:lang w:val="cy-GB"/>
        </w:rPr>
      </w:pPr>
    </w:p>
    <w:p w14:paraId="705A07B0" w14:textId="48E5D32A" w:rsidR="007569AE" w:rsidRDefault="007569AE" w:rsidP="00D734D6">
      <w:pPr>
        <w:spacing w:after="0"/>
        <w:jc w:val="both"/>
        <w:rPr>
          <w:rFonts w:ascii="Arial" w:hAnsi="Arial" w:cs="Arial"/>
          <w:b/>
          <w:sz w:val="24"/>
          <w:szCs w:val="24"/>
          <w:lang w:val="cy-GB"/>
        </w:rPr>
      </w:pPr>
    </w:p>
    <w:p w14:paraId="33E2BF36" w14:textId="1CCE4300" w:rsidR="007569AE" w:rsidRDefault="007569AE" w:rsidP="00D734D6">
      <w:pPr>
        <w:spacing w:after="0"/>
        <w:jc w:val="both"/>
        <w:rPr>
          <w:rFonts w:ascii="Arial" w:hAnsi="Arial" w:cs="Arial"/>
          <w:b/>
          <w:sz w:val="24"/>
          <w:szCs w:val="24"/>
          <w:lang w:val="cy-GB"/>
        </w:rPr>
      </w:pPr>
    </w:p>
    <w:p w14:paraId="2FED1C4F" w14:textId="3663DD37" w:rsidR="007569AE" w:rsidRDefault="007569AE" w:rsidP="00D734D6">
      <w:pPr>
        <w:spacing w:after="0"/>
        <w:jc w:val="both"/>
        <w:rPr>
          <w:rFonts w:ascii="Arial" w:hAnsi="Arial" w:cs="Arial"/>
          <w:b/>
          <w:sz w:val="24"/>
          <w:szCs w:val="24"/>
          <w:lang w:val="cy-GB"/>
        </w:rPr>
      </w:pPr>
    </w:p>
    <w:p w14:paraId="302A4AA4" w14:textId="617E503D" w:rsidR="007569AE" w:rsidRDefault="007569AE" w:rsidP="00D734D6">
      <w:pPr>
        <w:spacing w:after="0"/>
        <w:jc w:val="both"/>
        <w:rPr>
          <w:rFonts w:ascii="Arial" w:hAnsi="Arial" w:cs="Arial"/>
          <w:b/>
          <w:sz w:val="24"/>
          <w:szCs w:val="24"/>
          <w:lang w:val="cy-GB"/>
        </w:rPr>
      </w:pPr>
    </w:p>
    <w:p w14:paraId="45D92C1F" w14:textId="377E73AF" w:rsidR="007569AE" w:rsidRDefault="007569AE" w:rsidP="00D734D6">
      <w:pPr>
        <w:spacing w:after="0"/>
        <w:jc w:val="both"/>
        <w:rPr>
          <w:rFonts w:ascii="Arial" w:hAnsi="Arial" w:cs="Arial"/>
          <w:b/>
          <w:sz w:val="24"/>
          <w:szCs w:val="24"/>
          <w:lang w:val="cy-GB"/>
        </w:rPr>
      </w:pPr>
    </w:p>
    <w:p w14:paraId="0928D2ED" w14:textId="7E30731C" w:rsidR="007569AE" w:rsidRDefault="007569AE" w:rsidP="00D734D6">
      <w:pPr>
        <w:spacing w:after="0"/>
        <w:jc w:val="both"/>
        <w:rPr>
          <w:rFonts w:ascii="Arial" w:hAnsi="Arial" w:cs="Arial"/>
          <w:b/>
          <w:sz w:val="24"/>
          <w:szCs w:val="24"/>
          <w:lang w:val="cy-GB"/>
        </w:rPr>
      </w:pPr>
    </w:p>
    <w:p w14:paraId="23BCEF09" w14:textId="222AFB79" w:rsidR="007569AE" w:rsidRDefault="007569AE" w:rsidP="00D734D6">
      <w:pPr>
        <w:spacing w:after="0"/>
        <w:jc w:val="both"/>
        <w:rPr>
          <w:rFonts w:ascii="Arial" w:hAnsi="Arial" w:cs="Arial"/>
          <w:b/>
          <w:sz w:val="24"/>
          <w:szCs w:val="24"/>
          <w:lang w:val="cy-GB"/>
        </w:rPr>
      </w:pPr>
    </w:p>
    <w:p w14:paraId="65FE0435" w14:textId="5CF44862" w:rsidR="007569AE" w:rsidRDefault="007569AE" w:rsidP="00D734D6">
      <w:pPr>
        <w:spacing w:after="0"/>
        <w:jc w:val="both"/>
        <w:rPr>
          <w:rFonts w:ascii="Arial" w:hAnsi="Arial" w:cs="Arial"/>
          <w:b/>
          <w:sz w:val="24"/>
          <w:szCs w:val="24"/>
          <w:lang w:val="cy-GB"/>
        </w:rPr>
      </w:pPr>
    </w:p>
    <w:p w14:paraId="2289BD5B" w14:textId="1932192A" w:rsidR="007569AE" w:rsidRDefault="007569AE" w:rsidP="00D734D6">
      <w:pPr>
        <w:spacing w:after="0"/>
        <w:jc w:val="both"/>
        <w:rPr>
          <w:rFonts w:ascii="Arial" w:hAnsi="Arial" w:cs="Arial"/>
          <w:b/>
          <w:sz w:val="24"/>
          <w:szCs w:val="24"/>
          <w:lang w:val="cy-GB"/>
        </w:rPr>
      </w:pPr>
    </w:p>
    <w:p w14:paraId="31FC1037" w14:textId="2E06CB0C" w:rsidR="007569AE" w:rsidRDefault="007569AE" w:rsidP="00D734D6">
      <w:pPr>
        <w:spacing w:after="0"/>
        <w:jc w:val="both"/>
        <w:rPr>
          <w:rFonts w:ascii="Arial" w:hAnsi="Arial" w:cs="Arial"/>
          <w:b/>
          <w:sz w:val="24"/>
          <w:szCs w:val="24"/>
          <w:lang w:val="cy-GB"/>
        </w:rPr>
      </w:pPr>
    </w:p>
    <w:p w14:paraId="55A8669F" w14:textId="3875C4BE" w:rsidR="007569AE" w:rsidRDefault="007569AE" w:rsidP="00D734D6">
      <w:pPr>
        <w:spacing w:after="0"/>
        <w:jc w:val="both"/>
        <w:rPr>
          <w:rFonts w:ascii="Arial" w:hAnsi="Arial" w:cs="Arial"/>
          <w:b/>
          <w:sz w:val="24"/>
          <w:szCs w:val="24"/>
          <w:lang w:val="cy-GB"/>
        </w:rPr>
      </w:pPr>
    </w:p>
    <w:p w14:paraId="190984D8" w14:textId="1D3A0174" w:rsidR="007569AE" w:rsidRDefault="007569AE" w:rsidP="00D734D6">
      <w:pPr>
        <w:spacing w:after="0"/>
        <w:jc w:val="both"/>
        <w:rPr>
          <w:rFonts w:ascii="Arial" w:hAnsi="Arial" w:cs="Arial"/>
          <w:b/>
          <w:sz w:val="24"/>
          <w:szCs w:val="24"/>
          <w:lang w:val="cy-GB"/>
        </w:rPr>
      </w:pPr>
    </w:p>
    <w:p w14:paraId="55566E58" w14:textId="6FD41070" w:rsidR="007569AE" w:rsidRDefault="007569AE" w:rsidP="00D734D6">
      <w:pPr>
        <w:spacing w:after="0"/>
        <w:jc w:val="both"/>
        <w:rPr>
          <w:rFonts w:ascii="Arial" w:hAnsi="Arial" w:cs="Arial"/>
          <w:b/>
          <w:sz w:val="24"/>
          <w:szCs w:val="24"/>
          <w:lang w:val="cy-GB"/>
        </w:rPr>
      </w:pPr>
    </w:p>
    <w:p w14:paraId="35879D29" w14:textId="2EA50D21" w:rsidR="007569AE" w:rsidRDefault="007569AE" w:rsidP="00D734D6">
      <w:pPr>
        <w:spacing w:after="0"/>
        <w:jc w:val="both"/>
        <w:rPr>
          <w:rFonts w:ascii="Arial" w:hAnsi="Arial" w:cs="Arial"/>
          <w:b/>
          <w:sz w:val="24"/>
          <w:szCs w:val="24"/>
          <w:lang w:val="cy-GB"/>
        </w:rPr>
      </w:pPr>
    </w:p>
    <w:p w14:paraId="0CF57FA9" w14:textId="412F339C" w:rsidR="007569AE" w:rsidRDefault="007569AE" w:rsidP="00D734D6">
      <w:pPr>
        <w:spacing w:after="0"/>
        <w:jc w:val="both"/>
        <w:rPr>
          <w:rFonts w:ascii="Arial" w:hAnsi="Arial" w:cs="Arial"/>
          <w:b/>
          <w:sz w:val="24"/>
          <w:szCs w:val="24"/>
          <w:lang w:val="cy-GB"/>
        </w:rPr>
      </w:pPr>
    </w:p>
    <w:p w14:paraId="4ADBD0DF" w14:textId="6DE8D5BF" w:rsidR="007569AE" w:rsidRDefault="007569AE" w:rsidP="00D734D6">
      <w:pPr>
        <w:spacing w:after="0"/>
        <w:jc w:val="both"/>
        <w:rPr>
          <w:rFonts w:ascii="Arial" w:hAnsi="Arial" w:cs="Arial"/>
          <w:b/>
          <w:sz w:val="24"/>
          <w:szCs w:val="24"/>
          <w:lang w:val="cy-GB"/>
        </w:rPr>
      </w:pPr>
    </w:p>
    <w:p w14:paraId="1196CF59" w14:textId="77777777" w:rsidR="00B435D7" w:rsidRDefault="00B435D7" w:rsidP="00D734D6">
      <w:pPr>
        <w:spacing w:after="0"/>
        <w:jc w:val="both"/>
        <w:rPr>
          <w:rFonts w:ascii="Arial" w:hAnsi="Arial" w:cs="Arial"/>
          <w:b/>
          <w:sz w:val="24"/>
          <w:szCs w:val="24"/>
          <w:lang w:val="cy-GB"/>
        </w:rPr>
      </w:pPr>
    </w:p>
    <w:p w14:paraId="3A0ED0A0" w14:textId="77777777" w:rsidR="00EE6CFD" w:rsidRPr="00A85BFE" w:rsidRDefault="00EE6CFD" w:rsidP="00EE6CFD">
      <w:pPr>
        <w:pStyle w:val="Header"/>
        <w:jc w:val="right"/>
        <w:rPr>
          <w:rFonts w:ascii="Arial" w:hAnsi="Arial" w:cs="Arial"/>
          <w:b/>
          <w:sz w:val="28"/>
          <w:szCs w:val="28"/>
        </w:rPr>
      </w:pPr>
      <w:r>
        <w:rPr>
          <w:rFonts w:ascii="Arial" w:hAnsi="Arial" w:cs="Arial"/>
          <w:b/>
          <w:sz w:val="28"/>
          <w:szCs w:val="28"/>
          <w:lang w:val="cy-GB"/>
        </w:rPr>
        <w:t>ATODIAD GA36c</w:t>
      </w:r>
    </w:p>
    <w:p w14:paraId="6566592C" w14:textId="77777777" w:rsidR="00EE6CFD" w:rsidRPr="00A406E5" w:rsidRDefault="00EE6CFD" w:rsidP="00EE6CF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E6CFD" w:rsidRPr="00A406E5" w14:paraId="6BB3D48D" w14:textId="77777777" w:rsidTr="002E690E">
        <w:tc>
          <w:tcPr>
            <w:tcW w:w="9922" w:type="dxa"/>
            <w:shd w:val="clear" w:color="auto" w:fill="C0C0C0"/>
          </w:tcPr>
          <w:p w14:paraId="2277DF07" w14:textId="77777777" w:rsidR="00EE6CFD" w:rsidRPr="00A406E5" w:rsidRDefault="00EE6CFD" w:rsidP="002E690E">
            <w:pPr>
              <w:pStyle w:val="Heading4"/>
              <w:rPr>
                <w:rFonts w:ascii="Arial" w:hAnsi="Arial" w:cs="Arial"/>
                <w:b w:val="0"/>
              </w:rPr>
            </w:pPr>
            <w:r w:rsidRPr="009E4559">
              <w:rPr>
                <w:rFonts w:ascii="Arial" w:hAnsi="Arial" w:cs="Arial"/>
                <w:lang w:val="cy-GB"/>
              </w:rPr>
              <w:lastRenderedPageBreak/>
              <w:t>MANYLEB ASESU LEFEL 6</w:t>
            </w:r>
            <w:r w:rsidRPr="00A406E5">
              <w:rPr>
                <w:rFonts w:ascii="Arial" w:hAnsi="Arial" w:cs="Arial"/>
              </w:rPr>
              <w:t xml:space="preserve"> </w:t>
            </w:r>
          </w:p>
        </w:tc>
      </w:tr>
    </w:tbl>
    <w:p w14:paraId="6CEE0A39" w14:textId="77777777" w:rsidR="00EE6CFD" w:rsidRPr="00A406E5" w:rsidRDefault="00EE6CFD" w:rsidP="00EE6CF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E6CFD" w:rsidRPr="00A406E5" w14:paraId="14249061" w14:textId="77777777" w:rsidTr="002E690E">
        <w:tc>
          <w:tcPr>
            <w:tcW w:w="2093" w:type="dxa"/>
            <w:shd w:val="pct15" w:color="auto" w:fill="auto"/>
          </w:tcPr>
          <w:p w14:paraId="030B2738"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Enw’r myfyriwr:</w:t>
            </w:r>
          </w:p>
        </w:tc>
        <w:tc>
          <w:tcPr>
            <w:tcW w:w="3293" w:type="dxa"/>
          </w:tcPr>
          <w:p w14:paraId="5DEC4238" w14:textId="77777777" w:rsidR="00EE6CFD" w:rsidRPr="00A406E5" w:rsidRDefault="00EE6CFD" w:rsidP="002E690E">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4BB544FF"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Rhif Adnabod y myfyriwr:</w:t>
            </w:r>
          </w:p>
        </w:tc>
        <w:tc>
          <w:tcPr>
            <w:tcW w:w="2268" w:type="dxa"/>
          </w:tcPr>
          <w:p w14:paraId="0424D5A3" w14:textId="77777777" w:rsidR="00EE6CFD" w:rsidRPr="00A406E5" w:rsidRDefault="00EE6CFD" w:rsidP="002E690E">
            <w:pPr>
              <w:spacing w:before="120" w:after="120"/>
              <w:jc w:val="both"/>
              <w:rPr>
                <w:rFonts w:ascii="Arial" w:hAnsi="Arial" w:cs="Arial"/>
                <w:b/>
              </w:rPr>
            </w:pPr>
          </w:p>
        </w:tc>
      </w:tr>
      <w:tr w:rsidR="00EE6CFD" w:rsidRPr="00A406E5" w14:paraId="7C154B86" w14:textId="77777777" w:rsidTr="002E690E">
        <w:tc>
          <w:tcPr>
            <w:tcW w:w="2093" w:type="dxa"/>
            <w:shd w:val="pct15" w:color="auto" w:fill="auto"/>
          </w:tcPr>
          <w:p w14:paraId="59C39BA0"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Rhaglen:</w:t>
            </w:r>
          </w:p>
        </w:tc>
        <w:tc>
          <w:tcPr>
            <w:tcW w:w="7829" w:type="dxa"/>
            <w:gridSpan w:val="3"/>
          </w:tcPr>
          <w:p w14:paraId="4036206B" w14:textId="77777777" w:rsidR="00EE6CFD" w:rsidRDefault="00EE6CFD" w:rsidP="002E690E">
            <w:pPr>
              <w:spacing w:before="120" w:after="120"/>
              <w:jc w:val="both"/>
              <w:rPr>
                <w:rFonts w:ascii="Arial" w:hAnsi="Arial" w:cs="Arial"/>
                <w:lang w:val="cy-GB"/>
              </w:rPr>
            </w:pPr>
            <w:r>
              <w:rPr>
                <w:rFonts w:ascii="Arial" w:hAnsi="Arial" w:cs="Arial"/>
                <w:lang w:val="cy-GB"/>
              </w:rPr>
              <w:t>BA Addysg a Gofal Blynyddoedd Cynnar: Statws Ymarferydd Blynyddoedd Cynnar</w:t>
            </w:r>
          </w:p>
          <w:p w14:paraId="778673CC" w14:textId="77777777" w:rsidR="00EE6CFD" w:rsidRPr="00A406E5" w:rsidRDefault="00EE6CFD" w:rsidP="002E690E">
            <w:pPr>
              <w:spacing w:before="120" w:after="120"/>
              <w:jc w:val="both"/>
              <w:rPr>
                <w:rFonts w:ascii="Arial" w:hAnsi="Arial" w:cs="Arial"/>
                <w:b/>
              </w:rPr>
            </w:pPr>
            <w:r>
              <w:rPr>
                <w:rFonts w:ascii="Arial" w:hAnsi="Arial" w:cs="Arial"/>
                <w:lang w:val="cy-GB"/>
              </w:rPr>
              <w:t>BA Addysg a Gofal Blynyddoedd Cynnar</w:t>
            </w:r>
          </w:p>
        </w:tc>
      </w:tr>
      <w:tr w:rsidR="00EE6CFD" w:rsidRPr="00A406E5" w14:paraId="5CBE1E9D" w14:textId="77777777" w:rsidTr="002E690E">
        <w:tc>
          <w:tcPr>
            <w:tcW w:w="2093" w:type="dxa"/>
            <w:shd w:val="pct15" w:color="auto" w:fill="auto"/>
          </w:tcPr>
          <w:p w14:paraId="57FF3B9B"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Modwl:</w:t>
            </w:r>
          </w:p>
        </w:tc>
        <w:tc>
          <w:tcPr>
            <w:tcW w:w="7829" w:type="dxa"/>
            <w:gridSpan w:val="3"/>
          </w:tcPr>
          <w:p w14:paraId="759E80BF" w14:textId="77777777" w:rsidR="00EE6CFD" w:rsidRPr="00A406E5" w:rsidRDefault="00EE6CFD" w:rsidP="002E690E">
            <w:pPr>
              <w:spacing w:before="120" w:after="120"/>
              <w:jc w:val="both"/>
              <w:rPr>
                <w:rFonts w:ascii="Arial" w:hAnsi="Arial" w:cs="Arial"/>
                <w:b/>
              </w:rPr>
            </w:pPr>
            <w:r w:rsidRPr="00176756">
              <w:rPr>
                <w:rFonts w:ascii="Arial" w:hAnsi="Arial" w:cs="Arial"/>
                <w:lang w:val="cy-GB"/>
              </w:rPr>
              <w:t>Arweinyddiaeth a Rheolaeth ar gyfer systemau ansawdd</w:t>
            </w:r>
          </w:p>
        </w:tc>
      </w:tr>
      <w:tr w:rsidR="00EE6CFD" w:rsidRPr="00A406E5" w14:paraId="084740B4" w14:textId="77777777" w:rsidTr="002E690E">
        <w:tc>
          <w:tcPr>
            <w:tcW w:w="2093" w:type="dxa"/>
            <w:shd w:val="pct15" w:color="auto" w:fill="auto"/>
          </w:tcPr>
          <w:p w14:paraId="04A9575D"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Cod y modwl:</w:t>
            </w:r>
          </w:p>
        </w:tc>
        <w:tc>
          <w:tcPr>
            <w:tcW w:w="3293" w:type="dxa"/>
          </w:tcPr>
          <w:p w14:paraId="6F893498" w14:textId="77777777" w:rsidR="00EE6CFD" w:rsidRPr="00A406E5" w:rsidRDefault="00EE6CFD" w:rsidP="002E690E">
            <w:pPr>
              <w:spacing w:before="120" w:after="120"/>
              <w:jc w:val="both"/>
              <w:rPr>
                <w:rFonts w:ascii="Arial" w:hAnsi="Arial" w:cs="Arial"/>
                <w:b/>
              </w:rPr>
            </w:pPr>
            <w:r>
              <w:rPr>
                <w:rFonts w:ascii="Arial" w:hAnsi="Arial" w:cs="Arial"/>
                <w:b/>
              </w:rPr>
              <w:t>ECEY6011c</w:t>
            </w:r>
          </w:p>
        </w:tc>
        <w:tc>
          <w:tcPr>
            <w:tcW w:w="2268" w:type="dxa"/>
            <w:shd w:val="clear" w:color="auto" w:fill="D9D9D9"/>
          </w:tcPr>
          <w:p w14:paraId="7DB392B1" w14:textId="77777777" w:rsidR="00EE6CFD" w:rsidRPr="004D5E9B" w:rsidRDefault="00EE6CFD" w:rsidP="002E690E">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6D0F8AA8" w14:textId="77777777" w:rsidR="00EE6CFD" w:rsidRPr="00A406E5" w:rsidRDefault="00EE6CFD" w:rsidP="002E690E">
            <w:pPr>
              <w:spacing w:before="120" w:after="120"/>
              <w:jc w:val="both"/>
              <w:rPr>
                <w:rFonts w:ascii="Arial" w:hAnsi="Arial" w:cs="Arial"/>
                <w:b/>
              </w:rPr>
            </w:pPr>
            <w:r>
              <w:rPr>
                <w:rFonts w:ascii="Arial" w:hAnsi="Arial" w:cs="Arial"/>
                <w:b/>
              </w:rPr>
              <w:t>100%</w:t>
            </w:r>
          </w:p>
        </w:tc>
      </w:tr>
      <w:tr w:rsidR="00EE6CFD" w:rsidRPr="00A406E5" w14:paraId="257A8313" w14:textId="77777777" w:rsidTr="002E690E">
        <w:tc>
          <w:tcPr>
            <w:tcW w:w="2093" w:type="dxa"/>
            <w:shd w:val="pct15" w:color="auto" w:fill="auto"/>
          </w:tcPr>
          <w:p w14:paraId="3089DBA2"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Darlithydd:</w:t>
            </w:r>
          </w:p>
        </w:tc>
        <w:tc>
          <w:tcPr>
            <w:tcW w:w="3293" w:type="dxa"/>
          </w:tcPr>
          <w:p w14:paraId="33BBB011" w14:textId="77777777" w:rsidR="00EE6CFD" w:rsidRPr="00A406E5" w:rsidRDefault="00EE6CFD" w:rsidP="002E690E">
            <w:pPr>
              <w:spacing w:before="120" w:after="120"/>
              <w:jc w:val="both"/>
              <w:rPr>
                <w:rFonts w:ascii="Arial" w:hAnsi="Arial" w:cs="Arial"/>
                <w:b/>
              </w:rPr>
            </w:pPr>
            <w:r>
              <w:rPr>
                <w:rFonts w:ascii="Arial" w:hAnsi="Arial" w:cs="Arial"/>
                <w:b/>
              </w:rPr>
              <w:t>Natalie MacDonald</w:t>
            </w:r>
          </w:p>
        </w:tc>
        <w:tc>
          <w:tcPr>
            <w:tcW w:w="2268" w:type="dxa"/>
            <w:shd w:val="clear" w:color="auto" w:fill="D9D9D9"/>
          </w:tcPr>
          <w:p w14:paraId="425E4A54"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Gwiriwr Mewnol:</w:t>
            </w:r>
          </w:p>
        </w:tc>
        <w:tc>
          <w:tcPr>
            <w:tcW w:w="2268" w:type="dxa"/>
          </w:tcPr>
          <w:p w14:paraId="36563D4D" w14:textId="77777777" w:rsidR="00EE6CFD" w:rsidRPr="00A406E5" w:rsidRDefault="00EE6CFD" w:rsidP="002E690E">
            <w:pPr>
              <w:spacing w:before="120" w:after="120"/>
              <w:jc w:val="both"/>
              <w:rPr>
                <w:rFonts w:ascii="Arial" w:hAnsi="Arial" w:cs="Arial"/>
                <w:b/>
              </w:rPr>
            </w:pPr>
            <w:r>
              <w:rPr>
                <w:rFonts w:ascii="Arial" w:hAnsi="Arial" w:cs="Arial"/>
                <w:b/>
              </w:rPr>
              <w:t>Alison Rees Edwards</w:t>
            </w:r>
          </w:p>
        </w:tc>
      </w:tr>
      <w:tr w:rsidR="00EE6CFD" w:rsidRPr="00A406E5" w14:paraId="50AB17CE" w14:textId="77777777" w:rsidTr="002E690E">
        <w:tc>
          <w:tcPr>
            <w:tcW w:w="2093" w:type="dxa"/>
            <w:shd w:val="pct15" w:color="auto" w:fill="auto"/>
          </w:tcPr>
          <w:p w14:paraId="68032A0B"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Teitl yr Aseiniad:</w:t>
            </w:r>
          </w:p>
        </w:tc>
        <w:tc>
          <w:tcPr>
            <w:tcW w:w="3293" w:type="dxa"/>
          </w:tcPr>
          <w:p w14:paraId="5C70E666" w14:textId="77777777" w:rsidR="00EE6CFD" w:rsidRPr="00A406E5" w:rsidRDefault="00EE6CFD" w:rsidP="002E690E">
            <w:pPr>
              <w:spacing w:before="120" w:after="120"/>
              <w:jc w:val="both"/>
              <w:rPr>
                <w:rFonts w:ascii="Arial" w:hAnsi="Arial" w:cs="Arial"/>
                <w:b/>
              </w:rPr>
            </w:pPr>
            <w:proofErr w:type="spellStart"/>
            <w:r w:rsidRPr="00797366">
              <w:rPr>
                <w:rFonts w:ascii="Calibri" w:hAnsi="Calibri" w:cs="Arial"/>
                <w:b/>
              </w:rPr>
              <w:t>Prosiect</w:t>
            </w:r>
            <w:proofErr w:type="spellEnd"/>
            <w:r w:rsidRPr="00797366">
              <w:rPr>
                <w:rFonts w:ascii="Calibri" w:hAnsi="Calibri" w:cs="Arial"/>
                <w:b/>
              </w:rPr>
              <w:t xml:space="preserve"> </w:t>
            </w:r>
            <w:proofErr w:type="spellStart"/>
            <w:r w:rsidRPr="00797366">
              <w:rPr>
                <w:rFonts w:ascii="Calibri" w:hAnsi="Calibri" w:cs="Arial"/>
                <w:b/>
              </w:rPr>
              <w:t>perfformiad</w:t>
            </w:r>
            <w:proofErr w:type="spellEnd"/>
            <w:r w:rsidRPr="00797366">
              <w:rPr>
                <w:rFonts w:ascii="Calibri" w:hAnsi="Calibri" w:cs="Arial"/>
                <w:b/>
              </w:rPr>
              <w:t xml:space="preserve"> </w:t>
            </w:r>
            <w:proofErr w:type="spellStart"/>
            <w:r w:rsidRPr="00797366">
              <w:rPr>
                <w:rFonts w:ascii="Calibri" w:hAnsi="Calibri" w:cs="Arial"/>
                <w:b/>
              </w:rPr>
              <w:t>ymarferol</w:t>
            </w:r>
            <w:proofErr w:type="spellEnd"/>
          </w:p>
        </w:tc>
        <w:tc>
          <w:tcPr>
            <w:tcW w:w="2268" w:type="dxa"/>
            <w:shd w:val="pct15" w:color="auto" w:fill="auto"/>
          </w:tcPr>
          <w:p w14:paraId="7243C14D"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 xml:space="preserve">Nifer o eiriau (neu’r cyfwerth): </w:t>
            </w:r>
          </w:p>
        </w:tc>
        <w:tc>
          <w:tcPr>
            <w:tcW w:w="2268" w:type="dxa"/>
          </w:tcPr>
          <w:p w14:paraId="2C5B968B" w14:textId="77777777" w:rsidR="00EE6CFD" w:rsidRPr="00A406E5" w:rsidRDefault="00EE6CFD" w:rsidP="002E690E">
            <w:pPr>
              <w:spacing w:before="120" w:after="120"/>
              <w:jc w:val="both"/>
              <w:rPr>
                <w:rFonts w:ascii="Arial" w:hAnsi="Arial" w:cs="Arial"/>
                <w:b/>
              </w:rPr>
            </w:pPr>
            <w:r>
              <w:rPr>
                <w:rFonts w:ascii="Arial" w:hAnsi="Arial" w:cs="Arial"/>
                <w:b/>
              </w:rPr>
              <w:t xml:space="preserve">4000 o </w:t>
            </w:r>
            <w:proofErr w:type="spellStart"/>
            <w:r>
              <w:rPr>
                <w:rFonts w:ascii="Arial" w:hAnsi="Arial" w:cs="Arial"/>
                <w:b/>
              </w:rPr>
              <w:t>eireau</w:t>
            </w:r>
            <w:proofErr w:type="spellEnd"/>
          </w:p>
        </w:tc>
      </w:tr>
      <w:tr w:rsidR="00EE6CFD" w:rsidRPr="00A406E5" w14:paraId="3B638C42" w14:textId="77777777" w:rsidTr="002E690E">
        <w:tc>
          <w:tcPr>
            <w:tcW w:w="2093" w:type="dxa"/>
            <w:shd w:val="pct15" w:color="auto" w:fill="auto"/>
          </w:tcPr>
          <w:p w14:paraId="4EBD1459"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Dyddiad cyflwyno:</w:t>
            </w:r>
          </w:p>
        </w:tc>
        <w:tc>
          <w:tcPr>
            <w:tcW w:w="3293" w:type="dxa"/>
          </w:tcPr>
          <w:p w14:paraId="307B35C2" w14:textId="77777777" w:rsidR="00EE6CFD" w:rsidRDefault="00191DC5" w:rsidP="002E690E">
            <w:pPr>
              <w:spacing w:before="120" w:after="120"/>
              <w:jc w:val="both"/>
              <w:rPr>
                <w:rFonts w:ascii="Arial" w:hAnsi="Arial" w:cs="Arial"/>
                <w:b/>
              </w:rPr>
            </w:pPr>
            <w:r>
              <w:rPr>
                <w:rFonts w:ascii="Arial" w:hAnsi="Arial" w:cs="Arial"/>
                <w:b/>
              </w:rPr>
              <w:t>18/4/27</w:t>
            </w:r>
          </w:p>
          <w:p w14:paraId="46C2845B" w14:textId="3AAB917A" w:rsidR="00191DC5" w:rsidRPr="00A406E5" w:rsidRDefault="00191DC5" w:rsidP="002E690E">
            <w:pPr>
              <w:spacing w:before="120" w:after="120"/>
              <w:jc w:val="both"/>
              <w:rPr>
                <w:rFonts w:ascii="Arial" w:hAnsi="Arial" w:cs="Arial"/>
                <w:b/>
              </w:rPr>
            </w:pPr>
            <w:r>
              <w:rPr>
                <w:rFonts w:ascii="Arial" w:hAnsi="Arial" w:cs="Arial"/>
                <w:b/>
              </w:rPr>
              <w:t>23:59</w:t>
            </w:r>
          </w:p>
        </w:tc>
        <w:tc>
          <w:tcPr>
            <w:tcW w:w="2268" w:type="dxa"/>
            <w:shd w:val="pct15" w:color="auto" w:fill="auto"/>
          </w:tcPr>
          <w:p w14:paraId="2F5C71B9"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 xml:space="preserve">Dyddiad dychwelyd marciau dros dro ac adborth ysgrifenedig: </w:t>
            </w:r>
          </w:p>
        </w:tc>
        <w:tc>
          <w:tcPr>
            <w:tcW w:w="2268" w:type="dxa"/>
          </w:tcPr>
          <w:p w14:paraId="647A5103" w14:textId="77777777" w:rsidR="00EE6CFD" w:rsidRDefault="00191DC5" w:rsidP="002E690E">
            <w:pPr>
              <w:spacing w:before="120" w:after="120"/>
              <w:jc w:val="both"/>
              <w:rPr>
                <w:rFonts w:ascii="Arial" w:hAnsi="Arial" w:cs="Arial"/>
                <w:b/>
              </w:rPr>
            </w:pPr>
            <w:r>
              <w:rPr>
                <w:rFonts w:ascii="Arial" w:hAnsi="Arial" w:cs="Arial"/>
                <w:b/>
              </w:rPr>
              <w:t>13/5/27</w:t>
            </w:r>
          </w:p>
          <w:p w14:paraId="088397CF" w14:textId="2CEA220A" w:rsidR="00191DC5" w:rsidRPr="00A406E5" w:rsidRDefault="00191DC5" w:rsidP="002E690E">
            <w:pPr>
              <w:spacing w:before="120" w:after="120"/>
              <w:jc w:val="both"/>
              <w:rPr>
                <w:rFonts w:ascii="Arial" w:hAnsi="Arial" w:cs="Arial"/>
                <w:b/>
              </w:rPr>
            </w:pPr>
            <w:r>
              <w:rPr>
                <w:rFonts w:ascii="Arial" w:hAnsi="Arial" w:cs="Arial"/>
                <w:b/>
              </w:rPr>
              <w:t>15:00</w:t>
            </w:r>
          </w:p>
        </w:tc>
      </w:tr>
      <w:tr w:rsidR="00EE6CFD" w:rsidRPr="003D64D0" w14:paraId="055F7CF4" w14:textId="77777777" w:rsidTr="002E690E">
        <w:tc>
          <w:tcPr>
            <w:tcW w:w="2093" w:type="dxa"/>
            <w:shd w:val="pct15" w:color="auto" w:fill="auto"/>
          </w:tcPr>
          <w:p w14:paraId="75089252"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 xml:space="preserve">Dull cyflwyno: </w:t>
            </w:r>
          </w:p>
        </w:tc>
        <w:tc>
          <w:tcPr>
            <w:tcW w:w="7829" w:type="dxa"/>
            <w:gridSpan w:val="3"/>
          </w:tcPr>
          <w:p w14:paraId="64E24587" w14:textId="77777777" w:rsidR="00EE6CFD" w:rsidRPr="00A406E5" w:rsidRDefault="00EE6CFD" w:rsidP="002E690E">
            <w:pPr>
              <w:rPr>
                <w:rFonts w:ascii="Arial" w:hAnsi="Arial" w:cs="Arial"/>
              </w:rPr>
            </w:pPr>
            <w:r w:rsidRPr="009E4559">
              <w:rPr>
                <w:rFonts w:ascii="Arial" w:hAnsi="Arial" w:cs="Arial"/>
                <w:lang w:val="cy-GB"/>
              </w:rPr>
              <w:t xml:space="preserve">Lle bo’n ymarferol ac yn bosibl, rhaid cyflwyno pob asesiad ysgrifenedig drwy Turnitin, oni nodir yn wahanol gan y Darlithydd. </w:t>
            </w:r>
            <w:r w:rsidRPr="00A406E5">
              <w:rPr>
                <w:rFonts w:ascii="Arial" w:hAnsi="Arial" w:cs="Arial"/>
              </w:rPr>
              <w:t xml:space="preserve"> </w:t>
            </w:r>
            <w:r w:rsidRPr="009E4559">
              <w:rPr>
                <w:rFonts w:ascii="Arial" w:hAnsi="Arial" w:cs="Arial"/>
                <w:lang w:val="cy-GB"/>
              </w:rPr>
              <w:t>(PEIDIWCH â rhoi’r fanyleb asesu hon i mewn i Turnitin neu bydd yn cyfateb i lawer o bethau tebyg yng nghyflwyniadau myfyrwyr eraill.)</w:t>
            </w:r>
          </w:p>
          <w:p w14:paraId="5792420E" w14:textId="77777777" w:rsidR="00EE6CFD" w:rsidRPr="00A406E5" w:rsidRDefault="00EE6CFD" w:rsidP="002E690E">
            <w:pPr>
              <w:spacing w:before="120" w:after="120"/>
              <w:jc w:val="both"/>
              <w:rPr>
                <w:rFonts w:ascii="Arial" w:hAnsi="Arial" w:cs="Arial"/>
                <w:b/>
              </w:rPr>
            </w:pPr>
            <w:r w:rsidRPr="009E4559">
              <w:rPr>
                <w:rFonts w:ascii="Arial" w:hAnsi="Arial" w:cs="Arial"/>
                <w:b/>
                <w:lang w:val="cy-GB"/>
              </w:rPr>
              <w:t>Dull cyflwyno arall (os ydy’n berthnasol):</w:t>
            </w:r>
            <w:r w:rsidRPr="00A406E5">
              <w:rPr>
                <w:rFonts w:ascii="Arial" w:hAnsi="Arial" w:cs="Arial"/>
                <w:b/>
              </w:rPr>
              <w:t xml:space="preserve"> </w:t>
            </w:r>
          </w:p>
          <w:p w14:paraId="20FCF026" w14:textId="77777777" w:rsidR="00EE6CFD" w:rsidRDefault="00EE6CFD" w:rsidP="002E690E">
            <w:pPr>
              <w:spacing w:before="120" w:after="120"/>
              <w:jc w:val="both"/>
              <w:rPr>
                <w:rFonts w:ascii="Arial" w:hAnsi="Arial" w:cs="Arial"/>
                <w:b/>
                <w:lang w:val="cy-GB"/>
              </w:rPr>
            </w:pPr>
            <w:r w:rsidRPr="009E4559">
              <w:rPr>
                <w:rFonts w:ascii="Arial" w:hAnsi="Arial" w:cs="Arial"/>
                <w:b/>
                <w:lang w:val="cy-GB"/>
              </w:rPr>
              <w:t>Bydd cyflwyno’r asesiad yn hwyr yn arwain at ddyfarnu marc cosb</w:t>
            </w:r>
            <w:r>
              <w:rPr>
                <w:rFonts w:ascii="Arial" w:hAnsi="Arial" w:cs="Arial"/>
                <w:b/>
                <w:lang w:val="cy-GB"/>
              </w:rPr>
              <w:t>:</w:t>
            </w:r>
          </w:p>
          <w:p w14:paraId="2295AC36" w14:textId="77777777" w:rsidR="00EE6CFD" w:rsidRPr="00D0776C" w:rsidRDefault="00EE6CFD" w:rsidP="002E690E">
            <w:pPr>
              <w:spacing w:before="120" w:after="120"/>
              <w:jc w:val="both"/>
              <w:rPr>
                <w:rFonts w:ascii="Arial" w:hAnsi="Arial" w:cs="Arial"/>
                <w:lang w:val="cy-GB"/>
              </w:rPr>
            </w:pPr>
            <w:r w:rsidRPr="00D0776C">
              <w:rPr>
                <w:rFonts w:ascii="Arial" w:hAnsi="Arial" w:cs="Arial"/>
                <w:lang w:val="cy-GB"/>
              </w:rPr>
              <w:t xml:space="preserve">Bydd gwaith a gyflwynir hyd at wythnos yn hwyr yn cael ei gapio ar </w:t>
            </w:r>
            <w:r>
              <w:rPr>
                <w:rFonts w:ascii="Arial" w:hAnsi="Arial" w:cs="Arial"/>
                <w:lang w:val="cy-GB"/>
              </w:rPr>
              <w:t>4</w:t>
            </w:r>
            <w:r w:rsidRPr="00D0776C">
              <w:rPr>
                <w:rFonts w:ascii="Arial" w:hAnsi="Arial" w:cs="Arial"/>
                <w:lang w:val="cy-GB"/>
              </w:rPr>
              <w:t xml:space="preserve">0% ar gyfer y cynnig cyntaf a </w:t>
            </w:r>
            <w:r>
              <w:rPr>
                <w:rFonts w:ascii="Arial" w:hAnsi="Arial" w:cs="Arial"/>
                <w:lang w:val="cy-GB"/>
              </w:rPr>
              <w:t>dyfernir</w:t>
            </w:r>
            <w:r w:rsidRPr="00D0776C">
              <w:rPr>
                <w:rFonts w:ascii="Arial" w:hAnsi="Arial" w:cs="Arial"/>
                <w:lang w:val="cy-GB"/>
              </w:rPr>
              <w:t xml:space="preserve"> marc o 0% am </w:t>
            </w:r>
            <w:r>
              <w:rPr>
                <w:rFonts w:ascii="Arial" w:hAnsi="Arial" w:cs="Arial"/>
                <w:lang w:val="cy-GB"/>
              </w:rPr>
              <w:t>waith ail-asesu</w:t>
            </w:r>
            <w:r w:rsidRPr="00D0776C">
              <w:rPr>
                <w:rFonts w:ascii="Arial" w:hAnsi="Arial" w:cs="Arial"/>
                <w:lang w:val="cy-GB"/>
              </w:rPr>
              <w:t xml:space="preserve">. Dim ond os oes hawliad amgylchiadau esgusodol cymeradwy y gellir </w:t>
            </w:r>
            <w:r>
              <w:rPr>
                <w:rFonts w:ascii="Arial" w:hAnsi="Arial" w:cs="Arial"/>
                <w:lang w:val="cy-GB"/>
              </w:rPr>
              <w:t>diddymu</w:t>
            </w:r>
            <w:r w:rsidRPr="00D0776C">
              <w:rPr>
                <w:rFonts w:ascii="Arial" w:hAnsi="Arial" w:cs="Arial"/>
                <w:lang w:val="cy-GB"/>
              </w:rPr>
              <w:t xml:space="preserve"> cosbau am gyflwyno'n hwyr.</w:t>
            </w:r>
          </w:p>
          <w:p w14:paraId="62FC5541" w14:textId="77777777" w:rsidR="00EE6CFD" w:rsidRPr="007F34F8" w:rsidRDefault="00EE6CFD" w:rsidP="002E690E">
            <w:pPr>
              <w:spacing w:before="120" w:after="120"/>
              <w:jc w:val="both"/>
              <w:rPr>
                <w:rFonts w:ascii="Arial" w:hAnsi="Arial" w:cs="Arial"/>
                <w:b/>
                <w:lang w:val="cy-GB"/>
              </w:rPr>
            </w:pPr>
            <w:r w:rsidRPr="00D0776C">
              <w:rPr>
                <w:rFonts w:ascii="Arial" w:hAnsi="Arial" w:cs="Arial"/>
                <w:lang w:val="cy-GB"/>
              </w:rPr>
              <w:t>Bydd gwaith a gyflwynir fwy nag wythnos yn hwyr yn cael ei ystyried fel gwaith heb ei gyflwyno ac ni chaiff ei farcio. Gellir ystyried y gwaith fel cyflwyniad i’w ail</w:t>
            </w:r>
            <w:r>
              <w:rPr>
                <w:rFonts w:ascii="Arial" w:hAnsi="Arial" w:cs="Arial"/>
                <w:lang w:val="cy-GB"/>
              </w:rPr>
              <w:t>-</w:t>
            </w:r>
            <w:r w:rsidRPr="00D0776C">
              <w:rPr>
                <w:rFonts w:ascii="Arial" w:hAnsi="Arial" w:cs="Arial"/>
                <w:lang w:val="cy-GB"/>
              </w:rPr>
              <w:t>asesu os caiff ei gynnig gan Fwrdd Arholi neu os oes hawliad amgylchiadau esgusodol cymeradwy.</w:t>
            </w:r>
            <w:r w:rsidRPr="009E4559">
              <w:rPr>
                <w:rFonts w:ascii="Arial" w:hAnsi="Arial" w:cs="Arial"/>
                <w:lang w:val="cy-GB"/>
              </w:rPr>
              <w:t xml:space="preserve"> </w:t>
            </w:r>
          </w:p>
        </w:tc>
      </w:tr>
      <w:tr w:rsidR="00EE6CFD" w:rsidRPr="00A406E5" w14:paraId="04A40209" w14:textId="77777777" w:rsidTr="002E690E">
        <w:tc>
          <w:tcPr>
            <w:tcW w:w="2093" w:type="dxa"/>
            <w:shd w:val="pct15" w:color="auto" w:fill="auto"/>
          </w:tcPr>
          <w:p w14:paraId="3B49440E" w14:textId="77777777" w:rsidR="00EE6CFD" w:rsidRPr="00A406E5" w:rsidRDefault="00EE6CFD" w:rsidP="002E690E">
            <w:pPr>
              <w:spacing w:before="120" w:after="120"/>
              <w:rPr>
                <w:rFonts w:ascii="Arial" w:hAnsi="Arial" w:cs="Arial"/>
                <w:b/>
              </w:rPr>
            </w:pPr>
            <w:r w:rsidRPr="009E4559">
              <w:rPr>
                <w:rFonts w:ascii="Arial" w:hAnsi="Arial" w:cs="Arial"/>
                <w:b/>
                <w:lang w:val="cy-GB"/>
              </w:rPr>
              <w:t xml:space="preserve">Gonestrwydd academaidd / cyfeirnodi: </w:t>
            </w:r>
          </w:p>
        </w:tc>
        <w:tc>
          <w:tcPr>
            <w:tcW w:w="7829" w:type="dxa"/>
            <w:gridSpan w:val="3"/>
          </w:tcPr>
          <w:p w14:paraId="04C49565" w14:textId="77777777" w:rsidR="00EE6CFD" w:rsidRPr="00A406E5" w:rsidRDefault="00EE6CFD" w:rsidP="002E690E">
            <w:pPr>
              <w:spacing w:before="120" w:after="120"/>
              <w:jc w:val="both"/>
              <w:rPr>
                <w:rFonts w:ascii="Arial" w:hAnsi="Arial" w:cs="Arial"/>
              </w:rPr>
            </w:pPr>
            <w:r w:rsidRPr="009E4559">
              <w:rPr>
                <w:rFonts w:ascii="Arial" w:hAnsi="Arial" w:cs="Arial"/>
                <w:lang w:val="cy-GB"/>
              </w:rPr>
              <w:t xml:space="preserve">Mae gonestrwydd academaidd yn ofynnol. </w:t>
            </w:r>
            <w:r w:rsidRPr="00A406E5">
              <w:rPr>
                <w:rFonts w:ascii="Arial" w:hAnsi="Arial" w:cs="Arial"/>
              </w:rPr>
              <w:t xml:space="preserve"> </w:t>
            </w:r>
            <w:r w:rsidRPr="009E4559">
              <w:rPr>
                <w:rFonts w:ascii="Arial" w:hAnsi="Arial" w:cs="Arial"/>
                <w:lang w:val="cy-GB"/>
              </w:rPr>
              <w:t>Ym mhrif ran eich cyflwyniad rhaid i chi gydnabod awduron y mae’ch gwaith wedi’i seilio ar eu hymchwil a’u syniadau.</w:t>
            </w:r>
            <w:r w:rsidRPr="00A406E5">
              <w:rPr>
                <w:rFonts w:ascii="Arial" w:hAnsi="Arial" w:cs="Arial"/>
              </w:rPr>
              <w:t xml:space="preserve"> </w:t>
            </w:r>
            <w:r w:rsidRPr="009E4559">
              <w:rPr>
                <w:rFonts w:ascii="Arial" w:hAnsi="Arial" w:cs="Arial"/>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r w:rsidR="00EE6CFD" w:rsidRPr="003D64D0" w14:paraId="5386A1F2" w14:textId="77777777" w:rsidTr="002E690E">
        <w:tc>
          <w:tcPr>
            <w:tcW w:w="2093" w:type="dxa"/>
            <w:shd w:val="pct15" w:color="auto" w:fill="auto"/>
          </w:tcPr>
          <w:p w14:paraId="22EECB8B" w14:textId="77777777" w:rsidR="00EE6CFD" w:rsidRPr="00F225B3" w:rsidRDefault="00EE6CFD" w:rsidP="002E690E">
            <w:pPr>
              <w:spacing w:before="120" w:after="120"/>
              <w:rPr>
                <w:rFonts w:ascii="Arial" w:hAnsi="Arial" w:cs="Arial"/>
                <w:b/>
              </w:rPr>
            </w:pPr>
            <w:r w:rsidRPr="00710D30">
              <w:rPr>
                <w:rFonts w:ascii="Arial" w:hAnsi="Arial" w:cs="Arial"/>
                <w:b/>
                <w:lang w:val="cy-GB"/>
              </w:rPr>
              <w:t>Gwaith dros y terfyn geiriau:</w:t>
            </w:r>
          </w:p>
        </w:tc>
        <w:tc>
          <w:tcPr>
            <w:tcW w:w="7829" w:type="dxa"/>
            <w:gridSpan w:val="3"/>
          </w:tcPr>
          <w:p w14:paraId="3E0356C8" w14:textId="77777777" w:rsidR="00EE6CFD" w:rsidRPr="00710D30" w:rsidRDefault="00EE6CFD" w:rsidP="002E690E">
            <w:pPr>
              <w:ind w:left="-10"/>
              <w:rPr>
                <w:rFonts w:ascii="Arial" w:hAnsi="Arial" w:cs="Arial"/>
                <w:lang w:val="cy-GB"/>
              </w:rPr>
            </w:pPr>
            <w:r w:rsidRPr="00710D30">
              <w:rPr>
                <w:rFonts w:ascii="Arial" w:hAnsi="Arial" w:cs="Arial"/>
                <w:lang w:val="cy-GB"/>
              </w:rPr>
              <w:t>Er mwyn cefnogi tegwch ac ysgrifennu academaidd da, mae gan bob asesiad derfyn geiriau penodol. Mae'n bwysig eich bod chi'n aros o fewn y terfyn hwn. Mae'r terfyn geiriau yn helpu i sicrhau:</w:t>
            </w:r>
          </w:p>
          <w:p w14:paraId="212514D8" w14:textId="77777777" w:rsidR="00EE6CFD" w:rsidRPr="00710D30" w:rsidRDefault="00EE6CFD" w:rsidP="00EE6CFD">
            <w:pPr>
              <w:numPr>
                <w:ilvl w:val="0"/>
                <w:numId w:val="38"/>
              </w:numPr>
              <w:spacing w:after="0" w:line="278" w:lineRule="auto"/>
              <w:ind w:hanging="294"/>
              <w:rPr>
                <w:rFonts w:ascii="Arial" w:hAnsi="Arial" w:cs="Arial"/>
                <w:lang w:val="cy-GB"/>
              </w:rPr>
            </w:pPr>
            <w:r w:rsidRPr="00710D30">
              <w:rPr>
                <w:rFonts w:ascii="Arial" w:hAnsi="Arial" w:cs="Arial"/>
                <w:lang w:val="cy-GB"/>
              </w:rPr>
              <w:t>Eich bod yn ysgrifennu'n glir ac yn gryno.</w:t>
            </w:r>
          </w:p>
          <w:p w14:paraId="269D624F" w14:textId="77777777" w:rsidR="00EE6CFD" w:rsidRPr="00710D30" w:rsidRDefault="00EE6CFD" w:rsidP="00EE6CFD">
            <w:pPr>
              <w:numPr>
                <w:ilvl w:val="0"/>
                <w:numId w:val="37"/>
              </w:numPr>
              <w:spacing w:after="0" w:line="278" w:lineRule="auto"/>
              <w:ind w:hanging="294"/>
              <w:rPr>
                <w:rFonts w:ascii="Arial" w:hAnsi="Arial" w:cs="Arial"/>
                <w:lang w:val="cy-GB"/>
              </w:rPr>
            </w:pPr>
            <w:r w:rsidRPr="00710D30">
              <w:rPr>
                <w:rFonts w:ascii="Arial" w:hAnsi="Arial" w:cs="Arial"/>
                <w:lang w:val="cy-GB"/>
              </w:rPr>
              <w:lastRenderedPageBreak/>
              <w:t>Bod pob myfyriwr yn cwblhau'r asesiad ar sail gyfartal.</w:t>
            </w:r>
          </w:p>
          <w:p w14:paraId="7ED1413E" w14:textId="77777777" w:rsidR="00EE6CFD" w:rsidRPr="00710D30" w:rsidRDefault="00EE6CFD" w:rsidP="002E690E">
            <w:pPr>
              <w:ind w:left="-10"/>
              <w:rPr>
                <w:rFonts w:ascii="Arial" w:hAnsi="Arial" w:cs="Arial"/>
                <w:b/>
                <w:bCs/>
                <w:lang w:val="cy-GB"/>
              </w:rPr>
            </w:pPr>
          </w:p>
          <w:p w14:paraId="3CC0F1D7" w14:textId="77777777" w:rsidR="00EE6CFD" w:rsidRPr="00710D30" w:rsidRDefault="00EE6CFD" w:rsidP="002E690E">
            <w:pPr>
              <w:keepNext/>
              <w:rPr>
                <w:rFonts w:ascii="Arial" w:hAnsi="Arial" w:cs="Arial"/>
                <w:b/>
                <w:bCs/>
                <w:lang w:val="cy-GB"/>
              </w:rPr>
            </w:pPr>
            <w:r w:rsidRPr="00710D30">
              <w:rPr>
                <w:rFonts w:ascii="Arial" w:hAnsi="Arial" w:cs="Arial"/>
                <w:b/>
                <w:bCs/>
                <w:lang w:val="cy-GB"/>
              </w:rPr>
              <w:t>Os yw’ch gwaith dros y terfyn geiriau</w:t>
            </w:r>
          </w:p>
          <w:p w14:paraId="510AAAEF" w14:textId="77777777" w:rsidR="00EE6CFD" w:rsidRDefault="00EE6CFD" w:rsidP="002E690E">
            <w:pPr>
              <w:spacing w:before="120" w:after="120"/>
              <w:jc w:val="both"/>
              <w:rPr>
                <w:rFonts w:ascii="Arial" w:hAnsi="Arial" w:cs="Arial"/>
                <w:lang w:val="cy-GB"/>
              </w:rPr>
            </w:pPr>
            <w:r w:rsidRPr="00710D30">
              <w:rPr>
                <w:rFonts w:ascii="Arial" w:hAnsi="Arial" w:cs="Arial"/>
                <w:lang w:val="cy-GB"/>
              </w:rPr>
              <w:t>Os yw'ch gwaith yn fwy na'r terfyn geiriau, bydd y cosbau canlynol fel arfer yn berthnasol. Ni all y didyniadau hyn gymryd eich marc islaw'r marc pasio ar gyfer y modwl.</w:t>
            </w:r>
          </w:p>
          <w:p w14:paraId="214C66E5" w14:textId="77777777" w:rsidR="00EE6CFD" w:rsidRPr="00710D30" w:rsidRDefault="00EE6CFD" w:rsidP="002E690E">
            <w:pPr>
              <w:ind w:left="-10"/>
              <w:rPr>
                <w:rFonts w:ascii="Arial" w:hAnsi="Arial" w:cs="Arial"/>
                <w:lang w:val="cy-GB"/>
              </w:rPr>
            </w:pPr>
          </w:p>
          <w:tbl>
            <w:tblPr>
              <w:tblW w:w="0" w:type="auto"/>
              <w:tblCellMar>
                <w:left w:w="0" w:type="dxa"/>
                <w:right w:w="0" w:type="dxa"/>
              </w:tblCellMar>
              <w:tblLook w:val="04A0" w:firstRow="1" w:lastRow="0" w:firstColumn="1" w:lastColumn="0" w:noHBand="0" w:noVBand="1"/>
            </w:tblPr>
            <w:tblGrid>
              <w:gridCol w:w="1936"/>
              <w:gridCol w:w="5274"/>
            </w:tblGrid>
            <w:tr w:rsidR="00EE6CFD" w:rsidRPr="00710D30" w14:paraId="3BBA0B4F" w14:textId="77777777" w:rsidTr="002E690E">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143164" w14:textId="77777777" w:rsidR="00EE6CFD" w:rsidRPr="00710D30" w:rsidRDefault="00EE6CFD" w:rsidP="002E690E">
                  <w:pPr>
                    <w:ind w:left="-10"/>
                    <w:rPr>
                      <w:rFonts w:ascii="Arial" w:hAnsi="Arial" w:cs="Arial"/>
                      <w:lang w:val="cy-GB"/>
                    </w:rPr>
                  </w:pPr>
                  <w:r w:rsidRPr="00710D30">
                    <w:rPr>
                      <w:rFonts w:ascii="Arial" w:hAnsi="Arial" w:cs="Arial"/>
                      <w:b/>
                      <w:bCs/>
                      <w:lang w:val="cy-GB"/>
                    </w:rPr>
                    <w:t>Canran dros y Terfyn</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0B786C6" w14:textId="77777777" w:rsidR="00EE6CFD" w:rsidRPr="00710D30" w:rsidRDefault="00EE6CFD" w:rsidP="002E690E">
                  <w:pPr>
                    <w:ind w:left="-10"/>
                    <w:rPr>
                      <w:rFonts w:ascii="Arial" w:hAnsi="Arial" w:cs="Arial"/>
                      <w:lang w:val="cy-GB"/>
                    </w:rPr>
                  </w:pPr>
                  <w:r w:rsidRPr="00710D30">
                    <w:rPr>
                      <w:rFonts w:ascii="Arial" w:hAnsi="Arial" w:cs="Arial"/>
                      <w:b/>
                      <w:bCs/>
                      <w:lang w:val="cy-GB"/>
                    </w:rPr>
                    <w:t>Cosb a Gymhwysir</w:t>
                  </w:r>
                </w:p>
              </w:tc>
            </w:tr>
            <w:tr w:rsidR="00EE6CFD" w:rsidRPr="00710D30" w14:paraId="6BA7F907" w14:textId="77777777" w:rsidTr="002E690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B50A412" w14:textId="77777777" w:rsidR="00EE6CFD" w:rsidRPr="00710D30" w:rsidRDefault="00EE6CFD" w:rsidP="002E690E">
                  <w:pPr>
                    <w:ind w:left="-10"/>
                    <w:rPr>
                      <w:rFonts w:ascii="Arial" w:hAnsi="Arial" w:cs="Arial"/>
                      <w:lang w:val="cy-GB"/>
                    </w:rPr>
                  </w:pPr>
                  <w:r w:rsidRPr="00710D30">
                    <w:rPr>
                      <w:rFonts w:ascii="Arial" w:hAnsi="Arial" w:cs="Arial"/>
                      <w:b/>
                      <w:bCs/>
                      <w:lang w:val="cy-GB"/>
                    </w:rPr>
                    <w:t xml:space="preserve">Hyd at 10%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FB34698" w14:textId="77777777" w:rsidR="00EE6CFD" w:rsidRPr="00710D30" w:rsidRDefault="00EE6CFD" w:rsidP="002E690E">
                  <w:pPr>
                    <w:ind w:left="-10"/>
                    <w:rPr>
                      <w:rFonts w:ascii="Arial" w:hAnsi="Arial" w:cs="Arial"/>
                      <w:lang w:val="cy-GB"/>
                    </w:rPr>
                  </w:pPr>
                  <w:r w:rsidRPr="00710D30">
                    <w:rPr>
                      <w:rFonts w:ascii="Arial" w:hAnsi="Arial" w:cs="Arial"/>
                      <w:lang w:val="cy-GB"/>
                    </w:rPr>
                    <w:t>Dim cosb</w:t>
                  </w:r>
                </w:p>
              </w:tc>
            </w:tr>
            <w:tr w:rsidR="00EE6CFD" w:rsidRPr="003D64D0" w14:paraId="0FF22348" w14:textId="77777777" w:rsidTr="002E690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6096A25" w14:textId="77777777" w:rsidR="00EE6CFD" w:rsidRPr="00710D30" w:rsidRDefault="00EE6CFD" w:rsidP="002E690E">
                  <w:pPr>
                    <w:ind w:left="-10"/>
                    <w:rPr>
                      <w:rFonts w:ascii="Arial" w:hAnsi="Arial" w:cs="Arial"/>
                      <w:lang w:val="cy-GB"/>
                    </w:rPr>
                  </w:pPr>
                  <w:r w:rsidRPr="00710D30">
                    <w:rPr>
                      <w:rFonts w:ascii="Arial" w:hAnsi="Arial" w:cs="Arial"/>
                      <w:b/>
                      <w:bCs/>
                      <w:lang w:val="cy-GB"/>
                    </w:rPr>
                    <w:t xml:space="preserve">10%–25%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239D6CC" w14:textId="77777777" w:rsidR="00EE6CFD" w:rsidRPr="00710D30" w:rsidRDefault="00EE6CFD" w:rsidP="002E690E">
                  <w:pPr>
                    <w:ind w:left="-10"/>
                    <w:rPr>
                      <w:rFonts w:ascii="Arial" w:hAnsi="Arial" w:cs="Arial"/>
                      <w:lang w:val="cy-GB"/>
                    </w:rPr>
                  </w:pPr>
                  <w:r w:rsidRPr="00710D30">
                    <w:rPr>
                      <w:rFonts w:ascii="Arial" w:hAnsi="Arial" w:cs="Arial"/>
                      <w:lang w:val="cy-GB"/>
                    </w:rPr>
                    <w:t xml:space="preserve">Didynnu 5 marc </w:t>
                  </w:r>
                  <w:r w:rsidRPr="00710D30">
                    <w:rPr>
                      <w:rFonts w:ascii="Arial" w:hAnsi="Arial" w:cs="Arial"/>
                      <w:i/>
                      <w:iCs/>
                      <w:lang w:val="cy-GB"/>
                    </w:rPr>
                    <w:t>neu</w:t>
                  </w:r>
                  <w:r w:rsidRPr="00710D30">
                    <w:rPr>
                      <w:rFonts w:ascii="Arial" w:hAnsi="Arial" w:cs="Arial"/>
                      <w:lang w:val="cy-GB"/>
                    </w:rPr>
                    <w:t xml:space="preserve"> ostwng y marc i’r marc sydd wedi’i gapio (pa un bynnag yw’r gosb leiaf) </w:t>
                  </w:r>
                </w:p>
              </w:tc>
            </w:tr>
            <w:tr w:rsidR="00EE6CFD" w:rsidRPr="003D64D0" w14:paraId="286F034D" w14:textId="77777777" w:rsidTr="002E690E">
              <w:tc>
                <w:tcPr>
                  <w:tcW w:w="1936" w:type="dxa"/>
                  <w:tcBorders>
                    <w:top w:val="single" w:sz="8" w:space="0" w:color="auto"/>
                    <w:left w:val="single" w:sz="8" w:space="0" w:color="auto"/>
                    <w:bottom w:val="single" w:sz="4" w:space="0" w:color="auto"/>
                    <w:right w:val="single" w:sz="8" w:space="0" w:color="auto"/>
                  </w:tcBorders>
                  <w:tcMar>
                    <w:top w:w="0" w:type="dxa"/>
                    <w:left w:w="108" w:type="dxa"/>
                    <w:bottom w:w="0" w:type="dxa"/>
                    <w:right w:w="108" w:type="dxa"/>
                  </w:tcMar>
                  <w:vAlign w:val="center"/>
                  <w:hideMark/>
                </w:tcPr>
                <w:p w14:paraId="57404C75" w14:textId="77777777" w:rsidR="00EE6CFD" w:rsidRPr="00710D30" w:rsidRDefault="00EE6CFD" w:rsidP="002E690E">
                  <w:pPr>
                    <w:ind w:left="-10"/>
                    <w:rPr>
                      <w:rFonts w:ascii="Arial" w:hAnsi="Arial" w:cs="Arial"/>
                      <w:lang w:val="cy-GB"/>
                    </w:rPr>
                  </w:pPr>
                  <w:r w:rsidRPr="00710D30">
                    <w:rPr>
                      <w:rFonts w:ascii="Arial" w:hAnsi="Arial" w:cs="Arial"/>
                      <w:b/>
                      <w:bCs/>
                      <w:lang w:val="cy-GB"/>
                    </w:rPr>
                    <w:t xml:space="preserve">26%–50% </w:t>
                  </w:r>
                </w:p>
              </w:tc>
              <w:tc>
                <w:tcPr>
                  <w:tcW w:w="5274" w:type="dxa"/>
                  <w:tcBorders>
                    <w:top w:val="single" w:sz="8" w:space="0" w:color="auto"/>
                    <w:left w:val="nil"/>
                    <w:bottom w:val="single" w:sz="4" w:space="0" w:color="auto"/>
                    <w:right w:val="single" w:sz="8" w:space="0" w:color="auto"/>
                  </w:tcBorders>
                  <w:tcMar>
                    <w:top w:w="0" w:type="dxa"/>
                    <w:left w:w="108" w:type="dxa"/>
                    <w:bottom w:w="0" w:type="dxa"/>
                    <w:right w:w="108" w:type="dxa"/>
                  </w:tcMar>
                  <w:vAlign w:val="center"/>
                  <w:hideMark/>
                </w:tcPr>
                <w:p w14:paraId="58C21366" w14:textId="77777777" w:rsidR="00EE6CFD" w:rsidRPr="00710D30" w:rsidRDefault="00EE6CFD" w:rsidP="002E690E">
                  <w:pPr>
                    <w:ind w:left="-10"/>
                    <w:rPr>
                      <w:rFonts w:ascii="Arial" w:hAnsi="Arial" w:cs="Arial"/>
                      <w:lang w:val="cy-GB"/>
                    </w:rPr>
                  </w:pPr>
                  <w:r w:rsidRPr="00710D30">
                    <w:rPr>
                      <w:rFonts w:ascii="Arial" w:hAnsi="Arial" w:cs="Arial"/>
                      <w:lang w:val="cy-GB"/>
                    </w:rPr>
                    <w:t xml:space="preserve">Didynnu 10 marc </w:t>
                  </w:r>
                  <w:r w:rsidRPr="00710D30">
                    <w:rPr>
                      <w:rFonts w:ascii="Arial" w:hAnsi="Arial" w:cs="Arial"/>
                      <w:i/>
                      <w:iCs/>
                      <w:lang w:val="cy-GB"/>
                    </w:rPr>
                    <w:t>neu</w:t>
                  </w:r>
                  <w:r w:rsidRPr="00710D30">
                    <w:rPr>
                      <w:rFonts w:ascii="Arial" w:hAnsi="Arial" w:cs="Arial"/>
                      <w:lang w:val="cy-GB"/>
                    </w:rPr>
                    <w:t xml:space="preserve"> ostwng y marc i’r marc sydd wedi’i gapio (pa un bynnag yw’r gosb leiaf)</w:t>
                  </w:r>
                </w:p>
              </w:tc>
            </w:tr>
            <w:tr w:rsidR="00EE6CFD" w:rsidRPr="0016315B" w14:paraId="2196C33B" w14:textId="77777777" w:rsidTr="002E690E">
              <w:tc>
                <w:tcPr>
                  <w:tcW w:w="1936" w:type="dxa"/>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45DE733E" w14:textId="77777777" w:rsidR="00EE6CFD" w:rsidRPr="00710D30" w:rsidRDefault="00EE6CFD" w:rsidP="002E690E">
                  <w:pPr>
                    <w:ind w:left="-10"/>
                    <w:rPr>
                      <w:rFonts w:ascii="Arial" w:hAnsi="Arial" w:cs="Arial"/>
                      <w:b/>
                      <w:bCs/>
                      <w:lang w:val="cy-GB"/>
                    </w:rPr>
                  </w:pPr>
                  <w:r>
                    <w:rPr>
                      <w:rFonts w:ascii="Arial" w:hAnsi="Arial" w:cs="Arial"/>
                      <w:b/>
                      <w:bCs/>
                      <w:lang w:val="cy-GB"/>
                    </w:rPr>
                    <w:t>Dros 50%</w:t>
                  </w:r>
                </w:p>
              </w:tc>
              <w:tc>
                <w:tcPr>
                  <w:tcW w:w="5274" w:type="dxa"/>
                  <w:tcBorders>
                    <w:top w:val="single" w:sz="4" w:space="0" w:color="auto"/>
                    <w:left w:val="nil"/>
                    <w:bottom w:val="single" w:sz="8" w:space="0" w:color="auto"/>
                    <w:right w:val="single" w:sz="8" w:space="0" w:color="auto"/>
                  </w:tcBorders>
                  <w:tcMar>
                    <w:top w:w="0" w:type="dxa"/>
                    <w:left w:w="108" w:type="dxa"/>
                    <w:bottom w:w="0" w:type="dxa"/>
                    <w:right w:w="108" w:type="dxa"/>
                  </w:tcMar>
                  <w:vAlign w:val="center"/>
                </w:tcPr>
                <w:p w14:paraId="01F7FC4D" w14:textId="77777777" w:rsidR="00EE6CFD" w:rsidRPr="00710D30" w:rsidRDefault="00EE6CFD" w:rsidP="002E690E">
                  <w:pPr>
                    <w:ind w:left="-10"/>
                    <w:rPr>
                      <w:rFonts w:ascii="Arial" w:hAnsi="Arial" w:cs="Arial"/>
                      <w:lang w:val="cy-GB"/>
                    </w:rPr>
                  </w:pPr>
                  <w:r>
                    <w:rPr>
                      <w:rFonts w:ascii="Arial" w:hAnsi="Arial" w:cs="Arial"/>
                      <w:lang w:val="cy-GB"/>
                    </w:rPr>
                    <w:t>Marc wedi’i gapio ar y marc pasio</w:t>
                  </w:r>
                </w:p>
              </w:tc>
            </w:tr>
          </w:tbl>
          <w:p w14:paraId="2FCC7D30" w14:textId="77777777" w:rsidR="00EE6CFD" w:rsidRDefault="00EE6CFD" w:rsidP="002E690E">
            <w:pPr>
              <w:ind w:left="-10"/>
              <w:rPr>
                <w:rFonts w:ascii="Arial" w:hAnsi="Arial" w:cs="Arial"/>
                <w:b/>
                <w:bCs/>
                <w:lang w:val="cy-GB"/>
              </w:rPr>
            </w:pPr>
          </w:p>
          <w:p w14:paraId="52EB613E" w14:textId="77777777" w:rsidR="00EE6CFD" w:rsidRPr="00E20D9A" w:rsidRDefault="00EE6CFD" w:rsidP="002E690E">
            <w:pPr>
              <w:ind w:left="-10"/>
              <w:rPr>
                <w:rFonts w:ascii="Arial" w:hAnsi="Arial" w:cs="Arial"/>
                <w:lang w:val="cy-GB"/>
              </w:rPr>
            </w:pPr>
            <w:r w:rsidRPr="00E20D9A">
              <w:rPr>
                <w:rFonts w:ascii="Arial" w:hAnsi="Arial" w:cs="Arial"/>
                <w:b/>
                <w:bCs/>
                <w:lang w:val="cy-GB"/>
              </w:rPr>
              <w:t>Enghreifftiau (Israddedig):</w:t>
            </w:r>
          </w:p>
          <w:p w14:paraId="2AFE7A51" w14:textId="77777777" w:rsidR="00EE6CFD" w:rsidRPr="00E20D9A" w:rsidRDefault="00EE6CFD" w:rsidP="00EE6CFD">
            <w:pPr>
              <w:numPr>
                <w:ilvl w:val="0"/>
                <w:numId w:val="39"/>
              </w:numPr>
              <w:tabs>
                <w:tab w:val="clear" w:pos="720"/>
                <w:tab w:val="num" w:pos="215"/>
              </w:tabs>
              <w:spacing w:after="0" w:line="278" w:lineRule="auto"/>
              <w:ind w:left="215" w:hanging="215"/>
              <w:rPr>
                <w:rFonts w:ascii="Arial" w:hAnsi="Arial" w:cs="Arial"/>
                <w:lang w:val="cy-GB"/>
              </w:rPr>
            </w:pPr>
            <w:r w:rsidRPr="00E20D9A">
              <w:rPr>
                <w:rFonts w:ascii="Arial" w:hAnsi="Arial" w:cs="Arial"/>
                <w:lang w:val="cy-GB"/>
              </w:rPr>
              <w:t xml:space="preserve">Byddai marc o </w:t>
            </w:r>
            <w:r w:rsidRPr="00E20D9A">
              <w:rPr>
                <w:rFonts w:ascii="Arial" w:hAnsi="Arial" w:cs="Arial"/>
                <w:b/>
                <w:bCs/>
                <w:lang w:val="cy-GB"/>
              </w:rPr>
              <w:t>44%</w:t>
            </w:r>
            <w:r w:rsidRPr="00E20D9A">
              <w:rPr>
                <w:rFonts w:ascii="Arial" w:hAnsi="Arial" w:cs="Arial"/>
                <w:lang w:val="cy-GB"/>
              </w:rPr>
              <w:t xml:space="preserve"> yn cael ei ostwng i'r marc pasio o </w:t>
            </w:r>
            <w:r w:rsidRPr="00E20D9A">
              <w:rPr>
                <w:rFonts w:ascii="Arial" w:hAnsi="Arial" w:cs="Arial"/>
                <w:b/>
                <w:bCs/>
                <w:lang w:val="cy-GB"/>
              </w:rPr>
              <w:t>40%</w:t>
            </w:r>
            <w:r w:rsidRPr="00E20D9A">
              <w:rPr>
                <w:rFonts w:ascii="Arial" w:hAnsi="Arial" w:cs="Arial"/>
                <w:lang w:val="cy-GB"/>
              </w:rPr>
              <w:t xml:space="preserve"> os yw nifer y geiriau yn 10–25% dros y terfyn.</w:t>
            </w:r>
          </w:p>
          <w:p w14:paraId="7FA73363" w14:textId="77777777" w:rsidR="00EE6CFD" w:rsidRPr="00E20D9A" w:rsidRDefault="00EE6CFD" w:rsidP="00EE6CFD">
            <w:pPr>
              <w:numPr>
                <w:ilvl w:val="0"/>
                <w:numId w:val="39"/>
              </w:numPr>
              <w:tabs>
                <w:tab w:val="clear" w:pos="720"/>
                <w:tab w:val="num" w:pos="215"/>
              </w:tabs>
              <w:spacing w:after="0" w:line="278" w:lineRule="auto"/>
              <w:ind w:left="215" w:hanging="215"/>
              <w:rPr>
                <w:rFonts w:ascii="Arial" w:hAnsi="Arial" w:cs="Arial"/>
                <w:lang w:val="cy-GB"/>
              </w:rPr>
            </w:pPr>
            <w:r w:rsidRPr="00E20D9A">
              <w:rPr>
                <w:rFonts w:ascii="Arial" w:hAnsi="Arial" w:cs="Arial"/>
                <w:lang w:val="cy-GB"/>
              </w:rPr>
              <w:t xml:space="preserve">Byddai marc o </w:t>
            </w:r>
            <w:r w:rsidRPr="00E20D9A">
              <w:rPr>
                <w:rFonts w:ascii="Arial" w:hAnsi="Arial" w:cs="Arial"/>
                <w:b/>
                <w:bCs/>
                <w:lang w:val="cy-GB"/>
              </w:rPr>
              <w:t>49%</w:t>
            </w:r>
            <w:r w:rsidRPr="00E20D9A">
              <w:rPr>
                <w:rFonts w:ascii="Arial" w:hAnsi="Arial" w:cs="Arial"/>
                <w:lang w:val="cy-GB"/>
              </w:rPr>
              <w:t xml:space="preserve"> yn cael ei ostwng gan 5 marc i </w:t>
            </w:r>
            <w:r w:rsidRPr="00E20D9A">
              <w:rPr>
                <w:rFonts w:ascii="Arial" w:hAnsi="Arial" w:cs="Arial"/>
                <w:b/>
                <w:bCs/>
                <w:lang w:val="cy-GB"/>
              </w:rPr>
              <w:t>44%</w:t>
            </w:r>
            <w:r w:rsidRPr="00E20D9A">
              <w:rPr>
                <w:rFonts w:ascii="Arial" w:hAnsi="Arial" w:cs="Arial"/>
                <w:lang w:val="cy-GB"/>
              </w:rPr>
              <w:t>.</w:t>
            </w:r>
          </w:p>
          <w:p w14:paraId="4C6B657C" w14:textId="77777777" w:rsidR="00EE6CFD" w:rsidRPr="00E20D9A" w:rsidRDefault="00EE6CFD" w:rsidP="00EE6CFD">
            <w:pPr>
              <w:numPr>
                <w:ilvl w:val="0"/>
                <w:numId w:val="39"/>
              </w:numPr>
              <w:tabs>
                <w:tab w:val="clear" w:pos="720"/>
                <w:tab w:val="num" w:pos="215"/>
              </w:tabs>
              <w:spacing w:after="0" w:line="278" w:lineRule="auto"/>
              <w:ind w:left="215" w:hanging="215"/>
              <w:rPr>
                <w:rFonts w:ascii="Arial" w:hAnsi="Arial" w:cs="Arial"/>
                <w:lang w:val="cy-GB"/>
              </w:rPr>
            </w:pPr>
            <w:r w:rsidRPr="00E20D9A">
              <w:rPr>
                <w:rFonts w:ascii="Arial" w:hAnsi="Arial" w:cs="Arial"/>
                <w:lang w:val="cy-GB"/>
              </w:rPr>
              <w:t xml:space="preserve">Byddai marc o </w:t>
            </w:r>
            <w:r w:rsidRPr="00E20D9A">
              <w:rPr>
                <w:rFonts w:ascii="Arial" w:hAnsi="Arial" w:cs="Arial"/>
                <w:b/>
                <w:bCs/>
                <w:lang w:val="cy-GB"/>
              </w:rPr>
              <w:t>47%</w:t>
            </w:r>
            <w:r w:rsidRPr="00E20D9A">
              <w:rPr>
                <w:rFonts w:ascii="Arial" w:hAnsi="Arial" w:cs="Arial"/>
                <w:lang w:val="cy-GB"/>
              </w:rPr>
              <w:t xml:space="preserve"> sydd 25–50% dros y terfyn geiriau yn cael ei ostwng i </w:t>
            </w:r>
            <w:r w:rsidRPr="00E20D9A">
              <w:rPr>
                <w:rFonts w:ascii="Arial" w:hAnsi="Arial" w:cs="Arial"/>
                <w:b/>
                <w:bCs/>
                <w:lang w:val="cy-GB"/>
              </w:rPr>
              <w:t>40%</w:t>
            </w:r>
            <w:r w:rsidRPr="00E20D9A">
              <w:rPr>
                <w:rFonts w:ascii="Arial" w:hAnsi="Arial" w:cs="Arial"/>
                <w:lang w:val="cy-GB"/>
              </w:rPr>
              <w:t>.</w:t>
            </w:r>
          </w:p>
          <w:p w14:paraId="4F211E16" w14:textId="77777777" w:rsidR="00EE6CFD" w:rsidRPr="00E20D9A" w:rsidRDefault="00EE6CFD" w:rsidP="00EE6CFD">
            <w:pPr>
              <w:numPr>
                <w:ilvl w:val="0"/>
                <w:numId w:val="39"/>
              </w:numPr>
              <w:tabs>
                <w:tab w:val="clear" w:pos="720"/>
                <w:tab w:val="num" w:pos="215"/>
              </w:tabs>
              <w:spacing w:after="0" w:line="278" w:lineRule="auto"/>
              <w:ind w:left="215" w:hanging="215"/>
              <w:rPr>
                <w:rFonts w:ascii="Arial" w:hAnsi="Arial" w:cs="Arial"/>
                <w:lang w:val="cy-GB"/>
              </w:rPr>
            </w:pPr>
            <w:r w:rsidRPr="00E20D9A">
              <w:rPr>
                <w:rFonts w:ascii="Arial" w:hAnsi="Arial" w:cs="Arial"/>
                <w:lang w:val="cy-GB"/>
              </w:rPr>
              <w:t xml:space="preserve">Byddai marc o </w:t>
            </w:r>
            <w:r w:rsidRPr="00E20D9A">
              <w:rPr>
                <w:rFonts w:ascii="Arial" w:hAnsi="Arial" w:cs="Arial"/>
                <w:b/>
                <w:bCs/>
                <w:lang w:val="cy-GB"/>
              </w:rPr>
              <w:t>55%</w:t>
            </w:r>
            <w:r w:rsidRPr="00E20D9A">
              <w:rPr>
                <w:rFonts w:ascii="Arial" w:hAnsi="Arial" w:cs="Arial"/>
                <w:lang w:val="cy-GB"/>
              </w:rPr>
              <w:t xml:space="preserve"> sydd 25–50% dros y terfyn geiriau yn cael ei ostwng 10 marc i </w:t>
            </w:r>
            <w:r w:rsidRPr="00E20D9A">
              <w:rPr>
                <w:rFonts w:ascii="Arial" w:hAnsi="Arial" w:cs="Arial"/>
                <w:b/>
                <w:bCs/>
                <w:lang w:val="cy-GB"/>
              </w:rPr>
              <w:t>45%</w:t>
            </w:r>
            <w:r w:rsidRPr="00E20D9A">
              <w:rPr>
                <w:rFonts w:ascii="Arial" w:hAnsi="Arial" w:cs="Arial"/>
                <w:lang w:val="cy-GB"/>
              </w:rPr>
              <w:t>.</w:t>
            </w:r>
          </w:p>
          <w:p w14:paraId="448C1C3E" w14:textId="77777777" w:rsidR="00EE6CFD" w:rsidRPr="00E20D9A" w:rsidRDefault="00EE6CFD" w:rsidP="002E690E">
            <w:pPr>
              <w:ind w:left="-10"/>
              <w:rPr>
                <w:rFonts w:ascii="Arial" w:eastAsia="MS Mincho" w:hAnsi="Arial" w:cs="Arial"/>
                <w:b/>
                <w:bCs/>
                <w:lang w:val="cy-GB"/>
              </w:rPr>
            </w:pPr>
          </w:p>
          <w:p w14:paraId="4E243FBA" w14:textId="77777777" w:rsidR="00EE6CFD" w:rsidRPr="00E20D9A" w:rsidRDefault="00EE6CFD" w:rsidP="002E690E">
            <w:pPr>
              <w:ind w:left="-10"/>
              <w:rPr>
                <w:rFonts w:ascii="Arial" w:hAnsi="Arial" w:cs="Arial"/>
                <w:b/>
                <w:bCs/>
                <w:lang w:val="cy-GB"/>
              </w:rPr>
            </w:pPr>
            <w:r w:rsidRPr="00E20D9A">
              <w:rPr>
                <w:rFonts w:ascii="Arial" w:hAnsi="Arial" w:cs="Arial"/>
                <w:b/>
                <w:bCs/>
                <w:lang w:val="cy-GB"/>
              </w:rPr>
              <w:t>Os ydych o dan y terfyn geiriau</w:t>
            </w:r>
          </w:p>
          <w:p w14:paraId="5FADAE2A" w14:textId="77777777" w:rsidR="00EE6CFD" w:rsidRPr="00E20D9A" w:rsidRDefault="00EE6CFD" w:rsidP="002E690E">
            <w:pPr>
              <w:ind w:left="-10"/>
              <w:rPr>
                <w:rFonts w:ascii="Arial" w:hAnsi="Arial" w:cs="Arial"/>
                <w:lang w:val="cy-GB"/>
              </w:rPr>
            </w:pPr>
            <w:r w:rsidRPr="00E20D9A">
              <w:rPr>
                <w:rFonts w:ascii="Arial" w:hAnsi="Arial" w:cs="Arial"/>
                <w:lang w:val="cy-GB"/>
              </w:rPr>
              <w:t>Os yw'ch gwaith yn sylweddol is na’r terfyn geiriau, efallai y byddwch chi'n colli marciau oherwydd mae’n bosibl na fydd eich cyflwyniad yn cynnwys digon o fanyl</w:t>
            </w:r>
            <w:r>
              <w:rPr>
                <w:rFonts w:ascii="Arial" w:hAnsi="Arial" w:cs="Arial"/>
                <w:lang w:val="cy-GB"/>
              </w:rPr>
              <w:t xml:space="preserve">der </w:t>
            </w:r>
            <w:r w:rsidRPr="00E20D9A">
              <w:rPr>
                <w:rFonts w:ascii="Arial" w:hAnsi="Arial" w:cs="Arial"/>
                <w:lang w:val="cy-GB"/>
              </w:rPr>
              <w:t>i fodloni'r deilliannau dysgu.</w:t>
            </w:r>
          </w:p>
          <w:p w14:paraId="24FF7B2B" w14:textId="77777777" w:rsidR="00EE6CFD" w:rsidRPr="00E20D9A" w:rsidRDefault="00EE6CFD" w:rsidP="002E690E">
            <w:pPr>
              <w:ind w:left="-10"/>
              <w:rPr>
                <w:rFonts w:ascii="Arial" w:hAnsi="Arial" w:cs="Arial"/>
                <w:b/>
                <w:bCs/>
                <w:lang w:val="cy-GB"/>
              </w:rPr>
            </w:pPr>
          </w:p>
          <w:p w14:paraId="7824E866" w14:textId="77777777" w:rsidR="00EE6CFD" w:rsidRPr="00E20D9A" w:rsidRDefault="00EE6CFD" w:rsidP="002E690E">
            <w:pPr>
              <w:ind w:left="-10"/>
              <w:rPr>
                <w:rFonts w:ascii="Arial" w:hAnsi="Arial" w:cs="Arial"/>
                <w:b/>
                <w:bCs/>
                <w:lang w:val="cy-GB"/>
              </w:rPr>
            </w:pPr>
            <w:r w:rsidRPr="00E20D9A">
              <w:rPr>
                <w:rFonts w:ascii="Arial" w:hAnsi="Arial" w:cs="Arial"/>
                <w:b/>
                <w:bCs/>
                <w:lang w:val="cy-GB"/>
              </w:rPr>
              <w:t>Adborth</w:t>
            </w:r>
          </w:p>
          <w:p w14:paraId="3AF491B5" w14:textId="77777777" w:rsidR="00EE6CFD" w:rsidRPr="009E4559" w:rsidRDefault="00EE6CFD" w:rsidP="002E690E">
            <w:pPr>
              <w:spacing w:before="120" w:after="120"/>
              <w:jc w:val="both"/>
              <w:rPr>
                <w:rFonts w:ascii="Arial" w:hAnsi="Arial" w:cs="Arial"/>
                <w:lang w:val="cy-GB"/>
              </w:rPr>
            </w:pPr>
            <w:r w:rsidRPr="00E20D9A">
              <w:rPr>
                <w:rFonts w:ascii="Arial" w:hAnsi="Arial" w:cs="Arial"/>
                <w:lang w:val="cy-GB"/>
              </w:rPr>
              <w:t>Os cymhwysir cosb sy’n gysylltiedig â’r terfyn geiriau, bydd hyn yn cael ei nodi'n glir yn eich adborth, ynghyd â'r rheswm.</w:t>
            </w:r>
          </w:p>
        </w:tc>
      </w:tr>
    </w:tbl>
    <w:p w14:paraId="6EFFAEE8" w14:textId="77777777" w:rsidR="00EE6CFD" w:rsidRDefault="00EE6CFD" w:rsidP="00EE6CFD">
      <w:pPr>
        <w:rPr>
          <w:rFonts w:ascii="Arial" w:hAnsi="Arial" w:cs="Arial"/>
          <w:sz w:val="32"/>
          <w:lang w:val="cy-GB"/>
        </w:rPr>
      </w:pPr>
    </w:p>
    <w:p w14:paraId="61E5ECFF" w14:textId="77777777" w:rsidR="00EE6CFD" w:rsidRDefault="00EE6CFD" w:rsidP="00EE6CF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E6CFD" w:rsidRPr="0016315B" w14:paraId="4C2E056A" w14:textId="77777777" w:rsidTr="002E690E">
        <w:tc>
          <w:tcPr>
            <w:tcW w:w="9747" w:type="dxa"/>
            <w:shd w:val="pct10" w:color="auto" w:fill="auto"/>
          </w:tcPr>
          <w:p w14:paraId="4CC1D012" w14:textId="77777777" w:rsidR="00EE6CFD" w:rsidRPr="007F34F8" w:rsidRDefault="00EE6CFD" w:rsidP="002E690E">
            <w:pPr>
              <w:rPr>
                <w:rFonts w:ascii="Arial" w:hAnsi="Arial" w:cs="Arial"/>
                <w:b/>
                <w:lang w:val="es-ES"/>
              </w:rPr>
            </w:pPr>
            <w:r w:rsidRPr="00F225B3">
              <w:rPr>
                <w:rFonts w:ascii="Arial" w:hAnsi="Arial" w:cs="Arial"/>
                <w:sz w:val="32"/>
                <w:lang w:val="cy-GB"/>
              </w:rPr>
              <w:br w:type="page"/>
            </w:r>
            <w:r w:rsidRPr="009E4559">
              <w:rPr>
                <w:rFonts w:ascii="Arial" w:hAnsi="Arial" w:cs="Arial"/>
                <w:b/>
                <w:lang w:val="cy-GB"/>
              </w:rPr>
              <w:t>Deilliannau Dysgu’r Modwl</w:t>
            </w:r>
            <w:r w:rsidRPr="007F34F8">
              <w:rPr>
                <w:rFonts w:ascii="Arial" w:hAnsi="Arial" w:cs="Arial"/>
                <w:b/>
                <w:lang w:val="es-ES"/>
              </w:rPr>
              <w:t xml:space="preserve"> </w:t>
            </w:r>
          </w:p>
          <w:p w14:paraId="42582FC9" w14:textId="77777777" w:rsidR="00EE6CFD" w:rsidRPr="007F34F8" w:rsidRDefault="00EE6CFD" w:rsidP="002E690E">
            <w:pPr>
              <w:rPr>
                <w:rFonts w:ascii="Arial" w:hAnsi="Arial" w:cs="Arial"/>
                <w:lang w:val="es-ES"/>
              </w:rPr>
            </w:pPr>
            <w:r w:rsidRPr="009E4559">
              <w:rPr>
                <w:rFonts w:ascii="Arial" w:hAnsi="Arial" w:cs="Arial"/>
                <w:b/>
                <w:lang w:val="cy-GB"/>
              </w:rPr>
              <w:t>(o faes llafur y modwl)</w:t>
            </w:r>
          </w:p>
        </w:tc>
      </w:tr>
      <w:tr w:rsidR="00EE6CFD" w:rsidRPr="003D64D0" w14:paraId="421BF311" w14:textId="77777777" w:rsidTr="002E690E">
        <w:tc>
          <w:tcPr>
            <w:tcW w:w="9747" w:type="dxa"/>
          </w:tcPr>
          <w:p w14:paraId="1C9293B8" w14:textId="77777777" w:rsidR="00EE6CFD" w:rsidRPr="001C5A0A" w:rsidRDefault="00EE6CFD" w:rsidP="00EE6CFD">
            <w:pPr>
              <w:numPr>
                <w:ilvl w:val="0"/>
                <w:numId w:val="35"/>
              </w:numPr>
              <w:suppressAutoHyphens/>
              <w:overflowPunct w:val="0"/>
              <w:autoSpaceDE w:val="0"/>
              <w:autoSpaceDN w:val="0"/>
              <w:adjustRightInd w:val="0"/>
              <w:spacing w:after="0" w:line="240" w:lineRule="auto"/>
              <w:jc w:val="both"/>
              <w:textAlignment w:val="baseline"/>
              <w:rPr>
                <w:rFonts w:ascii="Arial" w:hAnsi="Arial" w:cs="Arial"/>
                <w:lang w:val="cy-GB"/>
              </w:rPr>
            </w:pPr>
            <w:r w:rsidRPr="0088576E">
              <w:rPr>
                <w:rFonts w:ascii="Arial" w:hAnsi="Arial" w:cs="Arial"/>
                <w:lang w:val="cy-GB"/>
              </w:rPr>
              <w:t>ymchwilio a dangos dealltwriaeth feirniadol o ofynion cofrestru a gweithdrefnau arolygu, gan gyfeirio at gyrff statudol ym maes gofal ac addysg;</w:t>
            </w:r>
            <w:r w:rsidRPr="001C5A0A">
              <w:rPr>
                <w:rFonts w:ascii="Arial" w:hAnsi="Arial" w:cs="Arial"/>
                <w:lang w:val="cy-GB"/>
              </w:rPr>
              <w:t xml:space="preserve"> </w:t>
            </w:r>
          </w:p>
          <w:p w14:paraId="3E39B603" w14:textId="77777777" w:rsidR="00EE6CFD" w:rsidRPr="001C5A0A" w:rsidRDefault="00EE6CFD" w:rsidP="00EE6CFD">
            <w:pPr>
              <w:numPr>
                <w:ilvl w:val="0"/>
                <w:numId w:val="35"/>
              </w:numPr>
              <w:suppressAutoHyphens/>
              <w:overflowPunct w:val="0"/>
              <w:autoSpaceDE w:val="0"/>
              <w:autoSpaceDN w:val="0"/>
              <w:adjustRightInd w:val="0"/>
              <w:spacing w:after="0" w:line="240" w:lineRule="auto"/>
              <w:jc w:val="both"/>
              <w:textAlignment w:val="baseline"/>
              <w:rPr>
                <w:rFonts w:ascii="Arial" w:hAnsi="Arial" w:cs="Arial"/>
                <w:lang w:val="cy-GB"/>
              </w:rPr>
            </w:pPr>
            <w:r w:rsidRPr="0088576E">
              <w:rPr>
                <w:rFonts w:ascii="Arial" w:hAnsi="Arial" w:cs="Arial"/>
                <w:lang w:val="cy-GB"/>
              </w:rPr>
              <w:t>dadansoddi’n feirniadol ddulliau o sicrhau ansawdd gofal a datblygiad plant gyda chysylltiadau â gofynion polisi statudol a’r rôl o arwain;</w:t>
            </w:r>
          </w:p>
          <w:p w14:paraId="47086576" w14:textId="77777777" w:rsidR="00EE6CFD" w:rsidRPr="001C5A0A" w:rsidRDefault="00EE6CFD" w:rsidP="00EE6CFD">
            <w:pPr>
              <w:numPr>
                <w:ilvl w:val="0"/>
                <w:numId w:val="35"/>
              </w:numPr>
              <w:suppressAutoHyphens/>
              <w:overflowPunct w:val="0"/>
              <w:autoSpaceDE w:val="0"/>
              <w:autoSpaceDN w:val="0"/>
              <w:adjustRightInd w:val="0"/>
              <w:spacing w:after="0" w:line="240" w:lineRule="auto"/>
              <w:jc w:val="both"/>
              <w:textAlignment w:val="baseline"/>
              <w:rPr>
                <w:rFonts w:ascii="Arial" w:hAnsi="Arial" w:cs="Arial"/>
                <w:lang w:val="cy-GB"/>
              </w:rPr>
            </w:pPr>
            <w:r w:rsidRPr="0088576E">
              <w:rPr>
                <w:rFonts w:ascii="Arial" w:hAnsi="Arial" w:cs="Arial"/>
                <w:lang w:val="cy-GB"/>
              </w:rPr>
              <w:lastRenderedPageBreak/>
              <w:t>gwerthuso’n feirniadol ddulliau sy’n barnu perfformiad lleoliadau blynyddoedd cynnar, yn cynnwys cysylltiadau â diweddaru ac adolygu polisïau a gweithdrefnau’n rheolaidd a rôl cyrff ymbarél;</w:t>
            </w:r>
          </w:p>
          <w:p w14:paraId="28292793" w14:textId="77777777" w:rsidR="00EE6CFD" w:rsidRPr="001C5A0A" w:rsidRDefault="00EE6CFD" w:rsidP="00EE6CFD">
            <w:pPr>
              <w:numPr>
                <w:ilvl w:val="0"/>
                <w:numId w:val="35"/>
              </w:numPr>
              <w:suppressAutoHyphens/>
              <w:overflowPunct w:val="0"/>
              <w:autoSpaceDE w:val="0"/>
              <w:autoSpaceDN w:val="0"/>
              <w:adjustRightInd w:val="0"/>
              <w:spacing w:after="0" w:line="240" w:lineRule="auto"/>
              <w:jc w:val="both"/>
              <w:textAlignment w:val="baseline"/>
              <w:rPr>
                <w:rFonts w:ascii="Arial" w:hAnsi="Arial" w:cs="Arial"/>
                <w:lang w:val="cy-GB"/>
              </w:rPr>
            </w:pPr>
            <w:r>
              <w:rPr>
                <w:rFonts w:ascii="Arial" w:hAnsi="Arial" w:cs="Arial"/>
                <w:lang w:val="cy-GB"/>
              </w:rPr>
              <w:t>d</w:t>
            </w:r>
            <w:r w:rsidRPr="00C60C1E">
              <w:rPr>
                <w:rFonts w:ascii="Arial" w:hAnsi="Arial" w:cs="Arial"/>
                <w:lang w:val="cy-GB"/>
              </w:rPr>
              <w:t xml:space="preserve">angos dealltwriaeth feirniadol o effaith datblygu, arwain a chynnal diwylliant cadarnhaol agored i gyflawni strategaethau, nodau a gofal o ansawdd uchel.  </w:t>
            </w:r>
            <w:r w:rsidRPr="001C5A0A">
              <w:rPr>
                <w:rFonts w:ascii="Arial" w:hAnsi="Arial" w:cs="Arial"/>
                <w:lang w:val="cy-GB"/>
              </w:rPr>
              <w:t xml:space="preserve"> </w:t>
            </w:r>
          </w:p>
          <w:p w14:paraId="4DE005B9" w14:textId="77777777" w:rsidR="00EE6CFD" w:rsidRPr="001C5A0A" w:rsidRDefault="00EE6CFD" w:rsidP="00EE6CFD">
            <w:pPr>
              <w:numPr>
                <w:ilvl w:val="0"/>
                <w:numId w:val="35"/>
              </w:numPr>
              <w:suppressAutoHyphens/>
              <w:overflowPunct w:val="0"/>
              <w:autoSpaceDE w:val="0"/>
              <w:autoSpaceDN w:val="0"/>
              <w:adjustRightInd w:val="0"/>
              <w:spacing w:after="0" w:line="240" w:lineRule="auto"/>
              <w:jc w:val="both"/>
              <w:textAlignment w:val="baseline"/>
              <w:rPr>
                <w:rFonts w:ascii="Arial" w:hAnsi="Arial" w:cs="Arial"/>
                <w:lang w:val="cy-GB"/>
              </w:rPr>
            </w:pPr>
            <w:r w:rsidRPr="00C60C1E">
              <w:rPr>
                <w:rFonts w:ascii="Arial" w:hAnsi="Arial" w:cs="Arial"/>
                <w:lang w:val="cy-GB"/>
              </w:rPr>
              <w:t>trefnu eu gwybodaeth a’r hyn y maent wedi’i ddysgu drwy ddefnyddio amrywiaeth o adnoddau gwybodaeth, a chyflwyno’u gwaith ar y lefel briodol.</w:t>
            </w:r>
            <w:r w:rsidRPr="001C5A0A">
              <w:rPr>
                <w:rFonts w:ascii="Arial" w:hAnsi="Arial" w:cs="Arial"/>
                <w:lang w:val="cy-GB"/>
              </w:rPr>
              <w:t xml:space="preserve"> </w:t>
            </w:r>
          </w:p>
          <w:p w14:paraId="26486373" w14:textId="77777777" w:rsidR="00EE6CFD" w:rsidRPr="007F34F8" w:rsidRDefault="00EE6CFD" w:rsidP="002E690E">
            <w:pPr>
              <w:rPr>
                <w:rFonts w:ascii="Arial" w:hAnsi="Arial" w:cs="Arial"/>
                <w:lang w:val="es-ES"/>
              </w:rPr>
            </w:pPr>
          </w:p>
        </w:tc>
      </w:tr>
    </w:tbl>
    <w:p w14:paraId="4548A72C" w14:textId="77777777" w:rsidR="00EE6CFD" w:rsidRPr="007F34F8" w:rsidRDefault="00EE6CFD" w:rsidP="00EE6CFD">
      <w:pPr>
        <w:rPr>
          <w:rFonts w:ascii="Arial" w:hAnsi="Arial" w:cs="Arial"/>
          <w:b/>
          <w:lang w:val="es-ES"/>
        </w:rPr>
      </w:pPr>
    </w:p>
    <w:p w14:paraId="0F420E37" w14:textId="77777777" w:rsidR="00EE6CFD" w:rsidRPr="003D64D0" w:rsidRDefault="00EE6CFD" w:rsidP="00EE6CFD">
      <w:pPr>
        <w:rPr>
          <w:rFonts w:ascii="Arial" w:hAnsi="Arial" w:cs="Arial"/>
          <w:b/>
          <w:lang w:val="cy-GB"/>
        </w:rPr>
      </w:pPr>
    </w:p>
    <w:p w14:paraId="7428158A" w14:textId="77777777" w:rsidR="00EE6CFD" w:rsidRDefault="00EE6CFD" w:rsidP="00EE6CFD">
      <w:pPr>
        <w:rPr>
          <w:rFonts w:ascii="Arial" w:hAnsi="Arial" w:cs="Arial"/>
          <w:b/>
          <w:lang w:val="es-ES"/>
        </w:rPr>
      </w:pPr>
      <w:r>
        <w:rPr>
          <w:rFonts w:ascii="Arial" w:hAnsi="Arial" w:cs="Arial"/>
          <w:b/>
          <w:lang w:val="es-ES"/>
        </w:rPr>
        <w:br w:type="page"/>
      </w:r>
    </w:p>
    <w:p w14:paraId="40CF4CDD" w14:textId="77777777" w:rsidR="00EE6CFD" w:rsidRPr="007F34F8" w:rsidRDefault="00EE6CFD" w:rsidP="00EE6CFD">
      <w:pPr>
        <w:rPr>
          <w:rFonts w:ascii="Arial" w:hAnsi="Arial" w:cs="Arial"/>
          <w:b/>
          <w:lang w:val="es-E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E6CFD" w:rsidRPr="00A406E5" w14:paraId="6E486EBF" w14:textId="77777777" w:rsidTr="002E690E">
        <w:tc>
          <w:tcPr>
            <w:tcW w:w="9781" w:type="dxa"/>
            <w:shd w:val="clear" w:color="auto" w:fill="C0C0C0"/>
          </w:tcPr>
          <w:p w14:paraId="6BC48C54" w14:textId="77777777" w:rsidR="00EE6CFD" w:rsidRPr="00A406E5" w:rsidRDefault="00EE6CFD" w:rsidP="002E690E">
            <w:pPr>
              <w:jc w:val="center"/>
              <w:rPr>
                <w:rFonts w:ascii="Arial" w:hAnsi="Arial" w:cs="Arial"/>
                <w:b/>
                <w:sz w:val="40"/>
                <w:szCs w:val="40"/>
              </w:rPr>
            </w:pPr>
            <w:r w:rsidRPr="007F34F8">
              <w:rPr>
                <w:rFonts w:ascii="Arial" w:hAnsi="Arial" w:cs="Arial"/>
                <w:sz w:val="32"/>
                <w:lang w:val="es-ES"/>
              </w:rPr>
              <w:br w:type="page"/>
            </w:r>
            <w:r w:rsidRPr="009E4559">
              <w:rPr>
                <w:rFonts w:ascii="Arial" w:hAnsi="Arial" w:cs="Arial"/>
                <w:b/>
                <w:sz w:val="40"/>
                <w:szCs w:val="40"/>
                <w:lang w:val="cy-GB"/>
              </w:rPr>
              <w:t>DISGRIFIAD O’R DASG</w:t>
            </w:r>
          </w:p>
        </w:tc>
      </w:tr>
    </w:tbl>
    <w:p w14:paraId="6BCD7584" w14:textId="77777777" w:rsidR="00EE6CFD" w:rsidRPr="00A406E5" w:rsidRDefault="00EE6CFD" w:rsidP="00EE6CFD">
      <w:pPr>
        <w:jc w:val="both"/>
        <w:rPr>
          <w:rFonts w:ascii="Arial" w:hAnsi="Arial" w:cs="Arial"/>
        </w:rPr>
      </w:pPr>
    </w:p>
    <w:p w14:paraId="44224AF4" w14:textId="77777777" w:rsidR="00EE6CFD" w:rsidRDefault="00EE6CFD" w:rsidP="00EE6CFD">
      <w:pPr>
        <w:pStyle w:val="Heading2"/>
        <w:ind w:left="284"/>
        <w:rPr>
          <w:rFonts w:ascii="Arial" w:hAnsi="Arial" w:cs="Arial"/>
          <w:sz w:val="22"/>
          <w:szCs w:val="22"/>
          <w:lang w:val="cy-GB"/>
        </w:rPr>
      </w:pPr>
      <w:bookmarkStart w:id="1" w:name="_Hlk157420541"/>
      <w:r w:rsidRPr="00C573A3">
        <w:rPr>
          <w:rFonts w:ascii="Arial" w:hAnsi="Arial" w:cs="Arial"/>
          <w:sz w:val="22"/>
          <w:szCs w:val="22"/>
          <w:lang w:val="cy-GB"/>
        </w:rPr>
        <w:t xml:space="preserve">Defnyddio Deallusrwydd Artiffisial Cynhyrchiol mewn Asesiadau </w:t>
      </w:r>
    </w:p>
    <w:p w14:paraId="72A2522C" w14:textId="77777777" w:rsidR="00EE6CFD" w:rsidRPr="00C573A3" w:rsidRDefault="00EE6CFD" w:rsidP="00EE6CFD">
      <w:pPr>
        <w:ind w:left="284"/>
        <w:rPr>
          <w:rFonts w:ascii="Arial" w:eastAsia="Calibri" w:hAnsi="Arial" w:cs="Arial"/>
          <w:lang w:val="cy-GB"/>
        </w:rPr>
      </w:pPr>
      <w:r w:rsidRPr="00C573A3">
        <w:rPr>
          <w:rFonts w:ascii="Arial" w:eastAsia="Calibri" w:hAnsi="Arial" w:cs="Arial"/>
          <w:lang w:val="cy-GB"/>
        </w:rPr>
        <w:t xml:space="preserve">(Y darlithydd i ddynodi </w:t>
      </w:r>
      <w:r>
        <w:rPr>
          <w:rFonts w:ascii="Arial" w:eastAsia="Calibri" w:hAnsi="Arial" w:cs="Arial"/>
          <w:lang w:val="cy-GB"/>
        </w:rPr>
        <w:t xml:space="preserve">Gallwch/Na allwch </w:t>
      </w:r>
      <w:r w:rsidRPr="00C573A3">
        <w:rPr>
          <w:rFonts w:ascii="Arial" w:eastAsia="Calibri" w:hAnsi="Arial" w:cs="Arial"/>
          <w:lang w:val="cy-GB"/>
        </w:rPr>
        <w:t xml:space="preserve">neu </w:t>
      </w:r>
      <w:r>
        <w:rPr>
          <w:rFonts w:ascii="Arial" w:eastAsia="Calibri" w:hAnsi="Arial" w:cs="Arial"/>
          <w:lang w:val="cy-GB"/>
        </w:rPr>
        <w:t>Gywir/Anghywir</w:t>
      </w:r>
      <w:r w:rsidRPr="00C573A3">
        <w:rPr>
          <w:rFonts w:ascii="Arial" w:eastAsia="Calibri" w:hAnsi="Arial" w:cs="Arial"/>
          <w:lang w:val="cy-GB"/>
        </w:rPr>
        <w:t xml:space="preserve"> yn erbyn pob elfen)</w:t>
      </w:r>
    </w:p>
    <w:p w14:paraId="58375287" w14:textId="77777777" w:rsidR="00EE6CFD" w:rsidRPr="00E6629A" w:rsidRDefault="00EE6CFD" w:rsidP="00EE6CFD">
      <w:pPr>
        <w:rPr>
          <w:rFonts w:ascii="Arial" w:eastAsia="Calibri" w:hAnsi="Arial" w:cs="Arial"/>
          <w:color w:val="000000" w:themeColor="text1"/>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EE6CFD" w:rsidRPr="00C573A3" w14:paraId="20CE4477" w14:textId="77777777" w:rsidTr="002E690E">
        <w:tc>
          <w:tcPr>
            <w:tcW w:w="2268" w:type="dxa"/>
            <w:tcMar>
              <w:left w:w="105" w:type="dxa"/>
              <w:right w:w="105" w:type="dxa"/>
            </w:tcMar>
          </w:tcPr>
          <w:p w14:paraId="5D65D849" w14:textId="77777777" w:rsidR="00EE6CFD" w:rsidRPr="00C573A3" w:rsidRDefault="00EE6CFD" w:rsidP="002E690E">
            <w:pPr>
              <w:spacing w:line="259" w:lineRule="auto"/>
              <w:rPr>
                <w:rFonts w:ascii="Arial" w:eastAsia="Calibri" w:hAnsi="Arial" w:cs="Arial"/>
                <w:color w:val="FFFFFF"/>
              </w:rPr>
            </w:pPr>
            <w:r w:rsidRPr="00C573A3">
              <w:rPr>
                <w:rFonts w:ascii="Arial" w:eastAsia="Calibri" w:hAnsi="Arial" w:cs="Arial"/>
                <w:lang w:val="cy-GB"/>
              </w:rPr>
              <w:t>YMCHWIL</w:t>
            </w:r>
          </w:p>
        </w:tc>
        <w:tc>
          <w:tcPr>
            <w:tcW w:w="6379" w:type="dxa"/>
            <w:tcMar>
              <w:left w:w="105" w:type="dxa"/>
              <w:right w:w="105" w:type="dxa"/>
            </w:tcMar>
          </w:tcPr>
          <w:p w14:paraId="27276128"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w:t>
            </w:r>
            <w:r>
              <w:rPr>
                <w:rFonts w:ascii="Arial" w:eastAsia="Calibri" w:hAnsi="Arial" w:cs="Arial"/>
                <w:lang w:val="cy-GB"/>
              </w:rPr>
              <w:t xml:space="preserve">chi </w:t>
            </w:r>
            <w:r w:rsidRPr="00367924">
              <w:rPr>
                <w:rFonts w:ascii="Arial" w:eastAsia="Calibri" w:hAnsi="Arial" w:cs="Arial"/>
                <w:lang w:val="cy-GB"/>
              </w:rPr>
              <w:t>ddefnyddio Deallusrwydd Artiffisial Cynhyrchiol i’ch cefnogi</w:t>
            </w:r>
            <w:r>
              <w:rPr>
                <w:rFonts w:ascii="Arial" w:eastAsia="Calibri" w:hAnsi="Arial" w:cs="Arial"/>
                <w:lang w:val="cy-GB"/>
              </w:rPr>
              <w:t xml:space="preserve"> mewn ymchwil a dadansoddi data. </w:t>
            </w:r>
          </w:p>
        </w:tc>
        <w:tc>
          <w:tcPr>
            <w:tcW w:w="1559" w:type="dxa"/>
          </w:tcPr>
          <w:p w14:paraId="2CC6FFF1" w14:textId="77777777" w:rsidR="00EE6CFD" w:rsidRPr="00367924" w:rsidRDefault="00EE6CFD" w:rsidP="002E690E">
            <w:pPr>
              <w:rPr>
                <w:rFonts w:ascii="Arial" w:eastAsia="Calibri" w:hAnsi="Arial" w:cs="Arial"/>
                <w:lang w:val="cy-GB"/>
              </w:rPr>
            </w:pPr>
            <w:r w:rsidRPr="00367924">
              <w:rPr>
                <w:rFonts w:ascii="Arial" w:eastAsia="Calibri" w:hAnsi="Arial" w:cs="Arial"/>
                <w:lang w:val="cy-GB"/>
              </w:rPr>
              <w:t xml:space="preserve">Gallwch </w:t>
            </w:r>
            <w:sdt>
              <w:sdtPr>
                <w:rPr>
                  <w:rFonts w:ascii="Arial" w:hAnsi="Arial" w:cs="Arial"/>
                  <w:lang w:val="cy-GB"/>
                </w:rPr>
                <w:id w:val="2132582787"/>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p w14:paraId="6955942B" w14:textId="77777777" w:rsidR="00EE6CFD" w:rsidRPr="00367924" w:rsidRDefault="00EE6CFD" w:rsidP="002E690E">
            <w:pPr>
              <w:rPr>
                <w:rFonts w:ascii="Arial" w:eastAsia="Calibri" w:hAnsi="Arial" w:cs="Arial"/>
                <w:lang w:val="cy-GB"/>
              </w:rPr>
            </w:pPr>
          </w:p>
          <w:p w14:paraId="13222ABD"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 xml:space="preserve">Na allwch </w:t>
            </w:r>
            <w:sdt>
              <w:sdtPr>
                <w:rPr>
                  <w:rFonts w:ascii="Arial" w:hAnsi="Arial" w:cs="Arial"/>
                  <w:lang w:val="cy-GB"/>
                </w:rPr>
                <w:id w:val="232746510"/>
                <w14:checkbox>
                  <w14:checked w14:val="0"/>
                  <w14:checkedState w14:val="2612" w14:font="MS Gothic"/>
                  <w14:uncheckedState w14:val="2610" w14:font="MS Gothic"/>
                </w14:checkbox>
              </w:sdtPr>
              <w:sdtContent>
                <w:r w:rsidRPr="00367924">
                  <w:rPr>
                    <w:rFonts w:ascii="MS Gothic" w:eastAsia="MS Gothic" w:hAnsi="MS Gothic" w:cs="Arial"/>
                    <w:lang w:val="cy-GB"/>
                  </w:rPr>
                  <w:t>☐</w:t>
                </w:r>
              </w:sdtContent>
            </w:sdt>
          </w:p>
        </w:tc>
      </w:tr>
      <w:tr w:rsidR="00EE6CFD" w:rsidRPr="00C573A3" w14:paraId="49CABC19" w14:textId="77777777" w:rsidTr="002E690E">
        <w:tc>
          <w:tcPr>
            <w:tcW w:w="2268" w:type="dxa"/>
            <w:tcMar>
              <w:left w:w="105" w:type="dxa"/>
              <w:right w:w="105" w:type="dxa"/>
            </w:tcMar>
          </w:tcPr>
          <w:p w14:paraId="24255EBA" w14:textId="77777777" w:rsidR="00EE6CFD" w:rsidRPr="00C573A3" w:rsidRDefault="00EE6CFD" w:rsidP="002E690E">
            <w:pPr>
              <w:spacing w:line="259" w:lineRule="auto"/>
              <w:rPr>
                <w:rFonts w:ascii="Arial" w:eastAsia="Calibri" w:hAnsi="Arial" w:cs="Arial"/>
              </w:rPr>
            </w:pPr>
            <w:r w:rsidRPr="00C573A3">
              <w:rPr>
                <w:rFonts w:ascii="Arial" w:eastAsia="Calibri" w:hAnsi="Arial" w:cs="Arial"/>
                <w:lang w:val="cy-GB"/>
              </w:rPr>
              <w:t>STRWYTHUR</w:t>
            </w:r>
          </w:p>
        </w:tc>
        <w:tc>
          <w:tcPr>
            <w:tcW w:w="6379" w:type="dxa"/>
            <w:tcMar>
              <w:left w:w="105" w:type="dxa"/>
              <w:right w:w="105" w:type="dxa"/>
            </w:tcMar>
          </w:tcPr>
          <w:p w14:paraId="48AFC2B6"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19CDA25A" w14:textId="77777777" w:rsidR="00EE6CFD" w:rsidRPr="00367924" w:rsidRDefault="00EE6CFD" w:rsidP="002E690E">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1044822578"/>
                <w14:checkbox>
                  <w14:checked w14:val="0"/>
                  <w14:checkedState w14:val="2612" w14:font="MS Gothic"/>
                  <w14:uncheckedState w14:val="2610" w14:font="MS Gothic"/>
                </w14:checkbox>
              </w:sdtPr>
              <w:sdtContent>
                <w:r w:rsidRPr="00367924">
                  <w:rPr>
                    <w:rFonts w:ascii="MS Gothic" w:eastAsia="MS Gothic" w:hAnsi="MS Gothic" w:cs="MS Gothic"/>
                    <w:lang w:val="cy-GB"/>
                  </w:rPr>
                  <w:t>☐</w:t>
                </w:r>
              </w:sdtContent>
            </w:sdt>
          </w:p>
          <w:p w14:paraId="00DA0F32" w14:textId="77777777" w:rsidR="00EE6CFD" w:rsidRPr="00367924" w:rsidRDefault="00EE6CFD" w:rsidP="002E690E">
            <w:pPr>
              <w:rPr>
                <w:rFonts w:ascii="Arial" w:eastAsia="Calibri" w:hAnsi="Arial" w:cs="Arial"/>
                <w:lang w:val="cy-GB"/>
              </w:rPr>
            </w:pPr>
          </w:p>
          <w:p w14:paraId="4885A2FE"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1023590270"/>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tc>
      </w:tr>
      <w:tr w:rsidR="00EE6CFD" w:rsidRPr="00C573A3" w14:paraId="5A8FB495" w14:textId="77777777" w:rsidTr="002E690E">
        <w:tc>
          <w:tcPr>
            <w:tcW w:w="2268" w:type="dxa"/>
            <w:tcMar>
              <w:left w:w="105" w:type="dxa"/>
              <w:right w:w="105" w:type="dxa"/>
            </w:tcMar>
          </w:tcPr>
          <w:p w14:paraId="019ED783" w14:textId="77777777" w:rsidR="00EE6CFD" w:rsidRPr="00C573A3" w:rsidRDefault="00EE6CFD" w:rsidP="002E690E">
            <w:pPr>
              <w:spacing w:line="259" w:lineRule="auto"/>
              <w:rPr>
                <w:rFonts w:ascii="Arial" w:eastAsia="Calibri" w:hAnsi="Arial" w:cs="Arial"/>
              </w:rPr>
            </w:pPr>
            <w:r w:rsidRPr="00C573A3">
              <w:rPr>
                <w:rFonts w:ascii="Arial" w:eastAsia="Calibri" w:hAnsi="Arial" w:cs="Arial"/>
                <w:lang w:val="cy-GB"/>
              </w:rPr>
              <w:t>PRAWF DDARLLEN</w:t>
            </w:r>
          </w:p>
        </w:tc>
        <w:tc>
          <w:tcPr>
            <w:tcW w:w="6379" w:type="dxa"/>
            <w:tcMar>
              <w:left w:w="105" w:type="dxa"/>
              <w:right w:w="105" w:type="dxa"/>
            </w:tcMar>
          </w:tcPr>
          <w:p w14:paraId="45BE7A8E"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chi ddefnyddio Deallusrwydd Artiffisial Cynhyrchiol i wirio eich testun/creadigaeth eich hun am wallau gramadegol a chystrawennol, </w:t>
            </w:r>
            <w:r>
              <w:rPr>
                <w:rFonts w:ascii="Arial" w:eastAsia="Calibri" w:hAnsi="Arial" w:cs="Arial"/>
                <w:lang w:val="cy-GB"/>
              </w:rPr>
              <w:t>gan g</w:t>
            </w:r>
            <w:r w:rsidRPr="00367924">
              <w:rPr>
                <w:rFonts w:ascii="Arial" w:eastAsia="Calibri" w:hAnsi="Arial" w:cs="Arial"/>
                <w:lang w:val="cy-GB"/>
              </w:rPr>
              <w:t xml:space="preserve">ynnwys </w:t>
            </w:r>
            <w:r>
              <w:rPr>
                <w:rFonts w:ascii="Arial" w:eastAsia="Calibri" w:hAnsi="Arial" w:cs="Arial"/>
                <w:lang w:val="cy-GB"/>
              </w:rPr>
              <w:t xml:space="preserve">cael awgrymiadau i </w:t>
            </w:r>
            <w:r w:rsidRPr="00367924">
              <w:rPr>
                <w:rFonts w:ascii="Arial" w:eastAsia="Calibri" w:hAnsi="Arial" w:cs="Arial"/>
                <w:lang w:val="cy-GB"/>
              </w:rPr>
              <w:t>aralleirio eich gwaith.</w:t>
            </w:r>
          </w:p>
        </w:tc>
        <w:tc>
          <w:tcPr>
            <w:tcW w:w="1559" w:type="dxa"/>
          </w:tcPr>
          <w:p w14:paraId="37707BBE" w14:textId="77777777" w:rsidR="00EE6CFD" w:rsidRPr="00367924" w:rsidRDefault="00EE6CFD" w:rsidP="002E690E">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2101708586"/>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p w14:paraId="71480B60" w14:textId="77777777" w:rsidR="00EE6CFD" w:rsidRPr="00367924" w:rsidRDefault="00EE6CFD" w:rsidP="002E690E">
            <w:pPr>
              <w:rPr>
                <w:rFonts w:ascii="Arial" w:eastAsia="Calibri" w:hAnsi="Arial" w:cs="Arial"/>
                <w:lang w:val="cy-GB"/>
              </w:rPr>
            </w:pPr>
          </w:p>
          <w:p w14:paraId="73E95C88"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284630050"/>
                <w14:checkbox>
                  <w14:checked w14:val="0"/>
                  <w14:checkedState w14:val="2612" w14:font="MS Gothic"/>
                  <w14:uncheckedState w14:val="2610" w14:font="MS Gothic"/>
                </w14:checkbox>
              </w:sdtPr>
              <w:sdtContent>
                <w:r w:rsidRPr="00367924">
                  <w:rPr>
                    <w:rFonts w:ascii="MS Gothic" w:eastAsia="MS Gothic" w:hAnsi="MS Gothic" w:cs="Arial"/>
                    <w:lang w:val="cy-GB"/>
                  </w:rPr>
                  <w:t>☐</w:t>
                </w:r>
              </w:sdtContent>
            </w:sdt>
          </w:p>
        </w:tc>
      </w:tr>
      <w:tr w:rsidR="00EE6CFD" w:rsidRPr="00C573A3" w14:paraId="304C6BCD" w14:textId="77777777" w:rsidTr="002E690E">
        <w:tc>
          <w:tcPr>
            <w:tcW w:w="2268" w:type="dxa"/>
            <w:tcMar>
              <w:left w:w="105" w:type="dxa"/>
              <w:right w:w="105" w:type="dxa"/>
            </w:tcMar>
          </w:tcPr>
          <w:p w14:paraId="560F969D" w14:textId="77777777" w:rsidR="00EE6CFD" w:rsidRPr="00C573A3" w:rsidRDefault="00EE6CFD" w:rsidP="002E690E">
            <w:pPr>
              <w:spacing w:line="259" w:lineRule="auto"/>
              <w:rPr>
                <w:rFonts w:ascii="Arial" w:eastAsia="Calibri" w:hAnsi="Arial" w:cs="Arial"/>
              </w:rPr>
            </w:pPr>
            <w:r w:rsidRPr="00C573A3">
              <w:rPr>
                <w:rFonts w:ascii="Arial" w:eastAsia="Calibri" w:hAnsi="Arial" w:cs="Arial"/>
                <w:lang w:val="cy-GB"/>
              </w:rPr>
              <w:t>YSGRIFENNU</w:t>
            </w:r>
          </w:p>
        </w:tc>
        <w:tc>
          <w:tcPr>
            <w:tcW w:w="6379" w:type="dxa"/>
            <w:tcMar>
              <w:left w:w="105" w:type="dxa"/>
              <w:right w:w="105" w:type="dxa"/>
            </w:tcMar>
          </w:tcPr>
          <w:p w14:paraId="2F11E0C0"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chi ddefnyddio Deallusrwydd Artiffisial Cynhyrchiol i greu testun i’w gyflwyno. </w:t>
            </w:r>
          </w:p>
        </w:tc>
        <w:tc>
          <w:tcPr>
            <w:tcW w:w="1559" w:type="dxa"/>
          </w:tcPr>
          <w:p w14:paraId="5BE7E5D0" w14:textId="77777777" w:rsidR="00EE6CFD" w:rsidRPr="00367924" w:rsidRDefault="00EE6CFD" w:rsidP="002E690E">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884370003"/>
                <w14:checkbox>
                  <w14:checked w14:val="0"/>
                  <w14:checkedState w14:val="2612" w14:font="MS Gothic"/>
                  <w14:uncheckedState w14:val="2610" w14:font="MS Gothic"/>
                </w14:checkbox>
              </w:sdtPr>
              <w:sdtContent>
                <w:r w:rsidRPr="00367924">
                  <w:rPr>
                    <w:rFonts w:ascii="MS Gothic" w:eastAsia="MS Gothic" w:hAnsi="MS Gothic" w:cs="MS Gothic"/>
                    <w:lang w:val="cy-GB"/>
                  </w:rPr>
                  <w:t>☐</w:t>
                </w:r>
              </w:sdtContent>
            </w:sdt>
          </w:p>
          <w:p w14:paraId="6A684203" w14:textId="77777777" w:rsidR="00EE6CFD" w:rsidRPr="00367924" w:rsidRDefault="00EE6CFD" w:rsidP="002E690E">
            <w:pPr>
              <w:rPr>
                <w:rFonts w:ascii="Arial" w:eastAsia="Calibri" w:hAnsi="Arial" w:cs="Arial"/>
                <w:lang w:val="cy-GB"/>
              </w:rPr>
            </w:pPr>
          </w:p>
          <w:p w14:paraId="3CB96B0B"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1433016337"/>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tc>
      </w:tr>
      <w:tr w:rsidR="00EE6CFD" w:rsidRPr="00C573A3" w14:paraId="7122A645" w14:textId="77777777" w:rsidTr="002E690E">
        <w:tc>
          <w:tcPr>
            <w:tcW w:w="2268" w:type="dxa"/>
            <w:tcMar>
              <w:left w:w="105" w:type="dxa"/>
              <w:right w:w="105" w:type="dxa"/>
            </w:tcMar>
          </w:tcPr>
          <w:p w14:paraId="7ED0530A" w14:textId="77777777" w:rsidR="00EE6CFD" w:rsidRPr="00C573A3" w:rsidRDefault="00EE6CFD" w:rsidP="002E690E">
            <w:pPr>
              <w:spacing w:line="259" w:lineRule="auto"/>
              <w:rPr>
                <w:rFonts w:ascii="Arial" w:eastAsia="Calibri" w:hAnsi="Arial" w:cs="Arial"/>
              </w:rPr>
            </w:pPr>
            <w:r w:rsidRPr="00C573A3">
              <w:rPr>
                <w:rFonts w:ascii="Arial" w:eastAsia="Calibri" w:hAnsi="Arial" w:cs="Arial"/>
                <w:lang w:val="cy-GB"/>
              </w:rPr>
              <w:t>CREADIGOL</w:t>
            </w:r>
          </w:p>
        </w:tc>
        <w:tc>
          <w:tcPr>
            <w:tcW w:w="6379" w:type="dxa"/>
            <w:tcMar>
              <w:left w:w="105" w:type="dxa"/>
              <w:right w:w="105" w:type="dxa"/>
            </w:tcMar>
          </w:tcPr>
          <w:p w14:paraId="190E8FFC"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chi ddefnyddio Deallusrwydd Artiffisial Cynhyrchiol i greu deunyddiau creadigol, megis delweddau. </w:t>
            </w:r>
          </w:p>
        </w:tc>
        <w:tc>
          <w:tcPr>
            <w:tcW w:w="1559" w:type="dxa"/>
          </w:tcPr>
          <w:p w14:paraId="5EB67902" w14:textId="77777777" w:rsidR="00EE6CFD" w:rsidRPr="00367924" w:rsidRDefault="00EE6CFD" w:rsidP="002E690E">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27378096"/>
                <w14:checkbox>
                  <w14:checked w14:val="0"/>
                  <w14:checkedState w14:val="2612" w14:font="MS Gothic"/>
                  <w14:uncheckedState w14:val="2610" w14:font="MS Gothic"/>
                </w14:checkbox>
              </w:sdtPr>
              <w:sdtContent>
                <w:r w:rsidRPr="00367924">
                  <w:rPr>
                    <w:rFonts w:ascii="MS Gothic" w:eastAsia="MS Gothic" w:hAnsi="MS Gothic" w:cs="MS Gothic"/>
                    <w:lang w:val="cy-GB"/>
                  </w:rPr>
                  <w:t>☐</w:t>
                </w:r>
              </w:sdtContent>
            </w:sdt>
          </w:p>
          <w:p w14:paraId="194D1FFD" w14:textId="77777777" w:rsidR="00EE6CFD" w:rsidRPr="00367924" w:rsidRDefault="00EE6CFD" w:rsidP="002E690E">
            <w:pPr>
              <w:rPr>
                <w:rFonts w:ascii="Arial" w:eastAsia="Calibri" w:hAnsi="Arial" w:cs="Arial"/>
                <w:lang w:val="cy-GB"/>
              </w:rPr>
            </w:pPr>
          </w:p>
          <w:p w14:paraId="3ED0F3B8"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762847418"/>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tc>
      </w:tr>
      <w:tr w:rsidR="00EE6CFD" w:rsidRPr="00C573A3" w14:paraId="2F3E400F" w14:textId="77777777" w:rsidTr="002E690E">
        <w:tc>
          <w:tcPr>
            <w:tcW w:w="2268" w:type="dxa"/>
            <w:tcMar>
              <w:left w:w="105" w:type="dxa"/>
              <w:right w:w="105" w:type="dxa"/>
            </w:tcMar>
          </w:tcPr>
          <w:p w14:paraId="59518965" w14:textId="77777777" w:rsidR="00EE6CFD" w:rsidRPr="00C573A3" w:rsidRDefault="00EE6CFD" w:rsidP="002E690E">
            <w:pPr>
              <w:spacing w:line="259" w:lineRule="auto"/>
              <w:rPr>
                <w:rFonts w:ascii="Arial" w:hAnsi="Arial" w:cs="Arial"/>
              </w:rPr>
            </w:pPr>
            <w:r w:rsidRPr="00C573A3">
              <w:rPr>
                <w:rFonts w:ascii="Arial" w:eastAsia="Calibri" w:hAnsi="Arial" w:cs="Arial"/>
                <w:lang w:val="cy-GB"/>
              </w:rPr>
              <w:t xml:space="preserve">RHAGLENNU </w:t>
            </w:r>
          </w:p>
        </w:tc>
        <w:tc>
          <w:tcPr>
            <w:tcW w:w="6379" w:type="dxa"/>
            <w:tcMar>
              <w:left w:w="105" w:type="dxa"/>
              <w:right w:w="105" w:type="dxa"/>
            </w:tcMar>
          </w:tcPr>
          <w:p w14:paraId="2810C9ED"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Ar gyfer yr asesiad hwn, gallwch chi ddefnyddio Deallusrwydd Artiffisial Cynhyrchiol i greu a gwirio cod.</w:t>
            </w:r>
          </w:p>
        </w:tc>
        <w:tc>
          <w:tcPr>
            <w:tcW w:w="1559" w:type="dxa"/>
          </w:tcPr>
          <w:p w14:paraId="271F4198" w14:textId="77777777" w:rsidR="00EE6CFD" w:rsidRPr="00367924" w:rsidRDefault="00EE6CFD" w:rsidP="002E690E">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1280331088"/>
                <w14:checkbox>
                  <w14:checked w14:val="0"/>
                  <w14:checkedState w14:val="2612" w14:font="MS Gothic"/>
                  <w14:uncheckedState w14:val="2610" w14:font="MS Gothic"/>
                </w14:checkbox>
              </w:sdtPr>
              <w:sdtContent>
                <w:r w:rsidRPr="00367924">
                  <w:rPr>
                    <w:rFonts w:ascii="MS Gothic" w:eastAsia="MS Gothic" w:hAnsi="MS Gothic" w:cs="MS Gothic"/>
                    <w:lang w:val="cy-GB"/>
                  </w:rPr>
                  <w:t>☐</w:t>
                </w:r>
              </w:sdtContent>
            </w:sdt>
          </w:p>
          <w:p w14:paraId="75243C68" w14:textId="77777777" w:rsidR="00EE6CFD" w:rsidRPr="00367924" w:rsidRDefault="00EE6CFD" w:rsidP="002E690E">
            <w:pPr>
              <w:rPr>
                <w:rFonts w:ascii="Arial" w:eastAsia="Calibri" w:hAnsi="Arial" w:cs="Arial"/>
                <w:lang w:val="cy-GB"/>
              </w:rPr>
            </w:pPr>
          </w:p>
          <w:p w14:paraId="0A2E59F8"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1899161975"/>
                <w14:checkbox>
                  <w14:checked w14:val="1"/>
                  <w14:checkedState w14:val="2612" w14:font="MS Gothic"/>
                  <w14:uncheckedState w14:val="2610" w14:font="MS Gothic"/>
                </w14:checkbox>
              </w:sdtPr>
              <w:sdtContent>
                <w:r>
                  <w:rPr>
                    <w:rFonts w:ascii="MS Gothic" w:eastAsia="MS Gothic" w:hAnsi="MS Gothic" w:cs="Arial" w:hint="eastAsia"/>
                    <w:lang w:val="cy-GB"/>
                  </w:rPr>
                  <w:t>☒</w:t>
                </w:r>
              </w:sdtContent>
            </w:sdt>
          </w:p>
        </w:tc>
      </w:tr>
      <w:tr w:rsidR="00EE6CFD" w:rsidRPr="00C573A3" w14:paraId="2CCBDB64" w14:textId="77777777" w:rsidTr="002E690E">
        <w:tc>
          <w:tcPr>
            <w:tcW w:w="2268" w:type="dxa"/>
            <w:tcMar>
              <w:left w:w="105" w:type="dxa"/>
              <w:right w:w="105" w:type="dxa"/>
            </w:tcMar>
          </w:tcPr>
          <w:p w14:paraId="022C4570" w14:textId="77777777" w:rsidR="00EE6CFD" w:rsidRPr="00C573A3" w:rsidRDefault="00EE6CFD" w:rsidP="002E690E">
            <w:pPr>
              <w:spacing w:line="259" w:lineRule="auto"/>
              <w:rPr>
                <w:rFonts w:ascii="Arial" w:eastAsia="Calibri" w:hAnsi="Arial" w:cs="Arial"/>
              </w:rPr>
            </w:pPr>
            <w:r w:rsidRPr="00C573A3">
              <w:rPr>
                <w:rFonts w:ascii="Arial" w:eastAsia="Calibri" w:hAnsi="Arial" w:cs="Arial"/>
                <w:lang w:val="cy-GB"/>
              </w:rPr>
              <w:t>DIM</w:t>
            </w:r>
          </w:p>
        </w:tc>
        <w:tc>
          <w:tcPr>
            <w:tcW w:w="6379" w:type="dxa"/>
            <w:tcMar>
              <w:left w:w="105" w:type="dxa"/>
              <w:right w:w="105" w:type="dxa"/>
            </w:tcMar>
          </w:tcPr>
          <w:p w14:paraId="77707FD3" w14:textId="77777777" w:rsidR="00EE6CFD" w:rsidRPr="00367924" w:rsidRDefault="00EE6CFD" w:rsidP="002E690E">
            <w:pPr>
              <w:spacing w:line="259" w:lineRule="auto"/>
              <w:rPr>
                <w:rFonts w:ascii="Arial" w:eastAsia="Calibri" w:hAnsi="Arial" w:cs="Arial"/>
                <w:lang w:val="cy-GB"/>
              </w:rPr>
            </w:pPr>
            <w:r w:rsidRPr="00367924">
              <w:rPr>
                <w:rFonts w:ascii="Arial" w:eastAsia="Calibri" w:hAnsi="Arial" w:cs="Arial"/>
                <w:lang w:val="cy-GB"/>
              </w:rPr>
              <w:t xml:space="preserve">Ar gyfer yr asesiad hwn, ni chaniateir i chi ddefnyddio </w:t>
            </w:r>
            <w:r w:rsidRPr="00367924">
              <w:rPr>
                <w:rFonts w:ascii="Arial" w:eastAsia="Calibri" w:hAnsi="Arial" w:cs="Arial"/>
                <w:b/>
                <w:bCs/>
                <w:lang w:val="cy-GB"/>
              </w:rPr>
              <w:t>unrhyw</w:t>
            </w:r>
            <w:r w:rsidRPr="00367924">
              <w:rPr>
                <w:rFonts w:ascii="Arial" w:eastAsia="Calibri" w:hAnsi="Arial" w:cs="Arial"/>
                <w:lang w:val="cy-GB"/>
              </w:rPr>
              <w:t xml:space="preserve"> fath o gymorth drwy Ddeallusrwydd Artiffisial Cynhyrchiol.  Mae hyn yn cynnwys cymorth ymchwil, cymorth strwythur, cymorth ysgrifennu / prawf ddarllen a chymorth creadigol.</w:t>
            </w:r>
          </w:p>
        </w:tc>
        <w:tc>
          <w:tcPr>
            <w:tcW w:w="1559" w:type="dxa"/>
          </w:tcPr>
          <w:p w14:paraId="31E4ACF4" w14:textId="77777777" w:rsidR="00EE6CFD" w:rsidRPr="00367924" w:rsidRDefault="00EE6CFD" w:rsidP="002E690E">
            <w:pPr>
              <w:spacing w:line="259" w:lineRule="auto"/>
              <w:rPr>
                <w:rFonts w:ascii="Arial" w:eastAsia="Calibri" w:hAnsi="Arial" w:cs="Arial"/>
                <w:lang w:val="cy-GB"/>
              </w:rPr>
            </w:pPr>
            <w:sdt>
              <w:sdtPr>
                <w:rPr>
                  <w:rFonts w:ascii="Arial" w:hAnsi="Arial" w:cs="Arial"/>
                  <w:lang w:val="cy-GB"/>
                </w:rPr>
                <w:id w:val="-1360203626"/>
                <w14:checkbox>
                  <w14:checked w14:val="0"/>
                  <w14:checkedState w14:val="2612" w14:font="MS Gothic"/>
                  <w14:uncheckedState w14:val="2610" w14:font="MS Gothic"/>
                </w14:checkbox>
              </w:sdtPr>
              <w:sdtContent>
                <w:r w:rsidRPr="00367924">
                  <w:rPr>
                    <w:rFonts w:ascii="MS Gothic" w:eastAsia="MS Gothic" w:hAnsi="MS Gothic" w:cs="Arial"/>
                    <w:lang w:val="cy-GB"/>
                  </w:rPr>
                  <w:t>☐</w:t>
                </w:r>
              </w:sdtContent>
            </w:sdt>
          </w:p>
        </w:tc>
      </w:tr>
      <w:bookmarkEnd w:id="1"/>
    </w:tbl>
    <w:p w14:paraId="23AC617F" w14:textId="77777777" w:rsidR="00EE6CFD" w:rsidRPr="00C573A3" w:rsidRDefault="00EE6CFD" w:rsidP="00EE6CFD">
      <w:pPr>
        <w:rPr>
          <w:rFonts w:ascii="Arial" w:eastAsia="Calibri" w:hAnsi="Arial" w:cs="Arial"/>
          <w:color w:val="000000" w:themeColor="text1"/>
        </w:rPr>
      </w:pPr>
    </w:p>
    <w:p w14:paraId="27251AA2" w14:textId="77777777" w:rsidR="00EE6CFD" w:rsidRPr="00C573A3" w:rsidRDefault="00EE6CFD" w:rsidP="00EE6CFD">
      <w:pPr>
        <w:ind w:left="720"/>
        <w:rPr>
          <w:rFonts w:ascii="Arial" w:hAnsi="Arial" w:cs="Arial"/>
        </w:rPr>
      </w:pPr>
    </w:p>
    <w:p w14:paraId="557B75FE" w14:textId="77777777" w:rsidR="00EE6CFD" w:rsidRPr="00A406E5" w:rsidRDefault="00EE6CFD" w:rsidP="00EE6CFD">
      <w:pPr>
        <w:ind w:left="720"/>
        <w:rPr>
          <w:rFonts w:ascii="Arial" w:hAnsi="Arial" w:cs="Arial"/>
          <w:sz w:val="24"/>
          <w:szCs w:val="24"/>
        </w:rPr>
      </w:pPr>
    </w:p>
    <w:p w14:paraId="7C6A7380" w14:textId="77777777" w:rsidR="00EE6CFD" w:rsidRPr="00A406E5" w:rsidRDefault="00EE6CFD" w:rsidP="00EE6CFD">
      <w:pPr>
        <w:ind w:left="720"/>
        <w:rPr>
          <w:rFonts w:ascii="Arial" w:hAnsi="Arial" w:cs="Arial"/>
          <w:sz w:val="24"/>
          <w:szCs w:val="24"/>
        </w:rPr>
      </w:pPr>
    </w:p>
    <w:p w14:paraId="1ADDFABA" w14:textId="77777777" w:rsidR="00EE6CFD" w:rsidRPr="00A406E5" w:rsidRDefault="00EE6CFD" w:rsidP="00EE6CFD">
      <w:pPr>
        <w:ind w:left="720"/>
        <w:rPr>
          <w:rFonts w:ascii="Arial" w:hAnsi="Arial" w:cs="Arial"/>
          <w:sz w:val="24"/>
          <w:szCs w:val="24"/>
        </w:rPr>
      </w:pPr>
    </w:p>
    <w:p w14:paraId="50E8638C" w14:textId="77777777" w:rsidR="00EE6CFD" w:rsidRPr="00A406E5" w:rsidRDefault="00EE6CFD" w:rsidP="00EE6CFD">
      <w:pPr>
        <w:ind w:left="720"/>
        <w:rPr>
          <w:rFonts w:ascii="Arial" w:hAnsi="Arial" w:cs="Arial"/>
          <w:sz w:val="24"/>
          <w:szCs w:val="24"/>
        </w:rPr>
      </w:pPr>
    </w:p>
    <w:p w14:paraId="7E3FD19D" w14:textId="77777777" w:rsidR="00EE6CFD" w:rsidRPr="00A406E5" w:rsidRDefault="00EE6CFD" w:rsidP="00EE6CFD">
      <w:pPr>
        <w:ind w:left="720"/>
        <w:rPr>
          <w:rFonts w:ascii="Arial" w:hAnsi="Arial" w:cs="Arial"/>
          <w:sz w:val="24"/>
          <w:szCs w:val="24"/>
        </w:rPr>
      </w:pPr>
    </w:p>
    <w:p w14:paraId="7159797B" w14:textId="77777777" w:rsidR="00EE6CFD" w:rsidRPr="00A406E5" w:rsidRDefault="00EE6CFD" w:rsidP="00EE6CFD">
      <w:pPr>
        <w:ind w:left="720"/>
        <w:rPr>
          <w:rFonts w:ascii="Arial" w:hAnsi="Arial" w:cs="Arial"/>
          <w:sz w:val="24"/>
          <w:szCs w:val="24"/>
        </w:rPr>
      </w:pPr>
    </w:p>
    <w:p w14:paraId="109650DB" w14:textId="77777777" w:rsidR="00EE6CFD" w:rsidRPr="00A406E5" w:rsidRDefault="00EE6CFD" w:rsidP="00EE6CFD">
      <w:pPr>
        <w:ind w:left="720"/>
        <w:rPr>
          <w:rFonts w:ascii="Arial" w:hAnsi="Arial" w:cs="Arial"/>
          <w:sz w:val="24"/>
          <w:szCs w:val="24"/>
        </w:rPr>
      </w:pPr>
    </w:p>
    <w:p w14:paraId="71A8AE0F" w14:textId="77777777" w:rsidR="00EE6CFD" w:rsidRPr="00A406E5" w:rsidRDefault="00EE6CFD" w:rsidP="00EE6CFD">
      <w:pPr>
        <w:ind w:left="720"/>
        <w:rPr>
          <w:rFonts w:ascii="Arial" w:hAnsi="Arial" w:cs="Arial"/>
          <w:sz w:val="24"/>
          <w:szCs w:val="24"/>
        </w:rPr>
      </w:pPr>
    </w:p>
    <w:p w14:paraId="6F2A60BE" w14:textId="77777777" w:rsidR="00EE6CFD" w:rsidRPr="00A406E5" w:rsidRDefault="00EE6CFD" w:rsidP="00EE6CFD">
      <w:pPr>
        <w:ind w:left="720"/>
        <w:rPr>
          <w:rFonts w:ascii="Arial" w:hAnsi="Arial" w:cs="Arial"/>
          <w:sz w:val="24"/>
          <w:szCs w:val="24"/>
        </w:rPr>
      </w:pPr>
    </w:p>
    <w:p w14:paraId="7FB4CEE7" w14:textId="77777777" w:rsidR="00EE6CFD" w:rsidRPr="00A406E5" w:rsidRDefault="00EE6CFD" w:rsidP="00191DC5">
      <w:pPr>
        <w:rPr>
          <w:rFonts w:ascii="Arial" w:hAnsi="Arial" w:cs="Arial"/>
          <w:sz w:val="24"/>
          <w:szCs w:val="24"/>
        </w:rPr>
      </w:pPr>
    </w:p>
    <w:p w14:paraId="5672704C" w14:textId="77777777" w:rsidR="00EE6CFD" w:rsidRPr="00A406E5" w:rsidRDefault="00EE6CFD" w:rsidP="00EE6CFD">
      <w:pPr>
        <w:ind w:left="720"/>
        <w:rPr>
          <w:rFonts w:ascii="Arial" w:hAnsi="Arial" w:cs="Arial"/>
          <w:sz w:val="24"/>
          <w:szCs w:val="24"/>
        </w:rPr>
      </w:pPr>
    </w:p>
    <w:p w14:paraId="7F4B0187" w14:textId="77777777" w:rsidR="00EE6CFD" w:rsidRDefault="00EE6CFD" w:rsidP="00EE6CFD">
      <w:pPr>
        <w:jc w:val="both"/>
        <w:rPr>
          <w:b/>
          <w:caps/>
          <w:color w:val="000000"/>
        </w:rPr>
      </w:pPr>
      <w:r>
        <w:rPr>
          <w:b/>
          <w:caps/>
          <w:color w:val="000000"/>
        </w:rPr>
        <w:lastRenderedPageBreak/>
        <w:t>Asesiad / Cydran: 1 o 1</w:t>
      </w:r>
    </w:p>
    <w:p w14:paraId="7B8683C9" w14:textId="77777777" w:rsidR="00EE6CFD" w:rsidRDefault="00EE6CFD" w:rsidP="00EE6CFD">
      <w:pPr>
        <w:spacing w:after="120"/>
        <w:jc w:val="both"/>
        <w:rPr>
          <w:color w:val="000000"/>
        </w:rPr>
      </w:pPr>
    </w:p>
    <w:p w14:paraId="727ABE03" w14:textId="77777777" w:rsidR="00EE6CFD" w:rsidRDefault="00EE6CFD" w:rsidP="00EE6CFD">
      <w:pPr>
        <w:spacing w:after="120"/>
        <w:jc w:val="both"/>
        <w:rPr>
          <w:b/>
          <w:color w:val="000000"/>
          <w:u w:val="single"/>
        </w:rPr>
      </w:pPr>
      <w:r>
        <w:rPr>
          <w:b/>
          <w:color w:val="000000"/>
        </w:rPr>
        <w:t xml:space="preserve">PWYSAU CYDRANNAU: </w:t>
      </w:r>
      <w:r>
        <w:rPr>
          <w:b/>
          <w:color w:val="000000"/>
          <w:u w:val="single"/>
        </w:rPr>
        <w:t>100</w:t>
      </w:r>
      <w:r>
        <w:rPr>
          <w:b/>
          <w:color w:val="000000"/>
        </w:rPr>
        <w:t>%</w:t>
      </w:r>
    </w:p>
    <w:p w14:paraId="69D86D00" w14:textId="77777777" w:rsidR="00EE6CFD" w:rsidRDefault="00EE6CFD" w:rsidP="00EE6CFD">
      <w:pPr>
        <w:spacing w:after="120"/>
        <w:jc w:val="both"/>
        <w:rPr>
          <w:color w:val="000000"/>
        </w:rPr>
      </w:pPr>
    </w:p>
    <w:p w14:paraId="2EDA9934" w14:textId="77777777" w:rsidR="00EE6CFD" w:rsidRPr="009C1876" w:rsidRDefault="00EE6CFD" w:rsidP="00EE6CFD">
      <w:pPr>
        <w:spacing w:after="120"/>
        <w:jc w:val="both"/>
        <w:rPr>
          <w:b/>
          <w:color w:val="000000"/>
          <w:highlight w:val="yellow"/>
          <w:u w:val="single"/>
        </w:rPr>
      </w:pPr>
      <w:r>
        <w:rPr>
          <w:b/>
          <w:color w:val="000000"/>
        </w:rPr>
        <w:t xml:space="preserve">CYFRIF GEIRIAU: </w:t>
      </w:r>
      <w:r w:rsidRPr="009C1876">
        <w:rPr>
          <w:b/>
          <w:color w:val="000000"/>
          <w:highlight w:val="yellow"/>
          <w:u w:val="single"/>
        </w:rPr>
        <w:t xml:space="preserve">30 </w:t>
      </w:r>
      <w:proofErr w:type="spellStart"/>
      <w:r w:rsidRPr="009C1876">
        <w:rPr>
          <w:b/>
          <w:color w:val="000000"/>
          <w:highlight w:val="yellow"/>
          <w:u w:val="single"/>
        </w:rPr>
        <w:t>munud</w:t>
      </w:r>
      <w:proofErr w:type="spellEnd"/>
      <w:r w:rsidRPr="009C1876">
        <w:rPr>
          <w:b/>
          <w:color w:val="000000"/>
          <w:highlight w:val="yellow"/>
          <w:u w:val="single"/>
        </w:rPr>
        <w:t xml:space="preserve"> o </w:t>
      </w:r>
      <w:proofErr w:type="spellStart"/>
      <w:r w:rsidRPr="009C1876">
        <w:rPr>
          <w:b/>
          <w:color w:val="000000"/>
          <w:highlight w:val="yellow"/>
          <w:u w:val="single"/>
        </w:rPr>
        <w:t>drafodaeth</w:t>
      </w:r>
      <w:proofErr w:type="spellEnd"/>
      <w:r w:rsidRPr="009C1876">
        <w:rPr>
          <w:b/>
          <w:color w:val="000000"/>
          <w:highlight w:val="yellow"/>
          <w:u w:val="single"/>
        </w:rPr>
        <w:t xml:space="preserve"> </w:t>
      </w:r>
      <w:proofErr w:type="spellStart"/>
      <w:r w:rsidRPr="009C1876">
        <w:rPr>
          <w:b/>
          <w:color w:val="000000"/>
          <w:highlight w:val="yellow"/>
          <w:u w:val="single"/>
        </w:rPr>
        <w:t>grŵp</w:t>
      </w:r>
      <w:proofErr w:type="spellEnd"/>
      <w:r w:rsidRPr="009C1876">
        <w:rPr>
          <w:b/>
          <w:color w:val="000000"/>
          <w:highlight w:val="yellow"/>
          <w:u w:val="single"/>
        </w:rPr>
        <w:t xml:space="preserve"> a </w:t>
      </w:r>
      <w:proofErr w:type="spellStart"/>
      <w:r w:rsidRPr="009C1876">
        <w:rPr>
          <w:b/>
          <w:color w:val="000000"/>
          <w:highlight w:val="yellow"/>
          <w:u w:val="single"/>
        </w:rPr>
        <w:t>phortffolio</w:t>
      </w:r>
      <w:proofErr w:type="spellEnd"/>
      <w:r w:rsidRPr="009C1876">
        <w:rPr>
          <w:b/>
          <w:color w:val="000000"/>
          <w:highlight w:val="yellow"/>
          <w:u w:val="single"/>
        </w:rPr>
        <w:t xml:space="preserve"> </w:t>
      </w:r>
      <w:proofErr w:type="spellStart"/>
      <w:r w:rsidRPr="009C1876">
        <w:rPr>
          <w:b/>
          <w:color w:val="000000"/>
          <w:highlight w:val="yellow"/>
          <w:u w:val="single"/>
        </w:rPr>
        <w:t>myfyriol</w:t>
      </w:r>
      <w:proofErr w:type="spellEnd"/>
    </w:p>
    <w:p w14:paraId="13343191" w14:textId="77777777" w:rsidR="00EE6CFD" w:rsidRPr="009C1876" w:rsidRDefault="00EE6CFD" w:rsidP="00EE6CFD">
      <w:pPr>
        <w:spacing w:after="120"/>
        <w:jc w:val="both"/>
        <w:rPr>
          <w:b/>
          <w:color w:val="000000"/>
          <w:highlight w:val="yellow"/>
          <w:u w:val="single"/>
        </w:rPr>
      </w:pPr>
    </w:p>
    <w:p w14:paraId="545E3AB3" w14:textId="77777777" w:rsidR="00EE6CFD" w:rsidRPr="009C1876" w:rsidRDefault="00EE6CFD" w:rsidP="00EE6CFD">
      <w:pPr>
        <w:spacing w:after="120"/>
        <w:jc w:val="both"/>
        <w:rPr>
          <w:b/>
          <w:color w:val="000000"/>
          <w:highlight w:val="yellow"/>
          <w:u w:val="single"/>
        </w:rPr>
      </w:pPr>
      <w:r w:rsidRPr="009C1876">
        <w:rPr>
          <w:b/>
          <w:color w:val="000000"/>
          <w:highlight w:val="yellow"/>
        </w:rPr>
        <w:t xml:space="preserve">TIWTOR MODIWL: </w:t>
      </w:r>
      <w:r w:rsidRPr="009C1876">
        <w:rPr>
          <w:b/>
          <w:color w:val="000000"/>
          <w:highlight w:val="yellow"/>
          <w:u w:val="single"/>
        </w:rPr>
        <w:t>Natalie MacDonald</w:t>
      </w:r>
    </w:p>
    <w:p w14:paraId="3DFED99E" w14:textId="77777777" w:rsidR="00EE6CFD" w:rsidRPr="009C1876" w:rsidRDefault="00EE6CFD" w:rsidP="00EE6CFD">
      <w:pPr>
        <w:spacing w:after="120"/>
        <w:jc w:val="both"/>
        <w:rPr>
          <w:b/>
          <w:color w:val="000000"/>
          <w:highlight w:val="yellow"/>
          <w:u w:val="single"/>
        </w:rPr>
      </w:pPr>
    </w:p>
    <w:p w14:paraId="74EF4E26" w14:textId="77777777" w:rsidR="00EE6CFD" w:rsidRPr="009C1876" w:rsidRDefault="00EE6CFD" w:rsidP="00EE6CFD">
      <w:pPr>
        <w:spacing w:line="276" w:lineRule="auto"/>
        <w:ind w:left="540" w:hanging="540"/>
        <w:jc w:val="both"/>
        <w:rPr>
          <w:rFonts w:eastAsia="Calibri"/>
          <w:b/>
          <w:color w:val="000000"/>
          <w:highlight w:val="yellow"/>
          <w:u w:val="single"/>
        </w:rPr>
      </w:pPr>
      <w:proofErr w:type="spellStart"/>
      <w:r w:rsidRPr="009C1876">
        <w:rPr>
          <w:rFonts w:eastAsia="Calibri"/>
          <w:b/>
          <w:color w:val="000000"/>
          <w:highlight w:val="yellow"/>
          <w:u w:val="single"/>
        </w:rPr>
        <w:t>Cyflwyniad</w:t>
      </w:r>
      <w:proofErr w:type="spellEnd"/>
    </w:p>
    <w:p w14:paraId="1B95FA26" w14:textId="77777777" w:rsidR="00EE6CFD" w:rsidRPr="009C1876" w:rsidRDefault="00EE6CFD" w:rsidP="00EE6CFD">
      <w:pPr>
        <w:spacing w:line="276" w:lineRule="auto"/>
        <w:ind w:left="540" w:hanging="540"/>
        <w:jc w:val="both"/>
        <w:rPr>
          <w:rFonts w:eastAsia="Calibri"/>
          <w:color w:val="000000"/>
          <w:highlight w:val="yellow"/>
        </w:rPr>
      </w:pPr>
      <w:proofErr w:type="spellStart"/>
      <w:r w:rsidRPr="009C1876">
        <w:rPr>
          <w:rFonts w:eastAsia="Calibri"/>
          <w:b/>
          <w:color w:val="000000"/>
          <w:highlight w:val="yellow"/>
        </w:rPr>
        <w:t>Gwerthuso</w:t>
      </w:r>
      <w:proofErr w:type="spellEnd"/>
      <w:r w:rsidRPr="009C1876">
        <w:rPr>
          <w:rFonts w:eastAsia="Calibri"/>
          <w:b/>
          <w:color w:val="000000"/>
          <w:highlight w:val="yellow"/>
        </w:rPr>
        <w:t xml:space="preserve"> a </w:t>
      </w:r>
      <w:proofErr w:type="spellStart"/>
      <w:r w:rsidRPr="009C1876">
        <w:rPr>
          <w:rFonts w:eastAsia="Calibri"/>
          <w:b/>
          <w:color w:val="000000"/>
          <w:highlight w:val="yellow"/>
        </w:rPr>
        <w:t>dadansoddi'n</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feirniadol</w:t>
      </w:r>
      <w:proofErr w:type="spellEnd"/>
      <w:r w:rsidRPr="009C1876">
        <w:rPr>
          <w:rFonts w:eastAsia="Calibri"/>
          <w:b/>
          <w:color w:val="000000"/>
          <w:highlight w:val="yellow"/>
        </w:rPr>
        <w:t xml:space="preserve"> y </w:t>
      </w:r>
      <w:proofErr w:type="spellStart"/>
      <w:r w:rsidRPr="009C1876">
        <w:rPr>
          <w:rFonts w:eastAsia="Calibri"/>
          <w:b/>
          <w:color w:val="000000"/>
          <w:highlight w:val="yellow"/>
        </w:rPr>
        <w:t>camau</w:t>
      </w:r>
      <w:proofErr w:type="spellEnd"/>
      <w:r w:rsidRPr="009C1876">
        <w:rPr>
          <w:rFonts w:eastAsia="Calibri"/>
          <w:b/>
          <w:color w:val="000000"/>
          <w:highlight w:val="yellow"/>
        </w:rPr>
        <w:t xml:space="preserve"> y </w:t>
      </w:r>
      <w:proofErr w:type="spellStart"/>
      <w:r w:rsidRPr="009C1876">
        <w:rPr>
          <w:rFonts w:eastAsia="Calibri"/>
          <w:b/>
          <w:color w:val="000000"/>
          <w:highlight w:val="yellow"/>
        </w:rPr>
        <w:t>byddech</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yn</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eu</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cymryd</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i</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ddangos</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canlyniadau</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arfer</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gorau</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wrth</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arwain</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paratoadau</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ar</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gyfer</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arolygiad</w:t>
      </w:r>
      <w:proofErr w:type="spellEnd"/>
      <w:r w:rsidRPr="009C1876">
        <w:rPr>
          <w:rFonts w:eastAsia="Calibri"/>
          <w:b/>
          <w:color w:val="000000"/>
          <w:highlight w:val="yellow"/>
        </w:rPr>
        <w:t xml:space="preserve"> o </w:t>
      </w:r>
      <w:proofErr w:type="spellStart"/>
      <w:r w:rsidRPr="009C1876">
        <w:rPr>
          <w:rFonts w:eastAsia="Calibri"/>
          <w:b/>
          <w:color w:val="000000"/>
          <w:highlight w:val="yellow"/>
        </w:rPr>
        <w:t>ansawdd</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gwasanaeth</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lleoliad</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blwyddyn</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gynnar</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gan</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gyfeirio'n</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benodol</w:t>
      </w:r>
      <w:proofErr w:type="spellEnd"/>
      <w:r w:rsidRPr="009C1876">
        <w:rPr>
          <w:rFonts w:eastAsia="Calibri"/>
          <w:b/>
          <w:color w:val="000000"/>
          <w:highlight w:val="yellow"/>
        </w:rPr>
        <w:t xml:space="preserve"> at y </w:t>
      </w:r>
      <w:proofErr w:type="spellStart"/>
      <w:r w:rsidRPr="009C1876">
        <w:rPr>
          <w:rFonts w:eastAsia="Calibri"/>
          <w:b/>
          <w:color w:val="000000"/>
          <w:highlight w:val="yellow"/>
        </w:rPr>
        <w:t>prosesau</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arolygu</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hunanasesu</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fel</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rhan</w:t>
      </w:r>
      <w:proofErr w:type="spellEnd"/>
      <w:r w:rsidRPr="009C1876">
        <w:rPr>
          <w:rFonts w:eastAsia="Calibri"/>
          <w:b/>
          <w:color w:val="000000"/>
          <w:highlight w:val="yellow"/>
        </w:rPr>
        <w:t xml:space="preserve"> </w:t>
      </w:r>
      <w:proofErr w:type="spellStart"/>
      <w:r w:rsidRPr="009C1876">
        <w:rPr>
          <w:rFonts w:eastAsia="Calibri"/>
          <w:b/>
          <w:color w:val="000000"/>
          <w:highlight w:val="yellow"/>
        </w:rPr>
        <w:t>o'r</w:t>
      </w:r>
      <w:proofErr w:type="spellEnd"/>
      <w:r w:rsidRPr="009C1876">
        <w:rPr>
          <w:rFonts w:eastAsia="Calibri"/>
          <w:b/>
          <w:color w:val="000000"/>
          <w:highlight w:val="yellow"/>
        </w:rPr>
        <w:t xml:space="preserve"> broses </w:t>
      </w:r>
      <w:proofErr w:type="spellStart"/>
      <w:r w:rsidRPr="009C1876">
        <w:rPr>
          <w:rFonts w:eastAsia="Calibri"/>
          <w:b/>
          <w:color w:val="000000"/>
          <w:highlight w:val="yellow"/>
        </w:rPr>
        <w:t>arolygu</w:t>
      </w:r>
      <w:proofErr w:type="spellEnd"/>
      <w:r w:rsidRPr="009C1876">
        <w:rPr>
          <w:rFonts w:eastAsia="Calibri"/>
          <w:b/>
          <w:color w:val="000000"/>
          <w:highlight w:val="yellow"/>
        </w:rPr>
        <w:t xml:space="preserve"> AGC.</w:t>
      </w:r>
    </w:p>
    <w:p w14:paraId="63AA3E79" w14:textId="77777777" w:rsidR="00EE6CFD" w:rsidRPr="009C1876" w:rsidRDefault="00EE6CFD" w:rsidP="00EE6CFD">
      <w:pPr>
        <w:pStyle w:val="ListParagraph"/>
        <w:numPr>
          <w:ilvl w:val="0"/>
          <w:numId w:val="42"/>
        </w:numPr>
        <w:spacing w:line="276" w:lineRule="auto"/>
        <w:contextualSpacing/>
        <w:jc w:val="both"/>
        <w:rPr>
          <w:rFonts w:eastAsia="Calibri"/>
          <w:i/>
          <w:color w:val="000000"/>
          <w:highlight w:val="yellow"/>
        </w:rPr>
      </w:pPr>
      <w:r w:rsidRPr="009C1876">
        <w:rPr>
          <w:rFonts w:eastAsia="Calibri"/>
          <w:color w:val="000000"/>
          <w:highlight w:val="yellow"/>
        </w:rPr>
        <w:t xml:space="preserve">Gan </w:t>
      </w:r>
      <w:proofErr w:type="spellStart"/>
      <w:r w:rsidRPr="009C1876">
        <w:rPr>
          <w:rFonts w:eastAsia="Calibri"/>
          <w:color w:val="000000"/>
          <w:highlight w:val="yellow"/>
        </w:rPr>
        <w:t>ddefnyddio'r</w:t>
      </w:r>
      <w:proofErr w:type="spellEnd"/>
      <w:r w:rsidRPr="009C1876">
        <w:rPr>
          <w:rFonts w:eastAsia="Calibri"/>
          <w:color w:val="000000"/>
          <w:highlight w:val="yellow"/>
        </w:rPr>
        <w:t xml:space="preserve"> </w:t>
      </w:r>
      <w:proofErr w:type="spellStart"/>
      <w:r w:rsidRPr="009C1876">
        <w:rPr>
          <w:rFonts w:eastAsia="Calibri"/>
          <w:color w:val="000000"/>
          <w:highlight w:val="yellow"/>
        </w:rPr>
        <w:t>astudiaeth</w:t>
      </w:r>
      <w:proofErr w:type="spellEnd"/>
      <w:r w:rsidRPr="009C1876">
        <w:rPr>
          <w:rFonts w:eastAsia="Calibri"/>
          <w:color w:val="000000"/>
          <w:highlight w:val="yellow"/>
        </w:rPr>
        <w:t xml:space="preserve"> </w:t>
      </w:r>
      <w:proofErr w:type="spellStart"/>
      <w:r w:rsidRPr="009C1876">
        <w:rPr>
          <w:rFonts w:eastAsia="Calibri"/>
          <w:color w:val="000000"/>
          <w:highlight w:val="yellow"/>
        </w:rPr>
        <w:t>achos</w:t>
      </w:r>
      <w:proofErr w:type="spellEnd"/>
      <w:r w:rsidRPr="009C1876">
        <w:rPr>
          <w:rFonts w:eastAsia="Calibri"/>
          <w:color w:val="000000"/>
          <w:highlight w:val="yellow"/>
        </w:rPr>
        <w:t xml:space="preserve"> a </w:t>
      </w:r>
      <w:proofErr w:type="spellStart"/>
      <w:r w:rsidRPr="009C1876">
        <w:rPr>
          <w:rFonts w:eastAsia="Calibri"/>
          <w:color w:val="000000"/>
          <w:highlight w:val="yellow"/>
        </w:rPr>
        <w:t>ddarperir</w:t>
      </w:r>
      <w:proofErr w:type="spellEnd"/>
      <w:r w:rsidRPr="009C1876">
        <w:rPr>
          <w:rFonts w:eastAsia="Calibri"/>
          <w:color w:val="000000"/>
          <w:highlight w:val="yellow"/>
        </w:rPr>
        <w:t xml:space="preserve">, </w:t>
      </w:r>
      <w:proofErr w:type="spellStart"/>
      <w:r w:rsidRPr="009C1876">
        <w:rPr>
          <w:rFonts w:eastAsia="Calibri"/>
          <w:color w:val="000000"/>
          <w:highlight w:val="yellow"/>
        </w:rPr>
        <w:t>ystyriwch</w:t>
      </w:r>
      <w:proofErr w:type="spellEnd"/>
      <w:r w:rsidRPr="009C1876">
        <w:rPr>
          <w:rFonts w:eastAsia="Calibri"/>
          <w:color w:val="000000"/>
          <w:highlight w:val="yellow"/>
        </w:rPr>
        <w:t xml:space="preserve"> y </w:t>
      </w:r>
      <w:proofErr w:type="spellStart"/>
      <w:r w:rsidRPr="009C1876">
        <w:rPr>
          <w:rFonts w:eastAsia="Calibri"/>
          <w:color w:val="000000"/>
          <w:highlight w:val="yellow"/>
        </w:rPr>
        <w:t>camau</w:t>
      </w:r>
      <w:proofErr w:type="spellEnd"/>
      <w:r w:rsidRPr="009C1876">
        <w:rPr>
          <w:rFonts w:eastAsia="Calibri"/>
          <w:color w:val="000000"/>
          <w:highlight w:val="yellow"/>
        </w:rPr>
        <w:t xml:space="preserve"> y </w:t>
      </w:r>
      <w:proofErr w:type="spellStart"/>
      <w:r w:rsidRPr="009C1876">
        <w:rPr>
          <w:rFonts w:eastAsia="Calibri"/>
          <w:color w:val="000000"/>
          <w:highlight w:val="yellow"/>
        </w:rPr>
        <w:t>byddai</w:t>
      </w:r>
      <w:proofErr w:type="spellEnd"/>
      <w:r w:rsidRPr="009C1876">
        <w:rPr>
          <w:rFonts w:eastAsia="Calibri"/>
          <w:color w:val="000000"/>
          <w:highlight w:val="yellow"/>
        </w:rPr>
        <w:t xml:space="preserve"> </w:t>
      </w:r>
      <w:proofErr w:type="spellStart"/>
      <w:r w:rsidRPr="009C1876">
        <w:rPr>
          <w:rFonts w:eastAsia="Calibri"/>
          <w:color w:val="000000"/>
          <w:highlight w:val="yellow"/>
        </w:rPr>
        <w:t>angen</w:t>
      </w:r>
      <w:proofErr w:type="spellEnd"/>
      <w:r w:rsidRPr="009C1876">
        <w:rPr>
          <w:rFonts w:eastAsia="Calibri"/>
          <w:color w:val="000000"/>
          <w:highlight w:val="yellow"/>
        </w:rPr>
        <w:t xml:space="preserve"> </w:t>
      </w:r>
      <w:proofErr w:type="spellStart"/>
      <w:r w:rsidRPr="009C1876">
        <w:rPr>
          <w:rFonts w:eastAsia="Calibri"/>
          <w:color w:val="000000"/>
          <w:highlight w:val="yellow"/>
        </w:rPr>
        <w:t>i</w:t>
      </w:r>
      <w:proofErr w:type="spellEnd"/>
      <w:r w:rsidRPr="009C1876">
        <w:rPr>
          <w:rFonts w:eastAsia="Calibri"/>
          <w:color w:val="000000"/>
          <w:highlight w:val="yellow"/>
        </w:rPr>
        <w:t xml:space="preserve"> chi </w:t>
      </w:r>
      <w:proofErr w:type="spellStart"/>
      <w:r w:rsidRPr="009C1876">
        <w:rPr>
          <w:rFonts w:eastAsia="Calibri"/>
          <w:color w:val="000000"/>
          <w:highlight w:val="yellow"/>
        </w:rPr>
        <w:t>eu</w:t>
      </w:r>
      <w:proofErr w:type="spellEnd"/>
      <w:r w:rsidRPr="009C1876">
        <w:rPr>
          <w:rFonts w:eastAsia="Calibri"/>
          <w:color w:val="000000"/>
          <w:highlight w:val="yellow"/>
        </w:rPr>
        <w:t xml:space="preserve"> </w:t>
      </w:r>
      <w:proofErr w:type="spellStart"/>
      <w:r w:rsidRPr="009C1876">
        <w:rPr>
          <w:rFonts w:eastAsia="Calibri"/>
          <w:color w:val="000000"/>
          <w:highlight w:val="yellow"/>
        </w:rPr>
        <w:t>cymryd</w:t>
      </w:r>
      <w:proofErr w:type="spellEnd"/>
      <w:r w:rsidRPr="009C1876">
        <w:rPr>
          <w:rFonts w:eastAsia="Calibri"/>
          <w:color w:val="000000"/>
          <w:highlight w:val="yellow"/>
        </w:rPr>
        <w:t xml:space="preserve"> </w:t>
      </w:r>
      <w:proofErr w:type="spellStart"/>
      <w:r w:rsidRPr="009C1876">
        <w:rPr>
          <w:rFonts w:eastAsia="Calibri"/>
          <w:color w:val="000000"/>
          <w:highlight w:val="yellow"/>
        </w:rPr>
        <w:t>i</w:t>
      </w:r>
      <w:proofErr w:type="spellEnd"/>
      <w:r w:rsidRPr="009C1876">
        <w:rPr>
          <w:rFonts w:eastAsia="Calibri"/>
          <w:color w:val="000000"/>
          <w:highlight w:val="yellow"/>
        </w:rPr>
        <w:t xml:space="preserve"> </w:t>
      </w:r>
      <w:proofErr w:type="spellStart"/>
      <w:r w:rsidRPr="009C1876">
        <w:rPr>
          <w:rFonts w:eastAsia="Calibri"/>
          <w:color w:val="000000"/>
          <w:highlight w:val="yellow"/>
        </w:rPr>
        <w:t>arwain</w:t>
      </w:r>
      <w:proofErr w:type="spellEnd"/>
      <w:r w:rsidRPr="009C1876">
        <w:rPr>
          <w:rFonts w:eastAsia="Calibri"/>
          <w:color w:val="000000"/>
          <w:highlight w:val="yellow"/>
        </w:rPr>
        <w:t xml:space="preserve"> </w:t>
      </w:r>
      <w:proofErr w:type="spellStart"/>
      <w:r w:rsidRPr="009C1876">
        <w:rPr>
          <w:rFonts w:eastAsia="Calibri"/>
          <w:color w:val="000000"/>
          <w:highlight w:val="yellow"/>
        </w:rPr>
        <w:t>paratoadau</w:t>
      </w:r>
      <w:proofErr w:type="spellEnd"/>
      <w:r w:rsidRPr="009C1876">
        <w:rPr>
          <w:rFonts w:eastAsia="Calibri"/>
          <w:color w:val="000000"/>
          <w:highlight w:val="yellow"/>
        </w:rPr>
        <w:t xml:space="preserve"> </w:t>
      </w:r>
      <w:proofErr w:type="spellStart"/>
      <w:r w:rsidRPr="009C1876">
        <w:rPr>
          <w:rFonts w:eastAsia="Calibri"/>
          <w:color w:val="000000"/>
          <w:highlight w:val="yellow"/>
        </w:rPr>
        <w:t>ar</w:t>
      </w:r>
      <w:proofErr w:type="spellEnd"/>
      <w:r w:rsidRPr="009C1876">
        <w:rPr>
          <w:rFonts w:eastAsia="Calibri"/>
          <w:color w:val="000000"/>
          <w:highlight w:val="yellow"/>
        </w:rPr>
        <w:t xml:space="preserve"> </w:t>
      </w:r>
      <w:proofErr w:type="spellStart"/>
      <w:r w:rsidRPr="009C1876">
        <w:rPr>
          <w:rFonts w:eastAsia="Calibri"/>
          <w:color w:val="000000"/>
          <w:highlight w:val="yellow"/>
        </w:rPr>
        <w:t>gyfer</w:t>
      </w:r>
      <w:proofErr w:type="spellEnd"/>
      <w:r w:rsidRPr="009C1876">
        <w:rPr>
          <w:rFonts w:eastAsia="Calibri"/>
          <w:color w:val="000000"/>
          <w:highlight w:val="yellow"/>
        </w:rPr>
        <w:t xml:space="preserve"> </w:t>
      </w:r>
      <w:proofErr w:type="spellStart"/>
      <w:r w:rsidRPr="009C1876">
        <w:rPr>
          <w:rFonts w:eastAsia="Calibri"/>
          <w:color w:val="000000"/>
          <w:highlight w:val="yellow"/>
        </w:rPr>
        <w:t>arolygiad</w:t>
      </w:r>
      <w:proofErr w:type="spellEnd"/>
      <w:r w:rsidRPr="009C1876">
        <w:rPr>
          <w:rFonts w:eastAsia="Calibri"/>
          <w:color w:val="000000"/>
          <w:highlight w:val="yellow"/>
        </w:rPr>
        <w:t xml:space="preserve"> </w:t>
      </w:r>
      <w:proofErr w:type="spellStart"/>
      <w:r w:rsidRPr="009C1876">
        <w:rPr>
          <w:rFonts w:eastAsia="Calibri"/>
          <w:color w:val="000000"/>
          <w:highlight w:val="yellow"/>
        </w:rPr>
        <w:t>o'r</w:t>
      </w:r>
      <w:proofErr w:type="spellEnd"/>
      <w:r w:rsidRPr="009C1876">
        <w:rPr>
          <w:rFonts w:eastAsia="Calibri"/>
          <w:color w:val="000000"/>
          <w:highlight w:val="yellow"/>
        </w:rPr>
        <w:t xml:space="preserve"> </w:t>
      </w:r>
      <w:proofErr w:type="spellStart"/>
      <w:r w:rsidRPr="009C1876">
        <w:rPr>
          <w:rFonts w:eastAsia="Calibri"/>
          <w:color w:val="000000"/>
          <w:highlight w:val="yellow"/>
        </w:rPr>
        <w:t>lleoliad</w:t>
      </w:r>
      <w:proofErr w:type="spellEnd"/>
      <w:r w:rsidRPr="009C1876">
        <w:rPr>
          <w:rFonts w:eastAsia="Calibri"/>
          <w:color w:val="000000"/>
          <w:highlight w:val="yellow"/>
        </w:rPr>
        <w:t xml:space="preserve"> </w:t>
      </w:r>
      <w:proofErr w:type="spellStart"/>
      <w:r w:rsidRPr="009C1876">
        <w:rPr>
          <w:rFonts w:eastAsia="Calibri"/>
          <w:color w:val="000000"/>
          <w:highlight w:val="yellow"/>
        </w:rPr>
        <w:t>blynyddoedd</w:t>
      </w:r>
      <w:proofErr w:type="spellEnd"/>
      <w:r w:rsidRPr="009C1876">
        <w:rPr>
          <w:rFonts w:eastAsia="Calibri"/>
          <w:color w:val="000000"/>
          <w:highlight w:val="yellow"/>
        </w:rPr>
        <w:t xml:space="preserve"> </w:t>
      </w:r>
      <w:proofErr w:type="spellStart"/>
      <w:r w:rsidRPr="009C1876">
        <w:rPr>
          <w:rFonts w:eastAsia="Calibri"/>
          <w:color w:val="000000"/>
          <w:highlight w:val="yellow"/>
        </w:rPr>
        <w:t>cynnar</w:t>
      </w:r>
      <w:proofErr w:type="spellEnd"/>
      <w:r w:rsidRPr="009C1876">
        <w:rPr>
          <w:rFonts w:eastAsia="Calibri"/>
          <w:color w:val="000000"/>
          <w:highlight w:val="yellow"/>
        </w:rPr>
        <w:t xml:space="preserve"> </w:t>
      </w:r>
      <w:proofErr w:type="spellStart"/>
      <w:r w:rsidRPr="009C1876">
        <w:rPr>
          <w:rFonts w:eastAsia="Calibri"/>
          <w:color w:val="000000"/>
          <w:highlight w:val="yellow"/>
        </w:rPr>
        <w:t>trwy'r</w:t>
      </w:r>
      <w:proofErr w:type="spellEnd"/>
      <w:r w:rsidRPr="009C1876">
        <w:rPr>
          <w:rFonts w:eastAsia="Calibri"/>
          <w:color w:val="000000"/>
          <w:highlight w:val="yellow"/>
        </w:rPr>
        <w:t xml:space="preserve"> system </w:t>
      </w:r>
      <w:proofErr w:type="spellStart"/>
      <w:r w:rsidRPr="009C1876">
        <w:rPr>
          <w:rFonts w:eastAsia="Calibri"/>
          <w:color w:val="000000"/>
          <w:highlight w:val="yellow"/>
        </w:rPr>
        <w:t>Hunanfyfyrio</w:t>
      </w:r>
      <w:proofErr w:type="spellEnd"/>
      <w:r w:rsidRPr="009C1876">
        <w:rPr>
          <w:rFonts w:eastAsia="Calibri"/>
          <w:color w:val="000000"/>
          <w:highlight w:val="yellow"/>
        </w:rPr>
        <w:t xml:space="preserve">. </w:t>
      </w:r>
    </w:p>
    <w:p w14:paraId="152B8A6A" w14:textId="77777777" w:rsidR="00EE6CFD" w:rsidRPr="009C1876" w:rsidRDefault="00EE6CFD" w:rsidP="00EE6CFD">
      <w:pPr>
        <w:pStyle w:val="ListParagraph"/>
        <w:tabs>
          <w:tab w:val="num" w:pos="720"/>
        </w:tabs>
        <w:spacing w:line="276" w:lineRule="auto"/>
        <w:jc w:val="both"/>
        <w:rPr>
          <w:rFonts w:eastAsia="Calibri"/>
          <w:i/>
          <w:color w:val="000000"/>
          <w:highlight w:val="yellow"/>
        </w:rPr>
      </w:pPr>
      <w:r w:rsidRPr="009C1876">
        <w:rPr>
          <w:rFonts w:eastAsia="Calibri"/>
          <w:color w:val="000000"/>
          <w:highlight w:val="yellow"/>
        </w:rPr>
        <w:t xml:space="preserve">Dylai </w:t>
      </w:r>
      <w:proofErr w:type="spellStart"/>
      <w:r w:rsidRPr="009C1876">
        <w:rPr>
          <w:rFonts w:eastAsia="Calibri"/>
          <w:color w:val="000000"/>
          <w:highlight w:val="yellow"/>
        </w:rPr>
        <w:t>eich</w:t>
      </w:r>
      <w:proofErr w:type="spellEnd"/>
      <w:r w:rsidRPr="009C1876">
        <w:rPr>
          <w:rFonts w:eastAsia="Calibri"/>
          <w:color w:val="000000"/>
          <w:highlight w:val="yellow"/>
        </w:rPr>
        <w:t xml:space="preserve"> </w:t>
      </w:r>
      <w:proofErr w:type="spellStart"/>
      <w:r w:rsidRPr="009C1876">
        <w:rPr>
          <w:rFonts w:eastAsia="Calibri"/>
          <w:color w:val="000000"/>
          <w:highlight w:val="yellow"/>
        </w:rPr>
        <w:t>trafodaeth</w:t>
      </w:r>
      <w:proofErr w:type="spellEnd"/>
      <w:r w:rsidRPr="009C1876">
        <w:rPr>
          <w:rFonts w:eastAsia="Calibri"/>
          <w:color w:val="000000"/>
          <w:highlight w:val="yellow"/>
        </w:rPr>
        <w:t xml:space="preserve"> </w:t>
      </w:r>
      <w:proofErr w:type="spellStart"/>
      <w:r w:rsidRPr="009C1876">
        <w:rPr>
          <w:rFonts w:eastAsia="Calibri"/>
          <w:color w:val="000000"/>
          <w:highlight w:val="yellow"/>
        </w:rPr>
        <w:t>ddarparu</w:t>
      </w:r>
      <w:proofErr w:type="spellEnd"/>
      <w:r w:rsidRPr="009C1876">
        <w:rPr>
          <w:rFonts w:eastAsia="Calibri"/>
          <w:color w:val="000000"/>
          <w:highlight w:val="yellow"/>
        </w:rPr>
        <w:t xml:space="preserve"> </w:t>
      </w:r>
      <w:proofErr w:type="spellStart"/>
      <w:r w:rsidRPr="009C1876">
        <w:rPr>
          <w:rFonts w:eastAsia="Calibri"/>
          <w:color w:val="000000"/>
          <w:highlight w:val="yellow"/>
        </w:rPr>
        <w:t>gwerthusiad</w:t>
      </w:r>
      <w:proofErr w:type="spellEnd"/>
      <w:r w:rsidRPr="009C1876">
        <w:rPr>
          <w:rFonts w:eastAsia="Calibri"/>
          <w:color w:val="000000"/>
          <w:highlight w:val="yellow"/>
        </w:rPr>
        <w:t xml:space="preserve"> </w:t>
      </w:r>
      <w:proofErr w:type="spellStart"/>
      <w:r w:rsidRPr="009C1876">
        <w:rPr>
          <w:rFonts w:eastAsia="Calibri"/>
          <w:color w:val="000000"/>
          <w:highlight w:val="yellow"/>
        </w:rPr>
        <w:t>beirniadol</w:t>
      </w:r>
      <w:proofErr w:type="spellEnd"/>
      <w:r w:rsidRPr="009C1876">
        <w:rPr>
          <w:rFonts w:eastAsia="Calibri"/>
          <w:color w:val="000000"/>
          <w:highlight w:val="yellow"/>
        </w:rPr>
        <w:t xml:space="preserve"> </w:t>
      </w:r>
      <w:proofErr w:type="spellStart"/>
      <w:r w:rsidRPr="009C1876">
        <w:rPr>
          <w:rFonts w:eastAsia="Calibri"/>
          <w:color w:val="000000"/>
          <w:highlight w:val="yellow"/>
        </w:rPr>
        <w:t>o'r</w:t>
      </w:r>
      <w:proofErr w:type="spellEnd"/>
      <w:r w:rsidRPr="009C1876">
        <w:rPr>
          <w:rFonts w:eastAsia="Calibri"/>
          <w:color w:val="000000"/>
          <w:highlight w:val="yellow"/>
        </w:rPr>
        <w:t xml:space="preserve"> </w:t>
      </w:r>
      <w:proofErr w:type="spellStart"/>
      <w:r w:rsidRPr="009C1876">
        <w:rPr>
          <w:rFonts w:eastAsia="Calibri"/>
          <w:color w:val="000000"/>
          <w:highlight w:val="yellow"/>
        </w:rPr>
        <w:t>cyfleoedd</w:t>
      </w:r>
      <w:proofErr w:type="spellEnd"/>
      <w:r w:rsidRPr="009C1876">
        <w:rPr>
          <w:rFonts w:eastAsia="Calibri"/>
          <w:color w:val="000000"/>
          <w:highlight w:val="yellow"/>
        </w:rPr>
        <w:t xml:space="preserve"> </w:t>
      </w:r>
      <w:proofErr w:type="spellStart"/>
      <w:r w:rsidRPr="009C1876">
        <w:rPr>
          <w:rFonts w:eastAsia="Calibri"/>
          <w:color w:val="000000"/>
          <w:highlight w:val="yellow"/>
        </w:rPr>
        <w:t>a'r</w:t>
      </w:r>
      <w:proofErr w:type="spellEnd"/>
      <w:r w:rsidRPr="009C1876">
        <w:rPr>
          <w:rFonts w:eastAsia="Calibri"/>
          <w:color w:val="000000"/>
          <w:highlight w:val="yellow"/>
        </w:rPr>
        <w:t xml:space="preserve"> </w:t>
      </w:r>
      <w:proofErr w:type="spellStart"/>
      <w:r w:rsidRPr="009C1876">
        <w:rPr>
          <w:rFonts w:eastAsia="Calibri"/>
          <w:color w:val="000000"/>
          <w:highlight w:val="yellow"/>
        </w:rPr>
        <w:t>heriau</w:t>
      </w:r>
      <w:proofErr w:type="spellEnd"/>
      <w:r w:rsidRPr="009C1876">
        <w:rPr>
          <w:rFonts w:eastAsia="Calibri"/>
          <w:color w:val="000000"/>
          <w:highlight w:val="yellow"/>
        </w:rPr>
        <w:t xml:space="preserve"> o </w:t>
      </w:r>
      <w:proofErr w:type="spellStart"/>
      <w:r w:rsidRPr="009C1876">
        <w:rPr>
          <w:rFonts w:eastAsia="Calibri"/>
          <w:color w:val="000000"/>
          <w:highlight w:val="yellow"/>
        </w:rPr>
        <w:t>ddefnyddio'r</w:t>
      </w:r>
      <w:proofErr w:type="spellEnd"/>
      <w:r w:rsidRPr="009C1876">
        <w:rPr>
          <w:rFonts w:eastAsia="Calibri"/>
          <w:color w:val="000000"/>
          <w:highlight w:val="yellow"/>
        </w:rPr>
        <w:t xml:space="preserve"> </w:t>
      </w:r>
      <w:proofErr w:type="spellStart"/>
      <w:r w:rsidRPr="009C1876">
        <w:rPr>
          <w:rFonts w:eastAsia="Calibri"/>
          <w:color w:val="000000"/>
          <w:highlight w:val="yellow"/>
        </w:rPr>
        <w:t>Datganiad</w:t>
      </w:r>
      <w:proofErr w:type="spellEnd"/>
      <w:r w:rsidRPr="009C1876">
        <w:rPr>
          <w:rFonts w:eastAsia="Calibri"/>
          <w:color w:val="000000"/>
          <w:highlight w:val="yellow"/>
        </w:rPr>
        <w:t xml:space="preserve"> </w:t>
      </w:r>
      <w:proofErr w:type="spellStart"/>
      <w:r w:rsidRPr="009C1876">
        <w:rPr>
          <w:rFonts w:eastAsia="Calibri"/>
          <w:color w:val="000000"/>
          <w:highlight w:val="yellow"/>
        </w:rPr>
        <w:t>Gwasanaeth</w:t>
      </w:r>
      <w:proofErr w:type="spellEnd"/>
      <w:r w:rsidRPr="009C1876">
        <w:rPr>
          <w:rFonts w:eastAsia="Calibri"/>
          <w:color w:val="000000"/>
          <w:highlight w:val="yellow"/>
        </w:rPr>
        <w:t xml:space="preserve"> </w:t>
      </w:r>
      <w:proofErr w:type="spellStart"/>
      <w:r w:rsidRPr="009C1876">
        <w:rPr>
          <w:rFonts w:eastAsia="Calibri"/>
          <w:color w:val="000000"/>
          <w:highlight w:val="yellow"/>
        </w:rPr>
        <w:t>Hunanasesu</w:t>
      </w:r>
      <w:proofErr w:type="spellEnd"/>
    </w:p>
    <w:p w14:paraId="4269D1E9" w14:textId="77777777" w:rsidR="00EE6CFD" w:rsidRPr="009C1876" w:rsidRDefault="00EE6CFD" w:rsidP="00EE6CFD">
      <w:pPr>
        <w:pStyle w:val="ListParagraph"/>
        <w:numPr>
          <w:ilvl w:val="0"/>
          <w:numId w:val="42"/>
        </w:numPr>
        <w:tabs>
          <w:tab w:val="num" w:pos="720"/>
        </w:tabs>
        <w:spacing w:line="276" w:lineRule="auto"/>
        <w:contextualSpacing/>
        <w:jc w:val="both"/>
        <w:rPr>
          <w:rFonts w:eastAsia="Calibri"/>
          <w:color w:val="000000"/>
          <w:highlight w:val="yellow"/>
        </w:rPr>
      </w:pPr>
      <w:proofErr w:type="spellStart"/>
      <w:r w:rsidRPr="009C1876">
        <w:rPr>
          <w:rFonts w:eastAsia="Calibri"/>
          <w:color w:val="000000"/>
          <w:highlight w:val="yellow"/>
        </w:rPr>
        <w:t>Byddwch</w:t>
      </w:r>
      <w:proofErr w:type="spellEnd"/>
      <w:r w:rsidRPr="009C1876">
        <w:rPr>
          <w:rFonts w:eastAsia="Calibri"/>
          <w:color w:val="000000"/>
          <w:highlight w:val="yellow"/>
        </w:rPr>
        <w:t xml:space="preserve"> </w:t>
      </w:r>
      <w:proofErr w:type="spellStart"/>
      <w:r w:rsidRPr="009C1876">
        <w:rPr>
          <w:rFonts w:eastAsia="Calibri"/>
          <w:color w:val="000000"/>
          <w:highlight w:val="yellow"/>
        </w:rPr>
        <w:t>yn</w:t>
      </w:r>
      <w:proofErr w:type="spellEnd"/>
      <w:r w:rsidRPr="009C1876">
        <w:rPr>
          <w:rFonts w:eastAsia="Calibri"/>
          <w:color w:val="000000"/>
          <w:highlight w:val="yellow"/>
        </w:rPr>
        <w:t xml:space="preserve"> </w:t>
      </w:r>
      <w:proofErr w:type="spellStart"/>
      <w:r w:rsidRPr="009C1876">
        <w:rPr>
          <w:rFonts w:eastAsia="Calibri"/>
          <w:color w:val="000000"/>
          <w:highlight w:val="yellow"/>
        </w:rPr>
        <w:t>trafod</w:t>
      </w:r>
      <w:proofErr w:type="spellEnd"/>
      <w:r w:rsidRPr="009C1876">
        <w:rPr>
          <w:rFonts w:eastAsia="Calibri"/>
          <w:color w:val="000000"/>
          <w:highlight w:val="yellow"/>
        </w:rPr>
        <w:t xml:space="preserve"> </w:t>
      </w:r>
      <w:proofErr w:type="spellStart"/>
      <w:r w:rsidRPr="009C1876">
        <w:rPr>
          <w:rFonts w:eastAsia="Calibri"/>
          <w:color w:val="000000"/>
          <w:highlight w:val="yellow"/>
        </w:rPr>
        <w:t>hyn</w:t>
      </w:r>
      <w:proofErr w:type="spellEnd"/>
      <w:r w:rsidRPr="009C1876">
        <w:rPr>
          <w:rFonts w:eastAsia="Calibri"/>
          <w:color w:val="000000"/>
          <w:highlight w:val="yellow"/>
        </w:rPr>
        <w:t xml:space="preserve"> o </w:t>
      </w:r>
      <w:proofErr w:type="spellStart"/>
      <w:r w:rsidRPr="009C1876">
        <w:rPr>
          <w:rFonts w:eastAsia="Calibri"/>
          <w:color w:val="000000"/>
          <w:highlight w:val="yellow"/>
        </w:rPr>
        <w:t>safbwynt</w:t>
      </w:r>
      <w:proofErr w:type="spellEnd"/>
      <w:r w:rsidRPr="009C1876">
        <w:rPr>
          <w:rFonts w:eastAsia="Calibri"/>
          <w:color w:val="000000"/>
          <w:highlight w:val="yellow"/>
        </w:rPr>
        <w:t xml:space="preserve"> </w:t>
      </w:r>
      <w:proofErr w:type="spellStart"/>
      <w:r w:rsidRPr="009C1876">
        <w:rPr>
          <w:rFonts w:eastAsia="Calibri"/>
          <w:color w:val="000000"/>
          <w:highlight w:val="yellow"/>
        </w:rPr>
        <w:t>arweinydd</w:t>
      </w:r>
      <w:proofErr w:type="spellEnd"/>
      <w:r w:rsidRPr="009C1876">
        <w:rPr>
          <w:rFonts w:eastAsia="Calibri"/>
          <w:color w:val="000000"/>
          <w:highlight w:val="yellow"/>
        </w:rPr>
        <w:t xml:space="preserve"> </w:t>
      </w:r>
      <w:proofErr w:type="spellStart"/>
      <w:r w:rsidRPr="009C1876">
        <w:rPr>
          <w:rFonts w:eastAsia="Calibri"/>
          <w:color w:val="000000"/>
          <w:highlight w:val="yellow"/>
        </w:rPr>
        <w:t>lleoliad</w:t>
      </w:r>
      <w:proofErr w:type="spellEnd"/>
      <w:r w:rsidRPr="009C1876">
        <w:rPr>
          <w:rFonts w:eastAsia="Calibri"/>
          <w:color w:val="000000"/>
          <w:highlight w:val="yellow"/>
        </w:rPr>
        <w:t xml:space="preserve">, </w:t>
      </w:r>
      <w:proofErr w:type="spellStart"/>
      <w:r w:rsidRPr="009C1876">
        <w:rPr>
          <w:rFonts w:eastAsia="Calibri"/>
          <w:color w:val="000000"/>
          <w:highlight w:val="yellow"/>
        </w:rPr>
        <w:t>ystyried</w:t>
      </w:r>
      <w:proofErr w:type="spellEnd"/>
      <w:r w:rsidRPr="009C1876">
        <w:rPr>
          <w:rFonts w:eastAsia="Calibri"/>
          <w:color w:val="000000"/>
          <w:highlight w:val="yellow"/>
        </w:rPr>
        <w:t xml:space="preserve"> y </w:t>
      </w:r>
      <w:proofErr w:type="spellStart"/>
      <w:r w:rsidRPr="009C1876">
        <w:rPr>
          <w:rFonts w:eastAsia="Calibri"/>
          <w:color w:val="000000"/>
          <w:highlight w:val="yellow"/>
        </w:rPr>
        <w:t>wybodaeth</w:t>
      </w:r>
      <w:proofErr w:type="spellEnd"/>
      <w:r w:rsidRPr="009C1876">
        <w:rPr>
          <w:rFonts w:eastAsia="Calibri"/>
          <w:color w:val="000000"/>
          <w:highlight w:val="yellow"/>
        </w:rPr>
        <w:t xml:space="preserve"> y </w:t>
      </w:r>
      <w:proofErr w:type="spellStart"/>
      <w:r w:rsidRPr="009C1876">
        <w:rPr>
          <w:rFonts w:eastAsia="Calibri"/>
          <w:color w:val="000000"/>
          <w:highlight w:val="yellow"/>
        </w:rPr>
        <w:t>byddai</w:t>
      </w:r>
      <w:proofErr w:type="spellEnd"/>
      <w:r w:rsidRPr="009C1876">
        <w:rPr>
          <w:rFonts w:eastAsia="Calibri"/>
          <w:color w:val="000000"/>
          <w:highlight w:val="yellow"/>
        </w:rPr>
        <w:t xml:space="preserve"> </w:t>
      </w:r>
      <w:proofErr w:type="spellStart"/>
      <w:r w:rsidRPr="009C1876">
        <w:rPr>
          <w:rFonts w:eastAsia="Calibri"/>
          <w:color w:val="000000"/>
          <w:highlight w:val="yellow"/>
        </w:rPr>
        <w:t>angen</w:t>
      </w:r>
      <w:proofErr w:type="spellEnd"/>
      <w:r w:rsidRPr="009C1876">
        <w:rPr>
          <w:rFonts w:eastAsia="Calibri"/>
          <w:color w:val="000000"/>
          <w:highlight w:val="yellow"/>
        </w:rPr>
        <w:t xml:space="preserve"> </w:t>
      </w:r>
      <w:proofErr w:type="spellStart"/>
      <w:r w:rsidRPr="009C1876">
        <w:rPr>
          <w:rFonts w:eastAsia="Calibri"/>
          <w:color w:val="000000"/>
          <w:highlight w:val="yellow"/>
        </w:rPr>
        <w:t>i</w:t>
      </w:r>
      <w:proofErr w:type="spellEnd"/>
      <w:r w:rsidRPr="009C1876">
        <w:rPr>
          <w:rFonts w:eastAsia="Calibri"/>
          <w:color w:val="000000"/>
          <w:highlight w:val="yellow"/>
        </w:rPr>
        <w:t xml:space="preserve"> chi </w:t>
      </w:r>
      <w:proofErr w:type="spellStart"/>
      <w:r w:rsidRPr="009C1876">
        <w:rPr>
          <w:rFonts w:eastAsia="Calibri"/>
          <w:color w:val="000000"/>
          <w:highlight w:val="yellow"/>
        </w:rPr>
        <w:t>ei</w:t>
      </w:r>
      <w:proofErr w:type="spellEnd"/>
      <w:r w:rsidRPr="009C1876">
        <w:rPr>
          <w:rFonts w:eastAsia="Calibri"/>
          <w:color w:val="000000"/>
          <w:highlight w:val="yellow"/>
        </w:rPr>
        <w:t xml:space="preserve"> </w:t>
      </w:r>
      <w:proofErr w:type="spellStart"/>
      <w:r w:rsidRPr="009C1876">
        <w:rPr>
          <w:rFonts w:eastAsia="Calibri"/>
          <w:color w:val="000000"/>
          <w:highlight w:val="yellow"/>
        </w:rPr>
        <w:t>choladu</w:t>
      </w:r>
      <w:proofErr w:type="spellEnd"/>
      <w:r w:rsidRPr="009C1876">
        <w:rPr>
          <w:rFonts w:eastAsia="Calibri"/>
          <w:color w:val="000000"/>
          <w:highlight w:val="yellow"/>
        </w:rPr>
        <w:t xml:space="preserve">, </w:t>
      </w:r>
      <w:proofErr w:type="spellStart"/>
      <w:r w:rsidRPr="009C1876">
        <w:rPr>
          <w:rFonts w:eastAsia="Calibri"/>
          <w:color w:val="000000"/>
          <w:highlight w:val="yellow"/>
        </w:rPr>
        <w:t>safbwyntiau'r</w:t>
      </w:r>
      <w:proofErr w:type="spellEnd"/>
      <w:r w:rsidRPr="009C1876">
        <w:rPr>
          <w:rFonts w:eastAsia="Calibri"/>
          <w:color w:val="000000"/>
          <w:highlight w:val="yellow"/>
        </w:rPr>
        <w:t xml:space="preserve"> </w:t>
      </w:r>
      <w:proofErr w:type="spellStart"/>
      <w:r w:rsidRPr="009C1876">
        <w:rPr>
          <w:rFonts w:eastAsia="Calibri"/>
          <w:color w:val="000000"/>
          <w:highlight w:val="yellow"/>
        </w:rPr>
        <w:t>partïon</w:t>
      </w:r>
      <w:proofErr w:type="spellEnd"/>
      <w:r w:rsidRPr="009C1876">
        <w:rPr>
          <w:rFonts w:eastAsia="Calibri"/>
          <w:color w:val="000000"/>
          <w:highlight w:val="yellow"/>
        </w:rPr>
        <w:t xml:space="preserve"> </w:t>
      </w:r>
      <w:proofErr w:type="spellStart"/>
      <w:r w:rsidRPr="009C1876">
        <w:rPr>
          <w:rFonts w:eastAsia="Calibri"/>
          <w:color w:val="000000"/>
          <w:highlight w:val="yellow"/>
        </w:rPr>
        <w:t>perthnasol</w:t>
      </w:r>
      <w:proofErr w:type="spellEnd"/>
      <w:r w:rsidRPr="009C1876">
        <w:rPr>
          <w:rFonts w:eastAsia="Calibri"/>
          <w:color w:val="000000"/>
          <w:highlight w:val="yellow"/>
        </w:rPr>
        <w:t xml:space="preserve"> </w:t>
      </w:r>
      <w:proofErr w:type="spellStart"/>
      <w:r w:rsidRPr="009C1876">
        <w:rPr>
          <w:rFonts w:eastAsia="Calibri"/>
          <w:color w:val="000000"/>
          <w:highlight w:val="yellow"/>
        </w:rPr>
        <w:t>a'r</w:t>
      </w:r>
      <w:proofErr w:type="spellEnd"/>
      <w:r w:rsidRPr="009C1876">
        <w:rPr>
          <w:rFonts w:eastAsia="Calibri"/>
          <w:color w:val="000000"/>
          <w:highlight w:val="yellow"/>
        </w:rPr>
        <w:t xml:space="preserve"> plant </w:t>
      </w:r>
      <w:proofErr w:type="spellStart"/>
      <w:r w:rsidRPr="009C1876">
        <w:rPr>
          <w:rFonts w:eastAsia="Calibri"/>
          <w:color w:val="000000"/>
          <w:highlight w:val="yellow"/>
        </w:rPr>
        <w:t>sy'n</w:t>
      </w:r>
      <w:proofErr w:type="spellEnd"/>
      <w:r w:rsidRPr="009C1876">
        <w:rPr>
          <w:rFonts w:eastAsia="Calibri"/>
          <w:color w:val="000000"/>
          <w:highlight w:val="yellow"/>
        </w:rPr>
        <w:t xml:space="preserve"> </w:t>
      </w:r>
      <w:proofErr w:type="spellStart"/>
      <w:r w:rsidRPr="009C1876">
        <w:rPr>
          <w:rFonts w:eastAsia="Calibri"/>
          <w:color w:val="000000"/>
          <w:highlight w:val="yellow"/>
        </w:rPr>
        <w:t>mynychu'r</w:t>
      </w:r>
      <w:proofErr w:type="spellEnd"/>
      <w:r w:rsidRPr="009C1876">
        <w:rPr>
          <w:rFonts w:eastAsia="Calibri"/>
          <w:color w:val="000000"/>
          <w:highlight w:val="yellow"/>
        </w:rPr>
        <w:t xml:space="preserve"> </w:t>
      </w:r>
      <w:proofErr w:type="spellStart"/>
      <w:r w:rsidRPr="009C1876">
        <w:rPr>
          <w:rFonts w:eastAsia="Calibri"/>
          <w:color w:val="000000"/>
          <w:highlight w:val="yellow"/>
        </w:rPr>
        <w:t>lleoliad</w:t>
      </w:r>
      <w:proofErr w:type="spellEnd"/>
      <w:r w:rsidRPr="009C1876">
        <w:rPr>
          <w:rFonts w:eastAsia="Calibri"/>
          <w:color w:val="000000"/>
          <w:highlight w:val="yellow"/>
        </w:rPr>
        <w:t xml:space="preserve"> </w:t>
      </w:r>
      <w:proofErr w:type="spellStart"/>
      <w:r w:rsidRPr="009C1876">
        <w:rPr>
          <w:rFonts w:eastAsia="Calibri"/>
          <w:color w:val="000000"/>
          <w:highlight w:val="yellow"/>
        </w:rPr>
        <w:t>gan</w:t>
      </w:r>
      <w:proofErr w:type="spellEnd"/>
      <w:r w:rsidRPr="009C1876">
        <w:rPr>
          <w:rFonts w:eastAsia="Calibri"/>
          <w:color w:val="000000"/>
          <w:highlight w:val="yellow"/>
        </w:rPr>
        <w:t xml:space="preserve"> </w:t>
      </w:r>
      <w:proofErr w:type="spellStart"/>
      <w:r w:rsidRPr="009C1876">
        <w:rPr>
          <w:rFonts w:eastAsia="Calibri"/>
          <w:color w:val="000000"/>
          <w:highlight w:val="yellow"/>
        </w:rPr>
        <w:t>gyfeirio</w:t>
      </w:r>
      <w:proofErr w:type="spellEnd"/>
      <w:r w:rsidRPr="009C1876">
        <w:rPr>
          <w:rFonts w:eastAsia="Calibri"/>
          <w:color w:val="000000"/>
          <w:highlight w:val="yellow"/>
        </w:rPr>
        <w:t xml:space="preserve"> at </w:t>
      </w:r>
      <w:proofErr w:type="spellStart"/>
      <w:r w:rsidRPr="009C1876">
        <w:rPr>
          <w:rFonts w:eastAsia="Calibri"/>
          <w:color w:val="000000"/>
          <w:highlight w:val="yellow"/>
        </w:rPr>
        <w:t>fentrau</w:t>
      </w:r>
      <w:proofErr w:type="spellEnd"/>
      <w:r w:rsidRPr="009C1876">
        <w:rPr>
          <w:rFonts w:eastAsia="Calibri"/>
          <w:color w:val="000000"/>
          <w:highlight w:val="yellow"/>
        </w:rPr>
        <w:t xml:space="preserve"> </w:t>
      </w:r>
      <w:proofErr w:type="spellStart"/>
      <w:r w:rsidRPr="009C1876">
        <w:rPr>
          <w:rFonts w:eastAsia="Calibri"/>
          <w:color w:val="000000"/>
          <w:highlight w:val="yellow"/>
        </w:rPr>
        <w:t>cyfredol</w:t>
      </w:r>
      <w:proofErr w:type="spellEnd"/>
      <w:r w:rsidRPr="009C1876">
        <w:rPr>
          <w:rFonts w:eastAsia="Calibri"/>
          <w:color w:val="000000"/>
          <w:highlight w:val="yellow"/>
        </w:rPr>
        <w:t xml:space="preserve"> a </w:t>
      </w:r>
      <w:proofErr w:type="spellStart"/>
      <w:r w:rsidRPr="009C1876">
        <w:rPr>
          <w:rFonts w:eastAsia="Calibri"/>
          <w:color w:val="000000"/>
          <w:highlight w:val="yellow"/>
        </w:rPr>
        <w:t>gyrwyr</w:t>
      </w:r>
      <w:proofErr w:type="spellEnd"/>
      <w:r w:rsidRPr="009C1876">
        <w:rPr>
          <w:rFonts w:eastAsia="Calibri"/>
          <w:color w:val="000000"/>
          <w:highlight w:val="yellow"/>
        </w:rPr>
        <w:t xml:space="preserve"> </w:t>
      </w:r>
      <w:proofErr w:type="spellStart"/>
      <w:r w:rsidRPr="009C1876">
        <w:rPr>
          <w:rFonts w:eastAsia="Calibri"/>
          <w:color w:val="000000"/>
          <w:highlight w:val="yellow"/>
        </w:rPr>
        <w:t>polisi</w:t>
      </w:r>
      <w:proofErr w:type="spellEnd"/>
      <w:r w:rsidRPr="009C1876">
        <w:rPr>
          <w:rFonts w:eastAsia="Calibri"/>
          <w:color w:val="000000"/>
          <w:highlight w:val="yellow"/>
        </w:rPr>
        <w:t xml:space="preserve"> (er </w:t>
      </w:r>
      <w:proofErr w:type="spellStart"/>
      <w:r w:rsidRPr="009C1876">
        <w:rPr>
          <w:rFonts w:eastAsia="Calibri"/>
          <w:color w:val="000000"/>
          <w:highlight w:val="yellow"/>
        </w:rPr>
        <w:t>enghraifft</w:t>
      </w:r>
      <w:proofErr w:type="spellEnd"/>
      <w:r w:rsidRPr="009C1876">
        <w:rPr>
          <w:rFonts w:eastAsia="Calibri"/>
          <w:color w:val="000000"/>
          <w:highlight w:val="yellow"/>
        </w:rPr>
        <w:t xml:space="preserve"> CCUHP, </w:t>
      </w:r>
      <w:proofErr w:type="spellStart"/>
      <w:r w:rsidRPr="009C1876">
        <w:rPr>
          <w:rFonts w:eastAsia="Calibri"/>
          <w:color w:val="000000"/>
          <w:highlight w:val="yellow"/>
        </w:rPr>
        <w:t>Deddf</w:t>
      </w:r>
      <w:proofErr w:type="spellEnd"/>
      <w:r w:rsidRPr="009C1876">
        <w:rPr>
          <w:rFonts w:eastAsia="Calibri"/>
          <w:color w:val="000000"/>
          <w:highlight w:val="yellow"/>
        </w:rPr>
        <w:t xml:space="preserve"> </w:t>
      </w:r>
      <w:proofErr w:type="spellStart"/>
      <w:r w:rsidRPr="009C1876">
        <w:rPr>
          <w:rFonts w:eastAsia="Calibri"/>
          <w:color w:val="000000"/>
          <w:highlight w:val="yellow"/>
        </w:rPr>
        <w:t>Llesiant</w:t>
      </w:r>
      <w:proofErr w:type="spellEnd"/>
      <w:r w:rsidRPr="009C1876">
        <w:rPr>
          <w:rFonts w:eastAsia="Calibri"/>
          <w:color w:val="000000"/>
          <w:highlight w:val="yellow"/>
        </w:rPr>
        <w:t xml:space="preserve"> </w:t>
      </w:r>
      <w:proofErr w:type="spellStart"/>
      <w:r w:rsidRPr="009C1876">
        <w:rPr>
          <w:rFonts w:eastAsia="Calibri"/>
          <w:color w:val="000000"/>
          <w:highlight w:val="yellow"/>
        </w:rPr>
        <w:t>Cenedlaethau'r</w:t>
      </w:r>
      <w:proofErr w:type="spellEnd"/>
      <w:r w:rsidRPr="009C1876">
        <w:rPr>
          <w:rFonts w:eastAsia="Calibri"/>
          <w:color w:val="000000"/>
          <w:highlight w:val="yellow"/>
        </w:rPr>
        <w:t xml:space="preserve"> </w:t>
      </w:r>
      <w:proofErr w:type="spellStart"/>
      <w:r w:rsidRPr="009C1876">
        <w:rPr>
          <w:rFonts w:eastAsia="Calibri"/>
          <w:color w:val="000000"/>
          <w:highlight w:val="yellow"/>
        </w:rPr>
        <w:t>Dyfodol</w:t>
      </w:r>
      <w:proofErr w:type="spellEnd"/>
      <w:r w:rsidRPr="009C1876">
        <w:rPr>
          <w:rFonts w:eastAsia="Calibri"/>
          <w:color w:val="000000"/>
          <w:highlight w:val="yellow"/>
        </w:rPr>
        <w:t xml:space="preserve"> (2015) </w:t>
      </w:r>
      <w:proofErr w:type="spellStart"/>
      <w:r w:rsidRPr="009C1876">
        <w:rPr>
          <w:rFonts w:eastAsia="Calibri"/>
          <w:color w:val="000000"/>
          <w:highlight w:val="yellow"/>
        </w:rPr>
        <w:t>a'r</w:t>
      </w:r>
      <w:proofErr w:type="spellEnd"/>
      <w:r w:rsidRPr="009C1876">
        <w:rPr>
          <w:rFonts w:eastAsia="Calibri"/>
          <w:color w:val="000000"/>
          <w:highlight w:val="yellow"/>
        </w:rPr>
        <w:t xml:space="preserve"> Bil </w:t>
      </w:r>
      <w:proofErr w:type="spellStart"/>
      <w:r w:rsidRPr="009C1876">
        <w:rPr>
          <w:rFonts w:eastAsia="Calibri"/>
          <w:color w:val="000000"/>
          <w:highlight w:val="yellow"/>
        </w:rPr>
        <w:t>Anghenion</w:t>
      </w:r>
      <w:proofErr w:type="spellEnd"/>
      <w:r w:rsidRPr="009C1876">
        <w:rPr>
          <w:rFonts w:eastAsia="Calibri"/>
          <w:color w:val="000000"/>
          <w:highlight w:val="yellow"/>
        </w:rPr>
        <w:t xml:space="preserve"> </w:t>
      </w:r>
      <w:proofErr w:type="spellStart"/>
      <w:r w:rsidRPr="009C1876">
        <w:rPr>
          <w:rFonts w:eastAsia="Calibri"/>
          <w:color w:val="000000"/>
          <w:highlight w:val="yellow"/>
        </w:rPr>
        <w:t>Dysgu</w:t>
      </w:r>
      <w:proofErr w:type="spellEnd"/>
      <w:r w:rsidRPr="009C1876">
        <w:rPr>
          <w:rFonts w:eastAsia="Calibri"/>
          <w:color w:val="000000"/>
          <w:highlight w:val="yellow"/>
        </w:rPr>
        <w:t xml:space="preserve"> </w:t>
      </w:r>
      <w:proofErr w:type="spellStart"/>
      <w:r w:rsidRPr="009C1876">
        <w:rPr>
          <w:rFonts w:eastAsia="Calibri"/>
          <w:color w:val="000000"/>
          <w:highlight w:val="yellow"/>
        </w:rPr>
        <w:t>Ychwanegol</w:t>
      </w:r>
      <w:proofErr w:type="spellEnd"/>
      <w:r w:rsidRPr="009C1876">
        <w:rPr>
          <w:rFonts w:eastAsia="Calibri"/>
          <w:color w:val="000000"/>
          <w:highlight w:val="yellow"/>
        </w:rPr>
        <w:t xml:space="preserve"> (2016)).</w:t>
      </w:r>
    </w:p>
    <w:p w14:paraId="70A6A378" w14:textId="77777777" w:rsidR="00EE6CFD" w:rsidRPr="009C1876" w:rsidRDefault="00EE6CFD" w:rsidP="00EE6CFD">
      <w:pPr>
        <w:pStyle w:val="ListParagraph"/>
        <w:numPr>
          <w:ilvl w:val="0"/>
          <w:numId w:val="42"/>
        </w:numPr>
        <w:tabs>
          <w:tab w:val="num" w:pos="720"/>
        </w:tabs>
        <w:spacing w:line="276" w:lineRule="auto"/>
        <w:contextualSpacing/>
        <w:jc w:val="both"/>
        <w:rPr>
          <w:rFonts w:eastAsia="Calibri"/>
          <w:color w:val="000000"/>
          <w:highlight w:val="yellow"/>
        </w:rPr>
      </w:pPr>
      <w:proofErr w:type="spellStart"/>
      <w:r w:rsidRPr="009C1876">
        <w:rPr>
          <w:rFonts w:eastAsia="Calibri"/>
          <w:color w:val="000000"/>
          <w:highlight w:val="yellow"/>
        </w:rPr>
        <w:t>Dylech</w:t>
      </w:r>
      <w:proofErr w:type="spellEnd"/>
      <w:r w:rsidRPr="009C1876">
        <w:rPr>
          <w:rFonts w:eastAsia="Calibri"/>
          <w:color w:val="000000"/>
          <w:highlight w:val="yellow"/>
        </w:rPr>
        <w:t xml:space="preserve"> </w:t>
      </w:r>
      <w:proofErr w:type="spellStart"/>
      <w:r w:rsidRPr="009C1876">
        <w:rPr>
          <w:rFonts w:eastAsia="Calibri"/>
          <w:color w:val="000000"/>
          <w:highlight w:val="yellow"/>
        </w:rPr>
        <w:t>gynnwys</w:t>
      </w:r>
      <w:proofErr w:type="spellEnd"/>
      <w:r w:rsidRPr="009C1876">
        <w:rPr>
          <w:rFonts w:eastAsia="Calibri"/>
          <w:color w:val="000000"/>
          <w:highlight w:val="yellow"/>
        </w:rPr>
        <w:t xml:space="preserve"> </w:t>
      </w:r>
      <w:proofErr w:type="spellStart"/>
      <w:r w:rsidRPr="009C1876">
        <w:rPr>
          <w:rFonts w:eastAsia="Calibri"/>
          <w:color w:val="000000"/>
          <w:highlight w:val="yellow"/>
        </w:rPr>
        <w:t>dadansoddiad</w:t>
      </w:r>
      <w:proofErr w:type="spellEnd"/>
      <w:r w:rsidRPr="009C1876">
        <w:rPr>
          <w:rFonts w:eastAsia="Calibri"/>
          <w:color w:val="000000"/>
          <w:highlight w:val="yellow"/>
        </w:rPr>
        <w:t xml:space="preserve"> </w:t>
      </w:r>
      <w:proofErr w:type="spellStart"/>
      <w:r w:rsidRPr="009C1876">
        <w:rPr>
          <w:rFonts w:eastAsia="Calibri"/>
          <w:color w:val="000000"/>
          <w:highlight w:val="yellow"/>
        </w:rPr>
        <w:t>beirniadol</w:t>
      </w:r>
      <w:proofErr w:type="spellEnd"/>
      <w:r w:rsidRPr="009C1876">
        <w:rPr>
          <w:rFonts w:eastAsia="Calibri"/>
          <w:color w:val="000000"/>
          <w:highlight w:val="yellow"/>
        </w:rPr>
        <w:t xml:space="preserve"> o </w:t>
      </w:r>
      <w:proofErr w:type="spellStart"/>
      <w:r w:rsidRPr="009C1876">
        <w:rPr>
          <w:rFonts w:eastAsia="Calibri"/>
          <w:color w:val="000000"/>
          <w:highlight w:val="yellow"/>
        </w:rPr>
        <w:t>ddulliau</w:t>
      </w:r>
      <w:proofErr w:type="spellEnd"/>
      <w:r w:rsidRPr="009C1876">
        <w:rPr>
          <w:rFonts w:eastAsia="Calibri"/>
          <w:color w:val="000000"/>
          <w:highlight w:val="yellow"/>
        </w:rPr>
        <w:t xml:space="preserve"> o </w:t>
      </w:r>
      <w:proofErr w:type="spellStart"/>
      <w:r w:rsidRPr="009C1876">
        <w:rPr>
          <w:rFonts w:eastAsia="Calibri"/>
          <w:color w:val="000000"/>
          <w:highlight w:val="yellow"/>
        </w:rPr>
        <w:t>gasglu</w:t>
      </w:r>
      <w:proofErr w:type="spellEnd"/>
      <w:r w:rsidRPr="009C1876">
        <w:rPr>
          <w:rFonts w:eastAsia="Calibri"/>
          <w:color w:val="000000"/>
          <w:highlight w:val="yellow"/>
        </w:rPr>
        <w:t xml:space="preserve"> </w:t>
      </w:r>
      <w:proofErr w:type="spellStart"/>
      <w:r w:rsidRPr="009C1876">
        <w:rPr>
          <w:rFonts w:eastAsia="Calibri"/>
          <w:color w:val="000000"/>
          <w:highlight w:val="yellow"/>
        </w:rPr>
        <w:t>gwybodaeth</w:t>
      </w:r>
      <w:proofErr w:type="spellEnd"/>
      <w:r w:rsidRPr="009C1876">
        <w:rPr>
          <w:rFonts w:eastAsia="Calibri"/>
          <w:color w:val="000000"/>
          <w:highlight w:val="yellow"/>
        </w:rPr>
        <w:t xml:space="preserve"> a </w:t>
      </w:r>
      <w:proofErr w:type="spellStart"/>
      <w:r w:rsidRPr="009C1876">
        <w:rPr>
          <w:rFonts w:eastAsia="Calibri"/>
          <w:color w:val="000000"/>
          <w:highlight w:val="yellow"/>
        </w:rPr>
        <w:t>safbwyntiau</w:t>
      </w:r>
      <w:proofErr w:type="spellEnd"/>
      <w:r w:rsidRPr="009C1876">
        <w:rPr>
          <w:rFonts w:eastAsia="Calibri"/>
          <w:color w:val="000000"/>
          <w:highlight w:val="yellow"/>
        </w:rPr>
        <w:t xml:space="preserve">, </w:t>
      </w:r>
      <w:proofErr w:type="spellStart"/>
      <w:r w:rsidRPr="009C1876">
        <w:rPr>
          <w:rFonts w:eastAsia="Calibri"/>
          <w:color w:val="000000"/>
          <w:highlight w:val="yellow"/>
        </w:rPr>
        <w:t>gweithredu</w:t>
      </w:r>
      <w:proofErr w:type="spellEnd"/>
      <w:r w:rsidRPr="009C1876">
        <w:rPr>
          <w:rFonts w:eastAsia="Calibri"/>
          <w:color w:val="000000"/>
          <w:highlight w:val="yellow"/>
        </w:rPr>
        <w:t xml:space="preserve"> </w:t>
      </w:r>
      <w:proofErr w:type="spellStart"/>
      <w:r w:rsidRPr="009C1876">
        <w:rPr>
          <w:rFonts w:eastAsia="Calibri"/>
          <w:color w:val="000000"/>
          <w:highlight w:val="yellow"/>
        </w:rPr>
        <w:t>gwelliannau</w:t>
      </w:r>
      <w:proofErr w:type="spellEnd"/>
      <w:r w:rsidRPr="009C1876">
        <w:rPr>
          <w:rFonts w:eastAsia="Calibri"/>
          <w:color w:val="000000"/>
          <w:highlight w:val="yellow"/>
        </w:rPr>
        <w:t xml:space="preserve"> </w:t>
      </w:r>
      <w:proofErr w:type="spellStart"/>
      <w:r w:rsidRPr="009C1876">
        <w:rPr>
          <w:rFonts w:eastAsia="Calibri"/>
          <w:color w:val="000000"/>
          <w:highlight w:val="yellow"/>
        </w:rPr>
        <w:t>mewn</w:t>
      </w:r>
      <w:proofErr w:type="spellEnd"/>
      <w:r w:rsidRPr="009C1876">
        <w:rPr>
          <w:rFonts w:eastAsia="Calibri"/>
          <w:color w:val="000000"/>
          <w:highlight w:val="yellow"/>
        </w:rPr>
        <w:t xml:space="preserve"> </w:t>
      </w:r>
      <w:proofErr w:type="spellStart"/>
      <w:r w:rsidRPr="009C1876">
        <w:rPr>
          <w:rFonts w:eastAsia="Calibri"/>
          <w:color w:val="000000"/>
          <w:highlight w:val="yellow"/>
        </w:rPr>
        <w:t>ymarfer</w:t>
      </w:r>
      <w:proofErr w:type="spellEnd"/>
      <w:r w:rsidRPr="009C1876">
        <w:rPr>
          <w:rFonts w:eastAsia="Calibri"/>
          <w:color w:val="000000"/>
          <w:highlight w:val="yellow"/>
        </w:rPr>
        <w:t xml:space="preserve"> a </w:t>
      </w:r>
      <w:proofErr w:type="spellStart"/>
      <w:r w:rsidRPr="009C1876">
        <w:rPr>
          <w:rFonts w:eastAsia="Calibri"/>
          <w:color w:val="000000"/>
          <w:highlight w:val="yellow"/>
        </w:rPr>
        <w:t>rôl</w:t>
      </w:r>
      <w:proofErr w:type="spellEnd"/>
      <w:r w:rsidRPr="009C1876">
        <w:rPr>
          <w:rFonts w:eastAsia="Calibri"/>
          <w:color w:val="000000"/>
          <w:highlight w:val="yellow"/>
        </w:rPr>
        <w:t xml:space="preserve"> yr </w:t>
      </w:r>
      <w:proofErr w:type="spellStart"/>
      <w:r w:rsidRPr="009C1876">
        <w:rPr>
          <w:rFonts w:eastAsia="Calibri"/>
          <w:color w:val="000000"/>
          <w:highlight w:val="yellow"/>
        </w:rPr>
        <w:t>arweinydd</w:t>
      </w:r>
      <w:proofErr w:type="spellEnd"/>
      <w:r w:rsidRPr="009C1876">
        <w:rPr>
          <w:rFonts w:eastAsia="Calibri"/>
          <w:color w:val="000000"/>
          <w:highlight w:val="yellow"/>
        </w:rPr>
        <w:t xml:space="preserve"> </w:t>
      </w:r>
      <w:proofErr w:type="spellStart"/>
      <w:r w:rsidRPr="009C1876">
        <w:rPr>
          <w:rFonts w:eastAsia="Calibri"/>
          <w:color w:val="000000"/>
          <w:highlight w:val="yellow"/>
        </w:rPr>
        <w:t>yn</w:t>
      </w:r>
      <w:proofErr w:type="spellEnd"/>
      <w:r w:rsidRPr="009C1876">
        <w:rPr>
          <w:rFonts w:eastAsia="Calibri"/>
          <w:color w:val="000000"/>
          <w:highlight w:val="yellow"/>
        </w:rPr>
        <w:t xml:space="preserve"> </w:t>
      </w:r>
      <w:proofErr w:type="spellStart"/>
      <w:r w:rsidRPr="009C1876">
        <w:rPr>
          <w:rFonts w:eastAsia="Calibri"/>
          <w:color w:val="000000"/>
          <w:highlight w:val="yellow"/>
        </w:rPr>
        <w:t>sicrhau</w:t>
      </w:r>
      <w:proofErr w:type="spellEnd"/>
      <w:r w:rsidRPr="009C1876">
        <w:rPr>
          <w:rFonts w:eastAsia="Calibri"/>
          <w:color w:val="000000"/>
          <w:highlight w:val="yellow"/>
        </w:rPr>
        <w:t xml:space="preserve"> </w:t>
      </w:r>
      <w:proofErr w:type="spellStart"/>
      <w:r w:rsidRPr="009C1876">
        <w:rPr>
          <w:rFonts w:eastAsia="Calibri"/>
          <w:color w:val="000000"/>
          <w:highlight w:val="yellow"/>
        </w:rPr>
        <w:t>ansawdd</w:t>
      </w:r>
      <w:proofErr w:type="spellEnd"/>
      <w:r w:rsidRPr="009C1876">
        <w:rPr>
          <w:rFonts w:eastAsia="Calibri"/>
          <w:color w:val="000000"/>
          <w:highlight w:val="yellow"/>
        </w:rPr>
        <w:t xml:space="preserve"> </w:t>
      </w:r>
      <w:proofErr w:type="spellStart"/>
      <w:r w:rsidRPr="009C1876">
        <w:rPr>
          <w:rFonts w:eastAsia="Calibri"/>
          <w:color w:val="000000"/>
          <w:highlight w:val="yellow"/>
        </w:rPr>
        <w:t>parhaus</w:t>
      </w:r>
      <w:proofErr w:type="spellEnd"/>
      <w:r w:rsidRPr="009C1876">
        <w:rPr>
          <w:rFonts w:eastAsia="Calibri"/>
          <w:color w:val="000000"/>
          <w:highlight w:val="yellow"/>
        </w:rPr>
        <w:t xml:space="preserve"> y </w:t>
      </w:r>
      <w:proofErr w:type="spellStart"/>
      <w:r w:rsidRPr="009C1876">
        <w:rPr>
          <w:rFonts w:eastAsia="Calibri"/>
          <w:color w:val="000000"/>
          <w:highlight w:val="yellow"/>
        </w:rPr>
        <w:t>lleoliad</w:t>
      </w:r>
      <w:proofErr w:type="spellEnd"/>
      <w:r w:rsidRPr="009C1876">
        <w:rPr>
          <w:rFonts w:eastAsia="Calibri"/>
          <w:color w:val="000000"/>
          <w:highlight w:val="yellow"/>
        </w:rPr>
        <w:t xml:space="preserve">. </w:t>
      </w:r>
      <w:r w:rsidRPr="009C1876">
        <w:rPr>
          <w:rFonts w:ascii="Calibri" w:hAnsi="Calibri" w:cs="Arial"/>
          <w:bCs/>
          <w:highlight w:val="yellow"/>
        </w:rPr>
        <w:t xml:space="preserve">Gall y </w:t>
      </w:r>
      <w:proofErr w:type="spellStart"/>
      <w:r w:rsidRPr="009C1876">
        <w:rPr>
          <w:rFonts w:ascii="Calibri" w:hAnsi="Calibri" w:cs="Arial"/>
          <w:bCs/>
          <w:highlight w:val="yellow"/>
        </w:rPr>
        <w:t>rhain</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gynnwys</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Marciau</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Sicrhau</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Ansawdd</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swyddogol</w:t>
      </w:r>
      <w:proofErr w:type="spellEnd"/>
      <w:r w:rsidRPr="009C1876">
        <w:rPr>
          <w:rFonts w:ascii="Calibri" w:hAnsi="Calibri" w:cs="Arial"/>
          <w:bCs/>
          <w:highlight w:val="yellow"/>
        </w:rPr>
        <w:t xml:space="preserve"> neu offer </w:t>
      </w:r>
      <w:proofErr w:type="spellStart"/>
      <w:r w:rsidRPr="009C1876">
        <w:rPr>
          <w:rFonts w:ascii="Calibri" w:hAnsi="Calibri" w:cs="Arial"/>
          <w:bCs/>
          <w:highlight w:val="yellow"/>
        </w:rPr>
        <w:t>datblygu</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proffesiynol</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sy'n</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seiliedig</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ar</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ymchwil</w:t>
      </w:r>
      <w:proofErr w:type="spellEnd"/>
    </w:p>
    <w:p w14:paraId="43DA2BE7" w14:textId="77777777" w:rsidR="00EE6CFD" w:rsidRPr="009C1876" w:rsidRDefault="00EE6CFD" w:rsidP="00EE6CFD">
      <w:pPr>
        <w:pStyle w:val="ListParagraph"/>
        <w:numPr>
          <w:ilvl w:val="0"/>
          <w:numId w:val="41"/>
        </w:numPr>
        <w:tabs>
          <w:tab w:val="num" w:pos="720"/>
        </w:tabs>
        <w:contextualSpacing/>
        <w:jc w:val="both"/>
        <w:rPr>
          <w:rFonts w:ascii="Calibri" w:hAnsi="Calibri" w:cs="Arial"/>
          <w:bCs/>
          <w:highlight w:val="yellow"/>
        </w:rPr>
      </w:pPr>
      <w:proofErr w:type="spellStart"/>
      <w:r w:rsidRPr="009C1876">
        <w:rPr>
          <w:rFonts w:ascii="Calibri" w:hAnsi="Calibri" w:cs="Arial"/>
          <w:bCs/>
          <w:highlight w:val="yellow"/>
        </w:rPr>
        <w:t>Marciau</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ansawdd</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sefydliad</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ymbarél</w:t>
      </w:r>
      <w:proofErr w:type="spellEnd"/>
    </w:p>
    <w:p w14:paraId="23D319C2" w14:textId="77777777" w:rsidR="00EE6CFD" w:rsidRPr="009C1876" w:rsidRDefault="00EE6CFD" w:rsidP="00EE6CFD">
      <w:pPr>
        <w:pStyle w:val="ListParagraph"/>
        <w:numPr>
          <w:ilvl w:val="0"/>
          <w:numId w:val="41"/>
        </w:numPr>
        <w:tabs>
          <w:tab w:val="num" w:pos="720"/>
        </w:tabs>
        <w:contextualSpacing/>
        <w:jc w:val="both"/>
        <w:rPr>
          <w:rFonts w:ascii="Calibri" w:hAnsi="Calibri" w:cs="Arial"/>
          <w:bCs/>
          <w:highlight w:val="yellow"/>
        </w:rPr>
      </w:pPr>
      <w:proofErr w:type="spellStart"/>
      <w:r w:rsidRPr="009C1876">
        <w:rPr>
          <w:rFonts w:ascii="Calibri" w:hAnsi="Calibri" w:cs="Arial"/>
          <w:bCs/>
          <w:highlight w:val="yellow"/>
        </w:rPr>
        <w:t>Graddfeydd</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Sgorio'r</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Amgylchedd</w:t>
      </w:r>
      <w:proofErr w:type="spellEnd"/>
    </w:p>
    <w:p w14:paraId="748FDCF9" w14:textId="77777777" w:rsidR="00EE6CFD" w:rsidRPr="009C1876" w:rsidRDefault="00EE6CFD" w:rsidP="00EE6CFD">
      <w:pPr>
        <w:pStyle w:val="ListParagraph"/>
        <w:numPr>
          <w:ilvl w:val="0"/>
          <w:numId w:val="41"/>
        </w:numPr>
        <w:tabs>
          <w:tab w:val="num" w:pos="720"/>
        </w:tabs>
        <w:contextualSpacing/>
        <w:jc w:val="both"/>
        <w:rPr>
          <w:rFonts w:ascii="Calibri" w:hAnsi="Calibri" w:cs="Arial"/>
          <w:bCs/>
          <w:highlight w:val="yellow"/>
        </w:rPr>
      </w:pPr>
      <w:proofErr w:type="spellStart"/>
      <w:r w:rsidRPr="009C1876">
        <w:rPr>
          <w:rFonts w:ascii="Calibri" w:hAnsi="Calibri" w:cs="Arial"/>
          <w:bCs/>
          <w:highlight w:val="yellow"/>
        </w:rPr>
        <w:t>Meddwl</w:t>
      </w:r>
      <w:proofErr w:type="spellEnd"/>
      <w:r w:rsidRPr="009C1876">
        <w:rPr>
          <w:rFonts w:ascii="Calibri" w:hAnsi="Calibri" w:cs="Arial"/>
          <w:bCs/>
          <w:highlight w:val="yellow"/>
        </w:rPr>
        <w:t xml:space="preserve"> a </w:t>
      </w:r>
      <w:proofErr w:type="spellStart"/>
      <w:r w:rsidRPr="009C1876">
        <w:rPr>
          <w:rFonts w:ascii="Calibri" w:hAnsi="Calibri" w:cs="Arial"/>
          <w:bCs/>
          <w:highlight w:val="yellow"/>
        </w:rPr>
        <w:t>Rennir</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Parhaus</w:t>
      </w:r>
      <w:proofErr w:type="spellEnd"/>
      <w:r w:rsidRPr="009C1876">
        <w:rPr>
          <w:rFonts w:ascii="Calibri" w:hAnsi="Calibri" w:cs="Arial"/>
          <w:bCs/>
          <w:highlight w:val="yellow"/>
        </w:rPr>
        <w:t xml:space="preserve"> a </w:t>
      </w:r>
      <w:proofErr w:type="spellStart"/>
      <w:r w:rsidRPr="009C1876">
        <w:rPr>
          <w:rFonts w:ascii="Calibri" w:hAnsi="Calibri" w:cs="Arial"/>
          <w:bCs/>
          <w:highlight w:val="yellow"/>
        </w:rPr>
        <w:t>Graddfa</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Lles</w:t>
      </w:r>
      <w:proofErr w:type="spellEnd"/>
      <w:r w:rsidRPr="009C1876">
        <w:rPr>
          <w:rFonts w:ascii="Calibri" w:hAnsi="Calibri" w:cs="Arial"/>
          <w:bCs/>
          <w:highlight w:val="yellow"/>
        </w:rPr>
        <w:t xml:space="preserve"> </w:t>
      </w:r>
      <w:proofErr w:type="spellStart"/>
      <w:r w:rsidRPr="009C1876">
        <w:rPr>
          <w:rFonts w:ascii="Calibri" w:hAnsi="Calibri" w:cs="Arial"/>
          <w:bCs/>
          <w:highlight w:val="yellow"/>
        </w:rPr>
        <w:t>Emosiynol</w:t>
      </w:r>
      <w:proofErr w:type="spellEnd"/>
    </w:p>
    <w:p w14:paraId="4E1D30D2" w14:textId="77777777" w:rsidR="00EE6CFD" w:rsidRPr="009C1876" w:rsidRDefault="00EE6CFD" w:rsidP="00EE6CFD">
      <w:pPr>
        <w:spacing w:line="276" w:lineRule="auto"/>
        <w:jc w:val="both"/>
        <w:rPr>
          <w:rFonts w:eastAsia="Calibri"/>
          <w:color w:val="000000"/>
          <w:highlight w:val="yellow"/>
        </w:rPr>
      </w:pPr>
    </w:p>
    <w:p w14:paraId="50E6C593" w14:textId="77777777" w:rsidR="00EE6CFD" w:rsidRPr="009C1876" w:rsidRDefault="00EE6CFD" w:rsidP="00EE6CFD">
      <w:pPr>
        <w:spacing w:line="276" w:lineRule="auto"/>
        <w:jc w:val="both"/>
        <w:rPr>
          <w:rFonts w:eastAsia="Calibri"/>
          <w:color w:val="000000"/>
          <w:highlight w:val="yellow"/>
        </w:rPr>
      </w:pPr>
    </w:p>
    <w:p w14:paraId="403677B6" w14:textId="77777777" w:rsidR="00EE6CFD" w:rsidRPr="009C1876" w:rsidRDefault="00EE6CFD" w:rsidP="00EE6CFD">
      <w:pPr>
        <w:pStyle w:val="paragraph"/>
        <w:spacing w:before="0" w:beforeAutospacing="0" w:after="0" w:afterAutospacing="0"/>
        <w:jc w:val="both"/>
        <w:textAlignment w:val="baseline"/>
        <w:rPr>
          <w:rStyle w:val="eop"/>
          <w:rFonts w:asciiTheme="minorBidi" w:hAnsiTheme="minorBidi" w:cstheme="minorBidi"/>
          <w:b/>
          <w:bCs/>
          <w:color w:val="000000"/>
          <w:sz w:val="22"/>
          <w:szCs w:val="22"/>
          <w:highlight w:val="yellow"/>
        </w:rPr>
      </w:pPr>
      <w:proofErr w:type="spellStart"/>
      <w:r w:rsidRPr="009C1876">
        <w:rPr>
          <w:rStyle w:val="eop"/>
          <w:rFonts w:asciiTheme="minorBidi" w:hAnsiTheme="minorBidi" w:cstheme="minorBidi"/>
          <w:b/>
          <w:bCs/>
          <w:color w:val="000000"/>
          <w:sz w:val="22"/>
          <w:szCs w:val="22"/>
          <w:highlight w:val="yellow"/>
        </w:rPr>
        <w:t>Myfyrio</w:t>
      </w:r>
      <w:proofErr w:type="spellEnd"/>
      <w:r w:rsidRPr="009C1876">
        <w:rPr>
          <w:rStyle w:val="eop"/>
          <w:rFonts w:asciiTheme="minorBidi" w:hAnsiTheme="minorBidi" w:cstheme="minorBidi"/>
          <w:b/>
          <w:bCs/>
          <w:color w:val="000000"/>
          <w:sz w:val="22"/>
          <w:szCs w:val="22"/>
          <w:highlight w:val="yellow"/>
        </w:rPr>
        <w:t xml:space="preserve"> (</w:t>
      </w:r>
      <w:proofErr w:type="spellStart"/>
      <w:r w:rsidRPr="009C1876">
        <w:rPr>
          <w:rStyle w:val="eop"/>
          <w:rFonts w:asciiTheme="minorBidi" w:hAnsiTheme="minorBidi" w:cstheme="minorBidi"/>
          <w:b/>
          <w:bCs/>
          <w:color w:val="000000"/>
          <w:sz w:val="22"/>
          <w:szCs w:val="22"/>
          <w:highlight w:val="yellow"/>
        </w:rPr>
        <w:t>sy'n</w:t>
      </w:r>
      <w:proofErr w:type="spellEnd"/>
      <w:r w:rsidRPr="009C1876">
        <w:rPr>
          <w:rStyle w:val="eop"/>
          <w:rFonts w:asciiTheme="minorBidi" w:hAnsiTheme="minorBidi" w:cstheme="minorBidi"/>
          <w:b/>
          <w:bCs/>
          <w:color w:val="000000"/>
          <w:sz w:val="22"/>
          <w:szCs w:val="22"/>
          <w:highlight w:val="yellow"/>
        </w:rPr>
        <w:t xml:space="preserve"> </w:t>
      </w:r>
      <w:proofErr w:type="spellStart"/>
      <w:r w:rsidRPr="009C1876">
        <w:rPr>
          <w:rStyle w:val="eop"/>
          <w:rFonts w:asciiTheme="minorBidi" w:hAnsiTheme="minorBidi" w:cstheme="minorBidi"/>
          <w:b/>
          <w:bCs/>
          <w:color w:val="000000"/>
          <w:sz w:val="22"/>
          <w:szCs w:val="22"/>
          <w:highlight w:val="yellow"/>
        </w:rPr>
        <w:t>cyfateb</w:t>
      </w:r>
      <w:proofErr w:type="spellEnd"/>
      <w:r w:rsidRPr="009C1876">
        <w:rPr>
          <w:rStyle w:val="eop"/>
          <w:rFonts w:asciiTheme="minorBidi" w:hAnsiTheme="minorBidi" w:cstheme="minorBidi"/>
          <w:b/>
          <w:bCs/>
          <w:color w:val="000000"/>
          <w:sz w:val="22"/>
          <w:szCs w:val="22"/>
          <w:highlight w:val="yellow"/>
        </w:rPr>
        <w:t xml:space="preserve"> </w:t>
      </w:r>
      <w:proofErr w:type="spellStart"/>
      <w:r w:rsidRPr="009C1876">
        <w:rPr>
          <w:rStyle w:val="eop"/>
          <w:rFonts w:asciiTheme="minorBidi" w:hAnsiTheme="minorBidi" w:cstheme="minorBidi"/>
          <w:b/>
          <w:bCs/>
          <w:color w:val="000000"/>
          <w:sz w:val="22"/>
          <w:szCs w:val="22"/>
          <w:highlight w:val="yellow"/>
        </w:rPr>
        <w:t>i</w:t>
      </w:r>
      <w:proofErr w:type="spellEnd"/>
      <w:r w:rsidRPr="009C1876">
        <w:rPr>
          <w:rStyle w:val="eop"/>
          <w:rFonts w:asciiTheme="minorBidi" w:hAnsiTheme="minorBidi" w:cstheme="minorBidi"/>
          <w:b/>
          <w:bCs/>
          <w:color w:val="000000"/>
          <w:sz w:val="22"/>
          <w:szCs w:val="22"/>
          <w:highlight w:val="yellow"/>
        </w:rPr>
        <w:t xml:space="preserve"> 2,000 o </w:t>
      </w:r>
      <w:proofErr w:type="spellStart"/>
      <w:r w:rsidRPr="009C1876">
        <w:rPr>
          <w:rStyle w:val="eop"/>
          <w:rFonts w:asciiTheme="minorBidi" w:hAnsiTheme="minorBidi" w:cstheme="minorBidi"/>
          <w:b/>
          <w:bCs/>
          <w:color w:val="000000"/>
          <w:sz w:val="22"/>
          <w:szCs w:val="22"/>
          <w:highlight w:val="yellow"/>
        </w:rPr>
        <w:t>eiriau</w:t>
      </w:r>
      <w:proofErr w:type="spellEnd"/>
      <w:r w:rsidRPr="009C1876">
        <w:rPr>
          <w:rStyle w:val="eop"/>
          <w:rFonts w:asciiTheme="minorBidi" w:hAnsiTheme="minorBidi" w:cstheme="minorBidi"/>
          <w:b/>
          <w:bCs/>
          <w:color w:val="000000"/>
          <w:sz w:val="22"/>
          <w:szCs w:val="22"/>
          <w:highlight w:val="yellow"/>
        </w:rPr>
        <w:t>)</w:t>
      </w:r>
    </w:p>
    <w:p w14:paraId="049B5CC2" w14:textId="77777777" w:rsidR="00EE6CFD" w:rsidRPr="009C1876" w:rsidRDefault="00EE6CFD" w:rsidP="00EE6CFD">
      <w:pPr>
        <w:pStyle w:val="paragraph"/>
        <w:spacing w:before="0" w:beforeAutospacing="0" w:after="0" w:afterAutospacing="0"/>
        <w:jc w:val="both"/>
        <w:textAlignment w:val="baseline"/>
        <w:rPr>
          <w:rStyle w:val="eop"/>
          <w:rFonts w:asciiTheme="minorBidi" w:hAnsiTheme="minorBidi" w:cstheme="minorBidi"/>
          <w:color w:val="000000"/>
          <w:sz w:val="22"/>
          <w:szCs w:val="22"/>
          <w:highlight w:val="yellow"/>
        </w:rPr>
      </w:pPr>
    </w:p>
    <w:p w14:paraId="57423792" w14:textId="77777777" w:rsidR="00EE6CFD" w:rsidRPr="009C1876" w:rsidRDefault="00EE6CFD" w:rsidP="00EE6CFD">
      <w:pPr>
        <w:pStyle w:val="paragraph"/>
        <w:spacing w:before="0" w:beforeAutospacing="0" w:after="0" w:afterAutospacing="0"/>
        <w:jc w:val="both"/>
        <w:textAlignment w:val="baseline"/>
        <w:rPr>
          <w:rStyle w:val="eop"/>
          <w:rFonts w:asciiTheme="minorBidi" w:hAnsiTheme="minorBidi" w:cstheme="minorBidi"/>
          <w:color w:val="000000"/>
          <w:sz w:val="22"/>
          <w:szCs w:val="22"/>
          <w:highlight w:val="yellow"/>
        </w:rPr>
      </w:pPr>
      <w:proofErr w:type="spellStart"/>
      <w:r w:rsidRPr="009C1876">
        <w:rPr>
          <w:rStyle w:val="eop"/>
          <w:rFonts w:asciiTheme="minorBidi" w:hAnsiTheme="minorBidi" w:cstheme="minorBidi"/>
          <w:color w:val="000000"/>
          <w:sz w:val="22"/>
          <w:szCs w:val="22"/>
          <w:highlight w:val="yellow"/>
        </w:rPr>
        <w:t>Dylech</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gyflwyno</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portffolio</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yn</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unigol</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gan</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gynnwys</w:t>
      </w:r>
      <w:proofErr w:type="spellEnd"/>
      <w:r w:rsidRPr="009C1876">
        <w:rPr>
          <w:rStyle w:val="eop"/>
          <w:rFonts w:asciiTheme="minorBidi" w:hAnsiTheme="minorBidi" w:cstheme="minorBidi"/>
          <w:color w:val="000000"/>
          <w:sz w:val="22"/>
          <w:szCs w:val="22"/>
          <w:highlight w:val="yellow"/>
        </w:rPr>
        <w:t>:</w:t>
      </w:r>
    </w:p>
    <w:p w14:paraId="225AC59D" w14:textId="77777777" w:rsidR="00EE6CFD" w:rsidRPr="009C1876" w:rsidRDefault="00EE6CFD" w:rsidP="00EE6CFD">
      <w:pPr>
        <w:pStyle w:val="paragraph"/>
        <w:numPr>
          <w:ilvl w:val="0"/>
          <w:numId w:val="40"/>
        </w:numPr>
        <w:spacing w:before="0" w:beforeAutospacing="0" w:after="0" w:afterAutospacing="0"/>
        <w:jc w:val="both"/>
        <w:textAlignment w:val="baseline"/>
        <w:rPr>
          <w:rStyle w:val="eop"/>
          <w:rFonts w:asciiTheme="minorBidi" w:hAnsiTheme="minorBidi" w:cstheme="minorBidi"/>
          <w:color w:val="000000"/>
          <w:sz w:val="22"/>
          <w:szCs w:val="22"/>
          <w:highlight w:val="yellow"/>
        </w:rPr>
      </w:pPr>
      <w:proofErr w:type="spellStart"/>
      <w:r w:rsidRPr="009C1876">
        <w:rPr>
          <w:rStyle w:val="eop"/>
          <w:rFonts w:asciiTheme="minorBidi" w:hAnsiTheme="minorBidi" w:cstheme="minorBidi"/>
          <w:color w:val="000000"/>
          <w:sz w:val="22"/>
          <w:szCs w:val="22"/>
          <w:highlight w:val="yellow"/>
        </w:rPr>
        <w:t>Copi</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o'ch</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cynllun</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grŵp</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gan</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gynnwys</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dyraniad</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unigol</w:t>
      </w:r>
      <w:proofErr w:type="spellEnd"/>
      <w:r w:rsidRPr="009C1876">
        <w:rPr>
          <w:rStyle w:val="eop"/>
          <w:rFonts w:asciiTheme="minorBidi" w:hAnsiTheme="minorBidi" w:cstheme="minorBidi"/>
          <w:color w:val="000000"/>
          <w:sz w:val="22"/>
          <w:szCs w:val="22"/>
          <w:highlight w:val="yellow"/>
        </w:rPr>
        <w:t xml:space="preserve"> o </w:t>
      </w:r>
      <w:proofErr w:type="spellStart"/>
      <w:r w:rsidRPr="009C1876">
        <w:rPr>
          <w:rStyle w:val="eop"/>
          <w:rFonts w:asciiTheme="minorBidi" w:hAnsiTheme="minorBidi" w:cstheme="minorBidi"/>
          <w:color w:val="000000"/>
          <w:sz w:val="22"/>
          <w:szCs w:val="22"/>
          <w:highlight w:val="yellow"/>
        </w:rPr>
        <w:t>waith</w:t>
      </w:r>
      <w:proofErr w:type="spellEnd"/>
      <w:r w:rsidRPr="009C1876">
        <w:rPr>
          <w:rStyle w:val="eop"/>
          <w:rFonts w:asciiTheme="minorBidi" w:hAnsiTheme="minorBidi" w:cstheme="minorBidi"/>
          <w:color w:val="000000"/>
          <w:sz w:val="22"/>
          <w:szCs w:val="22"/>
          <w:highlight w:val="yellow"/>
        </w:rPr>
        <w:t>.</w:t>
      </w:r>
    </w:p>
    <w:p w14:paraId="0F5BEF41" w14:textId="77777777" w:rsidR="00EE6CFD" w:rsidRPr="009C1876" w:rsidRDefault="00EE6CFD" w:rsidP="00EE6CFD">
      <w:pPr>
        <w:pStyle w:val="paragraph"/>
        <w:numPr>
          <w:ilvl w:val="0"/>
          <w:numId w:val="40"/>
        </w:numPr>
        <w:spacing w:before="0" w:beforeAutospacing="0" w:after="0" w:afterAutospacing="0"/>
        <w:jc w:val="both"/>
        <w:textAlignment w:val="baseline"/>
        <w:rPr>
          <w:rStyle w:val="eop"/>
          <w:rFonts w:asciiTheme="minorBidi" w:hAnsiTheme="minorBidi" w:cstheme="minorBidi"/>
          <w:color w:val="000000"/>
          <w:sz w:val="22"/>
          <w:szCs w:val="22"/>
          <w:highlight w:val="yellow"/>
        </w:rPr>
      </w:pPr>
      <w:r w:rsidRPr="009C1876">
        <w:rPr>
          <w:rStyle w:val="eop"/>
          <w:rFonts w:asciiTheme="minorBidi" w:hAnsiTheme="minorBidi" w:cstheme="minorBidi"/>
          <w:color w:val="000000"/>
          <w:sz w:val="22"/>
          <w:szCs w:val="22"/>
          <w:highlight w:val="yellow"/>
        </w:rPr>
        <w:t xml:space="preserve">Log </w:t>
      </w:r>
      <w:proofErr w:type="spellStart"/>
      <w:r w:rsidRPr="009C1876">
        <w:rPr>
          <w:rStyle w:val="eop"/>
          <w:rFonts w:asciiTheme="minorBidi" w:hAnsiTheme="minorBidi" w:cstheme="minorBidi"/>
          <w:color w:val="000000"/>
          <w:sz w:val="22"/>
          <w:szCs w:val="22"/>
          <w:highlight w:val="yellow"/>
        </w:rPr>
        <w:t>gweithgaredd</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eich</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grŵp</w:t>
      </w:r>
      <w:proofErr w:type="spellEnd"/>
      <w:r w:rsidRPr="009C1876">
        <w:rPr>
          <w:rStyle w:val="eop"/>
          <w:rFonts w:asciiTheme="minorBidi" w:hAnsiTheme="minorBidi" w:cstheme="minorBidi"/>
          <w:color w:val="000000"/>
          <w:sz w:val="22"/>
          <w:szCs w:val="22"/>
          <w:highlight w:val="yellow"/>
        </w:rPr>
        <w:t>.</w:t>
      </w:r>
    </w:p>
    <w:p w14:paraId="54F65493" w14:textId="77777777" w:rsidR="00EE6CFD" w:rsidRPr="009C1876" w:rsidRDefault="00EE6CFD" w:rsidP="00EE6CFD">
      <w:pPr>
        <w:pStyle w:val="paragraph"/>
        <w:numPr>
          <w:ilvl w:val="0"/>
          <w:numId w:val="40"/>
        </w:numPr>
        <w:spacing w:before="0" w:beforeAutospacing="0" w:after="0" w:afterAutospacing="0"/>
        <w:jc w:val="both"/>
        <w:textAlignment w:val="baseline"/>
        <w:rPr>
          <w:rStyle w:val="eop"/>
          <w:rFonts w:asciiTheme="minorBidi" w:hAnsiTheme="minorBidi" w:cstheme="minorBidi"/>
          <w:color w:val="000000"/>
          <w:sz w:val="22"/>
          <w:szCs w:val="22"/>
          <w:highlight w:val="yellow"/>
        </w:rPr>
      </w:pPr>
      <w:proofErr w:type="spellStart"/>
      <w:r w:rsidRPr="009C1876">
        <w:rPr>
          <w:rStyle w:val="eop"/>
          <w:rFonts w:asciiTheme="minorBidi" w:hAnsiTheme="minorBidi" w:cstheme="minorBidi"/>
          <w:color w:val="000000"/>
          <w:sz w:val="22"/>
          <w:szCs w:val="22"/>
          <w:highlight w:val="yellow"/>
        </w:rPr>
        <w:t>Rhestr</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gyfeirnodau</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grŵp</w:t>
      </w:r>
      <w:proofErr w:type="spellEnd"/>
    </w:p>
    <w:p w14:paraId="09175B94" w14:textId="77777777" w:rsidR="00EE6CFD" w:rsidRPr="009C1876" w:rsidRDefault="00EE6CFD" w:rsidP="00EE6CFD">
      <w:pPr>
        <w:pStyle w:val="paragraph"/>
        <w:numPr>
          <w:ilvl w:val="0"/>
          <w:numId w:val="40"/>
        </w:numPr>
        <w:spacing w:before="0" w:beforeAutospacing="0" w:after="0" w:afterAutospacing="0"/>
        <w:jc w:val="both"/>
        <w:textAlignment w:val="baseline"/>
        <w:rPr>
          <w:rStyle w:val="eop"/>
          <w:rFonts w:asciiTheme="minorBidi" w:hAnsiTheme="minorBidi" w:cstheme="minorBidi"/>
          <w:color w:val="000000"/>
          <w:sz w:val="22"/>
          <w:szCs w:val="22"/>
          <w:highlight w:val="yellow"/>
        </w:rPr>
      </w:pPr>
      <w:proofErr w:type="spellStart"/>
      <w:r w:rsidRPr="009C1876">
        <w:rPr>
          <w:rStyle w:val="eop"/>
          <w:rFonts w:asciiTheme="minorBidi" w:hAnsiTheme="minorBidi" w:cstheme="minorBidi"/>
          <w:color w:val="000000"/>
          <w:sz w:val="22"/>
          <w:szCs w:val="22"/>
          <w:highlight w:val="yellow"/>
        </w:rPr>
        <w:t>Myfyrdod</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beirniadol</w:t>
      </w:r>
      <w:proofErr w:type="spellEnd"/>
      <w:r w:rsidRPr="009C1876">
        <w:rPr>
          <w:rStyle w:val="eop"/>
          <w:rFonts w:asciiTheme="minorBidi" w:hAnsiTheme="minorBidi" w:cstheme="minorBidi"/>
          <w:color w:val="000000"/>
          <w:sz w:val="22"/>
          <w:szCs w:val="22"/>
          <w:highlight w:val="yellow"/>
        </w:rPr>
        <w:t xml:space="preserve"> 500 gair </w:t>
      </w:r>
      <w:proofErr w:type="spellStart"/>
      <w:r w:rsidRPr="009C1876">
        <w:rPr>
          <w:rStyle w:val="eop"/>
          <w:rFonts w:asciiTheme="minorBidi" w:hAnsiTheme="minorBidi" w:cstheme="minorBidi"/>
          <w:color w:val="000000"/>
          <w:sz w:val="22"/>
          <w:szCs w:val="22"/>
          <w:highlight w:val="yellow"/>
        </w:rPr>
        <w:t>ar</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eich</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rôl</w:t>
      </w:r>
      <w:proofErr w:type="spellEnd"/>
      <w:r w:rsidRPr="009C1876">
        <w:rPr>
          <w:rStyle w:val="eop"/>
          <w:rFonts w:asciiTheme="minorBidi" w:hAnsiTheme="minorBidi" w:cstheme="minorBidi"/>
          <w:color w:val="000000"/>
          <w:sz w:val="22"/>
          <w:szCs w:val="22"/>
          <w:highlight w:val="yellow"/>
        </w:rPr>
        <w:t xml:space="preserve"> o </w:t>
      </w:r>
      <w:proofErr w:type="spellStart"/>
      <w:r w:rsidRPr="009C1876">
        <w:rPr>
          <w:rStyle w:val="eop"/>
          <w:rFonts w:asciiTheme="minorBidi" w:hAnsiTheme="minorBidi" w:cstheme="minorBidi"/>
          <w:color w:val="000000"/>
          <w:sz w:val="22"/>
          <w:szCs w:val="22"/>
          <w:highlight w:val="yellow"/>
        </w:rPr>
        <w:t>fewn</w:t>
      </w:r>
      <w:proofErr w:type="spellEnd"/>
      <w:r w:rsidRPr="009C1876">
        <w:rPr>
          <w:rStyle w:val="eop"/>
          <w:rFonts w:asciiTheme="minorBidi" w:hAnsiTheme="minorBidi" w:cstheme="minorBidi"/>
          <w:color w:val="000000"/>
          <w:sz w:val="22"/>
          <w:szCs w:val="22"/>
          <w:highlight w:val="yellow"/>
        </w:rPr>
        <w:t xml:space="preserve"> y </w:t>
      </w:r>
      <w:proofErr w:type="spellStart"/>
      <w:r w:rsidRPr="009C1876">
        <w:rPr>
          <w:rStyle w:val="eop"/>
          <w:rFonts w:asciiTheme="minorBidi" w:hAnsiTheme="minorBidi" w:cstheme="minorBidi"/>
          <w:color w:val="000000"/>
          <w:sz w:val="22"/>
          <w:szCs w:val="22"/>
          <w:highlight w:val="yellow"/>
        </w:rPr>
        <w:t>gwaith</w:t>
      </w:r>
      <w:proofErr w:type="spellEnd"/>
      <w:r w:rsidRPr="009C1876">
        <w:rPr>
          <w:rStyle w:val="eop"/>
          <w:rFonts w:asciiTheme="minorBidi" w:hAnsiTheme="minorBidi" w:cstheme="minorBidi"/>
          <w:color w:val="000000"/>
          <w:sz w:val="22"/>
          <w:szCs w:val="22"/>
          <w:highlight w:val="yellow"/>
        </w:rPr>
        <w:t xml:space="preserve"> </w:t>
      </w:r>
      <w:proofErr w:type="spellStart"/>
      <w:r w:rsidRPr="009C1876">
        <w:rPr>
          <w:rStyle w:val="eop"/>
          <w:rFonts w:asciiTheme="minorBidi" w:hAnsiTheme="minorBidi" w:cstheme="minorBidi"/>
          <w:color w:val="000000"/>
          <w:sz w:val="22"/>
          <w:szCs w:val="22"/>
          <w:highlight w:val="yellow"/>
        </w:rPr>
        <w:t>grŵp</w:t>
      </w:r>
      <w:proofErr w:type="spellEnd"/>
      <w:r w:rsidRPr="009C1876">
        <w:rPr>
          <w:rStyle w:val="eop"/>
          <w:rFonts w:asciiTheme="minorBidi" w:hAnsiTheme="minorBidi" w:cstheme="minorBidi"/>
          <w:color w:val="000000"/>
          <w:sz w:val="22"/>
          <w:szCs w:val="22"/>
          <w:highlight w:val="yellow"/>
        </w:rPr>
        <w:t>.</w:t>
      </w:r>
    </w:p>
    <w:p w14:paraId="6020FDE0" w14:textId="77777777" w:rsidR="00EE6CFD" w:rsidRPr="00A406E5" w:rsidRDefault="00EE6CFD" w:rsidP="00EE6CFD">
      <w:pPr>
        <w:jc w:val="both"/>
        <w:rPr>
          <w:rFonts w:ascii="Arial" w:hAnsi="Arial" w:cs="Arial"/>
        </w:rPr>
      </w:pPr>
    </w:p>
    <w:p w14:paraId="6CB874A8" w14:textId="77777777" w:rsidR="00EE6CFD" w:rsidRDefault="00EE6CFD" w:rsidP="00EE6CFD">
      <w:pPr>
        <w:jc w:val="both"/>
        <w:rPr>
          <w:rFonts w:ascii="Arial" w:hAnsi="Arial" w:cs="Arial"/>
        </w:rPr>
      </w:pPr>
      <w:r>
        <w:rPr>
          <w:rFonts w:ascii="Arial" w:hAnsi="Arial" w:cs="Arial"/>
        </w:rPr>
        <w:br/>
      </w:r>
      <w:r>
        <w:rPr>
          <w:rFonts w:ascii="Arial" w:hAnsi="Arial" w:cs="Arial"/>
        </w:rPr>
        <w:br/>
      </w:r>
    </w:p>
    <w:p w14:paraId="7B603BA7" w14:textId="77777777" w:rsidR="00EE6CFD" w:rsidRDefault="00EE6CFD" w:rsidP="00EE6CFD">
      <w:pPr>
        <w:jc w:val="both"/>
        <w:rPr>
          <w:rFonts w:ascii="Arial" w:hAnsi="Arial" w:cs="Arial"/>
        </w:rPr>
      </w:pPr>
    </w:p>
    <w:p w14:paraId="35DD61CA" w14:textId="77777777" w:rsidR="00EE6CFD" w:rsidRDefault="00EE6CFD" w:rsidP="00EE6CFD">
      <w:pPr>
        <w:jc w:val="both"/>
        <w:rPr>
          <w:rFonts w:ascii="Arial" w:hAnsi="Arial" w:cs="Arial"/>
        </w:rPr>
      </w:pPr>
    </w:p>
    <w:p w14:paraId="08FD606C" w14:textId="77777777" w:rsidR="00EE6CFD" w:rsidRDefault="00EE6CFD" w:rsidP="00EE6CFD">
      <w:pPr>
        <w:jc w:val="both"/>
        <w:rPr>
          <w:rFonts w:ascii="Arial" w:hAnsi="Arial" w:cs="Arial"/>
        </w:rPr>
      </w:pPr>
    </w:p>
    <w:p w14:paraId="7B68C122" w14:textId="77777777" w:rsidR="00EE6CFD" w:rsidRDefault="00EE6CFD" w:rsidP="00EE6CFD">
      <w:pPr>
        <w:jc w:val="both"/>
        <w:rPr>
          <w:rFonts w:ascii="Arial" w:hAnsi="Arial" w:cs="Arial"/>
        </w:rPr>
      </w:pPr>
    </w:p>
    <w:p w14:paraId="7CC63480" w14:textId="77777777" w:rsidR="00EE6CFD" w:rsidRDefault="00EE6CFD" w:rsidP="00EE6CFD">
      <w:pPr>
        <w:jc w:val="both"/>
        <w:rPr>
          <w:rFonts w:ascii="Arial" w:hAnsi="Arial" w:cs="Arial"/>
        </w:rPr>
      </w:pPr>
    </w:p>
    <w:p w14:paraId="5AD91C24" w14:textId="77777777" w:rsidR="00EE6CFD" w:rsidRDefault="00EE6CFD" w:rsidP="00EE6CFD">
      <w:pPr>
        <w:jc w:val="both"/>
        <w:rPr>
          <w:rFonts w:ascii="Arial" w:hAnsi="Arial" w:cs="Arial"/>
        </w:rPr>
      </w:pPr>
    </w:p>
    <w:p w14:paraId="561984D7" w14:textId="77777777" w:rsidR="00EE6CFD" w:rsidRDefault="00EE6CFD" w:rsidP="00EE6CFD">
      <w:pPr>
        <w:jc w:val="both"/>
        <w:rPr>
          <w:rFonts w:ascii="Arial" w:hAnsi="Arial" w:cs="Arial"/>
        </w:rPr>
      </w:pPr>
      <w:r>
        <w:rPr>
          <w:rFonts w:ascii="Arial" w:hAnsi="Arial" w:cs="Arial"/>
        </w:rPr>
        <w:br/>
      </w:r>
    </w:p>
    <w:p w14:paraId="2C0A1E4C" w14:textId="77777777" w:rsidR="00EE6CFD" w:rsidRDefault="00EE6CFD" w:rsidP="00EE6CFD">
      <w:pPr>
        <w:rPr>
          <w:rFonts w:ascii="Arial" w:hAnsi="Arial" w:cs="Arial"/>
        </w:rPr>
      </w:pPr>
      <w:r>
        <w:rPr>
          <w:rFonts w:ascii="Arial" w:hAnsi="Arial" w:cs="Arial"/>
        </w:rPr>
        <w:br w:type="page"/>
      </w:r>
    </w:p>
    <w:p w14:paraId="1B391C8F" w14:textId="77777777" w:rsidR="00EE6CFD" w:rsidRPr="00A406E5" w:rsidRDefault="00EE6CFD" w:rsidP="00EE6CFD">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CFD" w:rsidRPr="00A406E5" w14:paraId="755C3B39" w14:textId="77777777" w:rsidTr="002E690E">
        <w:trPr>
          <w:trHeight w:val="414"/>
        </w:trPr>
        <w:tc>
          <w:tcPr>
            <w:tcW w:w="10670" w:type="dxa"/>
            <w:shd w:val="clear" w:color="auto" w:fill="D9D9D9"/>
          </w:tcPr>
          <w:p w14:paraId="79095058" w14:textId="77777777" w:rsidR="00EE6CFD" w:rsidRPr="00A406E5" w:rsidRDefault="00EE6CFD" w:rsidP="002E690E">
            <w:pPr>
              <w:jc w:val="center"/>
              <w:rPr>
                <w:rFonts w:ascii="Arial" w:hAnsi="Arial" w:cs="Arial"/>
                <w:b/>
                <w:caps/>
                <w:sz w:val="40"/>
              </w:rPr>
            </w:pPr>
            <w:r w:rsidRPr="009E4559">
              <w:rPr>
                <w:rFonts w:ascii="Arial" w:hAnsi="Arial" w:cs="Arial"/>
                <w:b/>
                <w:caps/>
                <w:sz w:val="40"/>
                <w:lang w:val="cy-GB"/>
              </w:rPr>
              <w:t>CANLLAWIAU I FYFYRWYR WRTH GWBLHAU TASGAU</w:t>
            </w:r>
          </w:p>
        </w:tc>
      </w:tr>
    </w:tbl>
    <w:p w14:paraId="6E58F244" w14:textId="77777777" w:rsidR="00EE6CFD" w:rsidRPr="00A406E5" w:rsidRDefault="00EE6CFD" w:rsidP="00EE6CFD">
      <w:pPr>
        <w:jc w:val="both"/>
        <w:rPr>
          <w:rFonts w:ascii="Arial" w:hAnsi="Arial" w:cs="Arial"/>
        </w:rPr>
      </w:pPr>
    </w:p>
    <w:p w14:paraId="6552FE95" w14:textId="77777777" w:rsidR="00EE6CFD" w:rsidRDefault="00EE6CFD" w:rsidP="00EE6CFD">
      <w:pPr>
        <w:jc w:val="both"/>
        <w:rPr>
          <w:rFonts w:ascii="Arial" w:hAnsi="Arial" w:cs="Arial"/>
          <w:b/>
        </w:rPr>
      </w:pPr>
      <w:r w:rsidRPr="009E4559">
        <w:rPr>
          <w:rFonts w:ascii="Arial" w:hAnsi="Arial" w:cs="Arial"/>
          <w:b/>
          <w:lang w:val="cy-GB"/>
        </w:rPr>
        <w:t>SYLWER:</w:t>
      </w:r>
      <w:r w:rsidRPr="00A406E5">
        <w:rPr>
          <w:rFonts w:ascii="Arial" w:hAnsi="Arial" w:cs="Arial"/>
          <w:b/>
        </w:rPr>
        <w:t xml:space="preserve"> </w:t>
      </w:r>
      <w:r w:rsidRPr="009E4559">
        <w:rPr>
          <w:rFonts w:ascii="Arial" w:hAnsi="Arial" w:cs="Arial"/>
          <w:b/>
          <w:lang w:val="cy-GB"/>
        </w:rPr>
        <w:t>Mae’r canllawiau a nodir isod yn gysylltiedig â’r pum maen prawf asesu generig drosodd.</w:t>
      </w:r>
    </w:p>
    <w:p w14:paraId="3BFD78EA" w14:textId="77777777" w:rsidR="00EE6CFD" w:rsidRDefault="00EE6CFD" w:rsidP="00EE6CFD">
      <w:pPr>
        <w:jc w:val="both"/>
        <w:rPr>
          <w:rFonts w:ascii="Arial" w:hAnsi="Arial" w:cs="Arial"/>
          <w:b/>
        </w:rPr>
      </w:pPr>
    </w:p>
    <w:p w14:paraId="06147A3C" w14:textId="77777777" w:rsidR="00EE6CFD" w:rsidRPr="00A406E5" w:rsidRDefault="00EE6CFD" w:rsidP="00EE6CFD">
      <w:pPr>
        <w:numPr>
          <w:ilvl w:val="0"/>
          <w:numId w:val="36"/>
        </w:numPr>
        <w:spacing w:after="0" w:line="240" w:lineRule="auto"/>
        <w:jc w:val="both"/>
        <w:rPr>
          <w:rFonts w:ascii="Arial" w:hAnsi="Arial" w:cs="Arial"/>
          <w:b/>
        </w:rPr>
      </w:pPr>
      <w:r w:rsidRPr="009E4559">
        <w:rPr>
          <w:rFonts w:ascii="Arial" w:hAnsi="Arial" w:cs="Arial"/>
          <w:b/>
          <w:lang w:val="cy-GB"/>
        </w:rPr>
        <w:t>Sgiliau Ymgysylltu â Llenyddiaeth</w:t>
      </w:r>
    </w:p>
    <w:p w14:paraId="5AA1FF60" w14:textId="77777777" w:rsidR="00EE6CFD" w:rsidRPr="00A406E5" w:rsidRDefault="00EE6CFD" w:rsidP="00EE6CFD">
      <w:pPr>
        <w:jc w:val="both"/>
        <w:rPr>
          <w:rFonts w:ascii="Arial" w:hAnsi="Arial" w:cs="Arial"/>
        </w:rPr>
      </w:pPr>
      <w:r w:rsidRPr="009E4559">
        <w:rPr>
          <w:rFonts w:ascii="Arial" w:hAnsi="Arial" w:cs="Arial"/>
          <w:lang w:val="cy-GB"/>
        </w:rPr>
        <w:t xml:space="preserve">Mae’n rhaid i’ch gwaith gael ei lywio a’i gefnogi gan ddeunydd ysgolheigaidd sy’n </w:t>
      </w:r>
      <w:r w:rsidRPr="009E4559">
        <w:rPr>
          <w:rFonts w:ascii="Arial" w:hAnsi="Arial" w:cs="Arial"/>
          <w:i/>
          <w:lang w:val="cy-GB"/>
        </w:rPr>
        <w:t>berthnasol</w:t>
      </w:r>
      <w:r w:rsidRPr="009E4559">
        <w:rPr>
          <w:rFonts w:ascii="Arial" w:hAnsi="Arial" w:cs="Arial"/>
          <w:lang w:val="cy-GB"/>
        </w:rPr>
        <w:t xml:space="preserve"> i’r dasg/tasgau a osodwyd ac sy’n </w:t>
      </w:r>
      <w:r w:rsidRPr="009E4559">
        <w:rPr>
          <w:rFonts w:ascii="Arial" w:hAnsi="Arial" w:cs="Arial"/>
          <w:i/>
          <w:lang w:val="cy-GB"/>
        </w:rPr>
        <w:t>canolbwyntio</w:t>
      </w:r>
      <w:r w:rsidRPr="009E4559">
        <w:rPr>
          <w:rFonts w:ascii="Arial" w:hAnsi="Arial" w:cs="Arial"/>
          <w:lang w:val="cy-GB"/>
        </w:rPr>
        <w:t xml:space="preserve"> arni/arnynt; dylech ddefnyddio adolygiadau ysgolheigaidd a ffynonellau gwreiddiol, lle bo’n briodol (er enghraifft, erthyglau ymchwil a adolygwyd a/neu ddeunyddiau gwreiddiol sy’n briodol i’r ddisgyblaeth).</w:t>
      </w:r>
      <w:r w:rsidRPr="00A406E5">
        <w:rPr>
          <w:rFonts w:ascii="Arial" w:hAnsi="Arial" w:cs="Arial"/>
        </w:rPr>
        <w:t xml:space="preserve">    </w:t>
      </w:r>
      <w:r w:rsidRPr="009E4559">
        <w:rPr>
          <w:rFonts w:ascii="Arial" w:hAnsi="Arial" w:cs="Arial"/>
          <w:lang w:val="cy-GB"/>
        </w:rPr>
        <w:t xml:space="preserve">Dylech ddarparu tystiolaeth i ddangos eich bod wedi cael mynediad i </w:t>
      </w:r>
      <w:r w:rsidRPr="009E4559">
        <w:rPr>
          <w:rFonts w:ascii="Arial" w:hAnsi="Arial" w:cs="Arial"/>
          <w:i/>
          <w:lang w:val="cy-GB"/>
        </w:rPr>
        <w:t>ystod</w:t>
      </w:r>
      <w:r w:rsidRPr="009E4559">
        <w:rPr>
          <w:rFonts w:ascii="Arial" w:hAnsi="Arial" w:cs="Arial"/>
          <w:lang w:val="cy-GB"/>
        </w:rPr>
        <w:t xml:space="preserve"> eang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rPr>
        <w:t xml:space="preserve">  </w:t>
      </w:r>
      <w:r w:rsidRPr="009E4559">
        <w:rPr>
          <w:rFonts w:ascii="Arial" w:hAnsi="Arial" w:cs="Arial"/>
          <w:lang w:val="cy-GB"/>
        </w:rPr>
        <w:t xml:space="preserve">Dylech ystyried </w:t>
      </w:r>
      <w:r w:rsidRPr="009E4559">
        <w:rPr>
          <w:rFonts w:ascii="Arial" w:hAnsi="Arial" w:cs="Arial"/>
          <w:i/>
          <w:lang w:val="cy-GB"/>
        </w:rPr>
        <w:t>hygrededd</w:t>
      </w:r>
      <w:r w:rsidRPr="009E4559">
        <w:rPr>
          <w:rFonts w:ascii="Arial" w:hAnsi="Arial" w:cs="Arial"/>
          <w:lang w:val="cy-GB"/>
        </w:rPr>
        <w:t xml:space="preserve"> eich ffynonellau; fel arfer mae cyfnodolion academaidd yn ffynonellau credadwy iawn, ond mae’n rhaid ystyried/dethol gwefannau’n ofalus iawn a dylid eu defnyddio’n gynnil.</w:t>
      </w:r>
      <w:r w:rsidRPr="00A406E5">
        <w:rPr>
          <w:rFonts w:ascii="Arial" w:hAnsi="Arial" w:cs="Arial"/>
        </w:rPr>
        <w:t xml:space="preserve">   </w:t>
      </w:r>
      <w:r w:rsidRPr="009E4559">
        <w:rPr>
          <w:rFonts w:ascii="Arial" w:hAnsi="Arial" w:cs="Arial"/>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rPr>
        <w:t xml:space="preserve">  </w:t>
      </w:r>
      <w:r w:rsidRPr="009E4559">
        <w:rPr>
          <w:rFonts w:ascii="Arial" w:hAnsi="Arial" w:cs="Arial"/>
          <w:lang w:val="cy-GB"/>
        </w:rPr>
        <w:t xml:space="preserve">Rhaid i chi ddarparu </w:t>
      </w:r>
      <w:r w:rsidRPr="009E4559">
        <w:rPr>
          <w:rFonts w:ascii="Arial" w:hAnsi="Arial" w:cs="Arial"/>
          <w:i/>
          <w:lang w:val="cy-GB"/>
        </w:rPr>
        <w:t>tystiolaeth</w:t>
      </w:r>
      <w:r w:rsidRPr="009E4559">
        <w:rPr>
          <w:rFonts w:ascii="Arial" w:hAnsi="Arial" w:cs="Arial"/>
          <w:lang w:val="cy-GB"/>
        </w:rPr>
        <w:t xml:space="preserve"> o’ch ymchwil/gwaith darllen eich hun trwy gydol eich gwaith, gan ddefnyddio system gyfeirnodi addas, yn cynnwys cyfeiriadau yn y testun ym mhrif ran eich gwaith a rhestr gyfeiriadau ar ddiwedd eich gwaith.</w:t>
      </w:r>
      <w:r w:rsidRPr="00A406E5">
        <w:rPr>
          <w:rFonts w:ascii="Arial" w:hAnsi="Arial" w:cs="Arial"/>
        </w:rPr>
        <w:t xml:space="preserve"> </w:t>
      </w:r>
    </w:p>
    <w:p w14:paraId="13CEECD4" w14:textId="77777777" w:rsidR="00EE6CFD" w:rsidRPr="00A406E5" w:rsidRDefault="00EE6CFD" w:rsidP="00EE6CFD">
      <w:pPr>
        <w:jc w:val="both"/>
        <w:rPr>
          <w:rFonts w:ascii="Arial" w:hAnsi="Arial" w:cs="Arial"/>
        </w:rPr>
      </w:pPr>
    </w:p>
    <w:p w14:paraId="04604A86" w14:textId="77777777" w:rsidR="00EE6CFD" w:rsidRPr="007F34F8" w:rsidRDefault="00EE6CFD" w:rsidP="00EE6CFD">
      <w:pPr>
        <w:jc w:val="both"/>
        <w:rPr>
          <w:rFonts w:ascii="Arial" w:hAnsi="Arial" w:cs="Arial"/>
          <w:i/>
          <w:lang w:val="es-ES"/>
        </w:rPr>
      </w:pPr>
      <w:r w:rsidRPr="009E4559">
        <w:rPr>
          <w:rFonts w:ascii="Arial" w:hAnsi="Arial" w:cs="Arial"/>
          <w:b/>
          <w:i/>
          <w:lang w:val="cy-GB"/>
        </w:rPr>
        <w:t xml:space="preserve">Canllawiau penodol i'r asesiad hwn: </w:t>
      </w:r>
      <w:r w:rsidRPr="007F34F8">
        <w:rPr>
          <w:rFonts w:ascii="Arial" w:hAnsi="Arial" w:cs="Arial"/>
          <w:i/>
          <w:lang w:val="es-ES"/>
        </w:rPr>
        <w:t xml:space="preserve"> </w:t>
      </w:r>
    </w:p>
    <w:p w14:paraId="7D17B16C" w14:textId="77777777" w:rsidR="00EE6CFD" w:rsidRPr="007F34F8" w:rsidRDefault="00EE6CFD" w:rsidP="00EE6CFD">
      <w:pPr>
        <w:jc w:val="both"/>
        <w:rPr>
          <w:rFonts w:ascii="Arial" w:hAnsi="Arial" w:cs="Arial"/>
          <w:lang w:val="es-ES"/>
        </w:rPr>
      </w:pPr>
    </w:p>
    <w:p w14:paraId="10FE65A9" w14:textId="77777777" w:rsidR="00EE6CFD" w:rsidRPr="007F34F8" w:rsidRDefault="00EE6CFD" w:rsidP="00EE6CFD">
      <w:pPr>
        <w:jc w:val="both"/>
        <w:rPr>
          <w:rFonts w:ascii="Arial" w:hAnsi="Arial" w:cs="Arial"/>
          <w:lang w:val="es-ES"/>
        </w:rPr>
      </w:pPr>
    </w:p>
    <w:p w14:paraId="0A8ECDC1" w14:textId="77777777" w:rsidR="00EE6CFD" w:rsidRPr="00A406E5" w:rsidRDefault="00EE6CFD" w:rsidP="00EE6CFD">
      <w:pPr>
        <w:numPr>
          <w:ilvl w:val="0"/>
          <w:numId w:val="36"/>
        </w:numPr>
        <w:spacing w:after="0" w:line="240" w:lineRule="auto"/>
        <w:jc w:val="both"/>
        <w:rPr>
          <w:rFonts w:ascii="Arial" w:hAnsi="Arial" w:cs="Arial"/>
          <w:b/>
        </w:rPr>
      </w:pPr>
      <w:r w:rsidRPr="009E4559">
        <w:rPr>
          <w:rFonts w:ascii="Arial" w:hAnsi="Arial" w:cs="Arial"/>
          <w:b/>
          <w:lang w:val="cy-GB"/>
        </w:rPr>
        <w:t>Sgiliau Gwybodaeth a Dealltwriaeth</w:t>
      </w:r>
    </w:p>
    <w:p w14:paraId="237811EC" w14:textId="77777777" w:rsidR="00EE6CFD" w:rsidRPr="00A406E5" w:rsidRDefault="00EE6CFD" w:rsidP="00EE6CFD">
      <w:pPr>
        <w:jc w:val="both"/>
        <w:rPr>
          <w:rFonts w:ascii="Arial" w:hAnsi="Arial" w:cs="Arial"/>
        </w:rPr>
      </w:pPr>
      <w:r w:rsidRPr="009E4559">
        <w:rPr>
          <w:rFonts w:ascii="Arial" w:hAnsi="Arial" w:cs="Arial"/>
          <w:lang w:val="cy-GB"/>
        </w:rPr>
        <w:t>Ar lefel 6, dylech allu arddangos gwybodaeth gydlynol a manwl a dealltwriaeth systematig o'r maes pwnc, y mae o leiaf rhywfaint o’r rhain wedi’i seilio ar yr ymchwil diweddaraf a/neu ysgolheictod uwch o fewn y ddisgyblaeth.</w:t>
      </w:r>
      <w:r>
        <w:rPr>
          <w:rFonts w:ascii="Arial" w:hAnsi="Arial" w:cs="Arial"/>
        </w:rPr>
        <w:t xml:space="preserve"> </w:t>
      </w:r>
      <w:r w:rsidRPr="009E4559">
        <w:rPr>
          <w:rFonts w:ascii="Arial" w:hAnsi="Arial" w:cs="Arial"/>
          <w:lang w:val="cy-GB"/>
        </w:rPr>
        <w:t xml:space="preserve">Dylech fod yn ymwybodol o ansicrwydd ac amwysedd gwybodaeth a’r cyfyngiadau arni. </w:t>
      </w:r>
      <w:r w:rsidRPr="00C073F1">
        <w:rPr>
          <w:rFonts w:ascii="Arial" w:hAnsi="Arial" w:cs="Arial"/>
        </w:rPr>
        <w:t xml:space="preserve"> </w:t>
      </w:r>
      <w:r w:rsidRPr="009E4559">
        <w:rPr>
          <w:rFonts w:ascii="Arial" w:hAnsi="Arial" w:cs="Arial"/>
          <w:lang w:val="cy-GB"/>
        </w:rPr>
        <w:t>Mae’n rhaid i’ch gwaith ddangos ehangder cynyddol eich gwybodaeth a’ch dealltwriaeth systematig o gysyniadau ac egwyddorion gwaelodol sy’n gysylltiedig â’r maes pwnc.</w:t>
      </w:r>
      <w:r w:rsidRPr="00A406E5">
        <w:rPr>
          <w:rFonts w:ascii="Arial" w:hAnsi="Arial" w:cs="Arial"/>
        </w:rPr>
        <w:t xml:space="preserve">  </w:t>
      </w:r>
      <w:r w:rsidRPr="009E4559">
        <w:rPr>
          <w:rFonts w:ascii="Arial" w:hAnsi="Arial" w:cs="Arial"/>
          <w:lang w:val="cy-GB"/>
        </w:rPr>
        <w:t xml:space="preserve">Mae  </w:t>
      </w:r>
      <w:r w:rsidRPr="009E4559">
        <w:rPr>
          <w:rFonts w:ascii="Arial" w:hAnsi="Arial" w:cs="Arial"/>
          <w:i/>
          <w:lang w:val="cy-GB"/>
        </w:rPr>
        <w:t xml:space="preserve">gwybodaeth </w:t>
      </w:r>
      <w:r w:rsidRPr="009E4559">
        <w:rPr>
          <w:rFonts w:ascii="Arial" w:hAnsi="Arial" w:cs="Arial"/>
          <w:lang w:val="cy-GB"/>
        </w:rPr>
        <w:t>yn ymwneud â’r ffeithiau, y wybodaeth a’r sgiliau rydych wedi’u caffael trwy eich dysgu.</w:t>
      </w:r>
      <w:r w:rsidRPr="00A406E5">
        <w:rPr>
          <w:rFonts w:ascii="Arial" w:hAnsi="Arial" w:cs="Arial"/>
        </w:rPr>
        <w:t xml:space="preserve">  </w:t>
      </w:r>
      <w:r w:rsidRPr="009E4559">
        <w:rPr>
          <w:rFonts w:ascii="Arial" w:hAnsi="Arial" w:cs="Arial"/>
          <w:lang w:val="cy-GB"/>
        </w:rPr>
        <w:t xml:space="preserve">Rydych yn arddangos eich </w:t>
      </w:r>
      <w:r w:rsidRPr="009E4559">
        <w:rPr>
          <w:rFonts w:ascii="Arial" w:hAnsi="Arial" w:cs="Arial"/>
          <w:i/>
          <w:lang w:val="cy-GB"/>
        </w:rPr>
        <w:t>dealltwriaeth</w:t>
      </w:r>
      <w:r w:rsidRPr="009E4559">
        <w:rPr>
          <w:rFonts w:ascii="Arial" w:hAnsi="Arial" w:cs="Arial"/>
          <w:lang w:val="cy-GB"/>
        </w:rPr>
        <w:t xml:space="preserve"> trwy ddehongli ystyr y ffeithiau a’r wybodaeth.</w:t>
      </w:r>
      <w:r w:rsidRPr="00A406E5">
        <w:rPr>
          <w:rFonts w:ascii="Arial" w:hAnsi="Arial" w:cs="Arial"/>
        </w:rPr>
        <w:t xml:space="preserve"> </w:t>
      </w:r>
      <w:r w:rsidRPr="009E4559">
        <w:rPr>
          <w:rFonts w:ascii="Arial" w:hAnsi="Arial" w:cs="Arial"/>
          <w:lang w:val="cy-GB"/>
        </w:rPr>
        <w:t>Golyga hyn fod arnoch angen dethol a chynnwys yn eich gwaith y cysyniadau, y technegau, y modelau, a’r theorïau ac ati sy’n briodol i’r dasg/tasgau a osodwyd.</w:t>
      </w:r>
      <w:r w:rsidRPr="00A406E5">
        <w:rPr>
          <w:rFonts w:ascii="Arial" w:hAnsi="Arial" w:cs="Arial"/>
        </w:rPr>
        <w:t xml:space="preserve">  </w:t>
      </w:r>
      <w:r w:rsidRPr="009E4559">
        <w:rPr>
          <w:rFonts w:ascii="Arial" w:hAnsi="Arial" w:cs="Arial"/>
          <w:lang w:val="cy-GB"/>
        </w:rPr>
        <w:t>Dylech allu esbonio’r theorïau, y cysyniadau, ac ati yn ystyrlon i ddangos eich dealltwriaeth.</w:t>
      </w:r>
      <w:r w:rsidRPr="00A406E5">
        <w:rPr>
          <w:rFonts w:ascii="Arial" w:hAnsi="Arial" w:cs="Arial"/>
        </w:rPr>
        <w:t xml:space="preserve">  </w:t>
      </w:r>
      <w:r w:rsidRPr="009E4559">
        <w:rPr>
          <w:rFonts w:ascii="Arial" w:hAnsi="Arial" w:cs="Arial"/>
          <w:lang w:val="cy-GB"/>
        </w:rPr>
        <w:t xml:space="preserve">Hefyd, bydd eich marc/gradd yn amodol ar y </w:t>
      </w:r>
      <w:r w:rsidRPr="009E4559">
        <w:rPr>
          <w:rFonts w:ascii="Arial" w:hAnsi="Arial" w:cs="Arial"/>
          <w:i/>
          <w:lang w:val="cy-GB"/>
        </w:rPr>
        <w:t>graddau</w:t>
      </w:r>
      <w:r w:rsidRPr="009E4559">
        <w:rPr>
          <w:rFonts w:ascii="Arial" w:hAnsi="Arial" w:cs="Arial"/>
          <w:lang w:val="cy-GB"/>
        </w:rPr>
        <w:t xml:space="preserve"> rydych chi’n arddangos eich gwybodaeth a’ch dealltwriaeth; yn ddelfrydol, dylai’r ddwy fod yn gyflawn ac yn fanwl, ac wedi’u trin a’u trafod yn gynhwysfawr.</w:t>
      </w:r>
      <w:r w:rsidRPr="004D5E9B">
        <w:t xml:space="preserve"> </w:t>
      </w:r>
    </w:p>
    <w:p w14:paraId="50545609" w14:textId="77777777" w:rsidR="00EE6CFD" w:rsidRPr="00A406E5" w:rsidRDefault="00EE6CFD" w:rsidP="00EE6CFD">
      <w:pPr>
        <w:jc w:val="both"/>
        <w:rPr>
          <w:rFonts w:ascii="Arial" w:hAnsi="Arial" w:cs="Arial"/>
          <w:b/>
          <w:i/>
        </w:rPr>
      </w:pPr>
    </w:p>
    <w:p w14:paraId="4E75862A" w14:textId="77777777" w:rsidR="00EE6CFD" w:rsidRPr="007F34F8" w:rsidRDefault="00EE6CFD" w:rsidP="00EE6CFD">
      <w:pPr>
        <w:jc w:val="both"/>
        <w:rPr>
          <w:rFonts w:ascii="Arial" w:hAnsi="Arial" w:cs="Arial"/>
          <w:i/>
          <w:lang w:val="es-ES"/>
        </w:rPr>
      </w:pPr>
      <w:r w:rsidRPr="009E4559">
        <w:rPr>
          <w:rFonts w:ascii="Arial" w:hAnsi="Arial" w:cs="Arial"/>
          <w:b/>
          <w:i/>
          <w:lang w:val="cy-GB"/>
        </w:rPr>
        <w:t xml:space="preserve">Canllawiau penodol i'r asesiad hwn: </w:t>
      </w:r>
      <w:r w:rsidRPr="007F34F8">
        <w:rPr>
          <w:rFonts w:ascii="Arial" w:hAnsi="Arial" w:cs="Arial"/>
          <w:i/>
          <w:lang w:val="es-ES"/>
        </w:rPr>
        <w:t xml:space="preserve"> </w:t>
      </w:r>
    </w:p>
    <w:p w14:paraId="0DA8CC82" w14:textId="77777777" w:rsidR="00EE6CFD" w:rsidRPr="007F34F8" w:rsidRDefault="00EE6CFD" w:rsidP="00EE6CFD">
      <w:pPr>
        <w:jc w:val="both"/>
        <w:rPr>
          <w:rFonts w:ascii="Arial" w:hAnsi="Arial" w:cs="Arial"/>
          <w:lang w:val="es-ES"/>
        </w:rPr>
      </w:pPr>
    </w:p>
    <w:p w14:paraId="1FBA4323" w14:textId="77777777" w:rsidR="00EE6CFD" w:rsidRPr="007F34F8" w:rsidRDefault="00EE6CFD" w:rsidP="00EE6CFD">
      <w:pPr>
        <w:jc w:val="both"/>
        <w:rPr>
          <w:rFonts w:ascii="Arial" w:hAnsi="Arial" w:cs="Arial"/>
          <w:b/>
          <w:lang w:val="es-ES"/>
        </w:rPr>
      </w:pPr>
    </w:p>
    <w:p w14:paraId="47AE5A20" w14:textId="77777777" w:rsidR="00EE6CFD" w:rsidRPr="00A406E5" w:rsidRDefault="00EE6CFD" w:rsidP="00EE6CFD">
      <w:pPr>
        <w:numPr>
          <w:ilvl w:val="0"/>
          <w:numId w:val="36"/>
        </w:numPr>
        <w:spacing w:after="0" w:line="240" w:lineRule="auto"/>
        <w:jc w:val="both"/>
        <w:rPr>
          <w:rFonts w:ascii="Arial" w:hAnsi="Arial" w:cs="Arial"/>
          <w:b/>
        </w:rPr>
      </w:pPr>
      <w:r w:rsidRPr="009E4559">
        <w:rPr>
          <w:rFonts w:ascii="Arial" w:hAnsi="Arial" w:cs="Arial"/>
          <w:b/>
          <w:lang w:val="cy-GB"/>
        </w:rPr>
        <w:t>Sgiliau Gwybyddol a Deallusol</w:t>
      </w:r>
    </w:p>
    <w:p w14:paraId="06C45140" w14:textId="77777777" w:rsidR="00EE6CFD" w:rsidRPr="00A406E5" w:rsidRDefault="00EE6CFD" w:rsidP="00EE6CFD">
      <w:pPr>
        <w:jc w:val="both"/>
        <w:rPr>
          <w:rFonts w:ascii="Arial" w:hAnsi="Arial" w:cs="Arial"/>
        </w:rPr>
      </w:pPr>
      <w:r w:rsidRPr="009E4559">
        <w:rPr>
          <w:rFonts w:ascii="Arial" w:hAnsi="Arial" w:cs="Arial"/>
          <w:lang w:val="cy-GB"/>
        </w:rPr>
        <w:t>Dylech allu:</w:t>
      </w:r>
      <w:r w:rsidRPr="00C073F1">
        <w:rPr>
          <w:rFonts w:ascii="Arial" w:hAnsi="Arial" w:cs="Arial"/>
        </w:rPr>
        <w:t xml:space="preserve"> </w:t>
      </w:r>
      <w:r w:rsidRPr="009E4559">
        <w:rPr>
          <w:rFonts w:ascii="Arial" w:hAnsi="Arial" w:cs="Arial"/>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866A6D">
        <w:rPr>
          <w:rFonts w:ascii="Arial" w:hAnsi="Arial" w:cs="Arial"/>
        </w:rPr>
        <w:t xml:space="preserve"> </w:t>
      </w:r>
      <w:r w:rsidRPr="009E4559">
        <w:rPr>
          <w:rFonts w:ascii="Arial" w:hAnsi="Arial" w:cs="Arial"/>
          <w:lang w:val="cy-GB"/>
        </w:rPr>
        <w:t xml:space="preserve">Rhaid i’ch gwaith gynnwys tystiolaeth o feddwl </w:t>
      </w:r>
      <w:r w:rsidRPr="009E4559">
        <w:rPr>
          <w:rFonts w:ascii="Arial" w:hAnsi="Arial" w:cs="Arial"/>
          <w:lang w:val="cy-GB"/>
        </w:rPr>
        <w:lastRenderedPageBreak/>
        <w:t>rhesymegol, dadansoddol, gwerthuso a synthesis.</w:t>
      </w:r>
      <w:r w:rsidRPr="00A406E5">
        <w:rPr>
          <w:rFonts w:ascii="Arial" w:hAnsi="Arial" w:cs="Arial"/>
        </w:rPr>
        <w:t xml:space="preserve"> </w:t>
      </w:r>
      <w:r w:rsidRPr="009E4559">
        <w:rPr>
          <w:rFonts w:ascii="Arial" w:hAnsi="Arial" w:cs="Arial"/>
          <w:lang w:val="cy-GB"/>
        </w:rPr>
        <w:t>Er enghraifft, archwilio a thorri gwybodaeth i lawr yn elfennau, gwneud casgliadau, casglu, cymharu a chyferbynnu gwybodaeth.</w:t>
      </w:r>
      <w:r w:rsidRPr="00A406E5">
        <w:rPr>
          <w:rFonts w:ascii="Arial" w:hAnsi="Arial" w:cs="Arial"/>
        </w:rPr>
        <w:t xml:space="preserve">  </w:t>
      </w:r>
      <w:r w:rsidRPr="009E4559">
        <w:rPr>
          <w:rFonts w:ascii="Arial" w:hAnsi="Arial" w:cs="Arial"/>
          <w:lang w:val="cy-GB"/>
        </w:rPr>
        <w:t>Ystyr hyn yw nid disgrifio ‘beth’ yn unig!</w:t>
      </w:r>
      <w:r w:rsidRPr="00A406E5">
        <w:rPr>
          <w:rFonts w:ascii="Arial" w:hAnsi="Arial" w:cs="Arial"/>
        </w:rPr>
        <w:t xml:space="preserve"> </w:t>
      </w:r>
      <w:r w:rsidRPr="009E4559">
        <w:rPr>
          <w:rFonts w:ascii="Arial" w:hAnsi="Arial" w:cs="Arial"/>
          <w:lang w:val="cy-GB"/>
        </w:rPr>
        <w:t xml:space="preserve">Ond hefyd cyfiawnhau: </w:t>
      </w:r>
      <w:r w:rsidRPr="00A406E5">
        <w:rPr>
          <w:rFonts w:ascii="Arial" w:hAnsi="Arial" w:cs="Arial"/>
        </w:rPr>
        <w:t xml:space="preserve"> </w:t>
      </w:r>
      <w:r w:rsidRPr="009E4559">
        <w:rPr>
          <w:rFonts w:ascii="Arial" w:hAnsi="Arial" w:cs="Arial"/>
          <w:lang w:val="cy-GB"/>
        </w:rPr>
        <w:t>Pam?</w:t>
      </w:r>
      <w:r w:rsidRPr="00A406E5">
        <w:rPr>
          <w:rFonts w:ascii="Arial" w:hAnsi="Arial" w:cs="Arial"/>
        </w:rPr>
        <w:t xml:space="preserve"> </w:t>
      </w:r>
      <w:r w:rsidRPr="009E4559">
        <w:rPr>
          <w:rFonts w:ascii="Arial" w:hAnsi="Arial" w:cs="Arial"/>
          <w:lang w:val="cy-GB"/>
        </w:rPr>
        <w:t>Sut?</w:t>
      </w:r>
      <w:r w:rsidRPr="00A406E5">
        <w:rPr>
          <w:rFonts w:ascii="Arial" w:hAnsi="Arial" w:cs="Arial"/>
        </w:rPr>
        <w:t xml:space="preserve"> </w:t>
      </w:r>
      <w:r w:rsidRPr="009E4559">
        <w:rPr>
          <w:rFonts w:ascii="Arial" w:hAnsi="Arial" w:cs="Arial"/>
          <w:lang w:val="cy-GB"/>
        </w:rPr>
        <w:t>Pryd?</w:t>
      </w:r>
      <w:r w:rsidRPr="00A406E5">
        <w:rPr>
          <w:rFonts w:ascii="Arial" w:hAnsi="Arial" w:cs="Arial"/>
        </w:rPr>
        <w:t xml:space="preserve"> </w:t>
      </w:r>
      <w:r w:rsidRPr="009E4559">
        <w:rPr>
          <w:rFonts w:ascii="Arial" w:hAnsi="Arial" w:cs="Arial"/>
          <w:lang w:val="cy-GB"/>
        </w:rPr>
        <w:t>Pwy?</w:t>
      </w:r>
      <w:r w:rsidRPr="00A406E5">
        <w:rPr>
          <w:rFonts w:ascii="Arial" w:hAnsi="Arial" w:cs="Arial"/>
        </w:rPr>
        <w:t xml:space="preserve"> </w:t>
      </w:r>
      <w:r w:rsidRPr="009E4559">
        <w:rPr>
          <w:rFonts w:ascii="Arial" w:hAnsi="Arial" w:cs="Arial"/>
          <w:lang w:val="cy-GB"/>
        </w:rPr>
        <w:t>Ble?</w:t>
      </w:r>
      <w:r w:rsidRPr="00A406E5">
        <w:rPr>
          <w:rFonts w:ascii="Arial" w:hAnsi="Arial" w:cs="Arial"/>
        </w:rPr>
        <w:t xml:space="preserve"> </w:t>
      </w:r>
      <w:r w:rsidRPr="009E4559">
        <w:rPr>
          <w:rFonts w:ascii="Arial" w:hAnsi="Arial" w:cs="Arial"/>
          <w:lang w:val="cy-GB"/>
        </w:rPr>
        <w:t>Ar ba gost?</w:t>
      </w:r>
      <w:r>
        <w:rPr>
          <w:rFonts w:ascii="Arial" w:hAnsi="Arial" w:cs="Arial"/>
        </w:rPr>
        <w:t xml:space="preserve"> </w:t>
      </w:r>
      <w:r w:rsidRPr="009E4559">
        <w:rPr>
          <w:rFonts w:ascii="Arial" w:hAnsi="Arial" w:cs="Arial"/>
          <w:lang w:val="cy-GB"/>
        </w:rPr>
        <w:t>Dylech bob amser ddarparu cyfiawnhad ar gyfer eich dadleuon a’ch barn.</w:t>
      </w:r>
      <w:r w:rsidRPr="00A406E5">
        <w:rPr>
          <w:rFonts w:ascii="Arial" w:hAnsi="Arial" w:cs="Arial"/>
        </w:rPr>
        <w:t xml:space="preserve">  </w:t>
      </w:r>
      <w:r w:rsidRPr="009E4559">
        <w:rPr>
          <w:rFonts w:ascii="Arial" w:hAnsi="Arial" w:cs="Arial"/>
          <w:lang w:val="cy-GB"/>
        </w:rPr>
        <w:t>Mae darparu tystiolaeth eich bod wedi adfyfyrio ar syniadau pobl eraill yn y maes pwnc yn hanfodol os ydych am gyflwyno dadl resymegol a gwybodus o fewn eich gwaith.</w:t>
      </w:r>
      <w:r w:rsidRPr="00A406E5">
        <w:rPr>
          <w:rFonts w:ascii="Arial" w:hAnsi="Arial" w:cs="Arial"/>
        </w:rPr>
        <w:t xml:space="preserve">  </w:t>
      </w:r>
      <w:r w:rsidRPr="009E4559">
        <w:rPr>
          <w:rFonts w:ascii="Arial" w:hAnsi="Arial" w:cs="Arial"/>
          <w:lang w:val="cy-GB"/>
        </w:rPr>
        <w:t>Yn ogystal, dylech ddarparu tystiolaeth o’ch gallu i ffurfio barn gadarn a dadleuon argyhoeddiadol trwy ddefnyddio data a chysyniadau.</w:t>
      </w:r>
      <w:r w:rsidRPr="00A406E5">
        <w:rPr>
          <w:rFonts w:ascii="Arial" w:hAnsi="Arial" w:cs="Arial"/>
        </w:rPr>
        <w:t xml:space="preserve">  </w:t>
      </w:r>
      <w:r w:rsidRPr="009E4559">
        <w:rPr>
          <w:rFonts w:ascii="Arial" w:hAnsi="Arial" w:cs="Arial"/>
          <w:lang w:val="cy-GB"/>
        </w:rPr>
        <w:t>Mae casgliadau cadarn, dilys yn hanfodol ac mae’n rhaid iddynt ddeillio o gynnwys eich gwaith.</w:t>
      </w:r>
      <w:r>
        <w:rPr>
          <w:rFonts w:ascii="Arial" w:hAnsi="Arial" w:cs="Arial"/>
        </w:rPr>
        <w:t xml:space="preserve"> </w:t>
      </w:r>
      <w:r w:rsidRPr="00A406E5">
        <w:rPr>
          <w:rFonts w:ascii="Arial" w:hAnsi="Arial" w:cs="Arial"/>
        </w:rPr>
        <w:t xml:space="preserve">  </w:t>
      </w:r>
      <w:r w:rsidRPr="009E4559">
        <w:rPr>
          <w:rFonts w:ascii="Arial" w:hAnsi="Arial" w:cs="Arial"/>
          <w:lang w:val="cy-GB"/>
        </w:rPr>
        <w:t>Lle bo’n berthnasol, gellir cynnig atebion ac argymhellion amgen.</w:t>
      </w:r>
    </w:p>
    <w:p w14:paraId="346DACA3" w14:textId="77777777" w:rsidR="00EE6CFD" w:rsidRPr="00A406E5" w:rsidRDefault="00EE6CFD" w:rsidP="00EE6CFD">
      <w:pPr>
        <w:jc w:val="both"/>
        <w:rPr>
          <w:rFonts w:ascii="Arial" w:hAnsi="Arial" w:cs="Arial"/>
        </w:rPr>
      </w:pPr>
    </w:p>
    <w:p w14:paraId="6E84BF61" w14:textId="77777777" w:rsidR="00EE6CFD" w:rsidRPr="00A406E5" w:rsidRDefault="00EE6CFD" w:rsidP="00EE6CFD">
      <w:pPr>
        <w:jc w:val="both"/>
        <w:rPr>
          <w:rFonts w:ascii="Arial" w:hAnsi="Arial" w:cs="Arial"/>
          <w:i/>
        </w:rPr>
      </w:pPr>
      <w:r w:rsidRPr="009E4559">
        <w:rPr>
          <w:rFonts w:ascii="Arial" w:hAnsi="Arial" w:cs="Arial"/>
          <w:b/>
          <w:i/>
          <w:lang w:val="cy-GB"/>
        </w:rPr>
        <w:t xml:space="preserve">Canllawiau penodol i'r asesiad hwn: </w:t>
      </w:r>
      <w:r w:rsidRPr="00A406E5">
        <w:rPr>
          <w:rFonts w:ascii="Arial" w:hAnsi="Arial" w:cs="Arial"/>
          <w:i/>
        </w:rPr>
        <w:t xml:space="preserve"> </w:t>
      </w:r>
    </w:p>
    <w:p w14:paraId="75AEE818" w14:textId="77777777" w:rsidR="00EE6CFD" w:rsidRPr="00A406E5" w:rsidRDefault="00EE6CFD" w:rsidP="00EE6CFD">
      <w:pPr>
        <w:jc w:val="both"/>
        <w:rPr>
          <w:rFonts w:ascii="Arial" w:hAnsi="Arial" w:cs="Arial"/>
        </w:rPr>
      </w:pPr>
    </w:p>
    <w:p w14:paraId="520AC44C" w14:textId="77777777" w:rsidR="00EE6CFD" w:rsidRPr="00A406E5" w:rsidRDefault="00EE6CFD" w:rsidP="00EE6CFD">
      <w:pPr>
        <w:jc w:val="both"/>
        <w:rPr>
          <w:rFonts w:ascii="Arial" w:hAnsi="Arial" w:cs="Arial"/>
          <w:b/>
        </w:rPr>
      </w:pPr>
    </w:p>
    <w:p w14:paraId="021980E3" w14:textId="77777777" w:rsidR="00EE6CFD" w:rsidRPr="00A406E5" w:rsidRDefault="00EE6CFD" w:rsidP="00EE6CFD">
      <w:pPr>
        <w:numPr>
          <w:ilvl w:val="0"/>
          <w:numId w:val="36"/>
        </w:numPr>
        <w:spacing w:after="0" w:line="240" w:lineRule="auto"/>
        <w:jc w:val="both"/>
        <w:rPr>
          <w:rFonts w:ascii="Arial" w:hAnsi="Arial" w:cs="Arial"/>
          <w:b/>
        </w:rPr>
      </w:pPr>
      <w:r w:rsidRPr="009E4559">
        <w:rPr>
          <w:rFonts w:ascii="Arial" w:hAnsi="Arial" w:cs="Arial"/>
          <w:b/>
          <w:lang w:val="cy-GB"/>
        </w:rPr>
        <w:t>Sgiliau Ymarferol</w:t>
      </w:r>
    </w:p>
    <w:p w14:paraId="27723FCF" w14:textId="77777777" w:rsidR="00EE6CFD" w:rsidRPr="00A406E5" w:rsidRDefault="00EE6CFD" w:rsidP="00EE6CFD">
      <w:pPr>
        <w:jc w:val="both"/>
        <w:rPr>
          <w:rFonts w:ascii="Arial" w:hAnsi="Arial" w:cs="Arial"/>
        </w:rPr>
      </w:pPr>
      <w:r w:rsidRPr="009E4559">
        <w:rPr>
          <w:rFonts w:ascii="Arial" w:hAnsi="Arial" w:cs="Arial"/>
          <w:lang w:val="cy-GB"/>
        </w:rPr>
        <w:t>Ar lefel 6, dylech allu cymhwyso’r dulliau a’r technegau rydych wedi’u dysgu er mwyn adolygu, cadarnhau, ymestyn a chymhwyso eich gwybodaeth a’ch dealltwriaeth, a chychwyn a chyflawni prosiectau.</w:t>
      </w:r>
      <w:r w:rsidRPr="006D6B5E">
        <w:rPr>
          <w:rFonts w:ascii="Arial" w:hAnsi="Arial" w:cs="Arial"/>
        </w:rPr>
        <w:t xml:space="preserve"> </w:t>
      </w:r>
      <w:r w:rsidRPr="009E4559">
        <w:rPr>
          <w:rFonts w:ascii="Arial" w:hAnsi="Arial" w:cs="Arial"/>
          <w:lang w:val="cy-GB"/>
        </w:rPr>
        <w:t xml:space="preserve">Byddwch yn defnyddio’n gywir dechnegau dadansoddi ac ymholi sefydledig sy’n berthnasol i’r ddisgyblaeth, a’u cymhwyso mewn cyd-destunau cymhleth ac anrhagweladwy, er mwyn dyfeisio a chynnal dadleuon a/neu ddatrys problemau. </w:t>
      </w:r>
      <w:r w:rsidRPr="00C073F1">
        <w:rPr>
          <w:rFonts w:ascii="Arial" w:hAnsi="Arial" w:cs="Arial"/>
        </w:rPr>
        <w:t xml:space="preserve"> </w:t>
      </w:r>
      <w:r w:rsidRPr="009E4559">
        <w:rPr>
          <w:rFonts w:ascii="Arial" w:hAnsi="Arial" w:cs="Arial"/>
          <w:lang w:val="cy-GB"/>
        </w:rPr>
        <w:t xml:space="preserve">Dylech allu llunio cwestiynau priodol er mwyn cyrraedd ateb - neu ddynodi ystod o atebion. </w:t>
      </w:r>
      <w:r w:rsidRPr="00C073F1">
        <w:rPr>
          <w:rFonts w:ascii="Arial" w:hAnsi="Arial" w:cs="Arial"/>
        </w:rPr>
        <w:t xml:space="preserve"> </w:t>
      </w:r>
      <w:r w:rsidRPr="009E4559">
        <w:rPr>
          <w:rFonts w:ascii="Arial" w:hAnsi="Arial" w:cs="Arial"/>
          <w:lang w:val="cy-GB"/>
        </w:rPr>
        <w:t>Dylech allu dangos sut y mae’r cysyniadau a’r syniadau sy’n gysylltiedig â’r pwnc yn berthnasol i sefyllfaoedd yn y byd go iawn a/neu mewn cyd-destun penodol.</w:t>
      </w:r>
      <w:r w:rsidRPr="00A406E5">
        <w:rPr>
          <w:rFonts w:ascii="Arial" w:hAnsi="Arial" w:cs="Arial"/>
        </w:rPr>
        <w:t xml:space="preserve">  </w:t>
      </w:r>
      <w:r w:rsidRPr="009E4559">
        <w:rPr>
          <w:rFonts w:ascii="Arial" w:hAnsi="Arial" w:cs="Arial"/>
          <w:lang w:val="cy-GB"/>
        </w:rPr>
        <w:t>Sut maent yn gweithio’n ymarferol?</w:t>
      </w:r>
      <w:r w:rsidRPr="00A406E5">
        <w:rPr>
          <w:rFonts w:ascii="Arial" w:hAnsi="Arial" w:cs="Arial"/>
        </w:rPr>
        <w:t xml:space="preserve">  </w:t>
      </w:r>
      <w:r w:rsidRPr="009E4559">
        <w:rPr>
          <w:rFonts w:ascii="Arial" w:hAnsi="Arial" w:cs="Arial"/>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A406E5">
        <w:rPr>
          <w:rFonts w:ascii="Arial" w:hAnsi="Arial" w:cs="Arial"/>
        </w:rPr>
        <w:t xml:space="preserve">  </w:t>
      </w:r>
      <w:r w:rsidRPr="009E4559">
        <w:rPr>
          <w:rFonts w:ascii="Arial" w:hAnsi="Arial" w:cs="Arial"/>
          <w:lang w:val="cy-GB"/>
        </w:rPr>
        <w:t>Mae hyn yn debygol o gynnwys, er enghraifft,  defnyddio arteffactau, enghreifftiau ac achosion o’r byd go iawn, cymhwyso model o fewn sefydliad a/neu feincnodi un theori neu sefydliad yn erbyn rhai eraill yn seiliedig ar feini prawf penodedig.</w:t>
      </w:r>
      <w:r w:rsidRPr="00A406E5">
        <w:rPr>
          <w:rFonts w:ascii="Arial" w:hAnsi="Arial" w:cs="Arial"/>
        </w:rPr>
        <w:t xml:space="preserve">  </w:t>
      </w:r>
      <w:r w:rsidRPr="009E4559">
        <w:rPr>
          <w:rFonts w:ascii="Arial" w:hAnsi="Arial" w:cs="Arial"/>
          <w:lang w:val="cy-GB"/>
        </w:rPr>
        <w:t>Dylech ddangos ymwybyddiaeth o gyfyngiadau cysyniadau a theorïau wrth eu cymhwyso mewn cyd-destunau penodol.</w:t>
      </w:r>
    </w:p>
    <w:p w14:paraId="6506BCA5" w14:textId="77777777" w:rsidR="00EE6CFD" w:rsidRPr="00A406E5" w:rsidRDefault="00EE6CFD" w:rsidP="00EE6CFD">
      <w:pPr>
        <w:jc w:val="both"/>
        <w:rPr>
          <w:rFonts w:ascii="Arial" w:hAnsi="Arial" w:cs="Arial"/>
        </w:rPr>
      </w:pPr>
    </w:p>
    <w:p w14:paraId="4E7FEB9E" w14:textId="77777777" w:rsidR="00EE6CFD" w:rsidRPr="007F34F8" w:rsidRDefault="00EE6CFD" w:rsidP="00EE6CFD">
      <w:pPr>
        <w:jc w:val="both"/>
        <w:rPr>
          <w:rFonts w:ascii="Arial" w:hAnsi="Arial" w:cs="Arial"/>
          <w:i/>
          <w:lang w:val="es-ES"/>
        </w:rPr>
      </w:pPr>
      <w:r w:rsidRPr="009E4559">
        <w:rPr>
          <w:rFonts w:ascii="Arial" w:hAnsi="Arial" w:cs="Arial"/>
          <w:b/>
          <w:i/>
          <w:lang w:val="cy-GB"/>
        </w:rPr>
        <w:t xml:space="preserve">Canllawiau penodol i'r asesiad hwn: </w:t>
      </w:r>
      <w:r w:rsidRPr="007F34F8">
        <w:rPr>
          <w:rFonts w:ascii="Arial" w:hAnsi="Arial" w:cs="Arial"/>
          <w:i/>
          <w:lang w:val="es-ES"/>
        </w:rPr>
        <w:t xml:space="preserve"> </w:t>
      </w:r>
    </w:p>
    <w:p w14:paraId="1C7EF8E6" w14:textId="77777777" w:rsidR="00EE6CFD" w:rsidRPr="007F34F8" w:rsidRDefault="00EE6CFD" w:rsidP="00EE6CFD">
      <w:pPr>
        <w:jc w:val="both"/>
        <w:rPr>
          <w:rFonts w:ascii="Arial" w:hAnsi="Arial" w:cs="Arial"/>
          <w:lang w:val="es-ES"/>
        </w:rPr>
      </w:pPr>
    </w:p>
    <w:p w14:paraId="4E1F43A1" w14:textId="77777777" w:rsidR="00EE6CFD" w:rsidRPr="007F34F8" w:rsidRDefault="00EE6CFD" w:rsidP="00EE6CFD">
      <w:pPr>
        <w:jc w:val="both"/>
        <w:rPr>
          <w:rFonts w:ascii="Arial" w:hAnsi="Arial" w:cs="Arial"/>
          <w:lang w:val="es-ES"/>
        </w:rPr>
      </w:pPr>
    </w:p>
    <w:p w14:paraId="20725A8C" w14:textId="77777777" w:rsidR="00EE6CFD" w:rsidRPr="007F34F8" w:rsidRDefault="00EE6CFD" w:rsidP="00EE6CFD">
      <w:pPr>
        <w:numPr>
          <w:ilvl w:val="0"/>
          <w:numId w:val="36"/>
        </w:numPr>
        <w:spacing w:after="0" w:line="240" w:lineRule="auto"/>
        <w:jc w:val="both"/>
        <w:rPr>
          <w:rFonts w:ascii="Arial" w:hAnsi="Arial" w:cs="Arial"/>
          <w:b/>
          <w:lang w:val="es-ES"/>
        </w:rPr>
      </w:pPr>
      <w:r w:rsidRPr="009E4559">
        <w:rPr>
          <w:rFonts w:ascii="Arial" w:hAnsi="Arial" w:cs="Arial"/>
          <w:b/>
          <w:lang w:val="cy-GB"/>
        </w:rPr>
        <w:t>Sgiliau Trosglwyddadwy ar gyfer Bywyd ac Arfer Proffesiynol</w:t>
      </w:r>
      <w:r w:rsidRPr="007F34F8">
        <w:rPr>
          <w:rFonts w:ascii="Arial" w:hAnsi="Arial" w:cs="Arial"/>
          <w:b/>
          <w:lang w:val="es-ES"/>
        </w:rPr>
        <w:t xml:space="preserve"> </w:t>
      </w:r>
    </w:p>
    <w:p w14:paraId="5E086547" w14:textId="77777777" w:rsidR="00EE6CFD" w:rsidRPr="007F34F8" w:rsidRDefault="00EE6CFD" w:rsidP="00EE6CFD">
      <w:pPr>
        <w:jc w:val="both"/>
        <w:rPr>
          <w:rFonts w:ascii="Arial" w:hAnsi="Arial" w:cs="Arial"/>
          <w:lang w:val="es-ES"/>
        </w:rPr>
      </w:pPr>
      <w:r w:rsidRPr="009E4559">
        <w:rPr>
          <w:rFonts w:ascii="Arial" w:hAnsi="Arial" w:cs="Arial"/>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7F34F8">
        <w:rPr>
          <w:rFonts w:ascii="Arial" w:hAnsi="Arial" w:cs="Arial"/>
          <w:lang w:val="es-ES"/>
        </w:rPr>
        <w:t xml:space="preserve">  </w:t>
      </w:r>
      <w:r w:rsidRPr="009E4559">
        <w:rPr>
          <w:rFonts w:ascii="Arial" w:hAnsi="Arial" w:cs="Arial"/>
          <w:lang w:val="cy-GB"/>
        </w:rPr>
        <w:t xml:space="preserve">Mae hyn yn cynnwys dangos: </w:t>
      </w:r>
      <w:r w:rsidRPr="007F34F8">
        <w:rPr>
          <w:rFonts w:ascii="Arial" w:hAnsi="Arial" w:cs="Arial"/>
          <w:lang w:val="es-ES"/>
        </w:rPr>
        <w:t xml:space="preserve"> </w:t>
      </w:r>
      <w:r w:rsidRPr="009E4559">
        <w:rPr>
          <w:rFonts w:ascii="Arial" w:hAnsi="Arial" w:cs="Arial"/>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7F34F8">
        <w:rPr>
          <w:rFonts w:ascii="Arial" w:hAnsi="Arial" w:cs="Arial"/>
          <w:lang w:val="es-ES"/>
        </w:rPr>
        <w:t xml:space="preserve"> </w:t>
      </w:r>
      <w:r w:rsidRPr="009E4559">
        <w:rPr>
          <w:rFonts w:ascii="Arial" w:hAnsi="Arial" w:cs="Arial"/>
          <w:lang w:val="cy-GB"/>
        </w:rPr>
        <w:t>Dylai’r gwaith fod yn gydlynol ac wedi’i strwythuro’n dda o ran ei gyflwyniad a’i drefn.</w:t>
      </w:r>
    </w:p>
    <w:p w14:paraId="03224C62" w14:textId="77777777" w:rsidR="00EE6CFD" w:rsidRPr="007F34F8" w:rsidRDefault="00EE6CFD" w:rsidP="00EE6CFD">
      <w:pPr>
        <w:jc w:val="both"/>
        <w:rPr>
          <w:rFonts w:ascii="Arial" w:hAnsi="Arial" w:cs="Arial"/>
          <w:lang w:val="es-ES"/>
        </w:rPr>
      </w:pPr>
    </w:p>
    <w:p w14:paraId="55D8FB2E" w14:textId="77777777" w:rsidR="00EE6CFD" w:rsidRPr="007F34F8" w:rsidRDefault="00EE6CFD" w:rsidP="00EE6CFD">
      <w:pPr>
        <w:jc w:val="both"/>
        <w:rPr>
          <w:rFonts w:ascii="Arial" w:hAnsi="Arial" w:cs="Arial"/>
          <w:lang w:val="es-ES"/>
        </w:rPr>
      </w:pPr>
    </w:p>
    <w:p w14:paraId="0028FAAB" w14:textId="77777777" w:rsidR="00EE6CFD" w:rsidRPr="007F34F8" w:rsidRDefault="00EE6CFD" w:rsidP="00EE6CFD">
      <w:pPr>
        <w:jc w:val="both"/>
        <w:rPr>
          <w:rFonts w:ascii="Arial" w:hAnsi="Arial" w:cs="Arial"/>
          <w:i/>
          <w:lang w:val="es-ES"/>
        </w:rPr>
      </w:pPr>
      <w:r w:rsidRPr="009E4559">
        <w:rPr>
          <w:rFonts w:ascii="Arial" w:hAnsi="Arial" w:cs="Arial"/>
          <w:b/>
          <w:i/>
          <w:lang w:val="cy-GB"/>
        </w:rPr>
        <w:t xml:space="preserve">Canllawiau penodol i'r asesiad hwn: </w:t>
      </w:r>
      <w:r w:rsidRPr="007F34F8">
        <w:rPr>
          <w:rFonts w:ascii="Arial" w:hAnsi="Arial" w:cs="Arial"/>
          <w:i/>
          <w:lang w:val="es-ES"/>
        </w:rPr>
        <w:t xml:space="preserve"> </w:t>
      </w:r>
    </w:p>
    <w:p w14:paraId="3F252C44" w14:textId="77777777" w:rsidR="00EE6CFD" w:rsidRPr="007F34F8" w:rsidRDefault="00EE6CFD" w:rsidP="00EE6CFD">
      <w:pPr>
        <w:jc w:val="both"/>
        <w:rPr>
          <w:rFonts w:ascii="Arial" w:hAnsi="Arial" w:cs="Arial"/>
          <w:lang w:val="es-ES"/>
        </w:rPr>
      </w:pPr>
    </w:p>
    <w:p w14:paraId="102004C0" w14:textId="77777777" w:rsidR="00EE6CFD" w:rsidRPr="007F34F8" w:rsidRDefault="00EE6CFD" w:rsidP="00EE6CFD">
      <w:pPr>
        <w:jc w:val="both"/>
        <w:rPr>
          <w:rFonts w:ascii="Arial" w:hAnsi="Arial" w:cs="Arial"/>
          <w:lang w:val="es-ES"/>
        </w:rPr>
      </w:pPr>
    </w:p>
    <w:p w14:paraId="3762E5A9" w14:textId="77777777" w:rsidR="00EE6CFD" w:rsidRPr="007F34F8" w:rsidRDefault="00EE6CFD" w:rsidP="00EE6CFD">
      <w:pPr>
        <w:jc w:val="both"/>
        <w:rPr>
          <w:rFonts w:ascii="Arial" w:hAnsi="Arial" w:cs="Arial"/>
          <w:lang w:val="es-ES"/>
        </w:rPr>
      </w:pPr>
    </w:p>
    <w:p w14:paraId="681148CD" w14:textId="77777777" w:rsidR="00EE6CFD" w:rsidRPr="007F34F8" w:rsidRDefault="00EE6CFD" w:rsidP="00EE6CFD">
      <w:pPr>
        <w:rPr>
          <w:rFonts w:ascii="Arial" w:hAnsi="Arial" w:cs="Arial"/>
          <w:lang w:val="es-ES"/>
        </w:rPr>
      </w:pPr>
      <w:r w:rsidRPr="007F34F8">
        <w:rPr>
          <w:rFonts w:ascii="Arial" w:hAnsi="Arial" w:cs="Arial"/>
          <w:lang w:val="es-E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E6CFD" w:rsidRPr="00A406E5" w14:paraId="26238941" w14:textId="77777777" w:rsidTr="002E690E">
        <w:trPr>
          <w:jc w:val="center"/>
        </w:trPr>
        <w:tc>
          <w:tcPr>
            <w:tcW w:w="10670" w:type="dxa"/>
            <w:shd w:val="clear" w:color="auto" w:fill="BFBFBF"/>
          </w:tcPr>
          <w:p w14:paraId="7A22DA74" w14:textId="77777777" w:rsidR="00EE6CFD" w:rsidRPr="00A406E5" w:rsidRDefault="00EE6CFD" w:rsidP="002E690E">
            <w:pPr>
              <w:rPr>
                <w:rFonts w:ascii="Arial" w:hAnsi="Arial" w:cs="Arial"/>
              </w:rPr>
            </w:pPr>
            <w:r w:rsidRPr="007F34F8">
              <w:rPr>
                <w:rFonts w:ascii="Arial" w:hAnsi="Arial" w:cs="Arial"/>
                <w:sz w:val="32"/>
                <w:szCs w:val="32"/>
                <w:lang w:val="es-ES"/>
              </w:rPr>
              <w:lastRenderedPageBreak/>
              <w:br w:type="page"/>
            </w:r>
            <w:r w:rsidRPr="007F34F8">
              <w:rPr>
                <w:rFonts w:ascii="Arial" w:hAnsi="Arial" w:cs="Arial"/>
                <w:b/>
                <w:caps/>
                <w:sz w:val="40"/>
                <w:lang w:val="es-ES"/>
              </w:rPr>
              <w:t xml:space="preserve">     </w:t>
            </w:r>
            <w:r w:rsidRPr="009E4559">
              <w:rPr>
                <w:rFonts w:ascii="Arial" w:hAnsi="Arial" w:cs="Arial"/>
                <w:b/>
                <w:caps/>
                <w:sz w:val="40"/>
                <w:lang w:val="cy-GB"/>
              </w:rPr>
              <w:t>FFURFLEN ADBORTH MYFYRWYR</w:t>
            </w:r>
          </w:p>
        </w:tc>
      </w:tr>
    </w:tbl>
    <w:p w14:paraId="3C5558DB" w14:textId="77777777" w:rsidR="00EE6CFD" w:rsidRPr="00A406E5" w:rsidRDefault="00EE6CFD" w:rsidP="00EE6CFD">
      <w:pPr>
        <w:rPr>
          <w:rFonts w:ascii="Arial" w:hAnsi="Arial" w:cs="Arial"/>
        </w:rPr>
      </w:pPr>
    </w:p>
    <w:p w14:paraId="313EA605" w14:textId="77777777" w:rsidR="00EE6CFD" w:rsidRPr="007F34F8" w:rsidRDefault="00EE6CFD" w:rsidP="00EE6CFD">
      <w:pPr>
        <w:pStyle w:val="BodyText1"/>
        <w:tabs>
          <w:tab w:val="clear" w:pos="720"/>
          <w:tab w:val="clear" w:pos="1440"/>
        </w:tabs>
        <w:jc w:val="both"/>
        <w:rPr>
          <w:rFonts w:ascii="Arial" w:hAnsi="Arial" w:cs="Arial"/>
          <w:sz w:val="20"/>
          <w:lang w:val="es-ES"/>
        </w:rPr>
      </w:pPr>
      <w:r w:rsidRPr="009E4559">
        <w:rPr>
          <w:rFonts w:ascii="Arial" w:hAnsi="Arial" w:cs="Arial"/>
          <w:sz w:val="20"/>
          <w:lang w:val="cy-GB"/>
        </w:rPr>
        <w:t xml:space="preserve">Noda’r adran hon y </w:t>
      </w:r>
      <w:r w:rsidRPr="009E4559">
        <w:rPr>
          <w:rFonts w:ascii="Arial" w:hAnsi="Arial" w:cs="Arial"/>
          <w:i/>
          <w:sz w:val="20"/>
          <w:lang w:val="cy-GB"/>
        </w:rPr>
        <w:t>graddau</w:t>
      </w:r>
      <w:r w:rsidRPr="009E4559">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9E4559">
        <w:rPr>
          <w:rFonts w:ascii="Arial" w:hAnsi="Arial" w:cs="Arial"/>
          <w:sz w:val="20"/>
          <w:lang w:val="cy-GB"/>
        </w:rPr>
        <w:t xml:space="preserve">Dangosir y marciau sydd ar gael ar gyfer pob categori sgiliau. </w:t>
      </w:r>
      <w:r w:rsidRPr="007F34F8">
        <w:rPr>
          <w:rFonts w:ascii="Arial" w:hAnsi="Arial" w:cs="Arial"/>
          <w:sz w:val="20"/>
          <w:lang w:val="es-ES"/>
        </w:rPr>
        <w:t xml:space="preserve"> </w:t>
      </w:r>
      <w:r w:rsidRPr="009E4559">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4B73ED33" w14:textId="77777777" w:rsidR="00EE6CFD" w:rsidRPr="007F34F8" w:rsidRDefault="00EE6CFD" w:rsidP="00EE6CFD">
      <w:pPr>
        <w:rPr>
          <w:rFonts w:ascii="Arial" w:hAnsi="Arial" w:cs="Arial"/>
          <w:b/>
          <w:lang w:val="es-ES"/>
        </w:rPr>
        <w:sectPr w:rsidR="00EE6CFD" w:rsidRPr="007F34F8" w:rsidSect="00EE6CFD">
          <w:footerReference w:type="default" r:id="rId23"/>
          <w:type w:val="continuous"/>
          <w:pgSz w:w="11894" w:h="16834"/>
          <w:pgMar w:top="720" w:right="720" w:bottom="720" w:left="720" w:header="706" w:footer="454" w:gutter="0"/>
          <w:paperSrc w:first="1" w:other="1"/>
          <w:cols w:space="720"/>
          <w:docGrid w:linePitch="272"/>
        </w:sectPr>
      </w:pPr>
    </w:p>
    <w:p w14:paraId="395FA022" w14:textId="77777777" w:rsidR="00EE6CFD" w:rsidRPr="007F34F8" w:rsidRDefault="00EE6CFD" w:rsidP="00EE6CFD">
      <w:pPr>
        <w:rPr>
          <w:rFonts w:ascii="Arial" w:hAnsi="Arial" w:cs="Arial"/>
          <w:b/>
          <w:lang w:val="es-ES"/>
        </w:rPr>
      </w:pPr>
    </w:p>
    <w:tbl>
      <w:tblPr>
        <w:tblW w:w="5000" w:type="pct"/>
        <w:tblLayout w:type="fixed"/>
        <w:tblLook w:val="04A0" w:firstRow="1" w:lastRow="0" w:firstColumn="1" w:lastColumn="0" w:noHBand="0" w:noVBand="1"/>
      </w:tblPr>
      <w:tblGrid>
        <w:gridCol w:w="8708"/>
        <w:gridCol w:w="869"/>
        <w:gridCol w:w="867"/>
      </w:tblGrid>
      <w:tr w:rsidR="00EE6CFD" w:rsidRPr="00A406E5" w14:paraId="5F88229C" w14:textId="77777777" w:rsidTr="002E690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8F13B1" w14:textId="77777777" w:rsidR="00EE6CFD" w:rsidRPr="00A406E5" w:rsidRDefault="00EE6CFD" w:rsidP="002E690E">
            <w:pPr>
              <w:rPr>
                <w:rFonts w:ascii="Arial" w:hAnsi="Arial" w:cs="Arial"/>
                <w:b/>
              </w:rPr>
            </w:pPr>
            <w:r w:rsidRPr="009E4559">
              <w:rPr>
                <w:rFonts w:ascii="Arial" w:hAnsi="Arial" w:cs="Arial"/>
                <w:b/>
                <w:szCs w:val="16"/>
                <w:lang w:val="cy-GB"/>
              </w:rPr>
              <w:t>Meini Prawf Asesu Generig</w:t>
            </w:r>
            <w:r w:rsidRPr="00A406E5">
              <w:rPr>
                <w:rFonts w:ascii="Arial" w:hAnsi="Arial" w:cs="Arial"/>
                <w:b/>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1FF330E3" w14:textId="77777777" w:rsidR="00EE6CFD" w:rsidRPr="00A85BFE" w:rsidRDefault="00EE6CFD" w:rsidP="002E690E">
            <w:pPr>
              <w:ind w:left="34" w:right="113"/>
              <w:jc w:val="center"/>
              <w:rPr>
                <w:rFonts w:ascii="Arial" w:hAnsi="Arial" w:cs="Arial"/>
                <w:b/>
                <w:sz w:val="18"/>
                <w:szCs w:val="18"/>
              </w:rPr>
            </w:pPr>
            <w:r w:rsidRPr="009E4559">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A74829" w14:textId="77777777" w:rsidR="00EE6CFD" w:rsidRPr="00A85BFE" w:rsidRDefault="00EE6CFD" w:rsidP="002E690E">
            <w:pPr>
              <w:ind w:left="113" w:right="113"/>
              <w:jc w:val="center"/>
              <w:rPr>
                <w:rFonts w:ascii="Arial" w:hAnsi="Arial" w:cs="Arial"/>
                <w:b/>
                <w:sz w:val="18"/>
                <w:szCs w:val="18"/>
              </w:rPr>
            </w:pPr>
            <w:r w:rsidRPr="009E4559">
              <w:rPr>
                <w:rFonts w:ascii="Arial" w:hAnsi="Arial" w:cs="Arial"/>
                <w:b/>
                <w:sz w:val="18"/>
                <w:szCs w:val="18"/>
                <w:lang w:val="cy-GB"/>
              </w:rPr>
              <w:t xml:space="preserve">Marciau a ddyfarnwyd </w:t>
            </w:r>
          </w:p>
        </w:tc>
      </w:tr>
      <w:tr w:rsidR="00EE6CFD" w:rsidRPr="00A406E5" w14:paraId="4CA98132"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04A4B316" w14:textId="77777777" w:rsidR="00EE6CFD" w:rsidRPr="00A406E5" w:rsidRDefault="00EE6CFD" w:rsidP="002E690E">
            <w:pPr>
              <w:rPr>
                <w:rFonts w:ascii="Arial" w:hAnsi="Arial" w:cs="Arial"/>
                <w:b/>
                <w:sz w:val="16"/>
                <w:szCs w:val="16"/>
              </w:rPr>
            </w:pPr>
            <w:r w:rsidRPr="00A406E5">
              <w:rPr>
                <w:rFonts w:ascii="Arial" w:hAnsi="Arial" w:cs="Arial"/>
                <w:b/>
                <w:szCs w:val="16"/>
              </w:rPr>
              <w:t xml:space="preserve">1. </w:t>
            </w:r>
            <w:r w:rsidRPr="009E4559">
              <w:rPr>
                <w:rFonts w:ascii="Arial" w:hAnsi="Arial" w:cs="Arial"/>
                <w:b/>
                <w:lang w:val="cy-GB"/>
              </w:rPr>
              <w:t>Sgiliau Ymgysylltu â Llenyddiaeth</w:t>
            </w:r>
          </w:p>
          <w:p w14:paraId="3D77027F" w14:textId="77777777" w:rsidR="00EE6CFD" w:rsidRPr="00A406E5" w:rsidRDefault="00EE6CFD" w:rsidP="002E690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A7A21F" w14:textId="77777777" w:rsidR="00EE6CFD" w:rsidRPr="00A406E5" w:rsidRDefault="00EE6CFD" w:rsidP="002E690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034CE3" w14:textId="77777777" w:rsidR="00EE6CFD" w:rsidRPr="00A406E5" w:rsidRDefault="00EE6CFD" w:rsidP="002E690E">
            <w:pPr>
              <w:jc w:val="center"/>
              <w:rPr>
                <w:rFonts w:ascii="Arial" w:hAnsi="Arial" w:cs="Arial"/>
                <w:sz w:val="32"/>
              </w:rPr>
            </w:pPr>
          </w:p>
        </w:tc>
      </w:tr>
      <w:tr w:rsidR="00EE6CFD" w:rsidRPr="00A406E5" w14:paraId="5C5314E1" w14:textId="77777777" w:rsidTr="002E690E">
        <w:trPr>
          <w:trHeight w:val="450"/>
        </w:trPr>
        <w:tc>
          <w:tcPr>
            <w:tcW w:w="4169" w:type="pct"/>
            <w:vMerge w:val="restart"/>
            <w:tcBorders>
              <w:top w:val="single" w:sz="4" w:space="0" w:color="auto"/>
              <w:left w:val="single" w:sz="4" w:space="0" w:color="auto"/>
              <w:right w:val="single" w:sz="4" w:space="0" w:color="auto"/>
            </w:tcBorders>
          </w:tcPr>
          <w:p w14:paraId="1DCE481D" w14:textId="77777777" w:rsidR="00EE6CFD" w:rsidRPr="00F22601" w:rsidRDefault="00EE6CFD" w:rsidP="002E690E">
            <w:pPr>
              <w:spacing w:after="120"/>
              <w:rPr>
                <w:rFonts w:ascii="Arial" w:hAnsi="Arial" w:cs="Arial"/>
                <w:sz w:val="14"/>
                <w:szCs w:val="14"/>
                <w:highlight w:val="yellow"/>
              </w:rPr>
            </w:pPr>
          </w:p>
          <w:p w14:paraId="0DB1380F" w14:textId="77777777" w:rsidR="00EE6CFD" w:rsidRPr="00F22601" w:rsidRDefault="00EE6CFD" w:rsidP="002E690E">
            <w:pPr>
              <w:spacing w:after="120"/>
              <w:rPr>
                <w:rFonts w:asciiTheme="majorHAnsi" w:hAnsiTheme="majorHAnsi" w:cstheme="majorHAnsi"/>
                <w:color w:val="2F5496" w:themeColor="accent1" w:themeShade="BF"/>
                <w:highlight w:val="yellow"/>
              </w:rPr>
            </w:pPr>
            <w:proofErr w:type="spellStart"/>
            <w:r w:rsidRPr="00F22601">
              <w:rPr>
                <w:rFonts w:asciiTheme="majorHAnsi" w:hAnsiTheme="majorHAnsi" w:cstheme="majorHAnsi"/>
                <w:color w:val="2F5496" w:themeColor="accent1" w:themeShade="BF"/>
                <w:highlight w:val="yellow"/>
              </w:rPr>
              <w:t>Tystiolaeth</w:t>
            </w:r>
            <w:proofErr w:type="spellEnd"/>
            <w:r w:rsidRPr="00F22601">
              <w:rPr>
                <w:rFonts w:asciiTheme="majorHAnsi" w:hAnsiTheme="majorHAnsi" w:cstheme="majorHAnsi"/>
                <w:color w:val="2F5496" w:themeColor="accent1" w:themeShade="BF"/>
                <w:highlight w:val="yellow"/>
              </w:rPr>
              <w:t xml:space="preserve"> o </w:t>
            </w:r>
            <w:proofErr w:type="spellStart"/>
            <w:r w:rsidRPr="00F22601">
              <w:rPr>
                <w:rFonts w:asciiTheme="majorHAnsi" w:hAnsiTheme="majorHAnsi" w:cstheme="majorHAnsi"/>
                <w:color w:val="2F5496" w:themeColor="accent1" w:themeShade="BF"/>
                <w:highlight w:val="yellow"/>
              </w:rPr>
              <w:t>ymchwil</w:t>
            </w:r>
            <w:proofErr w:type="spellEnd"/>
            <w:r w:rsidRPr="00F22601">
              <w:rPr>
                <w:rFonts w:asciiTheme="majorHAnsi" w:hAnsiTheme="majorHAnsi" w:cstheme="majorHAnsi"/>
                <w:color w:val="2F5496" w:themeColor="accent1" w:themeShade="BF"/>
                <w:highlight w:val="yellow"/>
              </w:rPr>
              <w:t xml:space="preserve">, </w:t>
            </w:r>
            <w:proofErr w:type="spellStart"/>
            <w:r w:rsidRPr="00F22601">
              <w:rPr>
                <w:rFonts w:asciiTheme="majorHAnsi" w:hAnsiTheme="majorHAnsi" w:cstheme="majorHAnsi"/>
                <w:color w:val="2F5496" w:themeColor="accent1" w:themeShade="BF"/>
                <w:highlight w:val="yellow"/>
              </w:rPr>
              <w:t>cyfeiriadau</w:t>
            </w:r>
            <w:proofErr w:type="spellEnd"/>
            <w:r w:rsidRPr="00F22601">
              <w:rPr>
                <w:rFonts w:asciiTheme="majorHAnsi" w:hAnsiTheme="majorHAnsi" w:cstheme="majorHAnsi"/>
                <w:color w:val="2F5496" w:themeColor="accent1" w:themeShade="BF"/>
                <w:highlight w:val="yellow"/>
              </w:rPr>
              <w:t xml:space="preserve"> a </w:t>
            </w:r>
            <w:proofErr w:type="spellStart"/>
            <w:r w:rsidRPr="00F22601">
              <w:rPr>
                <w:rFonts w:asciiTheme="majorHAnsi" w:hAnsiTheme="majorHAnsi" w:cstheme="majorHAnsi"/>
                <w:color w:val="2F5496" w:themeColor="accent1" w:themeShade="BF"/>
                <w:highlight w:val="yellow"/>
              </w:rPr>
              <w:t>rhestr</w:t>
            </w:r>
            <w:proofErr w:type="spellEnd"/>
            <w:r w:rsidRPr="00F22601">
              <w:rPr>
                <w:rFonts w:asciiTheme="majorHAnsi" w:hAnsiTheme="majorHAnsi" w:cstheme="majorHAnsi"/>
                <w:color w:val="2F5496" w:themeColor="accent1" w:themeShade="BF"/>
                <w:highlight w:val="yellow"/>
              </w:rPr>
              <w:t xml:space="preserve"> </w:t>
            </w:r>
            <w:proofErr w:type="spellStart"/>
            <w:r w:rsidRPr="00F22601">
              <w:rPr>
                <w:rFonts w:asciiTheme="majorHAnsi" w:hAnsiTheme="majorHAnsi" w:cstheme="majorHAnsi"/>
                <w:color w:val="2F5496" w:themeColor="accent1" w:themeShade="BF"/>
                <w:highlight w:val="yellow"/>
              </w:rPr>
              <w:t>gyfeirnodau</w:t>
            </w:r>
            <w:proofErr w:type="spellEnd"/>
            <w:r w:rsidRPr="00F22601">
              <w:rPr>
                <w:rFonts w:asciiTheme="majorHAnsi" w:hAnsiTheme="majorHAnsi" w:cstheme="majorHAnsi"/>
                <w:color w:val="2F5496" w:themeColor="accent1" w:themeShade="BF"/>
                <w:highlight w:val="yellow"/>
              </w:rPr>
              <w:t xml:space="preserve"> </w:t>
            </w:r>
            <w:proofErr w:type="spellStart"/>
            <w:r w:rsidRPr="00F22601">
              <w:rPr>
                <w:rFonts w:asciiTheme="majorHAnsi" w:hAnsiTheme="majorHAnsi" w:cstheme="majorHAnsi"/>
                <w:color w:val="2F5496" w:themeColor="accent1" w:themeShade="BF"/>
                <w:highlight w:val="yellow"/>
              </w:rPr>
              <w:t>wedi'i</w:t>
            </w:r>
            <w:proofErr w:type="spellEnd"/>
            <w:r w:rsidRPr="00F22601">
              <w:rPr>
                <w:rFonts w:asciiTheme="majorHAnsi" w:hAnsiTheme="majorHAnsi" w:cstheme="majorHAnsi"/>
                <w:color w:val="2F5496" w:themeColor="accent1" w:themeShade="BF"/>
                <w:highlight w:val="yellow"/>
              </w:rPr>
              <w:t xml:space="preserve"> </w:t>
            </w:r>
            <w:proofErr w:type="spellStart"/>
            <w:r w:rsidRPr="00F22601">
              <w:rPr>
                <w:rFonts w:asciiTheme="majorHAnsi" w:hAnsiTheme="majorHAnsi" w:cstheme="majorHAnsi"/>
                <w:color w:val="2F5496" w:themeColor="accent1" w:themeShade="BF"/>
                <w:highlight w:val="yellow"/>
              </w:rPr>
              <w:t>fformatio'n</w:t>
            </w:r>
            <w:proofErr w:type="spellEnd"/>
            <w:r w:rsidRPr="00F22601">
              <w:rPr>
                <w:rFonts w:asciiTheme="majorHAnsi" w:hAnsiTheme="majorHAnsi" w:cstheme="majorHAnsi"/>
                <w:color w:val="2F5496" w:themeColor="accent1" w:themeShade="BF"/>
                <w:highlight w:val="yellow"/>
              </w:rPr>
              <w:t xml:space="preserve"> </w:t>
            </w:r>
            <w:proofErr w:type="spellStart"/>
            <w:r w:rsidRPr="00F22601">
              <w:rPr>
                <w:rFonts w:asciiTheme="majorHAnsi" w:hAnsiTheme="majorHAnsi" w:cstheme="majorHAnsi"/>
                <w:color w:val="2F5496" w:themeColor="accent1" w:themeShade="BF"/>
                <w:highlight w:val="yellow"/>
              </w:rPr>
              <w:t>gywir</w:t>
            </w:r>
            <w:proofErr w:type="spellEnd"/>
            <w:r w:rsidRPr="00F22601">
              <w:rPr>
                <w:rFonts w:asciiTheme="majorHAnsi" w:hAnsiTheme="majorHAnsi" w:cstheme="majorHAnsi"/>
                <w:color w:val="2F5496" w:themeColor="accent1" w:themeShade="BF"/>
                <w:highlight w:val="yellow"/>
              </w:rPr>
              <w:t>.</w:t>
            </w:r>
          </w:p>
          <w:p w14:paraId="62C061C7" w14:textId="77777777" w:rsidR="00EE6CFD" w:rsidRPr="00F22601" w:rsidRDefault="00EE6CFD" w:rsidP="002E690E">
            <w:pPr>
              <w:spacing w:after="120"/>
              <w:rPr>
                <w:rFonts w:asciiTheme="majorHAnsi" w:hAnsiTheme="majorHAnsi" w:cstheme="majorHAnsi"/>
                <w:color w:val="2F5496" w:themeColor="accent1" w:themeShade="BF"/>
                <w:highlight w:val="yellow"/>
              </w:rPr>
            </w:pPr>
          </w:p>
          <w:p w14:paraId="0973F054" w14:textId="77777777" w:rsidR="00EE6CFD" w:rsidRPr="00F22601" w:rsidRDefault="00EE6CFD" w:rsidP="002E690E">
            <w:pPr>
              <w:spacing w:after="120"/>
              <w:rPr>
                <w:rFonts w:asciiTheme="majorHAnsi" w:hAnsiTheme="majorHAnsi" w:cstheme="majorHAnsi"/>
                <w:highlight w:val="yellow"/>
              </w:rPr>
            </w:pPr>
            <w:r w:rsidRPr="00F22601">
              <w:rPr>
                <w:rFonts w:asciiTheme="majorHAnsi" w:hAnsiTheme="majorHAnsi" w:cstheme="majorHAnsi"/>
                <w:color w:val="2F5496" w:themeColor="accent1" w:themeShade="BF"/>
                <w:highlight w:val="yellow"/>
              </w:rPr>
              <w:t xml:space="preserve">Marc </w:t>
            </w:r>
            <w:proofErr w:type="spellStart"/>
            <w:r w:rsidRPr="00F22601">
              <w:rPr>
                <w:rFonts w:asciiTheme="majorHAnsi" w:hAnsiTheme="majorHAnsi" w:cstheme="majorHAnsi"/>
                <w:color w:val="2F5496" w:themeColor="accent1" w:themeShade="BF"/>
                <w:highlight w:val="yellow"/>
              </w:rPr>
              <w:t>grŵp</w:t>
            </w:r>
            <w:proofErr w:type="spellEnd"/>
          </w:p>
          <w:p w14:paraId="3FD7829C" w14:textId="77777777" w:rsidR="00EE6CFD" w:rsidRPr="00F22601" w:rsidRDefault="00EE6CFD" w:rsidP="002E690E">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49BA6813" w14:textId="77777777" w:rsidR="00EE6CFD" w:rsidRPr="00A406E5" w:rsidRDefault="00EE6CFD" w:rsidP="002E690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76CBC" w14:textId="77777777" w:rsidR="00EE6CFD" w:rsidRPr="00A406E5" w:rsidRDefault="00EE6CFD" w:rsidP="002E690E">
            <w:pPr>
              <w:jc w:val="center"/>
              <w:rPr>
                <w:rFonts w:ascii="Arial" w:hAnsi="Arial" w:cs="Arial"/>
                <w:sz w:val="32"/>
              </w:rPr>
            </w:pPr>
          </w:p>
        </w:tc>
      </w:tr>
      <w:tr w:rsidR="00EE6CFD" w:rsidRPr="00A406E5" w14:paraId="7A501F44" w14:textId="77777777" w:rsidTr="002E690E">
        <w:trPr>
          <w:trHeight w:val="451"/>
        </w:trPr>
        <w:tc>
          <w:tcPr>
            <w:tcW w:w="4169" w:type="pct"/>
            <w:vMerge/>
            <w:tcBorders>
              <w:left w:val="single" w:sz="4" w:space="0" w:color="auto"/>
              <w:bottom w:val="single" w:sz="4" w:space="0" w:color="auto"/>
              <w:right w:val="single" w:sz="4" w:space="0" w:color="auto"/>
            </w:tcBorders>
          </w:tcPr>
          <w:p w14:paraId="7A54D87F" w14:textId="77777777" w:rsidR="00EE6CFD" w:rsidRPr="00F22601" w:rsidRDefault="00EE6CFD" w:rsidP="002E690E">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24027B65" w14:textId="77777777" w:rsidR="00EE6CFD" w:rsidRPr="00A406E5" w:rsidRDefault="00EE6CFD" w:rsidP="002E690E">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E44A3E4" w14:textId="77777777" w:rsidR="00EE6CFD" w:rsidRPr="00A406E5" w:rsidRDefault="00EE6CFD" w:rsidP="002E690E">
            <w:pPr>
              <w:jc w:val="center"/>
              <w:rPr>
                <w:rFonts w:ascii="Arial" w:hAnsi="Arial" w:cs="Arial"/>
                <w:sz w:val="32"/>
              </w:rPr>
            </w:pPr>
          </w:p>
        </w:tc>
      </w:tr>
      <w:tr w:rsidR="00EE6CFD" w:rsidRPr="00A406E5" w14:paraId="40DC72DE"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6ECC71CE" w14:textId="77777777" w:rsidR="00EE6CFD" w:rsidRPr="00F22601" w:rsidRDefault="00EE6CFD" w:rsidP="002E690E">
            <w:pPr>
              <w:rPr>
                <w:rFonts w:ascii="Arial" w:hAnsi="Arial" w:cs="Arial"/>
                <w:b/>
                <w:highlight w:val="yellow"/>
              </w:rPr>
            </w:pPr>
            <w:r w:rsidRPr="00F22601">
              <w:rPr>
                <w:rFonts w:ascii="Arial" w:hAnsi="Arial" w:cs="Arial"/>
                <w:b/>
                <w:szCs w:val="16"/>
                <w:highlight w:val="yellow"/>
              </w:rPr>
              <w:t xml:space="preserve">2. </w:t>
            </w:r>
            <w:r w:rsidRPr="00F22601">
              <w:rPr>
                <w:rFonts w:ascii="Arial" w:hAnsi="Arial" w:cs="Arial"/>
                <w:b/>
                <w:highlight w:val="yellow"/>
                <w:lang w:val="cy-GB"/>
              </w:rPr>
              <w:t>Sgiliau Gwybodaeth a Dealltwriaeth</w:t>
            </w:r>
          </w:p>
          <w:p w14:paraId="3436E0A6" w14:textId="77777777" w:rsidR="00EE6CFD" w:rsidRPr="00F22601" w:rsidRDefault="00EE6CFD" w:rsidP="002E690E">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shd w:val="clear" w:color="auto" w:fill="D9D9D9"/>
          </w:tcPr>
          <w:p w14:paraId="3855210A" w14:textId="77777777" w:rsidR="00EE6CFD" w:rsidRPr="00A406E5" w:rsidRDefault="00EE6CFD" w:rsidP="002E690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E14337" w14:textId="77777777" w:rsidR="00EE6CFD" w:rsidRPr="00A406E5" w:rsidRDefault="00EE6CFD" w:rsidP="002E690E">
            <w:pPr>
              <w:jc w:val="center"/>
              <w:rPr>
                <w:rFonts w:ascii="Arial" w:hAnsi="Arial" w:cs="Arial"/>
                <w:sz w:val="32"/>
              </w:rPr>
            </w:pPr>
          </w:p>
        </w:tc>
      </w:tr>
      <w:tr w:rsidR="00EE6CFD" w:rsidRPr="00A406E5" w14:paraId="4EC81FBA" w14:textId="77777777" w:rsidTr="002E690E">
        <w:trPr>
          <w:trHeight w:val="450"/>
        </w:trPr>
        <w:tc>
          <w:tcPr>
            <w:tcW w:w="4169" w:type="pct"/>
            <w:vMerge w:val="restart"/>
            <w:tcBorders>
              <w:top w:val="single" w:sz="4" w:space="0" w:color="auto"/>
              <w:left w:val="single" w:sz="4" w:space="0" w:color="auto"/>
              <w:right w:val="single" w:sz="4" w:space="0" w:color="auto"/>
            </w:tcBorders>
          </w:tcPr>
          <w:p w14:paraId="642F78FA" w14:textId="77777777" w:rsidR="00EE6CFD" w:rsidRPr="00F22601" w:rsidRDefault="00EE6CFD" w:rsidP="002E690E">
            <w:pPr>
              <w:spacing w:after="120"/>
              <w:rPr>
                <w:rFonts w:ascii="Arial" w:hAnsi="Arial" w:cs="Arial"/>
                <w:sz w:val="14"/>
                <w:szCs w:val="14"/>
                <w:highlight w:val="yellow"/>
              </w:rPr>
            </w:pPr>
          </w:p>
          <w:p w14:paraId="0C40EFDB" w14:textId="77777777" w:rsidR="00EE6CFD" w:rsidRPr="00F22601" w:rsidRDefault="00EE6CFD" w:rsidP="002E690E">
            <w:pPr>
              <w:spacing w:after="120"/>
              <w:rPr>
                <w:rFonts w:asciiTheme="majorHAnsi" w:hAnsiTheme="majorHAnsi" w:cstheme="majorHAnsi"/>
                <w:b/>
                <w:bCs/>
                <w:color w:val="2F5496" w:themeColor="accent1" w:themeShade="BF"/>
                <w:highlight w:val="yellow"/>
              </w:rPr>
            </w:pPr>
            <w:proofErr w:type="spellStart"/>
            <w:r w:rsidRPr="00F22601">
              <w:rPr>
                <w:rFonts w:asciiTheme="majorHAnsi" w:hAnsiTheme="majorHAnsi" w:cstheme="majorHAnsi"/>
                <w:b/>
                <w:bCs/>
                <w:color w:val="2F5496" w:themeColor="accent1" w:themeShade="BF"/>
                <w:highlight w:val="yellow"/>
              </w:rPr>
              <w:t>Dadansoddiad</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manwl</w:t>
            </w:r>
            <w:proofErr w:type="spellEnd"/>
            <w:r w:rsidRPr="00F22601">
              <w:rPr>
                <w:rFonts w:asciiTheme="majorHAnsi" w:hAnsiTheme="majorHAnsi" w:cstheme="majorHAnsi"/>
                <w:b/>
                <w:bCs/>
                <w:color w:val="2F5496" w:themeColor="accent1" w:themeShade="BF"/>
                <w:highlight w:val="yellow"/>
              </w:rPr>
              <w:t xml:space="preserve"> a </w:t>
            </w:r>
            <w:proofErr w:type="spellStart"/>
            <w:r w:rsidRPr="00F22601">
              <w:rPr>
                <w:rFonts w:asciiTheme="majorHAnsi" w:hAnsiTheme="majorHAnsi" w:cstheme="majorHAnsi"/>
                <w:b/>
                <w:bCs/>
                <w:color w:val="2F5496" w:themeColor="accent1" w:themeShade="BF"/>
                <w:highlight w:val="yellow"/>
              </w:rPr>
              <w:t>thrafodaeth</w:t>
            </w:r>
            <w:proofErr w:type="spellEnd"/>
            <w:r w:rsidRPr="00F22601">
              <w:rPr>
                <w:rFonts w:asciiTheme="majorHAnsi" w:hAnsiTheme="majorHAnsi" w:cstheme="majorHAnsi"/>
                <w:b/>
                <w:bCs/>
                <w:color w:val="2F5496" w:themeColor="accent1" w:themeShade="BF"/>
                <w:highlight w:val="yellow"/>
              </w:rPr>
              <w:t xml:space="preserve"> o </w:t>
            </w:r>
            <w:proofErr w:type="spellStart"/>
            <w:r w:rsidRPr="00F22601">
              <w:rPr>
                <w:rFonts w:asciiTheme="majorHAnsi" w:hAnsiTheme="majorHAnsi" w:cstheme="majorHAnsi"/>
                <w:b/>
                <w:bCs/>
                <w:color w:val="2F5496" w:themeColor="accent1" w:themeShade="BF"/>
                <w:highlight w:val="yellow"/>
              </w:rPr>
              <w:t>rôl</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Sicrhau</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Ansawdd</w:t>
            </w:r>
            <w:proofErr w:type="spellEnd"/>
            <w:r w:rsidRPr="00F22601">
              <w:rPr>
                <w:rFonts w:asciiTheme="majorHAnsi" w:hAnsiTheme="majorHAnsi" w:cstheme="majorHAnsi"/>
                <w:b/>
                <w:bCs/>
                <w:color w:val="2F5496" w:themeColor="accent1" w:themeShade="BF"/>
                <w:highlight w:val="yellow"/>
              </w:rPr>
              <w:t xml:space="preserve"> ac </w:t>
            </w:r>
            <w:proofErr w:type="spellStart"/>
            <w:r w:rsidRPr="00F22601">
              <w:rPr>
                <w:rFonts w:asciiTheme="majorHAnsi" w:hAnsiTheme="majorHAnsi" w:cstheme="majorHAnsi"/>
                <w:b/>
                <w:bCs/>
                <w:color w:val="2F5496" w:themeColor="accent1" w:themeShade="BF"/>
                <w:highlight w:val="yellow"/>
              </w:rPr>
              <w:t>Arolygu</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ar</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arfer</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gorau</w:t>
            </w:r>
            <w:proofErr w:type="spellEnd"/>
            <w:r w:rsidRPr="00F22601">
              <w:rPr>
                <w:rFonts w:asciiTheme="majorHAnsi" w:hAnsiTheme="majorHAnsi" w:cstheme="majorHAnsi"/>
                <w:b/>
                <w:bCs/>
                <w:color w:val="2F5496" w:themeColor="accent1" w:themeShade="BF"/>
                <w:highlight w:val="yellow"/>
              </w:rPr>
              <w:t xml:space="preserve"> a </w:t>
            </w:r>
            <w:proofErr w:type="spellStart"/>
            <w:r w:rsidRPr="00F22601">
              <w:rPr>
                <w:rFonts w:asciiTheme="majorHAnsi" w:hAnsiTheme="majorHAnsi" w:cstheme="majorHAnsi"/>
                <w:b/>
                <w:bCs/>
                <w:color w:val="2F5496" w:themeColor="accent1" w:themeShade="BF"/>
                <w:highlight w:val="yellow"/>
              </w:rPr>
              <w:t>gweithredu</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newid</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Dealltwriaeth</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fanwl</w:t>
            </w:r>
            <w:proofErr w:type="spellEnd"/>
            <w:r w:rsidRPr="00F22601">
              <w:rPr>
                <w:rFonts w:asciiTheme="majorHAnsi" w:hAnsiTheme="majorHAnsi" w:cstheme="majorHAnsi"/>
                <w:b/>
                <w:bCs/>
                <w:color w:val="2F5496" w:themeColor="accent1" w:themeShade="BF"/>
                <w:highlight w:val="yellow"/>
              </w:rPr>
              <w:t xml:space="preserve"> o </w:t>
            </w:r>
            <w:proofErr w:type="spellStart"/>
            <w:r w:rsidRPr="00F22601">
              <w:rPr>
                <w:rFonts w:asciiTheme="majorHAnsi" w:hAnsiTheme="majorHAnsi" w:cstheme="majorHAnsi"/>
                <w:b/>
                <w:bCs/>
                <w:color w:val="2F5496" w:themeColor="accent1" w:themeShade="BF"/>
                <w:highlight w:val="yellow"/>
              </w:rPr>
              <w:t>brosesau</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arolygu</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perthnasol</w:t>
            </w:r>
            <w:proofErr w:type="spellEnd"/>
            <w:r w:rsidRPr="00F22601">
              <w:rPr>
                <w:rFonts w:asciiTheme="majorHAnsi" w:hAnsiTheme="majorHAnsi" w:cstheme="majorHAnsi"/>
                <w:b/>
                <w:bCs/>
                <w:color w:val="2F5496" w:themeColor="accent1" w:themeShade="BF"/>
                <w:highlight w:val="yellow"/>
              </w:rPr>
              <w:t>.</w:t>
            </w:r>
          </w:p>
          <w:p w14:paraId="323E60A7" w14:textId="77777777" w:rsidR="00EE6CFD" w:rsidRPr="00F22601" w:rsidRDefault="00EE6CFD" w:rsidP="002E690E">
            <w:pPr>
              <w:spacing w:after="120"/>
              <w:rPr>
                <w:rFonts w:asciiTheme="majorHAnsi" w:hAnsiTheme="majorHAnsi" w:cstheme="majorHAnsi"/>
                <w:highlight w:val="yellow"/>
              </w:rPr>
            </w:pPr>
          </w:p>
          <w:p w14:paraId="1E0EB412" w14:textId="77777777" w:rsidR="00EE6CFD" w:rsidRPr="00F22601" w:rsidRDefault="00EE6CFD" w:rsidP="002E690E">
            <w:pPr>
              <w:spacing w:after="120"/>
              <w:rPr>
                <w:rFonts w:asciiTheme="majorHAnsi" w:hAnsiTheme="majorHAnsi" w:cstheme="majorHAnsi"/>
                <w:highlight w:val="yellow"/>
              </w:rPr>
            </w:pPr>
            <w:r w:rsidRPr="00F22601">
              <w:rPr>
                <w:rFonts w:asciiTheme="majorHAnsi" w:hAnsiTheme="majorHAnsi" w:cstheme="majorHAnsi"/>
                <w:highlight w:val="yellow"/>
              </w:rPr>
              <w:t xml:space="preserve">Marc </w:t>
            </w:r>
            <w:proofErr w:type="spellStart"/>
            <w:r w:rsidRPr="00F22601">
              <w:rPr>
                <w:rFonts w:asciiTheme="majorHAnsi" w:hAnsiTheme="majorHAnsi" w:cstheme="majorHAnsi"/>
                <w:highlight w:val="yellow"/>
              </w:rPr>
              <w:t>grŵp</w:t>
            </w:r>
            <w:proofErr w:type="spellEnd"/>
          </w:p>
          <w:p w14:paraId="351EE25E" w14:textId="77777777" w:rsidR="00EE6CFD" w:rsidRPr="00F22601" w:rsidRDefault="00EE6CFD" w:rsidP="002E690E">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7CDF0317" w14:textId="77777777" w:rsidR="00EE6CFD" w:rsidRPr="00A406E5" w:rsidRDefault="00EE6CFD" w:rsidP="002E690E">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2868C7C" w14:textId="77777777" w:rsidR="00EE6CFD" w:rsidRPr="00A406E5" w:rsidRDefault="00EE6CFD" w:rsidP="002E690E">
            <w:pPr>
              <w:jc w:val="center"/>
              <w:rPr>
                <w:rFonts w:ascii="Arial" w:hAnsi="Arial" w:cs="Arial"/>
                <w:sz w:val="32"/>
              </w:rPr>
            </w:pPr>
          </w:p>
        </w:tc>
      </w:tr>
      <w:tr w:rsidR="00EE6CFD" w:rsidRPr="00A406E5" w14:paraId="33F9125A" w14:textId="77777777" w:rsidTr="002E690E">
        <w:trPr>
          <w:trHeight w:val="451"/>
        </w:trPr>
        <w:tc>
          <w:tcPr>
            <w:tcW w:w="4169" w:type="pct"/>
            <w:vMerge/>
            <w:tcBorders>
              <w:left w:val="single" w:sz="4" w:space="0" w:color="auto"/>
              <w:bottom w:val="single" w:sz="4" w:space="0" w:color="auto"/>
              <w:right w:val="single" w:sz="4" w:space="0" w:color="auto"/>
            </w:tcBorders>
          </w:tcPr>
          <w:p w14:paraId="6E7602A0" w14:textId="77777777" w:rsidR="00EE6CFD" w:rsidRPr="00F22601" w:rsidRDefault="00EE6CFD" w:rsidP="002E690E">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404FAF15" w14:textId="77777777" w:rsidR="00EE6CFD" w:rsidRPr="00A406E5" w:rsidRDefault="00EE6CFD" w:rsidP="002E690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FC9551" w14:textId="77777777" w:rsidR="00EE6CFD" w:rsidRPr="00A406E5" w:rsidRDefault="00EE6CFD" w:rsidP="002E690E">
            <w:pPr>
              <w:jc w:val="center"/>
              <w:rPr>
                <w:rFonts w:ascii="Arial" w:hAnsi="Arial" w:cs="Arial"/>
                <w:sz w:val="32"/>
              </w:rPr>
            </w:pPr>
          </w:p>
        </w:tc>
      </w:tr>
      <w:tr w:rsidR="00EE6CFD" w:rsidRPr="00A406E5" w14:paraId="287B0F7D"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7541DCEF" w14:textId="77777777" w:rsidR="00EE6CFD" w:rsidRPr="00F22601" w:rsidRDefault="00EE6CFD" w:rsidP="002E690E">
            <w:pPr>
              <w:rPr>
                <w:rFonts w:ascii="Arial" w:hAnsi="Arial" w:cs="Arial"/>
                <w:b/>
                <w:sz w:val="16"/>
                <w:szCs w:val="16"/>
                <w:highlight w:val="yellow"/>
              </w:rPr>
            </w:pPr>
            <w:r w:rsidRPr="00F22601">
              <w:rPr>
                <w:rFonts w:ascii="Arial" w:hAnsi="Arial" w:cs="Arial"/>
                <w:b/>
                <w:szCs w:val="16"/>
                <w:highlight w:val="yellow"/>
              </w:rPr>
              <w:t xml:space="preserve">3. </w:t>
            </w:r>
            <w:r w:rsidRPr="00F22601">
              <w:rPr>
                <w:rFonts w:ascii="Arial" w:hAnsi="Arial" w:cs="Arial"/>
                <w:b/>
                <w:highlight w:val="yellow"/>
                <w:lang w:val="cy-GB"/>
              </w:rPr>
              <w:t>Sgiliau Gwybyddol a Deallusol</w:t>
            </w:r>
          </w:p>
          <w:p w14:paraId="7AC5BFA5" w14:textId="77777777" w:rsidR="00EE6CFD" w:rsidRPr="00F22601" w:rsidRDefault="00EE6CFD" w:rsidP="002E690E">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shd w:val="clear" w:color="auto" w:fill="D9D9D9"/>
          </w:tcPr>
          <w:p w14:paraId="0F5622D7" w14:textId="77777777" w:rsidR="00EE6CFD" w:rsidRPr="00A406E5" w:rsidRDefault="00EE6CFD" w:rsidP="002E690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835C5B" w14:textId="77777777" w:rsidR="00EE6CFD" w:rsidRPr="00A406E5" w:rsidRDefault="00EE6CFD" w:rsidP="002E690E">
            <w:pPr>
              <w:jc w:val="center"/>
              <w:rPr>
                <w:rFonts w:ascii="Arial" w:hAnsi="Arial" w:cs="Arial"/>
                <w:sz w:val="32"/>
              </w:rPr>
            </w:pPr>
          </w:p>
        </w:tc>
      </w:tr>
      <w:tr w:rsidR="00EE6CFD" w:rsidRPr="00A406E5" w14:paraId="0974A80B" w14:textId="77777777" w:rsidTr="002E690E">
        <w:trPr>
          <w:trHeight w:val="450"/>
        </w:trPr>
        <w:tc>
          <w:tcPr>
            <w:tcW w:w="4169" w:type="pct"/>
            <w:vMerge w:val="restart"/>
            <w:tcBorders>
              <w:top w:val="single" w:sz="4" w:space="0" w:color="auto"/>
              <w:left w:val="single" w:sz="4" w:space="0" w:color="auto"/>
              <w:right w:val="single" w:sz="4" w:space="0" w:color="auto"/>
            </w:tcBorders>
          </w:tcPr>
          <w:p w14:paraId="140DEEC7" w14:textId="77777777" w:rsidR="00EE6CFD" w:rsidRPr="00F22601" w:rsidRDefault="00EE6CFD" w:rsidP="002E690E">
            <w:pPr>
              <w:spacing w:after="120"/>
              <w:rPr>
                <w:rFonts w:ascii="Arial" w:hAnsi="Arial" w:cs="Arial"/>
                <w:sz w:val="14"/>
                <w:szCs w:val="14"/>
                <w:highlight w:val="yellow"/>
              </w:rPr>
            </w:pPr>
          </w:p>
          <w:p w14:paraId="758DFCE4" w14:textId="77777777" w:rsidR="00EE6CFD" w:rsidRPr="00F22601" w:rsidRDefault="00EE6CFD" w:rsidP="002E690E">
            <w:pPr>
              <w:textAlignment w:val="baseline"/>
              <w:rPr>
                <w:rFonts w:asciiTheme="majorHAnsi" w:hAnsiTheme="majorHAnsi" w:cstheme="majorHAnsi"/>
                <w:b/>
                <w:bCs/>
                <w:i/>
                <w:iCs/>
                <w:color w:val="2F5496" w:themeColor="accent1" w:themeShade="BF"/>
                <w:highlight w:val="yellow"/>
              </w:rPr>
            </w:pPr>
            <w:proofErr w:type="spellStart"/>
            <w:r w:rsidRPr="00F22601">
              <w:rPr>
                <w:rFonts w:asciiTheme="majorHAnsi" w:hAnsiTheme="majorHAnsi" w:cstheme="majorHAnsi"/>
                <w:b/>
                <w:bCs/>
                <w:i/>
                <w:iCs/>
                <w:color w:val="2F5496" w:themeColor="accent1" w:themeShade="BF"/>
                <w:highlight w:val="yellow"/>
              </w:rPr>
              <w:t>Dangos</w:t>
            </w:r>
            <w:proofErr w:type="spellEnd"/>
            <w:r w:rsidRPr="00F22601">
              <w:rPr>
                <w:rFonts w:asciiTheme="majorHAnsi" w:hAnsiTheme="majorHAnsi" w:cstheme="majorHAnsi"/>
                <w:b/>
                <w:bCs/>
                <w:i/>
                <w:iCs/>
                <w:color w:val="2F5496" w:themeColor="accent1" w:themeShade="BF"/>
                <w:highlight w:val="yellow"/>
              </w:rPr>
              <w:t xml:space="preserve"> </w:t>
            </w:r>
            <w:proofErr w:type="spellStart"/>
            <w:r w:rsidRPr="00F22601">
              <w:rPr>
                <w:rFonts w:asciiTheme="majorHAnsi" w:hAnsiTheme="majorHAnsi" w:cstheme="majorHAnsi"/>
                <w:b/>
                <w:bCs/>
                <w:i/>
                <w:iCs/>
                <w:color w:val="2F5496" w:themeColor="accent1" w:themeShade="BF"/>
                <w:highlight w:val="yellow"/>
              </w:rPr>
              <w:t>dealltwriaeth</w:t>
            </w:r>
            <w:proofErr w:type="spellEnd"/>
            <w:r w:rsidRPr="00F22601">
              <w:rPr>
                <w:rFonts w:asciiTheme="majorHAnsi" w:hAnsiTheme="majorHAnsi" w:cstheme="majorHAnsi"/>
                <w:b/>
                <w:bCs/>
                <w:i/>
                <w:iCs/>
                <w:color w:val="2F5496" w:themeColor="accent1" w:themeShade="BF"/>
                <w:highlight w:val="yellow"/>
              </w:rPr>
              <w:t xml:space="preserve"> </w:t>
            </w:r>
            <w:proofErr w:type="spellStart"/>
            <w:r w:rsidRPr="00F22601">
              <w:rPr>
                <w:rFonts w:asciiTheme="majorHAnsi" w:hAnsiTheme="majorHAnsi" w:cstheme="majorHAnsi"/>
                <w:b/>
                <w:bCs/>
                <w:i/>
                <w:iCs/>
                <w:color w:val="2F5496" w:themeColor="accent1" w:themeShade="BF"/>
                <w:highlight w:val="yellow"/>
              </w:rPr>
              <w:t>glir</w:t>
            </w:r>
            <w:proofErr w:type="spellEnd"/>
            <w:r w:rsidRPr="00F22601">
              <w:rPr>
                <w:rFonts w:asciiTheme="majorHAnsi" w:hAnsiTheme="majorHAnsi" w:cstheme="majorHAnsi"/>
                <w:b/>
                <w:bCs/>
                <w:i/>
                <w:iCs/>
                <w:color w:val="2F5496" w:themeColor="accent1" w:themeShade="BF"/>
                <w:highlight w:val="yellow"/>
              </w:rPr>
              <w:t xml:space="preserve"> </w:t>
            </w:r>
            <w:proofErr w:type="spellStart"/>
            <w:r w:rsidRPr="00F22601">
              <w:rPr>
                <w:rFonts w:asciiTheme="majorHAnsi" w:hAnsiTheme="majorHAnsi" w:cstheme="majorHAnsi"/>
                <w:b/>
                <w:bCs/>
                <w:i/>
                <w:iCs/>
                <w:color w:val="2F5496" w:themeColor="accent1" w:themeShade="BF"/>
                <w:highlight w:val="yellow"/>
              </w:rPr>
              <w:t>o'r</w:t>
            </w:r>
            <w:proofErr w:type="spellEnd"/>
            <w:r w:rsidRPr="00F22601">
              <w:rPr>
                <w:rFonts w:asciiTheme="majorHAnsi" w:hAnsiTheme="majorHAnsi" w:cstheme="majorHAnsi"/>
                <w:b/>
                <w:bCs/>
                <w:i/>
                <w:iCs/>
                <w:color w:val="2F5496" w:themeColor="accent1" w:themeShade="BF"/>
                <w:highlight w:val="yellow"/>
              </w:rPr>
              <w:t xml:space="preserve"> </w:t>
            </w:r>
            <w:proofErr w:type="spellStart"/>
            <w:r w:rsidRPr="00F22601">
              <w:rPr>
                <w:rFonts w:asciiTheme="majorHAnsi" w:hAnsiTheme="majorHAnsi" w:cstheme="majorHAnsi"/>
                <w:b/>
                <w:bCs/>
                <w:i/>
                <w:iCs/>
                <w:color w:val="2F5496" w:themeColor="accent1" w:themeShade="BF"/>
                <w:highlight w:val="yellow"/>
              </w:rPr>
              <w:t>pwnc</w:t>
            </w:r>
            <w:proofErr w:type="spellEnd"/>
            <w:r w:rsidRPr="00F22601">
              <w:rPr>
                <w:rFonts w:asciiTheme="majorHAnsi" w:hAnsiTheme="majorHAnsi" w:cstheme="majorHAnsi"/>
                <w:b/>
                <w:bCs/>
                <w:i/>
                <w:iCs/>
                <w:color w:val="2F5496" w:themeColor="accent1" w:themeShade="BF"/>
                <w:highlight w:val="yellow"/>
              </w:rPr>
              <w:t xml:space="preserve"> a </w:t>
            </w:r>
            <w:proofErr w:type="spellStart"/>
            <w:r w:rsidRPr="00F22601">
              <w:rPr>
                <w:rFonts w:asciiTheme="majorHAnsi" w:hAnsiTheme="majorHAnsi" w:cstheme="majorHAnsi"/>
                <w:b/>
                <w:bCs/>
                <w:i/>
                <w:iCs/>
                <w:color w:val="2F5496" w:themeColor="accent1" w:themeShade="BF"/>
                <w:highlight w:val="yellow"/>
              </w:rPr>
              <w:t>ymchwiliwyd</w:t>
            </w:r>
            <w:proofErr w:type="spellEnd"/>
            <w:r w:rsidRPr="00F22601">
              <w:rPr>
                <w:rFonts w:asciiTheme="majorHAnsi" w:hAnsiTheme="majorHAnsi" w:cstheme="majorHAnsi"/>
                <w:b/>
                <w:bCs/>
                <w:i/>
                <w:iCs/>
                <w:color w:val="2F5496" w:themeColor="accent1" w:themeShade="BF"/>
                <w:highlight w:val="yellow"/>
              </w:rPr>
              <w:t xml:space="preserve"> </w:t>
            </w:r>
            <w:proofErr w:type="spellStart"/>
            <w:r w:rsidRPr="00F22601">
              <w:rPr>
                <w:rFonts w:asciiTheme="majorHAnsi" w:hAnsiTheme="majorHAnsi" w:cstheme="majorHAnsi"/>
                <w:b/>
                <w:bCs/>
                <w:i/>
                <w:iCs/>
                <w:color w:val="2F5496" w:themeColor="accent1" w:themeShade="BF"/>
                <w:highlight w:val="yellow"/>
              </w:rPr>
              <w:t>a'r</w:t>
            </w:r>
            <w:proofErr w:type="spellEnd"/>
            <w:r w:rsidRPr="00F22601">
              <w:rPr>
                <w:rFonts w:asciiTheme="majorHAnsi" w:hAnsiTheme="majorHAnsi" w:cstheme="majorHAnsi"/>
                <w:b/>
                <w:bCs/>
                <w:i/>
                <w:iCs/>
                <w:color w:val="2F5496" w:themeColor="accent1" w:themeShade="BF"/>
                <w:highlight w:val="yellow"/>
              </w:rPr>
              <w:t xml:space="preserve"> </w:t>
            </w:r>
            <w:proofErr w:type="spellStart"/>
            <w:r w:rsidRPr="00F22601">
              <w:rPr>
                <w:rFonts w:asciiTheme="majorHAnsi" w:hAnsiTheme="majorHAnsi" w:cstheme="majorHAnsi"/>
                <w:b/>
                <w:bCs/>
                <w:i/>
                <w:iCs/>
                <w:color w:val="2F5496" w:themeColor="accent1" w:themeShade="BF"/>
                <w:highlight w:val="yellow"/>
              </w:rPr>
              <w:t>maes</w:t>
            </w:r>
            <w:proofErr w:type="spellEnd"/>
            <w:r w:rsidRPr="00F22601">
              <w:rPr>
                <w:rFonts w:asciiTheme="majorHAnsi" w:hAnsiTheme="majorHAnsi" w:cstheme="majorHAnsi"/>
                <w:b/>
                <w:bCs/>
                <w:i/>
                <w:iCs/>
                <w:color w:val="2F5496" w:themeColor="accent1" w:themeShade="BF"/>
                <w:highlight w:val="yellow"/>
              </w:rPr>
              <w:t xml:space="preserve"> </w:t>
            </w:r>
            <w:proofErr w:type="spellStart"/>
            <w:r w:rsidRPr="00F22601">
              <w:rPr>
                <w:rFonts w:asciiTheme="majorHAnsi" w:hAnsiTheme="majorHAnsi" w:cstheme="majorHAnsi"/>
                <w:b/>
                <w:bCs/>
                <w:i/>
                <w:iCs/>
                <w:color w:val="2F5496" w:themeColor="accent1" w:themeShade="BF"/>
                <w:highlight w:val="yellow"/>
              </w:rPr>
              <w:t>arweiniol</w:t>
            </w:r>
            <w:proofErr w:type="spellEnd"/>
            <w:r w:rsidRPr="00F22601">
              <w:rPr>
                <w:rFonts w:asciiTheme="majorHAnsi" w:hAnsiTheme="majorHAnsi" w:cstheme="majorHAnsi"/>
                <w:b/>
                <w:bCs/>
                <w:i/>
                <w:iCs/>
                <w:color w:val="2F5496" w:themeColor="accent1" w:themeShade="BF"/>
                <w:highlight w:val="yellow"/>
              </w:rPr>
              <w:t xml:space="preserve"> </w:t>
            </w:r>
            <w:proofErr w:type="spellStart"/>
            <w:r w:rsidRPr="00F22601">
              <w:rPr>
                <w:rFonts w:asciiTheme="majorHAnsi" w:hAnsiTheme="majorHAnsi" w:cstheme="majorHAnsi"/>
                <w:b/>
                <w:bCs/>
                <w:i/>
                <w:iCs/>
                <w:color w:val="2F5496" w:themeColor="accent1" w:themeShade="BF"/>
                <w:highlight w:val="yellow"/>
              </w:rPr>
              <w:t>unigol</w:t>
            </w:r>
            <w:proofErr w:type="spellEnd"/>
            <w:r w:rsidRPr="00F22601">
              <w:rPr>
                <w:rFonts w:asciiTheme="majorHAnsi" w:hAnsiTheme="majorHAnsi" w:cstheme="majorHAnsi"/>
                <w:b/>
                <w:bCs/>
                <w:i/>
                <w:iCs/>
                <w:color w:val="2F5496" w:themeColor="accent1" w:themeShade="BF"/>
                <w:highlight w:val="yellow"/>
              </w:rPr>
              <w:t xml:space="preserve">. </w:t>
            </w:r>
          </w:p>
          <w:p w14:paraId="632BA44C" w14:textId="77777777" w:rsidR="00EE6CFD" w:rsidRPr="00F22601" w:rsidRDefault="00EE6CFD" w:rsidP="002E690E">
            <w:pPr>
              <w:textAlignment w:val="baseline"/>
              <w:rPr>
                <w:rFonts w:asciiTheme="majorHAnsi" w:hAnsiTheme="majorHAnsi" w:cstheme="majorHAnsi"/>
                <w:b/>
                <w:bCs/>
                <w:i/>
                <w:iCs/>
                <w:color w:val="2F5496" w:themeColor="accent1" w:themeShade="BF"/>
                <w:highlight w:val="yellow"/>
              </w:rPr>
            </w:pPr>
          </w:p>
          <w:p w14:paraId="1C4ADFFD" w14:textId="77777777" w:rsidR="00EE6CFD" w:rsidRPr="00F22601" w:rsidRDefault="00EE6CFD" w:rsidP="002E690E">
            <w:pPr>
              <w:textAlignment w:val="baseline"/>
              <w:rPr>
                <w:rFonts w:ascii="Arial" w:hAnsi="Arial" w:cs="Arial"/>
                <w:sz w:val="14"/>
                <w:szCs w:val="14"/>
                <w:highlight w:val="yellow"/>
              </w:rPr>
            </w:pPr>
            <w:r w:rsidRPr="00F22601">
              <w:rPr>
                <w:rFonts w:asciiTheme="majorHAnsi" w:hAnsiTheme="majorHAnsi" w:cstheme="majorHAnsi"/>
                <w:b/>
                <w:bCs/>
                <w:i/>
                <w:iCs/>
                <w:color w:val="2F5496" w:themeColor="accent1" w:themeShade="BF"/>
                <w:highlight w:val="yellow"/>
              </w:rPr>
              <w:t xml:space="preserve">Marc </w:t>
            </w:r>
            <w:proofErr w:type="spellStart"/>
            <w:r w:rsidRPr="00F22601">
              <w:rPr>
                <w:rFonts w:asciiTheme="majorHAnsi" w:hAnsiTheme="majorHAnsi" w:cstheme="majorHAnsi"/>
                <w:b/>
                <w:bCs/>
                <w:i/>
                <w:iCs/>
                <w:color w:val="2F5496" w:themeColor="accent1" w:themeShade="BF"/>
                <w:highlight w:val="yellow"/>
              </w:rPr>
              <w:t>unigol</w:t>
            </w:r>
            <w:proofErr w:type="spellEnd"/>
          </w:p>
          <w:p w14:paraId="7F7FA15B" w14:textId="77777777" w:rsidR="00EE6CFD" w:rsidRPr="00F22601" w:rsidRDefault="00EE6CFD" w:rsidP="002E690E">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5E5E25F4" w14:textId="77777777" w:rsidR="00EE6CFD" w:rsidRPr="00A406E5" w:rsidRDefault="00EE6CFD" w:rsidP="002E690E">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CE2F242" w14:textId="77777777" w:rsidR="00EE6CFD" w:rsidRPr="00A406E5" w:rsidRDefault="00EE6CFD" w:rsidP="002E690E">
            <w:pPr>
              <w:jc w:val="center"/>
              <w:rPr>
                <w:rFonts w:ascii="Arial" w:hAnsi="Arial" w:cs="Arial"/>
                <w:sz w:val="32"/>
              </w:rPr>
            </w:pPr>
          </w:p>
        </w:tc>
      </w:tr>
      <w:tr w:rsidR="00EE6CFD" w:rsidRPr="00A406E5" w14:paraId="5698ED82" w14:textId="77777777" w:rsidTr="002E690E">
        <w:trPr>
          <w:trHeight w:val="451"/>
        </w:trPr>
        <w:tc>
          <w:tcPr>
            <w:tcW w:w="4169" w:type="pct"/>
            <w:vMerge/>
            <w:tcBorders>
              <w:left w:val="single" w:sz="4" w:space="0" w:color="auto"/>
              <w:bottom w:val="single" w:sz="4" w:space="0" w:color="auto"/>
              <w:right w:val="single" w:sz="4" w:space="0" w:color="auto"/>
            </w:tcBorders>
          </w:tcPr>
          <w:p w14:paraId="5B5F6E35" w14:textId="77777777" w:rsidR="00EE6CFD" w:rsidRPr="00F22601" w:rsidRDefault="00EE6CFD" w:rsidP="002E690E">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7713DAA4" w14:textId="77777777" w:rsidR="00EE6CFD" w:rsidRPr="00A406E5" w:rsidRDefault="00EE6CFD" w:rsidP="002E690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B7BB4A" w14:textId="77777777" w:rsidR="00EE6CFD" w:rsidRPr="00A406E5" w:rsidRDefault="00EE6CFD" w:rsidP="002E690E">
            <w:pPr>
              <w:jc w:val="center"/>
              <w:rPr>
                <w:rFonts w:ascii="Arial" w:hAnsi="Arial" w:cs="Arial"/>
                <w:sz w:val="32"/>
              </w:rPr>
            </w:pPr>
          </w:p>
        </w:tc>
      </w:tr>
      <w:tr w:rsidR="00EE6CFD" w:rsidRPr="00A406E5" w14:paraId="5F6D060F"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43DC7615" w14:textId="77777777" w:rsidR="00EE6CFD" w:rsidRPr="00F22601" w:rsidRDefault="00EE6CFD" w:rsidP="002E690E">
            <w:pPr>
              <w:rPr>
                <w:rFonts w:ascii="Arial" w:hAnsi="Arial" w:cs="Arial"/>
                <w:b/>
                <w:sz w:val="16"/>
                <w:szCs w:val="16"/>
                <w:highlight w:val="yellow"/>
              </w:rPr>
            </w:pPr>
            <w:r w:rsidRPr="00F22601">
              <w:rPr>
                <w:rFonts w:ascii="Arial" w:hAnsi="Arial" w:cs="Arial"/>
                <w:b/>
                <w:szCs w:val="16"/>
                <w:highlight w:val="yellow"/>
              </w:rPr>
              <w:t xml:space="preserve">4. </w:t>
            </w:r>
            <w:r w:rsidRPr="00F22601">
              <w:rPr>
                <w:rFonts w:ascii="Arial" w:hAnsi="Arial" w:cs="Arial"/>
                <w:b/>
                <w:highlight w:val="yellow"/>
                <w:lang w:val="cy-GB"/>
              </w:rPr>
              <w:t xml:space="preserve">Sgiliau Cymhwyso Ymarferol </w:t>
            </w:r>
          </w:p>
          <w:p w14:paraId="7BAAE602" w14:textId="77777777" w:rsidR="00EE6CFD" w:rsidRPr="00F22601" w:rsidRDefault="00EE6CFD" w:rsidP="002E690E">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shd w:val="clear" w:color="auto" w:fill="D9D9D9"/>
          </w:tcPr>
          <w:p w14:paraId="6646C785" w14:textId="77777777" w:rsidR="00EE6CFD" w:rsidRPr="00A406E5" w:rsidRDefault="00EE6CFD" w:rsidP="002E690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612FA1" w14:textId="77777777" w:rsidR="00EE6CFD" w:rsidRPr="00A406E5" w:rsidRDefault="00EE6CFD" w:rsidP="002E690E">
            <w:pPr>
              <w:jc w:val="center"/>
              <w:rPr>
                <w:rFonts w:ascii="Arial" w:hAnsi="Arial" w:cs="Arial"/>
                <w:sz w:val="32"/>
              </w:rPr>
            </w:pPr>
          </w:p>
        </w:tc>
      </w:tr>
      <w:tr w:rsidR="00EE6CFD" w:rsidRPr="00A406E5" w14:paraId="020EABC2" w14:textId="77777777" w:rsidTr="002E690E">
        <w:trPr>
          <w:trHeight w:val="451"/>
        </w:trPr>
        <w:tc>
          <w:tcPr>
            <w:tcW w:w="4169" w:type="pct"/>
            <w:vMerge w:val="restart"/>
            <w:tcBorders>
              <w:top w:val="single" w:sz="4" w:space="0" w:color="auto"/>
              <w:left w:val="single" w:sz="4" w:space="0" w:color="auto"/>
              <w:right w:val="single" w:sz="4" w:space="0" w:color="auto"/>
            </w:tcBorders>
          </w:tcPr>
          <w:p w14:paraId="748E4DBB" w14:textId="77777777" w:rsidR="00EE6CFD" w:rsidRPr="00F22601" w:rsidRDefault="00EE6CFD" w:rsidP="002E690E">
            <w:pPr>
              <w:spacing w:after="120"/>
              <w:rPr>
                <w:rFonts w:ascii="Arial" w:hAnsi="Arial" w:cs="Arial"/>
                <w:sz w:val="14"/>
                <w:szCs w:val="14"/>
                <w:highlight w:val="yellow"/>
              </w:rPr>
            </w:pPr>
          </w:p>
          <w:p w14:paraId="1248E870" w14:textId="77777777" w:rsidR="00EE6CFD" w:rsidRPr="00F22601" w:rsidRDefault="00EE6CFD" w:rsidP="002E690E">
            <w:pPr>
              <w:textAlignment w:val="baseline"/>
              <w:rPr>
                <w:rFonts w:asciiTheme="majorHAnsi" w:hAnsiTheme="majorHAnsi" w:cstheme="majorHAnsi"/>
                <w:color w:val="2F5496" w:themeColor="accent1" w:themeShade="BF"/>
                <w:highlight w:val="yellow"/>
              </w:rPr>
            </w:pPr>
            <w:proofErr w:type="spellStart"/>
            <w:r w:rsidRPr="00F22601">
              <w:rPr>
                <w:rFonts w:asciiTheme="majorHAnsi" w:hAnsiTheme="majorHAnsi" w:cstheme="majorHAnsi"/>
                <w:b/>
                <w:bCs/>
                <w:color w:val="2F5496" w:themeColor="accent1" w:themeShade="BF"/>
                <w:highlight w:val="yellow"/>
              </w:rPr>
              <w:t>Dadansoddi'n</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feirniadol</w:t>
            </w:r>
            <w:proofErr w:type="spellEnd"/>
            <w:r w:rsidRPr="00F22601">
              <w:rPr>
                <w:rFonts w:asciiTheme="majorHAnsi" w:hAnsiTheme="majorHAnsi" w:cstheme="majorHAnsi"/>
                <w:b/>
                <w:bCs/>
                <w:color w:val="2F5496" w:themeColor="accent1" w:themeShade="BF"/>
                <w:highlight w:val="yellow"/>
              </w:rPr>
              <w:t xml:space="preserve"> y </w:t>
            </w:r>
            <w:proofErr w:type="spellStart"/>
            <w:r w:rsidRPr="00F22601">
              <w:rPr>
                <w:rFonts w:asciiTheme="majorHAnsi" w:hAnsiTheme="majorHAnsi" w:cstheme="majorHAnsi"/>
                <w:b/>
                <w:bCs/>
                <w:color w:val="2F5496" w:themeColor="accent1" w:themeShade="BF"/>
                <w:highlight w:val="yellow"/>
              </w:rPr>
              <w:t>defnydd</w:t>
            </w:r>
            <w:proofErr w:type="spellEnd"/>
            <w:r w:rsidRPr="00F22601">
              <w:rPr>
                <w:rFonts w:asciiTheme="majorHAnsi" w:hAnsiTheme="majorHAnsi" w:cstheme="majorHAnsi"/>
                <w:b/>
                <w:bCs/>
                <w:color w:val="2F5496" w:themeColor="accent1" w:themeShade="BF"/>
                <w:highlight w:val="yellow"/>
              </w:rPr>
              <w:t xml:space="preserve"> o </w:t>
            </w:r>
            <w:proofErr w:type="spellStart"/>
            <w:r w:rsidRPr="00F22601">
              <w:rPr>
                <w:rFonts w:asciiTheme="majorHAnsi" w:hAnsiTheme="majorHAnsi" w:cstheme="majorHAnsi"/>
                <w:b/>
                <w:bCs/>
                <w:color w:val="2F5496" w:themeColor="accent1" w:themeShade="BF"/>
                <w:highlight w:val="yellow"/>
              </w:rPr>
              <w:t>systemau</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sicrhau</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ansawdd</w:t>
            </w:r>
            <w:proofErr w:type="spellEnd"/>
            <w:r w:rsidRPr="00F22601">
              <w:rPr>
                <w:rFonts w:asciiTheme="majorHAnsi" w:hAnsiTheme="majorHAnsi" w:cstheme="majorHAnsi"/>
                <w:b/>
                <w:bCs/>
                <w:color w:val="2F5496" w:themeColor="accent1" w:themeShade="BF"/>
                <w:highlight w:val="yellow"/>
              </w:rPr>
              <w:t xml:space="preserve"> ac offer </w:t>
            </w:r>
            <w:proofErr w:type="spellStart"/>
            <w:r w:rsidRPr="00F22601">
              <w:rPr>
                <w:rFonts w:asciiTheme="majorHAnsi" w:hAnsiTheme="majorHAnsi" w:cstheme="majorHAnsi"/>
                <w:b/>
                <w:bCs/>
                <w:color w:val="2F5496" w:themeColor="accent1" w:themeShade="BF"/>
                <w:highlight w:val="yellow"/>
              </w:rPr>
              <w:t>mesur</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fel</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offeryn</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datblygu</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ystyried</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agweddau</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ar</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leoliad</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gwasanaeth</w:t>
            </w:r>
            <w:proofErr w:type="spellEnd"/>
            <w:r w:rsidRPr="00F22601">
              <w:rPr>
                <w:rFonts w:asciiTheme="majorHAnsi" w:hAnsiTheme="majorHAnsi" w:cstheme="majorHAnsi"/>
                <w:b/>
                <w:bCs/>
                <w:color w:val="2F5496" w:themeColor="accent1" w:themeShade="BF"/>
                <w:highlight w:val="yellow"/>
              </w:rPr>
              <w:t xml:space="preserve"> a </w:t>
            </w:r>
            <w:proofErr w:type="spellStart"/>
            <w:r w:rsidRPr="00F22601">
              <w:rPr>
                <w:rFonts w:asciiTheme="majorHAnsi" w:hAnsiTheme="majorHAnsi" w:cstheme="majorHAnsi"/>
                <w:b/>
                <w:bCs/>
                <w:color w:val="2F5496" w:themeColor="accent1" w:themeShade="BF"/>
                <w:highlight w:val="yellow"/>
              </w:rPr>
              <w:t>datblygiad</w:t>
            </w:r>
            <w:proofErr w:type="spellEnd"/>
            <w:r w:rsidRPr="00F22601">
              <w:rPr>
                <w:rFonts w:asciiTheme="majorHAnsi" w:hAnsiTheme="majorHAnsi" w:cstheme="majorHAnsi"/>
                <w:b/>
                <w:bCs/>
                <w:color w:val="2F5496" w:themeColor="accent1" w:themeShade="BF"/>
                <w:highlight w:val="yellow"/>
              </w:rPr>
              <w:t xml:space="preserve"> </w:t>
            </w:r>
            <w:proofErr w:type="spellStart"/>
            <w:r w:rsidRPr="00F22601">
              <w:rPr>
                <w:rFonts w:asciiTheme="majorHAnsi" w:hAnsiTheme="majorHAnsi" w:cstheme="majorHAnsi"/>
                <w:b/>
                <w:bCs/>
                <w:color w:val="2F5496" w:themeColor="accent1" w:themeShade="BF"/>
                <w:highlight w:val="yellow"/>
              </w:rPr>
              <w:t>proffesiynol</w:t>
            </w:r>
            <w:proofErr w:type="spellEnd"/>
            <w:r w:rsidRPr="00F22601">
              <w:rPr>
                <w:rFonts w:asciiTheme="majorHAnsi" w:hAnsiTheme="majorHAnsi" w:cstheme="majorHAnsi"/>
                <w:b/>
                <w:bCs/>
                <w:color w:val="2F5496" w:themeColor="accent1" w:themeShade="BF"/>
                <w:highlight w:val="yellow"/>
              </w:rPr>
              <w:t>.</w:t>
            </w:r>
          </w:p>
          <w:p w14:paraId="1209BA93" w14:textId="77777777" w:rsidR="00EE6CFD" w:rsidRPr="00F22601" w:rsidRDefault="00EE6CFD" w:rsidP="002E690E">
            <w:pPr>
              <w:textAlignment w:val="baseline"/>
              <w:rPr>
                <w:rFonts w:asciiTheme="majorHAnsi" w:hAnsiTheme="majorHAnsi" w:cstheme="majorHAnsi"/>
                <w:color w:val="2F5496" w:themeColor="accent1" w:themeShade="BF"/>
                <w:highlight w:val="yellow"/>
              </w:rPr>
            </w:pPr>
          </w:p>
          <w:p w14:paraId="1A47617C" w14:textId="77777777" w:rsidR="00EE6CFD" w:rsidRPr="00F22601" w:rsidRDefault="00EE6CFD" w:rsidP="002E690E">
            <w:pPr>
              <w:textAlignment w:val="baseline"/>
              <w:rPr>
                <w:rFonts w:ascii="Arial" w:hAnsi="Arial" w:cs="Arial"/>
                <w:sz w:val="14"/>
                <w:szCs w:val="14"/>
                <w:highlight w:val="yellow"/>
              </w:rPr>
            </w:pPr>
            <w:r w:rsidRPr="00F22601">
              <w:rPr>
                <w:rFonts w:asciiTheme="majorHAnsi" w:hAnsiTheme="majorHAnsi" w:cstheme="majorHAnsi"/>
                <w:color w:val="2F5496" w:themeColor="accent1" w:themeShade="BF"/>
                <w:highlight w:val="yellow"/>
              </w:rPr>
              <w:t xml:space="preserve">Marc </w:t>
            </w:r>
            <w:proofErr w:type="spellStart"/>
            <w:r w:rsidRPr="00F22601">
              <w:rPr>
                <w:rFonts w:asciiTheme="majorHAnsi" w:hAnsiTheme="majorHAnsi" w:cstheme="majorHAnsi"/>
                <w:color w:val="2F5496" w:themeColor="accent1" w:themeShade="BF"/>
                <w:highlight w:val="yellow"/>
              </w:rPr>
              <w:t>grŵp</w:t>
            </w:r>
            <w:proofErr w:type="spellEnd"/>
          </w:p>
        </w:tc>
        <w:tc>
          <w:tcPr>
            <w:tcW w:w="416" w:type="pct"/>
            <w:tcBorders>
              <w:top w:val="single" w:sz="4" w:space="0" w:color="auto"/>
              <w:left w:val="single" w:sz="4" w:space="0" w:color="auto"/>
              <w:right w:val="single" w:sz="4" w:space="0" w:color="auto"/>
            </w:tcBorders>
          </w:tcPr>
          <w:p w14:paraId="3F73A1D9" w14:textId="77777777" w:rsidR="00EE6CFD" w:rsidRPr="00A406E5" w:rsidRDefault="00EE6CFD" w:rsidP="002E690E">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14C677" w14:textId="77777777" w:rsidR="00EE6CFD" w:rsidRPr="00A406E5" w:rsidRDefault="00EE6CFD" w:rsidP="002E690E">
            <w:pPr>
              <w:jc w:val="center"/>
              <w:rPr>
                <w:rFonts w:ascii="Arial" w:hAnsi="Arial" w:cs="Arial"/>
                <w:sz w:val="32"/>
              </w:rPr>
            </w:pPr>
          </w:p>
        </w:tc>
      </w:tr>
      <w:tr w:rsidR="00EE6CFD" w:rsidRPr="00A406E5" w14:paraId="214BC901" w14:textId="77777777" w:rsidTr="002E690E">
        <w:trPr>
          <w:trHeight w:val="450"/>
        </w:trPr>
        <w:tc>
          <w:tcPr>
            <w:tcW w:w="4169" w:type="pct"/>
            <w:vMerge/>
            <w:tcBorders>
              <w:left w:val="single" w:sz="4" w:space="0" w:color="auto"/>
              <w:bottom w:val="single" w:sz="4" w:space="0" w:color="auto"/>
              <w:right w:val="single" w:sz="4" w:space="0" w:color="auto"/>
            </w:tcBorders>
          </w:tcPr>
          <w:p w14:paraId="07DFF3DE" w14:textId="77777777" w:rsidR="00EE6CFD" w:rsidRPr="00F22601" w:rsidRDefault="00EE6CFD" w:rsidP="002E690E">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359B3C94" w14:textId="77777777" w:rsidR="00EE6CFD" w:rsidRPr="00A406E5" w:rsidRDefault="00EE6CFD" w:rsidP="002E690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6FDBB1" w14:textId="77777777" w:rsidR="00EE6CFD" w:rsidRPr="00A406E5" w:rsidRDefault="00EE6CFD" w:rsidP="002E690E">
            <w:pPr>
              <w:jc w:val="center"/>
              <w:rPr>
                <w:rFonts w:ascii="Arial" w:hAnsi="Arial" w:cs="Arial"/>
                <w:sz w:val="32"/>
              </w:rPr>
            </w:pPr>
          </w:p>
        </w:tc>
      </w:tr>
      <w:tr w:rsidR="00EE6CFD" w:rsidRPr="00A406E5" w14:paraId="2F6BC1F5"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736AEB93" w14:textId="77777777" w:rsidR="00EE6CFD" w:rsidRPr="00F22601" w:rsidRDefault="00EE6CFD" w:rsidP="002E690E">
            <w:pPr>
              <w:rPr>
                <w:rFonts w:ascii="Arial" w:hAnsi="Arial" w:cs="Arial"/>
                <w:b/>
                <w:sz w:val="16"/>
                <w:szCs w:val="16"/>
                <w:highlight w:val="yellow"/>
              </w:rPr>
            </w:pPr>
            <w:r w:rsidRPr="00F22601">
              <w:rPr>
                <w:rFonts w:ascii="Arial" w:hAnsi="Arial" w:cs="Arial"/>
                <w:b/>
                <w:szCs w:val="16"/>
                <w:highlight w:val="yellow"/>
              </w:rPr>
              <w:t xml:space="preserve">5. </w:t>
            </w:r>
            <w:r w:rsidRPr="00F22601">
              <w:rPr>
                <w:rFonts w:ascii="Arial" w:hAnsi="Arial" w:cs="Arial"/>
                <w:b/>
                <w:highlight w:val="yellow"/>
                <w:lang w:val="cy-GB"/>
              </w:rPr>
              <w:t>Sgiliau Trosglwyddadwy ar gyfer Bywyd ac Arfer Proffesiynol</w:t>
            </w:r>
          </w:p>
          <w:p w14:paraId="67DC59CA" w14:textId="77777777" w:rsidR="00EE6CFD" w:rsidRPr="00F22601" w:rsidRDefault="00EE6CFD" w:rsidP="002E690E">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shd w:val="clear" w:color="auto" w:fill="D9D9D9"/>
          </w:tcPr>
          <w:p w14:paraId="0B6D9019" w14:textId="77777777" w:rsidR="00EE6CFD" w:rsidRPr="00A406E5" w:rsidRDefault="00EE6CFD" w:rsidP="002E690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DD046" w14:textId="77777777" w:rsidR="00EE6CFD" w:rsidRPr="00A406E5" w:rsidRDefault="00EE6CFD" w:rsidP="002E690E">
            <w:pPr>
              <w:jc w:val="center"/>
              <w:rPr>
                <w:rFonts w:ascii="Arial" w:hAnsi="Arial" w:cs="Arial"/>
                <w:sz w:val="32"/>
              </w:rPr>
            </w:pPr>
          </w:p>
        </w:tc>
      </w:tr>
      <w:tr w:rsidR="00EE6CFD" w:rsidRPr="00A406E5" w14:paraId="2C9BB7B4" w14:textId="77777777" w:rsidTr="002E690E">
        <w:trPr>
          <w:trHeight w:val="451"/>
        </w:trPr>
        <w:tc>
          <w:tcPr>
            <w:tcW w:w="4169" w:type="pct"/>
            <w:vMerge w:val="restart"/>
            <w:tcBorders>
              <w:top w:val="single" w:sz="4" w:space="0" w:color="auto"/>
              <w:left w:val="single" w:sz="4" w:space="0" w:color="auto"/>
              <w:right w:val="single" w:sz="4" w:space="0" w:color="auto"/>
            </w:tcBorders>
          </w:tcPr>
          <w:p w14:paraId="53FC9424" w14:textId="77777777" w:rsidR="00EE6CFD" w:rsidRPr="00F22601" w:rsidRDefault="00EE6CFD" w:rsidP="002E690E">
            <w:pPr>
              <w:spacing w:after="120"/>
              <w:rPr>
                <w:rFonts w:ascii="Arial" w:hAnsi="Arial" w:cs="Arial"/>
                <w:sz w:val="14"/>
                <w:szCs w:val="14"/>
                <w:highlight w:val="yellow"/>
              </w:rPr>
            </w:pPr>
          </w:p>
          <w:p w14:paraId="1BCC1580" w14:textId="77777777" w:rsidR="00EE6CFD" w:rsidRPr="00F22601" w:rsidRDefault="00EE6CFD" w:rsidP="002E690E">
            <w:pPr>
              <w:spacing w:after="120"/>
              <w:rPr>
                <w:rFonts w:asciiTheme="majorHAnsi" w:hAnsiTheme="majorHAnsi" w:cstheme="majorHAnsi"/>
                <w:highlight w:val="yellow"/>
              </w:rPr>
            </w:pPr>
            <w:proofErr w:type="spellStart"/>
            <w:r w:rsidRPr="00F22601">
              <w:rPr>
                <w:rFonts w:asciiTheme="majorHAnsi" w:hAnsiTheme="majorHAnsi" w:cstheme="majorHAnsi"/>
                <w:highlight w:val="yellow"/>
              </w:rPr>
              <w:t>Ymgysylltu</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clir</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cyson</w:t>
            </w:r>
            <w:proofErr w:type="spellEnd"/>
            <w:r w:rsidRPr="00F22601">
              <w:rPr>
                <w:rFonts w:asciiTheme="majorHAnsi" w:hAnsiTheme="majorHAnsi" w:cstheme="majorHAnsi"/>
                <w:highlight w:val="yellow"/>
              </w:rPr>
              <w:t xml:space="preserve"> a </w:t>
            </w:r>
            <w:proofErr w:type="spellStart"/>
            <w:r w:rsidRPr="00F22601">
              <w:rPr>
                <w:rFonts w:asciiTheme="majorHAnsi" w:hAnsiTheme="majorHAnsi" w:cstheme="majorHAnsi"/>
                <w:highlight w:val="yellow"/>
              </w:rPr>
              <w:t>thystiolaeth</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mewn</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gwaith</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grŵp</w:t>
            </w:r>
            <w:proofErr w:type="spellEnd"/>
            <w:r w:rsidRPr="00F22601">
              <w:rPr>
                <w:rFonts w:asciiTheme="majorHAnsi" w:hAnsiTheme="majorHAnsi" w:cstheme="majorHAnsi"/>
                <w:highlight w:val="yellow"/>
              </w:rPr>
              <w:t xml:space="preserve">. </w:t>
            </w:r>
          </w:p>
          <w:p w14:paraId="7F61A2F7" w14:textId="77777777" w:rsidR="00EE6CFD" w:rsidRPr="00F22601" w:rsidRDefault="00EE6CFD" w:rsidP="002E690E">
            <w:pPr>
              <w:spacing w:after="120"/>
              <w:rPr>
                <w:rFonts w:asciiTheme="majorHAnsi" w:hAnsiTheme="majorHAnsi" w:cstheme="majorHAnsi"/>
                <w:highlight w:val="yellow"/>
              </w:rPr>
            </w:pPr>
            <w:proofErr w:type="spellStart"/>
            <w:r w:rsidRPr="00F22601">
              <w:rPr>
                <w:rFonts w:asciiTheme="majorHAnsi" w:hAnsiTheme="majorHAnsi" w:cstheme="majorHAnsi"/>
                <w:highlight w:val="yellow"/>
              </w:rPr>
              <w:t>Dangos</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sgiliau</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myfyrio</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beirniadol</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ar</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berfformiad</w:t>
            </w:r>
            <w:proofErr w:type="spellEnd"/>
            <w:r w:rsidRPr="00F22601">
              <w:rPr>
                <w:rFonts w:asciiTheme="majorHAnsi" w:hAnsiTheme="majorHAnsi" w:cstheme="majorHAnsi"/>
                <w:highlight w:val="yellow"/>
              </w:rPr>
              <w:t xml:space="preserve"> a </w:t>
            </w:r>
            <w:proofErr w:type="spellStart"/>
            <w:r w:rsidRPr="00F22601">
              <w:rPr>
                <w:rFonts w:asciiTheme="majorHAnsi" w:hAnsiTheme="majorHAnsi" w:cstheme="majorHAnsi"/>
                <w:highlight w:val="yellow"/>
              </w:rPr>
              <w:t>dysgu</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eich</w:t>
            </w:r>
            <w:proofErr w:type="spellEnd"/>
            <w:r w:rsidRPr="00F22601">
              <w:rPr>
                <w:rFonts w:asciiTheme="majorHAnsi" w:hAnsiTheme="majorHAnsi" w:cstheme="majorHAnsi"/>
                <w:highlight w:val="yellow"/>
              </w:rPr>
              <w:t xml:space="preserve"> </w:t>
            </w:r>
            <w:proofErr w:type="spellStart"/>
            <w:r w:rsidRPr="00F22601">
              <w:rPr>
                <w:rFonts w:asciiTheme="majorHAnsi" w:hAnsiTheme="majorHAnsi" w:cstheme="majorHAnsi"/>
                <w:highlight w:val="yellow"/>
              </w:rPr>
              <w:t>hun</w:t>
            </w:r>
            <w:proofErr w:type="spellEnd"/>
            <w:r w:rsidRPr="00F22601">
              <w:rPr>
                <w:rFonts w:asciiTheme="majorHAnsi" w:hAnsiTheme="majorHAnsi" w:cstheme="majorHAnsi"/>
                <w:highlight w:val="yellow"/>
              </w:rPr>
              <w:t>.</w:t>
            </w:r>
          </w:p>
          <w:p w14:paraId="5FB5EB45" w14:textId="77777777" w:rsidR="00EE6CFD" w:rsidRPr="00F22601" w:rsidRDefault="00EE6CFD" w:rsidP="002E690E">
            <w:pPr>
              <w:spacing w:after="120"/>
              <w:rPr>
                <w:rFonts w:asciiTheme="majorHAnsi" w:hAnsiTheme="majorHAnsi" w:cstheme="majorHAnsi"/>
                <w:highlight w:val="yellow"/>
              </w:rPr>
            </w:pPr>
          </w:p>
          <w:p w14:paraId="610F948D" w14:textId="77777777" w:rsidR="00EE6CFD" w:rsidRPr="00F22601" w:rsidRDefault="00EE6CFD" w:rsidP="002E690E">
            <w:pPr>
              <w:spacing w:after="120"/>
              <w:rPr>
                <w:rFonts w:ascii="Arial" w:hAnsi="Arial" w:cs="Arial"/>
                <w:sz w:val="14"/>
                <w:szCs w:val="14"/>
                <w:highlight w:val="yellow"/>
              </w:rPr>
            </w:pPr>
            <w:r w:rsidRPr="00F22601">
              <w:rPr>
                <w:rFonts w:asciiTheme="majorHAnsi" w:hAnsiTheme="majorHAnsi" w:cstheme="majorHAnsi"/>
                <w:highlight w:val="yellow"/>
              </w:rPr>
              <w:t>Individual mark</w:t>
            </w:r>
          </w:p>
        </w:tc>
        <w:tc>
          <w:tcPr>
            <w:tcW w:w="416" w:type="pct"/>
            <w:tcBorders>
              <w:top w:val="single" w:sz="4" w:space="0" w:color="auto"/>
              <w:left w:val="single" w:sz="4" w:space="0" w:color="auto"/>
              <w:right w:val="single" w:sz="4" w:space="0" w:color="auto"/>
            </w:tcBorders>
          </w:tcPr>
          <w:p w14:paraId="2DC2C0F0" w14:textId="77777777" w:rsidR="00EE6CFD" w:rsidRPr="00A406E5" w:rsidRDefault="00EE6CFD" w:rsidP="002E690E">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3707741" w14:textId="77777777" w:rsidR="00EE6CFD" w:rsidRPr="00A406E5" w:rsidRDefault="00EE6CFD" w:rsidP="002E690E">
            <w:pPr>
              <w:jc w:val="center"/>
              <w:rPr>
                <w:rFonts w:ascii="Arial" w:hAnsi="Arial" w:cs="Arial"/>
                <w:sz w:val="32"/>
              </w:rPr>
            </w:pPr>
          </w:p>
        </w:tc>
      </w:tr>
      <w:tr w:rsidR="00EE6CFD" w:rsidRPr="00A406E5" w14:paraId="676B74AB" w14:textId="77777777" w:rsidTr="002E690E">
        <w:trPr>
          <w:trHeight w:val="450"/>
        </w:trPr>
        <w:tc>
          <w:tcPr>
            <w:tcW w:w="4169" w:type="pct"/>
            <w:vMerge/>
            <w:tcBorders>
              <w:left w:val="single" w:sz="4" w:space="0" w:color="auto"/>
              <w:bottom w:val="single" w:sz="4" w:space="0" w:color="auto"/>
              <w:right w:val="single" w:sz="4" w:space="0" w:color="auto"/>
            </w:tcBorders>
          </w:tcPr>
          <w:p w14:paraId="6CE34BFB" w14:textId="77777777" w:rsidR="00EE6CFD" w:rsidRPr="00A406E5" w:rsidRDefault="00EE6CFD" w:rsidP="002E690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E6C2FC" w14:textId="77777777" w:rsidR="00EE6CFD" w:rsidRPr="00A406E5" w:rsidRDefault="00EE6CFD" w:rsidP="002E690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D31F7B" w14:textId="77777777" w:rsidR="00EE6CFD" w:rsidRPr="00A406E5" w:rsidRDefault="00EE6CFD" w:rsidP="002E690E">
            <w:pPr>
              <w:jc w:val="center"/>
              <w:rPr>
                <w:rFonts w:ascii="Arial" w:hAnsi="Arial" w:cs="Arial"/>
                <w:sz w:val="32"/>
              </w:rPr>
            </w:pPr>
          </w:p>
        </w:tc>
      </w:tr>
    </w:tbl>
    <w:p w14:paraId="2067ACCC" w14:textId="77777777" w:rsidR="00EE6CFD" w:rsidRPr="00A406E5" w:rsidRDefault="00EE6CFD" w:rsidP="00EE6CF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E6CFD" w:rsidRPr="00A406E5" w14:paraId="2FA0D199" w14:textId="77777777" w:rsidTr="002E690E">
        <w:trPr>
          <w:cantSplit/>
        </w:trPr>
        <w:tc>
          <w:tcPr>
            <w:tcW w:w="6062" w:type="dxa"/>
            <w:vMerge w:val="restart"/>
            <w:shd w:val="pct15" w:color="auto" w:fill="auto"/>
            <w:vAlign w:val="center"/>
          </w:tcPr>
          <w:p w14:paraId="445CDE6F" w14:textId="77777777" w:rsidR="00EE6CFD" w:rsidRPr="007F34F8" w:rsidRDefault="00EE6CFD" w:rsidP="002E690E">
            <w:pPr>
              <w:rPr>
                <w:rFonts w:ascii="Arial" w:hAnsi="Arial" w:cs="Arial"/>
                <w:sz w:val="16"/>
                <w:szCs w:val="16"/>
                <w:lang w:val="es-ES"/>
              </w:rPr>
            </w:pPr>
            <w:r w:rsidRPr="009E4559">
              <w:rPr>
                <w:rFonts w:ascii="Arial" w:hAnsi="Arial" w:cs="Arial"/>
                <w:b/>
                <w:bCs/>
                <w:lang w:val="cy-GB"/>
              </w:rPr>
              <w:t xml:space="preserve">Marc Asesiad </w:t>
            </w:r>
            <w:r w:rsidRPr="009E4559">
              <w:rPr>
                <w:rFonts w:ascii="Arial" w:hAnsi="Arial" w:cs="Arial"/>
                <w:bCs/>
                <w:sz w:val="16"/>
                <w:szCs w:val="16"/>
                <w:lang w:val="cy-GB"/>
              </w:rPr>
              <w:t>(Mae marciau asesiadau’n amodol ar gadarnhad y Bwrdd Arholi.</w:t>
            </w:r>
            <w:r w:rsidRPr="007F34F8">
              <w:rPr>
                <w:rFonts w:ascii="Arial" w:hAnsi="Arial" w:cs="Arial"/>
                <w:sz w:val="16"/>
                <w:szCs w:val="16"/>
                <w:lang w:val="es-ES"/>
              </w:rPr>
              <w:t xml:space="preserve">  </w:t>
            </w:r>
            <w:r w:rsidRPr="009E4559">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39CE1760" w14:textId="77777777" w:rsidR="00EE6CFD" w:rsidRPr="007F34F8" w:rsidRDefault="00EE6CFD" w:rsidP="002E690E">
            <w:pPr>
              <w:rPr>
                <w:rFonts w:ascii="Arial" w:hAnsi="Arial" w:cs="Arial"/>
                <w:b/>
                <w:bCs/>
                <w:sz w:val="16"/>
                <w:szCs w:val="16"/>
                <w:lang w:val="es-ES"/>
              </w:rPr>
            </w:pPr>
            <w:r w:rsidRPr="009E4559">
              <w:rPr>
                <w:rFonts w:ascii="Arial" w:hAnsi="Arial" w:cs="Arial"/>
                <w:b/>
                <w:sz w:val="16"/>
                <w:szCs w:val="16"/>
                <w:lang w:val="cy-GB"/>
              </w:rPr>
              <w:t>Cosbau Cyflwyno’n Hwyr (ticiwch os yw’n berthnasol)</w:t>
            </w:r>
          </w:p>
        </w:tc>
        <w:tc>
          <w:tcPr>
            <w:tcW w:w="1060" w:type="dxa"/>
            <w:vMerge w:val="restart"/>
            <w:vAlign w:val="center"/>
          </w:tcPr>
          <w:p w14:paraId="3263898E" w14:textId="77777777" w:rsidR="00EE6CFD" w:rsidRPr="00A406E5" w:rsidRDefault="00EE6CFD" w:rsidP="002E690E">
            <w:pPr>
              <w:jc w:val="right"/>
              <w:rPr>
                <w:rFonts w:ascii="Arial" w:hAnsi="Arial" w:cs="Arial"/>
                <w:b/>
                <w:bCs/>
              </w:rPr>
            </w:pPr>
            <w:r w:rsidRPr="00A406E5">
              <w:rPr>
                <w:rFonts w:ascii="Arial" w:hAnsi="Arial" w:cs="Arial"/>
                <w:b/>
                <w:bCs/>
              </w:rPr>
              <w:t>%</w:t>
            </w:r>
          </w:p>
        </w:tc>
      </w:tr>
      <w:tr w:rsidR="00EE6CFD" w:rsidRPr="00A406E5" w14:paraId="4A92AC00" w14:textId="77777777" w:rsidTr="002E690E">
        <w:trPr>
          <w:cantSplit/>
        </w:trPr>
        <w:tc>
          <w:tcPr>
            <w:tcW w:w="6062" w:type="dxa"/>
            <w:vMerge/>
            <w:vAlign w:val="bottom"/>
          </w:tcPr>
          <w:p w14:paraId="47959939" w14:textId="77777777" w:rsidR="00EE6CFD" w:rsidRPr="00A406E5" w:rsidRDefault="00EE6CFD" w:rsidP="002E690E">
            <w:pPr>
              <w:rPr>
                <w:rFonts w:ascii="Arial" w:hAnsi="Arial" w:cs="Arial"/>
              </w:rPr>
            </w:pPr>
          </w:p>
        </w:tc>
        <w:tc>
          <w:tcPr>
            <w:tcW w:w="2903" w:type="dxa"/>
            <w:vAlign w:val="bottom"/>
          </w:tcPr>
          <w:p w14:paraId="5123F3DA" w14:textId="77777777" w:rsidR="00EE6CFD" w:rsidRPr="00A406E5" w:rsidRDefault="00EE6CFD" w:rsidP="002E690E">
            <w:pPr>
              <w:rPr>
                <w:rFonts w:ascii="Arial" w:hAnsi="Arial" w:cs="Arial"/>
                <w:b/>
                <w:bCs/>
                <w:sz w:val="16"/>
                <w:szCs w:val="16"/>
              </w:rPr>
            </w:pPr>
            <w:r w:rsidRPr="009E4559">
              <w:rPr>
                <w:rFonts w:ascii="Arial" w:hAnsi="Arial" w:cs="Arial"/>
                <w:sz w:val="16"/>
                <w:szCs w:val="16"/>
                <w:lang w:val="cy-GB"/>
              </w:rPr>
              <w:t>Hyd at wythnos yn hwyr (uchafswm o 40%)</w:t>
            </w:r>
          </w:p>
        </w:tc>
        <w:tc>
          <w:tcPr>
            <w:tcW w:w="641" w:type="dxa"/>
            <w:vAlign w:val="bottom"/>
          </w:tcPr>
          <w:p w14:paraId="6B4ECB5C" w14:textId="77777777" w:rsidR="00EE6CFD" w:rsidRPr="00A406E5" w:rsidRDefault="00EE6CFD" w:rsidP="002E690E">
            <w:pPr>
              <w:jc w:val="center"/>
              <w:rPr>
                <w:rFonts w:ascii="Arial" w:hAnsi="Arial" w:cs="Arial"/>
                <w:sz w:val="12"/>
                <w:szCs w:val="12"/>
              </w:rPr>
            </w:pPr>
          </w:p>
        </w:tc>
        <w:tc>
          <w:tcPr>
            <w:tcW w:w="1060" w:type="dxa"/>
            <w:vMerge/>
            <w:vAlign w:val="bottom"/>
          </w:tcPr>
          <w:p w14:paraId="48DC681B" w14:textId="77777777" w:rsidR="00EE6CFD" w:rsidRPr="00A406E5" w:rsidRDefault="00EE6CFD" w:rsidP="002E690E">
            <w:pPr>
              <w:ind w:leftChars="71" w:left="156"/>
              <w:rPr>
                <w:rFonts w:ascii="Arial" w:hAnsi="Arial" w:cs="Arial"/>
              </w:rPr>
            </w:pPr>
          </w:p>
        </w:tc>
      </w:tr>
      <w:tr w:rsidR="00EE6CFD" w:rsidRPr="00A406E5" w14:paraId="01002983" w14:textId="77777777" w:rsidTr="002E690E">
        <w:trPr>
          <w:cantSplit/>
        </w:trPr>
        <w:tc>
          <w:tcPr>
            <w:tcW w:w="6062" w:type="dxa"/>
            <w:vMerge/>
            <w:vAlign w:val="bottom"/>
          </w:tcPr>
          <w:p w14:paraId="77DD4DD2" w14:textId="77777777" w:rsidR="00EE6CFD" w:rsidRPr="00A406E5" w:rsidRDefault="00EE6CFD" w:rsidP="002E690E">
            <w:pPr>
              <w:rPr>
                <w:rFonts w:ascii="Arial" w:hAnsi="Arial" w:cs="Arial"/>
              </w:rPr>
            </w:pPr>
          </w:p>
        </w:tc>
        <w:tc>
          <w:tcPr>
            <w:tcW w:w="2903" w:type="dxa"/>
            <w:vAlign w:val="bottom"/>
          </w:tcPr>
          <w:p w14:paraId="7FFF589D" w14:textId="77777777" w:rsidR="00EE6CFD" w:rsidRPr="00A406E5" w:rsidRDefault="00EE6CFD" w:rsidP="002E690E">
            <w:pPr>
              <w:rPr>
                <w:rFonts w:ascii="Arial" w:hAnsi="Arial" w:cs="Arial"/>
                <w:b/>
                <w:bCs/>
                <w:sz w:val="16"/>
                <w:szCs w:val="16"/>
              </w:rPr>
            </w:pPr>
            <w:r w:rsidRPr="009E4559">
              <w:rPr>
                <w:rFonts w:ascii="Arial" w:hAnsi="Arial" w:cs="Arial"/>
                <w:sz w:val="16"/>
                <w:szCs w:val="16"/>
                <w:lang w:val="cy-GB"/>
              </w:rPr>
              <w:t>Dros wythnos yn hwyr (0%)</w:t>
            </w:r>
          </w:p>
        </w:tc>
        <w:tc>
          <w:tcPr>
            <w:tcW w:w="641" w:type="dxa"/>
            <w:vAlign w:val="bottom"/>
          </w:tcPr>
          <w:p w14:paraId="01F76B76" w14:textId="77777777" w:rsidR="00EE6CFD" w:rsidRPr="00A406E5" w:rsidRDefault="00EE6CFD" w:rsidP="002E690E">
            <w:pPr>
              <w:jc w:val="center"/>
              <w:rPr>
                <w:rFonts w:ascii="Arial" w:hAnsi="Arial" w:cs="Arial"/>
                <w:sz w:val="12"/>
                <w:szCs w:val="12"/>
              </w:rPr>
            </w:pPr>
          </w:p>
        </w:tc>
        <w:tc>
          <w:tcPr>
            <w:tcW w:w="1060" w:type="dxa"/>
            <w:vMerge/>
            <w:vAlign w:val="bottom"/>
          </w:tcPr>
          <w:p w14:paraId="0BE23B0D" w14:textId="77777777" w:rsidR="00EE6CFD" w:rsidRPr="00A406E5" w:rsidRDefault="00EE6CFD" w:rsidP="002E690E">
            <w:pPr>
              <w:ind w:firstLineChars="141" w:firstLine="310"/>
              <w:rPr>
                <w:rFonts w:ascii="Arial" w:hAnsi="Arial" w:cs="Arial"/>
              </w:rPr>
            </w:pPr>
          </w:p>
        </w:tc>
      </w:tr>
    </w:tbl>
    <w:p w14:paraId="7E452B24" w14:textId="77777777" w:rsidR="00EE6CFD" w:rsidRDefault="00EE6CFD" w:rsidP="00EE6CFD">
      <w:pPr>
        <w:rPr>
          <w:rFonts w:ascii="Arial" w:hAnsi="Arial" w:cs="Arial"/>
        </w:rPr>
      </w:pPr>
    </w:p>
    <w:p w14:paraId="3E950D9A" w14:textId="77777777" w:rsidR="00EE6CFD" w:rsidRDefault="00EE6CFD" w:rsidP="00EE6CFD">
      <w:pPr>
        <w:rPr>
          <w:rFonts w:ascii="Arial" w:hAnsi="Arial" w:cs="Arial"/>
          <w:vanish/>
        </w:rPr>
        <w:sectPr w:rsidR="00EE6CFD" w:rsidSect="00EE6CFD">
          <w:footerReference w:type="default" r:id="rId24"/>
          <w:type w:val="continuous"/>
          <w:pgSz w:w="11894" w:h="16834"/>
          <w:pgMar w:top="720" w:right="720" w:bottom="720" w:left="720" w:header="706" w:footer="706" w:gutter="0"/>
          <w:paperSrc w:first="1" w:other="1"/>
          <w:cols w:space="720"/>
        </w:sectPr>
      </w:pPr>
    </w:p>
    <w:p w14:paraId="77379F4A" w14:textId="77777777" w:rsidR="00EE6CFD" w:rsidRPr="00A406E5" w:rsidRDefault="00EE6CFD" w:rsidP="00EE6CFD">
      <w:pPr>
        <w:rPr>
          <w:rFonts w:ascii="Arial" w:hAnsi="Arial" w:cs="Arial"/>
          <w:vanish/>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EE6CFD" w14:paraId="501E88C6" w14:textId="77777777" w:rsidTr="002E690E">
        <w:tc>
          <w:tcPr>
            <w:tcW w:w="13858" w:type="dxa"/>
            <w:shd w:val="clear" w:color="auto" w:fill="C9C9C9" w:themeFill="accent3" w:themeFillTint="99"/>
          </w:tcPr>
          <w:p w14:paraId="2BE6CBA0" w14:textId="77777777" w:rsidR="00EE6CFD" w:rsidRPr="00995D51" w:rsidRDefault="00EE6CFD" w:rsidP="002E690E">
            <w:pPr>
              <w:pStyle w:val="NormalWeb"/>
              <w:rPr>
                <w:rFonts w:ascii="Arial" w:hAnsi="Arial" w:cs="Arial"/>
                <w:b/>
                <w:color w:val="303B44"/>
                <w:sz w:val="22"/>
                <w:szCs w:val="22"/>
              </w:rPr>
            </w:pPr>
            <w:r w:rsidRPr="009E4559">
              <w:rPr>
                <w:rFonts w:ascii="Arial" w:hAnsi="Arial" w:cs="Arial"/>
                <w:b/>
                <w:color w:val="303B44"/>
                <w:sz w:val="22"/>
                <w:szCs w:val="22"/>
                <w:lang w:val="cy-GB"/>
              </w:rPr>
              <w:t>MEINI PRAWF ASESU GENERIG</w:t>
            </w:r>
          </w:p>
        </w:tc>
      </w:tr>
    </w:tbl>
    <w:p w14:paraId="3E71F0FE" w14:textId="77777777" w:rsidR="00EE6CFD" w:rsidRDefault="00EE6CFD" w:rsidP="00EE6CF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E6CFD" w:rsidRPr="00D9771E" w14:paraId="3EA176D9" w14:textId="77777777" w:rsidTr="002E690E">
        <w:tc>
          <w:tcPr>
            <w:tcW w:w="13948" w:type="dxa"/>
            <w:shd w:val="clear" w:color="auto" w:fill="C9C9C9" w:themeFill="accent3" w:themeFillTint="99"/>
          </w:tcPr>
          <w:p w14:paraId="34370AAE" w14:textId="77777777" w:rsidR="00EE6CFD" w:rsidRPr="00D9771E" w:rsidRDefault="00EE6CFD" w:rsidP="002E690E">
            <w:pPr>
              <w:rPr>
                <w:rFonts w:ascii="Arial" w:hAnsi="Arial" w:cs="Arial"/>
                <w:b/>
              </w:rPr>
            </w:pPr>
            <w:r w:rsidRPr="00A30722">
              <w:rPr>
                <w:rFonts w:ascii="Arial" w:hAnsi="Arial" w:cs="Arial"/>
                <w:b/>
                <w:lang w:val="cy-GB"/>
              </w:rPr>
              <w:t>Lefel 6</w:t>
            </w:r>
          </w:p>
        </w:tc>
      </w:tr>
      <w:tr w:rsidR="00EE6CFD" w:rsidRPr="00D9771E" w14:paraId="2225DC66" w14:textId="77777777" w:rsidTr="002E690E">
        <w:tc>
          <w:tcPr>
            <w:tcW w:w="13948" w:type="dxa"/>
            <w:shd w:val="clear" w:color="auto" w:fill="EDEDED" w:themeFill="accent3" w:themeFillTint="33"/>
          </w:tcPr>
          <w:p w14:paraId="5359412A" w14:textId="77777777" w:rsidR="00EE6CFD" w:rsidRPr="00B669B1" w:rsidRDefault="00EE6CFD" w:rsidP="002E690E">
            <w:pPr>
              <w:rPr>
                <w:rFonts w:ascii="Arial" w:eastAsia="Arial" w:hAnsi="Arial" w:cs="Arial"/>
                <w:spacing w:val="-1"/>
              </w:rPr>
            </w:pPr>
            <w:r w:rsidRPr="00A30722">
              <w:rPr>
                <w:rFonts w:ascii="Arial" w:eastAsia="Arial" w:hAnsi="Arial" w:cs="Arial"/>
                <w:spacing w:val="-1"/>
                <w:lang w:val="cy-GB"/>
              </w:rPr>
              <w:t xml:space="preserve">Yn unol â’r </w:t>
            </w:r>
            <w:r w:rsidRPr="00A30722">
              <w:rPr>
                <w:rFonts w:ascii="Arial" w:eastAsia="Arial" w:hAnsi="Arial" w:cs="Arial"/>
                <w:i/>
                <w:spacing w:val="-1"/>
                <w:lang w:val="cy-GB"/>
              </w:rPr>
              <w:t>Framework for Higher Education Qualifications</w:t>
            </w:r>
            <w:r w:rsidRPr="00A30722">
              <w:rPr>
                <w:rFonts w:ascii="Arial" w:eastAsia="Arial" w:hAnsi="Arial" w:cs="Arial"/>
                <w:spacing w:val="-1"/>
                <w:lang w:val="cy-GB"/>
              </w:rPr>
              <w:t xml:space="preserve">, ar ddiwedd Lefel 6 dylai fod gan fyfyrwyr wybodaeth gydlynol a manwl a dealltwriaeth systematig o’u maes pwnc, y mae o leiaf rhywfaint o’r rhain </w:t>
            </w:r>
            <w:r>
              <w:rPr>
                <w:rFonts w:ascii="Arial" w:eastAsia="Arial" w:hAnsi="Arial" w:cs="Arial"/>
                <w:spacing w:val="-1"/>
                <w:lang w:val="cy-GB"/>
              </w:rPr>
              <w:t>wedi’i seilio ar</w:t>
            </w:r>
            <w:r w:rsidRPr="00A30722">
              <w:rPr>
                <w:rFonts w:ascii="Arial" w:eastAsia="Arial" w:hAnsi="Arial" w:cs="Arial"/>
                <w:spacing w:val="-1"/>
                <w:lang w:val="cy-GB"/>
              </w:rPr>
              <w:t xml:space="preserve"> yr ymchwil diweddaraf a/neu ysgolheictod uwch o fewn y ddisgyblaeth. </w:t>
            </w:r>
            <w:r w:rsidRPr="00B669B1">
              <w:rPr>
                <w:rFonts w:ascii="Arial" w:eastAsia="Arial" w:hAnsi="Arial" w:cs="Arial"/>
                <w:spacing w:val="-1"/>
              </w:rPr>
              <w:t xml:space="preserve"> </w:t>
            </w:r>
            <w:r w:rsidRPr="00A30722">
              <w:rPr>
                <w:rFonts w:ascii="Arial" w:eastAsia="Arial" w:hAnsi="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669B1">
              <w:rPr>
                <w:rFonts w:ascii="Arial" w:eastAsia="Arial" w:hAnsi="Arial" w:cs="Arial"/>
                <w:spacing w:val="-1"/>
              </w:rPr>
              <w:t xml:space="preserve"> </w:t>
            </w:r>
            <w:r w:rsidRPr="003D2A11">
              <w:rPr>
                <w:rFonts w:ascii="Arial" w:eastAsia="Arial" w:hAnsi="Arial" w:cs="Arial"/>
                <w:spacing w:val="-1"/>
                <w:lang w:val="cy-GB"/>
              </w:rPr>
              <w:t xml:space="preserve">Dylent fod yn ymwybodol o ansicrwydd ac amwysedd gwybodaeth a’r cyfyngiadau arni. </w:t>
            </w:r>
            <w:r w:rsidRPr="00B669B1">
              <w:rPr>
                <w:rFonts w:ascii="Arial" w:eastAsia="Arial" w:hAnsi="Arial" w:cs="Arial"/>
                <w:spacing w:val="-1"/>
              </w:rPr>
              <w:t xml:space="preserve"> </w:t>
            </w:r>
            <w:r w:rsidRPr="003D2A11">
              <w:rPr>
                <w:rFonts w:ascii="Arial" w:eastAsia="Arial" w:hAnsi="Arial" w:cs="Arial"/>
                <w:spacing w:val="-1"/>
                <w:lang w:val="cy-GB"/>
              </w:rPr>
              <w:t>Dylent allu gwerthuso’n feirniadol dystiolaeth, dadleuon, tybiaethau, cysyniadau haniaethol a data (a allai fod yn anghyflawn), i lunio barn, ac i fframio cwestiynau priodol er mwyn cyrraedd ateb - neu ddynodi ystod o atebion.</w:t>
            </w:r>
            <w:r>
              <w:rPr>
                <w:rFonts w:ascii="Arial" w:eastAsia="Arial" w:hAnsi="Arial" w:cs="Arial"/>
                <w:spacing w:val="-1"/>
              </w:rPr>
              <w:t xml:space="preserve"> </w:t>
            </w:r>
            <w:r w:rsidRPr="003D2A11">
              <w:rPr>
                <w:rFonts w:ascii="Arial" w:eastAsia="Arial" w:hAnsi="Arial" w:cs="Arial"/>
                <w:spacing w:val="-1"/>
                <w:lang w:val="cy-GB"/>
              </w:rPr>
              <w:t>Byddant yn cymhwyso’r dulliau a’r technegau maent wedi’u dysgu i adolygu, cadarnhau, ymestyn a chymhwyso eu gwybodaeth a’u dealltwriaeth, a chychwyn a chyflawni prosiectau.</w:t>
            </w:r>
            <w:r w:rsidRPr="00021AFA">
              <w:rPr>
                <w:rFonts w:ascii="Arial" w:eastAsia="Arial" w:hAnsi="Arial" w:cs="Arial"/>
                <w:spacing w:val="-1"/>
              </w:rPr>
              <w:t xml:space="preserve"> </w:t>
            </w:r>
            <w:r w:rsidRPr="003D2A11">
              <w:rPr>
                <w:rFonts w:ascii="Arial" w:eastAsia="Arial" w:hAnsi="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21AFA">
              <w:rPr>
                <w:rFonts w:ascii="Arial" w:eastAsia="Arial" w:hAnsi="Arial" w:cs="Arial"/>
                <w:spacing w:val="-1"/>
              </w:rPr>
              <w:t xml:space="preserve"> </w:t>
            </w:r>
            <w:r w:rsidRPr="003D2A11">
              <w:rPr>
                <w:rFonts w:ascii="Arial" w:eastAsia="Arial" w:hAnsi="Arial" w:cs="Arial"/>
                <w:spacing w:val="-1"/>
                <w:lang w:val="cy-GB"/>
              </w:rPr>
              <w:t>Byddant yn arddangos y rhinweddau a'r sgiliau trosglwyddadwy angenrheidiol ar gyfer cyflogaeth sy’n gofyn am y canlynol:</w:t>
            </w:r>
            <w:r>
              <w:rPr>
                <w:rFonts w:ascii="Arial" w:eastAsia="Arial" w:hAnsi="Arial" w:cs="Arial"/>
                <w:spacing w:val="-1"/>
              </w:rPr>
              <w:t xml:space="preserve"> </w:t>
            </w:r>
            <w:r w:rsidRPr="003D2A11">
              <w:rPr>
                <w:rFonts w:ascii="Arial" w:eastAsia="Arial" w:hAnsi="Arial" w:cs="Arial"/>
                <w:spacing w:val="-1"/>
                <w:lang w:val="cy-GB"/>
              </w:rPr>
              <w:t xml:space="preserve">arfer menter a chyfrifoldeb personol; gwneud penderfyniadau mewn cyd-destunau cymhleth ac anrhagweladwy; y gallu </w:t>
            </w:r>
            <w:r>
              <w:rPr>
                <w:rFonts w:ascii="Arial" w:eastAsia="Arial" w:hAnsi="Arial" w:cs="Arial"/>
                <w:spacing w:val="-1"/>
                <w:lang w:val="cy-GB"/>
              </w:rPr>
              <w:t>i d</w:t>
            </w:r>
            <w:r w:rsidRPr="003D2A11">
              <w:rPr>
                <w:rFonts w:ascii="Arial" w:eastAsia="Arial" w:hAnsi="Arial" w:cs="Arial"/>
                <w:spacing w:val="-1"/>
                <w:lang w:val="cy-GB"/>
              </w:rPr>
              <w:t xml:space="preserve">dysgu sydd ei angen i ymgymryd â hyfforddiant pellach priodol o natur broffesiynol neu gyfatebol. </w:t>
            </w:r>
          </w:p>
        </w:tc>
      </w:tr>
    </w:tbl>
    <w:p w14:paraId="2184FD5D" w14:textId="77777777" w:rsidR="00EE6CFD" w:rsidRPr="00D9771E" w:rsidRDefault="00EE6CFD" w:rsidP="00EE6CF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E6CFD" w:rsidRPr="00D9771E" w14:paraId="3BF9D459" w14:textId="77777777" w:rsidTr="002E690E">
        <w:trPr>
          <w:tblHeader/>
        </w:trPr>
        <w:tc>
          <w:tcPr>
            <w:tcW w:w="1735" w:type="dxa"/>
            <w:shd w:val="clear" w:color="auto" w:fill="C9C9C9" w:themeFill="accent3" w:themeFillTint="99"/>
          </w:tcPr>
          <w:p w14:paraId="05F89721" w14:textId="77777777" w:rsidR="00EE6CFD" w:rsidRPr="00C73F6F" w:rsidRDefault="00EE6CFD" w:rsidP="002E690E">
            <w:pPr>
              <w:rPr>
                <w:rFonts w:ascii="Arial" w:hAnsi="Arial" w:cs="Arial"/>
                <w:b/>
                <w:sz w:val="18"/>
                <w:szCs w:val="18"/>
              </w:rPr>
            </w:pPr>
            <w:r w:rsidRPr="003D2A11">
              <w:rPr>
                <w:rFonts w:ascii="Arial" w:hAnsi="Arial" w:cs="Arial"/>
                <w:b/>
                <w:sz w:val="18"/>
                <w:szCs w:val="18"/>
                <w:lang w:val="cy-GB"/>
              </w:rPr>
              <w:t>Lefel 6</w:t>
            </w:r>
          </w:p>
        </w:tc>
        <w:tc>
          <w:tcPr>
            <w:tcW w:w="1736" w:type="dxa"/>
            <w:shd w:val="clear" w:color="auto" w:fill="C9C9C9" w:themeFill="accent3" w:themeFillTint="99"/>
            <w:vAlign w:val="center"/>
          </w:tcPr>
          <w:p w14:paraId="2CCA8543"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METHU</w:t>
            </w:r>
          </w:p>
        </w:tc>
        <w:tc>
          <w:tcPr>
            <w:tcW w:w="1736" w:type="dxa"/>
            <w:shd w:val="clear" w:color="auto" w:fill="C9C9C9" w:themeFill="accent3" w:themeFillTint="99"/>
            <w:vAlign w:val="center"/>
          </w:tcPr>
          <w:p w14:paraId="70671E9F"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 xml:space="preserve">METHU FFINIOL </w:t>
            </w:r>
          </w:p>
        </w:tc>
        <w:tc>
          <w:tcPr>
            <w:tcW w:w="1736" w:type="dxa"/>
            <w:shd w:val="clear" w:color="auto" w:fill="C9C9C9" w:themeFill="accent3" w:themeFillTint="99"/>
            <w:vAlign w:val="center"/>
          </w:tcPr>
          <w:p w14:paraId="3F0EBE4F"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BODDHAOL</w:t>
            </w:r>
          </w:p>
          <w:p w14:paraId="33A7C2FA"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(3</w:t>
            </w:r>
            <w:r w:rsidRPr="003D2A11">
              <w:rPr>
                <w:rFonts w:ascii="Arial" w:hAnsi="Arial" w:cs="Arial"/>
                <w:b/>
                <w:sz w:val="18"/>
                <w:szCs w:val="18"/>
                <w:vertAlign w:val="superscript"/>
                <w:lang w:val="cy-GB"/>
              </w:rPr>
              <w:t>ydd</w:t>
            </w:r>
            <w:r w:rsidRPr="003D2A11">
              <w:rPr>
                <w:rFonts w:ascii="Arial" w:hAnsi="Arial" w:cs="Arial"/>
                <w:b/>
                <w:sz w:val="18"/>
                <w:szCs w:val="18"/>
                <w:lang w:val="cy-GB"/>
              </w:rPr>
              <w:t xml:space="preserve"> / Llwyddo)</w:t>
            </w:r>
          </w:p>
        </w:tc>
        <w:tc>
          <w:tcPr>
            <w:tcW w:w="1736" w:type="dxa"/>
            <w:shd w:val="clear" w:color="auto" w:fill="C9C9C9" w:themeFill="accent3" w:themeFillTint="99"/>
            <w:vAlign w:val="center"/>
          </w:tcPr>
          <w:p w14:paraId="45EFC856"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DA</w:t>
            </w:r>
          </w:p>
          <w:p w14:paraId="1AE56B14"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(2.2 / Llwyddo)</w:t>
            </w:r>
          </w:p>
        </w:tc>
        <w:tc>
          <w:tcPr>
            <w:tcW w:w="1736" w:type="dxa"/>
            <w:shd w:val="clear" w:color="auto" w:fill="C9C9C9" w:themeFill="accent3" w:themeFillTint="99"/>
            <w:vAlign w:val="center"/>
          </w:tcPr>
          <w:p w14:paraId="6E499DF4"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DA IAWN</w:t>
            </w:r>
          </w:p>
          <w:p w14:paraId="193D829E"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(2.1 / Teilyngdod)</w:t>
            </w:r>
          </w:p>
        </w:tc>
        <w:tc>
          <w:tcPr>
            <w:tcW w:w="1736" w:type="dxa"/>
            <w:shd w:val="clear" w:color="auto" w:fill="C9C9C9" w:themeFill="accent3" w:themeFillTint="99"/>
            <w:vAlign w:val="center"/>
          </w:tcPr>
          <w:p w14:paraId="67C8AD4E"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RHAGOROL</w:t>
            </w:r>
          </w:p>
          <w:p w14:paraId="18AD753C"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 xml:space="preserve">af </w:t>
            </w:r>
            <w:r w:rsidRPr="003D2A11">
              <w:rPr>
                <w:rFonts w:ascii="Arial" w:hAnsi="Arial" w:cs="Arial"/>
                <w:b/>
                <w:sz w:val="18"/>
                <w:szCs w:val="18"/>
                <w:lang w:val="cy-GB"/>
              </w:rPr>
              <w:t>/ Rhagoriaeth)</w:t>
            </w:r>
          </w:p>
        </w:tc>
        <w:tc>
          <w:tcPr>
            <w:tcW w:w="1736" w:type="dxa"/>
            <w:shd w:val="clear" w:color="auto" w:fill="C9C9C9" w:themeFill="accent3" w:themeFillTint="99"/>
            <w:vAlign w:val="center"/>
          </w:tcPr>
          <w:p w14:paraId="517747DA"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EITHRIADOL</w:t>
            </w:r>
          </w:p>
          <w:p w14:paraId="680C53DB" w14:textId="77777777" w:rsidR="00EE6CFD" w:rsidRPr="00D9771E" w:rsidRDefault="00EE6CFD" w:rsidP="002E690E">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af</w:t>
            </w:r>
            <w:r w:rsidRPr="003D2A11">
              <w:rPr>
                <w:rFonts w:ascii="Arial" w:hAnsi="Arial" w:cs="Arial"/>
                <w:b/>
                <w:sz w:val="18"/>
                <w:szCs w:val="18"/>
                <w:lang w:val="cy-GB"/>
              </w:rPr>
              <w:t xml:space="preserve"> / Rhagoriaeth)</w:t>
            </w:r>
          </w:p>
        </w:tc>
      </w:tr>
      <w:tr w:rsidR="00EE6CFD" w:rsidRPr="00D9771E" w14:paraId="785024FE" w14:textId="77777777" w:rsidTr="002E690E">
        <w:trPr>
          <w:tblHeader/>
        </w:trPr>
        <w:tc>
          <w:tcPr>
            <w:tcW w:w="1735" w:type="dxa"/>
            <w:shd w:val="clear" w:color="auto" w:fill="C9C9C9" w:themeFill="accent3" w:themeFillTint="99"/>
          </w:tcPr>
          <w:p w14:paraId="7A54215C" w14:textId="77777777" w:rsidR="00EE6CFD" w:rsidRPr="00D9771E" w:rsidRDefault="00EE6CFD" w:rsidP="002E690E">
            <w:pPr>
              <w:ind w:left="171"/>
              <w:rPr>
                <w:rFonts w:ascii="Arial" w:hAnsi="Arial" w:cs="Arial"/>
                <w:sz w:val="18"/>
                <w:szCs w:val="18"/>
              </w:rPr>
            </w:pPr>
            <w:r w:rsidRPr="003D2A11">
              <w:rPr>
                <w:rFonts w:ascii="Arial" w:eastAsia="Arial" w:hAnsi="Arial" w:cs="Arial"/>
                <w:b/>
                <w:bCs/>
                <w:lang w:val="cy-GB"/>
              </w:rPr>
              <w:t xml:space="preserve">Categori </w:t>
            </w:r>
          </w:p>
        </w:tc>
        <w:tc>
          <w:tcPr>
            <w:tcW w:w="1736" w:type="dxa"/>
            <w:shd w:val="clear" w:color="auto" w:fill="C9C9C9" w:themeFill="accent3" w:themeFillTint="99"/>
            <w:vAlign w:val="bottom"/>
          </w:tcPr>
          <w:p w14:paraId="0890CE1F" w14:textId="77777777" w:rsidR="00EE6CFD" w:rsidRPr="00D9771E" w:rsidRDefault="00EE6CFD" w:rsidP="002E690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36402CF1" w14:textId="77777777" w:rsidR="00EE6CFD" w:rsidRPr="00D9771E" w:rsidRDefault="00EE6CFD" w:rsidP="002E690E">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5708DD6F" w14:textId="77777777" w:rsidR="00EE6CFD" w:rsidRPr="00D9771E" w:rsidRDefault="00EE6CFD" w:rsidP="002E690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0A23DAE5" w14:textId="77777777" w:rsidR="00EE6CFD" w:rsidRPr="00D9771E" w:rsidRDefault="00EE6CFD" w:rsidP="002E690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1C91486D" w14:textId="77777777" w:rsidR="00EE6CFD" w:rsidRPr="00D9771E" w:rsidRDefault="00EE6CFD" w:rsidP="002E690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0C945125" w14:textId="77777777" w:rsidR="00EE6CFD" w:rsidRPr="00D9771E" w:rsidRDefault="00EE6CFD" w:rsidP="002E690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30F9C039" w14:textId="77777777" w:rsidR="00EE6CFD" w:rsidRPr="00D9771E" w:rsidRDefault="00EE6CFD" w:rsidP="002E690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E6CFD" w:rsidRPr="00D9771E" w14:paraId="386DE5FA" w14:textId="77777777" w:rsidTr="002E690E">
        <w:tc>
          <w:tcPr>
            <w:tcW w:w="1735" w:type="dxa"/>
            <w:shd w:val="clear" w:color="auto" w:fill="C9C9C9" w:themeFill="accent3" w:themeFillTint="99"/>
          </w:tcPr>
          <w:p w14:paraId="35A81FC2" w14:textId="77777777" w:rsidR="00EE6CFD" w:rsidRDefault="00EE6CFD" w:rsidP="002E690E">
            <w:pPr>
              <w:spacing w:before="34"/>
              <w:ind w:left="108" w:right="-54"/>
              <w:rPr>
                <w:rFonts w:ascii="Arial" w:eastAsia="Arial" w:hAnsi="Arial" w:cs="Arial"/>
                <w:b/>
                <w:bCs/>
              </w:rPr>
            </w:pPr>
            <w:r w:rsidRPr="003D2A11">
              <w:rPr>
                <w:rFonts w:ascii="Arial" w:eastAsia="Arial" w:hAnsi="Arial" w:cs="Arial"/>
                <w:b/>
                <w:bCs/>
                <w:lang w:val="cy-GB"/>
              </w:rPr>
              <w:t>Ymgysylltu â llenyddiaeth</w:t>
            </w:r>
          </w:p>
          <w:p w14:paraId="0DD71625" w14:textId="77777777" w:rsidR="00EE6CFD" w:rsidRDefault="00EE6CFD" w:rsidP="002E690E">
            <w:pPr>
              <w:spacing w:before="34"/>
              <w:ind w:left="108" w:right="-54"/>
              <w:rPr>
                <w:rFonts w:ascii="Arial" w:eastAsia="Arial" w:hAnsi="Arial" w:cs="Arial"/>
                <w:b/>
                <w:bCs/>
              </w:rPr>
            </w:pPr>
            <w:r w:rsidRPr="003D2A11">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79338E" w14:textId="77777777" w:rsidR="00EE6CFD" w:rsidRPr="00B669B1" w:rsidRDefault="00EE6CFD" w:rsidP="002E690E">
            <w:pPr>
              <w:rPr>
                <w:rFonts w:ascii="Arial" w:hAnsi="Arial" w:cs="Arial"/>
              </w:rPr>
            </w:pPr>
            <w:r w:rsidRPr="003D2A11">
              <w:rPr>
                <w:rFonts w:ascii="Arial" w:hAnsi="Arial" w:cs="Arial"/>
                <w:lang w:val="cy-GB"/>
              </w:rPr>
              <w:t xml:space="preserve">Fawr ddim neu ddim tystiolaeth o ddarllen a/neu mae dibyniaeth ar ffynonellau amhriodol. </w:t>
            </w:r>
          </w:p>
          <w:p w14:paraId="37BB8536" w14:textId="77777777" w:rsidR="00EE6CFD" w:rsidRPr="00B669B1" w:rsidRDefault="00EE6CFD" w:rsidP="002E690E">
            <w:pPr>
              <w:rPr>
                <w:rFonts w:ascii="Arial" w:hAnsi="Arial" w:cs="Arial"/>
              </w:rPr>
            </w:pPr>
            <w:r w:rsidRPr="003D2A11">
              <w:rPr>
                <w:rFonts w:ascii="Arial" w:hAnsi="Arial" w:cs="Arial"/>
                <w:lang w:val="cy-GB"/>
              </w:rPr>
              <w:t>Safbwyntiau a chanfyddiadau ar y cyfan heb gefnogaeth ac yn anawdurdodol.</w:t>
            </w:r>
          </w:p>
          <w:p w14:paraId="2FF22C0E" w14:textId="77777777" w:rsidR="00EE6CFD" w:rsidRPr="00B669B1" w:rsidRDefault="00EE6CFD" w:rsidP="002E690E">
            <w:pPr>
              <w:rPr>
                <w:rFonts w:ascii="Arial" w:hAnsi="Arial" w:cs="Arial"/>
              </w:rPr>
            </w:pPr>
            <w:r w:rsidRPr="003D2A11">
              <w:rPr>
                <w:rFonts w:ascii="Arial" w:hAnsi="Arial" w:cs="Arial"/>
                <w:lang w:val="cy-GB"/>
              </w:rPr>
              <w:t xml:space="preserve">Defnyddir arferion cyfeirnodi mewn modd  anghydlynol </w:t>
            </w:r>
            <w:r w:rsidRPr="003D2A11">
              <w:rPr>
                <w:rFonts w:ascii="Arial" w:hAnsi="Arial" w:cs="Arial"/>
                <w:lang w:val="cy-GB"/>
              </w:rPr>
              <w:lastRenderedPageBreak/>
              <w:t xml:space="preserve">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7890DAD7" w14:textId="77777777" w:rsidR="00EE6CFD" w:rsidRPr="00B669B1" w:rsidRDefault="00EE6CFD" w:rsidP="002E690E">
            <w:pPr>
              <w:rPr>
                <w:rFonts w:ascii="Arial" w:hAnsi="Arial" w:cs="Arial"/>
              </w:rPr>
            </w:pPr>
            <w:r w:rsidRPr="003D2A11">
              <w:rPr>
                <w:rFonts w:ascii="Arial" w:hAnsi="Arial" w:cs="Arial"/>
                <w:lang w:val="cy-GB"/>
              </w:rPr>
              <w:lastRenderedPageBreak/>
              <w:t xml:space="preserve">Ymgysylltu gwael â darllen hanfodol. </w:t>
            </w:r>
            <w:r w:rsidRPr="009200F3">
              <w:rPr>
                <w:rFonts w:ascii="Arial" w:hAnsi="Arial" w:cs="Arial"/>
              </w:rPr>
              <w:t xml:space="preserve"> </w:t>
            </w:r>
            <w:r w:rsidRPr="003D2A11">
              <w:rPr>
                <w:rFonts w:ascii="Arial" w:hAnsi="Arial" w:cs="Arial"/>
                <w:lang w:val="cy-GB"/>
              </w:rPr>
              <w:t xml:space="preserve">Dim tystiolaeth o ddarllen ehangach. </w:t>
            </w:r>
            <w:r w:rsidRPr="00B669B1">
              <w:rPr>
                <w:rFonts w:ascii="Arial" w:hAnsi="Arial" w:cs="Arial"/>
              </w:rPr>
              <w:t xml:space="preserve"> </w:t>
            </w:r>
            <w:r w:rsidRPr="003D2A11">
              <w:rPr>
                <w:rFonts w:ascii="Arial" w:hAnsi="Arial" w:cs="Arial"/>
                <w:lang w:val="cy-GB"/>
              </w:rPr>
              <w:t>Yn dibynnu ar ffynonellau amhriodol, a/neu yn defnyddio ffynonellau’n ddiofal.</w:t>
            </w:r>
            <w:r w:rsidRPr="009200F3">
              <w:rPr>
                <w:rFonts w:ascii="Arial" w:hAnsi="Arial" w:cs="Arial"/>
              </w:rPr>
              <w:t xml:space="preserve"> </w:t>
            </w:r>
            <w:r w:rsidRPr="003D2A11">
              <w:rPr>
                <w:rFonts w:ascii="Arial" w:hAnsi="Arial" w:cs="Arial"/>
                <w:lang w:val="cy-GB"/>
              </w:rPr>
              <w:t xml:space="preserve">Yn ddibynnol iawn ar wybodaeth a gafwyd drwy gyswllt â’r dosbarth. </w:t>
            </w:r>
            <w:r w:rsidRPr="009200F3">
              <w:rPr>
                <w:rFonts w:ascii="Arial" w:hAnsi="Arial" w:cs="Arial"/>
              </w:rPr>
              <w:t xml:space="preserve"> </w:t>
            </w:r>
            <w:r w:rsidRPr="003D2A11">
              <w:rPr>
                <w:rFonts w:ascii="Arial" w:hAnsi="Arial" w:cs="Arial"/>
                <w:lang w:val="cy-GB"/>
              </w:rPr>
              <w:lastRenderedPageBreak/>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68286E6D" w14:textId="77777777" w:rsidR="00EE6CFD" w:rsidRPr="00B669B1" w:rsidRDefault="00EE6CFD" w:rsidP="002E690E">
            <w:pPr>
              <w:rPr>
                <w:rFonts w:ascii="Arial" w:hAnsi="Arial" w:cs="Arial"/>
              </w:rPr>
            </w:pPr>
            <w:r w:rsidRPr="003D2A11">
              <w:rPr>
                <w:rFonts w:ascii="Arial" w:hAnsi="Arial" w:cs="Arial"/>
                <w:lang w:val="cy-GB"/>
              </w:rPr>
              <w:lastRenderedPageBreak/>
              <w:t>Ymgysylltu ag ystod gyfyngedig o ffynonellau perthnasol a chredadwy ar y cyfan.</w:t>
            </w:r>
            <w:r w:rsidRPr="00B669B1">
              <w:rPr>
                <w:rFonts w:ascii="Arial" w:hAnsi="Arial" w:cs="Arial"/>
              </w:rPr>
              <w:t xml:space="preserve"> </w:t>
            </w:r>
            <w:r w:rsidRPr="003D2A11">
              <w:rPr>
                <w:rFonts w:ascii="Arial" w:hAnsi="Arial" w:cs="Arial"/>
                <w:lang w:val="cy-GB"/>
              </w:rPr>
              <w:t xml:space="preserve">Peth esgeulustod a mân wallau. </w:t>
            </w:r>
          </w:p>
          <w:p w14:paraId="72214368" w14:textId="77777777" w:rsidR="00EE6CFD" w:rsidRPr="00B669B1" w:rsidRDefault="00EE6CFD" w:rsidP="002E690E">
            <w:pPr>
              <w:rPr>
                <w:rFonts w:ascii="Arial" w:hAnsi="Arial" w:cs="Arial"/>
              </w:rPr>
            </w:pPr>
            <w:r w:rsidRPr="003D2A11">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0123D7A2" w14:textId="77777777" w:rsidR="00EE6CFD" w:rsidRPr="00B669B1" w:rsidRDefault="00EE6CFD" w:rsidP="002E690E">
            <w:pPr>
              <w:rPr>
                <w:rFonts w:ascii="Arial" w:hAnsi="Arial" w:cs="Arial"/>
              </w:rPr>
            </w:pPr>
            <w:r w:rsidRPr="003D2A11">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3D2A11">
              <w:rPr>
                <w:rFonts w:ascii="Arial" w:hAnsi="Arial" w:cs="Arial"/>
                <w:lang w:val="cy-GB"/>
              </w:rPr>
              <w:t xml:space="preserve">Rhywfaint o orddibyniaeth ar destunau. </w:t>
            </w:r>
            <w:r>
              <w:rPr>
                <w:rFonts w:ascii="Arial" w:hAnsi="Arial" w:cs="Arial"/>
              </w:rPr>
              <w:t xml:space="preserve"> </w:t>
            </w:r>
            <w:r w:rsidRPr="003D2A11">
              <w:rPr>
                <w:rFonts w:ascii="Arial" w:hAnsi="Arial" w:cs="Arial"/>
                <w:lang w:val="cy-GB"/>
              </w:rPr>
              <w:t xml:space="preserve">Gall y cyfeirnodi ddangos mân anghywirdebau neu </w:t>
            </w:r>
            <w:r w:rsidRPr="003D2A11">
              <w:rPr>
                <w:rFonts w:ascii="Arial" w:hAnsi="Arial" w:cs="Arial"/>
                <w:lang w:val="cy-GB"/>
              </w:rPr>
              <w:lastRenderedPageBreak/>
              <w:t xml:space="preserve">anghysonderau. </w:t>
            </w:r>
          </w:p>
        </w:tc>
        <w:tc>
          <w:tcPr>
            <w:tcW w:w="1736" w:type="dxa"/>
            <w:tcBorders>
              <w:top w:val="single" w:sz="4" w:space="0" w:color="auto"/>
              <w:left w:val="dashed" w:sz="4" w:space="0" w:color="auto"/>
              <w:bottom w:val="single" w:sz="4" w:space="0" w:color="auto"/>
              <w:right w:val="dashed" w:sz="4" w:space="0" w:color="auto"/>
            </w:tcBorders>
          </w:tcPr>
          <w:p w14:paraId="5714163A" w14:textId="77777777" w:rsidR="00EE6CFD" w:rsidRPr="00B669B1" w:rsidRDefault="00EE6CFD" w:rsidP="002E690E">
            <w:pPr>
              <w:rPr>
                <w:rFonts w:ascii="Arial" w:hAnsi="Arial" w:cs="Arial"/>
              </w:rPr>
            </w:pPr>
            <w:r w:rsidRPr="003D2A11">
              <w:rPr>
                <w:rFonts w:ascii="Arial" w:hAnsi="Arial" w:cs="Arial"/>
                <w:lang w:val="cy-GB"/>
              </w:rPr>
              <w:lastRenderedPageBreak/>
              <w:t xml:space="preserve">Ymgysylltu ag ystod eang o lenyddiaeth sydd wedi’i seilio ar ymchwil, yn cynnwys ffynonellau a gyrchwyd yn annibynnol. </w:t>
            </w:r>
          </w:p>
          <w:p w14:paraId="38A587A3" w14:textId="77777777" w:rsidR="00EE6CFD" w:rsidRPr="00B669B1" w:rsidRDefault="00EE6CFD" w:rsidP="002E690E">
            <w:pPr>
              <w:rPr>
                <w:rFonts w:ascii="Arial" w:hAnsi="Arial" w:cs="Arial"/>
              </w:rPr>
            </w:pPr>
            <w:r w:rsidRPr="003D2A11">
              <w:rPr>
                <w:rFonts w:ascii="Arial" w:hAnsi="Arial" w:cs="Arial"/>
                <w:lang w:val="cy-GB"/>
              </w:rPr>
              <w:t>Detholiad o ffynonellau perthnasol a chredadwy.</w:t>
            </w:r>
            <w:r w:rsidRPr="00B669B1">
              <w:rPr>
                <w:rFonts w:ascii="Arial" w:hAnsi="Arial" w:cs="Arial"/>
              </w:rPr>
              <w:t xml:space="preserve">  </w:t>
            </w:r>
            <w:r w:rsidRPr="003D2A11">
              <w:rPr>
                <w:rFonts w:ascii="Arial" w:hAnsi="Arial" w:cs="Arial"/>
                <w:lang w:val="cy-GB"/>
              </w:rPr>
              <w:t xml:space="preserve">Defnydd da iawn o gyfeirnodi, â fawr ddim/dim </w:t>
            </w:r>
            <w:r w:rsidRPr="003D2A11">
              <w:rPr>
                <w:rFonts w:ascii="Arial" w:hAnsi="Arial" w:cs="Arial"/>
                <w:lang w:val="cy-GB"/>
              </w:rPr>
              <w:lastRenderedPageBreak/>
              <w:t>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415151FB" w14:textId="77777777" w:rsidR="00EE6CFD" w:rsidRPr="00B669B1" w:rsidRDefault="00EE6CFD" w:rsidP="002E690E">
            <w:pPr>
              <w:rPr>
                <w:rFonts w:ascii="Arial" w:hAnsi="Arial" w:cs="Arial"/>
              </w:rPr>
            </w:pPr>
            <w:r w:rsidRPr="003D2A11">
              <w:rPr>
                <w:rFonts w:ascii="Arial" w:hAnsi="Arial" w:cs="Arial"/>
                <w:lang w:val="cy-GB"/>
              </w:rPr>
              <w:lastRenderedPageBreak/>
              <w:t xml:space="preserve">Ymgysylltu ag ystod helaeth o lenyddiaeth berthnasol a chredadwy, sydd wedi’i seilio ar yr ymchwil diweddaraf. </w:t>
            </w:r>
            <w:r w:rsidRPr="002B34B7">
              <w:rPr>
                <w:rFonts w:ascii="Arial" w:hAnsi="Arial" w:cs="Arial"/>
              </w:rPr>
              <w:t xml:space="preserve"> </w:t>
            </w:r>
            <w:r w:rsidRPr="003D2A11">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C2D4E3" w14:textId="77777777" w:rsidR="00EE6CFD" w:rsidRPr="00B669B1" w:rsidRDefault="00EE6CFD" w:rsidP="002E690E">
            <w:pPr>
              <w:rPr>
                <w:rFonts w:ascii="Arial" w:hAnsi="Arial" w:cs="Arial"/>
              </w:rPr>
            </w:pPr>
            <w:r w:rsidRPr="003D2A11">
              <w:rPr>
                <w:rFonts w:ascii="Arial" w:hAnsi="Arial" w:cs="Arial"/>
                <w:lang w:val="cy-GB"/>
              </w:rPr>
              <w:t xml:space="preserve">Ymgysylltu eithriadol ag ystod helaeth o lenyddiaeth berthnasol a chredadwy, sydd wedi’i seilio ar yr ymchwil diweddaraf. </w:t>
            </w:r>
            <w:r w:rsidRPr="001F7C7C">
              <w:rPr>
                <w:rFonts w:ascii="Arial" w:hAnsi="Arial" w:cs="Arial"/>
              </w:rPr>
              <w:t xml:space="preserve"> </w:t>
            </w:r>
            <w:r w:rsidRPr="003D2A11">
              <w:rPr>
                <w:rFonts w:ascii="Arial" w:hAnsi="Arial" w:cs="Arial"/>
                <w:lang w:val="cy-GB"/>
              </w:rPr>
              <w:t>Sgiliau cyfeirnodi ar lefel uchel, wedi’u cymhwyso’n gyson ac yn broffesiynol.</w:t>
            </w:r>
          </w:p>
        </w:tc>
      </w:tr>
      <w:tr w:rsidR="00EE6CFD" w:rsidRPr="00D9771E" w14:paraId="093E6253" w14:textId="77777777" w:rsidTr="002E690E">
        <w:tc>
          <w:tcPr>
            <w:tcW w:w="1735" w:type="dxa"/>
            <w:shd w:val="clear" w:color="auto" w:fill="C9C9C9" w:themeFill="accent3" w:themeFillTint="99"/>
          </w:tcPr>
          <w:p w14:paraId="6B1C75AB" w14:textId="77777777" w:rsidR="00EE6CFD" w:rsidRDefault="00EE6CFD" w:rsidP="002E690E">
            <w:pPr>
              <w:spacing w:before="34"/>
              <w:ind w:left="108" w:right="-54"/>
              <w:rPr>
                <w:rFonts w:ascii="Arial" w:eastAsia="Arial" w:hAnsi="Arial" w:cs="Arial"/>
                <w:b/>
                <w:bCs/>
              </w:rPr>
            </w:pPr>
            <w:r w:rsidRPr="003D2A11">
              <w:rPr>
                <w:rFonts w:ascii="Arial" w:eastAsia="Arial" w:hAnsi="Arial" w:cs="Arial"/>
                <w:b/>
                <w:bCs/>
                <w:lang w:val="cy-GB"/>
              </w:rPr>
              <w:t>Gwybodaeth a dealltwriaeth</w:t>
            </w:r>
          </w:p>
          <w:p w14:paraId="3DDB16C2" w14:textId="77777777" w:rsidR="00EE6CFD" w:rsidRPr="00CA7DB9" w:rsidRDefault="00EE6CFD" w:rsidP="002E690E">
            <w:pPr>
              <w:spacing w:before="34"/>
              <w:ind w:left="108" w:right="-54"/>
              <w:rPr>
                <w:rFonts w:ascii="Arial" w:eastAsia="Arial" w:hAnsi="Arial" w:cs="Arial"/>
                <w:bCs/>
                <w:sz w:val="18"/>
                <w:szCs w:val="18"/>
              </w:rPr>
            </w:pPr>
            <w:r w:rsidRPr="003D2A11">
              <w:rPr>
                <w:rFonts w:ascii="Arial" w:eastAsia="Arial" w:hAnsi="Arial" w:cs="Arial"/>
                <w:bCs/>
                <w:sz w:val="18"/>
                <w:szCs w:val="18"/>
                <w:lang w:val="cy-GB"/>
              </w:rPr>
              <w:t xml:space="preserve">(Gwybodaeth gydlynol a manwl a dealltwriaeth systematig o'r maes pwnc, </w:t>
            </w:r>
            <w:r w:rsidRPr="003D2A11">
              <w:rPr>
                <w:rFonts w:ascii="Arial" w:eastAsia="Arial" w:hAnsi="Arial" w:cs="Arial"/>
                <w:spacing w:val="-1"/>
                <w:lang w:val="cy-GB"/>
              </w:rPr>
              <w:t>y mae o leiaf rhywfaint o’r rhain wedi’i seilio ar yr ymchwil diweddaraf a/neu ysgolheictod uwch o fewn y ddisgyblaeth.)</w:t>
            </w:r>
          </w:p>
          <w:p w14:paraId="1904F136" w14:textId="77777777" w:rsidR="00EE6CFD" w:rsidRPr="00D9771E" w:rsidRDefault="00EE6CFD" w:rsidP="002E690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A66B32" w14:textId="77777777" w:rsidR="00EE6CFD" w:rsidRDefault="00EE6CFD" w:rsidP="002E690E">
            <w:pPr>
              <w:spacing w:after="120"/>
              <w:rPr>
                <w:rFonts w:ascii="Arial" w:hAnsi="Arial" w:cs="Arial"/>
              </w:rPr>
            </w:pPr>
            <w:r w:rsidRPr="003D2A11">
              <w:rPr>
                <w:rFonts w:ascii="Arial" w:hAnsi="Arial" w:cs="Arial"/>
                <w:lang w:val="cy-GB"/>
              </w:rPr>
              <w:t xml:space="preserve">Bylchau mawr yn y wybodaeth a’r ddealltwriaeth systematig o’r maes pwnc. </w:t>
            </w:r>
            <w:r w:rsidRPr="00B669B1">
              <w:rPr>
                <w:rFonts w:ascii="Arial" w:hAnsi="Arial" w:cs="Arial"/>
              </w:rPr>
              <w:t xml:space="preserve"> </w:t>
            </w:r>
            <w:r w:rsidRPr="003D2A11">
              <w:rPr>
                <w:rFonts w:ascii="Arial" w:hAnsi="Arial" w:cs="Arial"/>
                <w:lang w:val="cy-GB"/>
              </w:rPr>
              <w:t>Anghywirdebau sylweddol.</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p w14:paraId="246B616A" w14:textId="77777777" w:rsidR="00EE6CFD" w:rsidRPr="00B669B1" w:rsidRDefault="00EE6CFD" w:rsidP="002E690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84E9E9" w14:textId="77777777" w:rsidR="00EE6CFD" w:rsidRPr="00B669B1" w:rsidRDefault="00EE6CFD" w:rsidP="002E690E">
            <w:pPr>
              <w:spacing w:after="120"/>
              <w:rPr>
                <w:rFonts w:ascii="Arial" w:hAnsi="Arial" w:cs="Arial"/>
              </w:rPr>
            </w:pPr>
            <w:r w:rsidRPr="003D2A11">
              <w:rPr>
                <w:rFonts w:ascii="Arial" w:hAnsi="Arial" w:cs="Arial"/>
                <w:lang w:val="cy-GB"/>
              </w:rPr>
              <w:t>Bylchau yn y wybodaeth, gyda dealltwriaeth systematig arwynebol yn unig.</w:t>
            </w:r>
            <w:r w:rsidRPr="00B669B1">
              <w:rPr>
                <w:rFonts w:ascii="Arial" w:hAnsi="Arial" w:cs="Arial"/>
              </w:rPr>
              <w:t xml:space="preserve"> </w:t>
            </w:r>
            <w:r w:rsidRPr="003D2A11">
              <w:rPr>
                <w:rFonts w:ascii="Arial" w:hAnsi="Arial" w:cs="Arial"/>
                <w:lang w:val="cy-GB"/>
              </w:rPr>
              <w:t xml:space="preserve">Rhai anghywirdebau sylweddol a/neu ddeunydd amherthnasol. </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tcPr>
          <w:p w14:paraId="740E77A4" w14:textId="77777777" w:rsidR="00EE6CFD" w:rsidRPr="00B669B1" w:rsidRDefault="00EE6CFD" w:rsidP="002E690E">
            <w:pPr>
              <w:spacing w:after="120"/>
              <w:rPr>
                <w:rFonts w:ascii="Arial" w:hAnsi="Arial" w:cs="Arial"/>
              </w:rPr>
            </w:pPr>
            <w:r w:rsidRPr="003D2A11">
              <w:rPr>
                <w:rFonts w:ascii="Arial" w:hAnsi="Arial" w:cs="Arial"/>
                <w:lang w:val="cy-GB"/>
              </w:rPr>
              <w:t xml:space="preserve">Gwybodaeth a dealltwriaeth systematig gyfyngedig o’r cysyniadau a’r egwyddorion perthnasol yn y maes pwnc sydd i raddau cyfyngedig, wedi’u seilio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10D346" w14:textId="77777777" w:rsidR="00EE6CFD" w:rsidRPr="00B669B1" w:rsidRDefault="00EE6CFD" w:rsidP="002E690E">
            <w:pPr>
              <w:spacing w:after="120"/>
              <w:rPr>
                <w:rFonts w:ascii="Arial" w:hAnsi="Arial" w:cs="Arial"/>
              </w:rPr>
            </w:pPr>
            <w:r w:rsidRPr="003D2A11">
              <w:rPr>
                <w:rFonts w:ascii="Arial" w:hAnsi="Arial"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228618A5" w14:textId="77777777" w:rsidR="00EE6CFD" w:rsidRPr="00B669B1" w:rsidRDefault="00EE6CFD" w:rsidP="002E690E">
            <w:pPr>
              <w:spacing w:after="120"/>
              <w:rPr>
                <w:rFonts w:ascii="Arial" w:hAnsi="Arial" w:cs="Arial"/>
              </w:rPr>
            </w:pPr>
            <w:r w:rsidRPr="003D2A11">
              <w:rPr>
                <w:rFonts w:ascii="Arial" w:hAnsi="Arial" w:cs="Arial"/>
                <w:lang w:val="cy-GB"/>
              </w:rPr>
              <w:t xml:space="preserve">Mae’r wybodaeth yn gymharol helaeth, gydlynol a manwl. </w:t>
            </w:r>
            <w:r w:rsidRPr="00B669B1">
              <w:rPr>
                <w:rFonts w:ascii="Arial" w:hAnsi="Arial" w:cs="Arial"/>
              </w:rPr>
              <w:t xml:space="preserve">  </w:t>
            </w:r>
            <w:r w:rsidRPr="003D2A11">
              <w:rPr>
                <w:rFonts w:ascii="Arial" w:hAnsi="Arial" w:cs="Arial"/>
                <w:lang w:val="cy-GB"/>
              </w:rPr>
              <w:t xml:space="preserve">Arddengys ddealltwriaeth dda iawn o ehangder a manylder safbwyntiau sefydledig, ac mae’r gwaith, yn rhannol o leiaf, wedi’i seilio’n dda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6C4138" w14:textId="77777777" w:rsidR="00EE6CFD" w:rsidRPr="00B669B1" w:rsidRDefault="00EE6CFD" w:rsidP="002E690E">
            <w:pPr>
              <w:spacing w:after="120"/>
              <w:rPr>
                <w:rFonts w:ascii="Arial" w:hAnsi="Arial" w:cs="Arial"/>
              </w:rPr>
            </w:pPr>
            <w:r w:rsidRPr="003D2A11">
              <w:rPr>
                <w:rFonts w:ascii="Arial" w:hAnsi="Arial" w:cs="Arial"/>
                <w:lang w:val="cy-GB"/>
              </w:rPr>
              <w:t xml:space="preserve">Gwybodaeth a dealltwriaeth systematig gydlynol, fanwl, ragorol o egwyddorion a theorïau ymchwil ac ysgolheictod cyfredol. </w:t>
            </w:r>
            <w:r w:rsidRPr="00B669B1">
              <w:rPr>
                <w:rFonts w:ascii="Arial" w:hAnsi="Arial" w:cs="Arial"/>
              </w:rPr>
              <w:t xml:space="preserve"> </w:t>
            </w:r>
            <w:r w:rsidRPr="003D2A11">
              <w:rPr>
                <w:rFonts w:ascii="Arial" w:hAnsi="Arial"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tcPr>
          <w:p w14:paraId="0D0EBB91" w14:textId="77777777" w:rsidR="00EE6CFD" w:rsidRPr="00B669B1" w:rsidRDefault="00EE6CFD" w:rsidP="002E690E">
            <w:pPr>
              <w:spacing w:after="120"/>
              <w:rPr>
                <w:rFonts w:ascii="Arial" w:hAnsi="Arial" w:cs="Arial"/>
              </w:rPr>
            </w:pPr>
            <w:r w:rsidRPr="003D2A11">
              <w:rPr>
                <w:rFonts w:ascii="Arial" w:hAnsi="Arial" w:cs="Arial"/>
                <w:lang w:val="cy-GB"/>
              </w:rPr>
              <w:t xml:space="preserve">Gwybodaeth a dealltwriaeth systematig gydlynol, fanwl, eithriadol o egwyddorion a theorïau’r pwnc, wedi’u seilio’n dda ar ymchwil ac ysgolheictod cyfredol. </w:t>
            </w:r>
            <w:r w:rsidRPr="00BE0135">
              <w:rPr>
                <w:rFonts w:ascii="Arial" w:hAnsi="Arial" w:cs="Arial"/>
              </w:rPr>
              <w:t xml:space="preserve"> </w:t>
            </w:r>
            <w:r w:rsidRPr="003D2A11">
              <w:rPr>
                <w:rFonts w:ascii="Arial" w:hAnsi="Arial" w:cs="Arial"/>
                <w:lang w:val="cy-GB"/>
              </w:rPr>
              <w:t xml:space="preserve">Ymwybyddiaeth feirniadol, soffistigedig a manwl o amwyseddau a’r cyfyngiadau ar wybodaeth. </w:t>
            </w:r>
          </w:p>
        </w:tc>
      </w:tr>
      <w:tr w:rsidR="00EE6CFD" w:rsidRPr="00D9771E" w14:paraId="16DCC985" w14:textId="77777777" w:rsidTr="002E690E">
        <w:tc>
          <w:tcPr>
            <w:tcW w:w="1735" w:type="dxa"/>
            <w:shd w:val="clear" w:color="auto" w:fill="C9C9C9" w:themeFill="accent3" w:themeFillTint="99"/>
          </w:tcPr>
          <w:p w14:paraId="394EC9EB" w14:textId="77777777" w:rsidR="00EE6CFD" w:rsidRDefault="00EE6CFD" w:rsidP="002E690E">
            <w:pPr>
              <w:spacing w:before="34" w:line="239" w:lineRule="auto"/>
              <w:ind w:left="108" w:right="-54"/>
              <w:rPr>
                <w:rFonts w:ascii="Arial" w:eastAsia="Arial" w:hAnsi="Arial" w:cs="Arial"/>
                <w:b/>
                <w:bCs/>
              </w:rPr>
            </w:pPr>
            <w:r w:rsidRPr="00C91FC0">
              <w:rPr>
                <w:rFonts w:ascii="Arial" w:eastAsia="Arial" w:hAnsi="Arial" w:cs="Arial"/>
                <w:b/>
                <w:bCs/>
                <w:spacing w:val="1"/>
                <w:lang w:val="cy-GB"/>
              </w:rPr>
              <w:t>Sgiliau gwybyddol a deallusol</w:t>
            </w:r>
            <w:r>
              <w:rPr>
                <w:rFonts w:ascii="Arial" w:eastAsia="Arial" w:hAnsi="Arial" w:cs="Arial"/>
                <w:b/>
                <w:bCs/>
              </w:rPr>
              <w:t xml:space="preserve"> </w:t>
            </w:r>
          </w:p>
          <w:p w14:paraId="1EA505F4" w14:textId="77777777" w:rsidR="00EE6CFD" w:rsidRPr="00F65EEE" w:rsidRDefault="00EE6CFD" w:rsidP="002E690E">
            <w:pPr>
              <w:spacing w:before="34" w:line="239" w:lineRule="auto"/>
              <w:ind w:left="108" w:right="-54"/>
              <w:rPr>
                <w:rFonts w:ascii="Arial" w:eastAsia="Arial" w:hAnsi="Arial" w:cs="Arial"/>
                <w:bCs/>
                <w:sz w:val="18"/>
                <w:szCs w:val="18"/>
              </w:rPr>
            </w:pPr>
            <w:r w:rsidRPr="00C91FC0">
              <w:rPr>
                <w:rFonts w:ascii="Arial" w:eastAsia="Arial" w:hAnsi="Arial" w:cs="Arial"/>
                <w:bCs/>
                <w:sz w:val="18"/>
                <w:szCs w:val="18"/>
                <w:lang w:val="cy-GB"/>
              </w:rPr>
              <w:t xml:space="preserve">(Meddwl cysyniadol a beirniadol, dadansoddi, synthesis a gwerthuso ymchwil, tybiaethau, cysyniadau haniaethol a data </w:t>
            </w:r>
            <w:r w:rsidRPr="00C91FC0">
              <w:rPr>
                <w:rFonts w:ascii="Arial" w:eastAsia="Arial" w:hAnsi="Arial" w:cs="Arial"/>
                <w:bCs/>
                <w:sz w:val="18"/>
                <w:szCs w:val="18"/>
                <w:lang w:val="cy-GB"/>
              </w:rPr>
              <w:lastRenderedPageBreak/>
              <w:t xml:space="preserve">(a allai fod yn anghyflawn); rhesymeg, dadl a barn). </w:t>
            </w:r>
            <w:r>
              <w:rPr>
                <w:rFonts w:ascii="Arial" w:eastAsia="Arial" w:hAnsi="Arial" w:cs="Arial"/>
                <w:bCs/>
                <w:sz w:val="18"/>
                <w:szCs w:val="18"/>
              </w:rPr>
              <w:t xml:space="preserve"> </w:t>
            </w:r>
          </w:p>
        </w:tc>
        <w:tc>
          <w:tcPr>
            <w:tcW w:w="1736" w:type="dxa"/>
          </w:tcPr>
          <w:p w14:paraId="3BE2235A" w14:textId="77777777" w:rsidR="00EE6CFD" w:rsidRDefault="00EE6CFD" w:rsidP="002E690E">
            <w:pPr>
              <w:rPr>
                <w:rFonts w:ascii="Arial" w:hAnsi="Arial" w:cs="Arial"/>
              </w:rPr>
            </w:pPr>
            <w:r w:rsidRPr="00C91FC0">
              <w:rPr>
                <w:rFonts w:ascii="Arial" w:hAnsi="Arial" w:cs="Arial"/>
                <w:lang w:val="cy-GB"/>
              </w:rPr>
              <w:lastRenderedPageBreak/>
              <w:t xml:space="preserve">Gwaith hollol neu bron yn hollol ddisgrifiadol. </w:t>
            </w:r>
            <w:r>
              <w:rPr>
                <w:rFonts w:ascii="Arial" w:hAnsi="Arial" w:cs="Arial"/>
              </w:rPr>
              <w:t xml:space="preserve"> </w:t>
            </w:r>
            <w:r w:rsidRPr="00C91FC0">
              <w:rPr>
                <w:rFonts w:ascii="Arial" w:hAnsi="Arial" w:cs="Arial"/>
                <w:lang w:val="cy-GB"/>
              </w:rPr>
              <w:t xml:space="preserve">Fawr ddim neu ddim dadansoddi, synthesis neu werthuso. </w:t>
            </w:r>
          </w:p>
          <w:p w14:paraId="6D7318FF" w14:textId="77777777" w:rsidR="00EE6CFD" w:rsidRDefault="00EE6CFD" w:rsidP="002E690E">
            <w:pPr>
              <w:rPr>
                <w:rFonts w:ascii="Arial" w:hAnsi="Arial" w:cs="Arial"/>
              </w:rPr>
            </w:pPr>
            <w:r w:rsidRPr="00C91FC0">
              <w:rPr>
                <w:rFonts w:ascii="Arial" w:hAnsi="Arial" w:cs="Arial"/>
                <w:lang w:val="cy-GB"/>
              </w:rPr>
              <w:t xml:space="preserve">Wedi methu datblygu </w:t>
            </w:r>
            <w:r w:rsidRPr="00C91FC0">
              <w:rPr>
                <w:rFonts w:ascii="Arial" w:hAnsi="Arial" w:cs="Arial"/>
                <w:lang w:val="cy-GB"/>
              </w:rPr>
              <w:lastRenderedPageBreak/>
              <w:t xml:space="preserve">dadleuon, gan arwain at farn afresymegol neu annilys. </w:t>
            </w:r>
            <w:r w:rsidRPr="00B669B1">
              <w:rPr>
                <w:rFonts w:ascii="Arial" w:hAnsi="Arial" w:cs="Arial"/>
              </w:rPr>
              <w:t xml:space="preserve"> </w:t>
            </w:r>
            <w:r w:rsidRPr="00C91FC0">
              <w:rPr>
                <w:rFonts w:ascii="Arial" w:hAnsi="Arial" w:cs="Arial"/>
                <w:lang w:val="cy-GB"/>
              </w:rPr>
              <w:t>Cyffredinoliadau heb sail, wedi’u gwneud heb ddefnyddio unrhyw dystiolaeth gredadwy.</w:t>
            </w:r>
          </w:p>
          <w:p w14:paraId="7392DEA7" w14:textId="77777777" w:rsidR="00EE6CFD" w:rsidRPr="00B669B1" w:rsidRDefault="00EE6CFD" w:rsidP="002E690E">
            <w:pPr>
              <w:rPr>
                <w:rFonts w:ascii="Arial" w:hAnsi="Arial" w:cs="Arial"/>
              </w:rPr>
            </w:pPr>
          </w:p>
        </w:tc>
        <w:tc>
          <w:tcPr>
            <w:tcW w:w="1736" w:type="dxa"/>
          </w:tcPr>
          <w:p w14:paraId="64749BC9" w14:textId="77777777" w:rsidR="00EE6CFD" w:rsidRPr="00B669B1" w:rsidRDefault="00EE6CFD" w:rsidP="002E690E">
            <w:pPr>
              <w:rPr>
                <w:rFonts w:ascii="Arial" w:hAnsi="Arial" w:cs="Arial"/>
              </w:rPr>
            </w:pPr>
            <w:r w:rsidRPr="00C91FC0">
              <w:rPr>
                <w:rFonts w:ascii="Arial" w:hAnsi="Arial" w:cs="Arial"/>
                <w:lang w:val="cy-GB"/>
              </w:rPr>
              <w:lastRenderedPageBreak/>
              <w:t xml:space="preserve">Gwaith disgrifiadol ar y cyfan, gyda defnydd arwynebol o werthuso beirniadol. </w:t>
            </w:r>
            <w:r>
              <w:rPr>
                <w:rFonts w:ascii="Arial" w:hAnsi="Arial" w:cs="Arial"/>
              </w:rPr>
              <w:t xml:space="preserve"> </w:t>
            </w:r>
            <w:r w:rsidRPr="00C91FC0">
              <w:rPr>
                <w:rFonts w:ascii="Arial" w:hAnsi="Arial" w:cs="Arial"/>
                <w:lang w:val="cy-GB"/>
              </w:rPr>
              <w:t xml:space="preserve">Datblygu gwan ar ddadleuon a barn. </w:t>
            </w:r>
            <w:r w:rsidRPr="00413903">
              <w:rPr>
                <w:rFonts w:ascii="Arial" w:hAnsi="Arial" w:cs="Arial"/>
              </w:rPr>
              <w:t xml:space="preserve"> </w:t>
            </w:r>
            <w:r w:rsidRPr="00C91FC0">
              <w:rPr>
                <w:rFonts w:ascii="Arial" w:hAnsi="Arial" w:cs="Arial"/>
                <w:lang w:val="cy-GB"/>
              </w:rPr>
              <w:t xml:space="preserve">Derbynnir </w:t>
            </w:r>
            <w:r w:rsidRPr="00C91FC0">
              <w:rPr>
                <w:rFonts w:ascii="Arial" w:hAnsi="Arial" w:cs="Arial"/>
                <w:lang w:val="cy-GB"/>
              </w:rPr>
              <w:lastRenderedPageBreak/>
              <w:t xml:space="preserve">gwybodaeth yn anfeirniadol, defnyddia ddatganiadau cyffredinol heb fawr o dystiolaeth a barn heb sail. </w:t>
            </w:r>
            <w:r>
              <w:rPr>
                <w:rFonts w:ascii="Arial" w:hAnsi="Arial" w:cs="Arial"/>
              </w:rPr>
              <w:t xml:space="preserve"> </w:t>
            </w:r>
            <w:r w:rsidRPr="00C91FC0">
              <w:rPr>
                <w:rFonts w:ascii="Arial" w:hAnsi="Arial" w:cs="Arial"/>
                <w:lang w:val="cy-GB"/>
              </w:rPr>
              <w:t>Syniadau weithiau’n afresymegol ac yn gwrthddweud ei gilydd.</w:t>
            </w:r>
          </w:p>
        </w:tc>
        <w:tc>
          <w:tcPr>
            <w:tcW w:w="1736" w:type="dxa"/>
          </w:tcPr>
          <w:p w14:paraId="6889563E" w14:textId="77777777" w:rsidR="00EE6CFD" w:rsidRPr="00B669B1" w:rsidRDefault="00EE6CFD" w:rsidP="002E690E">
            <w:pPr>
              <w:rPr>
                <w:rFonts w:ascii="Arial" w:hAnsi="Arial" w:cs="Arial"/>
              </w:rPr>
            </w:pPr>
            <w:r w:rsidRPr="00C91FC0">
              <w:rPr>
                <w:rFonts w:ascii="Arial" w:hAnsi="Arial" w:cs="Arial"/>
                <w:lang w:val="cy-GB"/>
              </w:rPr>
              <w:lastRenderedPageBreak/>
              <w:t xml:space="preserve">Ymgais cyfyngedig at feddwl beirniadol, dadansoddi, synthesis a gwerthuso, gan dueddu tuag at ddisgrifio. </w:t>
            </w:r>
          </w:p>
          <w:p w14:paraId="77BE7BC3" w14:textId="77777777" w:rsidR="00EE6CFD" w:rsidRDefault="00EE6CFD" w:rsidP="002E690E">
            <w:pPr>
              <w:rPr>
                <w:rFonts w:ascii="Arial" w:hAnsi="Arial" w:cs="Arial"/>
              </w:rPr>
            </w:pPr>
            <w:r>
              <w:rPr>
                <w:rFonts w:ascii="Arial" w:hAnsi="Arial" w:cs="Arial"/>
                <w:lang w:val="cy-GB"/>
              </w:rPr>
              <w:t xml:space="preserve">Peth tystiolaeth i gefnogi </w:t>
            </w:r>
            <w:r>
              <w:rPr>
                <w:rFonts w:ascii="Arial" w:hAnsi="Arial" w:cs="Arial"/>
                <w:lang w:val="cy-GB"/>
              </w:rPr>
              <w:lastRenderedPageBreak/>
              <w:t xml:space="preserve">dadleuon a barn cynyddol ond gall y rhain fod heb eu datblygu’n ddigonol neu ag ychydig o anghysondeb / camddehongli. </w:t>
            </w:r>
          </w:p>
          <w:p w14:paraId="619ECF9D" w14:textId="77777777" w:rsidR="00EE6CFD" w:rsidRPr="00E518DC" w:rsidRDefault="00EE6CFD" w:rsidP="002E690E">
            <w:pPr>
              <w:rPr>
                <w:rFonts w:ascii="Arial" w:hAnsi="Arial" w:cs="Arial"/>
              </w:rPr>
            </w:pPr>
            <w:r w:rsidRPr="00C91FC0">
              <w:rPr>
                <w:rFonts w:ascii="Arial" w:hAnsi="Arial" w:cs="Arial"/>
                <w:lang w:val="cy-GB"/>
              </w:rPr>
              <w:t xml:space="preserve">Yn haeru’n hytrach na dadlau achos. </w:t>
            </w:r>
          </w:p>
          <w:p w14:paraId="248FA9E8" w14:textId="77777777" w:rsidR="00EE6CFD" w:rsidRPr="00B669B1" w:rsidRDefault="00EE6CFD" w:rsidP="002E690E">
            <w:pPr>
              <w:rPr>
                <w:rFonts w:ascii="Arial" w:hAnsi="Arial" w:cs="Arial"/>
              </w:rPr>
            </w:pPr>
          </w:p>
        </w:tc>
        <w:tc>
          <w:tcPr>
            <w:tcW w:w="1736" w:type="dxa"/>
          </w:tcPr>
          <w:p w14:paraId="3675E407" w14:textId="77777777" w:rsidR="00EE6CFD" w:rsidRPr="00B669B1" w:rsidRDefault="00EE6CFD" w:rsidP="002E690E">
            <w:pPr>
              <w:rPr>
                <w:rFonts w:ascii="Arial" w:hAnsi="Arial" w:cs="Arial"/>
              </w:rPr>
            </w:pPr>
            <w:r w:rsidRPr="00C91FC0">
              <w:rPr>
                <w:rFonts w:ascii="Arial" w:hAnsi="Arial" w:cs="Arial"/>
                <w:lang w:val="cy-GB"/>
              </w:rPr>
              <w:lastRenderedPageBreak/>
              <w:t>Rhywfaint o feddwl beirniadol, dadansoddi, synthesis a gwerthuso.</w:t>
            </w:r>
            <w:r w:rsidRPr="00B669B1">
              <w:rPr>
                <w:rFonts w:ascii="Arial" w:hAnsi="Arial" w:cs="Arial"/>
              </w:rPr>
              <w:t xml:space="preserve"> </w:t>
            </w:r>
            <w:r w:rsidRPr="00C91FC0">
              <w:rPr>
                <w:rFonts w:ascii="Arial" w:hAnsi="Arial" w:cs="Arial"/>
                <w:lang w:val="cy-GB"/>
              </w:rPr>
              <w:t xml:space="preserve">Gall ddadansoddi cysyniadau a data newydd a/neu </w:t>
            </w:r>
            <w:r w:rsidRPr="00C91FC0">
              <w:rPr>
                <w:rFonts w:ascii="Arial" w:hAnsi="Arial" w:cs="Arial"/>
                <w:lang w:val="cy-GB"/>
              </w:rPr>
              <w:lastRenderedPageBreak/>
              <w:t>haniaethol heb arweiniad.</w:t>
            </w:r>
          </w:p>
          <w:p w14:paraId="63B9A39A" w14:textId="77777777" w:rsidR="00EE6CFD" w:rsidRPr="00B669B1" w:rsidRDefault="00EE6CFD" w:rsidP="002E690E">
            <w:pPr>
              <w:rPr>
                <w:rFonts w:ascii="Arial" w:hAnsi="Arial" w:cs="Arial"/>
              </w:rPr>
            </w:pPr>
            <w:r w:rsidRPr="00C91FC0">
              <w:rPr>
                <w:rFonts w:ascii="Arial" w:hAnsi="Arial" w:cs="Arial"/>
                <w:lang w:val="cy-GB"/>
              </w:rPr>
              <w:t>Ymwybyddiaeth gynyddol o wahanol safbwyntiau, a gallu i ddefnyddio tystiolaeth (a allai fod yn anghyflawn) i gefnogi’r ddadl.</w:t>
            </w:r>
          </w:p>
          <w:p w14:paraId="63C63A96" w14:textId="77777777" w:rsidR="00EE6CFD" w:rsidRPr="00B669B1" w:rsidRDefault="00EE6CFD" w:rsidP="002E690E">
            <w:pPr>
              <w:rPr>
                <w:rFonts w:ascii="Arial" w:hAnsi="Arial" w:cs="Arial"/>
              </w:rPr>
            </w:pPr>
            <w:r w:rsidRPr="00C91FC0">
              <w:rPr>
                <w:rFonts w:ascii="Arial" w:hAnsi="Arial" w:cs="Arial"/>
                <w:lang w:val="cy-GB"/>
              </w:rPr>
              <w:t xml:space="preserve">Dadleuon dilys a barn resymegol ar y cyfan. </w:t>
            </w:r>
            <w:r>
              <w:t xml:space="preserve"> </w:t>
            </w:r>
            <w:r w:rsidRPr="00C91FC0">
              <w:rPr>
                <w:rFonts w:ascii="Arial" w:hAnsi="Arial" w:cs="Arial"/>
                <w:lang w:val="cy-GB"/>
              </w:rPr>
              <w:t xml:space="preserve">Rhywfaint o duedd i haeru / datgan barn yn hytrach na dadlau ar sail rheswm a thystiolaeth. </w:t>
            </w:r>
          </w:p>
        </w:tc>
        <w:tc>
          <w:tcPr>
            <w:tcW w:w="1736" w:type="dxa"/>
          </w:tcPr>
          <w:p w14:paraId="46C27F0F" w14:textId="77777777" w:rsidR="00EE6CFD" w:rsidRPr="00B669B1" w:rsidRDefault="00EE6CFD" w:rsidP="002E690E">
            <w:pPr>
              <w:rPr>
                <w:rFonts w:ascii="Arial" w:hAnsi="Arial" w:cs="Arial"/>
              </w:rPr>
            </w:pPr>
            <w:r w:rsidRPr="00C91FC0">
              <w:rPr>
                <w:rFonts w:ascii="Arial" w:hAnsi="Arial" w:cs="Arial"/>
                <w:lang w:val="cy-GB"/>
              </w:rPr>
              <w:lastRenderedPageBreak/>
              <w:t xml:space="preserve">Meddwl beirniadol, dadansoddi, synthesis a gwerthuso cadarn gan arddangos meddwl beirniadol. </w:t>
            </w:r>
            <w:r>
              <w:rPr>
                <w:rFonts w:ascii="Arial" w:hAnsi="Arial" w:cs="Arial"/>
              </w:rPr>
              <w:t xml:space="preserve"> </w:t>
            </w:r>
            <w:r w:rsidRPr="00C91FC0">
              <w:rPr>
                <w:rFonts w:ascii="Arial" w:hAnsi="Arial" w:cs="Arial"/>
                <w:lang w:val="cy-GB"/>
              </w:rPr>
              <w:t xml:space="preserve">Gallu i ddyfeisio a </w:t>
            </w:r>
            <w:r w:rsidRPr="00C91FC0">
              <w:rPr>
                <w:rFonts w:ascii="Arial" w:hAnsi="Arial" w:cs="Arial"/>
                <w:lang w:val="cy-GB"/>
              </w:rPr>
              <w:lastRenderedPageBreak/>
              <w:t>chynnal dadleuon argyhoeddiadol ac i adolygu dibynadwyedd, dilysrwydd ac arwyddocâd tystiolaeth (a allai fod yn anghyflawn) er mwyn llunio barn briodol a dilys ar y cyfan.</w:t>
            </w:r>
            <w:r w:rsidRPr="00B669B1">
              <w:rPr>
                <w:rFonts w:ascii="Arial" w:hAnsi="Arial" w:cs="Arial"/>
              </w:rPr>
              <w:t xml:space="preserve"> </w:t>
            </w:r>
          </w:p>
          <w:p w14:paraId="2E9131E0" w14:textId="77777777" w:rsidR="00EE6CFD" w:rsidRPr="00B669B1" w:rsidRDefault="00EE6CFD" w:rsidP="002E690E">
            <w:pPr>
              <w:rPr>
                <w:rFonts w:ascii="Arial" w:hAnsi="Arial" w:cs="Arial"/>
              </w:rPr>
            </w:pPr>
          </w:p>
        </w:tc>
        <w:tc>
          <w:tcPr>
            <w:tcW w:w="1736" w:type="dxa"/>
          </w:tcPr>
          <w:p w14:paraId="13332689" w14:textId="77777777" w:rsidR="00EE6CFD" w:rsidRPr="00B669B1" w:rsidRDefault="00EE6CFD" w:rsidP="002E690E">
            <w:pPr>
              <w:rPr>
                <w:rFonts w:ascii="Arial" w:hAnsi="Arial" w:cs="Arial"/>
              </w:rPr>
            </w:pPr>
            <w:r w:rsidRPr="00C91FC0">
              <w:rPr>
                <w:rFonts w:ascii="Arial" w:hAnsi="Arial" w:cs="Arial"/>
                <w:lang w:val="cy-GB"/>
              </w:rPr>
              <w:lastRenderedPageBreak/>
              <w:t>Meddwl beirniadol, dadansoddi, synthesis a gwerthuso rhagorol.</w:t>
            </w:r>
            <w:r w:rsidRPr="002637C7">
              <w:rPr>
                <w:rFonts w:ascii="Arial" w:hAnsi="Arial" w:cs="Arial"/>
              </w:rPr>
              <w:t xml:space="preserve"> </w:t>
            </w:r>
            <w:r w:rsidRPr="00C91FC0">
              <w:rPr>
                <w:rFonts w:ascii="Arial" w:hAnsi="Arial" w:cs="Arial"/>
                <w:lang w:val="cy-GB"/>
              </w:rPr>
              <w:t xml:space="preserve">Gallu i ymchwilio i wybodaeth groes neu anghyflawn a llunio dadleuon </w:t>
            </w:r>
            <w:r w:rsidRPr="00C91FC0">
              <w:rPr>
                <w:rFonts w:ascii="Arial" w:hAnsi="Arial" w:cs="Arial"/>
                <w:lang w:val="cy-GB"/>
              </w:rPr>
              <w:lastRenderedPageBreak/>
              <w:t xml:space="preserve">cadarn, argyhoeddiadol a barn soffistigedig. </w:t>
            </w:r>
            <w:r>
              <w:t xml:space="preserve"> </w:t>
            </w:r>
            <w:r w:rsidRPr="00C91FC0">
              <w:rPr>
                <w:rFonts w:ascii="Arial" w:hAnsi="Arial" w:cs="Arial"/>
                <w:lang w:val="cy-GB"/>
              </w:rPr>
              <w:t xml:space="preserve">Rhywfaint o dystiolaeth o feddwl yn annibynnol a gallu i ‘weld y tu hwnt i’r cwestiwn', gan awgrymu gafael ar y maes a’r cysyniadau ehangach.  </w:t>
            </w:r>
          </w:p>
          <w:p w14:paraId="2C5A062D" w14:textId="77777777" w:rsidR="00EE6CFD" w:rsidRPr="00B669B1" w:rsidRDefault="00EE6CFD" w:rsidP="002E690E">
            <w:pPr>
              <w:rPr>
                <w:rFonts w:ascii="Arial" w:hAnsi="Arial" w:cs="Arial"/>
              </w:rPr>
            </w:pPr>
          </w:p>
        </w:tc>
        <w:tc>
          <w:tcPr>
            <w:tcW w:w="1736" w:type="dxa"/>
          </w:tcPr>
          <w:p w14:paraId="14ABACDD" w14:textId="77777777" w:rsidR="00EE6CFD" w:rsidRPr="00B669B1" w:rsidRDefault="00EE6CFD" w:rsidP="002E690E">
            <w:pPr>
              <w:rPr>
                <w:rFonts w:ascii="Arial" w:hAnsi="Arial" w:cs="Arial"/>
              </w:rPr>
            </w:pPr>
            <w:r w:rsidRPr="00C91FC0">
              <w:rPr>
                <w:rFonts w:ascii="Arial" w:hAnsi="Arial" w:cs="Arial"/>
                <w:lang w:val="cy-GB"/>
              </w:rPr>
              <w:lastRenderedPageBreak/>
              <w:t xml:space="preserve">Meddwl beirniadol, dadansoddi, synthesis a gwerthuso eithriadol wedi’u seilio ar dystiolaeth a ddewiswyd yn ddoeth. </w:t>
            </w:r>
            <w:r w:rsidRPr="00B669B1">
              <w:rPr>
                <w:rFonts w:ascii="Arial" w:hAnsi="Arial" w:cs="Arial"/>
              </w:rPr>
              <w:t xml:space="preserve"> </w:t>
            </w:r>
          </w:p>
          <w:p w14:paraId="19135CD3" w14:textId="77777777" w:rsidR="00EE6CFD" w:rsidRPr="00B669B1" w:rsidRDefault="00EE6CFD" w:rsidP="002E690E">
            <w:pPr>
              <w:rPr>
                <w:rFonts w:ascii="Arial" w:hAnsi="Arial" w:cs="Arial"/>
              </w:rPr>
            </w:pPr>
            <w:r w:rsidRPr="00C91FC0">
              <w:rPr>
                <w:rFonts w:ascii="Arial" w:hAnsi="Arial" w:cs="Arial"/>
                <w:lang w:val="cy-GB"/>
              </w:rPr>
              <w:lastRenderedPageBreak/>
              <w:t xml:space="preserve">Gallu i ymchwilio i wybodaeth groes neu anghyflawn a llunio dadleuon cadarn, argyhoeddiadol a barn soffistigedig, fanwl. </w:t>
            </w:r>
            <w:r>
              <w:rPr>
                <w:rFonts w:ascii="Arial" w:hAnsi="Arial" w:cs="Arial"/>
              </w:rPr>
              <w:t xml:space="preserve"> </w:t>
            </w:r>
            <w:r w:rsidRPr="00C91FC0">
              <w:rPr>
                <w:rFonts w:ascii="Arial" w:hAnsi="Arial" w:cs="Arial"/>
                <w:lang w:val="cy-GB"/>
              </w:rPr>
              <w:t xml:space="preserve">Tystiolaeth o feddwl yn annibynnol a gallu i ‘weld y tu hwnt i’r cwestiwn', gan awgrymu gafael ragorol ar y maes a’r cysyniadau ehangach.  </w:t>
            </w:r>
          </w:p>
        </w:tc>
      </w:tr>
      <w:tr w:rsidR="00EE6CFD" w:rsidRPr="00D9771E" w14:paraId="7979EDDE" w14:textId="77777777" w:rsidTr="002E690E">
        <w:tc>
          <w:tcPr>
            <w:tcW w:w="1735" w:type="dxa"/>
            <w:shd w:val="clear" w:color="auto" w:fill="C9C9C9" w:themeFill="accent3" w:themeFillTint="99"/>
          </w:tcPr>
          <w:p w14:paraId="2F2BB601" w14:textId="77777777" w:rsidR="00EE6CFD" w:rsidRDefault="00EE6CFD" w:rsidP="002E690E">
            <w:pPr>
              <w:spacing w:before="34" w:line="239" w:lineRule="auto"/>
              <w:ind w:left="108" w:right="-54"/>
              <w:rPr>
                <w:rFonts w:ascii="Arial" w:eastAsia="Arial" w:hAnsi="Arial" w:cs="Arial"/>
                <w:b/>
                <w:bCs/>
              </w:rPr>
            </w:pPr>
            <w:r w:rsidRPr="008E5E76">
              <w:rPr>
                <w:rFonts w:ascii="Arial" w:eastAsia="Arial" w:hAnsi="Arial" w:cs="Arial"/>
                <w:b/>
                <w:bCs/>
                <w:lang w:val="cy-GB"/>
              </w:rPr>
              <w:lastRenderedPageBreak/>
              <w:t>Sgiliau ymarferol</w:t>
            </w:r>
          </w:p>
          <w:p w14:paraId="3AF2112A" w14:textId="77777777" w:rsidR="00EE6CFD" w:rsidRPr="00F65EEE" w:rsidRDefault="00EE6CFD" w:rsidP="002E690E">
            <w:pPr>
              <w:spacing w:before="34" w:line="239" w:lineRule="auto"/>
              <w:ind w:left="108" w:right="-54"/>
              <w:rPr>
                <w:rFonts w:ascii="Arial" w:eastAsia="Arial" w:hAnsi="Arial" w:cs="Arial"/>
                <w:b/>
                <w:bCs/>
                <w:sz w:val="18"/>
                <w:szCs w:val="18"/>
              </w:rPr>
            </w:pPr>
            <w:r w:rsidRPr="008E5E76">
              <w:rPr>
                <w:rFonts w:ascii="Arial" w:eastAsia="Arial" w:hAnsi="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14:paraId="73895910" w14:textId="77777777" w:rsidR="00EE6CFD" w:rsidRPr="00B669B1" w:rsidRDefault="00EE6CFD" w:rsidP="002E690E">
            <w:pPr>
              <w:rPr>
                <w:rFonts w:ascii="Arial" w:hAnsi="Arial" w:cs="Arial"/>
              </w:rPr>
            </w:pPr>
            <w:r w:rsidRPr="008E5E76">
              <w:rPr>
                <w:rFonts w:ascii="Arial" w:hAnsi="Arial" w:cs="Arial"/>
                <w:lang w:val="cy-GB"/>
              </w:rPr>
              <w:t>Defnydd cyfyngedig, neu ddim defnydd o ddulliau, deunyddiau, offer a/neu dechnegau.</w:t>
            </w:r>
          </w:p>
          <w:p w14:paraId="772AAEB9" w14:textId="77777777" w:rsidR="00EE6CFD" w:rsidRDefault="00EE6CFD" w:rsidP="002E690E">
            <w:pPr>
              <w:rPr>
                <w:rFonts w:ascii="Arial" w:hAnsi="Arial" w:cs="Arial"/>
              </w:rPr>
            </w:pPr>
            <w:r w:rsidRPr="008E5E76">
              <w:rPr>
                <w:rFonts w:ascii="Arial" w:hAnsi="Arial" w:cs="Arial"/>
                <w:lang w:val="cy-GB"/>
              </w:rPr>
              <w:t xml:space="preserve">Fawr ddim neu ddim gwerthfawrogiad o gyd-destun y cymhwyso. </w:t>
            </w:r>
          </w:p>
          <w:p w14:paraId="3B7DEF69" w14:textId="77777777" w:rsidR="00EE6CFD" w:rsidRDefault="00EE6CFD" w:rsidP="002E690E">
            <w:pPr>
              <w:rPr>
                <w:rFonts w:ascii="Arial" w:hAnsi="Arial" w:cs="Arial"/>
              </w:rPr>
            </w:pPr>
            <w:r w:rsidRPr="008E5E76">
              <w:rPr>
                <w:rFonts w:ascii="Arial" w:hAnsi="Arial" w:cs="Arial"/>
                <w:lang w:val="cy-GB"/>
              </w:rPr>
              <w:lastRenderedPageBreak/>
              <w:t xml:space="preserve">Dealltwriaeth gyfyngedig o gymhwyso theori i arfer neu o wneud cysylltiadau priodol rhwng y ddau. </w:t>
            </w:r>
          </w:p>
          <w:p w14:paraId="695660E4" w14:textId="77777777" w:rsidR="00EE6CFD" w:rsidRPr="00B669B1" w:rsidRDefault="00EE6CFD" w:rsidP="002E690E">
            <w:pPr>
              <w:rPr>
                <w:rFonts w:ascii="Arial" w:hAnsi="Arial" w:cs="Arial"/>
              </w:rPr>
            </w:pPr>
            <w:r w:rsidRPr="008E5E76">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14:paraId="31CFEB30" w14:textId="77777777" w:rsidR="00EE6CFD" w:rsidRDefault="00EE6CFD" w:rsidP="002E690E">
            <w:pPr>
              <w:rPr>
                <w:rFonts w:ascii="Arial" w:hAnsi="Arial" w:cs="Arial"/>
              </w:rPr>
            </w:pPr>
            <w:r w:rsidRPr="008E5E76">
              <w:rPr>
                <w:rFonts w:ascii="Arial" w:hAnsi="Arial" w:cs="Arial"/>
                <w:lang w:val="cy-GB"/>
              </w:rPr>
              <w:lastRenderedPageBreak/>
              <w:t>Cymhwyso dulliau, deunyddiau, offer a/neu dechnegau mewn modd elfennol ond heb ystyriaeth na chymhwysedd.</w:t>
            </w:r>
            <w:r w:rsidRPr="00B669B1">
              <w:rPr>
                <w:rFonts w:ascii="Arial" w:hAnsi="Arial" w:cs="Arial"/>
              </w:rPr>
              <w:t xml:space="preserve"> </w:t>
            </w:r>
            <w:r w:rsidRPr="008E5E76">
              <w:rPr>
                <w:rFonts w:ascii="Arial" w:hAnsi="Arial" w:cs="Arial"/>
                <w:lang w:val="cy-GB"/>
              </w:rPr>
              <w:t xml:space="preserve">Gwerthfawrogiad diffygiol o </w:t>
            </w:r>
            <w:r w:rsidRPr="008E5E76">
              <w:rPr>
                <w:rFonts w:ascii="Arial" w:hAnsi="Arial" w:cs="Arial"/>
                <w:lang w:val="cy-GB"/>
              </w:rPr>
              <w:lastRenderedPageBreak/>
              <w:t xml:space="preserve">gyd-destun y cymhwyso. </w:t>
            </w:r>
          </w:p>
          <w:p w14:paraId="107E5A8B" w14:textId="77777777" w:rsidR="00EE6CFD" w:rsidRPr="00B669B1" w:rsidRDefault="00EE6CFD" w:rsidP="002E690E">
            <w:pPr>
              <w:rPr>
                <w:rFonts w:ascii="Arial" w:hAnsi="Arial" w:cs="Arial"/>
              </w:rPr>
            </w:pPr>
            <w:r w:rsidRPr="008E5E76">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8E5E76">
              <w:rPr>
                <w:rFonts w:ascii="Arial" w:hAnsi="Arial" w:cs="Arial"/>
                <w:lang w:val="cy-GB"/>
              </w:rPr>
              <w:t xml:space="preserve">Sgiliau datrys problemau gwan mewn cyd-destunau cymhleth ac anrhagweladwy. </w:t>
            </w:r>
            <w:r>
              <w:rPr>
                <w:rFonts w:ascii="Arial" w:hAnsi="Arial" w:cs="Arial"/>
              </w:rPr>
              <w:t xml:space="preserve"> </w:t>
            </w:r>
          </w:p>
          <w:p w14:paraId="5A64529F" w14:textId="77777777" w:rsidR="00EE6CFD" w:rsidRPr="00B669B1" w:rsidRDefault="00EE6CFD" w:rsidP="002E690E">
            <w:pPr>
              <w:rPr>
                <w:rFonts w:ascii="Arial" w:hAnsi="Arial" w:cs="Arial"/>
              </w:rPr>
            </w:pPr>
          </w:p>
          <w:p w14:paraId="55C28C94" w14:textId="77777777" w:rsidR="00EE6CFD" w:rsidRPr="00B669B1" w:rsidRDefault="00EE6CFD" w:rsidP="002E690E">
            <w:pPr>
              <w:rPr>
                <w:rFonts w:ascii="Arial" w:hAnsi="Arial" w:cs="Arial"/>
              </w:rPr>
            </w:pPr>
          </w:p>
        </w:tc>
        <w:tc>
          <w:tcPr>
            <w:tcW w:w="1736" w:type="dxa"/>
          </w:tcPr>
          <w:p w14:paraId="2397FC68" w14:textId="77777777" w:rsidR="00EE6CFD" w:rsidRPr="00B669B1" w:rsidRDefault="00EE6CFD" w:rsidP="002E690E">
            <w:pPr>
              <w:rPr>
                <w:rFonts w:ascii="Arial" w:hAnsi="Arial" w:cs="Arial"/>
              </w:rPr>
            </w:pPr>
            <w:r w:rsidRPr="008E5E76">
              <w:rPr>
                <w:rFonts w:ascii="Arial" w:hAnsi="Arial" w:cs="Arial"/>
                <w:lang w:val="cy-GB"/>
              </w:rPr>
              <w:lastRenderedPageBreak/>
              <w:t>Ymwybyddiaeth ddigonol a chymhwyso dulliau, deunyddiau, offer a/neu dechnegau sefydledig mewn modd priodol ar y cyfan.</w:t>
            </w:r>
          </w:p>
          <w:p w14:paraId="18BAF82D" w14:textId="77777777" w:rsidR="00EE6CFD" w:rsidRDefault="00EE6CFD" w:rsidP="002E690E">
            <w:pPr>
              <w:rPr>
                <w:rFonts w:ascii="Arial" w:hAnsi="Arial" w:cs="Arial"/>
              </w:rPr>
            </w:pPr>
            <w:r w:rsidRPr="008E5E76">
              <w:rPr>
                <w:rFonts w:ascii="Arial" w:hAnsi="Arial" w:cs="Arial"/>
                <w:lang w:val="cy-GB"/>
              </w:rPr>
              <w:t xml:space="preserve">Gwerthfawrogiad sylfaenol o </w:t>
            </w:r>
            <w:r w:rsidRPr="008E5E76">
              <w:rPr>
                <w:rFonts w:ascii="Arial" w:hAnsi="Arial" w:cs="Arial"/>
                <w:lang w:val="cy-GB"/>
              </w:rPr>
              <w:lastRenderedPageBreak/>
              <w:t xml:space="preserve">gyd-destun y cymhwyso. </w:t>
            </w:r>
            <w:r>
              <w:rPr>
                <w:rFonts w:ascii="Arial" w:hAnsi="Arial" w:cs="Arial"/>
              </w:rPr>
              <w:t xml:space="preserve"> </w:t>
            </w:r>
            <w:r w:rsidRPr="008E5E76">
              <w:rPr>
                <w:rFonts w:ascii="Arial" w:hAnsi="Arial" w:cs="Arial"/>
                <w:lang w:val="cy-GB"/>
              </w:rPr>
              <w:t xml:space="preserve">Gwybodaeth a dealltwriaeth ddamcaniaethol wedi’u cymhwyso’n ymarferol, ond heb wneud cysylltiadau rhesymegol rhwng y ddau bob tro. </w:t>
            </w:r>
          </w:p>
          <w:p w14:paraId="57CF9A62" w14:textId="77777777" w:rsidR="00EE6CFD" w:rsidRPr="00B669B1" w:rsidRDefault="00EE6CFD" w:rsidP="002E690E">
            <w:pPr>
              <w:rPr>
                <w:rFonts w:ascii="Arial" w:hAnsi="Arial" w:cs="Arial"/>
              </w:rPr>
            </w:pPr>
            <w:r w:rsidRPr="008E5E76">
              <w:rPr>
                <w:rFonts w:ascii="Arial" w:hAnsi="Arial" w:cs="Arial"/>
                <w:lang w:val="cy-GB"/>
              </w:rPr>
              <w:t xml:space="preserve">Gall ddynodi problemau a chynnig atebion sylfaenol mewn cyd-destunau cymhleth ac anrhagweladwy heb werthfawrogi’r cymhlethdod yn llawn. </w:t>
            </w:r>
            <w:r w:rsidRPr="003F205C">
              <w:rPr>
                <w:rFonts w:ascii="Arial" w:hAnsi="Arial" w:cs="Arial"/>
              </w:rPr>
              <w:t xml:space="preserve"> </w:t>
            </w:r>
          </w:p>
        </w:tc>
        <w:tc>
          <w:tcPr>
            <w:tcW w:w="1736" w:type="dxa"/>
          </w:tcPr>
          <w:p w14:paraId="526278BE" w14:textId="77777777" w:rsidR="00EE6CFD" w:rsidRPr="00B669B1" w:rsidRDefault="00EE6CFD" w:rsidP="002E690E">
            <w:pPr>
              <w:rPr>
                <w:rFonts w:ascii="Arial" w:hAnsi="Arial" w:cs="Arial"/>
              </w:rPr>
            </w:pPr>
            <w:r w:rsidRPr="008E5E76">
              <w:rPr>
                <w:rFonts w:ascii="Arial" w:hAnsi="Arial" w:cs="Arial"/>
                <w:lang w:val="cy-GB"/>
              </w:rPr>
              <w:lastRenderedPageBreak/>
              <w:t>Cymhwyso dulliau, deunyddiau, offer a/neu dechnegau safonol mewn modd da a phriodol.</w:t>
            </w:r>
          </w:p>
          <w:p w14:paraId="26BEF461" w14:textId="77777777" w:rsidR="00EE6CFD" w:rsidRPr="007F34F8" w:rsidRDefault="00EE6CFD" w:rsidP="002E690E">
            <w:pPr>
              <w:rPr>
                <w:rFonts w:ascii="Arial" w:hAnsi="Arial" w:cs="Arial"/>
                <w:lang w:val="es-ES"/>
              </w:rPr>
            </w:pPr>
            <w:r w:rsidRPr="008E5E76">
              <w:rPr>
                <w:rFonts w:ascii="Arial" w:hAnsi="Arial" w:cs="Arial"/>
                <w:lang w:val="cy-GB"/>
              </w:rPr>
              <w:t xml:space="preserve">Gwerthfawrogiad eglur o gyd-destun y cymhwyso. </w:t>
            </w:r>
            <w:r w:rsidRPr="007F34F8">
              <w:rPr>
                <w:rFonts w:ascii="Arial" w:hAnsi="Arial" w:cs="Arial"/>
                <w:lang w:val="es-ES"/>
              </w:rPr>
              <w:t xml:space="preserve"> </w:t>
            </w:r>
            <w:r w:rsidRPr="008E5E76">
              <w:rPr>
                <w:rFonts w:ascii="Arial" w:hAnsi="Arial" w:cs="Arial"/>
                <w:lang w:val="cy-GB"/>
              </w:rPr>
              <w:t xml:space="preserve">Cymhwyso </w:t>
            </w:r>
            <w:r w:rsidRPr="008E5E76">
              <w:rPr>
                <w:rFonts w:ascii="Arial" w:hAnsi="Arial" w:cs="Arial"/>
                <w:lang w:val="cy-GB"/>
              </w:rPr>
              <w:lastRenderedPageBreak/>
              <w:t xml:space="preserve">theori i arfer mewn modd cyson, cywir a rhesymegol ar y cyfan, gan wneud cysylltiadau priodol rhwng y ddau. </w:t>
            </w:r>
          </w:p>
          <w:p w14:paraId="06B20189" w14:textId="77777777" w:rsidR="00EE6CFD" w:rsidRPr="007F34F8" w:rsidRDefault="00EE6CFD" w:rsidP="002E690E">
            <w:pPr>
              <w:rPr>
                <w:rFonts w:ascii="Arial" w:hAnsi="Arial" w:cs="Arial"/>
                <w:lang w:val="es-ES"/>
              </w:rPr>
            </w:pPr>
            <w:r w:rsidRPr="008E5E76">
              <w:rPr>
                <w:rFonts w:ascii="Arial" w:hAnsi="Arial" w:cs="Arial"/>
                <w:lang w:val="cy-GB"/>
              </w:rPr>
              <w:t>Gall ddynodi problemau a chynnig atebion priodol ar y cyfan mewn cyd-destunau cymhleth ac anrhagweladwy.</w:t>
            </w:r>
          </w:p>
        </w:tc>
        <w:tc>
          <w:tcPr>
            <w:tcW w:w="1736" w:type="dxa"/>
          </w:tcPr>
          <w:p w14:paraId="75F1A581" w14:textId="77777777" w:rsidR="00EE6CFD" w:rsidRPr="007F34F8" w:rsidRDefault="00EE6CFD" w:rsidP="002E690E">
            <w:pPr>
              <w:rPr>
                <w:rFonts w:ascii="Arial" w:hAnsi="Arial" w:cs="Arial"/>
                <w:lang w:val="es-ES"/>
              </w:rPr>
            </w:pPr>
            <w:r w:rsidRPr="008E5E76">
              <w:rPr>
                <w:rFonts w:ascii="Arial" w:hAnsi="Arial" w:cs="Arial"/>
                <w:lang w:val="cy-GB"/>
              </w:rPr>
              <w:lastRenderedPageBreak/>
              <w:t>Cymhwyso ystod o ddulliau, deunyddiau, offer a/neu dechnegau mewn modd da iawn.</w:t>
            </w:r>
          </w:p>
          <w:p w14:paraId="526743AB" w14:textId="77777777" w:rsidR="00EE6CFD" w:rsidRPr="007F34F8" w:rsidRDefault="00EE6CFD" w:rsidP="002E690E">
            <w:pPr>
              <w:rPr>
                <w:rFonts w:ascii="Arial" w:hAnsi="Arial" w:cs="Arial"/>
                <w:lang w:val="es-ES"/>
              </w:rPr>
            </w:pPr>
            <w:r w:rsidRPr="008E5E76">
              <w:rPr>
                <w:rFonts w:ascii="Arial" w:hAnsi="Arial" w:cs="Arial"/>
                <w:lang w:val="cy-GB"/>
              </w:rPr>
              <w:t xml:space="preserve">Ystyriaeth dda iawn o gyd-destun y cymhwyso, gyda </w:t>
            </w:r>
            <w:r w:rsidRPr="008E5E76">
              <w:rPr>
                <w:rFonts w:ascii="Arial" w:hAnsi="Arial" w:cs="Arial"/>
                <w:lang w:val="cy-GB"/>
              </w:rPr>
              <w:lastRenderedPageBreak/>
              <w:t xml:space="preserve">mewnwelediad treiddgar.  </w:t>
            </w:r>
            <w:r w:rsidRPr="007F34F8">
              <w:rPr>
                <w:rFonts w:ascii="Arial" w:hAnsi="Arial" w:cs="Arial"/>
                <w:lang w:val="es-ES"/>
              </w:rPr>
              <w:t xml:space="preserve"> </w:t>
            </w:r>
            <w:r w:rsidRPr="008E5E76">
              <w:rPr>
                <w:rFonts w:ascii="Arial" w:hAnsi="Arial" w:cs="Arial"/>
                <w:lang w:val="cy-GB"/>
              </w:rPr>
              <w:t>Gall ddynodi problemau a chynnig atebion priodol mewn cyd-destunau cymhleth ac anrhagweladwy.</w:t>
            </w:r>
          </w:p>
          <w:p w14:paraId="5E9BD00F" w14:textId="77777777" w:rsidR="00EE6CFD" w:rsidRPr="00B669B1" w:rsidRDefault="00EE6CFD" w:rsidP="002E690E">
            <w:pPr>
              <w:rPr>
                <w:rFonts w:ascii="Arial" w:hAnsi="Arial" w:cs="Arial"/>
              </w:rPr>
            </w:pPr>
            <w:r w:rsidRPr="008E5E76">
              <w:rPr>
                <w:rFonts w:ascii="Arial" w:hAnsi="Arial" w:cs="Arial"/>
                <w:lang w:val="cy-GB"/>
              </w:rPr>
              <w:t>Tystiolaeth o beth arloesi a chreadigrwydd.</w:t>
            </w:r>
            <w:r w:rsidRPr="00B669B1">
              <w:rPr>
                <w:rFonts w:ascii="Arial" w:hAnsi="Arial" w:cs="Arial"/>
              </w:rPr>
              <w:t xml:space="preserve"> </w:t>
            </w:r>
          </w:p>
        </w:tc>
        <w:tc>
          <w:tcPr>
            <w:tcW w:w="1736" w:type="dxa"/>
          </w:tcPr>
          <w:p w14:paraId="1A89C098" w14:textId="77777777" w:rsidR="00EE6CFD" w:rsidRPr="00B669B1" w:rsidRDefault="00EE6CFD" w:rsidP="002E690E">
            <w:pPr>
              <w:rPr>
                <w:rFonts w:ascii="Arial" w:hAnsi="Arial" w:cs="Arial"/>
              </w:rPr>
            </w:pPr>
            <w:r w:rsidRPr="008E5E76">
              <w:rPr>
                <w:rFonts w:ascii="Arial" w:hAnsi="Arial" w:cs="Arial"/>
                <w:lang w:val="cy-GB"/>
              </w:rPr>
              <w:lastRenderedPageBreak/>
              <w:t>Cymhwyso ystod o ddulliau, deunyddiau, offer a/neu dechnegau mewn modd uwch.</w:t>
            </w:r>
          </w:p>
          <w:p w14:paraId="31AE4556" w14:textId="77777777" w:rsidR="00EE6CFD" w:rsidRPr="00B669B1" w:rsidRDefault="00EE6CFD" w:rsidP="002E690E">
            <w:pPr>
              <w:rPr>
                <w:rFonts w:ascii="Arial" w:hAnsi="Arial" w:cs="Arial"/>
              </w:rPr>
            </w:pPr>
            <w:r w:rsidRPr="008E5E76">
              <w:rPr>
                <w:rFonts w:ascii="Arial" w:hAnsi="Arial" w:cs="Arial"/>
                <w:lang w:val="cy-GB"/>
              </w:rPr>
              <w:t xml:space="preserve">Mae cyd-destun y cymhwyso yn ystyriol ac yn dreiddgar. </w:t>
            </w:r>
          </w:p>
          <w:p w14:paraId="05A6BDFA" w14:textId="77777777" w:rsidR="00EE6CFD" w:rsidRPr="00B669B1" w:rsidRDefault="00EE6CFD" w:rsidP="002E690E">
            <w:pPr>
              <w:rPr>
                <w:rFonts w:ascii="Arial" w:hAnsi="Arial" w:cs="Arial"/>
              </w:rPr>
            </w:pPr>
            <w:r w:rsidRPr="008E5E76">
              <w:rPr>
                <w:rFonts w:ascii="Arial" w:hAnsi="Arial" w:cs="Arial"/>
                <w:lang w:val="cy-GB"/>
              </w:rPr>
              <w:lastRenderedPageBreak/>
              <w:t>Mae’r cymhwyso a’r defnyddio’n mynd y tu hwnt i gonfensiynau sefydledig.</w:t>
            </w:r>
            <w:r w:rsidRPr="00B669B1">
              <w:rPr>
                <w:rFonts w:ascii="Arial" w:hAnsi="Arial" w:cs="Arial"/>
              </w:rPr>
              <w:t xml:space="preserve">  </w:t>
            </w:r>
            <w:r w:rsidRPr="008E5E76">
              <w:rPr>
                <w:rFonts w:ascii="Arial" w:hAnsi="Arial" w:cs="Arial"/>
                <w:lang w:val="cy-GB"/>
              </w:rPr>
              <w:t xml:space="preserve">Gall ddynodi problemau cymhleth a chynnig atebion rhagorol. </w:t>
            </w:r>
            <w:r w:rsidRPr="00E91CFC">
              <w:rPr>
                <w:rFonts w:ascii="Arial" w:hAnsi="Arial" w:cs="Arial"/>
              </w:rPr>
              <w:t xml:space="preserve"> </w:t>
            </w:r>
            <w:r w:rsidRPr="008E5E76">
              <w:rPr>
                <w:rFonts w:ascii="Arial" w:hAnsi="Arial" w:cs="Arial"/>
                <w:lang w:val="cy-GB"/>
              </w:rPr>
              <w:t>Arloesi a chreadigrwydd yn amlwg.</w:t>
            </w:r>
          </w:p>
        </w:tc>
        <w:tc>
          <w:tcPr>
            <w:tcW w:w="1736" w:type="dxa"/>
          </w:tcPr>
          <w:p w14:paraId="68D2C91B" w14:textId="77777777" w:rsidR="00EE6CFD" w:rsidRPr="00B669B1" w:rsidRDefault="00EE6CFD" w:rsidP="002E690E">
            <w:pPr>
              <w:rPr>
                <w:rFonts w:ascii="Arial" w:hAnsi="Arial" w:cs="Arial"/>
              </w:rPr>
            </w:pPr>
            <w:r w:rsidRPr="008E5E76">
              <w:rPr>
                <w:rFonts w:ascii="Arial" w:hAnsi="Arial" w:cs="Arial"/>
                <w:lang w:val="cy-GB"/>
              </w:rPr>
              <w:lastRenderedPageBreak/>
              <w:t xml:space="preserve">Lefelau eithriadol o sgiliau cymhwyso a defnyddio mewn cyd-destunau ymarferol, anrhagweladwy, gan dynnu’n fedrus ar yr ymchwil diweddaraf yn </w:t>
            </w:r>
            <w:r w:rsidRPr="008E5E76">
              <w:rPr>
                <w:rFonts w:ascii="Arial" w:hAnsi="Arial" w:cs="Arial"/>
                <w:lang w:val="cy-GB"/>
              </w:rPr>
              <w:lastRenderedPageBreak/>
              <w:t xml:space="preserve">y ddisgyblaeth. </w:t>
            </w:r>
            <w:r w:rsidRPr="00B669B1">
              <w:rPr>
                <w:rFonts w:ascii="Arial" w:hAnsi="Arial" w:cs="Arial"/>
              </w:rPr>
              <w:t xml:space="preserve"> </w:t>
            </w:r>
            <w:r w:rsidRPr="008E5E76">
              <w:rPr>
                <w:rFonts w:ascii="Arial" w:hAnsi="Arial" w:cs="Arial"/>
                <w:lang w:val="cy-GB"/>
              </w:rPr>
              <w:t xml:space="preserve">Gall ddynodi problemau cymhleth a chynnig atebion soffistigedig. </w:t>
            </w:r>
            <w:r>
              <w:rPr>
                <w:rFonts w:ascii="Arial" w:hAnsi="Arial" w:cs="Arial"/>
              </w:rPr>
              <w:t xml:space="preserve"> </w:t>
            </w:r>
            <w:r w:rsidRPr="008E5E76">
              <w:rPr>
                <w:rFonts w:ascii="Arial" w:hAnsi="Arial" w:cs="Arial"/>
                <w:lang w:val="cy-GB"/>
              </w:rPr>
              <w:t xml:space="preserve">Cymathu a datblygu prosesau a thechnegau </w:t>
            </w:r>
            <w:r>
              <w:rPr>
                <w:rFonts w:ascii="Arial" w:hAnsi="Arial" w:cs="Arial"/>
                <w:lang w:val="cy-GB"/>
              </w:rPr>
              <w:t>blaenllaw</w:t>
            </w:r>
            <w:r w:rsidRPr="008E5E76">
              <w:rPr>
                <w:rFonts w:ascii="Arial" w:hAnsi="Arial" w:cs="Arial"/>
                <w:lang w:val="cy-GB"/>
              </w:rPr>
              <w:t>.</w:t>
            </w:r>
          </w:p>
        </w:tc>
      </w:tr>
      <w:tr w:rsidR="00EE6CFD" w:rsidRPr="00D9771E" w14:paraId="7B195C8D" w14:textId="77777777" w:rsidTr="002E690E">
        <w:tc>
          <w:tcPr>
            <w:tcW w:w="1735" w:type="dxa"/>
            <w:shd w:val="clear" w:color="auto" w:fill="C9C9C9" w:themeFill="accent3" w:themeFillTint="99"/>
          </w:tcPr>
          <w:p w14:paraId="55A74E6A" w14:textId="77777777" w:rsidR="00EE6CFD" w:rsidRDefault="00EE6CFD" w:rsidP="002E690E">
            <w:pPr>
              <w:spacing w:before="34" w:line="239" w:lineRule="auto"/>
              <w:ind w:left="108" w:right="-54"/>
              <w:rPr>
                <w:rFonts w:ascii="Arial" w:eastAsia="Arial" w:hAnsi="Arial" w:cs="Arial"/>
                <w:b/>
                <w:bCs/>
              </w:rPr>
            </w:pPr>
            <w:r w:rsidRPr="00485CBD">
              <w:rPr>
                <w:rFonts w:ascii="Arial" w:eastAsia="Arial" w:hAnsi="Arial" w:cs="Arial"/>
                <w:b/>
                <w:bCs/>
                <w:lang w:val="cy-GB"/>
              </w:rPr>
              <w:lastRenderedPageBreak/>
              <w:t>Sgiliau trosglwyddadwy ar gyfer bywyd ac arfer proffesiynol</w:t>
            </w:r>
          </w:p>
          <w:p w14:paraId="0E782096" w14:textId="77777777" w:rsidR="00EE6CFD" w:rsidRPr="00F65EEE" w:rsidRDefault="00EE6CFD" w:rsidP="002E690E">
            <w:pPr>
              <w:spacing w:before="34" w:line="239" w:lineRule="auto"/>
              <w:ind w:left="108" w:right="-54"/>
              <w:rPr>
                <w:rFonts w:ascii="Arial" w:eastAsia="Arial" w:hAnsi="Arial" w:cs="Arial"/>
                <w:b/>
                <w:bCs/>
                <w:sz w:val="18"/>
                <w:szCs w:val="18"/>
              </w:rPr>
            </w:pPr>
            <w:r w:rsidRPr="00485CBD">
              <w:rPr>
                <w:rFonts w:ascii="Arial" w:hAnsi="Arial" w:cs="Arial"/>
                <w:sz w:val="18"/>
                <w:szCs w:val="18"/>
                <w:lang w:val="cy-GB"/>
              </w:rPr>
              <w:t xml:space="preserve">(Arfer menter a chyfrifoldeb personol; datblygiad proffesiynol; cychwyn  a chwblhau tasgau </w:t>
            </w:r>
            <w:r w:rsidRPr="00485CBD">
              <w:rPr>
                <w:rFonts w:ascii="Arial" w:hAnsi="Arial" w:cs="Arial"/>
                <w:sz w:val="18"/>
                <w:szCs w:val="18"/>
                <w:lang w:val="cy-GB"/>
              </w:rPr>
              <w:lastRenderedPageBreak/>
              <w:t>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tcPr>
          <w:p w14:paraId="3186D96F" w14:textId="77777777" w:rsidR="00EE6CFD" w:rsidRPr="00E07BE3" w:rsidRDefault="00EE6CFD" w:rsidP="002E690E">
            <w:pPr>
              <w:rPr>
                <w:rFonts w:ascii="Arial" w:hAnsi="Arial" w:cs="Arial"/>
              </w:rPr>
            </w:pPr>
            <w:r w:rsidRPr="008F2A5B">
              <w:rPr>
                <w:rFonts w:ascii="Arial" w:hAnsi="Arial" w:cs="Arial"/>
                <w:lang w:val="cy-GB"/>
              </w:rPr>
              <w:lastRenderedPageBreak/>
              <w:t>Cyfrwng cyfathrebu yn amhriodol neu wedi’i gam-gymhwyso.</w:t>
            </w:r>
          </w:p>
          <w:p w14:paraId="1D5040FB" w14:textId="77777777" w:rsidR="00EE6CFD" w:rsidRPr="00E07BE3" w:rsidRDefault="00EE6CFD" w:rsidP="002E690E">
            <w:pPr>
              <w:rPr>
                <w:rFonts w:ascii="Arial" w:hAnsi="Arial" w:cs="Arial"/>
              </w:rPr>
            </w:pPr>
            <w:r w:rsidRPr="008F2A5B">
              <w:rPr>
                <w:rFonts w:ascii="Arial" w:hAnsi="Arial" w:cs="Arial"/>
                <w:lang w:val="cy-GB"/>
              </w:rPr>
              <w:t xml:space="preserve">Mae’r gwaith wedi’i strwythuro’n wael, yn ddi-drefn, a/neu wedi’i fynegi’n </w:t>
            </w:r>
            <w:r w:rsidRPr="008F2A5B">
              <w:rPr>
                <w:rFonts w:ascii="Arial" w:hAnsi="Arial" w:cs="Arial"/>
                <w:lang w:val="cy-GB"/>
              </w:rPr>
              <w:lastRenderedPageBreak/>
              <w:t xml:space="preserve">ddryslyd. </w:t>
            </w:r>
            <w:r w:rsidRPr="00ED3ABD">
              <w:rPr>
                <w:rFonts w:ascii="Arial" w:hAnsi="Arial" w:cs="Arial"/>
              </w:rPr>
              <w:t xml:space="preserve"> </w:t>
            </w:r>
            <w:r w:rsidRPr="008F2A5B">
              <w:rPr>
                <w:rFonts w:ascii="Arial" w:hAnsi="Arial" w:cs="Arial"/>
                <w:lang w:val="cy-GB"/>
              </w:rPr>
              <w:t xml:space="preserve">Defnydd gwan iawn o iaith a/neu arddull amhriodol iawn. </w:t>
            </w:r>
            <w:r w:rsidRPr="00E07BE3">
              <w:rPr>
                <w:rFonts w:ascii="Arial" w:hAnsi="Arial" w:cs="Arial"/>
              </w:rPr>
              <w:t xml:space="preserve"> </w:t>
            </w:r>
            <w:r>
              <w:rPr>
                <w:rFonts w:ascii="Arial" w:hAnsi="Arial" w:cs="Arial"/>
                <w:lang w:val="cy-GB"/>
              </w:rPr>
              <w:t>Fawr ddim</w:t>
            </w:r>
            <w:r w:rsidRPr="008F2A5B">
              <w:rPr>
                <w:rFonts w:ascii="Arial" w:hAnsi="Arial" w:cs="Arial"/>
                <w:lang w:val="cy-GB"/>
              </w:rPr>
              <w:t xml:space="preserve"> neu ddim tystiolaeth o ymreolaeth (neu o gydweithio, pan fo’n b</w:t>
            </w:r>
            <w:r>
              <w:rPr>
                <w:rFonts w:ascii="Arial" w:hAnsi="Arial" w:cs="Arial"/>
                <w:lang w:val="cy-GB"/>
              </w:rPr>
              <w:t>erthnaso</w:t>
            </w:r>
            <w:r w:rsidRPr="008F2A5B">
              <w:rPr>
                <w:rFonts w:ascii="Arial" w:hAnsi="Arial" w:cs="Arial"/>
                <w:lang w:val="cy-GB"/>
              </w:rPr>
              <w:t>l) wrth gwblhau tasgau.</w:t>
            </w:r>
            <w:r>
              <w:t xml:space="preserve"> </w:t>
            </w:r>
            <w:r w:rsidRPr="008F2A5B">
              <w:rPr>
                <w:rFonts w:ascii="Arial" w:hAnsi="Arial" w:cs="Arial"/>
                <w:lang w:val="cy-GB"/>
              </w:rPr>
              <w:t xml:space="preserve">Fawr ddim neu ddim tystiolaeth o’r sgiliau sy’n ofynnol ar gyfer </w:t>
            </w:r>
            <w:r>
              <w:rPr>
                <w:rFonts w:ascii="Arial" w:hAnsi="Arial" w:cs="Arial"/>
                <w:lang w:val="cy-GB"/>
              </w:rPr>
              <w:t>cyflogaeth i</w:t>
            </w:r>
            <w:r w:rsidRPr="008F2A5B">
              <w:rPr>
                <w:rFonts w:ascii="Arial" w:hAnsi="Arial" w:cs="Arial"/>
                <w:lang w:val="cy-GB"/>
              </w:rPr>
              <w:t xml:space="preserve"> raddedigion. </w:t>
            </w:r>
          </w:p>
          <w:p w14:paraId="2AD9A5DE" w14:textId="77777777" w:rsidR="00EE6CFD" w:rsidRPr="00ED3ABD" w:rsidRDefault="00EE6CFD" w:rsidP="002E690E">
            <w:pPr>
              <w:rPr>
                <w:rFonts w:ascii="Arial" w:hAnsi="Arial" w:cs="Arial"/>
              </w:rPr>
            </w:pPr>
          </w:p>
          <w:p w14:paraId="7ABCF077" w14:textId="77777777" w:rsidR="00EE6CFD" w:rsidRPr="00E07BE3" w:rsidRDefault="00EE6CFD" w:rsidP="002E690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61F5A0" w14:textId="77777777" w:rsidR="00EE6CFD" w:rsidRPr="00E07BE3" w:rsidRDefault="00EE6CFD" w:rsidP="002E690E">
            <w:pPr>
              <w:rPr>
                <w:rFonts w:ascii="Arial" w:hAnsi="Arial" w:cs="Arial"/>
              </w:rPr>
            </w:pPr>
            <w:r w:rsidRPr="008F2A5B">
              <w:rPr>
                <w:rFonts w:ascii="Arial" w:hAnsi="Arial" w:cs="Arial"/>
                <w:lang w:val="cy-GB"/>
              </w:rPr>
              <w:lastRenderedPageBreak/>
              <w:t>Cyfrwng cyfathrebu wedi’i ddylunio’n wael a/neu ddim yn addas at y gynulleidfa.</w:t>
            </w:r>
            <w:r w:rsidRPr="00E07BE3">
              <w:rPr>
                <w:rFonts w:ascii="Arial" w:hAnsi="Arial" w:cs="Arial"/>
              </w:rPr>
              <w:t xml:space="preserve"> </w:t>
            </w:r>
          </w:p>
          <w:p w14:paraId="7218C048" w14:textId="77777777" w:rsidR="00EE6CFD" w:rsidRPr="00E07BE3" w:rsidRDefault="00EE6CFD" w:rsidP="002E690E">
            <w:pPr>
              <w:rPr>
                <w:rFonts w:ascii="Arial" w:hAnsi="Arial" w:cs="Arial"/>
              </w:rPr>
            </w:pPr>
            <w:r>
              <w:rPr>
                <w:rFonts w:ascii="Arial" w:hAnsi="Arial" w:cs="Arial"/>
                <w:lang w:val="cy-GB"/>
              </w:rPr>
              <w:t xml:space="preserve">Mae’r gwaith wedi’i gyflwyno’n wael mewn </w:t>
            </w:r>
            <w:r>
              <w:rPr>
                <w:rFonts w:ascii="Arial" w:hAnsi="Arial" w:cs="Arial"/>
                <w:lang w:val="cy-GB"/>
              </w:rPr>
              <w:lastRenderedPageBreak/>
              <w:t xml:space="preserve">modd digyswllt. </w:t>
            </w:r>
            <w:r w:rsidRPr="00ED3ABD">
              <w:rPr>
                <w:rFonts w:ascii="Arial" w:hAnsi="Arial" w:cs="Arial"/>
              </w:rPr>
              <w:t xml:space="preserve"> </w:t>
            </w:r>
            <w:r w:rsidRPr="008F2A5B">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8F2A5B">
              <w:rPr>
                <w:rFonts w:ascii="Arial" w:hAnsi="Arial" w:cs="Arial"/>
                <w:lang w:val="cy-GB"/>
              </w:rPr>
              <w:t xml:space="preserve">Defnydd gwan o iaith a/neu arddull amhriodol. </w:t>
            </w:r>
            <w:r>
              <w:rPr>
                <w:rFonts w:ascii="Arial" w:hAnsi="Arial" w:cs="Arial"/>
              </w:rPr>
              <w:t xml:space="preserve"> </w:t>
            </w:r>
            <w:r w:rsidRPr="008F2A5B">
              <w:rPr>
                <w:rFonts w:ascii="Arial" w:hAnsi="Arial" w:cs="Arial"/>
                <w:lang w:val="cy-GB"/>
              </w:rPr>
              <w:t>Menter annibynnol (neu gydweithio, os ydy’n berthnasol), wan.</w:t>
            </w:r>
            <w:r>
              <w:rPr>
                <w:rFonts w:ascii="Arial" w:hAnsi="Arial" w:cs="Arial"/>
              </w:rPr>
              <w:t xml:space="preserve"> </w:t>
            </w:r>
            <w:r w:rsidRPr="008F2A5B">
              <w:rPr>
                <w:rFonts w:ascii="Arial" w:hAnsi="Arial" w:cs="Arial"/>
                <w:lang w:val="cy-GB"/>
              </w:rPr>
              <w:t xml:space="preserve">Tystiolaeth gyfyngedig o’r sgiliau sy’n ofynnol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w:t>
            </w:r>
          </w:p>
        </w:tc>
        <w:tc>
          <w:tcPr>
            <w:tcW w:w="1736" w:type="dxa"/>
            <w:tcBorders>
              <w:top w:val="single" w:sz="4" w:space="0" w:color="auto"/>
              <w:left w:val="double" w:sz="4" w:space="0" w:color="auto"/>
              <w:bottom w:val="single" w:sz="4" w:space="0" w:color="auto"/>
              <w:right w:val="dashed" w:sz="4" w:space="0" w:color="auto"/>
            </w:tcBorders>
          </w:tcPr>
          <w:p w14:paraId="3A957D19" w14:textId="77777777" w:rsidR="00EE6CFD" w:rsidRPr="00E07BE3" w:rsidRDefault="00EE6CFD" w:rsidP="002E690E">
            <w:pPr>
              <w:rPr>
                <w:rFonts w:ascii="Arial" w:hAnsi="Arial" w:cs="Arial"/>
              </w:rPr>
            </w:pPr>
            <w:r w:rsidRPr="008F2A5B">
              <w:rPr>
                <w:rFonts w:ascii="Arial" w:hAnsi="Arial" w:cs="Arial"/>
                <w:lang w:val="cy-GB"/>
              </w:rPr>
              <w:lastRenderedPageBreak/>
              <w:t>Gall gyfathrebu mewn cyfrwng addas ond gyda lle i wella.</w:t>
            </w:r>
            <w:r w:rsidRPr="00E07BE3">
              <w:rPr>
                <w:rFonts w:ascii="Arial" w:hAnsi="Arial" w:cs="Arial"/>
              </w:rPr>
              <w:t xml:space="preserve"> </w:t>
            </w:r>
          </w:p>
          <w:p w14:paraId="13ECF423" w14:textId="77777777" w:rsidR="00EE6CFD" w:rsidRPr="00E07BE3" w:rsidRDefault="00EE6CFD" w:rsidP="002E690E">
            <w:pPr>
              <w:rPr>
                <w:rFonts w:ascii="Arial" w:hAnsi="Arial" w:cs="Arial"/>
              </w:rPr>
            </w:pPr>
            <w:r w:rsidRPr="008F2A5B">
              <w:rPr>
                <w:rFonts w:ascii="Arial" w:hAnsi="Arial" w:cs="Arial"/>
                <w:lang w:val="cy-GB"/>
              </w:rPr>
              <w:t xml:space="preserve">Cyflwyniad a strwythur yn drefnus ar y cyfan, lle mynegir syniadau / cysyniadau </w:t>
            </w:r>
            <w:r w:rsidRPr="008F2A5B">
              <w:rPr>
                <w:rFonts w:ascii="Arial" w:hAnsi="Arial" w:cs="Arial"/>
                <w:lang w:val="cy-GB"/>
              </w:rPr>
              <w:lastRenderedPageBreak/>
              <w:t xml:space="preserve">perthnasol mewn modd rhesymol. </w:t>
            </w:r>
            <w:r>
              <w:rPr>
                <w:rFonts w:ascii="Arial" w:hAnsi="Arial" w:cs="Arial"/>
              </w:rPr>
              <w:t xml:space="preserve"> </w:t>
            </w:r>
            <w:r w:rsidRPr="008F2A5B">
              <w:rPr>
                <w:rFonts w:ascii="Arial" w:hAnsi="Arial" w:cs="Arial"/>
                <w:lang w:val="cy-GB"/>
              </w:rPr>
              <w:t xml:space="preserve">Gall fod diffyg cydlyniad mewn mannau yn y gwaith. </w:t>
            </w:r>
            <w:r w:rsidRPr="00E07BE3">
              <w:rPr>
                <w:rFonts w:ascii="Arial" w:hAnsi="Arial" w:cs="Arial"/>
              </w:rPr>
              <w:t xml:space="preserve"> </w:t>
            </w:r>
            <w:r w:rsidRPr="008F2A5B">
              <w:rPr>
                <w:rFonts w:ascii="Arial" w:hAnsi="Arial" w:cs="Arial"/>
                <w:lang w:val="cy-GB"/>
              </w:rPr>
              <w:t>Gall weithio fel rhan o dîm, ond gyda chyfranogiad cyfyngedig mewn gweithgareddau grŵp.</w:t>
            </w:r>
            <w:r w:rsidRPr="00E07BE3">
              <w:rPr>
                <w:rFonts w:ascii="Arial" w:hAnsi="Arial" w:cs="Arial"/>
              </w:rPr>
              <w:t xml:space="preserve"> </w:t>
            </w:r>
          </w:p>
          <w:p w14:paraId="045EA435" w14:textId="77777777" w:rsidR="00EE6CFD" w:rsidRPr="00E07BE3" w:rsidRDefault="00EE6CFD" w:rsidP="002E690E">
            <w:pPr>
              <w:rPr>
                <w:rFonts w:ascii="Arial" w:hAnsi="Arial" w:cs="Arial"/>
              </w:rPr>
            </w:pPr>
            <w:r w:rsidRPr="008F2A5B">
              <w:rPr>
                <w:rFonts w:ascii="Arial" w:hAnsi="Arial" w:cs="Arial"/>
                <w:lang w:val="cy-GB"/>
              </w:rPr>
              <w:t xml:space="preserve">Arddengys y sgiliau sylfaenol sy’n ofynnol ar gyfer </w:t>
            </w:r>
            <w:r>
              <w:rPr>
                <w:rFonts w:ascii="Arial" w:hAnsi="Arial" w:cs="Arial"/>
                <w:lang w:val="cy-GB"/>
              </w:rPr>
              <w:t>cyflogaeth i</w:t>
            </w:r>
            <w:r w:rsidRPr="008F2A5B">
              <w:rPr>
                <w:rFonts w:ascii="Arial" w:hAnsi="Arial" w:cs="Arial"/>
                <w:lang w:val="cy-GB"/>
              </w:rPr>
              <w:t xml:space="preserve"> raddedigion,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3DCE2F4A" w14:textId="77777777" w:rsidR="00EE6CFD" w:rsidRPr="00E07BE3" w:rsidRDefault="00EE6CFD" w:rsidP="002E690E">
            <w:pPr>
              <w:rPr>
                <w:rFonts w:ascii="Arial" w:hAnsi="Arial" w:cs="Arial"/>
              </w:rPr>
            </w:pPr>
            <w:r w:rsidRPr="008F2A5B">
              <w:rPr>
                <w:rFonts w:ascii="Arial" w:hAnsi="Arial" w:cs="Arial"/>
                <w:lang w:val="cy-GB"/>
              </w:rPr>
              <w:lastRenderedPageBreak/>
              <w:t>Gall gyfathrebu’n effeithiol mewn fformat addas, ond gall fod â mân wallau.</w:t>
            </w:r>
          </w:p>
          <w:p w14:paraId="29F8FFE7" w14:textId="77777777" w:rsidR="00EE6CFD" w:rsidRPr="008F2A5B" w:rsidRDefault="00EE6CFD" w:rsidP="002E690E">
            <w:pPr>
              <w:rPr>
                <w:rFonts w:ascii="Arial" w:hAnsi="Arial" w:cs="Arial"/>
                <w:lang w:val="cy-GB"/>
              </w:rPr>
            </w:pPr>
            <w:r w:rsidRPr="008F2A5B">
              <w:rPr>
                <w:rFonts w:ascii="Arial" w:hAnsi="Arial" w:cs="Arial"/>
                <w:lang w:val="cy-GB"/>
              </w:rPr>
              <w:t xml:space="preserve">Mae’r gwaith yn gydlynol a threfnus ar y cyfan, mewn strwythur </w:t>
            </w:r>
            <w:r w:rsidRPr="008F2A5B">
              <w:rPr>
                <w:rFonts w:ascii="Arial" w:hAnsi="Arial" w:cs="Arial"/>
                <w:lang w:val="cy-GB"/>
              </w:rPr>
              <w:lastRenderedPageBreak/>
              <w:t xml:space="preserve">addas ac ar y cyfan mae wedi’i fynegi’n eglur. </w:t>
            </w:r>
            <w:r>
              <w:rPr>
                <w:rFonts w:ascii="Arial" w:hAnsi="Arial" w:cs="Arial"/>
              </w:rPr>
              <w:t xml:space="preserve"> </w:t>
            </w:r>
            <w:r w:rsidRPr="008F2A5B">
              <w:rPr>
                <w:rFonts w:ascii="Arial" w:hAnsi="Arial" w:cs="Arial"/>
                <w:lang w:val="cy-GB"/>
              </w:rPr>
              <w:t>Gall weithio’n effeithiol yn annibynnol a/neu fel rhan o dîm, gyda chyfraniadau eglur at weithgareddau grŵp</w:t>
            </w:r>
          </w:p>
          <w:p w14:paraId="507E0879" w14:textId="77777777" w:rsidR="00EE6CFD" w:rsidRDefault="00EE6CFD" w:rsidP="002E690E">
            <w:pPr>
              <w:rPr>
                <w:rFonts w:ascii="Arial" w:hAnsi="Arial" w:cs="Arial"/>
                <w:lang w:val="cy-GB"/>
              </w:rPr>
            </w:pPr>
            <w:r w:rsidRPr="008F2A5B">
              <w:rPr>
                <w:rFonts w:ascii="Arial" w:hAnsi="Arial" w:cs="Arial"/>
                <w:lang w:val="cy-GB"/>
              </w:rPr>
              <w:t xml:space="preserve">Arddengys y sgiliau sy’n ofynnol ar gyfer </w:t>
            </w:r>
            <w:r>
              <w:rPr>
                <w:rFonts w:ascii="Arial" w:hAnsi="Arial" w:cs="Arial"/>
                <w:lang w:val="cy-GB"/>
              </w:rPr>
              <w:t>cyflogaeth i</w:t>
            </w:r>
          </w:p>
          <w:p w14:paraId="0E17F5B5" w14:textId="77777777" w:rsidR="00EE6CFD" w:rsidRPr="00E07BE3" w:rsidRDefault="00EE6CFD" w:rsidP="002E690E">
            <w:pPr>
              <w:rPr>
                <w:rFonts w:ascii="Arial" w:hAnsi="Arial" w:cs="Arial"/>
              </w:rPr>
            </w:pPr>
            <w:r w:rsidRPr="008F2A5B">
              <w:rPr>
                <w:rFonts w:ascii="Arial" w:hAnsi="Arial"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4839DBDF" w14:textId="77777777" w:rsidR="00EE6CFD" w:rsidRPr="00E07BE3" w:rsidRDefault="00EE6CFD" w:rsidP="002E690E">
            <w:pPr>
              <w:rPr>
                <w:rFonts w:ascii="Arial" w:hAnsi="Arial" w:cs="Arial"/>
              </w:rPr>
            </w:pPr>
            <w:r w:rsidRPr="008F2A5B">
              <w:rPr>
                <w:rFonts w:ascii="Arial" w:hAnsi="Arial" w:cs="Arial"/>
                <w:lang w:val="cy-GB"/>
              </w:rPr>
              <w:lastRenderedPageBreak/>
              <w:t>Gall gyfathrebu’n dda, yn hyderus ac yn gyson mewn fformat addas.</w:t>
            </w:r>
          </w:p>
          <w:p w14:paraId="6EB4DFE9" w14:textId="77777777" w:rsidR="00EE6CFD" w:rsidRPr="00E07BE3" w:rsidRDefault="00EE6CFD" w:rsidP="002E690E">
            <w:pPr>
              <w:rPr>
                <w:rFonts w:ascii="Arial" w:hAnsi="Arial" w:cs="Arial"/>
              </w:rPr>
            </w:pPr>
            <w:r w:rsidRPr="008F2A5B">
              <w:rPr>
                <w:rFonts w:ascii="Arial" w:hAnsi="Arial" w:cs="Arial"/>
                <w:lang w:val="cy-GB"/>
              </w:rPr>
              <w:t xml:space="preserve">Mae’r gwaith yn gydlynol, yn rhugl, wedi’i strwythuro’n dda ac yn </w:t>
            </w:r>
            <w:r w:rsidRPr="008F2A5B">
              <w:rPr>
                <w:rFonts w:ascii="Arial" w:hAnsi="Arial" w:cs="Arial"/>
                <w:lang w:val="cy-GB"/>
              </w:rPr>
              <w:lastRenderedPageBreak/>
              <w:t xml:space="preserve">drefnus. </w:t>
            </w:r>
            <w:r>
              <w:rPr>
                <w:rFonts w:ascii="Arial" w:hAnsi="Arial" w:cs="Arial"/>
              </w:rPr>
              <w:t xml:space="preserve"> </w:t>
            </w:r>
            <w:r w:rsidRPr="008F2A5B">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2BFEEF0C" w14:textId="77777777" w:rsidR="00EE6CFD" w:rsidRPr="00E07BE3" w:rsidRDefault="00EE6CFD" w:rsidP="002E690E">
            <w:pPr>
              <w:rPr>
                <w:rFonts w:ascii="Arial" w:hAnsi="Arial" w:cs="Arial"/>
              </w:rPr>
            </w:pPr>
            <w:r w:rsidRPr="008F2A5B">
              <w:rPr>
                <w:rFonts w:ascii="Arial" w:hAnsi="Arial" w:cs="Arial"/>
                <w:lang w:val="cy-GB"/>
              </w:rPr>
              <w:t xml:space="preserve">Arddengys sgiliau da iawn ar gyfer </w:t>
            </w:r>
            <w:r>
              <w:rPr>
                <w:rFonts w:ascii="Arial" w:hAnsi="Arial" w:cs="Arial"/>
                <w:lang w:val="cy-GB"/>
              </w:rPr>
              <w:t>cyflogaeth i</w:t>
            </w:r>
            <w:r w:rsidRPr="008F2A5B">
              <w:rPr>
                <w:rFonts w:ascii="Arial" w:hAnsi="Arial" w:cs="Arial"/>
                <w:lang w:val="cy-GB"/>
              </w:rPr>
              <w:t xml:space="preserve"> </w:t>
            </w:r>
            <w:r>
              <w:rPr>
                <w:rFonts w:ascii="Arial" w:hAnsi="Arial" w:cs="Arial"/>
                <w:lang w:val="cy-GB"/>
              </w:rPr>
              <w:t>r</w:t>
            </w:r>
            <w:r w:rsidRPr="008F2A5B">
              <w:rPr>
                <w:rFonts w:ascii="Arial" w:hAnsi="Arial" w:cs="Arial"/>
                <w:lang w:val="cy-GB"/>
              </w:rPr>
              <w:t xml:space="preserve">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6E256D82" w14:textId="77777777" w:rsidR="00EE6CFD" w:rsidRPr="00E07BE3" w:rsidRDefault="00EE6CFD" w:rsidP="002E690E">
            <w:pPr>
              <w:rPr>
                <w:rFonts w:ascii="Arial" w:hAnsi="Arial" w:cs="Arial"/>
              </w:rPr>
            </w:pPr>
            <w:r w:rsidRPr="008F2A5B">
              <w:rPr>
                <w:rFonts w:ascii="Arial" w:hAnsi="Arial" w:cs="Arial"/>
                <w:lang w:val="cy-GB"/>
              </w:rPr>
              <w:lastRenderedPageBreak/>
              <w:t>Gall gyfathrebu’n broffesiynol, yn hyderus ac yn gyson mewn fformat addas.</w:t>
            </w:r>
          </w:p>
          <w:p w14:paraId="2CE6FF60" w14:textId="77777777" w:rsidR="00EE6CFD" w:rsidRPr="00E07BE3" w:rsidRDefault="00EE6CFD" w:rsidP="002E690E">
            <w:pPr>
              <w:rPr>
                <w:rFonts w:ascii="Arial" w:hAnsi="Arial" w:cs="Arial"/>
              </w:rPr>
            </w:pPr>
            <w:r w:rsidRPr="008F2A5B">
              <w:rPr>
                <w:rFonts w:ascii="Arial" w:hAnsi="Arial" w:cs="Arial"/>
                <w:lang w:val="cy-GB"/>
              </w:rPr>
              <w:t xml:space="preserve">Mae’r gwaith yn gydlynol, yn rhugl iawn ac wedi’i gyflwyno’n </w:t>
            </w:r>
            <w:r w:rsidRPr="008F2A5B">
              <w:rPr>
                <w:rFonts w:ascii="Arial" w:hAnsi="Arial" w:cs="Arial"/>
                <w:lang w:val="cy-GB"/>
              </w:rPr>
              <w:lastRenderedPageBreak/>
              <w:t>broffesiynol.</w:t>
            </w:r>
            <w:r>
              <w:rPr>
                <w:rFonts w:ascii="Arial" w:hAnsi="Arial" w:cs="Arial"/>
              </w:rPr>
              <w:t xml:space="preserve"> </w:t>
            </w:r>
            <w:r w:rsidRPr="008F2A5B">
              <w:rPr>
                <w:rFonts w:ascii="Arial" w:hAnsi="Arial" w:cs="Arial"/>
                <w:lang w:val="cy-GB"/>
              </w:rPr>
              <w:t xml:space="preserve">Gall weithio’n ymreolaethol gyda menter. </w:t>
            </w:r>
            <w:r>
              <w:rPr>
                <w:rFonts w:ascii="Arial" w:hAnsi="Arial" w:cs="Arial"/>
              </w:rPr>
              <w:t xml:space="preserve"> </w:t>
            </w:r>
            <w:r w:rsidRPr="008F2A5B">
              <w:rPr>
                <w:rFonts w:ascii="Arial" w:hAnsi="Arial" w:cs="Arial"/>
                <w:lang w:val="cy-GB"/>
              </w:rPr>
              <w:t>Lle bo’n berthnasol gall weithio’n broffesiynol o fewn tîm, gan ddangos sgiliau arwain fel y bo’n briodol, gan reoli gwrthdaro a chan fodloni ymrwymiadau.</w:t>
            </w:r>
            <w:r>
              <w:rPr>
                <w:rFonts w:ascii="Arial" w:hAnsi="Arial" w:cs="Arial"/>
              </w:rPr>
              <w:t xml:space="preserve"> </w:t>
            </w:r>
            <w:r w:rsidRPr="008F2A5B">
              <w:rPr>
                <w:rFonts w:ascii="Arial" w:hAnsi="Arial" w:cs="Arial"/>
                <w:lang w:val="cy-GB"/>
              </w:rPr>
              <w:t xml:space="preserve">Arddengys sgiliau rhagorol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ac awydd i ddatblygu ymhellach. </w:t>
            </w:r>
          </w:p>
        </w:tc>
        <w:tc>
          <w:tcPr>
            <w:tcW w:w="1736" w:type="dxa"/>
            <w:tcBorders>
              <w:top w:val="single" w:sz="4" w:space="0" w:color="auto"/>
              <w:left w:val="dashed" w:sz="4" w:space="0" w:color="auto"/>
              <w:bottom w:val="single" w:sz="4" w:space="0" w:color="auto"/>
              <w:right w:val="single" w:sz="4" w:space="0" w:color="auto"/>
            </w:tcBorders>
          </w:tcPr>
          <w:p w14:paraId="34DFD620" w14:textId="77777777" w:rsidR="00EE6CFD" w:rsidRPr="00E07BE3" w:rsidRDefault="00EE6CFD" w:rsidP="002E690E">
            <w:pPr>
              <w:rPr>
                <w:rFonts w:ascii="Arial" w:hAnsi="Arial" w:cs="Arial"/>
              </w:rPr>
            </w:pPr>
            <w:r w:rsidRPr="008F2A5B">
              <w:rPr>
                <w:rFonts w:ascii="Arial" w:hAnsi="Arial" w:cs="Arial"/>
                <w:lang w:val="cy-GB"/>
              </w:rPr>
              <w:lastRenderedPageBreak/>
              <w:t>Gall gyfathrebu gyda lefel eithriadol o uchel o broffesiynoldeb.</w:t>
            </w:r>
            <w:r w:rsidRPr="00E07BE3">
              <w:rPr>
                <w:rFonts w:ascii="Arial" w:hAnsi="Arial" w:cs="Arial"/>
              </w:rPr>
              <w:t xml:space="preserve"> </w:t>
            </w:r>
          </w:p>
          <w:p w14:paraId="0A2651B6" w14:textId="77777777" w:rsidR="00EE6CFD" w:rsidRPr="00E07BE3" w:rsidRDefault="00EE6CFD" w:rsidP="002E690E">
            <w:pPr>
              <w:rPr>
                <w:rFonts w:ascii="Arial" w:hAnsi="Arial" w:cs="Arial"/>
              </w:rPr>
            </w:pPr>
            <w:r w:rsidRPr="008F2A5B">
              <w:rPr>
                <w:rFonts w:ascii="Arial" w:hAnsi="Arial" w:cs="Arial"/>
                <w:lang w:val="cy-GB"/>
              </w:rPr>
              <w:t xml:space="preserve">Mae’r gwaith yn eithriadol o gydlynol, yn rhugl iawn ac wedi’i </w:t>
            </w:r>
            <w:r w:rsidRPr="008F2A5B">
              <w:rPr>
                <w:rFonts w:ascii="Arial" w:hAnsi="Arial" w:cs="Arial"/>
                <w:lang w:val="cy-GB"/>
              </w:rPr>
              <w:lastRenderedPageBreak/>
              <w:t>gyflwyno’n broffesiynol.</w:t>
            </w:r>
            <w:r>
              <w:rPr>
                <w:rFonts w:ascii="Arial" w:hAnsi="Arial" w:cs="Arial"/>
              </w:rPr>
              <w:t xml:space="preserve"> </w:t>
            </w:r>
            <w:r w:rsidRPr="008F2A5B">
              <w:rPr>
                <w:rFonts w:ascii="Arial" w:hAnsi="Arial" w:cs="Arial"/>
                <w:lang w:val="cy-GB"/>
              </w:rPr>
              <w:t>Gall weithio’n eithriadol o dda a phroffesiynol o fewn tîm, gan ddangos sgiliau arwain uwch.</w:t>
            </w:r>
            <w:r>
              <w:t xml:space="preserve"> </w:t>
            </w:r>
            <w:r w:rsidRPr="008F2A5B">
              <w:rPr>
                <w:rFonts w:ascii="Arial" w:hAnsi="Arial" w:cs="Arial"/>
                <w:lang w:val="cy-GB"/>
              </w:rPr>
              <w:t xml:space="preserve">Arddengys sgiliau eithriadol ar gyfer </w:t>
            </w:r>
            <w:r>
              <w:rPr>
                <w:rFonts w:ascii="Arial" w:hAnsi="Arial" w:cs="Arial"/>
                <w:lang w:val="cy-GB"/>
              </w:rPr>
              <w:t>cyflogaeth</w:t>
            </w:r>
            <w:r w:rsidRPr="008F2A5B">
              <w:rPr>
                <w:rFonts w:ascii="Arial" w:hAnsi="Arial" w:cs="Arial"/>
                <w:lang w:val="cy-GB"/>
              </w:rPr>
              <w:t xml:space="preserve"> </w:t>
            </w:r>
            <w:r>
              <w:rPr>
                <w:rFonts w:ascii="Arial" w:hAnsi="Arial" w:cs="Arial"/>
                <w:lang w:val="cy-GB"/>
              </w:rPr>
              <w:t>i</w:t>
            </w:r>
            <w:r w:rsidRPr="008F2A5B">
              <w:rPr>
                <w:rFonts w:ascii="Arial" w:hAnsi="Arial" w:cs="Arial"/>
                <w:lang w:val="cy-GB"/>
              </w:rPr>
              <w:t xml:space="preserve"> raddedigion ac awydd i ddatblygu ymhellach. </w:t>
            </w:r>
          </w:p>
        </w:tc>
      </w:tr>
    </w:tbl>
    <w:p w14:paraId="17007839" w14:textId="77777777" w:rsidR="00EE6CFD" w:rsidRDefault="00EE6CFD" w:rsidP="00EE6CFD">
      <w:pPr>
        <w:rPr>
          <w:rFonts w:ascii="Arial" w:hAnsi="Arial" w:cs="Arial"/>
        </w:rPr>
      </w:pPr>
    </w:p>
    <w:p w14:paraId="0810E4DF" w14:textId="77777777" w:rsidR="00EE6CFD" w:rsidRDefault="00EE6CFD" w:rsidP="00EE6CFD">
      <w:pPr>
        <w:rPr>
          <w:rFonts w:ascii="Arial" w:hAnsi="Arial" w:cs="Arial"/>
        </w:rPr>
      </w:pPr>
      <w:r>
        <w:rPr>
          <w:rFonts w:ascii="Arial" w:hAnsi="Arial" w:cs="Arial"/>
          <w:b/>
          <w:bCs/>
        </w:rPr>
        <w:t>MAE'R DDOGFEN HON AR GAEL HEFYD YN SAESNEG</w:t>
      </w:r>
    </w:p>
    <w:p w14:paraId="6AFE9ACF" w14:textId="77777777" w:rsidR="004870DF" w:rsidRDefault="004870DF" w:rsidP="00172B18">
      <w:pPr>
        <w:jc w:val="center"/>
        <w:rPr>
          <w:rFonts w:asciiTheme="minorBidi" w:eastAsia="Times New Roman" w:hAnsiTheme="minorBidi"/>
          <w:b/>
          <w:sz w:val="36"/>
          <w:szCs w:val="36"/>
          <w:lang w:eastAsia="en-GB"/>
        </w:rPr>
      </w:pPr>
    </w:p>
    <w:p w14:paraId="160C4DF7" w14:textId="3EDC5465" w:rsidR="00EE6CFD" w:rsidRDefault="00EE6CFD">
      <w:pPr>
        <w:rPr>
          <w:rFonts w:asciiTheme="minorBidi" w:eastAsia="Times New Roman" w:hAnsiTheme="minorBidi"/>
          <w:b/>
          <w:sz w:val="36"/>
          <w:szCs w:val="36"/>
          <w:lang w:eastAsia="en-GB"/>
        </w:rPr>
      </w:pPr>
      <w:r>
        <w:rPr>
          <w:rFonts w:asciiTheme="minorBidi" w:eastAsia="Times New Roman" w:hAnsiTheme="minorBidi"/>
          <w:b/>
          <w:sz w:val="36"/>
          <w:szCs w:val="36"/>
          <w:lang w:eastAsia="en-GB"/>
        </w:rPr>
        <w:br w:type="page"/>
      </w:r>
    </w:p>
    <w:p w14:paraId="263D5048" w14:textId="62684639" w:rsidR="00EE6CFD" w:rsidRPr="00EE6CFD" w:rsidRDefault="00EE6CFD" w:rsidP="00191DC5">
      <w:pPr>
        <w:tabs>
          <w:tab w:val="left" w:pos="6915"/>
        </w:tabs>
        <w:rPr>
          <w:rFonts w:asciiTheme="minorBidi" w:eastAsia="Times New Roman" w:hAnsiTheme="minorBidi"/>
          <w:b/>
          <w:sz w:val="36"/>
          <w:szCs w:val="36"/>
          <w:lang w:eastAsia="en-GB"/>
        </w:rPr>
      </w:pPr>
      <w:r>
        <w:rPr>
          <w:rFonts w:asciiTheme="minorBidi" w:eastAsia="Times New Roman" w:hAnsiTheme="minorBidi"/>
          <w:b/>
          <w:sz w:val="36"/>
          <w:szCs w:val="36"/>
          <w:lang w:eastAsia="en-GB"/>
        </w:rPr>
        <w:lastRenderedPageBreak/>
        <w:tab/>
      </w:r>
    </w:p>
    <w:p w14:paraId="65979793" w14:textId="3507AE8B" w:rsidR="005F12F8" w:rsidRPr="00172B18" w:rsidRDefault="00F21DFA" w:rsidP="00172B18">
      <w:pPr>
        <w:jc w:val="center"/>
        <w:rPr>
          <w:rFonts w:asciiTheme="minorBidi" w:eastAsia="Times New Roman" w:hAnsiTheme="minorBidi"/>
          <w:b/>
          <w:sz w:val="36"/>
          <w:szCs w:val="36"/>
          <w:lang w:val="cy-GB" w:eastAsia="en-GB"/>
        </w:rPr>
      </w:pPr>
      <w:r w:rsidRPr="00D0700F">
        <w:rPr>
          <w:rFonts w:asciiTheme="minorBidi" w:eastAsia="Times New Roman" w:hAnsiTheme="minorBidi"/>
          <w:b/>
          <w:color w:val="2F5496" w:themeColor="accent1" w:themeShade="BF"/>
          <w:sz w:val="36"/>
          <w:szCs w:val="36"/>
          <w:lang w:val="cy-GB" w:eastAsia="en-GB"/>
        </w:rPr>
        <w:t>Module Overview</w:t>
      </w:r>
      <w:r w:rsidR="000D251E">
        <w:rPr>
          <w:rFonts w:asciiTheme="minorBidi" w:eastAsia="Times New Roman" w:hAnsiTheme="minorBidi"/>
          <w:b/>
          <w:color w:val="2F5496" w:themeColor="accent1" w:themeShade="BF"/>
          <w:sz w:val="36"/>
          <w:szCs w:val="36"/>
          <w:lang w:val="cy-GB" w:eastAsia="en-GB"/>
        </w:rPr>
        <w:t xml:space="preserve">/ </w:t>
      </w:r>
      <w:r w:rsidR="000D251E" w:rsidRPr="0091408C">
        <w:rPr>
          <w:rFonts w:asciiTheme="minorBidi" w:eastAsia="Times New Roman" w:hAnsiTheme="minorBidi"/>
          <w:b/>
          <w:sz w:val="36"/>
          <w:szCs w:val="36"/>
          <w:lang w:val="cy-GB" w:eastAsia="en-GB"/>
        </w:rPr>
        <w:t>Trosolwg Modiwl</w:t>
      </w:r>
    </w:p>
    <w:p w14:paraId="1A02142E" w14:textId="77777777" w:rsidR="00803085" w:rsidRPr="00803085" w:rsidRDefault="00803085" w:rsidP="00803085">
      <w:pPr>
        <w:spacing w:after="0" w:line="240" w:lineRule="auto"/>
        <w:jc w:val="both"/>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b/>
          <w:bCs/>
          <w:color w:val="2F5496" w:themeColor="accent1" w:themeShade="BF"/>
          <w:sz w:val="24"/>
          <w:szCs w:val="24"/>
        </w:rPr>
        <w:t>AIM(S)</w:t>
      </w:r>
      <w:r w:rsidRPr="00803085">
        <w:rPr>
          <w:rFonts w:ascii="Arial" w:eastAsia="Times New Roman" w:hAnsi="Arial" w:cs="Arial"/>
          <w:color w:val="2F5496" w:themeColor="accent1" w:themeShade="BF"/>
          <w:sz w:val="24"/>
          <w:szCs w:val="24"/>
        </w:rPr>
        <w:t> </w:t>
      </w:r>
    </w:p>
    <w:p w14:paraId="5CCCD90A" w14:textId="77777777" w:rsidR="00803085" w:rsidRPr="00803085" w:rsidRDefault="00803085" w:rsidP="00563A7C">
      <w:pPr>
        <w:numPr>
          <w:ilvl w:val="0"/>
          <w:numId w:val="16"/>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To gain a thorough understanding of what is involved in effective leadership of systems which support quality of care, education, and setting performance in a range of early years settings.</w:t>
      </w:r>
      <w:r w:rsidRPr="00803085">
        <w:rPr>
          <w:rFonts w:ascii="Arial" w:eastAsia="Times New Roman" w:hAnsi="Arial" w:cs="Arial"/>
          <w:color w:val="2F5496" w:themeColor="accent1" w:themeShade="BF"/>
          <w:sz w:val="24"/>
          <w:szCs w:val="24"/>
        </w:rPr>
        <w:t> </w:t>
      </w:r>
    </w:p>
    <w:p w14:paraId="39AF348B" w14:textId="77777777" w:rsidR="00803085" w:rsidRPr="00803085" w:rsidRDefault="00803085" w:rsidP="00803085">
      <w:pPr>
        <w:spacing w:after="0" w:line="240" w:lineRule="auto"/>
        <w:jc w:val="both"/>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b/>
          <w:bCs/>
          <w:color w:val="2F5496" w:themeColor="accent1" w:themeShade="BF"/>
          <w:sz w:val="24"/>
          <w:szCs w:val="24"/>
        </w:rPr>
        <w:t>LEARNING OUTCOMES</w:t>
      </w:r>
      <w:r w:rsidRPr="00803085">
        <w:rPr>
          <w:rFonts w:ascii="Arial" w:eastAsia="Times New Roman" w:hAnsi="Arial" w:cs="Arial"/>
          <w:color w:val="2F5496" w:themeColor="accent1" w:themeShade="BF"/>
          <w:sz w:val="24"/>
          <w:szCs w:val="24"/>
        </w:rPr>
        <w:t> </w:t>
      </w:r>
    </w:p>
    <w:p w14:paraId="117F7F28"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color w:val="2F5496" w:themeColor="accent1" w:themeShade="BF"/>
          <w:sz w:val="24"/>
          <w:szCs w:val="24"/>
          <w:lang w:val="en-US"/>
        </w:rPr>
        <w:t>Upon the successful completion of this module, the student should be able to:</w:t>
      </w:r>
      <w:r w:rsidRPr="00803085">
        <w:rPr>
          <w:rFonts w:ascii="Arial" w:eastAsia="Times New Roman" w:hAnsi="Arial" w:cs="Arial"/>
          <w:color w:val="2F5496" w:themeColor="accent1" w:themeShade="BF"/>
          <w:sz w:val="24"/>
          <w:szCs w:val="24"/>
        </w:rPr>
        <w:t> </w:t>
      </w:r>
    </w:p>
    <w:p w14:paraId="633DE005"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research and demonstrate a critical understanding of registration requirements and inspection procedures, with reference to care and education statutory bodies; </w:t>
      </w:r>
      <w:r w:rsidRPr="00803085">
        <w:rPr>
          <w:rFonts w:ascii="Arial" w:eastAsia="Times New Roman" w:hAnsi="Arial" w:cs="Arial"/>
          <w:color w:val="2F5496" w:themeColor="accent1" w:themeShade="BF"/>
          <w:sz w:val="24"/>
          <w:szCs w:val="24"/>
        </w:rPr>
        <w:t> </w:t>
      </w:r>
    </w:p>
    <w:p w14:paraId="57C80C63"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 xml:space="preserve">critically </w:t>
      </w:r>
      <w:proofErr w:type="spellStart"/>
      <w:r w:rsidRPr="00803085">
        <w:rPr>
          <w:rFonts w:ascii="Arial" w:eastAsia="Times New Roman" w:hAnsi="Arial" w:cs="Arial"/>
          <w:color w:val="2F5496" w:themeColor="accent1" w:themeShade="BF"/>
          <w:sz w:val="24"/>
          <w:szCs w:val="24"/>
          <w:lang w:val="en-US"/>
        </w:rPr>
        <w:t>analyse</w:t>
      </w:r>
      <w:proofErr w:type="spellEnd"/>
      <w:r w:rsidRPr="00803085">
        <w:rPr>
          <w:rFonts w:ascii="Arial" w:eastAsia="Times New Roman" w:hAnsi="Arial" w:cs="Arial"/>
          <w:color w:val="2F5496" w:themeColor="accent1" w:themeShade="BF"/>
          <w:sz w:val="24"/>
          <w:szCs w:val="24"/>
          <w:lang w:val="en-US"/>
        </w:rPr>
        <w:t xml:space="preserve"> methods of assuring quality of children’s care and development with links to statutory policy requirements and the leadership role;</w:t>
      </w:r>
      <w:r w:rsidRPr="00803085">
        <w:rPr>
          <w:rFonts w:ascii="Arial" w:eastAsia="Times New Roman" w:hAnsi="Arial" w:cs="Arial"/>
          <w:color w:val="2F5496" w:themeColor="accent1" w:themeShade="BF"/>
          <w:sz w:val="24"/>
          <w:szCs w:val="24"/>
        </w:rPr>
        <w:t> </w:t>
      </w:r>
    </w:p>
    <w:p w14:paraId="3090135F"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critically evaluate methods which judge the performance of early years settings, including links to updating and regular review of policies and procedures and the role of umbrella bodies;</w:t>
      </w:r>
      <w:r w:rsidRPr="00803085">
        <w:rPr>
          <w:rFonts w:ascii="Arial" w:eastAsia="Times New Roman" w:hAnsi="Arial" w:cs="Arial"/>
          <w:color w:val="2F5496" w:themeColor="accent1" w:themeShade="BF"/>
          <w:sz w:val="24"/>
          <w:szCs w:val="24"/>
        </w:rPr>
        <w:t> </w:t>
      </w:r>
    </w:p>
    <w:p w14:paraId="22440273"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Demonstrate a critical understanding of the impact of developing leading and maintaining an open positive culture to achieve strategies aims and high quality care. </w:t>
      </w:r>
      <w:r w:rsidRPr="00803085">
        <w:rPr>
          <w:rFonts w:ascii="Arial" w:eastAsia="Times New Roman" w:hAnsi="Arial" w:cs="Arial"/>
          <w:color w:val="2F5496" w:themeColor="accent1" w:themeShade="BF"/>
          <w:sz w:val="24"/>
          <w:szCs w:val="24"/>
        </w:rPr>
        <w:t> </w:t>
      </w:r>
    </w:p>
    <w:p w14:paraId="261EAE93" w14:textId="77777777" w:rsidR="00803085" w:rsidRPr="00803085" w:rsidRDefault="00803085" w:rsidP="00563A7C">
      <w:pPr>
        <w:numPr>
          <w:ilvl w:val="0"/>
          <w:numId w:val="17"/>
        </w:numPr>
        <w:spacing w:after="0" w:line="240" w:lineRule="auto"/>
        <w:ind w:left="1080" w:firstLine="0"/>
        <w:jc w:val="both"/>
        <w:textAlignment w:val="baseline"/>
        <w:rPr>
          <w:rFonts w:ascii="Calibri" w:eastAsia="Times New Roman" w:hAnsi="Calibri" w:cs="Calibri"/>
          <w:color w:val="2F5496" w:themeColor="accent1" w:themeShade="BF"/>
          <w:sz w:val="24"/>
          <w:szCs w:val="24"/>
        </w:rPr>
      </w:pPr>
      <w:proofErr w:type="spellStart"/>
      <w:r w:rsidRPr="00803085">
        <w:rPr>
          <w:rFonts w:ascii="Arial" w:eastAsia="Times New Roman" w:hAnsi="Arial" w:cs="Arial"/>
          <w:color w:val="2F5496" w:themeColor="accent1" w:themeShade="BF"/>
          <w:sz w:val="24"/>
          <w:szCs w:val="24"/>
          <w:lang w:val="en-US"/>
        </w:rPr>
        <w:t>organise</w:t>
      </w:r>
      <w:proofErr w:type="spellEnd"/>
      <w:r w:rsidRPr="00803085">
        <w:rPr>
          <w:rFonts w:ascii="Arial" w:eastAsia="Times New Roman" w:hAnsi="Arial" w:cs="Arial"/>
          <w:color w:val="2F5496" w:themeColor="accent1" w:themeShade="BF"/>
          <w:sz w:val="24"/>
          <w:szCs w:val="24"/>
          <w:lang w:val="en-US"/>
        </w:rPr>
        <w:t xml:space="preserve"> their knowledge and learning through use of a range of information resources, and present their work at the appropriate level. </w:t>
      </w:r>
      <w:r w:rsidRPr="00803085">
        <w:rPr>
          <w:rFonts w:ascii="Arial" w:eastAsia="Times New Roman" w:hAnsi="Arial" w:cs="Arial"/>
          <w:color w:val="2F5496" w:themeColor="accent1" w:themeShade="BF"/>
          <w:sz w:val="24"/>
          <w:szCs w:val="24"/>
        </w:rPr>
        <w:t> </w:t>
      </w:r>
    </w:p>
    <w:p w14:paraId="021C0B1B"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color w:val="2F5496" w:themeColor="accent1" w:themeShade="BF"/>
          <w:sz w:val="24"/>
          <w:szCs w:val="24"/>
        </w:rPr>
        <w:t> </w:t>
      </w:r>
    </w:p>
    <w:p w14:paraId="08E2CC26" w14:textId="77777777" w:rsidR="00803085" w:rsidRPr="00803085" w:rsidRDefault="00803085" w:rsidP="00803085">
      <w:pPr>
        <w:spacing w:after="0" w:line="240" w:lineRule="auto"/>
        <w:ind w:left="3600" w:hanging="3600"/>
        <w:textAlignment w:val="baseline"/>
        <w:rPr>
          <w:rFonts w:ascii="Segoe UI" w:eastAsia="Times New Roman" w:hAnsi="Segoe UI" w:cs="Segoe UI"/>
          <w:b/>
          <w:bCs/>
          <w:color w:val="2F5496" w:themeColor="accent1" w:themeShade="BF"/>
          <w:sz w:val="24"/>
          <w:szCs w:val="24"/>
        </w:rPr>
      </w:pPr>
      <w:r w:rsidRPr="00803085">
        <w:rPr>
          <w:rFonts w:ascii="Arial" w:eastAsia="Times New Roman" w:hAnsi="Arial" w:cs="Arial"/>
          <w:b/>
          <w:bCs/>
          <w:color w:val="2F5496" w:themeColor="accent1" w:themeShade="BF"/>
          <w:sz w:val="24"/>
          <w:szCs w:val="24"/>
        </w:rPr>
        <w:t>INDICATIVE CONTENT </w:t>
      </w:r>
    </w:p>
    <w:p w14:paraId="7FBE9044" w14:textId="77777777" w:rsidR="00803085" w:rsidRPr="00803085" w:rsidRDefault="00803085" w:rsidP="00563A7C">
      <w:pPr>
        <w:numPr>
          <w:ilvl w:val="0"/>
          <w:numId w:val="18"/>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analytic overview of current thinking relating to the leadership role in ensuring good practice in the early childhood context, with particular focus on the requirements of care and education statutory bodies, such as CSSIW, Estyn and Ofsted. Examples of inspection reports will be shared; </w:t>
      </w:r>
      <w:r w:rsidRPr="00803085">
        <w:rPr>
          <w:rFonts w:ascii="Arial" w:eastAsia="Times New Roman" w:hAnsi="Arial" w:cs="Arial"/>
          <w:color w:val="2F5496" w:themeColor="accent1" w:themeShade="BF"/>
          <w:sz w:val="24"/>
          <w:szCs w:val="24"/>
        </w:rPr>
        <w:t> </w:t>
      </w:r>
    </w:p>
    <w:p w14:paraId="4CB175F5" w14:textId="77777777" w:rsidR="00803085" w:rsidRPr="00803085" w:rsidRDefault="00803085" w:rsidP="00563A7C">
      <w:pPr>
        <w:numPr>
          <w:ilvl w:val="0"/>
          <w:numId w:val="18"/>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in depth analysis of the methods of assuring quality of children’s care and development with links to statutory policy requirements and the leadership role; </w:t>
      </w:r>
      <w:r w:rsidRPr="00803085">
        <w:rPr>
          <w:rFonts w:ascii="Arial" w:eastAsia="Times New Roman" w:hAnsi="Arial" w:cs="Arial"/>
          <w:color w:val="2F5496" w:themeColor="accent1" w:themeShade="BF"/>
          <w:sz w:val="24"/>
          <w:szCs w:val="24"/>
        </w:rPr>
        <w:t> </w:t>
      </w:r>
    </w:p>
    <w:p w14:paraId="4F070CE6" w14:textId="77777777" w:rsidR="00803085" w:rsidRPr="00803085" w:rsidRDefault="00803085" w:rsidP="00563A7C">
      <w:pPr>
        <w:numPr>
          <w:ilvl w:val="0"/>
          <w:numId w:val="18"/>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examination of the role of the leader regarding umbrella bodies, other partnerships and parent satisfaction in supporting quality of early childhood service; and ability to lead and motivate within an open and transparent culture.</w:t>
      </w:r>
      <w:r w:rsidRPr="00803085">
        <w:rPr>
          <w:rFonts w:ascii="Arial" w:eastAsia="Times New Roman" w:hAnsi="Arial" w:cs="Arial"/>
          <w:color w:val="2F5496" w:themeColor="accent1" w:themeShade="BF"/>
          <w:sz w:val="24"/>
          <w:szCs w:val="24"/>
        </w:rPr>
        <w:t> </w:t>
      </w:r>
    </w:p>
    <w:p w14:paraId="5C86A5AD" w14:textId="77777777" w:rsidR="00803085" w:rsidRPr="00803085" w:rsidRDefault="00803085" w:rsidP="00563A7C">
      <w:pPr>
        <w:numPr>
          <w:ilvl w:val="0"/>
          <w:numId w:val="19"/>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exploration of setting self-evaluation documents, including the leader’s responsibilities relating to these and setting inspections;  </w:t>
      </w:r>
      <w:r w:rsidRPr="00803085">
        <w:rPr>
          <w:rFonts w:ascii="Arial" w:eastAsia="Times New Roman" w:hAnsi="Arial" w:cs="Arial"/>
          <w:color w:val="2F5496" w:themeColor="accent1" w:themeShade="BF"/>
          <w:sz w:val="24"/>
          <w:szCs w:val="24"/>
        </w:rPr>
        <w:t> </w:t>
      </w:r>
    </w:p>
    <w:p w14:paraId="348EBAAF" w14:textId="77777777" w:rsidR="00803085" w:rsidRPr="00803085" w:rsidRDefault="00803085" w:rsidP="00563A7C">
      <w:pPr>
        <w:numPr>
          <w:ilvl w:val="0"/>
          <w:numId w:val="19"/>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analysis of the role of leadership in ensuring a high quality provision which promotes children's rights, care and education.</w:t>
      </w:r>
      <w:r w:rsidRPr="00803085">
        <w:rPr>
          <w:rFonts w:ascii="Arial" w:eastAsia="Times New Roman" w:hAnsi="Arial" w:cs="Arial"/>
          <w:color w:val="2F5496" w:themeColor="accent1" w:themeShade="BF"/>
          <w:sz w:val="24"/>
          <w:szCs w:val="24"/>
        </w:rPr>
        <w:t> </w:t>
      </w:r>
    </w:p>
    <w:p w14:paraId="75C92D28" w14:textId="40896205" w:rsidR="00D10133" w:rsidRPr="00151D8F" w:rsidRDefault="00803085" w:rsidP="00803085">
      <w:pPr>
        <w:numPr>
          <w:ilvl w:val="0"/>
          <w:numId w:val="19"/>
        </w:numPr>
        <w:spacing w:after="0" w:line="240" w:lineRule="auto"/>
        <w:ind w:left="1080" w:firstLine="0"/>
        <w:jc w:val="both"/>
        <w:textAlignment w:val="baseline"/>
        <w:rPr>
          <w:rFonts w:ascii="Calibri" w:eastAsia="Times New Roman" w:hAnsi="Calibri" w:cs="Calibri"/>
          <w:color w:val="2F5496" w:themeColor="accent1" w:themeShade="BF"/>
          <w:sz w:val="24"/>
          <w:szCs w:val="24"/>
        </w:rPr>
      </w:pPr>
      <w:r w:rsidRPr="00803085">
        <w:rPr>
          <w:rFonts w:ascii="Arial" w:eastAsia="Times New Roman" w:hAnsi="Arial" w:cs="Arial"/>
          <w:color w:val="2F5496" w:themeColor="accent1" w:themeShade="BF"/>
          <w:sz w:val="24"/>
          <w:szCs w:val="24"/>
          <w:lang w:val="en-US"/>
        </w:rPr>
        <w:t>An in depth analysis of the role of the leader in ensuring robust continuing professional development within early years setting and the impact this has upon performance, well-being, motivation and high quality care.  Focus will be given to employment law in supporting disciplinary and grievance procedures.</w:t>
      </w:r>
      <w:r w:rsidRPr="00803085">
        <w:rPr>
          <w:rFonts w:ascii="Arial" w:eastAsia="Times New Roman" w:hAnsi="Arial" w:cs="Arial"/>
          <w:color w:val="2F5496" w:themeColor="accent1" w:themeShade="BF"/>
          <w:sz w:val="24"/>
          <w:szCs w:val="24"/>
        </w:rPr>
        <w:t> </w:t>
      </w:r>
    </w:p>
    <w:p w14:paraId="0674DA27" w14:textId="77777777" w:rsidR="00803085" w:rsidRPr="00803085" w:rsidRDefault="00803085" w:rsidP="00803085">
      <w:pPr>
        <w:spacing w:after="0" w:line="240" w:lineRule="auto"/>
        <w:ind w:left="3600" w:hanging="3600"/>
        <w:textAlignment w:val="baseline"/>
        <w:rPr>
          <w:rFonts w:ascii="Segoe UI" w:eastAsia="Times New Roman" w:hAnsi="Segoe UI" w:cs="Segoe UI"/>
          <w:sz w:val="18"/>
          <w:szCs w:val="18"/>
        </w:rPr>
      </w:pPr>
      <w:r w:rsidRPr="00803085">
        <w:rPr>
          <w:rFonts w:ascii="Arial" w:eastAsia="Times New Roman" w:hAnsi="Arial" w:cs="Arial"/>
          <w:color w:val="000000"/>
        </w:rPr>
        <w:t> </w:t>
      </w:r>
    </w:p>
    <w:p w14:paraId="4BE1BC25" w14:textId="77777777" w:rsidR="00803085" w:rsidRPr="00803085" w:rsidRDefault="00803085" w:rsidP="00803085">
      <w:pPr>
        <w:spacing w:after="0" w:line="240" w:lineRule="auto"/>
        <w:ind w:left="3600" w:hanging="3600"/>
        <w:textAlignment w:val="baseline"/>
        <w:rPr>
          <w:rFonts w:ascii="Segoe UI" w:eastAsia="Times New Roman" w:hAnsi="Segoe UI" w:cs="Segoe UI"/>
          <w:b/>
          <w:bCs/>
          <w:color w:val="2F5496" w:themeColor="accent1" w:themeShade="BF"/>
          <w:sz w:val="18"/>
          <w:szCs w:val="18"/>
        </w:rPr>
      </w:pPr>
      <w:r w:rsidRPr="00803085">
        <w:rPr>
          <w:rFonts w:ascii="Arial" w:eastAsia="Times New Roman" w:hAnsi="Arial" w:cs="Arial"/>
          <w:b/>
          <w:bCs/>
          <w:color w:val="2F5496" w:themeColor="accent1" w:themeShade="BF"/>
        </w:rPr>
        <w:t>Study Time Allocation </w:t>
      </w:r>
    </w:p>
    <w:p w14:paraId="2DFBB734"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color w:val="2F5496" w:themeColor="accent1" w:themeShade="BF"/>
          <w:lang w:val="en-US"/>
        </w:rPr>
        <w:t>The study time for the module is divided as follows:</w:t>
      </w:r>
      <w:r w:rsidRPr="00803085">
        <w:rPr>
          <w:rFonts w:ascii="Arial" w:eastAsia="Times New Roman" w:hAnsi="Arial" w:cs="Arial"/>
          <w:color w:val="2F5496" w:themeColor="accent1" w:themeShade="BF"/>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386050" w:rsidRPr="00803085" w14:paraId="07C678B5" w14:textId="77777777" w:rsidTr="00803085">
        <w:tc>
          <w:tcPr>
            <w:tcW w:w="3960" w:type="dxa"/>
            <w:tcBorders>
              <w:top w:val="single" w:sz="6" w:space="0" w:color="auto"/>
              <w:left w:val="single" w:sz="6" w:space="0" w:color="auto"/>
              <w:bottom w:val="single" w:sz="6" w:space="0" w:color="000000"/>
              <w:right w:val="single" w:sz="6" w:space="0" w:color="000000"/>
            </w:tcBorders>
            <w:hideMark/>
          </w:tcPr>
          <w:p w14:paraId="2CAFFE9D"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Activity type</w:t>
            </w:r>
            <w:r w:rsidRPr="00803085">
              <w:rPr>
                <w:rFonts w:ascii="Arial" w:eastAsia="Times New Roman" w:hAnsi="Arial" w:cs="Arial"/>
                <w:color w:val="2F5496" w:themeColor="accent1" w:themeShade="BF"/>
              </w:rPr>
              <w:t> </w:t>
            </w:r>
          </w:p>
        </w:tc>
        <w:tc>
          <w:tcPr>
            <w:tcW w:w="1695" w:type="dxa"/>
            <w:tcBorders>
              <w:top w:val="single" w:sz="6" w:space="0" w:color="auto"/>
              <w:left w:val="single" w:sz="6" w:space="0" w:color="000000"/>
              <w:bottom w:val="single" w:sz="6" w:space="0" w:color="000000"/>
              <w:right w:val="single" w:sz="6" w:space="0" w:color="000000"/>
            </w:tcBorders>
            <w:hideMark/>
          </w:tcPr>
          <w:p w14:paraId="76C793C4"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Hours</w:t>
            </w:r>
            <w:r w:rsidRPr="00803085">
              <w:rPr>
                <w:rFonts w:ascii="Arial" w:eastAsia="Times New Roman" w:hAnsi="Arial" w:cs="Arial"/>
                <w:color w:val="2F5496" w:themeColor="accent1" w:themeShade="BF"/>
              </w:rPr>
              <w:t> </w:t>
            </w:r>
          </w:p>
        </w:tc>
        <w:tc>
          <w:tcPr>
            <w:tcW w:w="1830" w:type="dxa"/>
            <w:tcBorders>
              <w:top w:val="single" w:sz="6" w:space="0" w:color="auto"/>
              <w:left w:val="single" w:sz="6" w:space="0" w:color="000000"/>
              <w:bottom w:val="single" w:sz="6" w:space="0" w:color="000000"/>
              <w:right w:val="single" w:sz="6" w:space="0" w:color="000000"/>
            </w:tcBorders>
            <w:hideMark/>
          </w:tcPr>
          <w:p w14:paraId="617CB206"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Percentage</w:t>
            </w:r>
            <w:r w:rsidRPr="00803085">
              <w:rPr>
                <w:rFonts w:ascii="Arial" w:eastAsia="Times New Roman" w:hAnsi="Arial" w:cs="Arial"/>
                <w:color w:val="2F5496" w:themeColor="accent1" w:themeShade="BF"/>
              </w:rPr>
              <w:t> </w:t>
            </w:r>
          </w:p>
        </w:tc>
      </w:tr>
      <w:tr w:rsidR="00386050" w:rsidRPr="00803085" w14:paraId="1C3DC41B" w14:textId="77777777" w:rsidTr="00803085">
        <w:tc>
          <w:tcPr>
            <w:tcW w:w="3960" w:type="dxa"/>
            <w:tcBorders>
              <w:top w:val="single" w:sz="6" w:space="0" w:color="000000"/>
              <w:left w:val="single" w:sz="6" w:space="0" w:color="000000"/>
              <w:bottom w:val="single" w:sz="6" w:space="0" w:color="000000"/>
              <w:right w:val="single" w:sz="6" w:space="0" w:color="000000"/>
            </w:tcBorders>
            <w:hideMark/>
          </w:tcPr>
          <w:p w14:paraId="64117A23"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lastRenderedPageBreak/>
              <w:t>Scheduled learning</w:t>
            </w:r>
            <w:r w:rsidRPr="00803085">
              <w:rPr>
                <w:rFonts w:ascii="Arial" w:eastAsia="Times New Roman" w:hAnsi="Arial" w:cs="Arial"/>
                <w:color w:val="2F5496" w:themeColor="accent1" w:themeShade="BF"/>
              </w:rPr>
              <w:t> </w:t>
            </w:r>
          </w:p>
        </w:tc>
        <w:tc>
          <w:tcPr>
            <w:tcW w:w="1695" w:type="dxa"/>
            <w:tcBorders>
              <w:top w:val="single" w:sz="6" w:space="0" w:color="000000"/>
              <w:left w:val="single" w:sz="6" w:space="0" w:color="000000"/>
              <w:bottom w:val="single" w:sz="6" w:space="0" w:color="000000"/>
              <w:right w:val="single" w:sz="6" w:space="0" w:color="000000"/>
            </w:tcBorders>
            <w:hideMark/>
          </w:tcPr>
          <w:p w14:paraId="0D878E5F"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27</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hideMark/>
          </w:tcPr>
          <w:p w14:paraId="246D9D71"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13%</w:t>
            </w:r>
            <w:r w:rsidRPr="00803085">
              <w:rPr>
                <w:rFonts w:ascii="Arial" w:eastAsia="Times New Roman" w:hAnsi="Arial" w:cs="Arial"/>
                <w:color w:val="2F5496" w:themeColor="accent1" w:themeShade="BF"/>
              </w:rPr>
              <w:t> </w:t>
            </w:r>
          </w:p>
        </w:tc>
      </w:tr>
      <w:tr w:rsidR="00386050" w:rsidRPr="00803085" w14:paraId="592499F1" w14:textId="77777777" w:rsidTr="00803085">
        <w:tc>
          <w:tcPr>
            <w:tcW w:w="3960" w:type="dxa"/>
            <w:tcBorders>
              <w:top w:val="single" w:sz="6" w:space="0" w:color="000000"/>
              <w:left w:val="single" w:sz="6" w:space="0" w:color="000000"/>
              <w:bottom w:val="single" w:sz="6" w:space="0" w:color="000000"/>
              <w:right w:val="single" w:sz="6" w:space="0" w:color="000000"/>
            </w:tcBorders>
            <w:hideMark/>
          </w:tcPr>
          <w:p w14:paraId="0899014D"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Independent learning</w:t>
            </w:r>
            <w:r w:rsidRPr="00803085">
              <w:rPr>
                <w:rFonts w:ascii="Arial" w:eastAsia="Times New Roman" w:hAnsi="Arial" w:cs="Arial"/>
                <w:color w:val="2F5496" w:themeColor="accent1" w:themeShade="BF"/>
              </w:rPr>
              <w:t> </w:t>
            </w:r>
          </w:p>
        </w:tc>
        <w:tc>
          <w:tcPr>
            <w:tcW w:w="1695" w:type="dxa"/>
            <w:tcBorders>
              <w:top w:val="single" w:sz="6" w:space="0" w:color="000000"/>
              <w:left w:val="single" w:sz="6" w:space="0" w:color="000000"/>
              <w:bottom w:val="single" w:sz="6" w:space="0" w:color="000000"/>
              <w:right w:val="single" w:sz="6" w:space="0" w:color="000000"/>
            </w:tcBorders>
            <w:hideMark/>
          </w:tcPr>
          <w:p w14:paraId="70D39101"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173</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hideMark/>
          </w:tcPr>
          <w:p w14:paraId="7F6ECFBE"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87%</w:t>
            </w:r>
            <w:r w:rsidRPr="00803085">
              <w:rPr>
                <w:rFonts w:ascii="Arial" w:eastAsia="Times New Roman" w:hAnsi="Arial" w:cs="Arial"/>
                <w:color w:val="2F5496" w:themeColor="accent1" w:themeShade="BF"/>
              </w:rPr>
              <w:t> </w:t>
            </w:r>
          </w:p>
        </w:tc>
      </w:tr>
      <w:tr w:rsidR="00386050" w:rsidRPr="00803085" w14:paraId="6ED50A08" w14:textId="77777777" w:rsidTr="00803085">
        <w:tc>
          <w:tcPr>
            <w:tcW w:w="3960" w:type="dxa"/>
            <w:tcBorders>
              <w:top w:val="single" w:sz="6" w:space="0" w:color="000000"/>
              <w:left w:val="single" w:sz="6" w:space="0" w:color="000000"/>
              <w:bottom w:val="single" w:sz="6" w:space="0" w:color="000000"/>
              <w:right w:val="single" w:sz="6" w:space="0" w:color="000000"/>
            </w:tcBorders>
            <w:hideMark/>
          </w:tcPr>
          <w:p w14:paraId="6C329E5F"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Placement learning</w:t>
            </w:r>
            <w:r w:rsidRPr="00803085">
              <w:rPr>
                <w:rFonts w:ascii="Arial" w:eastAsia="Times New Roman" w:hAnsi="Arial" w:cs="Arial"/>
                <w:color w:val="2F5496" w:themeColor="accent1" w:themeShade="BF"/>
              </w:rPr>
              <w:t> </w:t>
            </w:r>
          </w:p>
        </w:tc>
        <w:tc>
          <w:tcPr>
            <w:tcW w:w="1695" w:type="dxa"/>
            <w:tcBorders>
              <w:top w:val="single" w:sz="6" w:space="0" w:color="000000"/>
              <w:left w:val="single" w:sz="6" w:space="0" w:color="000000"/>
              <w:bottom w:val="single" w:sz="6" w:space="0" w:color="000000"/>
              <w:right w:val="single" w:sz="6" w:space="0" w:color="000000"/>
            </w:tcBorders>
            <w:hideMark/>
          </w:tcPr>
          <w:p w14:paraId="6CF28AF6"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hideMark/>
          </w:tcPr>
          <w:p w14:paraId="2FC9E14D"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rPr>
              <w:t> </w:t>
            </w:r>
          </w:p>
        </w:tc>
      </w:tr>
      <w:tr w:rsidR="00386050" w:rsidRPr="00803085" w14:paraId="5C17BBFC" w14:textId="77777777" w:rsidTr="00803085">
        <w:tc>
          <w:tcPr>
            <w:tcW w:w="3960" w:type="dxa"/>
            <w:tcBorders>
              <w:top w:val="single" w:sz="6" w:space="0" w:color="000000"/>
              <w:left w:val="single" w:sz="6" w:space="0" w:color="000000"/>
              <w:bottom w:val="single" w:sz="6" w:space="0" w:color="000000"/>
              <w:right w:val="single" w:sz="6" w:space="0" w:color="000000"/>
            </w:tcBorders>
            <w:hideMark/>
          </w:tcPr>
          <w:p w14:paraId="7DEEC48C"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TOTAL</w:t>
            </w:r>
            <w:r w:rsidRPr="00803085">
              <w:rPr>
                <w:rFonts w:ascii="Arial" w:eastAsia="Times New Roman" w:hAnsi="Arial" w:cs="Arial"/>
                <w:color w:val="2F5496" w:themeColor="accent1" w:themeShade="BF"/>
              </w:rPr>
              <w:t> </w:t>
            </w:r>
          </w:p>
        </w:tc>
        <w:tc>
          <w:tcPr>
            <w:tcW w:w="1695" w:type="dxa"/>
            <w:tcBorders>
              <w:top w:val="single" w:sz="6" w:space="0" w:color="000000"/>
              <w:left w:val="single" w:sz="6" w:space="0" w:color="000000"/>
              <w:bottom w:val="single" w:sz="6" w:space="0" w:color="000000"/>
              <w:right w:val="single" w:sz="6" w:space="0" w:color="000000"/>
            </w:tcBorders>
            <w:hideMark/>
          </w:tcPr>
          <w:p w14:paraId="4BF72193"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200</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hideMark/>
          </w:tcPr>
          <w:p w14:paraId="62CFE1D6"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100%</w:t>
            </w:r>
            <w:r w:rsidRPr="00803085">
              <w:rPr>
                <w:rFonts w:ascii="Arial" w:eastAsia="Times New Roman" w:hAnsi="Arial" w:cs="Arial"/>
                <w:color w:val="2F5496" w:themeColor="accent1" w:themeShade="BF"/>
              </w:rPr>
              <w:t> </w:t>
            </w:r>
          </w:p>
        </w:tc>
      </w:tr>
    </w:tbl>
    <w:p w14:paraId="1593AC4F" w14:textId="77777777" w:rsidR="00803085" w:rsidRPr="00803085" w:rsidRDefault="00803085" w:rsidP="00803085">
      <w:pPr>
        <w:spacing w:after="0" w:line="240" w:lineRule="auto"/>
        <w:ind w:left="3600" w:hanging="3600"/>
        <w:textAlignment w:val="baseline"/>
        <w:rPr>
          <w:rFonts w:ascii="Segoe UI" w:eastAsia="Times New Roman" w:hAnsi="Segoe UI" w:cs="Segoe UI"/>
          <w:sz w:val="18"/>
          <w:szCs w:val="18"/>
        </w:rPr>
      </w:pPr>
      <w:r w:rsidRPr="00803085">
        <w:rPr>
          <w:rFonts w:ascii="Arial" w:eastAsia="Times New Roman" w:hAnsi="Arial" w:cs="Arial"/>
          <w:color w:val="000000"/>
        </w:rPr>
        <w:t> </w:t>
      </w:r>
    </w:p>
    <w:p w14:paraId="5D460C8B" w14:textId="77777777" w:rsidR="00803085" w:rsidRPr="00803085" w:rsidRDefault="00803085" w:rsidP="00803085">
      <w:pPr>
        <w:spacing w:after="0" w:line="240" w:lineRule="auto"/>
        <w:ind w:left="3600" w:hanging="3600"/>
        <w:textAlignment w:val="baseline"/>
        <w:rPr>
          <w:rFonts w:ascii="Segoe UI" w:eastAsia="Times New Roman" w:hAnsi="Segoe UI" w:cs="Segoe UI"/>
          <w:b/>
          <w:bCs/>
          <w:color w:val="2F5496" w:themeColor="accent1" w:themeShade="BF"/>
          <w:sz w:val="18"/>
          <w:szCs w:val="18"/>
        </w:rPr>
      </w:pPr>
      <w:r w:rsidRPr="00803085">
        <w:rPr>
          <w:rFonts w:ascii="Arial" w:eastAsia="Times New Roman" w:hAnsi="Arial" w:cs="Arial"/>
          <w:b/>
          <w:bCs/>
          <w:color w:val="2F5496" w:themeColor="accent1" w:themeShade="BF"/>
        </w:rPr>
        <w:t>ASSESSMENT </w:t>
      </w:r>
    </w:p>
    <w:p w14:paraId="635C1306"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b/>
          <w:bCs/>
          <w:color w:val="2F5496" w:themeColor="accent1" w:themeShade="BF"/>
          <w:lang w:val="en-US"/>
        </w:rPr>
        <w:t>Assessment Component 1</w:t>
      </w:r>
      <w:r w:rsidRPr="00803085">
        <w:rPr>
          <w:rFonts w:ascii="Arial" w:eastAsia="Times New Roman" w:hAnsi="Arial" w:cs="Arial"/>
          <w:color w:val="2F5496" w:themeColor="accent1" w:themeShade="BF"/>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40"/>
        <w:gridCol w:w="525"/>
        <w:gridCol w:w="2385"/>
        <w:gridCol w:w="525"/>
        <w:gridCol w:w="2385"/>
      </w:tblGrid>
      <w:tr w:rsidR="00E9613C" w:rsidRPr="00803085" w14:paraId="5BC7EB8A" w14:textId="77777777" w:rsidTr="00803085">
        <w:tc>
          <w:tcPr>
            <w:tcW w:w="540" w:type="dxa"/>
            <w:tcBorders>
              <w:top w:val="nil"/>
              <w:left w:val="nil"/>
              <w:bottom w:val="nil"/>
              <w:right w:val="nil"/>
            </w:tcBorders>
            <w:hideMark/>
          </w:tcPr>
          <w:p w14:paraId="5E52C7E9"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Segoe UI Symbol" w:eastAsia="Times New Roman" w:hAnsi="Segoe UI Symbol" w:cs="Times New Roman"/>
                <w:color w:val="2F5496" w:themeColor="accent1" w:themeShade="BF"/>
                <w:lang w:val="en-US"/>
              </w:rPr>
              <w:t>☐</w:t>
            </w:r>
            <w:r w:rsidRPr="00803085">
              <w:rPr>
                <w:rFonts w:ascii="Segoe UI Symbol" w:eastAsia="Times New Roman" w:hAnsi="Segoe UI Symbol" w:cs="Times New Roman"/>
                <w:color w:val="2F5496" w:themeColor="accent1" w:themeShade="BF"/>
              </w:rPr>
              <w:t> </w:t>
            </w:r>
          </w:p>
        </w:tc>
        <w:tc>
          <w:tcPr>
            <w:tcW w:w="2340" w:type="dxa"/>
            <w:tcBorders>
              <w:top w:val="nil"/>
              <w:left w:val="nil"/>
              <w:bottom w:val="nil"/>
              <w:right w:val="nil"/>
            </w:tcBorders>
            <w:hideMark/>
          </w:tcPr>
          <w:p w14:paraId="28CC23B7"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Written exam</w:t>
            </w:r>
            <w:r w:rsidRPr="00803085">
              <w:rPr>
                <w:rFonts w:ascii="Arial" w:eastAsia="Times New Roman" w:hAnsi="Arial" w:cs="Arial"/>
                <w:color w:val="2F5496" w:themeColor="accent1" w:themeShade="BF"/>
              </w:rPr>
              <w:t> </w:t>
            </w:r>
          </w:p>
        </w:tc>
        <w:tc>
          <w:tcPr>
            <w:tcW w:w="525" w:type="dxa"/>
            <w:tcBorders>
              <w:top w:val="nil"/>
              <w:left w:val="nil"/>
              <w:bottom w:val="nil"/>
              <w:right w:val="nil"/>
            </w:tcBorders>
            <w:hideMark/>
          </w:tcPr>
          <w:p w14:paraId="3A82F6CD"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MS Gothic" w:eastAsia="MS Gothic" w:hAnsi="MS Gothic" w:cs="Times New Roman" w:hint="eastAsia"/>
                <w:color w:val="2F5496" w:themeColor="accent1" w:themeShade="BF"/>
                <w:lang w:val="en-US"/>
              </w:rPr>
              <w:t>☐</w:t>
            </w:r>
            <w:r w:rsidRPr="00803085">
              <w:rPr>
                <w:rFonts w:ascii="MS Gothic" w:eastAsia="MS Gothic" w:hAnsi="MS Gothic" w:cs="Times New Roman" w:hint="eastAsia"/>
                <w:color w:val="2F5496" w:themeColor="accent1" w:themeShade="BF"/>
              </w:rPr>
              <w:t> </w:t>
            </w:r>
          </w:p>
        </w:tc>
        <w:tc>
          <w:tcPr>
            <w:tcW w:w="2385" w:type="dxa"/>
            <w:tcBorders>
              <w:top w:val="nil"/>
              <w:left w:val="nil"/>
              <w:bottom w:val="nil"/>
              <w:right w:val="nil"/>
            </w:tcBorders>
            <w:hideMark/>
          </w:tcPr>
          <w:p w14:paraId="4D42EFB6"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Coursework</w:t>
            </w:r>
            <w:r w:rsidRPr="00803085">
              <w:rPr>
                <w:rFonts w:ascii="Arial" w:eastAsia="Times New Roman" w:hAnsi="Arial" w:cs="Arial"/>
                <w:color w:val="2F5496" w:themeColor="accent1" w:themeShade="BF"/>
              </w:rPr>
              <w:t> </w:t>
            </w:r>
          </w:p>
        </w:tc>
        <w:tc>
          <w:tcPr>
            <w:tcW w:w="525" w:type="dxa"/>
            <w:tcBorders>
              <w:top w:val="nil"/>
              <w:left w:val="nil"/>
              <w:bottom w:val="nil"/>
              <w:right w:val="nil"/>
            </w:tcBorders>
            <w:hideMark/>
          </w:tcPr>
          <w:p w14:paraId="1BF2FFC5"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MS Gothic" w:eastAsia="MS Gothic" w:hAnsi="MS Gothic" w:cs="Times New Roman" w:hint="eastAsia"/>
                <w:color w:val="2F5496" w:themeColor="accent1" w:themeShade="BF"/>
                <w:lang w:val="en-US"/>
              </w:rPr>
              <w:t>☒</w:t>
            </w:r>
            <w:r w:rsidRPr="00803085">
              <w:rPr>
                <w:rFonts w:ascii="MS Gothic" w:eastAsia="MS Gothic" w:hAnsi="MS Gothic" w:cs="Times New Roman" w:hint="eastAsia"/>
                <w:color w:val="2F5496" w:themeColor="accent1" w:themeShade="BF"/>
              </w:rPr>
              <w:t> </w:t>
            </w:r>
          </w:p>
        </w:tc>
        <w:tc>
          <w:tcPr>
            <w:tcW w:w="2385" w:type="dxa"/>
            <w:tcBorders>
              <w:top w:val="nil"/>
              <w:left w:val="nil"/>
              <w:bottom w:val="nil"/>
              <w:right w:val="nil"/>
            </w:tcBorders>
            <w:hideMark/>
          </w:tcPr>
          <w:p w14:paraId="544AFC8F"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Practical</w:t>
            </w:r>
            <w:r w:rsidRPr="00803085">
              <w:rPr>
                <w:rFonts w:ascii="Arial" w:eastAsia="Times New Roman" w:hAnsi="Arial" w:cs="Arial"/>
                <w:color w:val="2F5496" w:themeColor="accent1" w:themeShade="BF"/>
              </w:rPr>
              <w:t> </w:t>
            </w:r>
          </w:p>
        </w:tc>
      </w:tr>
    </w:tbl>
    <w:p w14:paraId="1FA3F510"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color w:val="2F5496" w:themeColor="accent1" w:themeShade="BF"/>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3960"/>
        <w:gridCol w:w="1530"/>
      </w:tblGrid>
      <w:tr w:rsidR="00E9613C" w:rsidRPr="00803085" w14:paraId="78D31839" w14:textId="77777777" w:rsidTr="00803085">
        <w:tc>
          <w:tcPr>
            <w:tcW w:w="3240" w:type="dxa"/>
            <w:tcBorders>
              <w:top w:val="single" w:sz="6" w:space="0" w:color="000000"/>
              <w:left w:val="single" w:sz="6" w:space="0" w:color="000000"/>
              <w:bottom w:val="single" w:sz="6" w:space="0" w:color="000000"/>
              <w:right w:val="single" w:sz="6" w:space="0" w:color="000000"/>
            </w:tcBorders>
            <w:hideMark/>
          </w:tcPr>
          <w:p w14:paraId="6FFD17D0"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Mode of assessment</w:t>
            </w:r>
            <w:r w:rsidRPr="00803085">
              <w:rPr>
                <w:rFonts w:ascii="Arial" w:eastAsia="Times New Roman" w:hAnsi="Arial" w:cs="Arial"/>
                <w:color w:val="2F5496" w:themeColor="accent1" w:themeShade="BF"/>
              </w:rPr>
              <w:t> </w:t>
            </w:r>
          </w:p>
        </w:tc>
        <w:tc>
          <w:tcPr>
            <w:tcW w:w="3960" w:type="dxa"/>
            <w:tcBorders>
              <w:top w:val="single" w:sz="6" w:space="0" w:color="000000"/>
              <w:left w:val="single" w:sz="6" w:space="0" w:color="000000"/>
              <w:bottom w:val="single" w:sz="6" w:space="0" w:color="000000"/>
              <w:right w:val="single" w:sz="6" w:space="0" w:color="000000"/>
            </w:tcBorders>
            <w:hideMark/>
          </w:tcPr>
          <w:p w14:paraId="5B877ED2"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Volume</w:t>
            </w:r>
            <w:r w:rsidRPr="00803085">
              <w:rPr>
                <w:rFonts w:ascii="Arial" w:eastAsia="Times New Roman" w:hAnsi="Arial" w:cs="Arial"/>
                <w:color w:val="2F5496" w:themeColor="accent1" w:themeShade="BF"/>
              </w:rPr>
              <w:t> </w:t>
            </w:r>
          </w:p>
        </w:tc>
        <w:tc>
          <w:tcPr>
            <w:tcW w:w="1530" w:type="dxa"/>
            <w:tcBorders>
              <w:top w:val="single" w:sz="6" w:space="0" w:color="000000"/>
              <w:left w:val="single" w:sz="6" w:space="0" w:color="000000"/>
              <w:bottom w:val="single" w:sz="6" w:space="0" w:color="000000"/>
              <w:right w:val="single" w:sz="6" w:space="0" w:color="000000"/>
            </w:tcBorders>
            <w:hideMark/>
          </w:tcPr>
          <w:p w14:paraId="78192CA8"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Weighting</w:t>
            </w:r>
            <w:r w:rsidRPr="00803085">
              <w:rPr>
                <w:rFonts w:ascii="Arial" w:eastAsia="Times New Roman" w:hAnsi="Arial" w:cs="Arial"/>
                <w:color w:val="2F5496" w:themeColor="accent1" w:themeShade="BF"/>
              </w:rPr>
              <w:t> </w:t>
            </w:r>
          </w:p>
        </w:tc>
      </w:tr>
      <w:tr w:rsidR="00E9613C" w:rsidRPr="00803085" w14:paraId="2D778DD0" w14:textId="77777777" w:rsidTr="00803085">
        <w:tc>
          <w:tcPr>
            <w:tcW w:w="3240" w:type="dxa"/>
            <w:tcBorders>
              <w:top w:val="single" w:sz="6" w:space="0" w:color="000000"/>
              <w:left w:val="single" w:sz="6" w:space="0" w:color="000000"/>
              <w:bottom w:val="single" w:sz="6" w:space="0" w:color="000000"/>
              <w:right w:val="single" w:sz="6" w:space="0" w:color="000000"/>
            </w:tcBorders>
            <w:hideMark/>
          </w:tcPr>
          <w:p w14:paraId="555531D3"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Practical Performance Project </w:t>
            </w:r>
            <w:r w:rsidRPr="00803085">
              <w:rPr>
                <w:rFonts w:ascii="Arial" w:eastAsia="Times New Roman" w:hAnsi="Arial" w:cs="Arial"/>
                <w:color w:val="2F5496" w:themeColor="accent1" w:themeShade="BF"/>
              </w:rPr>
              <w:t> </w:t>
            </w:r>
          </w:p>
        </w:tc>
        <w:tc>
          <w:tcPr>
            <w:tcW w:w="3960" w:type="dxa"/>
            <w:tcBorders>
              <w:top w:val="single" w:sz="6" w:space="0" w:color="000000"/>
              <w:left w:val="single" w:sz="6" w:space="0" w:color="000000"/>
              <w:bottom w:val="single" w:sz="6" w:space="0" w:color="000000"/>
              <w:right w:val="single" w:sz="6" w:space="0" w:color="000000"/>
            </w:tcBorders>
            <w:hideMark/>
          </w:tcPr>
          <w:p w14:paraId="406553E1"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30 minutes group discussion with 2000 word reflection </w:t>
            </w:r>
            <w:r w:rsidRPr="00803085">
              <w:rPr>
                <w:rFonts w:ascii="Arial" w:eastAsia="Times New Roman" w:hAnsi="Arial" w:cs="Arial"/>
                <w:color w:val="2F5496" w:themeColor="accent1" w:themeShade="BF"/>
              </w:rPr>
              <w:t> </w:t>
            </w:r>
          </w:p>
        </w:tc>
        <w:tc>
          <w:tcPr>
            <w:tcW w:w="1530" w:type="dxa"/>
            <w:tcBorders>
              <w:top w:val="single" w:sz="6" w:space="0" w:color="000000"/>
              <w:left w:val="single" w:sz="6" w:space="0" w:color="000000"/>
              <w:bottom w:val="single" w:sz="6" w:space="0" w:color="000000"/>
              <w:right w:val="single" w:sz="6" w:space="0" w:color="000000"/>
            </w:tcBorders>
            <w:hideMark/>
          </w:tcPr>
          <w:p w14:paraId="0A4FAB9E"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100%</w:t>
            </w:r>
            <w:r w:rsidRPr="00803085">
              <w:rPr>
                <w:rFonts w:ascii="Arial" w:eastAsia="Times New Roman" w:hAnsi="Arial" w:cs="Arial"/>
                <w:color w:val="2F5496" w:themeColor="accent1" w:themeShade="BF"/>
              </w:rPr>
              <w:t> </w:t>
            </w:r>
          </w:p>
        </w:tc>
      </w:tr>
    </w:tbl>
    <w:p w14:paraId="5E882DFE"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color w:val="2F5496" w:themeColor="accent1" w:themeShade="BF"/>
        </w:rPr>
        <w:t> </w:t>
      </w:r>
    </w:p>
    <w:p w14:paraId="2959436A" w14:textId="77777777" w:rsidR="00803085" w:rsidRPr="00803085" w:rsidRDefault="00803085" w:rsidP="00803085">
      <w:pPr>
        <w:spacing w:after="0" w:line="240" w:lineRule="auto"/>
        <w:ind w:left="3600" w:hanging="3600"/>
        <w:jc w:val="both"/>
        <w:textAlignment w:val="baseline"/>
        <w:rPr>
          <w:rFonts w:ascii="Segoe UI" w:eastAsia="Times New Roman" w:hAnsi="Segoe UI" w:cs="Segoe UI"/>
          <w:b/>
          <w:bCs/>
          <w:color w:val="2F5496" w:themeColor="accent1" w:themeShade="BF"/>
          <w:sz w:val="18"/>
          <w:szCs w:val="18"/>
        </w:rPr>
      </w:pPr>
      <w:r w:rsidRPr="00803085">
        <w:rPr>
          <w:rFonts w:ascii="Arial" w:eastAsia="Times New Roman" w:hAnsi="Arial" w:cs="Arial"/>
          <w:b/>
          <w:bCs/>
          <w:color w:val="2F5496" w:themeColor="accent1" w:themeShade="BF"/>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40"/>
        <w:gridCol w:w="1830"/>
      </w:tblGrid>
      <w:tr w:rsidR="00E9613C" w:rsidRPr="00803085" w14:paraId="1B7273FB" w14:textId="77777777" w:rsidTr="00803085">
        <w:tc>
          <w:tcPr>
            <w:tcW w:w="3240" w:type="dxa"/>
            <w:tcBorders>
              <w:top w:val="single" w:sz="6" w:space="0" w:color="auto"/>
              <w:left w:val="single" w:sz="6" w:space="0" w:color="auto"/>
              <w:bottom w:val="single" w:sz="6" w:space="0" w:color="000000"/>
              <w:right w:val="single" w:sz="6" w:space="0" w:color="000000"/>
            </w:tcBorders>
            <w:hideMark/>
          </w:tcPr>
          <w:p w14:paraId="607C00B0"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Activity type</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hideMark/>
          </w:tcPr>
          <w:p w14:paraId="10334F36"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Percentage</w:t>
            </w:r>
            <w:r w:rsidRPr="00803085">
              <w:rPr>
                <w:rFonts w:ascii="Arial" w:eastAsia="Times New Roman" w:hAnsi="Arial" w:cs="Arial"/>
                <w:color w:val="2F5496" w:themeColor="accent1" w:themeShade="BF"/>
              </w:rPr>
              <w:t> </w:t>
            </w:r>
          </w:p>
        </w:tc>
      </w:tr>
      <w:tr w:rsidR="00E9613C" w:rsidRPr="00803085" w14:paraId="227626B3" w14:textId="77777777" w:rsidTr="00803085">
        <w:tc>
          <w:tcPr>
            <w:tcW w:w="3240" w:type="dxa"/>
            <w:tcBorders>
              <w:top w:val="single" w:sz="6" w:space="0" w:color="000000"/>
              <w:left w:val="single" w:sz="6" w:space="0" w:color="000000"/>
              <w:bottom w:val="single" w:sz="6" w:space="0" w:color="000000"/>
              <w:right w:val="single" w:sz="6" w:space="0" w:color="000000"/>
            </w:tcBorders>
            <w:hideMark/>
          </w:tcPr>
          <w:p w14:paraId="10D821DA"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Written exam</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hideMark/>
          </w:tcPr>
          <w:p w14:paraId="4E976E7A"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rPr>
              <w:t> </w:t>
            </w:r>
          </w:p>
        </w:tc>
      </w:tr>
      <w:tr w:rsidR="00E9613C" w:rsidRPr="00803085" w14:paraId="1AFB83BD" w14:textId="77777777" w:rsidTr="00803085">
        <w:tc>
          <w:tcPr>
            <w:tcW w:w="3240" w:type="dxa"/>
            <w:tcBorders>
              <w:top w:val="single" w:sz="6" w:space="0" w:color="000000"/>
              <w:left w:val="single" w:sz="6" w:space="0" w:color="000000"/>
              <w:bottom w:val="single" w:sz="6" w:space="0" w:color="000000"/>
              <w:right w:val="single" w:sz="6" w:space="0" w:color="000000"/>
            </w:tcBorders>
            <w:hideMark/>
          </w:tcPr>
          <w:p w14:paraId="29B7557B"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Coursework</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hideMark/>
          </w:tcPr>
          <w:p w14:paraId="795708DA"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rPr>
              <w:t> </w:t>
            </w:r>
          </w:p>
        </w:tc>
      </w:tr>
      <w:tr w:rsidR="00E9613C" w:rsidRPr="00803085" w14:paraId="589025FF" w14:textId="77777777" w:rsidTr="00803085">
        <w:tc>
          <w:tcPr>
            <w:tcW w:w="3240" w:type="dxa"/>
            <w:tcBorders>
              <w:top w:val="single" w:sz="6" w:space="0" w:color="000000"/>
              <w:left w:val="single" w:sz="6" w:space="0" w:color="000000"/>
              <w:bottom w:val="single" w:sz="6" w:space="0" w:color="000000"/>
              <w:right w:val="single" w:sz="6" w:space="0" w:color="000000"/>
            </w:tcBorders>
            <w:hideMark/>
          </w:tcPr>
          <w:p w14:paraId="3DF9BCE8"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Practical</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hideMark/>
          </w:tcPr>
          <w:p w14:paraId="30D0E28E"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color w:val="2F5496" w:themeColor="accent1" w:themeShade="BF"/>
                <w:lang w:val="en-US"/>
              </w:rPr>
              <w:t>100%</w:t>
            </w:r>
            <w:r w:rsidRPr="00803085">
              <w:rPr>
                <w:rFonts w:ascii="Arial" w:eastAsia="Times New Roman" w:hAnsi="Arial" w:cs="Arial"/>
                <w:color w:val="2F5496" w:themeColor="accent1" w:themeShade="BF"/>
              </w:rPr>
              <w:t> </w:t>
            </w:r>
          </w:p>
        </w:tc>
      </w:tr>
      <w:tr w:rsidR="00E9613C" w:rsidRPr="00803085" w14:paraId="2700F2BD" w14:textId="77777777" w:rsidTr="00803085">
        <w:tc>
          <w:tcPr>
            <w:tcW w:w="3240" w:type="dxa"/>
            <w:tcBorders>
              <w:top w:val="single" w:sz="6" w:space="0" w:color="000000"/>
              <w:left w:val="single" w:sz="6" w:space="0" w:color="000000"/>
              <w:bottom w:val="single" w:sz="6" w:space="0" w:color="000000"/>
              <w:right w:val="single" w:sz="6" w:space="0" w:color="000000"/>
            </w:tcBorders>
            <w:hideMark/>
          </w:tcPr>
          <w:p w14:paraId="2D0E7B42" w14:textId="77777777" w:rsidR="00803085" w:rsidRPr="00803085" w:rsidRDefault="00803085" w:rsidP="00803085">
            <w:pPr>
              <w:spacing w:after="0" w:line="240" w:lineRule="auto"/>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TOTAL</w:t>
            </w:r>
            <w:r w:rsidRPr="00803085">
              <w:rPr>
                <w:rFonts w:ascii="Arial" w:eastAsia="Times New Roman" w:hAnsi="Arial" w:cs="Arial"/>
                <w:color w:val="2F5496" w:themeColor="accent1" w:themeShade="BF"/>
              </w:rPr>
              <w:t> </w:t>
            </w:r>
          </w:p>
        </w:tc>
        <w:tc>
          <w:tcPr>
            <w:tcW w:w="1830" w:type="dxa"/>
            <w:tcBorders>
              <w:top w:val="single" w:sz="6" w:space="0" w:color="000000"/>
              <w:left w:val="single" w:sz="6" w:space="0" w:color="000000"/>
              <w:bottom w:val="single" w:sz="6" w:space="0" w:color="000000"/>
              <w:right w:val="single" w:sz="6" w:space="0" w:color="000000"/>
            </w:tcBorders>
            <w:hideMark/>
          </w:tcPr>
          <w:p w14:paraId="1F9B61BA" w14:textId="77777777" w:rsidR="00803085" w:rsidRPr="00803085" w:rsidRDefault="00803085" w:rsidP="00803085">
            <w:pPr>
              <w:spacing w:after="0" w:line="240" w:lineRule="auto"/>
              <w:jc w:val="center"/>
              <w:textAlignment w:val="baseline"/>
              <w:rPr>
                <w:rFonts w:ascii="Times New Roman" w:eastAsia="Times New Roman" w:hAnsi="Times New Roman" w:cs="Times New Roman"/>
                <w:color w:val="2F5496" w:themeColor="accent1" w:themeShade="BF"/>
                <w:sz w:val="24"/>
                <w:szCs w:val="24"/>
              </w:rPr>
            </w:pPr>
            <w:r w:rsidRPr="00803085">
              <w:rPr>
                <w:rFonts w:ascii="Arial" w:eastAsia="Times New Roman" w:hAnsi="Arial" w:cs="Arial"/>
                <w:b/>
                <w:bCs/>
                <w:color w:val="2F5496" w:themeColor="accent1" w:themeShade="BF"/>
                <w:lang w:val="en-US"/>
              </w:rPr>
              <w:t>100%</w:t>
            </w:r>
            <w:r w:rsidRPr="00803085">
              <w:rPr>
                <w:rFonts w:ascii="Arial" w:eastAsia="Times New Roman" w:hAnsi="Arial" w:cs="Arial"/>
                <w:color w:val="2F5496" w:themeColor="accent1" w:themeShade="BF"/>
              </w:rPr>
              <w:t> </w:t>
            </w:r>
          </w:p>
        </w:tc>
      </w:tr>
    </w:tbl>
    <w:p w14:paraId="6A6D1227"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18"/>
          <w:szCs w:val="18"/>
        </w:rPr>
      </w:pPr>
      <w:r w:rsidRPr="00803085">
        <w:rPr>
          <w:rFonts w:ascii="Arial" w:eastAsia="Times New Roman" w:hAnsi="Arial" w:cs="Arial"/>
          <w:color w:val="2F5496" w:themeColor="accent1" w:themeShade="BF"/>
        </w:rPr>
        <w:t> </w:t>
      </w:r>
    </w:p>
    <w:p w14:paraId="755E45AB" w14:textId="77777777" w:rsidR="00803085" w:rsidRPr="00803085" w:rsidRDefault="00803085" w:rsidP="00803085">
      <w:pPr>
        <w:spacing w:after="0" w:line="240" w:lineRule="auto"/>
        <w:textAlignment w:val="baseline"/>
        <w:rPr>
          <w:rFonts w:ascii="Segoe UI" w:eastAsia="Times New Roman" w:hAnsi="Segoe UI" w:cs="Segoe UI"/>
          <w:color w:val="2F5496" w:themeColor="accent1" w:themeShade="BF"/>
          <w:sz w:val="24"/>
          <w:szCs w:val="24"/>
        </w:rPr>
      </w:pPr>
      <w:r w:rsidRPr="00803085">
        <w:rPr>
          <w:rFonts w:ascii="Arial" w:eastAsia="Times New Roman" w:hAnsi="Arial" w:cs="Arial"/>
          <w:color w:val="2F5496" w:themeColor="accent1" w:themeShade="BF"/>
          <w:sz w:val="24"/>
          <w:szCs w:val="24"/>
          <w:lang w:val="en-US"/>
        </w:rPr>
        <w:t>This module evidences aspects of the National Occupational Standards for Children’s Care, Learning and Development Knowledge and Understanding criteria and is mapped to SCW National Occupational Standards for leadership and management criteria. </w:t>
      </w:r>
      <w:r w:rsidRPr="00803085">
        <w:rPr>
          <w:rFonts w:ascii="Arial" w:eastAsia="Times New Roman" w:hAnsi="Arial" w:cs="Arial"/>
          <w:color w:val="2F5496" w:themeColor="accent1" w:themeShade="BF"/>
          <w:sz w:val="24"/>
          <w:szCs w:val="24"/>
        </w:rPr>
        <w:t> </w:t>
      </w:r>
    </w:p>
    <w:p w14:paraId="5C238F24" w14:textId="56471762" w:rsidR="006B7C58" w:rsidRPr="00151D8F" w:rsidRDefault="00803085" w:rsidP="00803085">
      <w:pPr>
        <w:spacing w:after="0" w:line="240" w:lineRule="auto"/>
        <w:textAlignment w:val="baseline"/>
        <w:rPr>
          <w:rFonts w:ascii="Arial" w:eastAsia="Times New Roman" w:hAnsi="Arial" w:cs="Arial"/>
          <w:color w:val="2F5496" w:themeColor="accent1" w:themeShade="BF"/>
          <w:sz w:val="24"/>
          <w:szCs w:val="24"/>
        </w:rPr>
      </w:pPr>
      <w:r w:rsidRPr="00803085">
        <w:rPr>
          <w:rFonts w:ascii="Arial" w:eastAsia="Times New Roman" w:hAnsi="Arial" w:cs="Arial"/>
          <w:color w:val="2F5496" w:themeColor="accent1" w:themeShade="BF"/>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803085">
        <w:rPr>
          <w:rFonts w:ascii="Arial" w:eastAsia="Times New Roman" w:hAnsi="Arial" w:cs="Arial"/>
          <w:color w:val="2F5496" w:themeColor="accent1" w:themeShade="BF"/>
          <w:sz w:val="24"/>
          <w:szCs w:val="24"/>
        </w:rPr>
        <w:t> </w:t>
      </w:r>
    </w:p>
    <w:p w14:paraId="6ED09E0F" w14:textId="77777777" w:rsidR="006B7C58" w:rsidRPr="004870DF" w:rsidRDefault="006B7C58" w:rsidP="00803085">
      <w:pPr>
        <w:spacing w:after="0" w:line="240" w:lineRule="auto"/>
        <w:textAlignment w:val="baseline"/>
        <w:rPr>
          <w:rFonts w:ascii="Segoe UI" w:eastAsia="Times New Roman" w:hAnsi="Segoe UI" w:cs="Segoe UI"/>
          <w:sz w:val="36"/>
          <w:szCs w:val="36"/>
        </w:rPr>
      </w:pPr>
    </w:p>
    <w:p w14:paraId="70188069" w14:textId="3B2BF55F" w:rsidR="00803085" w:rsidRDefault="00803085" w:rsidP="00803085">
      <w:pPr>
        <w:spacing w:after="0" w:line="240" w:lineRule="auto"/>
        <w:textAlignment w:val="baseline"/>
        <w:rPr>
          <w:rFonts w:ascii="Arial" w:eastAsia="Times New Roman" w:hAnsi="Arial" w:cs="Arial"/>
          <w:color w:val="2F5496" w:themeColor="accent1" w:themeShade="BF"/>
          <w:sz w:val="36"/>
          <w:szCs w:val="36"/>
        </w:rPr>
      </w:pPr>
      <w:r w:rsidRPr="004870DF">
        <w:rPr>
          <w:rFonts w:ascii="Arial" w:eastAsia="Times New Roman" w:hAnsi="Arial" w:cs="Arial"/>
          <w:b/>
          <w:bCs/>
          <w:color w:val="000000"/>
          <w:sz w:val="36"/>
          <w:szCs w:val="36"/>
          <w:lang w:val="en-US"/>
        </w:rPr>
        <w:t>I</w:t>
      </w:r>
      <w:r w:rsidRPr="004870DF">
        <w:rPr>
          <w:rFonts w:ascii="Arial" w:eastAsia="Times New Roman" w:hAnsi="Arial" w:cs="Arial"/>
          <w:b/>
          <w:bCs/>
          <w:color w:val="2F5496" w:themeColor="accent1" w:themeShade="BF"/>
          <w:sz w:val="36"/>
          <w:szCs w:val="36"/>
          <w:lang w:val="en-US"/>
        </w:rPr>
        <w:t>NDICATIVE READING LIST</w:t>
      </w:r>
      <w:r w:rsidRPr="004870DF">
        <w:rPr>
          <w:rFonts w:ascii="Arial" w:eastAsia="Times New Roman" w:hAnsi="Arial" w:cs="Arial"/>
          <w:color w:val="2F5496" w:themeColor="accent1" w:themeShade="BF"/>
          <w:sz w:val="36"/>
          <w:szCs w:val="36"/>
        </w:rPr>
        <w:t> </w:t>
      </w:r>
    </w:p>
    <w:p w14:paraId="20711CD3" w14:textId="77777777" w:rsidR="006B7C58" w:rsidRDefault="006B7C58" w:rsidP="00803085">
      <w:pPr>
        <w:spacing w:after="0" w:line="240" w:lineRule="auto"/>
        <w:textAlignment w:val="baseline"/>
        <w:rPr>
          <w:rFonts w:ascii="Arial" w:eastAsia="Times New Roman" w:hAnsi="Arial" w:cs="Arial"/>
          <w:color w:val="2F5496" w:themeColor="accent1" w:themeShade="BF"/>
          <w:sz w:val="36"/>
          <w:szCs w:val="36"/>
        </w:rPr>
      </w:pPr>
    </w:p>
    <w:p w14:paraId="1C0D6675" w14:textId="77777777" w:rsidR="006B7C58" w:rsidRPr="00094C8C" w:rsidRDefault="006B7C58" w:rsidP="006B7C58">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The Leganto Reading list will be updated regularly to ensure current theoretical and professional guidance is incorporated into the module content. </w:t>
      </w:r>
    </w:p>
    <w:p w14:paraId="4920621B" w14:textId="77777777" w:rsidR="006B7C58" w:rsidRPr="00094C8C" w:rsidRDefault="006B7C58" w:rsidP="006B7C58">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A608A36" w14:textId="77777777" w:rsidR="006B7C58" w:rsidRPr="00094C8C" w:rsidRDefault="006B7C58" w:rsidP="006B7C58">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Students will also be directed to relevant journal articles, websites and appropriate Apps. </w:t>
      </w:r>
    </w:p>
    <w:p w14:paraId="3FCC3665" w14:textId="77777777" w:rsidR="004870DF" w:rsidRPr="004870DF" w:rsidRDefault="004870DF" w:rsidP="00803085">
      <w:pPr>
        <w:spacing w:after="0" w:line="240" w:lineRule="auto"/>
        <w:textAlignment w:val="baseline"/>
        <w:rPr>
          <w:rFonts w:ascii="Segoe UI" w:eastAsia="Times New Roman" w:hAnsi="Segoe UI" w:cs="Segoe UI"/>
          <w:color w:val="2F5496" w:themeColor="accent1" w:themeShade="BF"/>
          <w:sz w:val="36"/>
          <w:szCs w:val="36"/>
        </w:rPr>
      </w:pPr>
    </w:p>
    <w:tbl>
      <w:tblPr>
        <w:tblW w:w="1048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5"/>
        <w:gridCol w:w="6832"/>
        <w:gridCol w:w="1985"/>
      </w:tblGrid>
      <w:tr w:rsidR="00F96B05" w:rsidRPr="00B435D7" w14:paraId="72D7F1D5"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1BA98DF6"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Cod y Modwl</w:t>
            </w:r>
            <w:r w:rsidRPr="00F96B05">
              <w:rPr>
                <w:rFonts w:ascii="Arial" w:eastAsia="Times New Roman" w:hAnsi="Arial" w:cs="Arial"/>
                <w:color w:val="2F5496" w:themeColor="accent1" w:themeShade="BF"/>
                <w:sz w:val="24"/>
                <w:szCs w:val="24"/>
              </w:rPr>
              <w:t>  </w:t>
            </w:r>
          </w:p>
        </w:tc>
        <w:tc>
          <w:tcPr>
            <w:tcW w:w="8817" w:type="dxa"/>
            <w:gridSpan w:val="2"/>
            <w:tcBorders>
              <w:top w:val="single" w:sz="6" w:space="0" w:color="auto"/>
              <w:left w:val="single" w:sz="6" w:space="0" w:color="auto"/>
              <w:bottom w:val="single" w:sz="6" w:space="0" w:color="auto"/>
              <w:right w:val="single" w:sz="6" w:space="0" w:color="auto"/>
            </w:tcBorders>
            <w:hideMark/>
          </w:tcPr>
          <w:p w14:paraId="52B7DE4C"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en-US"/>
              </w:rPr>
              <w:t>ECEY6011C</w:t>
            </w:r>
            <w:r w:rsidRPr="00F96B05">
              <w:rPr>
                <w:rFonts w:ascii="Arial" w:eastAsia="Times New Roman" w:hAnsi="Arial" w:cs="Arial"/>
                <w:color w:val="2F5496" w:themeColor="accent1" w:themeShade="BF"/>
                <w:sz w:val="24"/>
                <w:szCs w:val="24"/>
              </w:rPr>
              <w:t>  </w:t>
            </w:r>
          </w:p>
        </w:tc>
      </w:tr>
      <w:tr w:rsidR="00F96B05" w:rsidRPr="00B435D7" w14:paraId="13216B86"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61656B9E"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Teitl y Modwl</w:t>
            </w:r>
            <w:r w:rsidRPr="00F96B05">
              <w:rPr>
                <w:rFonts w:ascii="Arial" w:eastAsia="Times New Roman" w:hAnsi="Arial" w:cs="Arial"/>
                <w:color w:val="2F5496" w:themeColor="accent1" w:themeShade="BF"/>
                <w:sz w:val="24"/>
                <w:szCs w:val="24"/>
              </w:rPr>
              <w:t>  </w:t>
            </w:r>
          </w:p>
        </w:tc>
        <w:tc>
          <w:tcPr>
            <w:tcW w:w="8817" w:type="dxa"/>
            <w:gridSpan w:val="2"/>
            <w:tcBorders>
              <w:top w:val="single" w:sz="6" w:space="0" w:color="auto"/>
              <w:left w:val="single" w:sz="6" w:space="0" w:color="auto"/>
              <w:bottom w:val="single" w:sz="6" w:space="0" w:color="auto"/>
              <w:right w:val="single" w:sz="6" w:space="0" w:color="auto"/>
            </w:tcBorders>
            <w:hideMark/>
          </w:tcPr>
          <w:p w14:paraId="0ADE7454"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Arweinyddiaeth a Rheolaeth ar gyfer systemau ansawdd</w:t>
            </w:r>
            <w:r w:rsidRPr="00F96B05">
              <w:rPr>
                <w:rFonts w:ascii="Arial" w:eastAsia="Times New Roman" w:hAnsi="Arial" w:cs="Arial"/>
                <w:color w:val="2F5496" w:themeColor="accent1" w:themeShade="BF"/>
                <w:sz w:val="24"/>
                <w:szCs w:val="24"/>
              </w:rPr>
              <w:t>  </w:t>
            </w:r>
          </w:p>
        </w:tc>
      </w:tr>
      <w:tr w:rsidR="00F96B05" w:rsidRPr="00B435D7" w14:paraId="65E489E3" w14:textId="77777777" w:rsidTr="00E84E0E">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04269F38"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lastRenderedPageBreak/>
              <w:t>Categori</w:t>
            </w:r>
            <w:r w:rsidRPr="00F96B05">
              <w:rPr>
                <w:rFonts w:ascii="Arial" w:eastAsia="Times New Roman" w:hAnsi="Arial" w:cs="Arial"/>
                <w:color w:val="2F5496" w:themeColor="accent1" w:themeShade="BF"/>
                <w:sz w:val="24"/>
                <w:szCs w:val="24"/>
              </w:rPr>
              <w:t>  </w:t>
            </w:r>
          </w:p>
        </w:tc>
        <w:tc>
          <w:tcPr>
            <w:tcW w:w="6832" w:type="dxa"/>
            <w:tcBorders>
              <w:top w:val="single" w:sz="6" w:space="0" w:color="auto"/>
              <w:left w:val="single" w:sz="6" w:space="0" w:color="auto"/>
              <w:bottom w:val="single" w:sz="6" w:space="0" w:color="auto"/>
              <w:right w:val="single" w:sz="6" w:space="0" w:color="auto"/>
            </w:tcBorders>
            <w:shd w:val="clear" w:color="auto" w:fill="BFBFBF"/>
            <w:hideMark/>
          </w:tcPr>
          <w:p w14:paraId="58B6C8E9"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Eitemau’r Rhestr Ddarllen</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shd w:val="clear" w:color="auto" w:fill="BFBFBF"/>
            <w:hideMark/>
          </w:tcPr>
          <w:p w14:paraId="77467ADE"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b/>
                <w:bCs/>
                <w:color w:val="2F5496" w:themeColor="accent1" w:themeShade="BF"/>
                <w:sz w:val="24"/>
                <w:szCs w:val="24"/>
                <w:lang w:val="cy-GB"/>
              </w:rPr>
              <w:t>Electronig*</w:t>
            </w:r>
            <w:r w:rsidRPr="00F96B05">
              <w:rPr>
                <w:rFonts w:ascii="Arial" w:eastAsia="Times New Roman" w:hAnsi="Arial" w:cs="Arial"/>
                <w:color w:val="2F5496" w:themeColor="accent1" w:themeShade="BF"/>
                <w:sz w:val="24"/>
                <w:szCs w:val="24"/>
              </w:rPr>
              <w:t>  </w:t>
            </w:r>
          </w:p>
        </w:tc>
      </w:tr>
      <w:tr w:rsidR="00F96B05" w:rsidRPr="00B435D7" w14:paraId="0CCC423F" w14:textId="77777777" w:rsidTr="00E84E0E">
        <w:tc>
          <w:tcPr>
            <w:tcW w:w="1665" w:type="dxa"/>
            <w:tcBorders>
              <w:top w:val="single" w:sz="6" w:space="0" w:color="auto"/>
              <w:left w:val="single" w:sz="6" w:space="0" w:color="auto"/>
              <w:bottom w:val="single" w:sz="6" w:space="0" w:color="auto"/>
              <w:right w:val="single" w:sz="6" w:space="0" w:color="auto"/>
            </w:tcBorders>
          </w:tcPr>
          <w:p w14:paraId="0B8AB165" w14:textId="5F6DDB75" w:rsidR="00F96B05" w:rsidRPr="00F96B05" w:rsidRDefault="00F96B05" w:rsidP="00F96B05">
            <w:pPr>
              <w:spacing w:after="0" w:line="240" w:lineRule="auto"/>
              <w:textAlignment w:val="baseline"/>
              <w:rPr>
                <w:color w:val="2F5496" w:themeColor="accent1" w:themeShade="BF"/>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tcPr>
          <w:p w14:paraId="62C420B1" w14:textId="77777777" w:rsidR="00F96B05" w:rsidRPr="00F96B05" w:rsidRDefault="00F96B05" w:rsidP="00E84E0E">
            <w:pPr>
              <w:spacing w:after="0" w:line="240" w:lineRule="auto"/>
              <w:ind w:left="60"/>
              <w:textAlignment w:val="baseline"/>
              <w:rPr>
                <w:rFonts w:ascii="Arial" w:eastAsia="Times New Roman" w:hAnsi="Arial" w:cs="Arial"/>
                <w:color w:val="2F5496" w:themeColor="accent1" w:themeShade="BF"/>
                <w:sz w:val="24"/>
                <w:szCs w:val="24"/>
                <w:lang w:val="en-US"/>
              </w:rPr>
            </w:pPr>
            <w:r w:rsidRPr="00F96B05">
              <w:rPr>
                <w:rFonts w:ascii="Arial" w:eastAsia="Times New Roman" w:hAnsi="Arial" w:cs="Arial"/>
                <w:color w:val="2F5496" w:themeColor="accent1" w:themeShade="BF"/>
                <w:sz w:val="24"/>
                <w:szCs w:val="24"/>
                <w:lang w:val="en-US"/>
              </w:rPr>
              <w:t xml:space="preserve">Lindon, J., Lindon, L. and Beckley, P. (2016) </w:t>
            </w:r>
            <w:r w:rsidRPr="00F96B05">
              <w:rPr>
                <w:rFonts w:ascii="Arial" w:eastAsia="Times New Roman" w:hAnsi="Arial" w:cs="Arial"/>
                <w:i/>
                <w:iCs/>
                <w:color w:val="2F5496" w:themeColor="accent1" w:themeShade="BF"/>
                <w:sz w:val="24"/>
                <w:szCs w:val="24"/>
                <w:lang w:val="en-US"/>
              </w:rPr>
              <w:t>Leadership in the Early Years</w:t>
            </w:r>
            <w:r w:rsidRPr="00F96B05">
              <w:rPr>
                <w:rFonts w:ascii="Arial" w:eastAsia="Times New Roman" w:hAnsi="Arial" w:cs="Arial"/>
                <w:color w:val="2F5496" w:themeColor="accent1" w:themeShade="BF"/>
                <w:sz w:val="24"/>
                <w:szCs w:val="24"/>
                <w:lang w:val="en-US"/>
              </w:rPr>
              <w:t>. 2</w:t>
            </w:r>
            <w:r w:rsidRPr="00F96B05">
              <w:rPr>
                <w:rFonts w:ascii="Arial" w:eastAsia="Times New Roman" w:hAnsi="Arial" w:cs="Arial"/>
                <w:color w:val="2F5496" w:themeColor="accent1" w:themeShade="BF"/>
                <w:sz w:val="24"/>
                <w:szCs w:val="24"/>
                <w:vertAlign w:val="superscript"/>
                <w:lang w:val="en-US"/>
              </w:rPr>
              <w:t>nd</w:t>
            </w:r>
            <w:r w:rsidRPr="00F96B05">
              <w:rPr>
                <w:rFonts w:ascii="Arial" w:eastAsia="Times New Roman" w:hAnsi="Arial" w:cs="Arial"/>
                <w:color w:val="2F5496" w:themeColor="accent1" w:themeShade="BF"/>
                <w:sz w:val="24"/>
                <w:szCs w:val="24"/>
                <w:lang w:val="en-US"/>
              </w:rPr>
              <w:t xml:space="preserve"> </w:t>
            </w:r>
            <w:proofErr w:type="spellStart"/>
            <w:r w:rsidRPr="00F96B05">
              <w:rPr>
                <w:rFonts w:ascii="Arial" w:eastAsia="Times New Roman" w:hAnsi="Arial" w:cs="Arial"/>
                <w:color w:val="2F5496" w:themeColor="accent1" w:themeShade="BF"/>
                <w:sz w:val="24"/>
                <w:szCs w:val="24"/>
                <w:lang w:val="en-US"/>
              </w:rPr>
              <w:t>edn</w:t>
            </w:r>
            <w:proofErr w:type="spellEnd"/>
            <w:r w:rsidRPr="00F96B05">
              <w:rPr>
                <w:rFonts w:ascii="Arial" w:eastAsia="Times New Roman" w:hAnsi="Arial" w:cs="Arial"/>
                <w:color w:val="2F5496" w:themeColor="accent1" w:themeShade="BF"/>
                <w:sz w:val="24"/>
                <w:szCs w:val="24"/>
                <w:lang w:val="en-US"/>
              </w:rPr>
              <w:t>. London: Hodder Education.</w:t>
            </w:r>
          </w:p>
        </w:tc>
        <w:tc>
          <w:tcPr>
            <w:tcW w:w="1985" w:type="dxa"/>
            <w:tcBorders>
              <w:top w:val="single" w:sz="6" w:space="0" w:color="auto"/>
              <w:left w:val="single" w:sz="6" w:space="0" w:color="auto"/>
              <w:bottom w:val="single" w:sz="6" w:space="0" w:color="auto"/>
              <w:right w:val="single" w:sz="6" w:space="0" w:color="auto"/>
            </w:tcBorders>
          </w:tcPr>
          <w:p w14:paraId="19271E90" w14:textId="77777777" w:rsidR="00F96B05" w:rsidRPr="00F96B05" w:rsidRDefault="00F96B05" w:rsidP="00E84E0E">
            <w:pPr>
              <w:spacing w:after="0" w:line="240" w:lineRule="auto"/>
              <w:ind w:left="60"/>
              <w:jc w:val="center"/>
              <w:textAlignment w:val="baseline"/>
              <w:rPr>
                <w:rFonts w:ascii="Segoe UI Symbol" w:eastAsia="Times New Roman" w:hAnsi="Segoe UI Symbol" w:cs="Times New Roman"/>
                <w:color w:val="2F5496" w:themeColor="accent1" w:themeShade="BF"/>
                <w:sz w:val="24"/>
                <w:szCs w:val="24"/>
                <w:lang w:val="en-US"/>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5937A259" w14:textId="77777777" w:rsidTr="00E84E0E">
        <w:tc>
          <w:tcPr>
            <w:tcW w:w="1665" w:type="dxa"/>
            <w:tcBorders>
              <w:top w:val="single" w:sz="6" w:space="0" w:color="auto"/>
              <w:left w:val="single" w:sz="6" w:space="0" w:color="auto"/>
              <w:bottom w:val="single" w:sz="6" w:space="0" w:color="auto"/>
              <w:right w:val="single" w:sz="6" w:space="0" w:color="auto"/>
            </w:tcBorders>
          </w:tcPr>
          <w:p w14:paraId="13162CC0" w14:textId="403376E3" w:rsidR="00F96B05" w:rsidRPr="00F96B05" w:rsidRDefault="00F96B05" w:rsidP="00F96B05">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tcPr>
          <w:p w14:paraId="54BF8EA0" w14:textId="77777777" w:rsidR="00F96B05" w:rsidRPr="00F96B05" w:rsidRDefault="00F96B05" w:rsidP="00E84E0E">
            <w:pPr>
              <w:spacing w:after="0" w:line="240" w:lineRule="auto"/>
              <w:ind w:left="60"/>
              <w:textAlignment w:val="baseline"/>
              <w:rPr>
                <w:rFonts w:ascii="Arial" w:eastAsia="Times New Roman" w:hAnsi="Arial" w:cs="Arial"/>
                <w:color w:val="2F5496" w:themeColor="accent1" w:themeShade="BF"/>
                <w:sz w:val="24"/>
                <w:szCs w:val="24"/>
                <w:lang w:val="en-US"/>
              </w:rPr>
            </w:pPr>
            <w:r w:rsidRPr="00F96B05">
              <w:rPr>
                <w:rFonts w:ascii="Arial" w:eastAsia="Times New Roman" w:hAnsi="Arial" w:cs="Arial"/>
                <w:color w:val="2F5496" w:themeColor="accent1" w:themeShade="BF"/>
                <w:sz w:val="24"/>
                <w:szCs w:val="24"/>
                <w:lang w:val="en-US"/>
              </w:rPr>
              <w:t xml:space="preserve">Campbell-Barr, V. and Leeson, C. (2016) </w:t>
            </w:r>
            <w:r w:rsidRPr="00F96B05">
              <w:rPr>
                <w:rFonts w:ascii="Arial" w:eastAsia="Times New Roman" w:hAnsi="Arial" w:cs="Arial"/>
                <w:i/>
                <w:iCs/>
                <w:color w:val="2F5496" w:themeColor="accent1" w:themeShade="BF"/>
                <w:sz w:val="24"/>
                <w:szCs w:val="24"/>
                <w:lang w:val="en-US"/>
              </w:rPr>
              <w:t>Quality and Leadership in the Early Years: research, theory and practice</w:t>
            </w:r>
            <w:r w:rsidRPr="00F96B05">
              <w:rPr>
                <w:rFonts w:ascii="Arial" w:eastAsia="Times New Roman" w:hAnsi="Arial" w:cs="Arial"/>
                <w:color w:val="2F5496" w:themeColor="accent1" w:themeShade="BF"/>
                <w:sz w:val="24"/>
                <w:szCs w:val="24"/>
                <w:lang w:val="en-US"/>
              </w:rPr>
              <w:t xml:space="preserve">. London: Sage Publications Limited. </w:t>
            </w:r>
          </w:p>
        </w:tc>
        <w:tc>
          <w:tcPr>
            <w:tcW w:w="1985" w:type="dxa"/>
            <w:tcBorders>
              <w:top w:val="single" w:sz="6" w:space="0" w:color="auto"/>
              <w:left w:val="single" w:sz="6" w:space="0" w:color="auto"/>
              <w:bottom w:val="single" w:sz="6" w:space="0" w:color="auto"/>
              <w:right w:val="single" w:sz="6" w:space="0" w:color="auto"/>
            </w:tcBorders>
          </w:tcPr>
          <w:p w14:paraId="53CF77E6" w14:textId="77777777" w:rsidR="00F96B05" w:rsidRPr="00F96B05" w:rsidRDefault="00F96B05" w:rsidP="00E84E0E">
            <w:pPr>
              <w:spacing w:after="0" w:line="240" w:lineRule="auto"/>
              <w:ind w:left="60"/>
              <w:jc w:val="center"/>
              <w:textAlignment w:val="baseline"/>
              <w:rPr>
                <w:rFonts w:ascii="Segoe UI Symbol" w:eastAsia="Times New Roman" w:hAnsi="Segoe UI Symbol" w:cs="Times New Roman"/>
                <w:color w:val="2F5496" w:themeColor="accent1" w:themeShade="BF"/>
                <w:sz w:val="24"/>
                <w:szCs w:val="24"/>
                <w:lang w:val="en-US"/>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1D610F46" w14:textId="77777777" w:rsidTr="00E84E0E">
        <w:tc>
          <w:tcPr>
            <w:tcW w:w="1665" w:type="dxa"/>
            <w:tcBorders>
              <w:top w:val="single" w:sz="6" w:space="0" w:color="auto"/>
              <w:left w:val="single" w:sz="6" w:space="0" w:color="auto"/>
              <w:bottom w:val="single" w:sz="6" w:space="0" w:color="auto"/>
              <w:right w:val="single" w:sz="6" w:space="0" w:color="auto"/>
            </w:tcBorders>
          </w:tcPr>
          <w:p w14:paraId="465C0A79" w14:textId="08975270" w:rsidR="00F96B05" w:rsidRPr="00F96B05" w:rsidRDefault="00F96B05" w:rsidP="00F96B05">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tcPr>
          <w:p w14:paraId="540A8B23" w14:textId="77777777" w:rsidR="00F96B05" w:rsidRPr="00F96B05" w:rsidRDefault="00F96B05" w:rsidP="00E84E0E">
            <w:pPr>
              <w:spacing w:after="0" w:line="240" w:lineRule="auto"/>
              <w:ind w:left="60"/>
              <w:textAlignment w:val="baseline"/>
              <w:rPr>
                <w:rFonts w:ascii="Arial" w:eastAsia="Times New Roman" w:hAnsi="Arial" w:cs="Arial"/>
                <w:color w:val="2F5496" w:themeColor="accent1" w:themeShade="BF"/>
                <w:sz w:val="24"/>
                <w:szCs w:val="24"/>
                <w:lang w:val="en-US"/>
              </w:rPr>
            </w:pPr>
            <w:r w:rsidRPr="00F96B05">
              <w:rPr>
                <w:rFonts w:ascii="Arial" w:eastAsia="Times New Roman" w:hAnsi="Arial" w:cs="Arial"/>
                <w:color w:val="2F5496" w:themeColor="accent1" w:themeShade="BF"/>
                <w:sz w:val="24"/>
                <w:szCs w:val="24"/>
                <w:lang w:val="en-US"/>
              </w:rPr>
              <w:t xml:space="preserve">Macdonald, M. (2018) </w:t>
            </w:r>
            <w:r w:rsidRPr="00F96B05">
              <w:rPr>
                <w:rFonts w:ascii="Arial" w:eastAsia="Times New Roman" w:hAnsi="Arial" w:cs="Arial"/>
                <w:i/>
                <w:iCs/>
                <w:color w:val="2F5496" w:themeColor="accent1" w:themeShade="BF"/>
                <w:sz w:val="24"/>
                <w:szCs w:val="24"/>
                <w:lang w:val="en-US"/>
              </w:rPr>
              <w:t>The Great Divide: A separation of care and Education in Wales an examination of Policy, Reform and Research evidence.</w:t>
            </w:r>
            <w:r w:rsidRPr="00F96B05">
              <w:rPr>
                <w:rFonts w:ascii="Arial" w:eastAsia="Times New Roman" w:hAnsi="Arial" w:cs="Arial"/>
                <w:color w:val="2F5496" w:themeColor="accent1" w:themeShade="BF"/>
                <w:sz w:val="24"/>
                <w:szCs w:val="24"/>
                <w:lang w:val="en-US"/>
              </w:rPr>
              <w:t xml:space="preserve"> </w:t>
            </w:r>
          </w:p>
        </w:tc>
        <w:tc>
          <w:tcPr>
            <w:tcW w:w="1985" w:type="dxa"/>
            <w:tcBorders>
              <w:top w:val="single" w:sz="6" w:space="0" w:color="auto"/>
              <w:left w:val="single" w:sz="6" w:space="0" w:color="auto"/>
              <w:bottom w:val="single" w:sz="6" w:space="0" w:color="auto"/>
              <w:right w:val="single" w:sz="6" w:space="0" w:color="auto"/>
            </w:tcBorders>
          </w:tcPr>
          <w:p w14:paraId="3388ACFC" w14:textId="77777777" w:rsidR="00F96B05" w:rsidRPr="00F96B05" w:rsidRDefault="00F96B05" w:rsidP="00E84E0E">
            <w:pPr>
              <w:spacing w:after="0" w:line="240" w:lineRule="auto"/>
              <w:ind w:left="60"/>
              <w:jc w:val="center"/>
              <w:textAlignment w:val="baseline"/>
              <w:rPr>
                <w:rFonts w:ascii="Segoe UI Symbol" w:eastAsia="Times New Roman" w:hAnsi="Segoe UI Symbol" w:cs="Times New Roman"/>
                <w:color w:val="2F5496" w:themeColor="accent1" w:themeShade="BF"/>
                <w:sz w:val="24"/>
                <w:szCs w:val="24"/>
                <w:lang w:val="en-US"/>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1541E14A" w14:textId="77777777" w:rsidTr="00E84E0E">
        <w:tc>
          <w:tcPr>
            <w:tcW w:w="1665" w:type="dxa"/>
            <w:tcBorders>
              <w:top w:val="single" w:sz="6" w:space="0" w:color="auto"/>
              <w:left w:val="single" w:sz="6" w:space="0" w:color="auto"/>
              <w:bottom w:val="single" w:sz="6" w:space="0" w:color="auto"/>
              <w:right w:val="single" w:sz="6" w:space="0" w:color="auto"/>
            </w:tcBorders>
          </w:tcPr>
          <w:p w14:paraId="2F93AE19" w14:textId="2A71853C" w:rsidR="00F96B05" w:rsidRPr="00F96B05" w:rsidRDefault="00F96B05" w:rsidP="00F96B05">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tcPr>
          <w:p w14:paraId="4F8ABB5D" w14:textId="77777777" w:rsidR="00F96B05" w:rsidRPr="00F96B05" w:rsidRDefault="00F96B05" w:rsidP="00E84E0E">
            <w:pPr>
              <w:spacing w:after="0" w:line="240" w:lineRule="auto"/>
              <w:textAlignment w:val="baseline"/>
              <w:rPr>
                <w:rFonts w:ascii="Arial" w:eastAsia="Times New Roman" w:hAnsi="Arial" w:cs="Arial"/>
                <w:color w:val="2F5496" w:themeColor="accent1" w:themeShade="BF"/>
                <w:sz w:val="24"/>
                <w:szCs w:val="24"/>
              </w:rPr>
            </w:pPr>
            <w:r w:rsidRPr="00F96B05">
              <w:rPr>
                <w:rFonts w:ascii="Arial" w:eastAsia="Times New Roman" w:hAnsi="Arial" w:cs="Arial"/>
                <w:color w:val="2F5496" w:themeColor="accent1" w:themeShade="BF"/>
                <w:sz w:val="24"/>
                <w:szCs w:val="24"/>
                <w:lang w:val="en-US"/>
              </w:rPr>
              <w:t xml:space="preserve">Cottle, M. and Alexander, E. (2014) ‘Parent Partnerships and ‘Quality’ early years services : Practitioners Perspectives’, </w:t>
            </w:r>
            <w:r w:rsidRPr="00F96B05">
              <w:rPr>
                <w:rFonts w:ascii="Arial" w:eastAsia="Times New Roman" w:hAnsi="Arial" w:cs="Arial"/>
                <w:i/>
                <w:iCs/>
                <w:color w:val="2F5496" w:themeColor="accent1" w:themeShade="BF"/>
                <w:sz w:val="24"/>
                <w:szCs w:val="24"/>
                <w:lang w:val="en-US"/>
              </w:rPr>
              <w:t>European Early Childhood Research Journal</w:t>
            </w:r>
            <w:r w:rsidRPr="00F96B05">
              <w:rPr>
                <w:rFonts w:ascii="Arial" w:eastAsia="Times New Roman" w:hAnsi="Arial" w:cs="Arial"/>
                <w:color w:val="2F5496" w:themeColor="accent1" w:themeShade="BF"/>
                <w:sz w:val="24"/>
                <w:szCs w:val="24"/>
                <w:lang w:val="en-US"/>
              </w:rPr>
              <w:t xml:space="preserve">, 22(5), pp. 637-659. </w:t>
            </w:r>
            <w:hyperlink r:id="rId25" w:history="1">
              <w:r w:rsidRPr="00F96B05">
                <w:rPr>
                  <w:rStyle w:val="Hyperlink"/>
                  <w:rFonts w:ascii="Arial" w:eastAsia="Times New Roman" w:hAnsi="Arial" w:cs="Arial"/>
                  <w:color w:val="2F5496" w:themeColor="accent1" w:themeShade="BF"/>
                  <w:sz w:val="24"/>
                  <w:szCs w:val="24"/>
                </w:rPr>
                <w:t>https://doi-org.ezproxy.uwtsd.ac.uk/10.1080/1350293X.2013.788314</w:t>
              </w:r>
            </w:hyperlink>
          </w:p>
          <w:p w14:paraId="1842C72A" w14:textId="77777777" w:rsidR="00F96B05" w:rsidRPr="00F96B05" w:rsidRDefault="00F96B05" w:rsidP="00E84E0E">
            <w:pPr>
              <w:spacing w:after="0" w:line="240" w:lineRule="auto"/>
              <w:ind w:left="60"/>
              <w:textAlignment w:val="baseline"/>
              <w:rPr>
                <w:rFonts w:ascii="Arial" w:eastAsia="Times New Roman" w:hAnsi="Arial" w:cs="Arial"/>
                <w:color w:val="2F5496" w:themeColor="accent1" w:themeShade="BF"/>
                <w:sz w:val="24"/>
                <w:szCs w:val="24"/>
                <w:lang w:val="en-US"/>
              </w:rPr>
            </w:pPr>
          </w:p>
        </w:tc>
        <w:tc>
          <w:tcPr>
            <w:tcW w:w="1985" w:type="dxa"/>
            <w:tcBorders>
              <w:top w:val="single" w:sz="6" w:space="0" w:color="auto"/>
              <w:left w:val="single" w:sz="6" w:space="0" w:color="auto"/>
              <w:bottom w:val="single" w:sz="6" w:space="0" w:color="auto"/>
              <w:right w:val="single" w:sz="6" w:space="0" w:color="auto"/>
            </w:tcBorders>
          </w:tcPr>
          <w:p w14:paraId="54DF4AB5" w14:textId="77777777" w:rsidR="00F96B05" w:rsidRPr="00F96B05" w:rsidRDefault="00F96B05" w:rsidP="00E84E0E">
            <w:pPr>
              <w:spacing w:after="0" w:line="240" w:lineRule="auto"/>
              <w:ind w:left="60"/>
              <w:jc w:val="center"/>
              <w:textAlignment w:val="baseline"/>
              <w:rPr>
                <w:rFonts w:ascii="Segoe UI Symbol" w:eastAsia="Times New Roman" w:hAnsi="Segoe UI Symbol" w:cs="Times New Roman"/>
                <w:color w:val="2F5496" w:themeColor="accent1" w:themeShade="BF"/>
                <w:sz w:val="24"/>
                <w:szCs w:val="24"/>
                <w:lang w:val="en-US"/>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7132ADD5"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1B6C9E10" w14:textId="7D61DE24"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rPr>
              <w:t>Essential</w:t>
            </w:r>
          </w:p>
        </w:tc>
        <w:tc>
          <w:tcPr>
            <w:tcW w:w="6832" w:type="dxa"/>
            <w:tcBorders>
              <w:top w:val="single" w:sz="6" w:space="0" w:color="auto"/>
              <w:left w:val="single" w:sz="6" w:space="0" w:color="auto"/>
              <w:bottom w:val="single" w:sz="6" w:space="0" w:color="auto"/>
              <w:right w:val="single" w:sz="6" w:space="0" w:color="auto"/>
            </w:tcBorders>
            <w:hideMark/>
          </w:tcPr>
          <w:p w14:paraId="30F89EE9"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en-US"/>
              </w:rPr>
              <w:t xml:space="preserve">Siraj, I., Kingston, D., &amp; Melhuish, E. (2015). </w:t>
            </w:r>
            <w:r w:rsidRPr="00F96B05">
              <w:rPr>
                <w:rFonts w:ascii="Arial" w:eastAsia="Times New Roman" w:hAnsi="Arial" w:cs="Arial"/>
                <w:i/>
                <w:iCs/>
                <w:color w:val="2F5496" w:themeColor="accent1" w:themeShade="BF"/>
                <w:sz w:val="24"/>
                <w:szCs w:val="24"/>
                <w:lang w:val="en-US"/>
              </w:rPr>
              <w:t>Assessing quality in early childhood education and care : Sustained Shared Thinking and Emotional Well-being (SSTEW) Scale for 2-5 Year-olds provision. London: IOE Press.</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4CF514FB"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35B72B70"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4043BD9D" w14:textId="2E18634E"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p>
        </w:tc>
        <w:tc>
          <w:tcPr>
            <w:tcW w:w="6832" w:type="dxa"/>
            <w:tcBorders>
              <w:top w:val="single" w:sz="6" w:space="0" w:color="auto"/>
              <w:left w:val="single" w:sz="6" w:space="0" w:color="auto"/>
              <w:bottom w:val="single" w:sz="6" w:space="0" w:color="auto"/>
              <w:right w:val="single" w:sz="6" w:space="0" w:color="auto"/>
            </w:tcBorders>
            <w:hideMark/>
          </w:tcPr>
          <w:p w14:paraId="01CE05FB"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en-US"/>
              </w:rPr>
              <w:t xml:space="preserve">Tayler, Collette. (2015). Learning in Early Childhood: Experiences, relationships and ' Learning to Be'. </w:t>
            </w:r>
            <w:r w:rsidRPr="00F96B05">
              <w:rPr>
                <w:rFonts w:ascii="Arial" w:eastAsia="Times New Roman" w:hAnsi="Arial" w:cs="Arial"/>
                <w:i/>
                <w:iCs/>
                <w:color w:val="2F5496" w:themeColor="accent1" w:themeShade="BF"/>
                <w:sz w:val="24"/>
                <w:szCs w:val="24"/>
                <w:lang w:val="en-US"/>
              </w:rPr>
              <w:t>European Journal of Education,</w:t>
            </w:r>
            <w:r w:rsidRPr="00F96B05">
              <w:rPr>
                <w:rFonts w:ascii="Arial" w:eastAsia="Times New Roman" w:hAnsi="Arial" w:cs="Arial"/>
                <w:color w:val="2F5496" w:themeColor="accent1" w:themeShade="BF"/>
                <w:sz w:val="24"/>
                <w:szCs w:val="24"/>
                <w:lang w:val="en-US"/>
              </w:rPr>
              <w:t xml:space="preserve"> </w:t>
            </w:r>
            <w:r w:rsidRPr="00F96B05">
              <w:rPr>
                <w:rFonts w:ascii="Arial" w:eastAsia="Times New Roman" w:hAnsi="Arial" w:cs="Arial"/>
                <w:i/>
                <w:iCs/>
                <w:color w:val="2F5496" w:themeColor="accent1" w:themeShade="BF"/>
                <w:sz w:val="24"/>
                <w:szCs w:val="24"/>
                <w:lang w:val="en-US"/>
              </w:rPr>
              <w:t>50</w:t>
            </w:r>
            <w:r w:rsidRPr="00F96B05">
              <w:rPr>
                <w:rFonts w:ascii="Arial" w:eastAsia="Times New Roman" w:hAnsi="Arial" w:cs="Arial"/>
                <w:color w:val="2F5496" w:themeColor="accent1" w:themeShade="BF"/>
                <w:sz w:val="24"/>
                <w:szCs w:val="24"/>
                <w:lang w:val="en-US"/>
              </w:rPr>
              <w:t>(2), 160-175.</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57C82EC5"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56A52556"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4F0A396F" w14:textId="0FE00373"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r w:rsidRPr="00F96B05">
              <w:rPr>
                <w:rFonts w:ascii="Arial" w:eastAsia="Times New Roman" w:hAnsi="Arial" w:cs="Arial"/>
                <w:color w:val="2F5496" w:themeColor="accent1" w:themeShade="BF"/>
                <w:sz w:val="24"/>
                <w:szCs w:val="24"/>
              </w:rPr>
              <w:t xml:space="preserve">   </w:t>
            </w:r>
          </w:p>
        </w:tc>
        <w:tc>
          <w:tcPr>
            <w:tcW w:w="6832" w:type="dxa"/>
            <w:tcBorders>
              <w:top w:val="single" w:sz="6" w:space="0" w:color="auto"/>
              <w:left w:val="single" w:sz="6" w:space="0" w:color="auto"/>
              <w:bottom w:val="single" w:sz="6" w:space="0" w:color="auto"/>
              <w:right w:val="single" w:sz="6" w:space="0" w:color="auto"/>
            </w:tcBorders>
            <w:hideMark/>
          </w:tcPr>
          <w:p w14:paraId="564A37AE"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en-US"/>
              </w:rPr>
              <w:t xml:space="preserve">OECD (2017) ‘The Welsh Education Reform Journey: A rapid policy assessment’ Available: </w:t>
            </w:r>
            <w:hyperlink r:id="rId26" w:tgtFrame="_blank" w:history="1">
              <w:r w:rsidRPr="00F96B05">
                <w:rPr>
                  <w:rFonts w:ascii="Arial" w:eastAsia="Times New Roman" w:hAnsi="Arial" w:cs="Arial"/>
                  <w:color w:val="2F5496" w:themeColor="accent1" w:themeShade="BF"/>
                  <w:sz w:val="24"/>
                  <w:szCs w:val="24"/>
                  <w:u w:val="single"/>
                  <w:lang w:val="en-US"/>
                </w:rPr>
                <w:t>http://www.oecd.org/edu/The-Welsh-Education-Reform-Journey.pdf</w:t>
              </w:r>
            </w:hyperlink>
            <w:r w:rsidRPr="00F96B05">
              <w:rPr>
                <w:rFonts w:ascii="Arial" w:eastAsia="Times New Roman" w:hAnsi="Arial" w:cs="Arial"/>
                <w:color w:val="2F5496" w:themeColor="accent1" w:themeShade="BF"/>
                <w:sz w:val="24"/>
                <w:szCs w:val="24"/>
                <w:lang w:val="en-US"/>
              </w:rPr>
              <w:t xml:space="preserve"> [Accessed: 16/1/18].</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7846FEAD"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2485F02A"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18964310" w14:textId="7EE9781A"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p>
        </w:tc>
        <w:tc>
          <w:tcPr>
            <w:tcW w:w="6832" w:type="dxa"/>
            <w:tcBorders>
              <w:top w:val="single" w:sz="6" w:space="0" w:color="auto"/>
              <w:left w:val="single" w:sz="6" w:space="0" w:color="auto"/>
              <w:bottom w:val="single" w:sz="6" w:space="0" w:color="auto"/>
              <w:right w:val="single" w:sz="6" w:space="0" w:color="auto"/>
            </w:tcBorders>
            <w:hideMark/>
          </w:tcPr>
          <w:p w14:paraId="57978917"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cy-GB"/>
              </w:rPr>
            </w:pPr>
            <w:r w:rsidRPr="00F96B05">
              <w:rPr>
                <w:rFonts w:ascii="Arial" w:eastAsia="Times New Roman" w:hAnsi="Arial" w:cs="Arial"/>
                <w:color w:val="2F5496" w:themeColor="accent1" w:themeShade="BF"/>
                <w:sz w:val="24"/>
                <w:szCs w:val="24"/>
                <w:lang w:val="cy-GB"/>
              </w:rPr>
              <w:t xml:space="preserve">Llywodraeth Cymru (2014a) </w:t>
            </w:r>
            <w:r w:rsidRPr="00F96B05">
              <w:rPr>
                <w:rFonts w:ascii="Arial" w:eastAsia="Times New Roman" w:hAnsi="Arial" w:cs="Arial"/>
                <w:i/>
                <w:iCs/>
                <w:color w:val="2F5496" w:themeColor="accent1" w:themeShade="BF"/>
                <w:sz w:val="24"/>
                <w:szCs w:val="24"/>
                <w:lang w:val="cy-GB"/>
              </w:rPr>
              <w:t>Dechrau’n Deg – Atodiad – Canllawiau ar gyfer Gofal Plant o Ansawdd Da</w:t>
            </w:r>
            <w:r w:rsidRPr="00F96B05">
              <w:rPr>
                <w:rFonts w:ascii="Arial" w:eastAsia="Times New Roman" w:hAnsi="Arial" w:cs="Arial"/>
                <w:color w:val="2F5496" w:themeColor="accent1" w:themeShade="BF"/>
                <w:sz w:val="24"/>
                <w:szCs w:val="24"/>
                <w:lang w:val="cy-GB"/>
              </w:rPr>
              <w:t xml:space="preserve">. Llywodraeth Cymru: Caerdydd. Ar gael ar: </w:t>
            </w:r>
            <w:hyperlink r:id="rId27" w:tgtFrame="_blank" w:history="1">
              <w:r w:rsidRPr="00F96B05">
                <w:rPr>
                  <w:rFonts w:ascii="Arial" w:eastAsia="Times New Roman" w:hAnsi="Arial" w:cs="Arial"/>
                  <w:color w:val="2F5496" w:themeColor="accent1" w:themeShade="BF"/>
                  <w:sz w:val="24"/>
                  <w:szCs w:val="24"/>
                  <w:u w:val="single"/>
                  <w:lang w:val="cy-GB"/>
                </w:rPr>
                <w:t>https://llyw.cymru/plant-theuluoedd</w:t>
              </w:r>
            </w:hyperlink>
            <w:r w:rsidRPr="00F96B05">
              <w:rPr>
                <w:rFonts w:ascii="Arial" w:eastAsia="Times New Roman" w:hAnsi="Arial" w:cs="Arial"/>
                <w:color w:val="2F5496" w:themeColor="accent1" w:themeShade="BF"/>
                <w:sz w:val="24"/>
                <w:szCs w:val="24"/>
                <w:lang w:val="cy-GB"/>
              </w:rPr>
              <w:t>   </w:t>
            </w:r>
          </w:p>
          <w:p w14:paraId="6B730DBF" w14:textId="287CD419"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cy-GB"/>
              </w:rPr>
              <w:t>[</w:t>
            </w:r>
            <w:r>
              <w:rPr>
                <w:rFonts w:ascii="Arial" w:eastAsia="Times New Roman" w:hAnsi="Arial" w:cs="Arial"/>
                <w:color w:val="2F5496" w:themeColor="accent1" w:themeShade="BF"/>
                <w:sz w:val="24"/>
                <w:szCs w:val="24"/>
                <w:lang w:val="cy-GB"/>
              </w:rPr>
              <w:t>Accessed</w:t>
            </w:r>
            <w:r w:rsidRPr="00F96B05">
              <w:rPr>
                <w:rFonts w:ascii="Arial" w:eastAsia="Times New Roman" w:hAnsi="Arial" w:cs="Arial"/>
                <w:color w:val="2F5496" w:themeColor="accent1" w:themeShade="BF"/>
                <w:sz w:val="24"/>
                <w:szCs w:val="24"/>
                <w:lang w:val="cy-GB"/>
              </w:rPr>
              <w:t>: 11/1/18].</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37E342C9"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5147CF06"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415B3840" w14:textId="63957796"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p>
        </w:tc>
        <w:tc>
          <w:tcPr>
            <w:tcW w:w="6832" w:type="dxa"/>
            <w:tcBorders>
              <w:top w:val="single" w:sz="6" w:space="0" w:color="auto"/>
              <w:left w:val="single" w:sz="6" w:space="0" w:color="auto"/>
              <w:bottom w:val="single" w:sz="6" w:space="0" w:color="auto"/>
              <w:right w:val="single" w:sz="6" w:space="0" w:color="auto"/>
            </w:tcBorders>
            <w:hideMark/>
          </w:tcPr>
          <w:p w14:paraId="6389C38B" w14:textId="1D462F10"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cy-GB"/>
              </w:rPr>
            </w:pPr>
            <w:r w:rsidRPr="00F96B05">
              <w:rPr>
                <w:rFonts w:ascii="Arial" w:eastAsia="Times New Roman" w:hAnsi="Arial" w:cs="Arial"/>
                <w:color w:val="2F5496" w:themeColor="accent1" w:themeShade="BF"/>
                <w:sz w:val="24"/>
                <w:szCs w:val="24"/>
                <w:lang w:val="cy-GB"/>
              </w:rPr>
              <w:t xml:space="preserve">Llywodraeth Cymru (2014b) </w:t>
            </w:r>
            <w:r w:rsidRPr="00F96B05">
              <w:rPr>
                <w:rFonts w:ascii="Arial" w:eastAsia="Times New Roman" w:hAnsi="Arial" w:cs="Arial"/>
                <w:i/>
                <w:iCs/>
                <w:color w:val="2F5496" w:themeColor="accent1" w:themeShade="BF"/>
                <w:sz w:val="24"/>
                <w:szCs w:val="24"/>
                <w:lang w:val="cy-GB"/>
              </w:rPr>
              <w:t xml:space="preserve">Adolygiad annibynnol o gofrestru, rheoleiddio ac arolygu gofal plant ac addysg gynnar. </w:t>
            </w:r>
            <w:r w:rsidRPr="00F96B05">
              <w:rPr>
                <w:rFonts w:ascii="Arial" w:eastAsia="Times New Roman" w:hAnsi="Arial" w:cs="Arial"/>
                <w:color w:val="2F5496" w:themeColor="accent1" w:themeShade="BF"/>
                <w:sz w:val="24"/>
                <w:szCs w:val="24"/>
                <w:lang w:val="cy-GB"/>
              </w:rPr>
              <w:t xml:space="preserve">Llywodraeth Cymru: Caerdydd. Ar gael ar : </w:t>
            </w:r>
            <w:hyperlink r:id="rId28" w:tgtFrame="_blank" w:history="1">
              <w:r w:rsidRPr="00F96B05">
                <w:rPr>
                  <w:rFonts w:ascii="Arial" w:eastAsia="Times New Roman" w:hAnsi="Arial" w:cs="Arial"/>
                  <w:color w:val="2F5496" w:themeColor="accent1" w:themeShade="BF"/>
                  <w:sz w:val="24"/>
                  <w:szCs w:val="24"/>
                  <w:u w:val="single"/>
                  <w:lang w:val="cy-GB"/>
                </w:rPr>
                <w:t>https://llyw.cymru/sites/default/files/publications/2019-07/adolygiad-annibynnol-o-wasanaethau-gofal-plant.pdf</w:t>
              </w:r>
            </w:hyperlink>
            <w:r w:rsidRPr="00F96B05">
              <w:rPr>
                <w:rFonts w:ascii="Arial" w:eastAsia="Times New Roman" w:hAnsi="Arial" w:cs="Arial"/>
                <w:color w:val="2F5496" w:themeColor="accent1" w:themeShade="BF"/>
                <w:sz w:val="24"/>
                <w:szCs w:val="24"/>
                <w:lang w:val="cy-GB"/>
              </w:rPr>
              <w:t>  [</w:t>
            </w:r>
            <w:r>
              <w:rPr>
                <w:rFonts w:ascii="Arial" w:eastAsia="Times New Roman" w:hAnsi="Arial" w:cs="Arial"/>
                <w:color w:val="2F5496" w:themeColor="accent1" w:themeShade="BF"/>
                <w:sz w:val="24"/>
                <w:szCs w:val="24"/>
                <w:lang w:val="cy-GB"/>
              </w:rPr>
              <w:t>Accessed</w:t>
            </w:r>
            <w:r w:rsidRPr="00F96B05">
              <w:rPr>
                <w:rFonts w:ascii="Arial" w:eastAsia="Times New Roman" w:hAnsi="Arial" w:cs="Arial"/>
                <w:color w:val="2F5496" w:themeColor="accent1" w:themeShade="BF"/>
                <w:sz w:val="24"/>
                <w:szCs w:val="24"/>
                <w:lang w:val="cy-GB"/>
              </w:rPr>
              <w:t>: 05/01/18].  </w:t>
            </w:r>
          </w:p>
        </w:tc>
        <w:tc>
          <w:tcPr>
            <w:tcW w:w="1985" w:type="dxa"/>
            <w:tcBorders>
              <w:top w:val="single" w:sz="6" w:space="0" w:color="auto"/>
              <w:left w:val="single" w:sz="6" w:space="0" w:color="auto"/>
              <w:bottom w:val="single" w:sz="6" w:space="0" w:color="auto"/>
              <w:right w:val="single" w:sz="6" w:space="0" w:color="auto"/>
            </w:tcBorders>
            <w:hideMark/>
          </w:tcPr>
          <w:p w14:paraId="371F9299"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708236D9"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4ADDF20B" w14:textId="0873F79C"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lastRenderedPageBreak/>
              <w:t>Further</w:t>
            </w:r>
          </w:p>
        </w:tc>
        <w:tc>
          <w:tcPr>
            <w:tcW w:w="6832" w:type="dxa"/>
            <w:tcBorders>
              <w:top w:val="single" w:sz="6" w:space="0" w:color="auto"/>
              <w:left w:val="single" w:sz="6" w:space="0" w:color="auto"/>
              <w:bottom w:val="single" w:sz="6" w:space="0" w:color="auto"/>
              <w:right w:val="single" w:sz="6" w:space="0" w:color="auto"/>
            </w:tcBorders>
            <w:hideMark/>
          </w:tcPr>
          <w:p w14:paraId="3F9B7A2B"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pt-PT"/>
              </w:rPr>
            </w:pPr>
            <w:r w:rsidRPr="00F96B05">
              <w:rPr>
                <w:rFonts w:ascii="Arial" w:eastAsia="Times New Roman" w:hAnsi="Arial" w:cs="Arial"/>
                <w:color w:val="2F5496" w:themeColor="accent1" w:themeShade="BF"/>
                <w:sz w:val="24"/>
                <w:szCs w:val="24"/>
                <w:lang w:val="cy-GB"/>
              </w:rPr>
              <w:t>Llywodraeth Cymru (2017g) ‘Ymchwil ansoddol gyda theuluoedd Dechrau'n Deg: Adroddiad Cam 2: Crynodeb Gweithredol.’ Ar gael ar:  </w:t>
            </w:r>
            <w:r w:rsidRPr="00F96B05">
              <w:rPr>
                <w:rFonts w:ascii="Arial" w:eastAsia="Times New Roman" w:hAnsi="Arial" w:cs="Arial"/>
                <w:color w:val="2F5496" w:themeColor="accent1" w:themeShade="BF"/>
                <w:sz w:val="24"/>
                <w:szCs w:val="24"/>
                <w:lang w:val="pt-PT"/>
              </w:rPr>
              <w:t>  </w:t>
            </w:r>
          </w:p>
          <w:p w14:paraId="4AAAAC38"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pt-PT"/>
              </w:rPr>
            </w:pPr>
            <w:hyperlink r:id="rId29" w:tgtFrame="_blank" w:history="1">
              <w:r w:rsidRPr="00F96B05">
                <w:rPr>
                  <w:rFonts w:ascii="Arial" w:eastAsia="Times New Roman" w:hAnsi="Arial" w:cs="Arial"/>
                  <w:color w:val="2F5496" w:themeColor="accent1" w:themeShade="BF"/>
                  <w:sz w:val="24"/>
                  <w:szCs w:val="24"/>
                  <w:u w:val="single"/>
                  <w:lang w:val="cy-GB"/>
                </w:rPr>
                <w:t>https://llyw.cymru/sites/default/files/statistics-and-research/2019-04/ymchwil-ansoddol-gyda-theuluoedd-dechraun-deg-cam-2-crynodeb.pdf</w:t>
              </w:r>
            </w:hyperlink>
            <w:r w:rsidRPr="00F96B05">
              <w:rPr>
                <w:rFonts w:ascii="Arial" w:eastAsia="Times New Roman" w:hAnsi="Arial" w:cs="Arial"/>
                <w:color w:val="2F5496" w:themeColor="accent1" w:themeShade="BF"/>
                <w:sz w:val="24"/>
                <w:szCs w:val="24"/>
                <w:lang w:val="cy-GB"/>
              </w:rPr>
              <w:t> </w:t>
            </w:r>
            <w:r w:rsidRPr="00F96B05">
              <w:rPr>
                <w:rFonts w:ascii="Arial" w:eastAsia="Times New Roman" w:hAnsi="Arial" w:cs="Arial"/>
                <w:color w:val="2F5496" w:themeColor="accent1" w:themeShade="BF"/>
                <w:sz w:val="24"/>
                <w:szCs w:val="24"/>
                <w:lang w:val="pt-PT"/>
              </w:rPr>
              <w:t>  </w:t>
            </w:r>
          </w:p>
          <w:p w14:paraId="109DD011" w14:textId="02646F2D"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sidRPr="00F96B05">
              <w:rPr>
                <w:rFonts w:ascii="Arial" w:eastAsia="Times New Roman" w:hAnsi="Arial" w:cs="Arial"/>
                <w:color w:val="2F5496" w:themeColor="accent1" w:themeShade="BF"/>
                <w:sz w:val="24"/>
                <w:szCs w:val="24"/>
                <w:lang w:val="cy-GB"/>
              </w:rPr>
              <w:t>[</w:t>
            </w:r>
            <w:r>
              <w:rPr>
                <w:rFonts w:ascii="Arial" w:eastAsia="Times New Roman" w:hAnsi="Arial" w:cs="Arial"/>
                <w:color w:val="2F5496" w:themeColor="accent1" w:themeShade="BF"/>
                <w:sz w:val="24"/>
                <w:szCs w:val="24"/>
                <w:lang w:val="cy-GB"/>
              </w:rPr>
              <w:t>Accessed</w:t>
            </w:r>
            <w:r w:rsidRPr="00F96B05">
              <w:rPr>
                <w:rFonts w:ascii="Arial" w:eastAsia="Times New Roman" w:hAnsi="Arial" w:cs="Arial"/>
                <w:color w:val="2F5496" w:themeColor="accent1" w:themeShade="BF"/>
                <w:sz w:val="24"/>
                <w:szCs w:val="24"/>
                <w:lang w:val="cy-GB"/>
              </w:rPr>
              <w:t>: 16/1/18].</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1143C8FC"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r w:rsidR="00F96B05" w:rsidRPr="00B435D7" w14:paraId="1FBBF18D" w14:textId="77777777" w:rsidTr="00E84E0E">
        <w:tc>
          <w:tcPr>
            <w:tcW w:w="1665" w:type="dxa"/>
            <w:tcBorders>
              <w:top w:val="single" w:sz="6" w:space="0" w:color="auto"/>
              <w:left w:val="single" w:sz="6" w:space="0" w:color="auto"/>
              <w:bottom w:val="single" w:sz="6" w:space="0" w:color="auto"/>
              <w:right w:val="single" w:sz="6" w:space="0" w:color="auto"/>
            </w:tcBorders>
            <w:hideMark/>
          </w:tcPr>
          <w:p w14:paraId="4E7F11BA" w14:textId="73684100" w:rsidR="00F96B05" w:rsidRPr="00F96B05" w:rsidRDefault="00F96B05" w:rsidP="00F96B05">
            <w:pPr>
              <w:spacing w:after="0" w:line="240" w:lineRule="auto"/>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en-US"/>
              </w:rPr>
              <w:t>Further</w:t>
            </w:r>
          </w:p>
        </w:tc>
        <w:tc>
          <w:tcPr>
            <w:tcW w:w="6832" w:type="dxa"/>
            <w:tcBorders>
              <w:top w:val="single" w:sz="6" w:space="0" w:color="auto"/>
              <w:left w:val="single" w:sz="6" w:space="0" w:color="auto"/>
              <w:bottom w:val="single" w:sz="6" w:space="0" w:color="auto"/>
              <w:right w:val="single" w:sz="6" w:space="0" w:color="auto"/>
            </w:tcBorders>
            <w:hideMark/>
          </w:tcPr>
          <w:p w14:paraId="7BD7DFD0" w14:textId="77777777"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lang w:val="cy-GB"/>
              </w:rPr>
            </w:pPr>
            <w:r w:rsidRPr="00F96B05">
              <w:rPr>
                <w:rFonts w:ascii="Arial" w:eastAsia="Times New Roman" w:hAnsi="Arial" w:cs="Arial"/>
                <w:color w:val="2F5496" w:themeColor="accent1" w:themeShade="BF"/>
                <w:sz w:val="24"/>
                <w:szCs w:val="24"/>
                <w:lang w:val="cy-GB"/>
              </w:rPr>
              <w:t xml:space="preserve">Llywodraeth Cymru (2017a) </w:t>
            </w:r>
            <w:r w:rsidRPr="00F96B05">
              <w:rPr>
                <w:rFonts w:ascii="Arial" w:eastAsia="Times New Roman" w:hAnsi="Arial" w:cs="Arial"/>
                <w:i/>
                <w:iCs/>
                <w:color w:val="2F5496" w:themeColor="accent1" w:themeShade="BF"/>
                <w:sz w:val="24"/>
                <w:szCs w:val="24"/>
                <w:lang w:val="cy-GB"/>
              </w:rPr>
              <w:t>Gofal Plant, Chwarae a Blynyddoedd Cynnar - Cynllun Gweithlu</w:t>
            </w:r>
            <w:r w:rsidRPr="00F96B05">
              <w:rPr>
                <w:rFonts w:ascii="Arial" w:eastAsia="Times New Roman" w:hAnsi="Arial" w:cs="Arial"/>
                <w:color w:val="2F5496" w:themeColor="accent1" w:themeShade="BF"/>
                <w:sz w:val="24"/>
                <w:szCs w:val="24"/>
                <w:lang w:val="cy-GB"/>
              </w:rPr>
              <w:t xml:space="preserve">. Llywodraeth Cymru: Caerdydd.  Ar gael ar: </w:t>
            </w:r>
            <w:hyperlink r:id="rId30" w:tgtFrame="_blank" w:history="1">
              <w:r w:rsidRPr="00F96B05">
                <w:rPr>
                  <w:rFonts w:ascii="Arial" w:eastAsia="Times New Roman" w:hAnsi="Arial" w:cs="Arial"/>
                  <w:color w:val="2F5496" w:themeColor="accent1" w:themeShade="BF"/>
                  <w:sz w:val="24"/>
                  <w:szCs w:val="24"/>
                  <w:u w:val="single"/>
                  <w:lang w:val="cy-GB"/>
                </w:rPr>
                <w:t>https://llyw.cymru/sites/default/files/publications/2019-07/cynllun-gweithlu-r-blynyddoedd-cynnar.pdf</w:t>
              </w:r>
            </w:hyperlink>
            <w:r w:rsidRPr="00F96B05">
              <w:rPr>
                <w:rFonts w:ascii="Arial" w:eastAsia="Times New Roman" w:hAnsi="Arial" w:cs="Arial"/>
                <w:color w:val="2F5496" w:themeColor="accent1" w:themeShade="BF"/>
                <w:sz w:val="24"/>
                <w:szCs w:val="24"/>
                <w:lang w:val="cy-GB"/>
              </w:rPr>
              <w:t>    </w:t>
            </w:r>
          </w:p>
          <w:p w14:paraId="23B22733" w14:textId="388943A1" w:rsidR="00F96B05" w:rsidRPr="00F96B05" w:rsidRDefault="00F96B05" w:rsidP="00E84E0E">
            <w:pPr>
              <w:spacing w:after="0" w:line="240" w:lineRule="auto"/>
              <w:ind w:left="60"/>
              <w:textAlignment w:val="baseline"/>
              <w:rPr>
                <w:rFonts w:ascii="Times New Roman" w:eastAsia="Times New Roman" w:hAnsi="Times New Roman" w:cs="Times New Roman"/>
                <w:color w:val="2F5496" w:themeColor="accent1" w:themeShade="BF"/>
                <w:sz w:val="24"/>
                <w:szCs w:val="24"/>
              </w:rPr>
            </w:pPr>
            <w:r>
              <w:rPr>
                <w:rFonts w:ascii="Arial" w:eastAsia="Times New Roman" w:hAnsi="Arial" w:cs="Arial"/>
                <w:color w:val="2F5496" w:themeColor="accent1" w:themeShade="BF"/>
                <w:sz w:val="24"/>
                <w:szCs w:val="24"/>
                <w:lang w:val="cy-GB"/>
              </w:rPr>
              <w:t>[Accessed</w:t>
            </w:r>
            <w:r w:rsidRPr="00F96B05">
              <w:rPr>
                <w:rFonts w:ascii="Arial" w:eastAsia="Times New Roman" w:hAnsi="Arial" w:cs="Arial"/>
                <w:color w:val="2F5496" w:themeColor="accent1" w:themeShade="BF"/>
                <w:sz w:val="24"/>
                <w:szCs w:val="24"/>
                <w:lang w:val="cy-GB"/>
              </w:rPr>
              <w:t>: 05/01/18].</w:t>
            </w:r>
            <w:r w:rsidRPr="00F96B05">
              <w:rPr>
                <w:rFonts w:ascii="Arial" w:eastAsia="Times New Roman" w:hAnsi="Arial" w:cs="Arial"/>
                <w:color w:val="2F5496" w:themeColor="accent1" w:themeShade="BF"/>
                <w:sz w:val="24"/>
                <w:szCs w:val="24"/>
              </w:rPr>
              <w:t>  </w:t>
            </w:r>
          </w:p>
        </w:tc>
        <w:tc>
          <w:tcPr>
            <w:tcW w:w="1985" w:type="dxa"/>
            <w:tcBorders>
              <w:top w:val="single" w:sz="6" w:space="0" w:color="auto"/>
              <w:left w:val="single" w:sz="6" w:space="0" w:color="auto"/>
              <w:bottom w:val="single" w:sz="6" w:space="0" w:color="auto"/>
              <w:right w:val="single" w:sz="6" w:space="0" w:color="auto"/>
            </w:tcBorders>
            <w:hideMark/>
          </w:tcPr>
          <w:p w14:paraId="04969417" w14:textId="77777777" w:rsidR="00F96B05" w:rsidRPr="00F96B05" w:rsidRDefault="00F96B05" w:rsidP="00E84E0E">
            <w:pPr>
              <w:spacing w:after="0" w:line="240" w:lineRule="auto"/>
              <w:ind w:left="60"/>
              <w:jc w:val="center"/>
              <w:textAlignment w:val="baseline"/>
              <w:rPr>
                <w:rFonts w:ascii="Times New Roman" w:eastAsia="Times New Roman" w:hAnsi="Times New Roman" w:cs="Times New Roman"/>
                <w:color w:val="2F5496" w:themeColor="accent1" w:themeShade="BF"/>
                <w:sz w:val="24"/>
                <w:szCs w:val="24"/>
              </w:rPr>
            </w:pPr>
            <w:r w:rsidRPr="00F96B05">
              <w:rPr>
                <w:rFonts w:ascii="Segoe UI Symbol" w:eastAsia="Times New Roman" w:hAnsi="Segoe UI Symbol" w:cs="Times New Roman"/>
                <w:color w:val="2F5496" w:themeColor="accent1" w:themeShade="BF"/>
                <w:sz w:val="24"/>
                <w:szCs w:val="24"/>
                <w:lang w:val="en-US"/>
              </w:rPr>
              <w:t>☒</w:t>
            </w:r>
            <w:r w:rsidRPr="00F96B05">
              <w:rPr>
                <w:rFonts w:ascii="Arial" w:eastAsia="Times New Roman" w:hAnsi="Arial" w:cs="Arial"/>
                <w:color w:val="2F5496" w:themeColor="accent1" w:themeShade="BF"/>
                <w:sz w:val="24"/>
                <w:szCs w:val="24"/>
              </w:rPr>
              <w:t>  </w:t>
            </w:r>
          </w:p>
        </w:tc>
      </w:tr>
    </w:tbl>
    <w:p w14:paraId="088BB203" w14:textId="3F375215" w:rsidR="004717ED" w:rsidRPr="0088546B" w:rsidRDefault="00803085" w:rsidP="0088546B">
      <w:pPr>
        <w:spacing w:after="0" w:line="240" w:lineRule="auto"/>
        <w:textAlignment w:val="baseline"/>
        <w:rPr>
          <w:rFonts w:ascii="Segoe UI" w:eastAsia="Times New Roman" w:hAnsi="Segoe UI" w:cs="Segoe UI"/>
          <w:sz w:val="18"/>
          <w:szCs w:val="18"/>
        </w:rPr>
      </w:pPr>
      <w:r w:rsidRPr="00803085">
        <w:rPr>
          <w:rFonts w:ascii="Calibri" w:eastAsia="Times New Roman" w:hAnsi="Calibri" w:cs="Calibri"/>
          <w:sz w:val="2"/>
          <w:szCs w:val="2"/>
        </w:rPr>
        <w:t> </w:t>
      </w:r>
    </w:p>
    <w:p w14:paraId="08753E8D" w14:textId="14ED53A8" w:rsidR="004717ED" w:rsidRDefault="004717ED" w:rsidP="00DE77E3">
      <w:pPr>
        <w:tabs>
          <w:tab w:val="left" w:pos="720"/>
          <w:tab w:val="left" w:pos="1440"/>
          <w:tab w:val="left" w:pos="2160"/>
          <w:tab w:val="left" w:pos="2880"/>
        </w:tabs>
        <w:spacing w:after="0"/>
        <w:rPr>
          <w:rFonts w:ascii="Arial" w:hAnsi="Arial" w:cs="Arial"/>
          <w:i/>
        </w:rPr>
      </w:pPr>
    </w:p>
    <w:p w14:paraId="1151BAA6" w14:textId="77777777" w:rsidR="0088546B" w:rsidRDefault="0088546B" w:rsidP="00DE77E3">
      <w:pPr>
        <w:tabs>
          <w:tab w:val="left" w:pos="720"/>
          <w:tab w:val="left" w:pos="1440"/>
          <w:tab w:val="left" w:pos="2160"/>
          <w:tab w:val="left" w:pos="2880"/>
        </w:tabs>
        <w:spacing w:after="0"/>
        <w:rPr>
          <w:rFonts w:ascii="Arial" w:hAnsi="Arial" w:cs="Arial"/>
          <w:i/>
        </w:rPr>
      </w:pPr>
    </w:p>
    <w:p w14:paraId="40BE7FBA" w14:textId="77777777" w:rsidR="0088546B" w:rsidRDefault="0088546B" w:rsidP="00DE77E3">
      <w:pPr>
        <w:tabs>
          <w:tab w:val="left" w:pos="720"/>
          <w:tab w:val="left" w:pos="1440"/>
          <w:tab w:val="left" w:pos="2160"/>
          <w:tab w:val="left" w:pos="2880"/>
        </w:tabs>
        <w:spacing w:after="0"/>
        <w:rPr>
          <w:rFonts w:ascii="Arial" w:hAnsi="Arial" w:cs="Arial"/>
          <w:i/>
        </w:rPr>
      </w:pPr>
    </w:p>
    <w:p w14:paraId="3CA1919D" w14:textId="77777777" w:rsidR="0088546B" w:rsidRDefault="0088546B" w:rsidP="00DE77E3">
      <w:pPr>
        <w:tabs>
          <w:tab w:val="left" w:pos="720"/>
          <w:tab w:val="left" w:pos="1440"/>
          <w:tab w:val="left" w:pos="2160"/>
          <w:tab w:val="left" w:pos="2880"/>
        </w:tabs>
        <w:spacing w:after="0"/>
        <w:rPr>
          <w:rFonts w:ascii="Arial" w:hAnsi="Arial" w:cs="Arial"/>
          <w:i/>
        </w:rPr>
      </w:pPr>
    </w:p>
    <w:p w14:paraId="6E22EC57" w14:textId="77777777" w:rsidR="0088546B" w:rsidRDefault="0088546B" w:rsidP="00DE77E3">
      <w:pPr>
        <w:tabs>
          <w:tab w:val="left" w:pos="720"/>
          <w:tab w:val="left" w:pos="1440"/>
          <w:tab w:val="left" w:pos="2160"/>
          <w:tab w:val="left" w:pos="2880"/>
        </w:tabs>
        <w:spacing w:after="0"/>
        <w:rPr>
          <w:rFonts w:ascii="Arial" w:hAnsi="Arial" w:cs="Arial"/>
          <w:i/>
        </w:rPr>
      </w:pPr>
    </w:p>
    <w:p w14:paraId="23E10781" w14:textId="77777777" w:rsidR="0088546B" w:rsidRDefault="0088546B" w:rsidP="00DE77E3">
      <w:pPr>
        <w:tabs>
          <w:tab w:val="left" w:pos="720"/>
          <w:tab w:val="left" w:pos="1440"/>
          <w:tab w:val="left" w:pos="2160"/>
          <w:tab w:val="left" w:pos="2880"/>
        </w:tabs>
        <w:spacing w:after="0"/>
        <w:rPr>
          <w:rFonts w:ascii="Arial" w:hAnsi="Arial" w:cs="Arial"/>
          <w:i/>
        </w:rPr>
      </w:pPr>
    </w:p>
    <w:p w14:paraId="3FF6C90F" w14:textId="77777777" w:rsidR="0088546B" w:rsidRDefault="0088546B" w:rsidP="00DE77E3">
      <w:pPr>
        <w:tabs>
          <w:tab w:val="left" w:pos="720"/>
          <w:tab w:val="left" w:pos="1440"/>
          <w:tab w:val="left" w:pos="2160"/>
          <w:tab w:val="left" w:pos="2880"/>
        </w:tabs>
        <w:spacing w:after="0"/>
        <w:rPr>
          <w:rFonts w:ascii="Arial" w:hAnsi="Arial" w:cs="Arial"/>
          <w:i/>
        </w:rPr>
      </w:pPr>
    </w:p>
    <w:p w14:paraId="0FAF2BD8" w14:textId="77777777" w:rsidR="0088546B" w:rsidRDefault="0088546B" w:rsidP="00DE77E3">
      <w:pPr>
        <w:tabs>
          <w:tab w:val="left" w:pos="720"/>
          <w:tab w:val="left" w:pos="1440"/>
          <w:tab w:val="left" w:pos="2160"/>
          <w:tab w:val="left" w:pos="2880"/>
        </w:tabs>
        <w:spacing w:after="0"/>
        <w:rPr>
          <w:rFonts w:ascii="Arial" w:hAnsi="Arial" w:cs="Arial"/>
          <w:i/>
        </w:rPr>
      </w:pPr>
    </w:p>
    <w:p w14:paraId="61D7172C" w14:textId="77777777" w:rsidR="0088546B" w:rsidRDefault="0088546B" w:rsidP="00DE77E3">
      <w:pPr>
        <w:tabs>
          <w:tab w:val="left" w:pos="720"/>
          <w:tab w:val="left" w:pos="1440"/>
          <w:tab w:val="left" w:pos="2160"/>
          <w:tab w:val="left" w:pos="2880"/>
        </w:tabs>
        <w:spacing w:after="0"/>
        <w:rPr>
          <w:rFonts w:ascii="Arial" w:hAnsi="Arial" w:cs="Arial"/>
          <w:i/>
        </w:rPr>
      </w:pPr>
    </w:p>
    <w:p w14:paraId="1E4E24C1" w14:textId="77777777" w:rsidR="0088546B" w:rsidRDefault="0088546B" w:rsidP="00DE77E3">
      <w:pPr>
        <w:tabs>
          <w:tab w:val="left" w:pos="720"/>
          <w:tab w:val="left" w:pos="1440"/>
          <w:tab w:val="left" w:pos="2160"/>
          <w:tab w:val="left" w:pos="2880"/>
        </w:tabs>
        <w:spacing w:after="0"/>
        <w:rPr>
          <w:rFonts w:ascii="Arial" w:hAnsi="Arial" w:cs="Arial"/>
          <w:i/>
        </w:rPr>
      </w:pPr>
    </w:p>
    <w:p w14:paraId="7F76F1C4" w14:textId="77777777" w:rsidR="0088546B" w:rsidRDefault="0088546B" w:rsidP="00DE77E3">
      <w:pPr>
        <w:tabs>
          <w:tab w:val="left" w:pos="720"/>
          <w:tab w:val="left" w:pos="1440"/>
          <w:tab w:val="left" w:pos="2160"/>
          <w:tab w:val="left" w:pos="2880"/>
        </w:tabs>
        <w:spacing w:after="0"/>
        <w:rPr>
          <w:rFonts w:ascii="Arial" w:hAnsi="Arial" w:cs="Arial"/>
          <w:i/>
        </w:rPr>
      </w:pPr>
    </w:p>
    <w:p w14:paraId="744A81CA" w14:textId="77777777" w:rsidR="0088546B" w:rsidRDefault="0088546B" w:rsidP="00DE77E3">
      <w:pPr>
        <w:tabs>
          <w:tab w:val="left" w:pos="720"/>
          <w:tab w:val="left" w:pos="1440"/>
          <w:tab w:val="left" w:pos="2160"/>
          <w:tab w:val="left" w:pos="2880"/>
        </w:tabs>
        <w:spacing w:after="0"/>
        <w:rPr>
          <w:rFonts w:ascii="Arial" w:hAnsi="Arial" w:cs="Arial"/>
          <w:i/>
        </w:rPr>
      </w:pPr>
    </w:p>
    <w:p w14:paraId="70D93412" w14:textId="77777777" w:rsidR="0088546B" w:rsidRDefault="0088546B" w:rsidP="00DE77E3">
      <w:pPr>
        <w:tabs>
          <w:tab w:val="left" w:pos="720"/>
          <w:tab w:val="left" w:pos="1440"/>
          <w:tab w:val="left" w:pos="2160"/>
          <w:tab w:val="left" w:pos="2880"/>
        </w:tabs>
        <w:spacing w:after="0"/>
        <w:rPr>
          <w:rFonts w:ascii="Arial" w:hAnsi="Arial" w:cs="Arial"/>
          <w:i/>
        </w:rPr>
      </w:pPr>
    </w:p>
    <w:p w14:paraId="06EBE0B4" w14:textId="77777777" w:rsidR="0088546B" w:rsidRDefault="0088546B" w:rsidP="00DE77E3">
      <w:pPr>
        <w:tabs>
          <w:tab w:val="left" w:pos="720"/>
          <w:tab w:val="left" w:pos="1440"/>
          <w:tab w:val="left" w:pos="2160"/>
          <w:tab w:val="left" w:pos="2880"/>
        </w:tabs>
        <w:spacing w:after="0"/>
        <w:rPr>
          <w:rFonts w:ascii="Arial" w:hAnsi="Arial" w:cs="Arial"/>
          <w:i/>
        </w:rPr>
      </w:pPr>
    </w:p>
    <w:p w14:paraId="0D4E2DDF" w14:textId="77777777" w:rsidR="0088546B" w:rsidRDefault="0088546B" w:rsidP="00DE77E3">
      <w:pPr>
        <w:tabs>
          <w:tab w:val="left" w:pos="720"/>
          <w:tab w:val="left" w:pos="1440"/>
          <w:tab w:val="left" w:pos="2160"/>
          <w:tab w:val="left" w:pos="2880"/>
        </w:tabs>
        <w:spacing w:after="0"/>
        <w:rPr>
          <w:rFonts w:ascii="Arial" w:hAnsi="Arial" w:cs="Arial"/>
          <w:i/>
        </w:rPr>
      </w:pPr>
    </w:p>
    <w:p w14:paraId="0F2E30C0" w14:textId="77777777" w:rsidR="0088546B" w:rsidRDefault="0088546B" w:rsidP="00DE77E3">
      <w:pPr>
        <w:tabs>
          <w:tab w:val="left" w:pos="720"/>
          <w:tab w:val="left" w:pos="1440"/>
          <w:tab w:val="left" w:pos="2160"/>
          <w:tab w:val="left" w:pos="2880"/>
        </w:tabs>
        <w:spacing w:after="0"/>
        <w:rPr>
          <w:rFonts w:ascii="Arial" w:hAnsi="Arial" w:cs="Arial"/>
          <w:i/>
        </w:rPr>
      </w:pPr>
    </w:p>
    <w:p w14:paraId="76E13B74" w14:textId="77777777" w:rsidR="0088546B" w:rsidRDefault="0088546B" w:rsidP="00DE77E3">
      <w:pPr>
        <w:tabs>
          <w:tab w:val="left" w:pos="720"/>
          <w:tab w:val="left" w:pos="1440"/>
          <w:tab w:val="left" w:pos="2160"/>
          <w:tab w:val="left" w:pos="2880"/>
        </w:tabs>
        <w:spacing w:after="0"/>
        <w:rPr>
          <w:rFonts w:ascii="Arial" w:hAnsi="Arial" w:cs="Arial"/>
          <w:i/>
        </w:rPr>
      </w:pPr>
    </w:p>
    <w:p w14:paraId="1AD9BCF2" w14:textId="77777777" w:rsidR="0088546B" w:rsidRDefault="0088546B" w:rsidP="00DE77E3">
      <w:pPr>
        <w:tabs>
          <w:tab w:val="left" w:pos="720"/>
          <w:tab w:val="left" w:pos="1440"/>
          <w:tab w:val="left" w:pos="2160"/>
          <w:tab w:val="left" w:pos="2880"/>
        </w:tabs>
        <w:spacing w:after="0"/>
        <w:rPr>
          <w:rFonts w:ascii="Arial" w:hAnsi="Arial" w:cs="Arial"/>
          <w:i/>
        </w:rPr>
      </w:pPr>
    </w:p>
    <w:p w14:paraId="593C05E7" w14:textId="77777777" w:rsidR="0088546B" w:rsidRDefault="0088546B" w:rsidP="00DE77E3">
      <w:pPr>
        <w:tabs>
          <w:tab w:val="left" w:pos="720"/>
          <w:tab w:val="left" w:pos="1440"/>
          <w:tab w:val="left" w:pos="2160"/>
          <w:tab w:val="left" w:pos="2880"/>
        </w:tabs>
        <w:spacing w:after="0"/>
        <w:rPr>
          <w:rFonts w:ascii="Arial" w:hAnsi="Arial" w:cs="Arial"/>
          <w:i/>
        </w:rPr>
      </w:pPr>
    </w:p>
    <w:p w14:paraId="291BDBB1" w14:textId="77777777" w:rsidR="00151D8F" w:rsidRDefault="00151D8F" w:rsidP="00DE77E3">
      <w:pPr>
        <w:tabs>
          <w:tab w:val="left" w:pos="720"/>
          <w:tab w:val="left" w:pos="1440"/>
          <w:tab w:val="left" w:pos="2160"/>
          <w:tab w:val="left" w:pos="2880"/>
        </w:tabs>
        <w:spacing w:after="0"/>
        <w:rPr>
          <w:rFonts w:ascii="Arial" w:hAnsi="Arial" w:cs="Arial"/>
          <w:i/>
        </w:rPr>
      </w:pPr>
    </w:p>
    <w:p w14:paraId="08DE3B6A" w14:textId="77777777" w:rsidR="00151D8F" w:rsidRDefault="00151D8F" w:rsidP="00DE77E3">
      <w:pPr>
        <w:tabs>
          <w:tab w:val="left" w:pos="720"/>
          <w:tab w:val="left" w:pos="1440"/>
          <w:tab w:val="left" w:pos="2160"/>
          <w:tab w:val="left" w:pos="2880"/>
        </w:tabs>
        <w:spacing w:after="0"/>
        <w:rPr>
          <w:rFonts w:ascii="Arial" w:hAnsi="Arial" w:cs="Arial"/>
          <w:i/>
        </w:rPr>
      </w:pPr>
    </w:p>
    <w:p w14:paraId="411CB971" w14:textId="77777777" w:rsidR="00151D8F" w:rsidRDefault="00151D8F" w:rsidP="00DE77E3">
      <w:pPr>
        <w:tabs>
          <w:tab w:val="left" w:pos="720"/>
          <w:tab w:val="left" w:pos="1440"/>
          <w:tab w:val="left" w:pos="2160"/>
          <w:tab w:val="left" w:pos="2880"/>
        </w:tabs>
        <w:spacing w:after="0"/>
        <w:rPr>
          <w:rFonts w:ascii="Arial" w:hAnsi="Arial" w:cs="Arial"/>
          <w:i/>
        </w:rPr>
      </w:pPr>
    </w:p>
    <w:p w14:paraId="3B266D43" w14:textId="77777777" w:rsidR="00151D8F" w:rsidRDefault="00151D8F" w:rsidP="00DE77E3">
      <w:pPr>
        <w:tabs>
          <w:tab w:val="left" w:pos="720"/>
          <w:tab w:val="left" w:pos="1440"/>
          <w:tab w:val="left" w:pos="2160"/>
          <w:tab w:val="left" w:pos="2880"/>
        </w:tabs>
        <w:spacing w:after="0"/>
        <w:rPr>
          <w:rFonts w:ascii="Arial" w:hAnsi="Arial" w:cs="Arial"/>
          <w:i/>
        </w:rPr>
      </w:pPr>
    </w:p>
    <w:p w14:paraId="4290D41C" w14:textId="77777777" w:rsidR="0088546B" w:rsidRDefault="0088546B" w:rsidP="00DE77E3">
      <w:pPr>
        <w:tabs>
          <w:tab w:val="left" w:pos="720"/>
          <w:tab w:val="left" w:pos="1440"/>
          <w:tab w:val="left" w:pos="2160"/>
          <w:tab w:val="left" w:pos="2880"/>
        </w:tabs>
        <w:spacing w:after="0"/>
        <w:rPr>
          <w:rFonts w:ascii="Arial" w:hAnsi="Arial" w:cs="Arial"/>
          <w:i/>
        </w:rPr>
      </w:pPr>
    </w:p>
    <w:p w14:paraId="52BA2659" w14:textId="77777777" w:rsidR="0088546B" w:rsidRDefault="0088546B" w:rsidP="00DE77E3">
      <w:pPr>
        <w:tabs>
          <w:tab w:val="left" w:pos="720"/>
          <w:tab w:val="left" w:pos="1440"/>
          <w:tab w:val="left" w:pos="2160"/>
          <w:tab w:val="left" w:pos="2880"/>
        </w:tabs>
        <w:spacing w:after="0"/>
        <w:rPr>
          <w:rFonts w:ascii="Arial" w:hAnsi="Arial" w:cs="Arial"/>
          <w:i/>
        </w:rPr>
      </w:pPr>
    </w:p>
    <w:p w14:paraId="679C4984" w14:textId="2187CAE7" w:rsidR="000E0AFA" w:rsidRDefault="000E0AFA" w:rsidP="006975C9">
      <w:pPr>
        <w:tabs>
          <w:tab w:val="left" w:pos="720"/>
          <w:tab w:val="left" w:pos="1440"/>
          <w:tab w:val="left" w:pos="2160"/>
          <w:tab w:val="left" w:pos="2880"/>
        </w:tabs>
        <w:spacing w:after="0"/>
        <w:rPr>
          <w:rFonts w:asciiTheme="minorBidi" w:eastAsia="Times New Roman" w:hAnsiTheme="minorBidi"/>
          <w:b/>
          <w:color w:val="2F5496" w:themeColor="accent1" w:themeShade="BF"/>
          <w:sz w:val="36"/>
          <w:szCs w:val="36"/>
          <w:lang w:eastAsia="en-GB"/>
        </w:rPr>
      </w:pPr>
      <w:bookmarkStart w:id="2" w:name="_Hlk102747242"/>
      <w:proofErr w:type="spellStart"/>
      <w:r w:rsidRPr="000E0AFA">
        <w:rPr>
          <w:rFonts w:asciiTheme="minorBidi" w:eastAsia="Times New Roman" w:hAnsiTheme="minorBidi"/>
          <w:b/>
          <w:sz w:val="36"/>
          <w:szCs w:val="36"/>
          <w:lang w:eastAsia="en-GB"/>
        </w:rPr>
        <w:t>Manylion</w:t>
      </w:r>
      <w:proofErr w:type="spellEnd"/>
      <w:r w:rsidRPr="000E0AFA">
        <w:rPr>
          <w:rFonts w:asciiTheme="minorBidi" w:eastAsia="Times New Roman" w:hAnsiTheme="minorBidi"/>
          <w:b/>
          <w:sz w:val="36"/>
          <w:szCs w:val="36"/>
          <w:lang w:eastAsia="en-GB"/>
        </w:rPr>
        <w:t xml:space="preserve"> </w:t>
      </w:r>
      <w:proofErr w:type="spellStart"/>
      <w:r w:rsidRPr="000E0AFA">
        <w:rPr>
          <w:rFonts w:asciiTheme="minorBidi" w:eastAsia="Times New Roman" w:hAnsiTheme="minorBidi"/>
          <w:b/>
          <w:sz w:val="36"/>
          <w:szCs w:val="36"/>
          <w:lang w:eastAsia="en-GB"/>
        </w:rPr>
        <w:t>Asesu</w:t>
      </w:r>
      <w:proofErr w:type="spellEnd"/>
      <w:r w:rsidRPr="000E0AFA">
        <w:rPr>
          <w:rFonts w:asciiTheme="minorBidi" w:eastAsia="Times New Roman" w:hAnsiTheme="minorBidi"/>
          <w:b/>
          <w:sz w:val="36"/>
          <w:szCs w:val="36"/>
          <w:lang w:eastAsia="en-GB"/>
        </w:rPr>
        <w:t xml:space="preserve">/ </w:t>
      </w:r>
      <w:r w:rsidR="00F21DFA" w:rsidRPr="00F7089C">
        <w:rPr>
          <w:rFonts w:asciiTheme="minorBidi" w:eastAsia="Times New Roman" w:hAnsiTheme="minorBidi"/>
          <w:b/>
          <w:color w:val="2F5496" w:themeColor="accent1" w:themeShade="BF"/>
          <w:sz w:val="36"/>
          <w:szCs w:val="36"/>
          <w:lang w:eastAsia="en-GB"/>
        </w:rPr>
        <w:t>Assessment Informatio</w:t>
      </w:r>
      <w:r w:rsidR="00350633">
        <w:rPr>
          <w:rFonts w:asciiTheme="minorBidi" w:eastAsia="Times New Roman" w:hAnsiTheme="minorBidi"/>
          <w:b/>
          <w:color w:val="2F5496" w:themeColor="accent1" w:themeShade="BF"/>
          <w:sz w:val="36"/>
          <w:szCs w:val="36"/>
          <w:lang w:eastAsia="en-GB"/>
        </w:rPr>
        <w:t>n</w:t>
      </w:r>
    </w:p>
    <w:bookmarkEnd w:id="2"/>
    <w:p w14:paraId="68BBB860" w14:textId="77777777" w:rsidR="006975C9" w:rsidRPr="006975C9" w:rsidRDefault="006975C9" w:rsidP="006975C9">
      <w:pPr>
        <w:spacing w:after="0" w:line="240" w:lineRule="auto"/>
        <w:jc w:val="right"/>
        <w:rPr>
          <w:rFonts w:ascii="Arial" w:eastAsia="Times New Roman" w:hAnsi="Arial" w:cs="Arial"/>
          <w:b/>
          <w:sz w:val="28"/>
          <w:szCs w:val="28"/>
          <w:lang w:eastAsia="en-GB"/>
        </w:rPr>
      </w:pPr>
      <w:r w:rsidRPr="006975C9">
        <w:rPr>
          <w:rFonts w:ascii="Arial" w:eastAsia="Times New Roman" w:hAnsi="Arial" w:cs="Arial"/>
          <w:b/>
          <w:sz w:val="28"/>
          <w:szCs w:val="28"/>
          <w:lang w:eastAsia="en-GB"/>
        </w:rPr>
        <w:t>APPENDIX GA36c</w:t>
      </w:r>
    </w:p>
    <w:p w14:paraId="049D1AF0" w14:textId="77777777" w:rsidR="006975C9" w:rsidRPr="006975C9" w:rsidRDefault="006975C9" w:rsidP="006975C9">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975C9" w:rsidRPr="006975C9" w14:paraId="35D2407C" w14:textId="77777777" w:rsidTr="002E690E">
        <w:tc>
          <w:tcPr>
            <w:tcW w:w="9922" w:type="dxa"/>
            <w:shd w:val="clear" w:color="auto" w:fill="C0C0C0"/>
          </w:tcPr>
          <w:p w14:paraId="1A1F176C" w14:textId="77777777" w:rsidR="006975C9" w:rsidRPr="006975C9" w:rsidRDefault="006975C9" w:rsidP="006975C9">
            <w:pPr>
              <w:keepNext/>
              <w:spacing w:before="120" w:after="120" w:line="240" w:lineRule="auto"/>
              <w:jc w:val="center"/>
              <w:outlineLvl w:val="3"/>
              <w:rPr>
                <w:rFonts w:ascii="Arial" w:eastAsia="Times New Roman" w:hAnsi="Arial" w:cs="Arial"/>
                <w:b/>
                <w:sz w:val="40"/>
                <w:szCs w:val="20"/>
                <w:lang w:eastAsia="en-GB"/>
              </w:rPr>
            </w:pPr>
            <w:r w:rsidRPr="006975C9">
              <w:rPr>
                <w:rFonts w:ascii="Arial" w:eastAsia="Times New Roman" w:hAnsi="Arial" w:cs="Arial"/>
                <w:b/>
                <w:sz w:val="40"/>
                <w:szCs w:val="20"/>
                <w:lang w:eastAsia="en-GB"/>
              </w:rPr>
              <w:t xml:space="preserve">LEVEL 6 ASSESSMENT SPECIFICATION </w:t>
            </w:r>
          </w:p>
        </w:tc>
      </w:tr>
    </w:tbl>
    <w:p w14:paraId="5E009C01" w14:textId="77777777" w:rsidR="006975C9" w:rsidRPr="006975C9" w:rsidRDefault="006975C9" w:rsidP="006975C9">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975C9" w:rsidRPr="006975C9" w14:paraId="210CCBBD" w14:textId="77777777" w:rsidTr="002E690E">
        <w:tc>
          <w:tcPr>
            <w:tcW w:w="2093" w:type="dxa"/>
            <w:shd w:val="pct15" w:color="auto" w:fill="auto"/>
          </w:tcPr>
          <w:p w14:paraId="586DACBA"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Student name:</w:t>
            </w:r>
          </w:p>
        </w:tc>
        <w:tc>
          <w:tcPr>
            <w:tcW w:w="3293" w:type="dxa"/>
          </w:tcPr>
          <w:p w14:paraId="028837A9"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fldChar w:fldCharType="begin">
                <w:ffData>
                  <w:name w:val="Text2"/>
                  <w:enabled/>
                  <w:calcOnExit w:val="0"/>
                  <w:textInput/>
                </w:ffData>
              </w:fldChar>
            </w:r>
            <w:r w:rsidRPr="006975C9">
              <w:rPr>
                <w:rFonts w:ascii="Arial" w:eastAsia="Times New Roman" w:hAnsi="Arial" w:cs="Arial"/>
                <w:b/>
                <w:lang w:eastAsia="en-GB"/>
              </w:rPr>
              <w:instrText xml:space="preserve"> FORMTEXT </w:instrText>
            </w:r>
            <w:r w:rsidRPr="006975C9">
              <w:rPr>
                <w:rFonts w:ascii="Arial" w:eastAsia="Times New Roman" w:hAnsi="Arial" w:cs="Arial"/>
                <w:b/>
                <w:lang w:eastAsia="en-GB"/>
              </w:rPr>
            </w:r>
            <w:r w:rsidRPr="006975C9">
              <w:rPr>
                <w:rFonts w:ascii="Arial" w:eastAsia="Times New Roman" w:hAnsi="Arial" w:cs="Arial"/>
                <w:b/>
                <w:lang w:eastAsia="en-GB"/>
              </w:rPr>
              <w:fldChar w:fldCharType="separate"/>
            </w:r>
            <w:r w:rsidRPr="006975C9">
              <w:rPr>
                <w:rFonts w:ascii="Arial" w:eastAsia="Times New Roman" w:hAnsi="Arial" w:cs="Arial"/>
                <w:b/>
                <w:noProof/>
                <w:lang w:eastAsia="en-GB"/>
              </w:rPr>
              <w:t> </w:t>
            </w:r>
            <w:r w:rsidRPr="006975C9">
              <w:rPr>
                <w:rFonts w:ascii="Arial" w:eastAsia="Times New Roman" w:hAnsi="Arial" w:cs="Arial"/>
                <w:b/>
                <w:noProof/>
                <w:lang w:eastAsia="en-GB"/>
              </w:rPr>
              <w:t> </w:t>
            </w:r>
            <w:r w:rsidRPr="006975C9">
              <w:rPr>
                <w:rFonts w:ascii="Arial" w:eastAsia="Times New Roman" w:hAnsi="Arial" w:cs="Arial"/>
                <w:b/>
                <w:noProof/>
                <w:lang w:eastAsia="en-GB"/>
              </w:rPr>
              <w:t> </w:t>
            </w:r>
            <w:r w:rsidRPr="006975C9">
              <w:rPr>
                <w:rFonts w:ascii="Arial" w:eastAsia="Times New Roman" w:hAnsi="Arial" w:cs="Arial"/>
                <w:b/>
                <w:noProof/>
                <w:lang w:eastAsia="en-GB"/>
              </w:rPr>
              <w:t> </w:t>
            </w:r>
            <w:r w:rsidRPr="006975C9">
              <w:rPr>
                <w:rFonts w:ascii="Arial" w:eastAsia="Times New Roman" w:hAnsi="Arial" w:cs="Arial"/>
                <w:b/>
                <w:noProof/>
                <w:lang w:eastAsia="en-GB"/>
              </w:rPr>
              <w:t> </w:t>
            </w:r>
            <w:r w:rsidRPr="006975C9">
              <w:rPr>
                <w:rFonts w:ascii="Arial" w:eastAsia="Times New Roman" w:hAnsi="Arial" w:cs="Arial"/>
                <w:b/>
                <w:lang w:eastAsia="en-GB"/>
              </w:rPr>
              <w:fldChar w:fldCharType="end"/>
            </w:r>
          </w:p>
        </w:tc>
        <w:tc>
          <w:tcPr>
            <w:tcW w:w="2268" w:type="dxa"/>
            <w:shd w:val="clear" w:color="auto" w:fill="D9D9D9"/>
          </w:tcPr>
          <w:p w14:paraId="3ECC0AF0"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Student ID number:</w:t>
            </w:r>
          </w:p>
        </w:tc>
        <w:tc>
          <w:tcPr>
            <w:tcW w:w="2268" w:type="dxa"/>
          </w:tcPr>
          <w:p w14:paraId="34CC6A0A" w14:textId="77777777" w:rsidR="006975C9" w:rsidRPr="006975C9" w:rsidRDefault="006975C9" w:rsidP="006975C9">
            <w:pPr>
              <w:spacing w:before="120" w:after="120" w:line="240" w:lineRule="auto"/>
              <w:jc w:val="both"/>
              <w:rPr>
                <w:rFonts w:ascii="Arial" w:eastAsia="Times New Roman" w:hAnsi="Arial" w:cs="Arial"/>
                <w:b/>
                <w:lang w:eastAsia="en-GB"/>
              </w:rPr>
            </w:pPr>
          </w:p>
        </w:tc>
      </w:tr>
      <w:tr w:rsidR="006975C9" w:rsidRPr="006975C9" w14:paraId="5BD09712" w14:textId="77777777" w:rsidTr="002E690E">
        <w:tc>
          <w:tcPr>
            <w:tcW w:w="2093" w:type="dxa"/>
            <w:shd w:val="pct15" w:color="auto" w:fill="auto"/>
          </w:tcPr>
          <w:p w14:paraId="02F0DDCB"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Programme:</w:t>
            </w:r>
          </w:p>
        </w:tc>
        <w:tc>
          <w:tcPr>
            <w:tcW w:w="7829" w:type="dxa"/>
            <w:gridSpan w:val="3"/>
          </w:tcPr>
          <w:p w14:paraId="6D7956D6"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BA Early Years Education and Care</w:t>
            </w:r>
          </w:p>
          <w:p w14:paraId="63054262"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BA Early Years Education and Care: Early Years Practitioner Status</w:t>
            </w:r>
          </w:p>
        </w:tc>
      </w:tr>
      <w:tr w:rsidR="006975C9" w:rsidRPr="006975C9" w14:paraId="0A2D2A03" w14:textId="77777777" w:rsidTr="002E690E">
        <w:tc>
          <w:tcPr>
            <w:tcW w:w="2093" w:type="dxa"/>
            <w:shd w:val="pct15" w:color="auto" w:fill="auto"/>
          </w:tcPr>
          <w:p w14:paraId="6C4075D6"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Module:</w:t>
            </w:r>
          </w:p>
        </w:tc>
        <w:tc>
          <w:tcPr>
            <w:tcW w:w="7829" w:type="dxa"/>
            <w:gridSpan w:val="3"/>
          </w:tcPr>
          <w:p w14:paraId="7FF58CF2"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 xml:space="preserve">Leadership and systems of quality </w:t>
            </w:r>
          </w:p>
        </w:tc>
      </w:tr>
      <w:tr w:rsidR="006975C9" w:rsidRPr="006975C9" w14:paraId="3DEA2C15" w14:textId="77777777" w:rsidTr="002E690E">
        <w:tc>
          <w:tcPr>
            <w:tcW w:w="2093" w:type="dxa"/>
            <w:shd w:val="pct15" w:color="auto" w:fill="auto"/>
          </w:tcPr>
          <w:p w14:paraId="01B15F94"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Module code:</w:t>
            </w:r>
          </w:p>
        </w:tc>
        <w:tc>
          <w:tcPr>
            <w:tcW w:w="3293" w:type="dxa"/>
          </w:tcPr>
          <w:p w14:paraId="0CAC63DF"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ECEY6011</w:t>
            </w:r>
          </w:p>
        </w:tc>
        <w:tc>
          <w:tcPr>
            <w:tcW w:w="2268" w:type="dxa"/>
            <w:shd w:val="clear" w:color="auto" w:fill="D9D9D9"/>
          </w:tcPr>
          <w:p w14:paraId="4C8010D8" w14:textId="77777777" w:rsidR="006975C9" w:rsidRPr="006975C9" w:rsidRDefault="006975C9" w:rsidP="006975C9">
            <w:pPr>
              <w:keepNext/>
              <w:spacing w:after="0" w:line="240" w:lineRule="auto"/>
              <w:jc w:val="both"/>
              <w:outlineLvl w:val="1"/>
              <w:rPr>
                <w:rFonts w:ascii="Arial" w:eastAsia="Times New Roman" w:hAnsi="Arial" w:cs="Arial"/>
                <w:b/>
                <w:lang w:eastAsia="en-GB"/>
              </w:rPr>
            </w:pPr>
            <w:r w:rsidRPr="006975C9">
              <w:rPr>
                <w:rFonts w:ascii="Arial" w:eastAsia="Times New Roman" w:hAnsi="Arial" w:cs="Arial"/>
                <w:b/>
                <w:lang w:eastAsia="en-GB"/>
              </w:rPr>
              <w:t>Contribution to Overall Module Assessment (%):</w:t>
            </w:r>
          </w:p>
        </w:tc>
        <w:tc>
          <w:tcPr>
            <w:tcW w:w="2268" w:type="dxa"/>
          </w:tcPr>
          <w:p w14:paraId="68130D17"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100%</w:t>
            </w:r>
          </w:p>
        </w:tc>
      </w:tr>
      <w:tr w:rsidR="006975C9" w:rsidRPr="006975C9" w14:paraId="0C2120BD" w14:textId="77777777" w:rsidTr="002E690E">
        <w:tc>
          <w:tcPr>
            <w:tcW w:w="2093" w:type="dxa"/>
            <w:shd w:val="pct15" w:color="auto" w:fill="auto"/>
          </w:tcPr>
          <w:p w14:paraId="5BA9FDB7"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Lecturer:</w:t>
            </w:r>
          </w:p>
        </w:tc>
        <w:tc>
          <w:tcPr>
            <w:tcW w:w="3293" w:type="dxa"/>
          </w:tcPr>
          <w:p w14:paraId="23773863"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Natalie MacDonald</w:t>
            </w:r>
          </w:p>
        </w:tc>
        <w:tc>
          <w:tcPr>
            <w:tcW w:w="2268" w:type="dxa"/>
            <w:shd w:val="clear" w:color="auto" w:fill="D9D9D9"/>
          </w:tcPr>
          <w:p w14:paraId="2FBAFED0"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Internal Verifier:</w:t>
            </w:r>
          </w:p>
        </w:tc>
        <w:tc>
          <w:tcPr>
            <w:tcW w:w="2268" w:type="dxa"/>
          </w:tcPr>
          <w:p w14:paraId="33CE4B07"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Alison Rees Edwards</w:t>
            </w:r>
          </w:p>
        </w:tc>
      </w:tr>
      <w:tr w:rsidR="006975C9" w:rsidRPr="006975C9" w14:paraId="1FA09E4C" w14:textId="77777777" w:rsidTr="002E690E">
        <w:tc>
          <w:tcPr>
            <w:tcW w:w="2093" w:type="dxa"/>
            <w:shd w:val="pct15" w:color="auto" w:fill="auto"/>
          </w:tcPr>
          <w:p w14:paraId="6DF1BA4A"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Assignment Title:</w:t>
            </w:r>
          </w:p>
        </w:tc>
        <w:tc>
          <w:tcPr>
            <w:tcW w:w="3293" w:type="dxa"/>
          </w:tcPr>
          <w:p w14:paraId="6D849B98"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Practical Performance Project</w:t>
            </w:r>
          </w:p>
        </w:tc>
        <w:tc>
          <w:tcPr>
            <w:tcW w:w="2268" w:type="dxa"/>
            <w:shd w:val="pct15" w:color="auto" w:fill="auto"/>
          </w:tcPr>
          <w:p w14:paraId="13521A05"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Word count (or equivalent):</w:t>
            </w:r>
          </w:p>
        </w:tc>
        <w:tc>
          <w:tcPr>
            <w:tcW w:w="2268" w:type="dxa"/>
          </w:tcPr>
          <w:p w14:paraId="4FBCF8C6"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4,000 word equivalent</w:t>
            </w:r>
          </w:p>
        </w:tc>
      </w:tr>
      <w:tr w:rsidR="006975C9" w:rsidRPr="006975C9" w14:paraId="549C84BA" w14:textId="77777777" w:rsidTr="002E690E">
        <w:tc>
          <w:tcPr>
            <w:tcW w:w="2093" w:type="dxa"/>
            <w:shd w:val="pct15" w:color="auto" w:fill="auto"/>
          </w:tcPr>
          <w:p w14:paraId="6FE57F55"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Submission deadline:</w:t>
            </w:r>
          </w:p>
        </w:tc>
        <w:tc>
          <w:tcPr>
            <w:tcW w:w="3293" w:type="dxa"/>
          </w:tcPr>
          <w:p w14:paraId="1E9ABFC9" w14:textId="77777777" w:rsidR="006975C9" w:rsidRDefault="00151D8F" w:rsidP="006975C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w:t>
            </w:r>
            <w:r w:rsidR="00191DC5">
              <w:rPr>
                <w:rFonts w:ascii="Arial" w:eastAsia="Times New Roman" w:hAnsi="Arial" w:cs="Arial"/>
                <w:b/>
                <w:lang w:eastAsia="en-GB"/>
              </w:rPr>
              <w:t>/4/27</w:t>
            </w:r>
          </w:p>
          <w:p w14:paraId="5252C2C9" w14:textId="7068AF6B" w:rsidR="00191DC5" w:rsidRPr="006975C9" w:rsidRDefault="00191DC5" w:rsidP="006975C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23:59</w:t>
            </w:r>
          </w:p>
        </w:tc>
        <w:tc>
          <w:tcPr>
            <w:tcW w:w="2268" w:type="dxa"/>
            <w:shd w:val="pct15" w:color="auto" w:fill="auto"/>
          </w:tcPr>
          <w:p w14:paraId="4C0769DE"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Return date of provisional marks &amp; written feedback:</w:t>
            </w:r>
          </w:p>
        </w:tc>
        <w:tc>
          <w:tcPr>
            <w:tcW w:w="2268" w:type="dxa"/>
          </w:tcPr>
          <w:p w14:paraId="3D59D177" w14:textId="77777777" w:rsidR="006975C9" w:rsidRDefault="00191DC5" w:rsidP="006975C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13/5/27</w:t>
            </w:r>
          </w:p>
          <w:p w14:paraId="5375431D" w14:textId="22AB0025" w:rsidR="00191DC5" w:rsidRPr="006975C9" w:rsidRDefault="00191DC5" w:rsidP="006975C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15:00</w:t>
            </w:r>
          </w:p>
        </w:tc>
      </w:tr>
      <w:tr w:rsidR="006975C9" w:rsidRPr="006975C9" w14:paraId="01FE9133" w14:textId="77777777" w:rsidTr="002E690E">
        <w:tc>
          <w:tcPr>
            <w:tcW w:w="2093" w:type="dxa"/>
            <w:shd w:val="pct15" w:color="auto" w:fill="auto"/>
          </w:tcPr>
          <w:p w14:paraId="139CC191"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Submission method:</w:t>
            </w:r>
          </w:p>
        </w:tc>
        <w:tc>
          <w:tcPr>
            <w:tcW w:w="7829" w:type="dxa"/>
            <w:gridSpan w:val="3"/>
          </w:tcPr>
          <w:p w14:paraId="7FBAA406" w14:textId="77777777" w:rsidR="006975C9" w:rsidRPr="006975C9" w:rsidRDefault="006975C9" w:rsidP="006975C9">
            <w:pPr>
              <w:spacing w:after="0" w:line="240" w:lineRule="auto"/>
              <w:rPr>
                <w:rFonts w:ascii="Arial" w:eastAsia="Times New Roman" w:hAnsi="Arial" w:cs="Arial"/>
                <w:lang w:eastAsia="en-GB"/>
              </w:rPr>
            </w:pPr>
            <w:r w:rsidRPr="006975C9">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337DE8"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 xml:space="preserve">Alternative submission method (if applicable): </w:t>
            </w:r>
          </w:p>
          <w:p w14:paraId="7071ED58"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b/>
                <w:lang w:eastAsia="en-GB"/>
              </w:rPr>
              <w:t>Late submission of the assessment will result in a late penalty mark:</w:t>
            </w:r>
          </w:p>
          <w:p w14:paraId="5DAB2E6C" w14:textId="77777777" w:rsidR="006975C9" w:rsidRPr="006975C9" w:rsidRDefault="006975C9" w:rsidP="006975C9">
            <w:pPr>
              <w:spacing w:before="120" w:after="120" w:line="240" w:lineRule="auto"/>
              <w:jc w:val="both"/>
              <w:rPr>
                <w:rFonts w:ascii="Arial" w:eastAsia="Times New Roman" w:hAnsi="Arial" w:cs="Arial"/>
                <w:lang w:eastAsia="en-GB"/>
              </w:rPr>
            </w:pPr>
            <w:r w:rsidRPr="006975C9">
              <w:rPr>
                <w:rFonts w:ascii="Arial" w:eastAsia="Times New Roman" w:hAnsi="Arial" w:cs="Arial"/>
                <w:lang w:eastAsia="en-GB"/>
              </w:rPr>
              <w:t xml:space="preserve">Work which is submitted up to 1 week late will be capped at 40% for the first attempt and will be awarded a mark of 0% for re-assessment. Late submission </w:t>
            </w:r>
            <w:r w:rsidRPr="006975C9">
              <w:rPr>
                <w:rFonts w:ascii="Arial" w:eastAsia="Times New Roman" w:hAnsi="Arial" w:cs="Arial"/>
                <w:lang w:eastAsia="en-GB"/>
              </w:rPr>
              <w:lastRenderedPageBreak/>
              <w:t xml:space="preserve">penalties may be lifted only if there is an approved extenuating circumstances claim. </w:t>
            </w:r>
          </w:p>
          <w:p w14:paraId="0B20BCFB" w14:textId="77777777" w:rsidR="006975C9" w:rsidRPr="006975C9" w:rsidRDefault="006975C9" w:rsidP="006975C9">
            <w:pPr>
              <w:spacing w:before="120" w:after="120" w:line="240" w:lineRule="auto"/>
              <w:jc w:val="both"/>
              <w:rPr>
                <w:rFonts w:ascii="Arial" w:eastAsia="Times New Roman" w:hAnsi="Arial" w:cs="Arial"/>
                <w:b/>
                <w:lang w:eastAsia="en-GB"/>
              </w:rPr>
            </w:pPr>
            <w:r w:rsidRPr="006975C9">
              <w:rPr>
                <w:rFonts w:ascii="Arial" w:eastAsia="Times New Roman" w:hAnsi="Arial" w:cs="Arial"/>
                <w:lang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6975C9" w:rsidRPr="006975C9" w14:paraId="5D397AE1" w14:textId="77777777" w:rsidTr="002E690E">
        <w:tc>
          <w:tcPr>
            <w:tcW w:w="2093" w:type="dxa"/>
            <w:shd w:val="pct15" w:color="auto" w:fill="auto"/>
          </w:tcPr>
          <w:p w14:paraId="1E1504DB" w14:textId="77777777" w:rsidR="006975C9" w:rsidRPr="006975C9" w:rsidRDefault="006975C9" w:rsidP="006975C9">
            <w:pPr>
              <w:spacing w:before="120" w:after="120" w:line="240" w:lineRule="auto"/>
              <w:rPr>
                <w:rFonts w:ascii="Arial" w:eastAsia="Times New Roman" w:hAnsi="Arial" w:cs="Arial"/>
                <w:b/>
                <w:lang w:eastAsia="en-GB"/>
              </w:rPr>
            </w:pPr>
            <w:r w:rsidRPr="006975C9">
              <w:rPr>
                <w:rFonts w:ascii="Arial" w:eastAsia="Times New Roman" w:hAnsi="Arial" w:cs="Arial"/>
                <w:b/>
                <w:lang w:eastAsia="en-GB"/>
              </w:rPr>
              <w:lastRenderedPageBreak/>
              <w:t>Academic honesty / referencing:</w:t>
            </w:r>
          </w:p>
        </w:tc>
        <w:tc>
          <w:tcPr>
            <w:tcW w:w="7829" w:type="dxa"/>
            <w:gridSpan w:val="3"/>
          </w:tcPr>
          <w:p w14:paraId="2768094C" w14:textId="77777777" w:rsidR="006975C9" w:rsidRPr="006975C9" w:rsidRDefault="006975C9" w:rsidP="006975C9">
            <w:pPr>
              <w:spacing w:before="120" w:after="120" w:line="240" w:lineRule="auto"/>
              <w:jc w:val="both"/>
              <w:rPr>
                <w:rFonts w:ascii="Arial" w:eastAsia="Times New Roman" w:hAnsi="Arial" w:cs="Arial"/>
                <w:lang w:eastAsia="en-GB"/>
              </w:rPr>
            </w:pPr>
            <w:r w:rsidRPr="006975C9">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6975C9" w:rsidRPr="006975C9" w14:paraId="3C7CF3AD" w14:textId="77777777" w:rsidTr="002E690E">
        <w:tc>
          <w:tcPr>
            <w:tcW w:w="2093" w:type="dxa"/>
            <w:shd w:val="pct15" w:color="auto" w:fill="auto"/>
          </w:tcPr>
          <w:p w14:paraId="012BF484" w14:textId="77777777" w:rsidR="006975C9" w:rsidRPr="006975C9" w:rsidRDefault="006975C9" w:rsidP="006975C9">
            <w:pPr>
              <w:spacing w:before="120" w:after="120" w:line="240" w:lineRule="auto"/>
              <w:rPr>
                <w:rFonts w:ascii="Arial" w:eastAsia="Times New Roman" w:hAnsi="Arial" w:cs="Arial"/>
                <w:b/>
                <w:lang w:eastAsia="en-GB"/>
              </w:rPr>
            </w:pPr>
            <w:r w:rsidRPr="006975C9">
              <w:rPr>
                <w:rFonts w:ascii="Arial" w:eastAsia="Times New Roman" w:hAnsi="Arial" w:cs="Arial"/>
                <w:b/>
                <w:lang w:eastAsia="en-GB"/>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6975C9" w:rsidRPr="006975C9" w14:paraId="3A933BBB" w14:textId="77777777" w:rsidTr="002E690E">
              <w:tc>
                <w:tcPr>
                  <w:tcW w:w="7611" w:type="dxa"/>
                  <w:tcBorders>
                    <w:left w:val="nil"/>
                  </w:tcBorders>
                  <w:tcMar>
                    <w:top w:w="0" w:type="dxa"/>
                    <w:left w:w="108" w:type="dxa"/>
                    <w:bottom w:w="0" w:type="dxa"/>
                    <w:right w:w="108" w:type="dxa"/>
                  </w:tcMar>
                </w:tcPr>
                <w:p w14:paraId="0E501937" w14:textId="77777777" w:rsidR="006975C9" w:rsidRPr="006975C9" w:rsidRDefault="006975C9" w:rsidP="006975C9">
                  <w:pPr>
                    <w:spacing w:after="0" w:line="240" w:lineRule="auto"/>
                    <w:ind w:left="-10"/>
                    <w:rPr>
                      <w:rFonts w:ascii="Arial" w:eastAsia="Times New Roman" w:hAnsi="Arial" w:cs="Arial"/>
                    </w:rPr>
                  </w:pPr>
                  <w:r w:rsidRPr="006975C9">
                    <w:rPr>
                      <w:rFonts w:ascii="Arial" w:eastAsia="Times New Roman" w:hAnsi="Arial" w:cs="Arial"/>
                      <w:lang w:eastAsia="en-GB"/>
                    </w:rPr>
                    <w:t>To support fairness and good academic writing, each assessment has a set word limit. It’s important that you stay within this limit. The word limit helps ensure:</w:t>
                  </w:r>
                </w:p>
                <w:p w14:paraId="31E3FB5F" w14:textId="77777777" w:rsidR="006975C9" w:rsidRPr="006975C9" w:rsidRDefault="006975C9" w:rsidP="006975C9">
                  <w:pPr>
                    <w:numPr>
                      <w:ilvl w:val="0"/>
                      <w:numId w:val="37"/>
                    </w:numPr>
                    <w:spacing w:after="0" w:line="240" w:lineRule="auto"/>
                    <w:rPr>
                      <w:rFonts w:ascii="Arial" w:eastAsia="Times New Roman" w:hAnsi="Arial" w:cs="Arial"/>
                      <w:lang w:eastAsia="en-GB"/>
                    </w:rPr>
                  </w:pPr>
                  <w:r w:rsidRPr="006975C9">
                    <w:rPr>
                      <w:rFonts w:ascii="Arial" w:eastAsia="Times New Roman" w:hAnsi="Arial" w:cs="Arial"/>
                      <w:lang w:eastAsia="en-GB"/>
                    </w:rPr>
                    <w:t>You write clearly and concisely.</w:t>
                  </w:r>
                </w:p>
                <w:p w14:paraId="122F26D2" w14:textId="77777777" w:rsidR="006975C9" w:rsidRPr="006975C9" w:rsidRDefault="006975C9" w:rsidP="006975C9">
                  <w:pPr>
                    <w:numPr>
                      <w:ilvl w:val="0"/>
                      <w:numId w:val="37"/>
                    </w:numPr>
                    <w:spacing w:after="0" w:line="240" w:lineRule="auto"/>
                    <w:rPr>
                      <w:rFonts w:ascii="Arial" w:eastAsia="Times New Roman" w:hAnsi="Arial" w:cs="Arial"/>
                      <w:lang w:eastAsia="en-GB"/>
                    </w:rPr>
                  </w:pPr>
                  <w:r w:rsidRPr="006975C9">
                    <w:rPr>
                      <w:rFonts w:ascii="Arial" w:eastAsia="Times New Roman" w:hAnsi="Arial" w:cs="Arial"/>
                      <w:lang w:eastAsia="en-GB"/>
                    </w:rPr>
                    <w:t>All students complete the assessment on an equal basis.</w:t>
                  </w:r>
                </w:p>
                <w:p w14:paraId="35F10412" w14:textId="77777777" w:rsidR="006975C9" w:rsidRPr="006975C9" w:rsidRDefault="006975C9" w:rsidP="006975C9">
                  <w:pPr>
                    <w:spacing w:after="0" w:line="240" w:lineRule="auto"/>
                    <w:ind w:left="-10"/>
                    <w:rPr>
                      <w:rFonts w:ascii="Arial" w:eastAsia="Times New Roman" w:hAnsi="Arial" w:cs="Arial"/>
                      <w:b/>
                      <w:bCs/>
                      <w:lang w:eastAsia="en-GB"/>
                    </w:rPr>
                  </w:pPr>
                </w:p>
                <w:p w14:paraId="7A35E417" w14:textId="77777777" w:rsidR="006975C9" w:rsidRPr="006975C9" w:rsidRDefault="006975C9" w:rsidP="006975C9">
                  <w:pPr>
                    <w:keepNext/>
                    <w:spacing w:after="0" w:line="240" w:lineRule="auto"/>
                    <w:rPr>
                      <w:rFonts w:ascii="Arial" w:eastAsia="Times New Roman" w:hAnsi="Arial" w:cs="Arial"/>
                      <w:b/>
                      <w:bCs/>
                      <w:lang w:eastAsia="en-GB"/>
                    </w:rPr>
                  </w:pPr>
                  <w:r w:rsidRPr="006975C9">
                    <w:rPr>
                      <w:rFonts w:ascii="Arial" w:eastAsia="Times New Roman" w:hAnsi="Arial" w:cs="Arial"/>
                      <w:b/>
                      <w:bCs/>
                      <w:lang w:eastAsia="en-GB"/>
                    </w:rPr>
                    <w:t>If You Go Over the Word Limit</w:t>
                  </w:r>
                </w:p>
                <w:p w14:paraId="007C3BB3" w14:textId="77777777" w:rsidR="006975C9" w:rsidRPr="006975C9" w:rsidRDefault="006975C9" w:rsidP="006975C9">
                  <w:pPr>
                    <w:keepNext/>
                    <w:spacing w:after="0" w:line="240" w:lineRule="auto"/>
                    <w:ind w:left="-10"/>
                    <w:rPr>
                      <w:rFonts w:ascii="Arial" w:eastAsia="Times New Roman" w:hAnsi="Arial" w:cs="Arial"/>
                      <w:lang w:eastAsia="en-GB"/>
                    </w:rPr>
                  </w:pPr>
                  <w:r w:rsidRPr="006975C9">
                    <w:rPr>
                      <w:rFonts w:ascii="Arial" w:eastAsia="Times New Roman" w:hAnsi="Arial" w:cs="Arial"/>
                      <w:lang w:eastAsia="en-GB"/>
                    </w:rPr>
                    <w:t>If your work exceeds the word limit, the following penalties will normally apply. These deductions cannot take your mark below the pass mark for the module.</w:t>
                  </w:r>
                </w:p>
                <w:p w14:paraId="390AE086" w14:textId="77777777" w:rsidR="006975C9" w:rsidRPr="006975C9" w:rsidRDefault="006975C9" w:rsidP="006975C9">
                  <w:pPr>
                    <w:spacing w:after="0" w:line="240" w:lineRule="auto"/>
                    <w:ind w:left="-10"/>
                    <w:rPr>
                      <w:rFonts w:ascii="Arial" w:eastAsia="Times New Roman" w:hAnsi="Arial" w:cs="Arial"/>
                      <w:lang w:eastAsia="en-GB"/>
                    </w:rPr>
                  </w:pPr>
                </w:p>
                <w:tbl>
                  <w:tblPr>
                    <w:tblW w:w="0" w:type="auto"/>
                    <w:tblCellMar>
                      <w:left w:w="0" w:type="dxa"/>
                      <w:right w:w="0" w:type="dxa"/>
                    </w:tblCellMar>
                    <w:tblLook w:val="04A0" w:firstRow="1" w:lastRow="0" w:firstColumn="1" w:lastColumn="0" w:noHBand="0" w:noVBand="1"/>
                  </w:tblPr>
                  <w:tblGrid>
                    <w:gridCol w:w="1936"/>
                    <w:gridCol w:w="5274"/>
                  </w:tblGrid>
                  <w:tr w:rsidR="006975C9" w:rsidRPr="006975C9" w14:paraId="4EC3E2B5" w14:textId="77777777" w:rsidTr="002E690E">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1544BBF"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b/>
                            <w:bCs/>
                            <w:lang w:eastAsia="en-GB"/>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9EAC63D"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b/>
                            <w:bCs/>
                            <w:lang w:eastAsia="en-GB"/>
                          </w:rPr>
                          <w:t>Penalty Applied</w:t>
                        </w:r>
                      </w:p>
                    </w:tc>
                  </w:tr>
                  <w:tr w:rsidR="006975C9" w:rsidRPr="006975C9" w14:paraId="5B69FE75" w14:textId="77777777" w:rsidTr="002E690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BDD1DB5"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b/>
                            <w:bCs/>
                            <w:lang w:eastAsia="en-GB"/>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CC98E6E"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lang w:eastAsia="en-GB"/>
                          </w:rPr>
                          <w:t>No penalty</w:t>
                        </w:r>
                      </w:p>
                    </w:tc>
                  </w:tr>
                  <w:tr w:rsidR="006975C9" w:rsidRPr="006975C9" w14:paraId="0AA80119" w14:textId="77777777" w:rsidTr="002E690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C53A8F2"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b/>
                            <w:bCs/>
                            <w:lang w:eastAsia="en-GB"/>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085089C"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lang w:eastAsia="en-GB"/>
                          </w:rPr>
                          <w:t xml:space="preserve">5 mark deduction </w:t>
                        </w:r>
                        <w:r w:rsidRPr="006975C9">
                          <w:rPr>
                            <w:rFonts w:ascii="Arial" w:eastAsia="Times New Roman" w:hAnsi="Arial" w:cs="Arial"/>
                            <w:i/>
                            <w:iCs/>
                            <w:lang w:eastAsia="en-GB"/>
                          </w:rPr>
                          <w:t>or</w:t>
                        </w:r>
                        <w:r w:rsidRPr="006975C9">
                          <w:rPr>
                            <w:rFonts w:ascii="Arial" w:eastAsia="Times New Roman" w:hAnsi="Arial" w:cs="Arial"/>
                            <w:lang w:eastAsia="en-GB"/>
                          </w:rPr>
                          <w:t xml:space="preserve"> reduction to the capped mark (whichever is the smaller penalty)</w:t>
                        </w:r>
                      </w:p>
                    </w:tc>
                  </w:tr>
                  <w:tr w:rsidR="006975C9" w:rsidRPr="006975C9" w14:paraId="3F2AC1E9" w14:textId="77777777" w:rsidTr="002E690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A3EC6F1"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b/>
                            <w:bCs/>
                            <w:lang w:eastAsia="en-GB"/>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562ED00"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lang w:eastAsia="en-GB"/>
                          </w:rPr>
                          <w:t xml:space="preserve">10 mark deduction </w:t>
                        </w:r>
                        <w:r w:rsidRPr="006975C9">
                          <w:rPr>
                            <w:rFonts w:ascii="Arial" w:eastAsia="Times New Roman" w:hAnsi="Arial" w:cs="Arial"/>
                            <w:i/>
                            <w:iCs/>
                            <w:lang w:eastAsia="en-GB"/>
                          </w:rPr>
                          <w:t>or</w:t>
                        </w:r>
                        <w:r w:rsidRPr="006975C9">
                          <w:rPr>
                            <w:rFonts w:ascii="Arial" w:eastAsia="Times New Roman" w:hAnsi="Arial" w:cs="Arial"/>
                            <w:lang w:eastAsia="en-GB"/>
                          </w:rPr>
                          <w:t xml:space="preserve"> reduction to the capped mark (whichever is the smaller penalty)</w:t>
                        </w:r>
                      </w:p>
                    </w:tc>
                  </w:tr>
                  <w:tr w:rsidR="006975C9" w:rsidRPr="006975C9" w14:paraId="71485D64" w14:textId="77777777" w:rsidTr="002E690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65DE83A"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b/>
                            <w:bCs/>
                            <w:lang w:eastAsia="en-GB"/>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BA2D814"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lang w:eastAsia="en-GB"/>
                          </w:rPr>
                          <w:t>Mark capped at the pass mark</w:t>
                        </w:r>
                      </w:p>
                    </w:tc>
                  </w:tr>
                </w:tbl>
                <w:p w14:paraId="0033B546" w14:textId="77777777" w:rsidR="006975C9" w:rsidRPr="006975C9" w:rsidRDefault="006975C9" w:rsidP="006975C9">
                  <w:pPr>
                    <w:spacing w:after="0" w:line="240" w:lineRule="auto"/>
                    <w:ind w:left="-10"/>
                    <w:rPr>
                      <w:rFonts w:ascii="Arial" w:eastAsia="MS Mincho" w:hAnsi="Arial" w:cs="Arial"/>
                      <w:lang w:eastAsia="en-GB"/>
                      <w14:ligatures w14:val="standardContextual"/>
                    </w:rPr>
                  </w:pPr>
                </w:p>
                <w:p w14:paraId="5ABE004A"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b/>
                      <w:bCs/>
                      <w:lang w:eastAsia="en-GB"/>
                    </w:rPr>
                    <w:t>Examples (Undergraduate):</w:t>
                  </w:r>
                </w:p>
                <w:p w14:paraId="461E0A20" w14:textId="77777777" w:rsidR="006975C9" w:rsidRPr="006975C9" w:rsidRDefault="006975C9" w:rsidP="006975C9">
                  <w:pPr>
                    <w:numPr>
                      <w:ilvl w:val="0"/>
                      <w:numId w:val="43"/>
                    </w:numPr>
                    <w:tabs>
                      <w:tab w:val="clear" w:pos="720"/>
                      <w:tab w:val="num" w:pos="415"/>
                    </w:tabs>
                    <w:spacing w:after="0" w:line="240" w:lineRule="auto"/>
                    <w:ind w:left="415" w:hanging="284"/>
                    <w:rPr>
                      <w:rFonts w:ascii="Arial" w:eastAsia="Times New Roman" w:hAnsi="Arial" w:cs="Arial"/>
                      <w:lang w:eastAsia="en-GB"/>
                    </w:rPr>
                  </w:pPr>
                  <w:r w:rsidRPr="006975C9">
                    <w:rPr>
                      <w:rFonts w:ascii="Arial" w:eastAsia="Times New Roman" w:hAnsi="Arial" w:cs="Arial"/>
                      <w:lang w:eastAsia="en-GB"/>
                    </w:rPr>
                    <w:t xml:space="preserve">A mark of </w:t>
                  </w:r>
                  <w:r w:rsidRPr="006975C9">
                    <w:rPr>
                      <w:rFonts w:ascii="Arial" w:eastAsia="Times New Roman" w:hAnsi="Arial" w:cs="Arial"/>
                      <w:b/>
                      <w:bCs/>
                      <w:lang w:eastAsia="en-GB"/>
                    </w:rPr>
                    <w:t>44%</w:t>
                  </w:r>
                  <w:r w:rsidRPr="006975C9">
                    <w:rPr>
                      <w:rFonts w:ascii="Arial" w:eastAsia="Times New Roman" w:hAnsi="Arial" w:cs="Arial"/>
                      <w:lang w:eastAsia="en-GB"/>
                    </w:rPr>
                    <w:t xml:space="preserve"> would be reduced to the pass mark of </w:t>
                  </w:r>
                  <w:r w:rsidRPr="006975C9">
                    <w:rPr>
                      <w:rFonts w:ascii="Arial" w:eastAsia="Times New Roman" w:hAnsi="Arial" w:cs="Arial"/>
                      <w:b/>
                      <w:bCs/>
                      <w:lang w:eastAsia="en-GB"/>
                    </w:rPr>
                    <w:t>40%</w:t>
                  </w:r>
                  <w:r w:rsidRPr="006975C9">
                    <w:rPr>
                      <w:rFonts w:ascii="Arial" w:eastAsia="Times New Roman" w:hAnsi="Arial" w:cs="Arial"/>
                      <w:lang w:eastAsia="en-GB"/>
                    </w:rPr>
                    <w:t xml:space="preserve"> if the work is 10–25% over.</w:t>
                  </w:r>
                </w:p>
                <w:p w14:paraId="09773D6D" w14:textId="77777777" w:rsidR="006975C9" w:rsidRPr="006975C9" w:rsidRDefault="006975C9" w:rsidP="006975C9">
                  <w:pPr>
                    <w:numPr>
                      <w:ilvl w:val="0"/>
                      <w:numId w:val="43"/>
                    </w:numPr>
                    <w:tabs>
                      <w:tab w:val="clear" w:pos="720"/>
                      <w:tab w:val="num" w:pos="415"/>
                    </w:tabs>
                    <w:spacing w:after="0" w:line="240" w:lineRule="auto"/>
                    <w:ind w:left="415" w:hanging="284"/>
                    <w:rPr>
                      <w:rFonts w:ascii="Arial" w:eastAsia="Times New Roman" w:hAnsi="Arial" w:cs="Arial"/>
                      <w:lang w:eastAsia="en-GB"/>
                    </w:rPr>
                  </w:pPr>
                  <w:r w:rsidRPr="006975C9">
                    <w:rPr>
                      <w:rFonts w:ascii="Arial" w:eastAsia="Times New Roman" w:hAnsi="Arial" w:cs="Arial"/>
                      <w:lang w:eastAsia="en-GB"/>
                    </w:rPr>
                    <w:t xml:space="preserve">A mark of </w:t>
                  </w:r>
                  <w:r w:rsidRPr="006975C9">
                    <w:rPr>
                      <w:rFonts w:ascii="Arial" w:eastAsia="Times New Roman" w:hAnsi="Arial" w:cs="Arial"/>
                      <w:b/>
                      <w:bCs/>
                      <w:lang w:eastAsia="en-GB"/>
                    </w:rPr>
                    <w:t>49%</w:t>
                  </w:r>
                  <w:r w:rsidRPr="006975C9">
                    <w:rPr>
                      <w:rFonts w:ascii="Arial" w:eastAsia="Times New Roman" w:hAnsi="Arial" w:cs="Arial"/>
                      <w:lang w:eastAsia="en-GB"/>
                    </w:rPr>
                    <w:t xml:space="preserve"> would be reduced by 5 marks to </w:t>
                  </w:r>
                  <w:r w:rsidRPr="006975C9">
                    <w:rPr>
                      <w:rFonts w:ascii="Arial" w:eastAsia="Times New Roman" w:hAnsi="Arial" w:cs="Arial"/>
                      <w:b/>
                      <w:bCs/>
                      <w:lang w:eastAsia="en-GB"/>
                    </w:rPr>
                    <w:t>44%</w:t>
                  </w:r>
                  <w:r w:rsidRPr="006975C9">
                    <w:rPr>
                      <w:rFonts w:ascii="Arial" w:eastAsia="Times New Roman" w:hAnsi="Arial" w:cs="Arial"/>
                      <w:lang w:eastAsia="en-GB"/>
                    </w:rPr>
                    <w:t>.</w:t>
                  </w:r>
                </w:p>
                <w:p w14:paraId="3E7C433B" w14:textId="77777777" w:rsidR="006975C9" w:rsidRPr="006975C9" w:rsidRDefault="006975C9" w:rsidP="006975C9">
                  <w:pPr>
                    <w:numPr>
                      <w:ilvl w:val="0"/>
                      <w:numId w:val="43"/>
                    </w:numPr>
                    <w:tabs>
                      <w:tab w:val="clear" w:pos="720"/>
                      <w:tab w:val="num" w:pos="415"/>
                    </w:tabs>
                    <w:spacing w:after="0" w:line="240" w:lineRule="auto"/>
                    <w:ind w:left="415" w:hanging="284"/>
                    <w:rPr>
                      <w:rFonts w:ascii="Arial" w:eastAsia="Times New Roman" w:hAnsi="Arial" w:cs="Arial"/>
                      <w:lang w:eastAsia="en-GB"/>
                    </w:rPr>
                  </w:pPr>
                  <w:r w:rsidRPr="006975C9">
                    <w:rPr>
                      <w:rFonts w:ascii="Arial" w:eastAsia="Times New Roman" w:hAnsi="Arial" w:cs="Arial"/>
                      <w:lang w:eastAsia="en-GB"/>
                    </w:rPr>
                    <w:t xml:space="preserve">A mark of </w:t>
                  </w:r>
                  <w:r w:rsidRPr="006975C9">
                    <w:rPr>
                      <w:rFonts w:ascii="Arial" w:eastAsia="Times New Roman" w:hAnsi="Arial" w:cs="Arial"/>
                      <w:b/>
                      <w:bCs/>
                      <w:lang w:eastAsia="en-GB"/>
                    </w:rPr>
                    <w:t>47%</w:t>
                  </w:r>
                  <w:r w:rsidRPr="006975C9">
                    <w:rPr>
                      <w:rFonts w:ascii="Arial" w:eastAsia="Times New Roman" w:hAnsi="Arial" w:cs="Arial"/>
                      <w:lang w:eastAsia="en-GB"/>
                    </w:rPr>
                    <w:t xml:space="preserve"> at 25–50% over would be reduced to </w:t>
                  </w:r>
                  <w:r w:rsidRPr="006975C9">
                    <w:rPr>
                      <w:rFonts w:ascii="Arial" w:eastAsia="Times New Roman" w:hAnsi="Arial" w:cs="Arial"/>
                      <w:b/>
                      <w:bCs/>
                      <w:lang w:eastAsia="en-GB"/>
                    </w:rPr>
                    <w:t>40%</w:t>
                  </w:r>
                  <w:r w:rsidRPr="006975C9">
                    <w:rPr>
                      <w:rFonts w:ascii="Arial" w:eastAsia="Times New Roman" w:hAnsi="Arial" w:cs="Arial"/>
                      <w:lang w:eastAsia="en-GB"/>
                    </w:rPr>
                    <w:t>.</w:t>
                  </w:r>
                </w:p>
                <w:p w14:paraId="402C16F5" w14:textId="77777777" w:rsidR="006975C9" w:rsidRPr="006975C9" w:rsidRDefault="006975C9" w:rsidP="006975C9">
                  <w:pPr>
                    <w:numPr>
                      <w:ilvl w:val="0"/>
                      <w:numId w:val="43"/>
                    </w:numPr>
                    <w:tabs>
                      <w:tab w:val="clear" w:pos="720"/>
                      <w:tab w:val="num" w:pos="415"/>
                    </w:tabs>
                    <w:spacing w:after="0" w:line="240" w:lineRule="auto"/>
                    <w:ind w:left="415" w:hanging="284"/>
                    <w:rPr>
                      <w:rFonts w:ascii="Arial" w:eastAsia="Times New Roman" w:hAnsi="Arial" w:cs="Arial"/>
                      <w:lang w:eastAsia="en-GB"/>
                    </w:rPr>
                  </w:pPr>
                  <w:r w:rsidRPr="006975C9">
                    <w:rPr>
                      <w:rFonts w:ascii="Arial" w:eastAsia="Times New Roman" w:hAnsi="Arial" w:cs="Arial"/>
                      <w:lang w:eastAsia="en-GB"/>
                    </w:rPr>
                    <w:t xml:space="preserve">A mark of </w:t>
                  </w:r>
                  <w:r w:rsidRPr="006975C9">
                    <w:rPr>
                      <w:rFonts w:ascii="Arial" w:eastAsia="Times New Roman" w:hAnsi="Arial" w:cs="Arial"/>
                      <w:b/>
                      <w:bCs/>
                      <w:lang w:eastAsia="en-GB"/>
                    </w:rPr>
                    <w:t>55%</w:t>
                  </w:r>
                  <w:r w:rsidRPr="006975C9">
                    <w:rPr>
                      <w:rFonts w:ascii="Arial" w:eastAsia="Times New Roman" w:hAnsi="Arial" w:cs="Arial"/>
                      <w:lang w:eastAsia="en-GB"/>
                    </w:rPr>
                    <w:t xml:space="preserve"> at 25–50% over would be reduced by 10 marks to </w:t>
                  </w:r>
                  <w:r w:rsidRPr="006975C9">
                    <w:rPr>
                      <w:rFonts w:ascii="Arial" w:eastAsia="Times New Roman" w:hAnsi="Arial" w:cs="Arial"/>
                      <w:b/>
                      <w:bCs/>
                      <w:lang w:eastAsia="en-GB"/>
                    </w:rPr>
                    <w:t>45%</w:t>
                  </w:r>
                  <w:r w:rsidRPr="006975C9">
                    <w:rPr>
                      <w:rFonts w:ascii="Arial" w:eastAsia="Times New Roman" w:hAnsi="Arial" w:cs="Arial"/>
                      <w:lang w:eastAsia="en-GB"/>
                    </w:rPr>
                    <w:t>.</w:t>
                  </w:r>
                </w:p>
                <w:p w14:paraId="76799DC0" w14:textId="77777777" w:rsidR="006975C9" w:rsidRPr="006975C9" w:rsidRDefault="006975C9" w:rsidP="006975C9">
                  <w:pPr>
                    <w:spacing w:after="0" w:line="240" w:lineRule="auto"/>
                    <w:ind w:left="-10"/>
                    <w:rPr>
                      <w:rFonts w:ascii="Arial" w:eastAsia="MS Mincho" w:hAnsi="Arial" w:cs="Arial"/>
                      <w:b/>
                      <w:bCs/>
                      <w:lang w:eastAsia="en-GB"/>
                    </w:rPr>
                  </w:pPr>
                </w:p>
                <w:p w14:paraId="32A5CC68" w14:textId="77777777" w:rsidR="006975C9" w:rsidRPr="006975C9" w:rsidRDefault="006975C9" w:rsidP="006975C9">
                  <w:pPr>
                    <w:spacing w:after="0" w:line="240" w:lineRule="auto"/>
                    <w:ind w:left="-10"/>
                    <w:rPr>
                      <w:rFonts w:ascii="Arial" w:eastAsia="Times New Roman" w:hAnsi="Arial" w:cs="Arial"/>
                      <w:b/>
                      <w:bCs/>
                      <w:lang w:eastAsia="en-GB"/>
                    </w:rPr>
                  </w:pPr>
                  <w:r w:rsidRPr="006975C9">
                    <w:rPr>
                      <w:rFonts w:ascii="Arial" w:eastAsia="Times New Roman" w:hAnsi="Arial" w:cs="Arial"/>
                      <w:b/>
                      <w:bCs/>
                      <w:lang w:eastAsia="en-GB"/>
                    </w:rPr>
                    <w:t>If You Are Under the Word Limit</w:t>
                  </w:r>
                </w:p>
                <w:p w14:paraId="1D9F7CC9"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lang w:eastAsia="en-GB"/>
                    </w:rPr>
                    <w:lastRenderedPageBreak/>
                    <w:t>If your work is significantly under the word limit, you may lose marks because your submission may not contain enough detail to meet the learning outcomes.</w:t>
                  </w:r>
                </w:p>
                <w:p w14:paraId="0A82FE0B" w14:textId="77777777" w:rsidR="006975C9" w:rsidRPr="006975C9" w:rsidRDefault="006975C9" w:rsidP="006975C9">
                  <w:pPr>
                    <w:spacing w:after="0" w:line="240" w:lineRule="auto"/>
                    <w:ind w:left="-10"/>
                    <w:rPr>
                      <w:rFonts w:ascii="Arial" w:eastAsia="Times New Roman" w:hAnsi="Arial" w:cs="Arial"/>
                      <w:b/>
                      <w:bCs/>
                      <w:lang w:eastAsia="en-GB"/>
                    </w:rPr>
                  </w:pPr>
                </w:p>
                <w:p w14:paraId="5E58A95C" w14:textId="77777777" w:rsidR="006975C9" w:rsidRPr="006975C9" w:rsidRDefault="006975C9" w:rsidP="006975C9">
                  <w:pPr>
                    <w:spacing w:after="0" w:line="240" w:lineRule="auto"/>
                    <w:ind w:left="-10"/>
                    <w:rPr>
                      <w:rFonts w:ascii="Arial" w:eastAsia="Times New Roman" w:hAnsi="Arial" w:cs="Arial"/>
                      <w:b/>
                      <w:bCs/>
                      <w:lang w:eastAsia="en-GB"/>
                    </w:rPr>
                  </w:pPr>
                  <w:r w:rsidRPr="006975C9">
                    <w:rPr>
                      <w:rFonts w:ascii="Arial" w:eastAsia="Times New Roman" w:hAnsi="Arial" w:cs="Arial"/>
                      <w:b/>
                      <w:bCs/>
                      <w:lang w:eastAsia="en-GB"/>
                    </w:rPr>
                    <w:t>Feedback</w:t>
                  </w:r>
                </w:p>
                <w:p w14:paraId="0A662590" w14:textId="77777777" w:rsidR="006975C9" w:rsidRPr="006975C9" w:rsidRDefault="006975C9" w:rsidP="006975C9">
                  <w:pPr>
                    <w:spacing w:after="0" w:line="240" w:lineRule="auto"/>
                    <w:ind w:left="-10"/>
                    <w:rPr>
                      <w:rFonts w:ascii="Arial" w:eastAsia="Times New Roman" w:hAnsi="Arial" w:cs="Arial"/>
                      <w:lang w:eastAsia="en-GB"/>
                    </w:rPr>
                  </w:pPr>
                  <w:r w:rsidRPr="006975C9">
                    <w:rPr>
                      <w:rFonts w:ascii="Arial" w:eastAsia="Times New Roman" w:hAnsi="Arial" w:cs="Arial"/>
                      <w:lang w:eastAsia="en-GB"/>
                    </w:rPr>
                    <w:t>If a word</w:t>
                  </w:r>
                  <w:r w:rsidRPr="006975C9">
                    <w:rPr>
                      <w:rFonts w:ascii="Arial" w:eastAsia="Times New Roman" w:hAnsi="Arial" w:cs="Arial"/>
                      <w:lang w:eastAsia="en-GB"/>
                    </w:rPr>
                    <w:noBreakHyphen/>
                    <w:t>limit penalty is applied, this will be stated clearly in your feedback, along with the reason.</w:t>
                  </w:r>
                </w:p>
                <w:p w14:paraId="0BBBB173" w14:textId="77777777" w:rsidR="006975C9" w:rsidRPr="006975C9" w:rsidRDefault="006975C9" w:rsidP="006975C9">
                  <w:pPr>
                    <w:spacing w:after="0" w:line="240" w:lineRule="auto"/>
                    <w:rPr>
                      <w:rFonts w:ascii="Arial" w:eastAsia="Times New Roman" w:hAnsi="Arial" w:cs="Arial"/>
                      <w:color w:val="0F4761"/>
                      <w:lang w:eastAsia="en-GB"/>
                    </w:rPr>
                  </w:pPr>
                </w:p>
              </w:tc>
            </w:tr>
          </w:tbl>
          <w:p w14:paraId="3D673C31" w14:textId="77777777" w:rsidR="006975C9" w:rsidRPr="006975C9" w:rsidRDefault="006975C9" w:rsidP="006975C9">
            <w:pPr>
              <w:spacing w:before="120" w:after="120" w:line="240" w:lineRule="auto"/>
              <w:jc w:val="both"/>
              <w:rPr>
                <w:rFonts w:ascii="Arial" w:eastAsia="Times New Roman" w:hAnsi="Arial" w:cs="Arial"/>
                <w:lang w:eastAsia="en-GB"/>
              </w:rPr>
            </w:pPr>
          </w:p>
        </w:tc>
      </w:tr>
    </w:tbl>
    <w:p w14:paraId="209CFF74" w14:textId="77777777" w:rsidR="006975C9" w:rsidRPr="006975C9" w:rsidRDefault="006975C9" w:rsidP="006975C9">
      <w:pPr>
        <w:spacing w:after="0" w:line="240" w:lineRule="auto"/>
        <w:rPr>
          <w:rFonts w:ascii="Arial" w:eastAsia="Times New Roman" w:hAnsi="Arial" w:cs="Arial"/>
          <w:sz w:val="32"/>
          <w:szCs w:val="20"/>
          <w:lang w:eastAsia="en-GB"/>
        </w:rPr>
      </w:pPr>
    </w:p>
    <w:p w14:paraId="4200C32E" w14:textId="77777777" w:rsidR="006975C9" w:rsidRPr="006975C9" w:rsidRDefault="006975C9" w:rsidP="006975C9">
      <w:pPr>
        <w:spacing w:after="0" w:line="240" w:lineRule="auto"/>
        <w:rPr>
          <w:rFonts w:ascii="Arial" w:eastAsia="Times New Roman" w:hAnsi="Arial" w:cs="Arial"/>
          <w:sz w:val="32"/>
          <w:szCs w:val="20"/>
          <w:lang w:eastAsia="en-GB"/>
        </w:rPr>
      </w:pPr>
    </w:p>
    <w:p w14:paraId="324CA4D6" w14:textId="77777777" w:rsidR="006975C9" w:rsidRPr="006975C9" w:rsidRDefault="006975C9" w:rsidP="006975C9">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975C9" w:rsidRPr="006975C9" w14:paraId="268938B8" w14:textId="77777777" w:rsidTr="002E690E">
        <w:tc>
          <w:tcPr>
            <w:tcW w:w="9747" w:type="dxa"/>
            <w:shd w:val="pct10" w:color="auto" w:fill="auto"/>
          </w:tcPr>
          <w:p w14:paraId="415C7983" w14:textId="77777777" w:rsidR="006975C9" w:rsidRPr="006975C9" w:rsidRDefault="006975C9" w:rsidP="006975C9">
            <w:pPr>
              <w:spacing w:after="0" w:line="240" w:lineRule="auto"/>
              <w:rPr>
                <w:rFonts w:ascii="Arial" w:eastAsia="Times New Roman" w:hAnsi="Arial" w:cs="Arial"/>
                <w:b/>
                <w:lang w:eastAsia="en-GB"/>
              </w:rPr>
            </w:pPr>
            <w:r w:rsidRPr="006975C9">
              <w:rPr>
                <w:rFonts w:ascii="Arial" w:eastAsia="Times New Roman" w:hAnsi="Arial" w:cs="Arial"/>
                <w:b/>
                <w:lang w:eastAsia="en-GB"/>
              </w:rPr>
              <w:t xml:space="preserve">Module Learning Outcomes </w:t>
            </w:r>
          </w:p>
          <w:p w14:paraId="13AE7347" w14:textId="77777777" w:rsidR="006975C9" w:rsidRPr="006975C9" w:rsidRDefault="006975C9" w:rsidP="006975C9">
            <w:pPr>
              <w:spacing w:after="0" w:line="240" w:lineRule="auto"/>
              <w:rPr>
                <w:rFonts w:ascii="Arial" w:eastAsia="Times New Roman" w:hAnsi="Arial" w:cs="Arial"/>
                <w:lang w:eastAsia="en-GB"/>
              </w:rPr>
            </w:pPr>
            <w:r w:rsidRPr="006975C9">
              <w:rPr>
                <w:rFonts w:ascii="Arial" w:eastAsia="Times New Roman" w:hAnsi="Arial" w:cs="Arial"/>
                <w:b/>
                <w:lang w:eastAsia="en-GB"/>
              </w:rPr>
              <w:t>(from module syllabus)</w:t>
            </w:r>
          </w:p>
        </w:tc>
      </w:tr>
      <w:tr w:rsidR="006975C9" w:rsidRPr="006975C9" w14:paraId="13832CD7" w14:textId="77777777" w:rsidTr="002E690E">
        <w:tc>
          <w:tcPr>
            <w:tcW w:w="9747" w:type="dxa"/>
          </w:tcPr>
          <w:p w14:paraId="7951C115" w14:textId="77777777" w:rsidR="006975C9" w:rsidRPr="006975C9" w:rsidRDefault="006975C9" w:rsidP="006975C9">
            <w:pPr>
              <w:spacing w:after="0" w:line="240" w:lineRule="auto"/>
              <w:rPr>
                <w:rFonts w:ascii="Arial" w:eastAsia="Times New Roman" w:hAnsi="Arial" w:cs="Arial"/>
                <w:lang w:eastAsia="en-GB"/>
              </w:rPr>
            </w:pPr>
          </w:p>
          <w:p w14:paraId="50694574" w14:textId="77777777" w:rsidR="006975C9" w:rsidRPr="006975C9" w:rsidRDefault="006975C9" w:rsidP="006975C9">
            <w:pPr>
              <w:numPr>
                <w:ilvl w:val="0"/>
                <w:numId w:val="35"/>
              </w:numPr>
              <w:spacing w:after="0" w:line="240" w:lineRule="auto"/>
              <w:jc w:val="both"/>
              <w:rPr>
                <w:rFonts w:ascii="Arial" w:eastAsia="Times New Roman" w:hAnsi="Arial" w:cs="Arial"/>
                <w:color w:val="365F91"/>
                <w:sz w:val="20"/>
                <w:szCs w:val="20"/>
                <w:lang w:eastAsia="en-GB"/>
              </w:rPr>
            </w:pPr>
            <w:r w:rsidRPr="006975C9">
              <w:rPr>
                <w:rFonts w:ascii="Arial" w:eastAsia="Times New Roman" w:hAnsi="Arial" w:cs="Arial"/>
                <w:color w:val="365F91"/>
                <w:sz w:val="20"/>
                <w:szCs w:val="20"/>
                <w:lang w:eastAsia="en-GB"/>
              </w:rPr>
              <w:t xml:space="preserve">research and demonstrate a critical understanding of registration requirements and inspection procedures, with reference to care and education statutory bodies; </w:t>
            </w:r>
          </w:p>
          <w:p w14:paraId="719A52AC" w14:textId="77777777" w:rsidR="006975C9" w:rsidRPr="006975C9" w:rsidRDefault="006975C9" w:rsidP="006975C9">
            <w:pPr>
              <w:numPr>
                <w:ilvl w:val="0"/>
                <w:numId w:val="35"/>
              </w:numPr>
              <w:spacing w:after="0" w:line="240" w:lineRule="auto"/>
              <w:jc w:val="both"/>
              <w:rPr>
                <w:rFonts w:ascii="Arial" w:eastAsia="Times New Roman" w:hAnsi="Arial" w:cs="Arial"/>
                <w:color w:val="365F91"/>
                <w:sz w:val="20"/>
                <w:szCs w:val="20"/>
                <w:lang w:eastAsia="en-GB"/>
              </w:rPr>
            </w:pPr>
            <w:r w:rsidRPr="006975C9">
              <w:rPr>
                <w:rFonts w:ascii="Arial" w:eastAsia="Times New Roman" w:hAnsi="Arial" w:cs="Arial"/>
                <w:color w:val="365F91"/>
                <w:sz w:val="20"/>
                <w:szCs w:val="20"/>
                <w:lang w:eastAsia="en-GB"/>
              </w:rPr>
              <w:t>critically analyse methods of assuring quality of children’s care and development with links to statutory policy requirements and the leadership role;</w:t>
            </w:r>
          </w:p>
          <w:p w14:paraId="48628107" w14:textId="77777777" w:rsidR="006975C9" w:rsidRPr="006975C9" w:rsidRDefault="006975C9" w:rsidP="006975C9">
            <w:pPr>
              <w:numPr>
                <w:ilvl w:val="0"/>
                <w:numId w:val="35"/>
              </w:numPr>
              <w:spacing w:after="0" w:line="240" w:lineRule="auto"/>
              <w:jc w:val="both"/>
              <w:rPr>
                <w:rFonts w:ascii="Arial" w:eastAsia="Times New Roman" w:hAnsi="Arial" w:cs="Arial"/>
                <w:color w:val="365F91"/>
                <w:sz w:val="20"/>
                <w:szCs w:val="20"/>
                <w:lang w:eastAsia="en-GB"/>
              </w:rPr>
            </w:pPr>
            <w:r w:rsidRPr="006975C9">
              <w:rPr>
                <w:rFonts w:ascii="Arial" w:eastAsia="Times New Roman" w:hAnsi="Arial" w:cs="Arial"/>
                <w:color w:val="365F91"/>
                <w:sz w:val="20"/>
                <w:szCs w:val="20"/>
                <w:lang w:eastAsia="en-GB"/>
              </w:rPr>
              <w:t>critically evaluate methods which judge the performance of early years settings, including links to updating and regular review of policies and procedures and the role of umbrella bodies;</w:t>
            </w:r>
          </w:p>
          <w:p w14:paraId="05FCBCCB" w14:textId="77777777" w:rsidR="006975C9" w:rsidRPr="006975C9" w:rsidRDefault="006975C9" w:rsidP="006975C9">
            <w:pPr>
              <w:numPr>
                <w:ilvl w:val="0"/>
                <w:numId w:val="35"/>
              </w:numPr>
              <w:spacing w:after="0" w:line="240" w:lineRule="auto"/>
              <w:jc w:val="both"/>
              <w:rPr>
                <w:rFonts w:ascii="Arial" w:eastAsia="Times New Roman" w:hAnsi="Arial" w:cs="Arial"/>
                <w:color w:val="365F91"/>
                <w:sz w:val="20"/>
                <w:szCs w:val="20"/>
                <w:lang w:eastAsia="en-GB"/>
              </w:rPr>
            </w:pPr>
            <w:r w:rsidRPr="006975C9">
              <w:rPr>
                <w:rFonts w:ascii="Arial" w:eastAsia="Times New Roman" w:hAnsi="Arial" w:cs="Arial"/>
                <w:color w:val="365F91"/>
                <w:sz w:val="20"/>
                <w:szCs w:val="20"/>
                <w:lang w:eastAsia="en-GB"/>
              </w:rPr>
              <w:t xml:space="preserve">Demonstrate a critical understanding of the impact of developing leading and maintaining an open positive culture to achieve strategies aims and high quality care. </w:t>
            </w:r>
          </w:p>
          <w:p w14:paraId="4BE363A7" w14:textId="77777777" w:rsidR="006975C9" w:rsidRPr="006975C9" w:rsidRDefault="006975C9" w:rsidP="006975C9">
            <w:pPr>
              <w:numPr>
                <w:ilvl w:val="0"/>
                <w:numId w:val="35"/>
              </w:numPr>
              <w:spacing w:after="0" w:line="240" w:lineRule="auto"/>
              <w:jc w:val="both"/>
              <w:rPr>
                <w:rFonts w:ascii="Arial" w:eastAsia="Times New Roman" w:hAnsi="Arial" w:cs="Arial"/>
                <w:color w:val="365F91"/>
                <w:sz w:val="20"/>
                <w:szCs w:val="20"/>
                <w:lang w:eastAsia="en-GB"/>
              </w:rPr>
            </w:pPr>
            <w:r w:rsidRPr="006975C9">
              <w:rPr>
                <w:rFonts w:ascii="Arial" w:eastAsia="Times New Roman" w:hAnsi="Arial" w:cs="Arial"/>
                <w:color w:val="365F91"/>
                <w:sz w:val="20"/>
                <w:szCs w:val="20"/>
                <w:lang w:eastAsia="en-GB"/>
              </w:rPr>
              <w:t>organise their knowledge and learning through use of a range of information resources, and present their work at the appropriate level.</w:t>
            </w:r>
          </w:p>
          <w:p w14:paraId="6D72E870" w14:textId="77777777" w:rsidR="006975C9" w:rsidRPr="006975C9" w:rsidRDefault="006975C9" w:rsidP="006975C9">
            <w:pPr>
              <w:spacing w:after="0" w:line="240" w:lineRule="auto"/>
              <w:ind w:left="360"/>
              <w:rPr>
                <w:rFonts w:ascii="Arial" w:eastAsia="Times New Roman" w:hAnsi="Arial" w:cs="Arial"/>
                <w:lang w:eastAsia="en-GB"/>
              </w:rPr>
            </w:pPr>
          </w:p>
          <w:p w14:paraId="6C4C0AAB" w14:textId="77777777" w:rsidR="006975C9" w:rsidRPr="006975C9" w:rsidRDefault="006975C9" w:rsidP="006975C9">
            <w:pPr>
              <w:spacing w:after="0" w:line="240" w:lineRule="auto"/>
              <w:ind w:left="360"/>
              <w:rPr>
                <w:rFonts w:ascii="Arial" w:eastAsia="Times New Roman" w:hAnsi="Arial" w:cs="Arial"/>
                <w:lang w:eastAsia="en-GB"/>
              </w:rPr>
            </w:pPr>
          </w:p>
          <w:p w14:paraId="3C42373C" w14:textId="77777777" w:rsidR="006975C9" w:rsidRPr="006975C9" w:rsidRDefault="006975C9" w:rsidP="006975C9">
            <w:pPr>
              <w:spacing w:after="0" w:line="240" w:lineRule="auto"/>
              <w:ind w:left="360"/>
              <w:rPr>
                <w:rFonts w:ascii="Arial" w:eastAsia="Times New Roman" w:hAnsi="Arial" w:cs="Arial"/>
                <w:lang w:eastAsia="en-GB"/>
              </w:rPr>
            </w:pPr>
          </w:p>
          <w:p w14:paraId="534DCF0A" w14:textId="77777777" w:rsidR="006975C9" w:rsidRPr="006975C9" w:rsidRDefault="006975C9" w:rsidP="006975C9">
            <w:pPr>
              <w:spacing w:after="0" w:line="240" w:lineRule="auto"/>
              <w:ind w:left="360"/>
              <w:rPr>
                <w:rFonts w:ascii="Arial" w:eastAsia="Times New Roman" w:hAnsi="Arial" w:cs="Arial"/>
                <w:lang w:eastAsia="en-GB"/>
              </w:rPr>
            </w:pPr>
          </w:p>
          <w:p w14:paraId="6B0C8F18" w14:textId="77777777" w:rsidR="006975C9" w:rsidRPr="006975C9" w:rsidRDefault="006975C9" w:rsidP="006975C9">
            <w:pPr>
              <w:spacing w:after="0" w:line="240" w:lineRule="auto"/>
              <w:ind w:left="360"/>
              <w:rPr>
                <w:rFonts w:ascii="Arial" w:eastAsia="Times New Roman" w:hAnsi="Arial" w:cs="Arial"/>
                <w:lang w:eastAsia="en-GB"/>
              </w:rPr>
            </w:pPr>
          </w:p>
          <w:p w14:paraId="5BDA6B1A" w14:textId="77777777" w:rsidR="006975C9" w:rsidRPr="006975C9" w:rsidRDefault="006975C9" w:rsidP="006975C9">
            <w:pPr>
              <w:spacing w:after="0" w:line="240" w:lineRule="auto"/>
              <w:ind w:left="360"/>
              <w:rPr>
                <w:rFonts w:ascii="Arial" w:eastAsia="Times New Roman" w:hAnsi="Arial" w:cs="Arial"/>
                <w:lang w:eastAsia="en-GB"/>
              </w:rPr>
            </w:pPr>
          </w:p>
          <w:p w14:paraId="654BA720" w14:textId="77777777" w:rsidR="006975C9" w:rsidRPr="006975C9" w:rsidRDefault="006975C9" w:rsidP="006975C9">
            <w:pPr>
              <w:spacing w:after="0" w:line="240" w:lineRule="auto"/>
              <w:ind w:left="360"/>
              <w:rPr>
                <w:rFonts w:ascii="Arial" w:eastAsia="Times New Roman" w:hAnsi="Arial" w:cs="Arial"/>
                <w:lang w:eastAsia="en-GB"/>
              </w:rPr>
            </w:pPr>
          </w:p>
          <w:p w14:paraId="225758EF" w14:textId="77777777" w:rsidR="006975C9" w:rsidRPr="006975C9" w:rsidRDefault="006975C9" w:rsidP="006975C9">
            <w:pPr>
              <w:spacing w:after="0" w:line="240" w:lineRule="auto"/>
              <w:ind w:left="360"/>
              <w:rPr>
                <w:rFonts w:ascii="Arial" w:eastAsia="Times New Roman" w:hAnsi="Arial" w:cs="Arial"/>
                <w:lang w:eastAsia="en-GB"/>
              </w:rPr>
            </w:pPr>
          </w:p>
          <w:p w14:paraId="0BFB884B" w14:textId="77777777" w:rsidR="006975C9" w:rsidRPr="006975C9" w:rsidRDefault="006975C9" w:rsidP="006975C9">
            <w:pPr>
              <w:spacing w:after="0" w:line="240" w:lineRule="auto"/>
              <w:rPr>
                <w:rFonts w:ascii="Arial" w:eastAsia="Times New Roman" w:hAnsi="Arial" w:cs="Arial"/>
                <w:lang w:eastAsia="en-GB"/>
              </w:rPr>
            </w:pPr>
          </w:p>
          <w:p w14:paraId="4BA852F4" w14:textId="77777777" w:rsidR="006975C9" w:rsidRPr="006975C9" w:rsidRDefault="006975C9" w:rsidP="006975C9">
            <w:pPr>
              <w:spacing w:after="0" w:line="240" w:lineRule="auto"/>
              <w:rPr>
                <w:rFonts w:ascii="Arial" w:eastAsia="Times New Roman" w:hAnsi="Arial" w:cs="Arial"/>
                <w:lang w:eastAsia="en-GB"/>
              </w:rPr>
            </w:pPr>
          </w:p>
        </w:tc>
      </w:tr>
    </w:tbl>
    <w:p w14:paraId="2A5BF18C" w14:textId="77777777" w:rsidR="006975C9" w:rsidRPr="006975C9" w:rsidRDefault="006975C9" w:rsidP="006975C9">
      <w:pPr>
        <w:spacing w:after="0" w:line="240" w:lineRule="auto"/>
        <w:rPr>
          <w:rFonts w:ascii="Arial" w:eastAsia="Times New Roman" w:hAnsi="Arial" w:cs="Arial"/>
          <w:b/>
          <w:sz w:val="20"/>
          <w:szCs w:val="20"/>
          <w:lang w:eastAsia="en-GB"/>
        </w:rPr>
      </w:pPr>
    </w:p>
    <w:p w14:paraId="244E5F9A" w14:textId="77777777" w:rsidR="006975C9" w:rsidRPr="006975C9" w:rsidRDefault="006975C9" w:rsidP="006975C9">
      <w:pPr>
        <w:spacing w:after="0" w:line="240" w:lineRule="auto"/>
        <w:rPr>
          <w:rFonts w:ascii="Arial" w:eastAsia="Times New Roman" w:hAnsi="Arial" w:cs="Arial"/>
          <w:b/>
          <w:sz w:val="20"/>
          <w:szCs w:val="20"/>
          <w:lang w:eastAsia="en-GB"/>
        </w:rPr>
      </w:pPr>
    </w:p>
    <w:p w14:paraId="6DB66551" w14:textId="77777777" w:rsidR="006975C9" w:rsidRPr="006975C9" w:rsidRDefault="006975C9" w:rsidP="006975C9">
      <w:pPr>
        <w:spacing w:after="0" w:line="240" w:lineRule="auto"/>
        <w:rPr>
          <w:rFonts w:ascii="Arial" w:eastAsia="Times New Roman" w:hAnsi="Arial" w:cs="Arial"/>
          <w:b/>
          <w:sz w:val="20"/>
          <w:szCs w:val="20"/>
          <w:lang w:eastAsia="en-GB"/>
        </w:rPr>
      </w:pPr>
      <w:r w:rsidRPr="006975C9">
        <w:rPr>
          <w:rFonts w:ascii="Arial" w:eastAsia="Times New Roman" w:hAnsi="Arial" w:cs="Arial"/>
          <w:b/>
          <w:sz w:val="20"/>
          <w:szCs w:val="20"/>
          <w:lang w:eastAsia="en-GB"/>
        </w:rPr>
        <w:br w:type="page"/>
      </w:r>
    </w:p>
    <w:p w14:paraId="0959D47B" w14:textId="77777777" w:rsidR="006975C9" w:rsidRPr="006975C9" w:rsidRDefault="006975C9" w:rsidP="006975C9">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975C9" w:rsidRPr="006975C9" w14:paraId="6BEC685F" w14:textId="77777777" w:rsidTr="002E690E">
        <w:tc>
          <w:tcPr>
            <w:tcW w:w="9781" w:type="dxa"/>
            <w:shd w:val="clear" w:color="auto" w:fill="C0C0C0"/>
          </w:tcPr>
          <w:p w14:paraId="5639367E" w14:textId="77777777" w:rsidR="006975C9" w:rsidRPr="006975C9" w:rsidRDefault="006975C9" w:rsidP="006975C9">
            <w:pPr>
              <w:spacing w:after="0" w:line="240" w:lineRule="auto"/>
              <w:jc w:val="center"/>
              <w:rPr>
                <w:rFonts w:ascii="Arial" w:eastAsia="Times New Roman" w:hAnsi="Arial" w:cs="Arial"/>
                <w:b/>
                <w:sz w:val="40"/>
                <w:szCs w:val="40"/>
                <w:lang w:eastAsia="en-GB"/>
              </w:rPr>
            </w:pPr>
            <w:r w:rsidRPr="006975C9">
              <w:rPr>
                <w:rFonts w:ascii="Arial" w:eastAsia="Times New Roman" w:hAnsi="Arial" w:cs="Arial"/>
                <w:sz w:val="32"/>
                <w:szCs w:val="20"/>
                <w:lang w:eastAsia="en-GB"/>
              </w:rPr>
              <w:br w:type="page"/>
            </w:r>
            <w:r w:rsidRPr="006975C9">
              <w:rPr>
                <w:rFonts w:ascii="Arial" w:eastAsia="Times New Roman" w:hAnsi="Arial" w:cs="Arial"/>
                <w:b/>
                <w:sz w:val="40"/>
                <w:szCs w:val="40"/>
                <w:lang w:eastAsia="en-GB"/>
              </w:rPr>
              <w:t>TASK DESCRIPTION</w:t>
            </w:r>
          </w:p>
        </w:tc>
      </w:tr>
    </w:tbl>
    <w:p w14:paraId="676CF43A" w14:textId="77777777" w:rsidR="006975C9" w:rsidRPr="006975C9" w:rsidRDefault="006975C9" w:rsidP="006975C9">
      <w:pPr>
        <w:spacing w:after="0" w:line="240" w:lineRule="auto"/>
        <w:jc w:val="both"/>
        <w:rPr>
          <w:rFonts w:ascii="Arial" w:eastAsia="Times New Roman" w:hAnsi="Arial" w:cs="Arial"/>
          <w:lang w:eastAsia="en-GB"/>
        </w:rPr>
      </w:pPr>
    </w:p>
    <w:p w14:paraId="59E24EAD" w14:textId="77777777" w:rsidR="006975C9" w:rsidRPr="006975C9" w:rsidRDefault="006975C9" w:rsidP="006975C9">
      <w:pPr>
        <w:keepNext/>
        <w:spacing w:after="0" w:line="240" w:lineRule="auto"/>
        <w:ind w:left="567" w:firstLine="142"/>
        <w:jc w:val="both"/>
        <w:outlineLvl w:val="1"/>
        <w:rPr>
          <w:rFonts w:ascii="Arial" w:eastAsia="Times New Roman" w:hAnsi="Arial" w:cs="Arial"/>
          <w:b/>
          <w:lang w:eastAsia="en-GB"/>
        </w:rPr>
      </w:pPr>
      <w:r w:rsidRPr="006975C9">
        <w:rPr>
          <w:rFonts w:ascii="Arial" w:eastAsia="Times New Roman" w:hAnsi="Arial" w:cs="Arial"/>
          <w:b/>
          <w:lang w:eastAsia="en-GB"/>
        </w:rPr>
        <w:t>Use of Generative AI in Assessment</w:t>
      </w:r>
    </w:p>
    <w:p w14:paraId="59F13B7B" w14:textId="77777777" w:rsidR="006975C9" w:rsidRPr="006975C9" w:rsidRDefault="006975C9" w:rsidP="006975C9">
      <w:pPr>
        <w:spacing w:after="0" w:line="240" w:lineRule="auto"/>
        <w:rPr>
          <w:rFonts w:ascii="Arial" w:eastAsia="Times New Roman" w:hAnsi="Arial" w:cs="Arial"/>
          <w:lang w:eastAsia="en-GB"/>
        </w:rPr>
      </w:pPr>
      <w:r w:rsidRPr="006975C9">
        <w:rPr>
          <w:rFonts w:ascii="Times New Roman" w:eastAsia="Times New Roman" w:hAnsi="Times New Roman" w:cs="Times New Roman"/>
          <w:sz w:val="20"/>
          <w:szCs w:val="20"/>
          <w:lang w:eastAsia="en-GB"/>
        </w:rPr>
        <w:tab/>
      </w:r>
      <w:r w:rsidRPr="006975C9">
        <w:rPr>
          <w:rFonts w:ascii="Arial" w:eastAsia="Times New Roman" w:hAnsi="Arial" w:cs="Arial"/>
          <w:lang w:eastAsia="en-GB"/>
        </w:rPr>
        <w:t>(Lecturer to indicate Yes or Not against each element)</w:t>
      </w:r>
    </w:p>
    <w:p w14:paraId="1683C876" w14:textId="77777777" w:rsidR="006975C9" w:rsidRPr="006975C9" w:rsidRDefault="006975C9" w:rsidP="006975C9">
      <w:pPr>
        <w:spacing w:after="0" w:line="240" w:lineRule="auto"/>
        <w:rPr>
          <w:rFonts w:ascii="Times New Roman" w:eastAsia="Calibri" w:hAnsi="Times New Roman" w:cs="Times New Roman"/>
          <w:sz w:val="20"/>
          <w:szCs w:val="20"/>
          <w:lang w:eastAsia="en-GB"/>
        </w:rPr>
      </w:pP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r w:rsidRPr="006975C9">
        <w:rPr>
          <w:rFonts w:ascii="Times New Roman" w:eastAsia="Calibri" w:hAnsi="Times New Roman" w:cs="Times New Roman"/>
          <w:sz w:val="20"/>
          <w:szCs w:val="20"/>
          <w:lang w:eastAsia="en-GB"/>
        </w:rPr>
        <w:tab/>
      </w:r>
    </w:p>
    <w:p w14:paraId="58AE041F" w14:textId="77777777" w:rsidR="006975C9" w:rsidRPr="006975C9" w:rsidRDefault="006975C9" w:rsidP="006975C9">
      <w:pPr>
        <w:spacing w:after="0" w:line="240" w:lineRule="auto"/>
        <w:rPr>
          <w:rFonts w:ascii="Times New Roman" w:eastAsia="Calibri" w:hAnsi="Times New Roman" w:cs="Times New Roman"/>
          <w:sz w:val="20"/>
          <w:szCs w:val="20"/>
          <w:lang w:eastAsia="en-GB"/>
        </w:rPr>
      </w:pPr>
    </w:p>
    <w:tbl>
      <w:tblPr>
        <w:tblStyle w:val="TableGrid3"/>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6975C9" w:rsidRPr="006975C9" w14:paraId="55373E05" w14:textId="77777777" w:rsidTr="006975C9">
        <w:trPr>
          <w:trHeight w:val="300"/>
        </w:trPr>
        <w:tc>
          <w:tcPr>
            <w:tcW w:w="2250" w:type="dxa"/>
            <w:tcMar>
              <w:left w:w="105" w:type="dxa"/>
              <w:right w:w="105" w:type="dxa"/>
            </w:tcMar>
          </w:tcPr>
          <w:p w14:paraId="26E10E60"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RESEARCH</w:t>
            </w:r>
          </w:p>
        </w:tc>
        <w:tc>
          <w:tcPr>
            <w:tcW w:w="5397" w:type="dxa"/>
            <w:tcMar>
              <w:left w:w="105" w:type="dxa"/>
              <w:right w:w="105" w:type="dxa"/>
            </w:tcMar>
          </w:tcPr>
          <w:p w14:paraId="22F14F0B"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For this assessment, you can use Generative AI to support you in research and data analysis.</w:t>
            </w:r>
          </w:p>
        </w:tc>
        <w:tc>
          <w:tcPr>
            <w:tcW w:w="1417" w:type="dxa"/>
          </w:tcPr>
          <w:p w14:paraId="1E722E7E"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Yes </w:t>
            </w:r>
            <w:sdt>
              <w:sdtPr>
                <w:rPr>
                  <w:rFonts w:ascii="Arial" w:hAnsi="Arial" w:cs="Arial"/>
                  <w:lang w:eastAsia="en-GB"/>
                </w:rPr>
                <w:id w:val="-482463240"/>
                <w14:checkbox>
                  <w14:checked w14:val="1"/>
                  <w14:checkedState w14:val="2612" w14:font="MS Gothic"/>
                  <w14:uncheckedState w14:val="2610" w14:font="MS Gothic"/>
                </w14:checkbox>
              </w:sdtPr>
              <w:sdtContent>
                <w:r w:rsidRPr="006975C9">
                  <w:rPr>
                    <w:rFonts w:ascii="Segoe UI Symbol" w:hAnsi="Segoe UI Symbol" w:cs="Segoe UI Symbol"/>
                    <w:lang w:eastAsia="en-GB"/>
                  </w:rPr>
                  <w:t>☒</w:t>
                </w:r>
              </w:sdtContent>
            </w:sdt>
          </w:p>
          <w:p w14:paraId="1D6E54EB" w14:textId="77777777" w:rsidR="006975C9" w:rsidRPr="006975C9" w:rsidRDefault="006975C9" w:rsidP="006975C9">
            <w:pPr>
              <w:rPr>
                <w:rFonts w:ascii="Arial" w:eastAsia="Calibri" w:hAnsi="Arial" w:cs="Arial"/>
                <w:lang w:eastAsia="en-GB"/>
              </w:rPr>
            </w:pPr>
          </w:p>
          <w:p w14:paraId="2CBC773E"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No  </w:t>
            </w:r>
            <w:sdt>
              <w:sdtPr>
                <w:rPr>
                  <w:rFonts w:ascii="Arial" w:hAnsi="Arial" w:cs="Arial"/>
                  <w:lang w:eastAsia="en-GB"/>
                </w:rPr>
                <w:id w:val="1171611305"/>
                <w14:checkbox>
                  <w14:checked w14:val="0"/>
                  <w14:checkedState w14:val="2612" w14:font="MS Gothic"/>
                  <w14:uncheckedState w14:val="2610" w14:font="MS Gothic"/>
                </w14:checkbox>
              </w:sdtPr>
              <w:sdtContent>
                <w:r w:rsidRPr="006975C9">
                  <w:rPr>
                    <w:rFonts w:ascii="Segoe UI Symbol" w:hAnsi="Segoe UI Symbol" w:cs="Segoe UI Symbol"/>
                    <w:lang w:eastAsia="en-GB"/>
                  </w:rPr>
                  <w:t>☐</w:t>
                </w:r>
              </w:sdtContent>
            </w:sdt>
          </w:p>
        </w:tc>
      </w:tr>
      <w:tr w:rsidR="006975C9" w:rsidRPr="006975C9" w14:paraId="2FFBA356" w14:textId="77777777" w:rsidTr="006975C9">
        <w:trPr>
          <w:trHeight w:val="300"/>
        </w:trPr>
        <w:tc>
          <w:tcPr>
            <w:tcW w:w="2250" w:type="dxa"/>
            <w:tcMar>
              <w:left w:w="105" w:type="dxa"/>
              <w:right w:w="105" w:type="dxa"/>
            </w:tcMar>
          </w:tcPr>
          <w:p w14:paraId="43531E02"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STRUCTURE</w:t>
            </w:r>
          </w:p>
        </w:tc>
        <w:tc>
          <w:tcPr>
            <w:tcW w:w="5397" w:type="dxa"/>
            <w:tcMar>
              <w:left w:w="105" w:type="dxa"/>
              <w:right w:w="105" w:type="dxa"/>
            </w:tcMar>
          </w:tcPr>
          <w:p w14:paraId="66B3048C"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For this assessment, you can use Generative AI to support you in structuring your submission, including creating a draft argument structure, identifying parts and headings, etc.</w:t>
            </w:r>
          </w:p>
        </w:tc>
        <w:tc>
          <w:tcPr>
            <w:tcW w:w="1417" w:type="dxa"/>
          </w:tcPr>
          <w:p w14:paraId="7CC2562F"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Yes </w:t>
            </w:r>
            <w:sdt>
              <w:sdtPr>
                <w:rPr>
                  <w:rFonts w:ascii="Arial" w:hAnsi="Arial" w:cs="Arial"/>
                  <w:lang w:eastAsia="en-GB"/>
                </w:rPr>
                <w:id w:val="-1963106295"/>
                <w14:checkbox>
                  <w14:checked w14:val="0"/>
                  <w14:checkedState w14:val="2612" w14:font="MS Gothic"/>
                  <w14:uncheckedState w14:val="2610" w14:font="MS Gothic"/>
                </w14:checkbox>
              </w:sdtPr>
              <w:sdtContent>
                <w:r w:rsidRPr="006975C9">
                  <w:rPr>
                    <w:rFonts w:ascii="Segoe UI Symbol" w:hAnsi="Segoe UI Symbol" w:cs="Segoe UI Symbol"/>
                    <w:lang w:eastAsia="en-GB"/>
                  </w:rPr>
                  <w:t>☐</w:t>
                </w:r>
              </w:sdtContent>
            </w:sdt>
          </w:p>
          <w:p w14:paraId="4671356C" w14:textId="77777777" w:rsidR="006975C9" w:rsidRPr="006975C9" w:rsidRDefault="006975C9" w:rsidP="006975C9">
            <w:pPr>
              <w:rPr>
                <w:rFonts w:ascii="Arial" w:eastAsia="Calibri" w:hAnsi="Arial" w:cs="Arial"/>
                <w:lang w:eastAsia="en-GB"/>
              </w:rPr>
            </w:pPr>
          </w:p>
          <w:p w14:paraId="001B3CE4"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No  </w:t>
            </w:r>
            <w:sdt>
              <w:sdtPr>
                <w:rPr>
                  <w:rFonts w:ascii="Arial" w:hAnsi="Arial" w:cs="Arial"/>
                  <w:lang w:eastAsia="en-GB"/>
                </w:rPr>
                <w:id w:val="-1770765072"/>
                <w14:checkbox>
                  <w14:checked w14:val="1"/>
                  <w14:checkedState w14:val="2612" w14:font="MS Gothic"/>
                  <w14:uncheckedState w14:val="2610" w14:font="MS Gothic"/>
                </w14:checkbox>
              </w:sdtPr>
              <w:sdtContent>
                <w:r w:rsidRPr="006975C9">
                  <w:rPr>
                    <w:rFonts w:ascii="Segoe UI Symbol" w:hAnsi="Segoe UI Symbol" w:cs="Segoe UI Symbol"/>
                    <w:lang w:eastAsia="en-GB"/>
                  </w:rPr>
                  <w:t>☒</w:t>
                </w:r>
              </w:sdtContent>
            </w:sdt>
          </w:p>
        </w:tc>
      </w:tr>
      <w:tr w:rsidR="006975C9" w:rsidRPr="006975C9" w14:paraId="3A63C259" w14:textId="77777777" w:rsidTr="006975C9">
        <w:trPr>
          <w:trHeight w:val="300"/>
        </w:trPr>
        <w:tc>
          <w:tcPr>
            <w:tcW w:w="2250" w:type="dxa"/>
            <w:tcMar>
              <w:left w:w="105" w:type="dxa"/>
              <w:right w:w="105" w:type="dxa"/>
            </w:tcMar>
          </w:tcPr>
          <w:p w14:paraId="63B5F009"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PROOFREADING</w:t>
            </w:r>
          </w:p>
        </w:tc>
        <w:tc>
          <w:tcPr>
            <w:tcW w:w="5397" w:type="dxa"/>
            <w:tcMar>
              <w:left w:w="105" w:type="dxa"/>
              <w:right w:w="105" w:type="dxa"/>
            </w:tcMar>
          </w:tcPr>
          <w:p w14:paraId="55C670AB"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For this assessment, you can use Generative AI to check your own text/creation for grammatical and syntactical mistakes, including getting suggestions to rephrase your work. </w:t>
            </w:r>
          </w:p>
        </w:tc>
        <w:tc>
          <w:tcPr>
            <w:tcW w:w="1417" w:type="dxa"/>
          </w:tcPr>
          <w:p w14:paraId="38DD4370"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Yes </w:t>
            </w:r>
            <w:sdt>
              <w:sdtPr>
                <w:rPr>
                  <w:rFonts w:ascii="Arial" w:hAnsi="Arial" w:cs="Arial"/>
                  <w:lang w:eastAsia="en-GB"/>
                </w:rPr>
                <w:id w:val="-1324893659"/>
                <w14:checkbox>
                  <w14:checked w14:val="1"/>
                  <w14:checkedState w14:val="2612" w14:font="MS Gothic"/>
                  <w14:uncheckedState w14:val="2610" w14:font="MS Gothic"/>
                </w14:checkbox>
              </w:sdtPr>
              <w:sdtContent>
                <w:r w:rsidRPr="006975C9">
                  <w:rPr>
                    <w:rFonts w:ascii="Segoe UI Symbol" w:hAnsi="Segoe UI Symbol" w:cs="Segoe UI Symbol"/>
                    <w:lang w:eastAsia="en-GB"/>
                  </w:rPr>
                  <w:t>☒</w:t>
                </w:r>
              </w:sdtContent>
            </w:sdt>
          </w:p>
          <w:p w14:paraId="1B70E812" w14:textId="77777777" w:rsidR="006975C9" w:rsidRPr="006975C9" w:rsidRDefault="006975C9" w:rsidP="006975C9">
            <w:pPr>
              <w:rPr>
                <w:rFonts w:ascii="Arial" w:eastAsia="Calibri" w:hAnsi="Arial" w:cs="Arial"/>
                <w:lang w:eastAsia="en-GB"/>
              </w:rPr>
            </w:pPr>
          </w:p>
          <w:p w14:paraId="5583BFD9"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No  </w:t>
            </w:r>
            <w:sdt>
              <w:sdtPr>
                <w:rPr>
                  <w:rFonts w:ascii="Arial" w:hAnsi="Arial" w:cs="Arial"/>
                  <w:lang w:eastAsia="en-GB"/>
                </w:rPr>
                <w:id w:val="-2147112077"/>
                <w14:checkbox>
                  <w14:checked w14:val="0"/>
                  <w14:checkedState w14:val="2612" w14:font="MS Gothic"/>
                  <w14:uncheckedState w14:val="2610" w14:font="MS Gothic"/>
                </w14:checkbox>
              </w:sdtPr>
              <w:sdtContent>
                <w:r w:rsidRPr="006975C9">
                  <w:rPr>
                    <w:rFonts w:ascii="Segoe UI Symbol" w:hAnsi="Segoe UI Symbol" w:cs="Segoe UI Symbol"/>
                    <w:lang w:eastAsia="en-GB"/>
                  </w:rPr>
                  <w:t>☐</w:t>
                </w:r>
              </w:sdtContent>
            </w:sdt>
          </w:p>
        </w:tc>
      </w:tr>
      <w:tr w:rsidR="006975C9" w:rsidRPr="006975C9" w14:paraId="6F03736E" w14:textId="77777777" w:rsidTr="006975C9">
        <w:trPr>
          <w:trHeight w:val="300"/>
        </w:trPr>
        <w:tc>
          <w:tcPr>
            <w:tcW w:w="2250" w:type="dxa"/>
            <w:tcMar>
              <w:left w:w="105" w:type="dxa"/>
              <w:right w:w="105" w:type="dxa"/>
            </w:tcMar>
          </w:tcPr>
          <w:p w14:paraId="202393FF"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WRITING</w:t>
            </w:r>
          </w:p>
        </w:tc>
        <w:tc>
          <w:tcPr>
            <w:tcW w:w="5397" w:type="dxa"/>
            <w:tcMar>
              <w:left w:w="105" w:type="dxa"/>
              <w:right w:w="105" w:type="dxa"/>
            </w:tcMar>
          </w:tcPr>
          <w:p w14:paraId="0FF151F1"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For this assessment, you can use Generative AI to create text for submission.</w:t>
            </w:r>
          </w:p>
        </w:tc>
        <w:tc>
          <w:tcPr>
            <w:tcW w:w="1417" w:type="dxa"/>
          </w:tcPr>
          <w:p w14:paraId="37E135C9"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Yes </w:t>
            </w:r>
            <w:sdt>
              <w:sdtPr>
                <w:rPr>
                  <w:rFonts w:ascii="Arial" w:hAnsi="Arial" w:cs="Arial"/>
                  <w:lang w:eastAsia="en-GB"/>
                </w:rPr>
                <w:id w:val="-369145368"/>
                <w14:checkbox>
                  <w14:checked w14:val="0"/>
                  <w14:checkedState w14:val="2612" w14:font="MS Gothic"/>
                  <w14:uncheckedState w14:val="2610" w14:font="MS Gothic"/>
                </w14:checkbox>
              </w:sdtPr>
              <w:sdtContent>
                <w:r w:rsidRPr="006975C9">
                  <w:rPr>
                    <w:rFonts w:ascii="Segoe UI Symbol" w:hAnsi="Segoe UI Symbol" w:cs="Segoe UI Symbol"/>
                    <w:lang w:eastAsia="en-GB"/>
                  </w:rPr>
                  <w:t>☐</w:t>
                </w:r>
              </w:sdtContent>
            </w:sdt>
          </w:p>
          <w:p w14:paraId="55D93271" w14:textId="77777777" w:rsidR="006975C9" w:rsidRPr="006975C9" w:rsidRDefault="006975C9" w:rsidP="006975C9">
            <w:pPr>
              <w:rPr>
                <w:rFonts w:ascii="Arial" w:eastAsia="Calibri" w:hAnsi="Arial" w:cs="Arial"/>
                <w:lang w:eastAsia="en-GB"/>
              </w:rPr>
            </w:pPr>
          </w:p>
          <w:p w14:paraId="0870EB67"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No  </w:t>
            </w:r>
            <w:sdt>
              <w:sdtPr>
                <w:rPr>
                  <w:rFonts w:ascii="Arial" w:hAnsi="Arial" w:cs="Arial"/>
                  <w:lang w:eastAsia="en-GB"/>
                </w:rPr>
                <w:id w:val="-1362739539"/>
                <w14:checkbox>
                  <w14:checked w14:val="1"/>
                  <w14:checkedState w14:val="2612" w14:font="MS Gothic"/>
                  <w14:uncheckedState w14:val="2610" w14:font="MS Gothic"/>
                </w14:checkbox>
              </w:sdtPr>
              <w:sdtContent>
                <w:r w:rsidRPr="006975C9">
                  <w:rPr>
                    <w:rFonts w:ascii="Segoe UI Symbol" w:hAnsi="Segoe UI Symbol" w:cs="Segoe UI Symbol"/>
                    <w:lang w:eastAsia="en-GB"/>
                  </w:rPr>
                  <w:t>☒</w:t>
                </w:r>
              </w:sdtContent>
            </w:sdt>
          </w:p>
        </w:tc>
      </w:tr>
      <w:tr w:rsidR="006975C9" w:rsidRPr="006975C9" w14:paraId="13F61160" w14:textId="77777777" w:rsidTr="006975C9">
        <w:trPr>
          <w:trHeight w:val="300"/>
        </w:trPr>
        <w:tc>
          <w:tcPr>
            <w:tcW w:w="2250" w:type="dxa"/>
            <w:tcMar>
              <w:left w:w="105" w:type="dxa"/>
              <w:right w:w="105" w:type="dxa"/>
            </w:tcMar>
          </w:tcPr>
          <w:p w14:paraId="727038D2"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CREATIVE</w:t>
            </w:r>
          </w:p>
        </w:tc>
        <w:tc>
          <w:tcPr>
            <w:tcW w:w="5397" w:type="dxa"/>
            <w:tcMar>
              <w:left w:w="105" w:type="dxa"/>
              <w:right w:w="105" w:type="dxa"/>
            </w:tcMar>
          </w:tcPr>
          <w:p w14:paraId="5640C5DA"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For this assessment, you can use Generative AI to create creative materials, such as images.</w:t>
            </w:r>
          </w:p>
        </w:tc>
        <w:tc>
          <w:tcPr>
            <w:tcW w:w="1417" w:type="dxa"/>
          </w:tcPr>
          <w:p w14:paraId="0DF315E3"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Yes </w:t>
            </w:r>
            <w:sdt>
              <w:sdtPr>
                <w:rPr>
                  <w:rFonts w:ascii="Arial" w:hAnsi="Arial" w:cs="Arial"/>
                  <w:lang w:eastAsia="en-GB"/>
                </w:rPr>
                <w:id w:val="2010552085"/>
                <w14:checkbox>
                  <w14:checked w14:val="0"/>
                  <w14:checkedState w14:val="2612" w14:font="MS Gothic"/>
                  <w14:uncheckedState w14:val="2610" w14:font="MS Gothic"/>
                </w14:checkbox>
              </w:sdtPr>
              <w:sdtContent>
                <w:r w:rsidRPr="006975C9">
                  <w:rPr>
                    <w:rFonts w:ascii="Segoe UI Symbol" w:hAnsi="Segoe UI Symbol" w:cs="Segoe UI Symbol"/>
                    <w:lang w:eastAsia="en-GB"/>
                  </w:rPr>
                  <w:t>☐</w:t>
                </w:r>
              </w:sdtContent>
            </w:sdt>
          </w:p>
          <w:p w14:paraId="419B6933" w14:textId="77777777" w:rsidR="006975C9" w:rsidRPr="006975C9" w:rsidRDefault="006975C9" w:rsidP="006975C9">
            <w:pPr>
              <w:rPr>
                <w:rFonts w:ascii="Arial" w:eastAsia="Calibri" w:hAnsi="Arial" w:cs="Arial"/>
                <w:lang w:eastAsia="en-GB"/>
              </w:rPr>
            </w:pPr>
          </w:p>
          <w:p w14:paraId="021FAB2A"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No  </w:t>
            </w:r>
            <w:sdt>
              <w:sdtPr>
                <w:rPr>
                  <w:rFonts w:ascii="Arial" w:hAnsi="Arial" w:cs="Arial"/>
                  <w:lang w:eastAsia="en-GB"/>
                </w:rPr>
                <w:id w:val="1717855451"/>
                <w14:checkbox>
                  <w14:checked w14:val="1"/>
                  <w14:checkedState w14:val="2612" w14:font="MS Gothic"/>
                  <w14:uncheckedState w14:val="2610" w14:font="MS Gothic"/>
                </w14:checkbox>
              </w:sdtPr>
              <w:sdtContent>
                <w:r w:rsidRPr="006975C9">
                  <w:rPr>
                    <w:rFonts w:ascii="Segoe UI Symbol" w:hAnsi="Segoe UI Symbol" w:cs="Segoe UI Symbol"/>
                    <w:lang w:eastAsia="en-GB"/>
                  </w:rPr>
                  <w:t>☒</w:t>
                </w:r>
              </w:sdtContent>
            </w:sdt>
          </w:p>
        </w:tc>
      </w:tr>
      <w:tr w:rsidR="006975C9" w:rsidRPr="006975C9" w14:paraId="54BFF02E" w14:textId="77777777" w:rsidTr="006975C9">
        <w:trPr>
          <w:trHeight w:val="300"/>
        </w:trPr>
        <w:tc>
          <w:tcPr>
            <w:tcW w:w="2250" w:type="dxa"/>
            <w:tcMar>
              <w:left w:w="105" w:type="dxa"/>
              <w:right w:w="105" w:type="dxa"/>
            </w:tcMar>
          </w:tcPr>
          <w:p w14:paraId="62053C4F" w14:textId="77777777" w:rsidR="006975C9" w:rsidRPr="006975C9" w:rsidRDefault="006975C9" w:rsidP="006975C9">
            <w:pPr>
              <w:rPr>
                <w:rFonts w:ascii="Arial" w:hAnsi="Arial" w:cs="Arial"/>
                <w:lang w:eastAsia="en-GB"/>
              </w:rPr>
            </w:pPr>
            <w:r w:rsidRPr="006975C9">
              <w:rPr>
                <w:rFonts w:ascii="Arial" w:eastAsia="Calibri" w:hAnsi="Arial" w:cs="Arial"/>
                <w:lang w:eastAsia="en-GB"/>
              </w:rPr>
              <w:t>PROGRAMING</w:t>
            </w:r>
          </w:p>
        </w:tc>
        <w:tc>
          <w:tcPr>
            <w:tcW w:w="5397" w:type="dxa"/>
            <w:tcMar>
              <w:left w:w="105" w:type="dxa"/>
              <w:right w:w="105" w:type="dxa"/>
            </w:tcMar>
          </w:tcPr>
          <w:p w14:paraId="7DE78886"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For this assessment, you can use Generative AI to create and check code.</w:t>
            </w:r>
          </w:p>
        </w:tc>
        <w:tc>
          <w:tcPr>
            <w:tcW w:w="1417" w:type="dxa"/>
          </w:tcPr>
          <w:p w14:paraId="366D771D"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Yes </w:t>
            </w:r>
            <w:sdt>
              <w:sdtPr>
                <w:rPr>
                  <w:rFonts w:ascii="Arial" w:hAnsi="Arial" w:cs="Arial"/>
                  <w:lang w:eastAsia="en-GB"/>
                </w:rPr>
                <w:id w:val="1136687853"/>
                <w14:checkbox>
                  <w14:checked w14:val="0"/>
                  <w14:checkedState w14:val="2612" w14:font="MS Gothic"/>
                  <w14:uncheckedState w14:val="2610" w14:font="MS Gothic"/>
                </w14:checkbox>
              </w:sdtPr>
              <w:sdtContent>
                <w:r w:rsidRPr="006975C9">
                  <w:rPr>
                    <w:rFonts w:ascii="Segoe UI Symbol" w:hAnsi="Segoe UI Symbol" w:cs="Segoe UI Symbol"/>
                    <w:lang w:eastAsia="en-GB"/>
                  </w:rPr>
                  <w:t>☐</w:t>
                </w:r>
              </w:sdtContent>
            </w:sdt>
          </w:p>
          <w:p w14:paraId="207F65E2" w14:textId="77777777" w:rsidR="006975C9" w:rsidRPr="006975C9" w:rsidRDefault="006975C9" w:rsidP="006975C9">
            <w:pPr>
              <w:rPr>
                <w:rFonts w:ascii="Arial" w:eastAsia="Calibri" w:hAnsi="Arial" w:cs="Arial"/>
                <w:lang w:eastAsia="en-GB"/>
              </w:rPr>
            </w:pPr>
          </w:p>
          <w:p w14:paraId="52745A7B"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No  </w:t>
            </w:r>
            <w:sdt>
              <w:sdtPr>
                <w:rPr>
                  <w:rFonts w:ascii="Arial" w:hAnsi="Arial" w:cs="Arial"/>
                  <w:lang w:eastAsia="en-GB"/>
                </w:rPr>
                <w:id w:val="648559774"/>
                <w14:checkbox>
                  <w14:checked w14:val="1"/>
                  <w14:checkedState w14:val="2612" w14:font="MS Gothic"/>
                  <w14:uncheckedState w14:val="2610" w14:font="MS Gothic"/>
                </w14:checkbox>
              </w:sdtPr>
              <w:sdtContent>
                <w:r w:rsidRPr="006975C9">
                  <w:rPr>
                    <w:rFonts w:ascii="Segoe UI Symbol" w:hAnsi="Segoe UI Symbol" w:cs="Segoe UI Symbol"/>
                    <w:lang w:eastAsia="en-GB"/>
                  </w:rPr>
                  <w:t>☒</w:t>
                </w:r>
              </w:sdtContent>
            </w:sdt>
          </w:p>
        </w:tc>
      </w:tr>
      <w:tr w:rsidR="006975C9" w:rsidRPr="006975C9" w14:paraId="1FE7A72D" w14:textId="77777777" w:rsidTr="006975C9">
        <w:trPr>
          <w:trHeight w:val="300"/>
        </w:trPr>
        <w:tc>
          <w:tcPr>
            <w:tcW w:w="2250" w:type="dxa"/>
            <w:tcMar>
              <w:left w:w="105" w:type="dxa"/>
              <w:right w:w="105" w:type="dxa"/>
            </w:tcMar>
          </w:tcPr>
          <w:p w14:paraId="626E0A32"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NONE</w:t>
            </w:r>
          </w:p>
        </w:tc>
        <w:tc>
          <w:tcPr>
            <w:tcW w:w="5397" w:type="dxa"/>
            <w:tcMar>
              <w:left w:w="105" w:type="dxa"/>
              <w:right w:w="105" w:type="dxa"/>
            </w:tcMar>
          </w:tcPr>
          <w:p w14:paraId="328A192D" w14:textId="77777777" w:rsidR="006975C9" w:rsidRPr="006975C9" w:rsidRDefault="006975C9" w:rsidP="006975C9">
            <w:pPr>
              <w:rPr>
                <w:rFonts w:ascii="Arial" w:eastAsia="Calibri" w:hAnsi="Arial" w:cs="Arial"/>
                <w:lang w:eastAsia="en-GB"/>
              </w:rPr>
            </w:pPr>
            <w:r w:rsidRPr="006975C9">
              <w:rPr>
                <w:rFonts w:ascii="Arial" w:eastAsia="Calibri" w:hAnsi="Arial" w:cs="Arial"/>
                <w:lang w:eastAsia="en-GB"/>
              </w:rPr>
              <w:t xml:space="preserve">For this assessment, you are not allowed to use </w:t>
            </w:r>
            <w:r w:rsidRPr="006975C9">
              <w:rPr>
                <w:rFonts w:ascii="Arial" w:eastAsia="Calibri" w:hAnsi="Arial" w:cs="Arial"/>
                <w:b/>
                <w:bCs/>
                <w:lang w:eastAsia="en-GB"/>
              </w:rPr>
              <w:t>any</w:t>
            </w:r>
            <w:r w:rsidRPr="006975C9">
              <w:rPr>
                <w:rFonts w:ascii="Arial" w:eastAsia="Calibri" w:hAnsi="Arial" w:cs="Arial"/>
                <w:lang w:eastAsia="en-GB"/>
              </w:rPr>
              <w:t xml:space="preserve"> type of Generative AI support. This includes research support, structure support, writing/proofreading support and creative support.</w:t>
            </w:r>
          </w:p>
        </w:tc>
        <w:tc>
          <w:tcPr>
            <w:tcW w:w="1417" w:type="dxa"/>
          </w:tcPr>
          <w:p w14:paraId="76F4943C" w14:textId="77777777" w:rsidR="006975C9" w:rsidRPr="006975C9" w:rsidRDefault="006975C9" w:rsidP="006975C9">
            <w:pPr>
              <w:rPr>
                <w:rFonts w:ascii="Arial" w:eastAsia="Calibri" w:hAnsi="Arial" w:cs="Arial"/>
                <w:lang w:eastAsia="en-GB"/>
              </w:rPr>
            </w:pPr>
            <w:sdt>
              <w:sdtPr>
                <w:rPr>
                  <w:rFonts w:ascii="Arial" w:hAnsi="Arial" w:cs="Arial"/>
                  <w:lang w:eastAsia="en-GB"/>
                </w:rPr>
                <w:id w:val="1628280607"/>
                <w14:checkbox>
                  <w14:checked w14:val="0"/>
                  <w14:checkedState w14:val="2612" w14:font="MS Gothic"/>
                  <w14:uncheckedState w14:val="2610" w14:font="MS Gothic"/>
                </w14:checkbox>
              </w:sdtPr>
              <w:sdtContent>
                <w:r w:rsidRPr="006975C9">
                  <w:rPr>
                    <w:rFonts w:ascii="Segoe UI Symbol" w:hAnsi="Segoe UI Symbol" w:cs="Segoe UI Symbol"/>
                    <w:lang w:eastAsia="en-GB"/>
                  </w:rPr>
                  <w:t>☐</w:t>
                </w:r>
              </w:sdtContent>
            </w:sdt>
          </w:p>
        </w:tc>
      </w:tr>
    </w:tbl>
    <w:p w14:paraId="15053A0C" w14:textId="77777777" w:rsidR="006975C9" w:rsidRPr="006975C9" w:rsidRDefault="006975C9" w:rsidP="006975C9">
      <w:pPr>
        <w:spacing w:after="0" w:line="240" w:lineRule="auto"/>
        <w:ind w:left="720"/>
        <w:rPr>
          <w:rFonts w:ascii="Arial" w:eastAsia="Times New Roman" w:hAnsi="Arial" w:cs="Arial"/>
          <w:sz w:val="24"/>
          <w:szCs w:val="24"/>
          <w:lang w:eastAsia="en-GB"/>
        </w:rPr>
      </w:pPr>
    </w:p>
    <w:p w14:paraId="0490A9E4" w14:textId="77777777" w:rsidR="006975C9" w:rsidRPr="006975C9" w:rsidRDefault="006975C9" w:rsidP="006975C9">
      <w:pPr>
        <w:spacing w:after="0" w:line="240" w:lineRule="auto"/>
        <w:ind w:left="720"/>
        <w:rPr>
          <w:rFonts w:ascii="Arial" w:eastAsia="Times New Roman" w:hAnsi="Arial" w:cs="Arial"/>
          <w:sz w:val="24"/>
          <w:szCs w:val="24"/>
          <w:lang w:eastAsia="en-GB"/>
        </w:rPr>
      </w:pPr>
    </w:p>
    <w:p w14:paraId="3CD246E7" w14:textId="77777777" w:rsidR="006975C9" w:rsidRPr="006975C9" w:rsidRDefault="006975C9" w:rsidP="006975C9">
      <w:pPr>
        <w:spacing w:after="0" w:line="240" w:lineRule="auto"/>
        <w:ind w:left="720"/>
        <w:rPr>
          <w:rFonts w:ascii="Arial" w:eastAsia="Times New Roman" w:hAnsi="Arial" w:cs="Arial"/>
          <w:sz w:val="24"/>
          <w:szCs w:val="24"/>
          <w:lang w:eastAsia="en-GB"/>
        </w:rPr>
      </w:pPr>
    </w:p>
    <w:p w14:paraId="69F6D2CC" w14:textId="77777777" w:rsidR="006975C9" w:rsidRPr="006975C9" w:rsidRDefault="006975C9" w:rsidP="006975C9">
      <w:pPr>
        <w:spacing w:after="0" w:line="240" w:lineRule="auto"/>
        <w:ind w:left="720"/>
        <w:rPr>
          <w:rFonts w:ascii="Arial" w:eastAsia="Times New Roman" w:hAnsi="Arial" w:cs="Arial"/>
          <w:sz w:val="24"/>
          <w:szCs w:val="24"/>
          <w:lang w:eastAsia="en-GB"/>
        </w:rPr>
      </w:pPr>
    </w:p>
    <w:p w14:paraId="3D01D5DE" w14:textId="77777777" w:rsidR="006975C9" w:rsidRPr="006975C9" w:rsidRDefault="006975C9" w:rsidP="006975C9">
      <w:pPr>
        <w:spacing w:after="0" w:line="240" w:lineRule="auto"/>
        <w:ind w:left="720"/>
        <w:rPr>
          <w:rFonts w:ascii="Arial" w:eastAsia="Times New Roman" w:hAnsi="Arial" w:cs="Arial"/>
          <w:sz w:val="24"/>
          <w:szCs w:val="24"/>
          <w:lang w:eastAsia="en-GB"/>
        </w:rPr>
      </w:pPr>
    </w:p>
    <w:p w14:paraId="0A7685DC" w14:textId="77777777" w:rsidR="006975C9" w:rsidRPr="006975C9" w:rsidRDefault="006975C9" w:rsidP="006975C9">
      <w:pPr>
        <w:spacing w:after="0" w:line="240" w:lineRule="auto"/>
        <w:ind w:left="720"/>
        <w:rPr>
          <w:rFonts w:ascii="Arial" w:eastAsia="Times New Roman" w:hAnsi="Arial" w:cs="Arial"/>
          <w:sz w:val="24"/>
          <w:szCs w:val="24"/>
          <w:lang w:eastAsia="en-GB"/>
        </w:rPr>
      </w:pPr>
    </w:p>
    <w:p w14:paraId="7FFA0516" w14:textId="77777777" w:rsidR="006975C9" w:rsidRPr="006975C9" w:rsidRDefault="006975C9" w:rsidP="006975C9">
      <w:pPr>
        <w:spacing w:after="0" w:line="240" w:lineRule="auto"/>
        <w:ind w:left="720"/>
        <w:rPr>
          <w:rFonts w:ascii="Arial" w:eastAsia="Times New Roman" w:hAnsi="Arial" w:cs="Arial"/>
          <w:sz w:val="24"/>
          <w:szCs w:val="24"/>
          <w:lang w:eastAsia="en-GB"/>
        </w:rPr>
      </w:pPr>
    </w:p>
    <w:p w14:paraId="35A217BA" w14:textId="77777777" w:rsidR="006975C9" w:rsidRPr="006975C9" w:rsidRDefault="006975C9" w:rsidP="006975C9">
      <w:pPr>
        <w:spacing w:after="0" w:line="240" w:lineRule="auto"/>
        <w:ind w:left="720"/>
        <w:rPr>
          <w:rFonts w:ascii="Arial" w:eastAsia="Times New Roman" w:hAnsi="Arial" w:cs="Arial"/>
          <w:sz w:val="24"/>
          <w:szCs w:val="24"/>
          <w:lang w:eastAsia="en-GB"/>
        </w:rPr>
      </w:pPr>
    </w:p>
    <w:p w14:paraId="2675026E" w14:textId="77777777" w:rsidR="006975C9" w:rsidRPr="006975C9" w:rsidRDefault="006975C9" w:rsidP="006975C9">
      <w:pPr>
        <w:spacing w:after="0" w:line="240" w:lineRule="auto"/>
        <w:ind w:left="720"/>
        <w:rPr>
          <w:rFonts w:ascii="Arial" w:eastAsia="Times New Roman" w:hAnsi="Arial" w:cs="Arial"/>
          <w:sz w:val="24"/>
          <w:szCs w:val="24"/>
          <w:lang w:eastAsia="en-GB"/>
        </w:rPr>
      </w:pPr>
    </w:p>
    <w:p w14:paraId="3CE74662" w14:textId="77777777" w:rsidR="006975C9" w:rsidRPr="006975C9" w:rsidRDefault="006975C9" w:rsidP="006975C9">
      <w:pPr>
        <w:spacing w:after="0" w:line="240" w:lineRule="auto"/>
        <w:jc w:val="both"/>
        <w:rPr>
          <w:rFonts w:ascii="Times New Roman" w:eastAsia="Times New Roman" w:hAnsi="Times New Roman" w:cs="Times New Roman"/>
          <w:b/>
          <w:caps/>
          <w:color w:val="000000"/>
          <w:sz w:val="20"/>
          <w:szCs w:val="20"/>
          <w:lang w:eastAsia="en-GB"/>
        </w:rPr>
      </w:pPr>
      <w:r w:rsidRPr="006975C9">
        <w:rPr>
          <w:rFonts w:ascii="Times New Roman" w:eastAsia="Times New Roman" w:hAnsi="Times New Roman" w:cs="Times New Roman"/>
          <w:b/>
          <w:caps/>
          <w:color w:val="000000"/>
          <w:sz w:val="20"/>
          <w:szCs w:val="20"/>
          <w:lang w:eastAsia="en-GB"/>
        </w:rPr>
        <w:t>Assessment/Component: 1 of 1</w:t>
      </w:r>
    </w:p>
    <w:p w14:paraId="0F83F98B" w14:textId="77777777" w:rsidR="006975C9" w:rsidRPr="006975C9" w:rsidRDefault="006975C9" w:rsidP="006975C9">
      <w:pPr>
        <w:spacing w:after="120" w:line="240" w:lineRule="auto"/>
        <w:jc w:val="both"/>
        <w:rPr>
          <w:rFonts w:ascii="Times New Roman" w:eastAsia="Times New Roman" w:hAnsi="Times New Roman" w:cs="Times New Roman"/>
          <w:color w:val="000000"/>
          <w:sz w:val="20"/>
          <w:szCs w:val="20"/>
          <w:lang w:eastAsia="en-GB"/>
        </w:rPr>
      </w:pPr>
    </w:p>
    <w:p w14:paraId="5508F81A" w14:textId="77777777" w:rsidR="006975C9" w:rsidRPr="006975C9" w:rsidRDefault="006975C9" w:rsidP="006975C9">
      <w:pPr>
        <w:spacing w:after="120" w:line="240" w:lineRule="auto"/>
        <w:jc w:val="both"/>
        <w:rPr>
          <w:rFonts w:ascii="Times New Roman" w:eastAsia="Times New Roman" w:hAnsi="Times New Roman" w:cs="Times New Roman"/>
          <w:b/>
          <w:color w:val="000000"/>
          <w:sz w:val="20"/>
          <w:szCs w:val="20"/>
          <w:u w:val="single"/>
          <w:lang w:eastAsia="en-GB"/>
        </w:rPr>
      </w:pPr>
      <w:r w:rsidRPr="006975C9">
        <w:rPr>
          <w:rFonts w:ascii="Times New Roman" w:eastAsia="Times New Roman" w:hAnsi="Times New Roman" w:cs="Times New Roman"/>
          <w:b/>
          <w:color w:val="000000"/>
          <w:sz w:val="20"/>
          <w:szCs w:val="20"/>
          <w:lang w:eastAsia="en-GB"/>
        </w:rPr>
        <w:t xml:space="preserve">COMPONENT WEIGHTING: </w:t>
      </w:r>
      <w:r w:rsidRPr="006975C9">
        <w:rPr>
          <w:rFonts w:ascii="Times New Roman" w:eastAsia="Times New Roman" w:hAnsi="Times New Roman" w:cs="Times New Roman"/>
          <w:b/>
          <w:color w:val="000000"/>
          <w:sz w:val="20"/>
          <w:szCs w:val="20"/>
          <w:u w:val="single"/>
          <w:lang w:eastAsia="en-GB"/>
        </w:rPr>
        <w:t>100</w:t>
      </w:r>
      <w:r w:rsidRPr="006975C9">
        <w:rPr>
          <w:rFonts w:ascii="Times New Roman" w:eastAsia="Times New Roman" w:hAnsi="Times New Roman" w:cs="Times New Roman"/>
          <w:b/>
          <w:color w:val="000000"/>
          <w:sz w:val="20"/>
          <w:szCs w:val="20"/>
          <w:lang w:eastAsia="en-GB"/>
        </w:rPr>
        <w:t>%</w:t>
      </w:r>
    </w:p>
    <w:p w14:paraId="5422D689" w14:textId="77777777" w:rsidR="006975C9" w:rsidRPr="006975C9" w:rsidRDefault="006975C9" w:rsidP="006975C9">
      <w:pPr>
        <w:spacing w:after="120" w:line="240" w:lineRule="auto"/>
        <w:jc w:val="both"/>
        <w:rPr>
          <w:rFonts w:ascii="Times New Roman" w:eastAsia="Times New Roman" w:hAnsi="Times New Roman" w:cs="Times New Roman"/>
          <w:color w:val="000000"/>
          <w:sz w:val="20"/>
          <w:szCs w:val="20"/>
          <w:lang w:eastAsia="en-GB"/>
        </w:rPr>
      </w:pPr>
    </w:p>
    <w:p w14:paraId="578D1E7C" w14:textId="77777777" w:rsidR="006975C9" w:rsidRPr="006975C9" w:rsidRDefault="006975C9" w:rsidP="006975C9">
      <w:pPr>
        <w:spacing w:after="120" w:line="240" w:lineRule="auto"/>
        <w:jc w:val="both"/>
        <w:rPr>
          <w:rFonts w:ascii="Times New Roman" w:eastAsia="Times New Roman" w:hAnsi="Times New Roman" w:cs="Times New Roman"/>
          <w:b/>
          <w:color w:val="000000"/>
          <w:sz w:val="20"/>
          <w:szCs w:val="20"/>
          <w:u w:val="single"/>
          <w:lang w:eastAsia="en-GB"/>
        </w:rPr>
      </w:pPr>
      <w:r w:rsidRPr="006975C9">
        <w:rPr>
          <w:rFonts w:ascii="Times New Roman" w:eastAsia="Times New Roman" w:hAnsi="Times New Roman" w:cs="Times New Roman"/>
          <w:b/>
          <w:color w:val="000000"/>
          <w:sz w:val="20"/>
          <w:szCs w:val="20"/>
          <w:lang w:eastAsia="en-GB"/>
        </w:rPr>
        <w:t xml:space="preserve">WORD COUNT: </w:t>
      </w:r>
      <w:r w:rsidRPr="006975C9">
        <w:rPr>
          <w:rFonts w:ascii="Times New Roman" w:eastAsia="Times New Roman" w:hAnsi="Times New Roman" w:cs="Times New Roman"/>
          <w:b/>
          <w:color w:val="000000"/>
          <w:sz w:val="20"/>
          <w:szCs w:val="20"/>
          <w:u w:val="single"/>
          <w:lang w:eastAsia="en-GB"/>
        </w:rPr>
        <w:t>30 minutes of group discussion and reflective portfolio</w:t>
      </w:r>
    </w:p>
    <w:p w14:paraId="5BD75748" w14:textId="77777777" w:rsidR="006975C9" w:rsidRPr="006975C9" w:rsidRDefault="006975C9" w:rsidP="006975C9">
      <w:pPr>
        <w:spacing w:after="120" w:line="240" w:lineRule="auto"/>
        <w:jc w:val="both"/>
        <w:rPr>
          <w:rFonts w:ascii="Times New Roman" w:eastAsia="Times New Roman" w:hAnsi="Times New Roman" w:cs="Times New Roman"/>
          <w:b/>
          <w:color w:val="000000"/>
          <w:sz w:val="20"/>
          <w:szCs w:val="20"/>
          <w:u w:val="single"/>
          <w:lang w:eastAsia="en-GB"/>
        </w:rPr>
      </w:pPr>
    </w:p>
    <w:p w14:paraId="6F3C55FF" w14:textId="77777777" w:rsidR="006975C9" w:rsidRPr="006975C9" w:rsidRDefault="006975C9" w:rsidP="006975C9">
      <w:pPr>
        <w:spacing w:after="120" w:line="240" w:lineRule="auto"/>
        <w:jc w:val="both"/>
        <w:rPr>
          <w:rFonts w:ascii="Times New Roman" w:eastAsia="Times New Roman" w:hAnsi="Times New Roman" w:cs="Times New Roman"/>
          <w:b/>
          <w:color w:val="000000"/>
          <w:sz w:val="20"/>
          <w:szCs w:val="20"/>
          <w:u w:val="single"/>
          <w:lang w:eastAsia="en-GB"/>
        </w:rPr>
      </w:pPr>
      <w:r w:rsidRPr="006975C9">
        <w:rPr>
          <w:rFonts w:ascii="Times New Roman" w:eastAsia="Times New Roman" w:hAnsi="Times New Roman" w:cs="Times New Roman"/>
          <w:b/>
          <w:color w:val="000000"/>
          <w:sz w:val="20"/>
          <w:szCs w:val="20"/>
          <w:lang w:eastAsia="en-GB"/>
        </w:rPr>
        <w:t xml:space="preserve">MODULE TUTOR: </w:t>
      </w:r>
      <w:r w:rsidRPr="006975C9">
        <w:rPr>
          <w:rFonts w:ascii="Times New Roman" w:eastAsia="Times New Roman" w:hAnsi="Times New Roman" w:cs="Times New Roman"/>
          <w:b/>
          <w:color w:val="000000"/>
          <w:sz w:val="20"/>
          <w:szCs w:val="20"/>
          <w:u w:val="single"/>
          <w:lang w:eastAsia="en-GB"/>
        </w:rPr>
        <w:t>Natalie MacDonald</w:t>
      </w:r>
    </w:p>
    <w:p w14:paraId="78BC069A" w14:textId="77777777" w:rsidR="006975C9" w:rsidRPr="006975C9" w:rsidRDefault="006975C9" w:rsidP="006975C9">
      <w:pPr>
        <w:spacing w:after="120" w:line="240" w:lineRule="auto"/>
        <w:jc w:val="both"/>
        <w:rPr>
          <w:rFonts w:ascii="Times New Roman" w:eastAsia="Times New Roman" w:hAnsi="Times New Roman" w:cs="Times New Roman"/>
          <w:b/>
          <w:color w:val="000000"/>
          <w:sz w:val="20"/>
          <w:szCs w:val="20"/>
          <w:u w:val="single"/>
          <w:lang w:eastAsia="en-GB"/>
        </w:rPr>
      </w:pPr>
    </w:p>
    <w:p w14:paraId="60564298" w14:textId="77777777" w:rsidR="006975C9" w:rsidRPr="006975C9" w:rsidRDefault="006975C9" w:rsidP="006975C9">
      <w:pPr>
        <w:spacing w:after="0" w:line="276" w:lineRule="auto"/>
        <w:ind w:left="540" w:hanging="540"/>
        <w:jc w:val="both"/>
        <w:rPr>
          <w:rFonts w:ascii="Times New Roman" w:eastAsia="Calibri" w:hAnsi="Times New Roman" w:cs="Times New Roman"/>
          <w:b/>
          <w:color w:val="000000"/>
          <w:sz w:val="20"/>
          <w:szCs w:val="20"/>
          <w:u w:val="single"/>
          <w:lang w:eastAsia="en-GB"/>
        </w:rPr>
      </w:pPr>
      <w:r w:rsidRPr="006975C9">
        <w:rPr>
          <w:rFonts w:ascii="Times New Roman" w:eastAsia="Calibri" w:hAnsi="Times New Roman" w:cs="Times New Roman"/>
          <w:b/>
          <w:color w:val="000000"/>
          <w:sz w:val="20"/>
          <w:szCs w:val="20"/>
          <w:u w:val="single"/>
          <w:lang w:eastAsia="en-GB"/>
        </w:rPr>
        <w:t>Presentation</w:t>
      </w:r>
    </w:p>
    <w:p w14:paraId="6845BCC6" w14:textId="77777777" w:rsidR="006975C9" w:rsidRPr="006975C9" w:rsidRDefault="006975C9" w:rsidP="006975C9">
      <w:pPr>
        <w:spacing w:after="0" w:line="276" w:lineRule="auto"/>
        <w:ind w:left="540" w:hanging="540"/>
        <w:jc w:val="both"/>
        <w:rPr>
          <w:rFonts w:ascii="Times New Roman" w:eastAsia="Calibri" w:hAnsi="Times New Roman" w:cs="Times New Roman"/>
          <w:color w:val="000000"/>
          <w:sz w:val="20"/>
          <w:szCs w:val="20"/>
          <w:lang w:eastAsia="en-GB"/>
        </w:rPr>
      </w:pPr>
      <w:r w:rsidRPr="006975C9">
        <w:rPr>
          <w:rFonts w:ascii="Times New Roman" w:eastAsia="Calibri" w:hAnsi="Times New Roman" w:cs="Times New Roman"/>
          <w:b/>
          <w:color w:val="000000"/>
          <w:sz w:val="20"/>
          <w:szCs w:val="20"/>
          <w:lang w:eastAsia="en-GB"/>
        </w:rPr>
        <w:t>Critically evaluate and analyse the steps you would take to demonstrate best practice outcomes in leading preparations for an inspection of an early year’s setting’s quality of service with particular reference to the self-assessment inspection processes as part of the CIW inspection process.</w:t>
      </w:r>
    </w:p>
    <w:p w14:paraId="5667E5EC" w14:textId="77777777" w:rsidR="006975C9" w:rsidRPr="006975C9" w:rsidRDefault="006975C9" w:rsidP="006975C9">
      <w:pPr>
        <w:spacing w:after="0" w:line="276" w:lineRule="auto"/>
        <w:ind w:left="720"/>
        <w:contextualSpacing/>
        <w:jc w:val="both"/>
        <w:rPr>
          <w:rFonts w:ascii="Times New Roman" w:eastAsia="Calibri" w:hAnsi="Times New Roman" w:cs="Times New Roman"/>
          <w:i/>
          <w:color w:val="000000"/>
          <w:sz w:val="20"/>
          <w:szCs w:val="20"/>
          <w:lang w:eastAsia="en-GB"/>
        </w:rPr>
      </w:pPr>
      <w:r w:rsidRPr="006975C9">
        <w:rPr>
          <w:rFonts w:ascii="Times New Roman" w:eastAsia="Calibri" w:hAnsi="Times New Roman" w:cs="Times New Roman"/>
          <w:color w:val="000000"/>
          <w:sz w:val="20"/>
          <w:szCs w:val="20"/>
          <w:lang w:eastAsia="en-GB"/>
        </w:rPr>
        <w:t>Using the case study provided consider the steps you would need to take to lead preparations for an inspection of the early years setting through the Self-reflection system.</w:t>
      </w:r>
      <w:r w:rsidRPr="006975C9">
        <w:rPr>
          <w:rFonts w:ascii="Times New Roman" w:eastAsia="Calibri" w:hAnsi="Times New Roman" w:cs="Times New Roman"/>
          <w:i/>
          <w:color w:val="000000"/>
          <w:sz w:val="20"/>
          <w:szCs w:val="20"/>
          <w:lang w:eastAsia="en-GB"/>
        </w:rPr>
        <w:t xml:space="preserve"> </w:t>
      </w:r>
    </w:p>
    <w:p w14:paraId="6AEC8173" w14:textId="77777777" w:rsidR="006975C9" w:rsidRPr="006975C9" w:rsidRDefault="006975C9" w:rsidP="006975C9">
      <w:pPr>
        <w:numPr>
          <w:ilvl w:val="0"/>
          <w:numId w:val="31"/>
        </w:numPr>
        <w:spacing w:after="0" w:line="276" w:lineRule="auto"/>
        <w:jc w:val="both"/>
        <w:rPr>
          <w:rFonts w:ascii="Times New Roman" w:eastAsia="Calibri" w:hAnsi="Times New Roman" w:cs="Times New Roman"/>
          <w:i/>
          <w:color w:val="000000"/>
          <w:sz w:val="20"/>
          <w:szCs w:val="20"/>
          <w:lang w:eastAsia="en-GB"/>
        </w:rPr>
      </w:pPr>
      <w:r w:rsidRPr="006975C9">
        <w:rPr>
          <w:rFonts w:ascii="Times New Roman" w:eastAsia="Calibri" w:hAnsi="Times New Roman" w:cs="Times New Roman"/>
          <w:color w:val="000000"/>
          <w:sz w:val="20"/>
          <w:szCs w:val="20"/>
          <w:lang w:eastAsia="en-GB"/>
        </w:rPr>
        <w:t>Your discussion should provide a critical evaluation of the opportunities and challenges of using the Self-Assessment Statement of Service</w:t>
      </w:r>
    </w:p>
    <w:p w14:paraId="0E2EF624" w14:textId="77777777" w:rsidR="006975C9" w:rsidRPr="006975C9" w:rsidRDefault="006975C9" w:rsidP="006975C9">
      <w:pPr>
        <w:numPr>
          <w:ilvl w:val="0"/>
          <w:numId w:val="31"/>
        </w:numPr>
        <w:spacing w:after="0" w:line="276" w:lineRule="auto"/>
        <w:jc w:val="both"/>
        <w:rPr>
          <w:rFonts w:ascii="Times New Roman" w:eastAsia="Calibri" w:hAnsi="Times New Roman" w:cs="Times New Roman"/>
          <w:color w:val="000000"/>
          <w:sz w:val="20"/>
          <w:szCs w:val="20"/>
          <w:lang w:eastAsia="en-GB"/>
        </w:rPr>
      </w:pPr>
      <w:r w:rsidRPr="006975C9">
        <w:rPr>
          <w:rFonts w:ascii="Times New Roman" w:eastAsia="Calibri" w:hAnsi="Times New Roman" w:cs="Times New Roman"/>
          <w:color w:val="000000"/>
          <w:sz w:val="20"/>
          <w:szCs w:val="20"/>
          <w:lang w:eastAsia="en-GB"/>
        </w:rPr>
        <w:t>You will be discussing this from the perspective of a setting leader, consider the information you would need to collate, perspectives of relevant parties and of the children attending the setting with reference to current initiatives and policy drivers (for example the UNCRC, Well Being of Future Generations Act (2015) and Additional Learning Needs Bill (2016))</w:t>
      </w:r>
    </w:p>
    <w:p w14:paraId="3AA58324" w14:textId="77777777" w:rsidR="006975C9" w:rsidRPr="006975C9" w:rsidRDefault="006975C9" w:rsidP="006975C9">
      <w:pPr>
        <w:spacing w:after="0" w:line="240" w:lineRule="auto"/>
        <w:ind w:left="720"/>
        <w:jc w:val="both"/>
        <w:rPr>
          <w:rFonts w:ascii="Calibri" w:eastAsia="Times New Roman" w:hAnsi="Calibri" w:cs="Arial"/>
          <w:bCs/>
          <w:sz w:val="20"/>
          <w:szCs w:val="20"/>
          <w:lang w:eastAsia="en-GB"/>
        </w:rPr>
      </w:pPr>
      <w:r w:rsidRPr="006975C9">
        <w:rPr>
          <w:rFonts w:ascii="Times New Roman" w:eastAsia="Calibri" w:hAnsi="Times New Roman" w:cs="Times New Roman"/>
          <w:color w:val="000000"/>
          <w:sz w:val="20"/>
          <w:szCs w:val="20"/>
          <w:lang w:eastAsia="en-GB"/>
        </w:rPr>
        <w:t xml:space="preserve">You should include a critical analysis of methods of collecting information and viewpoints, implementing improvements in practice and the role of the leader in the continuing quality assurance of the setting. </w:t>
      </w:r>
      <w:r w:rsidRPr="006975C9">
        <w:rPr>
          <w:rFonts w:ascii="Calibri" w:eastAsia="Times New Roman" w:hAnsi="Calibri" w:cs="Arial"/>
          <w:bCs/>
          <w:sz w:val="20"/>
          <w:szCs w:val="20"/>
          <w:lang w:eastAsia="en-GB"/>
        </w:rPr>
        <w:t>These may include official Quality Assurance Marks or research based professional development tools</w:t>
      </w:r>
    </w:p>
    <w:p w14:paraId="7AA4E187" w14:textId="77777777" w:rsidR="006975C9" w:rsidRPr="006975C9" w:rsidRDefault="006975C9" w:rsidP="006975C9">
      <w:pPr>
        <w:numPr>
          <w:ilvl w:val="0"/>
          <w:numId w:val="32"/>
        </w:numPr>
        <w:spacing w:after="0" w:line="240" w:lineRule="auto"/>
        <w:jc w:val="both"/>
        <w:rPr>
          <w:rFonts w:ascii="Calibri" w:eastAsia="Times New Roman" w:hAnsi="Calibri" w:cs="Arial"/>
          <w:bCs/>
          <w:sz w:val="20"/>
          <w:szCs w:val="20"/>
          <w:lang w:eastAsia="en-GB"/>
        </w:rPr>
      </w:pPr>
      <w:r w:rsidRPr="006975C9">
        <w:rPr>
          <w:rFonts w:ascii="Calibri" w:eastAsia="Times New Roman" w:hAnsi="Calibri" w:cs="Arial"/>
          <w:bCs/>
          <w:sz w:val="20"/>
          <w:szCs w:val="20"/>
          <w:lang w:eastAsia="en-GB"/>
        </w:rPr>
        <w:t>Umbrella organisation quality marks</w:t>
      </w:r>
    </w:p>
    <w:p w14:paraId="226CF600" w14:textId="77777777" w:rsidR="006975C9" w:rsidRPr="006975C9" w:rsidRDefault="006975C9" w:rsidP="006975C9">
      <w:pPr>
        <w:numPr>
          <w:ilvl w:val="0"/>
          <w:numId w:val="32"/>
        </w:numPr>
        <w:spacing w:after="0" w:line="240" w:lineRule="auto"/>
        <w:jc w:val="both"/>
        <w:rPr>
          <w:rFonts w:ascii="Calibri" w:eastAsia="Times New Roman" w:hAnsi="Calibri" w:cs="Arial"/>
          <w:bCs/>
          <w:sz w:val="20"/>
          <w:szCs w:val="20"/>
          <w:lang w:eastAsia="en-GB"/>
        </w:rPr>
      </w:pPr>
      <w:r w:rsidRPr="006975C9">
        <w:rPr>
          <w:rFonts w:ascii="Calibri" w:eastAsia="Times New Roman" w:hAnsi="Calibri" w:cs="Arial"/>
          <w:bCs/>
          <w:sz w:val="20"/>
          <w:szCs w:val="20"/>
          <w:lang w:eastAsia="en-GB"/>
        </w:rPr>
        <w:t>Environment Ratings Scales</w:t>
      </w:r>
    </w:p>
    <w:p w14:paraId="49261E83" w14:textId="77777777" w:rsidR="006975C9" w:rsidRPr="006975C9" w:rsidRDefault="006975C9" w:rsidP="006975C9">
      <w:pPr>
        <w:numPr>
          <w:ilvl w:val="0"/>
          <w:numId w:val="32"/>
        </w:numPr>
        <w:spacing w:after="0" w:line="240" w:lineRule="auto"/>
        <w:jc w:val="both"/>
        <w:rPr>
          <w:rFonts w:ascii="Calibri" w:eastAsia="Times New Roman" w:hAnsi="Calibri" w:cs="Arial"/>
          <w:bCs/>
          <w:sz w:val="20"/>
          <w:szCs w:val="20"/>
          <w:lang w:eastAsia="en-GB"/>
        </w:rPr>
      </w:pPr>
      <w:r w:rsidRPr="006975C9">
        <w:rPr>
          <w:rFonts w:ascii="Calibri" w:eastAsia="Times New Roman" w:hAnsi="Calibri" w:cs="Arial"/>
          <w:bCs/>
          <w:sz w:val="20"/>
          <w:szCs w:val="20"/>
          <w:lang w:eastAsia="en-GB"/>
        </w:rPr>
        <w:t>Sustained Shared Thinking and Emotional Wellbeing Scale</w:t>
      </w:r>
    </w:p>
    <w:p w14:paraId="566D707D" w14:textId="77777777" w:rsidR="006975C9" w:rsidRPr="006975C9" w:rsidRDefault="006975C9" w:rsidP="006975C9">
      <w:pPr>
        <w:spacing w:after="0" w:line="276" w:lineRule="auto"/>
        <w:jc w:val="both"/>
        <w:rPr>
          <w:rFonts w:ascii="Times New Roman" w:eastAsia="Calibri" w:hAnsi="Times New Roman" w:cs="Times New Roman"/>
          <w:color w:val="000000"/>
          <w:sz w:val="20"/>
          <w:szCs w:val="20"/>
          <w:lang w:eastAsia="en-GB"/>
        </w:rPr>
      </w:pPr>
    </w:p>
    <w:p w14:paraId="3F8150A3" w14:textId="77777777" w:rsidR="006975C9" w:rsidRPr="006975C9" w:rsidRDefault="006975C9" w:rsidP="006975C9">
      <w:pPr>
        <w:spacing w:after="0" w:line="276" w:lineRule="auto"/>
        <w:jc w:val="both"/>
        <w:rPr>
          <w:rFonts w:ascii="Times New Roman" w:eastAsia="Calibri" w:hAnsi="Times New Roman" w:cs="Times New Roman"/>
          <w:color w:val="000000"/>
          <w:sz w:val="20"/>
          <w:szCs w:val="20"/>
          <w:lang w:eastAsia="en-GB"/>
        </w:rPr>
      </w:pPr>
    </w:p>
    <w:p w14:paraId="5EFF6643" w14:textId="77777777" w:rsidR="006975C9" w:rsidRPr="006975C9" w:rsidRDefault="006975C9" w:rsidP="006975C9">
      <w:pPr>
        <w:spacing w:after="0" w:line="240" w:lineRule="auto"/>
        <w:jc w:val="both"/>
        <w:textAlignment w:val="baseline"/>
        <w:rPr>
          <w:rFonts w:ascii="Times New Roman" w:eastAsia="Times New Roman" w:hAnsi="Times New Roman" w:cs="Times New Roman"/>
          <w:b/>
          <w:bCs/>
          <w:color w:val="000000"/>
        </w:rPr>
      </w:pPr>
      <w:r w:rsidRPr="006975C9">
        <w:rPr>
          <w:rFonts w:ascii="Times New Roman" w:eastAsia="Times New Roman" w:hAnsi="Times New Roman" w:cs="Times New Roman"/>
          <w:b/>
          <w:bCs/>
          <w:color w:val="000000"/>
        </w:rPr>
        <w:t>Reflection (equivalent to 2,000 words)</w:t>
      </w:r>
    </w:p>
    <w:p w14:paraId="07030B82" w14:textId="77777777" w:rsidR="006975C9" w:rsidRPr="006975C9" w:rsidRDefault="006975C9" w:rsidP="006975C9">
      <w:pPr>
        <w:spacing w:after="0" w:line="240" w:lineRule="auto"/>
        <w:jc w:val="both"/>
        <w:textAlignment w:val="baseline"/>
        <w:rPr>
          <w:rFonts w:ascii="Times New Roman" w:eastAsia="Times New Roman" w:hAnsi="Times New Roman" w:cs="Times New Roman"/>
          <w:color w:val="000000"/>
        </w:rPr>
      </w:pPr>
    </w:p>
    <w:p w14:paraId="1ADD34AC" w14:textId="77777777" w:rsidR="006975C9" w:rsidRPr="006975C9" w:rsidRDefault="006975C9" w:rsidP="006975C9">
      <w:pPr>
        <w:spacing w:after="0" w:line="240" w:lineRule="auto"/>
        <w:jc w:val="both"/>
        <w:textAlignment w:val="baseline"/>
        <w:rPr>
          <w:rFonts w:ascii="Times New Roman" w:eastAsia="Times New Roman" w:hAnsi="Times New Roman" w:cs="Times New Roman"/>
          <w:color w:val="000000"/>
        </w:rPr>
      </w:pPr>
      <w:r w:rsidRPr="006975C9">
        <w:rPr>
          <w:rFonts w:ascii="Times New Roman" w:eastAsia="Times New Roman" w:hAnsi="Times New Roman" w:cs="Times New Roman"/>
          <w:color w:val="000000"/>
        </w:rPr>
        <w:t>You should individually submit a portfolio including:</w:t>
      </w:r>
    </w:p>
    <w:p w14:paraId="333A7809" w14:textId="77777777" w:rsidR="006975C9" w:rsidRPr="006975C9" w:rsidRDefault="006975C9" w:rsidP="006975C9">
      <w:pPr>
        <w:numPr>
          <w:ilvl w:val="0"/>
          <w:numId w:val="44"/>
        </w:numPr>
        <w:spacing w:after="0" w:line="240" w:lineRule="auto"/>
        <w:jc w:val="both"/>
        <w:textAlignment w:val="baseline"/>
        <w:rPr>
          <w:rFonts w:ascii="Times New Roman" w:eastAsia="Times New Roman" w:hAnsi="Times New Roman" w:cs="Times New Roman"/>
          <w:color w:val="000000"/>
        </w:rPr>
      </w:pPr>
      <w:r w:rsidRPr="006975C9">
        <w:rPr>
          <w:rFonts w:ascii="Times New Roman" w:eastAsia="Times New Roman" w:hAnsi="Times New Roman" w:cs="Times New Roman"/>
          <w:color w:val="000000"/>
        </w:rPr>
        <w:t>A copy of your group plan including individual allocation of work.</w:t>
      </w:r>
    </w:p>
    <w:p w14:paraId="651BCB08" w14:textId="77777777" w:rsidR="006975C9" w:rsidRPr="006975C9" w:rsidRDefault="006975C9" w:rsidP="006975C9">
      <w:pPr>
        <w:numPr>
          <w:ilvl w:val="0"/>
          <w:numId w:val="44"/>
        </w:numPr>
        <w:spacing w:after="0" w:line="240" w:lineRule="auto"/>
        <w:jc w:val="both"/>
        <w:textAlignment w:val="baseline"/>
        <w:rPr>
          <w:rFonts w:ascii="Times New Roman" w:eastAsia="Times New Roman" w:hAnsi="Times New Roman" w:cs="Times New Roman"/>
          <w:color w:val="000000"/>
        </w:rPr>
      </w:pPr>
      <w:r w:rsidRPr="006975C9">
        <w:rPr>
          <w:rFonts w:ascii="Times New Roman" w:eastAsia="Times New Roman" w:hAnsi="Times New Roman" w:cs="Times New Roman"/>
          <w:color w:val="000000"/>
        </w:rPr>
        <w:t>Your group activity log.</w:t>
      </w:r>
    </w:p>
    <w:p w14:paraId="7648E2F8" w14:textId="77777777" w:rsidR="006975C9" w:rsidRPr="006975C9" w:rsidRDefault="006975C9" w:rsidP="006975C9">
      <w:pPr>
        <w:numPr>
          <w:ilvl w:val="0"/>
          <w:numId w:val="44"/>
        </w:numPr>
        <w:spacing w:after="0" w:line="240" w:lineRule="auto"/>
        <w:jc w:val="both"/>
        <w:textAlignment w:val="baseline"/>
        <w:rPr>
          <w:rFonts w:ascii="Times New Roman" w:eastAsia="Times New Roman" w:hAnsi="Times New Roman" w:cs="Times New Roman"/>
          <w:color w:val="000000"/>
        </w:rPr>
      </w:pPr>
      <w:r w:rsidRPr="006975C9">
        <w:rPr>
          <w:rFonts w:ascii="Times New Roman" w:eastAsia="Times New Roman" w:hAnsi="Times New Roman" w:cs="Times New Roman"/>
          <w:color w:val="000000"/>
        </w:rPr>
        <w:t>A group reference list</w:t>
      </w:r>
    </w:p>
    <w:p w14:paraId="653847F7" w14:textId="77777777" w:rsidR="006975C9" w:rsidRPr="006975C9" w:rsidRDefault="006975C9" w:rsidP="006975C9">
      <w:pPr>
        <w:numPr>
          <w:ilvl w:val="0"/>
          <w:numId w:val="44"/>
        </w:numPr>
        <w:spacing w:after="0" w:line="240" w:lineRule="auto"/>
        <w:jc w:val="both"/>
        <w:textAlignment w:val="baseline"/>
        <w:rPr>
          <w:rFonts w:ascii="Times New Roman" w:eastAsia="Times New Roman" w:hAnsi="Times New Roman" w:cs="Times New Roman"/>
          <w:color w:val="000000"/>
        </w:rPr>
      </w:pPr>
      <w:r w:rsidRPr="006975C9">
        <w:rPr>
          <w:rFonts w:ascii="Times New Roman" w:eastAsia="Times New Roman" w:hAnsi="Times New Roman" w:cs="Times New Roman"/>
          <w:color w:val="000000"/>
        </w:rPr>
        <w:t>A 500 word critical reflection on your role within the groupwork.</w:t>
      </w:r>
    </w:p>
    <w:p w14:paraId="3B2DC2F2" w14:textId="77777777" w:rsidR="006975C9" w:rsidRPr="006975C9" w:rsidRDefault="006975C9" w:rsidP="006975C9">
      <w:pPr>
        <w:spacing w:after="0" w:line="240" w:lineRule="auto"/>
        <w:jc w:val="both"/>
        <w:textAlignment w:val="baseline"/>
        <w:rPr>
          <w:rFonts w:ascii="Times New Roman" w:eastAsia="Times New Roman" w:hAnsi="Times New Roman" w:cs="Times New Roman"/>
          <w:color w:val="000000"/>
        </w:rPr>
      </w:pPr>
    </w:p>
    <w:p w14:paraId="659C8D30" w14:textId="77777777" w:rsidR="006975C9" w:rsidRPr="006975C9" w:rsidRDefault="006975C9" w:rsidP="006975C9">
      <w:pPr>
        <w:spacing w:after="0" w:line="240" w:lineRule="auto"/>
        <w:jc w:val="both"/>
        <w:textAlignment w:val="baseline"/>
        <w:rPr>
          <w:rFonts w:ascii="Times New Roman" w:eastAsia="Times New Roman" w:hAnsi="Times New Roman" w:cs="Times New Roman"/>
          <w:color w:val="000000"/>
        </w:rPr>
      </w:pPr>
    </w:p>
    <w:p w14:paraId="41E14B05" w14:textId="77777777" w:rsidR="006975C9" w:rsidRPr="006975C9" w:rsidRDefault="006975C9" w:rsidP="006975C9">
      <w:pPr>
        <w:spacing w:after="0" w:line="240" w:lineRule="auto"/>
        <w:jc w:val="both"/>
        <w:rPr>
          <w:rFonts w:ascii="Arial" w:eastAsia="Times New Roman" w:hAnsi="Arial" w:cs="Arial"/>
          <w:lang w:eastAsia="en-GB"/>
        </w:rPr>
      </w:pPr>
    </w:p>
    <w:p w14:paraId="7B07DDD2" w14:textId="77777777" w:rsidR="006975C9" w:rsidRPr="006975C9" w:rsidRDefault="006975C9" w:rsidP="006975C9">
      <w:pPr>
        <w:spacing w:after="0" w:line="240" w:lineRule="auto"/>
        <w:jc w:val="both"/>
        <w:rPr>
          <w:rFonts w:ascii="Arial" w:eastAsia="Times New Roman" w:hAnsi="Arial" w:cs="Arial"/>
          <w:lang w:eastAsia="en-GB"/>
        </w:rPr>
      </w:pPr>
      <w:r w:rsidRPr="006975C9">
        <w:rPr>
          <w:rFonts w:ascii="Arial" w:eastAsia="Times New Roman" w:hAnsi="Arial" w:cs="Arial"/>
          <w:lang w:eastAsia="en-GB"/>
        </w:rPr>
        <w:br/>
      </w:r>
      <w:r w:rsidRPr="006975C9">
        <w:rPr>
          <w:rFonts w:ascii="Arial" w:eastAsia="Times New Roman" w:hAnsi="Arial" w:cs="Arial"/>
          <w:lang w:eastAsia="en-GB"/>
        </w:rPr>
        <w:br/>
      </w:r>
    </w:p>
    <w:p w14:paraId="77D5CDC7" w14:textId="77777777" w:rsidR="006975C9" w:rsidRPr="006975C9" w:rsidRDefault="006975C9" w:rsidP="006975C9">
      <w:pPr>
        <w:spacing w:after="0" w:line="240" w:lineRule="auto"/>
        <w:jc w:val="both"/>
        <w:rPr>
          <w:rFonts w:ascii="Arial" w:eastAsia="Times New Roman" w:hAnsi="Arial" w:cs="Arial"/>
          <w:lang w:eastAsia="en-GB"/>
        </w:rPr>
      </w:pPr>
    </w:p>
    <w:p w14:paraId="60443B4F" w14:textId="77777777" w:rsidR="006975C9" w:rsidRPr="006975C9" w:rsidRDefault="006975C9" w:rsidP="006975C9">
      <w:pPr>
        <w:spacing w:after="0" w:line="240" w:lineRule="auto"/>
        <w:jc w:val="both"/>
        <w:rPr>
          <w:rFonts w:ascii="Arial" w:eastAsia="Times New Roman" w:hAnsi="Arial" w:cs="Arial"/>
          <w:lang w:eastAsia="en-GB"/>
        </w:rPr>
      </w:pPr>
    </w:p>
    <w:p w14:paraId="34A434D2" w14:textId="77777777" w:rsidR="006975C9" w:rsidRPr="006975C9" w:rsidRDefault="006975C9" w:rsidP="006975C9">
      <w:pPr>
        <w:spacing w:after="0" w:line="240" w:lineRule="auto"/>
        <w:jc w:val="both"/>
        <w:rPr>
          <w:rFonts w:ascii="Arial" w:eastAsia="Times New Roman" w:hAnsi="Arial" w:cs="Arial"/>
          <w:lang w:eastAsia="en-GB"/>
        </w:rPr>
      </w:pPr>
    </w:p>
    <w:p w14:paraId="1A8B1E14" w14:textId="77777777" w:rsidR="006975C9" w:rsidRPr="006975C9" w:rsidRDefault="006975C9" w:rsidP="006975C9">
      <w:pPr>
        <w:spacing w:after="0" w:line="240" w:lineRule="auto"/>
        <w:jc w:val="both"/>
        <w:rPr>
          <w:rFonts w:ascii="Arial" w:eastAsia="Times New Roman" w:hAnsi="Arial" w:cs="Arial"/>
          <w:lang w:eastAsia="en-GB"/>
        </w:rPr>
      </w:pPr>
    </w:p>
    <w:p w14:paraId="660DAB2C" w14:textId="77777777" w:rsidR="006975C9" w:rsidRPr="006975C9" w:rsidRDefault="006975C9" w:rsidP="006975C9">
      <w:pPr>
        <w:spacing w:after="0" w:line="240" w:lineRule="auto"/>
        <w:jc w:val="both"/>
        <w:rPr>
          <w:rFonts w:ascii="Arial" w:eastAsia="Times New Roman" w:hAnsi="Arial" w:cs="Arial"/>
          <w:lang w:eastAsia="en-GB"/>
        </w:rPr>
      </w:pPr>
    </w:p>
    <w:p w14:paraId="356CA2E2" w14:textId="77777777" w:rsidR="006975C9" w:rsidRPr="006975C9" w:rsidRDefault="006975C9" w:rsidP="006975C9">
      <w:pPr>
        <w:spacing w:after="0" w:line="240" w:lineRule="auto"/>
        <w:jc w:val="both"/>
        <w:rPr>
          <w:rFonts w:ascii="Arial" w:eastAsia="Times New Roman" w:hAnsi="Arial" w:cs="Arial"/>
          <w:lang w:eastAsia="en-GB"/>
        </w:rPr>
      </w:pPr>
    </w:p>
    <w:p w14:paraId="23B18129" w14:textId="77777777" w:rsidR="006975C9" w:rsidRPr="006975C9" w:rsidRDefault="006975C9" w:rsidP="006975C9">
      <w:pPr>
        <w:spacing w:after="0" w:line="240" w:lineRule="auto"/>
        <w:jc w:val="both"/>
        <w:rPr>
          <w:rFonts w:ascii="Arial" w:eastAsia="Times New Roman" w:hAnsi="Arial" w:cs="Arial"/>
          <w:lang w:eastAsia="en-GB"/>
        </w:rPr>
      </w:pPr>
      <w:r w:rsidRPr="006975C9">
        <w:rPr>
          <w:rFonts w:ascii="Arial" w:eastAsia="Times New Roman" w:hAnsi="Arial" w:cs="Arial"/>
          <w:lang w:eastAsia="en-GB"/>
        </w:rPr>
        <w:br/>
      </w:r>
    </w:p>
    <w:p w14:paraId="6BB4B930" w14:textId="77777777" w:rsidR="006975C9" w:rsidRPr="006975C9" w:rsidRDefault="006975C9" w:rsidP="006975C9">
      <w:pPr>
        <w:spacing w:after="0" w:line="240" w:lineRule="auto"/>
        <w:rPr>
          <w:rFonts w:ascii="Arial" w:eastAsia="Times New Roman" w:hAnsi="Arial" w:cs="Arial"/>
          <w:lang w:eastAsia="en-GB"/>
        </w:rPr>
      </w:pPr>
      <w:r w:rsidRPr="006975C9">
        <w:rPr>
          <w:rFonts w:ascii="Arial" w:eastAsia="Times New Roman" w:hAnsi="Arial" w:cs="Arial"/>
          <w:lang w:eastAsia="en-GB"/>
        </w:rPr>
        <w:br w:type="page"/>
      </w:r>
    </w:p>
    <w:p w14:paraId="0F316897" w14:textId="77777777" w:rsidR="006975C9" w:rsidRPr="006975C9" w:rsidRDefault="006975C9" w:rsidP="006975C9">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6975C9" w:rsidRPr="006975C9" w14:paraId="37EAD8AB" w14:textId="77777777" w:rsidTr="002E690E">
        <w:trPr>
          <w:trHeight w:val="414"/>
        </w:trPr>
        <w:tc>
          <w:tcPr>
            <w:tcW w:w="10670" w:type="dxa"/>
            <w:shd w:val="clear" w:color="auto" w:fill="D9D9D9"/>
          </w:tcPr>
          <w:p w14:paraId="75862FF6" w14:textId="77777777" w:rsidR="006975C9" w:rsidRPr="006975C9" w:rsidRDefault="006975C9" w:rsidP="006975C9">
            <w:pPr>
              <w:spacing w:after="0" w:line="240" w:lineRule="auto"/>
              <w:jc w:val="center"/>
              <w:rPr>
                <w:rFonts w:ascii="Arial" w:eastAsia="Times New Roman" w:hAnsi="Arial" w:cs="Arial"/>
                <w:b/>
                <w:caps/>
                <w:sz w:val="40"/>
                <w:szCs w:val="20"/>
                <w:lang w:eastAsia="en-GB"/>
              </w:rPr>
            </w:pPr>
            <w:r w:rsidRPr="006975C9">
              <w:rPr>
                <w:rFonts w:ascii="Arial" w:eastAsia="Times New Roman" w:hAnsi="Arial" w:cs="Arial"/>
                <w:b/>
                <w:caps/>
                <w:sz w:val="40"/>
                <w:szCs w:val="20"/>
                <w:lang w:eastAsia="en-GB"/>
              </w:rPr>
              <w:t>GUIDANCE FOR Students IN THE COMPLETION OF TASKS</w:t>
            </w:r>
          </w:p>
        </w:tc>
      </w:tr>
    </w:tbl>
    <w:p w14:paraId="4786EBF7" w14:textId="77777777" w:rsidR="006975C9" w:rsidRPr="006975C9" w:rsidRDefault="006975C9" w:rsidP="006975C9">
      <w:pPr>
        <w:spacing w:after="0" w:line="240" w:lineRule="auto"/>
        <w:jc w:val="both"/>
        <w:rPr>
          <w:rFonts w:ascii="Arial" w:eastAsia="Times New Roman" w:hAnsi="Arial" w:cs="Arial"/>
          <w:lang w:eastAsia="en-GB"/>
        </w:rPr>
      </w:pPr>
    </w:p>
    <w:p w14:paraId="1E174663" w14:textId="77777777" w:rsidR="006975C9" w:rsidRPr="006975C9" w:rsidRDefault="006975C9" w:rsidP="006975C9">
      <w:pPr>
        <w:spacing w:after="0" w:line="240" w:lineRule="auto"/>
        <w:jc w:val="both"/>
        <w:rPr>
          <w:rFonts w:ascii="Arial" w:eastAsia="Times New Roman" w:hAnsi="Arial" w:cs="Arial"/>
          <w:b/>
          <w:lang w:eastAsia="en-GB"/>
        </w:rPr>
      </w:pPr>
      <w:r w:rsidRPr="006975C9">
        <w:rPr>
          <w:rFonts w:ascii="Arial" w:eastAsia="Times New Roman" w:hAnsi="Arial" w:cs="Arial"/>
          <w:b/>
          <w:lang w:eastAsia="en-GB"/>
        </w:rPr>
        <w:t>NOTE: The guidance offered below is linked to the five generic assessment criteria overleaf.</w:t>
      </w:r>
    </w:p>
    <w:p w14:paraId="7DF40DC4" w14:textId="77777777" w:rsidR="006975C9" w:rsidRPr="006975C9" w:rsidRDefault="006975C9" w:rsidP="006975C9">
      <w:pPr>
        <w:spacing w:after="0" w:line="240" w:lineRule="auto"/>
        <w:jc w:val="both"/>
        <w:rPr>
          <w:rFonts w:ascii="Arial" w:eastAsia="Times New Roman" w:hAnsi="Arial" w:cs="Arial"/>
          <w:b/>
          <w:lang w:eastAsia="en-GB"/>
        </w:rPr>
      </w:pPr>
    </w:p>
    <w:p w14:paraId="16C11530" w14:textId="77777777" w:rsidR="006975C9" w:rsidRPr="006975C9" w:rsidRDefault="006975C9" w:rsidP="006975C9">
      <w:pPr>
        <w:numPr>
          <w:ilvl w:val="0"/>
          <w:numId w:val="36"/>
        </w:numPr>
        <w:spacing w:after="0" w:line="240" w:lineRule="auto"/>
        <w:jc w:val="both"/>
        <w:rPr>
          <w:rFonts w:ascii="Arial" w:eastAsia="Times New Roman" w:hAnsi="Arial" w:cs="Arial"/>
          <w:b/>
          <w:lang w:eastAsia="en-GB"/>
        </w:rPr>
      </w:pPr>
      <w:r w:rsidRPr="006975C9">
        <w:rPr>
          <w:rFonts w:ascii="Arial" w:eastAsia="Times New Roman" w:hAnsi="Arial" w:cs="Arial"/>
          <w:b/>
          <w:lang w:eastAsia="en-GB"/>
        </w:rPr>
        <w:t>Engagement with Literature Skills</w:t>
      </w:r>
    </w:p>
    <w:p w14:paraId="08568505" w14:textId="77777777" w:rsidR="006975C9" w:rsidRPr="006975C9" w:rsidRDefault="006975C9" w:rsidP="006975C9">
      <w:pPr>
        <w:spacing w:after="0" w:line="240" w:lineRule="auto"/>
        <w:jc w:val="both"/>
        <w:rPr>
          <w:rFonts w:ascii="Arial" w:eastAsia="Times New Roman" w:hAnsi="Arial" w:cs="Arial"/>
          <w:lang w:eastAsia="en-GB"/>
        </w:rPr>
      </w:pPr>
      <w:r w:rsidRPr="006975C9">
        <w:rPr>
          <w:rFonts w:ascii="Arial" w:eastAsia="Times New Roman" w:hAnsi="Arial" w:cs="Arial"/>
          <w:lang w:eastAsia="en-GB"/>
        </w:rPr>
        <w:t xml:space="preserve">Your work must be informed and supported by scholarly material that is </w:t>
      </w:r>
      <w:r w:rsidRPr="006975C9">
        <w:rPr>
          <w:rFonts w:ascii="Arial" w:eastAsia="Times New Roman" w:hAnsi="Arial" w:cs="Arial"/>
          <w:i/>
          <w:lang w:eastAsia="en-GB"/>
        </w:rPr>
        <w:t>relevant</w:t>
      </w:r>
      <w:r w:rsidRPr="006975C9">
        <w:rPr>
          <w:rFonts w:ascii="Arial" w:eastAsia="Times New Roman" w:hAnsi="Arial" w:cs="Arial"/>
          <w:lang w:eastAsia="en-GB"/>
        </w:rPr>
        <w:t xml:space="preserve"> to and </w:t>
      </w:r>
      <w:r w:rsidRPr="006975C9">
        <w:rPr>
          <w:rFonts w:ascii="Arial" w:eastAsia="Times New Roman" w:hAnsi="Arial" w:cs="Arial"/>
          <w:i/>
          <w:lang w:eastAsia="en-GB"/>
        </w:rPr>
        <w:t>focused</w:t>
      </w:r>
      <w:r w:rsidRPr="006975C9">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6975C9">
        <w:rPr>
          <w:rFonts w:ascii="Arial" w:eastAsia="Times New Roman" w:hAnsi="Arial" w:cs="Arial"/>
          <w:i/>
          <w:lang w:eastAsia="en-GB"/>
        </w:rPr>
        <w:t>range</w:t>
      </w:r>
      <w:r w:rsidRPr="006975C9">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6975C9">
        <w:rPr>
          <w:rFonts w:ascii="Arial" w:eastAsia="Times New Roman" w:hAnsi="Arial" w:cs="Arial"/>
          <w:i/>
          <w:lang w:eastAsia="en-GB"/>
        </w:rPr>
        <w:t>credibility</w:t>
      </w:r>
      <w:r w:rsidRPr="006975C9">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975C9">
        <w:rPr>
          <w:rFonts w:ascii="Arial" w:eastAsia="Times New Roman" w:hAnsi="Arial" w:cs="Arial"/>
          <w:i/>
          <w:lang w:eastAsia="en-GB"/>
        </w:rPr>
        <w:t>evidence</w:t>
      </w:r>
      <w:r w:rsidRPr="006975C9">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7A39B53A" w14:textId="77777777" w:rsidR="006975C9" w:rsidRPr="006975C9" w:rsidRDefault="006975C9" w:rsidP="006975C9">
      <w:pPr>
        <w:spacing w:after="0" w:line="240" w:lineRule="auto"/>
        <w:jc w:val="both"/>
        <w:rPr>
          <w:rFonts w:ascii="Arial" w:eastAsia="Times New Roman" w:hAnsi="Arial" w:cs="Arial"/>
          <w:lang w:eastAsia="en-GB"/>
        </w:rPr>
      </w:pPr>
    </w:p>
    <w:p w14:paraId="12EA7CEA" w14:textId="77777777" w:rsidR="006975C9" w:rsidRPr="006975C9" w:rsidRDefault="006975C9" w:rsidP="006975C9">
      <w:pPr>
        <w:spacing w:after="0" w:line="240" w:lineRule="auto"/>
        <w:jc w:val="both"/>
        <w:rPr>
          <w:rFonts w:ascii="Arial" w:eastAsia="Times New Roman" w:hAnsi="Arial" w:cs="Arial"/>
          <w:i/>
          <w:lang w:eastAsia="en-GB"/>
        </w:rPr>
      </w:pPr>
      <w:r w:rsidRPr="006975C9">
        <w:rPr>
          <w:rFonts w:ascii="Arial" w:eastAsia="Times New Roman" w:hAnsi="Arial" w:cs="Arial"/>
          <w:b/>
          <w:i/>
          <w:lang w:eastAsia="en-GB"/>
        </w:rPr>
        <w:t>Guidance specific to this assessment:</w:t>
      </w:r>
      <w:r w:rsidRPr="006975C9">
        <w:rPr>
          <w:rFonts w:ascii="Arial" w:eastAsia="Times New Roman" w:hAnsi="Arial" w:cs="Arial"/>
          <w:i/>
          <w:lang w:eastAsia="en-GB"/>
        </w:rPr>
        <w:t xml:space="preserve"> </w:t>
      </w:r>
    </w:p>
    <w:p w14:paraId="48C6E6D0" w14:textId="77777777" w:rsidR="006975C9" w:rsidRPr="006975C9" w:rsidRDefault="006975C9" w:rsidP="006975C9">
      <w:pPr>
        <w:spacing w:after="0" w:line="240" w:lineRule="auto"/>
        <w:jc w:val="both"/>
        <w:rPr>
          <w:rFonts w:ascii="Arial" w:eastAsia="Times New Roman" w:hAnsi="Arial" w:cs="Arial"/>
          <w:lang w:eastAsia="en-GB"/>
        </w:rPr>
      </w:pPr>
    </w:p>
    <w:p w14:paraId="1191902F" w14:textId="77777777" w:rsidR="006975C9" w:rsidRPr="006975C9" w:rsidRDefault="006975C9" w:rsidP="006975C9">
      <w:pPr>
        <w:spacing w:after="0" w:line="240" w:lineRule="auto"/>
        <w:jc w:val="both"/>
        <w:rPr>
          <w:rFonts w:ascii="Arial" w:eastAsia="Times New Roman" w:hAnsi="Arial" w:cs="Arial"/>
          <w:lang w:eastAsia="en-GB"/>
        </w:rPr>
      </w:pPr>
    </w:p>
    <w:p w14:paraId="18550DA7" w14:textId="77777777" w:rsidR="006975C9" w:rsidRPr="006975C9" w:rsidRDefault="006975C9" w:rsidP="006975C9">
      <w:pPr>
        <w:numPr>
          <w:ilvl w:val="0"/>
          <w:numId w:val="36"/>
        </w:numPr>
        <w:spacing w:after="0" w:line="240" w:lineRule="auto"/>
        <w:jc w:val="both"/>
        <w:rPr>
          <w:rFonts w:ascii="Arial" w:eastAsia="Times New Roman" w:hAnsi="Arial" w:cs="Arial"/>
          <w:b/>
          <w:lang w:eastAsia="en-GB"/>
        </w:rPr>
      </w:pPr>
      <w:r w:rsidRPr="006975C9">
        <w:rPr>
          <w:rFonts w:ascii="Arial" w:eastAsia="Times New Roman" w:hAnsi="Arial" w:cs="Arial"/>
          <w:b/>
          <w:lang w:eastAsia="en-GB"/>
        </w:rPr>
        <w:t>Knowledge and Understanding Skills</w:t>
      </w:r>
    </w:p>
    <w:p w14:paraId="11F98A73" w14:textId="77777777" w:rsidR="006975C9" w:rsidRPr="006975C9" w:rsidRDefault="006975C9" w:rsidP="006975C9">
      <w:pPr>
        <w:spacing w:after="0" w:line="240" w:lineRule="auto"/>
        <w:jc w:val="both"/>
        <w:rPr>
          <w:rFonts w:ascii="Arial" w:eastAsia="Times New Roman" w:hAnsi="Arial" w:cs="Arial"/>
          <w:lang w:eastAsia="en-GB"/>
        </w:rPr>
      </w:pPr>
      <w:r w:rsidRPr="006975C9">
        <w:rPr>
          <w:rFonts w:ascii="Arial" w:eastAsia="Times New Roman" w:hAnsi="Arial" w:cs="Arial"/>
          <w:lang w:eastAsia="en-GB"/>
        </w:rPr>
        <w:t>At level 6, you should be able to demonstrate</w:t>
      </w:r>
      <w:r w:rsidRPr="006975C9">
        <w:rPr>
          <w:rFonts w:ascii="Times New Roman" w:eastAsia="Times New Roman" w:hAnsi="Times New Roman" w:cs="Times New Roman"/>
          <w:sz w:val="20"/>
          <w:szCs w:val="20"/>
          <w:lang w:eastAsia="en-GB"/>
        </w:rPr>
        <w:t xml:space="preserve"> </w:t>
      </w:r>
      <w:r w:rsidRPr="006975C9">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6975C9">
        <w:rPr>
          <w:rFonts w:ascii="Arial" w:eastAsia="Times New Roman" w:hAnsi="Arial" w:cs="Arial"/>
          <w:i/>
          <w:lang w:eastAsia="en-GB"/>
        </w:rPr>
        <w:t>Knowledge</w:t>
      </w:r>
      <w:r w:rsidRPr="006975C9">
        <w:rPr>
          <w:rFonts w:ascii="Arial" w:eastAsia="Times New Roman" w:hAnsi="Arial" w:cs="Arial"/>
          <w:lang w:eastAsia="en-GB"/>
        </w:rPr>
        <w:t xml:space="preserve"> relates to the facts, information and skills you have acquired through your learning.  You demonstrate your </w:t>
      </w:r>
      <w:r w:rsidRPr="006975C9">
        <w:rPr>
          <w:rFonts w:ascii="Arial" w:eastAsia="Times New Roman" w:hAnsi="Arial" w:cs="Arial"/>
          <w:i/>
          <w:lang w:eastAsia="en-GB"/>
        </w:rPr>
        <w:t>understanding</w:t>
      </w:r>
      <w:r w:rsidRPr="006975C9">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975C9">
        <w:rPr>
          <w:rFonts w:ascii="Arial" w:eastAsia="Times New Roman" w:hAnsi="Arial" w:cs="Arial"/>
          <w:i/>
          <w:lang w:eastAsia="en-GB"/>
        </w:rPr>
        <w:t>extent</w:t>
      </w:r>
      <w:r w:rsidRPr="006975C9">
        <w:rPr>
          <w:rFonts w:ascii="Arial" w:eastAsia="Times New Roman" w:hAnsi="Arial" w:cs="Arial"/>
          <w:lang w:eastAsia="en-GB"/>
        </w:rPr>
        <w:t xml:space="preserve"> to which you demonstrate your knowledge and understanding; ideally each should be complete and detailed, with comprehensive coverage.</w:t>
      </w:r>
      <w:r w:rsidRPr="006975C9">
        <w:rPr>
          <w:rFonts w:ascii="Times New Roman" w:eastAsia="Times New Roman" w:hAnsi="Times New Roman" w:cs="Times New Roman"/>
          <w:sz w:val="20"/>
          <w:szCs w:val="20"/>
          <w:lang w:eastAsia="en-GB"/>
        </w:rPr>
        <w:t xml:space="preserve"> </w:t>
      </w:r>
    </w:p>
    <w:p w14:paraId="2D411BE5" w14:textId="77777777" w:rsidR="006975C9" w:rsidRPr="006975C9" w:rsidRDefault="006975C9" w:rsidP="006975C9">
      <w:pPr>
        <w:spacing w:after="0" w:line="240" w:lineRule="auto"/>
        <w:jc w:val="both"/>
        <w:rPr>
          <w:rFonts w:ascii="Arial" w:eastAsia="Times New Roman" w:hAnsi="Arial" w:cs="Arial"/>
          <w:b/>
          <w:i/>
          <w:lang w:eastAsia="en-GB"/>
        </w:rPr>
      </w:pPr>
    </w:p>
    <w:p w14:paraId="35D7E9EC" w14:textId="77777777" w:rsidR="006975C9" w:rsidRPr="006975C9" w:rsidRDefault="006975C9" w:rsidP="006975C9">
      <w:pPr>
        <w:spacing w:after="0" w:line="240" w:lineRule="auto"/>
        <w:jc w:val="both"/>
        <w:rPr>
          <w:rFonts w:ascii="Arial" w:eastAsia="Times New Roman" w:hAnsi="Arial" w:cs="Arial"/>
          <w:i/>
          <w:lang w:eastAsia="en-GB"/>
        </w:rPr>
      </w:pPr>
      <w:r w:rsidRPr="006975C9">
        <w:rPr>
          <w:rFonts w:ascii="Arial" w:eastAsia="Times New Roman" w:hAnsi="Arial" w:cs="Arial"/>
          <w:b/>
          <w:i/>
          <w:lang w:eastAsia="en-GB"/>
        </w:rPr>
        <w:t>Guidance specific to this assessment:</w:t>
      </w:r>
      <w:r w:rsidRPr="006975C9">
        <w:rPr>
          <w:rFonts w:ascii="Arial" w:eastAsia="Times New Roman" w:hAnsi="Arial" w:cs="Arial"/>
          <w:i/>
          <w:lang w:eastAsia="en-GB"/>
        </w:rPr>
        <w:t xml:space="preserve"> </w:t>
      </w:r>
    </w:p>
    <w:p w14:paraId="3735D262" w14:textId="77777777" w:rsidR="006975C9" w:rsidRPr="006975C9" w:rsidRDefault="006975C9" w:rsidP="006975C9">
      <w:pPr>
        <w:spacing w:after="0" w:line="240" w:lineRule="auto"/>
        <w:jc w:val="both"/>
        <w:rPr>
          <w:rFonts w:ascii="Arial" w:eastAsia="Times New Roman" w:hAnsi="Arial" w:cs="Arial"/>
          <w:lang w:eastAsia="en-GB"/>
        </w:rPr>
      </w:pPr>
    </w:p>
    <w:p w14:paraId="26D4D6AA" w14:textId="77777777" w:rsidR="006975C9" w:rsidRPr="006975C9" w:rsidRDefault="006975C9" w:rsidP="006975C9">
      <w:pPr>
        <w:spacing w:after="0" w:line="240" w:lineRule="auto"/>
        <w:jc w:val="both"/>
        <w:rPr>
          <w:rFonts w:ascii="Arial" w:eastAsia="Times New Roman" w:hAnsi="Arial" w:cs="Arial"/>
          <w:b/>
          <w:lang w:eastAsia="en-GB"/>
        </w:rPr>
      </w:pPr>
    </w:p>
    <w:p w14:paraId="4E3C0229" w14:textId="77777777" w:rsidR="006975C9" w:rsidRPr="006975C9" w:rsidRDefault="006975C9" w:rsidP="006975C9">
      <w:pPr>
        <w:numPr>
          <w:ilvl w:val="0"/>
          <w:numId w:val="36"/>
        </w:numPr>
        <w:spacing w:after="0" w:line="240" w:lineRule="auto"/>
        <w:jc w:val="both"/>
        <w:rPr>
          <w:rFonts w:ascii="Arial" w:eastAsia="Times New Roman" w:hAnsi="Arial" w:cs="Arial"/>
          <w:b/>
          <w:lang w:eastAsia="en-GB"/>
        </w:rPr>
      </w:pPr>
      <w:r w:rsidRPr="006975C9">
        <w:rPr>
          <w:rFonts w:ascii="Arial" w:eastAsia="Times New Roman" w:hAnsi="Arial" w:cs="Arial"/>
          <w:b/>
          <w:lang w:eastAsia="en-GB"/>
        </w:rPr>
        <w:t>Cognitive and Intellectual Skills</w:t>
      </w:r>
    </w:p>
    <w:p w14:paraId="6F2BC6E4" w14:textId="77777777" w:rsidR="006975C9" w:rsidRPr="006975C9" w:rsidRDefault="006975C9" w:rsidP="006975C9">
      <w:pPr>
        <w:spacing w:after="0" w:line="240" w:lineRule="auto"/>
        <w:jc w:val="both"/>
        <w:rPr>
          <w:rFonts w:ascii="Arial" w:eastAsia="Times New Roman" w:hAnsi="Arial" w:cs="Arial"/>
          <w:lang w:eastAsia="en-GB"/>
        </w:rPr>
      </w:pPr>
      <w:r w:rsidRPr="006975C9">
        <w:rPr>
          <w:rFonts w:ascii="Arial" w:eastAsia="Times New Roman" w:hAnsi="Arial" w:cs="Arial"/>
          <w:lang w:eastAsia="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w:t>
      </w:r>
      <w:r w:rsidRPr="006975C9">
        <w:rPr>
          <w:rFonts w:ascii="Arial" w:eastAsia="Times New Roman" w:hAnsi="Arial" w:cs="Arial"/>
          <w:lang w:eastAsia="en-GB"/>
        </w:rPr>
        <w:lastRenderedPageBreak/>
        <w:t>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D7A1D86" w14:textId="77777777" w:rsidR="006975C9" w:rsidRPr="006975C9" w:rsidRDefault="006975C9" w:rsidP="006975C9">
      <w:pPr>
        <w:spacing w:after="0" w:line="240" w:lineRule="auto"/>
        <w:jc w:val="both"/>
        <w:rPr>
          <w:rFonts w:ascii="Arial" w:eastAsia="Times New Roman" w:hAnsi="Arial" w:cs="Arial"/>
          <w:lang w:eastAsia="en-GB"/>
        </w:rPr>
      </w:pPr>
    </w:p>
    <w:p w14:paraId="50CB91E5" w14:textId="77777777" w:rsidR="006975C9" w:rsidRPr="006975C9" w:rsidRDefault="006975C9" w:rsidP="006975C9">
      <w:pPr>
        <w:spacing w:after="0" w:line="240" w:lineRule="auto"/>
        <w:jc w:val="both"/>
        <w:rPr>
          <w:rFonts w:ascii="Arial" w:eastAsia="Times New Roman" w:hAnsi="Arial" w:cs="Arial"/>
          <w:i/>
          <w:lang w:eastAsia="en-GB"/>
        </w:rPr>
      </w:pPr>
      <w:r w:rsidRPr="006975C9">
        <w:rPr>
          <w:rFonts w:ascii="Arial" w:eastAsia="Times New Roman" w:hAnsi="Arial" w:cs="Arial"/>
          <w:b/>
          <w:i/>
          <w:lang w:eastAsia="en-GB"/>
        </w:rPr>
        <w:t>Guidance specific to this assessment:</w:t>
      </w:r>
      <w:r w:rsidRPr="006975C9">
        <w:rPr>
          <w:rFonts w:ascii="Arial" w:eastAsia="Times New Roman" w:hAnsi="Arial" w:cs="Arial"/>
          <w:i/>
          <w:lang w:eastAsia="en-GB"/>
        </w:rPr>
        <w:t xml:space="preserve"> </w:t>
      </w:r>
    </w:p>
    <w:p w14:paraId="2CA8CD8B" w14:textId="77777777" w:rsidR="006975C9" w:rsidRPr="006975C9" w:rsidRDefault="006975C9" w:rsidP="006975C9">
      <w:pPr>
        <w:spacing w:after="0" w:line="240" w:lineRule="auto"/>
        <w:jc w:val="both"/>
        <w:rPr>
          <w:rFonts w:ascii="Arial" w:eastAsia="Times New Roman" w:hAnsi="Arial" w:cs="Arial"/>
          <w:lang w:eastAsia="en-GB"/>
        </w:rPr>
      </w:pPr>
    </w:p>
    <w:p w14:paraId="62E20EAF" w14:textId="77777777" w:rsidR="006975C9" w:rsidRPr="006975C9" w:rsidRDefault="006975C9" w:rsidP="006975C9">
      <w:pPr>
        <w:spacing w:after="0" w:line="240" w:lineRule="auto"/>
        <w:jc w:val="both"/>
        <w:rPr>
          <w:rFonts w:ascii="Arial" w:eastAsia="Times New Roman" w:hAnsi="Arial" w:cs="Arial"/>
          <w:b/>
          <w:lang w:eastAsia="en-GB"/>
        </w:rPr>
      </w:pPr>
    </w:p>
    <w:p w14:paraId="155A2A77" w14:textId="77777777" w:rsidR="006975C9" w:rsidRPr="006975C9" w:rsidRDefault="006975C9" w:rsidP="006975C9">
      <w:pPr>
        <w:numPr>
          <w:ilvl w:val="0"/>
          <w:numId w:val="36"/>
        </w:numPr>
        <w:spacing w:after="0" w:line="240" w:lineRule="auto"/>
        <w:jc w:val="both"/>
        <w:rPr>
          <w:rFonts w:ascii="Arial" w:eastAsia="Times New Roman" w:hAnsi="Arial" w:cs="Arial"/>
          <w:b/>
          <w:lang w:eastAsia="en-GB"/>
        </w:rPr>
      </w:pPr>
      <w:r w:rsidRPr="006975C9">
        <w:rPr>
          <w:rFonts w:ascii="Arial" w:eastAsia="Times New Roman" w:hAnsi="Arial" w:cs="Arial"/>
          <w:b/>
          <w:lang w:eastAsia="en-GB"/>
        </w:rPr>
        <w:t>Practical Skills</w:t>
      </w:r>
    </w:p>
    <w:p w14:paraId="3F1BD75F" w14:textId="77777777" w:rsidR="006975C9" w:rsidRPr="006975C9" w:rsidRDefault="006975C9" w:rsidP="006975C9">
      <w:pPr>
        <w:spacing w:after="0" w:line="240" w:lineRule="auto"/>
        <w:jc w:val="both"/>
        <w:rPr>
          <w:rFonts w:ascii="Arial" w:eastAsia="Times New Roman" w:hAnsi="Arial" w:cs="Arial"/>
          <w:lang w:eastAsia="en-GB"/>
        </w:rPr>
      </w:pPr>
      <w:r w:rsidRPr="006975C9">
        <w:rPr>
          <w:rFonts w:ascii="Arial" w:eastAsia="Times New Roman" w:hAnsi="Arial" w:cs="Arial"/>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A221D92" w14:textId="77777777" w:rsidR="006975C9" w:rsidRPr="006975C9" w:rsidRDefault="006975C9" w:rsidP="006975C9">
      <w:pPr>
        <w:spacing w:after="0" w:line="240" w:lineRule="auto"/>
        <w:jc w:val="both"/>
        <w:rPr>
          <w:rFonts w:ascii="Arial" w:eastAsia="Times New Roman" w:hAnsi="Arial" w:cs="Arial"/>
          <w:lang w:eastAsia="en-GB"/>
        </w:rPr>
      </w:pPr>
    </w:p>
    <w:p w14:paraId="79D53D82" w14:textId="77777777" w:rsidR="006975C9" w:rsidRPr="006975C9" w:rsidRDefault="006975C9" w:rsidP="006975C9">
      <w:pPr>
        <w:spacing w:after="0" w:line="240" w:lineRule="auto"/>
        <w:jc w:val="both"/>
        <w:rPr>
          <w:rFonts w:ascii="Arial" w:eastAsia="Times New Roman" w:hAnsi="Arial" w:cs="Arial"/>
          <w:i/>
          <w:lang w:eastAsia="en-GB"/>
        </w:rPr>
      </w:pPr>
      <w:r w:rsidRPr="006975C9">
        <w:rPr>
          <w:rFonts w:ascii="Arial" w:eastAsia="Times New Roman" w:hAnsi="Arial" w:cs="Arial"/>
          <w:b/>
          <w:i/>
          <w:lang w:eastAsia="en-GB"/>
        </w:rPr>
        <w:t>Guidance specific to this assessment:</w:t>
      </w:r>
      <w:r w:rsidRPr="006975C9">
        <w:rPr>
          <w:rFonts w:ascii="Arial" w:eastAsia="Times New Roman" w:hAnsi="Arial" w:cs="Arial"/>
          <w:i/>
          <w:lang w:eastAsia="en-GB"/>
        </w:rPr>
        <w:t xml:space="preserve"> </w:t>
      </w:r>
    </w:p>
    <w:p w14:paraId="04A58B68" w14:textId="77777777" w:rsidR="006975C9" w:rsidRPr="006975C9" w:rsidRDefault="006975C9" w:rsidP="006975C9">
      <w:pPr>
        <w:spacing w:after="0" w:line="240" w:lineRule="auto"/>
        <w:jc w:val="both"/>
        <w:rPr>
          <w:rFonts w:ascii="Arial" w:eastAsia="Times New Roman" w:hAnsi="Arial" w:cs="Arial"/>
          <w:lang w:eastAsia="en-GB"/>
        </w:rPr>
      </w:pPr>
    </w:p>
    <w:p w14:paraId="5DE1CCE7" w14:textId="77777777" w:rsidR="006975C9" w:rsidRPr="006975C9" w:rsidRDefault="006975C9" w:rsidP="006975C9">
      <w:pPr>
        <w:spacing w:after="0" w:line="240" w:lineRule="auto"/>
        <w:jc w:val="both"/>
        <w:rPr>
          <w:rFonts w:ascii="Arial" w:eastAsia="Times New Roman" w:hAnsi="Arial" w:cs="Arial"/>
          <w:lang w:eastAsia="en-GB"/>
        </w:rPr>
      </w:pPr>
    </w:p>
    <w:p w14:paraId="3A7E95A2" w14:textId="77777777" w:rsidR="006975C9" w:rsidRPr="006975C9" w:rsidRDefault="006975C9" w:rsidP="006975C9">
      <w:pPr>
        <w:numPr>
          <w:ilvl w:val="0"/>
          <w:numId w:val="36"/>
        </w:numPr>
        <w:spacing w:after="0" w:line="240" w:lineRule="auto"/>
        <w:jc w:val="both"/>
        <w:rPr>
          <w:rFonts w:ascii="Arial" w:eastAsia="Times New Roman" w:hAnsi="Arial" w:cs="Arial"/>
          <w:b/>
          <w:lang w:eastAsia="en-GB"/>
        </w:rPr>
      </w:pPr>
      <w:r w:rsidRPr="006975C9">
        <w:rPr>
          <w:rFonts w:ascii="Arial" w:eastAsia="Times New Roman" w:hAnsi="Arial" w:cs="Arial"/>
          <w:b/>
          <w:lang w:eastAsia="en-GB"/>
        </w:rPr>
        <w:t xml:space="preserve">Transferable Skills for Life and Professional Practice </w:t>
      </w:r>
    </w:p>
    <w:p w14:paraId="253F27EB" w14:textId="77777777" w:rsidR="006975C9" w:rsidRPr="006975C9" w:rsidRDefault="006975C9" w:rsidP="006975C9">
      <w:pPr>
        <w:spacing w:after="0" w:line="240" w:lineRule="auto"/>
        <w:jc w:val="both"/>
        <w:rPr>
          <w:rFonts w:ascii="Arial" w:eastAsia="Times New Roman" w:hAnsi="Arial" w:cs="Arial"/>
          <w:lang w:eastAsia="en-GB"/>
        </w:rPr>
      </w:pPr>
      <w:r w:rsidRPr="006975C9">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2EB2177" w14:textId="77777777" w:rsidR="006975C9" w:rsidRPr="006975C9" w:rsidRDefault="006975C9" w:rsidP="006975C9">
      <w:pPr>
        <w:spacing w:after="0" w:line="240" w:lineRule="auto"/>
        <w:jc w:val="both"/>
        <w:rPr>
          <w:rFonts w:ascii="Arial" w:eastAsia="Times New Roman" w:hAnsi="Arial" w:cs="Arial"/>
          <w:lang w:eastAsia="en-GB"/>
        </w:rPr>
      </w:pPr>
    </w:p>
    <w:p w14:paraId="116F8376" w14:textId="77777777" w:rsidR="006975C9" w:rsidRPr="006975C9" w:rsidRDefault="006975C9" w:rsidP="006975C9">
      <w:pPr>
        <w:spacing w:after="0" w:line="240" w:lineRule="auto"/>
        <w:jc w:val="both"/>
        <w:rPr>
          <w:rFonts w:ascii="Arial" w:eastAsia="Times New Roman" w:hAnsi="Arial" w:cs="Arial"/>
          <w:lang w:eastAsia="en-GB"/>
        </w:rPr>
      </w:pPr>
    </w:p>
    <w:p w14:paraId="7E13064E" w14:textId="77777777" w:rsidR="006975C9" w:rsidRPr="006975C9" w:rsidRDefault="006975C9" w:rsidP="006975C9">
      <w:pPr>
        <w:spacing w:after="0" w:line="240" w:lineRule="auto"/>
        <w:jc w:val="both"/>
        <w:rPr>
          <w:rFonts w:ascii="Arial" w:eastAsia="Times New Roman" w:hAnsi="Arial" w:cs="Arial"/>
          <w:i/>
          <w:lang w:eastAsia="en-GB"/>
        </w:rPr>
      </w:pPr>
      <w:r w:rsidRPr="006975C9">
        <w:rPr>
          <w:rFonts w:ascii="Arial" w:eastAsia="Times New Roman" w:hAnsi="Arial" w:cs="Arial"/>
          <w:b/>
          <w:i/>
          <w:lang w:eastAsia="en-GB"/>
        </w:rPr>
        <w:t>Guidance specific to this assessment:</w:t>
      </w:r>
      <w:r w:rsidRPr="006975C9">
        <w:rPr>
          <w:rFonts w:ascii="Arial" w:eastAsia="Times New Roman" w:hAnsi="Arial" w:cs="Arial"/>
          <w:i/>
          <w:lang w:eastAsia="en-GB"/>
        </w:rPr>
        <w:t xml:space="preserve"> </w:t>
      </w:r>
    </w:p>
    <w:p w14:paraId="3AE5D745" w14:textId="77777777" w:rsidR="006975C9" w:rsidRPr="006975C9" w:rsidRDefault="006975C9" w:rsidP="006975C9">
      <w:pPr>
        <w:spacing w:after="0" w:line="240" w:lineRule="auto"/>
        <w:jc w:val="both"/>
        <w:rPr>
          <w:rFonts w:ascii="Arial" w:eastAsia="Times New Roman" w:hAnsi="Arial" w:cs="Arial"/>
          <w:lang w:eastAsia="en-GB"/>
        </w:rPr>
      </w:pPr>
    </w:p>
    <w:p w14:paraId="1E805280" w14:textId="77777777" w:rsidR="006975C9" w:rsidRPr="006975C9" w:rsidRDefault="006975C9" w:rsidP="006975C9">
      <w:pPr>
        <w:spacing w:after="0" w:line="240" w:lineRule="auto"/>
        <w:jc w:val="both"/>
        <w:rPr>
          <w:rFonts w:ascii="Arial" w:eastAsia="Times New Roman" w:hAnsi="Arial" w:cs="Arial"/>
          <w:lang w:eastAsia="en-GB"/>
        </w:rPr>
      </w:pPr>
    </w:p>
    <w:p w14:paraId="3BE9C993" w14:textId="77777777" w:rsidR="006975C9" w:rsidRPr="006975C9" w:rsidRDefault="006975C9" w:rsidP="006975C9">
      <w:pPr>
        <w:spacing w:after="0" w:line="240" w:lineRule="auto"/>
        <w:jc w:val="both"/>
        <w:rPr>
          <w:rFonts w:ascii="Arial" w:eastAsia="Times New Roman" w:hAnsi="Arial" w:cs="Arial"/>
          <w:lang w:eastAsia="en-GB"/>
        </w:rPr>
      </w:pPr>
    </w:p>
    <w:p w14:paraId="12E6D469" w14:textId="77777777" w:rsidR="006975C9" w:rsidRPr="006975C9" w:rsidRDefault="006975C9" w:rsidP="006975C9">
      <w:pPr>
        <w:spacing w:after="0" w:line="240" w:lineRule="auto"/>
        <w:rPr>
          <w:rFonts w:ascii="Arial" w:eastAsia="Times New Roman" w:hAnsi="Arial" w:cs="Arial"/>
          <w:lang w:eastAsia="en-GB"/>
        </w:rPr>
      </w:pPr>
      <w:r w:rsidRPr="006975C9">
        <w:rPr>
          <w:rFonts w:ascii="Arial" w:eastAsia="Times New Roman" w:hAnsi="Arial" w:cs="Arial"/>
          <w:lang w:eastAsia="en-GB"/>
        </w:rPr>
        <w:br w:type="page"/>
      </w:r>
    </w:p>
    <w:p w14:paraId="3C6F88FA" w14:textId="77777777" w:rsidR="006975C9" w:rsidRPr="006975C9" w:rsidRDefault="006975C9" w:rsidP="006975C9">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6975C9" w:rsidRPr="006975C9" w14:paraId="34B79A8E" w14:textId="77777777" w:rsidTr="002E690E">
        <w:trPr>
          <w:jc w:val="center"/>
        </w:trPr>
        <w:tc>
          <w:tcPr>
            <w:tcW w:w="10670" w:type="dxa"/>
            <w:shd w:val="clear" w:color="auto" w:fill="BFBFBF"/>
          </w:tcPr>
          <w:p w14:paraId="1DE6A794" w14:textId="77777777" w:rsidR="006975C9" w:rsidRPr="006975C9" w:rsidRDefault="006975C9" w:rsidP="006975C9">
            <w:pPr>
              <w:spacing w:after="0" w:line="240" w:lineRule="auto"/>
              <w:rPr>
                <w:rFonts w:ascii="Arial" w:eastAsia="Times New Roman" w:hAnsi="Arial" w:cs="Arial"/>
                <w:sz w:val="20"/>
                <w:szCs w:val="20"/>
                <w:lang w:eastAsia="en-GB"/>
              </w:rPr>
            </w:pPr>
            <w:r w:rsidRPr="006975C9">
              <w:rPr>
                <w:rFonts w:ascii="Arial" w:eastAsia="Times New Roman" w:hAnsi="Arial" w:cs="Arial"/>
                <w:sz w:val="32"/>
                <w:szCs w:val="32"/>
                <w:lang w:eastAsia="en-GB"/>
              </w:rPr>
              <w:br w:type="page"/>
            </w:r>
            <w:r w:rsidRPr="006975C9">
              <w:rPr>
                <w:rFonts w:ascii="Arial" w:eastAsia="Times New Roman" w:hAnsi="Arial" w:cs="Arial"/>
                <w:b/>
                <w:caps/>
                <w:sz w:val="40"/>
                <w:szCs w:val="20"/>
                <w:lang w:eastAsia="en-GB"/>
              </w:rPr>
              <w:t xml:space="preserve">     Student FEEDBACK FORM</w:t>
            </w:r>
          </w:p>
        </w:tc>
      </w:tr>
    </w:tbl>
    <w:p w14:paraId="02B0FF80" w14:textId="77777777" w:rsidR="006975C9" w:rsidRPr="006975C9" w:rsidRDefault="006975C9" w:rsidP="006975C9">
      <w:pPr>
        <w:spacing w:after="0" w:line="240" w:lineRule="auto"/>
        <w:rPr>
          <w:rFonts w:ascii="Arial" w:eastAsia="Times New Roman" w:hAnsi="Arial" w:cs="Arial"/>
          <w:sz w:val="20"/>
          <w:szCs w:val="20"/>
          <w:lang w:eastAsia="en-GB"/>
        </w:rPr>
      </w:pPr>
    </w:p>
    <w:p w14:paraId="5B4670AB" w14:textId="77777777" w:rsidR="006975C9" w:rsidRPr="006975C9" w:rsidRDefault="006975C9" w:rsidP="006975C9">
      <w:pPr>
        <w:spacing w:after="0" w:line="240" w:lineRule="auto"/>
        <w:jc w:val="both"/>
        <w:rPr>
          <w:rFonts w:ascii="Arial" w:eastAsia="Times New Roman" w:hAnsi="Arial" w:cs="Arial"/>
          <w:sz w:val="20"/>
          <w:szCs w:val="20"/>
          <w:lang w:eastAsia="en-US"/>
        </w:rPr>
      </w:pPr>
      <w:r w:rsidRPr="006975C9">
        <w:rPr>
          <w:rFonts w:ascii="Arial" w:eastAsia="Times New Roman" w:hAnsi="Arial" w:cs="Arial"/>
          <w:sz w:val="20"/>
          <w:szCs w:val="20"/>
          <w:lang w:eastAsia="en-US"/>
        </w:rPr>
        <w:t xml:space="preserve">This section details the </w:t>
      </w:r>
      <w:r w:rsidRPr="006975C9">
        <w:rPr>
          <w:rFonts w:ascii="Arial" w:eastAsia="Times New Roman" w:hAnsi="Arial" w:cs="Arial"/>
          <w:i/>
          <w:sz w:val="20"/>
          <w:szCs w:val="20"/>
          <w:lang w:eastAsia="en-US"/>
        </w:rPr>
        <w:t>extent</w:t>
      </w:r>
      <w:r w:rsidRPr="006975C9">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85D3F8B" w14:textId="77777777" w:rsidR="006975C9" w:rsidRPr="006975C9" w:rsidRDefault="006975C9" w:rsidP="006975C9">
      <w:pPr>
        <w:spacing w:after="0" w:line="240" w:lineRule="auto"/>
        <w:rPr>
          <w:rFonts w:ascii="Arial" w:eastAsia="Times New Roman" w:hAnsi="Arial" w:cs="Arial"/>
          <w:b/>
          <w:lang w:eastAsia="en-GB"/>
        </w:rPr>
        <w:sectPr w:rsidR="006975C9" w:rsidRPr="006975C9" w:rsidSect="00191DC5">
          <w:footerReference w:type="default" r:id="rId31"/>
          <w:pgSz w:w="16834" w:h="11894" w:orient="landscape"/>
          <w:pgMar w:top="720" w:right="720" w:bottom="720" w:left="720" w:header="706" w:footer="454" w:gutter="0"/>
          <w:paperSrc w:first="1" w:other="1"/>
          <w:cols w:space="720"/>
          <w:docGrid w:linePitch="299"/>
        </w:sectPr>
      </w:pPr>
    </w:p>
    <w:p w14:paraId="6C5B85CB" w14:textId="77777777" w:rsidR="006975C9" w:rsidRPr="006975C9" w:rsidRDefault="006975C9" w:rsidP="006975C9">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6975C9" w:rsidRPr="006975C9" w14:paraId="7DCC6A07" w14:textId="77777777" w:rsidTr="002E690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28B5D5" w14:textId="77777777" w:rsidR="006975C9" w:rsidRPr="006975C9" w:rsidRDefault="006975C9" w:rsidP="006975C9">
            <w:pPr>
              <w:spacing w:after="0" w:line="240" w:lineRule="auto"/>
              <w:rPr>
                <w:rFonts w:ascii="Arial" w:eastAsia="Times New Roman" w:hAnsi="Arial" w:cs="Arial"/>
                <w:b/>
                <w:szCs w:val="20"/>
                <w:lang w:eastAsia="en-GB"/>
              </w:rPr>
            </w:pPr>
            <w:r w:rsidRPr="006975C9">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D4743C" w14:textId="77777777" w:rsidR="006975C9" w:rsidRPr="006975C9" w:rsidRDefault="006975C9" w:rsidP="006975C9">
            <w:pPr>
              <w:spacing w:after="0" w:line="240" w:lineRule="auto"/>
              <w:ind w:left="34" w:right="113"/>
              <w:jc w:val="center"/>
              <w:rPr>
                <w:rFonts w:ascii="Arial" w:eastAsia="Times New Roman" w:hAnsi="Arial" w:cs="Arial"/>
                <w:b/>
                <w:sz w:val="18"/>
                <w:szCs w:val="18"/>
                <w:lang w:eastAsia="en-GB"/>
              </w:rPr>
            </w:pPr>
            <w:r w:rsidRPr="006975C9">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37C030E" w14:textId="77777777" w:rsidR="006975C9" w:rsidRPr="006975C9" w:rsidRDefault="006975C9" w:rsidP="006975C9">
            <w:pPr>
              <w:spacing w:after="0" w:line="240" w:lineRule="auto"/>
              <w:ind w:left="113" w:right="113"/>
              <w:jc w:val="center"/>
              <w:rPr>
                <w:rFonts w:ascii="Arial" w:eastAsia="Times New Roman" w:hAnsi="Arial" w:cs="Arial"/>
                <w:b/>
                <w:sz w:val="18"/>
                <w:szCs w:val="18"/>
                <w:lang w:eastAsia="en-GB"/>
              </w:rPr>
            </w:pPr>
            <w:r w:rsidRPr="006975C9">
              <w:rPr>
                <w:rFonts w:ascii="Arial" w:eastAsia="Times New Roman" w:hAnsi="Arial" w:cs="Arial"/>
                <w:b/>
                <w:sz w:val="18"/>
                <w:szCs w:val="18"/>
                <w:lang w:eastAsia="en-GB"/>
              </w:rPr>
              <w:t xml:space="preserve">Marks </w:t>
            </w:r>
          </w:p>
          <w:p w14:paraId="578E0115" w14:textId="77777777" w:rsidR="006975C9" w:rsidRPr="006975C9" w:rsidRDefault="006975C9" w:rsidP="006975C9">
            <w:pPr>
              <w:spacing w:after="0" w:line="240" w:lineRule="auto"/>
              <w:ind w:left="113" w:right="113"/>
              <w:jc w:val="center"/>
              <w:rPr>
                <w:rFonts w:ascii="Arial" w:eastAsia="Times New Roman" w:hAnsi="Arial" w:cs="Arial"/>
                <w:b/>
                <w:sz w:val="18"/>
                <w:szCs w:val="18"/>
                <w:lang w:eastAsia="en-GB"/>
              </w:rPr>
            </w:pPr>
            <w:r w:rsidRPr="006975C9">
              <w:rPr>
                <w:rFonts w:ascii="Arial" w:eastAsia="Times New Roman" w:hAnsi="Arial" w:cs="Arial"/>
                <w:b/>
                <w:sz w:val="18"/>
                <w:szCs w:val="18"/>
                <w:lang w:eastAsia="en-GB"/>
              </w:rPr>
              <w:t>awarded</w:t>
            </w:r>
          </w:p>
        </w:tc>
      </w:tr>
      <w:tr w:rsidR="006975C9" w:rsidRPr="006975C9" w14:paraId="6C9F4E5D"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260C81DC" w14:textId="77777777" w:rsidR="006975C9" w:rsidRPr="006975C9" w:rsidRDefault="006975C9" w:rsidP="006975C9">
            <w:pPr>
              <w:spacing w:after="0" w:line="240" w:lineRule="auto"/>
              <w:rPr>
                <w:rFonts w:ascii="Arial" w:eastAsia="Times New Roman" w:hAnsi="Arial" w:cs="Arial"/>
                <w:b/>
                <w:sz w:val="16"/>
                <w:szCs w:val="16"/>
                <w:lang w:eastAsia="en-GB"/>
              </w:rPr>
            </w:pPr>
            <w:r w:rsidRPr="006975C9">
              <w:rPr>
                <w:rFonts w:ascii="Arial" w:eastAsia="Times New Roman" w:hAnsi="Arial" w:cs="Arial"/>
                <w:b/>
                <w:sz w:val="20"/>
                <w:szCs w:val="16"/>
                <w:lang w:eastAsia="en-GB"/>
              </w:rPr>
              <w:t xml:space="preserve">1. </w:t>
            </w:r>
            <w:r w:rsidRPr="006975C9">
              <w:rPr>
                <w:rFonts w:ascii="Arial" w:eastAsia="Times New Roman" w:hAnsi="Arial" w:cs="Arial"/>
                <w:b/>
                <w:sz w:val="20"/>
                <w:szCs w:val="20"/>
                <w:lang w:eastAsia="en-GB"/>
              </w:rPr>
              <w:t>Engagement with Literature Skills</w:t>
            </w:r>
          </w:p>
          <w:p w14:paraId="48DE9D61" w14:textId="77777777" w:rsidR="006975C9" w:rsidRPr="006975C9" w:rsidRDefault="006975C9" w:rsidP="006975C9">
            <w:pPr>
              <w:spacing w:after="120" w:line="240" w:lineRule="auto"/>
              <w:rPr>
                <w:rFonts w:ascii="Arial" w:eastAsia="Times New Roman" w:hAnsi="Arial" w:cs="Arial"/>
                <w:sz w:val="14"/>
                <w:szCs w:val="14"/>
                <w:lang w:eastAsia="en-GB"/>
              </w:rPr>
            </w:pPr>
            <w:r w:rsidRPr="006975C9">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1F485E85"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5EC459"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2B984CF5" w14:textId="77777777" w:rsidTr="002E690E">
        <w:trPr>
          <w:trHeight w:val="450"/>
        </w:trPr>
        <w:tc>
          <w:tcPr>
            <w:tcW w:w="4169" w:type="pct"/>
            <w:vMerge w:val="restart"/>
            <w:tcBorders>
              <w:top w:val="single" w:sz="4" w:space="0" w:color="auto"/>
              <w:left w:val="single" w:sz="4" w:space="0" w:color="auto"/>
              <w:right w:val="single" w:sz="4" w:space="0" w:color="auto"/>
            </w:tcBorders>
          </w:tcPr>
          <w:p w14:paraId="368E434A" w14:textId="77777777" w:rsidR="006975C9" w:rsidRPr="006975C9" w:rsidRDefault="006975C9" w:rsidP="006975C9">
            <w:pPr>
              <w:spacing w:after="120" w:line="240" w:lineRule="auto"/>
              <w:rPr>
                <w:rFonts w:ascii="Calibri" w:eastAsia="Times New Roman" w:hAnsi="Calibri" w:cs="Calibri"/>
                <w:lang w:eastAsia="en-GB"/>
              </w:rPr>
            </w:pPr>
          </w:p>
          <w:p w14:paraId="0AB85151" w14:textId="77777777" w:rsidR="006975C9" w:rsidRPr="006975C9" w:rsidRDefault="006975C9" w:rsidP="006975C9">
            <w:pPr>
              <w:spacing w:after="120" w:line="240" w:lineRule="auto"/>
              <w:rPr>
                <w:rFonts w:ascii="Calibri" w:eastAsia="Times New Roman" w:hAnsi="Calibri" w:cs="Calibri"/>
                <w:color w:val="365F91"/>
                <w:lang w:eastAsia="en-GB"/>
              </w:rPr>
            </w:pPr>
            <w:r w:rsidRPr="006975C9">
              <w:rPr>
                <w:rFonts w:ascii="Calibri" w:eastAsia="Times New Roman" w:hAnsi="Calibri" w:cs="Calibri"/>
                <w:color w:val="365F91"/>
                <w:lang w:eastAsia="en-GB"/>
              </w:rPr>
              <w:t>Evidence of research, referencing and correctly formatted reference list.</w:t>
            </w:r>
          </w:p>
          <w:p w14:paraId="5C144553" w14:textId="77777777" w:rsidR="006975C9" w:rsidRPr="006975C9" w:rsidRDefault="006975C9" w:rsidP="006975C9">
            <w:pPr>
              <w:spacing w:after="120" w:line="240" w:lineRule="auto"/>
              <w:rPr>
                <w:rFonts w:ascii="Calibri" w:eastAsia="Times New Roman" w:hAnsi="Calibri" w:cs="Calibri"/>
                <w:color w:val="365F91"/>
                <w:lang w:eastAsia="en-GB"/>
              </w:rPr>
            </w:pPr>
          </w:p>
          <w:p w14:paraId="10B46423" w14:textId="77777777" w:rsidR="006975C9" w:rsidRPr="006975C9" w:rsidRDefault="006975C9" w:rsidP="006975C9">
            <w:pPr>
              <w:spacing w:after="120" w:line="240" w:lineRule="auto"/>
              <w:rPr>
                <w:rFonts w:ascii="Calibri" w:eastAsia="Times New Roman" w:hAnsi="Calibri" w:cs="Calibri"/>
                <w:lang w:eastAsia="en-GB"/>
              </w:rPr>
            </w:pPr>
            <w:r w:rsidRPr="006975C9">
              <w:rPr>
                <w:rFonts w:ascii="Calibri" w:eastAsia="Times New Roman" w:hAnsi="Calibri" w:cs="Calibri"/>
                <w:color w:val="365F91"/>
                <w:lang w:eastAsia="en-GB"/>
              </w:rPr>
              <w:t>Group mark </w:t>
            </w:r>
          </w:p>
          <w:p w14:paraId="7372442A" w14:textId="77777777" w:rsidR="006975C9" w:rsidRPr="006975C9" w:rsidRDefault="006975C9" w:rsidP="006975C9">
            <w:pPr>
              <w:spacing w:after="120" w:line="240" w:lineRule="auto"/>
              <w:rPr>
                <w:rFonts w:ascii="Calibri" w:eastAsia="Times New Roman" w:hAnsi="Calibri" w:cs="Calibri"/>
                <w:lang w:eastAsia="en-GB"/>
              </w:rPr>
            </w:pPr>
          </w:p>
        </w:tc>
        <w:tc>
          <w:tcPr>
            <w:tcW w:w="416" w:type="pct"/>
            <w:tcBorders>
              <w:top w:val="single" w:sz="4" w:space="0" w:color="auto"/>
              <w:left w:val="single" w:sz="4" w:space="0" w:color="auto"/>
              <w:right w:val="single" w:sz="4" w:space="0" w:color="auto"/>
            </w:tcBorders>
          </w:tcPr>
          <w:p w14:paraId="01ADFAF8" w14:textId="77777777" w:rsidR="006975C9" w:rsidRPr="006975C9" w:rsidRDefault="006975C9" w:rsidP="006975C9">
            <w:pPr>
              <w:spacing w:after="0" w:line="240" w:lineRule="auto"/>
              <w:jc w:val="center"/>
              <w:rPr>
                <w:rFonts w:ascii="Calibri" w:eastAsia="Times New Roman" w:hAnsi="Calibri" w:cs="Calibri"/>
                <w:lang w:eastAsia="en-GB"/>
              </w:rPr>
            </w:pPr>
            <w:r w:rsidRPr="006975C9">
              <w:rPr>
                <w:rFonts w:ascii="Calibri" w:eastAsia="Times New Roman" w:hAnsi="Calibri" w:cs="Calibri"/>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A81AB61"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171B85DF" w14:textId="77777777" w:rsidTr="002E690E">
        <w:trPr>
          <w:trHeight w:val="451"/>
        </w:trPr>
        <w:tc>
          <w:tcPr>
            <w:tcW w:w="4169" w:type="pct"/>
            <w:vMerge/>
            <w:tcBorders>
              <w:left w:val="single" w:sz="4" w:space="0" w:color="auto"/>
              <w:bottom w:val="single" w:sz="4" w:space="0" w:color="auto"/>
              <w:right w:val="single" w:sz="4" w:space="0" w:color="auto"/>
            </w:tcBorders>
          </w:tcPr>
          <w:p w14:paraId="0CCD1DA0" w14:textId="77777777" w:rsidR="006975C9" w:rsidRPr="006975C9" w:rsidRDefault="006975C9" w:rsidP="006975C9">
            <w:pPr>
              <w:spacing w:after="0" w:line="240" w:lineRule="auto"/>
              <w:rPr>
                <w:rFonts w:ascii="Calibri" w:eastAsia="Times New Roman" w:hAnsi="Calibri" w:cs="Calibri"/>
                <w:b/>
                <w:lang w:eastAsia="en-GB"/>
              </w:rPr>
            </w:pPr>
          </w:p>
        </w:tc>
        <w:tc>
          <w:tcPr>
            <w:tcW w:w="416" w:type="pct"/>
            <w:tcBorders>
              <w:left w:val="single" w:sz="4" w:space="0" w:color="auto"/>
              <w:bottom w:val="single" w:sz="4" w:space="0" w:color="auto"/>
              <w:right w:val="single" w:sz="4" w:space="0" w:color="auto"/>
            </w:tcBorders>
          </w:tcPr>
          <w:p w14:paraId="33F64A6C" w14:textId="77777777" w:rsidR="006975C9" w:rsidRPr="006975C9" w:rsidRDefault="006975C9" w:rsidP="006975C9">
            <w:pPr>
              <w:spacing w:after="0" w:line="240" w:lineRule="auto"/>
              <w:jc w:val="center"/>
              <w:rPr>
                <w:rFonts w:ascii="Calibri" w:eastAsia="Times New Roman" w:hAnsi="Calibri" w:cs="Calibri"/>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A91D16A"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5CAE5829"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15EB7A3E" w14:textId="77777777" w:rsidR="006975C9" w:rsidRPr="006975C9" w:rsidRDefault="006975C9" w:rsidP="006975C9">
            <w:pPr>
              <w:spacing w:after="0" w:line="240" w:lineRule="auto"/>
              <w:rPr>
                <w:rFonts w:ascii="Calibri" w:eastAsia="Times New Roman" w:hAnsi="Calibri" w:cs="Calibri"/>
                <w:b/>
                <w:lang w:eastAsia="en-GB"/>
              </w:rPr>
            </w:pPr>
            <w:r w:rsidRPr="006975C9">
              <w:rPr>
                <w:rFonts w:ascii="Calibri" w:eastAsia="Times New Roman" w:hAnsi="Calibri" w:cs="Calibri"/>
                <w:b/>
                <w:lang w:eastAsia="en-GB"/>
              </w:rPr>
              <w:t>2. Knowledge and Understanding Skills</w:t>
            </w:r>
          </w:p>
          <w:p w14:paraId="05BD5D87" w14:textId="77777777" w:rsidR="006975C9" w:rsidRPr="006975C9" w:rsidRDefault="006975C9" w:rsidP="006975C9">
            <w:pPr>
              <w:spacing w:after="120" w:line="240" w:lineRule="auto"/>
              <w:rPr>
                <w:rFonts w:ascii="Calibri" w:eastAsia="Times New Roman" w:hAnsi="Calibri" w:cs="Calibri"/>
                <w:lang w:eastAsia="en-GB"/>
              </w:rPr>
            </w:pPr>
          </w:p>
        </w:tc>
        <w:tc>
          <w:tcPr>
            <w:tcW w:w="416" w:type="pct"/>
            <w:tcBorders>
              <w:top w:val="single" w:sz="4" w:space="0" w:color="auto"/>
              <w:left w:val="single" w:sz="4" w:space="0" w:color="auto"/>
              <w:right w:val="single" w:sz="4" w:space="0" w:color="auto"/>
            </w:tcBorders>
            <w:shd w:val="clear" w:color="auto" w:fill="D9D9D9"/>
          </w:tcPr>
          <w:p w14:paraId="4CB9BA54" w14:textId="77777777" w:rsidR="006975C9" w:rsidRPr="006975C9" w:rsidRDefault="006975C9" w:rsidP="006975C9">
            <w:pPr>
              <w:spacing w:after="0" w:line="240" w:lineRule="auto"/>
              <w:jc w:val="center"/>
              <w:rPr>
                <w:rFonts w:ascii="Calibri" w:eastAsia="Times New Roman" w:hAnsi="Calibri" w:cs="Calibri"/>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2E0624"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59D1E638" w14:textId="77777777" w:rsidTr="002E690E">
        <w:trPr>
          <w:trHeight w:val="450"/>
        </w:trPr>
        <w:tc>
          <w:tcPr>
            <w:tcW w:w="4169" w:type="pct"/>
            <w:vMerge w:val="restart"/>
            <w:tcBorders>
              <w:top w:val="single" w:sz="4" w:space="0" w:color="auto"/>
              <w:left w:val="single" w:sz="4" w:space="0" w:color="auto"/>
              <w:right w:val="single" w:sz="4" w:space="0" w:color="auto"/>
            </w:tcBorders>
          </w:tcPr>
          <w:p w14:paraId="277908DE" w14:textId="77777777" w:rsidR="006975C9" w:rsidRPr="006975C9" w:rsidRDefault="006975C9" w:rsidP="006975C9">
            <w:pPr>
              <w:spacing w:after="120" w:line="240" w:lineRule="auto"/>
              <w:rPr>
                <w:rFonts w:ascii="Calibri" w:eastAsia="Times New Roman" w:hAnsi="Calibri" w:cs="Calibri"/>
                <w:lang w:eastAsia="en-GB"/>
              </w:rPr>
            </w:pPr>
          </w:p>
          <w:p w14:paraId="6955FCAB" w14:textId="77777777" w:rsidR="006975C9" w:rsidRPr="006975C9" w:rsidRDefault="006975C9" w:rsidP="006975C9">
            <w:pPr>
              <w:spacing w:after="120" w:line="240" w:lineRule="auto"/>
              <w:rPr>
                <w:rFonts w:ascii="Calibri" w:eastAsia="Times New Roman" w:hAnsi="Calibri" w:cs="Calibri"/>
                <w:b/>
                <w:bCs/>
                <w:color w:val="365F91"/>
                <w:lang w:eastAsia="en-GB"/>
              </w:rPr>
            </w:pPr>
            <w:r w:rsidRPr="006975C9">
              <w:rPr>
                <w:rFonts w:ascii="Calibri" w:eastAsia="Times New Roman" w:hAnsi="Calibri" w:cs="Calibri"/>
                <w:b/>
                <w:bCs/>
                <w:color w:val="365F91"/>
                <w:lang w:eastAsia="en-GB"/>
              </w:rPr>
              <w:t>In depth analysis and discussion of the role of Quality Assurance and Inspection on best practice and implementing change. In-depth understanding of relevant inspection processes.</w:t>
            </w:r>
          </w:p>
          <w:p w14:paraId="22CB2C07" w14:textId="77777777" w:rsidR="006975C9" w:rsidRPr="006975C9" w:rsidRDefault="006975C9" w:rsidP="006975C9">
            <w:pPr>
              <w:spacing w:after="120" w:line="240" w:lineRule="auto"/>
              <w:rPr>
                <w:rFonts w:ascii="Calibri" w:eastAsia="Times New Roman" w:hAnsi="Calibri" w:cs="Calibri"/>
                <w:lang w:eastAsia="en-GB"/>
              </w:rPr>
            </w:pPr>
          </w:p>
          <w:p w14:paraId="6764BE57" w14:textId="77777777" w:rsidR="006975C9" w:rsidRPr="006975C9" w:rsidRDefault="006975C9" w:rsidP="006975C9">
            <w:pPr>
              <w:spacing w:after="120" w:line="240" w:lineRule="auto"/>
              <w:rPr>
                <w:rFonts w:ascii="Calibri" w:eastAsia="Times New Roman" w:hAnsi="Calibri" w:cs="Calibri"/>
                <w:lang w:eastAsia="en-GB"/>
              </w:rPr>
            </w:pPr>
            <w:r w:rsidRPr="006975C9">
              <w:rPr>
                <w:rFonts w:ascii="Calibri" w:eastAsia="Times New Roman" w:hAnsi="Calibri" w:cs="Calibri"/>
                <w:lang w:eastAsia="en-GB"/>
              </w:rPr>
              <w:t>Group mark</w:t>
            </w:r>
          </w:p>
          <w:p w14:paraId="1EE6F97B" w14:textId="77777777" w:rsidR="006975C9" w:rsidRPr="006975C9" w:rsidRDefault="006975C9" w:rsidP="006975C9">
            <w:pPr>
              <w:spacing w:after="120" w:line="240" w:lineRule="auto"/>
              <w:rPr>
                <w:rFonts w:ascii="Calibri" w:eastAsia="Times New Roman" w:hAnsi="Calibri" w:cs="Calibri"/>
                <w:lang w:eastAsia="en-GB"/>
              </w:rPr>
            </w:pPr>
          </w:p>
        </w:tc>
        <w:tc>
          <w:tcPr>
            <w:tcW w:w="416" w:type="pct"/>
            <w:tcBorders>
              <w:top w:val="single" w:sz="4" w:space="0" w:color="auto"/>
              <w:left w:val="single" w:sz="4" w:space="0" w:color="auto"/>
              <w:right w:val="single" w:sz="4" w:space="0" w:color="auto"/>
            </w:tcBorders>
          </w:tcPr>
          <w:p w14:paraId="1DFDB06A" w14:textId="77777777" w:rsidR="006975C9" w:rsidRPr="006975C9" w:rsidRDefault="006975C9" w:rsidP="006975C9">
            <w:pPr>
              <w:spacing w:after="0" w:line="240" w:lineRule="auto"/>
              <w:jc w:val="center"/>
              <w:rPr>
                <w:rFonts w:ascii="Calibri" w:eastAsia="Times New Roman" w:hAnsi="Calibri" w:cs="Calibri"/>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86585FC"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5F060F4D" w14:textId="77777777" w:rsidTr="002E690E">
        <w:trPr>
          <w:trHeight w:val="451"/>
        </w:trPr>
        <w:tc>
          <w:tcPr>
            <w:tcW w:w="4169" w:type="pct"/>
            <w:vMerge/>
            <w:tcBorders>
              <w:left w:val="single" w:sz="4" w:space="0" w:color="auto"/>
              <w:bottom w:val="single" w:sz="4" w:space="0" w:color="auto"/>
              <w:right w:val="single" w:sz="4" w:space="0" w:color="auto"/>
            </w:tcBorders>
          </w:tcPr>
          <w:p w14:paraId="6479CBBB" w14:textId="77777777" w:rsidR="006975C9" w:rsidRPr="006975C9" w:rsidRDefault="006975C9" w:rsidP="006975C9">
            <w:pPr>
              <w:spacing w:after="0" w:line="240" w:lineRule="auto"/>
              <w:rPr>
                <w:rFonts w:ascii="Calibri" w:eastAsia="Times New Roman" w:hAnsi="Calibri" w:cs="Calibri"/>
                <w:b/>
                <w:lang w:eastAsia="en-GB"/>
              </w:rPr>
            </w:pPr>
          </w:p>
        </w:tc>
        <w:tc>
          <w:tcPr>
            <w:tcW w:w="416" w:type="pct"/>
            <w:tcBorders>
              <w:left w:val="single" w:sz="4" w:space="0" w:color="auto"/>
              <w:bottom w:val="single" w:sz="4" w:space="0" w:color="auto"/>
              <w:right w:val="single" w:sz="4" w:space="0" w:color="auto"/>
            </w:tcBorders>
          </w:tcPr>
          <w:p w14:paraId="2F89B986" w14:textId="77777777" w:rsidR="006975C9" w:rsidRPr="006975C9" w:rsidRDefault="006975C9" w:rsidP="006975C9">
            <w:pPr>
              <w:spacing w:after="0" w:line="240" w:lineRule="auto"/>
              <w:jc w:val="center"/>
              <w:rPr>
                <w:rFonts w:ascii="Calibri" w:eastAsia="Times New Roman" w:hAnsi="Calibri" w:cs="Calibri"/>
                <w:lang w:eastAsia="en-GB"/>
              </w:rPr>
            </w:pPr>
            <w:r w:rsidRPr="006975C9">
              <w:rPr>
                <w:rFonts w:ascii="Calibri" w:eastAsia="Times New Roman" w:hAnsi="Calibri" w:cs="Calibri"/>
                <w:lang w:eastAsia="en-GB"/>
              </w:rPr>
              <w:t>30</w:t>
            </w:r>
          </w:p>
        </w:tc>
        <w:tc>
          <w:tcPr>
            <w:tcW w:w="416" w:type="pct"/>
            <w:vMerge/>
            <w:tcBorders>
              <w:top w:val="single" w:sz="4" w:space="0" w:color="auto"/>
              <w:left w:val="single" w:sz="4" w:space="0" w:color="auto"/>
              <w:bottom w:val="single" w:sz="4" w:space="0" w:color="auto"/>
              <w:right w:val="single" w:sz="4" w:space="0" w:color="auto"/>
            </w:tcBorders>
          </w:tcPr>
          <w:p w14:paraId="519F156E"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7E157331"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0685DDDC" w14:textId="77777777" w:rsidR="006975C9" w:rsidRPr="006975C9" w:rsidRDefault="006975C9" w:rsidP="006975C9">
            <w:pPr>
              <w:spacing w:after="0" w:line="240" w:lineRule="auto"/>
              <w:rPr>
                <w:rFonts w:ascii="Calibri" w:eastAsia="Times New Roman" w:hAnsi="Calibri" w:cs="Calibri"/>
                <w:b/>
                <w:lang w:eastAsia="en-GB"/>
              </w:rPr>
            </w:pPr>
            <w:r w:rsidRPr="006975C9">
              <w:rPr>
                <w:rFonts w:ascii="Calibri" w:eastAsia="Times New Roman" w:hAnsi="Calibri" w:cs="Calibri"/>
                <w:b/>
                <w:lang w:eastAsia="en-GB"/>
              </w:rPr>
              <w:t>3. Cognitive and Intellectual Skills</w:t>
            </w:r>
          </w:p>
          <w:p w14:paraId="589CEF14" w14:textId="77777777" w:rsidR="006975C9" w:rsidRPr="006975C9" w:rsidRDefault="006975C9" w:rsidP="006975C9">
            <w:pPr>
              <w:spacing w:after="120" w:line="240" w:lineRule="auto"/>
              <w:rPr>
                <w:rFonts w:ascii="Calibri" w:eastAsia="Times New Roman" w:hAnsi="Calibri" w:cs="Calibri"/>
                <w:lang w:eastAsia="en-GB"/>
              </w:rPr>
            </w:pPr>
          </w:p>
        </w:tc>
        <w:tc>
          <w:tcPr>
            <w:tcW w:w="416" w:type="pct"/>
            <w:tcBorders>
              <w:top w:val="single" w:sz="4" w:space="0" w:color="auto"/>
              <w:left w:val="single" w:sz="4" w:space="0" w:color="auto"/>
              <w:right w:val="single" w:sz="4" w:space="0" w:color="auto"/>
            </w:tcBorders>
            <w:shd w:val="clear" w:color="auto" w:fill="D9D9D9"/>
          </w:tcPr>
          <w:p w14:paraId="178CA7E9" w14:textId="77777777" w:rsidR="006975C9" w:rsidRPr="006975C9" w:rsidRDefault="006975C9" w:rsidP="006975C9">
            <w:pPr>
              <w:spacing w:after="0" w:line="240" w:lineRule="auto"/>
              <w:jc w:val="center"/>
              <w:rPr>
                <w:rFonts w:ascii="Calibri" w:eastAsia="Times New Roman" w:hAnsi="Calibri" w:cs="Calibri"/>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1260BA"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74185ABE" w14:textId="77777777" w:rsidTr="002E690E">
        <w:trPr>
          <w:trHeight w:val="450"/>
        </w:trPr>
        <w:tc>
          <w:tcPr>
            <w:tcW w:w="4169" w:type="pct"/>
            <w:vMerge w:val="restart"/>
            <w:tcBorders>
              <w:top w:val="single" w:sz="4" w:space="0" w:color="auto"/>
              <w:left w:val="single" w:sz="4" w:space="0" w:color="auto"/>
              <w:right w:val="single" w:sz="4" w:space="0" w:color="auto"/>
            </w:tcBorders>
          </w:tcPr>
          <w:p w14:paraId="17F124C6" w14:textId="77777777" w:rsidR="006975C9" w:rsidRPr="006975C9" w:rsidRDefault="006975C9" w:rsidP="006975C9">
            <w:pPr>
              <w:spacing w:after="120" w:line="240" w:lineRule="auto"/>
              <w:rPr>
                <w:rFonts w:ascii="Calibri" w:eastAsia="Times New Roman" w:hAnsi="Calibri" w:cs="Calibri"/>
                <w:lang w:eastAsia="en-GB"/>
              </w:rPr>
            </w:pPr>
          </w:p>
          <w:p w14:paraId="191C9114" w14:textId="77777777" w:rsidR="006975C9" w:rsidRPr="006975C9" w:rsidRDefault="006975C9" w:rsidP="006975C9">
            <w:pPr>
              <w:spacing w:after="0" w:line="240" w:lineRule="auto"/>
              <w:textAlignment w:val="baseline"/>
              <w:rPr>
                <w:rFonts w:ascii="Calibri" w:eastAsia="Times New Roman" w:hAnsi="Calibri" w:cs="Calibri"/>
                <w:b/>
                <w:bCs/>
                <w:i/>
                <w:iCs/>
                <w:color w:val="365F91"/>
                <w:lang w:eastAsia="en-GB"/>
              </w:rPr>
            </w:pPr>
            <w:r w:rsidRPr="006975C9">
              <w:rPr>
                <w:rFonts w:ascii="Calibri" w:eastAsia="Times New Roman" w:hAnsi="Calibri" w:cs="Calibri"/>
                <w:b/>
                <w:bCs/>
                <w:i/>
                <w:iCs/>
                <w:color w:val="365F91"/>
                <w:lang w:eastAsia="en-GB"/>
              </w:rPr>
              <w:t xml:space="preserve">Demonstrating clear understanding of the subject researched and individual lead area. </w:t>
            </w:r>
          </w:p>
          <w:p w14:paraId="77F67B3D" w14:textId="77777777" w:rsidR="006975C9" w:rsidRPr="006975C9" w:rsidRDefault="006975C9" w:rsidP="006975C9">
            <w:pPr>
              <w:spacing w:after="0" w:line="240" w:lineRule="auto"/>
              <w:textAlignment w:val="baseline"/>
              <w:rPr>
                <w:rFonts w:ascii="Calibri" w:eastAsia="Times New Roman" w:hAnsi="Calibri" w:cs="Calibri"/>
                <w:b/>
                <w:bCs/>
                <w:i/>
                <w:iCs/>
                <w:color w:val="365F91"/>
                <w:lang w:eastAsia="en-GB"/>
              </w:rPr>
            </w:pPr>
          </w:p>
          <w:p w14:paraId="45E2BE3C" w14:textId="77777777" w:rsidR="006975C9" w:rsidRPr="006975C9" w:rsidRDefault="006975C9" w:rsidP="006975C9">
            <w:pPr>
              <w:spacing w:after="0" w:line="240" w:lineRule="auto"/>
              <w:textAlignment w:val="baseline"/>
              <w:rPr>
                <w:rFonts w:ascii="Calibri" w:eastAsia="Times New Roman" w:hAnsi="Calibri" w:cs="Calibri"/>
                <w:color w:val="365F91"/>
                <w:lang w:eastAsia="en-GB"/>
              </w:rPr>
            </w:pPr>
            <w:r w:rsidRPr="006975C9">
              <w:rPr>
                <w:rFonts w:ascii="Calibri" w:eastAsia="Times New Roman" w:hAnsi="Calibri" w:cs="Calibri"/>
                <w:b/>
                <w:bCs/>
                <w:i/>
                <w:iCs/>
                <w:color w:val="365F91"/>
                <w:lang w:eastAsia="en-GB"/>
              </w:rPr>
              <w:t>Individual mark    </w:t>
            </w:r>
            <w:r w:rsidRPr="006975C9">
              <w:rPr>
                <w:rFonts w:ascii="Calibri" w:eastAsia="Times New Roman" w:hAnsi="Calibri" w:cs="Calibri"/>
                <w:color w:val="365F91"/>
                <w:lang w:eastAsia="en-GB"/>
              </w:rPr>
              <w:t> </w:t>
            </w:r>
          </w:p>
          <w:p w14:paraId="26A8CD01" w14:textId="77777777" w:rsidR="006975C9" w:rsidRPr="006975C9" w:rsidRDefault="006975C9" w:rsidP="006975C9">
            <w:pPr>
              <w:spacing w:after="120" w:line="240" w:lineRule="auto"/>
              <w:rPr>
                <w:rFonts w:ascii="Calibri" w:eastAsia="Times New Roman" w:hAnsi="Calibri" w:cs="Calibri"/>
                <w:lang w:eastAsia="en-GB"/>
              </w:rPr>
            </w:pPr>
          </w:p>
          <w:p w14:paraId="34CD6499" w14:textId="77777777" w:rsidR="006975C9" w:rsidRPr="006975C9" w:rsidRDefault="006975C9" w:rsidP="006975C9">
            <w:pPr>
              <w:spacing w:after="120" w:line="240" w:lineRule="auto"/>
              <w:rPr>
                <w:rFonts w:ascii="Calibri" w:eastAsia="Times New Roman" w:hAnsi="Calibri" w:cs="Calibri"/>
                <w:lang w:eastAsia="en-GB"/>
              </w:rPr>
            </w:pPr>
          </w:p>
          <w:p w14:paraId="46991521" w14:textId="77777777" w:rsidR="006975C9" w:rsidRPr="006975C9" w:rsidRDefault="006975C9" w:rsidP="006975C9">
            <w:pPr>
              <w:spacing w:after="120" w:line="240" w:lineRule="auto"/>
              <w:rPr>
                <w:rFonts w:ascii="Calibri" w:eastAsia="Times New Roman" w:hAnsi="Calibri" w:cs="Calibri"/>
                <w:lang w:eastAsia="en-GB"/>
              </w:rPr>
            </w:pPr>
          </w:p>
          <w:p w14:paraId="79CC5AC4" w14:textId="77777777" w:rsidR="006975C9" w:rsidRPr="006975C9" w:rsidRDefault="006975C9" w:rsidP="006975C9">
            <w:pPr>
              <w:spacing w:after="120" w:line="240" w:lineRule="auto"/>
              <w:rPr>
                <w:rFonts w:ascii="Calibri" w:eastAsia="Times New Roman" w:hAnsi="Calibri" w:cs="Calibri"/>
                <w:lang w:eastAsia="en-GB"/>
              </w:rPr>
            </w:pPr>
          </w:p>
        </w:tc>
        <w:tc>
          <w:tcPr>
            <w:tcW w:w="416" w:type="pct"/>
            <w:tcBorders>
              <w:top w:val="single" w:sz="4" w:space="0" w:color="auto"/>
              <w:left w:val="single" w:sz="4" w:space="0" w:color="auto"/>
              <w:right w:val="single" w:sz="4" w:space="0" w:color="auto"/>
            </w:tcBorders>
          </w:tcPr>
          <w:p w14:paraId="2FC311DB" w14:textId="77777777" w:rsidR="006975C9" w:rsidRPr="006975C9" w:rsidRDefault="006975C9" w:rsidP="006975C9">
            <w:pPr>
              <w:spacing w:after="0" w:line="240" w:lineRule="auto"/>
              <w:jc w:val="center"/>
              <w:rPr>
                <w:rFonts w:ascii="Calibri" w:eastAsia="Times New Roman" w:hAnsi="Calibri" w:cs="Calibri"/>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990D3C0"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58356920" w14:textId="77777777" w:rsidTr="002E690E">
        <w:trPr>
          <w:trHeight w:val="451"/>
        </w:trPr>
        <w:tc>
          <w:tcPr>
            <w:tcW w:w="4169" w:type="pct"/>
            <w:vMerge/>
            <w:tcBorders>
              <w:left w:val="single" w:sz="4" w:space="0" w:color="auto"/>
              <w:bottom w:val="single" w:sz="4" w:space="0" w:color="auto"/>
              <w:right w:val="single" w:sz="4" w:space="0" w:color="auto"/>
            </w:tcBorders>
          </w:tcPr>
          <w:p w14:paraId="655E1DBD" w14:textId="77777777" w:rsidR="006975C9" w:rsidRPr="006975C9" w:rsidRDefault="006975C9" w:rsidP="006975C9">
            <w:pPr>
              <w:spacing w:after="0" w:line="240" w:lineRule="auto"/>
              <w:rPr>
                <w:rFonts w:ascii="Calibri" w:eastAsia="Times New Roman" w:hAnsi="Calibri" w:cs="Calibri"/>
                <w:b/>
                <w:lang w:eastAsia="en-GB"/>
              </w:rPr>
            </w:pPr>
          </w:p>
        </w:tc>
        <w:tc>
          <w:tcPr>
            <w:tcW w:w="416" w:type="pct"/>
            <w:tcBorders>
              <w:left w:val="single" w:sz="4" w:space="0" w:color="auto"/>
              <w:bottom w:val="single" w:sz="4" w:space="0" w:color="auto"/>
              <w:right w:val="single" w:sz="4" w:space="0" w:color="auto"/>
            </w:tcBorders>
          </w:tcPr>
          <w:p w14:paraId="66A7B918" w14:textId="77777777" w:rsidR="006975C9" w:rsidRPr="006975C9" w:rsidRDefault="006975C9" w:rsidP="006975C9">
            <w:pPr>
              <w:spacing w:after="0" w:line="240" w:lineRule="auto"/>
              <w:jc w:val="center"/>
              <w:rPr>
                <w:rFonts w:ascii="Calibri" w:eastAsia="Times New Roman" w:hAnsi="Calibri" w:cs="Calibri"/>
                <w:lang w:eastAsia="en-GB"/>
              </w:rPr>
            </w:pPr>
            <w:r w:rsidRPr="006975C9">
              <w:rPr>
                <w:rFonts w:ascii="Calibri" w:eastAsia="Times New Roman" w:hAnsi="Calibri" w:cs="Calibri"/>
                <w:lang w:eastAsia="en-GB"/>
              </w:rPr>
              <w:t>20</w:t>
            </w:r>
          </w:p>
        </w:tc>
        <w:tc>
          <w:tcPr>
            <w:tcW w:w="416" w:type="pct"/>
            <w:vMerge/>
            <w:tcBorders>
              <w:top w:val="single" w:sz="4" w:space="0" w:color="auto"/>
              <w:left w:val="single" w:sz="4" w:space="0" w:color="auto"/>
              <w:bottom w:val="single" w:sz="4" w:space="0" w:color="auto"/>
              <w:right w:val="single" w:sz="4" w:space="0" w:color="auto"/>
            </w:tcBorders>
          </w:tcPr>
          <w:p w14:paraId="4B74BAF7"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59A4FD37"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140ED0D6" w14:textId="77777777" w:rsidR="006975C9" w:rsidRPr="006975C9" w:rsidRDefault="006975C9" w:rsidP="006975C9">
            <w:pPr>
              <w:spacing w:after="0" w:line="240" w:lineRule="auto"/>
              <w:rPr>
                <w:rFonts w:ascii="Calibri" w:eastAsia="Times New Roman" w:hAnsi="Calibri" w:cs="Calibri"/>
                <w:b/>
                <w:lang w:eastAsia="en-GB"/>
              </w:rPr>
            </w:pPr>
            <w:r w:rsidRPr="006975C9">
              <w:rPr>
                <w:rFonts w:ascii="Calibri" w:eastAsia="Times New Roman" w:hAnsi="Calibri" w:cs="Calibri"/>
                <w:b/>
                <w:lang w:eastAsia="en-GB"/>
              </w:rPr>
              <w:t>4. Practical Application Skills</w:t>
            </w:r>
          </w:p>
          <w:p w14:paraId="176E5DEA" w14:textId="77777777" w:rsidR="006975C9" w:rsidRPr="006975C9" w:rsidRDefault="006975C9" w:rsidP="006975C9">
            <w:pPr>
              <w:spacing w:after="120" w:line="240" w:lineRule="auto"/>
              <w:rPr>
                <w:rFonts w:ascii="Calibri" w:eastAsia="Times New Roman" w:hAnsi="Calibri" w:cs="Calibri"/>
                <w:lang w:eastAsia="en-GB"/>
              </w:rPr>
            </w:pPr>
          </w:p>
        </w:tc>
        <w:tc>
          <w:tcPr>
            <w:tcW w:w="416" w:type="pct"/>
            <w:tcBorders>
              <w:top w:val="single" w:sz="4" w:space="0" w:color="auto"/>
              <w:left w:val="single" w:sz="4" w:space="0" w:color="auto"/>
              <w:right w:val="single" w:sz="4" w:space="0" w:color="auto"/>
            </w:tcBorders>
            <w:shd w:val="clear" w:color="auto" w:fill="D9D9D9"/>
          </w:tcPr>
          <w:p w14:paraId="00158805" w14:textId="77777777" w:rsidR="006975C9" w:rsidRPr="006975C9" w:rsidRDefault="006975C9" w:rsidP="006975C9">
            <w:pPr>
              <w:spacing w:after="0" w:line="240" w:lineRule="auto"/>
              <w:jc w:val="center"/>
              <w:rPr>
                <w:rFonts w:ascii="Calibri" w:eastAsia="Times New Roman" w:hAnsi="Calibri" w:cs="Calibri"/>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0FC929"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17592CE9" w14:textId="77777777" w:rsidTr="002E690E">
        <w:trPr>
          <w:trHeight w:val="451"/>
        </w:trPr>
        <w:tc>
          <w:tcPr>
            <w:tcW w:w="4169" w:type="pct"/>
            <w:vMerge w:val="restart"/>
            <w:tcBorders>
              <w:top w:val="single" w:sz="4" w:space="0" w:color="auto"/>
              <w:left w:val="single" w:sz="4" w:space="0" w:color="auto"/>
              <w:right w:val="single" w:sz="4" w:space="0" w:color="auto"/>
            </w:tcBorders>
          </w:tcPr>
          <w:p w14:paraId="29930DDC" w14:textId="77777777" w:rsidR="006975C9" w:rsidRPr="006975C9" w:rsidRDefault="006975C9" w:rsidP="006975C9">
            <w:pPr>
              <w:spacing w:after="120" w:line="240" w:lineRule="auto"/>
              <w:rPr>
                <w:rFonts w:ascii="Calibri" w:eastAsia="Times New Roman" w:hAnsi="Calibri" w:cs="Calibri"/>
                <w:lang w:eastAsia="en-GB"/>
              </w:rPr>
            </w:pPr>
          </w:p>
          <w:p w14:paraId="09877376" w14:textId="77777777" w:rsidR="006975C9" w:rsidRPr="006975C9" w:rsidRDefault="006975C9" w:rsidP="006975C9">
            <w:pPr>
              <w:spacing w:after="120" w:line="240" w:lineRule="auto"/>
              <w:rPr>
                <w:rFonts w:ascii="Calibri" w:eastAsia="Times New Roman" w:hAnsi="Calibri" w:cs="Calibri"/>
                <w:lang w:eastAsia="en-GB"/>
              </w:rPr>
            </w:pPr>
          </w:p>
          <w:p w14:paraId="2C6534BC" w14:textId="77777777" w:rsidR="006975C9" w:rsidRPr="006975C9" w:rsidRDefault="006975C9" w:rsidP="006975C9">
            <w:pPr>
              <w:spacing w:after="0" w:line="240" w:lineRule="auto"/>
              <w:textAlignment w:val="baseline"/>
              <w:rPr>
                <w:rFonts w:ascii="Calibri" w:eastAsia="Times New Roman" w:hAnsi="Calibri" w:cs="Calibri"/>
                <w:color w:val="365F91"/>
                <w:lang w:eastAsia="en-GB"/>
              </w:rPr>
            </w:pPr>
            <w:r w:rsidRPr="006975C9">
              <w:rPr>
                <w:rFonts w:ascii="Calibri" w:eastAsia="Times New Roman" w:hAnsi="Calibri" w:cs="Calibri"/>
                <w:b/>
                <w:bCs/>
                <w:color w:val="365F91"/>
                <w:lang w:eastAsia="en-GB"/>
              </w:rPr>
              <w:t>Critically analyse the use of quality assurance systems and measurement tools as a development tool, consider aspects of setting, service and professional development.</w:t>
            </w:r>
            <w:r w:rsidRPr="006975C9">
              <w:rPr>
                <w:rFonts w:ascii="Calibri" w:eastAsia="Times New Roman" w:hAnsi="Calibri" w:cs="Calibri"/>
                <w:color w:val="365F91"/>
                <w:lang w:eastAsia="en-GB"/>
              </w:rPr>
              <w:t> </w:t>
            </w:r>
          </w:p>
          <w:p w14:paraId="41A4D2FC" w14:textId="77777777" w:rsidR="006975C9" w:rsidRPr="006975C9" w:rsidRDefault="006975C9" w:rsidP="006975C9">
            <w:pPr>
              <w:spacing w:after="0" w:line="240" w:lineRule="auto"/>
              <w:textAlignment w:val="baseline"/>
              <w:rPr>
                <w:rFonts w:ascii="Calibri" w:eastAsia="Times New Roman" w:hAnsi="Calibri" w:cs="Calibri"/>
                <w:color w:val="365F91"/>
                <w:lang w:eastAsia="en-GB"/>
              </w:rPr>
            </w:pPr>
          </w:p>
          <w:p w14:paraId="6B3EDA59" w14:textId="77777777" w:rsidR="006975C9" w:rsidRPr="006975C9" w:rsidRDefault="006975C9" w:rsidP="006975C9">
            <w:pPr>
              <w:spacing w:after="0" w:line="240" w:lineRule="auto"/>
              <w:textAlignment w:val="baseline"/>
              <w:rPr>
                <w:rFonts w:ascii="Calibri" w:eastAsia="Times New Roman" w:hAnsi="Calibri" w:cs="Calibri"/>
                <w:color w:val="365F91"/>
                <w:lang w:eastAsia="en-GB"/>
              </w:rPr>
            </w:pPr>
            <w:r w:rsidRPr="006975C9">
              <w:rPr>
                <w:rFonts w:ascii="Calibri" w:eastAsia="Times New Roman" w:hAnsi="Calibri" w:cs="Calibri"/>
                <w:color w:val="365F91"/>
                <w:lang w:eastAsia="en-GB"/>
              </w:rPr>
              <w:t>Group mark</w:t>
            </w:r>
          </w:p>
          <w:p w14:paraId="654B6923" w14:textId="77777777" w:rsidR="006975C9" w:rsidRPr="006975C9" w:rsidRDefault="006975C9" w:rsidP="006975C9">
            <w:pPr>
              <w:spacing w:after="120" w:line="240" w:lineRule="auto"/>
              <w:rPr>
                <w:rFonts w:ascii="Calibri" w:eastAsia="Times New Roman" w:hAnsi="Calibri" w:cs="Calibri"/>
                <w:lang w:eastAsia="en-GB"/>
              </w:rPr>
            </w:pPr>
          </w:p>
          <w:p w14:paraId="190D57A2" w14:textId="77777777" w:rsidR="006975C9" w:rsidRPr="006975C9" w:rsidRDefault="006975C9" w:rsidP="006975C9">
            <w:pPr>
              <w:spacing w:after="120" w:line="240" w:lineRule="auto"/>
              <w:rPr>
                <w:rFonts w:ascii="Calibri" w:eastAsia="Times New Roman" w:hAnsi="Calibri" w:cs="Calibri"/>
                <w:lang w:eastAsia="en-GB"/>
              </w:rPr>
            </w:pPr>
          </w:p>
          <w:p w14:paraId="2FE79541" w14:textId="77777777" w:rsidR="006975C9" w:rsidRPr="006975C9" w:rsidRDefault="006975C9" w:rsidP="006975C9">
            <w:pPr>
              <w:spacing w:after="120" w:line="240" w:lineRule="auto"/>
              <w:rPr>
                <w:rFonts w:ascii="Calibri" w:eastAsia="Times New Roman" w:hAnsi="Calibri" w:cs="Calibri"/>
                <w:lang w:eastAsia="en-GB"/>
              </w:rPr>
            </w:pPr>
          </w:p>
          <w:p w14:paraId="6255A951" w14:textId="77777777" w:rsidR="006975C9" w:rsidRPr="006975C9" w:rsidRDefault="006975C9" w:rsidP="006975C9">
            <w:pPr>
              <w:spacing w:after="120" w:line="240" w:lineRule="auto"/>
              <w:rPr>
                <w:rFonts w:ascii="Calibri" w:eastAsia="Times New Roman" w:hAnsi="Calibri" w:cs="Calibri"/>
                <w:lang w:eastAsia="en-GB"/>
              </w:rPr>
            </w:pPr>
          </w:p>
        </w:tc>
        <w:tc>
          <w:tcPr>
            <w:tcW w:w="416" w:type="pct"/>
            <w:tcBorders>
              <w:top w:val="single" w:sz="4" w:space="0" w:color="auto"/>
              <w:left w:val="single" w:sz="4" w:space="0" w:color="auto"/>
              <w:right w:val="single" w:sz="4" w:space="0" w:color="auto"/>
            </w:tcBorders>
          </w:tcPr>
          <w:p w14:paraId="0B4D65F1" w14:textId="77777777" w:rsidR="006975C9" w:rsidRPr="006975C9" w:rsidRDefault="006975C9" w:rsidP="006975C9">
            <w:pPr>
              <w:spacing w:after="0" w:line="240" w:lineRule="auto"/>
              <w:jc w:val="center"/>
              <w:rPr>
                <w:rFonts w:ascii="Calibri" w:eastAsia="Times New Roman" w:hAnsi="Calibri" w:cs="Calibri"/>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34C760A"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0C9C5238" w14:textId="77777777" w:rsidTr="002E690E">
        <w:trPr>
          <w:trHeight w:val="450"/>
        </w:trPr>
        <w:tc>
          <w:tcPr>
            <w:tcW w:w="4169" w:type="pct"/>
            <w:vMerge/>
            <w:tcBorders>
              <w:left w:val="single" w:sz="4" w:space="0" w:color="auto"/>
              <w:bottom w:val="single" w:sz="4" w:space="0" w:color="auto"/>
              <w:right w:val="single" w:sz="4" w:space="0" w:color="auto"/>
            </w:tcBorders>
          </w:tcPr>
          <w:p w14:paraId="531CA0DD" w14:textId="77777777" w:rsidR="006975C9" w:rsidRPr="006975C9" w:rsidRDefault="006975C9" w:rsidP="006975C9">
            <w:pPr>
              <w:spacing w:after="0" w:line="240" w:lineRule="auto"/>
              <w:rPr>
                <w:rFonts w:ascii="Calibri" w:eastAsia="Times New Roman" w:hAnsi="Calibri" w:cs="Calibri"/>
                <w:b/>
                <w:lang w:eastAsia="en-GB"/>
              </w:rPr>
            </w:pPr>
          </w:p>
        </w:tc>
        <w:tc>
          <w:tcPr>
            <w:tcW w:w="416" w:type="pct"/>
            <w:tcBorders>
              <w:left w:val="single" w:sz="4" w:space="0" w:color="auto"/>
              <w:bottom w:val="single" w:sz="4" w:space="0" w:color="auto"/>
              <w:right w:val="single" w:sz="4" w:space="0" w:color="auto"/>
            </w:tcBorders>
          </w:tcPr>
          <w:p w14:paraId="0C541D4C" w14:textId="77777777" w:rsidR="006975C9" w:rsidRPr="006975C9" w:rsidRDefault="006975C9" w:rsidP="006975C9">
            <w:pPr>
              <w:spacing w:after="0" w:line="240" w:lineRule="auto"/>
              <w:jc w:val="center"/>
              <w:rPr>
                <w:rFonts w:ascii="Calibri" w:eastAsia="Times New Roman" w:hAnsi="Calibri" w:cs="Calibri"/>
                <w:lang w:eastAsia="en-GB"/>
              </w:rPr>
            </w:pPr>
          </w:p>
          <w:p w14:paraId="11F4AC60" w14:textId="77777777" w:rsidR="006975C9" w:rsidRPr="006975C9" w:rsidRDefault="006975C9" w:rsidP="006975C9">
            <w:pPr>
              <w:spacing w:after="0" w:line="240" w:lineRule="auto"/>
              <w:rPr>
                <w:rFonts w:ascii="Calibri" w:eastAsia="Times New Roman" w:hAnsi="Calibri" w:cs="Calibri"/>
                <w:lang w:eastAsia="en-GB"/>
              </w:rPr>
            </w:pPr>
            <w:r w:rsidRPr="006975C9">
              <w:rPr>
                <w:rFonts w:ascii="Calibri" w:eastAsia="Times New Roman" w:hAnsi="Calibri" w:cs="Calibri"/>
                <w:lang w:eastAsia="en-GB"/>
              </w:rPr>
              <w:t>20</w:t>
            </w:r>
          </w:p>
        </w:tc>
        <w:tc>
          <w:tcPr>
            <w:tcW w:w="416" w:type="pct"/>
            <w:vMerge/>
            <w:tcBorders>
              <w:top w:val="single" w:sz="4" w:space="0" w:color="auto"/>
              <w:left w:val="single" w:sz="4" w:space="0" w:color="auto"/>
              <w:bottom w:val="single" w:sz="4" w:space="0" w:color="auto"/>
              <w:right w:val="single" w:sz="4" w:space="0" w:color="auto"/>
            </w:tcBorders>
          </w:tcPr>
          <w:p w14:paraId="7285A874"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7E13B7F7" w14:textId="77777777" w:rsidTr="002E690E">
        <w:trPr>
          <w:trHeight w:val="450"/>
        </w:trPr>
        <w:tc>
          <w:tcPr>
            <w:tcW w:w="4169" w:type="pct"/>
            <w:tcBorders>
              <w:top w:val="single" w:sz="4" w:space="0" w:color="auto"/>
              <w:left w:val="single" w:sz="4" w:space="0" w:color="auto"/>
              <w:right w:val="single" w:sz="4" w:space="0" w:color="auto"/>
            </w:tcBorders>
            <w:shd w:val="clear" w:color="auto" w:fill="D9D9D9"/>
          </w:tcPr>
          <w:p w14:paraId="640AED5B" w14:textId="77777777" w:rsidR="006975C9" w:rsidRPr="006975C9" w:rsidRDefault="006975C9" w:rsidP="006975C9">
            <w:pPr>
              <w:spacing w:after="0" w:line="240" w:lineRule="auto"/>
              <w:rPr>
                <w:rFonts w:ascii="Calibri" w:eastAsia="Times New Roman" w:hAnsi="Calibri" w:cs="Calibri"/>
                <w:b/>
                <w:lang w:eastAsia="en-GB"/>
              </w:rPr>
            </w:pPr>
            <w:r w:rsidRPr="006975C9">
              <w:rPr>
                <w:rFonts w:ascii="Calibri" w:eastAsia="Times New Roman" w:hAnsi="Calibri" w:cs="Calibri"/>
                <w:b/>
                <w:lang w:eastAsia="en-GB"/>
              </w:rPr>
              <w:t>5. Transferable Skills for Life and Professional Practice</w:t>
            </w:r>
          </w:p>
          <w:p w14:paraId="1240B30C" w14:textId="77777777" w:rsidR="006975C9" w:rsidRPr="006975C9" w:rsidRDefault="006975C9" w:rsidP="006975C9">
            <w:pPr>
              <w:spacing w:after="120" w:line="240" w:lineRule="auto"/>
              <w:rPr>
                <w:rFonts w:ascii="Calibri" w:eastAsia="Times New Roman" w:hAnsi="Calibri" w:cs="Calibri"/>
                <w:lang w:eastAsia="en-GB"/>
              </w:rPr>
            </w:pPr>
          </w:p>
        </w:tc>
        <w:tc>
          <w:tcPr>
            <w:tcW w:w="416" w:type="pct"/>
            <w:tcBorders>
              <w:top w:val="single" w:sz="4" w:space="0" w:color="auto"/>
              <w:left w:val="single" w:sz="4" w:space="0" w:color="auto"/>
              <w:right w:val="single" w:sz="4" w:space="0" w:color="auto"/>
            </w:tcBorders>
            <w:shd w:val="clear" w:color="auto" w:fill="D9D9D9"/>
          </w:tcPr>
          <w:p w14:paraId="572197EB" w14:textId="77777777" w:rsidR="006975C9" w:rsidRPr="006975C9" w:rsidRDefault="006975C9" w:rsidP="006975C9">
            <w:pPr>
              <w:spacing w:after="0" w:line="240" w:lineRule="auto"/>
              <w:jc w:val="center"/>
              <w:rPr>
                <w:rFonts w:ascii="Calibri" w:eastAsia="Times New Roman" w:hAnsi="Calibri" w:cs="Calibri"/>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CDF3EE"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46D5C46E" w14:textId="77777777" w:rsidTr="002E690E">
        <w:trPr>
          <w:trHeight w:val="451"/>
        </w:trPr>
        <w:tc>
          <w:tcPr>
            <w:tcW w:w="4169" w:type="pct"/>
            <w:vMerge w:val="restart"/>
            <w:tcBorders>
              <w:top w:val="single" w:sz="4" w:space="0" w:color="auto"/>
              <w:left w:val="single" w:sz="4" w:space="0" w:color="auto"/>
              <w:right w:val="single" w:sz="4" w:space="0" w:color="auto"/>
            </w:tcBorders>
          </w:tcPr>
          <w:p w14:paraId="55857C02" w14:textId="77777777" w:rsidR="006975C9" w:rsidRPr="006975C9" w:rsidRDefault="006975C9" w:rsidP="006975C9">
            <w:pPr>
              <w:spacing w:after="120" w:line="240" w:lineRule="auto"/>
              <w:rPr>
                <w:rFonts w:ascii="Calibri" w:eastAsia="Times New Roman" w:hAnsi="Calibri" w:cs="Calibri"/>
                <w:lang w:eastAsia="en-GB"/>
              </w:rPr>
            </w:pPr>
            <w:r w:rsidRPr="006975C9">
              <w:rPr>
                <w:rFonts w:ascii="Calibri" w:eastAsia="Times New Roman" w:hAnsi="Calibri" w:cs="Calibri"/>
                <w:lang w:eastAsia="en-GB"/>
              </w:rPr>
              <w:lastRenderedPageBreak/>
              <w:t xml:space="preserve">Clear, consistent and evidenced engagement in group work. </w:t>
            </w:r>
          </w:p>
          <w:p w14:paraId="7CF34D89" w14:textId="77777777" w:rsidR="006975C9" w:rsidRPr="006975C9" w:rsidRDefault="006975C9" w:rsidP="006975C9">
            <w:pPr>
              <w:spacing w:after="120" w:line="240" w:lineRule="auto"/>
              <w:rPr>
                <w:rFonts w:ascii="Calibri" w:eastAsia="Times New Roman" w:hAnsi="Calibri" w:cs="Calibri"/>
                <w:lang w:eastAsia="en-GB"/>
              </w:rPr>
            </w:pPr>
            <w:r w:rsidRPr="006975C9">
              <w:rPr>
                <w:rFonts w:ascii="Calibri" w:eastAsia="Times New Roman" w:hAnsi="Calibri" w:cs="Calibri"/>
                <w:lang w:eastAsia="en-GB"/>
              </w:rPr>
              <w:t>Demonstrate critical reflection skills on own performance and learning.</w:t>
            </w:r>
          </w:p>
          <w:p w14:paraId="1CF287CB" w14:textId="77777777" w:rsidR="006975C9" w:rsidRPr="006975C9" w:rsidRDefault="006975C9" w:rsidP="006975C9">
            <w:pPr>
              <w:spacing w:after="120" w:line="240" w:lineRule="auto"/>
              <w:rPr>
                <w:rFonts w:ascii="Calibri" w:eastAsia="Times New Roman" w:hAnsi="Calibri" w:cs="Calibri"/>
                <w:lang w:eastAsia="en-GB"/>
              </w:rPr>
            </w:pPr>
          </w:p>
          <w:p w14:paraId="1F503683" w14:textId="77777777" w:rsidR="006975C9" w:rsidRPr="006975C9" w:rsidRDefault="006975C9" w:rsidP="006975C9">
            <w:pPr>
              <w:spacing w:after="120" w:line="240" w:lineRule="auto"/>
              <w:rPr>
                <w:rFonts w:ascii="Calibri" w:eastAsia="Times New Roman" w:hAnsi="Calibri" w:cs="Calibri"/>
                <w:lang w:eastAsia="en-GB"/>
              </w:rPr>
            </w:pPr>
            <w:r w:rsidRPr="006975C9">
              <w:rPr>
                <w:rFonts w:ascii="Calibri" w:eastAsia="Times New Roman" w:hAnsi="Calibri" w:cs="Calibri"/>
                <w:lang w:eastAsia="en-GB"/>
              </w:rPr>
              <w:t>Individual mark</w:t>
            </w:r>
          </w:p>
          <w:p w14:paraId="6348092B" w14:textId="77777777" w:rsidR="006975C9" w:rsidRPr="006975C9" w:rsidRDefault="006975C9" w:rsidP="006975C9">
            <w:pPr>
              <w:spacing w:after="120" w:line="240" w:lineRule="auto"/>
              <w:rPr>
                <w:rFonts w:ascii="Calibri" w:eastAsia="Times New Roman" w:hAnsi="Calibri" w:cs="Calibri"/>
                <w:lang w:eastAsia="en-GB"/>
              </w:rPr>
            </w:pPr>
          </w:p>
          <w:p w14:paraId="5D949EB2" w14:textId="77777777" w:rsidR="006975C9" w:rsidRPr="006975C9" w:rsidRDefault="006975C9" w:rsidP="006975C9">
            <w:pPr>
              <w:spacing w:after="120" w:line="240" w:lineRule="auto"/>
              <w:rPr>
                <w:rFonts w:ascii="Calibri" w:eastAsia="Times New Roman" w:hAnsi="Calibri" w:cs="Calibri"/>
                <w:lang w:eastAsia="en-GB"/>
              </w:rPr>
            </w:pPr>
          </w:p>
        </w:tc>
        <w:tc>
          <w:tcPr>
            <w:tcW w:w="416" w:type="pct"/>
            <w:tcBorders>
              <w:top w:val="single" w:sz="4" w:space="0" w:color="auto"/>
              <w:left w:val="single" w:sz="4" w:space="0" w:color="auto"/>
              <w:right w:val="single" w:sz="4" w:space="0" w:color="auto"/>
            </w:tcBorders>
          </w:tcPr>
          <w:p w14:paraId="2998F7F8" w14:textId="77777777" w:rsidR="006975C9" w:rsidRPr="006975C9" w:rsidRDefault="006975C9" w:rsidP="006975C9">
            <w:pPr>
              <w:spacing w:after="0" w:line="240" w:lineRule="auto"/>
              <w:jc w:val="center"/>
              <w:rPr>
                <w:rFonts w:ascii="Calibri" w:eastAsia="Times New Roman" w:hAnsi="Calibri" w:cs="Calibri"/>
                <w:lang w:eastAsia="en-GB"/>
              </w:rPr>
            </w:pPr>
            <w:r w:rsidRPr="006975C9">
              <w:rPr>
                <w:rFonts w:ascii="Calibri" w:eastAsia="Times New Roman" w:hAnsi="Calibri" w:cs="Calibri"/>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C6DAEBF"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r w:rsidR="006975C9" w:rsidRPr="006975C9" w14:paraId="3CEF68F5" w14:textId="77777777" w:rsidTr="002E690E">
        <w:trPr>
          <w:trHeight w:val="450"/>
        </w:trPr>
        <w:tc>
          <w:tcPr>
            <w:tcW w:w="4169" w:type="pct"/>
            <w:vMerge/>
            <w:tcBorders>
              <w:left w:val="single" w:sz="4" w:space="0" w:color="auto"/>
              <w:bottom w:val="single" w:sz="4" w:space="0" w:color="auto"/>
              <w:right w:val="single" w:sz="4" w:space="0" w:color="auto"/>
            </w:tcBorders>
          </w:tcPr>
          <w:p w14:paraId="11DD914C" w14:textId="77777777" w:rsidR="006975C9" w:rsidRPr="006975C9" w:rsidRDefault="006975C9" w:rsidP="006975C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C1BC235"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4FF674E6" w14:textId="77777777" w:rsidR="006975C9" w:rsidRPr="006975C9" w:rsidRDefault="006975C9" w:rsidP="006975C9">
            <w:pPr>
              <w:spacing w:after="0" w:line="240" w:lineRule="auto"/>
              <w:jc w:val="center"/>
              <w:rPr>
                <w:rFonts w:ascii="Arial" w:eastAsia="Times New Roman" w:hAnsi="Arial" w:cs="Arial"/>
                <w:sz w:val="32"/>
                <w:szCs w:val="20"/>
                <w:lang w:eastAsia="en-GB"/>
              </w:rPr>
            </w:pPr>
          </w:p>
        </w:tc>
      </w:tr>
    </w:tbl>
    <w:p w14:paraId="479A4AD5" w14:textId="77777777" w:rsidR="006975C9" w:rsidRPr="006975C9" w:rsidRDefault="006975C9" w:rsidP="006975C9">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975C9" w:rsidRPr="006975C9" w14:paraId="1E986D1E" w14:textId="77777777" w:rsidTr="002E690E">
        <w:trPr>
          <w:cantSplit/>
        </w:trPr>
        <w:tc>
          <w:tcPr>
            <w:tcW w:w="6062" w:type="dxa"/>
            <w:vMerge w:val="restart"/>
            <w:shd w:val="pct15" w:color="auto" w:fill="auto"/>
            <w:vAlign w:val="center"/>
          </w:tcPr>
          <w:p w14:paraId="0535A054" w14:textId="77777777" w:rsidR="006975C9" w:rsidRPr="006975C9" w:rsidRDefault="006975C9" w:rsidP="006975C9">
            <w:pPr>
              <w:spacing w:after="0" w:line="240" w:lineRule="auto"/>
              <w:rPr>
                <w:rFonts w:ascii="Arial" w:eastAsia="Times New Roman" w:hAnsi="Arial" w:cs="Arial"/>
                <w:sz w:val="16"/>
                <w:szCs w:val="16"/>
                <w:lang w:eastAsia="en-GB"/>
              </w:rPr>
            </w:pPr>
            <w:r w:rsidRPr="006975C9">
              <w:rPr>
                <w:rFonts w:ascii="Arial" w:eastAsia="Times New Roman" w:hAnsi="Arial" w:cs="Arial"/>
                <w:b/>
                <w:bCs/>
                <w:lang w:eastAsia="en-GB"/>
              </w:rPr>
              <w:t xml:space="preserve">Assessment Mark </w:t>
            </w:r>
            <w:r w:rsidRPr="006975C9">
              <w:rPr>
                <w:rFonts w:ascii="Arial" w:eastAsia="Times New Roman" w:hAnsi="Arial" w:cs="Arial"/>
                <w:bCs/>
                <w:lang w:eastAsia="en-GB"/>
              </w:rPr>
              <w:t>(</w:t>
            </w:r>
            <w:r w:rsidRPr="006975C9">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546CE9" w14:textId="77777777" w:rsidR="006975C9" w:rsidRPr="006975C9" w:rsidRDefault="006975C9" w:rsidP="006975C9">
            <w:pPr>
              <w:spacing w:after="0" w:line="240" w:lineRule="auto"/>
              <w:rPr>
                <w:rFonts w:ascii="Arial" w:eastAsia="Times New Roman" w:hAnsi="Arial" w:cs="Arial"/>
                <w:b/>
                <w:bCs/>
                <w:sz w:val="16"/>
                <w:szCs w:val="16"/>
                <w:lang w:eastAsia="en-GB"/>
              </w:rPr>
            </w:pPr>
            <w:r w:rsidRPr="006975C9">
              <w:rPr>
                <w:rFonts w:ascii="Arial" w:eastAsia="Times New Roman" w:hAnsi="Arial" w:cs="Arial"/>
                <w:b/>
                <w:sz w:val="16"/>
                <w:szCs w:val="16"/>
                <w:lang w:eastAsia="en-GB"/>
              </w:rPr>
              <w:t>Late Submission Penalties (tick if appropriate)</w:t>
            </w:r>
          </w:p>
        </w:tc>
        <w:tc>
          <w:tcPr>
            <w:tcW w:w="1060" w:type="dxa"/>
            <w:vMerge w:val="restart"/>
            <w:vAlign w:val="center"/>
          </w:tcPr>
          <w:p w14:paraId="42E321E7" w14:textId="77777777" w:rsidR="006975C9" w:rsidRPr="006975C9" w:rsidRDefault="006975C9" w:rsidP="006975C9">
            <w:pPr>
              <w:spacing w:after="0" w:line="240" w:lineRule="auto"/>
              <w:jc w:val="right"/>
              <w:rPr>
                <w:rFonts w:ascii="Arial" w:eastAsia="Times New Roman" w:hAnsi="Arial" w:cs="Arial"/>
                <w:b/>
                <w:bCs/>
                <w:sz w:val="20"/>
                <w:szCs w:val="20"/>
                <w:lang w:eastAsia="en-GB"/>
              </w:rPr>
            </w:pPr>
            <w:r w:rsidRPr="006975C9">
              <w:rPr>
                <w:rFonts w:ascii="Arial" w:eastAsia="Times New Roman" w:hAnsi="Arial" w:cs="Arial"/>
                <w:b/>
                <w:bCs/>
                <w:sz w:val="20"/>
                <w:szCs w:val="20"/>
                <w:lang w:eastAsia="en-GB"/>
              </w:rPr>
              <w:t>%</w:t>
            </w:r>
          </w:p>
        </w:tc>
      </w:tr>
      <w:tr w:rsidR="006975C9" w:rsidRPr="006975C9" w14:paraId="6B5BDC26" w14:textId="77777777" w:rsidTr="002E690E">
        <w:trPr>
          <w:cantSplit/>
        </w:trPr>
        <w:tc>
          <w:tcPr>
            <w:tcW w:w="6062" w:type="dxa"/>
            <w:vMerge/>
            <w:vAlign w:val="bottom"/>
          </w:tcPr>
          <w:p w14:paraId="589ED557" w14:textId="77777777" w:rsidR="006975C9" w:rsidRPr="006975C9" w:rsidRDefault="006975C9" w:rsidP="006975C9">
            <w:pPr>
              <w:spacing w:after="0" w:line="240" w:lineRule="auto"/>
              <w:rPr>
                <w:rFonts w:ascii="Arial" w:eastAsia="Times New Roman" w:hAnsi="Arial" w:cs="Arial"/>
                <w:sz w:val="20"/>
                <w:szCs w:val="20"/>
                <w:lang w:eastAsia="en-GB"/>
              </w:rPr>
            </w:pPr>
          </w:p>
        </w:tc>
        <w:tc>
          <w:tcPr>
            <w:tcW w:w="2903" w:type="dxa"/>
            <w:vAlign w:val="bottom"/>
          </w:tcPr>
          <w:p w14:paraId="606B4258" w14:textId="77777777" w:rsidR="006975C9" w:rsidRPr="006975C9" w:rsidRDefault="006975C9" w:rsidP="006975C9">
            <w:pPr>
              <w:spacing w:after="0" w:line="240" w:lineRule="auto"/>
              <w:rPr>
                <w:rFonts w:ascii="Arial" w:eastAsia="Times New Roman" w:hAnsi="Arial" w:cs="Arial"/>
                <w:b/>
                <w:bCs/>
                <w:sz w:val="16"/>
                <w:szCs w:val="16"/>
                <w:lang w:eastAsia="en-GB"/>
              </w:rPr>
            </w:pPr>
            <w:r w:rsidRPr="006975C9">
              <w:rPr>
                <w:rFonts w:ascii="Arial" w:eastAsia="Times New Roman" w:hAnsi="Arial" w:cs="Arial"/>
                <w:sz w:val="16"/>
                <w:szCs w:val="16"/>
                <w:lang w:eastAsia="en-GB"/>
              </w:rPr>
              <w:t>Up to 1 week late (</w:t>
            </w:r>
            <w:r w:rsidRPr="006975C9">
              <w:rPr>
                <w:rFonts w:ascii="Arial" w:eastAsia="Times New Roman" w:hAnsi="Arial" w:cs="Arial"/>
                <w:sz w:val="12"/>
                <w:szCs w:val="12"/>
                <w:lang w:eastAsia="en-GB"/>
              </w:rPr>
              <w:t>40% Max)</w:t>
            </w:r>
          </w:p>
        </w:tc>
        <w:tc>
          <w:tcPr>
            <w:tcW w:w="641" w:type="dxa"/>
            <w:vAlign w:val="bottom"/>
          </w:tcPr>
          <w:p w14:paraId="0DDD1EB6" w14:textId="77777777" w:rsidR="006975C9" w:rsidRPr="006975C9" w:rsidRDefault="006975C9" w:rsidP="006975C9">
            <w:pPr>
              <w:spacing w:after="0" w:line="240" w:lineRule="auto"/>
              <w:jc w:val="center"/>
              <w:rPr>
                <w:rFonts w:ascii="Arial" w:eastAsia="Times New Roman" w:hAnsi="Arial" w:cs="Arial"/>
                <w:sz w:val="12"/>
                <w:szCs w:val="12"/>
                <w:lang w:eastAsia="en-GB"/>
              </w:rPr>
            </w:pPr>
          </w:p>
        </w:tc>
        <w:tc>
          <w:tcPr>
            <w:tcW w:w="1060" w:type="dxa"/>
            <w:vMerge/>
            <w:vAlign w:val="bottom"/>
          </w:tcPr>
          <w:p w14:paraId="76EFDF71" w14:textId="77777777" w:rsidR="006975C9" w:rsidRPr="006975C9" w:rsidRDefault="006975C9" w:rsidP="006975C9">
            <w:pPr>
              <w:spacing w:after="0" w:line="240" w:lineRule="auto"/>
              <w:ind w:leftChars="71" w:left="156"/>
              <w:rPr>
                <w:rFonts w:ascii="Arial" w:eastAsia="Times New Roman" w:hAnsi="Arial" w:cs="Arial"/>
                <w:sz w:val="20"/>
                <w:szCs w:val="20"/>
                <w:lang w:eastAsia="en-GB"/>
              </w:rPr>
            </w:pPr>
          </w:p>
        </w:tc>
      </w:tr>
      <w:tr w:rsidR="006975C9" w:rsidRPr="006975C9" w14:paraId="060BEDBA" w14:textId="77777777" w:rsidTr="002E690E">
        <w:trPr>
          <w:cantSplit/>
        </w:trPr>
        <w:tc>
          <w:tcPr>
            <w:tcW w:w="6062" w:type="dxa"/>
            <w:vMerge/>
            <w:vAlign w:val="bottom"/>
          </w:tcPr>
          <w:p w14:paraId="3E197F70" w14:textId="77777777" w:rsidR="006975C9" w:rsidRPr="006975C9" w:rsidRDefault="006975C9" w:rsidP="006975C9">
            <w:pPr>
              <w:spacing w:after="0" w:line="240" w:lineRule="auto"/>
              <w:rPr>
                <w:rFonts w:ascii="Arial" w:eastAsia="Times New Roman" w:hAnsi="Arial" w:cs="Arial"/>
                <w:sz w:val="20"/>
                <w:szCs w:val="20"/>
                <w:lang w:eastAsia="en-GB"/>
              </w:rPr>
            </w:pPr>
          </w:p>
        </w:tc>
        <w:tc>
          <w:tcPr>
            <w:tcW w:w="2903" w:type="dxa"/>
            <w:vAlign w:val="bottom"/>
          </w:tcPr>
          <w:p w14:paraId="733AB93C" w14:textId="77777777" w:rsidR="006975C9" w:rsidRPr="006975C9" w:rsidRDefault="006975C9" w:rsidP="006975C9">
            <w:pPr>
              <w:spacing w:after="0" w:line="240" w:lineRule="auto"/>
              <w:rPr>
                <w:rFonts w:ascii="Arial" w:eastAsia="Times New Roman" w:hAnsi="Arial" w:cs="Arial"/>
                <w:b/>
                <w:bCs/>
                <w:sz w:val="16"/>
                <w:szCs w:val="16"/>
                <w:lang w:eastAsia="en-GB"/>
              </w:rPr>
            </w:pPr>
            <w:r w:rsidRPr="006975C9">
              <w:rPr>
                <w:rFonts w:ascii="Arial" w:eastAsia="Times New Roman" w:hAnsi="Arial" w:cs="Arial"/>
                <w:sz w:val="16"/>
                <w:szCs w:val="16"/>
                <w:lang w:eastAsia="en-GB"/>
              </w:rPr>
              <w:t>Over 1 week late (</w:t>
            </w:r>
            <w:r w:rsidRPr="006975C9">
              <w:rPr>
                <w:rFonts w:ascii="Arial" w:eastAsia="Times New Roman" w:hAnsi="Arial" w:cs="Arial"/>
                <w:sz w:val="12"/>
                <w:szCs w:val="12"/>
                <w:lang w:eastAsia="en-GB"/>
              </w:rPr>
              <w:t>0%)</w:t>
            </w:r>
          </w:p>
        </w:tc>
        <w:tc>
          <w:tcPr>
            <w:tcW w:w="641" w:type="dxa"/>
            <w:vAlign w:val="bottom"/>
          </w:tcPr>
          <w:p w14:paraId="2EE132ED" w14:textId="77777777" w:rsidR="006975C9" w:rsidRPr="006975C9" w:rsidRDefault="006975C9" w:rsidP="006975C9">
            <w:pPr>
              <w:spacing w:after="0" w:line="240" w:lineRule="auto"/>
              <w:jc w:val="center"/>
              <w:rPr>
                <w:rFonts w:ascii="Arial" w:eastAsia="Times New Roman" w:hAnsi="Arial" w:cs="Arial"/>
                <w:sz w:val="12"/>
                <w:szCs w:val="12"/>
                <w:lang w:eastAsia="en-GB"/>
              </w:rPr>
            </w:pPr>
          </w:p>
        </w:tc>
        <w:tc>
          <w:tcPr>
            <w:tcW w:w="1060" w:type="dxa"/>
            <w:vMerge/>
            <w:vAlign w:val="bottom"/>
          </w:tcPr>
          <w:p w14:paraId="106B78F4" w14:textId="77777777" w:rsidR="006975C9" w:rsidRPr="006975C9" w:rsidRDefault="006975C9" w:rsidP="006975C9">
            <w:pPr>
              <w:spacing w:after="0" w:line="240" w:lineRule="auto"/>
              <w:ind w:firstLineChars="141" w:firstLine="282"/>
              <w:rPr>
                <w:rFonts w:ascii="Arial" w:eastAsia="Times New Roman" w:hAnsi="Arial" w:cs="Arial"/>
                <w:sz w:val="20"/>
                <w:szCs w:val="20"/>
                <w:lang w:eastAsia="en-GB"/>
              </w:rPr>
            </w:pPr>
          </w:p>
        </w:tc>
      </w:tr>
    </w:tbl>
    <w:p w14:paraId="12ABBE2F" w14:textId="77777777" w:rsidR="006975C9" w:rsidRPr="006975C9" w:rsidRDefault="006975C9" w:rsidP="006975C9">
      <w:pPr>
        <w:spacing w:after="0" w:line="240" w:lineRule="auto"/>
        <w:rPr>
          <w:rFonts w:ascii="Arial" w:eastAsia="Times New Roman" w:hAnsi="Arial" w:cs="Arial"/>
          <w:sz w:val="20"/>
          <w:szCs w:val="20"/>
          <w:lang w:eastAsia="en-GB"/>
        </w:rPr>
      </w:pPr>
    </w:p>
    <w:p w14:paraId="61ABBABC" w14:textId="77777777" w:rsidR="006975C9" w:rsidRPr="006975C9" w:rsidRDefault="006975C9" w:rsidP="006975C9">
      <w:pPr>
        <w:spacing w:after="0" w:line="240" w:lineRule="auto"/>
        <w:rPr>
          <w:rFonts w:ascii="Arial" w:eastAsia="Times New Roman" w:hAnsi="Arial" w:cs="Arial"/>
          <w:sz w:val="20"/>
          <w:szCs w:val="20"/>
          <w:lang w:eastAsia="en-GB"/>
        </w:rPr>
      </w:pPr>
    </w:p>
    <w:p w14:paraId="142797D7" w14:textId="77777777" w:rsidR="006975C9" w:rsidRPr="006975C9" w:rsidRDefault="006975C9" w:rsidP="006975C9">
      <w:pPr>
        <w:spacing w:after="0" w:line="240" w:lineRule="auto"/>
        <w:rPr>
          <w:rFonts w:ascii="Arial" w:eastAsia="Times New Roman" w:hAnsi="Arial" w:cs="Arial"/>
          <w:vanish/>
          <w:sz w:val="20"/>
          <w:szCs w:val="20"/>
          <w:lang w:eastAsia="en-GB"/>
        </w:rPr>
        <w:sectPr w:rsidR="006975C9" w:rsidRPr="006975C9" w:rsidSect="00191DC5">
          <w:footerReference w:type="default" r:id="rId32"/>
          <w:pgSz w:w="11894" w:h="16834"/>
          <w:pgMar w:top="720" w:right="720" w:bottom="720" w:left="720" w:header="706" w:footer="706" w:gutter="0"/>
          <w:paperSrc w:first="1" w:other="1"/>
          <w:cols w:space="720"/>
        </w:sectPr>
      </w:pPr>
    </w:p>
    <w:p w14:paraId="4DF8C8E7" w14:textId="77777777" w:rsidR="006975C9" w:rsidRPr="006975C9" w:rsidRDefault="006975C9" w:rsidP="006975C9">
      <w:pPr>
        <w:spacing w:before="100" w:after="100" w:line="240" w:lineRule="auto"/>
        <w:rPr>
          <w:rFonts w:ascii="Arial" w:eastAsia="Times New Roman" w:hAnsi="Arial" w:cs="Arial"/>
          <w:color w:val="303B44"/>
          <w:lang w:eastAsia="en-US"/>
        </w:rPr>
      </w:pPr>
    </w:p>
    <w:tbl>
      <w:tblPr>
        <w:tblStyle w:val="TableGrid3"/>
        <w:tblW w:w="0" w:type="auto"/>
        <w:shd w:val="clear" w:color="auto" w:fill="C2D69B"/>
        <w:tblLook w:val="04A0" w:firstRow="1" w:lastRow="0" w:firstColumn="1" w:lastColumn="0" w:noHBand="0" w:noVBand="1"/>
      </w:tblPr>
      <w:tblGrid>
        <w:gridCol w:w="13858"/>
      </w:tblGrid>
      <w:tr w:rsidR="006975C9" w:rsidRPr="006975C9" w14:paraId="25764B7A" w14:textId="77777777" w:rsidTr="006975C9">
        <w:tc>
          <w:tcPr>
            <w:tcW w:w="13858" w:type="dxa"/>
            <w:shd w:val="clear" w:color="auto" w:fill="C2D69B"/>
          </w:tcPr>
          <w:p w14:paraId="5C402FCA" w14:textId="77777777" w:rsidR="006975C9" w:rsidRPr="006975C9" w:rsidRDefault="006975C9" w:rsidP="006975C9">
            <w:pPr>
              <w:spacing w:before="100" w:after="100"/>
              <w:rPr>
                <w:rFonts w:ascii="Arial" w:hAnsi="Arial" w:cs="Arial"/>
                <w:b/>
                <w:color w:val="303B44"/>
              </w:rPr>
            </w:pPr>
            <w:r w:rsidRPr="006975C9">
              <w:rPr>
                <w:rFonts w:ascii="Arial" w:hAnsi="Arial" w:cs="Arial"/>
                <w:b/>
                <w:color w:val="303B44"/>
              </w:rPr>
              <w:t>GENERIC ASSESSMENT CRITERIA</w:t>
            </w:r>
          </w:p>
        </w:tc>
      </w:tr>
    </w:tbl>
    <w:p w14:paraId="463A3ACC" w14:textId="77777777" w:rsidR="006975C9" w:rsidRPr="006975C9" w:rsidRDefault="006975C9" w:rsidP="006975C9">
      <w:pPr>
        <w:spacing w:before="100" w:after="100" w:line="240" w:lineRule="auto"/>
        <w:rPr>
          <w:rFonts w:ascii="Arial" w:eastAsia="Times New Roman" w:hAnsi="Arial" w:cs="Arial"/>
          <w:color w:val="303B44"/>
          <w:lang w:eastAsia="en-US"/>
        </w:rPr>
      </w:pPr>
    </w:p>
    <w:tbl>
      <w:tblPr>
        <w:tblStyle w:val="TableGrid3"/>
        <w:tblW w:w="0" w:type="auto"/>
        <w:tblLook w:val="04A0" w:firstRow="1" w:lastRow="0" w:firstColumn="1" w:lastColumn="0" w:noHBand="0" w:noVBand="1"/>
      </w:tblPr>
      <w:tblGrid>
        <w:gridCol w:w="13948"/>
      </w:tblGrid>
      <w:tr w:rsidR="006975C9" w:rsidRPr="006975C9" w14:paraId="5129530C" w14:textId="77777777" w:rsidTr="006975C9">
        <w:tc>
          <w:tcPr>
            <w:tcW w:w="13948" w:type="dxa"/>
            <w:shd w:val="clear" w:color="auto" w:fill="C2D69B"/>
          </w:tcPr>
          <w:p w14:paraId="42EE75C8" w14:textId="77777777" w:rsidR="006975C9" w:rsidRPr="006975C9" w:rsidRDefault="006975C9" w:rsidP="006975C9">
            <w:pPr>
              <w:rPr>
                <w:rFonts w:ascii="Arial" w:hAnsi="Arial" w:cs="Arial"/>
                <w:b/>
                <w:lang w:eastAsia="en-GB"/>
              </w:rPr>
            </w:pPr>
            <w:r w:rsidRPr="006975C9">
              <w:rPr>
                <w:rFonts w:ascii="Arial" w:hAnsi="Arial" w:cs="Arial"/>
                <w:b/>
                <w:lang w:eastAsia="en-GB"/>
              </w:rPr>
              <w:t>Level 6</w:t>
            </w:r>
          </w:p>
        </w:tc>
      </w:tr>
      <w:tr w:rsidR="006975C9" w:rsidRPr="006975C9" w14:paraId="4306633F" w14:textId="77777777" w:rsidTr="006975C9">
        <w:tc>
          <w:tcPr>
            <w:tcW w:w="13948" w:type="dxa"/>
            <w:shd w:val="clear" w:color="auto" w:fill="EAF1DD"/>
          </w:tcPr>
          <w:p w14:paraId="3963C196" w14:textId="77777777" w:rsidR="006975C9" w:rsidRPr="006975C9" w:rsidRDefault="006975C9" w:rsidP="006975C9">
            <w:pPr>
              <w:rPr>
                <w:rFonts w:ascii="Arial" w:eastAsia="Arial" w:hAnsi="Arial" w:cs="Arial"/>
                <w:spacing w:val="-1"/>
                <w:lang w:eastAsia="en-GB"/>
              </w:rPr>
            </w:pPr>
            <w:r w:rsidRPr="006975C9">
              <w:rPr>
                <w:rFonts w:ascii="Arial" w:eastAsia="Arial" w:hAnsi="Arial" w:cs="Arial"/>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71A33DD" w14:textId="77777777" w:rsidR="006975C9" w:rsidRPr="006975C9" w:rsidRDefault="006975C9" w:rsidP="006975C9">
      <w:pPr>
        <w:spacing w:after="0" w:line="240" w:lineRule="auto"/>
        <w:rPr>
          <w:rFonts w:ascii="Arial" w:eastAsia="Times New Roman" w:hAnsi="Arial" w:cs="Arial"/>
          <w:sz w:val="20"/>
          <w:szCs w:val="20"/>
          <w:lang w:eastAsia="en-GB"/>
        </w:rPr>
      </w:pPr>
    </w:p>
    <w:tbl>
      <w:tblPr>
        <w:tblStyle w:val="TableGrid3"/>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975C9" w:rsidRPr="006975C9" w14:paraId="6B5F3692" w14:textId="77777777" w:rsidTr="006975C9">
        <w:trPr>
          <w:tblHeader/>
        </w:trPr>
        <w:tc>
          <w:tcPr>
            <w:tcW w:w="1735" w:type="dxa"/>
            <w:shd w:val="clear" w:color="auto" w:fill="C2D69B"/>
          </w:tcPr>
          <w:p w14:paraId="7344862A" w14:textId="77777777" w:rsidR="006975C9" w:rsidRPr="006975C9" w:rsidRDefault="006975C9" w:rsidP="006975C9">
            <w:pPr>
              <w:rPr>
                <w:rFonts w:ascii="Arial" w:hAnsi="Arial" w:cs="Arial"/>
                <w:b/>
                <w:sz w:val="18"/>
                <w:szCs w:val="18"/>
                <w:lang w:eastAsia="en-GB"/>
              </w:rPr>
            </w:pPr>
            <w:r w:rsidRPr="006975C9">
              <w:rPr>
                <w:rFonts w:ascii="Arial" w:hAnsi="Arial" w:cs="Arial"/>
                <w:b/>
                <w:sz w:val="18"/>
                <w:szCs w:val="18"/>
                <w:lang w:eastAsia="en-GB"/>
              </w:rPr>
              <w:t>Level 6</w:t>
            </w:r>
          </w:p>
        </w:tc>
        <w:tc>
          <w:tcPr>
            <w:tcW w:w="1736" w:type="dxa"/>
            <w:shd w:val="clear" w:color="auto" w:fill="C2D69B"/>
            <w:vAlign w:val="center"/>
          </w:tcPr>
          <w:p w14:paraId="26DBF424"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FAIL</w:t>
            </w:r>
          </w:p>
        </w:tc>
        <w:tc>
          <w:tcPr>
            <w:tcW w:w="1736" w:type="dxa"/>
            <w:shd w:val="clear" w:color="auto" w:fill="C2D69B"/>
            <w:vAlign w:val="center"/>
          </w:tcPr>
          <w:p w14:paraId="5F31DEB8"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MARGINAL FAIL</w:t>
            </w:r>
          </w:p>
        </w:tc>
        <w:tc>
          <w:tcPr>
            <w:tcW w:w="1736" w:type="dxa"/>
            <w:shd w:val="clear" w:color="auto" w:fill="C2D69B"/>
            <w:vAlign w:val="center"/>
          </w:tcPr>
          <w:p w14:paraId="173A2A4A"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SATISFACTORY</w:t>
            </w:r>
          </w:p>
          <w:p w14:paraId="2D750C83"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(3</w:t>
            </w:r>
            <w:r w:rsidRPr="006975C9">
              <w:rPr>
                <w:rFonts w:ascii="Arial" w:hAnsi="Arial" w:cs="Arial"/>
                <w:b/>
                <w:sz w:val="18"/>
                <w:szCs w:val="18"/>
                <w:vertAlign w:val="superscript"/>
                <w:lang w:eastAsia="en-GB"/>
              </w:rPr>
              <w:t>rd</w:t>
            </w:r>
            <w:r w:rsidRPr="006975C9">
              <w:rPr>
                <w:rFonts w:ascii="Arial" w:hAnsi="Arial" w:cs="Arial"/>
                <w:b/>
                <w:sz w:val="18"/>
                <w:szCs w:val="18"/>
                <w:lang w:eastAsia="en-GB"/>
              </w:rPr>
              <w:t xml:space="preserve"> / Pass)</w:t>
            </w:r>
          </w:p>
        </w:tc>
        <w:tc>
          <w:tcPr>
            <w:tcW w:w="1736" w:type="dxa"/>
            <w:shd w:val="clear" w:color="auto" w:fill="C2D69B"/>
            <w:vAlign w:val="center"/>
          </w:tcPr>
          <w:p w14:paraId="7E6DB6D5"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GOOD</w:t>
            </w:r>
          </w:p>
          <w:p w14:paraId="520C00E4"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(2.2 / Pass)</w:t>
            </w:r>
          </w:p>
        </w:tc>
        <w:tc>
          <w:tcPr>
            <w:tcW w:w="1736" w:type="dxa"/>
            <w:shd w:val="clear" w:color="auto" w:fill="C2D69B"/>
            <w:vAlign w:val="center"/>
          </w:tcPr>
          <w:p w14:paraId="318AF9E1"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VERY GOOD</w:t>
            </w:r>
          </w:p>
          <w:p w14:paraId="3BA0F86B"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(2.1 / Merit)</w:t>
            </w:r>
          </w:p>
        </w:tc>
        <w:tc>
          <w:tcPr>
            <w:tcW w:w="1736" w:type="dxa"/>
            <w:shd w:val="clear" w:color="auto" w:fill="C2D69B"/>
            <w:vAlign w:val="center"/>
          </w:tcPr>
          <w:p w14:paraId="2966E5E2"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EXCELLENT</w:t>
            </w:r>
          </w:p>
          <w:p w14:paraId="6B8DCDBD"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(1</w:t>
            </w:r>
            <w:r w:rsidRPr="006975C9">
              <w:rPr>
                <w:rFonts w:ascii="Arial" w:hAnsi="Arial" w:cs="Arial"/>
                <w:b/>
                <w:sz w:val="18"/>
                <w:szCs w:val="18"/>
                <w:vertAlign w:val="superscript"/>
                <w:lang w:eastAsia="en-GB"/>
              </w:rPr>
              <w:t>st</w:t>
            </w:r>
            <w:r w:rsidRPr="006975C9">
              <w:rPr>
                <w:rFonts w:ascii="Arial" w:hAnsi="Arial" w:cs="Arial"/>
                <w:b/>
                <w:sz w:val="18"/>
                <w:szCs w:val="18"/>
                <w:lang w:eastAsia="en-GB"/>
              </w:rPr>
              <w:t xml:space="preserve"> / Distinction)</w:t>
            </w:r>
          </w:p>
        </w:tc>
        <w:tc>
          <w:tcPr>
            <w:tcW w:w="1736" w:type="dxa"/>
            <w:shd w:val="clear" w:color="auto" w:fill="C2D69B"/>
            <w:vAlign w:val="center"/>
          </w:tcPr>
          <w:p w14:paraId="3A1AC62B"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EXCEPTIONAL</w:t>
            </w:r>
          </w:p>
          <w:p w14:paraId="303138DD"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(1</w:t>
            </w:r>
            <w:r w:rsidRPr="006975C9">
              <w:rPr>
                <w:rFonts w:ascii="Arial" w:hAnsi="Arial" w:cs="Arial"/>
                <w:b/>
                <w:sz w:val="18"/>
                <w:szCs w:val="18"/>
                <w:vertAlign w:val="superscript"/>
                <w:lang w:eastAsia="en-GB"/>
              </w:rPr>
              <w:t>st</w:t>
            </w:r>
            <w:r w:rsidRPr="006975C9">
              <w:rPr>
                <w:rFonts w:ascii="Arial" w:hAnsi="Arial" w:cs="Arial"/>
                <w:b/>
                <w:sz w:val="18"/>
                <w:szCs w:val="18"/>
                <w:lang w:eastAsia="en-GB"/>
              </w:rPr>
              <w:t xml:space="preserve"> / Distinction)</w:t>
            </w:r>
          </w:p>
        </w:tc>
      </w:tr>
      <w:tr w:rsidR="006975C9" w:rsidRPr="006975C9" w14:paraId="522A2D00" w14:textId="77777777" w:rsidTr="006975C9">
        <w:trPr>
          <w:tblHeader/>
        </w:trPr>
        <w:tc>
          <w:tcPr>
            <w:tcW w:w="1735" w:type="dxa"/>
            <w:shd w:val="clear" w:color="auto" w:fill="C2D69B"/>
          </w:tcPr>
          <w:p w14:paraId="3EBD7966" w14:textId="77777777" w:rsidR="006975C9" w:rsidRPr="006975C9" w:rsidRDefault="006975C9" w:rsidP="006975C9">
            <w:pPr>
              <w:ind w:left="171"/>
              <w:rPr>
                <w:rFonts w:ascii="Arial" w:hAnsi="Arial" w:cs="Arial"/>
                <w:sz w:val="18"/>
                <w:szCs w:val="18"/>
                <w:lang w:eastAsia="en-GB"/>
              </w:rPr>
            </w:pPr>
            <w:r w:rsidRPr="006975C9">
              <w:rPr>
                <w:rFonts w:ascii="Arial" w:eastAsia="Arial" w:hAnsi="Arial" w:cs="Arial"/>
                <w:b/>
                <w:bCs/>
                <w:lang w:eastAsia="en-GB"/>
              </w:rPr>
              <w:t>Category</w:t>
            </w:r>
          </w:p>
        </w:tc>
        <w:tc>
          <w:tcPr>
            <w:tcW w:w="1736" w:type="dxa"/>
            <w:shd w:val="clear" w:color="auto" w:fill="C2D69B"/>
            <w:vAlign w:val="bottom"/>
          </w:tcPr>
          <w:p w14:paraId="05E7095D"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0-29%</w:t>
            </w:r>
          </w:p>
        </w:tc>
        <w:tc>
          <w:tcPr>
            <w:tcW w:w="1736" w:type="dxa"/>
            <w:shd w:val="clear" w:color="auto" w:fill="C2D69B"/>
            <w:vAlign w:val="bottom"/>
          </w:tcPr>
          <w:p w14:paraId="0B5ED6F5"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30-39%</w:t>
            </w:r>
          </w:p>
        </w:tc>
        <w:tc>
          <w:tcPr>
            <w:tcW w:w="1736" w:type="dxa"/>
            <w:shd w:val="clear" w:color="auto" w:fill="C2D69B"/>
            <w:vAlign w:val="bottom"/>
          </w:tcPr>
          <w:p w14:paraId="506921E3"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40-49%</w:t>
            </w:r>
          </w:p>
        </w:tc>
        <w:tc>
          <w:tcPr>
            <w:tcW w:w="1736" w:type="dxa"/>
            <w:shd w:val="clear" w:color="auto" w:fill="C2D69B"/>
            <w:vAlign w:val="bottom"/>
          </w:tcPr>
          <w:p w14:paraId="6C45D3BC"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50-59%</w:t>
            </w:r>
          </w:p>
        </w:tc>
        <w:tc>
          <w:tcPr>
            <w:tcW w:w="1736" w:type="dxa"/>
            <w:shd w:val="clear" w:color="auto" w:fill="C2D69B"/>
            <w:vAlign w:val="bottom"/>
          </w:tcPr>
          <w:p w14:paraId="4DD8BE12"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60-69%</w:t>
            </w:r>
          </w:p>
        </w:tc>
        <w:tc>
          <w:tcPr>
            <w:tcW w:w="1736" w:type="dxa"/>
            <w:shd w:val="clear" w:color="auto" w:fill="C2D69B"/>
            <w:vAlign w:val="bottom"/>
          </w:tcPr>
          <w:p w14:paraId="0F008C3D"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70-84%</w:t>
            </w:r>
          </w:p>
        </w:tc>
        <w:tc>
          <w:tcPr>
            <w:tcW w:w="1736" w:type="dxa"/>
            <w:shd w:val="clear" w:color="auto" w:fill="C2D69B"/>
          </w:tcPr>
          <w:p w14:paraId="2310AF84" w14:textId="77777777" w:rsidR="006975C9" w:rsidRPr="006975C9" w:rsidRDefault="006975C9" w:rsidP="006975C9">
            <w:pPr>
              <w:jc w:val="center"/>
              <w:rPr>
                <w:rFonts w:ascii="Arial" w:hAnsi="Arial" w:cs="Arial"/>
                <w:b/>
                <w:sz w:val="18"/>
                <w:szCs w:val="18"/>
                <w:lang w:eastAsia="en-GB"/>
              </w:rPr>
            </w:pPr>
            <w:r w:rsidRPr="006975C9">
              <w:rPr>
                <w:rFonts w:ascii="Arial" w:hAnsi="Arial" w:cs="Arial"/>
                <w:b/>
                <w:sz w:val="18"/>
                <w:szCs w:val="18"/>
                <w:lang w:eastAsia="en-GB"/>
              </w:rPr>
              <w:t>85-100%</w:t>
            </w:r>
          </w:p>
        </w:tc>
      </w:tr>
      <w:tr w:rsidR="006975C9" w:rsidRPr="006975C9" w14:paraId="066A436B" w14:textId="77777777" w:rsidTr="006975C9">
        <w:tc>
          <w:tcPr>
            <w:tcW w:w="1735" w:type="dxa"/>
            <w:shd w:val="clear" w:color="auto" w:fill="C2D69B"/>
          </w:tcPr>
          <w:p w14:paraId="370D2EDE" w14:textId="77777777" w:rsidR="006975C9" w:rsidRPr="006975C9" w:rsidRDefault="006975C9" w:rsidP="006975C9">
            <w:pPr>
              <w:spacing w:before="34"/>
              <w:ind w:left="108" w:right="-54"/>
              <w:rPr>
                <w:rFonts w:ascii="Arial" w:eastAsia="Arial" w:hAnsi="Arial" w:cs="Arial"/>
                <w:bCs/>
                <w:sz w:val="18"/>
                <w:szCs w:val="18"/>
                <w:lang w:eastAsia="en-GB"/>
              </w:rPr>
            </w:pPr>
            <w:r w:rsidRPr="006975C9">
              <w:rPr>
                <w:rFonts w:ascii="Arial" w:eastAsia="Arial" w:hAnsi="Arial" w:cs="Arial"/>
                <w:b/>
                <w:bCs/>
                <w:lang w:eastAsia="en-GB"/>
              </w:rPr>
              <w:t xml:space="preserve">Engagement with literature </w:t>
            </w:r>
            <w:r w:rsidRPr="006975C9">
              <w:rPr>
                <w:rFonts w:ascii="Arial" w:eastAsia="Arial" w:hAnsi="Arial" w:cs="Arial"/>
                <w:bCs/>
                <w:sz w:val="18"/>
                <w:szCs w:val="18"/>
                <w:lang w:eastAsia="en-GB"/>
              </w:rPr>
              <w:t>(including reading, referencing,</w:t>
            </w:r>
          </w:p>
          <w:p w14:paraId="0FCBDAA3" w14:textId="77777777" w:rsidR="006975C9" w:rsidRPr="006975C9" w:rsidRDefault="006975C9" w:rsidP="006975C9">
            <w:pPr>
              <w:spacing w:before="34"/>
              <w:ind w:left="108" w:right="-54"/>
              <w:rPr>
                <w:rFonts w:ascii="Arial" w:eastAsia="Arial" w:hAnsi="Arial" w:cs="Arial"/>
                <w:bCs/>
                <w:sz w:val="18"/>
                <w:szCs w:val="18"/>
                <w:lang w:eastAsia="en-GB"/>
              </w:rPr>
            </w:pPr>
            <w:r w:rsidRPr="006975C9">
              <w:rPr>
                <w:rFonts w:ascii="Arial" w:eastAsia="Arial" w:hAnsi="Arial" w:cs="Arial"/>
                <w:bCs/>
                <w:sz w:val="18"/>
                <w:szCs w:val="18"/>
                <w:lang w:eastAsia="en-GB"/>
              </w:rPr>
              <w:t>academic conventions and</w:t>
            </w:r>
          </w:p>
          <w:p w14:paraId="1A8F467B" w14:textId="77777777" w:rsidR="006975C9" w:rsidRPr="006975C9" w:rsidRDefault="006975C9" w:rsidP="006975C9">
            <w:pPr>
              <w:spacing w:before="34"/>
              <w:ind w:left="108" w:right="-54"/>
              <w:rPr>
                <w:rFonts w:ascii="Arial" w:eastAsia="Arial" w:hAnsi="Arial" w:cs="Arial"/>
                <w:b/>
                <w:bCs/>
                <w:lang w:eastAsia="en-GB"/>
              </w:rPr>
            </w:pPr>
            <w:r w:rsidRPr="006975C9">
              <w:rPr>
                <w:rFonts w:ascii="Arial" w:eastAsia="Arial" w:hAnsi="Arial" w:cs="Arial"/>
                <w:bCs/>
                <w:sz w:val="18"/>
                <w:szCs w:val="18"/>
                <w:lang w:eastAsia="en-GB"/>
              </w:rPr>
              <w:t>academic honesty)</w:t>
            </w:r>
            <w:r w:rsidRPr="006975C9">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058F970E" w14:textId="77777777" w:rsidR="006975C9" w:rsidRPr="006975C9" w:rsidRDefault="006975C9" w:rsidP="006975C9">
            <w:pPr>
              <w:rPr>
                <w:rFonts w:ascii="Arial" w:hAnsi="Arial" w:cs="Arial"/>
                <w:lang w:eastAsia="en-GB"/>
              </w:rPr>
            </w:pPr>
            <w:r w:rsidRPr="006975C9">
              <w:rPr>
                <w:rFonts w:ascii="Arial" w:hAnsi="Arial" w:cs="Arial"/>
                <w:lang w:eastAsia="en-GB"/>
              </w:rPr>
              <w:t>Little or no evidence of reading</w:t>
            </w:r>
            <w:r w:rsidRPr="006975C9">
              <w:rPr>
                <w:lang w:eastAsia="en-GB"/>
              </w:rPr>
              <w:t xml:space="preserve"> and/or </w:t>
            </w:r>
            <w:r w:rsidRPr="006975C9">
              <w:rPr>
                <w:rFonts w:ascii="Arial" w:hAnsi="Arial" w:cs="Arial"/>
                <w:lang w:eastAsia="en-GB"/>
              </w:rPr>
              <w:t>reliance on inappropriate sources.</w:t>
            </w:r>
          </w:p>
          <w:p w14:paraId="70A2BAAA" w14:textId="77777777" w:rsidR="006975C9" w:rsidRPr="006975C9" w:rsidRDefault="006975C9" w:rsidP="006975C9">
            <w:pPr>
              <w:rPr>
                <w:rFonts w:ascii="Arial" w:hAnsi="Arial" w:cs="Arial"/>
                <w:lang w:eastAsia="en-GB"/>
              </w:rPr>
            </w:pPr>
            <w:r w:rsidRPr="006975C9">
              <w:rPr>
                <w:rFonts w:ascii="Arial" w:hAnsi="Arial" w:cs="Arial"/>
                <w:lang w:eastAsia="en-GB"/>
              </w:rPr>
              <w:t>Views and findings mostly unsupported and non-authoritative.</w:t>
            </w:r>
          </w:p>
          <w:p w14:paraId="2DE01002" w14:textId="77777777" w:rsidR="006975C9" w:rsidRPr="006975C9" w:rsidRDefault="006975C9" w:rsidP="006975C9">
            <w:pPr>
              <w:rPr>
                <w:rFonts w:ascii="Arial" w:hAnsi="Arial" w:cs="Arial"/>
                <w:lang w:eastAsia="en-GB"/>
              </w:rPr>
            </w:pPr>
            <w:r w:rsidRPr="006975C9">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7D2E722" w14:textId="77777777" w:rsidR="006975C9" w:rsidRPr="006975C9" w:rsidRDefault="006975C9" w:rsidP="006975C9">
            <w:pPr>
              <w:rPr>
                <w:rFonts w:ascii="Arial" w:hAnsi="Arial" w:cs="Arial"/>
                <w:lang w:eastAsia="en-GB"/>
              </w:rPr>
            </w:pPr>
            <w:r w:rsidRPr="006975C9">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F9C4FD" w14:textId="77777777" w:rsidR="006975C9" w:rsidRPr="006975C9" w:rsidRDefault="006975C9" w:rsidP="006975C9">
            <w:pPr>
              <w:rPr>
                <w:rFonts w:ascii="Arial" w:hAnsi="Arial" w:cs="Arial"/>
                <w:lang w:eastAsia="en-GB"/>
              </w:rPr>
            </w:pPr>
            <w:r w:rsidRPr="006975C9">
              <w:rPr>
                <w:rFonts w:ascii="Arial" w:hAnsi="Arial" w:cs="Arial"/>
                <w:lang w:eastAsia="en-GB"/>
              </w:rPr>
              <w:t>Engagement with a limited range of mostly relevant and credible sources. Some omissions and minor errors.</w:t>
            </w:r>
          </w:p>
          <w:p w14:paraId="4906FC3F" w14:textId="77777777" w:rsidR="006975C9" w:rsidRPr="006975C9" w:rsidRDefault="006975C9" w:rsidP="006975C9">
            <w:pPr>
              <w:rPr>
                <w:rFonts w:ascii="Arial" w:hAnsi="Arial" w:cs="Arial"/>
                <w:lang w:eastAsia="en-GB"/>
              </w:rPr>
            </w:pPr>
            <w:r w:rsidRPr="006975C9">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C07CAAA" w14:textId="77777777" w:rsidR="006975C9" w:rsidRPr="006975C9" w:rsidRDefault="006975C9" w:rsidP="006975C9">
            <w:pPr>
              <w:rPr>
                <w:rFonts w:ascii="Arial" w:hAnsi="Arial" w:cs="Arial"/>
                <w:lang w:eastAsia="en-GB"/>
              </w:rPr>
            </w:pPr>
            <w:r w:rsidRPr="006975C9">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6A410" w14:textId="77777777" w:rsidR="006975C9" w:rsidRPr="006975C9" w:rsidRDefault="006975C9" w:rsidP="006975C9">
            <w:pPr>
              <w:rPr>
                <w:rFonts w:ascii="Arial" w:hAnsi="Arial" w:cs="Arial"/>
                <w:lang w:eastAsia="en-GB"/>
              </w:rPr>
            </w:pPr>
            <w:r w:rsidRPr="006975C9">
              <w:rPr>
                <w:rFonts w:ascii="Arial" w:hAnsi="Arial" w:cs="Arial"/>
                <w:lang w:eastAsia="en-GB"/>
              </w:rPr>
              <w:t>Engagement with a wide range of research-informed literature, including sources retrieved independently.</w:t>
            </w:r>
          </w:p>
          <w:p w14:paraId="2E00DE84" w14:textId="77777777" w:rsidR="006975C9" w:rsidRPr="006975C9" w:rsidRDefault="006975C9" w:rsidP="006975C9">
            <w:pPr>
              <w:rPr>
                <w:rFonts w:ascii="Arial" w:hAnsi="Arial" w:cs="Arial"/>
                <w:lang w:eastAsia="en-GB"/>
              </w:rPr>
            </w:pPr>
            <w:r w:rsidRPr="006975C9">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654C96" w14:textId="77777777" w:rsidR="006975C9" w:rsidRPr="006975C9" w:rsidRDefault="006975C9" w:rsidP="006975C9">
            <w:pPr>
              <w:rPr>
                <w:rFonts w:ascii="Arial" w:hAnsi="Arial" w:cs="Arial"/>
                <w:lang w:eastAsia="en-GB"/>
              </w:rPr>
            </w:pPr>
            <w:r w:rsidRPr="006975C9">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3380024" w14:textId="77777777" w:rsidR="006975C9" w:rsidRPr="006975C9" w:rsidRDefault="006975C9" w:rsidP="006975C9">
            <w:pPr>
              <w:rPr>
                <w:rFonts w:ascii="Arial" w:hAnsi="Arial" w:cs="Arial"/>
                <w:lang w:eastAsia="en-GB"/>
              </w:rPr>
            </w:pPr>
            <w:r w:rsidRPr="006975C9">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6975C9" w:rsidRPr="006975C9" w14:paraId="50E6BB5A" w14:textId="77777777" w:rsidTr="006975C9">
        <w:tc>
          <w:tcPr>
            <w:tcW w:w="1735" w:type="dxa"/>
            <w:shd w:val="clear" w:color="auto" w:fill="C2D69B"/>
          </w:tcPr>
          <w:p w14:paraId="35A90749" w14:textId="77777777" w:rsidR="006975C9" w:rsidRPr="006975C9" w:rsidRDefault="006975C9" w:rsidP="006975C9">
            <w:pPr>
              <w:spacing w:before="34"/>
              <w:ind w:left="108" w:right="-54"/>
              <w:rPr>
                <w:rFonts w:ascii="Arial" w:eastAsia="Arial" w:hAnsi="Arial" w:cs="Arial"/>
                <w:bCs/>
                <w:sz w:val="18"/>
                <w:szCs w:val="18"/>
                <w:lang w:eastAsia="en-GB"/>
              </w:rPr>
            </w:pPr>
            <w:r w:rsidRPr="006975C9">
              <w:rPr>
                <w:rFonts w:ascii="Arial" w:eastAsia="Arial" w:hAnsi="Arial" w:cs="Arial"/>
                <w:b/>
                <w:bCs/>
                <w:lang w:eastAsia="en-GB"/>
              </w:rPr>
              <w:t xml:space="preserve">Knowledge and understanding </w:t>
            </w:r>
            <w:r w:rsidRPr="006975C9">
              <w:rPr>
                <w:rFonts w:ascii="Arial" w:eastAsia="Arial" w:hAnsi="Arial" w:cs="Arial"/>
                <w:bCs/>
                <w:sz w:val="18"/>
                <w:szCs w:val="18"/>
                <w:lang w:eastAsia="en-GB"/>
              </w:rPr>
              <w:t xml:space="preserve">(Coherent and detailed </w:t>
            </w:r>
            <w:r w:rsidRPr="006975C9">
              <w:rPr>
                <w:rFonts w:ascii="Arial" w:eastAsia="Arial" w:hAnsi="Arial" w:cs="Arial"/>
                <w:bCs/>
                <w:sz w:val="18"/>
                <w:szCs w:val="18"/>
                <w:lang w:eastAsia="en-GB"/>
              </w:rPr>
              <w:lastRenderedPageBreak/>
              <w:t>knowledge and systematic understanding of the subject area, at least some of which is informed by the latest research and/or advanced scholarship within the discipline.)</w:t>
            </w:r>
          </w:p>
          <w:p w14:paraId="308943D4" w14:textId="77777777" w:rsidR="006975C9" w:rsidRPr="006975C9" w:rsidRDefault="006975C9" w:rsidP="006975C9">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1CFBDA5C" w14:textId="77777777" w:rsidR="006975C9" w:rsidRPr="006975C9" w:rsidRDefault="006975C9" w:rsidP="006975C9">
            <w:pPr>
              <w:spacing w:after="120"/>
              <w:rPr>
                <w:rFonts w:ascii="Arial" w:hAnsi="Arial" w:cs="Arial"/>
                <w:lang w:eastAsia="en-GB"/>
              </w:rPr>
            </w:pPr>
            <w:r w:rsidRPr="006975C9">
              <w:rPr>
                <w:rFonts w:ascii="Arial" w:hAnsi="Arial" w:cs="Arial"/>
                <w:lang w:eastAsia="en-GB"/>
              </w:rPr>
              <w:lastRenderedPageBreak/>
              <w:t xml:space="preserve">Major gaps in knowledge and systematic understanding of the subject </w:t>
            </w:r>
            <w:r w:rsidRPr="006975C9">
              <w:rPr>
                <w:rFonts w:ascii="Arial" w:hAnsi="Arial" w:cs="Arial"/>
                <w:lang w:eastAsia="en-GB"/>
              </w:rPr>
              <w:lastRenderedPageBreak/>
              <w:t>matter. Substantial inaccuracies. No awareness of knowledge of the latest research and/or advanced scholarship within the discipline.</w:t>
            </w:r>
          </w:p>
          <w:p w14:paraId="04F4B3B2" w14:textId="77777777" w:rsidR="006975C9" w:rsidRPr="006975C9" w:rsidRDefault="006975C9" w:rsidP="006975C9">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3A9E76F3" w14:textId="77777777" w:rsidR="006975C9" w:rsidRPr="006975C9" w:rsidRDefault="006975C9" w:rsidP="006975C9">
            <w:pPr>
              <w:spacing w:after="120"/>
              <w:rPr>
                <w:rFonts w:ascii="Arial" w:hAnsi="Arial" w:cs="Arial"/>
                <w:lang w:eastAsia="en-GB"/>
              </w:rPr>
            </w:pPr>
            <w:r w:rsidRPr="006975C9">
              <w:rPr>
                <w:rFonts w:ascii="Arial" w:hAnsi="Arial" w:cs="Arial"/>
                <w:lang w:eastAsia="en-GB"/>
              </w:rPr>
              <w:lastRenderedPageBreak/>
              <w:t xml:space="preserve">Gaps in knowledge, with only superficial systematic understanding. </w:t>
            </w:r>
            <w:r w:rsidRPr="006975C9">
              <w:rPr>
                <w:rFonts w:ascii="Arial" w:hAnsi="Arial" w:cs="Arial"/>
                <w:lang w:eastAsia="en-GB"/>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462676" w14:textId="77777777" w:rsidR="006975C9" w:rsidRPr="006975C9" w:rsidRDefault="006975C9" w:rsidP="006975C9">
            <w:pPr>
              <w:spacing w:after="120"/>
              <w:rPr>
                <w:rFonts w:ascii="Arial" w:hAnsi="Arial" w:cs="Arial"/>
                <w:lang w:eastAsia="en-GB"/>
              </w:rPr>
            </w:pPr>
            <w:r w:rsidRPr="006975C9">
              <w:rPr>
                <w:rFonts w:ascii="Arial" w:hAnsi="Arial" w:cs="Arial"/>
                <w:lang w:eastAsia="en-GB"/>
              </w:rPr>
              <w:lastRenderedPageBreak/>
              <w:t xml:space="preserve">Limited knowledge and systematic understanding of the relevant </w:t>
            </w:r>
            <w:r w:rsidRPr="006975C9">
              <w:rPr>
                <w:rFonts w:ascii="Arial" w:hAnsi="Arial" w:cs="Arial"/>
                <w:lang w:eastAsia="en-GB"/>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A3E6311" w14:textId="77777777" w:rsidR="006975C9" w:rsidRPr="006975C9" w:rsidRDefault="006975C9" w:rsidP="006975C9">
            <w:pPr>
              <w:spacing w:after="120"/>
              <w:rPr>
                <w:rFonts w:ascii="Arial" w:hAnsi="Arial" w:cs="Arial"/>
                <w:lang w:eastAsia="en-GB"/>
              </w:rPr>
            </w:pPr>
            <w:r w:rsidRPr="006975C9">
              <w:rPr>
                <w:rFonts w:ascii="Arial" w:hAnsi="Arial" w:cs="Arial"/>
                <w:lang w:eastAsia="en-GB"/>
              </w:rPr>
              <w:lastRenderedPageBreak/>
              <w:t xml:space="preserve">Knowledge is reasonably detailed, accurate with a good systematic </w:t>
            </w:r>
            <w:r w:rsidRPr="006975C9">
              <w:rPr>
                <w:rFonts w:ascii="Arial" w:hAnsi="Arial" w:cs="Arial"/>
                <w:lang w:eastAsia="en-GB"/>
              </w:rPr>
              <w:lastRenderedPageBreak/>
              <w:t>understanding of the field of study</w:t>
            </w:r>
            <w:r w:rsidRPr="006975C9">
              <w:rPr>
                <w:lang w:eastAsia="en-GB"/>
              </w:rPr>
              <w:t xml:space="preserve"> </w:t>
            </w:r>
            <w:r w:rsidRPr="006975C9">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266B7A17" w14:textId="77777777" w:rsidR="006975C9" w:rsidRPr="006975C9" w:rsidRDefault="006975C9" w:rsidP="006975C9">
            <w:pPr>
              <w:spacing w:after="120"/>
              <w:rPr>
                <w:rFonts w:ascii="Arial" w:hAnsi="Arial" w:cs="Arial"/>
                <w:lang w:eastAsia="en-GB"/>
              </w:rPr>
            </w:pPr>
            <w:r w:rsidRPr="006975C9">
              <w:rPr>
                <w:rFonts w:ascii="Arial" w:hAnsi="Arial" w:cs="Arial"/>
                <w:lang w:eastAsia="en-GB"/>
              </w:rPr>
              <w:lastRenderedPageBreak/>
              <w:t>Knowledge is reasonably extensive</w:t>
            </w:r>
            <w:r w:rsidRPr="006975C9">
              <w:rPr>
                <w:lang w:eastAsia="en-GB"/>
              </w:rPr>
              <w:t xml:space="preserve"> </w:t>
            </w:r>
            <w:r w:rsidRPr="006975C9">
              <w:rPr>
                <w:rFonts w:ascii="Arial" w:hAnsi="Arial" w:cs="Arial"/>
                <w:lang w:eastAsia="en-GB"/>
              </w:rPr>
              <w:t xml:space="preserve">coherent and detailed.  </w:t>
            </w:r>
            <w:r w:rsidRPr="006975C9">
              <w:rPr>
                <w:rFonts w:ascii="Arial" w:hAnsi="Arial" w:cs="Arial"/>
                <w:lang w:eastAsia="en-GB"/>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043781F3" w14:textId="77777777" w:rsidR="006975C9" w:rsidRPr="006975C9" w:rsidRDefault="006975C9" w:rsidP="006975C9">
            <w:pPr>
              <w:spacing w:after="120"/>
              <w:rPr>
                <w:rFonts w:ascii="Arial" w:hAnsi="Arial" w:cs="Arial"/>
                <w:lang w:eastAsia="en-GB"/>
              </w:rPr>
            </w:pPr>
            <w:r w:rsidRPr="006975C9">
              <w:rPr>
                <w:rFonts w:ascii="Arial" w:hAnsi="Arial" w:cs="Arial"/>
                <w:lang w:eastAsia="en-GB"/>
              </w:rPr>
              <w:lastRenderedPageBreak/>
              <w:t xml:space="preserve">Excellent coherent and detailed knowledge and systematic </w:t>
            </w:r>
            <w:r w:rsidRPr="006975C9">
              <w:rPr>
                <w:rFonts w:ascii="Arial" w:hAnsi="Arial" w:cs="Arial"/>
                <w:lang w:eastAsia="en-GB"/>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0810697" w14:textId="77777777" w:rsidR="006975C9" w:rsidRPr="006975C9" w:rsidRDefault="006975C9" w:rsidP="006975C9">
            <w:pPr>
              <w:spacing w:after="120"/>
              <w:rPr>
                <w:rFonts w:ascii="Arial" w:hAnsi="Arial" w:cs="Arial"/>
                <w:lang w:eastAsia="en-GB"/>
              </w:rPr>
            </w:pPr>
            <w:r w:rsidRPr="006975C9">
              <w:rPr>
                <w:rFonts w:ascii="Arial" w:hAnsi="Arial" w:cs="Arial"/>
                <w:lang w:eastAsia="en-GB"/>
              </w:rPr>
              <w:lastRenderedPageBreak/>
              <w:t xml:space="preserve">Exceptionally coherent and detailed knowledge and systematic </w:t>
            </w:r>
            <w:r w:rsidRPr="006975C9">
              <w:rPr>
                <w:rFonts w:ascii="Arial" w:hAnsi="Arial" w:cs="Arial"/>
                <w:lang w:eastAsia="en-GB"/>
              </w:rPr>
              <w:lastRenderedPageBreak/>
              <w:t>understanding of the principles and theories of the subject, well-informed by current research and scholarship. A critical, sophisticated and nuanced awareness of the ambiguities and limitations of knowledge.</w:t>
            </w:r>
          </w:p>
        </w:tc>
      </w:tr>
      <w:tr w:rsidR="006975C9" w:rsidRPr="006975C9" w14:paraId="24ACAC02" w14:textId="77777777" w:rsidTr="006975C9">
        <w:tc>
          <w:tcPr>
            <w:tcW w:w="1735" w:type="dxa"/>
            <w:shd w:val="clear" w:color="auto" w:fill="C2D69B"/>
          </w:tcPr>
          <w:p w14:paraId="3EAE4622" w14:textId="77777777" w:rsidR="006975C9" w:rsidRPr="006975C9" w:rsidRDefault="006975C9" w:rsidP="006975C9">
            <w:pPr>
              <w:spacing w:before="34" w:line="239" w:lineRule="auto"/>
              <w:ind w:left="108" w:right="-54"/>
              <w:rPr>
                <w:rFonts w:ascii="Arial" w:eastAsia="Arial" w:hAnsi="Arial" w:cs="Arial"/>
                <w:b/>
                <w:bCs/>
                <w:lang w:eastAsia="en-GB"/>
              </w:rPr>
            </w:pPr>
            <w:r w:rsidRPr="006975C9">
              <w:rPr>
                <w:rFonts w:ascii="Arial" w:eastAsia="Arial" w:hAnsi="Arial" w:cs="Arial"/>
                <w:b/>
                <w:bCs/>
                <w:lang w:eastAsia="en-GB"/>
              </w:rPr>
              <w:t>C</w:t>
            </w:r>
            <w:r w:rsidRPr="006975C9">
              <w:rPr>
                <w:rFonts w:ascii="Arial" w:eastAsia="Arial" w:hAnsi="Arial" w:cs="Arial"/>
                <w:b/>
                <w:bCs/>
                <w:spacing w:val="1"/>
                <w:lang w:eastAsia="en-GB"/>
              </w:rPr>
              <w:t>ogn</w:t>
            </w:r>
            <w:r w:rsidRPr="006975C9">
              <w:rPr>
                <w:rFonts w:ascii="Arial" w:eastAsia="Arial" w:hAnsi="Arial" w:cs="Arial"/>
                <w:b/>
                <w:bCs/>
                <w:lang w:eastAsia="en-GB"/>
              </w:rPr>
              <w:t>i</w:t>
            </w:r>
            <w:r w:rsidRPr="006975C9">
              <w:rPr>
                <w:rFonts w:ascii="Arial" w:eastAsia="Arial" w:hAnsi="Arial" w:cs="Arial"/>
                <w:b/>
                <w:bCs/>
                <w:spacing w:val="1"/>
                <w:lang w:eastAsia="en-GB"/>
              </w:rPr>
              <w:t>t</w:t>
            </w:r>
            <w:r w:rsidRPr="006975C9">
              <w:rPr>
                <w:rFonts w:ascii="Arial" w:eastAsia="Arial" w:hAnsi="Arial" w:cs="Arial"/>
                <w:b/>
                <w:bCs/>
                <w:lang w:eastAsia="en-GB"/>
              </w:rPr>
              <w:t>i</w:t>
            </w:r>
            <w:r w:rsidRPr="006975C9">
              <w:rPr>
                <w:rFonts w:ascii="Arial" w:eastAsia="Arial" w:hAnsi="Arial" w:cs="Arial"/>
                <w:b/>
                <w:bCs/>
                <w:spacing w:val="2"/>
                <w:lang w:eastAsia="en-GB"/>
              </w:rPr>
              <w:t>v</w:t>
            </w:r>
            <w:r w:rsidRPr="006975C9">
              <w:rPr>
                <w:rFonts w:ascii="Arial" w:eastAsia="Arial" w:hAnsi="Arial" w:cs="Arial"/>
                <w:b/>
                <w:bCs/>
                <w:lang w:eastAsia="en-GB"/>
              </w:rPr>
              <w:t>e</w:t>
            </w:r>
            <w:r w:rsidRPr="006975C9">
              <w:rPr>
                <w:rFonts w:ascii="Arial" w:eastAsia="Arial" w:hAnsi="Arial" w:cs="Arial"/>
                <w:b/>
                <w:bCs/>
                <w:spacing w:val="-10"/>
                <w:lang w:eastAsia="en-GB"/>
              </w:rPr>
              <w:t xml:space="preserve"> </w:t>
            </w:r>
            <w:r w:rsidRPr="006975C9">
              <w:rPr>
                <w:rFonts w:ascii="Arial" w:eastAsia="Arial" w:hAnsi="Arial" w:cs="Arial"/>
                <w:b/>
                <w:bCs/>
                <w:lang w:eastAsia="en-GB"/>
              </w:rPr>
              <w:t>a</w:t>
            </w:r>
            <w:r w:rsidRPr="006975C9">
              <w:rPr>
                <w:rFonts w:ascii="Arial" w:eastAsia="Arial" w:hAnsi="Arial" w:cs="Arial"/>
                <w:b/>
                <w:bCs/>
                <w:spacing w:val="1"/>
                <w:lang w:eastAsia="en-GB"/>
              </w:rPr>
              <w:t>n</w:t>
            </w:r>
            <w:r w:rsidRPr="006975C9">
              <w:rPr>
                <w:rFonts w:ascii="Arial" w:eastAsia="Arial" w:hAnsi="Arial" w:cs="Arial"/>
                <w:b/>
                <w:bCs/>
                <w:lang w:eastAsia="en-GB"/>
              </w:rPr>
              <w:t>d i</w:t>
            </w:r>
            <w:r w:rsidRPr="006975C9">
              <w:rPr>
                <w:rFonts w:ascii="Arial" w:eastAsia="Arial" w:hAnsi="Arial" w:cs="Arial"/>
                <w:b/>
                <w:bCs/>
                <w:spacing w:val="1"/>
                <w:lang w:eastAsia="en-GB"/>
              </w:rPr>
              <w:t>nt</w:t>
            </w:r>
            <w:r w:rsidRPr="006975C9">
              <w:rPr>
                <w:rFonts w:ascii="Arial" w:eastAsia="Arial" w:hAnsi="Arial" w:cs="Arial"/>
                <w:b/>
                <w:bCs/>
                <w:lang w:eastAsia="en-GB"/>
              </w:rPr>
              <w:t>ellec</w:t>
            </w:r>
            <w:r w:rsidRPr="006975C9">
              <w:rPr>
                <w:rFonts w:ascii="Arial" w:eastAsia="Arial" w:hAnsi="Arial" w:cs="Arial"/>
                <w:b/>
                <w:bCs/>
                <w:spacing w:val="1"/>
                <w:lang w:eastAsia="en-GB"/>
              </w:rPr>
              <w:t>tu</w:t>
            </w:r>
            <w:r w:rsidRPr="006975C9">
              <w:rPr>
                <w:rFonts w:ascii="Arial" w:eastAsia="Arial" w:hAnsi="Arial" w:cs="Arial"/>
                <w:b/>
                <w:bCs/>
                <w:lang w:eastAsia="en-GB"/>
              </w:rPr>
              <w:t>al skil</w:t>
            </w:r>
            <w:r w:rsidRPr="006975C9">
              <w:rPr>
                <w:rFonts w:ascii="Arial" w:eastAsia="Arial" w:hAnsi="Arial" w:cs="Arial"/>
                <w:b/>
                <w:bCs/>
                <w:spacing w:val="2"/>
                <w:lang w:eastAsia="en-GB"/>
              </w:rPr>
              <w:t>l</w:t>
            </w:r>
            <w:r w:rsidRPr="006975C9">
              <w:rPr>
                <w:rFonts w:ascii="Arial" w:eastAsia="Arial" w:hAnsi="Arial" w:cs="Arial"/>
                <w:b/>
                <w:bCs/>
                <w:lang w:eastAsia="en-GB"/>
              </w:rPr>
              <w:t xml:space="preserve">s </w:t>
            </w:r>
          </w:p>
          <w:p w14:paraId="3EC56968" w14:textId="77777777" w:rsidR="006975C9" w:rsidRPr="006975C9" w:rsidRDefault="006975C9" w:rsidP="006975C9">
            <w:pPr>
              <w:spacing w:before="34" w:line="239" w:lineRule="auto"/>
              <w:ind w:left="108" w:right="-54"/>
              <w:rPr>
                <w:rFonts w:ascii="Arial" w:eastAsia="Arial" w:hAnsi="Arial" w:cs="Arial"/>
                <w:bCs/>
                <w:sz w:val="18"/>
                <w:szCs w:val="18"/>
                <w:lang w:eastAsia="en-GB"/>
              </w:rPr>
            </w:pPr>
            <w:r w:rsidRPr="006975C9">
              <w:rPr>
                <w:rFonts w:ascii="Arial" w:eastAsia="Arial" w:hAnsi="Arial" w:cs="Arial"/>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36699991" w14:textId="77777777" w:rsidR="006975C9" w:rsidRPr="006975C9" w:rsidRDefault="006975C9" w:rsidP="006975C9">
            <w:pPr>
              <w:rPr>
                <w:rFonts w:ascii="Arial" w:hAnsi="Arial" w:cs="Arial"/>
                <w:lang w:eastAsia="en-GB"/>
              </w:rPr>
            </w:pPr>
            <w:r w:rsidRPr="006975C9">
              <w:rPr>
                <w:rFonts w:ascii="Arial" w:hAnsi="Arial" w:cs="Arial"/>
                <w:lang w:eastAsia="en-GB"/>
              </w:rPr>
              <w:t>Wholly or almost wholly descriptive work. Little or no analysis, synthesis or evaluation.</w:t>
            </w:r>
          </w:p>
          <w:p w14:paraId="0C3520E7" w14:textId="77777777" w:rsidR="006975C9" w:rsidRPr="006975C9" w:rsidRDefault="006975C9" w:rsidP="006975C9">
            <w:pPr>
              <w:rPr>
                <w:rFonts w:ascii="Arial" w:hAnsi="Arial" w:cs="Arial"/>
                <w:lang w:eastAsia="en-GB"/>
              </w:rPr>
            </w:pPr>
            <w:r w:rsidRPr="006975C9">
              <w:rPr>
                <w:rFonts w:ascii="Arial" w:hAnsi="Arial" w:cs="Arial"/>
                <w:lang w:eastAsia="en-GB"/>
              </w:rPr>
              <w:t>Failure to develop arguments, leading to illogical or invalid judgements. Unsubstantiated generalisations, made without use of any credible evidence.</w:t>
            </w:r>
          </w:p>
          <w:p w14:paraId="6D3BED7F" w14:textId="77777777" w:rsidR="006975C9" w:rsidRPr="006975C9" w:rsidRDefault="006975C9" w:rsidP="006975C9">
            <w:pPr>
              <w:rPr>
                <w:rFonts w:ascii="Arial" w:hAnsi="Arial" w:cs="Arial"/>
                <w:lang w:eastAsia="en-GB"/>
              </w:rPr>
            </w:pPr>
          </w:p>
        </w:tc>
        <w:tc>
          <w:tcPr>
            <w:tcW w:w="1736" w:type="dxa"/>
          </w:tcPr>
          <w:p w14:paraId="2F130817" w14:textId="77777777" w:rsidR="006975C9" w:rsidRPr="006975C9" w:rsidRDefault="006975C9" w:rsidP="006975C9">
            <w:pPr>
              <w:rPr>
                <w:rFonts w:ascii="Arial" w:hAnsi="Arial" w:cs="Arial"/>
                <w:lang w:eastAsia="en-GB"/>
              </w:rPr>
            </w:pPr>
            <w:r w:rsidRPr="006975C9">
              <w:rPr>
                <w:rFonts w:ascii="Arial" w:hAnsi="Arial" w:cs="Arial"/>
                <w:lang w:eastAsia="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082A2404" w14:textId="77777777" w:rsidR="006975C9" w:rsidRPr="006975C9" w:rsidRDefault="006975C9" w:rsidP="006975C9">
            <w:pPr>
              <w:rPr>
                <w:rFonts w:ascii="Arial" w:hAnsi="Arial" w:cs="Arial"/>
                <w:lang w:eastAsia="en-GB"/>
              </w:rPr>
            </w:pPr>
            <w:r w:rsidRPr="006975C9">
              <w:rPr>
                <w:rFonts w:ascii="Arial" w:hAnsi="Arial" w:cs="Arial"/>
                <w:lang w:eastAsia="en-GB"/>
              </w:rPr>
              <w:t>Limited attempt at critical thinking, analysis, synthesis and evaluation, tending towards description.</w:t>
            </w:r>
          </w:p>
          <w:p w14:paraId="53B44FC5" w14:textId="77777777" w:rsidR="006975C9" w:rsidRPr="006975C9" w:rsidRDefault="006975C9" w:rsidP="006975C9">
            <w:pPr>
              <w:rPr>
                <w:rFonts w:ascii="Arial" w:hAnsi="Arial" w:cs="Arial"/>
                <w:lang w:eastAsia="en-GB"/>
              </w:rPr>
            </w:pPr>
            <w:r w:rsidRPr="006975C9">
              <w:rPr>
                <w:rFonts w:ascii="Arial" w:hAnsi="Arial" w:cs="Arial"/>
                <w:lang w:eastAsia="en-GB"/>
              </w:rPr>
              <w:t>Some evidence to support emerging arguments and judgements but these may be underdeveloped or with a little inconsistency / mis-interpretation.</w:t>
            </w:r>
          </w:p>
          <w:p w14:paraId="476519C0" w14:textId="77777777" w:rsidR="006975C9" w:rsidRPr="006975C9" w:rsidRDefault="006975C9" w:rsidP="006975C9">
            <w:pPr>
              <w:rPr>
                <w:rFonts w:ascii="Arial" w:hAnsi="Arial" w:cs="Arial"/>
                <w:lang w:eastAsia="en-GB"/>
              </w:rPr>
            </w:pPr>
            <w:r w:rsidRPr="006975C9">
              <w:rPr>
                <w:rFonts w:ascii="Arial" w:hAnsi="Arial" w:cs="Arial"/>
                <w:lang w:eastAsia="en-GB"/>
              </w:rPr>
              <w:t>Asserts rather than argues a case.</w:t>
            </w:r>
          </w:p>
          <w:p w14:paraId="0C99A4C8" w14:textId="77777777" w:rsidR="006975C9" w:rsidRPr="006975C9" w:rsidRDefault="006975C9" w:rsidP="006975C9">
            <w:pPr>
              <w:rPr>
                <w:rFonts w:ascii="Arial" w:hAnsi="Arial" w:cs="Arial"/>
                <w:lang w:eastAsia="en-GB"/>
              </w:rPr>
            </w:pPr>
          </w:p>
        </w:tc>
        <w:tc>
          <w:tcPr>
            <w:tcW w:w="1736" w:type="dxa"/>
          </w:tcPr>
          <w:p w14:paraId="7D5351D0" w14:textId="77777777" w:rsidR="006975C9" w:rsidRPr="006975C9" w:rsidRDefault="006975C9" w:rsidP="006975C9">
            <w:pPr>
              <w:rPr>
                <w:rFonts w:ascii="Arial" w:hAnsi="Arial" w:cs="Arial"/>
                <w:lang w:eastAsia="en-GB"/>
              </w:rPr>
            </w:pPr>
            <w:r w:rsidRPr="006975C9">
              <w:rPr>
                <w:rFonts w:ascii="Arial" w:hAnsi="Arial" w:cs="Arial"/>
                <w:lang w:eastAsia="en-GB"/>
              </w:rPr>
              <w:t>Some critical thinking, analysis, synthesis and evaluation. Can analyse new and/or abstract concepts and data without guidance.</w:t>
            </w:r>
          </w:p>
          <w:p w14:paraId="00768B82" w14:textId="77777777" w:rsidR="006975C9" w:rsidRPr="006975C9" w:rsidRDefault="006975C9" w:rsidP="006975C9">
            <w:pPr>
              <w:rPr>
                <w:rFonts w:ascii="Arial" w:hAnsi="Arial" w:cs="Arial"/>
                <w:lang w:eastAsia="en-GB"/>
              </w:rPr>
            </w:pPr>
            <w:r w:rsidRPr="006975C9">
              <w:rPr>
                <w:rFonts w:ascii="Arial" w:hAnsi="Arial" w:cs="Arial"/>
                <w:lang w:eastAsia="en-GB"/>
              </w:rPr>
              <w:t>An emerging awareness of different stances and ability to use evidence (that may be incomplete) to support the argument.</w:t>
            </w:r>
          </w:p>
          <w:p w14:paraId="5ED29FEA" w14:textId="77777777" w:rsidR="006975C9" w:rsidRPr="006975C9" w:rsidRDefault="006975C9" w:rsidP="006975C9">
            <w:pPr>
              <w:rPr>
                <w:rFonts w:ascii="Arial" w:hAnsi="Arial" w:cs="Arial"/>
                <w:lang w:eastAsia="en-GB"/>
              </w:rPr>
            </w:pPr>
            <w:r w:rsidRPr="006975C9">
              <w:rPr>
                <w:rFonts w:ascii="Arial" w:hAnsi="Arial" w:cs="Arial"/>
                <w:lang w:eastAsia="en-GB"/>
              </w:rPr>
              <w:t>Mostly valid arguments and logical judgements.</w:t>
            </w:r>
            <w:r w:rsidRPr="006975C9">
              <w:rPr>
                <w:lang w:eastAsia="en-GB"/>
              </w:rPr>
              <w:t xml:space="preserve"> </w:t>
            </w:r>
            <w:r w:rsidRPr="006975C9">
              <w:rPr>
                <w:rFonts w:ascii="Arial" w:hAnsi="Arial" w:cs="Arial"/>
                <w:lang w:eastAsia="en-GB"/>
              </w:rPr>
              <w:t xml:space="preserve">Some tendency to assert/state opinion rather than argue on </w:t>
            </w:r>
            <w:r w:rsidRPr="006975C9">
              <w:rPr>
                <w:rFonts w:ascii="Arial" w:hAnsi="Arial" w:cs="Arial"/>
                <w:lang w:eastAsia="en-GB"/>
              </w:rPr>
              <w:lastRenderedPageBreak/>
              <w:t>the basis of reason and evidence.</w:t>
            </w:r>
          </w:p>
        </w:tc>
        <w:tc>
          <w:tcPr>
            <w:tcW w:w="1736" w:type="dxa"/>
          </w:tcPr>
          <w:p w14:paraId="514DBBDC"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Sound critical thinking, analysis, synthesis and evaluation</w:t>
            </w:r>
            <w:r w:rsidRPr="006975C9">
              <w:rPr>
                <w:lang w:eastAsia="en-GB"/>
              </w:rPr>
              <w:t xml:space="preserve"> demonstrating </w:t>
            </w:r>
            <w:r w:rsidRPr="006975C9">
              <w:rPr>
                <w:rFonts w:ascii="Arial" w:hAnsi="Arial" w:cs="Arial"/>
                <w:lang w:eastAsia="en-GB"/>
              </w:rPr>
              <w:t xml:space="preserve">critical thinking. Ability to devise and sustain persuasive arguments, and to review the reliability, validity and significance of evidence (that may be incomplete) to make mostly appropriate and valid judgements. </w:t>
            </w:r>
          </w:p>
          <w:p w14:paraId="2E2CC2C9" w14:textId="77777777" w:rsidR="006975C9" w:rsidRPr="006975C9" w:rsidRDefault="006975C9" w:rsidP="006975C9">
            <w:pPr>
              <w:rPr>
                <w:rFonts w:ascii="Arial" w:hAnsi="Arial" w:cs="Arial"/>
                <w:lang w:eastAsia="en-GB"/>
              </w:rPr>
            </w:pPr>
          </w:p>
        </w:tc>
        <w:tc>
          <w:tcPr>
            <w:tcW w:w="1736" w:type="dxa"/>
          </w:tcPr>
          <w:p w14:paraId="06396706" w14:textId="77777777" w:rsidR="006975C9" w:rsidRPr="006975C9" w:rsidRDefault="006975C9" w:rsidP="006975C9">
            <w:pPr>
              <w:rPr>
                <w:rFonts w:ascii="Arial" w:hAnsi="Arial" w:cs="Arial"/>
                <w:lang w:eastAsia="en-GB"/>
              </w:rPr>
            </w:pPr>
            <w:r w:rsidRPr="006975C9">
              <w:rPr>
                <w:rFonts w:ascii="Arial" w:hAnsi="Arial" w:cs="Arial"/>
                <w:lang w:eastAsia="en-GB"/>
              </w:rPr>
              <w:t>Excellent critical thinking, analysis, synthesis and evaluation. Ability to investigate contradictory or incomplete information and make strong, persuasive, arguments and sophisticated judgements.</w:t>
            </w:r>
            <w:r w:rsidRPr="006975C9">
              <w:rPr>
                <w:lang w:eastAsia="en-GB"/>
              </w:rPr>
              <w:t xml:space="preserve"> </w:t>
            </w:r>
            <w:r w:rsidRPr="006975C9">
              <w:rPr>
                <w:rFonts w:ascii="Arial" w:hAnsi="Arial" w:cs="Arial"/>
                <w:lang w:eastAsia="en-GB"/>
              </w:rPr>
              <w:t>Some evidence of independent thought and ability to ‘see beyond the question’, suggesting a grasp of the broader field and wider concepts.</w:t>
            </w:r>
          </w:p>
          <w:p w14:paraId="63320806" w14:textId="77777777" w:rsidR="006975C9" w:rsidRPr="006975C9" w:rsidRDefault="006975C9" w:rsidP="006975C9">
            <w:pPr>
              <w:rPr>
                <w:rFonts w:ascii="Arial" w:hAnsi="Arial" w:cs="Arial"/>
                <w:lang w:eastAsia="en-GB"/>
              </w:rPr>
            </w:pPr>
          </w:p>
        </w:tc>
        <w:tc>
          <w:tcPr>
            <w:tcW w:w="1736" w:type="dxa"/>
          </w:tcPr>
          <w:p w14:paraId="116ACCE3" w14:textId="77777777" w:rsidR="006975C9" w:rsidRPr="006975C9" w:rsidRDefault="006975C9" w:rsidP="006975C9">
            <w:pPr>
              <w:rPr>
                <w:rFonts w:ascii="Arial" w:hAnsi="Arial" w:cs="Arial"/>
                <w:lang w:eastAsia="en-GB"/>
              </w:rPr>
            </w:pPr>
            <w:r w:rsidRPr="006975C9">
              <w:rPr>
                <w:rFonts w:ascii="Arial" w:hAnsi="Arial" w:cs="Arial"/>
                <w:lang w:eastAsia="en-GB"/>
              </w:rPr>
              <w:t xml:space="preserve">Exceptional critical thinking, analysis, synthesis and evaluation based on judiciously selected evidence. </w:t>
            </w:r>
          </w:p>
          <w:p w14:paraId="4942D9DC" w14:textId="77777777" w:rsidR="006975C9" w:rsidRPr="006975C9" w:rsidRDefault="006975C9" w:rsidP="006975C9">
            <w:pPr>
              <w:rPr>
                <w:rFonts w:ascii="Arial" w:hAnsi="Arial" w:cs="Arial"/>
                <w:lang w:eastAsia="en-GB"/>
              </w:rPr>
            </w:pPr>
            <w:r w:rsidRPr="006975C9">
              <w:rPr>
                <w:rFonts w:ascii="Arial" w:hAnsi="Arial" w:cs="Arial"/>
                <w:lang w:eastAsia="en-GB"/>
              </w:rPr>
              <w:t xml:space="preserve">Ability to investigate contradictory or incomplete information and make strong, persuasive, arguments and sophisticated, nuanced, judgements. Evidence of independent thought and ability to ‘see beyond the question’, suggesting an outstanding </w:t>
            </w:r>
            <w:r w:rsidRPr="006975C9">
              <w:rPr>
                <w:rFonts w:ascii="Arial" w:hAnsi="Arial" w:cs="Arial"/>
                <w:lang w:eastAsia="en-GB"/>
              </w:rPr>
              <w:lastRenderedPageBreak/>
              <w:t>grasp of the broader field and wider concepts.</w:t>
            </w:r>
          </w:p>
        </w:tc>
      </w:tr>
      <w:tr w:rsidR="006975C9" w:rsidRPr="006975C9" w14:paraId="6446C1CF" w14:textId="77777777" w:rsidTr="006975C9">
        <w:tc>
          <w:tcPr>
            <w:tcW w:w="1735" w:type="dxa"/>
            <w:shd w:val="clear" w:color="auto" w:fill="C2D69B"/>
          </w:tcPr>
          <w:p w14:paraId="0F4F8F76" w14:textId="77777777" w:rsidR="006975C9" w:rsidRPr="006975C9" w:rsidRDefault="006975C9" w:rsidP="006975C9">
            <w:pPr>
              <w:spacing w:before="34" w:line="239" w:lineRule="auto"/>
              <w:ind w:left="108" w:right="-54"/>
              <w:rPr>
                <w:rFonts w:ascii="Arial" w:eastAsia="Arial" w:hAnsi="Arial" w:cs="Arial"/>
                <w:b/>
                <w:bCs/>
                <w:lang w:eastAsia="en-GB"/>
              </w:rPr>
            </w:pPr>
            <w:r w:rsidRPr="006975C9">
              <w:rPr>
                <w:rFonts w:ascii="Arial" w:eastAsia="Arial" w:hAnsi="Arial" w:cs="Arial"/>
                <w:b/>
                <w:bCs/>
                <w:lang w:eastAsia="en-GB"/>
              </w:rPr>
              <w:t>Practical skills</w:t>
            </w:r>
          </w:p>
          <w:p w14:paraId="7A3F6753" w14:textId="77777777" w:rsidR="006975C9" w:rsidRPr="006975C9" w:rsidRDefault="006975C9" w:rsidP="006975C9">
            <w:pPr>
              <w:spacing w:before="34" w:line="239" w:lineRule="auto"/>
              <w:ind w:left="108" w:right="-54"/>
              <w:rPr>
                <w:rFonts w:ascii="Arial" w:eastAsia="Arial" w:hAnsi="Arial" w:cs="Arial"/>
                <w:b/>
                <w:bCs/>
                <w:sz w:val="18"/>
                <w:szCs w:val="18"/>
                <w:lang w:eastAsia="en-GB"/>
              </w:rPr>
            </w:pPr>
            <w:r w:rsidRPr="006975C9">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6D6BC39A" w14:textId="77777777" w:rsidR="006975C9" w:rsidRPr="006975C9" w:rsidRDefault="006975C9" w:rsidP="006975C9">
            <w:pPr>
              <w:rPr>
                <w:rFonts w:ascii="Arial" w:hAnsi="Arial" w:cs="Arial"/>
                <w:lang w:eastAsia="en-GB"/>
              </w:rPr>
            </w:pPr>
            <w:r w:rsidRPr="006975C9">
              <w:rPr>
                <w:rFonts w:ascii="Arial" w:hAnsi="Arial" w:cs="Arial"/>
                <w:lang w:eastAsia="en-GB"/>
              </w:rPr>
              <w:t>Limited or no use of methods, materials, tools and/or techniques.</w:t>
            </w:r>
          </w:p>
          <w:p w14:paraId="5A3BCCE0" w14:textId="77777777" w:rsidR="006975C9" w:rsidRPr="006975C9" w:rsidRDefault="006975C9" w:rsidP="006975C9">
            <w:pPr>
              <w:rPr>
                <w:rFonts w:ascii="Arial" w:hAnsi="Arial" w:cs="Arial"/>
                <w:lang w:eastAsia="en-GB"/>
              </w:rPr>
            </w:pPr>
            <w:r w:rsidRPr="006975C9">
              <w:rPr>
                <w:rFonts w:ascii="Arial" w:hAnsi="Arial" w:cs="Arial"/>
                <w:lang w:eastAsia="en-GB"/>
              </w:rPr>
              <w:t>Little or no appreciation of the context of the application.</w:t>
            </w:r>
          </w:p>
          <w:p w14:paraId="432F96CD" w14:textId="77777777" w:rsidR="006975C9" w:rsidRPr="006975C9" w:rsidRDefault="006975C9" w:rsidP="006975C9">
            <w:pPr>
              <w:rPr>
                <w:rFonts w:ascii="Arial" w:hAnsi="Arial" w:cs="Arial"/>
                <w:lang w:eastAsia="en-GB"/>
              </w:rPr>
            </w:pPr>
            <w:r w:rsidRPr="006975C9">
              <w:rPr>
                <w:rFonts w:ascii="Arial" w:hAnsi="Arial" w:cs="Arial"/>
                <w:lang w:eastAsia="en-GB"/>
              </w:rPr>
              <w:t>Limited understanding of the application of theory to practice or making appropriate links between the two.</w:t>
            </w:r>
          </w:p>
          <w:p w14:paraId="13B8FFC1" w14:textId="77777777" w:rsidR="006975C9" w:rsidRPr="006975C9" w:rsidRDefault="006975C9" w:rsidP="006975C9">
            <w:pPr>
              <w:rPr>
                <w:rFonts w:ascii="Arial" w:hAnsi="Arial" w:cs="Arial"/>
                <w:lang w:eastAsia="en-GB"/>
              </w:rPr>
            </w:pPr>
            <w:r w:rsidRPr="006975C9">
              <w:rPr>
                <w:rFonts w:ascii="Arial" w:hAnsi="Arial" w:cs="Arial"/>
                <w:lang w:eastAsia="en-GB"/>
              </w:rPr>
              <w:t>Very weak problem-solving skills</w:t>
            </w:r>
            <w:r w:rsidRPr="006975C9">
              <w:rPr>
                <w:lang w:eastAsia="en-GB"/>
              </w:rPr>
              <w:t xml:space="preserve"> </w:t>
            </w:r>
            <w:r w:rsidRPr="006975C9">
              <w:rPr>
                <w:rFonts w:ascii="Arial" w:hAnsi="Arial" w:cs="Arial"/>
                <w:lang w:eastAsia="en-GB"/>
              </w:rPr>
              <w:t xml:space="preserve">in complex and unpredictable contexts. </w:t>
            </w:r>
          </w:p>
        </w:tc>
        <w:tc>
          <w:tcPr>
            <w:tcW w:w="1736" w:type="dxa"/>
          </w:tcPr>
          <w:p w14:paraId="3B385B51" w14:textId="77777777" w:rsidR="006975C9" w:rsidRPr="006975C9" w:rsidRDefault="006975C9" w:rsidP="006975C9">
            <w:pPr>
              <w:rPr>
                <w:rFonts w:ascii="Arial" w:hAnsi="Arial" w:cs="Arial"/>
                <w:lang w:eastAsia="en-GB"/>
              </w:rPr>
            </w:pPr>
            <w:r w:rsidRPr="006975C9">
              <w:rPr>
                <w:rFonts w:ascii="Arial" w:hAnsi="Arial" w:cs="Arial"/>
                <w:lang w:eastAsia="en-GB"/>
              </w:rPr>
              <w:t>Rudimentary application of methods, materials, tools and/or techniques but without consideration and competence. Flawed appreciation of the context of the application.</w:t>
            </w:r>
          </w:p>
          <w:p w14:paraId="7C1401D9" w14:textId="77777777" w:rsidR="006975C9" w:rsidRPr="006975C9" w:rsidRDefault="006975C9" w:rsidP="006975C9">
            <w:pPr>
              <w:rPr>
                <w:rFonts w:ascii="Arial" w:hAnsi="Arial" w:cs="Arial"/>
                <w:lang w:eastAsia="en-GB"/>
              </w:rPr>
            </w:pPr>
            <w:r w:rsidRPr="006975C9">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14:paraId="2697D05A" w14:textId="77777777" w:rsidR="006975C9" w:rsidRPr="006975C9" w:rsidRDefault="006975C9" w:rsidP="006975C9">
            <w:pPr>
              <w:rPr>
                <w:rFonts w:ascii="Arial" w:hAnsi="Arial" w:cs="Arial"/>
                <w:lang w:eastAsia="en-GB"/>
              </w:rPr>
            </w:pPr>
          </w:p>
          <w:p w14:paraId="2920E38A" w14:textId="77777777" w:rsidR="006975C9" w:rsidRPr="006975C9" w:rsidRDefault="006975C9" w:rsidP="006975C9">
            <w:pPr>
              <w:rPr>
                <w:rFonts w:ascii="Arial" w:hAnsi="Arial" w:cs="Arial"/>
                <w:lang w:eastAsia="en-GB"/>
              </w:rPr>
            </w:pPr>
          </w:p>
        </w:tc>
        <w:tc>
          <w:tcPr>
            <w:tcW w:w="1736" w:type="dxa"/>
          </w:tcPr>
          <w:p w14:paraId="6DC5EC9D" w14:textId="77777777" w:rsidR="006975C9" w:rsidRPr="006975C9" w:rsidRDefault="006975C9" w:rsidP="006975C9">
            <w:pPr>
              <w:rPr>
                <w:rFonts w:ascii="Arial" w:hAnsi="Arial" w:cs="Arial"/>
                <w:lang w:eastAsia="en-GB"/>
              </w:rPr>
            </w:pPr>
            <w:r w:rsidRPr="006975C9">
              <w:rPr>
                <w:rFonts w:ascii="Arial" w:hAnsi="Arial" w:cs="Arial"/>
                <w:lang w:eastAsia="en-GB"/>
              </w:rPr>
              <w:t>An adequate awareness and mostly appropriate application of well-established methods, materials, tools and/or techniques.</w:t>
            </w:r>
          </w:p>
          <w:p w14:paraId="5D1327D0" w14:textId="77777777" w:rsidR="006975C9" w:rsidRPr="006975C9" w:rsidRDefault="006975C9" w:rsidP="006975C9">
            <w:pPr>
              <w:rPr>
                <w:rFonts w:ascii="Arial" w:hAnsi="Arial" w:cs="Arial"/>
                <w:lang w:eastAsia="en-GB"/>
              </w:rPr>
            </w:pPr>
            <w:r w:rsidRPr="006975C9">
              <w:rPr>
                <w:rFonts w:ascii="Arial" w:hAnsi="Arial" w:cs="Arial"/>
                <w:lang w:eastAsia="en-GB"/>
              </w:rPr>
              <w:t>Basic appreciation of the context of the application. Theoretical knowledge and understanding applied in practice, but not always making logical links between the two.</w:t>
            </w:r>
          </w:p>
          <w:p w14:paraId="42EB3C3E" w14:textId="77777777" w:rsidR="006975C9" w:rsidRPr="006975C9" w:rsidRDefault="006975C9" w:rsidP="006975C9">
            <w:pPr>
              <w:rPr>
                <w:rFonts w:ascii="Arial" w:hAnsi="Arial" w:cs="Arial"/>
                <w:lang w:eastAsia="en-GB"/>
              </w:rPr>
            </w:pPr>
            <w:r w:rsidRPr="006975C9">
              <w:rPr>
                <w:rFonts w:ascii="Arial" w:hAnsi="Arial" w:cs="Arial"/>
                <w:lang w:eastAsia="en-GB"/>
              </w:rPr>
              <w:t xml:space="preserve">Can identify problems and propose basic solutions in complex and unpredictable contexts without fully appreciating the complexity. </w:t>
            </w:r>
          </w:p>
        </w:tc>
        <w:tc>
          <w:tcPr>
            <w:tcW w:w="1736" w:type="dxa"/>
          </w:tcPr>
          <w:p w14:paraId="5572DCA8" w14:textId="77777777" w:rsidR="006975C9" w:rsidRPr="006975C9" w:rsidRDefault="006975C9" w:rsidP="006975C9">
            <w:pPr>
              <w:rPr>
                <w:rFonts w:ascii="Arial" w:hAnsi="Arial" w:cs="Arial"/>
                <w:lang w:eastAsia="en-GB"/>
              </w:rPr>
            </w:pPr>
            <w:r w:rsidRPr="006975C9">
              <w:rPr>
                <w:rFonts w:ascii="Arial" w:hAnsi="Arial" w:cs="Arial"/>
                <w:lang w:eastAsia="en-GB"/>
              </w:rPr>
              <w:t>A good and appropriate application of standard methods, materials, tools and/or techniques.</w:t>
            </w:r>
          </w:p>
          <w:p w14:paraId="3287F379" w14:textId="77777777" w:rsidR="006975C9" w:rsidRPr="006975C9" w:rsidRDefault="006975C9" w:rsidP="006975C9">
            <w:pPr>
              <w:rPr>
                <w:rFonts w:ascii="Arial" w:hAnsi="Arial" w:cs="Arial"/>
                <w:lang w:eastAsia="en-GB"/>
              </w:rPr>
            </w:pPr>
            <w:r w:rsidRPr="006975C9">
              <w:rPr>
                <w:rFonts w:ascii="Arial" w:hAnsi="Arial" w:cs="Arial"/>
                <w:lang w:eastAsia="en-GB"/>
              </w:rPr>
              <w:t>Clear appreciation of the context of the application. Mainly consistent, accurate and logical application of theory to practice, making appropriate links between the two</w:t>
            </w:r>
          </w:p>
          <w:p w14:paraId="249425A7" w14:textId="77777777" w:rsidR="006975C9" w:rsidRPr="006975C9" w:rsidRDefault="006975C9" w:rsidP="006975C9">
            <w:pPr>
              <w:rPr>
                <w:rFonts w:ascii="Arial" w:hAnsi="Arial" w:cs="Arial"/>
                <w:lang w:eastAsia="en-GB"/>
              </w:rPr>
            </w:pPr>
            <w:r w:rsidRPr="006975C9">
              <w:rPr>
                <w:rFonts w:ascii="Arial" w:hAnsi="Arial" w:cs="Arial"/>
                <w:lang w:eastAsia="en-GB"/>
              </w:rPr>
              <w:t>Can identify problems and propose mostly appropriate solutions in complex and unpredictable contexts.</w:t>
            </w:r>
          </w:p>
        </w:tc>
        <w:tc>
          <w:tcPr>
            <w:tcW w:w="1736" w:type="dxa"/>
          </w:tcPr>
          <w:p w14:paraId="62753016" w14:textId="77777777" w:rsidR="006975C9" w:rsidRPr="006975C9" w:rsidRDefault="006975C9" w:rsidP="006975C9">
            <w:pPr>
              <w:rPr>
                <w:rFonts w:ascii="Arial" w:hAnsi="Arial" w:cs="Arial"/>
                <w:lang w:eastAsia="en-GB"/>
              </w:rPr>
            </w:pPr>
            <w:r w:rsidRPr="006975C9">
              <w:rPr>
                <w:rFonts w:ascii="Arial" w:hAnsi="Arial" w:cs="Arial"/>
                <w:lang w:eastAsia="en-GB"/>
              </w:rPr>
              <w:t>A very good application of a range of methods, materials, tools and/or techniques.</w:t>
            </w:r>
          </w:p>
          <w:p w14:paraId="44C2B394" w14:textId="77777777" w:rsidR="006975C9" w:rsidRPr="006975C9" w:rsidRDefault="006975C9" w:rsidP="006975C9">
            <w:pPr>
              <w:rPr>
                <w:rFonts w:ascii="Arial" w:hAnsi="Arial" w:cs="Arial"/>
                <w:lang w:eastAsia="en-GB"/>
              </w:rPr>
            </w:pPr>
            <w:r w:rsidRPr="006975C9">
              <w:rPr>
                <w:rFonts w:ascii="Arial" w:hAnsi="Arial" w:cs="Arial"/>
                <w:lang w:eastAsia="en-GB"/>
              </w:rPr>
              <w:t>Very good consideration of the context of the application, with perceptive insights. Can identify problems and propose appropriate solutions</w:t>
            </w:r>
            <w:r w:rsidRPr="006975C9">
              <w:rPr>
                <w:lang w:eastAsia="en-GB"/>
              </w:rPr>
              <w:t xml:space="preserve"> </w:t>
            </w:r>
            <w:r w:rsidRPr="006975C9">
              <w:rPr>
                <w:rFonts w:ascii="Arial" w:hAnsi="Arial" w:cs="Arial"/>
                <w:lang w:eastAsia="en-GB"/>
              </w:rPr>
              <w:t>in complex and unpredictable contexts.</w:t>
            </w:r>
          </w:p>
          <w:p w14:paraId="7C700AB4" w14:textId="77777777" w:rsidR="006975C9" w:rsidRPr="006975C9" w:rsidRDefault="006975C9" w:rsidP="006975C9">
            <w:pPr>
              <w:rPr>
                <w:rFonts w:ascii="Arial" w:hAnsi="Arial" w:cs="Arial"/>
                <w:lang w:eastAsia="en-GB"/>
              </w:rPr>
            </w:pPr>
            <w:r w:rsidRPr="006975C9">
              <w:rPr>
                <w:rFonts w:ascii="Arial" w:hAnsi="Arial" w:cs="Arial"/>
                <w:lang w:eastAsia="en-GB"/>
              </w:rPr>
              <w:t xml:space="preserve">Evidence of some innovation and creativity. </w:t>
            </w:r>
          </w:p>
        </w:tc>
        <w:tc>
          <w:tcPr>
            <w:tcW w:w="1736" w:type="dxa"/>
          </w:tcPr>
          <w:p w14:paraId="7157A8B4" w14:textId="77777777" w:rsidR="006975C9" w:rsidRPr="006975C9" w:rsidRDefault="006975C9" w:rsidP="006975C9">
            <w:pPr>
              <w:rPr>
                <w:rFonts w:ascii="Arial" w:hAnsi="Arial" w:cs="Arial"/>
                <w:lang w:eastAsia="en-GB"/>
              </w:rPr>
            </w:pPr>
            <w:r w:rsidRPr="006975C9">
              <w:rPr>
                <w:rFonts w:ascii="Arial" w:hAnsi="Arial" w:cs="Arial"/>
                <w:lang w:eastAsia="en-GB"/>
              </w:rPr>
              <w:t>An advanced application of a range of methods, materials, tools and/or techniques.</w:t>
            </w:r>
          </w:p>
          <w:p w14:paraId="4AEFF168" w14:textId="77777777" w:rsidR="006975C9" w:rsidRPr="006975C9" w:rsidRDefault="006975C9" w:rsidP="006975C9">
            <w:pPr>
              <w:rPr>
                <w:rFonts w:ascii="Arial" w:hAnsi="Arial" w:cs="Arial"/>
                <w:lang w:eastAsia="en-GB"/>
              </w:rPr>
            </w:pPr>
            <w:r w:rsidRPr="006975C9">
              <w:rPr>
                <w:rFonts w:ascii="Arial" w:hAnsi="Arial" w:cs="Arial"/>
                <w:lang w:eastAsia="en-GB"/>
              </w:rPr>
              <w:t>The context of the application is well considered, and insightful.</w:t>
            </w:r>
          </w:p>
          <w:p w14:paraId="720D11E6" w14:textId="77777777" w:rsidR="006975C9" w:rsidRPr="006975C9" w:rsidRDefault="006975C9" w:rsidP="006975C9">
            <w:pPr>
              <w:rPr>
                <w:rFonts w:ascii="Arial" w:hAnsi="Arial" w:cs="Arial"/>
                <w:lang w:eastAsia="en-GB"/>
              </w:rPr>
            </w:pPr>
            <w:r w:rsidRPr="006975C9">
              <w:rPr>
                <w:rFonts w:ascii="Arial" w:hAnsi="Arial" w:cs="Arial"/>
                <w:lang w:eastAsia="en-GB"/>
              </w:rPr>
              <w:t>Application and deployment extend beyond established conventions.  Can identify complex problems and propose excellent solutions. Innovation and creativity evident.</w:t>
            </w:r>
          </w:p>
        </w:tc>
        <w:tc>
          <w:tcPr>
            <w:tcW w:w="1736" w:type="dxa"/>
          </w:tcPr>
          <w:p w14:paraId="7A748CB4" w14:textId="77777777" w:rsidR="006975C9" w:rsidRPr="006975C9" w:rsidRDefault="006975C9" w:rsidP="006975C9">
            <w:pPr>
              <w:rPr>
                <w:rFonts w:ascii="Arial" w:hAnsi="Arial" w:cs="Arial"/>
                <w:lang w:eastAsia="en-GB"/>
              </w:rPr>
            </w:pPr>
            <w:r w:rsidRPr="006975C9">
              <w:rPr>
                <w:rFonts w:ascii="Arial" w:hAnsi="Arial" w:cs="Arial"/>
                <w:lang w:eastAsia="en-GB"/>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6975C9" w:rsidRPr="006975C9" w14:paraId="2CCC3154" w14:textId="77777777" w:rsidTr="006975C9">
        <w:tc>
          <w:tcPr>
            <w:tcW w:w="1735" w:type="dxa"/>
            <w:shd w:val="clear" w:color="auto" w:fill="C2D69B"/>
          </w:tcPr>
          <w:p w14:paraId="09861C1C" w14:textId="77777777" w:rsidR="006975C9" w:rsidRPr="006975C9" w:rsidRDefault="006975C9" w:rsidP="006975C9">
            <w:pPr>
              <w:spacing w:before="34" w:line="239" w:lineRule="auto"/>
              <w:ind w:left="108" w:right="-54"/>
              <w:rPr>
                <w:rFonts w:ascii="Arial" w:eastAsia="Arial" w:hAnsi="Arial" w:cs="Arial"/>
                <w:b/>
                <w:bCs/>
                <w:lang w:eastAsia="en-GB"/>
              </w:rPr>
            </w:pPr>
            <w:r w:rsidRPr="006975C9">
              <w:rPr>
                <w:rFonts w:ascii="Arial" w:eastAsia="Arial" w:hAnsi="Arial" w:cs="Arial"/>
                <w:b/>
                <w:bCs/>
                <w:lang w:eastAsia="en-GB"/>
              </w:rPr>
              <w:t>Transferable skills for life and professional practice</w:t>
            </w:r>
          </w:p>
          <w:p w14:paraId="78F125F3" w14:textId="77777777" w:rsidR="006975C9" w:rsidRPr="006975C9" w:rsidRDefault="006975C9" w:rsidP="006975C9">
            <w:pPr>
              <w:spacing w:before="34" w:line="239" w:lineRule="auto"/>
              <w:ind w:left="108" w:right="-54"/>
              <w:rPr>
                <w:rFonts w:ascii="Arial" w:eastAsia="Arial" w:hAnsi="Arial" w:cs="Arial"/>
                <w:b/>
                <w:bCs/>
                <w:sz w:val="18"/>
                <w:szCs w:val="18"/>
                <w:lang w:eastAsia="en-GB"/>
              </w:rPr>
            </w:pPr>
            <w:r w:rsidRPr="006975C9">
              <w:rPr>
                <w:rFonts w:ascii="Arial" w:hAnsi="Arial" w:cs="Arial"/>
                <w:sz w:val="18"/>
                <w:szCs w:val="18"/>
                <w:lang w:eastAsia="en-GB"/>
              </w:rPr>
              <w:t xml:space="preserve">(Exercise of initiative and </w:t>
            </w:r>
            <w:r w:rsidRPr="006975C9">
              <w:rPr>
                <w:rFonts w:ascii="Arial" w:hAnsi="Arial" w:cs="Arial"/>
                <w:sz w:val="18"/>
                <w:szCs w:val="18"/>
                <w:lang w:eastAsia="en-GB"/>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49DBEE"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Communication medium is inappropriate or misapplied.</w:t>
            </w:r>
          </w:p>
          <w:p w14:paraId="6A870EA7" w14:textId="77777777" w:rsidR="006975C9" w:rsidRPr="006975C9" w:rsidRDefault="006975C9" w:rsidP="006975C9">
            <w:pPr>
              <w:rPr>
                <w:rFonts w:ascii="Arial" w:hAnsi="Arial" w:cs="Arial"/>
                <w:lang w:eastAsia="en-GB"/>
              </w:rPr>
            </w:pPr>
            <w:r w:rsidRPr="006975C9">
              <w:rPr>
                <w:rFonts w:ascii="Arial" w:hAnsi="Arial" w:cs="Arial"/>
                <w:lang w:eastAsia="en-GB"/>
              </w:rPr>
              <w:t xml:space="preserve">Work is poorly structured, disorganised </w:t>
            </w:r>
            <w:r w:rsidRPr="006975C9">
              <w:rPr>
                <w:rFonts w:ascii="Arial" w:hAnsi="Arial" w:cs="Arial"/>
                <w:lang w:eastAsia="en-GB"/>
              </w:rPr>
              <w:lastRenderedPageBreak/>
              <w:t>and/or confusingly expressed. Very weak use of language and/or very inappropriate style. Little or no evidence of autonomy (or collaboration, where relevant) in the completion of tasks.</w:t>
            </w:r>
            <w:r w:rsidRPr="006975C9">
              <w:rPr>
                <w:lang w:eastAsia="en-GB"/>
              </w:rPr>
              <w:t xml:space="preserve"> </w:t>
            </w:r>
            <w:r w:rsidRPr="006975C9">
              <w:rPr>
                <w:rFonts w:ascii="Arial" w:hAnsi="Arial" w:cs="Arial"/>
                <w:lang w:eastAsia="en-GB"/>
              </w:rPr>
              <w:t>Little or no evidence of the skills required in graduate employment.</w:t>
            </w:r>
          </w:p>
          <w:p w14:paraId="5A4A0AA9" w14:textId="77777777" w:rsidR="006975C9" w:rsidRPr="006975C9" w:rsidRDefault="006975C9" w:rsidP="006975C9">
            <w:pPr>
              <w:rPr>
                <w:rFonts w:ascii="Arial" w:hAnsi="Arial" w:cs="Arial"/>
                <w:lang w:eastAsia="en-GB"/>
              </w:rPr>
            </w:pPr>
          </w:p>
          <w:p w14:paraId="6587E81C" w14:textId="77777777" w:rsidR="006975C9" w:rsidRPr="006975C9" w:rsidRDefault="006975C9" w:rsidP="006975C9">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29E05789"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 xml:space="preserve">Communication medium is poorly designed and/or not suitable for the audience. </w:t>
            </w:r>
          </w:p>
          <w:p w14:paraId="1E8AE2B0" w14:textId="77777777" w:rsidR="006975C9" w:rsidRPr="006975C9" w:rsidRDefault="006975C9" w:rsidP="006975C9">
            <w:pPr>
              <w:rPr>
                <w:rFonts w:ascii="Arial" w:hAnsi="Arial" w:cs="Arial"/>
                <w:lang w:eastAsia="en-GB"/>
              </w:rPr>
            </w:pPr>
            <w:r w:rsidRPr="006975C9">
              <w:rPr>
                <w:rFonts w:ascii="Arial" w:hAnsi="Arial" w:cs="Arial"/>
                <w:lang w:eastAsia="en-GB"/>
              </w:rPr>
              <w:t xml:space="preserve">Work is poorly presented in a </w:t>
            </w:r>
            <w:r w:rsidRPr="006975C9">
              <w:rPr>
                <w:rFonts w:ascii="Arial" w:hAnsi="Arial" w:cs="Arial"/>
                <w:lang w:eastAsia="en-GB"/>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272B17"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 xml:space="preserve">Can communicate in a suitable medium but with some room for improvement. </w:t>
            </w:r>
          </w:p>
          <w:p w14:paraId="66ACF130"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13ADA47E" w14:textId="77777777" w:rsidR="006975C9" w:rsidRPr="006975C9" w:rsidRDefault="006975C9" w:rsidP="006975C9">
            <w:pPr>
              <w:rPr>
                <w:rFonts w:ascii="Arial" w:hAnsi="Arial" w:cs="Arial"/>
                <w:lang w:eastAsia="en-GB"/>
              </w:rPr>
            </w:pPr>
            <w:r w:rsidRPr="006975C9">
              <w:rPr>
                <w:rFonts w:ascii="Arial" w:hAnsi="Arial" w:cs="Arial"/>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8C3863"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Can communicate effectively in a suitable format, but may have minor errors.</w:t>
            </w:r>
          </w:p>
          <w:p w14:paraId="295BF3CD"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 xml:space="preserve">Mostly coherent, organised work, in a suitable structure and is for the most part clearly expressed. Can work effectively independently and/or as part of a team, with clear contribution to group activities. </w:t>
            </w:r>
          </w:p>
          <w:p w14:paraId="47A4BE0A" w14:textId="77777777" w:rsidR="006975C9" w:rsidRPr="006975C9" w:rsidRDefault="006975C9" w:rsidP="006975C9">
            <w:pPr>
              <w:rPr>
                <w:rFonts w:ascii="Arial" w:hAnsi="Arial" w:cs="Arial"/>
                <w:lang w:eastAsia="en-GB"/>
              </w:rPr>
            </w:pPr>
            <w:r w:rsidRPr="006975C9">
              <w:rPr>
                <w:rFonts w:ascii="Arial" w:hAnsi="Arial" w:cs="Arial"/>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61B52D0"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Can communicate well, confidently and consistently in a suitable format.</w:t>
            </w:r>
          </w:p>
          <w:p w14:paraId="3144AC7C"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 xml:space="preserve">Work is coherent, fluent, well-structured and organised. Can work very well autonomously and/or as part of a team, with very good contribution to group activities. </w:t>
            </w:r>
          </w:p>
          <w:p w14:paraId="3299F05B" w14:textId="77777777" w:rsidR="006975C9" w:rsidRPr="006975C9" w:rsidRDefault="006975C9" w:rsidP="006975C9">
            <w:pPr>
              <w:rPr>
                <w:rFonts w:ascii="Arial" w:hAnsi="Arial" w:cs="Arial"/>
                <w:lang w:eastAsia="en-GB"/>
              </w:rPr>
            </w:pPr>
            <w:r w:rsidRPr="006975C9">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6A6AEB2"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Can communicate professionally confidently and consistently in a suitable format.</w:t>
            </w:r>
          </w:p>
          <w:p w14:paraId="5388C21F"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08C08D6"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 xml:space="preserve">Can communicate with an exceptionally high level of professionalism. </w:t>
            </w:r>
          </w:p>
          <w:p w14:paraId="573BD0F5" w14:textId="77777777" w:rsidR="006975C9" w:rsidRPr="006975C9" w:rsidRDefault="006975C9" w:rsidP="006975C9">
            <w:pPr>
              <w:rPr>
                <w:rFonts w:ascii="Arial" w:hAnsi="Arial" w:cs="Arial"/>
                <w:lang w:eastAsia="en-GB"/>
              </w:rPr>
            </w:pPr>
            <w:r w:rsidRPr="006975C9">
              <w:rPr>
                <w:rFonts w:ascii="Arial" w:hAnsi="Arial" w:cs="Arial"/>
                <w:lang w:eastAsia="en-GB"/>
              </w:rPr>
              <w:lastRenderedPageBreak/>
              <w:t>Work is exceptionally coherent, very fluent and is presented professionally. Can work exceptionally well and professionally within a team, showing advanced leadership skills.</w:t>
            </w:r>
            <w:r w:rsidRPr="006975C9">
              <w:rPr>
                <w:lang w:eastAsia="en-GB"/>
              </w:rPr>
              <w:t xml:space="preserve"> </w:t>
            </w:r>
            <w:r w:rsidRPr="006975C9">
              <w:rPr>
                <w:rFonts w:ascii="Arial" w:hAnsi="Arial" w:cs="Arial"/>
                <w:lang w:eastAsia="en-GB"/>
              </w:rPr>
              <w:t>Demonstrates exceptional graduate employment skills and an appetite for further development.</w:t>
            </w:r>
          </w:p>
        </w:tc>
      </w:tr>
    </w:tbl>
    <w:p w14:paraId="308D33B1" w14:textId="77777777" w:rsidR="006975C9" w:rsidRPr="006975C9" w:rsidRDefault="006975C9" w:rsidP="006975C9">
      <w:pPr>
        <w:spacing w:before="100" w:after="100" w:line="240" w:lineRule="auto"/>
        <w:rPr>
          <w:rFonts w:ascii="Arial" w:eastAsia="Times New Roman" w:hAnsi="Arial" w:cs="Arial"/>
          <w:color w:val="303B44"/>
          <w:lang w:eastAsia="en-US"/>
        </w:rPr>
      </w:pPr>
    </w:p>
    <w:p w14:paraId="3404CE6A" w14:textId="77777777" w:rsidR="006975C9" w:rsidRPr="006975C9" w:rsidRDefault="006975C9" w:rsidP="006975C9">
      <w:pPr>
        <w:spacing w:before="100" w:after="100" w:line="240" w:lineRule="auto"/>
        <w:rPr>
          <w:rFonts w:ascii="Arial" w:eastAsia="Times New Roman" w:hAnsi="Arial" w:cs="Arial"/>
          <w:color w:val="303B44"/>
          <w:lang w:eastAsia="en-US"/>
        </w:rPr>
      </w:pPr>
    </w:p>
    <w:p w14:paraId="376F8C6E" w14:textId="77777777" w:rsidR="006975C9" w:rsidRPr="006975C9" w:rsidRDefault="006975C9" w:rsidP="006975C9">
      <w:pPr>
        <w:spacing w:before="100" w:after="100" w:line="240" w:lineRule="auto"/>
        <w:rPr>
          <w:rFonts w:ascii="Arial" w:eastAsia="Times New Roman" w:hAnsi="Arial" w:cs="Arial"/>
          <w:color w:val="303B44"/>
          <w:lang w:eastAsia="en-US"/>
        </w:rPr>
      </w:pPr>
    </w:p>
    <w:p w14:paraId="4D6B1C38" w14:textId="77777777" w:rsidR="006975C9" w:rsidRPr="006975C9" w:rsidRDefault="006975C9" w:rsidP="006975C9">
      <w:pPr>
        <w:spacing w:before="100" w:after="100" w:line="240" w:lineRule="auto"/>
        <w:rPr>
          <w:rFonts w:ascii="Arial" w:eastAsia="Times New Roman" w:hAnsi="Arial" w:cs="Arial"/>
          <w:color w:val="303B44"/>
          <w:lang w:eastAsia="en-US"/>
        </w:rPr>
      </w:pPr>
    </w:p>
    <w:p w14:paraId="21267C64" w14:textId="77777777" w:rsidR="006975C9" w:rsidRPr="006975C9" w:rsidRDefault="006975C9" w:rsidP="006975C9">
      <w:pPr>
        <w:spacing w:before="100" w:after="100" w:line="240" w:lineRule="auto"/>
        <w:rPr>
          <w:rFonts w:ascii="Arial" w:eastAsia="Times New Roman" w:hAnsi="Arial" w:cs="Arial"/>
          <w:color w:val="303B44"/>
          <w:lang w:eastAsia="en-US"/>
        </w:rPr>
      </w:pPr>
    </w:p>
    <w:p w14:paraId="5C7EDF52" w14:textId="77777777" w:rsidR="006975C9" w:rsidRPr="006975C9" w:rsidRDefault="006975C9" w:rsidP="006975C9">
      <w:pPr>
        <w:spacing w:before="100" w:after="100" w:line="240" w:lineRule="auto"/>
        <w:rPr>
          <w:rFonts w:ascii="Arial" w:eastAsia="Times New Roman" w:hAnsi="Arial" w:cs="Arial"/>
          <w:color w:val="303B44"/>
          <w:lang w:eastAsia="en-US"/>
        </w:rPr>
      </w:pPr>
    </w:p>
    <w:p w14:paraId="0A4A2236" w14:textId="77777777" w:rsidR="006975C9" w:rsidRPr="006975C9" w:rsidRDefault="006975C9" w:rsidP="006975C9">
      <w:pPr>
        <w:spacing w:before="100" w:after="100" w:line="240" w:lineRule="auto"/>
        <w:rPr>
          <w:rFonts w:ascii="Arial" w:eastAsia="Times New Roman" w:hAnsi="Arial" w:cs="Arial"/>
          <w:color w:val="303B44"/>
          <w:lang w:eastAsia="en-US"/>
        </w:rPr>
      </w:pPr>
    </w:p>
    <w:p w14:paraId="590F27CA" w14:textId="77777777" w:rsidR="006975C9" w:rsidRPr="006975C9" w:rsidRDefault="006975C9" w:rsidP="006975C9">
      <w:pPr>
        <w:spacing w:after="0" w:line="240" w:lineRule="auto"/>
        <w:rPr>
          <w:rFonts w:ascii="Arial" w:eastAsia="Times New Roman" w:hAnsi="Arial" w:cs="Arial"/>
          <w:b/>
          <w:sz w:val="20"/>
          <w:szCs w:val="20"/>
          <w:lang w:eastAsia="en-GB"/>
        </w:rPr>
      </w:pPr>
      <w:r w:rsidRPr="006975C9">
        <w:rPr>
          <w:rFonts w:ascii="Arial" w:eastAsia="Times New Roman" w:hAnsi="Arial" w:cs="Arial"/>
          <w:b/>
          <w:sz w:val="20"/>
          <w:szCs w:val="20"/>
          <w:lang w:eastAsia="en-GB"/>
        </w:rPr>
        <w:t>THIS DOCUMENT IS ALSO AVAILABLE IN WELSH</w:t>
      </w:r>
    </w:p>
    <w:p w14:paraId="20F9D4EA" w14:textId="3B74D18A" w:rsidR="00B37DB2" w:rsidRPr="00F22651" w:rsidRDefault="00B37DB2" w:rsidP="00F22651">
      <w:pPr>
        <w:spacing w:after="0" w:line="240" w:lineRule="auto"/>
        <w:rPr>
          <w:rFonts w:ascii="Arial" w:eastAsia="Times New Roman" w:hAnsi="Arial" w:cs="Arial"/>
          <w:vanish/>
          <w:sz w:val="20"/>
          <w:szCs w:val="20"/>
          <w:lang w:eastAsia="en-GB"/>
        </w:rPr>
        <w:sectPr w:rsidR="00B37DB2" w:rsidRPr="00F22651" w:rsidSect="00411E98">
          <w:pgSz w:w="16834" w:h="11894" w:orient="landscape"/>
          <w:pgMar w:top="720" w:right="720" w:bottom="720" w:left="720" w:header="706" w:footer="706" w:gutter="0"/>
          <w:paperSrc w:first="1" w:other="1"/>
          <w:cols w:space="720"/>
          <w:docGrid w:linePitch="299"/>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sectPr w:rsidR="00F22651" w:rsidRPr="00F2265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A6426" w14:textId="77777777" w:rsidR="00B42EBB" w:rsidRDefault="00B42EBB" w:rsidP="0079574E">
      <w:pPr>
        <w:spacing w:after="0" w:line="240" w:lineRule="auto"/>
      </w:pPr>
      <w:r>
        <w:separator/>
      </w:r>
    </w:p>
  </w:endnote>
  <w:endnote w:type="continuationSeparator" w:id="0">
    <w:p w14:paraId="339622FF" w14:textId="77777777" w:rsidR="00B42EBB" w:rsidRDefault="00B42EBB"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90167" w14:textId="77777777" w:rsidR="00EE6CFD" w:rsidRPr="00F225B3" w:rsidRDefault="00EE6CFD">
    <w:pPr>
      <w:pStyle w:val="Footer"/>
      <w:jc w:val="center"/>
      <w:rPr>
        <w:rFonts w:ascii="Arial" w:hAnsi="Arial" w:cs="Arial"/>
        <w:lang w:val="cy-GB"/>
      </w:rPr>
    </w:pPr>
    <w:r w:rsidRPr="00F225B3">
      <w:rPr>
        <w:rFonts w:ascii="Arial" w:hAnsi="Arial" w:cs="Arial"/>
        <w:lang w:val="cy-GB"/>
      </w:rPr>
      <w:t xml:space="preserve">Tudalen </w:t>
    </w:r>
    <w:r w:rsidRPr="00F225B3">
      <w:rPr>
        <w:rFonts w:ascii="Arial" w:hAnsi="Arial" w:cs="Arial"/>
        <w:b/>
        <w:sz w:val="24"/>
        <w:szCs w:val="24"/>
        <w:lang w:val="cy-GB"/>
      </w:rPr>
      <w:fldChar w:fldCharType="begin"/>
    </w:r>
    <w:r w:rsidRPr="00F225B3">
      <w:rPr>
        <w:rFonts w:ascii="Arial" w:hAnsi="Arial" w:cs="Arial"/>
        <w:b/>
        <w:lang w:val="cy-GB"/>
      </w:rPr>
      <w:instrText xml:space="preserve"> PAGE </w:instrText>
    </w:r>
    <w:r w:rsidRPr="00F225B3">
      <w:rPr>
        <w:rFonts w:ascii="Arial" w:hAnsi="Arial" w:cs="Arial"/>
        <w:b/>
        <w:sz w:val="24"/>
        <w:szCs w:val="24"/>
        <w:lang w:val="cy-GB"/>
      </w:rPr>
      <w:fldChar w:fldCharType="separate"/>
    </w:r>
    <w:r w:rsidRPr="00F225B3">
      <w:rPr>
        <w:rFonts w:ascii="Arial" w:hAnsi="Arial" w:cs="Arial"/>
        <w:b/>
        <w:noProof/>
        <w:lang w:val="cy-GB"/>
      </w:rPr>
      <w:t>5</w:t>
    </w:r>
    <w:r w:rsidRPr="00F225B3">
      <w:rPr>
        <w:rFonts w:ascii="Arial" w:hAnsi="Arial" w:cs="Arial"/>
        <w:b/>
        <w:sz w:val="24"/>
        <w:szCs w:val="24"/>
        <w:lang w:val="cy-GB"/>
      </w:rPr>
      <w:fldChar w:fldCharType="end"/>
    </w:r>
    <w:r w:rsidRPr="00F225B3">
      <w:rPr>
        <w:rFonts w:ascii="Arial" w:hAnsi="Arial" w:cs="Arial"/>
        <w:lang w:val="cy-GB"/>
      </w:rPr>
      <w:t xml:space="preserve"> o </w:t>
    </w:r>
    <w:r w:rsidRPr="00F225B3">
      <w:rPr>
        <w:rFonts w:ascii="Arial" w:hAnsi="Arial" w:cs="Arial"/>
        <w:b/>
        <w:sz w:val="24"/>
        <w:szCs w:val="24"/>
        <w:lang w:val="cy-GB"/>
      </w:rPr>
      <w:fldChar w:fldCharType="begin"/>
    </w:r>
    <w:r w:rsidRPr="00F225B3">
      <w:rPr>
        <w:rFonts w:ascii="Arial" w:hAnsi="Arial" w:cs="Arial"/>
        <w:b/>
        <w:lang w:val="cy-GB"/>
      </w:rPr>
      <w:instrText xml:space="preserve"> NUMPAGES  </w:instrText>
    </w:r>
    <w:r w:rsidRPr="00F225B3">
      <w:rPr>
        <w:rFonts w:ascii="Arial" w:hAnsi="Arial" w:cs="Arial"/>
        <w:b/>
        <w:sz w:val="24"/>
        <w:szCs w:val="24"/>
        <w:lang w:val="cy-GB"/>
      </w:rPr>
      <w:fldChar w:fldCharType="separate"/>
    </w:r>
    <w:r w:rsidRPr="00F225B3">
      <w:rPr>
        <w:rFonts w:ascii="Arial" w:hAnsi="Arial" w:cs="Arial"/>
        <w:b/>
        <w:noProof/>
        <w:lang w:val="cy-GB"/>
      </w:rPr>
      <w:t>10</w:t>
    </w:r>
    <w:r w:rsidRPr="00F225B3">
      <w:rPr>
        <w:rFonts w:ascii="Arial" w:hAnsi="Arial" w:cs="Arial"/>
        <w:b/>
        <w:sz w:val="24"/>
        <w:szCs w:val="24"/>
        <w:lang w:val="cy-GB"/>
      </w:rPr>
      <w:fldChar w:fldCharType="end"/>
    </w:r>
  </w:p>
  <w:p w14:paraId="3F277D59" w14:textId="77777777" w:rsidR="00EE6CFD" w:rsidRDefault="00EE6CF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4F864" w14:textId="77777777" w:rsidR="00EE6CFD" w:rsidRDefault="00EE6CF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7656BC" w14:textId="77777777" w:rsidR="006975C9" w:rsidRPr="00C83B13" w:rsidRDefault="006975C9">
    <w:pPr>
      <w:pStyle w:val="Footer"/>
      <w:jc w:val="center"/>
      <w:rPr>
        <w:rFonts w:ascii="Arial" w:hAnsi="Arial" w:cs="Arial"/>
      </w:rPr>
    </w:pPr>
    <w:r w:rsidRPr="00C83B13">
      <w:rPr>
        <w:rFonts w:ascii="Arial" w:hAnsi="Arial" w:cs="Arial"/>
      </w:rPr>
      <w:t xml:space="preserve">Page </w:t>
    </w:r>
    <w:r w:rsidRPr="00C83B13">
      <w:rPr>
        <w:rFonts w:ascii="Arial" w:hAnsi="Arial" w:cs="Arial"/>
        <w:b/>
        <w:sz w:val="24"/>
        <w:szCs w:val="24"/>
      </w:rPr>
      <w:fldChar w:fldCharType="begin"/>
    </w:r>
    <w:r w:rsidRPr="00C83B13">
      <w:rPr>
        <w:rFonts w:ascii="Arial" w:hAnsi="Arial" w:cs="Arial"/>
        <w:b/>
      </w:rPr>
      <w:instrText xml:space="preserve"> PAGE </w:instrText>
    </w:r>
    <w:r w:rsidRPr="00C83B13">
      <w:rPr>
        <w:rFonts w:ascii="Arial" w:hAnsi="Arial" w:cs="Arial"/>
        <w:b/>
        <w:sz w:val="24"/>
        <w:szCs w:val="24"/>
      </w:rPr>
      <w:fldChar w:fldCharType="separate"/>
    </w:r>
    <w:r w:rsidRPr="00C83B13">
      <w:rPr>
        <w:rFonts w:ascii="Arial" w:hAnsi="Arial" w:cs="Arial"/>
        <w:b/>
        <w:noProof/>
      </w:rPr>
      <w:t>5</w:t>
    </w:r>
    <w:r w:rsidRPr="00C83B13">
      <w:rPr>
        <w:rFonts w:ascii="Arial" w:hAnsi="Arial" w:cs="Arial"/>
        <w:b/>
        <w:sz w:val="24"/>
        <w:szCs w:val="24"/>
      </w:rPr>
      <w:fldChar w:fldCharType="end"/>
    </w:r>
    <w:r w:rsidRPr="00C83B13">
      <w:rPr>
        <w:rFonts w:ascii="Arial" w:hAnsi="Arial" w:cs="Arial"/>
      </w:rPr>
      <w:t xml:space="preserve"> of </w:t>
    </w:r>
    <w:r w:rsidRPr="00C83B13">
      <w:rPr>
        <w:rFonts w:ascii="Arial" w:hAnsi="Arial" w:cs="Arial"/>
        <w:b/>
        <w:sz w:val="24"/>
        <w:szCs w:val="24"/>
      </w:rPr>
      <w:fldChar w:fldCharType="begin"/>
    </w:r>
    <w:r w:rsidRPr="00C83B13">
      <w:rPr>
        <w:rFonts w:ascii="Arial" w:hAnsi="Arial" w:cs="Arial"/>
        <w:b/>
      </w:rPr>
      <w:instrText xml:space="preserve"> NUMPAGES  </w:instrText>
    </w:r>
    <w:r w:rsidRPr="00C83B13">
      <w:rPr>
        <w:rFonts w:ascii="Arial" w:hAnsi="Arial" w:cs="Arial"/>
        <w:b/>
        <w:sz w:val="24"/>
        <w:szCs w:val="24"/>
      </w:rPr>
      <w:fldChar w:fldCharType="separate"/>
    </w:r>
    <w:r w:rsidRPr="00C83B13">
      <w:rPr>
        <w:rFonts w:ascii="Arial" w:hAnsi="Arial" w:cs="Arial"/>
        <w:b/>
        <w:noProof/>
      </w:rPr>
      <w:t>10</w:t>
    </w:r>
    <w:r w:rsidRPr="00C83B13">
      <w:rPr>
        <w:rFonts w:ascii="Arial" w:hAnsi="Arial" w:cs="Arial"/>
        <w:b/>
        <w:sz w:val="24"/>
        <w:szCs w:val="24"/>
      </w:rPr>
      <w:fldChar w:fldCharType="end"/>
    </w:r>
  </w:p>
  <w:p w14:paraId="17EA48C9" w14:textId="77777777" w:rsidR="006975C9" w:rsidRDefault="006975C9">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C8893" w14:textId="77777777" w:rsidR="006975C9" w:rsidRDefault="006975C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82424" w14:textId="77777777" w:rsidR="00B42EBB" w:rsidRDefault="00B42EBB" w:rsidP="0079574E">
      <w:pPr>
        <w:spacing w:after="0" w:line="240" w:lineRule="auto"/>
      </w:pPr>
      <w:r>
        <w:separator/>
      </w:r>
    </w:p>
  </w:footnote>
  <w:footnote w:type="continuationSeparator" w:id="0">
    <w:p w14:paraId="7A6955D5" w14:textId="77777777" w:rsidR="00B42EBB" w:rsidRDefault="00B42EBB"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05824"/>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9C275D"/>
    <w:multiLevelType w:val="multilevel"/>
    <w:tmpl w:val="B5CE1BD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ED40DD"/>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315BA6"/>
    <w:multiLevelType w:val="multilevel"/>
    <w:tmpl w:val="5E52E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6410B6"/>
    <w:multiLevelType w:val="hybridMultilevel"/>
    <w:tmpl w:val="6944D7BE"/>
    <w:lvl w:ilvl="0" w:tplc="4C0A8C7C">
      <w:start w:val="1"/>
      <w:numFmt w:val="bullet"/>
      <w:lvlText w:val=""/>
      <w:lvlJc w:val="left"/>
      <w:pPr>
        <w:ind w:left="720" w:hanging="360"/>
      </w:pPr>
      <w:rPr>
        <w:rFonts w:ascii="Symbol" w:hAnsi="Symbol" w:hint="default"/>
      </w:rPr>
    </w:lvl>
    <w:lvl w:ilvl="1" w:tplc="FAC4ED52">
      <w:start w:val="1"/>
      <w:numFmt w:val="bullet"/>
      <w:lvlText w:val="o"/>
      <w:lvlJc w:val="left"/>
      <w:pPr>
        <w:ind w:left="1440" w:hanging="360"/>
      </w:pPr>
      <w:rPr>
        <w:rFonts w:ascii="Courier New" w:hAnsi="Courier New" w:hint="default"/>
      </w:rPr>
    </w:lvl>
    <w:lvl w:ilvl="2" w:tplc="03ECE2F8">
      <w:start w:val="1"/>
      <w:numFmt w:val="bullet"/>
      <w:lvlText w:val=""/>
      <w:lvlJc w:val="left"/>
      <w:pPr>
        <w:ind w:left="2160" w:hanging="360"/>
      </w:pPr>
      <w:rPr>
        <w:rFonts w:ascii="Wingdings" w:hAnsi="Wingdings" w:hint="default"/>
      </w:rPr>
    </w:lvl>
    <w:lvl w:ilvl="3" w:tplc="C430E244">
      <w:start w:val="1"/>
      <w:numFmt w:val="bullet"/>
      <w:lvlText w:val=""/>
      <w:lvlJc w:val="left"/>
      <w:pPr>
        <w:ind w:left="2880" w:hanging="360"/>
      </w:pPr>
      <w:rPr>
        <w:rFonts w:ascii="Symbol" w:hAnsi="Symbol" w:hint="default"/>
      </w:rPr>
    </w:lvl>
    <w:lvl w:ilvl="4" w:tplc="D40EDD9C">
      <w:start w:val="1"/>
      <w:numFmt w:val="bullet"/>
      <w:lvlText w:val="o"/>
      <w:lvlJc w:val="left"/>
      <w:pPr>
        <w:ind w:left="3600" w:hanging="360"/>
      </w:pPr>
      <w:rPr>
        <w:rFonts w:ascii="Courier New" w:hAnsi="Courier New" w:hint="default"/>
      </w:rPr>
    </w:lvl>
    <w:lvl w:ilvl="5" w:tplc="4C9697C6">
      <w:start w:val="1"/>
      <w:numFmt w:val="bullet"/>
      <w:lvlText w:val=""/>
      <w:lvlJc w:val="left"/>
      <w:pPr>
        <w:ind w:left="4320" w:hanging="360"/>
      </w:pPr>
      <w:rPr>
        <w:rFonts w:ascii="Wingdings" w:hAnsi="Wingdings" w:hint="default"/>
      </w:rPr>
    </w:lvl>
    <w:lvl w:ilvl="6" w:tplc="00E22DCA">
      <w:start w:val="1"/>
      <w:numFmt w:val="bullet"/>
      <w:lvlText w:val=""/>
      <w:lvlJc w:val="left"/>
      <w:pPr>
        <w:ind w:left="5040" w:hanging="360"/>
      </w:pPr>
      <w:rPr>
        <w:rFonts w:ascii="Symbol" w:hAnsi="Symbol" w:hint="default"/>
      </w:rPr>
    </w:lvl>
    <w:lvl w:ilvl="7" w:tplc="18FCE65C">
      <w:start w:val="1"/>
      <w:numFmt w:val="bullet"/>
      <w:lvlText w:val="o"/>
      <w:lvlJc w:val="left"/>
      <w:pPr>
        <w:ind w:left="5760" w:hanging="360"/>
      </w:pPr>
      <w:rPr>
        <w:rFonts w:ascii="Courier New" w:hAnsi="Courier New" w:hint="default"/>
      </w:rPr>
    </w:lvl>
    <w:lvl w:ilvl="8" w:tplc="192622CE">
      <w:start w:val="1"/>
      <w:numFmt w:val="bullet"/>
      <w:lvlText w:val=""/>
      <w:lvlJc w:val="left"/>
      <w:pPr>
        <w:ind w:left="6480" w:hanging="360"/>
      </w:pPr>
      <w:rPr>
        <w:rFonts w:ascii="Wingdings" w:hAnsi="Wingdings" w:hint="default"/>
      </w:rPr>
    </w:lvl>
  </w:abstractNum>
  <w:abstractNum w:abstractNumId="5"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11F9348A"/>
    <w:multiLevelType w:val="multilevel"/>
    <w:tmpl w:val="A7C24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602390"/>
    <w:multiLevelType w:val="multilevel"/>
    <w:tmpl w:val="1C5C542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EC5821"/>
    <w:multiLevelType w:val="multilevel"/>
    <w:tmpl w:val="8ADCA5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562363"/>
    <w:multiLevelType w:val="hybridMultilevel"/>
    <w:tmpl w:val="D1AEB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B6182F"/>
    <w:multiLevelType w:val="multilevel"/>
    <w:tmpl w:val="D70C9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B425B27"/>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C436773"/>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8E7C16"/>
    <w:multiLevelType w:val="hybridMultilevel"/>
    <w:tmpl w:val="44920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5B71C2"/>
    <w:multiLevelType w:val="multilevel"/>
    <w:tmpl w:val="E3DE64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22F7EE6"/>
    <w:multiLevelType w:val="hybridMultilevel"/>
    <w:tmpl w:val="374CDA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7B30F4C"/>
    <w:multiLevelType w:val="multilevel"/>
    <w:tmpl w:val="32E61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0BC181"/>
    <w:multiLevelType w:val="hybridMultilevel"/>
    <w:tmpl w:val="AC5821E4"/>
    <w:lvl w:ilvl="0" w:tplc="B1684EE8">
      <w:start w:val="1"/>
      <w:numFmt w:val="bullet"/>
      <w:lvlText w:val=""/>
      <w:lvlJc w:val="left"/>
      <w:pPr>
        <w:ind w:left="720" w:hanging="360"/>
      </w:pPr>
      <w:rPr>
        <w:rFonts w:ascii="Symbol" w:hAnsi="Symbol" w:hint="default"/>
      </w:rPr>
    </w:lvl>
    <w:lvl w:ilvl="1" w:tplc="947851A4">
      <w:start w:val="1"/>
      <w:numFmt w:val="bullet"/>
      <w:lvlText w:val="o"/>
      <w:lvlJc w:val="left"/>
      <w:pPr>
        <w:ind w:left="1440" w:hanging="360"/>
      </w:pPr>
      <w:rPr>
        <w:rFonts w:ascii="Courier New" w:hAnsi="Courier New" w:hint="default"/>
      </w:rPr>
    </w:lvl>
    <w:lvl w:ilvl="2" w:tplc="83083BF4">
      <w:start w:val="1"/>
      <w:numFmt w:val="bullet"/>
      <w:lvlText w:val=""/>
      <w:lvlJc w:val="left"/>
      <w:pPr>
        <w:ind w:left="2160" w:hanging="360"/>
      </w:pPr>
      <w:rPr>
        <w:rFonts w:ascii="Wingdings" w:hAnsi="Wingdings" w:hint="default"/>
      </w:rPr>
    </w:lvl>
    <w:lvl w:ilvl="3" w:tplc="5184CEDA">
      <w:start w:val="1"/>
      <w:numFmt w:val="bullet"/>
      <w:lvlText w:val=""/>
      <w:lvlJc w:val="left"/>
      <w:pPr>
        <w:ind w:left="2880" w:hanging="360"/>
      </w:pPr>
      <w:rPr>
        <w:rFonts w:ascii="Symbol" w:hAnsi="Symbol" w:hint="default"/>
      </w:rPr>
    </w:lvl>
    <w:lvl w:ilvl="4" w:tplc="26E0D7BA">
      <w:start w:val="1"/>
      <w:numFmt w:val="bullet"/>
      <w:lvlText w:val="o"/>
      <w:lvlJc w:val="left"/>
      <w:pPr>
        <w:ind w:left="3600" w:hanging="360"/>
      </w:pPr>
      <w:rPr>
        <w:rFonts w:ascii="Courier New" w:hAnsi="Courier New" w:hint="default"/>
      </w:rPr>
    </w:lvl>
    <w:lvl w:ilvl="5" w:tplc="8D4AF64A">
      <w:start w:val="1"/>
      <w:numFmt w:val="bullet"/>
      <w:lvlText w:val=""/>
      <w:lvlJc w:val="left"/>
      <w:pPr>
        <w:ind w:left="4320" w:hanging="360"/>
      </w:pPr>
      <w:rPr>
        <w:rFonts w:ascii="Wingdings" w:hAnsi="Wingdings" w:hint="default"/>
      </w:rPr>
    </w:lvl>
    <w:lvl w:ilvl="6" w:tplc="3DAEC902">
      <w:start w:val="1"/>
      <w:numFmt w:val="bullet"/>
      <w:lvlText w:val=""/>
      <w:lvlJc w:val="left"/>
      <w:pPr>
        <w:ind w:left="5040" w:hanging="360"/>
      </w:pPr>
      <w:rPr>
        <w:rFonts w:ascii="Symbol" w:hAnsi="Symbol" w:hint="default"/>
      </w:rPr>
    </w:lvl>
    <w:lvl w:ilvl="7" w:tplc="E990E5DE">
      <w:start w:val="1"/>
      <w:numFmt w:val="bullet"/>
      <w:lvlText w:val="o"/>
      <w:lvlJc w:val="left"/>
      <w:pPr>
        <w:ind w:left="5760" w:hanging="360"/>
      </w:pPr>
      <w:rPr>
        <w:rFonts w:ascii="Courier New" w:hAnsi="Courier New" w:hint="default"/>
      </w:rPr>
    </w:lvl>
    <w:lvl w:ilvl="8" w:tplc="3B56DC1E">
      <w:start w:val="1"/>
      <w:numFmt w:val="bullet"/>
      <w:lvlText w:val=""/>
      <w:lvlJc w:val="left"/>
      <w:pPr>
        <w:ind w:left="6480" w:hanging="360"/>
      </w:pPr>
      <w:rPr>
        <w:rFonts w:ascii="Wingdings" w:hAnsi="Wingdings" w:hint="default"/>
      </w:rPr>
    </w:lvl>
  </w:abstractNum>
  <w:abstractNum w:abstractNumId="18" w15:restartNumberingAfterBreak="0">
    <w:nsid w:val="39C326C7"/>
    <w:multiLevelType w:val="multilevel"/>
    <w:tmpl w:val="C84C93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E6FA387"/>
    <w:multiLevelType w:val="hybridMultilevel"/>
    <w:tmpl w:val="3250B5B8"/>
    <w:lvl w:ilvl="0" w:tplc="DDA6C4E4">
      <w:start w:val="1"/>
      <w:numFmt w:val="bullet"/>
      <w:lvlText w:val=""/>
      <w:lvlJc w:val="left"/>
      <w:pPr>
        <w:ind w:left="1080" w:hanging="360"/>
      </w:pPr>
      <w:rPr>
        <w:rFonts w:ascii="Symbol" w:hAnsi="Symbol" w:hint="default"/>
      </w:rPr>
    </w:lvl>
    <w:lvl w:ilvl="1" w:tplc="FFA4BBF4">
      <w:start w:val="1"/>
      <w:numFmt w:val="bullet"/>
      <w:lvlText w:val="o"/>
      <w:lvlJc w:val="left"/>
      <w:pPr>
        <w:ind w:left="1800" w:hanging="360"/>
      </w:pPr>
      <w:rPr>
        <w:rFonts w:ascii="Courier New" w:hAnsi="Courier New" w:hint="default"/>
      </w:rPr>
    </w:lvl>
    <w:lvl w:ilvl="2" w:tplc="25B4F0AE">
      <w:start w:val="1"/>
      <w:numFmt w:val="bullet"/>
      <w:lvlText w:val=""/>
      <w:lvlJc w:val="left"/>
      <w:pPr>
        <w:ind w:left="2520" w:hanging="360"/>
      </w:pPr>
      <w:rPr>
        <w:rFonts w:ascii="Wingdings" w:hAnsi="Wingdings" w:hint="default"/>
      </w:rPr>
    </w:lvl>
    <w:lvl w:ilvl="3" w:tplc="CB669FFE">
      <w:start w:val="1"/>
      <w:numFmt w:val="bullet"/>
      <w:lvlText w:val=""/>
      <w:lvlJc w:val="left"/>
      <w:pPr>
        <w:ind w:left="3240" w:hanging="360"/>
      </w:pPr>
      <w:rPr>
        <w:rFonts w:ascii="Symbol" w:hAnsi="Symbol" w:hint="default"/>
      </w:rPr>
    </w:lvl>
    <w:lvl w:ilvl="4" w:tplc="39AA95BC">
      <w:start w:val="1"/>
      <w:numFmt w:val="bullet"/>
      <w:lvlText w:val="o"/>
      <w:lvlJc w:val="left"/>
      <w:pPr>
        <w:ind w:left="3960" w:hanging="360"/>
      </w:pPr>
      <w:rPr>
        <w:rFonts w:ascii="Courier New" w:hAnsi="Courier New" w:hint="default"/>
      </w:rPr>
    </w:lvl>
    <w:lvl w:ilvl="5" w:tplc="F754085C">
      <w:start w:val="1"/>
      <w:numFmt w:val="bullet"/>
      <w:lvlText w:val=""/>
      <w:lvlJc w:val="left"/>
      <w:pPr>
        <w:ind w:left="4680" w:hanging="360"/>
      </w:pPr>
      <w:rPr>
        <w:rFonts w:ascii="Wingdings" w:hAnsi="Wingdings" w:hint="default"/>
      </w:rPr>
    </w:lvl>
    <w:lvl w:ilvl="6" w:tplc="24AE9B7E">
      <w:start w:val="1"/>
      <w:numFmt w:val="bullet"/>
      <w:lvlText w:val=""/>
      <w:lvlJc w:val="left"/>
      <w:pPr>
        <w:ind w:left="5400" w:hanging="360"/>
      </w:pPr>
      <w:rPr>
        <w:rFonts w:ascii="Symbol" w:hAnsi="Symbol" w:hint="default"/>
      </w:rPr>
    </w:lvl>
    <w:lvl w:ilvl="7" w:tplc="A9D275FA">
      <w:start w:val="1"/>
      <w:numFmt w:val="bullet"/>
      <w:lvlText w:val="o"/>
      <w:lvlJc w:val="left"/>
      <w:pPr>
        <w:ind w:left="6120" w:hanging="360"/>
      </w:pPr>
      <w:rPr>
        <w:rFonts w:ascii="Courier New" w:hAnsi="Courier New" w:hint="default"/>
      </w:rPr>
    </w:lvl>
    <w:lvl w:ilvl="8" w:tplc="6E74D736">
      <w:start w:val="1"/>
      <w:numFmt w:val="bullet"/>
      <w:lvlText w:val=""/>
      <w:lvlJc w:val="left"/>
      <w:pPr>
        <w:ind w:left="6840" w:hanging="360"/>
      </w:pPr>
      <w:rPr>
        <w:rFonts w:ascii="Wingdings" w:hAnsi="Wingdings" w:hint="default"/>
      </w:rPr>
    </w:lvl>
  </w:abstractNum>
  <w:abstractNum w:abstractNumId="20" w15:restartNumberingAfterBreak="0">
    <w:nsid w:val="401D4712"/>
    <w:multiLevelType w:val="multilevel"/>
    <w:tmpl w:val="75B66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1633520"/>
    <w:multiLevelType w:val="multilevel"/>
    <w:tmpl w:val="6FF8E6F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2" w15:restartNumberingAfterBreak="0">
    <w:nsid w:val="43B526B7"/>
    <w:multiLevelType w:val="multilevel"/>
    <w:tmpl w:val="070A86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4E67B8D"/>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B5F4079"/>
    <w:multiLevelType w:val="multilevel"/>
    <w:tmpl w:val="478648C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5" w15:restartNumberingAfterBreak="0">
    <w:nsid w:val="4B7A568F"/>
    <w:multiLevelType w:val="multilevel"/>
    <w:tmpl w:val="C33C7D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07D1887"/>
    <w:multiLevelType w:val="multilevel"/>
    <w:tmpl w:val="49BAC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3187B8F"/>
    <w:multiLevelType w:val="multilevel"/>
    <w:tmpl w:val="FDD693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970A5B"/>
    <w:multiLevelType w:val="multilevel"/>
    <w:tmpl w:val="D3B8C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CD4C34"/>
    <w:multiLevelType w:val="hybridMultilevel"/>
    <w:tmpl w:val="487E5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A15298"/>
    <w:multiLevelType w:val="multilevel"/>
    <w:tmpl w:val="AD6A54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CEE3A34"/>
    <w:multiLevelType w:val="hybridMultilevel"/>
    <w:tmpl w:val="FB26A6E4"/>
    <w:lvl w:ilvl="0" w:tplc="0FBE5912">
      <w:start w:val="1"/>
      <w:numFmt w:val="bullet"/>
      <w:lvlText w:val=""/>
      <w:lvlJc w:val="left"/>
      <w:pPr>
        <w:ind w:left="720" w:hanging="360"/>
      </w:pPr>
      <w:rPr>
        <w:rFonts w:ascii="Symbol" w:hAnsi="Symbol" w:hint="default"/>
      </w:rPr>
    </w:lvl>
    <w:lvl w:ilvl="1" w:tplc="A4A61D22">
      <w:start w:val="1"/>
      <w:numFmt w:val="bullet"/>
      <w:lvlText w:val="o"/>
      <w:lvlJc w:val="left"/>
      <w:pPr>
        <w:ind w:left="1440" w:hanging="360"/>
      </w:pPr>
      <w:rPr>
        <w:rFonts w:ascii="Courier New" w:hAnsi="Courier New" w:hint="default"/>
      </w:rPr>
    </w:lvl>
    <w:lvl w:ilvl="2" w:tplc="26C23A12">
      <w:start w:val="1"/>
      <w:numFmt w:val="bullet"/>
      <w:lvlText w:val=""/>
      <w:lvlJc w:val="left"/>
      <w:pPr>
        <w:ind w:left="2160" w:hanging="360"/>
      </w:pPr>
      <w:rPr>
        <w:rFonts w:ascii="Wingdings" w:hAnsi="Wingdings" w:hint="default"/>
      </w:rPr>
    </w:lvl>
    <w:lvl w:ilvl="3" w:tplc="0CBE3BC0">
      <w:start w:val="1"/>
      <w:numFmt w:val="bullet"/>
      <w:lvlText w:val=""/>
      <w:lvlJc w:val="left"/>
      <w:pPr>
        <w:ind w:left="2880" w:hanging="360"/>
      </w:pPr>
      <w:rPr>
        <w:rFonts w:ascii="Symbol" w:hAnsi="Symbol" w:hint="default"/>
      </w:rPr>
    </w:lvl>
    <w:lvl w:ilvl="4" w:tplc="C222361E">
      <w:start w:val="1"/>
      <w:numFmt w:val="bullet"/>
      <w:lvlText w:val="o"/>
      <w:lvlJc w:val="left"/>
      <w:pPr>
        <w:ind w:left="3600" w:hanging="360"/>
      </w:pPr>
      <w:rPr>
        <w:rFonts w:ascii="Courier New" w:hAnsi="Courier New" w:hint="default"/>
      </w:rPr>
    </w:lvl>
    <w:lvl w:ilvl="5" w:tplc="92601744">
      <w:start w:val="1"/>
      <w:numFmt w:val="bullet"/>
      <w:lvlText w:val=""/>
      <w:lvlJc w:val="left"/>
      <w:pPr>
        <w:ind w:left="4320" w:hanging="360"/>
      </w:pPr>
      <w:rPr>
        <w:rFonts w:ascii="Wingdings" w:hAnsi="Wingdings" w:hint="default"/>
      </w:rPr>
    </w:lvl>
    <w:lvl w:ilvl="6" w:tplc="0C707712">
      <w:start w:val="1"/>
      <w:numFmt w:val="bullet"/>
      <w:lvlText w:val=""/>
      <w:lvlJc w:val="left"/>
      <w:pPr>
        <w:ind w:left="5040" w:hanging="360"/>
      </w:pPr>
      <w:rPr>
        <w:rFonts w:ascii="Symbol" w:hAnsi="Symbol" w:hint="default"/>
      </w:rPr>
    </w:lvl>
    <w:lvl w:ilvl="7" w:tplc="4D52D4BA">
      <w:start w:val="1"/>
      <w:numFmt w:val="bullet"/>
      <w:lvlText w:val="o"/>
      <w:lvlJc w:val="left"/>
      <w:pPr>
        <w:ind w:left="5760" w:hanging="360"/>
      </w:pPr>
      <w:rPr>
        <w:rFonts w:ascii="Courier New" w:hAnsi="Courier New" w:hint="default"/>
      </w:rPr>
    </w:lvl>
    <w:lvl w:ilvl="8" w:tplc="6EF8A274">
      <w:start w:val="1"/>
      <w:numFmt w:val="bullet"/>
      <w:lvlText w:val=""/>
      <w:lvlJc w:val="left"/>
      <w:pPr>
        <w:ind w:left="6480" w:hanging="360"/>
      </w:pPr>
      <w:rPr>
        <w:rFonts w:ascii="Wingdings" w:hAnsi="Wingdings" w:hint="default"/>
      </w:rPr>
    </w:lvl>
  </w:abstractNum>
  <w:abstractNum w:abstractNumId="33"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926E33"/>
    <w:multiLevelType w:val="multilevel"/>
    <w:tmpl w:val="B49C6A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56E7648"/>
    <w:multiLevelType w:val="multilevel"/>
    <w:tmpl w:val="FC6E8E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A33001D"/>
    <w:multiLevelType w:val="multilevel"/>
    <w:tmpl w:val="0ACCB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F6545DB"/>
    <w:multiLevelType w:val="hybridMultilevel"/>
    <w:tmpl w:val="4140A8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702473AA"/>
    <w:multiLevelType w:val="multilevel"/>
    <w:tmpl w:val="0D689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11EBD9"/>
    <w:multiLevelType w:val="hybridMultilevel"/>
    <w:tmpl w:val="C6CAB28E"/>
    <w:lvl w:ilvl="0" w:tplc="90929890">
      <w:start w:val="1"/>
      <w:numFmt w:val="bullet"/>
      <w:lvlText w:val=""/>
      <w:lvlJc w:val="left"/>
      <w:pPr>
        <w:ind w:left="720" w:hanging="360"/>
      </w:pPr>
      <w:rPr>
        <w:rFonts w:ascii="Symbol" w:hAnsi="Symbol" w:hint="default"/>
      </w:rPr>
    </w:lvl>
    <w:lvl w:ilvl="1" w:tplc="3D04470C">
      <w:start w:val="1"/>
      <w:numFmt w:val="bullet"/>
      <w:lvlText w:val="o"/>
      <w:lvlJc w:val="left"/>
      <w:pPr>
        <w:ind w:left="1440" w:hanging="360"/>
      </w:pPr>
      <w:rPr>
        <w:rFonts w:ascii="Courier New" w:hAnsi="Courier New" w:hint="default"/>
      </w:rPr>
    </w:lvl>
    <w:lvl w:ilvl="2" w:tplc="FFCCE09E">
      <w:start w:val="1"/>
      <w:numFmt w:val="bullet"/>
      <w:lvlText w:val=""/>
      <w:lvlJc w:val="left"/>
      <w:pPr>
        <w:ind w:left="2160" w:hanging="360"/>
      </w:pPr>
      <w:rPr>
        <w:rFonts w:ascii="Wingdings" w:hAnsi="Wingdings" w:hint="default"/>
      </w:rPr>
    </w:lvl>
    <w:lvl w:ilvl="3" w:tplc="C0D67410">
      <w:start w:val="1"/>
      <w:numFmt w:val="bullet"/>
      <w:lvlText w:val=""/>
      <w:lvlJc w:val="left"/>
      <w:pPr>
        <w:ind w:left="2880" w:hanging="360"/>
      </w:pPr>
      <w:rPr>
        <w:rFonts w:ascii="Symbol" w:hAnsi="Symbol" w:hint="default"/>
      </w:rPr>
    </w:lvl>
    <w:lvl w:ilvl="4" w:tplc="0F604C46">
      <w:start w:val="1"/>
      <w:numFmt w:val="bullet"/>
      <w:lvlText w:val="o"/>
      <w:lvlJc w:val="left"/>
      <w:pPr>
        <w:ind w:left="3600" w:hanging="360"/>
      </w:pPr>
      <w:rPr>
        <w:rFonts w:ascii="Courier New" w:hAnsi="Courier New" w:hint="default"/>
      </w:rPr>
    </w:lvl>
    <w:lvl w:ilvl="5" w:tplc="AB0EB05A">
      <w:start w:val="1"/>
      <w:numFmt w:val="bullet"/>
      <w:lvlText w:val=""/>
      <w:lvlJc w:val="left"/>
      <w:pPr>
        <w:ind w:left="4320" w:hanging="360"/>
      </w:pPr>
      <w:rPr>
        <w:rFonts w:ascii="Wingdings" w:hAnsi="Wingdings" w:hint="default"/>
      </w:rPr>
    </w:lvl>
    <w:lvl w:ilvl="6" w:tplc="ECC4C3F4">
      <w:start w:val="1"/>
      <w:numFmt w:val="bullet"/>
      <w:lvlText w:val=""/>
      <w:lvlJc w:val="left"/>
      <w:pPr>
        <w:ind w:left="5040" w:hanging="360"/>
      </w:pPr>
      <w:rPr>
        <w:rFonts w:ascii="Symbol" w:hAnsi="Symbol" w:hint="default"/>
      </w:rPr>
    </w:lvl>
    <w:lvl w:ilvl="7" w:tplc="E578EA58">
      <w:start w:val="1"/>
      <w:numFmt w:val="bullet"/>
      <w:lvlText w:val="o"/>
      <w:lvlJc w:val="left"/>
      <w:pPr>
        <w:ind w:left="5760" w:hanging="360"/>
      </w:pPr>
      <w:rPr>
        <w:rFonts w:ascii="Courier New" w:hAnsi="Courier New" w:hint="default"/>
      </w:rPr>
    </w:lvl>
    <w:lvl w:ilvl="8" w:tplc="D72C5E9A">
      <w:start w:val="1"/>
      <w:numFmt w:val="bullet"/>
      <w:lvlText w:val=""/>
      <w:lvlJc w:val="left"/>
      <w:pPr>
        <w:ind w:left="6480" w:hanging="360"/>
      </w:pPr>
      <w:rPr>
        <w:rFonts w:ascii="Wingdings" w:hAnsi="Wingdings" w:hint="default"/>
      </w:rPr>
    </w:lvl>
  </w:abstractNum>
  <w:abstractNum w:abstractNumId="41"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1552183285">
    <w:abstractNumId w:val="19"/>
  </w:num>
  <w:num w:numId="2" w16cid:durableId="1187405477">
    <w:abstractNumId w:val="40"/>
  </w:num>
  <w:num w:numId="3" w16cid:durableId="394474573">
    <w:abstractNumId w:val="32"/>
  </w:num>
  <w:num w:numId="4" w16cid:durableId="197549059">
    <w:abstractNumId w:val="17"/>
  </w:num>
  <w:num w:numId="5" w16cid:durableId="1084106798">
    <w:abstractNumId w:val="4"/>
  </w:num>
  <w:num w:numId="6" w16cid:durableId="934635303">
    <w:abstractNumId w:val="28"/>
  </w:num>
  <w:num w:numId="7" w16cid:durableId="218833071">
    <w:abstractNumId w:val="38"/>
  </w:num>
  <w:num w:numId="8" w16cid:durableId="448626556">
    <w:abstractNumId w:val="10"/>
  </w:num>
  <w:num w:numId="9" w16cid:durableId="2051832570">
    <w:abstractNumId w:val="16"/>
  </w:num>
  <w:num w:numId="10" w16cid:durableId="1723167023">
    <w:abstractNumId w:val="20"/>
  </w:num>
  <w:num w:numId="11" w16cid:durableId="775176579">
    <w:abstractNumId w:val="3"/>
  </w:num>
  <w:num w:numId="12" w16cid:durableId="275063279">
    <w:abstractNumId w:val="8"/>
  </w:num>
  <w:num w:numId="13" w16cid:durableId="289675865">
    <w:abstractNumId w:val="34"/>
  </w:num>
  <w:num w:numId="14" w16cid:durableId="2108037365">
    <w:abstractNumId w:val="18"/>
  </w:num>
  <w:num w:numId="15" w16cid:durableId="669799516">
    <w:abstractNumId w:val="25"/>
  </w:num>
  <w:num w:numId="16" w16cid:durableId="1885554918">
    <w:abstractNumId w:val="23"/>
  </w:num>
  <w:num w:numId="17" w16cid:durableId="1562254685">
    <w:abstractNumId w:val="11"/>
  </w:num>
  <w:num w:numId="18" w16cid:durableId="857936502">
    <w:abstractNumId w:val="12"/>
  </w:num>
  <w:num w:numId="19" w16cid:durableId="1875387626">
    <w:abstractNumId w:val="2"/>
  </w:num>
  <w:num w:numId="20" w16cid:durableId="2013792909">
    <w:abstractNumId w:val="0"/>
  </w:num>
  <w:num w:numId="21" w16cid:durableId="715205797">
    <w:abstractNumId w:val="36"/>
  </w:num>
  <w:num w:numId="22" w16cid:durableId="1779059464">
    <w:abstractNumId w:val="27"/>
  </w:num>
  <w:num w:numId="23" w16cid:durableId="1228108620">
    <w:abstractNumId w:val="31"/>
  </w:num>
  <w:num w:numId="24" w16cid:durableId="1867601881">
    <w:abstractNumId w:val="22"/>
  </w:num>
  <w:num w:numId="25" w16cid:durableId="1668902099">
    <w:abstractNumId w:val="1"/>
  </w:num>
  <w:num w:numId="26" w16cid:durableId="412698662">
    <w:abstractNumId w:val="6"/>
  </w:num>
  <w:num w:numId="27" w16cid:durableId="803619585">
    <w:abstractNumId w:val="26"/>
  </w:num>
  <w:num w:numId="28" w16cid:durableId="809175997">
    <w:abstractNumId w:val="35"/>
  </w:num>
  <w:num w:numId="29" w16cid:durableId="231938432">
    <w:abstractNumId w:val="14"/>
  </w:num>
  <w:num w:numId="30" w16cid:durableId="2136483009">
    <w:abstractNumId w:val="7"/>
  </w:num>
  <w:num w:numId="31" w16cid:durableId="1563173160">
    <w:abstractNumId w:val="37"/>
  </w:num>
  <w:num w:numId="32" w16cid:durableId="1985886518">
    <w:abstractNumId w:val="5"/>
  </w:num>
  <w:num w:numId="33" w16cid:durableId="546379844">
    <w:abstractNumId w:val="37"/>
  </w:num>
  <w:num w:numId="34" w16cid:durableId="373117328">
    <w:abstractNumId w:val="5"/>
  </w:num>
  <w:num w:numId="35" w16cid:durableId="1094088520">
    <w:abstractNumId w:val="41"/>
  </w:num>
  <w:num w:numId="36" w16cid:durableId="1818302675">
    <w:abstractNumId w:val="39"/>
  </w:num>
  <w:num w:numId="37" w16cid:durableId="1270166761">
    <w:abstractNumId w:val="29"/>
  </w:num>
  <w:num w:numId="38" w16cid:durableId="1157114987">
    <w:abstractNumId w:val="21"/>
  </w:num>
  <w:num w:numId="39" w16cid:durableId="486173873">
    <w:abstractNumId w:val="24"/>
  </w:num>
  <w:num w:numId="40" w16cid:durableId="1952977274">
    <w:abstractNumId w:val="13"/>
  </w:num>
  <w:num w:numId="41" w16cid:durableId="690882067">
    <w:abstractNumId w:val="15"/>
  </w:num>
  <w:num w:numId="42" w16cid:durableId="2070374192">
    <w:abstractNumId w:val="30"/>
  </w:num>
  <w:num w:numId="43" w16cid:durableId="2061047979">
    <w:abstractNumId w:val="33"/>
  </w:num>
  <w:num w:numId="44" w16cid:durableId="58330835">
    <w:abstractNumId w:val="9"/>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6D6"/>
    <w:rsid w:val="000054D8"/>
    <w:rsid w:val="000154A1"/>
    <w:rsid w:val="00016D8F"/>
    <w:rsid w:val="000207E9"/>
    <w:rsid w:val="0002312D"/>
    <w:rsid w:val="000276B3"/>
    <w:rsid w:val="000313FC"/>
    <w:rsid w:val="00031455"/>
    <w:rsid w:val="00032E8D"/>
    <w:rsid w:val="00036705"/>
    <w:rsid w:val="000450CF"/>
    <w:rsid w:val="00053AEF"/>
    <w:rsid w:val="0006558F"/>
    <w:rsid w:val="0008342A"/>
    <w:rsid w:val="00086400"/>
    <w:rsid w:val="00091860"/>
    <w:rsid w:val="00096F5A"/>
    <w:rsid w:val="000B71A5"/>
    <w:rsid w:val="000C137F"/>
    <w:rsid w:val="000C21EF"/>
    <w:rsid w:val="000C478B"/>
    <w:rsid w:val="000C68B3"/>
    <w:rsid w:val="000C79F8"/>
    <w:rsid w:val="000C7ACE"/>
    <w:rsid w:val="000D251E"/>
    <w:rsid w:val="000D5FF9"/>
    <w:rsid w:val="000E0AFA"/>
    <w:rsid w:val="000E3ECA"/>
    <w:rsid w:val="000E4841"/>
    <w:rsid w:val="000F1C1F"/>
    <w:rsid w:val="000F566E"/>
    <w:rsid w:val="00105F38"/>
    <w:rsid w:val="001145A7"/>
    <w:rsid w:val="00122DD0"/>
    <w:rsid w:val="001309E6"/>
    <w:rsid w:val="00134315"/>
    <w:rsid w:val="00134605"/>
    <w:rsid w:val="00134ADD"/>
    <w:rsid w:val="00140256"/>
    <w:rsid w:val="00141852"/>
    <w:rsid w:val="00145923"/>
    <w:rsid w:val="0015150A"/>
    <w:rsid w:val="00151D8F"/>
    <w:rsid w:val="0015221C"/>
    <w:rsid w:val="00166AA1"/>
    <w:rsid w:val="00167A92"/>
    <w:rsid w:val="00171DCE"/>
    <w:rsid w:val="00172B18"/>
    <w:rsid w:val="00182E25"/>
    <w:rsid w:val="00184BE6"/>
    <w:rsid w:val="00191755"/>
    <w:rsid w:val="00191DC5"/>
    <w:rsid w:val="00193280"/>
    <w:rsid w:val="001A00E8"/>
    <w:rsid w:val="001A4AB1"/>
    <w:rsid w:val="001A6ADC"/>
    <w:rsid w:val="001C5A0A"/>
    <w:rsid w:val="001C67CE"/>
    <w:rsid w:val="001F2A8D"/>
    <w:rsid w:val="001F50B5"/>
    <w:rsid w:val="00202C83"/>
    <w:rsid w:val="002042E2"/>
    <w:rsid w:val="00204756"/>
    <w:rsid w:val="0020746C"/>
    <w:rsid w:val="002148F2"/>
    <w:rsid w:val="00221147"/>
    <w:rsid w:val="0022588C"/>
    <w:rsid w:val="00233731"/>
    <w:rsid w:val="00234B57"/>
    <w:rsid w:val="00252973"/>
    <w:rsid w:val="00253100"/>
    <w:rsid w:val="00255E28"/>
    <w:rsid w:val="002570B5"/>
    <w:rsid w:val="002575E4"/>
    <w:rsid w:val="00264C06"/>
    <w:rsid w:val="00267729"/>
    <w:rsid w:val="002714CC"/>
    <w:rsid w:val="00282AA4"/>
    <w:rsid w:val="00283519"/>
    <w:rsid w:val="002846DA"/>
    <w:rsid w:val="00296CF8"/>
    <w:rsid w:val="002A2C8D"/>
    <w:rsid w:val="002B11B3"/>
    <w:rsid w:val="002C0FE8"/>
    <w:rsid w:val="002C387D"/>
    <w:rsid w:val="002C7E84"/>
    <w:rsid w:val="002D0593"/>
    <w:rsid w:val="002D601A"/>
    <w:rsid w:val="002D684F"/>
    <w:rsid w:val="002D6C93"/>
    <w:rsid w:val="002D71F1"/>
    <w:rsid w:val="002F0C75"/>
    <w:rsid w:val="002F235B"/>
    <w:rsid w:val="00301060"/>
    <w:rsid w:val="00316063"/>
    <w:rsid w:val="003248AD"/>
    <w:rsid w:val="00325076"/>
    <w:rsid w:val="0033116C"/>
    <w:rsid w:val="0033601F"/>
    <w:rsid w:val="0034022A"/>
    <w:rsid w:val="00340AE8"/>
    <w:rsid w:val="00350633"/>
    <w:rsid w:val="00356455"/>
    <w:rsid w:val="0035717C"/>
    <w:rsid w:val="0036132B"/>
    <w:rsid w:val="0036460A"/>
    <w:rsid w:val="00370470"/>
    <w:rsid w:val="0037119B"/>
    <w:rsid w:val="00372D0A"/>
    <w:rsid w:val="00373FFA"/>
    <w:rsid w:val="0037635B"/>
    <w:rsid w:val="00381D18"/>
    <w:rsid w:val="00386050"/>
    <w:rsid w:val="003903AB"/>
    <w:rsid w:val="00396DC0"/>
    <w:rsid w:val="003A1F92"/>
    <w:rsid w:val="003A258E"/>
    <w:rsid w:val="003A7C3B"/>
    <w:rsid w:val="003A7E51"/>
    <w:rsid w:val="003C31F2"/>
    <w:rsid w:val="003E44D6"/>
    <w:rsid w:val="003E6761"/>
    <w:rsid w:val="003F0EF8"/>
    <w:rsid w:val="003F5701"/>
    <w:rsid w:val="00400D63"/>
    <w:rsid w:val="00404FE2"/>
    <w:rsid w:val="00406FAE"/>
    <w:rsid w:val="00411E98"/>
    <w:rsid w:val="00430494"/>
    <w:rsid w:val="0043393B"/>
    <w:rsid w:val="00441C68"/>
    <w:rsid w:val="00445B6A"/>
    <w:rsid w:val="00445EFB"/>
    <w:rsid w:val="004634E1"/>
    <w:rsid w:val="00463EAE"/>
    <w:rsid w:val="0046792F"/>
    <w:rsid w:val="004717ED"/>
    <w:rsid w:val="004870DF"/>
    <w:rsid w:val="00496A1B"/>
    <w:rsid w:val="004B31FD"/>
    <w:rsid w:val="004C1762"/>
    <w:rsid w:val="004D26C7"/>
    <w:rsid w:val="004E12B4"/>
    <w:rsid w:val="004F7652"/>
    <w:rsid w:val="00510C2F"/>
    <w:rsid w:val="00513A3B"/>
    <w:rsid w:val="0051445C"/>
    <w:rsid w:val="00515466"/>
    <w:rsid w:val="00522AEB"/>
    <w:rsid w:val="00524148"/>
    <w:rsid w:val="0052512F"/>
    <w:rsid w:val="005326B2"/>
    <w:rsid w:val="00534117"/>
    <w:rsid w:val="00544903"/>
    <w:rsid w:val="00553C0A"/>
    <w:rsid w:val="00563A7C"/>
    <w:rsid w:val="00563DFD"/>
    <w:rsid w:val="005649EE"/>
    <w:rsid w:val="005713FE"/>
    <w:rsid w:val="0057728A"/>
    <w:rsid w:val="00577717"/>
    <w:rsid w:val="00597717"/>
    <w:rsid w:val="005A3252"/>
    <w:rsid w:val="005B79AD"/>
    <w:rsid w:val="005C0C07"/>
    <w:rsid w:val="005C2C57"/>
    <w:rsid w:val="005D0FDF"/>
    <w:rsid w:val="005D5EA8"/>
    <w:rsid w:val="005E2EC7"/>
    <w:rsid w:val="005E4733"/>
    <w:rsid w:val="005F12F8"/>
    <w:rsid w:val="005F4C08"/>
    <w:rsid w:val="00600E75"/>
    <w:rsid w:val="00604DCF"/>
    <w:rsid w:val="00611528"/>
    <w:rsid w:val="006136D6"/>
    <w:rsid w:val="00613E21"/>
    <w:rsid w:val="00613E80"/>
    <w:rsid w:val="00624CEC"/>
    <w:rsid w:val="00630E05"/>
    <w:rsid w:val="00636461"/>
    <w:rsid w:val="00636B7E"/>
    <w:rsid w:val="00646C2D"/>
    <w:rsid w:val="00650C9D"/>
    <w:rsid w:val="00656C92"/>
    <w:rsid w:val="0066114E"/>
    <w:rsid w:val="0066249B"/>
    <w:rsid w:val="00664876"/>
    <w:rsid w:val="00667144"/>
    <w:rsid w:val="0068010B"/>
    <w:rsid w:val="00682E69"/>
    <w:rsid w:val="00684F06"/>
    <w:rsid w:val="00687909"/>
    <w:rsid w:val="00690539"/>
    <w:rsid w:val="00691ADD"/>
    <w:rsid w:val="00695D3A"/>
    <w:rsid w:val="006975C9"/>
    <w:rsid w:val="006A0766"/>
    <w:rsid w:val="006A5F58"/>
    <w:rsid w:val="006B0FFF"/>
    <w:rsid w:val="006B24A2"/>
    <w:rsid w:val="006B6200"/>
    <w:rsid w:val="006B7C58"/>
    <w:rsid w:val="006C67ED"/>
    <w:rsid w:val="006E299C"/>
    <w:rsid w:val="006E6855"/>
    <w:rsid w:val="006E7CF0"/>
    <w:rsid w:val="006F4857"/>
    <w:rsid w:val="0070684D"/>
    <w:rsid w:val="00712EA9"/>
    <w:rsid w:val="00714DBE"/>
    <w:rsid w:val="00717D5D"/>
    <w:rsid w:val="00721DFC"/>
    <w:rsid w:val="00722189"/>
    <w:rsid w:val="00724C78"/>
    <w:rsid w:val="00724CCD"/>
    <w:rsid w:val="00725C13"/>
    <w:rsid w:val="007304B4"/>
    <w:rsid w:val="00730B8C"/>
    <w:rsid w:val="00745067"/>
    <w:rsid w:val="00755483"/>
    <w:rsid w:val="0075651A"/>
    <w:rsid w:val="007569AE"/>
    <w:rsid w:val="00756E74"/>
    <w:rsid w:val="0076430A"/>
    <w:rsid w:val="00770114"/>
    <w:rsid w:val="00770264"/>
    <w:rsid w:val="007808F8"/>
    <w:rsid w:val="007861C1"/>
    <w:rsid w:val="00794437"/>
    <w:rsid w:val="0079574E"/>
    <w:rsid w:val="007971C2"/>
    <w:rsid w:val="007A34AE"/>
    <w:rsid w:val="007A6703"/>
    <w:rsid w:val="007B16CB"/>
    <w:rsid w:val="007B47BF"/>
    <w:rsid w:val="007C2007"/>
    <w:rsid w:val="007C3B3A"/>
    <w:rsid w:val="007C546D"/>
    <w:rsid w:val="007D4A71"/>
    <w:rsid w:val="007D60CA"/>
    <w:rsid w:val="007D7637"/>
    <w:rsid w:val="007E3EF8"/>
    <w:rsid w:val="007E3FE1"/>
    <w:rsid w:val="0080051F"/>
    <w:rsid w:val="00803085"/>
    <w:rsid w:val="00812E89"/>
    <w:rsid w:val="0081584F"/>
    <w:rsid w:val="00825656"/>
    <w:rsid w:val="00826AE3"/>
    <w:rsid w:val="00835A58"/>
    <w:rsid w:val="00837E1E"/>
    <w:rsid w:val="0085088E"/>
    <w:rsid w:val="00851AD6"/>
    <w:rsid w:val="0086017E"/>
    <w:rsid w:val="008628A6"/>
    <w:rsid w:val="0086439D"/>
    <w:rsid w:val="008647BD"/>
    <w:rsid w:val="008701FF"/>
    <w:rsid w:val="00871B78"/>
    <w:rsid w:val="008748BE"/>
    <w:rsid w:val="0088546B"/>
    <w:rsid w:val="00890F7F"/>
    <w:rsid w:val="008930CB"/>
    <w:rsid w:val="00893A61"/>
    <w:rsid w:val="008942F6"/>
    <w:rsid w:val="008A1E73"/>
    <w:rsid w:val="008B0B49"/>
    <w:rsid w:val="008B7F34"/>
    <w:rsid w:val="008C42AC"/>
    <w:rsid w:val="008D395B"/>
    <w:rsid w:val="00905FC4"/>
    <w:rsid w:val="0091408C"/>
    <w:rsid w:val="00915E8B"/>
    <w:rsid w:val="00916F96"/>
    <w:rsid w:val="00921603"/>
    <w:rsid w:val="00937CF0"/>
    <w:rsid w:val="00944F68"/>
    <w:rsid w:val="009454D1"/>
    <w:rsid w:val="00950741"/>
    <w:rsid w:val="00960683"/>
    <w:rsid w:val="0097070F"/>
    <w:rsid w:val="00982FB1"/>
    <w:rsid w:val="00983A82"/>
    <w:rsid w:val="00986DE5"/>
    <w:rsid w:val="009A0358"/>
    <w:rsid w:val="009A2770"/>
    <w:rsid w:val="009F7964"/>
    <w:rsid w:val="00A11C3C"/>
    <w:rsid w:val="00A15FDB"/>
    <w:rsid w:val="00A2042C"/>
    <w:rsid w:val="00A26CA7"/>
    <w:rsid w:val="00A270D4"/>
    <w:rsid w:val="00A35B61"/>
    <w:rsid w:val="00A37598"/>
    <w:rsid w:val="00A41C65"/>
    <w:rsid w:val="00A64036"/>
    <w:rsid w:val="00A65E69"/>
    <w:rsid w:val="00A70F16"/>
    <w:rsid w:val="00A8547A"/>
    <w:rsid w:val="00A85CB0"/>
    <w:rsid w:val="00A90646"/>
    <w:rsid w:val="00A910D5"/>
    <w:rsid w:val="00AA1D89"/>
    <w:rsid w:val="00AA5744"/>
    <w:rsid w:val="00AA7402"/>
    <w:rsid w:val="00AB5F68"/>
    <w:rsid w:val="00AC3690"/>
    <w:rsid w:val="00AC46D1"/>
    <w:rsid w:val="00AC6017"/>
    <w:rsid w:val="00AC7ECF"/>
    <w:rsid w:val="00AD3C87"/>
    <w:rsid w:val="00AD554D"/>
    <w:rsid w:val="00AE79D4"/>
    <w:rsid w:val="00AF09DC"/>
    <w:rsid w:val="00AF419F"/>
    <w:rsid w:val="00B32DEF"/>
    <w:rsid w:val="00B37DB2"/>
    <w:rsid w:val="00B41752"/>
    <w:rsid w:val="00B42EBB"/>
    <w:rsid w:val="00B435D7"/>
    <w:rsid w:val="00B4524C"/>
    <w:rsid w:val="00B52E49"/>
    <w:rsid w:val="00B60069"/>
    <w:rsid w:val="00B6100B"/>
    <w:rsid w:val="00B707C4"/>
    <w:rsid w:val="00B72018"/>
    <w:rsid w:val="00B744E1"/>
    <w:rsid w:val="00B753F0"/>
    <w:rsid w:val="00B77713"/>
    <w:rsid w:val="00B9057A"/>
    <w:rsid w:val="00B960B0"/>
    <w:rsid w:val="00BA24AA"/>
    <w:rsid w:val="00BB5A73"/>
    <w:rsid w:val="00BC1282"/>
    <w:rsid w:val="00BC572F"/>
    <w:rsid w:val="00BD5FC8"/>
    <w:rsid w:val="00BE437B"/>
    <w:rsid w:val="00BE475A"/>
    <w:rsid w:val="00BE6EFF"/>
    <w:rsid w:val="00BF21F3"/>
    <w:rsid w:val="00C12C9F"/>
    <w:rsid w:val="00C160ED"/>
    <w:rsid w:val="00C230FC"/>
    <w:rsid w:val="00C241CF"/>
    <w:rsid w:val="00C2693E"/>
    <w:rsid w:val="00C27213"/>
    <w:rsid w:val="00C363FB"/>
    <w:rsid w:val="00C365DF"/>
    <w:rsid w:val="00C40F61"/>
    <w:rsid w:val="00C4164C"/>
    <w:rsid w:val="00C4739A"/>
    <w:rsid w:val="00C51A20"/>
    <w:rsid w:val="00C562D7"/>
    <w:rsid w:val="00C61114"/>
    <w:rsid w:val="00C65E60"/>
    <w:rsid w:val="00C85694"/>
    <w:rsid w:val="00C9007A"/>
    <w:rsid w:val="00CE73D4"/>
    <w:rsid w:val="00CE7534"/>
    <w:rsid w:val="00CE760E"/>
    <w:rsid w:val="00CF1BCE"/>
    <w:rsid w:val="00D0700F"/>
    <w:rsid w:val="00D10133"/>
    <w:rsid w:val="00D11BC8"/>
    <w:rsid w:val="00D17FBD"/>
    <w:rsid w:val="00D249F0"/>
    <w:rsid w:val="00D32228"/>
    <w:rsid w:val="00D34BBA"/>
    <w:rsid w:val="00D418A9"/>
    <w:rsid w:val="00D421FB"/>
    <w:rsid w:val="00D47582"/>
    <w:rsid w:val="00D47816"/>
    <w:rsid w:val="00D517DF"/>
    <w:rsid w:val="00D52254"/>
    <w:rsid w:val="00D536D6"/>
    <w:rsid w:val="00D548DD"/>
    <w:rsid w:val="00D5680C"/>
    <w:rsid w:val="00D632CB"/>
    <w:rsid w:val="00D63B41"/>
    <w:rsid w:val="00D64DA8"/>
    <w:rsid w:val="00D6711B"/>
    <w:rsid w:val="00D705DA"/>
    <w:rsid w:val="00D734D6"/>
    <w:rsid w:val="00D814EB"/>
    <w:rsid w:val="00D82D64"/>
    <w:rsid w:val="00D96F45"/>
    <w:rsid w:val="00D9797F"/>
    <w:rsid w:val="00DA03C3"/>
    <w:rsid w:val="00DA3522"/>
    <w:rsid w:val="00DA422A"/>
    <w:rsid w:val="00DA650B"/>
    <w:rsid w:val="00DA7DC6"/>
    <w:rsid w:val="00DB25D7"/>
    <w:rsid w:val="00DB3A16"/>
    <w:rsid w:val="00DC4A05"/>
    <w:rsid w:val="00DC6FAE"/>
    <w:rsid w:val="00DE1A68"/>
    <w:rsid w:val="00DE77E3"/>
    <w:rsid w:val="00DF59B1"/>
    <w:rsid w:val="00E00565"/>
    <w:rsid w:val="00E05E31"/>
    <w:rsid w:val="00E12211"/>
    <w:rsid w:val="00E159D5"/>
    <w:rsid w:val="00E2294B"/>
    <w:rsid w:val="00E243D9"/>
    <w:rsid w:val="00E248A0"/>
    <w:rsid w:val="00E41496"/>
    <w:rsid w:val="00E61866"/>
    <w:rsid w:val="00E623C3"/>
    <w:rsid w:val="00E63359"/>
    <w:rsid w:val="00E72DB1"/>
    <w:rsid w:val="00E87E0A"/>
    <w:rsid w:val="00E90C8E"/>
    <w:rsid w:val="00E9613C"/>
    <w:rsid w:val="00E9718B"/>
    <w:rsid w:val="00EA08B1"/>
    <w:rsid w:val="00EA0FA8"/>
    <w:rsid w:val="00EB0261"/>
    <w:rsid w:val="00EB642B"/>
    <w:rsid w:val="00EC71D5"/>
    <w:rsid w:val="00ED2594"/>
    <w:rsid w:val="00ED30D6"/>
    <w:rsid w:val="00ED50B7"/>
    <w:rsid w:val="00ED7369"/>
    <w:rsid w:val="00EE0D57"/>
    <w:rsid w:val="00EE6CFD"/>
    <w:rsid w:val="00EF34D5"/>
    <w:rsid w:val="00EF34F1"/>
    <w:rsid w:val="00F10894"/>
    <w:rsid w:val="00F151CB"/>
    <w:rsid w:val="00F16A8A"/>
    <w:rsid w:val="00F177AE"/>
    <w:rsid w:val="00F20B81"/>
    <w:rsid w:val="00F21B8B"/>
    <w:rsid w:val="00F21DFA"/>
    <w:rsid w:val="00F22651"/>
    <w:rsid w:val="00F25B6C"/>
    <w:rsid w:val="00F2647F"/>
    <w:rsid w:val="00F454C8"/>
    <w:rsid w:val="00F47647"/>
    <w:rsid w:val="00F55145"/>
    <w:rsid w:val="00F555B1"/>
    <w:rsid w:val="00F65BA0"/>
    <w:rsid w:val="00F67D86"/>
    <w:rsid w:val="00F7089C"/>
    <w:rsid w:val="00F87723"/>
    <w:rsid w:val="00F93C18"/>
    <w:rsid w:val="00F96B05"/>
    <w:rsid w:val="00F96B06"/>
    <w:rsid w:val="00FA0214"/>
    <w:rsid w:val="00FA09FA"/>
    <w:rsid w:val="00FD48A0"/>
    <w:rsid w:val="00FF2B78"/>
    <w:rsid w:val="00FF4F3F"/>
    <w:rsid w:val="0185B14C"/>
    <w:rsid w:val="01A955C2"/>
    <w:rsid w:val="028914BB"/>
    <w:rsid w:val="04F57D27"/>
    <w:rsid w:val="089B0122"/>
    <w:rsid w:val="0BDF94BE"/>
    <w:rsid w:val="0EF1F5F0"/>
    <w:rsid w:val="0FFBE113"/>
    <w:rsid w:val="101EABEA"/>
    <w:rsid w:val="103BF171"/>
    <w:rsid w:val="1044F75F"/>
    <w:rsid w:val="1309D9EB"/>
    <w:rsid w:val="19663330"/>
    <w:rsid w:val="1D496CB2"/>
    <w:rsid w:val="1E7C9DBD"/>
    <w:rsid w:val="1F2C4A19"/>
    <w:rsid w:val="204C9A19"/>
    <w:rsid w:val="2050C8E5"/>
    <w:rsid w:val="20C4B35E"/>
    <w:rsid w:val="20FA4684"/>
    <w:rsid w:val="237A7F6A"/>
    <w:rsid w:val="26816296"/>
    <w:rsid w:val="26AFB00C"/>
    <w:rsid w:val="292DE650"/>
    <w:rsid w:val="2976FD91"/>
    <w:rsid w:val="2B462A98"/>
    <w:rsid w:val="2B8CDA59"/>
    <w:rsid w:val="2C49C92D"/>
    <w:rsid w:val="2D26DDA0"/>
    <w:rsid w:val="2D8AC935"/>
    <w:rsid w:val="2EC0C367"/>
    <w:rsid w:val="2F55C21A"/>
    <w:rsid w:val="2F5E7226"/>
    <w:rsid w:val="2FE1552D"/>
    <w:rsid w:val="32AFF9A9"/>
    <w:rsid w:val="331DE16D"/>
    <w:rsid w:val="34178E34"/>
    <w:rsid w:val="34C83F5B"/>
    <w:rsid w:val="36156F50"/>
    <w:rsid w:val="3818E6C6"/>
    <w:rsid w:val="38D9B7D1"/>
    <w:rsid w:val="38F82218"/>
    <w:rsid w:val="39695849"/>
    <w:rsid w:val="3A1E5624"/>
    <w:rsid w:val="3B841351"/>
    <w:rsid w:val="3E971EE7"/>
    <w:rsid w:val="3F093E01"/>
    <w:rsid w:val="40D69378"/>
    <w:rsid w:val="417386B4"/>
    <w:rsid w:val="4232A213"/>
    <w:rsid w:val="42B56DA6"/>
    <w:rsid w:val="42DC251C"/>
    <w:rsid w:val="469BB26C"/>
    <w:rsid w:val="47359AD4"/>
    <w:rsid w:val="4899CC09"/>
    <w:rsid w:val="4AD490C9"/>
    <w:rsid w:val="4C8D2A10"/>
    <w:rsid w:val="4EBFA081"/>
    <w:rsid w:val="4F2E63AD"/>
    <w:rsid w:val="4FF4E0AD"/>
    <w:rsid w:val="517DB11C"/>
    <w:rsid w:val="53408CDB"/>
    <w:rsid w:val="5455B009"/>
    <w:rsid w:val="5495E2CD"/>
    <w:rsid w:val="54E876E3"/>
    <w:rsid w:val="5921AA6E"/>
    <w:rsid w:val="5959AE7D"/>
    <w:rsid w:val="597FFC6B"/>
    <w:rsid w:val="59D207DD"/>
    <w:rsid w:val="5A844220"/>
    <w:rsid w:val="5A84AE6D"/>
    <w:rsid w:val="5B64E81F"/>
    <w:rsid w:val="5BCE2AAC"/>
    <w:rsid w:val="5C615177"/>
    <w:rsid w:val="5DE7778F"/>
    <w:rsid w:val="5DF6C4D6"/>
    <w:rsid w:val="5E36BF81"/>
    <w:rsid w:val="5E375723"/>
    <w:rsid w:val="5FD4B1F0"/>
    <w:rsid w:val="62755525"/>
    <w:rsid w:val="6430B7CF"/>
    <w:rsid w:val="64D2EC18"/>
    <w:rsid w:val="6504178B"/>
    <w:rsid w:val="664CF781"/>
    <w:rsid w:val="66F11A8A"/>
    <w:rsid w:val="66F1EBEE"/>
    <w:rsid w:val="66F6285F"/>
    <w:rsid w:val="6889294D"/>
    <w:rsid w:val="69572530"/>
    <w:rsid w:val="6B7BFE8A"/>
    <w:rsid w:val="6BA32894"/>
    <w:rsid w:val="6DED8CE9"/>
    <w:rsid w:val="6ED2D5E0"/>
    <w:rsid w:val="6ED72F21"/>
    <w:rsid w:val="6EE93A45"/>
    <w:rsid w:val="6F956550"/>
    <w:rsid w:val="6FA5FDD4"/>
    <w:rsid w:val="6FAD200A"/>
    <w:rsid w:val="724E36A8"/>
    <w:rsid w:val="72705373"/>
    <w:rsid w:val="727E4C01"/>
    <w:rsid w:val="72873194"/>
    <w:rsid w:val="73D380A8"/>
    <w:rsid w:val="749A7441"/>
    <w:rsid w:val="75F57EB3"/>
    <w:rsid w:val="797069E9"/>
    <w:rsid w:val="79B4A2E0"/>
    <w:rsid w:val="7A6E2E33"/>
    <w:rsid w:val="7A75789D"/>
    <w:rsid w:val="7AF649CB"/>
    <w:rsid w:val="7B27D31A"/>
    <w:rsid w:val="7B2C0C05"/>
    <w:rsid w:val="7B34B457"/>
    <w:rsid w:val="7BFC09CA"/>
    <w:rsid w:val="7DFC305D"/>
    <w:rsid w:val="7E238516"/>
    <w:rsid w:val="7E37479B"/>
    <w:rsid w:val="7E6412A5"/>
    <w:rsid w:val="7F6C0E9E"/>
    <w:rsid w:val="7F818F73"/>
    <w:rsid w:val="7FC54BAA"/>
    <w:rsid w:val="7FD875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C5A0A"/>
    <w:pPr>
      <w:keepNext/>
      <w:spacing w:before="60" w:after="60" w:line="240" w:lineRule="auto"/>
      <w:jc w:val="both"/>
      <w:outlineLvl w:val="1"/>
    </w:pPr>
    <w:rPr>
      <w:rFonts w:ascii="Cambria" w:eastAsia="Times New Roman" w:hAnsi="Cambria" w:cs="Cambria"/>
      <w:b/>
      <w:bCs/>
      <w:i/>
      <w:iCs/>
      <w:sz w:val="28"/>
      <w:szCs w:val="28"/>
      <w:lang w:val="en-US" w:eastAsia="en-US"/>
    </w:rPr>
  </w:style>
  <w:style w:type="paragraph" w:styleId="Heading4">
    <w:name w:val="heading 4"/>
    <w:basedOn w:val="Normal"/>
    <w:next w:val="Normal"/>
    <w:link w:val="Heading4Char"/>
    <w:uiPriority w:val="9"/>
    <w:qFormat/>
    <w:rsid w:val="001C5A0A"/>
    <w:pPr>
      <w:keepNext/>
      <w:spacing w:before="240" w:after="60" w:line="240" w:lineRule="auto"/>
      <w:outlineLvl w:val="3"/>
    </w:pPr>
    <w:rPr>
      <w:rFonts w:ascii="Calibri" w:eastAsia="Times New Roman" w:hAnsi="Calibri" w:cs="Times New Roman"/>
      <w:b/>
      <w:bCs/>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unhideWhenUsed/>
    <w:rsid w:val="0068010B"/>
    <w:pPr>
      <w:spacing w:before="100" w:after="100" w:line="240" w:lineRule="auto"/>
    </w:pPr>
    <w:rPr>
      <w:rFonts w:ascii="Times New Roman" w:eastAsia="Times New Roman" w:hAnsi="Times New Roman" w:cs="Times New Roman"/>
      <w:sz w:val="24"/>
      <w:szCs w:val="20"/>
      <w:lang w:eastAsia="en-US"/>
    </w:rPr>
  </w:style>
  <w:style w:type="paragraph" w:customStyle="1" w:styleId="paragraph">
    <w:name w:val="paragraph"/>
    <w:basedOn w:val="Normal"/>
    <w:rsid w:val="00B435D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435D7"/>
  </w:style>
  <w:style w:type="character" w:customStyle="1" w:styleId="eop">
    <w:name w:val="eop"/>
    <w:basedOn w:val="DefaultParagraphFont"/>
    <w:rsid w:val="00B435D7"/>
  </w:style>
  <w:style w:type="character" w:customStyle="1" w:styleId="tabchar">
    <w:name w:val="tabchar"/>
    <w:basedOn w:val="DefaultParagraphFont"/>
    <w:rsid w:val="008701FF"/>
  </w:style>
  <w:style w:type="character" w:customStyle="1" w:styleId="Heading2Char">
    <w:name w:val="Heading 2 Char"/>
    <w:basedOn w:val="DefaultParagraphFont"/>
    <w:link w:val="Heading2"/>
    <w:rsid w:val="001C5A0A"/>
    <w:rPr>
      <w:rFonts w:ascii="Cambria" w:eastAsia="Times New Roman" w:hAnsi="Cambria" w:cs="Cambria"/>
      <w:b/>
      <w:bCs/>
      <w:i/>
      <w:iCs/>
      <w:sz w:val="28"/>
      <w:szCs w:val="28"/>
      <w:lang w:val="en-US" w:eastAsia="en-US"/>
    </w:rPr>
  </w:style>
  <w:style w:type="character" w:customStyle="1" w:styleId="Heading4Char">
    <w:name w:val="Heading 4 Char"/>
    <w:basedOn w:val="DefaultParagraphFont"/>
    <w:link w:val="Heading4"/>
    <w:uiPriority w:val="9"/>
    <w:rsid w:val="001C5A0A"/>
    <w:rPr>
      <w:rFonts w:ascii="Calibri" w:eastAsia="Times New Roman" w:hAnsi="Calibri" w:cs="Times New Roman"/>
      <w:b/>
      <w:bCs/>
      <w:sz w:val="28"/>
      <w:szCs w:val="28"/>
      <w:lang w:eastAsia="en-GB"/>
    </w:rPr>
  </w:style>
  <w:style w:type="character" w:styleId="FollowedHyperlink">
    <w:name w:val="FollowedHyperlink"/>
    <w:basedOn w:val="DefaultParagraphFont"/>
    <w:uiPriority w:val="99"/>
    <w:semiHidden/>
    <w:unhideWhenUsed/>
    <w:rsid w:val="0088546B"/>
    <w:rPr>
      <w:color w:val="954F72" w:themeColor="followedHyperlink"/>
      <w:u w:val="single"/>
    </w:rPr>
  </w:style>
  <w:style w:type="paragraph" w:customStyle="1" w:styleId="BodyText1">
    <w:name w:val="Body Text1"/>
    <w:basedOn w:val="Normal"/>
    <w:rsid w:val="00EE6CFD"/>
    <w:pPr>
      <w:tabs>
        <w:tab w:val="left" w:pos="720"/>
        <w:tab w:val="left" w:pos="1440"/>
      </w:tabs>
      <w:spacing w:after="0" w:line="240" w:lineRule="auto"/>
    </w:pPr>
    <w:rPr>
      <w:rFonts w:ascii="CG Times (WN)" w:eastAsia="Times New Roman" w:hAnsi="CG Times (WN)" w:cs="Times New Roman"/>
      <w:sz w:val="24"/>
      <w:szCs w:val="20"/>
      <w:lang w:eastAsia="en-US"/>
    </w:rPr>
  </w:style>
  <w:style w:type="table" w:customStyle="1" w:styleId="TableGrid3">
    <w:name w:val="Table Grid3"/>
    <w:basedOn w:val="TableNormal"/>
    <w:next w:val="TableGrid"/>
    <w:uiPriority w:val="39"/>
    <w:rsid w:val="006975C9"/>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04155652">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21331309">
      <w:bodyDiv w:val="1"/>
      <w:marLeft w:val="0"/>
      <w:marRight w:val="0"/>
      <w:marTop w:val="0"/>
      <w:marBottom w:val="0"/>
      <w:divBdr>
        <w:top w:val="none" w:sz="0" w:space="0" w:color="auto"/>
        <w:left w:val="none" w:sz="0" w:space="0" w:color="auto"/>
        <w:bottom w:val="none" w:sz="0" w:space="0" w:color="auto"/>
        <w:right w:val="none" w:sz="0" w:space="0" w:color="auto"/>
      </w:divBdr>
      <w:divsChild>
        <w:div w:id="1101757929">
          <w:marLeft w:val="0"/>
          <w:marRight w:val="0"/>
          <w:marTop w:val="0"/>
          <w:marBottom w:val="0"/>
          <w:divBdr>
            <w:top w:val="none" w:sz="0" w:space="0" w:color="auto"/>
            <w:left w:val="none" w:sz="0" w:space="0" w:color="auto"/>
            <w:bottom w:val="none" w:sz="0" w:space="0" w:color="auto"/>
            <w:right w:val="none" w:sz="0" w:space="0" w:color="auto"/>
          </w:divBdr>
        </w:div>
        <w:div w:id="1895848362">
          <w:marLeft w:val="0"/>
          <w:marRight w:val="0"/>
          <w:marTop w:val="0"/>
          <w:marBottom w:val="0"/>
          <w:divBdr>
            <w:top w:val="none" w:sz="0" w:space="0" w:color="auto"/>
            <w:left w:val="none" w:sz="0" w:space="0" w:color="auto"/>
            <w:bottom w:val="none" w:sz="0" w:space="0" w:color="auto"/>
            <w:right w:val="none" w:sz="0" w:space="0" w:color="auto"/>
          </w:divBdr>
        </w:div>
        <w:div w:id="1642421537">
          <w:marLeft w:val="0"/>
          <w:marRight w:val="0"/>
          <w:marTop w:val="0"/>
          <w:marBottom w:val="0"/>
          <w:divBdr>
            <w:top w:val="none" w:sz="0" w:space="0" w:color="auto"/>
            <w:left w:val="none" w:sz="0" w:space="0" w:color="auto"/>
            <w:bottom w:val="none" w:sz="0" w:space="0" w:color="auto"/>
            <w:right w:val="none" w:sz="0" w:space="0" w:color="auto"/>
          </w:divBdr>
        </w:div>
        <w:div w:id="1375883122">
          <w:marLeft w:val="0"/>
          <w:marRight w:val="0"/>
          <w:marTop w:val="0"/>
          <w:marBottom w:val="0"/>
          <w:divBdr>
            <w:top w:val="none" w:sz="0" w:space="0" w:color="auto"/>
            <w:left w:val="none" w:sz="0" w:space="0" w:color="auto"/>
            <w:bottom w:val="none" w:sz="0" w:space="0" w:color="auto"/>
            <w:right w:val="none" w:sz="0" w:space="0" w:color="auto"/>
          </w:divBdr>
        </w:div>
        <w:div w:id="1672096329">
          <w:marLeft w:val="0"/>
          <w:marRight w:val="0"/>
          <w:marTop w:val="0"/>
          <w:marBottom w:val="0"/>
          <w:divBdr>
            <w:top w:val="none" w:sz="0" w:space="0" w:color="auto"/>
            <w:left w:val="none" w:sz="0" w:space="0" w:color="auto"/>
            <w:bottom w:val="none" w:sz="0" w:space="0" w:color="auto"/>
            <w:right w:val="none" w:sz="0" w:space="0" w:color="auto"/>
          </w:divBdr>
        </w:div>
        <w:div w:id="957686653">
          <w:marLeft w:val="0"/>
          <w:marRight w:val="0"/>
          <w:marTop w:val="0"/>
          <w:marBottom w:val="0"/>
          <w:divBdr>
            <w:top w:val="none" w:sz="0" w:space="0" w:color="auto"/>
            <w:left w:val="none" w:sz="0" w:space="0" w:color="auto"/>
            <w:bottom w:val="none" w:sz="0" w:space="0" w:color="auto"/>
            <w:right w:val="none" w:sz="0" w:space="0" w:color="auto"/>
          </w:divBdr>
        </w:div>
        <w:div w:id="1985428834">
          <w:marLeft w:val="0"/>
          <w:marRight w:val="0"/>
          <w:marTop w:val="0"/>
          <w:marBottom w:val="0"/>
          <w:divBdr>
            <w:top w:val="none" w:sz="0" w:space="0" w:color="auto"/>
            <w:left w:val="none" w:sz="0" w:space="0" w:color="auto"/>
            <w:bottom w:val="none" w:sz="0" w:space="0" w:color="auto"/>
            <w:right w:val="none" w:sz="0" w:space="0" w:color="auto"/>
          </w:divBdr>
        </w:div>
        <w:div w:id="1867523921">
          <w:marLeft w:val="0"/>
          <w:marRight w:val="0"/>
          <w:marTop w:val="0"/>
          <w:marBottom w:val="0"/>
          <w:divBdr>
            <w:top w:val="none" w:sz="0" w:space="0" w:color="auto"/>
            <w:left w:val="none" w:sz="0" w:space="0" w:color="auto"/>
            <w:bottom w:val="none" w:sz="0" w:space="0" w:color="auto"/>
            <w:right w:val="none" w:sz="0" w:space="0" w:color="auto"/>
          </w:divBdr>
        </w:div>
        <w:div w:id="370374922">
          <w:marLeft w:val="0"/>
          <w:marRight w:val="0"/>
          <w:marTop w:val="0"/>
          <w:marBottom w:val="0"/>
          <w:divBdr>
            <w:top w:val="none" w:sz="0" w:space="0" w:color="auto"/>
            <w:left w:val="none" w:sz="0" w:space="0" w:color="auto"/>
            <w:bottom w:val="none" w:sz="0" w:space="0" w:color="auto"/>
            <w:right w:val="none" w:sz="0" w:space="0" w:color="auto"/>
          </w:divBdr>
          <w:divsChild>
            <w:div w:id="1759911106">
              <w:marLeft w:val="0"/>
              <w:marRight w:val="0"/>
              <w:marTop w:val="0"/>
              <w:marBottom w:val="0"/>
              <w:divBdr>
                <w:top w:val="none" w:sz="0" w:space="0" w:color="auto"/>
                <w:left w:val="none" w:sz="0" w:space="0" w:color="auto"/>
                <w:bottom w:val="none" w:sz="0" w:space="0" w:color="auto"/>
                <w:right w:val="none" w:sz="0" w:space="0" w:color="auto"/>
              </w:divBdr>
            </w:div>
            <w:div w:id="1555969111">
              <w:marLeft w:val="0"/>
              <w:marRight w:val="0"/>
              <w:marTop w:val="0"/>
              <w:marBottom w:val="0"/>
              <w:divBdr>
                <w:top w:val="none" w:sz="0" w:space="0" w:color="auto"/>
                <w:left w:val="none" w:sz="0" w:space="0" w:color="auto"/>
                <w:bottom w:val="none" w:sz="0" w:space="0" w:color="auto"/>
                <w:right w:val="none" w:sz="0" w:space="0" w:color="auto"/>
              </w:divBdr>
            </w:div>
            <w:div w:id="145054503">
              <w:marLeft w:val="0"/>
              <w:marRight w:val="0"/>
              <w:marTop w:val="0"/>
              <w:marBottom w:val="0"/>
              <w:divBdr>
                <w:top w:val="none" w:sz="0" w:space="0" w:color="auto"/>
                <w:left w:val="none" w:sz="0" w:space="0" w:color="auto"/>
                <w:bottom w:val="none" w:sz="0" w:space="0" w:color="auto"/>
                <w:right w:val="none" w:sz="0" w:space="0" w:color="auto"/>
              </w:divBdr>
            </w:div>
          </w:divsChild>
        </w:div>
        <w:div w:id="1611549843">
          <w:marLeft w:val="0"/>
          <w:marRight w:val="0"/>
          <w:marTop w:val="0"/>
          <w:marBottom w:val="0"/>
          <w:divBdr>
            <w:top w:val="none" w:sz="0" w:space="0" w:color="auto"/>
            <w:left w:val="none" w:sz="0" w:space="0" w:color="auto"/>
            <w:bottom w:val="none" w:sz="0" w:space="0" w:color="auto"/>
            <w:right w:val="none" w:sz="0" w:space="0" w:color="auto"/>
          </w:divBdr>
          <w:divsChild>
            <w:div w:id="390884896">
              <w:marLeft w:val="0"/>
              <w:marRight w:val="0"/>
              <w:marTop w:val="0"/>
              <w:marBottom w:val="0"/>
              <w:divBdr>
                <w:top w:val="none" w:sz="0" w:space="0" w:color="auto"/>
                <w:left w:val="none" w:sz="0" w:space="0" w:color="auto"/>
                <w:bottom w:val="none" w:sz="0" w:space="0" w:color="auto"/>
                <w:right w:val="none" w:sz="0" w:space="0" w:color="auto"/>
              </w:divBdr>
            </w:div>
          </w:divsChild>
        </w:div>
        <w:div w:id="131598355">
          <w:marLeft w:val="0"/>
          <w:marRight w:val="0"/>
          <w:marTop w:val="0"/>
          <w:marBottom w:val="0"/>
          <w:divBdr>
            <w:top w:val="none" w:sz="0" w:space="0" w:color="auto"/>
            <w:left w:val="none" w:sz="0" w:space="0" w:color="auto"/>
            <w:bottom w:val="none" w:sz="0" w:space="0" w:color="auto"/>
            <w:right w:val="none" w:sz="0" w:space="0" w:color="auto"/>
          </w:divBdr>
          <w:divsChild>
            <w:div w:id="1732192602">
              <w:marLeft w:val="0"/>
              <w:marRight w:val="0"/>
              <w:marTop w:val="0"/>
              <w:marBottom w:val="0"/>
              <w:divBdr>
                <w:top w:val="none" w:sz="0" w:space="0" w:color="auto"/>
                <w:left w:val="none" w:sz="0" w:space="0" w:color="auto"/>
                <w:bottom w:val="none" w:sz="0" w:space="0" w:color="auto"/>
                <w:right w:val="none" w:sz="0" w:space="0" w:color="auto"/>
              </w:divBdr>
            </w:div>
            <w:div w:id="2059426158">
              <w:marLeft w:val="0"/>
              <w:marRight w:val="0"/>
              <w:marTop w:val="0"/>
              <w:marBottom w:val="0"/>
              <w:divBdr>
                <w:top w:val="none" w:sz="0" w:space="0" w:color="auto"/>
                <w:left w:val="none" w:sz="0" w:space="0" w:color="auto"/>
                <w:bottom w:val="none" w:sz="0" w:space="0" w:color="auto"/>
                <w:right w:val="none" w:sz="0" w:space="0" w:color="auto"/>
              </w:divBdr>
            </w:div>
            <w:div w:id="2123257133">
              <w:marLeft w:val="0"/>
              <w:marRight w:val="0"/>
              <w:marTop w:val="0"/>
              <w:marBottom w:val="0"/>
              <w:divBdr>
                <w:top w:val="none" w:sz="0" w:space="0" w:color="auto"/>
                <w:left w:val="none" w:sz="0" w:space="0" w:color="auto"/>
                <w:bottom w:val="none" w:sz="0" w:space="0" w:color="auto"/>
                <w:right w:val="none" w:sz="0" w:space="0" w:color="auto"/>
              </w:divBdr>
            </w:div>
            <w:div w:id="1339649706">
              <w:marLeft w:val="0"/>
              <w:marRight w:val="0"/>
              <w:marTop w:val="0"/>
              <w:marBottom w:val="0"/>
              <w:divBdr>
                <w:top w:val="none" w:sz="0" w:space="0" w:color="auto"/>
                <w:left w:val="none" w:sz="0" w:space="0" w:color="auto"/>
                <w:bottom w:val="none" w:sz="0" w:space="0" w:color="auto"/>
                <w:right w:val="none" w:sz="0" w:space="0" w:color="auto"/>
              </w:divBdr>
            </w:div>
          </w:divsChild>
        </w:div>
        <w:div w:id="880635011">
          <w:marLeft w:val="0"/>
          <w:marRight w:val="0"/>
          <w:marTop w:val="0"/>
          <w:marBottom w:val="0"/>
          <w:divBdr>
            <w:top w:val="none" w:sz="0" w:space="0" w:color="auto"/>
            <w:left w:val="none" w:sz="0" w:space="0" w:color="auto"/>
            <w:bottom w:val="none" w:sz="0" w:space="0" w:color="auto"/>
            <w:right w:val="none" w:sz="0" w:space="0" w:color="auto"/>
          </w:divBdr>
          <w:divsChild>
            <w:div w:id="22383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328951051">
      <w:bodyDiv w:val="1"/>
      <w:marLeft w:val="0"/>
      <w:marRight w:val="0"/>
      <w:marTop w:val="0"/>
      <w:marBottom w:val="0"/>
      <w:divBdr>
        <w:top w:val="none" w:sz="0" w:space="0" w:color="auto"/>
        <w:left w:val="none" w:sz="0" w:space="0" w:color="auto"/>
        <w:bottom w:val="none" w:sz="0" w:space="0" w:color="auto"/>
        <w:right w:val="none" w:sz="0" w:space="0" w:color="auto"/>
      </w:divBdr>
      <w:divsChild>
        <w:div w:id="1720520416">
          <w:marLeft w:val="0"/>
          <w:marRight w:val="0"/>
          <w:marTop w:val="0"/>
          <w:marBottom w:val="0"/>
          <w:divBdr>
            <w:top w:val="none" w:sz="0" w:space="0" w:color="auto"/>
            <w:left w:val="none" w:sz="0" w:space="0" w:color="auto"/>
            <w:bottom w:val="none" w:sz="0" w:space="0" w:color="auto"/>
            <w:right w:val="none" w:sz="0" w:space="0" w:color="auto"/>
          </w:divBdr>
        </w:div>
        <w:div w:id="797794218">
          <w:marLeft w:val="0"/>
          <w:marRight w:val="0"/>
          <w:marTop w:val="0"/>
          <w:marBottom w:val="0"/>
          <w:divBdr>
            <w:top w:val="none" w:sz="0" w:space="0" w:color="auto"/>
            <w:left w:val="none" w:sz="0" w:space="0" w:color="auto"/>
            <w:bottom w:val="none" w:sz="0" w:space="0" w:color="auto"/>
            <w:right w:val="none" w:sz="0" w:space="0" w:color="auto"/>
          </w:divBdr>
          <w:divsChild>
            <w:div w:id="683090269">
              <w:marLeft w:val="0"/>
              <w:marRight w:val="0"/>
              <w:marTop w:val="0"/>
              <w:marBottom w:val="0"/>
              <w:divBdr>
                <w:top w:val="none" w:sz="0" w:space="0" w:color="auto"/>
                <w:left w:val="none" w:sz="0" w:space="0" w:color="auto"/>
                <w:bottom w:val="none" w:sz="0" w:space="0" w:color="auto"/>
                <w:right w:val="none" w:sz="0" w:space="0" w:color="auto"/>
              </w:divBdr>
            </w:div>
            <w:div w:id="171189064">
              <w:marLeft w:val="0"/>
              <w:marRight w:val="0"/>
              <w:marTop w:val="0"/>
              <w:marBottom w:val="0"/>
              <w:divBdr>
                <w:top w:val="none" w:sz="0" w:space="0" w:color="auto"/>
                <w:left w:val="none" w:sz="0" w:space="0" w:color="auto"/>
                <w:bottom w:val="none" w:sz="0" w:space="0" w:color="auto"/>
                <w:right w:val="none" w:sz="0" w:space="0" w:color="auto"/>
              </w:divBdr>
            </w:div>
            <w:div w:id="427967228">
              <w:marLeft w:val="0"/>
              <w:marRight w:val="0"/>
              <w:marTop w:val="0"/>
              <w:marBottom w:val="0"/>
              <w:divBdr>
                <w:top w:val="none" w:sz="0" w:space="0" w:color="auto"/>
                <w:left w:val="none" w:sz="0" w:space="0" w:color="auto"/>
                <w:bottom w:val="none" w:sz="0" w:space="0" w:color="auto"/>
                <w:right w:val="none" w:sz="0" w:space="0" w:color="auto"/>
              </w:divBdr>
            </w:div>
            <w:div w:id="1657873814">
              <w:marLeft w:val="0"/>
              <w:marRight w:val="0"/>
              <w:marTop w:val="0"/>
              <w:marBottom w:val="0"/>
              <w:divBdr>
                <w:top w:val="none" w:sz="0" w:space="0" w:color="auto"/>
                <w:left w:val="none" w:sz="0" w:space="0" w:color="auto"/>
                <w:bottom w:val="none" w:sz="0" w:space="0" w:color="auto"/>
                <w:right w:val="none" w:sz="0" w:space="0" w:color="auto"/>
              </w:divBdr>
            </w:div>
            <w:div w:id="170489619">
              <w:marLeft w:val="0"/>
              <w:marRight w:val="0"/>
              <w:marTop w:val="0"/>
              <w:marBottom w:val="0"/>
              <w:divBdr>
                <w:top w:val="none" w:sz="0" w:space="0" w:color="auto"/>
                <w:left w:val="none" w:sz="0" w:space="0" w:color="auto"/>
                <w:bottom w:val="none" w:sz="0" w:space="0" w:color="auto"/>
                <w:right w:val="none" w:sz="0" w:space="0" w:color="auto"/>
              </w:divBdr>
            </w:div>
          </w:divsChild>
        </w:div>
        <w:div w:id="1163542408">
          <w:marLeft w:val="0"/>
          <w:marRight w:val="0"/>
          <w:marTop w:val="0"/>
          <w:marBottom w:val="0"/>
          <w:divBdr>
            <w:top w:val="none" w:sz="0" w:space="0" w:color="auto"/>
            <w:left w:val="none" w:sz="0" w:space="0" w:color="auto"/>
            <w:bottom w:val="none" w:sz="0" w:space="0" w:color="auto"/>
            <w:right w:val="none" w:sz="0" w:space="0" w:color="auto"/>
          </w:divBdr>
          <w:divsChild>
            <w:div w:id="510873972">
              <w:marLeft w:val="0"/>
              <w:marRight w:val="0"/>
              <w:marTop w:val="0"/>
              <w:marBottom w:val="0"/>
              <w:divBdr>
                <w:top w:val="none" w:sz="0" w:space="0" w:color="auto"/>
                <w:left w:val="none" w:sz="0" w:space="0" w:color="auto"/>
                <w:bottom w:val="none" w:sz="0" w:space="0" w:color="auto"/>
                <w:right w:val="none" w:sz="0" w:space="0" w:color="auto"/>
              </w:divBdr>
            </w:div>
            <w:div w:id="31733669">
              <w:marLeft w:val="0"/>
              <w:marRight w:val="0"/>
              <w:marTop w:val="0"/>
              <w:marBottom w:val="0"/>
              <w:divBdr>
                <w:top w:val="none" w:sz="0" w:space="0" w:color="auto"/>
                <w:left w:val="none" w:sz="0" w:space="0" w:color="auto"/>
                <w:bottom w:val="none" w:sz="0" w:space="0" w:color="auto"/>
                <w:right w:val="none" w:sz="0" w:space="0" w:color="auto"/>
              </w:divBdr>
            </w:div>
            <w:div w:id="1303389909">
              <w:marLeft w:val="0"/>
              <w:marRight w:val="0"/>
              <w:marTop w:val="0"/>
              <w:marBottom w:val="0"/>
              <w:divBdr>
                <w:top w:val="none" w:sz="0" w:space="0" w:color="auto"/>
                <w:left w:val="none" w:sz="0" w:space="0" w:color="auto"/>
                <w:bottom w:val="none" w:sz="0" w:space="0" w:color="auto"/>
                <w:right w:val="none" w:sz="0" w:space="0" w:color="auto"/>
              </w:divBdr>
            </w:div>
            <w:div w:id="1015880635">
              <w:marLeft w:val="0"/>
              <w:marRight w:val="0"/>
              <w:marTop w:val="0"/>
              <w:marBottom w:val="0"/>
              <w:divBdr>
                <w:top w:val="none" w:sz="0" w:space="0" w:color="auto"/>
                <w:left w:val="none" w:sz="0" w:space="0" w:color="auto"/>
                <w:bottom w:val="none" w:sz="0" w:space="0" w:color="auto"/>
                <w:right w:val="none" w:sz="0" w:space="0" w:color="auto"/>
              </w:divBdr>
            </w:div>
            <w:div w:id="1778210647">
              <w:marLeft w:val="0"/>
              <w:marRight w:val="0"/>
              <w:marTop w:val="0"/>
              <w:marBottom w:val="0"/>
              <w:divBdr>
                <w:top w:val="none" w:sz="0" w:space="0" w:color="auto"/>
                <w:left w:val="none" w:sz="0" w:space="0" w:color="auto"/>
                <w:bottom w:val="none" w:sz="0" w:space="0" w:color="auto"/>
                <w:right w:val="none" w:sz="0" w:space="0" w:color="auto"/>
              </w:divBdr>
            </w:div>
          </w:divsChild>
        </w:div>
        <w:div w:id="1818063862">
          <w:marLeft w:val="0"/>
          <w:marRight w:val="0"/>
          <w:marTop w:val="0"/>
          <w:marBottom w:val="0"/>
          <w:divBdr>
            <w:top w:val="none" w:sz="0" w:space="0" w:color="auto"/>
            <w:left w:val="none" w:sz="0" w:space="0" w:color="auto"/>
            <w:bottom w:val="none" w:sz="0" w:space="0" w:color="auto"/>
            <w:right w:val="none" w:sz="0" w:space="0" w:color="auto"/>
          </w:divBdr>
        </w:div>
        <w:div w:id="1639335024">
          <w:marLeft w:val="0"/>
          <w:marRight w:val="0"/>
          <w:marTop w:val="0"/>
          <w:marBottom w:val="0"/>
          <w:divBdr>
            <w:top w:val="none" w:sz="0" w:space="0" w:color="auto"/>
            <w:left w:val="none" w:sz="0" w:space="0" w:color="auto"/>
            <w:bottom w:val="none" w:sz="0" w:space="0" w:color="auto"/>
            <w:right w:val="none" w:sz="0" w:space="0" w:color="auto"/>
          </w:divBdr>
        </w:div>
        <w:div w:id="320080581">
          <w:marLeft w:val="0"/>
          <w:marRight w:val="0"/>
          <w:marTop w:val="0"/>
          <w:marBottom w:val="0"/>
          <w:divBdr>
            <w:top w:val="none" w:sz="0" w:space="0" w:color="auto"/>
            <w:left w:val="none" w:sz="0" w:space="0" w:color="auto"/>
            <w:bottom w:val="none" w:sz="0" w:space="0" w:color="auto"/>
            <w:right w:val="none" w:sz="0" w:space="0" w:color="auto"/>
          </w:divBdr>
        </w:div>
        <w:div w:id="1069377306">
          <w:marLeft w:val="0"/>
          <w:marRight w:val="0"/>
          <w:marTop w:val="0"/>
          <w:marBottom w:val="0"/>
          <w:divBdr>
            <w:top w:val="none" w:sz="0" w:space="0" w:color="auto"/>
            <w:left w:val="none" w:sz="0" w:space="0" w:color="auto"/>
            <w:bottom w:val="none" w:sz="0" w:space="0" w:color="auto"/>
            <w:right w:val="none" w:sz="0" w:space="0" w:color="auto"/>
          </w:divBdr>
        </w:div>
        <w:div w:id="1828552675">
          <w:marLeft w:val="0"/>
          <w:marRight w:val="0"/>
          <w:marTop w:val="0"/>
          <w:marBottom w:val="0"/>
          <w:divBdr>
            <w:top w:val="none" w:sz="0" w:space="0" w:color="auto"/>
            <w:left w:val="none" w:sz="0" w:space="0" w:color="auto"/>
            <w:bottom w:val="none" w:sz="0" w:space="0" w:color="auto"/>
            <w:right w:val="none" w:sz="0" w:space="0" w:color="auto"/>
          </w:divBdr>
        </w:div>
        <w:div w:id="497695928">
          <w:marLeft w:val="0"/>
          <w:marRight w:val="0"/>
          <w:marTop w:val="0"/>
          <w:marBottom w:val="0"/>
          <w:divBdr>
            <w:top w:val="none" w:sz="0" w:space="0" w:color="auto"/>
            <w:left w:val="none" w:sz="0" w:space="0" w:color="auto"/>
            <w:bottom w:val="none" w:sz="0" w:space="0" w:color="auto"/>
            <w:right w:val="none" w:sz="0" w:space="0" w:color="auto"/>
          </w:divBdr>
          <w:divsChild>
            <w:div w:id="1995524322">
              <w:marLeft w:val="0"/>
              <w:marRight w:val="0"/>
              <w:marTop w:val="0"/>
              <w:marBottom w:val="0"/>
              <w:divBdr>
                <w:top w:val="none" w:sz="0" w:space="0" w:color="auto"/>
                <w:left w:val="none" w:sz="0" w:space="0" w:color="auto"/>
                <w:bottom w:val="none" w:sz="0" w:space="0" w:color="auto"/>
                <w:right w:val="none" w:sz="0" w:space="0" w:color="auto"/>
              </w:divBdr>
            </w:div>
            <w:div w:id="744885999">
              <w:marLeft w:val="0"/>
              <w:marRight w:val="0"/>
              <w:marTop w:val="0"/>
              <w:marBottom w:val="0"/>
              <w:divBdr>
                <w:top w:val="none" w:sz="0" w:space="0" w:color="auto"/>
                <w:left w:val="none" w:sz="0" w:space="0" w:color="auto"/>
                <w:bottom w:val="none" w:sz="0" w:space="0" w:color="auto"/>
                <w:right w:val="none" w:sz="0" w:space="0" w:color="auto"/>
              </w:divBdr>
            </w:div>
            <w:div w:id="1770615310">
              <w:marLeft w:val="0"/>
              <w:marRight w:val="0"/>
              <w:marTop w:val="0"/>
              <w:marBottom w:val="0"/>
              <w:divBdr>
                <w:top w:val="none" w:sz="0" w:space="0" w:color="auto"/>
                <w:left w:val="none" w:sz="0" w:space="0" w:color="auto"/>
                <w:bottom w:val="none" w:sz="0" w:space="0" w:color="auto"/>
                <w:right w:val="none" w:sz="0" w:space="0" w:color="auto"/>
              </w:divBdr>
            </w:div>
            <w:div w:id="595400812">
              <w:marLeft w:val="0"/>
              <w:marRight w:val="0"/>
              <w:marTop w:val="0"/>
              <w:marBottom w:val="0"/>
              <w:divBdr>
                <w:top w:val="none" w:sz="0" w:space="0" w:color="auto"/>
                <w:left w:val="none" w:sz="0" w:space="0" w:color="auto"/>
                <w:bottom w:val="none" w:sz="0" w:space="0" w:color="auto"/>
                <w:right w:val="none" w:sz="0" w:space="0" w:color="auto"/>
              </w:divBdr>
            </w:div>
            <w:div w:id="42485776">
              <w:marLeft w:val="0"/>
              <w:marRight w:val="0"/>
              <w:marTop w:val="0"/>
              <w:marBottom w:val="0"/>
              <w:divBdr>
                <w:top w:val="none" w:sz="0" w:space="0" w:color="auto"/>
                <w:left w:val="none" w:sz="0" w:space="0" w:color="auto"/>
                <w:bottom w:val="none" w:sz="0" w:space="0" w:color="auto"/>
                <w:right w:val="none" w:sz="0" w:space="0" w:color="auto"/>
              </w:divBdr>
            </w:div>
          </w:divsChild>
        </w:div>
        <w:div w:id="1915964864">
          <w:marLeft w:val="0"/>
          <w:marRight w:val="0"/>
          <w:marTop w:val="0"/>
          <w:marBottom w:val="0"/>
          <w:divBdr>
            <w:top w:val="none" w:sz="0" w:space="0" w:color="auto"/>
            <w:left w:val="none" w:sz="0" w:space="0" w:color="auto"/>
            <w:bottom w:val="none" w:sz="0" w:space="0" w:color="auto"/>
            <w:right w:val="none" w:sz="0" w:space="0" w:color="auto"/>
          </w:divBdr>
          <w:divsChild>
            <w:div w:id="2119373787">
              <w:marLeft w:val="0"/>
              <w:marRight w:val="0"/>
              <w:marTop w:val="0"/>
              <w:marBottom w:val="0"/>
              <w:divBdr>
                <w:top w:val="none" w:sz="0" w:space="0" w:color="auto"/>
                <w:left w:val="none" w:sz="0" w:space="0" w:color="auto"/>
                <w:bottom w:val="none" w:sz="0" w:space="0" w:color="auto"/>
                <w:right w:val="none" w:sz="0" w:space="0" w:color="auto"/>
              </w:divBdr>
            </w:div>
            <w:div w:id="724716083">
              <w:marLeft w:val="0"/>
              <w:marRight w:val="0"/>
              <w:marTop w:val="0"/>
              <w:marBottom w:val="0"/>
              <w:divBdr>
                <w:top w:val="none" w:sz="0" w:space="0" w:color="auto"/>
                <w:left w:val="none" w:sz="0" w:space="0" w:color="auto"/>
                <w:bottom w:val="none" w:sz="0" w:space="0" w:color="auto"/>
                <w:right w:val="none" w:sz="0" w:space="0" w:color="auto"/>
              </w:divBdr>
            </w:div>
            <w:div w:id="364330295">
              <w:marLeft w:val="0"/>
              <w:marRight w:val="0"/>
              <w:marTop w:val="0"/>
              <w:marBottom w:val="0"/>
              <w:divBdr>
                <w:top w:val="none" w:sz="0" w:space="0" w:color="auto"/>
                <w:left w:val="none" w:sz="0" w:space="0" w:color="auto"/>
                <w:bottom w:val="none" w:sz="0" w:space="0" w:color="auto"/>
                <w:right w:val="none" w:sz="0" w:space="0" w:color="auto"/>
              </w:divBdr>
            </w:div>
            <w:div w:id="1879118869">
              <w:marLeft w:val="0"/>
              <w:marRight w:val="0"/>
              <w:marTop w:val="0"/>
              <w:marBottom w:val="0"/>
              <w:divBdr>
                <w:top w:val="none" w:sz="0" w:space="0" w:color="auto"/>
                <w:left w:val="none" w:sz="0" w:space="0" w:color="auto"/>
                <w:bottom w:val="none" w:sz="0" w:space="0" w:color="auto"/>
                <w:right w:val="none" w:sz="0" w:space="0" w:color="auto"/>
              </w:divBdr>
            </w:div>
            <w:div w:id="1757165341">
              <w:marLeft w:val="0"/>
              <w:marRight w:val="0"/>
              <w:marTop w:val="0"/>
              <w:marBottom w:val="0"/>
              <w:divBdr>
                <w:top w:val="none" w:sz="0" w:space="0" w:color="auto"/>
                <w:left w:val="none" w:sz="0" w:space="0" w:color="auto"/>
                <w:bottom w:val="none" w:sz="0" w:space="0" w:color="auto"/>
                <w:right w:val="none" w:sz="0" w:space="0" w:color="auto"/>
              </w:divBdr>
            </w:div>
          </w:divsChild>
        </w:div>
        <w:div w:id="111747647">
          <w:marLeft w:val="0"/>
          <w:marRight w:val="0"/>
          <w:marTop w:val="0"/>
          <w:marBottom w:val="0"/>
          <w:divBdr>
            <w:top w:val="none" w:sz="0" w:space="0" w:color="auto"/>
            <w:left w:val="none" w:sz="0" w:space="0" w:color="auto"/>
            <w:bottom w:val="none" w:sz="0" w:space="0" w:color="auto"/>
            <w:right w:val="none" w:sz="0" w:space="0" w:color="auto"/>
          </w:divBdr>
          <w:divsChild>
            <w:div w:id="1306934714">
              <w:marLeft w:val="0"/>
              <w:marRight w:val="0"/>
              <w:marTop w:val="0"/>
              <w:marBottom w:val="0"/>
              <w:divBdr>
                <w:top w:val="none" w:sz="0" w:space="0" w:color="auto"/>
                <w:left w:val="none" w:sz="0" w:space="0" w:color="auto"/>
                <w:bottom w:val="none" w:sz="0" w:space="0" w:color="auto"/>
                <w:right w:val="none" w:sz="0" w:space="0" w:color="auto"/>
              </w:divBdr>
            </w:div>
            <w:div w:id="897208823">
              <w:marLeft w:val="0"/>
              <w:marRight w:val="0"/>
              <w:marTop w:val="0"/>
              <w:marBottom w:val="0"/>
              <w:divBdr>
                <w:top w:val="none" w:sz="0" w:space="0" w:color="auto"/>
                <w:left w:val="none" w:sz="0" w:space="0" w:color="auto"/>
                <w:bottom w:val="none" w:sz="0" w:space="0" w:color="auto"/>
                <w:right w:val="none" w:sz="0" w:space="0" w:color="auto"/>
              </w:divBdr>
            </w:div>
            <w:div w:id="551311338">
              <w:marLeft w:val="0"/>
              <w:marRight w:val="0"/>
              <w:marTop w:val="0"/>
              <w:marBottom w:val="0"/>
              <w:divBdr>
                <w:top w:val="none" w:sz="0" w:space="0" w:color="auto"/>
                <w:left w:val="none" w:sz="0" w:space="0" w:color="auto"/>
                <w:bottom w:val="none" w:sz="0" w:space="0" w:color="auto"/>
                <w:right w:val="none" w:sz="0" w:space="0" w:color="auto"/>
              </w:divBdr>
            </w:div>
            <w:div w:id="1175923976">
              <w:marLeft w:val="0"/>
              <w:marRight w:val="0"/>
              <w:marTop w:val="0"/>
              <w:marBottom w:val="0"/>
              <w:divBdr>
                <w:top w:val="none" w:sz="0" w:space="0" w:color="auto"/>
                <w:left w:val="none" w:sz="0" w:space="0" w:color="auto"/>
                <w:bottom w:val="none" w:sz="0" w:space="0" w:color="auto"/>
                <w:right w:val="none" w:sz="0" w:space="0" w:color="auto"/>
              </w:divBdr>
            </w:div>
            <w:div w:id="606620931">
              <w:marLeft w:val="0"/>
              <w:marRight w:val="0"/>
              <w:marTop w:val="0"/>
              <w:marBottom w:val="0"/>
              <w:divBdr>
                <w:top w:val="none" w:sz="0" w:space="0" w:color="auto"/>
                <w:left w:val="none" w:sz="0" w:space="0" w:color="auto"/>
                <w:bottom w:val="none" w:sz="0" w:space="0" w:color="auto"/>
                <w:right w:val="none" w:sz="0" w:space="0" w:color="auto"/>
              </w:divBdr>
            </w:div>
          </w:divsChild>
        </w:div>
        <w:div w:id="1484539004">
          <w:marLeft w:val="0"/>
          <w:marRight w:val="0"/>
          <w:marTop w:val="0"/>
          <w:marBottom w:val="0"/>
          <w:divBdr>
            <w:top w:val="none" w:sz="0" w:space="0" w:color="auto"/>
            <w:left w:val="none" w:sz="0" w:space="0" w:color="auto"/>
            <w:bottom w:val="none" w:sz="0" w:space="0" w:color="auto"/>
            <w:right w:val="none" w:sz="0" w:space="0" w:color="auto"/>
          </w:divBdr>
        </w:div>
        <w:div w:id="1945456973">
          <w:marLeft w:val="0"/>
          <w:marRight w:val="0"/>
          <w:marTop w:val="0"/>
          <w:marBottom w:val="0"/>
          <w:divBdr>
            <w:top w:val="none" w:sz="0" w:space="0" w:color="auto"/>
            <w:left w:val="none" w:sz="0" w:space="0" w:color="auto"/>
            <w:bottom w:val="none" w:sz="0" w:space="0" w:color="auto"/>
            <w:right w:val="none" w:sz="0" w:space="0" w:color="auto"/>
          </w:divBdr>
        </w:div>
      </w:divsChild>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480732748">
      <w:bodyDiv w:val="1"/>
      <w:marLeft w:val="0"/>
      <w:marRight w:val="0"/>
      <w:marTop w:val="0"/>
      <w:marBottom w:val="0"/>
      <w:divBdr>
        <w:top w:val="none" w:sz="0" w:space="0" w:color="auto"/>
        <w:left w:val="none" w:sz="0" w:space="0" w:color="auto"/>
        <w:bottom w:val="none" w:sz="0" w:space="0" w:color="auto"/>
        <w:right w:val="none" w:sz="0" w:space="0" w:color="auto"/>
      </w:divBdr>
      <w:divsChild>
        <w:div w:id="1410731026">
          <w:marLeft w:val="0"/>
          <w:marRight w:val="0"/>
          <w:marTop w:val="0"/>
          <w:marBottom w:val="0"/>
          <w:divBdr>
            <w:top w:val="none" w:sz="0" w:space="0" w:color="auto"/>
            <w:left w:val="none" w:sz="0" w:space="0" w:color="auto"/>
            <w:bottom w:val="none" w:sz="0" w:space="0" w:color="auto"/>
            <w:right w:val="none" w:sz="0" w:space="0" w:color="auto"/>
          </w:divBdr>
          <w:divsChild>
            <w:div w:id="1535458347">
              <w:marLeft w:val="0"/>
              <w:marRight w:val="0"/>
              <w:marTop w:val="0"/>
              <w:marBottom w:val="0"/>
              <w:divBdr>
                <w:top w:val="none" w:sz="0" w:space="0" w:color="auto"/>
                <w:left w:val="none" w:sz="0" w:space="0" w:color="auto"/>
                <w:bottom w:val="none" w:sz="0" w:space="0" w:color="auto"/>
                <w:right w:val="none" w:sz="0" w:space="0" w:color="auto"/>
              </w:divBdr>
            </w:div>
            <w:div w:id="1838686028">
              <w:marLeft w:val="0"/>
              <w:marRight w:val="0"/>
              <w:marTop w:val="0"/>
              <w:marBottom w:val="0"/>
              <w:divBdr>
                <w:top w:val="none" w:sz="0" w:space="0" w:color="auto"/>
                <w:left w:val="none" w:sz="0" w:space="0" w:color="auto"/>
                <w:bottom w:val="none" w:sz="0" w:space="0" w:color="auto"/>
                <w:right w:val="none" w:sz="0" w:space="0" w:color="auto"/>
              </w:divBdr>
            </w:div>
            <w:div w:id="859589694">
              <w:marLeft w:val="0"/>
              <w:marRight w:val="0"/>
              <w:marTop w:val="0"/>
              <w:marBottom w:val="0"/>
              <w:divBdr>
                <w:top w:val="none" w:sz="0" w:space="0" w:color="auto"/>
                <w:left w:val="none" w:sz="0" w:space="0" w:color="auto"/>
                <w:bottom w:val="none" w:sz="0" w:space="0" w:color="auto"/>
                <w:right w:val="none" w:sz="0" w:space="0" w:color="auto"/>
              </w:divBdr>
            </w:div>
            <w:div w:id="4675128">
              <w:marLeft w:val="0"/>
              <w:marRight w:val="0"/>
              <w:marTop w:val="0"/>
              <w:marBottom w:val="0"/>
              <w:divBdr>
                <w:top w:val="none" w:sz="0" w:space="0" w:color="auto"/>
                <w:left w:val="none" w:sz="0" w:space="0" w:color="auto"/>
                <w:bottom w:val="none" w:sz="0" w:space="0" w:color="auto"/>
                <w:right w:val="none" w:sz="0" w:space="0" w:color="auto"/>
              </w:divBdr>
            </w:div>
          </w:divsChild>
        </w:div>
        <w:div w:id="238177114">
          <w:marLeft w:val="0"/>
          <w:marRight w:val="0"/>
          <w:marTop w:val="0"/>
          <w:marBottom w:val="0"/>
          <w:divBdr>
            <w:top w:val="none" w:sz="0" w:space="0" w:color="auto"/>
            <w:left w:val="none" w:sz="0" w:space="0" w:color="auto"/>
            <w:bottom w:val="none" w:sz="0" w:space="0" w:color="auto"/>
            <w:right w:val="none" w:sz="0" w:space="0" w:color="auto"/>
          </w:divBdr>
          <w:divsChild>
            <w:div w:id="1819612699">
              <w:marLeft w:val="0"/>
              <w:marRight w:val="0"/>
              <w:marTop w:val="0"/>
              <w:marBottom w:val="0"/>
              <w:divBdr>
                <w:top w:val="none" w:sz="0" w:space="0" w:color="auto"/>
                <w:left w:val="none" w:sz="0" w:space="0" w:color="auto"/>
                <w:bottom w:val="none" w:sz="0" w:space="0" w:color="auto"/>
                <w:right w:val="none" w:sz="0" w:space="0" w:color="auto"/>
              </w:divBdr>
            </w:div>
          </w:divsChild>
        </w:div>
        <w:div w:id="501553621">
          <w:marLeft w:val="0"/>
          <w:marRight w:val="0"/>
          <w:marTop w:val="0"/>
          <w:marBottom w:val="0"/>
          <w:divBdr>
            <w:top w:val="none" w:sz="0" w:space="0" w:color="auto"/>
            <w:left w:val="none" w:sz="0" w:space="0" w:color="auto"/>
            <w:bottom w:val="none" w:sz="0" w:space="0" w:color="auto"/>
            <w:right w:val="none" w:sz="0" w:space="0" w:color="auto"/>
          </w:divBdr>
          <w:divsChild>
            <w:div w:id="1501505766">
              <w:marLeft w:val="0"/>
              <w:marRight w:val="0"/>
              <w:marTop w:val="0"/>
              <w:marBottom w:val="0"/>
              <w:divBdr>
                <w:top w:val="none" w:sz="0" w:space="0" w:color="auto"/>
                <w:left w:val="none" w:sz="0" w:space="0" w:color="auto"/>
                <w:bottom w:val="none" w:sz="0" w:space="0" w:color="auto"/>
                <w:right w:val="none" w:sz="0" w:space="0" w:color="auto"/>
              </w:divBdr>
            </w:div>
            <w:div w:id="170032728">
              <w:marLeft w:val="0"/>
              <w:marRight w:val="0"/>
              <w:marTop w:val="0"/>
              <w:marBottom w:val="0"/>
              <w:divBdr>
                <w:top w:val="none" w:sz="0" w:space="0" w:color="auto"/>
                <w:left w:val="none" w:sz="0" w:space="0" w:color="auto"/>
                <w:bottom w:val="none" w:sz="0" w:space="0" w:color="auto"/>
                <w:right w:val="none" w:sz="0" w:space="0" w:color="auto"/>
              </w:divBdr>
            </w:div>
            <w:div w:id="1020084690">
              <w:marLeft w:val="0"/>
              <w:marRight w:val="0"/>
              <w:marTop w:val="0"/>
              <w:marBottom w:val="0"/>
              <w:divBdr>
                <w:top w:val="none" w:sz="0" w:space="0" w:color="auto"/>
                <w:left w:val="none" w:sz="0" w:space="0" w:color="auto"/>
                <w:bottom w:val="none" w:sz="0" w:space="0" w:color="auto"/>
                <w:right w:val="none" w:sz="0" w:space="0" w:color="auto"/>
              </w:divBdr>
            </w:div>
          </w:divsChild>
        </w:div>
        <w:div w:id="1308782181">
          <w:marLeft w:val="0"/>
          <w:marRight w:val="0"/>
          <w:marTop w:val="0"/>
          <w:marBottom w:val="0"/>
          <w:divBdr>
            <w:top w:val="none" w:sz="0" w:space="0" w:color="auto"/>
            <w:left w:val="none" w:sz="0" w:space="0" w:color="auto"/>
            <w:bottom w:val="none" w:sz="0" w:space="0" w:color="auto"/>
            <w:right w:val="none" w:sz="0" w:space="0" w:color="auto"/>
          </w:divBdr>
          <w:divsChild>
            <w:div w:id="569853338">
              <w:marLeft w:val="0"/>
              <w:marRight w:val="0"/>
              <w:marTop w:val="0"/>
              <w:marBottom w:val="0"/>
              <w:divBdr>
                <w:top w:val="none" w:sz="0" w:space="0" w:color="auto"/>
                <w:left w:val="none" w:sz="0" w:space="0" w:color="auto"/>
                <w:bottom w:val="none" w:sz="0" w:space="0" w:color="auto"/>
                <w:right w:val="none" w:sz="0" w:space="0" w:color="auto"/>
              </w:divBdr>
            </w:div>
            <w:div w:id="1316494054">
              <w:marLeft w:val="0"/>
              <w:marRight w:val="0"/>
              <w:marTop w:val="0"/>
              <w:marBottom w:val="0"/>
              <w:divBdr>
                <w:top w:val="none" w:sz="0" w:space="0" w:color="auto"/>
                <w:left w:val="none" w:sz="0" w:space="0" w:color="auto"/>
                <w:bottom w:val="none" w:sz="0" w:space="0" w:color="auto"/>
                <w:right w:val="none" w:sz="0" w:space="0" w:color="auto"/>
              </w:divBdr>
            </w:div>
            <w:div w:id="137918531">
              <w:marLeft w:val="0"/>
              <w:marRight w:val="0"/>
              <w:marTop w:val="0"/>
              <w:marBottom w:val="0"/>
              <w:divBdr>
                <w:top w:val="none" w:sz="0" w:space="0" w:color="auto"/>
                <w:left w:val="none" w:sz="0" w:space="0" w:color="auto"/>
                <w:bottom w:val="none" w:sz="0" w:space="0" w:color="auto"/>
                <w:right w:val="none" w:sz="0" w:space="0" w:color="auto"/>
              </w:divBdr>
            </w:div>
          </w:divsChild>
        </w:div>
        <w:div w:id="814299629">
          <w:marLeft w:val="0"/>
          <w:marRight w:val="0"/>
          <w:marTop w:val="0"/>
          <w:marBottom w:val="0"/>
          <w:divBdr>
            <w:top w:val="none" w:sz="0" w:space="0" w:color="auto"/>
            <w:left w:val="none" w:sz="0" w:space="0" w:color="auto"/>
            <w:bottom w:val="none" w:sz="0" w:space="0" w:color="auto"/>
            <w:right w:val="none" w:sz="0" w:space="0" w:color="auto"/>
          </w:divBdr>
        </w:div>
        <w:div w:id="1103648529">
          <w:marLeft w:val="0"/>
          <w:marRight w:val="0"/>
          <w:marTop w:val="0"/>
          <w:marBottom w:val="0"/>
          <w:divBdr>
            <w:top w:val="none" w:sz="0" w:space="0" w:color="auto"/>
            <w:left w:val="none" w:sz="0" w:space="0" w:color="auto"/>
            <w:bottom w:val="none" w:sz="0" w:space="0" w:color="auto"/>
            <w:right w:val="none" w:sz="0" w:space="0" w:color="auto"/>
          </w:divBdr>
        </w:div>
        <w:div w:id="2145154421">
          <w:marLeft w:val="0"/>
          <w:marRight w:val="0"/>
          <w:marTop w:val="0"/>
          <w:marBottom w:val="0"/>
          <w:divBdr>
            <w:top w:val="none" w:sz="0" w:space="0" w:color="auto"/>
            <w:left w:val="none" w:sz="0" w:space="0" w:color="auto"/>
            <w:bottom w:val="none" w:sz="0" w:space="0" w:color="auto"/>
            <w:right w:val="none" w:sz="0" w:space="0" w:color="auto"/>
          </w:divBdr>
          <w:divsChild>
            <w:div w:id="604727346">
              <w:marLeft w:val="-45"/>
              <w:marRight w:val="0"/>
              <w:marTop w:val="30"/>
              <w:marBottom w:val="30"/>
              <w:divBdr>
                <w:top w:val="none" w:sz="0" w:space="0" w:color="auto"/>
                <w:left w:val="none" w:sz="0" w:space="0" w:color="auto"/>
                <w:bottom w:val="none" w:sz="0" w:space="0" w:color="auto"/>
                <w:right w:val="none" w:sz="0" w:space="0" w:color="auto"/>
              </w:divBdr>
              <w:divsChild>
                <w:div w:id="1762801236">
                  <w:marLeft w:val="0"/>
                  <w:marRight w:val="0"/>
                  <w:marTop w:val="0"/>
                  <w:marBottom w:val="0"/>
                  <w:divBdr>
                    <w:top w:val="none" w:sz="0" w:space="0" w:color="auto"/>
                    <w:left w:val="none" w:sz="0" w:space="0" w:color="auto"/>
                    <w:bottom w:val="none" w:sz="0" w:space="0" w:color="auto"/>
                    <w:right w:val="none" w:sz="0" w:space="0" w:color="auto"/>
                  </w:divBdr>
                  <w:divsChild>
                    <w:div w:id="1524173490">
                      <w:marLeft w:val="0"/>
                      <w:marRight w:val="0"/>
                      <w:marTop w:val="0"/>
                      <w:marBottom w:val="0"/>
                      <w:divBdr>
                        <w:top w:val="none" w:sz="0" w:space="0" w:color="auto"/>
                        <w:left w:val="none" w:sz="0" w:space="0" w:color="auto"/>
                        <w:bottom w:val="none" w:sz="0" w:space="0" w:color="auto"/>
                        <w:right w:val="none" w:sz="0" w:space="0" w:color="auto"/>
                      </w:divBdr>
                    </w:div>
                  </w:divsChild>
                </w:div>
                <w:div w:id="23597497">
                  <w:marLeft w:val="0"/>
                  <w:marRight w:val="0"/>
                  <w:marTop w:val="0"/>
                  <w:marBottom w:val="0"/>
                  <w:divBdr>
                    <w:top w:val="none" w:sz="0" w:space="0" w:color="auto"/>
                    <w:left w:val="none" w:sz="0" w:space="0" w:color="auto"/>
                    <w:bottom w:val="none" w:sz="0" w:space="0" w:color="auto"/>
                    <w:right w:val="none" w:sz="0" w:space="0" w:color="auto"/>
                  </w:divBdr>
                  <w:divsChild>
                    <w:div w:id="1321690723">
                      <w:marLeft w:val="0"/>
                      <w:marRight w:val="0"/>
                      <w:marTop w:val="0"/>
                      <w:marBottom w:val="0"/>
                      <w:divBdr>
                        <w:top w:val="none" w:sz="0" w:space="0" w:color="auto"/>
                        <w:left w:val="none" w:sz="0" w:space="0" w:color="auto"/>
                        <w:bottom w:val="none" w:sz="0" w:space="0" w:color="auto"/>
                        <w:right w:val="none" w:sz="0" w:space="0" w:color="auto"/>
                      </w:divBdr>
                    </w:div>
                  </w:divsChild>
                </w:div>
                <w:div w:id="1809518428">
                  <w:marLeft w:val="0"/>
                  <w:marRight w:val="0"/>
                  <w:marTop w:val="0"/>
                  <w:marBottom w:val="0"/>
                  <w:divBdr>
                    <w:top w:val="none" w:sz="0" w:space="0" w:color="auto"/>
                    <w:left w:val="none" w:sz="0" w:space="0" w:color="auto"/>
                    <w:bottom w:val="none" w:sz="0" w:space="0" w:color="auto"/>
                    <w:right w:val="none" w:sz="0" w:space="0" w:color="auto"/>
                  </w:divBdr>
                  <w:divsChild>
                    <w:div w:id="1688287279">
                      <w:marLeft w:val="0"/>
                      <w:marRight w:val="0"/>
                      <w:marTop w:val="0"/>
                      <w:marBottom w:val="0"/>
                      <w:divBdr>
                        <w:top w:val="none" w:sz="0" w:space="0" w:color="auto"/>
                        <w:left w:val="none" w:sz="0" w:space="0" w:color="auto"/>
                        <w:bottom w:val="none" w:sz="0" w:space="0" w:color="auto"/>
                        <w:right w:val="none" w:sz="0" w:space="0" w:color="auto"/>
                      </w:divBdr>
                    </w:div>
                  </w:divsChild>
                </w:div>
                <w:div w:id="2143226674">
                  <w:marLeft w:val="0"/>
                  <w:marRight w:val="0"/>
                  <w:marTop w:val="0"/>
                  <w:marBottom w:val="0"/>
                  <w:divBdr>
                    <w:top w:val="none" w:sz="0" w:space="0" w:color="auto"/>
                    <w:left w:val="none" w:sz="0" w:space="0" w:color="auto"/>
                    <w:bottom w:val="none" w:sz="0" w:space="0" w:color="auto"/>
                    <w:right w:val="none" w:sz="0" w:space="0" w:color="auto"/>
                  </w:divBdr>
                  <w:divsChild>
                    <w:div w:id="933318354">
                      <w:marLeft w:val="0"/>
                      <w:marRight w:val="0"/>
                      <w:marTop w:val="0"/>
                      <w:marBottom w:val="0"/>
                      <w:divBdr>
                        <w:top w:val="none" w:sz="0" w:space="0" w:color="auto"/>
                        <w:left w:val="none" w:sz="0" w:space="0" w:color="auto"/>
                        <w:bottom w:val="none" w:sz="0" w:space="0" w:color="auto"/>
                        <w:right w:val="none" w:sz="0" w:space="0" w:color="auto"/>
                      </w:divBdr>
                    </w:div>
                  </w:divsChild>
                </w:div>
                <w:div w:id="2020618685">
                  <w:marLeft w:val="0"/>
                  <w:marRight w:val="0"/>
                  <w:marTop w:val="0"/>
                  <w:marBottom w:val="0"/>
                  <w:divBdr>
                    <w:top w:val="none" w:sz="0" w:space="0" w:color="auto"/>
                    <w:left w:val="none" w:sz="0" w:space="0" w:color="auto"/>
                    <w:bottom w:val="none" w:sz="0" w:space="0" w:color="auto"/>
                    <w:right w:val="none" w:sz="0" w:space="0" w:color="auto"/>
                  </w:divBdr>
                  <w:divsChild>
                    <w:div w:id="242185401">
                      <w:marLeft w:val="0"/>
                      <w:marRight w:val="0"/>
                      <w:marTop w:val="0"/>
                      <w:marBottom w:val="0"/>
                      <w:divBdr>
                        <w:top w:val="none" w:sz="0" w:space="0" w:color="auto"/>
                        <w:left w:val="none" w:sz="0" w:space="0" w:color="auto"/>
                        <w:bottom w:val="none" w:sz="0" w:space="0" w:color="auto"/>
                        <w:right w:val="none" w:sz="0" w:space="0" w:color="auto"/>
                      </w:divBdr>
                    </w:div>
                  </w:divsChild>
                </w:div>
                <w:div w:id="2112116777">
                  <w:marLeft w:val="0"/>
                  <w:marRight w:val="0"/>
                  <w:marTop w:val="0"/>
                  <w:marBottom w:val="0"/>
                  <w:divBdr>
                    <w:top w:val="none" w:sz="0" w:space="0" w:color="auto"/>
                    <w:left w:val="none" w:sz="0" w:space="0" w:color="auto"/>
                    <w:bottom w:val="none" w:sz="0" w:space="0" w:color="auto"/>
                    <w:right w:val="none" w:sz="0" w:space="0" w:color="auto"/>
                  </w:divBdr>
                  <w:divsChild>
                    <w:div w:id="687634901">
                      <w:marLeft w:val="0"/>
                      <w:marRight w:val="0"/>
                      <w:marTop w:val="0"/>
                      <w:marBottom w:val="0"/>
                      <w:divBdr>
                        <w:top w:val="none" w:sz="0" w:space="0" w:color="auto"/>
                        <w:left w:val="none" w:sz="0" w:space="0" w:color="auto"/>
                        <w:bottom w:val="none" w:sz="0" w:space="0" w:color="auto"/>
                        <w:right w:val="none" w:sz="0" w:space="0" w:color="auto"/>
                      </w:divBdr>
                    </w:div>
                  </w:divsChild>
                </w:div>
                <w:div w:id="493572270">
                  <w:marLeft w:val="0"/>
                  <w:marRight w:val="0"/>
                  <w:marTop w:val="0"/>
                  <w:marBottom w:val="0"/>
                  <w:divBdr>
                    <w:top w:val="none" w:sz="0" w:space="0" w:color="auto"/>
                    <w:left w:val="none" w:sz="0" w:space="0" w:color="auto"/>
                    <w:bottom w:val="none" w:sz="0" w:space="0" w:color="auto"/>
                    <w:right w:val="none" w:sz="0" w:space="0" w:color="auto"/>
                  </w:divBdr>
                  <w:divsChild>
                    <w:div w:id="860625148">
                      <w:marLeft w:val="0"/>
                      <w:marRight w:val="0"/>
                      <w:marTop w:val="0"/>
                      <w:marBottom w:val="0"/>
                      <w:divBdr>
                        <w:top w:val="none" w:sz="0" w:space="0" w:color="auto"/>
                        <w:left w:val="none" w:sz="0" w:space="0" w:color="auto"/>
                        <w:bottom w:val="none" w:sz="0" w:space="0" w:color="auto"/>
                        <w:right w:val="none" w:sz="0" w:space="0" w:color="auto"/>
                      </w:divBdr>
                    </w:div>
                  </w:divsChild>
                </w:div>
                <w:div w:id="920874595">
                  <w:marLeft w:val="0"/>
                  <w:marRight w:val="0"/>
                  <w:marTop w:val="0"/>
                  <w:marBottom w:val="0"/>
                  <w:divBdr>
                    <w:top w:val="none" w:sz="0" w:space="0" w:color="auto"/>
                    <w:left w:val="none" w:sz="0" w:space="0" w:color="auto"/>
                    <w:bottom w:val="none" w:sz="0" w:space="0" w:color="auto"/>
                    <w:right w:val="none" w:sz="0" w:space="0" w:color="auto"/>
                  </w:divBdr>
                  <w:divsChild>
                    <w:div w:id="829760135">
                      <w:marLeft w:val="0"/>
                      <w:marRight w:val="0"/>
                      <w:marTop w:val="0"/>
                      <w:marBottom w:val="0"/>
                      <w:divBdr>
                        <w:top w:val="none" w:sz="0" w:space="0" w:color="auto"/>
                        <w:left w:val="none" w:sz="0" w:space="0" w:color="auto"/>
                        <w:bottom w:val="none" w:sz="0" w:space="0" w:color="auto"/>
                        <w:right w:val="none" w:sz="0" w:space="0" w:color="auto"/>
                      </w:divBdr>
                    </w:div>
                  </w:divsChild>
                </w:div>
                <w:div w:id="609508444">
                  <w:marLeft w:val="0"/>
                  <w:marRight w:val="0"/>
                  <w:marTop w:val="0"/>
                  <w:marBottom w:val="0"/>
                  <w:divBdr>
                    <w:top w:val="none" w:sz="0" w:space="0" w:color="auto"/>
                    <w:left w:val="none" w:sz="0" w:space="0" w:color="auto"/>
                    <w:bottom w:val="none" w:sz="0" w:space="0" w:color="auto"/>
                    <w:right w:val="none" w:sz="0" w:space="0" w:color="auto"/>
                  </w:divBdr>
                  <w:divsChild>
                    <w:div w:id="4409563">
                      <w:marLeft w:val="0"/>
                      <w:marRight w:val="0"/>
                      <w:marTop w:val="0"/>
                      <w:marBottom w:val="0"/>
                      <w:divBdr>
                        <w:top w:val="none" w:sz="0" w:space="0" w:color="auto"/>
                        <w:left w:val="none" w:sz="0" w:space="0" w:color="auto"/>
                        <w:bottom w:val="none" w:sz="0" w:space="0" w:color="auto"/>
                        <w:right w:val="none" w:sz="0" w:space="0" w:color="auto"/>
                      </w:divBdr>
                    </w:div>
                  </w:divsChild>
                </w:div>
                <w:div w:id="939482529">
                  <w:marLeft w:val="0"/>
                  <w:marRight w:val="0"/>
                  <w:marTop w:val="0"/>
                  <w:marBottom w:val="0"/>
                  <w:divBdr>
                    <w:top w:val="none" w:sz="0" w:space="0" w:color="auto"/>
                    <w:left w:val="none" w:sz="0" w:space="0" w:color="auto"/>
                    <w:bottom w:val="none" w:sz="0" w:space="0" w:color="auto"/>
                    <w:right w:val="none" w:sz="0" w:space="0" w:color="auto"/>
                  </w:divBdr>
                  <w:divsChild>
                    <w:div w:id="1262184397">
                      <w:marLeft w:val="0"/>
                      <w:marRight w:val="0"/>
                      <w:marTop w:val="0"/>
                      <w:marBottom w:val="0"/>
                      <w:divBdr>
                        <w:top w:val="none" w:sz="0" w:space="0" w:color="auto"/>
                        <w:left w:val="none" w:sz="0" w:space="0" w:color="auto"/>
                        <w:bottom w:val="none" w:sz="0" w:space="0" w:color="auto"/>
                        <w:right w:val="none" w:sz="0" w:space="0" w:color="auto"/>
                      </w:divBdr>
                    </w:div>
                  </w:divsChild>
                </w:div>
                <w:div w:id="81534182">
                  <w:marLeft w:val="0"/>
                  <w:marRight w:val="0"/>
                  <w:marTop w:val="0"/>
                  <w:marBottom w:val="0"/>
                  <w:divBdr>
                    <w:top w:val="none" w:sz="0" w:space="0" w:color="auto"/>
                    <w:left w:val="none" w:sz="0" w:space="0" w:color="auto"/>
                    <w:bottom w:val="none" w:sz="0" w:space="0" w:color="auto"/>
                    <w:right w:val="none" w:sz="0" w:space="0" w:color="auto"/>
                  </w:divBdr>
                  <w:divsChild>
                    <w:div w:id="149375048">
                      <w:marLeft w:val="0"/>
                      <w:marRight w:val="0"/>
                      <w:marTop w:val="0"/>
                      <w:marBottom w:val="0"/>
                      <w:divBdr>
                        <w:top w:val="none" w:sz="0" w:space="0" w:color="auto"/>
                        <w:left w:val="none" w:sz="0" w:space="0" w:color="auto"/>
                        <w:bottom w:val="none" w:sz="0" w:space="0" w:color="auto"/>
                        <w:right w:val="none" w:sz="0" w:space="0" w:color="auto"/>
                      </w:divBdr>
                    </w:div>
                  </w:divsChild>
                </w:div>
                <w:div w:id="2088727078">
                  <w:marLeft w:val="0"/>
                  <w:marRight w:val="0"/>
                  <w:marTop w:val="0"/>
                  <w:marBottom w:val="0"/>
                  <w:divBdr>
                    <w:top w:val="none" w:sz="0" w:space="0" w:color="auto"/>
                    <w:left w:val="none" w:sz="0" w:space="0" w:color="auto"/>
                    <w:bottom w:val="none" w:sz="0" w:space="0" w:color="auto"/>
                    <w:right w:val="none" w:sz="0" w:space="0" w:color="auto"/>
                  </w:divBdr>
                  <w:divsChild>
                    <w:div w:id="859468858">
                      <w:marLeft w:val="0"/>
                      <w:marRight w:val="0"/>
                      <w:marTop w:val="0"/>
                      <w:marBottom w:val="0"/>
                      <w:divBdr>
                        <w:top w:val="none" w:sz="0" w:space="0" w:color="auto"/>
                        <w:left w:val="none" w:sz="0" w:space="0" w:color="auto"/>
                        <w:bottom w:val="none" w:sz="0" w:space="0" w:color="auto"/>
                        <w:right w:val="none" w:sz="0" w:space="0" w:color="auto"/>
                      </w:divBdr>
                    </w:div>
                  </w:divsChild>
                </w:div>
                <w:div w:id="972443523">
                  <w:marLeft w:val="0"/>
                  <w:marRight w:val="0"/>
                  <w:marTop w:val="0"/>
                  <w:marBottom w:val="0"/>
                  <w:divBdr>
                    <w:top w:val="none" w:sz="0" w:space="0" w:color="auto"/>
                    <w:left w:val="none" w:sz="0" w:space="0" w:color="auto"/>
                    <w:bottom w:val="none" w:sz="0" w:space="0" w:color="auto"/>
                    <w:right w:val="none" w:sz="0" w:space="0" w:color="auto"/>
                  </w:divBdr>
                  <w:divsChild>
                    <w:div w:id="1417480988">
                      <w:marLeft w:val="0"/>
                      <w:marRight w:val="0"/>
                      <w:marTop w:val="0"/>
                      <w:marBottom w:val="0"/>
                      <w:divBdr>
                        <w:top w:val="none" w:sz="0" w:space="0" w:color="auto"/>
                        <w:left w:val="none" w:sz="0" w:space="0" w:color="auto"/>
                        <w:bottom w:val="none" w:sz="0" w:space="0" w:color="auto"/>
                        <w:right w:val="none" w:sz="0" w:space="0" w:color="auto"/>
                      </w:divBdr>
                    </w:div>
                  </w:divsChild>
                </w:div>
                <w:div w:id="888999261">
                  <w:marLeft w:val="0"/>
                  <w:marRight w:val="0"/>
                  <w:marTop w:val="0"/>
                  <w:marBottom w:val="0"/>
                  <w:divBdr>
                    <w:top w:val="none" w:sz="0" w:space="0" w:color="auto"/>
                    <w:left w:val="none" w:sz="0" w:space="0" w:color="auto"/>
                    <w:bottom w:val="none" w:sz="0" w:space="0" w:color="auto"/>
                    <w:right w:val="none" w:sz="0" w:space="0" w:color="auto"/>
                  </w:divBdr>
                  <w:divsChild>
                    <w:div w:id="1700546766">
                      <w:marLeft w:val="0"/>
                      <w:marRight w:val="0"/>
                      <w:marTop w:val="0"/>
                      <w:marBottom w:val="0"/>
                      <w:divBdr>
                        <w:top w:val="none" w:sz="0" w:space="0" w:color="auto"/>
                        <w:left w:val="none" w:sz="0" w:space="0" w:color="auto"/>
                        <w:bottom w:val="none" w:sz="0" w:space="0" w:color="auto"/>
                        <w:right w:val="none" w:sz="0" w:space="0" w:color="auto"/>
                      </w:divBdr>
                    </w:div>
                  </w:divsChild>
                </w:div>
                <w:div w:id="1720396757">
                  <w:marLeft w:val="0"/>
                  <w:marRight w:val="0"/>
                  <w:marTop w:val="0"/>
                  <w:marBottom w:val="0"/>
                  <w:divBdr>
                    <w:top w:val="none" w:sz="0" w:space="0" w:color="auto"/>
                    <w:left w:val="none" w:sz="0" w:space="0" w:color="auto"/>
                    <w:bottom w:val="none" w:sz="0" w:space="0" w:color="auto"/>
                    <w:right w:val="none" w:sz="0" w:space="0" w:color="auto"/>
                  </w:divBdr>
                  <w:divsChild>
                    <w:div w:id="112709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79061">
          <w:marLeft w:val="0"/>
          <w:marRight w:val="0"/>
          <w:marTop w:val="0"/>
          <w:marBottom w:val="0"/>
          <w:divBdr>
            <w:top w:val="none" w:sz="0" w:space="0" w:color="auto"/>
            <w:left w:val="none" w:sz="0" w:space="0" w:color="auto"/>
            <w:bottom w:val="none" w:sz="0" w:space="0" w:color="auto"/>
            <w:right w:val="none" w:sz="0" w:space="0" w:color="auto"/>
          </w:divBdr>
        </w:div>
        <w:div w:id="938638171">
          <w:marLeft w:val="0"/>
          <w:marRight w:val="0"/>
          <w:marTop w:val="0"/>
          <w:marBottom w:val="0"/>
          <w:divBdr>
            <w:top w:val="none" w:sz="0" w:space="0" w:color="auto"/>
            <w:left w:val="none" w:sz="0" w:space="0" w:color="auto"/>
            <w:bottom w:val="none" w:sz="0" w:space="0" w:color="auto"/>
            <w:right w:val="none" w:sz="0" w:space="0" w:color="auto"/>
          </w:divBdr>
        </w:div>
        <w:div w:id="1928995789">
          <w:marLeft w:val="0"/>
          <w:marRight w:val="0"/>
          <w:marTop w:val="0"/>
          <w:marBottom w:val="0"/>
          <w:divBdr>
            <w:top w:val="none" w:sz="0" w:space="0" w:color="auto"/>
            <w:left w:val="none" w:sz="0" w:space="0" w:color="auto"/>
            <w:bottom w:val="none" w:sz="0" w:space="0" w:color="auto"/>
            <w:right w:val="none" w:sz="0" w:space="0" w:color="auto"/>
          </w:divBdr>
        </w:div>
        <w:div w:id="1626959113">
          <w:marLeft w:val="0"/>
          <w:marRight w:val="0"/>
          <w:marTop w:val="0"/>
          <w:marBottom w:val="0"/>
          <w:divBdr>
            <w:top w:val="none" w:sz="0" w:space="0" w:color="auto"/>
            <w:left w:val="none" w:sz="0" w:space="0" w:color="auto"/>
            <w:bottom w:val="none" w:sz="0" w:space="0" w:color="auto"/>
            <w:right w:val="none" w:sz="0" w:space="0" w:color="auto"/>
          </w:divBdr>
          <w:divsChild>
            <w:div w:id="890657881">
              <w:marLeft w:val="-45"/>
              <w:marRight w:val="0"/>
              <w:marTop w:val="30"/>
              <w:marBottom w:val="30"/>
              <w:divBdr>
                <w:top w:val="none" w:sz="0" w:space="0" w:color="auto"/>
                <w:left w:val="none" w:sz="0" w:space="0" w:color="auto"/>
                <w:bottom w:val="none" w:sz="0" w:space="0" w:color="auto"/>
                <w:right w:val="none" w:sz="0" w:space="0" w:color="auto"/>
              </w:divBdr>
              <w:divsChild>
                <w:div w:id="1978947056">
                  <w:marLeft w:val="0"/>
                  <w:marRight w:val="0"/>
                  <w:marTop w:val="0"/>
                  <w:marBottom w:val="0"/>
                  <w:divBdr>
                    <w:top w:val="none" w:sz="0" w:space="0" w:color="auto"/>
                    <w:left w:val="none" w:sz="0" w:space="0" w:color="auto"/>
                    <w:bottom w:val="none" w:sz="0" w:space="0" w:color="auto"/>
                    <w:right w:val="none" w:sz="0" w:space="0" w:color="auto"/>
                  </w:divBdr>
                  <w:divsChild>
                    <w:div w:id="2000304942">
                      <w:marLeft w:val="0"/>
                      <w:marRight w:val="0"/>
                      <w:marTop w:val="0"/>
                      <w:marBottom w:val="0"/>
                      <w:divBdr>
                        <w:top w:val="none" w:sz="0" w:space="0" w:color="auto"/>
                        <w:left w:val="none" w:sz="0" w:space="0" w:color="auto"/>
                        <w:bottom w:val="none" w:sz="0" w:space="0" w:color="auto"/>
                        <w:right w:val="none" w:sz="0" w:space="0" w:color="auto"/>
                      </w:divBdr>
                    </w:div>
                  </w:divsChild>
                </w:div>
                <w:div w:id="2050717245">
                  <w:marLeft w:val="0"/>
                  <w:marRight w:val="0"/>
                  <w:marTop w:val="0"/>
                  <w:marBottom w:val="0"/>
                  <w:divBdr>
                    <w:top w:val="none" w:sz="0" w:space="0" w:color="auto"/>
                    <w:left w:val="none" w:sz="0" w:space="0" w:color="auto"/>
                    <w:bottom w:val="none" w:sz="0" w:space="0" w:color="auto"/>
                    <w:right w:val="none" w:sz="0" w:space="0" w:color="auto"/>
                  </w:divBdr>
                  <w:divsChild>
                    <w:div w:id="2061897512">
                      <w:marLeft w:val="0"/>
                      <w:marRight w:val="0"/>
                      <w:marTop w:val="0"/>
                      <w:marBottom w:val="0"/>
                      <w:divBdr>
                        <w:top w:val="none" w:sz="0" w:space="0" w:color="auto"/>
                        <w:left w:val="none" w:sz="0" w:space="0" w:color="auto"/>
                        <w:bottom w:val="none" w:sz="0" w:space="0" w:color="auto"/>
                        <w:right w:val="none" w:sz="0" w:space="0" w:color="auto"/>
                      </w:divBdr>
                    </w:div>
                  </w:divsChild>
                </w:div>
                <w:div w:id="522280553">
                  <w:marLeft w:val="0"/>
                  <w:marRight w:val="0"/>
                  <w:marTop w:val="0"/>
                  <w:marBottom w:val="0"/>
                  <w:divBdr>
                    <w:top w:val="none" w:sz="0" w:space="0" w:color="auto"/>
                    <w:left w:val="none" w:sz="0" w:space="0" w:color="auto"/>
                    <w:bottom w:val="none" w:sz="0" w:space="0" w:color="auto"/>
                    <w:right w:val="none" w:sz="0" w:space="0" w:color="auto"/>
                  </w:divBdr>
                  <w:divsChild>
                    <w:div w:id="554631239">
                      <w:marLeft w:val="0"/>
                      <w:marRight w:val="0"/>
                      <w:marTop w:val="0"/>
                      <w:marBottom w:val="0"/>
                      <w:divBdr>
                        <w:top w:val="none" w:sz="0" w:space="0" w:color="auto"/>
                        <w:left w:val="none" w:sz="0" w:space="0" w:color="auto"/>
                        <w:bottom w:val="none" w:sz="0" w:space="0" w:color="auto"/>
                        <w:right w:val="none" w:sz="0" w:space="0" w:color="auto"/>
                      </w:divBdr>
                    </w:div>
                  </w:divsChild>
                </w:div>
                <w:div w:id="1108113999">
                  <w:marLeft w:val="0"/>
                  <w:marRight w:val="0"/>
                  <w:marTop w:val="0"/>
                  <w:marBottom w:val="0"/>
                  <w:divBdr>
                    <w:top w:val="none" w:sz="0" w:space="0" w:color="auto"/>
                    <w:left w:val="none" w:sz="0" w:space="0" w:color="auto"/>
                    <w:bottom w:val="none" w:sz="0" w:space="0" w:color="auto"/>
                    <w:right w:val="none" w:sz="0" w:space="0" w:color="auto"/>
                  </w:divBdr>
                  <w:divsChild>
                    <w:div w:id="2066446343">
                      <w:marLeft w:val="0"/>
                      <w:marRight w:val="0"/>
                      <w:marTop w:val="0"/>
                      <w:marBottom w:val="0"/>
                      <w:divBdr>
                        <w:top w:val="none" w:sz="0" w:space="0" w:color="auto"/>
                        <w:left w:val="none" w:sz="0" w:space="0" w:color="auto"/>
                        <w:bottom w:val="none" w:sz="0" w:space="0" w:color="auto"/>
                        <w:right w:val="none" w:sz="0" w:space="0" w:color="auto"/>
                      </w:divBdr>
                    </w:div>
                  </w:divsChild>
                </w:div>
                <w:div w:id="162860161">
                  <w:marLeft w:val="0"/>
                  <w:marRight w:val="0"/>
                  <w:marTop w:val="0"/>
                  <w:marBottom w:val="0"/>
                  <w:divBdr>
                    <w:top w:val="none" w:sz="0" w:space="0" w:color="auto"/>
                    <w:left w:val="none" w:sz="0" w:space="0" w:color="auto"/>
                    <w:bottom w:val="none" w:sz="0" w:space="0" w:color="auto"/>
                    <w:right w:val="none" w:sz="0" w:space="0" w:color="auto"/>
                  </w:divBdr>
                  <w:divsChild>
                    <w:div w:id="1502046709">
                      <w:marLeft w:val="0"/>
                      <w:marRight w:val="0"/>
                      <w:marTop w:val="0"/>
                      <w:marBottom w:val="0"/>
                      <w:divBdr>
                        <w:top w:val="none" w:sz="0" w:space="0" w:color="auto"/>
                        <w:left w:val="none" w:sz="0" w:space="0" w:color="auto"/>
                        <w:bottom w:val="none" w:sz="0" w:space="0" w:color="auto"/>
                        <w:right w:val="none" w:sz="0" w:space="0" w:color="auto"/>
                      </w:divBdr>
                    </w:div>
                  </w:divsChild>
                </w:div>
                <w:div w:id="2046908052">
                  <w:marLeft w:val="0"/>
                  <w:marRight w:val="0"/>
                  <w:marTop w:val="0"/>
                  <w:marBottom w:val="0"/>
                  <w:divBdr>
                    <w:top w:val="none" w:sz="0" w:space="0" w:color="auto"/>
                    <w:left w:val="none" w:sz="0" w:space="0" w:color="auto"/>
                    <w:bottom w:val="none" w:sz="0" w:space="0" w:color="auto"/>
                    <w:right w:val="none" w:sz="0" w:space="0" w:color="auto"/>
                  </w:divBdr>
                  <w:divsChild>
                    <w:div w:id="129860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046435">
          <w:marLeft w:val="0"/>
          <w:marRight w:val="0"/>
          <w:marTop w:val="0"/>
          <w:marBottom w:val="0"/>
          <w:divBdr>
            <w:top w:val="none" w:sz="0" w:space="0" w:color="auto"/>
            <w:left w:val="none" w:sz="0" w:space="0" w:color="auto"/>
            <w:bottom w:val="none" w:sz="0" w:space="0" w:color="auto"/>
            <w:right w:val="none" w:sz="0" w:space="0" w:color="auto"/>
          </w:divBdr>
        </w:div>
        <w:div w:id="995183395">
          <w:marLeft w:val="0"/>
          <w:marRight w:val="0"/>
          <w:marTop w:val="0"/>
          <w:marBottom w:val="0"/>
          <w:divBdr>
            <w:top w:val="none" w:sz="0" w:space="0" w:color="auto"/>
            <w:left w:val="none" w:sz="0" w:space="0" w:color="auto"/>
            <w:bottom w:val="none" w:sz="0" w:space="0" w:color="auto"/>
            <w:right w:val="none" w:sz="0" w:space="0" w:color="auto"/>
          </w:divBdr>
          <w:divsChild>
            <w:div w:id="1660382287">
              <w:marLeft w:val="-45"/>
              <w:marRight w:val="0"/>
              <w:marTop w:val="30"/>
              <w:marBottom w:val="30"/>
              <w:divBdr>
                <w:top w:val="none" w:sz="0" w:space="0" w:color="auto"/>
                <w:left w:val="none" w:sz="0" w:space="0" w:color="auto"/>
                <w:bottom w:val="none" w:sz="0" w:space="0" w:color="auto"/>
                <w:right w:val="none" w:sz="0" w:space="0" w:color="auto"/>
              </w:divBdr>
              <w:divsChild>
                <w:div w:id="2144274291">
                  <w:marLeft w:val="0"/>
                  <w:marRight w:val="0"/>
                  <w:marTop w:val="0"/>
                  <w:marBottom w:val="0"/>
                  <w:divBdr>
                    <w:top w:val="none" w:sz="0" w:space="0" w:color="auto"/>
                    <w:left w:val="none" w:sz="0" w:space="0" w:color="auto"/>
                    <w:bottom w:val="none" w:sz="0" w:space="0" w:color="auto"/>
                    <w:right w:val="none" w:sz="0" w:space="0" w:color="auto"/>
                  </w:divBdr>
                  <w:divsChild>
                    <w:div w:id="1619141134">
                      <w:marLeft w:val="0"/>
                      <w:marRight w:val="0"/>
                      <w:marTop w:val="0"/>
                      <w:marBottom w:val="0"/>
                      <w:divBdr>
                        <w:top w:val="none" w:sz="0" w:space="0" w:color="auto"/>
                        <w:left w:val="none" w:sz="0" w:space="0" w:color="auto"/>
                        <w:bottom w:val="none" w:sz="0" w:space="0" w:color="auto"/>
                        <w:right w:val="none" w:sz="0" w:space="0" w:color="auto"/>
                      </w:divBdr>
                    </w:div>
                  </w:divsChild>
                </w:div>
                <w:div w:id="922764007">
                  <w:marLeft w:val="0"/>
                  <w:marRight w:val="0"/>
                  <w:marTop w:val="0"/>
                  <w:marBottom w:val="0"/>
                  <w:divBdr>
                    <w:top w:val="none" w:sz="0" w:space="0" w:color="auto"/>
                    <w:left w:val="none" w:sz="0" w:space="0" w:color="auto"/>
                    <w:bottom w:val="none" w:sz="0" w:space="0" w:color="auto"/>
                    <w:right w:val="none" w:sz="0" w:space="0" w:color="auto"/>
                  </w:divBdr>
                  <w:divsChild>
                    <w:div w:id="1557815217">
                      <w:marLeft w:val="0"/>
                      <w:marRight w:val="0"/>
                      <w:marTop w:val="0"/>
                      <w:marBottom w:val="0"/>
                      <w:divBdr>
                        <w:top w:val="none" w:sz="0" w:space="0" w:color="auto"/>
                        <w:left w:val="none" w:sz="0" w:space="0" w:color="auto"/>
                        <w:bottom w:val="none" w:sz="0" w:space="0" w:color="auto"/>
                        <w:right w:val="none" w:sz="0" w:space="0" w:color="auto"/>
                      </w:divBdr>
                    </w:div>
                  </w:divsChild>
                </w:div>
                <w:div w:id="933048586">
                  <w:marLeft w:val="0"/>
                  <w:marRight w:val="0"/>
                  <w:marTop w:val="0"/>
                  <w:marBottom w:val="0"/>
                  <w:divBdr>
                    <w:top w:val="none" w:sz="0" w:space="0" w:color="auto"/>
                    <w:left w:val="none" w:sz="0" w:space="0" w:color="auto"/>
                    <w:bottom w:val="none" w:sz="0" w:space="0" w:color="auto"/>
                    <w:right w:val="none" w:sz="0" w:space="0" w:color="auto"/>
                  </w:divBdr>
                  <w:divsChild>
                    <w:div w:id="1140346810">
                      <w:marLeft w:val="0"/>
                      <w:marRight w:val="0"/>
                      <w:marTop w:val="0"/>
                      <w:marBottom w:val="0"/>
                      <w:divBdr>
                        <w:top w:val="none" w:sz="0" w:space="0" w:color="auto"/>
                        <w:left w:val="none" w:sz="0" w:space="0" w:color="auto"/>
                        <w:bottom w:val="none" w:sz="0" w:space="0" w:color="auto"/>
                        <w:right w:val="none" w:sz="0" w:space="0" w:color="auto"/>
                      </w:divBdr>
                    </w:div>
                  </w:divsChild>
                </w:div>
                <w:div w:id="1781605885">
                  <w:marLeft w:val="0"/>
                  <w:marRight w:val="0"/>
                  <w:marTop w:val="0"/>
                  <w:marBottom w:val="0"/>
                  <w:divBdr>
                    <w:top w:val="none" w:sz="0" w:space="0" w:color="auto"/>
                    <w:left w:val="none" w:sz="0" w:space="0" w:color="auto"/>
                    <w:bottom w:val="none" w:sz="0" w:space="0" w:color="auto"/>
                    <w:right w:val="none" w:sz="0" w:space="0" w:color="auto"/>
                  </w:divBdr>
                  <w:divsChild>
                    <w:div w:id="1655257972">
                      <w:marLeft w:val="0"/>
                      <w:marRight w:val="0"/>
                      <w:marTop w:val="0"/>
                      <w:marBottom w:val="0"/>
                      <w:divBdr>
                        <w:top w:val="none" w:sz="0" w:space="0" w:color="auto"/>
                        <w:left w:val="none" w:sz="0" w:space="0" w:color="auto"/>
                        <w:bottom w:val="none" w:sz="0" w:space="0" w:color="auto"/>
                        <w:right w:val="none" w:sz="0" w:space="0" w:color="auto"/>
                      </w:divBdr>
                    </w:div>
                  </w:divsChild>
                </w:div>
                <w:div w:id="2128423135">
                  <w:marLeft w:val="0"/>
                  <w:marRight w:val="0"/>
                  <w:marTop w:val="0"/>
                  <w:marBottom w:val="0"/>
                  <w:divBdr>
                    <w:top w:val="none" w:sz="0" w:space="0" w:color="auto"/>
                    <w:left w:val="none" w:sz="0" w:space="0" w:color="auto"/>
                    <w:bottom w:val="none" w:sz="0" w:space="0" w:color="auto"/>
                    <w:right w:val="none" w:sz="0" w:space="0" w:color="auto"/>
                  </w:divBdr>
                  <w:divsChild>
                    <w:div w:id="1890065360">
                      <w:marLeft w:val="0"/>
                      <w:marRight w:val="0"/>
                      <w:marTop w:val="0"/>
                      <w:marBottom w:val="0"/>
                      <w:divBdr>
                        <w:top w:val="none" w:sz="0" w:space="0" w:color="auto"/>
                        <w:left w:val="none" w:sz="0" w:space="0" w:color="auto"/>
                        <w:bottom w:val="none" w:sz="0" w:space="0" w:color="auto"/>
                        <w:right w:val="none" w:sz="0" w:space="0" w:color="auto"/>
                      </w:divBdr>
                    </w:div>
                  </w:divsChild>
                </w:div>
                <w:div w:id="1470633697">
                  <w:marLeft w:val="0"/>
                  <w:marRight w:val="0"/>
                  <w:marTop w:val="0"/>
                  <w:marBottom w:val="0"/>
                  <w:divBdr>
                    <w:top w:val="none" w:sz="0" w:space="0" w:color="auto"/>
                    <w:left w:val="none" w:sz="0" w:space="0" w:color="auto"/>
                    <w:bottom w:val="none" w:sz="0" w:space="0" w:color="auto"/>
                    <w:right w:val="none" w:sz="0" w:space="0" w:color="auto"/>
                  </w:divBdr>
                  <w:divsChild>
                    <w:div w:id="19786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984040">
          <w:marLeft w:val="0"/>
          <w:marRight w:val="0"/>
          <w:marTop w:val="0"/>
          <w:marBottom w:val="0"/>
          <w:divBdr>
            <w:top w:val="none" w:sz="0" w:space="0" w:color="auto"/>
            <w:left w:val="none" w:sz="0" w:space="0" w:color="auto"/>
            <w:bottom w:val="none" w:sz="0" w:space="0" w:color="auto"/>
            <w:right w:val="none" w:sz="0" w:space="0" w:color="auto"/>
          </w:divBdr>
        </w:div>
        <w:div w:id="814178096">
          <w:marLeft w:val="0"/>
          <w:marRight w:val="0"/>
          <w:marTop w:val="0"/>
          <w:marBottom w:val="0"/>
          <w:divBdr>
            <w:top w:val="none" w:sz="0" w:space="0" w:color="auto"/>
            <w:left w:val="none" w:sz="0" w:space="0" w:color="auto"/>
            <w:bottom w:val="none" w:sz="0" w:space="0" w:color="auto"/>
            <w:right w:val="none" w:sz="0" w:space="0" w:color="auto"/>
          </w:divBdr>
        </w:div>
        <w:div w:id="929972135">
          <w:marLeft w:val="0"/>
          <w:marRight w:val="0"/>
          <w:marTop w:val="0"/>
          <w:marBottom w:val="0"/>
          <w:divBdr>
            <w:top w:val="none" w:sz="0" w:space="0" w:color="auto"/>
            <w:left w:val="none" w:sz="0" w:space="0" w:color="auto"/>
            <w:bottom w:val="none" w:sz="0" w:space="0" w:color="auto"/>
            <w:right w:val="none" w:sz="0" w:space="0" w:color="auto"/>
          </w:divBdr>
          <w:divsChild>
            <w:div w:id="747918387">
              <w:marLeft w:val="-45"/>
              <w:marRight w:val="0"/>
              <w:marTop w:val="30"/>
              <w:marBottom w:val="30"/>
              <w:divBdr>
                <w:top w:val="none" w:sz="0" w:space="0" w:color="auto"/>
                <w:left w:val="none" w:sz="0" w:space="0" w:color="auto"/>
                <w:bottom w:val="none" w:sz="0" w:space="0" w:color="auto"/>
                <w:right w:val="none" w:sz="0" w:space="0" w:color="auto"/>
              </w:divBdr>
              <w:divsChild>
                <w:div w:id="612829404">
                  <w:marLeft w:val="0"/>
                  <w:marRight w:val="0"/>
                  <w:marTop w:val="0"/>
                  <w:marBottom w:val="0"/>
                  <w:divBdr>
                    <w:top w:val="none" w:sz="0" w:space="0" w:color="auto"/>
                    <w:left w:val="none" w:sz="0" w:space="0" w:color="auto"/>
                    <w:bottom w:val="none" w:sz="0" w:space="0" w:color="auto"/>
                    <w:right w:val="none" w:sz="0" w:space="0" w:color="auto"/>
                  </w:divBdr>
                  <w:divsChild>
                    <w:div w:id="1678268276">
                      <w:marLeft w:val="0"/>
                      <w:marRight w:val="0"/>
                      <w:marTop w:val="0"/>
                      <w:marBottom w:val="0"/>
                      <w:divBdr>
                        <w:top w:val="none" w:sz="0" w:space="0" w:color="auto"/>
                        <w:left w:val="none" w:sz="0" w:space="0" w:color="auto"/>
                        <w:bottom w:val="none" w:sz="0" w:space="0" w:color="auto"/>
                        <w:right w:val="none" w:sz="0" w:space="0" w:color="auto"/>
                      </w:divBdr>
                    </w:div>
                  </w:divsChild>
                </w:div>
                <w:div w:id="573004184">
                  <w:marLeft w:val="0"/>
                  <w:marRight w:val="0"/>
                  <w:marTop w:val="0"/>
                  <w:marBottom w:val="0"/>
                  <w:divBdr>
                    <w:top w:val="none" w:sz="0" w:space="0" w:color="auto"/>
                    <w:left w:val="none" w:sz="0" w:space="0" w:color="auto"/>
                    <w:bottom w:val="none" w:sz="0" w:space="0" w:color="auto"/>
                    <w:right w:val="none" w:sz="0" w:space="0" w:color="auto"/>
                  </w:divBdr>
                  <w:divsChild>
                    <w:div w:id="1683706620">
                      <w:marLeft w:val="0"/>
                      <w:marRight w:val="0"/>
                      <w:marTop w:val="0"/>
                      <w:marBottom w:val="0"/>
                      <w:divBdr>
                        <w:top w:val="none" w:sz="0" w:space="0" w:color="auto"/>
                        <w:left w:val="none" w:sz="0" w:space="0" w:color="auto"/>
                        <w:bottom w:val="none" w:sz="0" w:space="0" w:color="auto"/>
                        <w:right w:val="none" w:sz="0" w:space="0" w:color="auto"/>
                      </w:divBdr>
                    </w:div>
                  </w:divsChild>
                </w:div>
                <w:div w:id="1854998183">
                  <w:marLeft w:val="0"/>
                  <w:marRight w:val="0"/>
                  <w:marTop w:val="0"/>
                  <w:marBottom w:val="0"/>
                  <w:divBdr>
                    <w:top w:val="none" w:sz="0" w:space="0" w:color="auto"/>
                    <w:left w:val="none" w:sz="0" w:space="0" w:color="auto"/>
                    <w:bottom w:val="none" w:sz="0" w:space="0" w:color="auto"/>
                    <w:right w:val="none" w:sz="0" w:space="0" w:color="auto"/>
                  </w:divBdr>
                  <w:divsChild>
                    <w:div w:id="1135366046">
                      <w:marLeft w:val="0"/>
                      <w:marRight w:val="0"/>
                      <w:marTop w:val="0"/>
                      <w:marBottom w:val="0"/>
                      <w:divBdr>
                        <w:top w:val="none" w:sz="0" w:space="0" w:color="auto"/>
                        <w:left w:val="none" w:sz="0" w:space="0" w:color="auto"/>
                        <w:bottom w:val="none" w:sz="0" w:space="0" w:color="auto"/>
                        <w:right w:val="none" w:sz="0" w:space="0" w:color="auto"/>
                      </w:divBdr>
                    </w:div>
                  </w:divsChild>
                </w:div>
                <w:div w:id="426317868">
                  <w:marLeft w:val="0"/>
                  <w:marRight w:val="0"/>
                  <w:marTop w:val="0"/>
                  <w:marBottom w:val="0"/>
                  <w:divBdr>
                    <w:top w:val="none" w:sz="0" w:space="0" w:color="auto"/>
                    <w:left w:val="none" w:sz="0" w:space="0" w:color="auto"/>
                    <w:bottom w:val="none" w:sz="0" w:space="0" w:color="auto"/>
                    <w:right w:val="none" w:sz="0" w:space="0" w:color="auto"/>
                  </w:divBdr>
                  <w:divsChild>
                    <w:div w:id="802885437">
                      <w:marLeft w:val="0"/>
                      <w:marRight w:val="0"/>
                      <w:marTop w:val="0"/>
                      <w:marBottom w:val="0"/>
                      <w:divBdr>
                        <w:top w:val="none" w:sz="0" w:space="0" w:color="auto"/>
                        <w:left w:val="none" w:sz="0" w:space="0" w:color="auto"/>
                        <w:bottom w:val="none" w:sz="0" w:space="0" w:color="auto"/>
                        <w:right w:val="none" w:sz="0" w:space="0" w:color="auto"/>
                      </w:divBdr>
                    </w:div>
                  </w:divsChild>
                </w:div>
                <w:div w:id="416942609">
                  <w:marLeft w:val="0"/>
                  <w:marRight w:val="0"/>
                  <w:marTop w:val="0"/>
                  <w:marBottom w:val="0"/>
                  <w:divBdr>
                    <w:top w:val="none" w:sz="0" w:space="0" w:color="auto"/>
                    <w:left w:val="none" w:sz="0" w:space="0" w:color="auto"/>
                    <w:bottom w:val="none" w:sz="0" w:space="0" w:color="auto"/>
                    <w:right w:val="none" w:sz="0" w:space="0" w:color="auto"/>
                  </w:divBdr>
                  <w:divsChild>
                    <w:div w:id="1299267352">
                      <w:marLeft w:val="0"/>
                      <w:marRight w:val="0"/>
                      <w:marTop w:val="0"/>
                      <w:marBottom w:val="0"/>
                      <w:divBdr>
                        <w:top w:val="none" w:sz="0" w:space="0" w:color="auto"/>
                        <w:left w:val="none" w:sz="0" w:space="0" w:color="auto"/>
                        <w:bottom w:val="none" w:sz="0" w:space="0" w:color="auto"/>
                        <w:right w:val="none" w:sz="0" w:space="0" w:color="auto"/>
                      </w:divBdr>
                    </w:div>
                  </w:divsChild>
                </w:div>
                <w:div w:id="1172648347">
                  <w:marLeft w:val="0"/>
                  <w:marRight w:val="0"/>
                  <w:marTop w:val="0"/>
                  <w:marBottom w:val="0"/>
                  <w:divBdr>
                    <w:top w:val="none" w:sz="0" w:space="0" w:color="auto"/>
                    <w:left w:val="none" w:sz="0" w:space="0" w:color="auto"/>
                    <w:bottom w:val="none" w:sz="0" w:space="0" w:color="auto"/>
                    <w:right w:val="none" w:sz="0" w:space="0" w:color="auto"/>
                  </w:divBdr>
                  <w:divsChild>
                    <w:div w:id="1148403268">
                      <w:marLeft w:val="0"/>
                      <w:marRight w:val="0"/>
                      <w:marTop w:val="0"/>
                      <w:marBottom w:val="0"/>
                      <w:divBdr>
                        <w:top w:val="none" w:sz="0" w:space="0" w:color="auto"/>
                        <w:left w:val="none" w:sz="0" w:space="0" w:color="auto"/>
                        <w:bottom w:val="none" w:sz="0" w:space="0" w:color="auto"/>
                        <w:right w:val="none" w:sz="0" w:space="0" w:color="auto"/>
                      </w:divBdr>
                    </w:div>
                  </w:divsChild>
                </w:div>
                <w:div w:id="1538853017">
                  <w:marLeft w:val="0"/>
                  <w:marRight w:val="0"/>
                  <w:marTop w:val="0"/>
                  <w:marBottom w:val="0"/>
                  <w:divBdr>
                    <w:top w:val="none" w:sz="0" w:space="0" w:color="auto"/>
                    <w:left w:val="none" w:sz="0" w:space="0" w:color="auto"/>
                    <w:bottom w:val="none" w:sz="0" w:space="0" w:color="auto"/>
                    <w:right w:val="none" w:sz="0" w:space="0" w:color="auto"/>
                  </w:divBdr>
                  <w:divsChild>
                    <w:div w:id="337578624">
                      <w:marLeft w:val="0"/>
                      <w:marRight w:val="0"/>
                      <w:marTop w:val="0"/>
                      <w:marBottom w:val="0"/>
                      <w:divBdr>
                        <w:top w:val="none" w:sz="0" w:space="0" w:color="auto"/>
                        <w:left w:val="none" w:sz="0" w:space="0" w:color="auto"/>
                        <w:bottom w:val="none" w:sz="0" w:space="0" w:color="auto"/>
                        <w:right w:val="none" w:sz="0" w:space="0" w:color="auto"/>
                      </w:divBdr>
                    </w:div>
                  </w:divsChild>
                </w:div>
                <w:div w:id="970670484">
                  <w:marLeft w:val="0"/>
                  <w:marRight w:val="0"/>
                  <w:marTop w:val="0"/>
                  <w:marBottom w:val="0"/>
                  <w:divBdr>
                    <w:top w:val="none" w:sz="0" w:space="0" w:color="auto"/>
                    <w:left w:val="none" w:sz="0" w:space="0" w:color="auto"/>
                    <w:bottom w:val="none" w:sz="0" w:space="0" w:color="auto"/>
                    <w:right w:val="none" w:sz="0" w:space="0" w:color="auto"/>
                  </w:divBdr>
                  <w:divsChild>
                    <w:div w:id="1513761896">
                      <w:marLeft w:val="0"/>
                      <w:marRight w:val="0"/>
                      <w:marTop w:val="0"/>
                      <w:marBottom w:val="0"/>
                      <w:divBdr>
                        <w:top w:val="none" w:sz="0" w:space="0" w:color="auto"/>
                        <w:left w:val="none" w:sz="0" w:space="0" w:color="auto"/>
                        <w:bottom w:val="none" w:sz="0" w:space="0" w:color="auto"/>
                        <w:right w:val="none" w:sz="0" w:space="0" w:color="auto"/>
                      </w:divBdr>
                    </w:div>
                  </w:divsChild>
                </w:div>
                <w:div w:id="60834636">
                  <w:marLeft w:val="0"/>
                  <w:marRight w:val="0"/>
                  <w:marTop w:val="0"/>
                  <w:marBottom w:val="0"/>
                  <w:divBdr>
                    <w:top w:val="none" w:sz="0" w:space="0" w:color="auto"/>
                    <w:left w:val="none" w:sz="0" w:space="0" w:color="auto"/>
                    <w:bottom w:val="none" w:sz="0" w:space="0" w:color="auto"/>
                    <w:right w:val="none" w:sz="0" w:space="0" w:color="auto"/>
                  </w:divBdr>
                  <w:divsChild>
                    <w:div w:id="1679961715">
                      <w:marLeft w:val="0"/>
                      <w:marRight w:val="0"/>
                      <w:marTop w:val="0"/>
                      <w:marBottom w:val="0"/>
                      <w:divBdr>
                        <w:top w:val="none" w:sz="0" w:space="0" w:color="auto"/>
                        <w:left w:val="none" w:sz="0" w:space="0" w:color="auto"/>
                        <w:bottom w:val="none" w:sz="0" w:space="0" w:color="auto"/>
                        <w:right w:val="none" w:sz="0" w:space="0" w:color="auto"/>
                      </w:divBdr>
                    </w:div>
                  </w:divsChild>
                </w:div>
                <w:div w:id="1226913262">
                  <w:marLeft w:val="0"/>
                  <w:marRight w:val="0"/>
                  <w:marTop w:val="0"/>
                  <w:marBottom w:val="0"/>
                  <w:divBdr>
                    <w:top w:val="none" w:sz="0" w:space="0" w:color="auto"/>
                    <w:left w:val="none" w:sz="0" w:space="0" w:color="auto"/>
                    <w:bottom w:val="none" w:sz="0" w:space="0" w:color="auto"/>
                    <w:right w:val="none" w:sz="0" w:space="0" w:color="auto"/>
                  </w:divBdr>
                  <w:divsChild>
                    <w:div w:id="128754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79862">
          <w:marLeft w:val="0"/>
          <w:marRight w:val="0"/>
          <w:marTop w:val="0"/>
          <w:marBottom w:val="0"/>
          <w:divBdr>
            <w:top w:val="none" w:sz="0" w:space="0" w:color="auto"/>
            <w:left w:val="none" w:sz="0" w:space="0" w:color="auto"/>
            <w:bottom w:val="none" w:sz="0" w:space="0" w:color="auto"/>
            <w:right w:val="none" w:sz="0" w:space="0" w:color="auto"/>
          </w:divBdr>
        </w:div>
        <w:div w:id="55055204">
          <w:marLeft w:val="0"/>
          <w:marRight w:val="0"/>
          <w:marTop w:val="0"/>
          <w:marBottom w:val="0"/>
          <w:divBdr>
            <w:top w:val="none" w:sz="0" w:space="0" w:color="auto"/>
            <w:left w:val="none" w:sz="0" w:space="0" w:color="auto"/>
            <w:bottom w:val="none" w:sz="0" w:space="0" w:color="auto"/>
            <w:right w:val="none" w:sz="0" w:space="0" w:color="auto"/>
          </w:divBdr>
        </w:div>
        <w:div w:id="1758089417">
          <w:marLeft w:val="0"/>
          <w:marRight w:val="0"/>
          <w:marTop w:val="0"/>
          <w:marBottom w:val="0"/>
          <w:divBdr>
            <w:top w:val="none" w:sz="0" w:space="0" w:color="auto"/>
            <w:left w:val="none" w:sz="0" w:space="0" w:color="auto"/>
            <w:bottom w:val="none" w:sz="0" w:space="0" w:color="auto"/>
            <w:right w:val="none" w:sz="0" w:space="0" w:color="auto"/>
          </w:divBdr>
        </w:div>
        <w:div w:id="1460415863">
          <w:marLeft w:val="0"/>
          <w:marRight w:val="0"/>
          <w:marTop w:val="0"/>
          <w:marBottom w:val="0"/>
          <w:divBdr>
            <w:top w:val="none" w:sz="0" w:space="0" w:color="auto"/>
            <w:left w:val="none" w:sz="0" w:space="0" w:color="auto"/>
            <w:bottom w:val="none" w:sz="0" w:space="0" w:color="auto"/>
            <w:right w:val="none" w:sz="0" w:space="0" w:color="auto"/>
          </w:divBdr>
        </w:div>
        <w:div w:id="266815379">
          <w:marLeft w:val="0"/>
          <w:marRight w:val="0"/>
          <w:marTop w:val="0"/>
          <w:marBottom w:val="0"/>
          <w:divBdr>
            <w:top w:val="none" w:sz="0" w:space="0" w:color="auto"/>
            <w:left w:val="none" w:sz="0" w:space="0" w:color="auto"/>
            <w:bottom w:val="none" w:sz="0" w:space="0" w:color="auto"/>
            <w:right w:val="none" w:sz="0" w:space="0" w:color="auto"/>
          </w:divBdr>
          <w:divsChild>
            <w:div w:id="2146847299">
              <w:marLeft w:val="-45"/>
              <w:marRight w:val="0"/>
              <w:marTop w:val="30"/>
              <w:marBottom w:val="30"/>
              <w:divBdr>
                <w:top w:val="none" w:sz="0" w:space="0" w:color="auto"/>
                <w:left w:val="none" w:sz="0" w:space="0" w:color="auto"/>
                <w:bottom w:val="none" w:sz="0" w:space="0" w:color="auto"/>
                <w:right w:val="none" w:sz="0" w:space="0" w:color="auto"/>
              </w:divBdr>
              <w:divsChild>
                <w:div w:id="1919898019">
                  <w:marLeft w:val="0"/>
                  <w:marRight w:val="0"/>
                  <w:marTop w:val="0"/>
                  <w:marBottom w:val="0"/>
                  <w:divBdr>
                    <w:top w:val="none" w:sz="0" w:space="0" w:color="auto"/>
                    <w:left w:val="none" w:sz="0" w:space="0" w:color="auto"/>
                    <w:bottom w:val="none" w:sz="0" w:space="0" w:color="auto"/>
                    <w:right w:val="none" w:sz="0" w:space="0" w:color="auto"/>
                  </w:divBdr>
                  <w:divsChild>
                    <w:div w:id="1016687900">
                      <w:marLeft w:val="0"/>
                      <w:marRight w:val="0"/>
                      <w:marTop w:val="0"/>
                      <w:marBottom w:val="0"/>
                      <w:divBdr>
                        <w:top w:val="none" w:sz="0" w:space="0" w:color="auto"/>
                        <w:left w:val="none" w:sz="0" w:space="0" w:color="auto"/>
                        <w:bottom w:val="none" w:sz="0" w:space="0" w:color="auto"/>
                        <w:right w:val="none" w:sz="0" w:space="0" w:color="auto"/>
                      </w:divBdr>
                    </w:div>
                  </w:divsChild>
                </w:div>
                <w:div w:id="1047800009">
                  <w:marLeft w:val="0"/>
                  <w:marRight w:val="0"/>
                  <w:marTop w:val="0"/>
                  <w:marBottom w:val="0"/>
                  <w:divBdr>
                    <w:top w:val="none" w:sz="0" w:space="0" w:color="auto"/>
                    <w:left w:val="none" w:sz="0" w:space="0" w:color="auto"/>
                    <w:bottom w:val="none" w:sz="0" w:space="0" w:color="auto"/>
                    <w:right w:val="none" w:sz="0" w:space="0" w:color="auto"/>
                  </w:divBdr>
                  <w:divsChild>
                    <w:div w:id="141897790">
                      <w:marLeft w:val="0"/>
                      <w:marRight w:val="0"/>
                      <w:marTop w:val="0"/>
                      <w:marBottom w:val="0"/>
                      <w:divBdr>
                        <w:top w:val="none" w:sz="0" w:space="0" w:color="auto"/>
                        <w:left w:val="none" w:sz="0" w:space="0" w:color="auto"/>
                        <w:bottom w:val="none" w:sz="0" w:space="0" w:color="auto"/>
                        <w:right w:val="none" w:sz="0" w:space="0" w:color="auto"/>
                      </w:divBdr>
                    </w:div>
                  </w:divsChild>
                </w:div>
                <w:div w:id="958688205">
                  <w:marLeft w:val="0"/>
                  <w:marRight w:val="0"/>
                  <w:marTop w:val="0"/>
                  <w:marBottom w:val="0"/>
                  <w:divBdr>
                    <w:top w:val="none" w:sz="0" w:space="0" w:color="auto"/>
                    <w:left w:val="none" w:sz="0" w:space="0" w:color="auto"/>
                    <w:bottom w:val="none" w:sz="0" w:space="0" w:color="auto"/>
                    <w:right w:val="none" w:sz="0" w:space="0" w:color="auto"/>
                  </w:divBdr>
                  <w:divsChild>
                    <w:div w:id="1164933340">
                      <w:marLeft w:val="0"/>
                      <w:marRight w:val="0"/>
                      <w:marTop w:val="0"/>
                      <w:marBottom w:val="0"/>
                      <w:divBdr>
                        <w:top w:val="none" w:sz="0" w:space="0" w:color="auto"/>
                        <w:left w:val="none" w:sz="0" w:space="0" w:color="auto"/>
                        <w:bottom w:val="none" w:sz="0" w:space="0" w:color="auto"/>
                        <w:right w:val="none" w:sz="0" w:space="0" w:color="auto"/>
                      </w:divBdr>
                    </w:div>
                  </w:divsChild>
                </w:div>
                <w:div w:id="595525874">
                  <w:marLeft w:val="0"/>
                  <w:marRight w:val="0"/>
                  <w:marTop w:val="0"/>
                  <w:marBottom w:val="0"/>
                  <w:divBdr>
                    <w:top w:val="none" w:sz="0" w:space="0" w:color="auto"/>
                    <w:left w:val="none" w:sz="0" w:space="0" w:color="auto"/>
                    <w:bottom w:val="none" w:sz="0" w:space="0" w:color="auto"/>
                    <w:right w:val="none" w:sz="0" w:space="0" w:color="auto"/>
                  </w:divBdr>
                  <w:divsChild>
                    <w:div w:id="1149052968">
                      <w:marLeft w:val="0"/>
                      <w:marRight w:val="0"/>
                      <w:marTop w:val="0"/>
                      <w:marBottom w:val="0"/>
                      <w:divBdr>
                        <w:top w:val="none" w:sz="0" w:space="0" w:color="auto"/>
                        <w:left w:val="none" w:sz="0" w:space="0" w:color="auto"/>
                        <w:bottom w:val="none" w:sz="0" w:space="0" w:color="auto"/>
                        <w:right w:val="none" w:sz="0" w:space="0" w:color="auto"/>
                      </w:divBdr>
                    </w:div>
                  </w:divsChild>
                </w:div>
                <w:div w:id="183246375">
                  <w:marLeft w:val="0"/>
                  <w:marRight w:val="0"/>
                  <w:marTop w:val="0"/>
                  <w:marBottom w:val="0"/>
                  <w:divBdr>
                    <w:top w:val="none" w:sz="0" w:space="0" w:color="auto"/>
                    <w:left w:val="none" w:sz="0" w:space="0" w:color="auto"/>
                    <w:bottom w:val="none" w:sz="0" w:space="0" w:color="auto"/>
                    <w:right w:val="none" w:sz="0" w:space="0" w:color="auto"/>
                  </w:divBdr>
                  <w:divsChild>
                    <w:div w:id="1114710933">
                      <w:marLeft w:val="0"/>
                      <w:marRight w:val="0"/>
                      <w:marTop w:val="0"/>
                      <w:marBottom w:val="0"/>
                      <w:divBdr>
                        <w:top w:val="none" w:sz="0" w:space="0" w:color="auto"/>
                        <w:left w:val="none" w:sz="0" w:space="0" w:color="auto"/>
                        <w:bottom w:val="none" w:sz="0" w:space="0" w:color="auto"/>
                        <w:right w:val="none" w:sz="0" w:space="0" w:color="auto"/>
                      </w:divBdr>
                    </w:div>
                  </w:divsChild>
                </w:div>
                <w:div w:id="2094693712">
                  <w:marLeft w:val="0"/>
                  <w:marRight w:val="0"/>
                  <w:marTop w:val="0"/>
                  <w:marBottom w:val="0"/>
                  <w:divBdr>
                    <w:top w:val="none" w:sz="0" w:space="0" w:color="auto"/>
                    <w:left w:val="none" w:sz="0" w:space="0" w:color="auto"/>
                    <w:bottom w:val="none" w:sz="0" w:space="0" w:color="auto"/>
                    <w:right w:val="none" w:sz="0" w:space="0" w:color="auto"/>
                  </w:divBdr>
                  <w:divsChild>
                    <w:div w:id="1468933166">
                      <w:marLeft w:val="0"/>
                      <w:marRight w:val="0"/>
                      <w:marTop w:val="0"/>
                      <w:marBottom w:val="0"/>
                      <w:divBdr>
                        <w:top w:val="none" w:sz="0" w:space="0" w:color="auto"/>
                        <w:left w:val="none" w:sz="0" w:space="0" w:color="auto"/>
                        <w:bottom w:val="none" w:sz="0" w:space="0" w:color="auto"/>
                        <w:right w:val="none" w:sz="0" w:space="0" w:color="auto"/>
                      </w:divBdr>
                    </w:div>
                  </w:divsChild>
                </w:div>
                <w:div w:id="969676935">
                  <w:marLeft w:val="0"/>
                  <w:marRight w:val="0"/>
                  <w:marTop w:val="0"/>
                  <w:marBottom w:val="0"/>
                  <w:divBdr>
                    <w:top w:val="none" w:sz="0" w:space="0" w:color="auto"/>
                    <w:left w:val="none" w:sz="0" w:space="0" w:color="auto"/>
                    <w:bottom w:val="none" w:sz="0" w:space="0" w:color="auto"/>
                    <w:right w:val="none" w:sz="0" w:space="0" w:color="auto"/>
                  </w:divBdr>
                  <w:divsChild>
                    <w:div w:id="429088596">
                      <w:marLeft w:val="0"/>
                      <w:marRight w:val="0"/>
                      <w:marTop w:val="0"/>
                      <w:marBottom w:val="0"/>
                      <w:divBdr>
                        <w:top w:val="none" w:sz="0" w:space="0" w:color="auto"/>
                        <w:left w:val="none" w:sz="0" w:space="0" w:color="auto"/>
                        <w:bottom w:val="none" w:sz="0" w:space="0" w:color="auto"/>
                        <w:right w:val="none" w:sz="0" w:space="0" w:color="auto"/>
                      </w:divBdr>
                    </w:div>
                  </w:divsChild>
                </w:div>
                <w:div w:id="1915698584">
                  <w:marLeft w:val="0"/>
                  <w:marRight w:val="0"/>
                  <w:marTop w:val="0"/>
                  <w:marBottom w:val="0"/>
                  <w:divBdr>
                    <w:top w:val="none" w:sz="0" w:space="0" w:color="auto"/>
                    <w:left w:val="none" w:sz="0" w:space="0" w:color="auto"/>
                    <w:bottom w:val="none" w:sz="0" w:space="0" w:color="auto"/>
                    <w:right w:val="none" w:sz="0" w:space="0" w:color="auto"/>
                  </w:divBdr>
                  <w:divsChild>
                    <w:div w:id="33161793">
                      <w:marLeft w:val="0"/>
                      <w:marRight w:val="0"/>
                      <w:marTop w:val="0"/>
                      <w:marBottom w:val="0"/>
                      <w:divBdr>
                        <w:top w:val="none" w:sz="0" w:space="0" w:color="auto"/>
                        <w:left w:val="none" w:sz="0" w:space="0" w:color="auto"/>
                        <w:bottom w:val="none" w:sz="0" w:space="0" w:color="auto"/>
                        <w:right w:val="none" w:sz="0" w:space="0" w:color="auto"/>
                      </w:divBdr>
                    </w:div>
                  </w:divsChild>
                </w:div>
                <w:div w:id="63842945">
                  <w:marLeft w:val="0"/>
                  <w:marRight w:val="0"/>
                  <w:marTop w:val="0"/>
                  <w:marBottom w:val="0"/>
                  <w:divBdr>
                    <w:top w:val="none" w:sz="0" w:space="0" w:color="auto"/>
                    <w:left w:val="none" w:sz="0" w:space="0" w:color="auto"/>
                    <w:bottom w:val="none" w:sz="0" w:space="0" w:color="auto"/>
                    <w:right w:val="none" w:sz="0" w:space="0" w:color="auto"/>
                  </w:divBdr>
                  <w:divsChild>
                    <w:div w:id="467748665">
                      <w:marLeft w:val="0"/>
                      <w:marRight w:val="0"/>
                      <w:marTop w:val="0"/>
                      <w:marBottom w:val="0"/>
                      <w:divBdr>
                        <w:top w:val="none" w:sz="0" w:space="0" w:color="auto"/>
                        <w:left w:val="none" w:sz="0" w:space="0" w:color="auto"/>
                        <w:bottom w:val="none" w:sz="0" w:space="0" w:color="auto"/>
                        <w:right w:val="none" w:sz="0" w:space="0" w:color="auto"/>
                      </w:divBdr>
                    </w:div>
                  </w:divsChild>
                </w:div>
                <w:div w:id="765610370">
                  <w:marLeft w:val="0"/>
                  <w:marRight w:val="0"/>
                  <w:marTop w:val="0"/>
                  <w:marBottom w:val="0"/>
                  <w:divBdr>
                    <w:top w:val="none" w:sz="0" w:space="0" w:color="auto"/>
                    <w:left w:val="none" w:sz="0" w:space="0" w:color="auto"/>
                    <w:bottom w:val="none" w:sz="0" w:space="0" w:color="auto"/>
                    <w:right w:val="none" w:sz="0" w:space="0" w:color="auto"/>
                  </w:divBdr>
                  <w:divsChild>
                    <w:div w:id="681128054">
                      <w:marLeft w:val="0"/>
                      <w:marRight w:val="0"/>
                      <w:marTop w:val="0"/>
                      <w:marBottom w:val="0"/>
                      <w:divBdr>
                        <w:top w:val="none" w:sz="0" w:space="0" w:color="auto"/>
                        <w:left w:val="none" w:sz="0" w:space="0" w:color="auto"/>
                        <w:bottom w:val="none" w:sz="0" w:space="0" w:color="auto"/>
                        <w:right w:val="none" w:sz="0" w:space="0" w:color="auto"/>
                      </w:divBdr>
                    </w:div>
                  </w:divsChild>
                </w:div>
                <w:div w:id="1738479153">
                  <w:marLeft w:val="0"/>
                  <w:marRight w:val="0"/>
                  <w:marTop w:val="0"/>
                  <w:marBottom w:val="0"/>
                  <w:divBdr>
                    <w:top w:val="none" w:sz="0" w:space="0" w:color="auto"/>
                    <w:left w:val="none" w:sz="0" w:space="0" w:color="auto"/>
                    <w:bottom w:val="none" w:sz="0" w:space="0" w:color="auto"/>
                    <w:right w:val="none" w:sz="0" w:space="0" w:color="auto"/>
                  </w:divBdr>
                  <w:divsChild>
                    <w:div w:id="432553507">
                      <w:marLeft w:val="0"/>
                      <w:marRight w:val="0"/>
                      <w:marTop w:val="0"/>
                      <w:marBottom w:val="0"/>
                      <w:divBdr>
                        <w:top w:val="none" w:sz="0" w:space="0" w:color="auto"/>
                        <w:left w:val="none" w:sz="0" w:space="0" w:color="auto"/>
                        <w:bottom w:val="none" w:sz="0" w:space="0" w:color="auto"/>
                        <w:right w:val="none" w:sz="0" w:space="0" w:color="auto"/>
                      </w:divBdr>
                    </w:div>
                  </w:divsChild>
                </w:div>
                <w:div w:id="1670787195">
                  <w:marLeft w:val="0"/>
                  <w:marRight w:val="0"/>
                  <w:marTop w:val="0"/>
                  <w:marBottom w:val="0"/>
                  <w:divBdr>
                    <w:top w:val="none" w:sz="0" w:space="0" w:color="auto"/>
                    <w:left w:val="none" w:sz="0" w:space="0" w:color="auto"/>
                    <w:bottom w:val="none" w:sz="0" w:space="0" w:color="auto"/>
                    <w:right w:val="none" w:sz="0" w:space="0" w:color="auto"/>
                  </w:divBdr>
                  <w:divsChild>
                    <w:div w:id="2002540659">
                      <w:marLeft w:val="0"/>
                      <w:marRight w:val="0"/>
                      <w:marTop w:val="0"/>
                      <w:marBottom w:val="0"/>
                      <w:divBdr>
                        <w:top w:val="none" w:sz="0" w:space="0" w:color="auto"/>
                        <w:left w:val="none" w:sz="0" w:space="0" w:color="auto"/>
                        <w:bottom w:val="none" w:sz="0" w:space="0" w:color="auto"/>
                        <w:right w:val="none" w:sz="0" w:space="0" w:color="auto"/>
                      </w:divBdr>
                    </w:div>
                  </w:divsChild>
                </w:div>
                <w:div w:id="1105660212">
                  <w:marLeft w:val="0"/>
                  <w:marRight w:val="0"/>
                  <w:marTop w:val="0"/>
                  <w:marBottom w:val="0"/>
                  <w:divBdr>
                    <w:top w:val="none" w:sz="0" w:space="0" w:color="auto"/>
                    <w:left w:val="none" w:sz="0" w:space="0" w:color="auto"/>
                    <w:bottom w:val="none" w:sz="0" w:space="0" w:color="auto"/>
                    <w:right w:val="none" w:sz="0" w:space="0" w:color="auto"/>
                  </w:divBdr>
                  <w:divsChild>
                    <w:div w:id="1757168376">
                      <w:marLeft w:val="0"/>
                      <w:marRight w:val="0"/>
                      <w:marTop w:val="0"/>
                      <w:marBottom w:val="0"/>
                      <w:divBdr>
                        <w:top w:val="none" w:sz="0" w:space="0" w:color="auto"/>
                        <w:left w:val="none" w:sz="0" w:space="0" w:color="auto"/>
                        <w:bottom w:val="none" w:sz="0" w:space="0" w:color="auto"/>
                        <w:right w:val="none" w:sz="0" w:space="0" w:color="auto"/>
                      </w:divBdr>
                    </w:div>
                  </w:divsChild>
                </w:div>
                <w:div w:id="536545603">
                  <w:marLeft w:val="0"/>
                  <w:marRight w:val="0"/>
                  <w:marTop w:val="0"/>
                  <w:marBottom w:val="0"/>
                  <w:divBdr>
                    <w:top w:val="none" w:sz="0" w:space="0" w:color="auto"/>
                    <w:left w:val="none" w:sz="0" w:space="0" w:color="auto"/>
                    <w:bottom w:val="none" w:sz="0" w:space="0" w:color="auto"/>
                    <w:right w:val="none" w:sz="0" w:space="0" w:color="auto"/>
                  </w:divBdr>
                  <w:divsChild>
                    <w:div w:id="562832978">
                      <w:marLeft w:val="0"/>
                      <w:marRight w:val="0"/>
                      <w:marTop w:val="0"/>
                      <w:marBottom w:val="0"/>
                      <w:divBdr>
                        <w:top w:val="none" w:sz="0" w:space="0" w:color="auto"/>
                        <w:left w:val="none" w:sz="0" w:space="0" w:color="auto"/>
                        <w:bottom w:val="none" w:sz="0" w:space="0" w:color="auto"/>
                        <w:right w:val="none" w:sz="0" w:space="0" w:color="auto"/>
                      </w:divBdr>
                    </w:div>
                  </w:divsChild>
                </w:div>
                <w:div w:id="585000682">
                  <w:marLeft w:val="0"/>
                  <w:marRight w:val="0"/>
                  <w:marTop w:val="0"/>
                  <w:marBottom w:val="0"/>
                  <w:divBdr>
                    <w:top w:val="none" w:sz="0" w:space="0" w:color="auto"/>
                    <w:left w:val="none" w:sz="0" w:space="0" w:color="auto"/>
                    <w:bottom w:val="none" w:sz="0" w:space="0" w:color="auto"/>
                    <w:right w:val="none" w:sz="0" w:space="0" w:color="auto"/>
                  </w:divBdr>
                  <w:divsChild>
                    <w:div w:id="1519199239">
                      <w:marLeft w:val="0"/>
                      <w:marRight w:val="0"/>
                      <w:marTop w:val="0"/>
                      <w:marBottom w:val="0"/>
                      <w:divBdr>
                        <w:top w:val="none" w:sz="0" w:space="0" w:color="auto"/>
                        <w:left w:val="none" w:sz="0" w:space="0" w:color="auto"/>
                        <w:bottom w:val="none" w:sz="0" w:space="0" w:color="auto"/>
                        <w:right w:val="none" w:sz="0" w:space="0" w:color="auto"/>
                      </w:divBdr>
                    </w:div>
                  </w:divsChild>
                </w:div>
                <w:div w:id="1389181178">
                  <w:marLeft w:val="0"/>
                  <w:marRight w:val="0"/>
                  <w:marTop w:val="0"/>
                  <w:marBottom w:val="0"/>
                  <w:divBdr>
                    <w:top w:val="none" w:sz="0" w:space="0" w:color="auto"/>
                    <w:left w:val="none" w:sz="0" w:space="0" w:color="auto"/>
                    <w:bottom w:val="none" w:sz="0" w:space="0" w:color="auto"/>
                    <w:right w:val="none" w:sz="0" w:space="0" w:color="auto"/>
                  </w:divBdr>
                  <w:divsChild>
                    <w:div w:id="1057045550">
                      <w:marLeft w:val="0"/>
                      <w:marRight w:val="0"/>
                      <w:marTop w:val="0"/>
                      <w:marBottom w:val="0"/>
                      <w:divBdr>
                        <w:top w:val="none" w:sz="0" w:space="0" w:color="auto"/>
                        <w:left w:val="none" w:sz="0" w:space="0" w:color="auto"/>
                        <w:bottom w:val="none" w:sz="0" w:space="0" w:color="auto"/>
                        <w:right w:val="none" w:sz="0" w:space="0" w:color="auto"/>
                      </w:divBdr>
                    </w:div>
                  </w:divsChild>
                </w:div>
                <w:div w:id="960647949">
                  <w:marLeft w:val="0"/>
                  <w:marRight w:val="0"/>
                  <w:marTop w:val="0"/>
                  <w:marBottom w:val="0"/>
                  <w:divBdr>
                    <w:top w:val="none" w:sz="0" w:space="0" w:color="auto"/>
                    <w:left w:val="none" w:sz="0" w:space="0" w:color="auto"/>
                    <w:bottom w:val="none" w:sz="0" w:space="0" w:color="auto"/>
                    <w:right w:val="none" w:sz="0" w:space="0" w:color="auto"/>
                  </w:divBdr>
                  <w:divsChild>
                    <w:div w:id="1540777215">
                      <w:marLeft w:val="0"/>
                      <w:marRight w:val="0"/>
                      <w:marTop w:val="0"/>
                      <w:marBottom w:val="0"/>
                      <w:divBdr>
                        <w:top w:val="none" w:sz="0" w:space="0" w:color="auto"/>
                        <w:left w:val="none" w:sz="0" w:space="0" w:color="auto"/>
                        <w:bottom w:val="none" w:sz="0" w:space="0" w:color="auto"/>
                        <w:right w:val="none" w:sz="0" w:space="0" w:color="auto"/>
                      </w:divBdr>
                    </w:div>
                  </w:divsChild>
                </w:div>
                <w:div w:id="2102215688">
                  <w:marLeft w:val="0"/>
                  <w:marRight w:val="0"/>
                  <w:marTop w:val="0"/>
                  <w:marBottom w:val="0"/>
                  <w:divBdr>
                    <w:top w:val="none" w:sz="0" w:space="0" w:color="auto"/>
                    <w:left w:val="none" w:sz="0" w:space="0" w:color="auto"/>
                    <w:bottom w:val="none" w:sz="0" w:space="0" w:color="auto"/>
                    <w:right w:val="none" w:sz="0" w:space="0" w:color="auto"/>
                  </w:divBdr>
                  <w:divsChild>
                    <w:div w:id="872881044">
                      <w:marLeft w:val="0"/>
                      <w:marRight w:val="0"/>
                      <w:marTop w:val="0"/>
                      <w:marBottom w:val="0"/>
                      <w:divBdr>
                        <w:top w:val="none" w:sz="0" w:space="0" w:color="auto"/>
                        <w:left w:val="none" w:sz="0" w:space="0" w:color="auto"/>
                        <w:bottom w:val="none" w:sz="0" w:space="0" w:color="auto"/>
                        <w:right w:val="none" w:sz="0" w:space="0" w:color="auto"/>
                      </w:divBdr>
                    </w:div>
                  </w:divsChild>
                </w:div>
                <w:div w:id="882402155">
                  <w:marLeft w:val="0"/>
                  <w:marRight w:val="0"/>
                  <w:marTop w:val="0"/>
                  <w:marBottom w:val="0"/>
                  <w:divBdr>
                    <w:top w:val="none" w:sz="0" w:space="0" w:color="auto"/>
                    <w:left w:val="none" w:sz="0" w:space="0" w:color="auto"/>
                    <w:bottom w:val="none" w:sz="0" w:space="0" w:color="auto"/>
                    <w:right w:val="none" w:sz="0" w:space="0" w:color="auto"/>
                  </w:divBdr>
                  <w:divsChild>
                    <w:div w:id="2012445909">
                      <w:marLeft w:val="0"/>
                      <w:marRight w:val="0"/>
                      <w:marTop w:val="0"/>
                      <w:marBottom w:val="0"/>
                      <w:divBdr>
                        <w:top w:val="none" w:sz="0" w:space="0" w:color="auto"/>
                        <w:left w:val="none" w:sz="0" w:space="0" w:color="auto"/>
                        <w:bottom w:val="none" w:sz="0" w:space="0" w:color="auto"/>
                        <w:right w:val="none" w:sz="0" w:space="0" w:color="auto"/>
                      </w:divBdr>
                    </w:div>
                  </w:divsChild>
                </w:div>
                <w:div w:id="1979646562">
                  <w:marLeft w:val="0"/>
                  <w:marRight w:val="0"/>
                  <w:marTop w:val="0"/>
                  <w:marBottom w:val="0"/>
                  <w:divBdr>
                    <w:top w:val="none" w:sz="0" w:space="0" w:color="auto"/>
                    <w:left w:val="none" w:sz="0" w:space="0" w:color="auto"/>
                    <w:bottom w:val="none" w:sz="0" w:space="0" w:color="auto"/>
                    <w:right w:val="none" w:sz="0" w:space="0" w:color="auto"/>
                  </w:divBdr>
                  <w:divsChild>
                    <w:div w:id="610434490">
                      <w:marLeft w:val="0"/>
                      <w:marRight w:val="0"/>
                      <w:marTop w:val="0"/>
                      <w:marBottom w:val="0"/>
                      <w:divBdr>
                        <w:top w:val="none" w:sz="0" w:space="0" w:color="auto"/>
                        <w:left w:val="none" w:sz="0" w:space="0" w:color="auto"/>
                        <w:bottom w:val="none" w:sz="0" w:space="0" w:color="auto"/>
                        <w:right w:val="none" w:sz="0" w:space="0" w:color="auto"/>
                      </w:divBdr>
                    </w:div>
                  </w:divsChild>
                </w:div>
                <w:div w:id="1257833591">
                  <w:marLeft w:val="0"/>
                  <w:marRight w:val="0"/>
                  <w:marTop w:val="0"/>
                  <w:marBottom w:val="0"/>
                  <w:divBdr>
                    <w:top w:val="none" w:sz="0" w:space="0" w:color="auto"/>
                    <w:left w:val="none" w:sz="0" w:space="0" w:color="auto"/>
                    <w:bottom w:val="none" w:sz="0" w:space="0" w:color="auto"/>
                    <w:right w:val="none" w:sz="0" w:space="0" w:color="auto"/>
                  </w:divBdr>
                  <w:divsChild>
                    <w:div w:id="2071071386">
                      <w:marLeft w:val="0"/>
                      <w:marRight w:val="0"/>
                      <w:marTop w:val="0"/>
                      <w:marBottom w:val="0"/>
                      <w:divBdr>
                        <w:top w:val="none" w:sz="0" w:space="0" w:color="auto"/>
                        <w:left w:val="none" w:sz="0" w:space="0" w:color="auto"/>
                        <w:bottom w:val="none" w:sz="0" w:space="0" w:color="auto"/>
                        <w:right w:val="none" w:sz="0" w:space="0" w:color="auto"/>
                      </w:divBdr>
                    </w:div>
                  </w:divsChild>
                </w:div>
                <w:div w:id="25906479">
                  <w:marLeft w:val="0"/>
                  <w:marRight w:val="0"/>
                  <w:marTop w:val="0"/>
                  <w:marBottom w:val="0"/>
                  <w:divBdr>
                    <w:top w:val="none" w:sz="0" w:space="0" w:color="auto"/>
                    <w:left w:val="none" w:sz="0" w:space="0" w:color="auto"/>
                    <w:bottom w:val="none" w:sz="0" w:space="0" w:color="auto"/>
                    <w:right w:val="none" w:sz="0" w:space="0" w:color="auto"/>
                  </w:divBdr>
                  <w:divsChild>
                    <w:div w:id="1601991518">
                      <w:marLeft w:val="0"/>
                      <w:marRight w:val="0"/>
                      <w:marTop w:val="0"/>
                      <w:marBottom w:val="0"/>
                      <w:divBdr>
                        <w:top w:val="none" w:sz="0" w:space="0" w:color="auto"/>
                        <w:left w:val="none" w:sz="0" w:space="0" w:color="auto"/>
                        <w:bottom w:val="none" w:sz="0" w:space="0" w:color="auto"/>
                        <w:right w:val="none" w:sz="0" w:space="0" w:color="auto"/>
                      </w:divBdr>
                    </w:div>
                  </w:divsChild>
                </w:div>
                <w:div w:id="755975529">
                  <w:marLeft w:val="0"/>
                  <w:marRight w:val="0"/>
                  <w:marTop w:val="0"/>
                  <w:marBottom w:val="0"/>
                  <w:divBdr>
                    <w:top w:val="none" w:sz="0" w:space="0" w:color="auto"/>
                    <w:left w:val="none" w:sz="0" w:space="0" w:color="auto"/>
                    <w:bottom w:val="none" w:sz="0" w:space="0" w:color="auto"/>
                    <w:right w:val="none" w:sz="0" w:space="0" w:color="auto"/>
                  </w:divBdr>
                  <w:divsChild>
                    <w:div w:id="363679070">
                      <w:marLeft w:val="0"/>
                      <w:marRight w:val="0"/>
                      <w:marTop w:val="0"/>
                      <w:marBottom w:val="0"/>
                      <w:divBdr>
                        <w:top w:val="none" w:sz="0" w:space="0" w:color="auto"/>
                        <w:left w:val="none" w:sz="0" w:space="0" w:color="auto"/>
                        <w:bottom w:val="none" w:sz="0" w:space="0" w:color="auto"/>
                        <w:right w:val="none" w:sz="0" w:space="0" w:color="auto"/>
                      </w:divBdr>
                    </w:div>
                  </w:divsChild>
                </w:div>
                <w:div w:id="1402218578">
                  <w:marLeft w:val="0"/>
                  <w:marRight w:val="0"/>
                  <w:marTop w:val="0"/>
                  <w:marBottom w:val="0"/>
                  <w:divBdr>
                    <w:top w:val="none" w:sz="0" w:space="0" w:color="auto"/>
                    <w:left w:val="none" w:sz="0" w:space="0" w:color="auto"/>
                    <w:bottom w:val="none" w:sz="0" w:space="0" w:color="auto"/>
                    <w:right w:val="none" w:sz="0" w:space="0" w:color="auto"/>
                  </w:divBdr>
                  <w:divsChild>
                    <w:div w:id="1991598476">
                      <w:marLeft w:val="0"/>
                      <w:marRight w:val="0"/>
                      <w:marTop w:val="0"/>
                      <w:marBottom w:val="0"/>
                      <w:divBdr>
                        <w:top w:val="none" w:sz="0" w:space="0" w:color="auto"/>
                        <w:left w:val="none" w:sz="0" w:space="0" w:color="auto"/>
                        <w:bottom w:val="none" w:sz="0" w:space="0" w:color="auto"/>
                        <w:right w:val="none" w:sz="0" w:space="0" w:color="auto"/>
                      </w:divBdr>
                    </w:div>
                  </w:divsChild>
                </w:div>
                <w:div w:id="1025519263">
                  <w:marLeft w:val="0"/>
                  <w:marRight w:val="0"/>
                  <w:marTop w:val="0"/>
                  <w:marBottom w:val="0"/>
                  <w:divBdr>
                    <w:top w:val="none" w:sz="0" w:space="0" w:color="auto"/>
                    <w:left w:val="none" w:sz="0" w:space="0" w:color="auto"/>
                    <w:bottom w:val="none" w:sz="0" w:space="0" w:color="auto"/>
                    <w:right w:val="none" w:sz="0" w:space="0" w:color="auto"/>
                  </w:divBdr>
                  <w:divsChild>
                    <w:div w:id="1456291796">
                      <w:marLeft w:val="0"/>
                      <w:marRight w:val="0"/>
                      <w:marTop w:val="0"/>
                      <w:marBottom w:val="0"/>
                      <w:divBdr>
                        <w:top w:val="none" w:sz="0" w:space="0" w:color="auto"/>
                        <w:left w:val="none" w:sz="0" w:space="0" w:color="auto"/>
                        <w:bottom w:val="none" w:sz="0" w:space="0" w:color="auto"/>
                        <w:right w:val="none" w:sz="0" w:space="0" w:color="auto"/>
                      </w:divBdr>
                    </w:div>
                  </w:divsChild>
                </w:div>
                <w:div w:id="859704870">
                  <w:marLeft w:val="0"/>
                  <w:marRight w:val="0"/>
                  <w:marTop w:val="0"/>
                  <w:marBottom w:val="0"/>
                  <w:divBdr>
                    <w:top w:val="none" w:sz="0" w:space="0" w:color="auto"/>
                    <w:left w:val="none" w:sz="0" w:space="0" w:color="auto"/>
                    <w:bottom w:val="none" w:sz="0" w:space="0" w:color="auto"/>
                    <w:right w:val="none" w:sz="0" w:space="0" w:color="auto"/>
                  </w:divBdr>
                  <w:divsChild>
                    <w:div w:id="269748833">
                      <w:marLeft w:val="0"/>
                      <w:marRight w:val="0"/>
                      <w:marTop w:val="0"/>
                      <w:marBottom w:val="0"/>
                      <w:divBdr>
                        <w:top w:val="none" w:sz="0" w:space="0" w:color="auto"/>
                        <w:left w:val="none" w:sz="0" w:space="0" w:color="auto"/>
                        <w:bottom w:val="none" w:sz="0" w:space="0" w:color="auto"/>
                        <w:right w:val="none" w:sz="0" w:space="0" w:color="auto"/>
                      </w:divBdr>
                    </w:div>
                  </w:divsChild>
                </w:div>
                <w:div w:id="831139291">
                  <w:marLeft w:val="0"/>
                  <w:marRight w:val="0"/>
                  <w:marTop w:val="0"/>
                  <w:marBottom w:val="0"/>
                  <w:divBdr>
                    <w:top w:val="none" w:sz="0" w:space="0" w:color="auto"/>
                    <w:left w:val="none" w:sz="0" w:space="0" w:color="auto"/>
                    <w:bottom w:val="none" w:sz="0" w:space="0" w:color="auto"/>
                    <w:right w:val="none" w:sz="0" w:space="0" w:color="auto"/>
                  </w:divBdr>
                  <w:divsChild>
                    <w:div w:id="1372421363">
                      <w:marLeft w:val="0"/>
                      <w:marRight w:val="0"/>
                      <w:marTop w:val="0"/>
                      <w:marBottom w:val="0"/>
                      <w:divBdr>
                        <w:top w:val="none" w:sz="0" w:space="0" w:color="auto"/>
                        <w:left w:val="none" w:sz="0" w:space="0" w:color="auto"/>
                        <w:bottom w:val="none" w:sz="0" w:space="0" w:color="auto"/>
                        <w:right w:val="none" w:sz="0" w:space="0" w:color="auto"/>
                      </w:divBdr>
                    </w:div>
                  </w:divsChild>
                </w:div>
                <w:div w:id="431777682">
                  <w:marLeft w:val="0"/>
                  <w:marRight w:val="0"/>
                  <w:marTop w:val="0"/>
                  <w:marBottom w:val="0"/>
                  <w:divBdr>
                    <w:top w:val="none" w:sz="0" w:space="0" w:color="auto"/>
                    <w:left w:val="none" w:sz="0" w:space="0" w:color="auto"/>
                    <w:bottom w:val="none" w:sz="0" w:space="0" w:color="auto"/>
                    <w:right w:val="none" w:sz="0" w:space="0" w:color="auto"/>
                  </w:divBdr>
                  <w:divsChild>
                    <w:div w:id="1161887891">
                      <w:marLeft w:val="0"/>
                      <w:marRight w:val="0"/>
                      <w:marTop w:val="0"/>
                      <w:marBottom w:val="0"/>
                      <w:divBdr>
                        <w:top w:val="none" w:sz="0" w:space="0" w:color="auto"/>
                        <w:left w:val="none" w:sz="0" w:space="0" w:color="auto"/>
                        <w:bottom w:val="none" w:sz="0" w:space="0" w:color="auto"/>
                        <w:right w:val="none" w:sz="0" w:space="0" w:color="auto"/>
                      </w:divBdr>
                    </w:div>
                  </w:divsChild>
                </w:div>
                <w:div w:id="1126047975">
                  <w:marLeft w:val="0"/>
                  <w:marRight w:val="0"/>
                  <w:marTop w:val="0"/>
                  <w:marBottom w:val="0"/>
                  <w:divBdr>
                    <w:top w:val="none" w:sz="0" w:space="0" w:color="auto"/>
                    <w:left w:val="none" w:sz="0" w:space="0" w:color="auto"/>
                    <w:bottom w:val="none" w:sz="0" w:space="0" w:color="auto"/>
                    <w:right w:val="none" w:sz="0" w:space="0" w:color="auto"/>
                  </w:divBdr>
                  <w:divsChild>
                    <w:div w:id="1989818901">
                      <w:marLeft w:val="0"/>
                      <w:marRight w:val="0"/>
                      <w:marTop w:val="0"/>
                      <w:marBottom w:val="0"/>
                      <w:divBdr>
                        <w:top w:val="none" w:sz="0" w:space="0" w:color="auto"/>
                        <w:left w:val="none" w:sz="0" w:space="0" w:color="auto"/>
                        <w:bottom w:val="none" w:sz="0" w:space="0" w:color="auto"/>
                        <w:right w:val="none" w:sz="0" w:space="0" w:color="auto"/>
                      </w:divBdr>
                    </w:div>
                  </w:divsChild>
                </w:div>
                <w:div w:id="296109668">
                  <w:marLeft w:val="0"/>
                  <w:marRight w:val="0"/>
                  <w:marTop w:val="0"/>
                  <w:marBottom w:val="0"/>
                  <w:divBdr>
                    <w:top w:val="none" w:sz="0" w:space="0" w:color="auto"/>
                    <w:left w:val="none" w:sz="0" w:space="0" w:color="auto"/>
                    <w:bottom w:val="none" w:sz="0" w:space="0" w:color="auto"/>
                    <w:right w:val="none" w:sz="0" w:space="0" w:color="auto"/>
                  </w:divBdr>
                  <w:divsChild>
                    <w:div w:id="1055541440">
                      <w:marLeft w:val="0"/>
                      <w:marRight w:val="0"/>
                      <w:marTop w:val="0"/>
                      <w:marBottom w:val="0"/>
                      <w:divBdr>
                        <w:top w:val="none" w:sz="0" w:space="0" w:color="auto"/>
                        <w:left w:val="none" w:sz="0" w:space="0" w:color="auto"/>
                        <w:bottom w:val="none" w:sz="0" w:space="0" w:color="auto"/>
                        <w:right w:val="none" w:sz="0" w:space="0" w:color="auto"/>
                      </w:divBdr>
                    </w:div>
                  </w:divsChild>
                </w:div>
                <w:div w:id="1378747099">
                  <w:marLeft w:val="0"/>
                  <w:marRight w:val="0"/>
                  <w:marTop w:val="0"/>
                  <w:marBottom w:val="0"/>
                  <w:divBdr>
                    <w:top w:val="none" w:sz="0" w:space="0" w:color="auto"/>
                    <w:left w:val="none" w:sz="0" w:space="0" w:color="auto"/>
                    <w:bottom w:val="none" w:sz="0" w:space="0" w:color="auto"/>
                    <w:right w:val="none" w:sz="0" w:space="0" w:color="auto"/>
                  </w:divBdr>
                  <w:divsChild>
                    <w:div w:id="14425362">
                      <w:marLeft w:val="0"/>
                      <w:marRight w:val="0"/>
                      <w:marTop w:val="0"/>
                      <w:marBottom w:val="0"/>
                      <w:divBdr>
                        <w:top w:val="none" w:sz="0" w:space="0" w:color="auto"/>
                        <w:left w:val="none" w:sz="0" w:space="0" w:color="auto"/>
                        <w:bottom w:val="none" w:sz="0" w:space="0" w:color="auto"/>
                        <w:right w:val="none" w:sz="0" w:space="0" w:color="auto"/>
                      </w:divBdr>
                    </w:div>
                  </w:divsChild>
                </w:div>
                <w:div w:id="1547525177">
                  <w:marLeft w:val="0"/>
                  <w:marRight w:val="0"/>
                  <w:marTop w:val="0"/>
                  <w:marBottom w:val="0"/>
                  <w:divBdr>
                    <w:top w:val="none" w:sz="0" w:space="0" w:color="auto"/>
                    <w:left w:val="none" w:sz="0" w:space="0" w:color="auto"/>
                    <w:bottom w:val="none" w:sz="0" w:space="0" w:color="auto"/>
                    <w:right w:val="none" w:sz="0" w:space="0" w:color="auto"/>
                  </w:divBdr>
                  <w:divsChild>
                    <w:div w:id="157305673">
                      <w:marLeft w:val="0"/>
                      <w:marRight w:val="0"/>
                      <w:marTop w:val="0"/>
                      <w:marBottom w:val="0"/>
                      <w:divBdr>
                        <w:top w:val="none" w:sz="0" w:space="0" w:color="auto"/>
                        <w:left w:val="none" w:sz="0" w:space="0" w:color="auto"/>
                        <w:bottom w:val="none" w:sz="0" w:space="0" w:color="auto"/>
                        <w:right w:val="none" w:sz="0" w:space="0" w:color="auto"/>
                      </w:divBdr>
                    </w:div>
                  </w:divsChild>
                </w:div>
                <w:div w:id="1422489905">
                  <w:marLeft w:val="0"/>
                  <w:marRight w:val="0"/>
                  <w:marTop w:val="0"/>
                  <w:marBottom w:val="0"/>
                  <w:divBdr>
                    <w:top w:val="none" w:sz="0" w:space="0" w:color="auto"/>
                    <w:left w:val="none" w:sz="0" w:space="0" w:color="auto"/>
                    <w:bottom w:val="none" w:sz="0" w:space="0" w:color="auto"/>
                    <w:right w:val="none" w:sz="0" w:space="0" w:color="auto"/>
                  </w:divBdr>
                  <w:divsChild>
                    <w:div w:id="697853941">
                      <w:marLeft w:val="0"/>
                      <w:marRight w:val="0"/>
                      <w:marTop w:val="0"/>
                      <w:marBottom w:val="0"/>
                      <w:divBdr>
                        <w:top w:val="none" w:sz="0" w:space="0" w:color="auto"/>
                        <w:left w:val="none" w:sz="0" w:space="0" w:color="auto"/>
                        <w:bottom w:val="none" w:sz="0" w:space="0" w:color="auto"/>
                        <w:right w:val="none" w:sz="0" w:space="0" w:color="auto"/>
                      </w:divBdr>
                    </w:div>
                  </w:divsChild>
                </w:div>
                <w:div w:id="1874227483">
                  <w:marLeft w:val="0"/>
                  <w:marRight w:val="0"/>
                  <w:marTop w:val="0"/>
                  <w:marBottom w:val="0"/>
                  <w:divBdr>
                    <w:top w:val="none" w:sz="0" w:space="0" w:color="auto"/>
                    <w:left w:val="none" w:sz="0" w:space="0" w:color="auto"/>
                    <w:bottom w:val="none" w:sz="0" w:space="0" w:color="auto"/>
                    <w:right w:val="none" w:sz="0" w:space="0" w:color="auto"/>
                  </w:divBdr>
                  <w:divsChild>
                    <w:div w:id="97718883">
                      <w:marLeft w:val="0"/>
                      <w:marRight w:val="0"/>
                      <w:marTop w:val="0"/>
                      <w:marBottom w:val="0"/>
                      <w:divBdr>
                        <w:top w:val="none" w:sz="0" w:space="0" w:color="auto"/>
                        <w:left w:val="none" w:sz="0" w:space="0" w:color="auto"/>
                        <w:bottom w:val="none" w:sz="0" w:space="0" w:color="auto"/>
                        <w:right w:val="none" w:sz="0" w:space="0" w:color="auto"/>
                      </w:divBdr>
                    </w:div>
                  </w:divsChild>
                </w:div>
                <w:div w:id="1177772653">
                  <w:marLeft w:val="0"/>
                  <w:marRight w:val="0"/>
                  <w:marTop w:val="0"/>
                  <w:marBottom w:val="0"/>
                  <w:divBdr>
                    <w:top w:val="none" w:sz="0" w:space="0" w:color="auto"/>
                    <w:left w:val="none" w:sz="0" w:space="0" w:color="auto"/>
                    <w:bottom w:val="none" w:sz="0" w:space="0" w:color="auto"/>
                    <w:right w:val="none" w:sz="0" w:space="0" w:color="auto"/>
                  </w:divBdr>
                  <w:divsChild>
                    <w:div w:id="887187528">
                      <w:marLeft w:val="0"/>
                      <w:marRight w:val="0"/>
                      <w:marTop w:val="0"/>
                      <w:marBottom w:val="0"/>
                      <w:divBdr>
                        <w:top w:val="none" w:sz="0" w:space="0" w:color="auto"/>
                        <w:left w:val="none" w:sz="0" w:space="0" w:color="auto"/>
                        <w:bottom w:val="none" w:sz="0" w:space="0" w:color="auto"/>
                        <w:right w:val="none" w:sz="0" w:space="0" w:color="auto"/>
                      </w:divBdr>
                    </w:div>
                  </w:divsChild>
                </w:div>
                <w:div w:id="1546596035">
                  <w:marLeft w:val="0"/>
                  <w:marRight w:val="0"/>
                  <w:marTop w:val="0"/>
                  <w:marBottom w:val="0"/>
                  <w:divBdr>
                    <w:top w:val="none" w:sz="0" w:space="0" w:color="auto"/>
                    <w:left w:val="none" w:sz="0" w:space="0" w:color="auto"/>
                    <w:bottom w:val="none" w:sz="0" w:space="0" w:color="auto"/>
                    <w:right w:val="none" w:sz="0" w:space="0" w:color="auto"/>
                  </w:divBdr>
                  <w:divsChild>
                    <w:div w:id="302346243">
                      <w:marLeft w:val="0"/>
                      <w:marRight w:val="0"/>
                      <w:marTop w:val="0"/>
                      <w:marBottom w:val="0"/>
                      <w:divBdr>
                        <w:top w:val="none" w:sz="0" w:space="0" w:color="auto"/>
                        <w:left w:val="none" w:sz="0" w:space="0" w:color="auto"/>
                        <w:bottom w:val="none" w:sz="0" w:space="0" w:color="auto"/>
                        <w:right w:val="none" w:sz="0" w:space="0" w:color="auto"/>
                      </w:divBdr>
                    </w:div>
                  </w:divsChild>
                </w:div>
                <w:div w:id="190538709">
                  <w:marLeft w:val="0"/>
                  <w:marRight w:val="0"/>
                  <w:marTop w:val="0"/>
                  <w:marBottom w:val="0"/>
                  <w:divBdr>
                    <w:top w:val="none" w:sz="0" w:space="0" w:color="auto"/>
                    <w:left w:val="none" w:sz="0" w:space="0" w:color="auto"/>
                    <w:bottom w:val="none" w:sz="0" w:space="0" w:color="auto"/>
                    <w:right w:val="none" w:sz="0" w:space="0" w:color="auto"/>
                  </w:divBdr>
                  <w:divsChild>
                    <w:div w:id="21065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350875">
          <w:marLeft w:val="0"/>
          <w:marRight w:val="0"/>
          <w:marTop w:val="0"/>
          <w:marBottom w:val="0"/>
          <w:divBdr>
            <w:top w:val="none" w:sz="0" w:space="0" w:color="auto"/>
            <w:left w:val="none" w:sz="0" w:space="0" w:color="auto"/>
            <w:bottom w:val="none" w:sz="0" w:space="0" w:color="auto"/>
            <w:right w:val="none" w:sz="0" w:space="0" w:color="auto"/>
          </w:divBdr>
        </w:div>
      </w:divsChild>
    </w:div>
    <w:div w:id="515507479">
      <w:bodyDiv w:val="1"/>
      <w:marLeft w:val="0"/>
      <w:marRight w:val="0"/>
      <w:marTop w:val="0"/>
      <w:marBottom w:val="0"/>
      <w:divBdr>
        <w:top w:val="none" w:sz="0" w:space="0" w:color="auto"/>
        <w:left w:val="none" w:sz="0" w:space="0" w:color="auto"/>
        <w:bottom w:val="none" w:sz="0" w:space="0" w:color="auto"/>
        <w:right w:val="none" w:sz="0" w:space="0" w:color="auto"/>
      </w:divBdr>
      <w:divsChild>
        <w:div w:id="489098093">
          <w:marLeft w:val="0"/>
          <w:marRight w:val="0"/>
          <w:marTop w:val="0"/>
          <w:marBottom w:val="0"/>
          <w:divBdr>
            <w:top w:val="none" w:sz="0" w:space="0" w:color="auto"/>
            <w:left w:val="none" w:sz="0" w:space="0" w:color="auto"/>
            <w:bottom w:val="none" w:sz="0" w:space="0" w:color="auto"/>
            <w:right w:val="none" w:sz="0" w:space="0" w:color="auto"/>
          </w:divBdr>
        </w:div>
        <w:div w:id="1402824885">
          <w:marLeft w:val="0"/>
          <w:marRight w:val="0"/>
          <w:marTop w:val="0"/>
          <w:marBottom w:val="0"/>
          <w:divBdr>
            <w:top w:val="none" w:sz="0" w:space="0" w:color="auto"/>
            <w:left w:val="none" w:sz="0" w:space="0" w:color="auto"/>
            <w:bottom w:val="none" w:sz="0" w:space="0" w:color="auto"/>
            <w:right w:val="none" w:sz="0" w:space="0" w:color="auto"/>
          </w:divBdr>
        </w:div>
        <w:div w:id="1594823797">
          <w:marLeft w:val="0"/>
          <w:marRight w:val="0"/>
          <w:marTop w:val="0"/>
          <w:marBottom w:val="0"/>
          <w:divBdr>
            <w:top w:val="none" w:sz="0" w:space="0" w:color="auto"/>
            <w:left w:val="none" w:sz="0" w:space="0" w:color="auto"/>
            <w:bottom w:val="none" w:sz="0" w:space="0" w:color="auto"/>
            <w:right w:val="none" w:sz="0" w:space="0" w:color="auto"/>
          </w:divBdr>
          <w:divsChild>
            <w:div w:id="1503858071">
              <w:marLeft w:val="0"/>
              <w:marRight w:val="0"/>
              <w:marTop w:val="30"/>
              <w:marBottom w:val="30"/>
              <w:divBdr>
                <w:top w:val="none" w:sz="0" w:space="0" w:color="auto"/>
                <w:left w:val="none" w:sz="0" w:space="0" w:color="auto"/>
                <w:bottom w:val="none" w:sz="0" w:space="0" w:color="auto"/>
                <w:right w:val="none" w:sz="0" w:space="0" w:color="auto"/>
              </w:divBdr>
              <w:divsChild>
                <w:div w:id="81726842">
                  <w:marLeft w:val="0"/>
                  <w:marRight w:val="0"/>
                  <w:marTop w:val="0"/>
                  <w:marBottom w:val="0"/>
                  <w:divBdr>
                    <w:top w:val="none" w:sz="0" w:space="0" w:color="auto"/>
                    <w:left w:val="none" w:sz="0" w:space="0" w:color="auto"/>
                    <w:bottom w:val="none" w:sz="0" w:space="0" w:color="auto"/>
                    <w:right w:val="none" w:sz="0" w:space="0" w:color="auto"/>
                  </w:divBdr>
                  <w:divsChild>
                    <w:div w:id="390425157">
                      <w:marLeft w:val="0"/>
                      <w:marRight w:val="0"/>
                      <w:marTop w:val="0"/>
                      <w:marBottom w:val="0"/>
                      <w:divBdr>
                        <w:top w:val="none" w:sz="0" w:space="0" w:color="auto"/>
                        <w:left w:val="none" w:sz="0" w:space="0" w:color="auto"/>
                        <w:bottom w:val="none" w:sz="0" w:space="0" w:color="auto"/>
                        <w:right w:val="none" w:sz="0" w:space="0" w:color="auto"/>
                      </w:divBdr>
                    </w:div>
                  </w:divsChild>
                </w:div>
                <w:div w:id="378168668">
                  <w:marLeft w:val="0"/>
                  <w:marRight w:val="0"/>
                  <w:marTop w:val="0"/>
                  <w:marBottom w:val="0"/>
                  <w:divBdr>
                    <w:top w:val="none" w:sz="0" w:space="0" w:color="auto"/>
                    <w:left w:val="none" w:sz="0" w:space="0" w:color="auto"/>
                    <w:bottom w:val="none" w:sz="0" w:space="0" w:color="auto"/>
                    <w:right w:val="none" w:sz="0" w:space="0" w:color="auto"/>
                  </w:divBdr>
                  <w:divsChild>
                    <w:div w:id="3874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427302">
          <w:marLeft w:val="0"/>
          <w:marRight w:val="0"/>
          <w:marTop w:val="0"/>
          <w:marBottom w:val="0"/>
          <w:divBdr>
            <w:top w:val="none" w:sz="0" w:space="0" w:color="auto"/>
            <w:left w:val="none" w:sz="0" w:space="0" w:color="auto"/>
            <w:bottom w:val="none" w:sz="0" w:space="0" w:color="auto"/>
            <w:right w:val="none" w:sz="0" w:space="0" w:color="auto"/>
          </w:divBdr>
        </w:div>
        <w:div w:id="1970742772">
          <w:marLeft w:val="0"/>
          <w:marRight w:val="0"/>
          <w:marTop w:val="0"/>
          <w:marBottom w:val="0"/>
          <w:divBdr>
            <w:top w:val="none" w:sz="0" w:space="0" w:color="auto"/>
            <w:left w:val="none" w:sz="0" w:space="0" w:color="auto"/>
            <w:bottom w:val="none" w:sz="0" w:space="0" w:color="auto"/>
            <w:right w:val="none" w:sz="0" w:space="0" w:color="auto"/>
          </w:divBdr>
          <w:divsChild>
            <w:div w:id="238254235">
              <w:marLeft w:val="0"/>
              <w:marRight w:val="0"/>
              <w:marTop w:val="30"/>
              <w:marBottom w:val="30"/>
              <w:divBdr>
                <w:top w:val="none" w:sz="0" w:space="0" w:color="auto"/>
                <w:left w:val="none" w:sz="0" w:space="0" w:color="auto"/>
                <w:bottom w:val="none" w:sz="0" w:space="0" w:color="auto"/>
                <w:right w:val="none" w:sz="0" w:space="0" w:color="auto"/>
              </w:divBdr>
              <w:divsChild>
                <w:div w:id="895899863">
                  <w:marLeft w:val="0"/>
                  <w:marRight w:val="0"/>
                  <w:marTop w:val="0"/>
                  <w:marBottom w:val="0"/>
                  <w:divBdr>
                    <w:top w:val="none" w:sz="0" w:space="0" w:color="auto"/>
                    <w:left w:val="none" w:sz="0" w:space="0" w:color="auto"/>
                    <w:bottom w:val="none" w:sz="0" w:space="0" w:color="auto"/>
                    <w:right w:val="none" w:sz="0" w:space="0" w:color="auto"/>
                  </w:divBdr>
                  <w:divsChild>
                    <w:div w:id="279456929">
                      <w:marLeft w:val="0"/>
                      <w:marRight w:val="0"/>
                      <w:marTop w:val="0"/>
                      <w:marBottom w:val="0"/>
                      <w:divBdr>
                        <w:top w:val="none" w:sz="0" w:space="0" w:color="auto"/>
                        <w:left w:val="none" w:sz="0" w:space="0" w:color="auto"/>
                        <w:bottom w:val="none" w:sz="0" w:space="0" w:color="auto"/>
                        <w:right w:val="none" w:sz="0" w:space="0" w:color="auto"/>
                      </w:divBdr>
                    </w:div>
                  </w:divsChild>
                </w:div>
                <w:div w:id="827672149">
                  <w:marLeft w:val="0"/>
                  <w:marRight w:val="0"/>
                  <w:marTop w:val="0"/>
                  <w:marBottom w:val="0"/>
                  <w:divBdr>
                    <w:top w:val="none" w:sz="0" w:space="0" w:color="auto"/>
                    <w:left w:val="none" w:sz="0" w:space="0" w:color="auto"/>
                    <w:bottom w:val="none" w:sz="0" w:space="0" w:color="auto"/>
                    <w:right w:val="none" w:sz="0" w:space="0" w:color="auto"/>
                  </w:divBdr>
                  <w:divsChild>
                    <w:div w:id="1666743846">
                      <w:marLeft w:val="0"/>
                      <w:marRight w:val="0"/>
                      <w:marTop w:val="0"/>
                      <w:marBottom w:val="0"/>
                      <w:divBdr>
                        <w:top w:val="none" w:sz="0" w:space="0" w:color="auto"/>
                        <w:left w:val="none" w:sz="0" w:space="0" w:color="auto"/>
                        <w:bottom w:val="none" w:sz="0" w:space="0" w:color="auto"/>
                        <w:right w:val="none" w:sz="0" w:space="0" w:color="auto"/>
                      </w:divBdr>
                    </w:div>
                  </w:divsChild>
                </w:div>
                <w:div w:id="379519247">
                  <w:marLeft w:val="0"/>
                  <w:marRight w:val="0"/>
                  <w:marTop w:val="0"/>
                  <w:marBottom w:val="0"/>
                  <w:divBdr>
                    <w:top w:val="none" w:sz="0" w:space="0" w:color="auto"/>
                    <w:left w:val="none" w:sz="0" w:space="0" w:color="auto"/>
                    <w:bottom w:val="none" w:sz="0" w:space="0" w:color="auto"/>
                    <w:right w:val="none" w:sz="0" w:space="0" w:color="auto"/>
                  </w:divBdr>
                  <w:divsChild>
                    <w:div w:id="1105541998">
                      <w:marLeft w:val="0"/>
                      <w:marRight w:val="0"/>
                      <w:marTop w:val="0"/>
                      <w:marBottom w:val="0"/>
                      <w:divBdr>
                        <w:top w:val="none" w:sz="0" w:space="0" w:color="auto"/>
                        <w:left w:val="none" w:sz="0" w:space="0" w:color="auto"/>
                        <w:bottom w:val="none" w:sz="0" w:space="0" w:color="auto"/>
                        <w:right w:val="none" w:sz="0" w:space="0" w:color="auto"/>
                      </w:divBdr>
                    </w:div>
                  </w:divsChild>
                </w:div>
                <w:div w:id="340662648">
                  <w:marLeft w:val="0"/>
                  <w:marRight w:val="0"/>
                  <w:marTop w:val="0"/>
                  <w:marBottom w:val="0"/>
                  <w:divBdr>
                    <w:top w:val="none" w:sz="0" w:space="0" w:color="auto"/>
                    <w:left w:val="none" w:sz="0" w:space="0" w:color="auto"/>
                    <w:bottom w:val="none" w:sz="0" w:space="0" w:color="auto"/>
                    <w:right w:val="none" w:sz="0" w:space="0" w:color="auto"/>
                  </w:divBdr>
                  <w:divsChild>
                    <w:div w:id="702629587">
                      <w:marLeft w:val="0"/>
                      <w:marRight w:val="0"/>
                      <w:marTop w:val="0"/>
                      <w:marBottom w:val="0"/>
                      <w:divBdr>
                        <w:top w:val="none" w:sz="0" w:space="0" w:color="auto"/>
                        <w:left w:val="none" w:sz="0" w:space="0" w:color="auto"/>
                        <w:bottom w:val="none" w:sz="0" w:space="0" w:color="auto"/>
                        <w:right w:val="none" w:sz="0" w:space="0" w:color="auto"/>
                      </w:divBdr>
                    </w:div>
                    <w:div w:id="735010947">
                      <w:marLeft w:val="0"/>
                      <w:marRight w:val="0"/>
                      <w:marTop w:val="0"/>
                      <w:marBottom w:val="0"/>
                      <w:divBdr>
                        <w:top w:val="none" w:sz="0" w:space="0" w:color="auto"/>
                        <w:left w:val="none" w:sz="0" w:space="0" w:color="auto"/>
                        <w:bottom w:val="none" w:sz="0" w:space="0" w:color="auto"/>
                        <w:right w:val="none" w:sz="0" w:space="0" w:color="auto"/>
                      </w:divBdr>
                    </w:div>
                  </w:divsChild>
                </w:div>
                <w:div w:id="1487089141">
                  <w:marLeft w:val="0"/>
                  <w:marRight w:val="0"/>
                  <w:marTop w:val="0"/>
                  <w:marBottom w:val="0"/>
                  <w:divBdr>
                    <w:top w:val="none" w:sz="0" w:space="0" w:color="auto"/>
                    <w:left w:val="none" w:sz="0" w:space="0" w:color="auto"/>
                    <w:bottom w:val="none" w:sz="0" w:space="0" w:color="auto"/>
                    <w:right w:val="none" w:sz="0" w:space="0" w:color="auto"/>
                  </w:divBdr>
                  <w:divsChild>
                    <w:div w:id="528379754">
                      <w:marLeft w:val="0"/>
                      <w:marRight w:val="0"/>
                      <w:marTop w:val="0"/>
                      <w:marBottom w:val="0"/>
                      <w:divBdr>
                        <w:top w:val="none" w:sz="0" w:space="0" w:color="auto"/>
                        <w:left w:val="none" w:sz="0" w:space="0" w:color="auto"/>
                        <w:bottom w:val="none" w:sz="0" w:space="0" w:color="auto"/>
                        <w:right w:val="none" w:sz="0" w:space="0" w:color="auto"/>
                      </w:divBdr>
                    </w:div>
                    <w:div w:id="1379283183">
                      <w:marLeft w:val="0"/>
                      <w:marRight w:val="0"/>
                      <w:marTop w:val="0"/>
                      <w:marBottom w:val="0"/>
                      <w:divBdr>
                        <w:top w:val="none" w:sz="0" w:space="0" w:color="auto"/>
                        <w:left w:val="none" w:sz="0" w:space="0" w:color="auto"/>
                        <w:bottom w:val="none" w:sz="0" w:space="0" w:color="auto"/>
                        <w:right w:val="none" w:sz="0" w:space="0" w:color="auto"/>
                      </w:divBdr>
                    </w:div>
                  </w:divsChild>
                </w:div>
                <w:div w:id="1302619452">
                  <w:marLeft w:val="0"/>
                  <w:marRight w:val="0"/>
                  <w:marTop w:val="0"/>
                  <w:marBottom w:val="0"/>
                  <w:divBdr>
                    <w:top w:val="none" w:sz="0" w:space="0" w:color="auto"/>
                    <w:left w:val="none" w:sz="0" w:space="0" w:color="auto"/>
                    <w:bottom w:val="none" w:sz="0" w:space="0" w:color="auto"/>
                    <w:right w:val="none" w:sz="0" w:space="0" w:color="auto"/>
                  </w:divBdr>
                  <w:divsChild>
                    <w:div w:id="903954492">
                      <w:marLeft w:val="0"/>
                      <w:marRight w:val="0"/>
                      <w:marTop w:val="0"/>
                      <w:marBottom w:val="0"/>
                      <w:divBdr>
                        <w:top w:val="none" w:sz="0" w:space="0" w:color="auto"/>
                        <w:left w:val="none" w:sz="0" w:space="0" w:color="auto"/>
                        <w:bottom w:val="none" w:sz="0" w:space="0" w:color="auto"/>
                        <w:right w:val="none" w:sz="0" w:space="0" w:color="auto"/>
                      </w:divBdr>
                    </w:div>
                    <w:div w:id="1172181249">
                      <w:marLeft w:val="0"/>
                      <w:marRight w:val="0"/>
                      <w:marTop w:val="0"/>
                      <w:marBottom w:val="0"/>
                      <w:divBdr>
                        <w:top w:val="none" w:sz="0" w:space="0" w:color="auto"/>
                        <w:left w:val="none" w:sz="0" w:space="0" w:color="auto"/>
                        <w:bottom w:val="none" w:sz="0" w:space="0" w:color="auto"/>
                        <w:right w:val="none" w:sz="0" w:space="0" w:color="auto"/>
                      </w:divBdr>
                    </w:div>
                  </w:divsChild>
                </w:div>
                <w:div w:id="775829328">
                  <w:marLeft w:val="0"/>
                  <w:marRight w:val="0"/>
                  <w:marTop w:val="0"/>
                  <w:marBottom w:val="0"/>
                  <w:divBdr>
                    <w:top w:val="none" w:sz="0" w:space="0" w:color="auto"/>
                    <w:left w:val="none" w:sz="0" w:space="0" w:color="auto"/>
                    <w:bottom w:val="none" w:sz="0" w:space="0" w:color="auto"/>
                    <w:right w:val="none" w:sz="0" w:space="0" w:color="auto"/>
                  </w:divBdr>
                  <w:divsChild>
                    <w:div w:id="1281956979">
                      <w:marLeft w:val="0"/>
                      <w:marRight w:val="0"/>
                      <w:marTop w:val="0"/>
                      <w:marBottom w:val="0"/>
                      <w:divBdr>
                        <w:top w:val="none" w:sz="0" w:space="0" w:color="auto"/>
                        <w:left w:val="none" w:sz="0" w:space="0" w:color="auto"/>
                        <w:bottom w:val="none" w:sz="0" w:space="0" w:color="auto"/>
                        <w:right w:val="none" w:sz="0" w:space="0" w:color="auto"/>
                      </w:divBdr>
                    </w:div>
                    <w:div w:id="1795174811">
                      <w:marLeft w:val="0"/>
                      <w:marRight w:val="0"/>
                      <w:marTop w:val="0"/>
                      <w:marBottom w:val="0"/>
                      <w:divBdr>
                        <w:top w:val="none" w:sz="0" w:space="0" w:color="auto"/>
                        <w:left w:val="none" w:sz="0" w:space="0" w:color="auto"/>
                        <w:bottom w:val="none" w:sz="0" w:space="0" w:color="auto"/>
                        <w:right w:val="none" w:sz="0" w:space="0" w:color="auto"/>
                      </w:divBdr>
                    </w:div>
                  </w:divsChild>
                </w:div>
                <w:div w:id="504175796">
                  <w:marLeft w:val="0"/>
                  <w:marRight w:val="0"/>
                  <w:marTop w:val="0"/>
                  <w:marBottom w:val="0"/>
                  <w:divBdr>
                    <w:top w:val="none" w:sz="0" w:space="0" w:color="auto"/>
                    <w:left w:val="none" w:sz="0" w:space="0" w:color="auto"/>
                    <w:bottom w:val="none" w:sz="0" w:space="0" w:color="auto"/>
                    <w:right w:val="none" w:sz="0" w:space="0" w:color="auto"/>
                  </w:divBdr>
                  <w:divsChild>
                    <w:div w:id="408892501">
                      <w:marLeft w:val="0"/>
                      <w:marRight w:val="0"/>
                      <w:marTop w:val="0"/>
                      <w:marBottom w:val="0"/>
                      <w:divBdr>
                        <w:top w:val="none" w:sz="0" w:space="0" w:color="auto"/>
                        <w:left w:val="none" w:sz="0" w:space="0" w:color="auto"/>
                        <w:bottom w:val="none" w:sz="0" w:space="0" w:color="auto"/>
                        <w:right w:val="none" w:sz="0" w:space="0" w:color="auto"/>
                      </w:divBdr>
                    </w:div>
                    <w:div w:id="856696882">
                      <w:marLeft w:val="0"/>
                      <w:marRight w:val="0"/>
                      <w:marTop w:val="0"/>
                      <w:marBottom w:val="0"/>
                      <w:divBdr>
                        <w:top w:val="none" w:sz="0" w:space="0" w:color="auto"/>
                        <w:left w:val="none" w:sz="0" w:space="0" w:color="auto"/>
                        <w:bottom w:val="none" w:sz="0" w:space="0" w:color="auto"/>
                        <w:right w:val="none" w:sz="0" w:space="0" w:color="auto"/>
                      </w:divBdr>
                    </w:div>
                  </w:divsChild>
                </w:div>
                <w:div w:id="733241348">
                  <w:marLeft w:val="0"/>
                  <w:marRight w:val="0"/>
                  <w:marTop w:val="0"/>
                  <w:marBottom w:val="0"/>
                  <w:divBdr>
                    <w:top w:val="none" w:sz="0" w:space="0" w:color="auto"/>
                    <w:left w:val="none" w:sz="0" w:space="0" w:color="auto"/>
                    <w:bottom w:val="none" w:sz="0" w:space="0" w:color="auto"/>
                    <w:right w:val="none" w:sz="0" w:space="0" w:color="auto"/>
                  </w:divBdr>
                  <w:divsChild>
                    <w:div w:id="648440991">
                      <w:marLeft w:val="0"/>
                      <w:marRight w:val="0"/>
                      <w:marTop w:val="0"/>
                      <w:marBottom w:val="0"/>
                      <w:divBdr>
                        <w:top w:val="none" w:sz="0" w:space="0" w:color="auto"/>
                        <w:left w:val="none" w:sz="0" w:space="0" w:color="auto"/>
                        <w:bottom w:val="none" w:sz="0" w:space="0" w:color="auto"/>
                        <w:right w:val="none" w:sz="0" w:space="0" w:color="auto"/>
                      </w:divBdr>
                    </w:div>
                  </w:divsChild>
                </w:div>
                <w:div w:id="1174606543">
                  <w:marLeft w:val="0"/>
                  <w:marRight w:val="0"/>
                  <w:marTop w:val="0"/>
                  <w:marBottom w:val="0"/>
                  <w:divBdr>
                    <w:top w:val="none" w:sz="0" w:space="0" w:color="auto"/>
                    <w:left w:val="none" w:sz="0" w:space="0" w:color="auto"/>
                    <w:bottom w:val="none" w:sz="0" w:space="0" w:color="auto"/>
                    <w:right w:val="none" w:sz="0" w:space="0" w:color="auto"/>
                  </w:divBdr>
                  <w:divsChild>
                    <w:div w:id="395977365">
                      <w:marLeft w:val="0"/>
                      <w:marRight w:val="0"/>
                      <w:marTop w:val="0"/>
                      <w:marBottom w:val="0"/>
                      <w:divBdr>
                        <w:top w:val="none" w:sz="0" w:space="0" w:color="auto"/>
                        <w:left w:val="none" w:sz="0" w:space="0" w:color="auto"/>
                        <w:bottom w:val="none" w:sz="0" w:space="0" w:color="auto"/>
                        <w:right w:val="none" w:sz="0" w:space="0" w:color="auto"/>
                      </w:divBdr>
                    </w:div>
                  </w:divsChild>
                </w:div>
                <w:div w:id="451480887">
                  <w:marLeft w:val="0"/>
                  <w:marRight w:val="0"/>
                  <w:marTop w:val="0"/>
                  <w:marBottom w:val="0"/>
                  <w:divBdr>
                    <w:top w:val="none" w:sz="0" w:space="0" w:color="auto"/>
                    <w:left w:val="none" w:sz="0" w:space="0" w:color="auto"/>
                    <w:bottom w:val="none" w:sz="0" w:space="0" w:color="auto"/>
                    <w:right w:val="none" w:sz="0" w:space="0" w:color="auto"/>
                  </w:divBdr>
                  <w:divsChild>
                    <w:div w:id="226309154">
                      <w:marLeft w:val="0"/>
                      <w:marRight w:val="0"/>
                      <w:marTop w:val="0"/>
                      <w:marBottom w:val="0"/>
                      <w:divBdr>
                        <w:top w:val="none" w:sz="0" w:space="0" w:color="auto"/>
                        <w:left w:val="none" w:sz="0" w:space="0" w:color="auto"/>
                        <w:bottom w:val="none" w:sz="0" w:space="0" w:color="auto"/>
                        <w:right w:val="none" w:sz="0" w:space="0" w:color="auto"/>
                      </w:divBdr>
                    </w:div>
                  </w:divsChild>
                </w:div>
                <w:div w:id="1594512619">
                  <w:marLeft w:val="0"/>
                  <w:marRight w:val="0"/>
                  <w:marTop w:val="0"/>
                  <w:marBottom w:val="0"/>
                  <w:divBdr>
                    <w:top w:val="none" w:sz="0" w:space="0" w:color="auto"/>
                    <w:left w:val="none" w:sz="0" w:space="0" w:color="auto"/>
                    <w:bottom w:val="none" w:sz="0" w:space="0" w:color="auto"/>
                    <w:right w:val="none" w:sz="0" w:space="0" w:color="auto"/>
                  </w:divBdr>
                  <w:divsChild>
                    <w:div w:id="351342278">
                      <w:marLeft w:val="0"/>
                      <w:marRight w:val="0"/>
                      <w:marTop w:val="0"/>
                      <w:marBottom w:val="0"/>
                      <w:divBdr>
                        <w:top w:val="none" w:sz="0" w:space="0" w:color="auto"/>
                        <w:left w:val="none" w:sz="0" w:space="0" w:color="auto"/>
                        <w:bottom w:val="none" w:sz="0" w:space="0" w:color="auto"/>
                        <w:right w:val="none" w:sz="0" w:space="0" w:color="auto"/>
                      </w:divBdr>
                    </w:div>
                  </w:divsChild>
                </w:div>
                <w:div w:id="699555175">
                  <w:marLeft w:val="0"/>
                  <w:marRight w:val="0"/>
                  <w:marTop w:val="0"/>
                  <w:marBottom w:val="0"/>
                  <w:divBdr>
                    <w:top w:val="none" w:sz="0" w:space="0" w:color="auto"/>
                    <w:left w:val="none" w:sz="0" w:space="0" w:color="auto"/>
                    <w:bottom w:val="none" w:sz="0" w:space="0" w:color="auto"/>
                    <w:right w:val="none" w:sz="0" w:space="0" w:color="auto"/>
                  </w:divBdr>
                  <w:divsChild>
                    <w:div w:id="1709376523">
                      <w:marLeft w:val="0"/>
                      <w:marRight w:val="0"/>
                      <w:marTop w:val="0"/>
                      <w:marBottom w:val="0"/>
                      <w:divBdr>
                        <w:top w:val="none" w:sz="0" w:space="0" w:color="auto"/>
                        <w:left w:val="none" w:sz="0" w:space="0" w:color="auto"/>
                        <w:bottom w:val="none" w:sz="0" w:space="0" w:color="auto"/>
                        <w:right w:val="none" w:sz="0" w:space="0" w:color="auto"/>
                      </w:divBdr>
                    </w:div>
                  </w:divsChild>
                </w:div>
                <w:div w:id="669060367">
                  <w:marLeft w:val="0"/>
                  <w:marRight w:val="0"/>
                  <w:marTop w:val="0"/>
                  <w:marBottom w:val="0"/>
                  <w:divBdr>
                    <w:top w:val="none" w:sz="0" w:space="0" w:color="auto"/>
                    <w:left w:val="none" w:sz="0" w:space="0" w:color="auto"/>
                    <w:bottom w:val="none" w:sz="0" w:space="0" w:color="auto"/>
                    <w:right w:val="none" w:sz="0" w:space="0" w:color="auto"/>
                  </w:divBdr>
                  <w:divsChild>
                    <w:div w:id="1747650932">
                      <w:marLeft w:val="0"/>
                      <w:marRight w:val="0"/>
                      <w:marTop w:val="0"/>
                      <w:marBottom w:val="0"/>
                      <w:divBdr>
                        <w:top w:val="none" w:sz="0" w:space="0" w:color="auto"/>
                        <w:left w:val="none" w:sz="0" w:space="0" w:color="auto"/>
                        <w:bottom w:val="none" w:sz="0" w:space="0" w:color="auto"/>
                        <w:right w:val="none" w:sz="0" w:space="0" w:color="auto"/>
                      </w:divBdr>
                    </w:div>
                  </w:divsChild>
                </w:div>
                <w:div w:id="1041127049">
                  <w:marLeft w:val="0"/>
                  <w:marRight w:val="0"/>
                  <w:marTop w:val="0"/>
                  <w:marBottom w:val="0"/>
                  <w:divBdr>
                    <w:top w:val="none" w:sz="0" w:space="0" w:color="auto"/>
                    <w:left w:val="none" w:sz="0" w:space="0" w:color="auto"/>
                    <w:bottom w:val="none" w:sz="0" w:space="0" w:color="auto"/>
                    <w:right w:val="none" w:sz="0" w:space="0" w:color="auto"/>
                  </w:divBdr>
                  <w:divsChild>
                    <w:div w:id="1898855520">
                      <w:marLeft w:val="0"/>
                      <w:marRight w:val="0"/>
                      <w:marTop w:val="0"/>
                      <w:marBottom w:val="0"/>
                      <w:divBdr>
                        <w:top w:val="none" w:sz="0" w:space="0" w:color="auto"/>
                        <w:left w:val="none" w:sz="0" w:space="0" w:color="auto"/>
                        <w:bottom w:val="none" w:sz="0" w:space="0" w:color="auto"/>
                        <w:right w:val="none" w:sz="0" w:space="0" w:color="auto"/>
                      </w:divBdr>
                    </w:div>
                  </w:divsChild>
                </w:div>
                <w:div w:id="116606576">
                  <w:marLeft w:val="0"/>
                  <w:marRight w:val="0"/>
                  <w:marTop w:val="0"/>
                  <w:marBottom w:val="0"/>
                  <w:divBdr>
                    <w:top w:val="none" w:sz="0" w:space="0" w:color="auto"/>
                    <w:left w:val="none" w:sz="0" w:space="0" w:color="auto"/>
                    <w:bottom w:val="none" w:sz="0" w:space="0" w:color="auto"/>
                    <w:right w:val="none" w:sz="0" w:space="0" w:color="auto"/>
                  </w:divBdr>
                  <w:divsChild>
                    <w:div w:id="1550268340">
                      <w:marLeft w:val="0"/>
                      <w:marRight w:val="0"/>
                      <w:marTop w:val="0"/>
                      <w:marBottom w:val="0"/>
                      <w:divBdr>
                        <w:top w:val="none" w:sz="0" w:space="0" w:color="auto"/>
                        <w:left w:val="none" w:sz="0" w:space="0" w:color="auto"/>
                        <w:bottom w:val="none" w:sz="0" w:space="0" w:color="auto"/>
                        <w:right w:val="none" w:sz="0" w:space="0" w:color="auto"/>
                      </w:divBdr>
                    </w:div>
                  </w:divsChild>
                </w:div>
                <w:div w:id="507327097">
                  <w:marLeft w:val="0"/>
                  <w:marRight w:val="0"/>
                  <w:marTop w:val="0"/>
                  <w:marBottom w:val="0"/>
                  <w:divBdr>
                    <w:top w:val="none" w:sz="0" w:space="0" w:color="auto"/>
                    <w:left w:val="none" w:sz="0" w:space="0" w:color="auto"/>
                    <w:bottom w:val="none" w:sz="0" w:space="0" w:color="auto"/>
                    <w:right w:val="none" w:sz="0" w:space="0" w:color="auto"/>
                  </w:divBdr>
                  <w:divsChild>
                    <w:div w:id="1253508536">
                      <w:marLeft w:val="0"/>
                      <w:marRight w:val="0"/>
                      <w:marTop w:val="0"/>
                      <w:marBottom w:val="0"/>
                      <w:divBdr>
                        <w:top w:val="none" w:sz="0" w:space="0" w:color="auto"/>
                        <w:left w:val="none" w:sz="0" w:space="0" w:color="auto"/>
                        <w:bottom w:val="none" w:sz="0" w:space="0" w:color="auto"/>
                        <w:right w:val="none" w:sz="0" w:space="0" w:color="auto"/>
                      </w:divBdr>
                    </w:div>
                    <w:div w:id="1603954252">
                      <w:marLeft w:val="0"/>
                      <w:marRight w:val="0"/>
                      <w:marTop w:val="0"/>
                      <w:marBottom w:val="0"/>
                      <w:divBdr>
                        <w:top w:val="none" w:sz="0" w:space="0" w:color="auto"/>
                        <w:left w:val="none" w:sz="0" w:space="0" w:color="auto"/>
                        <w:bottom w:val="none" w:sz="0" w:space="0" w:color="auto"/>
                        <w:right w:val="none" w:sz="0" w:space="0" w:color="auto"/>
                      </w:divBdr>
                    </w:div>
                  </w:divsChild>
                </w:div>
                <w:div w:id="8271">
                  <w:marLeft w:val="0"/>
                  <w:marRight w:val="0"/>
                  <w:marTop w:val="0"/>
                  <w:marBottom w:val="0"/>
                  <w:divBdr>
                    <w:top w:val="none" w:sz="0" w:space="0" w:color="auto"/>
                    <w:left w:val="none" w:sz="0" w:space="0" w:color="auto"/>
                    <w:bottom w:val="none" w:sz="0" w:space="0" w:color="auto"/>
                    <w:right w:val="none" w:sz="0" w:space="0" w:color="auto"/>
                  </w:divBdr>
                  <w:divsChild>
                    <w:div w:id="1752120276">
                      <w:marLeft w:val="0"/>
                      <w:marRight w:val="0"/>
                      <w:marTop w:val="0"/>
                      <w:marBottom w:val="0"/>
                      <w:divBdr>
                        <w:top w:val="none" w:sz="0" w:space="0" w:color="auto"/>
                        <w:left w:val="none" w:sz="0" w:space="0" w:color="auto"/>
                        <w:bottom w:val="none" w:sz="0" w:space="0" w:color="auto"/>
                        <w:right w:val="none" w:sz="0" w:space="0" w:color="auto"/>
                      </w:divBdr>
                    </w:div>
                    <w:div w:id="1278022120">
                      <w:marLeft w:val="0"/>
                      <w:marRight w:val="0"/>
                      <w:marTop w:val="0"/>
                      <w:marBottom w:val="0"/>
                      <w:divBdr>
                        <w:top w:val="none" w:sz="0" w:space="0" w:color="auto"/>
                        <w:left w:val="none" w:sz="0" w:space="0" w:color="auto"/>
                        <w:bottom w:val="none" w:sz="0" w:space="0" w:color="auto"/>
                        <w:right w:val="none" w:sz="0" w:space="0" w:color="auto"/>
                      </w:divBdr>
                    </w:div>
                    <w:div w:id="249892374">
                      <w:marLeft w:val="0"/>
                      <w:marRight w:val="0"/>
                      <w:marTop w:val="0"/>
                      <w:marBottom w:val="0"/>
                      <w:divBdr>
                        <w:top w:val="none" w:sz="0" w:space="0" w:color="auto"/>
                        <w:left w:val="none" w:sz="0" w:space="0" w:color="auto"/>
                        <w:bottom w:val="none" w:sz="0" w:space="0" w:color="auto"/>
                        <w:right w:val="none" w:sz="0" w:space="0" w:color="auto"/>
                      </w:divBdr>
                    </w:div>
                  </w:divsChild>
                </w:div>
                <w:div w:id="1023165042">
                  <w:marLeft w:val="0"/>
                  <w:marRight w:val="0"/>
                  <w:marTop w:val="0"/>
                  <w:marBottom w:val="0"/>
                  <w:divBdr>
                    <w:top w:val="none" w:sz="0" w:space="0" w:color="auto"/>
                    <w:left w:val="none" w:sz="0" w:space="0" w:color="auto"/>
                    <w:bottom w:val="none" w:sz="0" w:space="0" w:color="auto"/>
                    <w:right w:val="none" w:sz="0" w:space="0" w:color="auto"/>
                  </w:divBdr>
                  <w:divsChild>
                    <w:div w:id="167716331">
                      <w:marLeft w:val="0"/>
                      <w:marRight w:val="0"/>
                      <w:marTop w:val="0"/>
                      <w:marBottom w:val="0"/>
                      <w:divBdr>
                        <w:top w:val="none" w:sz="0" w:space="0" w:color="auto"/>
                        <w:left w:val="none" w:sz="0" w:space="0" w:color="auto"/>
                        <w:bottom w:val="none" w:sz="0" w:space="0" w:color="auto"/>
                        <w:right w:val="none" w:sz="0" w:space="0" w:color="auto"/>
                      </w:divBdr>
                    </w:div>
                  </w:divsChild>
                </w:div>
                <w:div w:id="1344865668">
                  <w:marLeft w:val="0"/>
                  <w:marRight w:val="0"/>
                  <w:marTop w:val="0"/>
                  <w:marBottom w:val="0"/>
                  <w:divBdr>
                    <w:top w:val="none" w:sz="0" w:space="0" w:color="auto"/>
                    <w:left w:val="none" w:sz="0" w:space="0" w:color="auto"/>
                    <w:bottom w:val="none" w:sz="0" w:space="0" w:color="auto"/>
                    <w:right w:val="none" w:sz="0" w:space="0" w:color="auto"/>
                  </w:divBdr>
                  <w:divsChild>
                    <w:div w:id="1021468749">
                      <w:marLeft w:val="0"/>
                      <w:marRight w:val="0"/>
                      <w:marTop w:val="0"/>
                      <w:marBottom w:val="0"/>
                      <w:divBdr>
                        <w:top w:val="none" w:sz="0" w:space="0" w:color="auto"/>
                        <w:left w:val="none" w:sz="0" w:space="0" w:color="auto"/>
                        <w:bottom w:val="none" w:sz="0" w:space="0" w:color="auto"/>
                        <w:right w:val="none" w:sz="0" w:space="0" w:color="auto"/>
                      </w:divBdr>
                    </w:div>
                    <w:div w:id="453331388">
                      <w:marLeft w:val="0"/>
                      <w:marRight w:val="0"/>
                      <w:marTop w:val="0"/>
                      <w:marBottom w:val="0"/>
                      <w:divBdr>
                        <w:top w:val="none" w:sz="0" w:space="0" w:color="auto"/>
                        <w:left w:val="none" w:sz="0" w:space="0" w:color="auto"/>
                        <w:bottom w:val="none" w:sz="0" w:space="0" w:color="auto"/>
                        <w:right w:val="none" w:sz="0" w:space="0" w:color="auto"/>
                      </w:divBdr>
                    </w:div>
                  </w:divsChild>
                </w:div>
                <w:div w:id="1625506479">
                  <w:marLeft w:val="0"/>
                  <w:marRight w:val="0"/>
                  <w:marTop w:val="0"/>
                  <w:marBottom w:val="0"/>
                  <w:divBdr>
                    <w:top w:val="none" w:sz="0" w:space="0" w:color="auto"/>
                    <w:left w:val="none" w:sz="0" w:space="0" w:color="auto"/>
                    <w:bottom w:val="none" w:sz="0" w:space="0" w:color="auto"/>
                    <w:right w:val="none" w:sz="0" w:space="0" w:color="auto"/>
                  </w:divBdr>
                  <w:divsChild>
                    <w:div w:id="474299165">
                      <w:marLeft w:val="0"/>
                      <w:marRight w:val="0"/>
                      <w:marTop w:val="0"/>
                      <w:marBottom w:val="0"/>
                      <w:divBdr>
                        <w:top w:val="none" w:sz="0" w:space="0" w:color="auto"/>
                        <w:left w:val="none" w:sz="0" w:space="0" w:color="auto"/>
                        <w:bottom w:val="none" w:sz="0" w:space="0" w:color="auto"/>
                        <w:right w:val="none" w:sz="0" w:space="0" w:color="auto"/>
                      </w:divBdr>
                    </w:div>
                  </w:divsChild>
                </w:div>
                <w:div w:id="27030429">
                  <w:marLeft w:val="0"/>
                  <w:marRight w:val="0"/>
                  <w:marTop w:val="0"/>
                  <w:marBottom w:val="0"/>
                  <w:divBdr>
                    <w:top w:val="none" w:sz="0" w:space="0" w:color="auto"/>
                    <w:left w:val="none" w:sz="0" w:space="0" w:color="auto"/>
                    <w:bottom w:val="none" w:sz="0" w:space="0" w:color="auto"/>
                    <w:right w:val="none" w:sz="0" w:space="0" w:color="auto"/>
                  </w:divBdr>
                  <w:divsChild>
                    <w:div w:id="1093160388">
                      <w:marLeft w:val="0"/>
                      <w:marRight w:val="0"/>
                      <w:marTop w:val="0"/>
                      <w:marBottom w:val="0"/>
                      <w:divBdr>
                        <w:top w:val="none" w:sz="0" w:space="0" w:color="auto"/>
                        <w:left w:val="none" w:sz="0" w:space="0" w:color="auto"/>
                        <w:bottom w:val="none" w:sz="0" w:space="0" w:color="auto"/>
                        <w:right w:val="none" w:sz="0" w:space="0" w:color="auto"/>
                      </w:divBdr>
                    </w:div>
                    <w:div w:id="1805931162">
                      <w:marLeft w:val="0"/>
                      <w:marRight w:val="0"/>
                      <w:marTop w:val="0"/>
                      <w:marBottom w:val="0"/>
                      <w:divBdr>
                        <w:top w:val="none" w:sz="0" w:space="0" w:color="auto"/>
                        <w:left w:val="none" w:sz="0" w:space="0" w:color="auto"/>
                        <w:bottom w:val="none" w:sz="0" w:space="0" w:color="auto"/>
                        <w:right w:val="none" w:sz="0" w:space="0" w:color="auto"/>
                      </w:divBdr>
                    </w:div>
                  </w:divsChild>
                </w:div>
                <w:div w:id="380055184">
                  <w:marLeft w:val="0"/>
                  <w:marRight w:val="0"/>
                  <w:marTop w:val="0"/>
                  <w:marBottom w:val="0"/>
                  <w:divBdr>
                    <w:top w:val="none" w:sz="0" w:space="0" w:color="auto"/>
                    <w:left w:val="none" w:sz="0" w:space="0" w:color="auto"/>
                    <w:bottom w:val="none" w:sz="0" w:space="0" w:color="auto"/>
                    <w:right w:val="none" w:sz="0" w:space="0" w:color="auto"/>
                  </w:divBdr>
                  <w:divsChild>
                    <w:div w:id="1816609157">
                      <w:marLeft w:val="0"/>
                      <w:marRight w:val="0"/>
                      <w:marTop w:val="0"/>
                      <w:marBottom w:val="0"/>
                      <w:divBdr>
                        <w:top w:val="none" w:sz="0" w:space="0" w:color="auto"/>
                        <w:left w:val="none" w:sz="0" w:space="0" w:color="auto"/>
                        <w:bottom w:val="none" w:sz="0" w:space="0" w:color="auto"/>
                        <w:right w:val="none" w:sz="0" w:space="0" w:color="auto"/>
                      </w:divBdr>
                    </w:div>
                  </w:divsChild>
                </w:div>
                <w:div w:id="1514298288">
                  <w:marLeft w:val="0"/>
                  <w:marRight w:val="0"/>
                  <w:marTop w:val="0"/>
                  <w:marBottom w:val="0"/>
                  <w:divBdr>
                    <w:top w:val="none" w:sz="0" w:space="0" w:color="auto"/>
                    <w:left w:val="none" w:sz="0" w:space="0" w:color="auto"/>
                    <w:bottom w:val="none" w:sz="0" w:space="0" w:color="auto"/>
                    <w:right w:val="none" w:sz="0" w:space="0" w:color="auto"/>
                  </w:divBdr>
                  <w:divsChild>
                    <w:div w:id="1458718547">
                      <w:marLeft w:val="0"/>
                      <w:marRight w:val="0"/>
                      <w:marTop w:val="0"/>
                      <w:marBottom w:val="0"/>
                      <w:divBdr>
                        <w:top w:val="none" w:sz="0" w:space="0" w:color="auto"/>
                        <w:left w:val="none" w:sz="0" w:space="0" w:color="auto"/>
                        <w:bottom w:val="none" w:sz="0" w:space="0" w:color="auto"/>
                        <w:right w:val="none" w:sz="0" w:space="0" w:color="auto"/>
                      </w:divBdr>
                    </w:div>
                  </w:divsChild>
                </w:div>
                <w:div w:id="986978523">
                  <w:marLeft w:val="0"/>
                  <w:marRight w:val="0"/>
                  <w:marTop w:val="0"/>
                  <w:marBottom w:val="0"/>
                  <w:divBdr>
                    <w:top w:val="none" w:sz="0" w:space="0" w:color="auto"/>
                    <w:left w:val="none" w:sz="0" w:space="0" w:color="auto"/>
                    <w:bottom w:val="none" w:sz="0" w:space="0" w:color="auto"/>
                    <w:right w:val="none" w:sz="0" w:space="0" w:color="auto"/>
                  </w:divBdr>
                  <w:divsChild>
                    <w:div w:id="560335593">
                      <w:marLeft w:val="0"/>
                      <w:marRight w:val="0"/>
                      <w:marTop w:val="0"/>
                      <w:marBottom w:val="0"/>
                      <w:divBdr>
                        <w:top w:val="none" w:sz="0" w:space="0" w:color="auto"/>
                        <w:left w:val="none" w:sz="0" w:space="0" w:color="auto"/>
                        <w:bottom w:val="none" w:sz="0" w:space="0" w:color="auto"/>
                        <w:right w:val="none" w:sz="0" w:space="0" w:color="auto"/>
                      </w:divBdr>
                    </w:div>
                    <w:div w:id="81726318">
                      <w:marLeft w:val="0"/>
                      <w:marRight w:val="0"/>
                      <w:marTop w:val="0"/>
                      <w:marBottom w:val="0"/>
                      <w:divBdr>
                        <w:top w:val="none" w:sz="0" w:space="0" w:color="auto"/>
                        <w:left w:val="none" w:sz="0" w:space="0" w:color="auto"/>
                        <w:bottom w:val="none" w:sz="0" w:space="0" w:color="auto"/>
                        <w:right w:val="none" w:sz="0" w:space="0" w:color="auto"/>
                      </w:divBdr>
                    </w:div>
                    <w:div w:id="420638479">
                      <w:marLeft w:val="0"/>
                      <w:marRight w:val="0"/>
                      <w:marTop w:val="0"/>
                      <w:marBottom w:val="0"/>
                      <w:divBdr>
                        <w:top w:val="none" w:sz="0" w:space="0" w:color="auto"/>
                        <w:left w:val="none" w:sz="0" w:space="0" w:color="auto"/>
                        <w:bottom w:val="none" w:sz="0" w:space="0" w:color="auto"/>
                        <w:right w:val="none" w:sz="0" w:space="0" w:color="auto"/>
                      </w:divBdr>
                    </w:div>
                  </w:divsChild>
                </w:div>
                <w:div w:id="1381440095">
                  <w:marLeft w:val="0"/>
                  <w:marRight w:val="0"/>
                  <w:marTop w:val="0"/>
                  <w:marBottom w:val="0"/>
                  <w:divBdr>
                    <w:top w:val="none" w:sz="0" w:space="0" w:color="auto"/>
                    <w:left w:val="none" w:sz="0" w:space="0" w:color="auto"/>
                    <w:bottom w:val="none" w:sz="0" w:space="0" w:color="auto"/>
                    <w:right w:val="none" w:sz="0" w:space="0" w:color="auto"/>
                  </w:divBdr>
                  <w:divsChild>
                    <w:div w:id="145709273">
                      <w:marLeft w:val="0"/>
                      <w:marRight w:val="0"/>
                      <w:marTop w:val="0"/>
                      <w:marBottom w:val="0"/>
                      <w:divBdr>
                        <w:top w:val="none" w:sz="0" w:space="0" w:color="auto"/>
                        <w:left w:val="none" w:sz="0" w:space="0" w:color="auto"/>
                        <w:bottom w:val="none" w:sz="0" w:space="0" w:color="auto"/>
                        <w:right w:val="none" w:sz="0" w:space="0" w:color="auto"/>
                      </w:divBdr>
                    </w:div>
                    <w:div w:id="470561888">
                      <w:marLeft w:val="0"/>
                      <w:marRight w:val="0"/>
                      <w:marTop w:val="0"/>
                      <w:marBottom w:val="0"/>
                      <w:divBdr>
                        <w:top w:val="none" w:sz="0" w:space="0" w:color="auto"/>
                        <w:left w:val="none" w:sz="0" w:space="0" w:color="auto"/>
                        <w:bottom w:val="none" w:sz="0" w:space="0" w:color="auto"/>
                        <w:right w:val="none" w:sz="0" w:space="0" w:color="auto"/>
                      </w:divBdr>
                    </w:div>
                  </w:divsChild>
                </w:div>
                <w:div w:id="1381592120">
                  <w:marLeft w:val="0"/>
                  <w:marRight w:val="0"/>
                  <w:marTop w:val="0"/>
                  <w:marBottom w:val="0"/>
                  <w:divBdr>
                    <w:top w:val="none" w:sz="0" w:space="0" w:color="auto"/>
                    <w:left w:val="none" w:sz="0" w:space="0" w:color="auto"/>
                    <w:bottom w:val="none" w:sz="0" w:space="0" w:color="auto"/>
                    <w:right w:val="none" w:sz="0" w:space="0" w:color="auto"/>
                  </w:divBdr>
                  <w:divsChild>
                    <w:div w:id="907499154">
                      <w:marLeft w:val="0"/>
                      <w:marRight w:val="0"/>
                      <w:marTop w:val="0"/>
                      <w:marBottom w:val="0"/>
                      <w:divBdr>
                        <w:top w:val="none" w:sz="0" w:space="0" w:color="auto"/>
                        <w:left w:val="none" w:sz="0" w:space="0" w:color="auto"/>
                        <w:bottom w:val="none" w:sz="0" w:space="0" w:color="auto"/>
                        <w:right w:val="none" w:sz="0" w:space="0" w:color="auto"/>
                      </w:divBdr>
                    </w:div>
                  </w:divsChild>
                </w:div>
                <w:div w:id="1089278171">
                  <w:marLeft w:val="0"/>
                  <w:marRight w:val="0"/>
                  <w:marTop w:val="0"/>
                  <w:marBottom w:val="0"/>
                  <w:divBdr>
                    <w:top w:val="none" w:sz="0" w:space="0" w:color="auto"/>
                    <w:left w:val="none" w:sz="0" w:space="0" w:color="auto"/>
                    <w:bottom w:val="none" w:sz="0" w:space="0" w:color="auto"/>
                    <w:right w:val="none" w:sz="0" w:space="0" w:color="auto"/>
                  </w:divBdr>
                  <w:divsChild>
                    <w:div w:id="1388839140">
                      <w:marLeft w:val="0"/>
                      <w:marRight w:val="0"/>
                      <w:marTop w:val="0"/>
                      <w:marBottom w:val="0"/>
                      <w:divBdr>
                        <w:top w:val="none" w:sz="0" w:space="0" w:color="auto"/>
                        <w:left w:val="none" w:sz="0" w:space="0" w:color="auto"/>
                        <w:bottom w:val="none" w:sz="0" w:space="0" w:color="auto"/>
                        <w:right w:val="none" w:sz="0" w:space="0" w:color="auto"/>
                      </w:divBdr>
                    </w:div>
                  </w:divsChild>
                </w:div>
                <w:div w:id="766001322">
                  <w:marLeft w:val="0"/>
                  <w:marRight w:val="0"/>
                  <w:marTop w:val="0"/>
                  <w:marBottom w:val="0"/>
                  <w:divBdr>
                    <w:top w:val="none" w:sz="0" w:space="0" w:color="auto"/>
                    <w:left w:val="none" w:sz="0" w:space="0" w:color="auto"/>
                    <w:bottom w:val="none" w:sz="0" w:space="0" w:color="auto"/>
                    <w:right w:val="none" w:sz="0" w:space="0" w:color="auto"/>
                  </w:divBdr>
                  <w:divsChild>
                    <w:div w:id="1057775073">
                      <w:marLeft w:val="0"/>
                      <w:marRight w:val="0"/>
                      <w:marTop w:val="0"/>
                      <w:marBottom w:val="0"/>
                      <w:divBdr>
                        <w:top w:val="none" w:sz="0" w:space="0" w:color="auto"/>
                        <w:left w:val="none" w:sz="0" w:space="0" w:color="auto"/>
                        <w:bottom w:val="none" w:sz="0" w:space="0" w:color="auto"/>
                        <w:right w:val="none" w:sz="0" w:space="0" w:color="auto"/>
                      </w:divBdr>
                    </w:div>
                  </w:divsChild>
                </w:div>
                <w:div w:id="1456946597">
                  <w:marLeft w:val="0"/>
                  <w:marRight w:val="0"/>
                  <w:marTop w:val="0"/>
                  <w:marBottom w:val="0"/>
                  <w:divBdr>
                    <w:top w:val="none" w:sz="0" w:space="0" w:color="auto"/>
                    <w:left w:val="none" w:sz="0" w:space="0" w:color="auto"/>
                    <w:bottom w:val="none" w:sz="0" w:space="0" w:color="auto"/>
                    <w:right w:val="none" w:sz="0" w:space="0" w:color="auto"/>
                  </w:divBdr>
                  <w:divsChild>
                    <w:div w:id="1415975346">
                      <w:marLeft w:val="0"/>
                      <w:marRight w:val="0"/>
                      <w:marTop w:val="0"/>
                      <w:marBottom w:val="0"/>
                      <w:divBdr>
                        <w:top w:val="none" w:sz="0" w:space="0" w:color="auto"/>
                        <w:left w:val="none" w:sz="0" w:space="0" w:color="auto"/>
                        <w:bottom w:val="none" w:sz="0" w:space="0" w:color="auto"/>
                        <w:right w:val="none" w:sz="0" w:space="0" w:color="auto"/>
                      </w:divBdr>
                    </w:div>
                  </w:divsChild>
                </w:div>
                <w:div w:id="781220845">
                  <w:marLeft w:val="0"/>
                  <w:marRight w:val="0"/>
                  <w:marTop w:val="0"/>
                  <w:marBottom w:val="0"/>
                  <w:divBdr>
                    <w:top w:val="none" w:sz="0" w:space="0" w:color="auto"/>
                    <w:left w:val="none" w:sz="0" w:space="0" w:color="auto"/>
                    <w:bottom w:val="none" w:sz="0" w:space="0" w:color="auto"/>
                    <w:right w:val="none" w:sz="0" w:space="0" w:color="auto"/>
                  </w:divBdr>
                  <w:divsChild>
                    <w:div w:id="2128817146">
                      <w:marLeft w:val="0"/>
                      <w:marRight w:val="0"/>
                      <w:marTop w:val="0"/>
                      <w:marBottom w:val="0"/>
                      <w:divBdr>
                        <w:top w:val="none" w:sz="0" w:space="0" w:color="auto"/>
                        <w:left w:val="none" w:sz="0" w:space="0" w:color="auto"/>
                        <w:bottom w:val="none" w:sz="0" w:space="0" w:color="auto"/>
                        <w:right w:val="none" w:sz="0" w:space="0" w:color="auto"/>
                      </w:divBdr>
                    </w:div>
                  </w:divsChild>
                </w:div>
                <w:div w:id="1382443129">
                  <w:marLeft w:val="0"/>
                  <w:marRight w:val="0"/>
                  <w:marTop w:val="0"/>
                  <w:marBottom w:val="0"/>
                  <w:divBdr>
                    <w:top w:val="none" w:sz="0" w:space="0" w:color="auto"/>
                    <w:left w:val="none" w:sz="0" w:space="0" w:color="auto"/>
                    <w:bottom w:val="none" w:sz="0" w:space="0" w:color="auto"/>
                    <w:right w:val="none" w:sz="0" w:space="0" w:color="auto"/>
                  </w:divBdr>
                  <w:divsChild>
                    <w:div w:id="1414665079">
                      <w:marLeft w:val="0"/>
                      <w:marRight w:val="0"/>
                      <w:marTop w:val="0"/>
                      <w:marBottom w:val="0"/>
                      <w:divBdr>
                        <w:top w:val="none" w:sz="0" w:space="0" w:color="auto"/>
                        <w:left w:val="none" w:sz="0" w:space="0" w:color="auto"/>
                        <w:bottom w:val="none" w:sz="0" w:space="0" w:color="auto"/>
                        <w:right w:val="none" w:sz="0" w:space="0" w:color="auto"/>
                      </w:divBdr>
                    </w:div>
                  </w:divsChild>
                </w:div>
                <w:div w:id="822547779">
                  <w:marLeft w:val="0"/>
                  <w:marRight w:val="0"/>
                  <w:marTop w:val="0"/>
                  <w:marBottom w:val="0"/>
                  <w:divBdr>
                    <w:top w:val="none" w:sz="0" w:space="0" w:color="auto"/>
                    <w:left w:val="none" w:sz="0" w:space="0" w:color="auto"/>
                    <w:bottom w:val="none" w:sz="0" w:space="0" w:color="auto"/>
                    <w:right w:val="none" w:sz="0" w:space="0" w:color="auto"/>
                  </w:divBdr>
                  <w:divsChild>
                    <w:div w:id="2138793929">
                      <w:marLeft w:val="0"/>
                      <w:marRight w:val="0"/>
                      <w:marTop w:val="0"/>
                      <w:marBottom w:val="0"/>
                      <w:divBdr>
                        <w:top w:val="none" w:sz="0" w:space="0" w:color="auto"/>
                        <w:left w:val="none" w:sz="0" w:space="0" w:color="auto"/>
                        <w:bottom w:val="none" w:sz="0" w:space="0" w:color="auto"/>
                        <w:right w:val="none" w:sz="0" w:space="0" w:color="auto"/>
                      </w:divBdr>
                    </w:div>
                    <w:div w:id="856433331">
                      <w:marLeft w:val="0"/>
                      <w:marRight w:val="0"/>
                      <w:marTop w:val="0"/>
                      <w:marBottom w:val="0"/>
                      <w:divBdr>
                        <w:top w:val="none" w:sz="0" w:space="0" w:color="auto"/>
                        <w:left w:val="none" w:sz="0" w:space="0" w:color="auto"/>
                        <w:bottom w:val="none" w:sz="0" w:space="0" w:color="auto"/>
                        <w:right w:val="none" w:sz="0" w:space="0" w:color="auto"/>
                      </w:divBdr>
                    </w:div>
                  </w:divsChild>
                </w:div>
                <w:div w:id="1759015983">
                  <w:marLeft w:val="0"/>
                  <w:marRight w:val="0"/>
                  <w:marTop w:val="0"/>
                  <w:marBottom w:val="0"/>
                  <w:divBdr>
                    <w:top w:val="none" w:sz="0" w:space="0" w:color="auto"/>
                    <w:left w:val="none" w:sz="0" w:space="0" w:color="auto"/>
                    <w:bottom w:val="none" w:sz="0" w:space="0" w:color="auto"/>
                    <w:right w:val="none" w:sz="0" w:space="0" w:color="auto"/>
                  </w:divBdr>
                  <w:divsChild>
                    <w:div w:id="1014571851">
                      <w:marLeft w:val="0"/>
                      <w:marRight w:val="0"/>
                      <w:marTop w:val="0"/>
                      <w:marBottom w:val="0"/>
                      <w:divBdr>
                        <w:top w:val="none" w:sz="0" w:space="0" w:color="auto"/>
                        <w:left w:val="none" w:sz="0" w:space="0" w:color="auto"/>
                        <w:bottom w:val="none" w:sz="0" w:space="0" w:color="auto"/>
                        <w:right w:val="none" w:sz="0" w:space="0" w:color="auto"/>
                      </w:divBdr>
                    </w:div>
                    <w:div w:id="245305385">
                      <w:marLeft w:val="0"/>
                      <w:marRight w:val="0"/>
                      <w:marTop w:val="0"/>
                      <w:marBottom w:val="0"/>
                      <w:divBdr>
                        <w:top w:val="none" w:sz="0" w:space="0" w:color="auto"/>
                        <w:left w:val="none" w:sz="0" w:space="0" w:color="auto"/>
                        <w:bottom w:val="none" w:sz="0" w:space="0" w:color="auto"/>
                        <w:right w:val="none" w:sz="0" w:space="0" w:color="auto"/>
                      </w:divBdr>
                    </w:div>
                    <w:div w:id="74134608">
                      <w:marLeft w:val="0"/>
                      <w:marRight w:val="0"/>
                      <w:marTop w:val="0"/>
                      <w:marBottom w:val="0"/>
                      <w:divBdr>
                        <w:top w:val="none" w:sz="0" w:space="0" w:color="auto"/>
                        <w:left w:val="none" w:sz="0" w:space="0" w:color="auto"/>
                        <w:bottom w:val="none" w:sz="0" w:space="0" w:color="auto"/>
                        <w:right w:val="none" w:sz="0" w:space="0" w:color="auto"/>
                      </w:divBdr>
                    </w:div>
                  </w:divsChild>
                </w:div>
                <w:div w:id="533930885">
                  <w:marLeft w:val="0"/>
                  <w:marRight w:val="0"/>
                  <w:marTop w:val="0"/>
                  <w:marBottom w:val="0"/>
                  <w:divBdr>
                    <w:top w:val="none" w:sz="0" w:space="0" w:color="auto"/>
                    <w:left w:val="none" w:sz="0" w:space="0" w:color="auto"/>
                    <w:bottom w:val="none" w:sz="0" w:space="0" w:color="auto"/>
                    <w:right w:val="none" w:sz="0" w:space="0" w:color="auto"/>
                  </w:divBdr>
                  <w:divsChild>
                    <w:div w:id="1351879228">
                      <w:marLeft w:val="0"/>
                      <w:marRight w:val="0"/>
                      <w:marTop w:val="0"/>
                      <w:marBottom w:val="0"/>
                      <w:divBdr>
                        <w:top w:val="none" w:sz="0" w:space="0" w:color="auto"/>
                        <w:left w:val="none" w:sz="0" w:space="0" w:color="auto"/>
                        <w:bottom w:val="none" w:sz="0" w:space="0" w:color="auto"/>
                        <w:right w:val="none" w:sz="0" w:space="0" w:color="auto"/>
                      </w:divBdr>
                    </w:div>
                  </w:divsChild>
                </w:div>
                <w:div w:id="277221951">
                  <w:marLeft w:val="0"/>
                  <w:marRight w:val="0"/>
                  <w:marTop w:val="0"/>
                  <w:marBottom w:val="0"/>
                  <w:divBdr>
                    <w:top w:val="none" w:sz="0" w:space="0" w:color="auto"/>
                    <w:left w:val="none" w:sz="0" w:space="0" w:color="auto"/>
                    <w:bottom w:val="none" w:sz="0" w:space="0" w:color="auto"/>
                    <w:right w:val="none" w:sz="0" w:space="0" w:color="auto"/>
                  </w:divBdr>
                  <w:divsChild>
                    <w:div w:id="872108205">
                      <w:marLeft w:val="0"/>
                      <w:marRight w:val="0"/>
                      <w:marTop w:val="0"/>
                      <w:marBottom w:val="0"/>
                      <w:divBdr>
                        <w:top w:val="none" w:sz="0" w:space="0" w:color="auto"/>
                        <w:left w:val="none" w:sz="0" w:space="0" w:color="auto"/>
                        <w:bottom w:val="none" w:sz="0" w:space="0" w:color="auto"/>
                        <w:right w:val="none" w:sz="0" w:space="0" w:color="auto"/>
                      </w:divBdr>
                    </w:div>
                    <w:div w:id="455149592">
                      <w:marLeft w:val="0"/>
                      <w:marRight w:val="0"/>
                      <w:marTop w:val="0"/>
                      <w:marBottom w:val="0"/>
                      <w:divBdr>
                        <w:top w:val="none" w:sz="0" w:space="0" w:color="auto"/>
                        <w:left w:val="none" w:sz="0" w:space="0" w:color="auto"/>
                        <w:bottom w:val="none" w:sz="0" w:space="0" w:color="auto"/>
                        <w:right w:val="none" w:sz="0" w:space="0" w:color="auto"/>
                      </w:divBdr>
                    </w:div>
                    <w:div w:id="2039116551">
                      <w:marLeft w:val="0"/>
                      <w:marRight w:val="0"/>
                      <w:marTop w:val="0"/>
                      <w:marBottom w:val="0"/>
                      <w:divBdr>
                        <w:top w:val="none" w:sz="0" w:space="0" w:color="auto"/>
                        <w:left w:val="none" w:sz="0" w:space="0" w:color="auto"/>
                        <w:bottom w:val="none" w:sz="0" w:space="0" w:color="auto"/>
                        <w:right w:val="none" w:sz="0" w:space="0" w:color="auto"/>
                      </w:divBdr>
                    </w:div>
                    <w:div w:id="195316735">
                      <w:marLeft w:val="0"/>
                      <w:marRight w:val="0"/>
                      <w:marTop w:val="0"/>
                      <w:marBottom w:val="0"/>
                      <w:divBdr>
                        <w:top w:val="none" w:sz="0" w:space="0" w:color="auto"/>
                        <w:left w:val="none" w:sz="0" w:space="0" w:color="auto"/>
                        <w:bottom w:val="none" w:sz="0" w:space="0" w:color="auto"/>
                        <w:right w:val="none" w:sz="0" w:space="0" w:color="auto"/>
                      </w:divBdr>
                    </w:div>
                  </w:divsChild>
                </w:div>
                <w:div w:id="803700043">
                  <w:marLeft w:val="0"/>
                  <w:marRight w:val="0"/>
                  <w:marTop w:val="0"/>
                  <w:marBottom w:val="0"/>
                  <w:divBdr>
                    <w:top w:val="none" w:sz="0" w:space="0" w:color="auto"/>
                    <w:left w:val="none" w:sz="0" w:space="0" w:color="auto"/>
                    <w:bottom w:val="none" w:sz="0" w:space="0" w:color="auto"/>
                    <w:right w:val="none" w:sz="0" w:space="0" w:color="auto"/>
                  </w:divBdr>
                  <w:divsChild>
                    <w:div w:id="140658181">
                      <w:marLeft w:val="0"/>
                      <w:marRight w:val="0"/>
                      <w:marTop w:val="0"/>
                      <w:marBottom w:val="0"/>
                      <w:divBdr>
                        <w:top w:val="none" w:sz="0" w:space="0" w:color="auto"/>
                        <w:left w:val="none" w:sz="0" w:space="0" w:color="auto"/>
                        <w:bottom w:val="none" w:sz="0" w:space="0" w:color="auto"/>
                        <w:right w:val="none" w:sz="0" w:space="0" w:color="auto"/>
                      </w:divBdr>
                    </w:div>
                    <w:div w:id="1267693623">
                      <w:marLeft w:val="0"/>
                      <w:marRight w:val="0"/>
                      <w:marTop w:val="0"/>
                      <w:marBottom w:val="0"/>
                      <w:divBdr>
                        <w:top w:val="none" w:sz="0" w:space="0" w:color="auto"/>
                        <w:left w:val="none" w:sz="0" w:space="0" w:color="auto"/>
                        <w:bottom w:val="none" w:sz="0" w:space="0" w:color="auto"/>
                        <w:right w:val="none" w:sz="0" w:space="0" w:color="auto"/>
                      </w:divBdr>
                    </w:div>
                    <w:div w:id="1965694866">
                      <w:marLeft w:val="0"/>
                      <w:marRight w:val="0"/>
                      <w:marTop w:val="0"/>
                      <w:marBottom w:val="0"/>
                      <w:divBdr>
                        <w:top w:val="none" w:sz="0" w:space="0" w:color="auto"/>
                        <w:left w:val="none" w:sz="0" w:space="0" w:color="auto"/>
                        <w:bottom w:val="none" w:sz="0" w:space="0" w:color="auto"/>
                        <w:right w:val="none" w:sz="0" w:space="0" w:color="auto"/>
                      </w:divBdr>
                    </w:div>
                  </w:divsChild>
                </w:div>
                <w:div w:id="1250240160">
                  <w:marLeft w:val="0"/>
                  <w:marRight w:val="0"/>
                  <w:marTop w:val="0"/>
                  <w:marBottom w:val="0"/>
                  <w:divBdr>
                    <w:top w:val="none" w:sz="0" w:space="0" w:color="auto"/>
                    <w:left w:val="none" w:sz="0" w:space="0" w:color="auto"/>
                    <w:bottom w:val="none" w:sz="0" w:space="0" w:color="auto"/>
                    <w:right w:val="none" w:sz="0" w:space="0" w:color="auto"/>
                  </w:divBdr>
                  <w:divsChild>
                    <w:div w:id="1136336330">
                      <w:marLeft w:val="0"/>
                      <w:marRight w:val="0"/>
                      <w:marTop w:val="0"/>
                      <w:marBottom w:val="0"/>
                      <w:divBdr>
                        <w:top w:val="none" w:sz="0" w:space="0" w:color="auto"/>
                        <w:left w:val="none" w:sz="0" w:space="0" w:color="auto"/>
                        <w:bottom w:val="none" w:sz="0" w:space="0" w:color="auto"/>
                        <w:right w:val="none" w:sz="0" w:space="0" w:color="auto"/>
                      </w:divBdr>
                    </w:div>
                    <w:div w:id="1361660561">
                      <w:marLeft w:val="0"/>
                      <w:marRight w:val="0"/>
                      <w:marTop w:val="0"/>
                      <w:marBottom w:val="0"/>
                      <w:divBdr>
                        <w:top w:val="none" w:sz="0" w:space="0" w:color="auto"/>
                        <w:left w:val="none" w:sz="0" w:space="0" w:color="auto"/>
                        <w:bottom w:val="none" w:sz="0" w:space="0" w:color="auto"/>
                        <w:right w:val="none" w:sz="0" w:space="0" w:color="auto"/>
                      </w:divBdr>
                    </w:div>
                  </w:divsChild>
                </w:div>
                <w:div w:id="549927047">
                  <w:marLeft w:val="0"/>
                  <w:marRight w:val="0"/>
                  <w:marTop w:val="0"/>
                  <w:marBottom w:val="0"/>
                  <w:divBdr>
                    <w:top w:val="none" w:sz="0" w:space="0" w:color="auto"/>
                    <w:left w:val="none" w:sz="0" w:space="0" w:color="auto"/>
                    <w:bottom w:val="none" w:sz="0" w:space="0" w:color="auto"/>
                    <w:right w:val="none" w:sz="0" w:space="0" w:color="auto"/>
                  </w:divBdr>
                  <w:divsChild>
                    <w:div w:id="1540511213">
                      <w:marLeft w:val="0"/>
                      <w:marRight w:val="0"/>
                      <w:marTop w:val="0"/>
                      <w:marBottom w:val="0"/>
                      <w:divBdr>
                        <w:top w:val="none" w:sz="0" w:space="0" w:color="auto"/>
                        <w:left w:val="none" w:sz="0" w:space="0" w:color="auto"/>
                        <w:bottom w:val="none" w:sz="0" w:space="0" w:color="auto"/>
                        <w:right w:val="none" w:sz="0" w:space="0" w:color="auto"/>
                      </w:divBdr>
                    </w:div>
                    <w:div w:id="1967270542">
                      <w:marLeft w:val="0"/>
                      <w:marRight w:val="0"/>
                      <w:marTop w:val="0"/>
                      <w:marBottom w:val="0"/>
                      <w:divBdr>
                        <w:top w:val="none" w:sz="0" w:space="0" w:color="auto"/>
                        <w:left w:val="none" w:sz="0" w:space="0" w:color="auto"/>
                        <w:bottom w:val="none" w:sz="0" w:space="0" w:color="auto"/>
                        <w:right w:val="none" w:sz="0" w:space="0" w:color="auto"/>
                      </w:divBdr>
                    </w:div>
                  </w:divsChild>
                </w:div>
                <w:div w:id="1211190784">
                  <w:marLeft w:val="0"/>
                  <w:marRight w:val="0"/>
                  <w:marTop w:val="0"/>
                  <w:marBottom w:val="0"/>
                  <w:divBdr>
                    <w:top w:val="none" w:sz="0" w:space="0" w:color="auto"/>
                    <w:left w:val="none" w:sz="0" w:space="0" w:color="auto"/>
                    <w:bottom w:val="none" w:sz="0" w:space="0" w:color="auto"/>
                    <w:right w:val="none" w:sz="0" w:space="0" w:color="auto"/>
                  </w:divBdr>
                  <w:divsChild>
                    <w:div w:id="582449503">
                      <w:marLeft w:val="0"/>
                      <w:marRight w:val="0"/>
                      <w:marTop w:val="0"/>
                      <w:marBottom w:val="0"/>
                      <w:divBdr>
                        <w:top w:val="none" w:sz="0" w:space="0" w:color="auto"/>
                        <w:left w:val="none" w:sz="0" w:space="0" w:color="auto"/>
                        <w:bottom w:val="none" w:sz="0" w:space="0" w:color="auto"/>
                        <w:right w:val="none" w:sz="0" w:space="0" w:color="auto"/>
                      </w:divBdr>
                    </w:div>
                    <w:div w:id="1840850602">
                      <w:marLeft w:val="0"/>
                      <w:marRight w:val="0"/>
                      <w:marTop w:val="0"/>
                      <w:marBottom w:val="0"/>
                      <w:divBdr>
                        <w:top w:val="none" w:sz="0" w:space="0" w:color="auto"/>
                        <w:left w:val="none" w:sz="0" w:space="0" w:color="auto"/>
                        <w:bottom w:val="none" w:sz="0" w:space="0" w:color="auto"/>
                        <w:right w:val="none" w:sz="0" w:space="0" w:color="auto"/>
                      </w:divBdr>
                    </w:div>
                  </w:divsChild>
                </w:div>
                <w:div w:id="777144307">
                  <w:marLeft w:val="0"/>
                  <w:marRight w:val="0"/>
                  <w:marTop w:val="0"/>
                  <w:marBottom w:val="0"/>
                  <w:divBdr>
                    <w:top w:val="none" w:sz="0" w:space="0" w:color="auto"/>
                    <w:left w:val="none" w:sz="0" w:space="0" w:color="auto"/>
                    <w:bottom w:val="none" w:sz="0" w:space="0" w:color="auto"/>
                    <w:right w:val="none" w:sz="0" w:space="0" w:color="auto"/>
                  </w:divBdr>
                  <w:divsChild>
                    <w:div w:id="66923864">
                      <w:marLeft w:val="0"/>
                      <w:marRight w:val="0"/>
                      <w:marTop w:val="0"/>
                      <w:marBottom w:val="0"/>
                      <w:divBdr>
                        <w:top w:val="none" w:sz="0" w:space="0" w:color="auto"/>
                        <w:left w:val="none" w:sz="0" w:space="0" w:color="auto"/>
                        <w:bottom w:val="none" w:sz="0" w:space="0" w:color="auto"/>
                        <w:right w:val="none" w:sz="0" w:space="0" w:color="auto"/>
                      </w:divBdr>
                    </w:div>
                    <w:div w:id="736518092">
                      <w:marLeft w:val="0"/>
                      <w:marRight w:val="0"/>
                      <w:marTop w:val="0"/>
                      <w:marBottom w:val="0"/>
                      <w:divBdr>
                        <w:top w:val="none" w:sz="0" w:space="0" w:color="auto"/>
                        <w:left w:val="none" w:sz="0" w:space="0" w:color="auto"/>
                        <w:bottom w:val="none" w:sz="0" w:space="0" w:color="auto"/>
                        <w:right w:val="none" w:sz="0" w:space="0" w:color="auto"/>
                      </w:divBdr>
                    </w:div>
                  </w:divsChild>
                </w:div>
                <w:div w:id="1488398015">
                  <w:marLeft w:val="0"/>
                  <w:marRight w:val="0"/>
                  <w:marTop w:val="0"/>
                  <w:marBottom w:val="0"/>
                  <w:divBdr>
                    <w:top w:val="none" w:sz="0" w:space="0" w:color="auto"/>
                    <w:left w:val="none" w:sz="0" w:space="0" w:color="auto"/>
                    <w:bottom w:val="none" w:sz="0" w:space="0" w:color="auto"/>
                    <w:right w:val="none" w:sz="0" w:space="0" w:color="auto"/>
                  </w:divBdr>
                  <w:divsChild>
                    <w:div w:id="1365131421">
                      <w:marLeft w:val="0"/>
                      <w:marRight w:val="0"/>
                      <w:marTop w:val="0"/>
                      <w:marBottom w:val="0"/>
                      <w:divBdr>
                        <w:top w:val="none" w:sz="0" w:space="0" w:color="auto"/>
                        <w:left w:val="none" w:sz="0" w:space="0" w:color="auto"/>
                        <w:bottom w:val="none" w:sz="0" w:space="0" w:color="auto"/>
                        <w:right w:val="none" w:sz="0" w:space="0" w:color="auto"/>
                      </w:divBdr>
                    </w:div>
                    <w:div w:id="1774127762">
                      <w:marLeft w:val="0"/>
                      <w:marRight w:val="0"/>
                      <w:marTop w:val="0"/>
                      <w:marBottom w:val="0"/>
                      <w:divBdr>
                        <w:top w:val="none" w:sz="0" w:space="0" w:color="auto"/>
                        <w:left w:val="none" w:sz="0" w:space="0" w:color="auto"/>
                        <w:bottom w:val="none" w:sz="0" w:space="0" w:color="auto"/>
                        <w:right w:val="none" w:sz="0" w:space="0" w:color="auto"/>
                      </w:divBdr>
                    </w:div>
                    <w:div w:id="501896180">
                      <w:marLeft w:val="0"/>
                      <w:marRight w:val="0"/>
                      <w:marTop w:val="0"/>
                      <w:marBottom w:val="0"/>
                      <w:divBdr>
                        <w:top w:val="none" w:sz="0" w:space="0" w:color="auto"/>
                        <w:left w:val="none" w:sz="0" w:space="0" w:color="auto"/>
                        <w:bottom w:val="none" w:sz="0" w:space="0" w:color="auto"/>
                        <w:right w:val="none" w:sz="0" w:space="0" w:color="auto"/>
                      </w:divBdr>
                    </w:div>
                    <w:div w:id="1800874323">
                      <w:marLeft w:val="0"/>
                      <w:marRight w:val="0"/>
                      <w:marTop w:val="0"/>
                      <w:marBottom w:val="0"/>
                      <w:divBdr>
                        <w:top w:val="none" w:sz="0" w:space="0" w:color="auto"/>
                        <w:left w:val="none" w:sz="0" w:space="0" w:color="auto"/>
                        <w:bottom w:val="none" w:sz="0" w:space="0" w:color="auto"/>
                        <w:right w:val="none" w:sz="0" w:space="0" w:color="auto"/>
                      </w:divBdr>
                    </w:div>
                  </w:divsChild>
                </w:div>
                <w:div w:id="1712875681">
                  <w:marLeft w:val="0"/>
                  <w:marRight w:val="0"/>
                  <w:marTop w:val="0"/>
                  <w:marBottom w:val="0"/>
                  <w:divBdr>
                    <w:top w:val="none" w:sz="0" w:space="0" w:color="auto"/>
                    <w:left w:val="none" w:sz="0" w:space="0" w:color="auto"/>
                    <w:bottom w:val="none" w:sz="0" w:space="0" w:color="auto"/>
                    <w:right w:val="none" w:sz="0" w:space="0" w:color="auto"/>
                  </w:divBdr>
                  <w:divsChild>
                    <w:div w:id="307826566">
                      <w:marLeft w:val="0"/>
                      <w:marRight w:val="0"/>
                      <w:marTop w:val="0"/>
                      <w:marBottom w:val="0"/>
                      <w:divBdr>
                        <w:top w:val="none" w:sz="0" w:space="0" w:color="auto"/>
                        <w:left w:val="none" w:sz="0" w:space="0" w:color="auto"/>
                        <w:bottom w:val="none" w:sz="0" w:space="0" w:color="auto"/>
                        <w:right w:val="none" w:sz="0" w:space="0" w:color="auto"/>
                      </w:divBdr>
                    </w:div>
                    <w:div w:id="329524816">
                      <w:marLeft w:val="0"/>
                      <w:marRight w:val="0"/>
                      <w:marTop w:val="0"/>
                      <w:marBottom w:val="0"/>
                      <w:divBdr>
                        <w:top w:val="none" w:sz="0" w:space="0" w:color="auto"/>
                        <w:left w:val="none" w:sz="0" w:space="0" w:color="auto"/>
                        <w:bottom w:val="none" w:sz="0" w:space="0" w:color="auto"/>
                        <w:right w:val="none" w:sz="0" w:space="0" w:color="auto"/>
                      </w:divBdr>
                    </w:div>
                    <w:div w:id="1637296007">
                      <w:marLeft w:val="0"/>
                      <w:marRight w:val="0"/>
                      <w:marTop w:val="0"/>
                      <w:marBottom w:val="0"/>
                      <w:divBdr>
                        <w:top w:val="none" w:sz="0" w:space="0" w:color="auto"/>
                        <w:left w:val="none" w:sz="0" w:space="0" w:color="auto"/>
                        <w:bottom w:val="none" w:sz="0" w:space="0" w:color="auto"/>
                        <w:right w:val="none" w:sz="0" w:space="0" w:color="auto"/>
                      </w:divBdr>
                    </w:div>
                    <w:div w:id="1823353251">
                      <w:marLeft w:val="0"/>
                      <w:marRight w:val="0"/>
                      <w:marTop w:val="0"/>
                      <w:marBottom w:val="0"/>
                      <w:divBdr>
                        <w:top w:val="none" w:sz="0" w:space="0" w:color="auto"/>
                        <w:left w:val="none" w:sz="0" w:space="0" w:color="auto"/>
                        <w:bottom w:val="none" w:sz="0" w:space="0" w:color="auto"/>
                        <w:right w:val="none" w:sz="0" w:space="0" w:color="auto"/>
                      </w:divBdr>
                    </w:div>
                  </w:divsChild>
                </w:div>
                <w:div w:id="813179519">
                  <w:marLeft w:val="0"/>
                  <w:marRight w:val="0"/>
                  <w:marTop w:val="0"/>
                  <w:marBottom w:val="0"/>
                  <w:divBdr>
                    <w:top w:val="none" w:sz="0" w:space="0" w:color="auto"/>
                    <w:left w:val="none" w:sz="0" w:space="0" w:color="auto"/>
                    <w:bottom w:val="none" w:sz="0" w:space="0" w:color="auto"/>
                    <w:right w:val="none" w:sz="0" w:space="0" w:color="auto"/>
                  </w:divBdr>
                  <w:divsChild>
                    <w:div w:id="247203063">
                      <w:marLeft w:val="0"/>
                      <w:marRight w:val="0"/>
                      <w:marTop w:val="0"/>
                      <w:marBottom w:val="0"/>
                      <w:divBdr>
                        <w:top w:val="none" w:sz="0" w:space="0" w:color="auto"/>
                        <w:left w:val="none" w:sz="0" w:space="0" w:color="auto"/>
                        <w:bottom w:val="none" w:sz="0" w:space="0" w:color="auto"/>
                        <w:right w:val="none" w:sz="0" w:space="0" w:color="auto"/>
                      </w:divBdr>
                    </w:div>
                    <w:div w:id="2062170177">
                      <w:marLeft w:val="0"/>
                      <w:marRight w:val="0"/>
                      <w:marTop w:val="0"/>
                      <w:marBottom w:val="0"/>
                      <w:divBdr>
                        <w:top w:val="none" w:sz="0" w:space="0" w:color="auto"/>
                        <w:left w:val="none" w:sz="0" w:space="0" w:color="auto"/>
                        <w:bottom w:val="none" w:sz="0" w:space="0" w:color="auto"/>
                        <w:right w:val="none" w:sz="0" w:space="0" w:color="auto"/>
                      </w:divBdr>
                    </w:div>
                    <w:div w:id="704447309">
                      <w:marLeft w:val="0"/>
                      <w:marRight w:val="0"/>
                      <w:marTop w:val="0"/>
                      <w:marBottom w:val="0"/>
                      <w:divBdr>
                        <w:top w:val="none" w:sz="0" w:space="0" w:color="auto"/>
                        <w:left w:val="none" w:sz="0" w:space="0" w:color="auto"/>
                        <w:bottom w:val="none" w:sz="0" w:space="0" w:color="auto"/>
                        <w:right w:val="none" w:sz="0" w:space="0" w:color="auto"/>
                      </w:divBdr>
                    </w:div>
                  </w:divsChild>
                </w:div>
                <w:div w:id="1135179396">
                  <w:marLeft w:val="0"/>
                  <w:marRight w:val="0"/>
                  <w:marTop w:val="0"/>
                  <w:marBottom w:val="0"/>
                  <w:divBdr>
                    <w:top w:val="none" w:sz="0" w:space="0" w:color="auto"/>
                    <w:left w:val="none" w:sz="0" w:space="0" w:color="auto"/>
                    <w:bottom w:val="none" w:sz="0" w:space="0" w:color="auto"/>
                    <w:right w:val="none" w:sz="0" w:space="0" w:color="auto"/>
                  </w:divBdr>
                  <w:divsChild>
                    <w:div w:id="19740770">
                      <w:marLeft w:val="0"/>
                      <w:marRight w:val="0"/>
                      <w:marTop w:val="0"/>
                      <w:marBottom w:val="0"/>
                      <w:divBdr>
                        <w:top w:val="none" w:sz="0" w:space="0" w:color="auto"/>
                        <w:left w:val="none" w:sz="0" w:space="0" w:color="auto"/>
                        <w:bottom w:val="none" w:sz="0" w:space="0" w:color="auto"/>
                        <w:right w:val="none" w:sz="0" w:space="0" w:color="auto"/>
                      </w:divBdr>
                    </w:div>
                    <w:div w:id="521746597">
                      <w:marLeft w:val="0"/>
                      <w:marRight w:val="0"/>
                      <w:marTop w:val="0"/>
                      <w:marBottom w:val="0"/>
                      <w:divBdr>
                        <w:top w:val="none" w:sz="0" w:space="0" w:color="auto"/>
                        <w:left w:val="none" w:sz="0" w:space="0" w:color="auto"/>
                        <w:bottom w:val="none" w:sz="0" w:space="0" w:color="auto"/>
                        <w:right w:val="none" w:sz="0" w:space="0" w:color="auto"/>
                      </w:divBdr>
                    </w:div>
                    <w:div w:id="401295930">
                      <w:marLeft w:val="0"/>
                      <w:marRight w:val="0"/>
                      <w:marTop w:val="0"/>
                      <w:marBottom w:val="0"/>
                      <w:divBdr>
                        <w:top w:val="none" w:sz="0" w:space="0" w:color="auto"/>
                        <w:left w:val="none" w:sz="0" w:space="0" w:color="auto"/>
                        <w:bottom w:val="none" w:sz="0" w:space="0" w:color="auto"/>
                        <w:right w:val="none" w:sz="0" w:space="0" w:color="auto"/>
                      </w:divBdr>
                    </w:div>
                  </w:divsChild>
                </w:div>
                <w:div w:id="1396859240">
                  <w:marLeft w:val="0"/>
                  <w:marRight w:val="0"/>
                  <w:marTop w:val="0"/>
                  <w:marBottom w:val="0"/>
                  <w:divBdr>
                    <w:top w:val="none" w:sz="0" w:space="0" w:color="auto"/>
                    <w:left w:val="none" w:sz="0" w:space="0" w:color="auto"/>
                    <w:bottom w:val="none" w:sz="0" w:space="0" w:color="auto"/>
                    <w:right w:val="none" w:sz="0" w:space="0" w:color="auto"/>
                  </w:divBdr>
                  <w:divsChild>
                    <w:div w:id="1423188757">
                      <w:marLeft w:val="0"/>
                      <w:marRight w:val="0"/>
                      <w:marTop w:val="0"/>
                      <w:marBottom w:val="0"/>
                      <w:divBdr>
                        <w:top w:val="none" w:sz="0" w:space="0" w:color="auto"/>
                        <w:left w:val="none" w:sz="0" w:space="0" w:color="auto"/>
                        <w:bottom w:val="none" w:sz="0" w:space="0" w:color="auto"/>
                        <w:right w:val="none" w:sz="0" w:space="0" w:color="auto"/>
                      </w:divBdr>
                    </w:div>
                    <w:div w:id="1590699315">
                      <w:marLeft w:val="0"/>
                      <w:marRight w:val="0"/>
                      <w:marTop w:val="0"/>
                      <w:marBottom w:val="0"/>
                      <w:divBdr>
                        <w:top w:val="none" w:sz="0" w:space="0" w:color="auto"/>
                        <w:left w:val="none" w:sz="0" w:space="0" w:color="auto"/>
                        <w:bottom w:val="none" w:sz="0" w:space="0" w:color="auto"/>
                        <w:right w:val="none" w:sz="0" w:space="0" w:color="auto"/>
                      </w:divBdr>
                    </w:div>
                    <w:div w:id="736561672">
                      <w:marLeft w:val="0"/>
                      <w:marRight w:val="0"/>
                      <w:marTop w:val="0"/>
                      <w:marBottom w:val="0"/>
                      <w:divBdr>
                        <w:top w:val="none" w:sz="0" w:space="0" w:color="auto"/>
                        <w:left w:val="none" w:sz="0" w:space="0" w:color="auto"/>
                        <w:bottom w:val="none" w:sz="0" w:space="0" w:color="auto"/>
                        <w:right w:val="none" w:sz="0" w:space="0" w:color="auto"/>
                      </w:divBdr>
                    </w:div>
                  </w:divsChild>
                </w:div>
                <w:div w:id="1449274314">
                  <w:marLeft w:val="0"/>
                  <w:marRight w:val="0"/>
                  <w:marTop w:val="0"/>
                  <w:marBottom w:val="0"/>
                  <w:divBdr>
                    <w:top w:val="none" w:sz="0" w:space="0" w:color="auto"/>
                    <w:left w:val="none" w:sz="0" w:space="0" w:color="auto"/>
                    <w:bottom w:val="none" w:sz="0" w:space="0" w:color="auto"/>
                    <w:right w:val="none" w:sz="0" w:space="0" w:color="auto"/>
                  </w:divBdr>
                  <w:divsChild>
                    <w:div w:id="2134713440">
                      <w:marLeft w:val="0"/>
                      <w:marRight w:val="0"/>
                      <w:marTop w:val="0"/>
                      <w:marBottom w:val="0"/>
                      <w:divBdr>
                        <w:top w:val="none" w:sz="0" w:space="0" w:color="auto"/>
                        <w:left w:val="none" w:sz="0" w:space="0" w:color="auto"/>
                        <w:bottom w:val="none" w:sz="0" w:space="0" w:color="auto"/>
                        <w:right w:val="none" w:sz="0" w:space="0" w:color="auto"/>
                      </w:divBdr>
                    </w:div>
                    <w:div w:id="285308889">
                      <w:marLeft w:val="0"/>
                      <w:marRight w:val="0"/>
                      <w:marTop w:val="0"/>
                      <w:marBottom w:val="0"/>
                      <w:divBdr>
                        <w:top w:val="none" w:sz="0" w:space="0" w:color="auto"/>
                        <w:left w:val="none" w:sz="0" w:space="0" w:color="auto"/>
                        <w:bottom w:val="none" w:sz="0" w:space="0" w:color="auto"/>
                        <w:right w:val="none" w:sz="0" w:space="0" w:color="auto"/>
                      </w:divBdr>
                    </w:div>
                    <w:div w:id="1861503540">
                      <w:marLeft w:val="0"/>
                      <w:marRight w:val="0"/>
                      <w:marTop w:val="0"/>
                      <w:marBottom w:val="0"/>
                      <w:divBdr>
                        <w:top w:val="none" w:sz="0" w:space="0" w:color="auto"/>
                        <w:left w:val="none" w:sz="0" w:space="0" w:color="auto"/>
                        <w:bottom w:val="none" w:sz="0" w:space="0" w:color="auto"/>
                        <w:right w:val="none" w:sz="0" w:space="0" w:color="auto"/>
                      </w:divBdr>
                    </w:div>
                  </w:divsChild>
                </w:div>
                <w:div w:id="1403025304">
                  <w:marLeft w:val="0"/>
                  <w:marRight w:val="0"/>
                  <w:marTop w:val="0"/>
                  <w:marBottom w:val="0"/>
                  <w:divBdr>
                    <w:top w:val="none" w:sz="0" w:space="0" w:color="auto"/>
                    <w:left w:val="none" w:sz="0" w:space="0" w:color="auto"/>
                    <w:bottom w:val="none" w:sz="0" w:space="0" w:color="auto"/>
                    <w:right w:val="none" w:sz="0" w:space="0" w:color="auto"/>
                  </w:divBdr>
                  <w:divsChild>
                    <w:div w:id="1994673136">
                      <w:marLeft w:val="0"/>
                      <w:marRight w:val="0"/>
                      <w:marTop w:val="0"/>
                      <w:marBottom w:val="0"/>
                      <w:divBdr>
                        <w:top w:val="none" w:sz="0" w:space="0" w:color="auto"/>
                        <w:left w:val="none" w:sz="0" w:space="0" w:color="auto"/>
                        <w:bottom w:val="none" w:sz="0" w:space="0" w:color="auto"/>
                        <w:right w:val="none" w:sz="0" w:space="0" w:color="auto"/>
                      </w:divBdr>
                    </w:div>
                  </w:divsChild>
                </w:div>
                <w:div w:id="1074282662">
                  <w:marLeft w:val="0"/>
                  <w:marRight w:val="0"/>
                  <w:marTop w:val="0"/>
                  <w:marBottom w:val="0"/>
                  <w:divBdr>
                    <w:top w:val="none" w:sz="0" w:space="0" w:color="auto"/>
                    <w:left w:val="none" w:sz="0" w:space="0" w:color="auto"/>
                    <w:bottom w:val="none" w:sz="0" w:space="0" w:color="auto"/>
                    <w:right w:val="none" w:sz="0" w:space="0" w:color="auto"/>
                  </w:divBdr>
                  <w:divsChild>
                    <w:div w:id="720440855">
                      <w:marLeft w:val="0"/>
                      <w:marRight w:val="0"/>
                      <w:marTop w:val="0"/>
                      <w:marBottom w:val="0"/>
                      <w:divBdr>
                        <w:top w:val="none" w:sz="0" w:space="0" w:color="auto"/>
                        <w:left w:val="none" w:sz="0" w:space="0" w:color="auto"/>
                        <w:bottom w:val="none" w:sz="0" w:space="0" w:color="auto"/>
                        <w:right w:val="none" w:sz="0" w:space="0" w:color="auto"/>
                      </w:divBdr>
                    </w:div>
                    <w:div w:id="274023410">
                      <w:marLeft w:val="0"/>
                      <w:marRight w:val="0"/>
                      <w:marTop w:val="0"/>
                      <w:marBottom w:val="0"/>
                      <w:divBdr>
                        <w:top w:val="none" w:sz="0" w:space="0" w:color="auto"/>
                        <w:left w:val="none" w:sz="0" w:space="0" w:color="auto"/>
                        <w:bottom w:val="none" w:sz="0" w:space="0" w:color="auto"/>
                        <w:right w:val="none" w:sz="0" w:space="0" w:color="auto"/>
                      </w:divBdr>
                    </w:div>
                  </w:divsChild>
                </w:div>
                <w:div w:id="670523751">
                  <w:marLeft w:val="0"/>
                  <w:marRight w:val="0"/>
                  <w:marTop w:val="0"/>
                  <w:marBottom w:val="0"/>
                  <w:divBdr>
                    <w:top w:val="none" w:sz="0" w:space="0" w:color="auto"/>
                    <w:left w:val="none" w:sz="0" w:space="0" w:color="auto"/>
                    <w:bottom w:val="none" w:sz="0" w:space="0" w:color="auto"/>
                    <w:right w:val="none" w:sz="0" w:space="0" w:color="auto"/>
                  </w:divBdr>
                  <w:divsChild>
                    <w:div w:id="1039088499">
                      <w:marLeft w:val="0"/>
                      <w:marRight w:val="0"/>
                      <w:marTop w:val="0"/>
                      <w:marBottom w:val="0"/>
                      <w:divBdr>
                        <w:top w:val="none" w:sz="0" w:space="0" w:color="auto"/>
                        <w:left w:val="none" w:sz="0" w:space="0" w:color="auto"/>
                        <w:bottom w:val="none" w:sz="0" w:space="0" w:color="auto"/>
                        <w:right w:val="none" w:sz="0" w:space="0" w:color="auto"/>
                      </w:divBdr>
                    </w:div>
                    <w:div w:id="1232959492">
                      <w:marLeft w:val="0"/>
                      <w:marRight w:val="0"/>
                      <w:marTop w:val="0"/>
                      <w:marBottom w:val="0"/>
                      <w:divBdr>
                        <w:top w:val="none" w:sz="0" w:space="0" w:color="auto"/>
                        <w:left w:val="none" w:sz="0" w:space="0" w:color="auto"/>
                        <w:bottom w:val="none" w:sz="0" w:space="0" w:color="auto"/>
                        <w:right w:val="none" w:sz="0" w:space="0" w:color="auto"/>
                      </w:divBdr>
                    </w:div>
                    <w:div w:id="1409308821">
                      <w:marLeft w:val="0"/>
                      <w:marRight w:val="0"/>
                      <w:marTop w:val="0"/>
                      <w:marBottom w:val="0"/>
                      <w:divBdr>
                        <w:top w:val="none" w:sz="0" w:space="0" w:color="auto"/>
                        <w:left w:val="none" w:sz="0" w:space="0" w:color="auto"/>
                        <w:bottom w:val="none" w:sz="0" w:space="0" w:color="auto"/>
                        <w:right w:val="none" w:sz="0" w:space="0" w:color="auto"/>
                      </w:divBdr>
                    </w:div>
                    <w:div w:id="1547260141">
                      <w:marLeft w:val="0"/>
                      <w:marRight w:val="0"/>
                      <w:marTop w:val="0"/>
                      <w:marBottom w:val="0"/>
                      <w:divBdr>
                        <w:top w:val="none" w:sz="0" w:space="0" w:color="auto"/>
                        <w:left w:val="none" w:sz="0" w:space="0" w:color="auto"/>
                        <w:bottom w:val="none" w:sz="0" w:space="0" w:color="auto"/>
                        <w:right w:val="none" w:sz="0" w:space="0" w:color="auto"/>
                      </w:divBdr>
                    </w:div>
                  </w:divsChild>
                </w:div>
                <w:div w:id="1060791575">
                  <w:marLeft w:val="0"/>
                  <w:marRight w:val="0"/>
                  <w:marTop w:val="0"/>
                  <w:marBottom w:val="0"/>
                  <w:divBdr>
                    <w:top w:val="none" w:sz="0" w:space="0" w:color="auto"/>
                    <w:left w:val="none" w:sz="0" w:space="0" w:color="auto"/>
                    <w:bottom w:val="none" w:sz="0" w:space="0" w:color="auto"/>
                    <w:right w:val="none" w:sz="0" w:space="0" w:color="auto"/>
                  </w:divBdr>
                  <w:divsChild>
                    <w:div w:id="1218663768">
                      <w:marLeft w:val="0"/>
                      <w:marRight w:val="0"/>
                      <w:marTop w:val="0"/>
                      <w:marBottom w:val="0"/>
                      <w:divBdr>
                        <w:top w:val="none" w:sz="0" w:space="0" w:color="auto"/>
                        <w:left w:val="none" w:sz="0" w:space="0" w:color="auto"/>
                        <w:bottom w:val="none" w:sz="0" w:space="0" w:color="auto"/>
                        <w:right w:val="none" w:sz="0" w:space="0" w:color="auto"/>
                      </w:divBdr>
                    </w:div>
                    <w:div w:id="736631288">
                      <w:marLeft w:val="0"/>
                      <w:marRight w:val="0"/>
                      <w:marTop w:val="0"/>
                      <w:marBottom w:val="0"/>
                      <w:divBdr>
                        <w:top w:val="none" w:sz="0" w:space="0" w:color="auto"/>
                        <w:left w:val="none" w:sz="0" w:space="0" w:color="auto"/>
                        <w:bottom w:val="none" w:sz="0" w:space="0" w:color="auto"/>
                        <w:right w:val="none" w:sz="0" w:space="0" w:color="auto"/>
                      </w:divBdr>
                    </w:div>
                  </w:divsChild>
                </w:div>
                <w:div w:id="1466579018">
                  <w:marLeft w:val="0"/>
                  <w:marRight w:val="0"/>
                  <w:marTop w:val="0"/>
                  <w:marBottom w:val="0"/>
                  <w:divBdr>
                    <w:top w:val="none" w:sz="0" w:space="0" w:color="auto"/>
                    <w:left w:val="none" w:sz="0" w:space="0" w:color="auto"/>
                    <w:bottom w:val="none" w:sz="0" w:space="0" w:color="auto"/>
                    <w:right w:val="none" w:sz="0" w:space="0" w:color="auto"/>
                  </w:divBdr>
                  <w:divsChild>
                    <w:div w:id="1461068957">
                      <w:marLeft w:val="0"/>
                      <w:marRight w:val="0"/>
                      <w:marTop w:val="0"/>
                      <w:marBottom w:val="0"/>
                      <w:divBdr>
                        <w:top w:val="none" w:sz="0" w:space="0" w:color="auto"/>
                        <w:left w:val="none" w:sz="0" w:space="0" w:color="auto"/>
                        <w:bottom w:val="none" w:sz="0" w:space="0" w:color="auto"/>
                        <w:right w:val="none" w:sz="0" w:space="0" w:color="auto"/>
                      </w:divBdr>
                    </w:div>
                    <w:div w:id="646204917">
                      <w:marLeft w:val="0"/>
                      <w:marRight w:val="0"/>
                      <w:marTop w:val="0"/>
                      <w:marBottom w:val="0"/>
                      <w:divBdr>
                        <w:top w:val="none" w:sz="0" w:space="0" w:color="auto"/>
                        <w:left w:val="none" w:sz="0" w:space="0" w:color="auto"/>
                        <w:bottom w:val="none" w:sz="0" w:space="0" w:color="auto"/>
                        <w:right w:val="none" w:sz="0" w:space="0" w:color="auto"/>
                      </w:divBdr>
                    </w:div>
                    <w:div w:id="1421682046">
                      <w:marLeft w:val="0"/>
                      <w:marRight w:val="0"/>
                      <w:marTop w:val="0"/>
                      <w:marBottom w:val="0"/>
                      <w:divBdr>
                        <w:top w:val="none" w:sz="0" w:space="0" w:color="auto"/>
                        <w:left w:val="none" w:sz="0" w:space="0" w:color="auto"/>
                        <w:bottom w:val="none" w:sz="0" w:space="0" w:color="auto"/>
                        <w:right w:val="none" w:sz="0" w:space="0" w:color="auto"/>
                      </w:divBdr>
                    </w:div>
                  </w:divsChild>
                </w:div>
                <w:div w:id="1961375211">
                  <w:marLeft w:val="0"/>
                  <w:marRight w:val="0"/>
                  <w:marTop w:val="0"/>
                  <w:marBottom w:val="0"/>
                  <w:divBdr>
                    <w:top w:val="none" w:sz="0" w:space="0" w:color="auto"/>
                    <w:left w:val="none" w:sz="0" w:space="0" w:color="auto"/>
                    <w:bottom w:val="none" w:sz="0" w:space="0" w:color="auto"/>
                    <w:right w:val="none" w:sz="0" w:space="0" w:color="auto"/>
                  </w:divBdr>
                  <w:divsChild>
                    <w:div w:id="67191704">
                      <w:marLeft w:val="0"/>
                      <w:marRight w:val="0"/>
                      <w:marTop w:val="0"/>
                      <w:marBottom w:val="0"/>
                      <w:divBdr>
                        <w:top w:val="none" w:sz="0" w:space="0" w:color="auto"/>
                        <w:left w:val="none" w:sz="0" w:space="0" w:color="auto"/>
                        <w:bottom w:val="none" w:sz="0" w:space="0" w:color="auto"/>
                        <w:right w:val="none" w:sz="0" w:space="0" w:color="auto"/>
                      </w:divBdr>
                    </w:div>
                    <w:div w:id="1225141802">
                      <w:marLeft w:val="0"/>
                      <w:marRight w:val="0"/>
                      <w:marTop w:val="0"/>
                      <w:marBottom w:val="0"/>
                      <w:divBdr>
                        <w:top w:val="none" w:sz="0" w:space="0" w:color="auto"/>
                        <w:left w:val="none" w:sz="0" w:space="0" w:color="auto"/>
                        <w:bottom w:val="none" w:sz="0" w:space="0" w:color="auto"/>
                        <w:right w:val="none" w:sz="0" w:space="0" w:color="auto"/>
                      </w:divBdr>
                    </w:div>
                    <w:div w:id="476267450">
                      <w:marLeft w:val="0"/>
                      <w:marRight w:val="0"/>
                      <w:marTop w:val="0"/>
                      <w:marBottom w:val="0"/>
                      <w:divBdr>
                        <w:top w:val="none" w:sz="0" w:space="0" w:color="auto"/>
                        <w:left w:val="none" w:sz="0" w:space="0" w:color="auto"/>
                        <w:bottom w:val="none" w:sz="0" w:space="0" w:color="auto"/>
                        <w:right w:val="none" w:sz="0" w:space="0" w:color="auto"/>
                      </w:divBdr>
                    </w:div>
                    <w:div w:id="1514958432">
                      <w:marLeft w:val="0"/>
                      <w:marRight w:val="0"/>
                      <w:marTop w:val="0"/>
                      <w:marBottom w:val="0"/>
                      <w:divBdr>
                        <w:top w:val="none" w:sz="0" w:space="0" w:color="auto"/>
                        <w:left w:val="none" w:sz="0" w:space="0" w:color="auto"/>
                        <w:bottom w:val="none" w:sz="0" w:space="0" w:color="auto"/>
                        <w:right w:val="none" w:sz="0" w:space="0" w:color="auto"/>
                      </w:divBdr>
                    </w:div>
                  </w:divsChild>
                </w:div>
                <w:div w:id="696540119">
                  <w:marLeft w:val="0"/>
                  <w:marRight w:val="0"/>
                  <w:marTop w:val="0"/>
                  <w:marBottom w:val="0"/>
                  <w:divBdr>
                    <w:top w:val="none" w:sz="0" w:space="0" w:color="auto"/>
                    <w:left w:val="none" w:sz="0" w:space="0" w:color="auto"/>
                    <w:bottom w:val="none" w:sz="0" w:space="0" w:color="auto"/>
                    <w:right w:val="none" w:sz="0" w:space="0" w:color="auto"/>
                  </w:divBdr>
                  <w:divsChild>
                    <w:div w:id="2143228305">
                      <w:marLeft w:val="0"/>
                      <w:marRight w:val="0"/>
                      <w:marTop w:val="0"/>
                      <w:marBottom w:val="0"/>
                      <w:divBdr>
                        <w:top w:val="none" w:sz="0" w:space="0" w:color="auto"/>
                        <w:left w:val="none" w:sz="0" w:space="0" w:color="auto"/>
                        <w:bottom w:val="none" w:sz="0" w:space="0" w:color="auto"/>
                        <w:right w:val="none" w:sz="0" w:space="0" w:color="auto"/>
                      </w:divBdr>
                    </w:div>
                    <w:div w:id="113911628">
                      <w:marLeft w:val="0"/>
                      <w:marRight w:val="0"/>
                      <w:marTop w:val="0"/>
                      <w:marBottom w:val="0"/>
                      <w:divBdr>
                        <w:top w:val="none" w:sz="0" w:space="0" w:color="auto"/>
                        <w:left w:val="none" w:sz="0" w:space="0" w:color="auto"/>
                        <w:bottom w:val="none" w:sz="0" w:space="0" w:color="auto"/>
                        <w:right w:val="none" w:sz="0" w:space="0" w:color="auto"/>
                      </w:divBdr>
                    </w:div>
                    <w:div w:id="672609778">
                      <w:marLeft w:val="0"/>
                      <w:marRight w:val="0"/>
                      <w:marTop w:val="0"/>
                      <w:marBottom w:val="0"/>
                      <w:divBdr>
                        <w:top w:val="none" w:sz="0" w:space="0" w:color="auto"/>
                        <w:left w:val="none" w:sz="0" w:space="0" w:color="auto"/>
                        <w:bottom w:val="none" w:sz="0" w:space="0" w:color="auto"/>
                        <w:right w:val="none" w:sz="0" w:space="0" w:color="auto"/>
                      </w:divBdr>
                    </w:div>
                  </w:divsChild>
                </w:div>
                <w:div w:id="440609300">
                  <w:marLeft w:val="0"/>
                  <w:marRight w:val="0"/>
                  <w:marTop w:val="0"/>
                  <w:marBottom w:val="0"/>
                  <w:divBdr>
                    <w:top w:val="none" w:sz="0" w:space="0" w:color="auto"/>
                    <w:left w:val="none" w:sz="0" w:space="0" w:color="auto"/>
                    <w:bottom w:val="none" w:sz="0" w:space="0" w:color="auto"/>
                    <w:right w:val="none" w:sz="0" w:space="0" w:color="auto"/>
                  </w:divBdr>
                  <w:divsChild>
                    <w:div w:id="2072654182">
                      <w:marLeft w:val="0"/>
                      <w:marRight w:val="0"/>
                      <w:marTop w:val="0"/>
                      <w:marBottom w:val="0"/>
                      <w:divBdr>
                        <w:top w:val="none" w:sz="0" w:space="0" w:color="auto"/>
                        <w:left w:val="none" w:sz="0" w:space="0" w:color="auto"/>
                        <w:bottom w:val="none" w:sz="0" w:space="0" w:color="auto"/>
                        <w:right w:val="none" w:sz="0" w:space="0" w:color="auto"/>
                      </w:divBdr>
                    </w:div>
                    <w:div w:id="998309929">
                      <w:marLeft w:val="0"/>
                      <w:marRight w:val="0"/>
                      <w:marTop w:val="0"/>
                      <w:marBottom w:val="0"/>
                      <w:divBdr>
                        <w:top w:val="none" w:sz="0" w:space="0" w:color="auto"/>
                        <w:left w:val="none" w:sz="0" w:space="0" w:color="auto"/>
                        <w:bottom w:val="none" w:sz="0" w:space="0" w:color="auto"/>
                        <w:right w:val="none" w:sz="0" w:space="0" w:color="auto"/>
                      </w:divBdr>
                    </w:div>
                  </w:divsChild>
                </w:div>
                <w:div w:id="1384251943">
                  <w:marLeft w:val="0"/>
                  <w:marRight w:val="0"/>
                  <w:marTop w:val="0"/>
                  <w:marBottom w:val="0"/>
                  <w:divBdr>
                    <w:top w:val="none" w:sz="0" w:space="0" w:color="auto"/>
                    <w:left w:val="none" w:sz="0" w:space="0" w:color="auto"/>
                    <w:bottom w:val="none" w:sz="0" w:space="0" w:color="auto"/>
                    <w:right w:val="none" w:sz="0" w:space="0" w:color="auto"/>
                  </w:divBdr>
                  <w:divsChild>
                    <w:div w:id="1355033819">
                      <w:marLeft w:val="0"/>
                      <w:marRight w:val="0"/>
                      <w:marTop w:val="0"/>
                      <w:marBottom w:val="0"/>
                      <w:divBdr>
                        <w:top w:val="none" w:sz="0" w:space="0" w:color="auto"/>
                        <w:left w:val="none" w:sz="0" w:space="0" w:color="auto"/>
                        <w:bottom w:val="none" w:sz="0" w:space="0" w:color="auto"/>
                        <w:right w:val="none" w:sz="0" w:space="0" w:color="auto"/>
                      </w:divBdr>
                    </w:div>
                    <w:div w:id="182296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882200">
      <w:bodyDiv w:val="1"/>
      <w:marLeft w:val="0"/>
      <w:marRight w:val="0"/>
      <w:marTop w:val="0"/>
      <w:marBottom w:val="0"/>
      <w:divBdr>
        <w:top w:val="none" w:sz="0" w:space="0" w:color="auto"/>
        <w:left w:val="none" w:sz="0" w:space="0" w:color="auto"/>
        <w:bottom w:val="none" w:sz="0" w:space="0" w:color="auto"/>
        <w:right w:val="none" w:sz="0" w:space="0" w:color="auto"/>
      </w:divBdr>
      <w:divsChild>
        <w:div w:id="875771112">
          <w:marLeft w:val="0"/>
          <w:marRight w:val="0"/>
          <w:marTop w:val="0"/>
          <w:marBottom w:val="0"/>
          <w:divBdr>
            <w:top w:val="none" w:sz="0" w:space="0" w:color="auto"/>
            <w:left w:val="none" w:sz="0" w:space="0" w:color="auto"/>
            <w:bottom w:val="none" w:sz="0" w:space="0" w:color="auto"/>
            <w:right w:val="none" w:sz="0" w:space="0" w:color="auto"/>
          </w:divBdr>
        </w:div>
        <w:div w:id="1162771152">
          <w:marLeft w:val="0"/>
          <w:marRight w:val="0"/>
          <w:marTop w:val="0"/>
          <w:marBottom w:val="0"/>
          <w:divBdr>
            <w:top w:val="none" w:sz="0" w:space="0" w:color="auto"/>
            <w:left w:val="none" w:sz="0" w:space="0" w:color="auto"/>
            <w:bottom w:val="none" w:sz="0" w:space="0" w:color="auto"/>
            <w:right w:val="none" w:sz="0" w:space="0" w:color="auto"/>
          </w:divBdr>
          <w:divsChild>
            <w:div w:id="691347243">
              <w:marLeft w:val="-45"/>
              <w:marRight w:val="0"/>
              <w:marTop w:val="30"/>
              <w:marBottom w:val="30"/>
              <w:divBdr>
                <w:top w:val="none" w:sz="0" w:space="0" w:color="auto"/>
                <w:left w:val="none" w:sz="0" w:space="0" w:color="auto"/>
                <w:bottom w:val="none" w:sz="0" w:space="0" w:color="auto"/>
                <w:right w:val="none" w:sz="0" w:space="0" w:color="auto"/>
              </w:divBdr>
              <w:divsChild>
                <w:div w:id="1983775811">
                  <w:marLeft w:val="0"/>
                  <w:marRight w:val="0"/>
                  <w:marTop w:val="0"/>
                  <w:marBottom w:val="0"/>
                  <w:divBdr>
                    <w:top w:val="none" w:sz="0" w:space="0" w:color="auto"/>
                    <w:left w:val="none" w:sz="0" w:space="0" w:color="auto"/>
                    <w:bottom w:val="none" w:sz="0" w:space="0" w:color="auto"/>
                    <w:right w:val="none" w:sz="0" w:space="0" w:color="auto"/>
                  </w:divBdr>
                  <w:divsChild>
                    <w:div w:id="1341204045">
                      <w:marLeft w:val="0"/>
                      <w:marRight w:val="0"/>
                      <w:marTop w:val="0"/>
                      <w:marBottom w:val="0"/>
                      <w:divBdr>
                        <w:top w:val="none" w:sz="0" w:space="0" w:color="auto"/>
                        <w:left w:val="none" w:sz="0" w:space="0" w:color="auto"/>
                        <w:bottom w:val="none" w:sz="0" w:space="0" w:color="auto"/>
                        <w:right w:val="none" w:sz="0" w:space="0" w:color="auto"/>
                      </w:divBdr>
                    </w:div>
                  </w:divsChild>
                </w:div>
                <w:div w:id="1910844330">
                  <w:marLeft w:val="0"/>
                  <w:marRight w:val="0"/>
                  <w:marTop w:val="0"/>
                  <w:marBottom w:val="0"/>
                  <w:divBdr>
                    <w:top w:val="none" w:sz="0" w:space="0" w:color="auto"/>
                    <w:left w:val="none" w:sz="0" w:space="0" w:color="auto"/>
                    <w:bottom w:val="none" w:sz="0" w:space="0" w:color="auto"/>
                    <w:right w:val="none" w:sz="0" w:space="0" w:color="auto"/>
                  </w:divBdr>
                  <w:divsChild>
                    <w:div w:id="334191375">
                      <w:marLeft w:val="0"/>
                      <w:marRight w:val="0"/>
                      <w:marTop w:val="0"/>
                      <w:marBottom w:val="0"/>
                      <w:divBdr>
                        <w:top w:val="none" w:sz="0" w:space="0" w:color="auto"/>
                        <w:left w:val="none" w:sz="0" w:space="0" w:color="auto"/>
                        <w:bottom w:val="none" w:sz="0" w:space="0" w:color="auto"/>
                        <w:right w:val="none" w:sz="0" w:space="0" w:color="auto"/>
                      </w:divBdr>
                    </w:div>
                  </w:divsChild>
                </w:div>
                <w:div w:id="1008367162">
                  <w:marLeft w:val="0"/>
                  <w:marRight w:val="0"/>
                  <w:marTop w:val="0"/>
                  <w:marBottom w:val="0"/>
                  <w:divBdr>
                    <w:top w:val="none" w:sz="0" w:space="0" w:color="auto"/>
                    <w:left w:val="none" w:sz="0" w:space="0" w:color="auto"/>
                    <w:bottom w:val="none" w:sz="0" w:space="0" w:color="auto"/>
                    <w:right w:val="none" w:sz="0" w:space="0" w:color="auto"/>
                  </w:divBdr>
                  <w:divsChild>
                    <w:div w:id="824396700">
                      <w:marLeft w:val="0"/>
                      <w:marRight w:val="0"/>
                      <w:marTop w:val="0"/>
                      <w:marBottom w:val="0"/>
                      <w:divBdr>
                        <w:top w:val="none" w:sz="0" w:space="0" w:color="auto"/>
                        <w:left w:val="none" w:sz="0" w:space="0" w:color="auto"/>
                        <w:bottom w:val="none" w:sz="0" w:space="0" w:color="auto"/>
                        <w:right w:val="none" w:sz="0" w:space="0" w:color="auto"/>
                      </w:divBdr>
                    </w:div>
                  </w:divsChild>
                </w:div>
                <w:div w:id="1200628413">
                  <w:marLeft w:val="0"/>
                  <w:marRight w:val="0"/>
                  <w:marTop w:val="0"/>
                  <w:marBottom w:val="0"/>
                  <w:divBdr>
                    <w:top w:val="none" w:sz="0" w:space="0" w:color="auto"/>
                    <w:left w:val="none" w:sz="0" w:space="0" w:color="auto"/>
                    <w:bottom w:val="none" w:sz="0" w:space="0" w:color="auto"/>
                    <w:right w:val="none" w:sz="0" w:space="0" w:color="auto"/>
                  </w:divBdr>
                  <w:divsChild>
                    <w:div w:id="1162895611">
                      <w:marLeft w:val="0"/>
                      <w:marRight w:val="0"/>
                      <w:marTop w:val="0"/>
                      <w:marBottom w:val="0"/>
                      <w:divBdr>
                        <w:top w:val="none" w:sz="0" w:space="0" w:color="auto"/>
                        <w:left w:val="none" w:sz="0" w:space="0" w:color="auto"/>
                        <w:bottom w:val="none" w:sz="0" w:space="0" w:color="auto"/>
                        <w:right w:val="none" w:sz="0" w:space="0" w:color="auto"/>
                      </w:divBdr>
                    </w:div>
                    <w:div w:id="693699277">
                      <w:marLeft w:val="0"/>
                      <w:marRight w:val="0"/>
                      <w:marTop w:val="0"/>
                      <w:marBottom w:val="0"/>
                      <w:divBdr>
                        <w:top w:val="none" w:sz="0" w:space="0" w:color="auto"/>
                        <w:left w:val="none" w:sz="0" w:space="0" w:color="auto"/>
                        <w:bottom w:val="none" w:sz="0" w:space="0" w:color="auto"/>
                        <w:right w:val="none" w:sz="0" w:space="0" w:color="auto"/>
                      </w:divBdr>
                    </w:div>
                    <w:div w:id="1829899804">
                      <w:marLeft w:val="0"/>
                      <w:marRight w:val="0"/>
                      <w:marTop w:val="0"/>
                      <w:marBottom w:val="0"/>
                      <w:divBdr>
                        <w:top w:val="none" w:sz="0" w:space="0" w:color="auto"/>
                        <w:left w:val="none" w:sz="0" w:space="0" w:color="auto"/>
                        <w:bottom w:val="none" w:sz="0" w:space="0" w:color="auto"/>
                        <w:right w:val="none" w:sz="0" w:space="0" w:color="auto"/>
                      </w:divBdr>
                    </w:div>
                  </w:divsChild>
                </w:div>
                <w:div w:id="108161972">
                  <w:marLeft w:val="0"/>
                  <w:marRight w:val="0"/>
                  <w:marTop w:val="0"/>
                  <w:marBottom w:val="0"/>
                  <w:divBdr>
                    <w:top w:val="none" w:sz="0" w:space="0" w:color="auto"/>
                    <w:left w:val="none" w:sz="0" w:space="0" w:color="auto"/>
                    <w:bottom w:val="none" w:sz="0" w:space="0" w:color="auto"/>
                    <w:right w:val="none" w:sz="0" w:space="0" w:color="auto"/>
                  </w:divBdr>
                  <w:divsChild>
                    <w:div w:id="1086728699">
                      <w:marLeft w:val="0"/>
                      <w:marRight w:val="0"/>
                      <w:marTop w:val="0"/>
                      <w:marBottom w:val="0"/>
                      <w:divBdr>
                        <w:top w:val="none" w:sz="0" w:space="0" w:color="auto"/>
                        <w:left w:val="none" w:sz="0" w:space="0" w:color="auto"/>
                        <w:bottom w:val="none" w:sz="0" w:space="0" w:color="auto"/>
                        <w:right w:val="none" w:sz="0" w:space="0" w:color="auto"/>
                      </w:divBdr>
                    </w:div>
                  </w:divsChild>
                </w:div>
                <w:div w:id="1335763517">
                  <w:marLeft w:val="0"/>
                  <w:marRight w:val="0"/>
                  <w:marTop w:val="0"/>
                  <w:marBottom w:val="0"/>
                  <w:divBdr>
                    <w:top w:val="none" w:sz="0" w:space="0" w:color="auto"/>
                    <w:left w:val="none" w:sz="0" w:space="0" w:color="auto"/>
                    <w:bottom w:val="none" w:sz="0" w:space="0" w:color="auto"/>
                    <w:right w:val="none" w:sz="0" w:space="0" w:color="auto"/>
                  </w:divBdr>
                  <w:divsChild>
                    <w:div w:id="2080858561">
                      <w:marLeft w:val="0"/>
                      <w:marRight w:val="0"/>
                      <w:marTop w:val="0"/>
                      <w:marBottom w:val="0"/>
                      <w:divBdr>
                        <w:top w:val="none" w:sz="0" w:space="0" w:color="auto"/>
                        <w:left w:val="none" w:sz="0" w:space="0" w:color="auto"/>
                        <w:bottom w:val="none" w:sz="0" w:space="0" w:color="auto"/>
                        <w:right w:val="none" w:sz="0" w:space="0" w:color="auto"/>
                      </w:divBdr>
                    </w:div>
                  </w:divsChild>
                </w:div>
                <w:div w:id="1579746846">
                  <w:marLeft w:val="0"/>
                  <w:marRight w:val="0"/>
                  <w:marTop w:val="0"/>
                  <w:marBottom w:val="0"/>
                  <w:divBdr>
                    <w:top w:val="none" w:sz="0" w:space="0" w:color="auto"/>
                    <w:left w:val="none" w:sz="0" w:space="0" w:color="auto"/>
                    <w:bottom w:val="none" w:sz="0" w:space="0" w:color="auto"/>
                    <w:right w:val="none" w:sz="0" w:space="0" w:color="auto"/>
                  </w:divBdr>
                  <w:divsChild>
                    <w:div w:id="261694312">
                      <w:marLeft w:val="0"/>
                      <w:marRight w:val="0"/>
                      <w:marTop w:val="0"/>
                      <w:marBottom w:val="0"/>
                      <w:divBdr>
                        <w:top w:val="none" w:sz="0" w:space="0" w:color="auto"/>
                        <w:left w:val="none" w:sz="0" w:space="0" w:color="auto"/>
                        <w:bottom w:val="none" w:sz="0" w:space="0" w:color="auto"/>
                        <w:right w:val="none" w:sz="0" w:space="0" w:color="auto"/>
                      </w:divBdr>
                    </w:div>
                  </w:divsChild>
                </w:div>
                <w:div w:id="1912546577">
                  <w:marLeft w:val="0"/>
                  <w:marRight w:val="0"/>
                  <w:marTop w:val="0"/>
                  <w:marBottom w:val="0"/>
                  <w:divBdr>
                    <w:top w:val="none" w:sz="0" w:space="0" w:color="auto"/>
                    <w:left w:val="none" w:sz="0" w:space="0" w:color="auto"/>
                    <w:bottom w:val="none" w:sz="0" w:space="0" w:color="auto"/>
                    <w:right w:val="none" w:sz="0" w:space="0" w:color="auto"/>
                  </w:divBdr>
                  <w:divsChild>
                    <w:div w:id="1033195045">
                      <w:marLeft w:val="0"/>
                      <w:marRight w:val="0"/>
                      <w:marTop w:val="0"/>
                      <w:marBottom w:val="0"/>
                      <w:divBdr>
                        <w:top w:val="none" w:sz="0" w:space="0" w:color="auto"/>
                        <w:left w:val="none" w:sz="0" w:space="0" w:color="auto"/>
                        <w:bottom w:val="none" w:sz="0" w:space="0" w:color="auto"/>
                        <w:right w:val="none" w:sz="0" w:space="0" w:color="auto"/>
                      </w:divBdr>
                    </w:div>
                  </w:divsChild>
                </w:div>
                <w:div w:id="1478456501">
                  <w:marLeft w:val="0"/>
                  <w:marRight w:val="0"/>
                  <w:marTop w:val="0"/>
                  <w:marBottom w:val="0"/>
                  <w:divBdr>
                    <w:top w:val="none" w:sz="0" w:space="0" w:color="auto"/>
                    <w:left w:val="none" w:sz="0" w:space="0" w:color="auto"/>
                    <w:bottom w:val="none" w:sz="0" w:space="0" w:color="auto"/>
                    <w:right w:val="none" w:sz="0" w:space="0" w:color="auto"/>
                  </w:divBdr>
                  <w:divsChild>
                    <w:div w:id="210701205">
                      <w:marLeft w:val="0"/>
                      <w:marRight w:val="0"/>
                      <w:marTop w:val="0"/>
                      <w:marBottom w:val="0"/>
                      <w:divBdr>
                        <w:top w:val="none" w:sz="0" w:space="0" w:color="auto"/>
                        <w:left w:val="none" w:sz="0" w:space="0" w:color="auto"/>
                        <w:bottom w:val="none" w:sz="0" w:space="0" w:color="auto"/>
                        <w:right w:val="none" w:sz="0" w:space="0" w:color="auto"/>
                      </w:divBdr>
                    </w:div>
                  </w:divsChild>
                </w:div>
                <w:div w:id="1486505876">
                  <w:marLeft w:val="0"/>
                  <w:marRight w:val="0"/>
                  <w:marTop w:val="0"/>
                  <w:marBottom w:val="0"/>
                  <w:divBdr>
                    <w:top w:val="none" w:sz="0" w:space="0" w:color="auto"/>
                    <w:left w:val="none" w:sz="0" w:space="0" w:color="auto"/>
                    <w:bottom w:val="none" w:sz="0" w:space="0" w:color="auto"/>
                    <w:right w:val="none" w:sz="0" w:space="0" w:color="auto"/>
                  </w:divBdr>
                  <w:divsChild>
                    <w:div w:id="1810055939">
                      <w:marLeft w:val="0"/>
                      <w:marRight w:val="0"/>
                      <w:marTop w:val="0"/>
                      <w:marBottom w:val="0"/>
                      <w:divBdr>
                        <w:top w:val="none" w:sz="0" w:space="0" w:color="auto"/>
                        <w:left w:val="none" w:sz="0" w:space="0" w:color="auto"/>
                        <w:bottom w:val="none" w:sz="0" w:space="0" w:color="auto"/>
                        <w:right w:val="none" w:sz="0" w:space="0" w:color="auto"/>
                      </w:divBdr>
                    </w:div>
                  </w:divsChild>
                </w:div>
                <w:div w:id="1393697696">
                  <w:marLeft w:val="0"/>
                  <w:marRight w:val="0"/>
                  <w:marTop w:val="0"/>
                  <w:marBottom w:val="0"/>
                  <w:divBdr>
                    <w:top w:val="none" w:sz="0" w:space="0" w:color="auto"/>
                    <w:left w:val="none" w:sz="0" w:space="0" w:color="auto"/>
                    <w:bottom w:val="none" w:sz="0" w:space="0" w:color="auto"/>
                    <w:right w:val="none" w:sz="0" w:space="0" w:color="auto"/>
                  </w:divBdr>
                  <w:divsChild>
                    <w:div w:id="391587846">
                      <w:marLeft w:val="0"/>
                      <w:marRight w:val="0"/>
                      <w:marTop w:val="0"/>
                      <w:marBottom w:val="0"/>
                      <w:divBdr>
                        <w:top w:val="none" w:sz="0" w:space="0" w:color="auto"/>
                        <w:left w:val="none" w:sz="0" w:space="0" w:color="auto"/>
                        <w:bottom w:val="none" w:sz="0" w:space="0" w:color="auto"/>
                        <w:right w:val="none" w:sz="0" w:space="0" w:color="auto"/>
                      </w:divBdr>
                    </w:div>
                    <w:div w:id="282885675">
                      <w:marLeft w:val="0"/>
                      <w:marRight w:val="0"/>
                      <w:marTop w:val="0"/>
                      <w:marBottom w:val="0"/>
                      <w:divBdr>
                        <w:top w:val="none" w:sz="0" w:space="0" w:color="auto"/>
                        <w:left w:val="none" w:sz="0" w:space="0" w:color="auto"/>
                        <w:bottom w:val="none" w:sz="0" w:space="0" w:color="auto"/>
                        <w:right w:val="none" w:sz="0" w:space="0" w:color="auto"/>
                      </w:divBdr>
                    </w:div>
                    <w:div w:id="1721898174">
                      <w:marLeft w:val="0"/>
                      <w:marRight w:val="0"/>
                      <w:marTop w:val="0"/>
                      <w:marBottom w:val="0"/>
                      <w:divBdr>
                        <w:top w:val="none" w:sz="0" w:space="0" w:color="auto"/>
                        <w:left w:val="none" w:sz="0" w:space="0" w:color="auto"/>
                        <w:bottom w:val="none" w:sz="0" w:space="0" w:color="auto"/>
                        <w:right w:val="none" w:sz="0" w:space="0" w:color="auto"/>
                      </w:divBdr>
                    </w:div>
                  </w:divsChild>
                </w:div>
                <w:div w:id="317078254">
                  <w:marLeft w:val="0"/>
                  <w:marRight w:val="0"/>
                  <w:marTop w:val="0"/>
                  <w:marBottom w:val="0"/>
                  <w:divBdr>
                    <w:top w:val="none" w:sz="0" w:space="0" w:color="auto"/>
                    <w:left w:val="none" w:sz="0" w:space="0" w:color="auto"/>
                    <w:bottom w:val="none" w:sz="0" w:space="0" w:color="auto"/>
                    <w:right w:val="none" w:sz="0" w:space="0" w:color="auto"/>
                  </w:divBdr>
                  <w:divsChild>
                    <w:div w:id="873692629">
                      <w:marLeft w:val="0"/>
                      <w:marRight w:val="0"/>
                      <w:marTop w:val="0"/>
                      <w:marBottom w:val="0"/>
                      <w:divBdr>
                        <w:top w:val="none" w:sz="0" w:space="0" w:color="auto"/>
                        <w:left w:val="none" w:sz="0" w:space="0" w:color="auto"/>
                        <w:bottom w:val="none" w:sz="0" w:space="0" w:color="auto"/>
                        <w:right w:val="none" w:sz="0" w:space="0" w:color="auto"/>
                      </w:divBdr>
                    </w:div>
                  </w:divsChild>
                </w:div>
                <w:div w:id="1288119876">
                  <w:marLeft w:val="0"/>
                  <w:marRight w:val="0"/>
                  <w:marTop w:val="0"/>
                  <w:marBottom w:val="0"/>
                  <w:divBdr>
                    <w:top w:val="none" w:sz="0" w:space="0" w:color="auto"/>
                    <w:left w:val="none" w:sz="0" w:space="0" w:color="auto"/>
                    <w:bottom w:val="none" w:sz="0" w:space="0" w:color="auto"/>
                    <w:right w:val="none" w:sz="0" w:space="0" w:color="auto"/>
                  </w:divBdr>
                  <w:divsChild>
                    <w:div w:id="1201819752">
                      <w:marLeft w:val="0"/>
                      <w:marRight w:val="0"/>
                      <w:marTop w:val="0"/>
                      <w:marBottom w:val="0"/>
                      <w:divBdr>
                        <w:top w:val="none" w:sz="0" w:space="0" w:color="auto"/>
                        <w:left w:val="none" w:sz="0" w:space="0" w:color="auto"/>
                        <w:bottom w:val="none" w:sz="0" w:space="0" w:color="auto"/>
                        <w:right w:val="none" w:sz="0" w:space="0" w:color="auto"/>
                      </w:divBdr>
                    </w:div>
                  </w:divsChild>
                </w:div>
                <w:div w:id="7487074">
                  <w:marLeft w:val="0"/>
                  <w:marRight w:val="0"/>
                  <w:marTop w:val="0"/>
                  <w:marBottom w:val="0"/>
                  <w:divBdr>
                    <w:top w:val="none" w:sz="0" w:space="0" w:color="auto"/>
                    <w:left w:val="none" w:sz="0" w:space="0" w:color="auto"/>
                    <w:bottom w:val="none" w:sz="0" w:space="0" w:color="auto"/>
                    <w:right w:val="none" w:sz="0" w:space="0" w:color="auto"/>
                  </w:divBdr>
                  <w:divsChild>
                    <w:div w:id="491877597">
                      <w:marLeft w:val="0"/>
                      <w:marRight w:val="0"/>
                      <w:marTop w:val="0"/>
                      <w:marBottom w:val="0"/>
                      <w:divBdr>
                        <w:top w:val="none" w:sz="0" w:space="0" w:color="auto"/>
                        <w:left w:val="none" w:sz="0" w:space="0" w:color="auto"/>
                        <w:bottom w:val="none" w:sz="0" w:space="0" w:color="auto"/>
                        <w:right w:val="none" w:sz="0" w:space="0" w:color="auto"/>
                      </w:divBdr>
                    </w:div>
                    <w:div w:id="1622608116">
                      <w:marLeft w:val="0"/>
                      <w:marRight w:val="0"/>
                      <w:marTop w:val="0"/>
                      <w:marBottom w:val="0"/>
                      <w:divBdr>
                        <w:top w:val="none" w:sz="0" w:space="0" w:color="auto"/>
                        <w:left w:val="none" w:sz="0" w:space="0" w:color="auto"/>
                        <w:bottom w:val="none" w:sz="0" w:space="0" w:color="auto"/>
                        <w:right w:val="none" w:sz="0" w:space="0" w:color="auto"/>
                      </w:divBdr>
                    </w:div>
                  </w:divsChild>
                </w:div>
                <w:div w:id="1993874128">
                  <w:marLeft w:val="0"/>
                  <w:marRight w:val="0"/>
                  <w:marTop w:val="0"/>
                  <w:marBottom w:val="0"/>
                  <w:divBdr>
                    <w:top w:val="none" w:sz="0" w:space="0" w:color="auto"/>
                    <w:left w:val="none" w:sz="0" w:space="0" w:color="auto"/>
                    <w:bottom w:val="none" w:sz="0" w:space="0" w:color="auto"/>
                    <w:right w:val="none" w:sz="0" w:space="0" w:color="auto"/>
                  </w:divBdr>
                  <w:divsChild>
                    <w:div w:id="1411387513">
                      <w:marLeft w:val="0"/>
                      <w:marRight w:val="0"/>
                      <w:marTop w:val="0"/>
                      <w:marBottom w:val="0"/>
                      <w:divBdr>
                        <w:top w:val="none" w:sz="0" w:space="0" w:color="auto"/>
                        <w:left w:val="none" w:sz="0" w:space="0" w:color="auto"/>
                        <w:bottom w:val="none" w:sz="0" w:space="0" w:color="auto"/>
                        <w:right w:val="none" w:sz="0" w:space="0" w:color="auto"/>
                      </w:divBdr>
                    </w:div>
                  </w:divsChild>
                </w:div>
                <w:div w:id="467013167">
                  <w:marLeft w:val="0"/>
                  <w:marRight w:val="0"/>
                  <w:marTop w:val="0"/>
                  <w:marBottom w:val="0"/>
                  <w:divBdr>
                    <w:top w:val="none" w:sz="0" w:space="0" w:color="auto"/>
                    <w:left w:val="none" w:sz="0" w:space="0" w:color="auto"/>
                    <w:bottom w:val="none" w:sz="0" w:space="0" w:color="auto"/>
                    <w:right w:val="none" w:sz="0" w:space="0" w:color="auto"/>
                  </w:divBdr>
                  <w:divsChild>
                    <w:div w:id="874345264">
                      <w:marLeft w:val="0"/>
                      <w:marRight w:val="0"/>
                      <w:marTop w:val="0"/>
                      <w:marBottom w:val="0"/>
                      <w:divBdr>
                        <w:top w:val="none" w:sz="0" w:space="0" w:color="auto"/>
                        <w:left w:val="none" w:sz="0" w:space="0" w:color="auto"/>
                        <w:bottom w:val="none" w:sz="0" w:space="0" w:color="auto"/>
                        <w:right w:val="none" w:sz="0" w:space="0" w:color="auto"/>
                      </w:divBdr>
                    </w:div>
                  </w:divsChild>
                </w:div>
                <w:div w:id="1784109831">
                  <w:marLeft w:val="0"/>
                  <w:marRight w:val="0"/>
                  <w:marTop w:val="0"/>
                  <w:marBottom w:val="0"/>
                  <w:divBdr>
                    <w:top w:val="none" w:sz="0" w:space="0" w:color="auto"/>
                    <w:left w:val="none" w:sz="0" w:space="0" w:color="auto"/>
                    <w:bottom w:val="none" w:sz="0" w:space="0" w:color="auto"/>
                    <w:right w:val="none" w:sz="0" w:space="0" w:color="auto"/>
                  </w:divBdr>
                  <w:divsChild>
                    <w:div w:id="740835225">
                      <w:marLeft w:val="0"/>
                      <w:marRight w:val="0"/>
                      <w:marTop w:val="0"/>
                      <w:marBottom w:val="0"/>
                      <w:divBdr>
                        <w:top w:val="none" w:sz="0" w:space="0" w:color="auto"/>
                        <w:left w:val="none" w:sz="0" w:space="0" w:color="auto"/>
                        <w:bottom w:val="none" w:sz="0" w:space="0" w:color="auto"/>
                        <w:right w:val="none" w:sz="0" w:space="0" w:color="auto"/>
                      </w:divBdr>
                    </w:div>
                  </w:divsChild>
                </w:div>
                <w:div w:id="1679770509">
                  <w:marLeft w:val="0"/>
                  <w:marRight w:val="0"/>
                  <w:marTop w:val="0"/>
                  <w:marBottom w:val="0"/>
                  <w:divBdr>
                    <w:top w:val="none" w:sz="0" w:space="0" w:color="auto"/>
                    <w:left w:val="none" w:sz="0" w:space="0" w:color="auto"/>
                    <w:bottom w:val="none" w:sz="0" w:space="0" w:color="auto"/>
                    <w:right w:val="none" w:sz="0" w:space="0" w:color="auto"/>
                  </w:divBdr>
                  <w:divsChild>
                    <w:div w:id="1357389736">
                      <w:marLeft w:val="0"/>
                      <w:marRight w:val="0"/>
                      <w:marTop w:val="0"/>
                      <w:marBottom w:val="0"/>
                      <w:divBdr>
                        <w:top w:val="none" w:sz="0" w:space="0" w:color="auto"/>
                        <w:left w:val="none" w:sz="0" w:space="0" w:color="auto"/>
                        <w:bottom w:val="none" w:sz="0" w:space="0" w:color="auto"/>
                        <w:right w:val="none" w:sz="0" w:space="0" w:color="auto"/>
                      </w:divBdr>
                    </w:div>
                    <w:div w:id="191917717">
                      <w:marLeft w:val="0"/>
                      <w:marRight w:val="0"/>
                      <w:marTop w:val="0"/>
                      <w:marBottom w:val="0"/>
                      <w:divBdr>
                        <w:top w:val="none" w:sz="0" w:space="0" w:color="auto"/>
                        <w:left w:val="none" w:sz="0" w:space="0" w:color="auto"/>
                        <w:bottom w:val="none" w:sz="0" w:space="0" w:color="auto"/>
                        <w:right w:val="none" w:sz="0" w:space="0" w:color="auto"/>
                      </w:divBdr>
                    </w:div>
                    <w:div w:id="2108958055">
                      <w:marLeft w:val="0"/>
                      <w:marRight w:val="0"/>
                      <w:marTop w:val="0"/>
                      <w:marBottom w:val="0"/>
                      <w:divBdr>
                        <w:top w:val="none" w:sz="0" w:space="0" w:color="auto"/>
                        <w:left w:val="none" w:sz="0" w:space="0" w:color="auto"/>
                        <w:bottom w:val="none" w:sz="0" w:space="0" w:color="auto"/>
                        <w:right w:val="none" w:sz="0" w:space="0" w:color="auto"/>
                      </w:divBdr>
                    </w:div>
                  </w:divsChild>
                </w:div>
                <w:div w:id="1085541905">
                  <w:marLeft w:val="0"/>
                  <w:marRight w:val="0"/>
                  <w:marTop w:val="0"/>
                  <w:marBottom w:val="0"/>
                  <w:divBdr>
                    <w:top w:val="none" w:sz="0" w:space="0" w:color="auto"/>
                    <w:left w:val="none" w:sz="0" w:space="0" w:color="auto"/>
                    <w:bottom w:val="none" w:sz="0" w:space="0" w:color="auto"/>
                    <w:right w:val="none" w:sz="0" w:space="0" w:color="auto"/>
                  </w:divBdr>
                  <w:divsChild>
                    <w:div w:id="169948736">
                      <w:marLeft w:val="0"/>
                      <w:marRight w:val="0"/>
                      <w:marTop w:val="0"/>
                      <w:marBottom w:val="0"/>
                      <w:divBdr>
                        <w:top w:val="none" w:sz="0" w:space="0" w:color="auto"/>
                        <w:left w:val="none" w:sz="0" w:space="0" w:color="auto"/>
                        <w:bottom w:val="none" w:sz="0" w:space="0" w:color="auto"/>
                        <w:right w:val="none" w:sz="0" w:space="0" w:color="auto"/>
                      </w:divBdr>
                    </w:div>
                  </w:divsChild>
                </w:div>
                <w:div w:id="1060909972">
                  <w:marLeft w:val="0"/>
                  <w:marRight w:val="0"/>
                  <w:marTop w:val="0"/>
                  <w:marBottom w:val="0"/>
                  <w:divBdr>
                    <w:top w:val="none" w:sz="0" w:space="0" w:color="auto"/>
                    <w:left w:val="none" w:sz="0" w:space="0" w:color="auto"/>
                    <w:bottom w:val="none" w:sz="0" w:space="0" w:color="auto"/>
                    <w:right w:val="none" w:sz="0" w:space="0" w:color="auto"/>
                  </w:divBdr>
                  <w:divsChild>
                    <w:div w:id="653682503">
                      <w:marLeft w:val="0"/>
                      <w:marRight w:val="0"/>
                      <w:marTop w:val="0"/>
                      <w:marBottom w:val="0"/>
                      <w:divBdr>
                        <w:top w:val="none" w:sz="0" w:space="0" w:color="auto"/>
                        <w:left w:val="none" w:sz="0" w:space="0" w:color="auto"/>
                        <w:bottom w:val="none" w:sz="0" w:space="0" w:color="auto"/>
                        <w:right w:val="none" w:sz="0" w:space="0" w:color="auto"/>
                      </w:divBdr>
                    </w:div>
                  </w:divsChild>
                </w:div>
                <w:div w:id="1342514440">
                  <w:marLeft w:val="0"/>
                  <w:marRight w:val="0"/>
                  <w:marTop w:val="0"/>
                  <w:marBottom w:val="0"/>
                  <w:divBdr>
                    <w:top w:val="none" w:sz="0" w:space="0" w:color="auto"/>
                    <w:left w:val="none" w:sz="0" w:space="0" w:color="auto"/>
                    <w:bottom w:val="none" w:sz="0" w:space="0" w:color="auto"/>
                    <w:right w:val="none" w:sz="0" w:space="0" w:color="auto"/>
                  </w:divBdr>
                  <w:divsChild>
                    <w:div w:id="1052775936">
                      <w:marLeft w:val="0"/>
                      <w:marRight w:val="0"/>
                      <w:marTop w:val="0"/>
                      <w:marBottom w:val="0"/>
                      <w:divBdr>
                        <w:top w:val="none" w:sz="0" w:space="0" w:color="auto"/>
                        <w:left w:val="none" w:sz="0" w:space="0" w:color="auto"/>
                        <w:bottom w:val="none" w:sz="0" w:space="0" w:color="auto"/>
                        <w:right w:val="none" w:sz="0" w:space="0" w:color="auto"/>
                      </w:divBdr>
                    </w:div>
                    <w:div w:id="492913661">
                      <w:marLeft w:val="0"/>
                      <w:marRight w:val="0"/>
                      <w:marTop w:val="0"/>
                      <w:marBottom w:val="0"/>
                      <w:divBdr>
                        <w:top w:val="none" w:sz="0" w:space="0" w:color="auto"/>
                        <w:left w:val="none" w:sz="0" w:space="0" w:color="auto"/>
                        <w:bottom w:val="none" w:sz="0" w:space="0" w:color="auto"/>
                        <w:right w:val="none" w:sz="0" w:space="0" w:color="auto"/>
                      </w:divBdr>
                    </w:div>
                  </w:divsChild>
                </w:div>
                <w:div w:id="462357076">
                  <w:marLeft w:val="0"/>
                  <w:marRight w:val="0"/>
                  <w:marTop w:val="0"/>
                  <w:marBottom w:val="0"/>
                  <w:divBdr>
                    <w:top w:val="none" w:sz="0" w:space="0" w:color="auto"/>
                    <w:left w:val="none" w:sz="0" w:space="0" w:color="auto"/>
                    <w:bottom w:val="none" w:sz="0" w:space="0" w:color="auto"/>
                    <w:right w:val="none" w:sz="0" w:space="0" w:color="auto"/>
                  </w:divBdr>
                  <w:divsChild>
                    <w:div w:id="807629660">
                      <w:marLeft w:val="0"/>
                      <w:marRight w:val="0"/>
                      <w:marTop w:val="0"/>
                      <w:marBottom w:val="0"/>
                      <w:divBdr>
                        <w:top w:val="none" w:sz="0" w:space="0" w:color="auto"/>
                        <w:left w:val="none" w:sz="0" w:space="0" w:color="auto"/>
                        <w:bottom w:val="none" w:sz="0" w:space="0" w:color="auto"/>
                        <w:right w:val="none" w:sz="0" w:space="0" w:color="auto"/>
                      </w:divBdr>
                    </w:div>
                    <w:div w:id="837304689">
                      <w:marLeft w:val="0"/>
                      <w:marRight w:val="0"/>
                      <w:marTop w:val="0"/>
                      <w:marBottom w:val="0"/>
                      <w:divBdr>
                        <w:top w:val="none" w:sz="0" w:space="0" w:color="auto"/>
                        <w:left w:val="none" w:sz="0" w:space="0" w:color="auto"/>
                        <w:bottom w:val="none" w:sz="0" w:space="0" w:color="auto"/>
                        <w:right w:val="none" w:sz="0" w:space="0" w:color="auto"/>
                      </w:divBdr>
                    </w:div>
                  </w:divsChild>
                </w:div>
                <w:div w:id="466121328">
                  <w:marLeft w:val="0"/>
                  <w:marRight w:val="0"/>
                  <w:marTop w:val="0"/>
                  <w:marBottom w:val="0"/>
                  <w:divBdr>
                    <w:top w:val="none" w:sz="0" w:space="0" w:color="auto"/>
                    <w:left w:val="none" w:sz="0" w:space="0" w:color="auto"/>
                    <w:bottom w:val="none" w:sz="0" w:space="0" w:color="auto"/>
                    <w:right w:val="none" w:sz="0" w:space="0" w:color="auto"/>
                  </w:divBdr>
                  <w:divsChild>
                    <w:div w:id="1740051735">
                      <w:marLeft w:val="0"/>
                      <w:marRight w:val="0"/>
                      <w:marTop w:val="0"/>
                      <w:marBottom w:val="0"/>
                      <w:divBdr>
                        <w:top w:val="none" w:sz="0" w:space="0" w:color="auto"/>
                        <w:left w:val="none" w:sz="0" w:space="0" w:color="auto"/>
                        <w:bottom w:val="none" w:sz="0" w:space="0" w:color="auto"/>
                        <w:right w:val="none" w:sz="0" w:space="0" w:color="auto"/>
                      </w:divBdr>
                    </w:div>
                  </w:divsChild>
                </w:div>
                <w:div w:id="2129539718">
                  <w:marLeft w:val="0"/>
                  <w:marRight w:val="0"/>
                  <w:marTop w:val="0"/>
                  <w:marBottom w:val="0"/>
                  <w:divBdr>
                    <w:top w:val="none" w:sz="0" w:space="0" w:color="auto"/>
                    <w:left w:val="none" w:sz="0" w:space="0" w:color="auto"/>
                    <w:bottom w:val="none" w:sz="0" w:space="0" w:color="auto"/>
                    <w:right w:val="none" w:sz="0" w:space="0" w:color="auto"/>
                  </w:divBdr>
                  <w:divsChild>
                    <w:div w:id="1594313786">
                      <w:marLeft w:val="0"/>
                      <w:marRight w:val="0"/>
                      <w:marTop w:val="0"/>
                      <w:marBottom w:val="0"/>
                      <w:divBdr>
                        <w:top w:val="none" w:sz="0" w:space="0" w:color="auto"/>
                        <w:left w:val="none" w:sz="0" w:space="0" w:color="auto"/>
                        <w:bottom w:val="none" w:sz="0" w:space="0" w:color="auto"/>
                        <w:right w:val="none" w:sz="0" w:space="0" w:color="auto"/>
                      </w:divBdr>
                    </w:div>
                  </w:divsChild>
                </w:div>
                <w:div w:id="1056077831">
                  <w:marLeft w:val="0"/>
                  <w:marRight w:val="0"/>
                  <w:marTop w:val="0"/>
                  <w:marBottom w:val="0"/>
                  <w:divBdr>
                    <w:top w:val="none" w:sz="0" w:space="0" w:color="auto"/>
                    <w:left w:val="none" w:sz="0" w:space="0" w:color="auto"/>
                    <w:bottom w:val="none" w:sz="0" w:space="0" w:color="auto"/>
                    <w:right w:val="none" w:sz="0" w:space="0" w:color="auto"/>
                  </w:divBdr>
                  <w:divsChild>
                    <w:div w:id="1277635177">
                      <w:marLeft w:val="0"/>
                      <w:marRight w:val="0"/>
                      <w:marTop w:val="0"/>
                      <w:marBottom w:val="0"/>
                      <w:divBdr>
                        <w:top w:val="none" w:sz="0" w:space="0" w:color="auto"/>
                        <w:left w:val="none" w:sz="0" w:space="0" w:color="auto"/>
                        <w:bottom w:val="none" w:sz="0" w:space="0" w:color="auto"/>
                        <w:right w:val="none" w:sz="0" w:space="0" w:color="auto"/>
                      </w:divBdr>
                    </w:div>
                    <w:div w:id="68305646">
                      <w:marLeft w:val="0"/>
                      <w:marRight w:val="0"/>
                      <w:marTop w:val="0"/>
                      <w:marBottom w:val="0"/>
                      <w:divBdr>
                        <w:top w:val="none" w:sz="0" w:space="0" w:color="auto"/>
                        <w:left w:val="none" w:sz="0" w:space="0" w:color="auto"/>
                        <w:bottom w:val="none" w:sz="0" w:space="0" w:color="auto"/>
                        <w:right w:val="none" w:sz="0" w:space="0" w:color="auto"/>
                      </w:divBdr>
                    </w:div>
                  </w:divsChild>
                </w:div>
                <w:div w:id="526795262">
                  <w:marLeft w:val="0"/>
                  <w:marRight w:val="0"/>
                  <w:marTop w:val="0"/>
                  <w:marBottom w:val="0"/>
                  <w:divBdr>
                    <w:top w:val="none" w:sz="0" w:space="0" w:color="auto"/>
                    <w:left w:val="none" w:sz="0" w:space="0" w:color="auto"/>
                    <w:bottom w:val="none" w:sz="0" w:space="0" w:color="auto"/>
                    <w:right w:val="none" w:sz="0" w:space="0" w:color="auto"/>
                  </w:divBdr>
                  <w:divsChild>
                    <w:div w:id="1082683340">
                      <w:marLeft w:val="0"/>
                      <w:marRight w:val="0"/>
                      <w:marTop w:val="0"/>
                      <w:marBottom w:val="0"/>
                      <w:divBdr>
                        <w:top w:val="none" w:sz="0" w:space="0" w:color="auto"/>
                        <w:left w:val="none" w:sz="0" w:space="0" w:color="auto"/>
                        <w:bottom w:val="none" w:sz="0" w:space="0" w:color="auto"/>
                        <w:right w:val="none" w:sz="0" w:space="0" w:color="auto"/>
                      </w:divBdr>
                    </w:div>
                  </w:divsChild>
                </w:div>
                <w:div w:id="925379054">
                  <w:marLeft w:val="0"/>
                  <w:marRight w:val="0"/>
                  <w:marTop w:val="0"/>
                  <w:marBottom w:val="0"/>
                  <w:divBdr>
                    <w:top w:val="none" w:sz="0" w:space="0" w:color="auto"/>
                    <w:left w:val="none" w:sz="0" w:space="0" w:color="auto"/>
                    <w:bottom w:val="none" w:sz="0" w:space="0" w:color="auto"/>
                    <w:right w:val="none" w:sz="0" w:space="0" w:color="auto"/>
                  </w:divBdr>
                  <w:divsChild>
                    <w:div w:id="1531062843">
                      <w:marLeft w:val="0"/>
                      <w:marRight w:val="0"/>
                      <w:marTop w:val="0"/>
                      <w:marBottom w:val="0"/>
                      <w:divBdr>
                        <w:top w:val="none" w:sz="0" w:space="0" w:color="auto"/>
                        <w:left w:val="none" w:sz="0" w:space="0" w:color="auto"/>
                        <w:bottom w:val="none" w:sz="0" w:space="0" w:color="auto"/>
                        <w:right w:val="none" w:sz="0" w:space="0" w:color="auto"/>
                      </w:divBdr>
                    </w:div>
                  </w:divsChild>
                </w:div>
                <w:div w:id="1016884225">
                  <w:marLeft w:val="0"/>
                  <w:marRight w:val="0"/>
                  <w:marTop w:val="0"/>
                  <w:marBottom w:val="0"/>
                  <w:divBdr>
                    <w:top w:val="none" w:sz="0" w:space="0" w:color="auto"/>
                    <w:left w:val="none" w:sz="0" w:space="0" w:color="auto"/>
                    <w:bottom w:val="none" w:sz="0" w:space="0" w:color="auto"/>
                    <w:right w:val="none" w:sz="0" w:space="0" w:color="auto"/>
                  </w:divBdr>
                  <w:divsChild>
                    <w:div w:id="357122018">
                      <w:marLeft w:val="0"/>
                      <w:marRight w:val="0"/>
                      <w:marTop w:val="0"/>
                      <w:marBottom w:val="0"/>
                      <w:divBdr>
                        <w:top w:val="none" w:sz="0" w:space="0" w:color="auto"/>
                        <w:left w:val="none" w:sz="0" w:space="0" w:color="auto"/>
                        <w:bottom w:val="none" w:sz="0" w:space="0" w:color="auto"/>
                        <w:right w:val="none" w:sz="0" w:space="0" w:color="auto"/>
                      </w:divBdr>
                    </w:div>
                    <w:div w:id="1499350567">
                      <w:marLeft w:val="0"/>
                      <w:marRight w:val="0"/>
                      <w:marTop w:val="0"/>
                      <w:marBottom w:val="0"/>
                      <w:divBdr>
                        <w:top w:val="none" w:sz="0" w:space="0" w:color="auto"/>
                        <w:left w:val="none" w:sz="0" w:space="0" w:color="auto"/>
                        <w:bottom w:val="none" w:sz="0" w:space="0" w:color="auto"/>
                        <w:right w:val="none" w:sz="0" w:space="0" w:color="auto"/>
                      </w:divBdr>
                    </w:div>
                    <w:div w:id="1788812962">
                      <w:marLeft w:val="0"/>
                      <w:marRight w:val="0"/>
                      <w:marTop w:val="0"/>
                      <w:marBottom w:val="0"/>
                      <w:divBdr>
                        <w:top w:val="none" w:sz="0" w:space="0" w:color="auto"/>
                        <w:left w:val="none" w:sz="0" w:space="0" w:color="auto"/>
                        <w:bottom w:val="none" w:sz="0" w:space="0" w:color="auto"/>
                        <w:right w:val="none" w:sz="0" w:space="0" w:color="auto"/>
                      </w:divBdr>
                    </w:div>
                  </w:divsChild>
                </w:div>
                <w:div w:id="2054844619">
                  <w:marLeft w:val="0"/>
                  <w:marRight w:val="0"/>
                  <w:marTop w:val="0"/>
                  <w:marBottom w:val="0"/>
                  <w:divBdr>
                    <w:top w:val="none" w:sz="0" w:space="0" w:color="auto"/>
                    <w:left w:val="none" w:sz="0" w:space="0" w:color="auto"/>
                    <w:bottom w:val="none" w:sz="0" w:space="0" w:color="auto"/>
                    <w:right w:val="none" w:sz="0" w:space="0" w:color="auto"/>
                  </w:divBdr>
                  <w:divsChild>
                    <w:div w:id="90440601">
                      <w:marLeft w:val="0"/>
                      <w:marRight w:val="0"/>
                      <w:marTop w:val="0"/>
                      <w:marBottom w:val="0"/>
                      <w:divBdr>
                        <w:top w:val="none" w:sz="0" w:space="0" w:color="auto"/>
                        <w:left w:val="none" w:sz="0" w:space="0" w:color="auto"/>
                        <w:bottom w:val="none" w:sz="0" w:space="0" w:color="auto"/>
                        <w:right w:val="none" w:sz="0" w:space="0" w:color="auto"/>
                      </w:divBdr>
                    </w:div>
                  </w:divsChild>
                </w:div>
                <w:div w:id="1966229573">
                  <w:marLeft w:val="0"/>
                  <w:marRight w:val="0"/>
                  <w:marTop w:val="0"/>
                  <w:marBottom w:val="0"/>
                  <w:divBdr>
                    <w:top w:val="none" w:sz="0" w:space="0" w:color="auto"/>
                    <w:left w:val="none" w:sz="0" w:space="0" w:color="auto"/>
                    <w:bottom w:val="none" w:sz="0" w:space="0" w:color="auto"/>
                    <w:right w:val="none" w:sz="0" w:space="0" w:color="auto"/>
                  </w:divBdr>
                  <w:divsChild>
                    <w:div w:id="1068501259">
                      <w:marLeft w:val="0"/>
                      <w:marRight w:val="0"/>
                      <w:marTop w:val="0"/>
                      <w:marBottom w:val="0"/>
                      <w:divBdr>
                        <w:top w:val="none" w:sz="0" w:space="0" w:color="auto"/>
                        <w:left w:val="none" w:sz="0" w:space="0" w:color="auto"/>
                        <w:bottom w:val="none" w:sz="0" w:space="0" w:color="auto"/>
                        <w:right w:val="none" w:sz="0" w:space="0" w:color="auto"/>
                      </w:divBdr>
                    </w:div>
                  </w:divsChild>
                </w:div>
                <w:div w:id="42604450">
                  <w:marLeft w:val="0"/>
                  <w:marRight w:val="0"/>
                  <w:marTop w:val="0"/>
                  <w:marBottom w:val="0"/>
                  <w:divBdr>
                    <w:top w:val="none" w:sz="0" w:space="0" w:color="auto"/>
                    <w:left w:val="none" w:sz="0" w:space="0" w:color="auto"/>
                    <w:bottom w:val="none" w:sz="0" w:space="0" w:color="auto"/>
                    <w:right w:val="none" w:sz="0" w:space="0" w:color="auto"/>
                  </w:divBdr>
                  <w:divsChild>
                    <w:div w:id="347801187">
                      <w:marLeft w:val="0"/>
                      <w:marRight w:val="0"/>
                      <w:marTop w:val="0"/>
                      <w:marBottom w:val="0"/>
                      <w:divBdr>
                        <w:top w:val="none" w:sz="0" w:space="0" w:color="auto"/>
                        <w:left w:val="none" w:sz="0" w:space="0" w:color="auto"/>
                        <w:bottom w:val="none" w:sz="0" w:space="0" w:color="auto"/>
                        <w:right w:val="none" w:sz="0" w:space="0" w:color="auto"/>
                      </w:divBdr>
                    </w:div>
                  </w:divsChild>
                </w:div>
                <w:div w:id="1852719326">
                  <w:marLeft w:val="0"/>
                  <w:marRight w:val="0"/>
                  <w:marTop w:val="0"/>
                  <w:marBottom w:val="0"/>
                  <w:divBdr>
                    <w:top w:val="none" w:sz="0" w:space="0" w:color="auto"/>
                    <w:left w:val="none" w:sz="0" w:space="0" w:color="auto"/>
                    <w:bottom w:val="none" w:sz="0" w:space="0" w:color="auto"/>
                    <w:right w:val="none" w:sz="0" w:space="0" w:color="auto"/>
                  </w:divBdr>
                  <w:divsChild>
                    <w:div w:id="988745910">
                      <w:marLeft w:val="0"/>
                      <w:marRight w:val="0"/>
                      <w:marTop w:val="0"/>
                      <w:marBottom w:val="0"/>
                      <w:divBdr>
                        <w:top w:val="none" w:sz="0" w:space="0" w:color="auto"/>
                        <w:left w:val="none" w:sz="0" w:space="0" w:color="auto"/>
                        <w:bottom w:val="none" w:sz="0" w:space="0" w:color="auto"/>
                        <w:right w:val="none" w:sz="0" w:space="0" w:color="auto"/>
                      </w:divBdr>
                    </w:div>
                    <w:div w:id="346716972">
                      <w:marLeft w:val="0"/>
                      <w:marRight w:val="0"/>
                      <w:marTop w:val="0"/>
                      <w:marBottom w:val="0"/>
                      <w:divBdr>
                        <w:top w:val="none" w:sz="0" w:space="0" w:color="auto"/>
                        <w:left w:val="none" w:sz="0" w:space="0" w:color="auto"/>
                        <w:bottom w:val="none" w:sz="0" w:space="0" w:color="auto"/>
                        <w:right w:val="none" w:sz="0" w:space="0" w:color="auto"/>
                      </w:divBdr>
                    </w:div>
                    <w:div w:id="1663777916">
                      <w:marLeft w:val="0"/>
                      <w:marRight w:val="0"/>
                      <w:marTop w:val="0"/>
                      <w:marBottom w:val="0"/>
                      <w:divBdr>
                        <w:top w:val="none" w:sz="0" w:space="0" w:color="auto"/>
                        <w:left w:val="none" w:sz="0" w:space="0" w:color="auto"/>
                        <w:bottom w:val="none" w:sz="0" w:space="0" w:color="auto"/>
                        <w:right w:val="none" w:sz="0" w:space="0" w:color="auto"/>
                      </w:divBdr>
                    </w:div>
                  </w:divsChild>
                </w:div>
                <w:div w:id="1347443640">
                  <w:marLeft w:val="0"/>
                  <w:marRight w:val="0"/>
                  <w:marTop w:val="0"/>
                  <w:marBottom w:val="0"/>
                  <w:divBdr>
                    <w:top w:val="none" w:sz="0" w:space="0" w:color="auto"/>
                    <w:left w:val="none" w:sz="0" w:space="0" w:color="auto"/>
                    <w:bottom w:val="none" w:sz="0" w:space="0" w:color="auto"/>
                    <w:right w:val="none" w:sz="0" w:space="0" w:color="auto"/>
                  </w:divBdr>
                  <w:divsChild>
                    <w:div w:id="636373376">
                      <w:marLeft w:val="0"/>
                      <w:marRight w:val="0"/>
                      <w:marTop w:val="0"/>
                      <w:marBottom w:val="0"/>
                      <w:divBdr>
                        <w:top w:val="none" w:sz="0" w:space="0" w:color="auto"/>
                        <w:left w:val="none" w:sz="0" w:space="0" w:color="auto"/>
                        <w:bottom w:val="none" w:sz="0" w:space="0" w:color="auto"/>
                        <w:right w:val="none" w:sz="0" w:space="0" w:color="auto"/>
                      </w:divBdr>
                    </w:div>
                  </w:divsChild>
                </w:div>
                <w:div w:id="685982816">
                  <w:marLeft w:val="0"/>
                  <w:marRight w:val="0"/>
                  <w:marTop w:val="0"/>
                  <w:marBottom w:val="0"/>
                  <w:divBdr>
                    <w:top w:val="none" w:sz="0" w:space="0" w:color="auto"/>
                    <w:left w:val="none" w:sz="0" w:space="0" w:color="auto"/>
                    <w:bottom w:val="none" w:sz="0" w:space="0" w:color="auto"/>
                    <w:right w:val="none" w:sz="0" w:space="0" w:color="auto"/>
                  </w:divBdr>
                  <w:divsChild>
                    <w:div w:id="936139693">
                      <w:marLeft w:val="0"/>
                      <w:marRight w:val="0"/>
                      <w:marTop w:val="0"/>
                      <w:marBottom w:val="0"/>
                      <w:divBdr>
                        <w:top w:val="none" w:sz="0" w:space="0" w:color="auto"/>
                        <w:left w:val="none" w:sz="0" w:space="0" w:color="auto"/>
                        <w:bottom w:val="none" w:sz="0" w:space="0" w:color="auto"/>
                        <w:right w:val="none" w:sz="0" w:space="0" w:color="auto"/>
                      </w:divBdr>
                    </w:div>
                  </w:divsChild>
                </w:div>
                <w:div w:id="620259874">
                  <w:marLeft w:val="0"/>
                  <w:marRight w:val="0"/>
                  <w:marTop w:val="0"/>
                  <w:marBottom w:val="0"/>
                  <w:divBdr>
                    <w:top w:val="none" w:sz="0" w:space="0" w:color="auto"/>
                    <w:left w:val="none" w:sz="0" w:space="0" w:color="auto"/>
                    <w:bottom w:val="none" w:sz="0" w:space="0" w:color="auto"/>
                    <w:right w:val="none" w:sz="0" w:space="0" w:color="auto"/>
                  </w:divBdr>
                  <w:divsChild>
                    <w:div w:id="584072687">
                      <w:marLeft w:val="0"/>
                      <w:marRight w:val="0"/>
                      <w:marTop w:val="0"/>
                      <w:marBottom w:val="0"/>
                      <w:divBdr>
                        <w:top w:val="none" w:sz="0" w:space="0" w:color="auto"/>
                        <w:left w:val="none" w:sz="0" w:space="0" w:color="auto"/>
                        <w:bottom w:val="none" w:sz="0" w:space="0" w:color="auto"/>
                        <w:right w:val="none" w:sz="0" w:space="0" w:color="auto"/>
                      </w:divBdr>
                    </w:div>
                  </w:divsChild>
                </w:div>
                <w:div w:id="707417467">
                  <w:marLeft w:val="0"/>
                  <w:marRight w:val="0"/>
                  <w:marTop w:val="0"/>
                  <w:marBottom w:val="0"/>
                  <w:divBdr>
                    <w:top w:val="none" w:sz="0" w:space="0" w:color="auto"/>
                    <w:left w:val="none" w:sz="0" w:space="0" w:color="auto"/>
                    <w:bottom w:val="none" w:sz="0" w:space="0" w:color="auto"/>
                    <w:right w:val="none" w:sz="0" w:space="0" w:color="auto"/>
                  </w:divBdr>
                  <w:divsChild>
                    <w:div w:id="1377126353">
                      <w:marLeft w:val="0"/>
                      <w:marRight w:val="0"/>
                      <w:marTop w:val="0"/>
                      <w:marBottom w:val="0"/>
                      <w:divBdr>
                        <w:top w:val="none" w:sz="0" w:space="0" w:color="auto"/>
                        <w:left w:val="none" w:sz="0" w:space="0" w:color="auto"/>
                        <w:bottom w:val="none" w:sz="0" w:space="0" w:color="auto"/>
                        <w:right w:val="none" w:sz="0" w:space="0" w:color="auto"/>
                      </w:divBdr>
                    </w:div>
                    <w:div w:id="1167358308">
                      <w:marLeft w:val="0"/>
                      <w:marRight w:val="0"/>
                      <w:marTop w:val="0"/>
                      <w:marBottom w:val="0"/>
                      <w:divBdr>
                        <w:top w:val="none" w:sz="0" w:space="0" w:color="auto"/>
                        <w:left w:val="none" w:sz="0" w:space="0" w:color="auto"/>
                        <w:bottom w:val="none" w:sz="0" w:space="0" w:color="auto"/>
                        <w:right w:val="none" w:sz="0" w:space="0" w:color="auto"/>
                      </w:divBdr>
                    </w:div>
                  </w:divsChild>
                </w:div>
                <w:div w:id="551623955">
                  <w:marLeft w:val="0"/>
                  <w:marRight w:val="0"/>
                  <w:marTop w:val="0"/>
                  <w:marBottom w:val="0"/>
                  <w:divBdr>
                    <w:top w:val="none" w:sz="0" w:space="0" w:color="auto"/>
                    <w:left w:val="none" w:sz="0" w:space="0" w:color="auto"/>
                    <w:bottom w:val="none" w:sz="0" w:space="0" w:color="auto"/>
                    <w:right w:val="none" w:sz="0" w:space="0" w:color="auto"/>
                  </w:divBdr>
                  <w:divsChild>
                    <w:div w:id="1865635273">
                      <w:marLeft w:val="0"/>
                      <w:marRight w:val="0"/>
                      <w:marTop w:val="0"/>
                      <w:marBottom w:val="0"/>
                      <w:divBdr>
                        <w:top w:val="none" w:sz="0" w:space="0" w:color="auto"/>
                        <w:left w:val="none" w:sz="0" w:space="0" w:color="auto"/>
                        <w:bottom w:val="none" w:sz="0" w:space="0" w:color="auto"/>
                        <w:right w:val="none" w:sz="0" w:space="0" w:color="auto"/>
                      </w:divBdr>
                    </w:div>
                  </w:divsChild>
                </w:div>
                <w:div w:id="64036390">
                  <w:marLeft w:val="0"/>
                  <w:marRight w:val="0"/>
                  <w:marTop w:val="0"/>
                  <w:marBottom w:val="0"/>
                  <w:divBdr>
                    <w:top w:val="none" w:sz="0" w:space="0" w:color="auto"/>
                    <w:left w:val="none" w:sz="0" w:space="0" w:color="auto"/>
                    <w:bottom w:val="none" w:sz="0" w:space="0" w:color="auto"/>
                    <w:right w:val="none" w:sz="0" w:space="0" w:color="auto"/>
                  </w:divBdr>
                  <w:divsChild>
                    <w:div w:id="4891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442717">
          <w:marLeft w:val="0"/>
          <w:marRight w:val="0"/>
          <w:marTop w:val="0"/>
          <w:marBottom w:val="0"/>
          <w:divBdr>
            <w:top w:val="none" w:sz="0" w:space="0" w:color="auto"/>
            <w:left w:val="none" w:sz="0" w:space="0" w:color="auto"/>
            <w:bottom w:val="none" w:sz="0" w:space="0" w:color="auto"/>
            <w:right w:val="none" w:sz="0" w:space="0" w:color="auto"/>
          </w:divBdr>
        </w:div>
        <w:div w:id="1771003341">
          <w:marLeft w:val="0"/>
          <w:marRight w:val="0"/>
          <w:marTop w:val="0"/>
          <w:marBottom w:val="0"/>
          <w:divBdr>
            <w:top w:val="none" w:sz="0" w:space="0" w:color="auto"/>
            <w:left w:val="none" w:sz="0" w:space="0" w:color="auto"/>
            <w:bottom w:val="none" w:sz="0" w:space="0" w:color="auto"/>
            <w:right w:val="none" w:sz="0" w:space="0" w:color="auto"/>
          </w:divBdr>
          <w:divsChild>
            <w:div w:id="1679966782">
              <w:marLeft w:val="-45"/>
              <w:marRight w:val="0"/>
              <w:marTop w:val="30"/>
              <w:marBottom w:val="30"/>
              <w:divBdr>
                <w:top w:val="none" w:sz="0" w:space="0" w:color="auto"/>
                <w:left w:val="none" w:sz="0" w:space="0" w:color="auto"/>
                <w:bottom w:val="none" w:sz="0" w:space="0" w:color="auto"/>
                <w:right w:val="none" w:sz="0" w:space="0" w:color="auto"/>
              </w:divBdr>
              <w:divsChild>
                <w:div w:id="1443569043">
                  <w:marLeft w:val="0"/>
                  <w:marRight w:val="0"/>
                  <w:marTop w:val="0"/>
                  <w:marBottom w:val="0"/>
                  <w:divBdr>
                    <w:top w:val="none" w:sz="0" w:space="0" w:color="auto"/>
                    <w:left w:val="none" w:sz="0" w:space="0" w:color="auto"/>
                    <w:bottom w:val="none" w:sz="0" w:space="0" w:color="auto"/>
                    <w:right w:val="none" w:sz="0" w:space="0" w:color="auto"/>
                  </w:divBdr>
                  <w:divsChild>
                    <w:div w:id="79181526">
                      <w:marLeft w:val="0"/>
                      <w:marRight w:val="0"/>
                      <w:marTop w:val="0"/>
                      <w:marBottom w:val="0"/>
                      <w:divBdr>
                        <w:top w:val="none" w:sz="0" w:space="0" w:color="auto"/>
                        <w:left w:val="none" w:sz="0" w:space="0" w:color="auto"/>
                        <w:bottom w:val="none" w:sz="0" w:space="0" w:color="auto"/>
                        <w:right w:val="none" w:sz="0" w:space="0" w:color="auto"/>
                      </w:divBdr>
                    </w:div>
                  </w:divsChild>
                </w:div>
                <w:div w:id="2130005551">
                  <w:marLeft w:val="0"/>
                  <w:marRight w:val="0"/>
                  <w:marTop w:val="0"/>
                  <w:marBottom w:val="0"/>
                  <w:divBdr>
                    <w:top w:val="none" w:sz="0" w:space="0" w:color="auto"/>
                    <w:left w:val="none" w:sz="0" w:space="0" w:color="auto"/>
                    <w:bottom w:val="none" w:sz="0" w:space="0" w:color="auto"/>
                    <w:right w:val="none" w:sz="0" w:space="0" w:color="auto"/>
                  </w:divBdr>
                  <w:divsChild>
                    <w:div w:id="566768390">
                      <w:marLeft w:val="0"/>
                      <w:marRight w:val="0"/>
                      <w:marTop w:val="0"/>
                      <w:marBottom w:val="0"/>
                      <w:divBdr>
                        <w:top w:val="none" w:sz="0" w:space="0" w:color="auto"/>
                        <w:left w:val="none" w:sz="0" w:space="0" w:color="auto"/>
                        <w:bottom w:val="none" w:sz="0" w:space="0" w:color="auto"/>
                        <w:right w:val="none" w:sz="0" w:space="0" w:color="auto"/>
                      </w:divBdr>
                    </w:div>
                  </w:divsChild>
                </w:div>
                <w:div w:id="433597592">
                  <w:marLeft w:val="0"/>
                  <w:marRight w:val="0"/>
                  <w:marTop w:val="0"/>
                  <w:marBottom w:val="0"/>
                  <w:divBdr>
                    <w:top w:val="none" w:sz="0" w:space="0" w:color="auto"/>
                    <w:left w:val="none" w:sz="0" w:space="0" w:color="auto"/>
                    <w:bottom w:val="none" w:sz="0" w:space="0" w:color="auto"/>
                    <w:right w:val="none" w:sz="0" w:space="0" w:color="auto"/>
                  </w:divBdr>
                  <w:divsChild>
                    <w:div w:id="29884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867258291">
      <w:bodyDiv w:val="1"/>
      <w:marLeft w:val="0"/>
      <w:marRight w:val="0"/>
      <w:marTop w:val="0"/>
      <w:marBottom w:val="0"/>
      <w:divBdr>
        <w:top w:val="none" w:sz="0" w:space="0" w:color="auto"/>
        <w:left w:val="none" w:sz="0" w:space="0" w:color="auto"/>
        <w:bottom w:val="none" w:sz="0" w:space="0" w:color="auto"/>
        <w:right w:val="none" w:sz="0" w:space="0" w:color="auto"/>
      </w:divBdr>
      <w:divsChild>
        <w:div w:id="1571694812">
          <w:marLeft w:val="0"/>
          <w:marRight w:val="0"/>
          <w:marTop w:val="0"/>
          <w:marBottom w:val="0"/>
          <w:divBdr>
            <w:top w:val="none" w:sz="0" w:space="0" w:color="auto"/>
            <w:left w:val="none" w:sz="0" w:space="0" w:color="auto"/>
            <w:bottom w:val="none" w:sz="0" w:space="0" w:color="auto"/>
            <w:right w:val="none" w:sz="0" w:space="0" w:color="auto"/>
          </w:divBdr>
        </w:div>
        <w:div w:id="585114858">
          <w:marLeft w:val="0"/>
          <w:marRight w:val="0"/>
          <w:marTop w:val="0"/>
          <w:marBottom w:val="0"/>
          <w:divBdr>
            <w:top w:val="none" w:sz="0" w:space="0" w:color="auto"/>
            <w:left w:val="none" w:sz="0" w:space="0" w:color="auto"/>
            <w:bottom w:val="none" w:sz="0" w:space="0" w:color="auto"/>
            <w:right w:val="none" w:sz="0" w:space="0" w:color="auto"/>
          </w:divBdr>
        </w:div>
      </w:divsChild>
    </w:div>
    <w:div w:id="880433823">
      <w:bodyDiv w:val="1"/>
      <w:marLeft w:val="0"/>
      <w:marRight w:val="0"/>
      <w:marTop w:val="0"/>
      <w:marBottom w:val="0"/>
      <w:divBdr>
        <w:top w:val="none" w:sz="0" w:space="0" w:color="auto"/>
        <w:left w:val="none" w:sz="0" w:space="0" w:color="auto"/>
        <w:bottom w:val="none" w:sz="0" w:space="0" w:color="auto"/>
        <w:right w:val="none" w:sz="0" w:space="0" w:color="auto"/>
      </w:divBdr>
      <w:divsChild>
        <w:div w:id="1132021539">
          <w:marLeft w:val="0"/>
          <w:marRight w:val="0"/>
          <w:marTop w:val="0"/>
          <w:marBottom w:val="0"/>
          <w:divBdr>
            <w:top w:val="none" w:sz="0" w:space="0" w:color="auto"/>
            <w:left w:val="none" w:sz="0" w:space="0" w:color="auto"/>
            <w:bottom w:val="none" w:sz="0" w:space="0" w:color="auto"/>
            <w:right w:val="none" w:sz="0" w:space="0" w:color="auto"/>
          </w:divBdr>
        </w:div>
        <w:div w:id="910041411">
          <w:marLeft w:val="0"/>
          <w:marRight w:val="0"/>
          <w:marTop w:val="0"/>
          <w:marBottom w:val="0"/>
          <w:divBdr>
            <w:top w:val="none" w:sz="0" w:space="0" w:color="auto"/>
            <w:left w:val="none" w:sz="0" w:space="0" w:color="auto"/>
            <w:bottom w:val="none" w:sz="0" w:space="0" w:color="auto"/>
            <w:right w:val="none" w:sz="0" w:space="0" w:color="auto"/>
          </w:divBdr>
        </w:div>
        <w:div w:id="125973699">
          <w:marLeft w:val="0"/>
          <w:marRight w:val="0"/>
          <w:marTop w:val="0"/>
          <w:marBottom w:val="0"/>
          <w:divBdr>
            <w:top w:val="none" w:sz="0" w:space="0" w:color="auto"/>
            <w:left w:val="none" w:sz="0" w:space="0" w:color="auto"/>
            <w:bottom w:val="none" w:sz="0" w:space="0" w:color="auto"/>
            <w:right w:val="none" w:sz="0" w:space="0" w:color="auto"/>
          </w:divBdr>
        </w:div>
      </w:divsChild>
    </w:div>
    <w:div w:id="908147888">
      <w:bodyDiv w:val="1"/>
      <w:marLeft w:val="0"/>
      <w:marRight w:val="0"/>
      <w:marTop w:val="0"/>
      <w:marBottom w:val="0"/>
      <w:divBdr>
        <w:top w:val="none" w:sz="0" w:space="0" w:color="auto"/>
        <w:left w:val="none" w:sz="0" w:space="0" w:color="auto"/>
        <w:bottom w:val="none" w:sz="0" w:space="0" w:color="auto"/>
        <w:right w:val="none" w:sz="0" w:space="0" w:color="auto"/>
      </w:divBdr>
      <w:divsChild>
        <w:div w:id="1255020677">
          <w:marLeft w:val="0"/>
          <w:marRight w:val="0"/>
          <w:marTop w:val="0"/>
          <w:marBottom w:val="0"/>
          <w:divBdr>
            <w:top w:val="none" w:sz="0" w:space="0" w:color="auto"/>
            <w:left w:val="none" w:sz="0" w:space="0" w:color="auto"/>
            <w:bottom w:val="none" w:sz="0" w:space="0" w:color="auto"/>
            <w:right w:val="none" w:sz="0" w:space="0" w:color="auto"/>
          </w:divBdr>
          <w:divsChild>
            <w:div w:id="810174499">
              <w:marLeft w:val="0"/>
              <w:marRight w:val="0"/>
              <w:marTop w:val="0"/>
              <w:marBottom w:val="0"/>
              <w:divBdr>
                <w:top w:val="none" w:sz="0" w:space="0" w:color="auto"/>
                <w:left w:val="none" w:sz="0" w:space="0" w:color="auto"/>
                <w:bottom w:val="none" w:sz="0" w:space="0" w:color="auto"/>
                <w:right w:val="none" w:sz="0" w:space="0" w:color="auto"/>
              </w:divBdr>
            </w:div>
            <w:div w:id="139658444">
              <w:marLeft w:val="0"/>
              <w:marRight w:val="0"/>
              <w:marTop w:val="0"/>
              <w:marBottom w:val="0"/>
              <w:divBdr>
                <w:top w:val="none" w:sz="0" w:space="0" w:color="auto"/>
                <w:left w:val="none" w:sz="0" w:space="0" w:color="auto"/>
                <w:bottom w:val="none" w:sz="0" w:space="0" w:color="auto"/>
                <w:right w:val="none" w:sz="0" w:space="0" w:color="auto"/>
              </w:divBdr>
            </w:div>
            <w:div w:id="1531987940">
              <w:marLeft w:val="0"/>
              <w:marRight w:val="0"/>
              <w:marTop w:val="0"/>
              <w:marBottom w:val="0"/>
              <w:divBdr>
                <w:top w:val="none" w:sz="0" w:space="0" w:color="auto"/>
                <w:left w:val="none" w:sz="0" w:space="0" w:color="auto"/>
                <w:bottom w:val="none" w:sz="0" w:space="0" w:color="auto"/>
                <w:right w:val="none" w:sz="0" w:space="0" w:color="auto"/>
              </w:divBdr>
            </w:div>
            <w:div w:id="268507420">
              <w:marLeft w:val="0"/>
              <w:marRight w:val="0"/>
              <w:marTop w:val="0"/>
              <w:marBottom w:val="0"/>
              <w:divBdr>
                <w:top w:val="none" w:sz="0" w:space="0" w:color="auto"/>
                <w:left w:val="none" w:sz="0" w:space="0" w:color="auto"/>
                <w:bottom w:val="none" w:sz="0" w:space="0" w:color="auto"/>
                <w:right w:val="none" w:sz="0" w:space="0" w:color="auto"/>
              </w:divBdr>
            </w:div>
          </w:divsChild>
        </w:div>
        <w:div w:id="1190145631">
          <w:marLeft w:val="0"/>
          <w:marRight w:val="0"/>
          <w:marTop w:val="0"/>
          <w:marBottom w:val="0"/>
          <w:divBdr>
            <w:top w:val="none" w:sz="0" w:space="0" w:color="auto"/>
            <w:left w:val="none" w:sz="0" w:space="0" w:color="auto"/>
            <w:bottom w:val="none" w:sz="0" w:space="0" w:color="auto"/>
            <w:right w:val="none" w:sz="0" w:space="0" w:color="auto"/>
          </w:divBdr>
          <w:divsChild>
            <w:div w:id="760025312">
              <w:marLeft w:val="0"/>
              <w:marRight w:val="0"/>
              <w:marTop w:val="0"/>
              <w:marBottom w:val="0"/>
              <w:divBdr>
                <w:top w:val="none" w:sz="0" w:space="0" w:color="auto"/>
                <w:left w:val="none" w:sz="0" w:space="0" w:color="auto"/>
                <w:bottom w:val="none" w:sz="0" w:space="0" w:color="auto"/>
                <w:right w:val="none" w:sz="0" w:space="0" w:color="auto"/>
              </w:divBdr>
            </w:div>
            <w:div w:id="1574387968">
              <w:marLeft w:val="0"/>
              <w:marRight w:val="0"/>
              <w:marTop w:val="0"/>
              <w:marBottom w:val="0"/>
              <w:divBdr>
                <w:top w:val="none" w:sz="0" w:space="0" w:color="auto"/>
                <w:left w:val="none" w:sz="0" w:space="0" w:color="auto"/>
                <w:bottom w:val="none" w:sz="0" w:space="0" w:color="auto"/>
                <w:right w:val="none" w:sz="0" w:space="0" w:color="auto"/>
              </w:divBdr>
            </w:div>
            <w:div w:id="1100296559">
              <w:marLeft w:val="0"/>
              <w:marRight w:val="0"/>
              <w:marTop w:val="0"/>
              <w:marBottom w:val="0"/>
              <w:divBdr>
                <w:top w:val="none" w:sz="0" w:space="0" w:color="auto"/>
                <w:left w:val="none" w:sz="0" w:space="0" w:color="auto"/>
                <w:bottom w:val="none" w:sz="0" w:space="0" w:color="auto"/>
                <w:right w:val="none" w:sz="0" w:space="0" w:color="auto"/>
              </w:divBdr>
            </w:div>
            <w:div w:id="179322818">
              <w:marLeft w:val="0"/>
              <w:marRight w:val="0"/>
              <w:marTop w:val="0"/>
              <w:marBottom w:val="0"/>
              <w:divBdr>
                <w:top w:val="none" w:sz="0" w:space="0" w:color="auto"/>
                <w:left w:val="none" w:sz="0" w:space="0" w:color="auto"/>
                <w:bottom w:val="none" w:sz="0" w:space="0" w:color="auto"/>
                <w:right w:val="none" w:sz="0" w:space="0" w:color="auto"/>
              </w:divBdr>
            </w:div>
            <w:div w:id="924001071">
              <w:marLeft w:val="0"/>
              <w:marRight w:val="0"/>
              <w:marTop w:val="0"/>
              <w:marBottom w:val="0"/>
              <w:divBdr>
                <w:top w:val="none" w:sz="0" w:space="0" w:color="auto"/>
                <w:left w:val="none" w:sz="0" w:space="0" w:color="auto"/>
                <w:bottom w:val="none" w:sz="0" w:space="0" w:color="auto"/>
                <w:right w:val="none" w:sz="0" w:space="0" w:color="auto"/>
              </w:divBdr>
            </w:div>
          </w:divsChild>
        </w:div>
        <w:div w:id="350229276">
          <w:marLeft w:val="0"/>
          <w:marRight w:val="0"/>
          <w:marTop w:val="0"/>
          <w:marBottom w:val="0"/>
          <w:divBdr>
            <w:top w:val="none" w:sz="0" w:space="0" w:color="auto"/>
            <w:left w:val="none" w:sz="0" w:space="0" w:color="auto"/>
            <w:bottom w:val="none" w:sz="0" w:space="0" w:color="auto"/>
            <w:right w:val="none" w:sz="0" w:space="0" w:color="auto"/>
          </w:divBdr>
        </w:div>
        <w:div w:id="708267490">
          <w:marLeft w:val="0"/>
          <w:marRight w:val="0"/>
          <w:marTop w:val="0"/>
          <w:marBottom w:val="0"/>
          <w:divBdr>
            <w:top w:val="none" w:sz="0" w:space="0" w:color="auto"/>
            <w:left w:val="none" w:sz="0" w:space="0" w:color="auto"/>
            <w:bottom w:val="none" w:sz="0" w:space="0" w:color="auto"/>
            <w:right w:val="none" w:sz="0" w:space="0" w:color="auto"/>
          </w:divBdr>
        </w:div>
        <w:div w:id="1802529372">
          <w:marLeft w:val="0"/>
          <w:marRight w:val="0"/>
          <w:marTop w:val="0"/>
          <w:marBottom w:val="0"/>
          <w:divBdr>
            <w:top w:val="none" w:sz="0" w:space="0" w:color="auto"/>
            <w:left w:val="none" w:sz="0" w:space="0" w:color="auto"/>
            <w:bottom w:val="none" w:sz="0" w:space="0" w:color="auto"/>
            <w:right w:val="none" w:sz="0" w:space="0" w:color="auto"/>
          </w:divBdr>
        </w:div>
        <w:div w:id="1761757767">
          <w:marLeft w:val="0"/>
          <w:marRight w:val="0"/>
          <w:marTop w:val="0"/>
          <w:marBottom w:val="0"/>
          <w:divBdr>
            <w:top w:val="none" w:sz="0" w:space="0" w:color="auto"/>
            <w:left w:val="none" w:sz="0" w:space="0" w:color="auto"/>
            <w:bottom w:val="none" w:sz="0" w:space="0" w:color="auto"/>
            <w:right w:val="none" w:sz="0" w:space="0" w:color="auto"/>
          </w:divBdr>
        </w:div>
        <w:div w:id="341859807">
          <w:marLeft w:val="0"/>
          <w:marRight w:val="0"/>
          <w:marTop w:val="0"/>
          <w:marBottom w:val="0"/>
          <w:divBdr>
            <w:top w:val="none" w:sz="0" w:space="0" w:color="auto"/>
            <w:left w:val="none" w:sz="0" w:space="0" w:color="auto"/>
            <w:bottom w:val="none" w:sz="0" w:space="0" w:color="auto"/>
            <w:right w:val="none" w:sz="0" w:space="0" w:color="auto"/>
          </w:divBdr>
        </w:div>
        <w:div w:id="2023818725">
          <w:marLeft w:val="0"/>
          <w:marRight w:val="0"/>
          <w:marTop w:val="0"/>
          <w:marBottom w:val="0"/>
          <w:divBdr>
            <w:top w:val="none" w:sz="0" w:space="0" w:color="auto"/>
            <w:left w:val="none" w:sz="0" w:space="0" w:color="auto"/>
            <w:bottom w:val="none" w:sz="0" w:space="0" w:color="auto"/>
            <w:right w:val="none" w:sz="0" w:space="0" w:color="auto"/>
          </w:divBdr>
          <w:divsChild>
            <w:div w:id="696925343">
              <w:marLeft w:val="0"/>
              <w:marRight w:val="0"/>
              <w:marTop w:val="0"/>
              <w:marBottom w:val="0"/>
              <w:divBdr>
                <w:top w:val="none" w:sz="0" w:space="0" w:color="auto"/>
                <w:left w:val="none" w:sz="0" w:space="0" w:color="auto"/>
                <w:bottom w:val="none" w:sz="0" w:space="0" w:color="auto"/>
                <w:right w:val="none" w:sz="0" w:space="0" w:color="auto"/>
              </w:divBdr>
            </w:div>
            <w:div w:id="1081179431">
              <w:marLeft w:val="0"/>
              <w:marRight w:val="0"/>
              <w:marTop w:val="0"/>
              <w:marBottom w:val="0"/>
              <w:divBdr>
                <w:top w:val="none" w:sz="0" w:space="0" w:color="auto"/>
                <w:left w:val="none" w:sz="0" w:space="0" w:color="auto"/>
                <w:bottom w:val="none" w:sz="0" w:space="0" w:color="auto"/>
                <w:right w:val="none" w:sz="0" w:space="0" w:color="auto"/>
              </w:divBdr>
            </w:div>
            <w:div w:id="1567572195">
              <w:marLeft w:val="0"/>
              <w:marRight w:val="0"/>
              <w:marTop w:val="0"/>
              <w:marBottom w:val="0"/>
              <w:divBdr>
                <w:top w:val="none" w:sz="0" w:space="0" w:color="auto"/>
                <w:left w:val="none" w:sz="0" w:space="0" w:color="auto"/>
                <w:bottom w:val="none" w:sz="0" w:space="0" w:color="auto"/>
                <w:right w:val="none" w:sz="0" w:space="0" w:color="auto"/>
              </w:divBdr>
            </w:div>
            <w:div w:id="1487546647">
              <w:marLeft w:val="0"/>
              <w:marRight w:val="0"/>
              <w:marTop w:val="0"/>
              <w:marBottom w:val="0"/>
              <w:divBdr>
                <w:top w:val="none" w:sz="0" w:space="0" w:color="auto"/>
                <w:left w:val="none" w:sz="0" w:space="0" w:color="auto"/>
                <w:bottom w:val="none" w:sz="0" w:space="0" w:color="auto"/>
                <w:right w:val="none" w:sz="0" w:space="0" w:color="auto"/>
              </w:divBdr>
            </w:div>
            <w:div w:id="1830124559">
              <w:marLeft w:val="0"/>
              <w:marRight w:val="0"/>
              <w:marTop w:val="0"/>
              <w:marBottom w:val="0"/>
              <w:divBdr>
                <w:top w:val="none" w:sz="0" w:space="0" w:color="auto"/>
                <w:left w:val="none" w:sz="0" w:space="0" w:color="auto"/>
                <w:bottom w:val="none" w:sz="0" w:space="0" w:color="auto"/>
                <w:right w:val="none" w:sz="0" w:space="0" w:color="auto"/>
              </w:divBdr>
            </w:div>
          </w:divsChild>
        </w:div>
        <w:div w:id="1793861232">
          <w:marLeft w:val="0"/>
          <w:marRight w:val="0"/>
          <w:marTop w:val="0"/>
          <w:marBottom w:val="0"/>
          <w:divBdr>
            <w:top w:val="none" w:sz="0" w:space="0" w:color="auto"/>
            <w:left w:val="none" w:sz="0" w:space="0" w:color="auto"/>
            <w:bottom w:val="none" w:sz="0" w:space="0" w:color="auto"/>
            <w:right w:val="none" w:sz="0" w:space="0" w:color="auto"/>
          </w:divBdr>
          <w:divsChild>
            <w:div w:id="707874393">
              <w:marLeft w:val="0"/>
              <w:marRight w:val="0"/>
              <w:marTop w:val="0"/>
              <w:marBottom w:val="0"/>
              <w:divBdr>
                <w:top w:val="none" w:sz="0" w:space="0" w:color="auto"/>
                <w:left w:val="none" w:sz="0" w:space="0" w:color="auto"/>
                <w:bottom w:val="none" w:sz="0" w:space="0" w:color="auto"/>
                <w:right w:val="none" w:sz="0" w:space="0" w:color="auto"/>
              </w:divBdr>
            </w:div>
            <w:div w:id="688029430">
              <w:marLeft w:val="0"/>
              <w:marRight w:val="0"/>
              <w:marTop w:val="0"/>
              <w:marBottom w:val="0"/>
              <w:divBdr>
                <w:top w:val="none" w:sz="0" w:space="0" w:color="auto"/>
                <w:left w:val="none" w:sz="0" w:space="0" w:color="auto"/>
                <w:bottom w:val="none" w:sz="0" w:space="0" w:color="auto"/>
                <w:right w:val="none" w:sz="0" w:space="0" w:color="auto"/>
              </w:divBdr>
            </w:div>
            <w:div w:id="1052073245">
              <w:marLeft w:val="0"/>
              <w:marRight w:val="0"/>
              <w:marTop w:val="0"/>
              <w:marBottom w:val="0"/>
              <w:divBdr>
                <w:top w:val="none" w:sz="0" w:space="0" w:color="auto"/>
                <w:left w:val="none" w:sz="0" w:space="0" w:color="auto"/>
                <w:bottom w:val="none" w:sz="0" w:space="0" w:color="auto"/>
                <w:right w:val="none" w:sz="0" w:space="0" w:color="auto"/>
              </w:divBdr>
            </w:div>
            <w:div w:id="1171606904">
              <w:marLeft w:val="0"/>
              <w:marRight w:val="0"/>
              <w:marTop w:val="0"/>
              <w:marBottom w:val="0"/>
              <w:divBdr>
                <w:top w:val="none" w:sz="0" w:space="0" w:color="auto"/>
                <w:left w:val="none" w:sz="0" w:space="0" w:color="auto"/>
                <w:bottom w:val="none" w:sz="0" w:space="0" w:color="auto"/>
                <w:right w:val="none" w:sz="0" w:space="0" w:color="auto"/>
              </w:divBdr>
            </w:div>
            <w:div w:id="182478764">
              <w:marLeft w:val="0"/>
              <w:marRight w:val="0"/>
              <w:marTop w:val="0"/>
              <w:marBottom w:val="0"/>
              <w:divBdr>
                <w:top w:val="none" w:sz="0" w:space="0" w:color="auto"/>
                <w:left w:val="none" w:sz="0" w:space="0" w:color="auto"/>
                <w:bottom w:val="none" w:sz="0" w:space="0" w:color="auto"/>
                <w:right w:val="none" w:sz="0" w:space="0" w:color="auto"/>
              </w:divBdr>
            </w:div>
          </w:divsChild>
        </w:div>
        <w:div w:id="406002634">
          <w:marLeft w:val="0"/>
          <w:marRight w:val="0"/>
          <w:marTop w:val="0"/>
          <w:marBottom w:val="0"/>
          <w:divBdr>
            <w:top w:val="none" w:sz="0" w:space="0" w:color="auto"/>
            <w:left w:val="none" w:sz="0" w:space="0" w:color="auto"/>
            <w:bottom w:val="none" w:sz="0" w:space="0" w:color="auto"/>
            <w:right w:val="none" w:sz="0" w:space="0" w:color="auto"/>
          </w:divBdr>
          <w:divsChild>
            <w:div w:id="677657992">
              <w:marLeft w:val="0"/>
              <w:marRight w:val="0"/>
              <w:marTop w:val="0"/>
              <w:marBottom w:val="0"/>
              <w:divBdr>
                <w:top w:val="none" w:sz="0" w:space="0" w:color="auto"/>
                <w:left w:val="none" w:sz="0" w:space="0" w:color="auto"/>
                <w:bottom w:val="none" w:sz="0" w:space="0" w:color="auto"/>
                <w:right w:val="none" w:sz="0" w:space="0" w:color="auto"/>
              </w:divBdr>
            </w:div>
            <w:div w:id="508105287">
              <w:marLeft w:val="0"/>
              <w:marRight w:val="0"/>
              <w:marTop w:val="0"/>
              <w:marBottom w:val="0"/>
              <w:divBdr>
                <w:top w:val="none" w:sz="0" w:space="0" w:color="auto"/>
                <w:left w:val="none" w:sz="0" w:space="0" w:color="auto"/>
                <w:bottom w:val="none" w:sz="0" w:space="0" w:color="auto"/>
                <w:right w:val="none" w:sz="0" w:space="0" w:color="auto"/>
              </w:divBdr>
            </w:div>
            <w:div w:id="1541431634">
              <w:marLeft w:val="0"/>
              <w:marRight w:val="0"/>
              <w:marTop w:val="0"/>
              <w:marBottom w:val="0"/>
              <w:divBdr>
                <w:top w:val="none" w:sz="0" w:space="0" w:color="auto"/>
                <w:left w:val="none" w:sz="0" w:space="0" w:color="auto"/>
                <w:bottom w:val="none" w:sz="0" w:space="0" w:color="auto"/>
                <w:right w:val="none" w:sz="0" w:space="0" w:color="auto"/>
              </w:divBdr>
            </w:div>
            <w:div w:id="42107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163028">
      <w:bodyDiv w:val="1"/>
      <w:marLeft w:val="0"/>
      <w:marRight w:val="0"/>
      <w:marTop w:val="0"/>
      <w:marBottom w:val="0"/>
      <w:divBdr>
        <w:top w:val="none" w:sz="0" w:space="0" w:color="auto"/>
        <w:left w:val="none" w:sz="0" w:space="0" w:color="auto"/>
        <w:bottom w:val="none" w:sz="0" w:space="0" w:color="auto"/>
        <w:right w:val="none" w:sz="0" w:space="0" w:color="auto"/>
      </w:divBdr>
      <w:divsChild>
        <w:div w:id="464858384">
          <w:marLeft w:val="0"/>
          <w:marRight w:val="0"/>
          <w:marTop w:val="0"/>
          <w:marBottom w:val="0"/>
          <w:divBdr>
            <w:top w:val="none" w:sz="0" w:space="0" w:color="auto"/>
            <w:left w:val="none" w:sz="0" w:space="0" w:color="auto"/>
            <w:bottom w:val="none" w:sz="0" w:space="0" w:color="auto"/>
            <w:right w:val="none" w:sz="0" w:space="0" w:color="auto"/>
          </w:divBdr>
        </w:div>
        <w:div w:id="1730227963">
          <w:marLeft w:val="0"/>
          <w:marRight w:val="0"/>
          <w:marTop w:val="0"/>
          <w:marBottom w:val="0"/>
          <w:divBdr>
            <w:top w:val="none" w:sz="0" w:space="0" w:color="auto"/>
            <w:left w:val="none" w:sz="0" w:space="0" w:color="auto"/>
            <w:bottom w:val="none" w:sz="0" w:space="0" w:color="auto"/>
            <w:right w:val="none" w:sz="0" w:space="0" w:color="auto"/>
          </w:divBdr>
        </w:div>
        <w:div w:id="1366716290">
          <w:marLeft w:val="0"/>
          <w:marRight w:val="0"/>
          <w:marTop w:val="0"/>
          <w:marBottom w:val="0"/>
          <w:divBdr>
            <w:top w:val="none" w:sz="0" w:space="0" w:color="auto"/>
            <w:left w:val="none" w:sz="0" w:space="0" w:color="auto"/>
            <w:bottom w:val="none" w:sz="0" w:space="0" w:color="auto"/>
            <w:right w:val="none" w:sz="0" w:space="0" w:color="auto"/>
          </w:divBdr>
          <w:divsChild>
            <w:div w:id="1882396005">
              <w:marLeft w:val="0"/>
              <w:marRight w:val="0"/>
              <w:marTop w:val="30"/>
              <w:marBottom w:val="30"/>
              <w:divBdr>
                <w:top w:val="none" w:sz="0" w:space="0" w:color="auto"/>
                <w:left w:val="none" w:sz="0" w:space="0" w:color="auto"/>
                <w:bottom w:val="none" w:sz="0" w:space="0" w:color="auto"/>
                <w:right w:val="none" w:sz="0" w:space="0" w:color="auto"/>
              </w:divBdr>
              <w:divsChild>
                <w:div w:id="400713182">
                  <w:marLeft w:val="0"/>
                  <w:marRight w:val="0"/>
                  <w:marTop w:val="0"/>
                  <w:marBottom w:val="0"/>
                  <w:divBdr>
                    <w:top w:val="none" w:sz="0" w:space="0" w:color="auto"/>
                    <w:left w:val="none" w:sz="0" w:space="0" w:color="auto"/>
                    <w:bottom w:val="none" w:sz="0" w:space="0" w:color="auto"/>
                    <w:right w:val="none" w:sz="0" w:space="0" w:color="auto"/>
                  </w:divBdr>
                  <w:divsChild>
                    <w:div w:id="1550726268">
                      <w:marLeft w:val="0"/>
                      <w:marRight w:val="0"/>
                      <w:marTop w:val="0"/>
                      <w:marBottom w:val="0"/>
                      <w:divBdr>
                        <w:top w:val="none" w:sz="0" w:space="0" w:color="auto"/>
                        <w:left w:val="none" w:sz="0" w:space="0" w:color="auto"/>
                        <w:bottom w:val="none" w:sz="0" w:space="0" w:color="auto"/>
                        <w:right w:val="none" w:sz="0" w:space="0" w:color="auto"/>
                      </w:divBdr>
                    </w:div>
                  </w:divsChild>
                </w:div>
                <w:div w:id="1315797635">
                  <w:marLeft w:val="0"/>
                  <w:marRight w:val="0"/>
                  <w:marTop w:val="0"/>
                  <w:marBottom w:val="0"/>
                  <w:divBdr>
                    <w:top w:val="none" w:sz="0" w:space="0" w:color="auto"/>
                    <w:left w:val="none" w:sz="0" w:space="0" w:color="auto"/>
                    <w:bottom w:val="none" w:sz="0" w:space="0" w:color="auto"/>
                    <w:right w:val="none" w:sz="0" w:space="0" w:color="auto"/>
                  </w:divBdr>
                  <w:divsChild>
                    <w:div w:id="731537844">
                      <w:marLeft w:val="0"/>
                      <w:marRight w:val="0"/>
                      <w:marTop w:val="0"/>
                      <w:marBottom w:val="0"/>
                      <w:divBdr>
                        <w:top w:val="none" w:sz="0" w:space="0" w:color="auto"/>
                        <w:left w:val="none" w:sz="0" w:space="0" w:color="auto"/>
                        <w:bottom w:val="none" w:sz="0" w:space="0" w:color="auto"/>
                        <w:right w:val="none" w:sz="0" w:space="0" w:color="auto"/>
                      </w:divBdr>
                    </w:div>
                  </w:divsChild>
                </w:div>
                <w:div w:id="638614891">
                  <w:marLeft w:val="0"/>
                  <w:marRight w:val="0"/>
                  <w:marTop w:val="0"/>
                  <w:marBottom w:val="0"/>
                  <w:divBdr>
                    <w:top w:val="none" w:sz="0" w:space="0" w:color="auto"/>
                    <w:left w:val="none" w:sz="0" w:space="0" w:color="auto"/>
                    <w:bottom w:val="none" w:sz="0" w:space="0" w:color="auto"/>
                    <w:right w:val="none" w:sz="0" w:space="0" w:color="auto"/>
                  </w:divBdr>
                  <w:divsChild>
                    <w:div w:id="646471057">
                      <w:marLeft w:val="0"/>
                      <w:marRight w:val="0"/>
                      <w:marTop w:val="0"/>
                      <w:marBottom w:val="0"/>
                      <w:divBdr>
                        <w:top w:val="none" w:sz="0" w:space="0" w:color="auto"/>
                        <w:left w:val="none" w:sz="0" w:space="0" w:color="auto"/>
                        <w:bottom w:val="none" w:sz="0" w:space="0" w:color="auto"/>
                        <w:right w:val="none" w:sz="0" w:space="0" w:color="auto"/>
                      </w:divBdr>
                    </w:div>
                  </w:divsChild>
                </w:div>
                <w:div w:id="2058432862">
                  <w:marLeft w:val="0"/>
                  <w:marRight w:val="0"/>
                  <w:marTop w:val="0"/>
                  <w:marBottom w:val="0"/>
                  <w:divBdr>
                    <w:top w:val="none" w:sz="0" w:space="0" w:color="auto"/>
                    <w:left w:val="none" w:sz="0" w:space="0" w:color="auto"/>
                    <w:bottom w:val="none" w:sz="0" w:space="0" w:color="auto"/>
                    <w:right w:val="none" w:sz="0" w:space="0" w:color="auto"/>
                  </w:divBdr>
                  <w:divsChild>
                    <w:div w:id="360983762">
                      <w:marLeft w:val="0"/>
                      <w:marRight w:val="0"/>
                      <w:marTop w:val="0"/>
                      <w:marBottom w:val="0"/>
                      <w:divBdr>
                        <w:top w:val="none" w:sz="0" w:space="0" w:color="auto"/>
                        <w:left w:val="none" w:sz="0" w:space="0" w:color="auto"/>
                        <w:bottom w:val="none" w:sz="0" w:space="0" w:color="auto"/>
                        <w:right w:val="none" w:sz="0" w:space="0" w:color="auto"/>
                      </w:divBdr>
                    </w:div>
                  </w:divsChild>
                </w:div>
                <w:div w:id="1152597575">
                  <w:marLeft w:val="0"/>
                  <w:marRight w:val="0"/>
                  <w:marTop w:val="0"/>
                  <w:marBottom w:val="0"/>
                  <w:divBdr>
                    <w:top w:val="none" w:sz="0" w:space="0" w:color="auto"/>
                    <w:left w:val="none" w:sz="0" w:space="0" w:color="auto"/>
                    <w:bottom w:val="none" w:sz="0" w:space="0" w:color="auto"/>
                    <w:right w:val="none" w:sz="0" w:space="0" w:color="auto"/>
                  </w:divBdr>
                  <w:divsChild>
                    <w:div w:id="7755704">
                      <w:marLeft w:val="0"/>
                      <w:marRight w:val="0"/>
                      <w:marTop w:val="0"/>
                      <w:marBottom w:val="0"/>
                      <w:divBdr>
                        <w:top w:val="none" w:sz="0" w:space="0" w:color="auto"/>
                        <w:left w:val="none" w:sz="0" w:space="0" w:color="auto"/>
                        <w:bottom w:val="none" w:sz="0" w:space="0" w:color="auto"/>
                        <w:right w:val="none" w:sz="0" w:space="0" w:color="auto"/>
                      </w:divBdr>
                    </w:div>
                  </w:divsChild>
                </w:div>
                <w:div w:id="617180945">
                  <w:marLeft w:val="0"/>
                  <w:marRight w:val="0"/>
                  <w:marTop w:val="0"/>
                  <w:marBottom w:val="0"/>
                  <w:divBdr>
                    <w:top w:val="none" w:sz="0" w:space="0" w:color="auto"/>
                    <w:left w:val="none" w:sz="0" w:space="0" w:color="auto"/>
                    <w:bottom w:val="none" w:sz="0" w:space="0" w:color="auto"/>
                    <w:right w:val="none" w:sz="0" w:space="0" w:color="auto"/>
                  </w:divBdr>
                  <w:divsChild>
                    <w:div w:id="1224410448">
                      <w:marLeft w:val="0"/>
                      <w:marRight w:val="0"/>
                      <w:marTop w:val="0"/>
                      <w:marBottom w:val="0"/>
                      <w:divBdr>
                        <w:top w:val="none" w:sz="0" w:space="0" w:color="auto"/>
                        <w:left w:val="none" w:sz="0" w:space="0" w:color="auto"/>
                        <w:bottom w:val="none" w:sz="0" w:space="0" w:color="auto"/>
                        <w:right w:val="none" w:sz="0" w:space="0" w:color="auto"/>
                      </w:divBdr>
                    </w:div>
                    <w:div w:id="1274823922">
                      <w:marLeft w:val="0"/>
                      <w:marRight w:val="0"/>
                      <w:marTop w:val="0"/>
                      <w:marBottom w:val="0"/>
                      <w:divBdr>
                        <w:top w:val="none" w:sz="0" w:space="0" w:color="auto"/>
                        <w:left w:val="none" w:sz="0" w:space="0" w:color="auto"/>
                        <w:bottom w:val="none" w:sz="0" w:space="0" w:color="auto"/>
                        <w:right w:val="none" w:sz="0" w:space="0" w:color="auto"/>
                      </w:divBdr>
                    </w:div>
                  </w:divsChild>
                </w:div>
                <w:div w:id="2007125822">
                  <w:marLeft w:val="0"/>
                  <w:marRight w:val="0"/>
                  <w:marTop w:val="0"/>
                  <w:marBottom w:val="0"/>
                  <w:divBdr>
                    <w:top w:val="none" w:sz="0" w:space="0" w:color="auto"/>
                    <w:left w:val="none" w:sz="0" w:space="0" w:color="auto"/>
                    <w:bottom w:val="none" w:sz="0" w:space="0" w:color="auto"/>
                    <w:right w:val="none" w:sz="0" w:space="0" w:color="auto"/>
                  </w:divBdr>
                  <w:divsChild>
                    <w:div w:id="393968225">
                      <w:marLeft w:val="0"/>
                      <w:marRight w:val="0"/>
                      <w:marTop w:val="0"/>
                      <w:marBottom w:val="0"/>
                      <w:divBdr>
                        <w:top w:val="none" w:sz="0" w:space="0" w:color="auto"/>
                        <w:left w:val="none" w:sz="0" w:space="0" w:color="auto"/>
                        <w:bottom w:val="none" w:sz="0" w:space="0" w:color="auto"/>
                        <w:right w:val="none" w:sz="0" w:space="0" w:color="auto"/>
                      </w:divBdr>
                    </w:div>
                  </w:divsChild>
                </w:div>
                <w:div w:id="1185826139">
                  <w:marLeft w:val="0"/>
                  <w:marRight w:val="0"/>
                  <w:marTop w:val="0"/>
                  <w:marBottom w:val="0"/>
                  <w:divBdr>
                    <w:top w:val="none" w:sz="0" w:space="0" w:color="auto"/>
                    <w:left w:val="none" w:sz="0" w:space="0" w:color="auto"/>
                    <w:bottom w:val="none" w:sz="0" w:space="0" w:color="auto"/>
                    <w:right w:val="none" w:sz="0" w:space="0" w:color="auto"/>
                  </w:divBdr>
                  <w:divsChild>
                    <w:div w:id="239364218">
                      <w:marLeft w:val="0"/>
                      <w:marRight w:val="0"/>
                      <w:marTop w:val="0"/>
                      <w:marBottom w:val="0"/>
                      <w:divBdr>
                        <w:top w:val="none" w:sz="0" w:space="0" w:color="auto"/>
                        <w:left w:val="none" w:sz="0" w:space="0" w:color="auto"/>
                        <w:bottom w:val="none" w:sz="0" w:space="0" w:color="auto"/>
                        <w:right w:val="none" w:sz="0" w:space="0" w:color="auto"/>
                      </w:divBdr>
                    </w:div>
                  </w:divsChild>
                </w:div>
                <w:div w:id="1984430523">
                  <w:marLeft w:val="0"/>
                  <w:marRight w:val="0"/>
                  <w:marTop w:val="0"/>
                  <w:marBottom w:val="0"/>
                  <w:divBdr>
                    <w:top w:val="none" w:sz="0" w:space="0" w:color="auto"/>
                    <w:left w:val="none" w:sz="0" w:space="0" w:color="auto"/>
                    <w:bottom w:val="none" w:sz="0" w:space="0" w:color="auto"/>
                    <w:right w:val="none" w:sz="0" w:space="0" w:color="auto"/>
                  </w:divBdr>
                  <w:divsChild>
                    <w:div w:id="1057433345">
                      <w:marLeft w:val="0"/>
                      <w:marRight w:val="0"/>
                      <w:marTop w:val="0"/>
                      <w:marBottom w:val="0"/>
                      <w:divBdr>
                        <w:top w:val="none" w:sz="0" w:space="0" w:color="auto"/>
                        <w:left w:val="none" w:sz="0" w:space="0" w:color="auto"/>
                        <w:bottom w:val="none" w:sz="0" w:space="0" w:color="auto"/>
                        <w:right w:val="none" w:sz="0" w:space="0" w:color="auto"/>
                      </w:divBdr>
                    </w:div>
                  </w:divsChild>
                </w:div>
                <w:div w:id="1033310346">
                  <w:marLeft w:val="0"/>
                  <w:marRight w:val="0"/>
                  <w:marTop w:val="0"/>
                  <w:marBottom w:val="0"/>
                  <w:divBdr>
                    <w:top w:val="none" w:sz="0" w:space="0" w:color="auto"/>
                    <w:left w:val="none" w:sz="0" w:space="0" w:color="auto"/>
                    <w:bottom w:val="none" w:sz="0" w:space="0" w:color="auto"/>
                    <w:right w:val="none" w:sz="0" w:space="0" w:color="auto"/>
                  </w:divBdr>
                  <w:divsChild>
                    <w:div w:id="1911381010">
                      <w:marLeft w:val="0"/>
                      <w:marRight w:val="0"/>
                      <w:marTop w:val="0"/>
                      <w:marBottom w:val="0"/>
                      <w:divBdr>
                        <w:top w:val="none" w:sz="0" w:space="0" w:color="auto"/>
                        <w:left w:val="none" w:sz="0" w:space="0" w:color="auto"/>
                        <w:bottom w:val="none" w:sz="0" w:space="0" w:color="auto"/>
                        <w:right w:val="none" w:sz="0" w:space="0" w:color="auto"/>
                      </w:divBdr>
                    </w:div>
                  </w:divsChild>
                </w:div>
                <w:div w:id="1133064587">
                  <w:marLeft w:val="0"/>
                  <w:marRight w:val="0"/>
                  <w:marTop w:val="0"/>
                  <w:marBottom w:val="0"/>
                  <w:divBdr>
                    <w:top w:val="none" w:sz="0" w:space="0" w:color="auto"/>
                    <w:left w:val="none" w:sz="0" w:space="0" w:color="auto"/>
                    <w:bottom w:val="none" w:sz="0" w:space="0" w:color="auto"/>
                    <w:right w:val="none" w:sz="0" w:space="0" w:color="auto"/>
                  </w:divBdr>
                  <w:divsChild>
                    <w:div w:id="410006737">
                      <w:marLeft w:val="0"/>
                      <w:marRight w:val="0"/>
                      <w:marTop w:val="0"/>
                      <w:marBottom w:val="0"/>
                      <w:divBdr>
                        <w:top w:val="none" w:sz="0" w:space="0" w:color="auto"/>
                        <w:left w:val="none" w:sz="0" w:space="0" w:color="auto"/>
                        <w:bottom w:val="none" w:sz="0" w:space="0" w:color="auto"/>
                        <w:right w:val="none" w:sz="0" w:space="0" w:color="auto"/>
                      </w:divBdr>
                    </w:div>
                  </w:divsChild>
                </w:div>
                <w:div w:id="1710489604">
                  <w:marLeft w:val="0"/>
                  <w:marRight w:val="0"/>
                  <w:marTop w:val="0"/>
                  <w:marBottom w:val="0"/>
                  <w:divBdr>
                    <w:top w:val="none" w:sz="0" w:space="0" w:color="auto"/>
                    <w:left w:val="none" w:sz="0" w:space="0" w:color="auto"/>
                    <w:bottom w:val="none" w:sz="0" w:space="0" w:color="auto"/>
                    <w:right w:val="none" w:sz="0" w:space="0" w:color="auto"/>
                  </w:divBdr>
                  <w:divsChild>
                    <w:div w:id="697704853">
                      <w:marLeft w:val="0"/>
                      <w:marRight w:val="0"/>
                      <w:marTop w:val="0"/>
                      <w:marBottom w:val="0"/>
                      <w:divBdr>
                        <w:top w:val="none" w:sz="0" w:space="0" w:color="auto"/>
                        <w:left w:val="none" w:sz="0" w:space="0" w:color="auto"/>
                        <w:bottom w:val="none" w:sz="0" w:space="0" w:color="auto"/>
                        <w:right w:val="none" w:sz="0" w:space="0" w:color="auto"/>
                      </w:divBdr>
                    </w:div>
                  </w:divsChild>
                </w:div>
                <w:div w:id="1372613154">
                  <w:marLeft w:val="0"/>
                  <w:marRight w:val="0"/>
                  <w:marTop w:val="0"/>
                  <w:marBottom w:val="0"/>
                  <w:divBdr>
                    <w:top w:val="none" w:sz="0" w:space="0" w:color="auto"/>
                    <w:left w:val="none" w:sz="0" w:space="0" w:color="auto"/>
                    <w:bottom w:val="none" w:sz="0" w:space="0" w:color="auto"/>
                    <w:right w:val="none" w:sz="0" w:space="0" w:color="auto"/>
                  </w:divBdr>
                  <w:divsChild>
                    <w:div w:id="243879113">
                      <w:marLeft w:val="0"/>
                      <w:marRight w:val="0"/>
                      <w:marTop w:val="0"/>
                      <w:marBottom w:val="0"/>
                      <w:divBdr>
                        <w:top w:val="none" w:sz="0" w:space="0" w:color="auto"/>
                        <w:left w:val="none" w:sz="0" w:space="0" w:color="auto"/>
                        <w:bottom w:val="none" w:sz="0" w:space="0" w:color="auto"/>
                        <w:right w:val="none" w:sz="0" w:space="0" w:color="auto"/>
                      </w:divBdr>
                    </w:div>
                  </w:divsChild>
                </w:div>
                <w:div w:id="1016494566">
                  <w:marLeft w:val="0"/>
                  <w:marRight w:val="0"/>
                  <w:marTop w:val="0"/>
                  <w:marBottom w:val="0"/>
                  <w:divBdr>
                    <w:top w:val="none" w:sz="0" w:space="0" w:color="auto"/>
                    <w:left w:val="none" w:sz="0" w:space="0" w:color="auto"/>
                    <w:bottom w:val="none" w:sz="0" w:space="0" w:color="auto"/>
                    <w:right w:val="none" w:sz="0" w:space="0" w:color="auto"/>
                  </w:divBdr>
                  <w:divsChild>
                    <w:div w:id="1013218941">
                      <w:marLeft w:val="0"/>
                      <w:marRight w:val="0"/>
                      <w:marTop w:val="0"/>
                      <w:marBottom w:val="0"/>
                      <w:divBdr>
                        <w:top w:val="none" w:sz="0" w:space="0" w:color="auto"/>
                        <w:left w:val="none" w:sz="0" w:space="0" w:color="auto"/>
                        <w:bottom w:val="none" w:sz="0" w:space="0" w:color="auto"/>
                        <w:right w:val="none" w:sz="0" w:space="0" w:color="auto"/>
                      </w:divBdr>
                    </w:div>
                  </w:divsChild>
                </w:div>
                <w:div w:id="1270045100">
                  <w:marLeft w:val="0"/>
                  <w:marRight w:val="0"/>
                  <w:marTop w:val="0"/>
                  <w:marBottom w:val="0"/>
                  <w:divBdr>
                    <w:top w:val="none" w:sz="0" w:space="0" w:color="auto"/>
                    <w:left w:val="none" w:sz="0" w:space="0" w:color="auto"/>
                    <w:bottom w:val="none" w:sz="0" w:space="0" w:color="auto"/>
                    <w:right w:val="none" w:sz="0" w:space="0" w:color="auto"/>
                  </w:divBdr>
                  <w:divsChild>
                    <w:div w:id="727266259">
                      <w:marLeft w:val="0"/>
                      <w:marRight w:val="0"/>
                      <w:marTop w:val="0"/>
                      <w:marBottom w:val="0"/>
                      <w:divBdr>
                        <w:top w:val="none" w:sz="0" w:space="0" w:color="auto"/>
                        <w:left w:val="none" w:sz="0" w:space="0" w:color="auto"/>
                        <w:bottom w:val="none" w:sz="0" w:space="0" w:color="auto"/>
                        <w:right w:val="none" w:sz="0" w:space="0" w:color="auto"/>
                      </w:divBdr>
                    </w:div>
                  </w:divsChild>
                </w:div>
                <w:div w:id="1866215447">
                  <w:marLeft w:val="0"/>
                  <w:marRight w:val="0"/>
                  <w:marTop w:val="0"/>
                  <w:marBottom w:val="0"/>
                  <w:divBdr>
                    <w:top w:val="none" w:sz="0" w:space="0" w:color="auto"/>
                    <w:left w:val="none" w:sz="0" w:space="0" w:color="auto"/>
                    <w:bottom w:val="none" w:sz="0" w:space="0" w:color="auto"/>
                    <w:right w:val="none" w:sz="0" w:space="0" w:color="auto"/>
                  </w:divBdr>
                  <w:divsChild>
                    <w:div w:id="1271862940">
                      <w:marLeft w:val="0"/>
                      <w:marRight w:val="0"/>
                      <w:marTop w:val="0"/>
                      <w:marBottom w:val="0"/>
                      <w:divBdr>
                        <w:top w:val="none" w:sz="0" w:space="0" w:color="auto"/>
                        <w:left w:val="none" w:sz="0" w:space="0" w:color="auto"/>
                        <w:bottom w:val="none" w:sz="0" w:space="0" w:color="auto"/>
                        <w:right w:val="none" w:sz="0" w:space="0" w:color="auto"/>
                      </w:divBdr>
                    </w:div>
                  </w:divsChild>
                </w:div>
                <w:div w:id="1673095842">
                  <w:marLeft w:val="0"/>
                  <w:marRight w:val="0"/>
                  <w:marTop w:val="0"/>
                  <w:marBottom w:val="0"/>
                  <w:divBdr>
                    <w:top w:val="none" w:sz="0" w:space="0" w:color="auto"/>
                    <w:left w:val="none" w:sz="0" w:space="0" w:color="auto"/>
                    <w:bottom w:val="none" w:sz="0" w:space="0" w:color="auto"/>
                    <w:right w:val="none" w:sz="0" w:space="0" w:color="auto"/>
                  </w:divBdr>
                  <w:divsChild>
                    <w:div w:id="2081368830">
                      <w:marLeft w:val="0"/>
                      <w:marRight w:val="0"/>
                      <w:marTop w:val="0"/>
                      <w:marBottom w:val="0"/>
                      <w:divBdr>
                        <w:top w:val="none" w:sz="0" w:space="0" w:color="auto"/>
                        <w:left w:val="none" w:sz="0" w:space="0" w:color="auto"/>
                        <w:bottom w:val="none" w:sz="0" w:space="0" w:color="auto"/>
                        <w:right w:val="none" w:sz="0" w:space="0" w:color="auto"/>
                      </w:divBdr>
                    </w:div>
                  </w:divsChild>
                </w:div>
                <w:div w:id="440220837">
                  <w:marLeft w:val="0"/>
                  <w:marRight w:val="0"/>
                  <w:marTop w:val="0"/>
                  <w:marBottom w:val="0"/>
                  <w:divBdr>
                    <w:top w:val="none" w:sz="0" w:space="0" w:color="auto"/>
                    <w:left w:val="none" w:sz="0" w:space="0" w:color="auto"/>
                    <w:bottom w:val="none" w:sz="0" w:space="0" w:color="auto"/>
                    <w:right w:val="none" w:sz="0" w:space="0" w:color="auto"/>
                  </w:divBdr>
                  <w:divsChild>
                    <w:div w:id="1803304248">
                      <w:marLeft w:val="0"/>
                      <w:marRight w:val="0"/>
                      <w:marTop w:val="0"/>
                      <w:marBottom w:val="0"/>
                      <w:divBdr>
                        <w:top w:val="none" w:sz="0" w:space="0" w:color="auto"/>
                        <w:left w:val="none" w:sz="0" w:space="0" w:color="auto"/>
                        <w:bottom w:val="none" w:sz="0" w:space="0" w:color="auto"/>
                        <w:right w:val="none" w:sz="0" w:space="0" w:color="auto"/>
                      </w:divBdr>
                    </w:div>
                  </w:divsChild>
                </w:div>
                <w:div w:id="853954055">
                  <w:marLeft w:val="0"/>
                  <w:marRight w:val="0"/>
                  <w:marTop w:val="0"/>
                  <w:marBottom w:val="0"/>
                  <w:divBdr>
                    <w:top w:val="none" w:sz="0" w:space="0" w:color="auto"/>
                    <w:left w:val="none" w:sz="0" w:space="0" w:color="auto"/>
                    <w:bottom w:val="none" w:sz="0" w:space="0" w:color="auto"/>
                    <w:right w:val="none" w:sz="0" w:space="0" w:color="auto"/>
                  </w:divBdr>
                  <w:divsChild>
                    <w:div w:id="621350471">
                      <w:marLeft w:val="0"/>
                      <w:marRight w:val="0"/>
                      <w:marTop w:val="0"/>
                      <w:marBottom w:val="0"/>
                      <w:divBdr>
                        <w:top w:val="none" w:sz="0" w:space="0" w:color="auto"/>
                        <w:left w:val="none" w:sz="0" w:space="0" w:color="auto"/>
                        <w:bottom w:val="none" w:sz="0" w:space="0" w:color="auto"/>
                        <w:right w:val="none" w:sz="0" w:space="0" w:color="auto"/>
                      </w:divBdr>
                    </w:div>
                  </w:divsChild>
                </w:div>
                <w:div w:id="1160578162">
                  <w:marLeft w:val="0"/>
                  <w:marRight w:val="0"/>
                  <w:marTop w:val="0"/>
                  <w:marBottom w:val="0"/>
                  <w:divBdr>
                    <w:top w:val="none" w:sz="0" w:space="0" w:color="auto"/>
                    <w:left w:val="none" w:sz="0" w:space="0" w:color="auto"/>
                    <w:bottom w:val="none" w:sz="0" w:space="0" w:color="auto"/>
                    <w:right w:val="none" w:sz="0" w:space="0" w:color="auto"/>
                  </w:divBdr>
                  <w:divsChild>
                    <w:div w:id="106583365">
                      <w:marLeft w:val="0"/>
                      <w:marRight w:val="0"/>
                      <w:marTop w:val="0"/>
                      <w:marBottom w:val="0"/>
                      <w:divBdr>
                        <w:top w:val="none" w:sz="0" w:space="0" w:color="auto"/>
                        <w:left w:val="none" w:sz="0" w:space="0" w:color="auto"/>
                        <w:bottom w:val="none" w:sz="0" w:space="0" w:color="auto"/>
                        <w:right w:val="none" w:sz="0" w:space="0" w:color="auto"/>
                      </w:divBdr>
                    </w:div>
                    <w:div w:id="1705211057">
                      <w:marLeft w:val="0"/>
                      <w:marRight w:val="0"/>
                      <w:marTop w:val="0"/>
                      <w:marBottom w:val="0"/>
                      <w:divBdr>
                        <w:top w:val="none" w:sz="0" w:space="0" w:color="auto"/>
                        <w:left w:val="none" w:sz="0" w:space="0" w:color="auto"/>
                        <w:bottom w:val="none" w:sz="0" w:space="0" w:color="auto"/>
                        <w:right w:val="none" w:sz="0" w:space="0" w:color="auto"/>
                      </w:divBdr>
                    </w:div>
                  </w:divsChild>
                </w:div>
                <w:div w:id="793447889">
                  <w:marLeft w:val="0"/>
                  <w:marRight w:val="0"/>
                  <w:marTop w:val="0"/>
                  <w:marBottom w:val="0"/>
                  <w:divBdr>
                    <w:top w:val="none" w:sz="0" w:space="0" w:color="auto"/>
                    <w:left w:val="none" w:sz="0" w:space="0" w:color="auto"/>
                    <w:bottom w:val="none" w:sz="0" w:space="0" w:color="auto"/>
                    <w:right w:val="none" w:sz="0" w:space="0" w:color="auto"/>
                  </w:divBdr>
                  <w:divsChild>
                    <w:div w:id="522330913">
                      <w:marLeft w:val="0"/>
                      <w:marRight w:val="0"/>
                      <w:marTop w:val="0"/>
                      <w:marBottom w:val="0"/>
                      <w:divBdr>
                        <w:top w:val="none" w:sz="0" w:space="0" w:color="auto"/>
                        <w:left w:val="none" w:sz="0" w:space="0" w:color="auto"/>
                        <w:bottom w:val="none" w:sz="0" w:space="0" w:color="auto"/>
                        <w:right w:val="none" w:sz="0" w:space="0" w:color="auto"/>
                      </w:divBdr>
                    </w:div>
                  </w:divsChild>
                </w:div>
                <w:div w:id="1842355886">
                  <w:marLeft w:val="0"/>
                  <w:marRight w:val="0"/>
                  <w:marTop w:val="0"/>
                  <w:marBottom w:val="0"/>
                  <w:divBdr>
                    <w:top w:val="none" w:sz="0" w:space="0" w:color="auto"/>
                    <w:left w:val="none" w:sz="0" w:space="0" w:color="auto"/>
                    <w:bottom w:val="none" w:sz="0" w:space="0" w:color="auto"/>
                    <w:right w:val="none" w:sz="0" w:space="0" w:color="auto"/>
                  </w:divBdr>
                  <w:divsChild>
                    <w:div w:id="280575757">
                      <w:marLeft w:val="0"/>
                      <w:marRight w:val="0"/>
                      <w:marTop w:val="0"/>
                      <w:marBottom w:val="0"/>
                      <w:divBdr>
                        <w:top w:val="none" w:sz="0" w:space="0" w:color="auto"/>
                        <w:left w:val="none" w:sz="0" w:space="0" w:color="auto"/>
                        <w:bottom w:val="none" w:sz="0" w:space="0" w:color="auto"/>
                        <w:right w:val="none" w:sz="0" w:space="0" w:color="auto"/>
                      </w:divBdr>
                    </w:div>
                  </w:divsChild>
                </w:div>
                <w:div w:id="653144938">
                  <w:marLeft w:val="0"/>
                  <w:marRight w:val="0"/>
                  <w:marTop w:val="0"/>
                  <w:marBottom w:val="0"/>
                  <w:divBdr>
                    <w:top w:val="none" w:sz="0" w:space="0" w:color="auto"/>
                    <w:left w:val="none" w:sz="0" w:space="0" w:color="auto"/>
                    <w:bottom w:val="none" w:sz="0" w:space="0" w:color="auto"/>
                    <w:right w:val="none" w:sz="0" w:space="0" w:color="auto"/>
                  </w:divBdr>
                  <w:divsChild>
                    <w:div w:id="471824487">
                      <w:marLeft w:val="0"/>
                      <w:marRight w:val="0"/>
                      <w:marTop w:val="0"/>
                      <w:marBottom w:val="0"/>
                      <w:divBdr>
                        <w:top w:val="none" w:sz="0" w:space="0" w:color="auto"/>
                        <w:left w:val="none" w:sz="0" w:space="0" w:color="auto"/>
                        <w:bottom w:val="none" w:sz="0" w:space="0" w:color="auto"/>
                        <w:right w:val="none" w:sz="0" w:space="0" w:color="auto"/>
                      </w:divBdr>
                    </w:div>
                  </w:divsChild>
                </w:div>
                <w:div w:id="1547374669">
                  <w:marLeft w:val="0"/>
                  <w:marRight w:val="0"/>
                  <w:marTop w:val="0"/>
                  <w:marBottom w:val="0"/>
                  <w:divBdr>
                    <w:top w:val="none" w:sz="0" w:space="0" w:color="auto"/>
                    <w:left w:val="none" w:sz="0" w:space="0" w:color="auto"/>
                    <w:bottom w:val="none" w:sz="0" w:space="0" w:color="auto"/>
                    <w:right w:val="none" w:sz="0" w:space="0" w:color="auto"/>
                  </w:divBdr>
                  <w:divsChild>
                    <w:div w:id="1960868655">
                      <w:marLeft w:val="0"/>
                      <w:marRight w:val="0"/>
                      <w:marTop w:val="0"/>
                      <w:marBottom w:val="0"/>
                      <w:divBdr>
                        <w:top w:val="none" w:sz="0" w:space="0" w:color="auto"/>
                        <w:left w:val="none" w:sz="0" w:space="0" w:color="auto"/>
                        <w:bottom w:val="none" w:sz="0" w:space="0" w:color="auto"/>
                        <w:right w:val="none" w:sz="0" w:space="0" w:color="auto"/>
                      </w:divBdr>
                    </w:div>
                  </w:divsChild>
                </w:div>
                <w:div w:id="942104026">
                  <w:marLeft w:val="0"/>
                  <w:marRight w:val="0"/>
                  <w:marTop w:val="0"/>
                  <w:marBottom w:val="0"/>
                  <w:divBdr>
                    <w:top w:val="none" w:sz="0" w:space="0" w:color="auto"/>
                    <w:left w:val="none" w:sz="0" w:space="0" w:color="auto"/>
                    <w:bottom w:val="none" w:sz="0" w:space="0" w:color="auto"/>
                    <w:right w:val="none" w:sz="0" w:space="0" w:color="auto"/>
                  </w:divBdr>
                  <w:divsChild>
                    <w:div w:id="1986665492">
                      <w:marLeft w:val="0"/>
                      <w:marRight w:val="0"/>
                      <w:marTop w:val="0"/>
                      <w:marBottom w:val="0"/>
                      <w:divBdr>
                        <w:top w:val="none" w:sz="0" w:space="0" w:color="auto"/>
                        <w:left w:val="none" w:sz="0" w:space="0" w:color="auto"/>
                        <w:bottom w:val="none" w:sz="0" w:space="0" w:color="auto"/>
                        <w:right w:val="none" w:sz="0" w:space="0" w:color="auto"/>
                      </w:divBdr>
                    </w:div>
                  </w:divsChild>
                </w:div>
                <w:div w:id="270163083">
                  <w:marLeft w:val="0"/>
                  <w:marRight w:val="0"/>
                  <w:marTop w:val="0"/>
                  <w:marBottom w:val="0"/>
                  <w:divBdr>
                    <w:top w:val="none" w:sz="0" w:space="0" w:color="auto"/>
                    <w:left w:val="none" w:sz="0" w:space="0" w:color="auto"/>
                    <w:bottom w:val="none" w:sz="0" w:space="0" w:color="auto"/>
                    <w:right w:val="none" w:sz="0" w:space="0" w:color="auto"/>
                  </w:divBdr>
                  <w:divsChild>
                    <w:div w:id="406076942">
                      <w:marLeft w:val="0"/>
                      <w:marRight w:val="0"/>
                      <w:marTop w:val="0"/>
                      <w:marBottom w:val="0"/>
                      <w:divBdr>
                        <w:top w:val="none" w:sz="0" w:space="0" w:color="auto"/>
                        <w:left w:val="none" w:sz="0" w:space="0" w:color="auto"/>
                        <w:bottom w:val="none" w:sz="0" w:space="0" w:color="auto"/>
                        <w:right w:val="none" w:sz="0" w:space="0" w:color="auto"/>
                      </w:divBdr>
                    </w:div>
                    <w:div w:id="1110976529">
                      <w:marLeft w:val="0"/>
                      <w:marRight w:val="0"/>
                      <w:marTop w:val="0"/>
                      <w:marBottom w:val="0"/>
                      <w:divBdr>
                        <w:top w:val="none" w:sz="0" w:space="0" w:color="auto"/>
                        <w:left w:val="none" w:sz="0" w:space="0" w:color="auto"/>
                        <w:bottom w:val="none" w:sz="0" w:space="0" w:color="auto"/>
                        <w:right w:val="none" w:sz="0" w:space="0" w:color="auto"/>
                      </w:divBdr>
                    </w:div>
                    <w:div w:id="746459771">
                      <w:marLeft w:val="0"/>
                      <w:marRight w:val="0"/>
                      <w:marTop w:val="0"/>
                      <w:marBottom w:val="0"/>
                      <w:divBdr>
                        <w:top w:val="none" w:sz="0" w:space="0" w:color="auto"/>
                        <w:left w:val="none" w:sz="0" w:space="0" w:color="auto"/>
                        <w:bottom w:val="none" w:sz="0" w:space="0" w:color="auto"/>
                        <w:right w:val="none" w:sz="0" w:space="0" w:color="auto"/>
                      </w:divBdr>
                    </w:div>
                  </w:divsChild>
                </w:div>
                <w:div w:id="754790140">
                  <w:marLeft w:val="0"/>
                  <w:marRight w:val="0"/>
                  <w:marTop w:val="0"/>
                  <w:marBottom w:val="0"/>
                  <w:divBdr>
                    <w:top w:val="none" w:sz="0" w:space="0" w:color="auto"/>
                    <w:left w:val="none" w:sz="0" w:space="0" w:color="auto"/>
                    <w:bottom w:val="none" w:sz="0" w:space="0" w:color="auto"/>
                    <w:right w:val="none" w:sz="0" w:space="0" w:color="auto"/>
                  </w:divBdr>
                  <w:divsChild>
                    <w:div w:id="1694526563">
                      <w:marLeft w:val="0"/>
                      <w:marRight w:val="0"/>
                      <w:marTop w:val="0"/>
                      <w:marBottom w:val="0"/>
                      <w:divBdr>
                        <w:top w:val="none" w:sz="0" w:space="0" w:color="auto"/>
                        <w:left w:val="none" w:sz="0" w:space="0" w:color="auto"/>
                        <w:bottom w:val="none" w:sz="0" w:space="0" w:color="auto"/>
                        <w:right w:val="none" w:sz="0" w:space="0" w:color="auto"/>
                      </w:divBdr>
                    </w:div>
                  </w:divsChild>
                </w:div>
                <w:div w:id="1406536428">
                  <w:marLeft w:val="0"/>
                  <w:marRight w:val="0"/>
                  <w:marTop w:val="0"/>
                  <w:marBottom w:val="0"/>
                  <w:divBdr>
                    <w:top w:val="none" w:sz="0" w:space="0" w:color="auto"/>
                    <w:left w:val="none" w:sz="0" w:space="0" w:color="auto"/>
                    <w:bottom w:val="none" w:sz="0" w:space="0" w:color="auto"/>
                    <w:right w:val="none" w:sz="0" w:space="0" w:color="auto"/>
                  </w:divBdr>
                  <w:divsChild>
                    <w:div w:id="42565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620503">
          <w:marLeft w:val="0"/>
          <w:marRight w:val="0"/>
          <w:marTop w:val="0"/>
          <w:marBottom w:val="0"/>
          <w:divBdr>
            <w:top w:val="none" w:sz="0" w:space="0" w:color="auto"/>
            <w:left w:val="none" w:sz="0" w:space="0" w:color="auto"/>
            <w:bottom w:val="none" w:sz="0" w:space="0" w:color="auto"/>
            <w:right w:val="none" w:sz="0" w:space="0" w:color="auto"/>
          </w:divBdr>
        </w:div>
        <w:div w:id="1850949640">
          <w:marLeft w:val="0"/>
          <w:marRight w:val="0"/>
          <w:marTop w:val="0"/>
          <w:marBottom w:val="0"/>
          <w:divBdr>
            <w:top w:val="none" w:sz="0" w:space="0" w:color="auto"/>
            <w:left w:val="none" w:sz="0" w:space="0" w:color="auto"/>
            <w:bottom w:val="none" w:sz="0" w:space="0" w:color="auto"/>
            <w:right w:val="none" w:sz="0" w:space="0" w:color="auto"/>
          </w:divBdr>
        </w:div>
        <w:div w:id="348414132">
          <w:marLeft w:val="0"/>
          <w:marRight w:val="0"/>
          <w:marTop w:val="0"/>
          <w:marBottom w:val="0"/>
          <w:divBdr>
            <w:top w:val="none" w:sz="0" w:space="0" w:color="auto"/>
            <w:left w:val="none" w:sz="0" w:space="0" w:color="auto"/>
            <w:bottom w:val="none" w:sz="0" w:space="0" w:color="auto"/>
            <w:right w:val="none" w:sz="0" w:space="0" w:color="auto"/>
          </w:divBdr>
        </w:div>
        <w:div w:id="226380604">
          <w:marLeft w:val="0"/>
          <w:marRight w:val="0"/>
          <w:marTop w:val="0"/>
          <w:marBottom w:val="0"/>
          <w:divBdr>
            <w:top w:val="none" w:sz="0" w:space="0" w:color="auto"/>
            <w:left w:val="none" w:sz="0" w:space="0" w:color="auto"/>
            <w:bottom w:val="none" w:sz="0" w:space="0" w:color="auto"/>
            <w:right w:val="none" w:sz="0" w:space="0" w:color="auto"/>
          </w:divBdr>
        </w:div>
        <w:div w:id="1210999238">
          <w:marLeft w:val="0"/>
          <w:marRight w:val="0"/>
          <w:marTop w:val="0"/>
          <w:marBottom w:val="0"/>
          <w:divBdr>
            <w:top w:val="none" w:sz="0" w:space="0" w:color="auto"/>
            <w:left w:val="none" w:sz="0" w:space="0" w:color="auto"/>
            <w:bottom w:val="none" w:sz="0" w:space="0" w:color="auto"/>
            <w:right w:val="none" w:sz="0" w:space="0" w:color="auto"/>
          </w:divBdr>
        </w:div>
        <w:div w:id="369234604">
          <w:marLeft w:val="0"/>
          <w:marRight w:val="0"/>
          <w:marTop w:val="0"/>
          <w:marBottom w:val="0"/>
          <w:divBdr>
            <w:top w:val="none" w:sz="0" w:space="0" w:color="auto"/>
            <w:left w:val="none" w:sz="0" w:space="0" w:color="auto"/>
            <w:bottom w:val="none" w:sz="0" w:space="0" w:color="auto"/>
            <w:right w:val="none" w:sz="0" w:space="0" w:color="auto"/>
          </w:divBdr>
        </w:div>
        <w:div w:id="1401706464">
          <w:marLeft w:val="0"/>
          <w:marRight w:val="0"/>
          <w:marTop w:val="0"/>
          <w:marBottom w:val="0"/>
          <w:divBdr>
            <w:top w:val="none" w:sz="0" w:space="0" w:color="auto"/>
            <w:left w:val="none" w:sz="0" w:space="0" w:color="auto"/>
            <w:bottom w:val="none" w:sz="0" w:space="0" w:color="auto"/>
            <w:right w:val="none" w:sz="0" w:space="0" w:color="auto"/>
          </w:divBdr>
        </w:div>
        <w:div w:id="1152913571">
          <w:marLeft w:val="0"/>
          <w:marRight w:val="0"/>
          <w:marTop w:val="0"/>
          <w:marBottom w:val="0"/>
          <w:divBdr>
            <w:top w:val="none" w:sz="0" w:space="0" w:color="auto"/>
            <w:left w:val="none" w:sz="0" w:space="0" w:color="auto"/>
            <w:bottom w:val="none" w:sz="0" w:space="0" w:color="auto"/>
            <w:right w:val="none" w:sz="0" w:space="0" w:color="auto"/>
          </w:divBdr>
          <w:divsChild>
            <w:div w:id="1092508080">
              <w:marLeft w:val="0"/>
              <w:marRight w:val="0"/>
              <w:marTop w:val="30"/>
              <w:marBottom w:val="30"/>
              <w:divBdr>
                <w:top w:val="none" w:sz="0" w:space="0" w:color="auto"/>
                <w:left w:val="none" w:sz="0" w:space="0" w:color="auto"/>
                <w:bottom w:val="none" w:sz="0" w:space="0" w:color="auto"/>
                <w:right w:val="none" w:sz="0" w:space="0" w:color="auto"/>
              </w:divBdr>
              <w:divsChild>
                <w:div w:id="2083484481">
                  <w:marLeft w:val="0"/>
                  <w:marRight w:val="0"/>
                  <w:marTop w:val="0"/>
                  <w:marBottom w:val="0"/>
                  <w:divBdr>
                    <w:top w:val="none" w:sz="0" w:space="0" w:color="auto"/>
                    <w:left w:val="none" w:sz="0" w:space="0" w:color="auto"/>
                    <w:bottom w:val="none" w:sz="0" w:space="0" w:color="auto"/>
                    <w:right w:val="none" w:sz="0" w:space="0" w:color="auto"/>
                  </w:divBdr>
                  <w:divsChild>
                    <w:div w:id="1028992231">
                      <w:marLeft w:val="0"/>
                      <w:marRight w:val="0"/>
                      <w:marTop w:val="0"/>
                      <w:marBottom w:val="0"/>
                      <w:divBdr>
                        <w:top w:val="none" w:sz="0" w:space="0" w:color="auto"/>
                        <w:left w:val="none" w:sz="0" w:space="0" w:color="auto"/>
                        <w:bottom w:val="none" w:sz="0" w:space="0" w:color="auto"/>
                        <w:right w:val="none" w:sz="0" w:space="0" w:color="auto"/>
                      </w:divBdr>
                    </w:div>
                    <w:div w:id="474490636">
                      <w:marLeft w:val="0"/>
                      <w:marRight w:val="0"/>
                      <w:marTop w:val="0"/>
                      <w:marBottom w:val="0"/>
                      <w:divBdr>
                        <w:top w:val="none" w:sz="0" w:space="0" w:color="auto"/>
                        <w:left w:val="none" w:sz="0" w:space="0" w:color="auto"/>
                        <w:bottom w:val="none" w:sz="0" w:space="0" w:color="auto"/>
                        <w:right w:val="none" w:sz="0" w:space="0" w:color="auto"/>
                      </w:divBdr>
                    </w:div>
                  </w:divsChild>
                </w:div>
                <w:div w:id="688486888">
                  <w:marLeft w:val="0"/>
                  <w:marRight w:val="0"/>
                  <w:marTop w:val="0"/>
                  <w:marBottom w:val="0"/>
                  <w:divBdr>
                    <w:top w:val="none" w:sz="0" w:space="0" w:color="auto"/>
                    <w:left w:val="none" w:sz="0" w:space="0" w:color="auto"/>
                    <w:bottom w:val="none" w:sz="0" w:space="0" w:color="auto"/>
                    <w:right w:val="none" w:sz="0" w:space="0" w:color="auto"/>
                  </w:divBdr>
                  <w:divsChild>
                    <w:div w:id="1411082803">
                      <w:marLeft w:val="0"/>
                      <w:marRight w:val="0"/>
                      <w:marTop w:val="0"/>
                      <w:marBottom w:val="0"/>
                      <w:divBdr>
                        <w:top w:val="none" w:sz="0" w:space="0" w:color="auto"/>
                        <w:left w:val="none" w:sz="0" w:space="0" w:color="auto"/>
                        <w:bottom w:val="none" w:sz="0" w:space="0" w:color="auto"/>
                        <w:right w:val="none" w:sz="0" w:space="0" w:color="auto"/>
                      </w:divBdr>
                    </w:div>
                    <w:div w:id="127706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169054152">
      <w:bodyDiv w:val="1"/>
      <w:marLeft w:val="0"/>
      <w:marRight w:val="0"/>
      <w:marTop w:val="0"/>
      <w:marBottom w:val="0"/>
      <w:divBdr>
        <w:top w:val="none" w:sz="0" w:space="0" w:color="auto"/>
        <w:left w:val="none" w:sz="0" w:space="0" w:color="auto"/>
        <w:bottom w:val="none" w:sz="0" w:space="0" w:color="auto"/>
        <w:right w:val="none" w:sz="0" w:space="0" w:color="auto"/>
      </w:divBdr>
      <w:divsChild>
        <w:div w:id="318774500">
          <w:marLeft w:val="0"/>
          <w:marRight w:val="0"/>
          <w:marTop w:val="0"/>
          <w:marBottom w:val="0"/>
          <w:divBdr>
            <w:top w:val="none" w:sz="0" w:space="0" w:color="auto"/>
            <w:left w:val="none" w:sz="0" w:space="0" w:color="auto"/>
            <w:bottom w:val="none" w:sz="0" w:space="0" w:color="auto"/>
            <w:right w:val="none" w:sz="0" w:space="0" w:color="auto"/>
          </w:divBdr>
        </w:div>
        <w:div w:id="1483963544">
          <w:marLeft w:val="0"/>
          <w:marRight w:val="0"/>
          <w:marTop w:val="0"/>
          <w:marBottom w:val="0"/>
          <w:divBdr>
            <w:top w:val="none" w:sz="0" w:space="0" w:color="auto"/>
            <w:left w:val="none" w:sz="0" w:space="0" w:color="auto"/>
            <w:bottom w:val="none" w:sz="0" w:space="0" w:color="auto"/>
            <w:right w:val="none" w:sz="0" w:space="0" w:color="auto"/>
          </w:divBdr>
        </w:div>
        <w:div w:id="1951887879">
          <w:marLeft w:val="0"/>
          <w:marRight w:val="0"/>
          <w:marTop w:val="0"/>
          <w:marBottom w:val="0"/>
          <w:divBdr>
            <w:top w:val="none" w:sz="0" w:space="0" w:color="auto"/>
            <w:left w:val="none" w:sz="0" w:space="0" w:color="auto"/>
            <w:bottom w:val="none" w:sz="0" w:space="0" w:color="auto"/>
            <w:right w:val="none" w:sz="0" w:space="0" w:color="auto"/>
          </w:divBdr>
        </w:div>
        <w:div w:id="733040784">
          <w:marLeft w:val="0"/>
          <w:marRight w:val="0"/>
          <w:marTop w:val="0"/>
          <w:marBottom w:val="0"/>
          <w:divBdr>
            <w:top w:val="none" w:sz="0" w:space="0" w:color="auto"/>
            <w:left w:val="none" w:sz="0" w:space="0" w:color="auto"/>
            <w:bottom w:val="none" w:sz="0" w:space="0" w:color="auto"/>
            <w:right w:val="none" w:sz="0" w:space="0" w:color="auto"/>
          </w:divBdr>
        </w:div>
        <w:div w:id="2045133938">
          <w:marLeft w:val="0"/>
          <w:marRight w:val="0"/>
          <w:marTop w:val="0"/>
          <w:marBottom w:val="0"/>
          <w:divBdr>
            <w:top w:val="none" w:sz="0" w:space="0" w:color="auto"/>
            <w:left w:val="none" w:sz="0" w:space="0" w:color="auto"/>
            <w:bottom w:val="none" w:sz="0" w:space="0" w:color="auto"/>
            <w:right w:val="none" w:sz="0" w:space="0" w:color="auto"/>
          </w:divBdr>
          <w:divsChild>
            <w:div w:id="1917132368">
              <w:marLeft w:val="0"/>
              <w:marRight w:val="0"/>
              <w:marTop w:val="30"/>
              <w:marBottom w:val="30"/>
              <w:divBdr>
                <w:top w:val="none" w:sz="0" w:space="0" w:color="auto"/>
                <w:left w:val="none" w:sz="0" w:space="0" w:color="auto"/>
                <w:bottom w:val="none" w:sz="0" w:space="0" w:color="auto"/>
                <w:right w:val="none" w:sz="0" w:space="0" w:color="auto"/>
              </w:divBdr>
              <w:divsChild>
                <w:div w:id="1509053734">
                  <w:marLeft w:val="0"/>
                  <w:marRight w:val="0"/>
                  <w:marTop w:val="0"/>
                  <w:marBottom w:val="0"/>
                  <w:divBdr>
                    <w:top w:val="none" w:sz="0" w:space="0" w:color="auto"/>
                    <w:left w:val="none" w:sz="0" w:space="0" w:color="auto"/>
                    <w:bottom w:val="none" w:sz="0" w:space="0" w:color="auto"/>
                    <w:right w:val="none" w:sz="0" w:space="0" w:color="auto"/>
                  </w:divBdr>
                  <w:divsChild>
                    <w:div w:id="1068916648">
                      <w:marLeft w:val="0"/>
                      <w:marRight w:val="0"/>
                      <w:marTop w:val="0"/>
                      <w:marBottom w:val="0"/>
                      <w:divBdr>
                        <w:top w:val="none" w:sz="0" w:space="0" w:color="auto"/>
                        <w:left w:val="none" w:sz="0" w:space="0" w:color="auto"/>
                        <w:bottom w:val="none" w:sz="0" w:space="0" w:color="auto"/>
                        <w:right w:val="none" w:sz="0" w:space="0" w:color="auto"/>
                      </w:divBdr>
                    </w:div>
                  </w:divsChild>
                </w:div>
                <w:div w:id="1039083457">
                  <w:marLeft w:val="0"/>
                  <w:marRight w:val="0"/>
                  <w:marTop w:val="0"/>
                  <w:marBottom w:val="0"/>
                  <w:divBdr>
                    <w:top w:val="none" w:sz="0" w:space="0" w:color="auto"/>
                    <w:left w:val="none" w:sz="0" w:space="0" w:color="auto"/>
                    <w:bottom w:val="none" w:sz="0" w:space="0" w:color="auto"/>
                    <w:right w:val="none" w:sz="0" w:space="0" w:color="auto"/>
                  </w:divBdr>
                  <w:divsChild>
                    <w:div w:id="82254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979518">
          <w:marLeft w:val="0"/>
          <w:marRight w:val="0"/>
          <w:marTop w:val="0"/>
          <w:marBottom w:val="0"/>
          <w:divBdr>
            <w:top w:val="none" w:sz="0" w:space="0" w:color="auto"/>
            <w:left w:val="none" w:sz="0" w:space="0" w:color="auto"/>
            <w:bottom w:val="none" w:sz="0" w:space="0" w:color="auto"/>
            <w:right w:val="none" w:sz="0" w:space="0" w:color="auto"/>
          </w:divBdr>
        </w:div>
        <w:div w:id="1009019499">
          <w:marLeft w:val="0"/>
          <w:marRight w:val="0"/>
          <w:marTop w:val="0"/>
          <w:marBottom w:val="0"/>
          <w:divBdr>
            <w:top w:val="none" w:sz="0" w:space="0" w:color="auto"/>
            <w:left w:val="none" w:sz="0" w:space="0" w:color="auto"/>
            <w:bottom w:val="none" w:sz="0" w:space="0" w:color="auto"/>
            <w:right w:val="none" w:sz="0" w:space="0" w:color="auto"/>
          </w:divBdr>
          <w:divsChild>
            <w:div w:id="1799226486">
              <w:marLeft w:val="0"/>
              <w:marRight w:val="0"/>
              <w:marTop w:val="30"/>
              <w:marBottom w:val="30"/>
              <w:divBdr>
                <w:top w:val="none" w:sz="0" w:space="0" w:color="auto"/>
                <w:left w:val="none" w:sz="0" w:space="0" w:color="auto"/>
                <w:bottom w:val="none" w:sz="0" w:space="0" w:color="auto"/>
                <w:right w:val="none" w:sz="0" w:space="0" w:color="auto"/>
              </w:divBdr>
              <w:divsChild>
                <w:div w:id="1591810209">
                  <w:marLeft w:val="0"/>
                  <w:marRight w:val="0"/>
                  <w:marTop w:val="0"/>
                  <w:marBottom w:val="0"/>
                  <w:divBdr>
                    <w:top w:val="none" w:sz="0" w:space="0" w:color="auto"/>
                    <w:left w:val="none" w:sz="0" w:space="0" w:color="auto"/>
                    <w:bottom w:val="none" w:sz="0" w:space="0" w:color="auto"/>
                    <w:right w:val="none" w:sz="0" w:space="0" w:color="auto"/>
                  </w:divBdr>
                  <w:divsChild>
                    <w:div w:id="537861007">
                      <w:marLeft w:val="0"/>
                      <w:marRight w:val="0"/>
                      <w:marTop w:val="0"/>
                      <w:marBottom w:val="0"/>
                      <w:divBdr>
                        <w:top w:val="none" w:sz="0" w:space="0" w:color="auto"/>
                        <w:left w:val="none" w:sz="0" w:space="0" w:color="auto"/>
                        <w:bottom w:val="none" w:sz="0" w:space="0" w:color="auto"/>
                        <w:right w:val="none" w:sz="0" w:space="0" w:color="auto"/>
                      </w:divBdr>
                    </w:div>
                  </w:divsChild>
                </w:div>
                <w:div w:id="1891576622">
                  <w:marLeft w:val="0"/>
                  <w:marRight w:val="0"/>
                  <w:marTop w:val="0"/>
                  <w:marBottom w:val="0"/>
                  <w:divBdr>
                    <w:top w:val="none" w:sz="0" w:space="0" w:color="auto"/>
                    <w:left w:val="none" w:sz="0" w:space="0" w:color="auto"/>
                    <w:bottom w:val="none" w:sz="0" w:space="0" w:color="auto"/>
                    <w:right w:val="none" w:sz="0" w:space="0" w:color="auto"/>
                  </w:divBdr>
                  <w:divsChild>
                    <w:div w:id="1586111173">
                      <w:marLeft w:val="0"/>
                      <w:marRight w:val="0"/>
                      <w:marTop w:val="0"/>
                      <w:marBottom w:val="0"/>
                      <w:divBdr>
                        <w:top w:val="none" w:sz="0" w:space="0" w:color="auto"/>
                        <w:left w:val="none" w:sz="0" w:space="0" w:color="auto"/>
                        <w:bottom w:val="none" w:sz="0" w:space="0" w:color="auto"/>
                        <w:right w:val="none" w:sz="0" w:space="0" w:color="auto"/>
                      </w:divBdr>
                    </w:div>
                  </w:divsChild>
                </w:div>
                <w:div w:id="885143436">
                  <w:marLeft w:val="0"/>
                  <w:marRight w:val="0"/>
                  <w:marTop w:val="0"/>
                  <w:marBottom w:val="0"/>
                  <w:divBdr>
                    <w:top w:val="none" w:sz="0" w:space="0" w:color="auto"/>
                    <w:left w:val="none" w:sz="0" w:space="0" w:color="auto"/>
                    <w:bottom w:val="none" w:sz="0" w:space="0" w:color="auto"/>
                    <w:right w:val="none" w:sz="0" w:space="0" w:color="auto"/>
                  </w:divBdr>
                  <w:divsChild>
                    <w:div w:id="220215304">
                      <w:marLeft w:val="0"/>
                      <w:marRight w:val="0"/>
                      <w:marTop w:val="0"/>
                      <w:marBottom w:val="0"/>
                      <w:divBdr>
                        <w:top w:val="none" w:sz="0" w:space="0" w:color="auto"/>
                        <w:left w:val="none" w:sz="0" w:space="0" w:color="auto"/>
                        <w:bottom w:val="none" w:sz="0" w:space="0" w:color="auto"/>
                        <w:right w:val="none" w:sz="0" w:space="0" w:color="auto"/>
                      </w:divBdr>
                    </w:div>
                  </w:divsChild>
                </w:div>
                <w:div w:id="537395338">
                  <w:marLeft w:val="0"/>
                  <w:marRight w:val="0"/>
                  <w:marTop w:val="0"/>
                  <w:marBottom w:val="0"/>
                  <w:divBdr>
                    <w:top w:val="none" w:sz="0" w:space="0" w:color="auto"/>
                    <w:left w:val="none" w:sz="0" w:space="0" w:color="auto"/>
                    <w:bottom w:val="none" w:sz="0" w:space="0" w:color="auto"/>
                    <w:right w:val="none" w:sz="0" w:space="0" w:color="auto"/>
                  </w:divBdr>
                  <w:divsChild>
                    <w:div w:id="191109921">
                      <w:marLeft w:val="0"/>
                      <w:marRight w:val="0"/>
                      <w:marTop w:val="0"/>
                      <w:marBottom w:val="0"/>
                      <w:divBdr>
                        <w:top w:val="none" w:sz="0" w:space="0" w:color="auto"/>
                        <w:left w:val="none" w:sz="0" w:space="0" w:color="auto"/>
                        <w:bottom w:val="none" w:sz="0" w:space="0" w:color="auto"/>
                        <w:right w:val="none" w:sz="0" w:space="0" w:color="auto"/>
                      </w:divBdr>
                    </w:div>
                    <w:div w:id="1370689665">
                      <w:marLeft w:val="0"/>
                      <w:marRight w:val="0"/>
                      <w:marTop w:val="0"/>
                      <w:marBottom w:val="0"/>
                      <w:divBdr>
                        <w:top w:val="none" w:sz="0" w:space="0" w:color="auto"/>
                        <w:left w:val="none" w:sz="0" w:space="0" w:color="auto"/>
                        <w:bottom w:val="none" w:sz="0" w:space="0" w:color="auto"/>
                        <w:right w:val="none" w:sz="0" w:space="0" w:color="auto"/>
                      </w:divBdr>
                    </w:div>
                  </w:divsChild>
                </w:div>
                <w:div w:id="2106729600">
                  <w:marLeft w:val="0"/>
                  <w:marRight w:val="0"/>
                  <w:marTop w:val="0"/>
                  <w:marBottom w:val="0"/>
                  <w:divBdr>
                    <w:top w:val="none" w:sz="0" w:space="0" w:color="auto"/>
                    <w:left w:val="none" w:sz="0" w:space="0" w:color="auto"/>
                    <w:bottom w:val="none" w:sz="0" w:space="0" w:color="auto"/>
                    <w:right w:val="none" w:sz="0" w:space="0" w:color="auto"/>
                  </w:divBdr>
                  <w:divsChild>
                    <w:div w:id="809903904">
                      <w:marLeft w:val="0"/>
                      <w:marRight w:val="0"/>
                      <w:marTop w:val="0"/>
                      <w:marBottom w:val="0"/>
                      <w:divBdr>
                        <w:top w:val="none" w:sz="0" w:space="0" w:color="auto"/>
                        <w:left w:val="none" w:sz="0" w:space="0" w:color="auto"/>
                        <w:bottom w:val="none" w:sz="0" w:space="0" w:color="auto"/>
                        <w:right w:val="none" w:sz="0" w:space="0" w:color="auto"/>
                      </w:divBdr>
                    </w:div>
                    <w:div w:id="75397175">
                      <w:marLeft w:val="0"/>
                      <w:marRight w:val="0"/>
                      <w:marTop w:val="0"/>
                      <w:marBottom w:val="0"/>
                      <w:divBdr>
                        <w:top w:val="none" w:sz="0" w:space="0" w:color="auto"/>
                        <w:left w:val="none" w:sz="0" w:space="0" w:color="auto"/>
                        <w:bottom w:val="none" w:sz="0" w:space="0" w:color="auto"/>
                        <w:right w:val="none" w:sz="0" w:space="0" w:color="auto"/>
                      </w:divBdr>
                    </w:div>
                  </w:divsChild>
                </w:div>
                <w:div w:id="1005086599">
                  <w:marLeft w:val="0"/>
                  <w:marRight w:val="0"/>
                  <w:marTop w:val="0"/>
                  <w:marBottom w:val="0"/>
                  <w:divBdr>
                    <w:top w:val="none" w:sz="0" w:space="0" w:color="auto"/>
                    <w:left w:val="none" w:sz="0" w:space="0" w:color="auto"/>
                    <w:bottom w:val="none" w:sz="0" w:space="0" w:color="auto"/>
                    <w:right w:val="none" w:sz="0" w:space="0" w:color="auto"/>
                  </w:divBdr>
                  <w:divsChild>
                    <w:div w:id="1169178613">
                      <w:marLeft w:val="0"/>
                      <w:marRight w:val="0"/>
                      <w:marTop w:val="0"/>
                      <w:marBottom w:val="0"/>
                      <w:divBdr>
                        <w:top w:val="none" w:sz="0" w:space="0" w:color="auto"/>
                        <w:left w:val="none" w:sz="0" w:space="0" w:color="auto"/>
                        <w:bottom w:val="none" w:sz="0" w:space="0" w:color="auto"/>
                        <w:right w:val="none" w:sz="0" w:space="0" w:color="auto"/>
                      </w:divBdr>
                    </w:div>
                    <w:div w:id="652099657">
                      <w:marLeft w:val="0"/>
                      <w:marRight w:val="0"/>
                      <w:marTop w:val="0"/>
                      <w:marBottom w:val="0"/>
                      <w:divBdr>
                        <w:top w:val="none" w:sz="0" w:space="0" w:color="auto"/>
                        <w:left w:val="none" w:sz="0" w:space="0" w:color="auto"/>
                        <w:bottom w:val="none" w:sz="0" w:space="0" w:color="auto"/>
                        <w:right w:val="none" w:sz="0" w:space="0" w:color="auto"/>
                      </w:divBdr>
                    </w:div>
                  </w:divsChild>
                </w:div>
                <w:div w:id="1550916179">
                  <w:marLeft w:val="0"/>
                  <w:marRight w:val="0"/>
                  <w:marTop w:val="0"/>
                  <w:marBottom w:val="0"/>
                  <w:divBdr>
                    <w:top w:val="none" w:sz="0" w:space="0" w:color="auto"/>
                    <w:left w:val="none" w:sz="0" w:space="0" w:color="auto"/>
                    <w:bottom w:val="none" w:sz="0" w:space="0" w:color="auto"/>
                    <w:right w:val="none" w:sz="0" w:space="0" w:color="auto"/>
                  </w:divBdr>
                  <w:divsChild>
                    <w:div w:id="1394817675">
                      <w:marLeft w:val="0"/>
                      <w:marRight w:val="0"/>
                      <w:marTop w:val="0"/>
                      <w:marBottom w:val="0"/>
                      <w:divBdr>
                        <w:top w:val="none" w:sz="0" w:space="0" w:color="auto"/>
                        <w:left w:val="none" w:sz="0" w:space="0" w:color="auto"/>
                        <w:bottom w:val="none" w:sz="0" w:space="0" w:color="auto"/>
                        <w:right w:val="none" w:sz="0" w:space="0" w:color="auto"/>
                      </w:divBdr>
                    </w:div>
                    <w:div w:id="116722554">
                      <w:marLeft w:val="0"/>
                      <w:marRight w:val="0"/>
                      <w:marTop w:val="0"/>
                      <w:marBottom w:val="0"/>
                      <w:divBdr>
                        <w:top w:val="none" w:sz="0" w:space="0" w:color="auto"/>
                        <w:left w:val="none" w:sz="0" w:space="0" w:color="auto"/>
                        <w:bottom w:val="none" w:sz="0" w:space="0" w:color="auto"/>
                        <w:right w:val="none" w:sz="0" w:space="0" w:color="auto"/>
                      </w:divBdr>
                    </w:div>
                  </w:divsChild>
                </w:div>
                <w:div w:id="1163546819">
                  <w:marLeft w:val="0"/>
                  <w:marRight w:val="0"/>
                  <w:marTop w:val="0"/>
                  <w:marBottom w:val="0"/>
                  <w:divBdr>
                    <w:top w:val="none" w:sz="0" w:space="0" w:color="auto"/>
                    <w:left w:val="none" w:sz="0" w:space="0" w:color="auto"/>
                    <w:bottom w:val="none" w:sz="0" w:space="0" w:color="auto"/>
                    <w:right w:val="none" w:sz="0" w:space="0" w:color="auto"/>
                  </w:divBdr>
                  <w:divsChild>
                    <w:div w:id="2128884357">
                      <w:marLeft w:val="0"/>
                      <w:marRight w:val="0"/>
                      <w:marTop w:val="0"/>
                      <w:marBottom w:val="0"/>
                      <w:divBdr>
                        <w:top w:val="none" w:sz="0" w:space="0" w:color="auto"/>
                        <w:left w:val="none" w:sz="0" w:space="0" w:color="auto"/>
                        <w:bottom w:val="none" w:sz="0" w:space="0" w:color="auto"/>
                        <w:right w:val="none" w:sz="0" w:space="0" w:color="auto"/>
                      </w:divBdr>
                    </w:div>
                    <w:div w:id="858196878">
                      <w:marLeft w:val="0"/>
                      <w:marRight w:val="0"/>
                      <w:marTop w:val="0"/>
                      <w:marBottom w:val="0"/>
                      <w:divBdr>
                        <w:top w:val="none" w:sz="0" w:space="0" w:color="auto"/>
                        <w:left w:val="none" w:sz="0" w:space="0" w:color="auto"/>
                        <w:bottom w:val="none" w:sz="0" w:space="0" w:color="auto"/>
                        <w:right w:val="none" w:sz="0" w:space="0" w:color="auto"/>
                      </w:divBdr>
                    </w:div>
                  </w:divsChild>
                </w:div>
                <w:div w:id="745226424">
                  <w:marLeft w:val="0"/>
                  <w:marRight w:val="0"/>
                  <w:marTop w:val="0"/>
                  <w:marBottom w:val="0"/>
                  <w:divBdr>
                    <w:top w:val="none" w:sz="0" w:space="0" w:color="auto"/>
                    <w:left w:val="none" w:sz="0" w:space="0" w:color="auto"/>
                    <w:bottom w:val="none" w:sz="0" w:space="0" w:color="auto"/>
                    <w:right w:val="none" w:sz="0" w:space="0" w:color="auto"/>
                  </w:divBdr>
                  <w:divsChild>
                    <w:div w:id="1672370947">
                      <w:marLeft w:val="0"/>
                      <w:marRight w:val="0"/>
                      <w:marTop w:val="0"/>
                      <w:marBottom w:val="0"/>
                      <w:divBdr>
                        <w:top w:val="none" w:sz="0" w:space="0" w:color="auto"/>
                        <w:left w:val="none" w:sz="0" w:space="0" w:color="auto"/>
                        <w:bottom w:val="none" w:sz="0" w:space="0" w:color="auto"/>
                        <w:right w:val="none" w:sz="0" w:space="0" w:color="auto"/>
                      </w:divBdr>
                    </w:div>
                  </w:divsChild>
                </w:div>
                <w:div w:id="1364744580">
                  <w:marLeft w:val="0"/>
                  <w:marRight w:val="0"/>
                  <w:marTop w:val="0"/>
                  <w:marBottom w:val="0"/>
                  <w:divBdr>
                    <w:top w:val="none" w:sz="0" w:space="0" w:color="auto"/>
                    <w:left w:val="none" w:sz="0" w:space="0" w:color="auto"/>
                    <w:bottom w:val="none" w:sz="0" w:space="0" w:color="auto"/>
                    <w:right w:val="none" w:sz="0" w:space="0" w:color="auto"/>
                  </w:divBdr>
                  <w:divsChild>
                    <w:div w:id="1534538614">
                      <w:marLeft w:val="0"/>
                      <w:marRight w:val="0"/>
                      <w:marTop w:val="0"/>
                      <w:marBottom w:val="0"/>
                      <w:divBdr>
                        <w:top w:val="none" w:sz="0" w:space="0" w:color="auto"/>
                        <w:left w:val="none" w:sz="0" w:space="0" w:color="auto"/>
                        <w:bottom w:val="none" w:sz="0" w:space="0" w:color="auto"/>
                        <w:right w:val="none" w:sz="0" w:space="0" w:color="auto"/>
                      </w:divBdr>
                    </w:div>
                  </w:divsChild>
                </w:div>
                <w:div w:id="1042637594">
                  <w:marLeft w:val="0"/>
                  <w:marRight w:val="0"/>
                  <w:marTop w:val="0"/>
                  <w:marBottom w:val="0"/>
                  <w:divBdr>
                    <w:top w:val="none" w:sz="0" w:space="0" w:color="auto"/>
                    <w:left w:val="none" w:sz="0" w:space="0" w:color="auto"/>
                    <w:bottom w:val="none" w:sz="0" w:space="0" w:color="auto"/>
                    <w:right w:val="none" w:sz="0" w:space="0" w:color="auto"/>
                  </w:divBdr>
                  <w:divsChild>
                    <w:div w:id="1082677015">
                      <w:marLeft w:val="0"/>
                      <w:marRight w:val="0"/>
                      <w:marTop w:val="0"/>
                      <w:marBottom w:val="0"/>
                      <w:divBdr>
                        <w:top w:val="none" w:sz="0" w:space="0" w:color="auto"/>
                        <w:left w:val="none" w:sz="0" w:space="0" w:color="auto"/>
                        <w:bottom w:val="none" w:sz="0" w:space="0" w:color="auto"/>
                        <w:right w:val="none" w:sz="0" w:space="0" w:color="auto"/>
                      </w:divBdr>
                    </w:div>
                  </w:divsChild>
                </w:div>
                <w:div w:id="1713656286">
                  <w:marLeft w:val="0"/>
                  <w:marRight w:val="0"/>
                  <w:marTop w:val="0"/>
                  <w:marBottom w:val="0"/>
                  <w:divBdr>
                    <w:top w:val="none" w:sz="0" w:space="0" w:color="auto"/>
                    <w:left w:val="none" w:sz="0" w:space="0" w:color="auto"/>
                    <w:bottom w:val="none" w:sz="0" w:space="0" w:color="auto"/>
                    <w:right w:val="none" w:sz="0" w:space="0" w:color="auto"/>
                  </w:divBdr>
                  <w:divsChild>
                    <w:div w:id="334840906">
                      <w:marLeft w:val="0"/>
                      <w:marRight w:val="0"/>
                      <w:marTop w:val="0"/>
                      <w:marBottom w:val="0"/>
                      <w:divBdr>
                        <w:top w:val="none" w:sz="0" w:space="0" w:color="auto"/>
                        <w:left w:val="none" w:sz="0" w:space="0" w:color="auto"/>
                        <w:bottom w:val="none" w:sz="0" w:space="0" w:color="auto"/>
                        <w:right w:val="none" w:sz="0" w:space="0" w:color="auto"/>
                      </w:divBdr>
                    </w:div>
                  </w:divsChild>
                </w:div>
                <w:div w:id="481115591">
                  <w:marLeft w:val="0"/>
                  <w:marRight w:val="0"/>
                  <w:marTop w:val="0"/>
                  <w:marBottom w:val="0"/>
                  <w:divBdr>
                    <w:top w:val="none" w:sz="0" w:space="0" w:color="auto"/>
                    <w:left w:val="none" w:sz="0" w:space="0" w:color="auto"/>
                    <w:bottom w:val="none" w:sz="0" w:space="0" w:color="auto"/>
                    <w:right w:val="none" w:sz="0" w:space="0" w:color="auto"/>
                  </w:divBdr>
                  <w:divsChild>
                    <w:div w:id="1503935009">
                      <w:marLeft w:val="0"/>
                      <w:marRight w:val="0"/>
                      <w:marTop w:val="0"/>
                      <w:marBottom w:val="0"/>
                      <w:divBdr>
                        <w:top w:val="none" w:sz="0" w:space="0" w:color="auto"/>
                        <w:left w:val="none" w:sz="0" w:space="0" w:color="auto"/>
                        <w:bottom w:val="none" w:sz="0" w:space="0" w:color="auto"/>
                        <w:right w:val="none" w:sz="0" w:space="0" w:color="auto"/>
                      </w:divBdr>
                    </w:div>
                  </w:divsChild>
                </w:div>
                <w:div w:id="1515656633">
                  <w:marLeft w:val="0"/>
                  <w:marRight w:val="0"/>
                  <w:marTop w:val="0"/>
                  <w:marBottom w:val="0"/>
                  <w:divBdr>
                    <w:top w:val="none" w:sz="0" w:space="0" w:color="auto"/>
                    <w:left w:val="none" w:sz="0" w:space="0" w:color="auto"/>
                    <w:bottom w:val="none" w:sz="0" w:space="0" w:color="auto"/>
                    <w:right w:val="none" w:sz="0" w:space="0" w:color="auto"/>
                  </w:divBdr>
                  <w:divsChild>
                    <w:div w:id="468519115">
                      <w:marLeft w:val="0"/>
                      <w:marRight w:val="0"/>
                      <w:marTop w:val="0"/>
                      <w:marBottom w:val="0"/>
                      <w:divBdr>
                        <w:top w:val="none" w:sz="0" w:space="0" w:color="auto"/>
                        <w:left w:val="none" w:sz="0" w:space="0" w:color="auto"/>
                        <w:bottom w:val="none" w:sz="0" w:space="0" w:color="auto"/>
                        <w:right w:val="none" w:sz="0" w:space="0" w:color="auto"/>
                      </w:divBdr>
                    </w:div>
                  </w:divsChild>
                </w:div>
                <w:div w:id="1682587238">
                  <w:marLeft w:val="0"/>
                  <w:marRight w:val="0"/>
                  <w:marTop w:val="0"/>
                  <w:marBottom w:val="0"/>
                  <w:divBdr>
                    <w:top w:val="none" w:sz="0" w:space="0" w:color="auto"/>
                    <w:left w:val="none" w:sz="0" w:space="0" w:color="auto"/>
                    <w:bottom w:val="none" w:sz="0" w:space="0" w:color="auto"/>
                    <w:right w:val="none" w:sz="0" w:space="0" w:color="auto"/>
                  </w:divBdr>
                  <w:divsChild>
                    <w:div w:id="2007704481">
                      <w:marLeft w:val="0"/>
                      <w:marRight w:val="0"/>
                      <w:marTop w:val="0"/>
                      <w:marBottom w:val="0"/>
                      <w:divBdr>
                        <w:top w:val="none" w:sz="0" w:space="0" w:color="auto"/>
                        <w:left w:val="none" w:sz="0" w:space="0" w:color="auto"/>
                        <w:bottom w:val="none" w:sz="0" w:space="0" w:color="auto"/>
                        <w:right w:val="none" w:sz="0" w:space="0" w:color="auto"/>
                      </w:divBdr>
                    </w:div>
                  </w:divsChild>
                </w:div>
                <w:div w:id="1599098194">
                  <w:marLeft w:val="0"/>
                  <w:marRight w:val="0"/>
                  <w:marTop w:val="0"/>
                  <w:marBottom w:val="0"/>
                  <w:divBdr>
                    <w:top w:val="none" w:sz="0" w:space="0" w:color="auto"/>
                    <w:left w:val="none" w:sz="0" w:space="0" w:color="auto"/>
                    <w:bottom w:val="none" w:sz="0" w:space="0" w:color="auto"/>
                    <w:right w:val="none" w:sz="0" w:space="0" w:color="auto"/>
                  </w:divBdr>
                  <w:divsChild>
                    <w:div w:id="1782263006">
                      <w:marLeft w:val="0"/>
                      <w:marRight w:val="0"/>
                      <w:marTop w:val="0"/>
                      <w:marBottom w:val="0"/>
                      <w:divBdr>
                        <w:top w:val="none" w:sz="0" w:space="0" w:color="auto"/>
                        <w:left w:val="none" w:sz="0" w:space="0" w:color="auto"/>
                        <w:bottom w:val="none" w:sz="0" w:space="0" w:color="auto"/>
                        <w:right w:val="none" w:sz="0" w:space="0" w:color="auto"/>
                      </w:divBdr>
                    </w:div>
                  </w:divsChild>
                </w:div>
                <w:div w:id="1740514383">
                  <w:marLeft w:val="0"/>
                  <w:marRight w:val="0"/>
                  <w:marTop w:val="0"/>
                  <w:marBottom w:val="0"/>
                  <w:divBdr>
                    <w:top w:val="none" w:sz="0" w:space="0" w:color="auto"/>
                    <w:left w:val="none" w:sz="0" w:space="0" w:color="auto"/>
                    <w:bottom w:val="none" w:sz="0" w:space="0" w:color="auto"/>
                    <w:right w:val="none" w:sz="0" w:space="0" w:color="auto"/>
                  </w:divBdr>
                  <w:divsChild>
                    <w:div w:id="1450975723">
                      <w:marLeft w:val="0"/>
                      <w:marRight w:val="0"/>
                      <w:marTop w:val="0"/>
                      <w:marBottom w:val="0"/>
                      <w:divBdr>
                        <w:top w:val="none" w:sz="0" w:space="0" w:color="auto"/>
                        <w:left w:val="none" w:sz="0" w:space="0" w:color="auto"/>
                        <w:bottom w:val="none" w:sz="0" w:space="0" w:color="auto"/>
                        <w:right w:val="none" w:sz="0" w:space="0" w:color="auto"/>
                      </w:divBdr>
                    </w:div>
                    <w:div w:id="1384326435">
                      <w:marLeft w:val="0"/>
                      <w:marRight w:val="0"/>
                      <w:marTop w:val="0"/>
                      <w:marBottom w:val="0"/>
                      <w:divBdr>
                        <w:top w:val="none" w:sz="0" w:space="0" w:color="auto"/>
                        <w:left w:val="none" w:sz="0" w:space="0" w:color="auto"/>
                        <w:bottom w:val="none" w:sz="0" w:space="0" w:color="auto"/>
                        <w:right w:val="none" w:sz="0" w:space="0" w:color="auto"/>
                      </w:divBdr>
                    </w:div>
                    <w:div w:id="918753354">
                      <w:marLeft w:val="0"/>
                      <w:marRight w:val="0"/>
                      <w:marTop w:val="0"/>
                      <w:marBottom w:val="0"/>
                      <w:divBdr>
                        <w:top w:val="none" w:sz="0" w:space="0" w:color="auto"/>
                        <w:left w:val="none" w:sz="0" w:space="0" w:color="auto"/>
                        <w:bottom w:val="none" w:sz="0" w:space="0" w:color="auto"/>
                        <w:right w:val="none" w:sz="0" w:space="0" w:color="auto"/>
                      </w:divBdr>
                    </w:div>
                  </w:divsChild>
                </w:div>
                <w:div w:id="926228971">
                  <w:marLeft w:val="0"/>
                  <w:marRight w:val="0"/>
                  <w:marTop w:val="0"/>
                  <w:marBottom w:val="0"/>
                  <w:divBdr>
                    <w:top w:val="none" w:sz="0" w:space="0" w:color="auto"/>
                    <w:left w:val="none" w:sz="0" w:space="0" w:color="auto"/>
                    <w:bottom w:val="none" w:sz="0" w:space="0" w:color="auto"/>
                    <w:right w:val="none" w:sz="0" w:space="0" w:color="auto"/>
                  </w:divBdr>
                  <w:divsChild>
                    <w:div w:id="2074158157">
                      <w:marLeft w:val="0"/>
                      <w:marRight w:val="0"/>
                      <w:marTop w:val="0"/>
                      <w:marBottom w:val="0"/>
                      <w:divBdr>
                        <w:top w:val="none" w:sz="0" w:space="0" w:color="auto"/>
                        <w:left w:val="none" w:sz="0" w:space="0" w:color="auto"/>
                        <w:bottom w:val="none" w:sz="0" w:space="0" w:color="auto"/>
                        <w:right w:val="none" w:sz="0" w:space="0" w:color="auto"/>
                      </w:divBdr>
                    </w:div>
                    <w:div w:id="839543654">
                      <w:marLeft w:val="0"/>
                      <w:marRight w:val="0"/>
                      <w:marTop w:val="0"/>
                      <w:marBottom w:val="0"/>
                      <w:divBdr>
                        <w:top w:val="none" w:sz="0" w:space="0" w:color="auto"/>
                        <w:left w:val="none" w:sz="0" w:space="0" w:color="auto"/>
                        <w:bottom w:val="none" w:sz="0" w:space="0" w:color="auto"/>
                        <w:right w:val="none" w:sz="0" w:space="0" w:color="auto"/>
                      </w:divBdr>
                    </w:div>
                    <w:div w:id="1415787311">
                      <w:marLeft w:val="0"/>
                      <w:marRight w:val="0"/>
                      <w:marTop w:val="0"/>
                      <w:marBottom w:val="0"/>
                      <w:divBdr>
                        <w:top w:val="none" w:sz="0" w:space="0" w:color="auto"/>
                        <w:left w:val="none" w:sz="0" w:space="0" w:color="auto"/>
                        <w:bottom w:val="none" w:sz="0" w:space="0" w:color="auto"/>
                        <w:right w:val="none" w:sz="0" w:space="0" w:color="auto"/>
                      </w:divBdr>
                    </w:div>
                  </w:divsChild>
                </w:div>
                <w:div w:id="1678995336">
                  <w:marLeft w:val="0"/>
                  <w:marRight w:val="0"/>
                  <w:marTop w:val="0"/>
                  <w:marBottom w:val="0"/>
                  <w:divBdr>
                    <w:top w:val="none" w:sz="0" w:space="0" w:color="auto"/>
                    <w:left w:val="none" w:sz="0" w:space="0" w:color="auto"/>
                    <w:bottom w:val="none" w:sz="0" w:space="0" w:color="auto"/>
                    <w:right w:val="none" w:sz="0" w:space="0" w:color="auto"/>
                  </w:divBdr>
                  <w:divsChild>
                    <w:div w:id="1330251762">
                      <w:marLeft w:val="0"/>
                      <w:marRight w:val="0"/>
                      <w:marTop w:val="0"/>
                      <w:marBottom w:val="0"/>
                      <w:divBdr>
                        <w:top w:val="none" w:sz="0" w:space="0" w:color="auto"/>
                        <w:left w:val="none" w:sz="0" w:space="0" w:color="auto"/>
                        <w:bottom w:val="none" w:sz="0" w:space="0" w:color="auto"/>
                        <w:right w:val="none" w:sz="0" w:space="0" w:color="auto"/>
                      </w:divBdr>
                    </w:div>
                  </w:divsChild>
                </w:div>
                <w:div w:id="1315720924">
                  <w:marLeft w:val="0"/>
                  <w:marRight w:val="0"/>
                  <w:marTop w:val="0"/>
                  <w:marBottom w:val="0"/>
                  <w:divBdr>
                    <w:top w:val="none" w:sz="0" w:space="0" w:color="auto"/>
                    <w:left w:val="none" w:sz="0" w:space="0" w:color="auto"/>
                    <w:bottom w:val="none" w:sz="0" w:space="0" w:color="auto"/>
                    <w:right w:val="none" w:sz="0" w:space="0" w:color="auto"/>
                  </w:divBdr>
                  <w:divsChild>
                    <w:div w:id="1660034423">
                      <w:marLeft w:val="0"/>
                      <w:marRight w:val="0"/>
                      <w:marTop w:val="0"/>
                      <w:marBottom w:val="0"/>
                      <w:divBdr>
                        <w:top w:val="none" w:sz="0" w:space="0" w:color="auto"/>
                        <w:left w:val="none" w:sz="0" w:space="0" w:color="auto"/>
                        <w:bottom w:val="none" w:sz="0" w:space="0" w:color="auto"/>
                        <w:right w:val="none" w:sz="0" w:space="0" w:color="auto"/>
                      </w:divBdr>
                    </w:div>
                    <w:div w:id="1780948776">
                      <w:marLeft w:val="0"/>
                      <w:marRight w:val="0"/>
                      <w:marTop w:val="0"/>
                      <w:marBottom w:val="0"/>
                      <w:divBdr>
                        <w:top w:val="none" w:sz="0" w:space="0" w:color="auto"/>
                        <w:left w:val="none" w:sz="0" w:space="0" w:color="auto"/>
                        <w:bottom w:val="none" w:sz="0" w:space="0" w:color="auto"/>
                        <w:right w:val="none" w:sz="0" w:space="0" w:color="auto"/>
                      </w:divBdr>
                    </w:div>
                  </w:divsChild>
                </w:div>
                <w:div w:id="801387477">
                  <w:marLeft w:val="0"/>
                  <w:marRight w:val="0"/>
                  <w:marTop w:val="0"/>
                  <w:marBottom w:val="0"/>
                  <w:divBdr>
                    <w:top w:val="none" w:sz="0" w:space="0" w:color="auto"/>
                    <w:left w:val="none" w:sz="0" w:space="0" w:color="auto"/>
                    <w:bottom w:val="none" w:sz="0" w:space="0" w:color="auto"/>
                    <w:right w:val="none" w:sz="0" w:space="0" w:color="auto"/>
                  </w:divBdr>
                  <w:divsChild>
                    <w:div w:id="1841848488">
                      <w:marLeft w:val="0"/>
                      <w:marRight w:val="0"/>
                      <w:marTop w:val="0"/>
                      <w:marBottom w:val="0"/>
                      <w:divBdr>
                        <w:top w:val="none" w:sz="0" w:space="0" w:color="auto"/>
                        <w:left w:val="none" w:sz="0" w:space="0" w:color="auto"/>
                        <w:bottom w:val="none" w:sz="0" w:space="0" w:color="auto"/>
                        <w:right w:val="none" w:sz="0" w:space="0" w:color="auto"/>
                      </w:divBdr>
                    </w:div>
                  </w:divsChild>
                </w:div>
                <w:div w:id="1164004876">
                  <w:marLeft w:val="0"/>
                  <w:marRight w:val="0"/>
                  <w:marTop w:val="0"/>
                  <w:marBottom w:val="0"/>
                  <w:divBdr>
                    <w:top w:val="none" w:sz="0" w:space="0" w:color="auto"/>
                    <w:left w:val="none" w:sz="0" w:space="0" w:color="auto"/>
                    <w:bottom w:val="none" w:sz="0" w:space="0" w:color="auto"/>
                    <w:right w:val="none" w:sz="0" w:space="0" w:color="auto"/>
                  </w:divBdr>
                  <w:divsChild>
                    <w:div w:id="286083567">
                      <w:marLeft w:val="0"/>
                      <w:marRight w:val="0"/>
                      <w:marTop w:val="0"/>
                      <w:marBottom w:val="0"/>
                      <w:divBdr>
                        <w:top w:val="none" w:sz="0" w:space="0" w:color="auto"/>
                        <w:left w:val="none" w:sz="0" w:space="0" w:color="auto"/>
                        <w:bottom w:val="none" w:sz="0" w:space="0" w:color="auto"/>
                        <w:right w:val="none" w:sz="0" w:space="0" w:color="auto"/>
                      </w:divBdr>
                    </w:div>
                    <w:div w:id="1850606877">
                      <w:marLeft w:val="0"/>
                      <w:marRight w:val="0"/>
                      <w:marTop w:val="0"/>
                      <w:marBottom w:val="0"/>
                      <w:divBdr>
                        <w:top w:val="none" w:sz="0" w:space="0" w:color="auto"/>
                        <w:left w:val="none" w:sz="0" w:space="0" w:color="auto"/>
                        <w:bottom w:val="none" w:sz="0" w:space="0" w:color="auto"/>
                        <w:right w:val="none" w:sz="0" w:space="0" w:color="auto"/>
                      </w:divBdr>
                    </w:div>
                  </w:divsChild>
                </w:div>
                <w:div w:id="962422706">
                  <w:marLeft w:val="0"/>
                  <w:marRight w:val="0"/>
                  <w:marTop w:val="0"/>
                  <w:marBottom w:val="0"/>
                  <w:divBdr>
                    <w:top w:val="none" w:sz="0" w:space="0" w:color="auto"/>
                    <w:left w:val="none" w:sz="0" w:space="0" w:color="auto"/>
                    <w:bottom w:val="none" w:sz="0" w:space="0" w:color="auto"/>
                    <w:right w:val="none" w:sz="0" w:space="0" w:color="auto"/>
                  </w:divBdr>
                  <w:divsChild>
                    <w:div w:id="786971884">
                      <w:marLeft w:val="0"/>
                      <w:marRight w:val="0"/>
                      <w:marTop w:val="0"/>
                      <w:marBottom w:val="0"/>
                      <w:divBdr>
                        <w:top w:val="none" w:sz="0" w:space="0" w:color="auto"/>
                        <w:left w:val="none" w:sz="0" w:space="0" w:color="auto"/>
                        <w:bottom w:val="none" w:sz="0" w:space="0" w:color="auto"/>
                        <w:right w:val="none" w:sz="0" w:space="0" w:color="auto"/>
                      </w:divBdr>
                    </w:div>
                  </w:divsChild>
                </w:div>
                <w:div w:id="1633555139">
                  <w:marLeft w:val="0"/>
                  <w:marRight w:val="0"/>
                  <w:marTop w:val="0"/>
                  <w:marBottom w:val="0"/>
                  <w:divBdr>
                    <w:top w:val="none" w:sz="0" w:space="0" w:color="auto"/>
                    <w:left w:val="none" w:sz="0" w:space="0" w:color="auto"/>
                    <w:bottom w:val="none" w:sz="0" w:space="0" w:color="auto"/>
                    <w:right w:val="none" w:sz="0" w:space="0" w:color="auto"/>
                  </w:divBdr>
                  <w:divsChild>
                    <w:div w:id="1256133135">
                      <w:marLeft w:val="0"/>
                      <w:marRight w:val="0"/>
                      <w:marTop w:val="0"/>
                      <w:marBottom w:val="0"/>
                      <w:divBdr>
                        <w:top w:val="none" w:sz="0" w:space="0" w:color="auto"/>
                        <w:left w:val="none" w:sz="0" w:space="0" w:color="auto"/>
                        <w:bottom w:val="none" w:sz="0" w:space="0" w:color="auto"/>
                        <w:right w:val="none" w:sz="0" w:space="0" w:color="auto"/>
                      </w:divBdr>
                    </w:div>
                  </w:divsChild>
                </w:div>
                <w:div w:id="1102606883">
                  <w:marLeft w:val="0"/>
                  <w:marRight w:val="0"/>
                  <w:marTop w:val="0"/>
                  <w:marBottom w:val="0"/>
                  <w:divBdr>
                    <w:top w:val="none" w:sz="0" w:space="0" w:color="auto"/>
                    <w:left w:val="none" w:sz="0" w:space="0" w:color="auto"/>
                    <w:bottom w:val="none" w:sz="0" w:space="0" w:color="auto"/>
                    <w:right w:val="none" w:sz="0" w:space="0" w:color="auto"/>
                  </w:divBdr>
                  <w:divsChild>
                    <w:div w:id="1392534789">
                      <w:marLeft w:val="0"/>
                      <w:marRight w:val="0"/>
                      <w:marTop w:val="0"/>
                      <w:marBottom w:val="0"/>
                      <w:divBdr>
                        <w:top w:val="none" w:sz="0" w:space="0" w:color="auto"/>
                        <w:left w:val="none" w:sz="0" w:space="0" w:color="auto"/>
                        <w:bottom w:val="none" w:sz="0" w:space="0" w:color="auto"/>
                        <w:right w:val="none" w:sz="0" w:space="0" w:color="auto"/>
                      </w:divBdr>
                    </w:div>
                    <w:div w:id="433672603">
                      <w:marLeft w:val="0"/>
                      <w:marRight w:val="0"/>
                      <w:marTop w:val="0"/>
                      <w:marBottom w:val="0"/>
                      <w:divBdr>
                        <w:top w:val="none" w:sz="0" w:space="0" w:color="auto"/>
                        <w:left w:val="none" w:sz="0" w:space="0" w:color="auto"/>
                        <w:bottom w:val="none" w:sz="0" w:space="0" w:color="auto"/>
                        <w:right w:val="none" w:sz="0" w:space="0" w:color="auto"/>
                      </w:divBdr>
                    </w:div>
                  </w:divsChild>
                </w:div>
                <w:div w:id="1011493419">
                  <w:marLeft w:val="0"/>
                  <w:marRight w:val="0"/>
                  <w:marTop w:val="0"/>
                  <w:marBottom w:val="0"/>
                  <w:divBdr>
                    <w:top w:val="none" w:sz="0" w:space="0" w:color="auto"/>
                    <w:left w:val="none" w:sz="0" w:space="0" w:color="auto"/>
                    <w:bottom w:val="none" w:sz="0" w:space="0" w:color="auto"/>
                    <w:right w:val="none" w:sz="0" w:space="0" w:color="auto"/>
                  </w:divBdr>
                  <w:divsChild>
                    <w:div w:id="1561943203">
                      <w:marLeft w:val="0"/>
                      <w:marRight w:val="0"/>
                      <w:marTop w:val="0"/>
                      <w:marBottom w:val="0"/>
                      <w:divBdr>
                        <w:top w:val="none" w:sz="0" w:space="0" w:color="auto"/>
                        <w:left w:val="none" w:sz="0" w:space="0" w:color="auto"/>
                        <w:bottom w:val="none" w:sz="0" w:space="0" w:color="auto"/>
                        <w:right w:val="none" w:sz="0" w:space="0" w:color="auto"/>
                      </w:divBdr>
                    </w:div>
                    <w:div w:id="90395615">
                      <w:marLeft w:val="0"/>
                      <w:marRight w:val="0"/>
                      <w:marTop w:val="0"/>
                      <w:marBottom w:val="0"/>
                      <w:divBdr>
                        <w:top w:val="none" w:sz="0" w:space="0" w:color="auto"/>
                        <w:left w:val="none" w:sz="0" w:space="0" w:color="auto"/>
                        <w:bottom w:val="none" w:sz="0" w:space="0" w:color="auto"/>
                        <w:right w:val="none" w:sz="0" w:space="0" w:color="auto"/>
                      </w:divBdr>
                    </w:div>
                  </w:divsChild>
                </w:div>
                <w:div w:id="625428404">
                  <w:marLeft w:val="0"/>
                  <w:marRight w:val="0"/>
                  <w:marTop w:val="0"/>
                  <w:marBottom w:val="0"/>
                  <w:divBdr>
                    <w:top w:val="none" w:sz="0" w:space="0" w:color="auto"/>
                    <w:left w:val="none" w:sz="0" w:space="0" w:color="auto"/>
                    <w:bottom w:val="none" w:sz="0" w:space="0" w:color="auto"/>
                    <w:right w:val="none" w:sz="0" w:space="0" w:color="auto"/>
                  </w:divBdr>
                  <w:divsChild>
                    <w:div w:id="1363626874">
                      <w:marLeft w:val="0"/>
                      <w:marRight w:val="0"/>
                      <w:marTop w:val="0"/>
                      <w:marBottom w:val="0"/>
                      <w:divBdr>
                        <w:top w:val="none" w:sz="0" w:space="0" w:color="auto"/>
                        <w:left w:val="none" w:sz="0" w:space="0" w:color="auto"/>
                        <w:bottom w:val="none" w:sz="0" w:space="0" w:color="auto"/>
                        <w:right w:val="none" w:sz="0" w:space="0" w:color="auto"/>
                      </w:divBdr>
                    </w:div>
                  </w:divsChild>
                </w:div>
                <w:div w:id="1704594986">
                  <w:marLeft w:val="0"/>
                  <w:marRight w:val="0"/>
                  <w:marTop w:val="0"/>
                  <w:marBottom w:val="0"/>
                  <w:divBdr>
                    <w:top w:val="none" w:sz="0" w:space="0" w:color="auto"/>
                    <w:left w:val="none" w:sz="0" w:space="0" w:color="auto"/>
                    <w:bottom w:val="none" w:sz="0" w:space="0" w:color="auto"/>
                    <w:right w:val="none" w:sz="0" w:space="0" w:color="auto"/>
                  </w:divBdr>
                  <w:divsChild>
                    <w:div w:id="1777410343">
                      <w:marLeft w:val="0"/>
                      <w:marRight w:val="0"/>
                      <w:marTop w:val="0"/>
                      <w:marBottom w:val="0"/>
                      <w:divBdr>
                        <w:top w:val="none" w:sz="0" w:space="0" w:color="auto"/>
                        <w:left w:val="none" w:sz="0" w:space="0" w:color="auto"/>
                        <w:bottom w:val="none" w:sz="0" w:space="0" w:color="auto"/>
                        <w:right w:val="none" w:sz="0" w:space="0" w:color="auto"/>
                      </w:divBdr>
                    </w:div>
                  </w:divsChild>
                </w:div>
                <w:div w:id="652611440">
                  <w:marLeft w:val="0"/>
                  <w:marRight w:val="0"/>
                  <w:marTop w:val="0"/>
                  <w:marBottom w:val="0"/>
                  <w:divBdr>
                    <w:top w:val="none" w:sz="0" w:space="0" w:color="auto"/>
                    <w:left w:val="none" w:sz="0" w:space="0" w:color="auto"/>
                    <w:bottom w:val="none" w:sz="0" w:space="0" w:color="auto"/>
                    <w:right w:val="none" w:sz="0" w:space="0" w:color="auto"/>
                  </w:divBdr>
                  <w:divsChild>
                    <w:div w:id="1548833115">
                      <w:marLeft w:val="0"/>
                      <w:marRight w:val="0"/>
                      <w:marTop w:val="0"/>
                      <w:marBottom w:val="0"/>
                      <w:divBdr>
                        <w:top w:val="none" w:sz="0" w:space="0" w:color="auto"/>
                        <w:left w:val="none" w:sz="0" w:space="0" w:color="auto"/>
                        <w:bottom w:val="none" w:sz="0" w:space="0" w:color="auto"/>
                        <w:right w:val="none" w:sz="0" w:space="0" w:color="auto"/>
                      </w:divBdr>
                    </w:div>
                  </w:divsChild>
                </w:div>
                <w:div w:id="1098017648">
                  <w:marLeft w:val="0"/>
                  <w:marRight w:val="0"/>
                  <w:marTop w:val="0"/>
                  <w:marBottom w:val="0"/>
                  <w:divBdr>
                    <w:top w:val="none" w:sz="0" w:space="0" w:color="auto"/>
                    <w:left w:val="none" w:sz="0" w:space="0" w:color="auto"/>
                    <w:bottom w:val="none" w:sz="0" w:space="0" w:color="auto"/>
                    <w:right w:val="none" w:sz="0" w:space="0" w:color="auto"/>
                  </w:divBdr>
                  <w:divsChild>
                    <w:div w:id="1457606663">
                      <w:marLeft w:val="0"/>
                      <w:marRight w:val="0"/>
                      <w:marTop w:val="0"/>
                      <w:marBottom w:val="0"/>
                      <w:divBdr>
                        <w:top w:val="none" w:sz="0" w:space="0" w:color="auto"/>
                        <w:left w:val="none" w:sz="0" w:space="0" w:color="auto"/>
                        <w:bottom w:val="none" w:sz="0" w:space="0" w:color="auto"/>
                        <w:right w:val="none" w:sz="0" w:space="0" w:color="auto"/>
                      </w:divBdr>
                    </w:div>
                  </w:divsChild>
                </w:div>
                <w:div w:id="983239217">
                  <w:marLeft w:val="0"/>
                  <w:marRight w:val="0"/>
                  <w:marTop w:val="0"/>
                  <w:marBottom w:val="0"/>
                  <w:divBdr>
                    <w:top w:val="none" w:sz="0" w:space="0" w:color="auto"/>
                    <w:left w:val="none" w:sz="0" w:space="0" w:color="auto"/>
                    <w:bottom w:val="none" w:sz="0" w:space="0" w:color="auto"/>
                    <w:right w:val="none" w:sz="0" w:space="0" w:color="auto"/>
                  </w:divBdr>
                  <w:divsChild>
                    <w:div w:id="1556699894">
                      <w:marLeft w:val="0"/>
                      <w:marRight w:val="0"/>
                      <w:marTop w:val="0"/>
                      <w:marBottom w:val="0"/>
                      <w:divBdr>
                        <w:top w:val="none" w:sz="0" w:space="0" w:color="auto"/>
                        <w:left w:val="none" w:sz="0" w:space="0" w:color="auto"/>
                        <w:bottom w:val="none" w:sz="0" w:space="0" w:color="auto"/>
                        <w:right w:val="none" w:sz="0" w:space="0" w:color="auto"/>
                      </w:divBdr>
                    </w:div>
                  </w:divsChild>
                </w:div>
                <w:div w:id="2141144222">
                  <w:marLeft w:val="0"/>
                  <w:marRight w:val="0"/>
                  <w:marTop w:val="0"/>
                  <w:marBottom w:val="0"/>
                  <w:divBdr>
                    <w:top w:val="none" w:sz="0" w:space="0" w:color="auto"/>
                    <w:left w:val="none" w:sz="0" w:space="0" w:color="auto"/>
                    <w:bottom w:val="none" w:sz="0" w:space="0" w:color="auto"/>
                    <w:right w:val="none" w:sz="0" w:space="0" w:color="auto"/>
                  </w:divBdr>
                  <w:divsChild>
                    <w:div w:id="1947806136">
                      <w:marLeft w:val="0"/>
                      <w:marRight w:val="0"/>
                      <w:marTop w:val="0"/>
                      <w:marBottom w:val="0"/>
                      <w:divBdr>
                        <w:top w:val="none" w:sz="0" w:space="0" w:color="auto"/>
                        <w:left w:val="none" w:sz="0" w:space="0" w:color="auto"/>
                        <w:bottom w:val="none" w:sz="0" w:space="0" w:color="auto"/>
                        <w:right w:val="none" w:sz="0" w:space="0" w:color="auto"/>
                      </w:divBdr>
                    </w:div>
                  </w:divsChild>
                </w:div>
                <w:div w:id="1603099857">
                  <w:marLeft w:val="0"/>
                  <w:marRight w:val="0"/>
                  <w:marTop w:val="0"/>
                  <w:marBottom w:val="0"/>
                  <w:divBdr>
                    <w:top w:val="none" w:sz="0" w:space="0" w:color="auto"/>
                    <w:left w:val="none" w:sz="0" w:space="0" w:color="auto"/>
                    <w:bottom w:val="none" w:sz="0" w:space="0" w:color="auto"/>
                    <w:right w:val="none" w:sz="0" w:space="0" w:color="auto"/>
                  </w:divBdr>
                  <w:divsChild>
                    <w:div w:id="190144878">
                      <w:marLeft w:val="0"/>
                      <w:marRight w:val="0"/>
                      <w:marTop w:val="0"/>
                      <w:marBottom w:val="0"/>
                      <w:divBdr>
                        <w:top w:val="none" w:sz="0" w:space="0" w:color="auto"/>
                        <w:left w:val="none" w:sz="0" w:space="0" w:color="auto"/>
                        <w:bottom w:val="none" w:sz="0" w:space="0" w:color="auto"/>
                        <w:right w:val="none" w:sz="0" w:space="0" w:color="auto"/>
                      </w:divBdr>
                    </w:div>
                    <w:div w:id="1794442046">
                      <w:marLeft w:val="0"/>
                      <w:marRight w:val="0"/>
                      <w:marTop w:val="0"/>
                      <w:marBottom w:val="0"/>
                      <w:divBdr>
                        <w:top w:val="none" w:sz="0" w:space="0" w:color="auto"/>
                        <w:left w:val="none" w:sz="0" w:space="0" w:color="auto"/>
                        <w:bottom w:val="none" w:sz="0" w:space="0" w:color="auto"/>
                        <w:right w:val="none" w:sz="0" w:space="0" w:color="auto"/>
                      </w:divBdr>
                    </w:div>
                  </w:divsChild>
                </w:div>
                <w:div w:id="1671447269">
                  <w:marLeft w:val="0"/>
                  <w:marRight w:val="0"/>
                  <w:marTop w:val="0"/>
                  <w:marBottom w:val="0"/>
                  <w:divBdr>
                    <w:top w:val="none" w:sz="0" w:space="0" w:color="auto"/>
                    <w:left w:val="none" w:sz="0" w:space="0" w:color="auto"/>
                    <w:bottom w:val="none" w:sz="0" w:space="0" w:color="auto"/>
                    <w:right w:val="none" w:sz="0" w:space="0" w:color="auto"/>
                  </w:divBdr>
                  <w:divsChild>
                    <w:div w:id="1768765337">
                      <w:marLeft w:val="0"/>
                      <w:marRight w:val="0"/>
                      <w:marTop w:val="0"/>
                      <w:marBottom w:val="0"/>
                      <w:divBdr>
                        <w:top w:val="none" w:sz="0" w:space="0" w:color="auto"/>
                        <w:left w:val="none" w:sz="0" w:space="0" w:color="auto"/>
                        <w:bottom w:val="none" w:sz="0" w:space="0" w:color="auto"/>
                        <w:right w:val="none" w:sz="0" w:space="0" w:color="auto"/>
                      </w:divBdr>
                    </w:div>
                    <w:div w:id="250242982">
                      <w:marLeft w:val="0"/>
                      <w:marRight w:val="0"/>
                      <w:marTop w:val="0"/>
                      <w:marBottom w:val="0"/>
                      <w:divBdr>
                        <w:top w:val="none" w:sz="0" w:space="0" w:color="auto"/>
                        <w:left w:val="none" w:sz="0" w:space="0" w:color="auto"/>
                        <w:bottom w:val="none" w:sz="0" w:space="0" w:color="auto"/>
                        <w:right w:val="none" w:sz="0" w:space="0" w:color="auto"/>
                      </w:divBdr>
                    </w:div>
                    <w:div w:id="1956709545">
                      <w:marLeft w:val="0"/>
                      <w:marRight w:val="0"/>
                      <w:marTop w:val="0"/>
                      <w:marBottom w:val="0"/>
                      <w:divBdr>
                        <w:top w:val="none" w:sz="0" w:space="0" w:color="auto"/>
                        <w:left w:val="none" w:sz="0" w:space="0" w:color="auto"/>
                        <w:bottom w:val="none" w:sz="0" w:space="0" w:color="auto"/>
                        <w:right w:val="none" w:sz="0" w:space="0" w:color="auto"/>
                      </w:divBdr>
                    </w:div>
                  </w:divsChild>
                </w:div>
                <w:div w:id="1816989833">
                  <w:marLeft w:val="0"/>
                  <w:marRight w:val="0"/>
                  <w:marTop w:val="0"/>
                  <w:marBottom w:val="0"/>
                  <w:divBdr>
                    <w:top w:val="none" w:sz="0" w:space="0" w:color="auto"/>
                    <w:left w:val="none" w:sz="0" w:space="0" w:color="auto"/>
                    <w:bottom w:val="none" w:sz="0" w:space="0" w:color="auto"/>
                    <w:right w:val="none" w:sz="0" w:space="0" w:color="auto"/>
                  </w:divBdr>
                  <w:divsChild>
                    <w:div w:id="1972976557">
                      <w:marLeft w:val="0"/>
                      <w:marRight w:val="0"/>
                      <w:marTop w:val="0"/>
                      <w:marBottom w:val="0"/>
                      <w:divBdr>
                        <w:top w:val="none" w:sz="0" w:space="0" w:color="auto"/>
                        <w:left w:val="none" w:sz="0" w:space="0" w:color="auto"/>
                        <w:bottom w:val="none" w:sz="0" w:space="0" w:color="auto"/>
                        <w:right w:val="none" w:sz="0" w:space="0" w:color="auto"/>
                      </w:divBdr>
                    </w:div>
                  </w:divsChild>
                </w:div>
                <w:div w:id="714159909">
                  <w:marLeft w:val="0"/>
                  <w:marRight w:val="0"/>
                  <w:marTop w:val="0"/>
                  <w:marBottom w:val="0"/>
                  <w:divBdr>
                    <w:top w:val="none" w:sz="0" w:space="0" w:color="auto"/>
                    <w:left w:val="none" w:sz="0" w:space="0" w:color="auto"/>
                    <w:bottom w:val="none" w:sz="0" w:space="0" w:color="auto"/>
                    <w:right w:val="none" w:sz="0" w:space="0" w:color="auto"/>
                  </w:divBdr>
                  <w:divsChild>
                    <w:div w:id="1990984697">
                      <w:marLeft w:val="0"/>
                      <w:marRight w:val="0"/>
                      <w:marTop w:val="0"/>
                      <w:marBottom w:val="0"/>
                      <w:divBdr>
                        <w:top w:val="none" w:sz="0" w:space="0" w:color="auto"/>
                        <w:left w:val="none" w:sz="0" w:space="0" w:color="auto"/>
                        <w:bottom w:val="none" w:sz="0" w:space="0" w:color="auto"/>
                        <w:right w:val="none" w:sz="0" w:space="0" w:color="auto"/>
                      </w:divBdr>
                    </w:div>
                    <w:div w:id="1676229894">
                      <w:marLeft w:val="0"/>
                      <w:marRight w:val="0"/>
                      <w:marTop w:val="0"/>
                      <w:marBottom w:val="0"/>
                      <w:divBdr>
                        <w:top w:val="none" w:sz="0" w:space="0" w:color="auto"/>
                        <w:left w:val="none" w:sz="0" w:space="0" w:color="auto"/>
                        <w:bottom w:val="none" w:sz="0" w:space="0" w:color="auto"/>
                        <w:right w:val="none" w:sz="0" w:space="0" w:color="auto"/>
                      </w:divBdr>
                    </w:div>
                    <w:div w:id="991638548">
                      <w:marLeft w:val="0"/>
                      <w:marRight w:val="0"/>
                      <w:marTop w:val="0"/>
                      <w:marBottom w:val="0"/>
                      <w:divBdr>
                        <w:top w:val="none" w:sz="0" w:space="0" w:color="auto"/>
                        <w:left w:val="none" w:sz="0" w:space="0" w:color="auto"/>
                        <w:bottom w:val="none" w:sz="0" w:space="0" w:color="auto"/>
                        <w:right w:val="none" w:sz="0" w:space="0" w:color="auto"/>
                      </w:divBdr>
                    </w:div>
                    <w:div w:id="1928417440">
                      <w:marLeft w:val="0"/>
                      <w:marRight w:val="0"/>
                      <w:marTop w:val="0"/>
                      <w:marBottom w:val="0"/>
                      <w:divBdr>
                        <w:top w:val="none" w:sz="0" w:space="0" w:color="auto"/>
                        <w:left w:val="none" w:sz="0" w:space="0" w:color="auto"/>
                        <w:bottom w:val="none" w:sz="0" w:space="0" w:color="auto"/>
                        <w:right w:val="none" w:sz="0" w:space="0" w:color="auto"/>
                      </w:divBdr>
                    </w:div>
                  </w:divsChild>
                </w:div>
                <w:div w:id="1209495776">
                  <w:marLeft w:val="0"/>
                  <w:marRight w:val="0"/>
                  <w:marTop w:val="0"/>
                  <w:marBottom w:val="0"/>
                  <w:divBdr>
                    <w:top w:val="none" w:sz="0" w:space="0" w:color="auto"/>
                    <w:left w:val="none" w:sz="0" w:space="0" w:color="auto"/>
                    <w:bottom w:val="none" w:sz="0" w:space="0" w:color="auto"/>
                    <w:right w:val="none" w:sz="0" w:space="0" w:color="auto"/>
                  </w:divBdr>
                  <w:divsChild>
                    <w:div w:id="771584246">
                      <w:marLeft w:val="0"/>
                      <w:marRight w:val="0"/>
                      <w:marTop w:val="0"/>
                      <w:marBottom w:val="0"/>
                      <w:divBdr>
                        <w:top w:val="none" w:sz="0" w:space="0" w:color="auto"/>
                        <w:left w:val="none" w:sz="0" w:space="0" w:color="auto"/>
                        <w:bottom w:val="none" w:sz="0" w:space="0" w:color="auto"/>
                        <w:right w:val="none" w:sz="0" w:space="0" w:color="auto"/>
                      </w:divBdr>
                    </w:div>
                    <w:div w:id="709646863">
                      <w:marLeft w:val="0"/>
                      <w:marRight w:val="0"/>
                      <w:marTop w:val="0"/>
                      <w:marBottom w:val="0"/>
                      <w:divBdr>
                        <w:top w:val="none" w:sz="0" w:space="0" w:color="auto"/>
                        <w:left w:val="none" w:sz="0" w:space="0" w:color="auto"/>
                        <w:bottom w:val="none" w:sz="0" w:space="0" w:color="auto"/>
                        <w:right w:val="none" w:sz="0" w:space="0" w:color="auto"/>
                      </w:divBdr>
                    </w:div>
                    <w:div w:id="59599374">
                      <w:marLeft w:val="0"/>
                      <w:marRight w:val="0"/>
                      <w:marTop w:val="0"/>
                      <w:marBottom w:val="0"/>
                      <w:divBdr>
                        <w:top w:val="none" w:sz="0" w:space="0" w:color="auto"/>
                        <w:left w:val="none" w:sz="0" w:space="0" w:color="auto"/>
                        <w:bottom w:val="none" w:sz="0" w:space="0" w:color="auto"/>
                        <w:right w:val="none" w:sz="0" w:space="0" w:color="auto"/>
                      </w:divBdr>
                    </w:div>
                  </w:divsChild>
                </w:div>
                <w:div w:id="1467357373">
                  <w:marLeft w:val="0"/>
                  <w:marRight w:val="0"/>
                  <w:marTop w:val="0"/>
                  <w:marBottom w:val="0"/>
                  <w:divBdr>
                    <w:top w:val="none" w:sz="0" w:space="0" w:color="auto"/>
                    <w:left w:val="none" w:sz="0" w:space="0" w:color="auto"/>
                    <w:bottom w:val="none" w:sz="0" w:space="0" w:color="auto"/>
                    <w:right w:val="none" w:sz="0" w:space="0" w:color="auto"/>
                  </w:divBdr>
                  <w:divsChild>
                    <w:div w:id="1961065345">
                      <w:marLeft w:val="0"/>
                      <w:marRight w:val="0"/>
                      <w:marTop w:val="0"/>
                      <w:marBottom w:val="0"/>
                      <w:divBdr>
                        <w:top w:val="none" w:sz="0" w:space="0" w:color="auto"/>
                        <w:left w:val="none" w:sz="0" w:space="0" w:color="auto"/>
                        <w:bottom w:val="none" w:sz="0" w:space="0" w:color="auto"/>
                        <w:right w:val="none" w:sz="0" w:space="0" w:color="auto"/>
                      </w:divBdr>
                    </w:div>
                    <w:div w:id="542329893">
                      <w:marLeft w:val="0"/>
                      <w:marRight w:val="0"/>
                      <w:marTop w:val="0"/>
                      <w:marBottom w:val="0"/>
                      <w:divBdr>
                        <w:top w:val="none" w:sz="0" w:space="0" w:color="auto"/>
                        <w:left w:val="none" w:sz="0" w:space="0" w:color="auto"/>
                        <w:bottom w:val="none" w:sz="0" w:space="0" w:color="auto"/>
                        <w:right w:val="none" w:sz="0" w:space="0" w:color="auto"/>
                      </w:divBdr>
                    </w:div>
                  </w:divsChild>
                </w:div>
                <w:div w:id="1469057685">
                  <w:marLeft w:val="0"/>
                  <w:marRight w:val="0"/>
                  <w:marTop w:val="0"/>
                  <w:marBottom w:val="0"/>
                  <w:divBdr>
                    <w:top w:val="none" w:sz="0" w:space="0" w:color="auto"/>
                    <w:left w:val="none" w:sz="0" w:space="0" w:color="auto"/>
                    <w:bottom w:val="none" w:sz="0" w:space="0" w:color="auto"/>
                    <w:right w:val="none" w:sz="0" w:space="0" w:color="auto"/>
                  </w:divBdr>
                  <w:divsChild>
                    <w:div w:id="480540194">
                      <w:marLeft w:val="0"/>
                      <w:marRight w:val="0"/>
                      <w:marTop w:val="0"/>
                      <w:marBottom w:val="0"/>
                      <w:divBdr>
                        <w:top w:val="none" w:sz="0" w:space="0" w:color="auto"/>
                        <w:left w:val="none" w:sz="0" w:space="0" w:color="auto"/>
                        <w:bottom w:val="none" w:sz="0" w:space="0" w:color="auto"/>
                        <w:right w:val="none" w:sz="0" w:space="0" w:color="auto"/>
                      </w:divBdr>
                    </w:div>
                    <w:div w:id="621151565">
                      <w:marLeft w:val="0"/>
                      <w:marRight w:val="0"/>
                      <w:marTop w:val="0"/>
                      <w:marBottom w:val="0"/>
                      <w:divBdr>
                        <w:top w:val="none" w:sz="0" w:space="0" w:color="auto"/>
                        <w:left w:val="none" w:sz="0" w:space="0" w:color="auto"/>
                        <w:bottom w:val="none" w:sz="0" w:space="0" w:color="auto"/>
                        <w:right w:val="none" w:sz="0" w:space="0" w:color="auto"/>
                      </w:divBdr>
                    </w:div>
                  </w:divsChild>
                </w:div>
                <w:div w:id="797382545">
                  <w:marLeft w:val="0"/>
                  <w:marRight w:val="0"/>
                  <w:marTop w:val="0"/>
                  <w:marBottom w:val="0"/>
                  <w:divBdr>
                    <w:top w:val="none" w:sz="0" w:space="0" w:color="auto"/>
                    <w:left w:val="none" w:sz="0" w:space="0" w:color="auto"/>
                    <w:bottom w:val="none" w:sz="0" w:space="0" w:color="auto"/>
                    <w:right w:val="none" w:sz="0" w:space="0" w:color="auto"/>
                  </w:divBdr>
                  <w:divsChild>
                    <w:div w:id="69470881">
                      <w:marLeft w:val="0"/>
                      <w:marRight w:val="0"/>
                      <w:marTop w:val="0"/>
                      <w:marBottom w:val="0"/>
                      <w:divBdr>
                        <w:top w:val="none" w:sz="0" w:space="0" w:color="auto"/>
                        <w:left w:val="none" w:sz="0" w:space="0" w:color="auto"/>
                        <w:bottom w:val="none" w:sz="0" w:space="0" w:color="auto"/>
                        <w:right w:val="none" w:sz="0" w:space="0" w:color="auto"/>
                      </w:divBdr>
                    </w:div>
                    <w:div w:id="1149640057">
                      <w:marLeft w:val="0"/>
                      <w:marRight w:val="0"/>
                      <w:marTop w:val="0"/>
                      <w:marBottom w:val="0"/>
                      <w:divBdr>
                        <w:top w:val="none" w:sz="0" w:space="0" w:color="auto"/>
                        <w:left w:val="none" w:sz="0" w:space="0" w:color="auto"/>
                        <w:bottom w:val="none" w:sz="0" w:space="0" w:color="auto"/>
                        <w:right w:val="none" w:sz="0" w:space="0" w:color="auto"/>
                      </w:divBdr>
                    </w:div>
                  </w:divsChild>
                </w:div>
                <w:div w:id="1551531328">
                  <w:marLeft w:val="0"/>
                  <w:marRight w:val="0"/>
                  <w:marTop w:val="0"/>
                  <w:marBottom w:val="0"/>
                  <w:divBdr>
                    <w:top w:val="none" w:sz="0" w:space="0" w:color="auto"/>
                    <w:left w:val="none" w:sz="0" w:space="0" w:color="auto"/>
                    <w:bottom w:val="none" w:sz="0" w:space="0" w:color="auto"/>
                    <w:right w:val="none" w:sz="0" w:space="0" w:color="auto"/>
                  </w:divBdr>
                  <w:divsChild>
                    <w:div w:id="495800611">
                      <w:marLeft w:val="0"/>
                      <w:marRight w:val="0"/>
                      <w:marTop w:val="0"/>
                      <w:marBottom w:val="0"/>
                      <w:divBdr>
                        <w:top w:val="none" w:sz="0" w:space="0" w:color="auto"/>
                        <w:left w:val="none" w:sz="0" w:space="0" w:color="auto"/>
                        <w:bottom w:val="none" w:sz="0" w:space="0" w:color="auto"/>
                        <w:right w:val="none" w:sz="0" w:space="0" w:color="auto"/>
                      </w:divBdr>
                    </w:div>
                    <w:div w:id="1583029215">
                      <w:marLeft w:val="0"/>
                      <w:marRight w:val="0"/>
                      <w:marTop w:val="0"/>
                      <w:marBottom w:val="0"/>
                      <w:divBdr>
                        <w:top w:val="none" w:sz="0" w:space="0" w:color="auto"/>
                        <w:left w:val="none" w:sz="0" w:space="0" w:color="auto"/>
                        <w:bottom w:val="none" w:sz="0" w:space="0" w:color="auto"/>
                        <w:right w:val="none" w:sz="0" w:space="0" w:color="auto"/>
                      </w:divBdr>
                    </w:div>
                  </w:divsChild>
                </w:div>
                <w:div w:id="176044222">
                  <w:marLeft w:val="0"/>
                  <w:marRight w:val="0"/>
                  <w:marTop w:val="0"/>
                  <w:marBottom w:val="0"/>
                  <w:divBdr>
                    <w:top w:val="none" w:sz="0" w:space="0" w:color="auto"/>
                    <w:left w:val="none" w:sz="0" w:space="0" w:color="auto"/>
                    <w:bottom w:val="none" w:sz="0" w:space="0" w:color="auto"/>
                    <w:right w:val="none" w:sz="0" w:space="0" w:color="auto"/>
                  </w:divBdr>
                  <w:divsChild>
                    <w:div w:id="930774092">
                      <w:marLeft w:val="0"/>
                      <w:marRight w:val="0"/>
                      <w:marTop w:val="0"/>
                      <w:marBottom w:val="0"/>
                      <w:divBdr>
                        <w:top w:val="none" w:sz="0" w:space="0" w:color="auto"/>
                        <w:left w:val="none" w:sz="0" w:space="0" w:color="auto"/>
                        <w:bottom w:val="none" w:sz="0" w:space="0" w:color="auto"/>
                        <w:right w:val="none" w:sz="0" w:space="0" w:color="auto"/>
                      </w:divBdr>
                    </w:div>
                    <w:div w:id="524562127">
                      <w:marLeft w:val="0"/>
                      <w:marRight w:val="0"/>
                      <w:marTop w:val="0"/>
                      <w:marBottom w:val="0"/>
                      <w:divBdr>
                        <w:top w:val="none" w:sz="0" w:space="0" w:color="auto"/>
                        <w:left w:val="none" w:sz="0" w:space="0" w:color="auto"/>
                        <w:bottom w:val="none" w:sz="0" w:space="0" w:color="auto"/>
                        <w:right w:val="none" w:sz="0" w:space="0" w:color="auto"/>
                      </w:divBdr>
                    </w:div>
                    <w:div w:id="1557010373">
                      <w:marLeft w:val="0"/>
                      <w:marRight w:val="0"/>
                      <w:marTop w:val="0"/>
                      <w:marBottom w:val="0"/>
                      <w:divBdr>
                        <w:top w:val="none" w:sz="0" w:space="0" w:color="auto"/>
                        <w:left w:val="none" w:sz="0" w:space="0" w:color="auto"/>
                        <w:bottom w:val="none" w:sz="0" w:space="0" w:color="auto"/>
                        <w:right w:val="none" w:sz="0" w:space="0" w:color="auto"/>
                      </w:divBdr>
                    </w:div>
                    <w:div w:id="1606379981">
                      <w:marLeft w:val="0"/>
                      <w:marRight w:val="0"/>
                      <w:marTop w:val="0"/>
                      <w:marBottom w:val="0"/>
                      <w:divBdr>
                        <w:top w:val="none" w:sz="0" w:space="0" w:color="auto"/>
                        <w:left w:val="none" w:sz="0" w:space="0" w:color="auto"/>
                        <w:bottom w:val="none" w:sz="0" w:space="0" w:color="auto"/>
                        <w:right w:val="none" w:sz="0" w:space="0" w:color="auto"/>
                      </w:divBdr>
                    </w:div>
                  </w:divsChild>
                </w:div>
                <w:div w:id="382676504">
                  <w:marLeft w:val="0"/>
                  <w:marRight w:val="0"/>
                  <w:marTop w:val="0"/>
                  <w:marBottom w:val="0"/>
                  <w:divBdr>
                    <w:top w:val="none" w:sz="0" w:space="0" w:color="auto"/>
                    <w:left w:val="none" w:sz="0" w:space="0" w:color="auto"/>
                    <w:bottom w:val="none" w:sz="0" w:space="0" w:color="auto"/>
                    <w:right w:val="none" w:sz="0" w:space="0" w:color="auto"/>
                  </w:divBdr>
                  <w:divsChild>
                    <w:div w:id="1487089801">
                      <w:marLeft w:val="0"/>
                      <w:marRight w:val="0"/>
                      <w:marTop w:val="0"/>
                      <w:marBottom w:val="0"/>
                      <w:divBdr>
                        <w:top w:val="none" w:sz="0" w:space="0" w:color="auto"/>
                        <w:left w:val="none" w:sz="0" w:space="0" w:color="auto"/>
                        <w:bottom w:val="none" w:sz="0" w:space="0" w:color="auto"/>
                        <w:right w:val="none" w:sz="0" w:space="0" w:color="auto"/>
                      </w:divBdr>
                    </w:div>
                    <w:div w:id="553153191">
                      <w:marLeft w:val="0"/>
                      <w:marRight w:val="0"/>
                      <w:marTop w:val="0"/>
                      <w:marBottom w:val="0"/>
                      <w:divBdr>
                        <w:top w:val="none" w:sz="0" w:space="0" w:color="auto"/>
                        <w:left w:val="none" w:sz="0" w:space="0" w:color="auto"/>
                        <w:bottom w:val="none" w:sz="0" w:space="0" w:color="auto"/>
                        <w:right w:val="none" w:sz="0" w:space="0" w:color="auto"/>
                      </w:divBdr>
                    </w:div>
                    <w:div w:id="566720734">
                      <w:marLeft w:val="0"/>
                      <w:marRight w:val="0"/>
                      <w:marTop w:val="0"/>
                      <w:marBottom w:val="0"/>
                      <w:divBdr>
                        <w:top w:val="none" w:sz="0" w:space="0" w:color="auto"/>
                        <w:left w:val="none" w:sz="0" w:space="0" w:color="auto"/>
                        <w:bottom w:val="none" w:sz="0" w:space="0" w:color="auto"/>
                        <w:right w:val="none" w:sz="0" w:space="0" w:color="auto"/>
                      </w:divBdr>
                    </w:div>
                    <w:div w:id="2097550668">
                      <w:marLeft w:val="0"/>
                      <w:marRight w:val="0"/>
                      <w:marTop w:val="0"/>
                      <w:marBottom w:val="0"/>
                      <w:divBdr>
                        <w:top w:val="none" w:sz="0" w:space="0" w:color="auto"/>
                        <w:left w:val="none" w:sz="0" w:space="0" w:color="auto"/>
                        <w:bottom w:val="none" w:sz="0" w:space="0" w:color="auto"/>
                        <w:right w:val="none" w:sz="0" w:space="0" w:color="auto"/>
                      </w:divBdr>
                    </w:div>
                  </w:divsChild>
                </w:div>
                <w:div w:id="1923025327">
                  <w:marLeft w:val="0"/>
                  <w:marRight w:val="0"/>
                  <w:marTop w:val="0"/>
                  <w:marBottom w:val="0"/>
                  <w:divBdr>
                    <w:top w:val="none" w:sz="0" w:space="0" w:color="auto"/>
                    <w:left w:val="none" w:sz="0" w:space="0" w:color="auto"/>
                    <w:bottom w:val="none" w:sz="0" w:space="0" w:color="auto"/>
                    <w:right w:val="none" w:sz="0" w:space="0" w:color="auto"/>
                  </w:divBdr>
                  <w:divsChild>
                    <w:div w:id="1777946000">
                      <w:marLeft w:val="0"/>
                      <w:marRight w:val="0"/>
                      <w:marTop w:val="0"/>
                      <w:marBottom w:val="0"/>
                      <w:divBdr>
                        <w:top w:val="none" w:sz="0" w:space="0" w:color="auto"/>
                        <w:left w:val="none" w:sz="0" w:space="0" w:color="auto"/>
                        <w:bottom w:val="none" w:sz="0" w:space="0" w:color="auto"/>
                        <w:right w:val="none" w:sz="0" w:space="0" w:color="auto"/>
                      </w:divBdr>
                    </w:div>
                    <w:div w:id="589778262">
                      <w:marLeft w:val="0"/>
                      <w:marRight w:val="0"/>
                      <w:marTop w:val="0"/>
                      <w:marBottom w:val="0"/>
                      <w:divBdr>
                        <w:top w:val="none" w:sz="0" w:space="0" w:color="auto"/>
                        <w:left w:val="none" w:sz="0" w:space="0" w:color="auto"/>
                        <w:bottom w:val="none" w:sz="0" w:space="0" w:color="auto"/>
                        <w:right w:val="none" w:sz="0" w:space="0" w:color="auto"/>
                      </w:divBdr>
                    </w:div>
                    <w:div w:id="2008240196">
                      <w:marLeft w:val="0"/>
                      <w:marRight w:val="0"/>
                      <w:marTop w:val="0"/>
                      <w:marBottom w:val="0"/>
                      <w:divBdr>
                        <w:top w:val="none" w:sz="0" w:space="0" w:color="auto"/>
                        <w:left w:val="none" w:sz="0" w:space="0" w:color="auto"/>
                        <w:bottom w:val="none" w:sz="0" w:space="0" w:color="auto"/>
                        <w:right w:val="none" w:sz="0" w:space="0" w:color="auto"/>
                      </w:divBdr>
                    </w:div>
                  </w:divsChild>
                </w:div>
                <w:div w:id="1886024095">
                  <w:marLeft w:val="0"/>
                  <w:marRight w:val="0"/>
                  <w:marTop w:val="0"/>
                  <w:marBottom w:val="0"/>
                  <w:divBdr>
                    <w:top w:val="none" w:sz="0" w:space="0" w:color="auto"/>
                    <w:left w:val="none" w:sz="0" w:space="0" w:color="auto"/>
                    <w:bottom w:val="none" w:sz="0" w:space="0" w:color="auto"/>
                    <w:right w:val="none" w:sz="0" w:space="0" w:color="auto"/>
                  </w:divBdr>
                  <w:divsChild>
                    <w:div w:id="67964053">
                      <w:marLeft w:val="0"/>
                      <w:marRight w:val="0"/>
                      <w:marTop w:val="0"/>
                      <w:marBottom w:val="0"/>
                      <w:divBdr>
                        <w:top w:val="none" w:sz="0" w:space="0" w:color="auto"/>
                        <w:left w:val="none" w:sz="0" w:space="0" w:color="auto"/>
                        <w:bottom w:val="none" w:sz="0" w:space="0" w:color="auto"/>
                        <w:right w:val="none" w:sz="0" w:space="0" w:color="auto"/>
                      </w:divBdr>
                    </w:div>
                    <w:div w:id="809982406">
                      <w:marLeft w:val="0"/>
                      <w:marRight w:val="0"/>
                      <w:marTop w:val="0"/>
                      <w:marBottom w:val="0"/>
                      <w:divBdr>
                        <w:top w:val="none" w:sz="0" w:space="0" w:color="auto"/>
                        <w:left w:val="none" w:sz="0" w:space="0" w:color="auto"/>
                        <w:bottom w:val="none" w:sz="0" w:space="0" w:color="auto"/>
                        <w:right w:val="none" w:sz="0" w:space="0" w:color="auto"/>
                      </w:divBdr>
                    </w:div>
                    <w:div w:id="380061587">
                      <w:marLeft w:val="0"/>
                      <w:marRight w:val="0"/>
                      <w:marTop w:val="0"/>
                      <w:marBottom w:val="0"/>
                      <w:divBdr>
                        <w:top w:val="none" w:sz="0" w:space="0" w:color="auto"/>
                        <w:left w:val="none" w:sz="0" w:space="0" w:color="auto"/>
                        <w:bottom w:val="none" w:sz="0" w:space="0" w:color="auto"/>
                        <w:right w:val="none" w:sz="0" w:space="0" w:color="auto"/>
                      </w:divBdr>
                    </w:div>
                  </w:divsChild>
                </w:div>
                <w:div w:id="594634264">
                  <w:marLeft w:val="0"/>
                  <w:marRight w:val="0"/>
                  <w:marTop w:val="0"/>
                  <w:marBottom w:val="0"/>
                  <w:divBdr>
                    <w:top w:val="none" w:sz="0" w:space="0" w:color="auto"/>
                    <w:left w:val="none" w:sz="0" w:space="0" w:color="auto"/>
                    <w:bottom w:val="none" w:sz="0" w:space="0" w:color="auto"/>
                    <w:right w:val="none" w:sz="0" w:space="0" w:color="auto"/>
                  </w:divBdr>
                  <w:divsChild>
                    <w:div w:id="2074768342">
                      <w:marLeft w:val="0"/>
                      <w:marRight w:val="0"/>
                      <w:marTop w:val="0"/>
                      <w:marBottom w:val="0"/>
                      <w:divBdr>
                        <w:top w:val="none" w:sz="0" w:space="0" w:color="auto"/>
                        <w:left w:val="none" w:sz="0" w:space="0" w:color="auto"/>
                        <w:bottom w:val="none" w:sz="0" w:space="0" w:color="auto"/>
                        <w:right w:val="none" w:sz="0" w:space="0" w:color="auto"/>
                      </w:divBdr>
                    </w:div>
                    <w:div w:id="142817907">
                      <w:marLeft w:val="0"/>
                      <w:marRight w:val="0"/>
                      <w:marTop w:val="0"/>
                      <w:marBottom w:val="0"/>
                      <w:divBdr>
                        <w:top w:val="none" w:sz="0" w:space="0" w:color="auto"/>
                        <w:left w:val="none" w:sz="0" w:space="0" w:color="auto"/>
                        <w:bottom w:val="none" w:sz="0" w:space="0" w:color="auto"/>
                        <w:right w:val="none" w:sz="0" w:space="0" w:color="auto"/>
                      </w:divBdr>
                    </w:div>
                    <w:div w:id="2050032184">
                      <w:marLeft w:val="0"/>
                      <w:marRight w:val="0"/>
                      <w:marTop w:val="0"/>
                      <w:marBottom w:val="0"/>
                      <w:divBdr>
                        <w:top w:val="none" w:sz="0" w:space="0" w:color="auto"/>
                        <w:left w:val="none" w:sz="0" w:space="0" w:color="auto"/>
                        <w:bottom w:val="none" w:sz="0" w:space="0" w:color="auto"/>
                        <w:right w:val="none" w:sz="0" w:space="0" w:color="auto"/>
                      </w:divBdr>
                    </w:div>
                  </w:divsChild>
                </w:div>
                <w:div w:id="1076240933">
                  <w:marLeft w:val="0"/>
                  <w:marRight w:val="0"/>
                  <w:marTop w:val="0"/>
                  <w:marBottom w:val="0"/>
                  <w:divBdr>
                    <w:top w:val="none" w:sz="0" w:space="0" w:color="auto"/>
                    <w:left w:val="none" w:sz="0" w:space="0" w:color="auto"/>
                    <w:bottom w:val="none" w:sz="0" w:space="0" w:color="auto"/>
                    <w:right w:val="none" w:sz="0" w:space="0" w:color="auto"/>
                  </w:divBdr>
                  <w:divsChild>
                    <w:div w:id="1291472976">
                      <w:marLeft w:val="0"/>
                      <w:marRight w:val="0"/>
                      <w:marTop w:val="0"/>
                      <w:marBottom w:val="0"/>
                      <w:divBdr>
                        <w:top w:val="none" w:sz="0" w:space="0" w:color="auto"/>
                        <w:left w:val="none" w:sz="0" w:space="0" w:color="auto"/>
                        <w:bottom w:val="none" w:sz="0" w:space="0" w:color="auto"/>
                        <w:right w:val="none" w:sz="0" w:space="0" w:color="auto"/>
                      </w:divBdr>
                    </w:div>
                    <w:div w:id="549266559">
                      <w:marLeft w:val="0"/>
                      <w:marRight w:val="0"/>
                      <w:marTop w:val="0"/>
                      <w:marBottom w:val="0"/>
                      <w:divBdr>
                        <w:top w:val="none" w:sz="0" w:space="0" w:color="auto"/>
                        <w:left w:val="none" w:sz="0" w:space="0" w:color="auto"/>
                        <w:bottom w:val="none" w:sz="0" w:space="0" w:color="auto"/>
                        <w:right w:val="none" w:sz="0" w:space="0" w:color="auto"/>
                      </w:divBdr>
                    </w:div>
                    <w:div w:id="695427634">
                      <w:marLeft w:val="0"/>
                      <w:marRight w:val="0"/>
                      <w:marTop w:val="0"/>
                      <w:marBottom w:val="0"/>
                      <w:divBdr>
                        <w:top w:val="none" w:sz="0" w:space="0" w:color="auto"/>
                        <w:left w:val="none" w:sz="0" w:space="0" w:color="auto"/>
                        <w:bottom w:val="none" w:sz="0" w:space="0" w:color="auto"/>
                        <w:right w:val="none" w:sz="0" w:space="0" w:color="auto"/>
                      </w:divBdr>
                    </w:div>
                  </w:divsChild>
                </w:div>
                <w:div w:id="1747149288">
                  <w:marLeft w:val="0"/>
                  <w:marRight w:val="0"/>
                  <w:marTop w:val="0"/>
                  <w:marBottom w:val="0"/>
                  <w:divBdr>
                    <w:top w:val="none" w:sz="0" w:space="0" w:color="auto"/>
                    <w:left w:val="none" w:sz="0" w:space="0" w:color="auto"/>
                    <w:bottom w:val="none" w:sz="0" w:space="0" w:color="auto"/>
                    <w:right w:val="none" w:sz="0" w:space="0" w:color="auto"/>
                  </w:divBdr>
                  <w:divsChild>
                    <w:div w:id="2000960172">
                      <w:marLeft w:val="0"/>
                      <w:marRight w:val="0"/>
                      <w:marTop w:val="0"/>
                      <w:marBottom w:val="0"/>
                      <w:divBdr>
                        <w:top w:val="none" w:sz="0" w:space="0" w:color="auto"/>
                        <w:left w:val="none" w:sz="0" w:space="0" w:color="auto"/>
                        <w:bottom w:val="none" w:sz="0" w:space="0" w:color="auto"/>
                        <w:right w:val="none" w:sz="0" w:space="0" w:color="auto"/>
                      </w:divBdr>
                    </w:div>
                  </w:divsChild>
                </w:div>
                <w:div w:id="1923946162">
                  <w:marLeft w:val="0"/>
                  <w:marRight w:val="0"/>
                  <w:marTop w:val="0"/>
                  <w:marBottom w:val="0"/>
                  <w:divBdr>
                    <w:top w:val="none" w:sz="0" w:space="0" w:color="auto"/>
                    <w:left w:val="none" w:sz="0" w:space="0" w:color="auto"/>
                    <w:bottom w:val="none" w:sz="0" w:space="0" w:color="auto"/>
                    <w:right w:val="none" w:sz="0" w:space="0" w:color="auto"/>
                  </w:divBdr>
                  <w:divsChild>
                    <w:div w:id="752972114">
                      <w:marLeft w:val="0"/>
                      <w:marRight w:val="0"/>
                      <w:marTop w:val="0"/>
                      <w:marBottom w:val="0"/>
                      <w:divBdr>
                        <w:top w:val="none" w:sz="0" w:space="0" w:color="auto"/>
                        <w:left w:val="none" w:sz="0" w:space="0" w:color="auto"/>
                        <w:bottom w:val="none" w:sz="0" w:space="0" w:color="auto"/>
                        <w:right w:val="none" w:sz="0" w:space="0" w:color="auto"/>
                      </w:divBdr>
                    </w:div>
                    <w:div w:id="240674569">
                      <w:marLeft w:val="0"/>
                      <w:marRight w:val="0"/>
                      <w:marTop w:val="0"/>
                      <w:marBottom w:val="0"/>
                      <w:divBdr>
                        <w:top w:val="none" w:sz="0" w:space="0" w:color="auto"/>
                        <w:left w:val="none" w:sz="0" w:space="0" w:color="auto"/>
                        <w:bottom w:val="none" w:sz="0" w:space="0" w:color="auto"/>
                        <w:right w:val="none" w:sz="0" w:space="0" w:color="auto"/>
                      </w:divBdr>
                    </w:div>
                  </w:divsChild>
                </w:div>
                <w:div w:id="534658009">
                  <w:marLeft w:val="0"/>
                  <w:marRight w:val="0"/>
                  <w:marTop w:val="0"/>
                  <w:marBottom w:val="0"/>
                  <w:divBdr>
                    <w:top w:val="none" w:sz="0" w:space="0" w:color="auto"/>
                    <w:left w:val="none" w:sz="0" w:space="0" w:color="auto"/>
                    <w:bottom w:val="none" w:sz="0" w:space="0" w:color="auto"/>
                    <w:right w:val="none" w:sz="0" w:space="0" w:color="auto"/>
                  </w:divBdr>
                  <w:divsChild>
                    <w:div w:id="864321365">
                      <w:marLeft w:val="0"/>
                      <w:marRight w:val="0"/>
                      <w:marTop w:val="0"/>
                      <w:marBottom w:val="0"/>
                      <w:divBdr>
                        <w:top w:val="none" w:sz="0" w:space="0" w:color="auto"/>
                        <w:left w:val="none" w:sz="0" w:space="0" w:color="auto"/>
                        <w:bottom w:val="none" w:sz="0" w:space="0" w:color="auto"/>
                        <w:right w:val="none" w:sz="0" w:space="0" w:color="auto"/>
                      </w:divBdr>
                    </w:div>
                    <w:div w:id="278804531">
                      <w:marLeft w:val="0"/>
                      <w:marRight w:val="0"/>
                      <w:marTop w:val="0"/>
                      <w:marBottom w:val="0"/>
                      <w:divBdr>
                        <w:top w:val="none" w:sz="0" w:space="0" w:color="auto"/>
                        <w:left w:val="none" w:sz="0" w:space="0" w:color="auto"/>
                        <w:bottom w:val="none" w:sz="0" w:space="0" w:color="auto"/>
                        <w:right w:val="none" w:sz="0" w:space="0" w:color="auto"/>
                      </w:divBdr>
                    </w:div>
                    <w:div w:id="208079846">
                      <w:marLeft w:val="0"/>
                      <w:marRight w:val="0"/>
                      <w:marTop w:val="0"/>
                      <w:marBottom w:val="0"/>
                      <w:divBdr>
                        <w:top w:val="none" w:sz="0" w:space="0" w:color="auto"/>
                        <w:left w:val="none" w:sz="0" w:space="0" w:color="auto"/>
                        <w:bottom w:val="none" w:sz="0" w:space="0" w:color="auto"/>
                        <w:right w:val="none" w:sz="0" w:space="0" w:color="auto"/>
                      </w:divBdr>
                    </w:div>
                    <w:div w:id="2041514729">
                      <w:marLeft w:val="0"/>
                      <w:marRight w:val="0"/>
                      <w:marTop w:val="0"/>
                      <w:marBottom w:val="0"/>
                      <w:divBdr>
                        <w:top w:val="none" w:sz="0" w:space="0" w:color="auto"/>
                        <w:left w:val="none" w:sz="0" w:space="0" w:color="auto"/>
                        <w:bottom w:val="none" w:sz="0" w:space="0" w:color="auto"/>
                        <w:right w:val="none" w:sz="0" w:space="0" w:color="auto"/>
                      </w:divBdr>
                    </w:div>
                  </w:divsChild>
                </w:div>
                <w:div w:id="803740888">
                  <w:marLeft w:val="0"/>
                  <w:marRight w:val="0"/>
                  <w:marTop w:val="0"/>
                  <w:marBottom w:val="0"/>
                  <w:divBdr>
                    <w:top w:val="none" w:sz="0" w:space="0" w:color="auto"/>
                    <w:left w:val="none" w:sz="0" w:space="0" w:color="auto"/>
                    <w:bottom w:val="none" w:sz="0" w:space="0" w:color="auto"/>
                    <w:right w:val="none" w:sz="0" w:space="0" w:color="auto"/>
                  </w:divBdr>
                  <w:divsChild>
                    <w:div w:id="330763700">
                      <w:marLeft w:val="0"/>
                      <w:marRight w:val="0"/>
                      <w:marTop w:val="0"/>
                      <w:marBottom w:val="0"/>
                      <w:divBdr>
                        <w:top w:val="none" w:sz="0" w:space="0" w:color="auto"/>
                        <w:left w:val="none" w:sz="0" w:space="0" w:color="auto"/>
                        <w:bottom w:val="none" w:sz="0" w:space="0" w:color="auto"/>
                        <w:right w:val="none" w:sz="0" w:space="0" w:color="auto"/>
                      </w:divBdr>
                    </w:div>
                    <w:div w:id="1076706206">
                      <w:marLeft w:val="0"/>
                      <w:marRight w:val="0"/>
                      <w:marTop w:val="0"/>
                      <w:marBottom w:val="0"/>
                      <w:divBdr>
                        <w:top w:val="none" w:sz="0" w:space="0" w:color="auto"/>
                        <w:left w:val="none" w:sz="0" w:space="0" w:color="auto"/>
                        <w:bottom w:val="none" w:sz="0" w:space="0" w:color="auto"/>
                        <w:right w:val="none" w:sz="0" w:space="0" w:color="auto"/>
                      </w:divBdr>
                    </w:div>
                  </w:divsChild>
                </w:div>
                <w:div w:id="1680541937">
                  <w:marLeft w:val="0"/>
                  <w:marRight w:val="0"/>
                  <w:marTop w:val="0"/>
                  <w:marBottom w:val="0"/>
                  <w:divBdr>
                    <w:top w:val="none" w:sz="0" w:space="0" w:color="auto"/>
                    <w:left w:val="none" w:sz="0" w:space="0" w:color="auto"/>
                    <w:bottom w:val="none" w:sz="0" w:space="0" w:color="auto"/>
                    <w:right w:val="none" w:sz="0" w:space="0" w:color="auto"/>
                  </w:divBdr>
                  <w:divsChild>
                    <w:div w:id="370231488">
                      <w:marLeft w:val="0"/>
                      <w:marRight w:val="0"/>
                      <w:marTop w:val="0"/>
                      <w:marBottom w:val="0"/>
                      <w:divBdr>
                        <w:top w:val="none" w:sz="0" w:space="0" w:color="auto"/>
                        <w:left w:val="none" w:sz="0" w:space="0" w:color="auto"/>
                        <w:bottom w:val="none" w:sz="0" w:space="0" w:color="auto"/>
                        <w:right w:val="none" w:sz="0" w:space="0" w:color="auto"/>
                      </w:divBdr>
                    </w:div>
                    <w:div w:id="20321428">
                      <w:marLeft w:val="0"/>
                      <w:marRight w:val="0"/>
                      <w:marTop w:val="0"/>
                      <w:marBottom w:val="0"/>
                      <w:divBdr>
                        <w:top w:val="none" w:sz="0" w:space="0" w:color="auto"/>
                        <w:left w:val="none" w:sz="0" w:space="0" w:color="auto"/>
                        <w:bottom w:val="none" w:sz="0" w:space="0" w:color="auto"/>
                        <w:right w:val="none" w:sz="0" w:space="0" w:color="auto"/>
                      </w:divBdr>
                    </w:div>
                    <w:div w:id="2041272172">
                      <w:marLeft w:val="0"/>
                      <w:marRight w:val="0"/>
                      <w:marTop w:val="0"/>
                      <w:marBottom w:val="0"/>
                      <w:divBdr>
                        <w:top w:val="none" w:sz="0" w:space="0" w:color="auto"/>
                        <w:left w:val="none" w:sz="0" w:space="0" w:color="auto"/>
                        <w:bottom w:val="none" w:sz="0" w:space="0" w:color="auto"/>
                        <w:right w:val="none" w:sz="0" w:space="0" w:color="auto"/>
                      </w:divBdr>
                    </w:div>
                  </w:divsChild>
                </w:div>
                <w:div w:id="1265768338">
                  <w:marLeft w:val="0"/>
                  <w:marRight w:val="0"/>
                  <w:marTop w:val="0"/>
                  <w:marBottom w:val="0"/>
                  <w:divBdr>
                    <w:top w:val="none" w:sz="0" w:space="0" w:color="auto"/>
                    <w:left w:val="none" w:sz="0" w:space="0" w:color="auto"/>
                    <w:bottom w:val="none" w:sz="0" w:space="0" w:color="auto"/>
                    <w:right w:val="none" w:sz="0" w:space="0" w:color="auto"/>
                  </w:divBdr>
                  <w:divsChild>
                    <w:div w:id="505632093">
                      <w:marLeft w:val="0"/>
                      <w:marRight w:val="0"/>
                      <w:marTop w:val="0"/>
                      <w:marBottom w:val="0"/>
                      <w:divBdr>
                        <w:top w:val="none" w:sz="0" w:space="0" w:color="auto"/>
                        <w:left w:val="none" w:sz="0" w:space="0" w:color="auto"/>
                        <w:bottom w:val="none" w:sz="0" w:space="0" w:color="auto"/>
                        <w:right w:val="none" w:sz="0" w:space="0" w:color="auto"/>
                      </w:divBdr>
                    </w:div>
                    <w:div w:id="1805390620">
                      <w:marLeft w:val="0"/>
                      <w:marRight w:val="0"/>
                      <w:marTop w:val="0"/>
                      <w:marBottom w:val="0"/>
                      <w:divBdr>
                        <w:top w:val="none" w:sz="0" w:space="0" w:color="auto"/>
                        <w:left w:val="none" w:sz="0" w:space="0" w:color="auto"/>
                        <w:bottom w:val="none" w:sz="0" w:space="0" w:color="auto"/>
                        <w:right w:val="none" w:sz="0" w:space="0" w:color="auto"/>
                      </w:divBdr>
                    </w:div>
                    <w:div w:id="350841959">
                      <w:marLeft w:val="0"/>
                      <w:marRight w:val="0"/>
                      <w:marTop w:val="0"/>
                      <w:marBottom w:val="0"/>
                      <w:divBdr>
                        <w:top w:val="none" w:sz="0" w:space="0" w:color="auto"/>
                        <w:left w:val="none" w:sz="0" w:space="0" w:color="auto"/>
                        <w:bottom w:val="none" w:sz="0" w:space="0" w:color="auto"/>
                        <w:right w:val="none" w:sz="0" w:space="0" w:color="auto"/>
                      </w:divBdr>
                    </w:div>
                  </w:divsChild>
                </w:div>
                <w:div w:id="331416644">
                  <w:marLeft w:val="0"/>
                  <w:marRight w:val="0"/>
                  <w:marTop w:val="0"/>
                  <w:marBottom w:val="0"/>
                  <w:divBdr>
                    <w:top w:val="none" w:sz="0" w:space="0" w:color="auto"/>
                    <w:left w:val="none" w:sz="0" w:space="0" w:color="auto"/>
                    <w:bottom w:val="none" w:sz="0" w:space="0" w:color="auto"/>
                    <w:right w:val="none" w:sz="0" w:space="0" w:color="auto"/>
                  </w:divBdr>
                  <w:divsChild>
                    <w:div w:id="1551650552">
                      <w:marLeft w:val="0"/>
                      <w:marRight w:val="0"/>
                      <w:marTop w:val="0"/>
                      <w:marBottom w:val="0"/>
                      <w:divBdr>
                        <w:top w:val="none" w:sz="0" w:space="0" w:color="auto"/>
                        <w:left w:val="none" w:sz="0" w:space="0" w:color="auto"/>
                        <w:bottom w:val="none" w:sz="0" w:space="0" w:color="auto"/>
                        <w:right w:val="none" w:sz="0" w:space="0" w:color="auto"/>
                      </w:divBdr>
                    </w:div>
                    <w:div w:id="519508082">
                      <w:marLeft w:val="0"/>
                      <w:marRight w:val="0"/>
                      <w:marTop w:val="0"/>
                      <w:marBottom w:val="0"/>
                      <w:divBdr>
                        <w:top w:val="none" w:sz="0" w:space="0" w:color="auto"/>
                        <w:left w:val="none" w:sz="0" w:space="0" w:color="auto"/>
                        <w:bottom w:val="none" w:sz="0" w:space="0" w:color="auto"/>
                        <w:right w:val="none" w:sz="0" w:space="0" w:color="auto"/>
                      </w:divBdr>
                    </w:div>
                    <w:div w:id="1633753217">
                      <w:marLeft w:val="0"/>
                      <w:marRight w:val="0"/>
                      <w:marTop w:val="0"/>
                      <w:marBottom w:val="0"/>
                      <w:divBdr>
                        <w:top w:val="none" w:sz="0" w:space="0" w:color="auto"/>
                        <w:left w:val="none" w:sz="0" w:space="0" w:color="auto"/>
                        <w:bottom w:val="none" w:sz="0" w:space="0" w:color="auto"/>
                        <w:right w:val="none" w:sz="0" w:space="0" w:color="auto"/>
                      </w:divBdr>
                    </w:div>
                  </w:divsChild>
                </w:div>
                <w:div w:id="1347059599">
                  <w:marLeft w:val="0"/>
                  <w:marRight w:val="0"/>
                  <w:marTop w:val="0"/>
                  <w:marBottom w:val="0"/>
                  <w:divBdr>
                    <w:top w:val="none" w:sz="0" w:space="0" w:color="auto"/>
                    <w:left w:val="none" w:sz="0" w:space="0" w:color="auto"/>
                    <w:bottom w:val="none" w:sz="0" w:space="0" w:color="auto"/>
                    <w:right w:val="none" w:sz="0" w:space="0" w:color="auto"/>
                  </w:divBdr>
                  <w:divsChild>
                    <w:div w:id="493843809">
                      <w:marLeft w:val="0"/>
                      <w:marRight w:val="0"/>
                      <w:marTop w:val="0"/>
                      <w:marBottom w:val="0"/>
                      <w:divBdr>
                        <w:top w:val="none" w:sz="0" w:space="0" w:color="auto"/>
                        <w:left w:val="none" w:sz="0" w:space="0" w:color="auto"/>
                        <w:bottom w:val="none" w:sz="0" w:space="0" w:color="auto"/>
                        <w:right w:val="none" w:sz="0" w:space="0" w:color="auto"/>
                      </w:divBdr>
                    </w:div>
                    <w:div w:id="926697906">
                      <w:marLeft w:val="0"/>
                      <w:marRight w:val="0"/>
                      <w:marTop w:val="0"/>
                      <w:marBottom w:val="0"/>
                      <w:divBdr>
                        <w:top w:val="none" w:sz="0" w:space="0" w:color="auto"/>
                        <w:left w:val="none" w:sz="0" w:space="0" w:color="auto"/>
                        <w:bottom w:val="none" w:sz="0" w:space="0" w:color="auto"/>
                        <w:right w:val="none" w:sz="0" w:space="0" w:color="auto"/>
                      </w:divBdr>
                    </w:div>
                  </w:divsChild>
                </w:div>
                <w:div w:id="1915815123">
                  <w:marLeft w:val="0"/>
                  <w:marRight w:val="0"/>
                  <w:marTop w:val="0"/>
                  <w:marBottom w:val="0"/>
                  <w:divBdr>
                    <w:top w:val="none" w:sz="0" w:space="0" w:color="auto"/>
                    <w:left w:val="none" w:sz="0" w:space="0" w:color="auto"/>
                    <w:bottom w:val="none" w:sz="0" w:space="0" w:color="auto"/>
                    <w:right w:val="none" w:sz="0" w:space="0" w:color="auto"/>
                  </w:divBdr>
                  <w:divsChild>
                    <w:div w:id="853763665">
                      <w:marLeft w:val="0"/>
                      <w:marRight w:val="0"/>
                      <w:marTop w:val="0"/>
                      <w:marBottom w:val="0"/>
                      <w:divBdr>
                        <w:top w:val="none" w:sz="0" w:space="0" w:color="auto"/>
                        <w:left w:val="none" w:sz="0" w:space="0" w:color="auto"/>
                        <w:bottom w:val="none" w:sz="0" w:space="0" w:color="auto"/>
                        <w:right w:val="none" w:sz="0" w:space="0" w:color="auto"/>
                      </w:divBdr>
                    </w:div>
                    <w:div w:id="177362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596892">
      <w:bodyDiv w:val="1"/>
      <w:marLeft w:val="0"/>
      <w:marRight w:val="0"/>
      <w:marTop w:val="0"/>
      <w:marBottom w:val="0"/>
      <w:divBdr>
        <w:top w:val="none" w:sz="0" w:space="0" w:color="auto"/>
        <w:left w:val="none" w:sz="0" w:space="0" w:color="auto"/>
        <w:bottom w:val="none" w:sz="0" w:space="0" w:color="auto"/>
        <w:right w:val="none" w:sz="0" w:space="0" w:color="auto"/>
      </w:divBdr>
      <w:divsChild>
        <w:div w:id="1354260522">
          <w:marLeft w:val="0"/>
          <w:marRight w:val="0"/>
          <w:marTop w:val="0"/>
          <w:marBottom w:val="0"/>
          <w:divBdr>
            <w:top w:val="none" w:sz="0" w:space="0" w:color="auto"/>
            <w:left w:val="none" w:sz="0" w:space="0" w:color="auto"/>
            <w:bottom w:val="none" w:sz="0" w:space="0" w:color="auto"/>
            <w:right w:val="none" w:sz="0" w:space="0" w:color="auto"/>
          </w:divBdr>
          <w:divsChild>
            <w:div w:id="568728133">
              <w:marLeft w:val="0"/>
              <w:marRight w:val="0"/>
              <w:marTop w:val="0"/>
              <w:marBottom w:val="0"/>
              <w:divBdr>
                <w:top w:val="none" w:sz="0" w:space="0" w:color="auto"/>
                <w:left w:val="none" w:sz="0" w:space="0" w:color="auto"/>
                <w:bottom w:val="none" w:sz="0" w:space="0" w:color="auto"/>
                <w:right w:val="none" w:sz="0" w:space="0" w:color="auto"/>
              </w:divBdr>
            </w:div>
          </w:divsChild>
        </w:div>
        <w:div w:id="1682900179">
          <w:marLeft w:val="0"/>
          <w:marRight w:val="0"/>
          <w:marTop w:val="0"/>
          <w:marBottom w:val="0"/>
          <w:divBdr>
            <w:top w:val="none" w:sz="0" w:space="0" w:color="auto"/>
            <w:left w:val="none" w:sz="0" w:space="0" w:color="auto"/>
            <w:bottom w:val="none" w:sz="0" w:space="0" w:color="auto"/>
            <w:right w:val="none" w:sz="0" w:space="0" w:color="auto"/>
          </w:divBdr>
          <w:divsChild>
            <w:div w:id="1091927291">
              <w:marLeft w:val="0"/>
              <w:marRight w:val="0"/>
              <w:marTop w:val="0"/>
              <w:marBottom w:val="0"/>
              <w:divBdr>
                <w:top w:val="none" w:sz="0" w:space="0" w:color="auto"/>
                <w:left w:val="none" w:sz="0" w:space="0" w:color="auto"/>
                <w:bottom w:val="none" w:sz="0" w:space="0" w:color="auto"/>
                <w:right w:val="none" w:sz="0" w:space="0" w:color="auto"/>
              </w:divBdr>
            </w:div>
          </w:divsChild>
        </w:div>
        <w:div w:id="850528875">
          <w:marLeft w:val="0"/>
          <w:marRight w:val="0"/>
          <w:marTop w:val="0"/>
          <w:marBottom w:val="0"/>
          <w:divBdr>
            <w:top w:val="none" w:sz="0" w:space="0" w:color="auto"/>
            <w:left w:val="none" w:sz="0" w:space="0" w:color="auto"/>
            <w:bottom w:val="none" w:sz="0" w:space="0" w:color="auto"/>
            <w:right w:val="none" w:sz="0" w:space="0" w:color="auto"/>
          </w:divBdr>
          <w:divsChild>
            <w:div w:id="527261230">
              <w:marLeft w:val="0"/>
              <w:marRight w:val="0"/>
              <w:marTop w:val="0"/>
              <w:marBottom w:val="0"/>
              <w:divBdr>
                <w:top w:val="none" w:sz="0" w:space="0" w:color="auto"/>
                <w:left w:val="none" w:sz="0" w:space="0" w:color="auto"/>
                <w:bottom w:val="none" w:sz="0" w:space="0" w:color="auto"/>
                <w:right w:val="none" w:sz="0" w:space="0" w:color="auto"/>
              </w:divBdr>
            </w:div>
          </w:divsChild>
        </w:div>
        <w:div w:id="527447793">
          <w:marLeft w:val="0"/>
          <w:marRight w:val="0"/>
          <w:marTop w:val="0"/>
          <w:marBottom w:val="0"/>
          <w:divBdr>
            <w:top w:val="none" w:sz="0" w:space="0" w:color="auto"/>
            <w:left w:val="none" w:sz="0" w:space="0" w:color="auto"/>
            <w:bottom w:val="none" w:sz="0" w:space="0" w:color="auto"/>
            <w:right w:val="none" w:sz="0" w:space="0" w:color="auto"/>
          </w:divBdr>
          <w:divsChild>
            <w:div w:id="919486983">
              <w:marLeft w:val="0"/>
              <w:marRight w:val="0"/>
              <w:marTop w:val="0"/>
              <w:marBottom w:val="0"/>
              <w:divBdr>
                <w:top w:val="none" w:sz="0" w:space="0" w:color="auto"/>
                <w:left w:val="none" w:sz="0" w:space="0" w:color="auto"/>
                <w:bottom w:val="none" w:sz="0" w:space="0" w:color="auto"/>
                <w:right w:val="none" w:sz="0" w:space="0" w:color="auto"/>
              </w:divBdr>
            </w:div>
          </w:divsChild>
        </w:div>
        <w:div w:id="538132994">
          <w:marLeft w:val="0"/>
          <w:marRight w:val="0"/>
          <w:marTop w:val="0"/>
          <w:marBottom w:val="0"/>
          <w:divBdr>
            <w:top w:val="none" w:sz="0" w:space="0" w:color="auto"/>
            <w:left w:val="none" w:sz="0" w:space="0" w:color="auto"/>
            <w:bottom w:val="none" w:sz="0" w:space="0" w:color="auto"/>
            <w:right w:val="none" w:sz="0" w:space="0" w:color="auto"/>
          </w:divBdr>
          <w:divsChild>
            <w:div w:id="14581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18704718">
      <w:bodyDiv w:val="1"/>
      <w:marLeft w:val="0"/>
      <w:marRight w:val="0"/>
      <w:marTop w:val="0"/>
      <w:marBottom w:val="0"/>
      <w:divBdr>
        <w:top w:val="none" w:sz="0" w:space="0" w:color="auto"/>
        <w:left w:val="none" w:sz="0" w:space="0" w:color="auto"/>
        <w:bottom w:val="none" w:sz="0" w:space="0" w:color="auto"/>
        <w:right w:val="none" w:sz="0" w:space="0" w:color="auto"/>
      </w:divBdr>
      <w:divsChild>
        <w:div w:id="535313106">
          <w:marLeft w:val="0"/>
          <w:marRight w:val="0"/>
          <w:marTop w:val="0"/>
          <w:marBottom w:val="0"/>
          <w:divBdr>
            <w:top w:val="none" w:sz="0" w:space="0" w:color="auto"/>
            <w:left w:val="none" w:sz="0" w:space="0" w:color="auto"/>
            <w:bottom w:val="none" w:sz="0" w:space="0" w:color="auto"/>
            <w:right w:val="none" w:sz="0" w:space="0" w:color="auto"/>
          </w:divBdr>
        </w:div>
        <w:div w:id="623969445">
          <w:marLeft w:val="0"/>
          <w:marRight w:val="0"/>
          <w:marTop w:val="0"/>
          <w:marBottom w:val="0"/>
          <w:divBdr>
            <w:top w:val="none" w:sz="0" w:space="0" w:color="auto"/>
            <w:left w:val="none" w:sz="0" w:space="0" w:color="auto"/>
            <w:bottom w:val="none" w:sz="0" w:space="0" w:color="auto"/>
            <w:right w:val="none" w:sz="0" w:space="0" w:color="auto"/>
          </w:divBdr>
        </w:div>
        <w:div w:id="1128208456">
          <w:marLeft w:val="0"/>
          <w:marRight w:val="0"/>
          <w:marTop w:val="0"/>
          <w:marBottom w:val="0"/>
          <w:divBdr>
            <w:top w:val="none" w:sz="0" w:space="0" w:color="auto"/>
            <w:left w:val="none" w:sz="0" w:space="0" w:color="auto"/>
            <w:bottom w:val="none" w:sz="0" w:space="0" w:color="auto"/>
            <w:right w:val="none" w:sz="0" w:space="0" w:color="auto"/>
          </w:divBdr>
        </w:div>
        <w:div w:id="507402734">
          <w:marLeft w:val="0"/>
          <w:marRight w:val="0"/>
          <w:marTop w:val="0"/>
          <w:marBottom w:val="0"/>
          <w:divBdr>
            <w:top w:val="none" w:sz="0" w:space="0" w:color="auto"/>
            <w:left w:val="none" w:sz="0" w:space="0" w:color="auto"/>
            <w:bottom w:val="none" w:sz="0" w:space="0" w:color="auto"/>
            <w:right w:val="none" w:sz="0" w:space="0" w:color="auto"/>
          </w:divBdr>
        </w:div>
        <w:div w:id="575556341">
          <w:marLeft w:val="0"/>
          <w:marRight w:val="0"/>
          <w:marTop w:val="0"/>
          <w:marBottom w:val="0"/>
          <w:divBdr>
            <w:top w:val="none" w:sz="0" w:space="0" w:color="auto"/>
            <w:left w:val="none" w:sz="0" w:space="0" w:color="auto"/>
            <w:bottom w:val="none" w:sz="0" w:space="0" w:color="auto"/>
            <w:right w:val="none" w:sz="0" w:space="0" w:color="auto"/>
          </w:divBdr>
        </w:div>
        <w:div w:id="832718304">
          <w:marLeft w:val="0"/>
          <w:marRight w:val="0"/>
          <w:marTop w:val="0"/>
          <w:marBottom w:val="0"/>
          <w:divBdr>
            <w:top w:val="none" w:sz="0" w:space="0" w:color="auto"/>
            <w:left w:val="none" w:sz="0" w:space="0" w:color="auto"/>
            <w:bottom w:val="none" w:sz="0" w:space="0" w:color="auto"/>
            <w:right w:val="none" w:sz="0" w:space="0" w:color="auto"/>
          </w:divBdr>
        </w:div>
        <w:div w:id="915625776">
          <w:marLeft w:val="0"/>
          <w:marRight w:val="0"/>
          <w:marTop w:val="0"/>
          <w:marBottom w:val="0"/>
          <w:divBdr>
            <w:top w:val="none" w:sz="0" w:space="0" w:color="auto"/>
            <w:left w:val="none" w:sz="0" w:space="0" w:color="auto"/>
            <w:bottom w:val="none" w:sz="0" w:space="0" w:color="auto"/>
            <w:right w:val="none" w:sz="0" w:space="0" w:color="auto"/>
          </w:divBdr>
        </w:div>
        <w:div w:id="1646623833">
          <w:marLeft w:val="0"/>
          <w:marRight w:val="0"/>
          <w:marTop w:val="0"/>
          <w:marBottom w:val="0"/>
          <w:divBdr>
            <w:top w:val="none" w:sz="0" w:space="0" w:color="auto"/>
            <w:left w:val="none" w:sz="0" w:space="0" w:color="auto"/>
            <w:bottom w:val="none" w:sz="0" w:space="0" w:color="auto"/>
            <w:right w:val="none" w:sz="0" w:space="0" w:color="auto"/>
          </w:divBdr>
        </w:div>
        <w:div w:id="410737985">
          <w:marLeft w:val="0"/>
          <w:marRight w:val="0"/>
          <w:marTop w:val="0"/>
          <w:marBottom w:val="0"/>
          <w:divBdr>
            <w:top w:val="none" w:sz="0" w:space="0" w:color="auto"/>
            <w:left w:val="none" w:sz="0" w:space="0" w:color="auto"/>
            <w:bottom w:val="none" w:sz="0" w:space="0" w:color="auto"/>
            <w:right w:val="none" w:sz="0" w:space="0" w:color="auto"/>
          </w:divBdr>
        </w:div>
        <w:div w:id="1536846715">
          <w:marLeft w:val="0"/>
          <w:marRight w:val="0"/>
          <w:marTop w:val="0"/>
          <w:marBottom w:val="0"/>
          <w:divBdr>
            <w:top w:val="none" w:sz="0" w:space="0" w:color="auto"/>
            <w:left w:val="none" w:sz="0" w:space="0" w:color="auto"/>
            <w:bottom w:val="none" w:sz="0" w:space="0" w:color="auto"/>
            <w:right w:val="none" w:sz="0" w:space="0" w:color="auto"/>
          </w:divBdr>
          <w:divsChild>
            <w:div w:id="899555233">
              <w:marLeft w:val="0"/>
              <w:marRight w:val="0"/>
              <w:marTop w:val="0"/>
              <w:marBottom w:val="0"/>
              <w:divBdr>
                <w:top w:val="none" w:sz="0" w:space="0" w:color="auto"/>
                <w:left w:val="none" w:sz="0" w:space="0" w:color="auto"/>
                <w:bottom w:val="none" w:sz="0" w:space="0" w:color="auto"/>
                <w:right w:val="none" w:sz="0" w:space="0" w:color="auto"/>
              </w:divBdr>
            </w:div>
            <w:div w:id="1708414229">
              <w:marLeft w:val="0"/>
              <w:marRight w:val="0"/>
              <w:marTop w:val="0"/>
              <w:marBottom w:val="0"/>
              <w:divBdr>
                <w:top w:val="none" w:sz="0" w:space="0" w:color="auto"/>
                <w:left w:val="none" w:sz="0" w:space="0" w:color="auto"/>
                <w:bottom w:val="none" w:sz="0" w:space="0" w:color="auto"/>
                <w:right w:val="none" w:sz="0" w:space="0" w:color="auto"/>
              </w:divBdr>
            </w:div>
            <w:div w:id="1758596356">
              <w:marLeft w:val="0"/>
              <w:marRight w:val="0"/>
              <w:marTop w:val="0"/>
              <w:marBottom w:val="0"/>
              <w:divBdr>
                <w:top w:val="none" w:sz="0" w:space="0" w:color="auto"/>
                <w:left w:val="none" w:sz="0" w:space="0" w:color="auto"/>
                <w:bottom w:val="none" w:sz="0" w:space="0" w:color="auto"/>
                <w:right w:val="none" w:sz="0" w:space="0" w:color="auto"/>
              </w:divBdr>
            </w:div>
          </w:divsChild>
        </w:div>
        <w:div w:id="1776704548">
          <w:marLeft w:val="0"/>
          <w:marRight w:val="0"/>
          <w:marTop w:val="0"/>
          <w:marBottom w:val="0"/>
          <w:divBdr>
            <w:top w:val="none" w:sz="0" w:space="0" w:color="auto"/>
            <w:left w:val="none" w:sz="0" w:space="0" w:color="auto"/>
            <w:bottom w:val="none" w:sz="0" w:space="0" w:color="auto"/>
            <w:right w:val="none" w:sz="0" w:space="0" w:color="auto"/>
          </w:divBdr>
          <w:divsChild>
            <w:div w:id="1609699322">
              <w:marLeft w:val="0"/>
              <w:marRight w:val="0"/>
              <w:marTop w:val="0"/>
              <w:marBottom w:val="0"/>
              <w:divBdr>
                <w:top w:val="none" w:sz="0" w:space="0" w:color="auto"/>
                <w:left w:val="none" w:sz="0" w:space="0" w:color="auto"/>
                <w:bottom w:val="none" w:sz="0" w:space="0" w:color="auto"/>
                <w:right w:val="none" w:sz="0" w:space="0" w:color="auto"/>
              </w:divBdr>
            </w:div>
          </w:divsChild>
        </w:div>
        <w:div w:id="188640828">
          <w:marLeft w:val="0"/>
          <w:marRight w:val="0"/>
          <w:marTop w:val="0"/>
          <w:marBottom w:val="0"/>
          <w:divBdr>
            <w:top w:val="none" w:sz="0" w:space="0" w:color="auto"/>
            <w:left w:val="none" w:sz="0" w:space="0" w:color="auto"/>
            <w:bottom w:val="none" w:sz="0" w:space="0" w:color="auto"/>
            <w:right w:val="none" w:sz="0" w:space="0" w:color="auto"/>
          </w:divBdr>
          <w:divsChild>
            <w:div w:id="182942153">
              <w:marLeft w:val="0"/>
              <w:marRight w:val="0"/>
              <w:marTop w:val="0"/>
              <w:marBottom w:val="0"/>
              <w:divBdr>
                <w:top w:val="none" w:sz="0" w:space="0" w:color="auto"/>
                <w:left w:val="none" w:sz="0" w:space="0" w:color="auto"/>
                <w:bottom w:val="none" w:sz="0" w:space="0" w:color="auto"/>
                <w:right w:val="none" w:sz="0" w:space="0" w:color="auto"/>
              </w:divBdr>
            </w:div>
            <w:div w:id="1300039860">
              <w:marLeft w:val="0"/>
              <w:marRight w:val="0"/>
              <w:marTop w:val="0"/>
              <w:marBottom w:val="0"/>
              <w:divBdr>
                <w:top w:val="none" w:sz="0" w:space="0" w:color="auto"/>
                <w:left w:val="none" w:sz="0" w:space="0" w:color="auto"/>
                <w:bottom w:val="none" w:sz="0" w:space="0" w:color="auto"/>
                <w:right w:val="none" w:sz="0" w:space="0" w:color="auto"/>
              </w:divBdr>
            </w:div>
            <w:div w:id="1741707802">
              <w:marLeft w:val="0"/>
              <w:marRight w:val="0"/>
              <w:marTop w:val="0"/>
              <w:marBottom w:val="0"/>
              <w:divBdr>
                <w:top w:val="none" w:sz="0" w:space="0" w:color="auto"/>
                <w:left w:val="none" w:sz="0" w:space="0" w:color="auto"/>
                <w:bottom w:val="none" w:sz="0" w:space="0" w:color="auto"/>
                <w:right w:val="none" w:sz="0" w:space="0" w:color="auto"/>
              </w:divBdr>
            </w:div>
            <w:div w:id="1263807535">
              <w:marLeft w:val="0"/>
              <w:marRight w:val="0"/>
              <w:marTop w:val="0"/>
              <w:marBottom w:val="0"/>
              <w:divBdr>
                <w:top w:val="none" w:sz="0" w:space="0" w:color="auto"/>
                <w:left w:val="none" w:sz="0" w:space="0" w:color="auto"/>
                <w:bottom w:val="none" w:sz="0" w:space="0" w:color="auto"/>
                <w:right w:val="none" w:sz="0" w:space="0" w:color="auto"/>
              </w:divBdr>
            </w:div>
          </w:divsChild>
        </w:div>
        <w:div w:id="20054823">
          <w:marLeft w:val="0"/>
          <w:marRight w:val="0"/>
          <w:marTop w:val="0"/>
          <w:marBottom w:val="0"/>
          <w:divBdr>
            <w:top w:val="none" w:sz="0" w:space="0" w:color="auto"/>
            <w:left w:val="none" w:sz="0" w:space="0" w:color="auto"/>
            <w:bottom w:val="none" w:sz="0" w:space="0" w:color="auto"/>
            <w:right w:val="none" w:sz="0" w:space="0" w:color="auto"/>
          </w:divBdr>
          <w:divsChild>
            <w:div w:id="528226460">
              <w:marLeft w:val="0"/>
              <w:marRight w:val="0"/>
              <w:marTop w:val="0"/>
              <w:marBottom w:val="0"/>
              <w:divBdr>
                <w:top w:val="none" w:sz="0" w:space="0" w:color="auto"/>
                <w:left w:val="none" w:sz="0" w:space="0" w:color="auto"/>
                <w:bottom w:val="none" w:sz="0" w:space="0" w:color="auto"/>
                <w:right w:val="none" w:sz="0" w:space="0" w:color="auto"/>
              </w:divBdr>
            </w:div>
            <w:div w:id="73840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28069998">
      <w:bodyDiv w:val="1"/>
      <w:marLeft w:val="0"/>
      <w:marRight w:val="0"/>
      <w:marTop w:val="0"/>
      <w:marBottom w:val="0"/>
      <w:divBdr>
        <w:top w:val="none" w:sz="0" w:space="0" w:color="auto"/>
        <w:left w:val="none" w:sz="0" w:space="0" w:color="auto"/>
        <w:bottom w:val="none" w:sz="0" w:space="0" w:color="auto"/>
        <w:right w:val="none" w:sz="0" w:space="0" w:color="auto"/>
      </w:divBdr>
      <w:divsChild>
        <w:div w:id="1202473965">
          <w:marLeft w:val="0"/>
          <w:marRight w:val="0"/>
          <w:marTop w:val="0"/>
          <w:marBottom w:val="0"/>
          <w:divBdr>
            <w:top w:val="none" w:sz="0" w:space="0" w:color="auto"/>
            <w:left w:val="none" w:sz="0" w:space="0" w:color="auto"/>
            <w:bottom w:val="none" w:sz="0" w:space="0" w:color="auto"/>
            <w:right w:val="none" w:sz="0" w:space="0" w:color="auto"/>
          </w:divBdr>
        </w:div>
        <w:div w:id="1420909718">
          <w:marLeft w:val="0"/>
          <w:marRight w:val="0"/>
          <w:marTop w:val="0"/>
          <w:marBottom w:val="0"/>
          <w:divBdr>
            <w:top w:val="none" w:sz="0" w:space="0" w:color="auto"/>
            <w:left w:val="none" w:sz="0" w:space="0" w:color="auto"/>
            <w:bottom w:val="none" w:sz="0" w:space="0" w:color="auto"/>
            <w:right w:val="none" w:sz="0" w:space="0" w:color="auto"/>
          </w:divBdr>
        </w:div>
        <w:div w:id="500435605">
          <w:marLeft w:val="0"/>
          <w:marRight w:val="0"/>
          <w:marTop w:val="0"/>
          <w:marBottom w:val="0"/>
          <w:divBdr>
            <w:top w:val="none" w:sz="0" w:space="0" w:color="auto"/>
            <w:left w:val="none" w:sz="0" w:space="0" w:color="auto"/>
            <w:bottom w:val="none" w:sz="0" w:space="0" w:color="auto"/>
            <w:right w:val="none" w:sz="0" w:space="0" w:color="auto"/>
          </w:divBdr>
          <w:divsChild>
            <w:div w:id="581790818">
              <w:marLeft w:val="0"/>
              <w:marRight w:val="0"/>
              <w:marTop w:val="30"/>
              <w:marBottom w:val="30"/>
              <w:divBdr>
                <w:top w:val="none" w:sz="0" w:space="0" w:color="auto"/>
                <w:left w:val="none" w:sz="0" w:space="0" w:color="auto"/>
                <w:bottom w:val="none" w:sz="0" w:space="0" w:color="auto"/>
                <w:right w:val="none" w:sz="0" w:space="0" w:color="auto"/>
              </w:divBdr>
              <w:divsChild>
                <w:div w:id="885607931">
                  <w:marLeft w:val="0"/>
                  <w:marRight w:val="0"/>
                  <w:marTop w:val="0"/>
                  <w:marBottom w:val="0"/>
                  <w:divBdr>
                    <w:top w:val="none" w:sz="0" w:space="0" w:color="auto"/>
                    <w:left w:val="none" w:sz="0" w:space="0" w:color="auto"/>
                    <w:bottom w:val="none" w:sz="0" w:space="0" w:color="auto"/>
                    <w:right w:val="none" w:sz="0" w:space="0" w:color="auto"/>
                  </w:divBdr>
                  <w:divsChild>
                    <w:div w:id="2100905897">
                      <w:marLeft w:val="0"/>
                      <w:marRight w:val="0"/>
                      <w:marTop w:val="0"/>
                      <w:marBottom w:val="0"/>
                      <w:divBdr>
                        <w:top w:val="none" w:sz="0" w:space="0" w:color="auto"/>
                        <w:left w:val="none" w:sz="0" w:space="0" w:color="auto"/>
                        <w:bottom w:val="none" w:sz="0" w:space="0" w:color="auto"/>
                        <w:right w:val="none" w:sz="0" w:space="0" w:color="auto"/>
                      </w:divBdr>
                    </w:div>
                  </w:divsChild>
                </w:div>
                <w:div w:id="1923367066">
                  <w:marLeft w:val="0"/>
                  <w:marRight w:val="0"/>
                  <w:marTop w:val="0"/>
                  <w:marBottom w:val="0"/>
                  <w:divBdr>
                    <w:top w:val="none" w:sz="0" w:space="0" w:color="auto"/>
                    <w:left w:val="none" w:sz="0" w:space="0" w:color="auto"/>
                    <w:bottom w:val="none" w:sz="0" w:space="0" w:color="auto"/>
                    <w:right w:val="none" w:sz="0" w:space="0" w:color="auto"/>
                  </w:divBdr>
                  <w:divsChild>
                    <w:div w:id="87084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72120">
          <w:marLeft w:val="0"/>
          <w:marRight w:val="0"/>
          <w:marTop w:val="0"/>
          <w:marBottom w:val="0"/>
          <w:divBdr>
            <w:top w:val="none" w:sz="0" w:space="0" w:color="auto"/>
            <w:left w:val="none" w:sz="0" w:space="0" w:color="auto"/>
            <w:bottom w:val="none" w:sz="0" w:space="0" w:color="auto"/>
            <w:right w:val="none" w:sz="0" w:space="0" w:color="auto"/>
          </w:divBdr>
        </w:div>
        <w:div w:id="2031640478">
          <w:marLeft w:val="0"/>
          <w:marRight w:val="0"/>
          <w:marTop w:val="0"/>
          <w:marBottom w:val="0"/>
          <w:divBdr>
            <w:top w:val="none" w:sz="0" w:space="0" w:color="auto"/>
            <w:left w:val="none" w:sz="0" w:space="0" w:color="auto"/>
            <w:bottom w:val="none" w:sz="0" w:space="0" w:color="auto"/>
            <w:right w:val="none" w:sz="0" w:space="0" w:color="auto"/>
          </w:divBdr>
          <w:divsChild>
            <w:div w:id="955793466">
              <w:marLeft w:val="0"/>
              <w:marRight w:val="0"/>
              <w:marTop w:val="30"/>
              <w:marBottom w:val="30"/>
              <w:divBdr>
                <w:top w:val="none" w:sz="0" w:space="0" w:color="auto"/>
                <w:left w:val="none" w:sz="0" w:space="0" w:color="auto"/>
                <w:bottom w:val="none" w:sz="0" w:space="0" w:color="auto"/>
                <w:right w:val="none" w:sz="0" w:space="0" w:color="auto"/>
              </w:divBdr>
              <w:divsChild>
                <w:div w:id="1772317776">
                  <w:marLeft w:val="0"/>
                  <w:marRight w:val="0"/>
                  <w:marTop w:val="0"/>
                  <w:marBottom w:val="0"/>
                  <w:divBdr>
                    <w:top w:val="none" w:sz="0" w:space="0" w:color="auto"/>
                    <w:left w:val="none" w:sz="0" w:space="0" w:color="auto"/>
                    <w:bottom w:val="none" w:sz="0" w:space="0" w:color="auto"/>
                    <w:right w:val="none" w:sz="0" w:space="0" w:color="auto"/>
                  </w:divBdr>
                  <w:divsChild>
                    <w:div w:id="2035155173">
                      <w:marLeft w:val="0"/>
                      <w:marRight w:val="0"/>
                      <w:marTop w:val="0"/>
                      <w:marBottom w:val="0"/>
                      <w:divBdr>
                        <w:top w:val="none" w:sz="0" w:space="0" w:color="auto"/>
                        <w:left w:val="none" w:sz="0" w:space="0" w:color="auto"/>
                        <w:bottom w:val="none" w:sz="0" w:space="0" w:color="auto"/>
                        <w:right w:val="none" w:sz="0" w:space="0" w:color="auto"/>
                      </w:divBdr>
                    </w:div>
                  </w:divsChild>
                </w:div>
                <w:div w:id="798375573">
                  <w:marLeft w:val="0"/>
                  <w:marRight w:val="0"/>
                  <w:marTop w:val="0"/>
                  <w:marBottom w:val="0"/>
                  <w:divBdr>
                    <w:top w:val="none" w:sz="0" w:space="0" w:color="auto"/>
                    <w:left w:val="none" w:sz="0" w:space="0" w:color="auto"/>
                    <w:bottom w:val="none" w:sz="0" w:space="0" w:color="auto"/>
                    <w:right w:val="none" w:sz="0" w:space="0" w:color="auto"/>
                  </w:divBdr>
                  <w:divsChild>
                    <w:div w:id="1742677006">
                      <w:marLeft w:val="0"/>
                      <w:marRight w:val="0"/>
                      <w:marTop w:val="0"/>
                      <w:marBottom w:val="0"/>
                      <w:divBdr>
                        <w:top w:val="none" w:sz="0" w:space="0" w:color="auto"/>
                        <w:left w:val="none" w:sz="0" w:space="0" w:color="auto"/>
                        <w:bottom w:val="none" w:sz="0" w:space="0" w:color="auto"/>
                        <w:right w:val="none" w:sz="0" w:space="0" w:color="auto"/>
                      </w:divBdr>
                    </w:div>
                  </w:divsChild>
                </w:div>
                <w:div w:id="1403023544">
                  <w:marLeft w:val="0"/>
                  <w:marRight w:val="0"/>
                  <w:marTop w:val="0"/>
                  <w:marBottom w:val="0"/>
                  <w:divBdr>
                    <w:top w:val="none" w:sz="0" w:space="0" w:color="auto"/>
                    <w:left w:val="none" w:sz="0" w:space="0" w:color="auto"/>
                    <w:bottom w:val="none" w:sz="0" w:space="0" w:color="auto"/>
                    <w:right w:val="none" w:sz="0" w:space="0" w:color="auto"/>
                  </w:divBdr>
                  <w:divsChild>
                    <w:div w:id="2047556714">
                      <w:marLeft w:val="0"/>
                      <w:marRight w:val="0"/>
                      <w:marTop w:val="0"/>
                      <w:marBottom w:val="0"/>
                      <w:divBdr>
                        <w:top w:val="none" w:sz="0" w:space="0" w:color="auto"/>
                        <w:left w:val="none" w:sz="0" w:space="0" w:color="auto"/>
                        <w:bottom w:val="none" w:sz="0" w:space="0" w:color="auto"/>
                        <w:right w:val="none" w:sz="0" w:space="0" w:color="auto"/>
                      </w:divBdr>
                    </w:div>
                  </w:divsChild>
                </w:div>
                <w:div w:id="63845723">
                  <w:marLeft w:val="0"/>
                  <w:marRight w:val="0"/>
                  <w:marTop w:val="0"/>
                  <w:marBottom w:val="0"/>
                  <w:divBdr>
                    <w:top w:val="none" w:sz="0" w:space="0" w:color="auto"/>
                    <w:left w:val="none" w:sz="0" w:space="0" w:color="auto"/>
                    <w:bottom w:val="none" w:sz="0" w:space="0" w:color="auto"/>
                    <w:right w:val="none" w:sz="0" w:space="0" w:color="auto"/>
                  </w:divBdr>
                  <w:divsChild>
                    <w:div w:id="1806269850">
                      <w:marLeft w:val="0"/>
                      <w:marRight w:val="0"/>
                      <w:marTop w:val="0"/>
                      <w:marBottom w:val="0"/>
                      <w:divBdr>
                        <w:top w:val="none" w:sz="0" w:space="0" w:color="auto"/>
                        <w:left w:val="none" w:sz="0" w:space="0" w:color="auto"/>
                        <w:bottom w:val="none" w:sz="0" w:space="0" w:color="auto"/>
                        <w:right w:val="none" w:sz="0" w:space="0" w:color="auto"/>
                      </w:divBdr>
                    </w:div>
                    <w:div w:id="910382062">
                      <w:marLeft w:val="0"/>
                      <w:marRight w:val="0"/>
                      <w:marTop w:val="0"/>
                      <w:marBottom w:val="0"/>
                      <w:divBdr>
                        <w:top w:val="none" w:sz="0" w:space="0" w:color="auto"/>
                        <w:left w:val="none" w:sz="0" w:space="0" w:color="auto"/>
                        <w:bottom w:val="none" w:sz="0" w:space="0" w:color="auto"/>
                        <w:right w:val="none" w:sz="0" w:space="0" w:color="auto"/>
                      </w:divBdr>
                    </w:div>
                  </w:divsChild>
                </w:div>
                <w:div w:id="1048644318">
                  <w:marLeft w:val="0"/>
                  <w:marRight w:val="0"/>
                  <w:marTop w:val="0"/>
                  <w:marBottom w:val="0"/>
                  <w:divBdr>
                    <w:top w:val="none" w:sz="0" w:space="0" w:color="auto"/>
                    <w:left w:val="none" w:sz="0" w:space="0" w:color="auto"/>
                    <w:bottom w:val="none" w:sz="0" w:space="0" w:color="auto"/>
                    <w:right w:val="none" w:sz="0" w:space="0" w:color="auto"/>
                  </w:divBdr>
                  <w:divsChild>
                    <w:div w:id="1963264236">
                      <w:marLeft w:val="0"/>
                      <w:marRight w:val="0"/>
                      <w:marTop w:val="0"/>
                      <w:marBottom w:val="0"/>
                      <w:divBdr>
                        <w:top w:val="none" w:sz="0" w:space="0" w:color="auto"/>
                        <w:left w:val="none" w:sz="0" w:space="0" w:color="auto"/>
                        <w:bottom w:val="none" w:sz="0" w:space="0" w:color="auto"/>
                        <w:right w:val="none" w:sz="0" w:space="0" w:color="auto"/>
                      </w:divBdr>
                    </w:div>
                    <w:div w:id="1274165170">
                      <w:marLeft w:val="0"/>
                      <w:marRight w:val="0"/>
                      <w:marTop w:val="0"/>
                      <w:marBottom w:val="0"/>
                      <w:divBdr>
                        <w:top w:val="none" w:sz="0" w:space="0" w:color="auto"/>
                        <w:left w:val="none" w:sz="0" w:space="0" w:color="auto"/>
                        <w:bottom w:val="none" w:sz="0" w:space="0" w:color="auto"/>
                        <w:right w:val="none" w:sz="0" w:space="0" w:color="auto"/>
                      </w:divBdr>
                    </w:div>
                  </w:divsChild>
                </w:div>
                <w:div w:id="1695958921">
                  <w:marLeft w:val="0"/>
                  <w:marRight w:val="0"/>
                  <w:marTop w:val="0"/>
                  <w:marBottom w:val="0"/>
                  <w:divBdr>
                    <w:top w:val="none" w:sz="0" w:space="0" w:color="auto"/>
                    <w:left w:val="none" w:sz="0" w:space="0" w:color="auto"/>
                    <w:bottom w:val="none" w:sz="0" w:space="0" w:color="auto"/>
                    <w:right w:val="none" w:sz="0" w:space="0" w:color="auto"/>
                  </w:divBdr>
                  <w:divsChild>
                    <w:div w:id="1721052144">
                      <w:marLeft w:val="0"/>
                      <w:marRight w:val="0"/>
                      <w:marTop w:val="0"/>
                      <w:marBottom w:val="0"/>
                      <w:divBdr>
                        <w:top w:val="none" w:sz="0" w:space="0" w:color="auto"/>
                        <w:left w:val="none" w:sz="0" w:space="0" w:color="auto"/>
                        <w:bottom w:val="none" w:sz="0" w:space="0" w:color="auto"/>
                        <w:right w:val="none" w:sz="0" w:space="0" w:color="auto"/>
                      </w:divBdr>
                    </w:div>
                    <w:div w:id="902445359">
                      <w:marLeft w:val="0"/>
                      <w:marRight w:val="0"/>
                      <w:marTop w:val="0"/>
                      <w:marBottom w:val="0"/>
                      <w:divBdr>
                        <w:top w:val="none" w:sz="0" w:space="0" w:color="auto"/>
                        <w:left w:val="none" w:sz="0" w:space="0" w:color="auto"/>
                        <w:bottom w:val="none" w:sz="0" w:space="0" w:color="auto"/>
                        <w:right w:val="none" w:sz="0" w:space="0" w:color="auto"/>
                      </w:divBdr>
                    </w:div>
                  </w:divsChild>
                </w:div>
                <w:div w:id="505096583">
                  <w:marLeft w:val="0"/>
                  <w:marRight w:val="0"/>
                  <w:marTop w:val="0"/>
                  <w:marBottom w:val="0"/>
                  <w:divBdr>
                    <w:top w:val="none" w:sz="0" w:space="0" w:color="auto"/>
                    <w:left w:val="none" w:sz="0" w:space="0" w:color="auto"/>
                    <w:bottom w:val="none" w:sz="0" w:space="0" w:color="auto"/>
                    <w:right w:val="none" w:sz="0" w:space="0" w:color="auto"/>
                  </w:divBdr>
                  <w:divsChild>
                    <w:div w:id="2124373574">
                      <w:marLeft w:val="0"/>
                      <w:marRight w:val="0"/>
                      <w:marTop w:val="0"/>
                      <w:marBottom w:val="0"/>
                      <w:divBdr>
                        <w:top w:val="none" w:sz="0" w:space="0" w:color="auto"/>
                        <w:left w:val="none" w:sz="0" w:space="0" w:color="auto"/>
                        <w:bottom w:val="none" w:sz="0" w:space="0" w:color="auto"/>
                        <w:right w:val="none" w:sz="0" w:space="0" w:color="auto"/>
                      </w:divBdr>
                    </w:div>
                    <w:div w:id="1203711977">
                      <w:marLeft w:val="0"/>
                      <w:marRight w:val="0"/>
                      <w:marTop w:val="0"/>
                      <w:marBottom w:val="0"/>
                      <w:divBdr>
                        <w:top w:val="none" w:sz="0" w:space="0" w:color="auto"/>
                        <w:left w:val="none" w:sz="0" w:space="0" w:color="auto"/>
                        <w:bottom w:val="none" w:sz="0" w:space="0" w:color="auto"/>
                        <w:right w:val="none" w:sz="0" w:space="0" w:color="auto"/>
                      </w:divBdr>
                    </w:div>
                  </w:divsChild>
                </w:div>
                <w:div w:id="1381829049">
                  <w:marLeft w:val="0"/>
                  <w:marRight w:val="0"/>
                  <w:marTop w:val="0"/>
                  <w:marBottom w:val="0"/>
                  <w:divBdr>
                    <w:top w:val="none" w:sz="0" w:space="0" w:color="auto"/>
                    <w:left w:val="none" w:sz="0" w:space="0" w:color="auto"/>
                    <w:bottom w:val="none" w:sz="0" w:space="0" w:color="auto"/>
                    <w:right w:val="none" w:sz="0" w:space="0" w:color="auto"/>
                  </w:divBdr>
                  <w:divsChild>
                    <w:div w:id="1036126195">
                      <w:marLeft w:val="0"/>
                      <w:marRight w:val="0"/>
                      <w:marTop w:val="0"/>
                      <w:marBottom w:val="0"/>
                      <w:divBdr>
                        <w:top w:val="none" w:sz="0" w:space="0" w:color="auto"/>
                        <w:left w:val="none" w:sz="0" w:space="0" w:color="auto"/>
                        <w:bottom w:val="none" w:sz="0" w:space="0" w:color="auto"/>
                        <w:right w:val="none" w:sz="0" w:space="0" w:color="auto"/>
                      </w:divBdr>
                    </w:div>
                    <w:div w:id="1945529924">
                      <w:marLeft w:val="0"/>
                      <w:marRight w:val="0"/>
                      <w:marTop w:val="0"/>
                      <w:marBottom w:val="0"/>
                      <w:divBdr>
                        <w:top w:val="none" w:sz="0" w:space="0" w:color="auto"/>
                        <w:left w:val="none" w:sz="0" w:space="0" w:color="auto"/>
                        <w:bottom w:val="none" w:sz="0" w:space="0" w:color="auto"/>
                        <w:right w:val="none" w:sz="0" w:space="0" w:color="auto"/>
                      </w:divBdr>
                    </w:div>
                  </w:divsChild>
                </w:div>
                <w:div w:id="732388746">
                  <w:marLeft w:val="0"/>
                  <w:marRight w:val="0"/>
                  <w:marTop w:val="0"/>
                  <w:marBottom w:val="0"/>
                  <w:divBdr>
                    <w:top w:val="none" w:sz="0" w:space="0" w:color="auto"/>
                    <w:left w:val="none" w:sz="0" w:space="0" w:color="auto"/>
                    <w:bottom w:val="none" w:sz="0" w:space="0" w:color="auto"/>
                    <w:right w:val="none" w:sz="0" w:space="0" w:color="auto"/>
                  </w:divBdr>
                  <w:divsChild>
                    <w:div w:id="296108898">
                      <w:marLeft w:val="0"/>
                      <w:marRight w:val="0"/>
                      <w:marTop w:val="0"/>
                      <w:marBottom w:val="0"/>
                      <w:divBdr>
                        <w:top w:val="none" w:sz="0" w:space="0" w:color="auto"/>
                        <w:left w:val="none" w:sz="0" w:space="0" w:color="auto"/>
                        <w:bottom w:val="none" w:sz="0" w:space="0" w:color="auto"/>
                        <w:right w:val="none" w:sz="0" w:space="0" w:color="auto"/>
                      </w:divBdr>
                    </w:div>
                  </w:divsChild>
                </w:div>
                <w:div w:id="1009143415">
                  <w:marLeft w:val="0"/>
                  <w:marRight w:val="0"/>
                  <w:marTop w:val="0"/>
                  <w:marBottom w:val="0"/>
                  <w:divBdr>
                    <w:top w:val="none" w:sz="0" w:space="0" w:color="auto"/>
                    <w:left w:val="none" w:sz="0" w:space="0" w:color="auto"/>
                    <w:bottom w:val="none" w:sz="0" w:space="0" w:color="auto"/>
                    <w:right w:val="none" w:sz="0" w:space="0" w:color="auto"/>
                  </w:divBdr>
                  <w:divsChild>
                    <w:div w:id="397243652">
                      <w:marLeft w:val="0"/>
                      <w:marRight w:val="0"/>
                      <w:marTop w:val="0"/>
                      <w:marBottom w:val="0"/>
                      <w:divBdr>
                        <w:top w:val="none" w:sz="0" w:space="0" w:color="auto"/>
                        <w:left w:val="none" w:sz="0" w:space="0" w:color="auto"/>
                        <w:bottom w:val="none" w:sz="0" w:space="0" w:color="auto"/>
                        <w:right w:val="none" w:sz="0" w:space="0" w:color="auto"/>
                      </w:divBdr>
                    </w:div>
                  </w:divsChild>
                </w:div>
                <w:div w:id="774133447">
                  <w:marLeft w:val="0"/>
                  <w:marRight w:val="0"/>
                  <w:marTop w:val="0"/>
                  <w:marBottom w:val="0"/>
                  <w:divBdr>
                    <w:top w:val="none" w:sz="0" w:space="0" w:color="auto"/>
                    <w:left w:val="none" w:sz="0" w:space="0" w:color="auto"/>
                    <w:bottom w:val="none" w:sz="0" w:space="0" w:color="auto"/>
                    <w:right w:val="none" w:sz="0" w:space="0" w:color="auto"/>
                  </w:divBdr>
                  <w:divsChild>
                    <w:div w:id="1280718910">
                      <w:marLeft w:val="0"/>
                      <w:marRight w:val="0"/>
                      <w:marTop w:val="0"/>
                      <w:marBottom w:val="0"/>
                      <w:divBdr>
                        <w:top w:val="none" w:sz="0" w:space="0" w:color="auto"/>
                        <w:left w:val="none" w:sz="0" w:space="0" w:color="auto"/>
                        <w:bottom w:val="none" w:sz="0" w:space="0" w:color="auto"/>
                        <w:right w:val="none" w:sz="0" w:space="0" w:color="auto"/>
                      </w:divBdr>
                    </w:div>
                  </w:divsChild>
                </w:div>
                <w:div w:id="1833254418">
                  <w:marLeft w:val="0"/>
                  <w:marRight w:val="0"/>
                  <w:marTop w:val="0"/>
                  <w:marBottom w:val="0"/>
                  <w:divBdr>
                    <w:top w:val="none" w:sz="0" w:space="0" w:color="auto"/>
                    <w:left w:val="none" w:sz="0" w:space="0" w:color="auto"/>
                    <w:bottom w:val="none" w:sz="0" w:space="0" w:color="auto"/>
                    <w:right w:val="none" w:sz="0" w:space="0" w:color="auto"/>
                  </w:divBdr>
                  <w:divsChild>
                    <w:div w:id="679888373">
                      <w:marLeft w:val="0"/>
                      <w:marRight w:val="0"/>
                      <w:marTop w:val="0"/>
                      <w:marBottom w:val="0"/>
                      <w:divBdr>
                        <w:top w:val="none" w:sz="0" w:space="0" w:color="auto"/>
                        <w:left w:val="none" w:sz="0" w:space="0" w:color="auto"/>
                        <w:bottom w:val="none" w:sz="0" w:space="0" w:color="auto"/>
                        <w:right w:val="none" w:sz="0" w:space="0" w:color="auto"/>
                      </w:divBdr>
                    </w:div>
                  </w:divsChild>
                </w:div>
                <w:div w:id="1845898465">
                  <w:marLeft w:val="0"/>
                  <w:marRight w:val="0"/>
                  <w:marTop w:val="0"/>
                  <w:marBottom w:val="0"/>
                  <w:divBdr>
                    <w:top w:val="none" w:sz="0" w:space="0" w:color="auto"/>
                    <w:left w:val="none" w:sz="0" w:space="0" w:color="auto"/>
                    <w:bottom w:val="none" w:sz="0" w:space="0" w:color="auto"/>
                    <w:right w:val="none" w:sz="0" w:space="0" w:color="auto"/>
                  </w:divBdr>
                  <w:divsChild>
                    <w:div w:id="1220674620">
                      <w:marLeft w:val="0"/>
                      <w:marRight w:val="0"/>
                      <w:marTop w:val="0"/>
                      <w:marBottom w:val="0"/>
                      <w:divBdr>
                        <w:top w:val="none" w:sz="0" w:space="0" w:color="auto"/>
                        <w:left w:val="none" w:sz="0" w:space="0" w:color="auto"/>
                        <w:bottom w:val="none" w:sz="0" w:space="0" w:color="auto"/>
                        <w:right w:val="none" w:sz="0" w:space="0" w:color="auto"/>
                      </w:divBdr>
                    </w:div>
                  </w:divsChild>
                </w:div>
                <w:div w:id="2086684008">
                  <w:marLeft w:val="0"/>
                  <w:marRight w:val="0"/>
                  <w:marTop w:val="0"/>
                  <w:marBottom w:val="0"/>
                  <w:divBdr>
                    <w:top w:val="none" w:sz="0" w:space="0" w:color="auto"/>
                    <w:left w:val="none" w:sz="0" w:space="0" w:color="auto"/>
                    <w:bottom w:val="none" w:sz="0" w:space="0" w:color="auto"/>
                    <w:right w:val="none" w:sz="0" w:space="0" w:color="auto"/>
                  </w:divBdr>
                  <w:divsChild>
                    <w:div w:id="1500849698">
                      <w:marLeft w:val="0"/>
                      <w:marRight w:val="0"/>
                      <w:marTop w:val="0"/>
                      <w:marBottom w:val="0"/>
                      <w:divBdr>
                        <w:top w:val="none" w:sz="0" w:space="0" w:color="auto"/>
                        <w:left w:val="none" w:sz="0" w:space="0" w:color="auto"/>
                        <w:bottom w:val="none" w:sz="0" w:space="0" w:color="auto"/>
                        <w:right w:val="none" w:sz="0" w:space="0" w:color="auto"/>
                      </w:divBdr>
                    </w:div>
                  </w:divsChild>
                </w:div>
                <w:div w:id="190919628">
                  <w:marLeft w:val="0"/>
                  <w:marRight w:val="0"/>
                  <w:marTop w:val="0"/>
                  <w:marBottom w:val="0"/>
                  <w:divBdr>
                    <w:top w:val="none" w:sz="0" w:space="0" w:color="auto"/>
                    <w:left w:val="none" w:sz="0" w:space="0" w:color="auto"/>
                    <w:bottom w:val="none" w:sz="0" w:space="0" w:color="auto"/>
                    <w:right w:val="none" w:sz="0" w:space="0" w:color="auto"/>
                  </w:divBdr>
                  <w:divsChild>
                    <w:div w:id="1131944715">
                      <w:marLeft w:val="0"/>
                      <w:marRight w:val="0"/>
                      <w:marTop w:val="0"/>
                      <w:marBottom w:val="0"/>
                      <w:divBdr>
                        <w:top w:val="none" w:sz="0" w:space="0" w:color="auto"/>
                        <w:left w:val="none" w:sz="0" w:space="0" w:color="auto"/>
                        <w:bottom w:val="none" w:sz="0" w:space="0" w:color="auto"/>
                        <w:right w:val="none" w:sz="0" w:space="0" w:color="auto"/>
                      </w:divBdr>
                    </w:div>
                  </w:divsChild>
                </w:div>
                <w:div w:id="1173884515">
                  <w:marLeft w:val="0"/>
                  <w:marRight w:val="0"/>
                  <w:marTop w:val="0"/>
                  <w:marBottom w:val="0"/>
                  <w:divBdr>
                    <w:top w:val="none" w:sz="0" w:space="0" w:color="auto"/>
                    <w:left w:val="none" w:sz="0" w:space="0" w:color="auto"/>
                    <w:bottom w:val="none" w:sz="0" w:space="0" w:color="auto"/>
                    <w:right w:val="none" w:sz="0" w:space="0" w:color="auto"/>
                  </w:divBdr>
                  <w:divsChild>
                    <w:div w:id="672073713">
                      <w:marLeft w:val="0"/>
                      <w:marRight w:val="0"/>
                      <w:marTop w:val="0"/>
                      <w:marBottom w:val="0"/>
                      <w:divBdr>
                        <w:top w:val="none" w:sz="0" w:space="0" w:color="auto"/>
                        <w:left w:val="none" w:sz="0" w:space="0" w:color="auto"/>
                        <w:bottom w:val="none" w:sz="0" w:space="0" w:color="auto"/>
                        <w:right w:val="none" w:sz="0" w:space="0" w:color="auto"/>
                      </w:divBdr>
                    </w:div>
                  </w:divsChild>
                </w:div>
                <w:div w:id="698430395">
                  <w:marLeft w:val="0"/>
                  <w:marRight w:val="0"/>
                  <w:marTop w:val="0"/>
                  <w:marBottom w:val="0"/>
                  <w:divBdr>
                    <w:top w:val="none" w:sz="0" w:space="0" w:color="auto"/>
                    <w:left w:val="none" w:sz="0" w:space="0" w:color="auto"/>
                    <w:bottom w:val="none" w:sz="0" w:space="0" w:color="auto"/>
                    <w:right w:val="none" w:sz="0" w:space="0" w:color="auto"/>
                  </w:divBdr>
                  <w:divsChild>
                    <w:div w:id="40056607">
                      <w:marLeft w:val="0"/>
                      <w:marRight w:val="0"/>
                      <w:marTop w:val="0"/>
                      <w:marBottom w:val="0"/>
                      <w:divBdr>
                        <w:top w:val="none" w:sz="0" w:space="0" w:color="auto"/>
                        <w:left w:val="none" w:sz="0" w:space="0" w:color="auto"/>
                        <w:bottom w:val="none" w:sz="0" w:space="0" w:color="auto"/>
                        <w:right w:val="none" w:sz="0" w:space="0" w:color="auto"/>
                      </w:divBdr>
                    </w:div>
                    <w:div w:id="913127622">
                      <w:marLeft w:val="0"/>
                      <w:marRight w:val="0"/>
                      <w:marTop w:val="0"/>
                      <w:marBottom w:val="0"/>
                      <w:divBdr>
                        <w:top w:val="none" w:sz="0" w:space="0" w:color="auto"/>
                        <w:left w:val="none" w:sz="0" w:space="0" w:color="auto"/>
                        <w:bottom w:val="none" w:sz="0" w:space="0" w:color="auto"/>
                        <w:right w:val="none" w:sz="0" w:space="0" w:color="auto"/>
                      </w:divBdr>
                    </w:div>
                  </w:divsChild>
                </w:div>
                <w:div w:id="184565737">
                  <w:marLeft w:val="0"/>
                  <w:marRight w:val="0"/>
                  <w:marTop w:val="0"/>
                  <w:marBottom w:val="0"/>
                  <w:divBdr>
                    <w:top w:val="none" w:sz="0" w:space="0" w:color="auto"/>
                    <w:left w:val="none" w:sz="0" w:space="0" w:color="auto"/>
                    <w:bottom w:val="none" w:sz="0" w:space="0" w:color="auto"/>
                    <w:right w:val="none" w:sz="0" w:space="0" w:color="auto"/>
                  </w:divBdr>
                  <w:divsChild>
                    <w:div w:id="549339753">
                      <w:marLeft w:val="0"/>
                      <w:marRight w:val="0"/>
                      <w:marTop w:val="0"/>
                      <w:marBottom w:val="0"/>
                      <w:divBdr>
                        <w:top w:val="none" w:sz="0" w:space="0" w:color="auto"/>
                        <w:left w:val="none" w:sz="0" w:space="0" w:color="auto"/>
                        <w:bottom w:val="none" w:sz="0" w:space="0" w:color="auto"/>
                        <w:right w:val="none" w:sz="0" w:space="0" w:color="auto"/>
                      </w:divBdr>
                    </w:div>
                    <w:div w:id="1258060219">
                      <w:marLeft w:val="0"/>
                      <w:marRight w:val="0"/>
                      <w:marTop w:val="0"/>
                      <w:marBottom w:val="0"/>
                      <w:divBdr>
                        <w:top w:val="none" w:sz="0" w:space="0" w:color="auto"/>
                        <w:left w:val="none" w:sz="0" w:space="0" w:color="auto"/>
                        <w:bottom w:val="none" w:sz="0" w:space="0" w:color="auto"/>
                        <w:right w:val="none" w:sz="0" w:space="0" w:color="auto"/>
                      </w:divBdr>
                    </w:div>
                    <w:div w:id="368803299">
                      <w:marLeft w:val="0"/>
                      <w:marRight w:val="0"/>
                      <w:marTop w:val="0"/>
                      <w:marBottom w:val="0"/>
                      <w:divBdr>
                        <w:top w:val="none" w:sz="0" w:space="0" w:color="auto"/>
                        <w:left w:val="none" w:sz="0" w:space="0" w:color="auto"/>
                        <w:bottom w:val="none" w:sz="0" w:space="0" w:color="auto"/>
                        <w:right w:val="none" w:sz="0" w:space="0" w:color="auto"/>
                      </w:divBdr>
                    </w:div>
                  </w:divsChild>
                </w:div>
                <w:div w:id="497382515">
                  <w:marLeft w:val="0"/>
                  <w:marRight w:val="0"/>
                  <w:marTop w:val="0"/>
                  <w:marBottom w:val="0"/>
                  <w:divBdr>
                    <w:top w:val="none" w:sz="0" w:space="0" w:color="auto"/>
                    <w:left w:val="none" w:sz="0" w:space="0" w:color="auto"/>
                    <w:bottom w:val="none" w:sz="0" w:space="0" w:color="auto"/>
                    <w:right w:val="none" w:sz="0" w:space="0" w:color="auto"/>
                  </w:divBdr>
                  <w:divsChild>
                    <w:div w:id="1950819785">
                      <w:marLeft w:val="0"/>
                      <w:marRight w:val="0"/>
                      <w:marTop w:val="0"/>
                      <w:marBottom w:val="0"/>
                      <w:divBdr>
                        <w:top w:val="none" w:sz="0" w:space="0" w:color="auto"/>
                        <w:left w:val="none" w:sz="0" w:space="0" w:color="auto"/>
                        <w:bottom w:val="none" w:sz="0" w:space="0" w:color="auto"/>
                        <w:right w:val="none" w:sz="0" w:space="0" w:color="auto"/>
                      </w:divBdr>
                    </w:div>
                  </w:divsChild>
                </w:div>
                <w:div w:id="538321437">
                  <w:marLeft w:val="0"/>
                  <w:marRight w:val="0"/>
                  <w:marTop w:val="0"/>
                  <w:marBottom w:val="0"/>
                  <w:divBdr>
                    <w:top w:val="none" w:sz="0" w:space="0" w:color="auto"/>
                    <w:left w:val="none" w:sz="0" w:space="0" w:color="auto"/>
                    <w:bottom w:val="none" w:sz="0" w:space="0" w:color="auto"/>
                    <w:right w:val="none" w:sz="0" w:space="0" w:color="auto"/>
                  </w:divBdr>
                  <w:divsChild>
                    <w:div w:id="2123959015">
                      <w:marLeft w:val="0"/>
                      <w:marRight w:val="0"/>
                      <w:marTop w:val="0"/>
                      <w:marBottom w:val="0"/>
                      <w:divBdr>
                        <w:top w:val="none" w:sz="0" w:space="0" w:color="auto"/>
                        <w:left w:val="none" w:sz="0" w:space="0" w:color="auto"/>
                        <w:bottom w:val="none" w:sz="0" w:space="0" w:color="auto"/>
                        <w:right w:val="none" w:sz="0" w:space="0" w:color="auto"/>
                      </w:divBdr>
                    </w:div>
                    <w:div w:id="1086073426">
                      <w:marLeft w:val="0"/>
                      <w:marRight w:val="0"/>
                      <w:marTop w:val="0"/>
                      <w:marBottom w:val="0"/>
                      <w:divBdr>
                        <w:top w:val="none" w:sz="0" w:space="0" w:color="auto"/>
                        <w:left w:val="none" w:sz="0" w:space="0" w:color="auto"/>
                        <w:bottom w:val="none" w:sz="0" w:space="0" w:color="auto"/>
                        <w:right w:val="none" w:sz="0" w:space="0" w:color="auto"/>
                      </w:divBdr>
                    </w:div>
                  </w:divsChild>
                </w:div>
                <w:div w:id="1469855314">
                  <w:marLeft w:val="0"/>
                  <w:marRight w:val="0"/>
                  <w:marTop w:val="0"/>
                  <w:marBottom w:val="0"/>
                  <w:divBdr>
                    <w:top w:val="none" w:sz="0" w:space="0" w:color="auto"/>
                    <w:left w:val="none" w:sz="0" w:space="0" w:color="auto"/>
                    <w:bottom w:val="none" w:sz="0" w:space="0" w:color="auto"/>
                    <w:right w:val="none" w:sz="0" w:space="0" w:color="auto"/>
                  </w:divBdr>
                  <w:divsChild>
                    <w:div w:id="909655960">
                      <w:marLeft w:val="0"/>
                      <w:marRight w:val="0"/>
                      <w:marTop w:val="0"/>
                      <w:marBottom w:val="0"/>
                      <w:divBdr>
                        <w:top w:val="none" w:sz="0" w:space="0" w:color="auto"/>
                        <w:left w:val="none" w:sz="0" w:space="0" w:color="auto"/>
                        <w:bottom w:val="none" w:sz="0" w:space="0" w:color="auto"/>
                        <w:right w:val="none" w:sz="0" w:space="0" w:color="auto"/>
                      </w:divBdr>
                    </w:div>
                  </w:divsChild>
                </w:div>
                <w:div w:id="1413359290">
                  <w:marLeft w:val="0"/>
                  <w:marRight w:val="0"/>
                  <w:marTop w:val="0"/>
                  <w:marBottom w:val="0"/>
                  <w:divBdr>
                    <w:top w:val="none" w:sz="0" w:space="0" w:color="auto"/>
                    <w:left w:val="none" w:sz="0" w:space="0" w:color="auto"/>
                    <w:bottom w:val="none" w:sz="0" w:space="0" w:color="auto"/>
                    <w:right w:val="none" w:sz="0" w:space="0" w:color="auto"/>
                  </w:divBdr>
                  <w:divsChild>
                    <w:div w:id="2126382111">
                      <w:marLeft w:val="0"/>
                      <w:marRight w:val="0"/>
                      <w:marTop w:val="0"/>
                      <w:marBottom w:val="0"/>
                      <w:divBdr>
                        <w:top w:val="none" w:sz="0" w:space="0" w:color="auto"/>
                        <w:left w:val="none" w:sz="0" w:space="0" w:color="auto"/>
                        <w:bottom w:val="none" w:sz="0" w:space="0" w:color="auto"/>
                        <w:right w:val="none" w:sz="0" w:space="0" w:color="auto"/>
                      </w:divBdr>
                    </w:div>
                    <w:div w:id="420879524">
                      <w:marLeft w:val="0"/>
                      <w:marRight w:val="0"/>
                      <w:marTop w:val="0"/>
                      <w:marBottom w:val="0"/>
                      <w:divBdr>
                        <w:top w:val="none" w:sz="0" w:space="0" w:color="auto"/>
                        <w:left w:val="none" w:sz="0" w:space="0" w:color="auto"/>
                        <w:bottom w:val="none" w:sz="0" w:space="0" w:color="auto"/>
                        <w:right w:val="none" w:sz="0" w:space="0" w:color="auto"/>
                      </w:divBdr>
                    </w:div>
                  </w:divsChild>
                </w:div>
                <w:div w:id="1701543717">
                  <w:marLeft w:val="0"/>
                  <w:marRight w:val="0"/>
                  <w:marTop w:val="0"/>
                  <w:marBottom w:val="0"/>
                  <w:divBdr>
                    <w:top w:val="none" w:sz="0" w:space="0" w:color="auto"/>
                    <w:left w:val="none" w:sz="0" w:space="0" w:color="auto"/>
                    <w:bottom w:val="none" w:sz="0" w:space="0" w:color="auto"/>
                    <w:right w:val="none" w:sz="0" w:space="0" w:color="auto"/>
                  </w:divBdr>
                  <w:divsChild>
                    <w:div w:id="1291665659">
                      <w:marLeft w:val="0"/>
                      <w:marRight w:val="0"/>
                      <w:marTop w:val="0"/>
                      <w:marBottom w:val="0"/>
                      <w:divBdr>
                        <w:top w:val="none" w:sz="0" w:space="0" w:color="auto"/>
                        <w:left w:val="none" w:sz="0" w:space="0" w:color="auto"/>
                        <w:bottom w:val="none" w:sz="0" w:space="0" w:color="auto"/>
                        <w:right w:val="none" w:sz="0" w:space="0" w:color="auto"/>
                      </w:divBdr>
                    </w:div>
                  </w:divsChild>
                </w:div>
                <w:div w:id="131678100">
                  <w:marLeft w:val="0"/>
                  <w:marRight w:val="0"/>
                  <w:marTop w:val="0"/>
                  <w:marBottom w:val="0"/>
                  <w:divBdr>
                    <w:top w:val="none" w:sz="0" w:space="0" w:color="auto"/>
                    <w:left w:val="none" w:sz="0" w:space="0" w:color="auto"/>
                    <w:bottom w:val="none" w:sz="0" w:space="0" w:color="auto"/>
                    <w:right w:val="none" w:sz="0" w:space="0" w:color="auto"/>
                  </w:divBdr>
                  <w:divsChild>
                    <w:div w:id="1607889144">
                      <w:marLeft w:val="0"/>
                      <w:marRight w:val="0"/>
                      <w:marTop w:val="0"/>
                      <w:marBottom w:val="0"/>
                      <w:divBdr>
                        <w:top w:val="none" w:sz="0" w:space="0" w:color="auto"/>
                        <w:left w:val="none" w:sz="0" w:space="0" w:color="auto"/>
                        <w:bottom w:val="none" w:sz="0" w:space="0" w:color="auto"/>
                        <w:right w:val="none" w:sz="0" w:space="0" w:color="auto"/>
                      </w:divBdr>
                    </w:div>
                  </w:divsChild>
                </w:div>
                <w:div w:id="1891990023">
                  <w:marLeft w:val="0"/>
                  <w:marRight w:val="0"/>
                  <w:marTop w:val="0"/>
                  <w:marBottom w:val="0"/>
                  <w:divBdr>
                    <w:top w:val="none" w:sz="0" w:space="0" w:color="auto"/>
                    <w:left w:val="none" w:sz="0" w:space="0" w:color="auto"/>
                    <w:bottom w:val="none" w:sz="0" w:space="0" w:color="auto"/>
                    <w:right w:val="none" w:sz="0" w:space="0" w:color="auto"/>
                  </w:divBdr>
                  <w:divsChild>
                    <w:div w:id="890657969">
                      <w:marLeft w:val="0"/>
                      <w:marRight w:val="0"/>
                      <w:marTop w:val="0"/>
                      <w:marBottom w:val="0"/>
                      <w:divBdr>
                        <w:top w:val="none" w:sz="0" w:space="0" w:color="auto"/>
                        <w:left w:val="none" w:sz="0" w:space="0" w:color="auto"/>
                        <w:bottom w:val="none" w:sz="0" w:space="0" w:color="auto"/>
                        <w:right w:val="none" w:sz="0" w:space="0" w:color="auto"/>
                      </w:divBdr>
                    </w:div>
                    <w:div w:id="598683108">
                      <w:marLeft w:val="0"/>
                      <w:marRight w:val="0"/>
                      <w:marTop w:val="0"/>
                      <w:marBottom w:val="0"/>
                      <w:divBdr>
                        <w:top w:val="none" w:sz="0" w:space="0" w:color="auto"/>
                        <w:left w:val="none" w:sz="0" w:space="0" w:color="auto"/>
                        <w:bottom w:val="none" w:sz="0" w:space="0" w:color="auto"/>
                        <w:right w:val="none" w:sz="0" w:space="0" w:color="auto"/>
                      </w:divBdr>
                    </w:div>
                    <w:div w:id="151945068">
                      <w:marLeft w:val="0"/>
                      <w:marRight w:val="0"/>
                      <w:marTop w:val="0"/>
                      <w:marBottom w:val="0"/>
                      <w:divBdr>
                        <w:top w:val="none" w:sz="0" w:space="0" w:color="auto"/>
                        <w:left w:val="none" w:sz="0" w:space="0" w:color="auto"/>
                        <w:bottom w:val="none" w:sz="0" w:space="0" w:color="auto"/>
                        <w:right w:val="none" w:sz="0" w:space="0" w:color="auto"/>
                      </w:divBdr>
                    </w:div>
                  </w:divsChild>
                </w:div>
                <w:div w:id="1289316828">
                  <w:marLeft w:val="0"/>
                  <w:marRight w:val="0"/>
                  <w:marTop w:val="0"/>
                  <w:marBottom w:val="0"/>
                  <w:divBdr>
                    <w:top w:val="none" w:sz="0" w:space="0" w:color="auto"/>
                    <w:left w:val="none" w:sz="0" w:space="0" w:color="auto"/>
                    <w:bottom w:val="none" w:sz="0" w:space="0" w:color="auto"/>
                    <w:right w:val="none" w:sz="0" w:space="0" w:color="auto"/>
                  </w:divBdr>
                  <w:divsChild>
                    <w:div w:id="238028136">
                      <w:marLeft w:val="0"/>
                      <w:marRight w:val="0"/>
                      <w:marTop w:val="0"/>
                      <w:marBottom w:val="0"/>
                      <w:divBdr>
                        <w:top w:val="none" w:sz="0" w:space="0" w:color="auto"/>
                        <w:left w:val="none" w:sz="0" w:space="0" w:color="auto"/>
                        <w:bottom w:val="none" w:sz="0" w:space="0" w:color="auto"/>
                        <w:right w:val="none" w:sz="0" w:space="0" w:color="auto"/>
                      </w:divBdr>
                    </w:div>
                    <w:div w:id="1917470633">
                      <w:marLeft w:val="0"/>
                      <w:marRight w:val="0"/>
                      <w:marTop w:val="0"/>
                      <w:marBottom w:val="0"/>
                      <w:divBdr>
                        <w:top w:val="none" w:sz="0" w:space="0" w:color="auto"/>
                        <w:left w:val="none" w:sz="0" w:space="0" w:color="auto"/>
                        <w:bottom w:val="none" w:sz="0" w:space="0" w:color="auto"/>
                        <w:right w:val="none" w:sz="0" w:space="0" w:color="auto"/>
                      </w:divBdr>
                    </w:div>
                  </w:divsChild>
                </w:div>
                <w:div w:id="1300458669">
                  <w:marLeft w:val="0"/>
                  <w:marRight w:val="0"/>
                  <w:marTop w:val="0"/>
                  <w:marBottom w:val="0"/>
                  <w:divBdr>
                    <w:top w:val="none" w:sz="0" w:space="0" w:color="auto"/>
                    <w:left w:val="none" w:sz="0" w:space="0" w:color="auto"/>
                    <w:bottom w:val="none" w:sz="0" w:space="0" w:color="auto"/>
                    <w:right w:val="none" w:sz="0" w:space="0" w:color="auto"/>
                  </w:divBdr>
                  <w:divsChild>
                    <w:div w:id="1116438155">
                      <w:marLeft w:val="0"/>
                      <w:marRight w:val="0"/>
                      <w:marTop w:val="0"/>
                      <w:marBottom w:val="0"/>
                      <w:divBdr>
                        <w:top w:val="none" w:sz="0" w:space="0" w:color="auto"/>
                        <w:left w:val="none" w:sz="0" w:space="0" w:color="auto"/>
                        <w:bottom w:val="none" w:sz="0" w:space="0" w:color="auto"/>
                        <w:right w:val="none" w:sz="0" w:space="0" w:color="auto"/>
                      </w:divBdr>
                    </w:div>
                  </w:divsChild>
                </w:div>
                <w:div w:id="1264069653">
                  <w:marLeft w:val="0"/>
                  <w:marRight w:val="0"/>
                  <w:marTop w:val="0"/>
                  <w:marBottom w:val="0"/>
                  <w:divBdr>
                    <w:top w:val="none" w:sz="0" w:space="0" w:color="auto"/>
                    <w:left w:val="none" w:sz="0" w:space="0" w:color="auto"/>
                    <w:bottom w:val="none" w:sz="0" w:space="0" w:color="auto"/>
                    <w:right w:val="none" w:sz="0" w:space="0" w:color="auto"/>
                  </w:divBdr>
                  <w:divsChild>
                    <w:div w:id="1400249261">
                      <w:marLeft w:val="0"/>
                      <w:marRight w:val="0"/>
                      <w:marTop w:val="0"/>
                      <w:marBottom w:val="0"/>
                      <w:divBdr>
                        <w:top w:val="none" w:sz="0" w:space="0" w:color="auto"/>
                        <w:left w:val="none" w:sz="0" w:space="0" w:color="auto"/>
                        <w:bottom w:val="none" w:sz="0" w:space="0" w:color="auto"/>
                        <w:right w:val="none" w:sz="0" w:space="0" w:color="auto"/>
                      </w:divBdr>
                    </w:div>
                  </w:divsChild>
                </w:div>
                <w:div w:id="1123617383">
                  <w:marLeft w:val="0"/>
                  <w:marRight w:val="0"/>
                  <w:marTop w:val="0"/>
                  <w:marBottom w:val="0"/>
                  <w:divBdr>
                    <w:top w:val="none" w:sz="0" w:space="0" w:color="auto"/>
                    <w:left w:val="none" w:sz="0" w:space="0" w:color="auto"/>
                    <w:bottom w:val="none" w:sz="0" w:space="0" w:color="auto"/>
                    <w:right w:val="none" w:sz="0" w:space="0" w:color="auto"/>
                  </w:divBdr>
                  <w:divsChild>
                    <w:div w:id="824662824">
                      <w:marLeft w:val="0"/>
                      <w:marRight w:val="0"/>
                      <w:marTop w:val="0"/>
                      <w:marBottom w:val="0"/>
                      <w:divBdr>
                        <w:top w:val="none" w:sz="0" w:space="0" w:color="auto"/>
                        <w:left w:val="none" w:sz="0" w:space="0" w:color="auto"/>
                        <w:bottom w:val="none" w:sz="0" w:space="0" w:color="auto"/>
                        <w:right w:val="none" w:sz="0" w:space="0" w:color="auto"/>
                      </w:divBdr>
                    </w:div>
                  </w:divsChild>
                </w:div>
                <w:div w:id="951521732">
                  <w:marLeft w:val="0"/>
                  <w:marRight w:val="0"/>
                  <w:marTop w:val="0"/>
                  <w:marBottom w:val="0"/>
                  <w:divBdr>
                    <w:top w:val="none" w:sz="0" w:space="0" w:color="auto"/>
                    <w:left w:val="none" w:sz="0" w:space="0" w:color="auto"/>
                    <w:bottom w:val="none" w:sz="0" w:space="0" w:color="auto"/>
                    <w:right w:val="none" w:sz="0" w:space="0" w:color="auto"/>
                  </w:divBdr>
                  <w:divsChild>
                    <w:div w:id="587466944">
                      <w:marLeft w:val="0"/>
                      <w:marRight w:val="0"/>
                      <w:marTop w:val="0"/>
                      <w:marBottom w:val="0"/>
                      <w:divBdr>
                        <w:top w:val="none" w:sz="0" w:space="0" w:color="auto"/>
                        <w:left w:val="none" w:sz="0" w:space="0" w:color="auto"/>
                        <w:bottom w:val="none" w:sz="0" w:space="0" w:color="auto"/>
                        <w:right w:val="none" w:sz="0" w:space="0" w:color="auto"/>
                      </w:divBdr>
                    </w:div>
                  </w:divsChild>
                </w:div>
                <w:div w:id="1593273480">
                  <w:marLeft w:val="0"/>
                  <w:marRight w:val="0"/>
                  <w:marTop w:val="0"/>
                  <w:marBottom w:val="0"/>
                  <w:divBdr>
                    <w:top w:val="none" w:sz="0" w:space="0" w:color="auto"/>
                    <w:left w:val="none" w:sz="0" w:space="0" w:color="auto"/>
                    <w:bottom w:val="none" w:sz="0" w:space="0" w:color="auto"/>
                    <w:right w:val="none" w:sz="0" w:space="0" w:color="auto"/>
                  </w:divBdr>
                  <w:divsChild>
                    <w:div w:id="739979286">
                      <w:marLeft w:val="0"/>
                      <w:marRight w:val="0"/>
                      <w:marTop w:val="0"/>
                      <w:marBottom w:val="0"/>
                      <w:divBdr>
                        <w:top w:val="none" w:sz="0" w:space="0" w:color="auto"/>
                        <w:left w:val="none" w:sz="0" w:space="0" w:color="auto"/>
                        <w:bottom w:val="none" w:sz="0" w:space="0" w:color="auto"/>
                        <w:right w:val="none" w:sz="0" w:space="0" w:color="auto"/>
                      </w:divBdr>
                    </w:div>
                  </w:divsChild>
                </w:div>
                <w:div w:id="495152313">
                  <w:marLeft w:val="0"/>
                  <w:marRight w:val="0"/>
                  <w:marTop w:val="0"/>
                  <w:marBottom w:val="0"/>
                  <w:divBdr>
                    <w:top w:val="none" w:sz="0" w:space="0" w:color="auto"/>
                    <w:left w:val="none" w:sz="0" w:space="0" w:color="auto"/>
                    <w:bottom w:val="none" w:sz="0" w:space="0" w:color="auto"/>
                    <w:right w:val="none" w:sz="0" w:space="0" w:color="auto"/>
                  </w:divBdr>
                  <w:divsChild>
                    <w:div w:id="1031422568">
                      <w:marLeft w:val="0"/>
                      <w:marRight w:val="0"/>
                      <w:marTop w:val="0"/>
                      <w:marBottom w:val="0"/>
                      <w:divBdr>
                        <w:top w:val="none" w:sz="0" w:space="0" w:color="auto"/>
                        <w:left w:val="none" w:sz="0" w:space="0" w:color="auto"/>
                        <w:bottom w:val="none" w:sz="0" w:space="0" w:color="auto"/>
                        <w:right w:val="none" w:sz="0" w:space="0" w:color="auto"/>
                      </w:divBdr>
                    </w:div>
                  </w:divsChild>
                </w:div>
                <w:div w:id="552883821">
                  <w:marLeft w:val="0"/>
                  <w:marRight w:val="0"/>
                  <w:marTop w:val="0"/>
                  <w:marBottom w:val="0"/>
                  <w:divBdr>
                    <w:top w:val="none" w:sz="0" w:space="0" w:color="auto"/>
                    <w:left w:val="none" w:sz="0" w:space="0" w:color="auto"/>
                    <w:bottom w:val="none" w:sz="0" w:space="0" w:color="auto"/>
                    <w:right w:val="none" w:sz="0" w:space="0" w:color="auto"/>
                  </w:divBdr>
                  <w:divsChild>
                    <w:div w:id="673999158">
                      <w:marLeft w:val="0"/>
                      <w:marRight w:val="0"/>
                      <w:marTop w:val="0"/>
                      <w:marBottom w:val="0"/>
                      <w:divBdr>
                        <w:top w:val="none" w:sz="0" w:space="0" w:color="auto"/>
                        <w:left w:val="none" w:sz="0" w:space="0" w:color="auto"/>
                        <w:bottom w:val="none" w:sz="0" w:space="0" w:color="auto"/>
                        <w:right w:val="none" w:sz="0" w:space="0" w:color="auto"/>
                      </w:divBdr>
                    </w:div>
                    <w:div w:id="1385250918">
                      <w:marLeft w:val="0"/>
                      <w:marRight w:val="0"/>
                      <w:marTop w:val="0"/>
                      <w:marBottom w:val="0"/>
                      <w:divBdr>
                        <w:top w:val="none" w:sz="0" w:space="0" w:color="auto"/>
                        <w:left w:val="none" w:sz="0" w:space="0" w:color="auto"/>
                        <w:bottom w:val="none" w:sz="0" w:space="0" w:color="auto"/>
                        <w:right w:val="none" w:sz="0" w:space="0" w:color="auto"/>
                      </w:divBdr>
                    </w:div>
                  </w:divsChild>
                </w:div>
                <w:div w:id="64646219">
                  <w:marLeft w:val="0"/>
                  <w:marRight w:val="0"/>
                  <w:marTop w:val="0"/>
                  <w:marBottom w:val="0"/>
                  <w:divBdr>
                    <w:top w:val="none" w:sz="0" w:space="0" w:color="auto"/>
                    <w:left w:val="none" w:sz="0" w:space="0" w:color="auto"/>
                    <w:bottom w:val="none" w:sz="0" w:space="0" w:color="auto"/>
                    <w:right w:val="none" w:sz="0" w:space="0" w:color="auto"/>
                  </w:divBdr>
                  <w:divsChild>
                    <w:div w:id="1029112832">
                      <w:marLeft w:val="0"/>
                      <w:marRight w:val="0"/>
                      <w:marTop w:val="0"/>
                      <w:marBottom w:val="0"/>
                      <w:divBdr>
                        <w:top w:val="none" w:sz="0" w:space="0" w:color="auto"/>
                        <w:left w:val="none" w:sz="0" w:space="0" w:color="auto"/>
                        <w:bottom w:val="none" w:sz="0" w:space="0" w:color="auto"/>
                        <w:right w:val="none" w:sz="0" w:space="0" w:color="auto"/>
                      </w:divBdr>
                    </w:div>
                    <w:div w:id="139612518">
                      <w:marLeft w:val="0"/>
                      <w:marRight w:val="0"/>
                      <w:marTop w:val="0"/>
                      <w:marBottom w:val="0"/>
                      <w:divBdr>
                        <w:top w:val="none" w:sz="0" w:space="0" w:color="auto"/>
                        <w:left w:val="none" w:sz="0" w:space="0" w:color="auto"/>
                        <w:bottom w:val="none" w:sz="0" w:space="0" w:color="auto"/>
                        <w:right w:val="none" w:sz="0" w:space="0" w:color="auto"/>
                      </w:divBdr>
                    </w:div>
                    <w:div w:id="1471823613">
                      <w:marLeft w:val="0"/>
                      <w:marRight w:val="0"/>
                      <w:marTop w:val="0"/>
                      <w:marBottom w:val="0"/>
                      <w:divBdr>
                        <w:top w:val="none" w:sz="0" w:space="0" w:color="auto"/>
                        <w:left w:val="none" w:sz="0" w:space="0" w:color="auto"/>
                        <w:bottom w:val="none" w:sz="0" w:space="0" w:color="auto"/>
                        <w:right w:val="none" w:sz="0" w:space="0" w:color="auto"/>
                      </w:divBdr>
                    </w:div>
                  </w:divsChild>
                </w:div>
                <w:div w:id="1385107491">
                  <w:marLeft w:val="0"/>
                  <w:marRight w:val="0"/>
                  <w:marTop w:val="0"/>
                  <w:marBottom w:val="0"/>
                  <w:divBdr>
                    <w:top w:val="none" w:sz="0" w:space="0" w:color="auto"/>
                    <w:left w:val="none" w:sz="0" w:space="0" w:color="auto"/>
                    <w:bottom w:val="none" w:sz="0" w:space="0" w:color="auto"/>
                    <w:right w:val="none" w:sz="0" w:space="0" w:color="auto"/>
                  </w:divBdr>
                  <w:divsChild>
                    <w:div w:id="741022731">
                      <w:marLeft w:val="0"/>
                      <w:marRight w:val="0"/>
                      <w:marTop w:val="0"/>
                      <w:marBottom w:val="0"/>
                      <w:divBdr>
                        <w:top w:val="none" w:sz="0" w:space="0" w:color="auto"/>
                        <w:left w:val="none" w:sz="0" w:space="0" w:color="auto"/>
                        <w:bottom w:val="none" w:sz="0" w:space="0" w:color="auto"/>
                        <w:right w:val="none" w:sz="0" w:space="0" w:color="auto"/>
                      </w:divBdr>
                    </w:div>
                  </w:divsChild>
                </w:div>
                <w:div w:id="1874344206">
                  <w:marLeft w:val="0"/>
                  <w:marRight w:val="0"/>
                  <w:marTop w:val="0"/>
                  <w:marBottom w:val="0"/>
                  <w:divBdr>
                    <w:top w:val="none" w:sz="0" w:space="0" w:color="auto"/>
                    <w:left w:val="none" w:sz="0" w:space="0" w:color="auto"/>
                    <w:bottom w:val="none" w:sz="0" w:space="0" w:color="auto"/>
                    <w:right w:val="none" w:sz="0" w:space="0" w:color="auto"/>
                  </w:divBdr>
                  <w:divsChild>
                    <w:div w:id="354159255">
                      <w:marLeft w:val="0"/>
                      <w:marRight w:val="0"/>
                      <w:marTop w:val="0"/>
                      <w:marBottom w:val="0"/>
                      <w:divBdr>
                        <w:top w:val="none" w:sz="0" w:space="0" w:color="auto"/>
                        <w:left w:val="none" w:sz="0" w:space="0" w:color="auto"/>
                        <w:bottom w:val="none" w:sz="0" w:space="0" w:color="auto"/>
                        <w:right w:val="none" w:sz="0" w:space="0" w:color="auto"/>
                      </w:divBdr>
                    </w:div>
                    <w:div w:id="1430544262">
                      <w:marLeft w:val="0"/>
                      <w:marRight w:val="0"/>
                      <w:marTop w:val="0"/>
                      <w:marBottom w:val="0"/>
                      <w:divBdr>
                        <w:top w:val="none" w:sz="0" w:space="0" w:color="auto"/>
                        <w:left w:val="none" w:sz="0" w:space="0" w:color="auto"/>
                        <w:bottom w:val="none" w:sz="0" w:space="0" w:color="auto"/>
                        <w:right w:val="none" w:sz="0" w:space="0" w:color="auto"/>
                      </w:divBdr>
                    </w:div>
                    <w:div w:id="1079719735">
                      <w:marLeft w:val="0"/>
                      <w:marRight w:val="0"/>
                      <w:marTop w:val="0"/>
                      <w:marBottom w:val="0"/>
                      <w:divBdr>
                        <w:top w:val="none" w:sz="0" w:space="0" w:color="auto"/>
                        <w:left w:val="none" w:sz="0" w:space="0" w:color="auto"/>
                        <w:bottom w:val="none" w:sz="0" w:space="0" w:color="auto"/>
                        <w:right w:val="none" w:sz="0" w:space="0" w:color="auto"/>
                      </w:divBdr>
                    </w:div>
                    <w:div w:id="1182623450">
                      <w:marLeft w:val="0"/>
                      <w:marRight w:val="0"/>
                      <w:marTop w:val="0"/>
                      <w:marBottom w:val="0"/>
                      <w:divBdr>
                        <w:top w:val="none" w:sz="0" w:space="0" w:color="auto"/>
                        <w:left w:val="none" w:sz="0" w:space="0" w:color="auto"/>
                        <w:bottom w:val="none" w:sz="0" w:space="0" w:color="auto"/>
                        <w:right w:val="none" w:sz="0" w:space="0" w:color="auto"/>
                      </w:divBdr>
                    </w:div>
                  </w:divsChild>
                </w:div>
                <w:div w:id="1748651596">
                  <w:marLeft w:val="0"/>
                  <w:marRight w:val="0"/>
                  <w:marTop w:val="0"/>
                  <w:marBottom w:val="0"/>
                  <w:divBdr>
                    <w:top w:val="none" w:sz="0" w:space="0" w:color="auto"/>
                    <w:left w:val="none" w:sz="0" w:space="0" w:color="auto"/>
                    <w:bottom w:val="none" w:sz="0" w:space="0" w:color="auto"/>
                    <w:right w:val="none" w:sz="0" w:space="0" w:color="auto"/>
                  </w:divBdr>
                  <w:divsChild>
                    <w:div w:id="1465348281">
                      <w:marLeft w:val="0"/>
                      <w:marRight w:val="0"/>
                      <w:marTop w:val="0"/>
                      <w:marBottom w:val="0"/>
                      <w:divBdr>
                        <w:top w:val="none" w:sz="0" w:space="0" w:color="auto"/>
                        <w:left w:val="none" w:sz="0" w:space="0" w:color="auto"/>
                        <w:bottom w:val="none" w:sz="0" w:space="0" w:color="auto"/>
                        <w:right w:val="none" w:sz="0" w:space="0" w:color="auto"/>
                      </w:divBdr>
                    </w:div>
                    <w:div w:id="97146255">
                      <w:marLeft w:val="0"/>
                      <w:marRight w:val="0"/>
                      <w:marTop w:val="0"/>
                      <w:marBottom w:val="0"/>
                      <w:divBdr>
                        <w:top w:val="none" w:sz="0" w:space="0" w:color="auto"/>
                        <w:left w:val="none" w:sz="0" w:space="0" w:color="auto"/>
                        <w:bottom w:val="none" w:sz="0" w:space="0" w:color="auto"/>
                        <w:right w:val="none" w:sz="0" w:space="0" w:color="auto"/>
                      </w:divBdr>
                    </w:div>
                    <w:div w:id="1873379059">
                      <w:marLeft w:val="0"/>
                      <w:marRight w:val="0"/>
                      <w:marTop w:val="0"/>
                      <w:marBottom w:val="0"/>
                      <w:divBdr>
                        <w:top w:val="none" w:sz="0" w:space="0" w:color="auto"/>
                        <w:left w:val="none" w:sz="0" w:space="0" w:color="auto"/>
                        <w:bottom w:val="none" w:sz="0" w:space="0" w:color="auto"/>
                        <w:right w:val="none" w:sz="0" w:space="0" w:color="auto"/>
                      </w:divBdr>
                    </w:div>
                  </w:divsChild>
                </w:div>
                <w:div w:id="390227648">
                  <w:marLeft w:val="0"/>
                  <w:marRight w:val="0"/>
                  <w:marTop w:val="0"/>
                  <w:marBottom w:val="0"/>
                  <w:divBdr>
                    <w:top w:val="none" w:sz="0" w:space="0" w:color="auto"/>
                    <w:left w:val="none" w:sz="0" w:space="0" w:color="auto"/>
                    <w:bottom w:val="none" w:sz="0" w:space="0" w:color="auto"/>
                    <w:right w:val="none" w:sz="0" w:space="0" w:color="auto"/>
                  </w:divBdr>
                  <w:divsChild>
                    <w:div w:id="1795098584">
                      <w:marLeft w:val="0"/>
                      <w:marRight w:val="0"/>
                      <w:marTop w:val="0"/>
                      <w:marBottom w:val="0"/>
                      <w:divBdr>
                        <w:top w:val="none" w:sz="0" w:space="0" w:color="auto"/>
                        <w:left w:val="none" w:sz="0" w:space="0" w:color="auto"/>
                        <w:bottom w:val="none" w:sz="0" w:space="0" w:color="auto"/>
                        <w:right w:val="none" w:sz="0" w:space="0" w:color="auto"/>
                      </w:divBdr>
                    </w:div>
                    <w:div w:id="1998071668">
                      <w:marLeft w:val="0"/>
                      <w:marRight w:val="0"/>
                      <w:marTop w:val="0"/>
                      <w:marBottom w:val="0"/>
                      <w:divBdr>
                        <w:top w:val="none" w:sz="0" w:space="0" w:color="auto"/>
                        <w:left w:val="none" w:sz="0" w:space="0" w:color="auto"/>
                        <w:bottom w:val="none" w:sz="0" w:space="0" w:color="auto"/>
                        <w:right w:val="none" w:sz="0" w:space="0" w:color="auto"/>
                      </w:divBdr>
                    </w:div>
                  </w:divsChild>
                </w:div>
                <w:div w:id="1117021175">
                  <w:marLeft w:val="0"/>
                  <w:marRight w:val="0"/>
                  <w:marTop w:val="0"/>
                  <w:marBottom w:val="0"/>
                  <w:divBdr>
                    <w:top w:val="none" w:sz="0" w:space="0" w:color="auto"/>
                    <w:left w:val="none" w:sz="0" w:space="0" w:color="auto"/>
                    <w:bottom w:val="none" w:sz="0" w:space="0" w:color="auto"/>
                    <w:right w:val="none" w:sz="0" w:space="0" w:color="auto"/>
                  </w:divBdr>
                  <w:divsChild>
                    <w:div w:id="2006974733">
                      <w:marLeft w:val="0"/>
                      <w:marRight w:val="0"/>
                      <w:marTop w:val="0"/>
                      <w:marBottom w:val="0"/>
                      <w:divBdr>
                        <w:top w:val="none" w:sz="0" w:space="0" w:color="auto"/>
                        <w:left w:val="none" w:sz="0" w:space="0" w:color="auto"/>
                        <w:bottom w:val="none" w:sz="0" w:space="0" w:color="auto"/>
                        <w:right w:val="none" w:sz="0" w:space="0" w:color="auto"/>
                      </w:divBdr>
                    </w:div>
                    <w:div w:id="1238244929">
                      <w:marLeft w:val="0"/>
                      <w:marRight w:val="0"/>
                      <w:marTop w:val="0"/>
                      <w:marBottom w:val="0"/>
                      <w:divBdr>
                        <w:top w:val="none" w:sz="0" w:space="0" w:color="auto"/>
                        <w:left w:val="none" w:sz="0" w:space="0" w:color="auto"/>
                        <w:bottom w:val="none" w:sz="0" w:space="0" w:color="auto"/>
                        <w:right w:val="none" w:sz="0" w:space="0" w:color="auto"/>
                      </w:divBdr>
                    </w:div>
                  </w:divsChild>
                </w:div>
                <w:div w:id="1326781548">
                  <w:marLeft w:val="0"/>
                  <w:marRight w:val="0"/>
                  <w:marTop w:val="0"/>
                  <w:marBottom w:val="0"/>
                  <w:divBdr>
                    <w:top w:val="none" w:sz="0" w:space="0" w:color="auto"/>
                    <w:left w:val="none" w:sz="0" w:space="0" w:color="auto"/>
                    <w:bottom w:val="none" w:sz="0" w:space="0" w:color="auto"/>
                    <w:right w:val="none" w:sz="0" w:space="0" w:color="auto"/>
                  </w:divBdr>
                  <w:divsChild>
                    <w:div w:id="236208170">
                      <w:marLeft w:val="0"/>
                      <w:marRight w:val="0"/>
                      <w:marTop w:val="0"/>
                      <w:marBottom w:val="0"/>
                      <w:divBdr>
                        <w:top w:val="none" w:sz="0" w:space="0" w:color="auto"/>
                        <w:left w:val="none" w:sz="0" w:space="0" w:color="auto"/>
                        <w:bottom w:val="none" w:sz="0" w:space="0" w:color="auto"/>
                        <w:right w:val="none" w:sz="0" w:space="0" w:color="auto"/>
                      </w:divBdr>
                    </w:div>
                    <w:div w:id="924336575">
                      <w:marLeft w:val="0"/>
                      <w:marRight w:val="0"/>
                      <w:marTop w:val="0"/>
                      <w:marBottom w:val="0"/>
                      <w:divBdr>
                        <w:top w:val="none" w:sz="0" w:space="0" w:color="auto"/>
                        <w:left w:val="none" w:sz="0" w:space="0" w:color="auto"/>
                        <w:bottom w:val="none" w:sz="0" w:space="0" w:color="auto"/>
                        <w:right w:val="none" w:sz="0" w:space="0" w:color="auto"/>
                      </w:divBdr>
                    </w:div>
                  </w:divsChild>
                </w:div>
                <w:div w:id="1018387520">
                  <w:marLeft w:val="0"/>
                  <w:marRight w:val="0"/>
                  <w:marTop w:val="0"/>
                  <w:marBottom w:val="0"/>
                  <w:divBdr>
                    <w:top w:val="none" w:sz="0" w:space="0" w:color="auto"/>
                    <w:left w:val="none" w:sz="0" w:space="0" w:color="auto"/>
                    <w:bottom w:val="none" w:sz="0" w:space="0" w:color="auto"/>
                    <w:right w:val="none" w:sz="0" w:space="0" w:color="auto"/>
                  </w:divBdr>
                  <w:divsChild>
                    <w:div w:id="2013028234">
                      <w:marLeft w:val="0"/>
                      <w:marRight w:val="0"/>
                      <w:marTop w:val="0"/>
                      <w:marBottom w:val="0"/>
                      <w:divBdr>
                        <w:top w:val="none" w:sz="0" w:space="0" w:color="auto"/>
                        <w:left w:val="none" w:sz="0" w:space="0" w:color="auto"/>
                        <w:bottom w:val="none" w:sz="0" w:space="0" w:color="auto"/>
                        <w:right w:val="none" w:sz="0" w:space="0" w:color="auto"/>
                      </w:divBdr>
                    </w:div>
                    <w:div w:id="1470129654">
                      <w:marLeft w:val="0"/>
                      <w:marRight w:val="0"/>
                      <w:marTop w:val="0"/>
                      <w:marBottom w:val="0"/>
                      <w:divBdr>
                        <w:top w:val="none" w:sz="0" w:space="0" w:color="auto"/>
                        <w:left w:val="none" w:sz="0" w:space="0" w:color="auto"/>
                        <w:bottom w:val="none" w:sz="0" w:space="0" w:color="auto"/>
                        <w:right w:val="none" w:sz="0" w:space="0" w:color="auto"/>
                      </w:divBdr>
                    </w:div>
                  </w:divsChild>
                </w:div>
                <w:div w:id="1207721322">
                  <w:marLeft w:val="0"/>
                  <w:marRight w:val="0"/>
                  <w:marTop w:val="0"/>
                  <w:marBottom w:val="0"/>
                  <w:divBdr>
                    <w:top w:val="none" w:sz="0" w:space="0" w:color="auto"/>
                    <w:left w:val="none" w:sz="0" w:space="0" w:color="auto"/>
                    <w:bottom w:val="none" w:sz="0" w:space="0" w:color="auto"/>
                    <w:right w:val="none" w:sz="0" w:space="0" w:color="auto"/>
                  </w:divBdr>
                  <w:divsChild>
                    <w:div w:id="548611577">
                      <w:marLeft w:val="0"/>
                      <w:marRight w:val="0"/>
                      <w:marTop w:val="0"/>
                      <w:marBottom w:val="0"/>
                      <w:divBdr>
                        <w:top w:val="none" w:sz="0" w:space="0" w:color="auto"/>
                        <w:left w:val="none" w:sz="0" w:space="0" w:color="auto"/>
                        <w:bottom w:val="none" w:sz="0" w:space="0" w:color="auto"/>
                        <w:right w:val="none" w:sz="0" w:space="0" w:color="auto"/>
                      </w:divBdr>
                    </w:div>
                    <w:div w:id="1569151418">
                      <w:marLeft w:val="0"/>
                      <w:marRight w:val="0"/>
                      <w:marTop w:val="0"/>
                      <w:marBottom w:val="0"/>
                      <w:divBdr>
                        <w:top w:val="none" w:sz="0" w:space="0" w:color="auto"/>
                        <w:left w:val="none" w:sz="0" w:space="0" w:color="auto"/>
                        <w:bottom w:val="none" w:sz="0" w:space="0" w:color="auto"/>
                        <w:right w:val="none" w:sz="0" w:space="0" w:color="auto"/>
                      </w:divBdr>
                    </w:div>
                    <w:div w:id="1651207179">
                      <w:marLeft w:val="0"/>
                      <w:marRight w:val="0"/>
                      <w:marTop w:val="0"/>
                      <w:marBottom w:val="0"/>
                      <w:divBdr>
                        <w:top w:val="none" w:sz="0" w:space="0" w:color="auto"/>
                        <w:left w:val="none" w:sz="0" w:space="0" w:color="auto"/>
                        <w:bottom w:val="none" w:sz="0" w:space="0" w:color="auto"/>
                        <w:right w:val="none" w:sz="0" w:space="0" w:color="auto"/>
                      </w:divBdr>
                    </w:div>
                    <w:div w:id="464201786">
                      <w:marLeft w:val="0"/>
                      <w:marRight w:val="0"/>
                      <w:marTop w:val="0"/>
                      <w:marBottom w:val="0"/>
                      <w:divBdr>
                        <w:top w:val="none" w:sz="0" w:space="0" w:color="auto"/>
                        <w:left w:val="none" w:sz="0" w:space="0" w:color="auto"/>
                        <w:bottom w:val="none" w:sz="0" w:space="0" w:color="auto"/>
                        <w:right w:val="none" w:sz="0" w:space="0" w:color="auto"/>
                      </w:divBdr>
                    </w:div>
                  </w:divsChild>
                </w:div>
                <w:div w:id="916014592">
                  <w:marLeft w:val="0"/>
                  <w:marRight w:val="0"/>
                  <w:marTop w:val="0"/>
                  <w:marBottom w:val="0"/>
                  <w:divBdr>
                    <w:top w:val="none" w:sz="0" w:space="0" w:color="auto"/>
                    <w:left w:val="none" w:sz="0" w:space="0" w:color="auto"/>
                    <w:bottom w:val="none" w:sz="0" w:space="0" w:color="auto"/>
                    <w:right w:val="none" w:sz="0" w:space="0" w:color="auto"/>
                  </w:divBdr>
                  <w:divsChild>
                    <w:div w:id="1553151621">
                      <w:marLeft w:val="0"/>
                      <w:marRight w:val="0"/>
                      <w:marTop w:val="0"/>
                      <w:marBottom w:val="0"/>
                      <w:divBdr>
                        <w:top w:val="none" w:sz="0" w:space="0" w:color="auto"/>
                        <w:left w:val="none" w:sz="0" w:space="0" w:color="auto"/>
                        <w:bottom w:val="none" w:sz="0" w:space="0" w:color="auto"/>
                        <w:right w:val="none" w:sz="0" w:space="0" w:color="auto"/>
                      </w:divBdr>
                    </w:div>
                    <w:div w:id="323047993">
                      <w:marLeft w:val="0"/>
                      <w:marRight w:val="0"/>
                      <w:marTop w:val="0"/>
                      <w:marBottom w:val="0"/>
                      <w:divBdr>
                        <w:top w:val="none" w:sz="0" w:space="0" w:color="auto"/>
                        <w:left w:val="none" w:sz="0" w:space="0" w:color="auto"/>
                        <w:bottom w:val="none" w:sz="0" w:space="0" w:color="auto"/>
                        <w:right w:val="none" w:sz="0" w:space="0" w:color="auto"/>
                      </w:divBdr>
                    </w:div>
                    <w:div w:id="1908881024">
                      <w:marLeft w:val="0"/>
                      <w:marRight w:val="0"/>
                      <w:marTop w:val="0"/>
                      <w:marBottom w:val="0"/>
                      <w:divBdr>
                        <w:top w:val="none" w:sz="0" w:space="0" w:color="auto"/>
                        <w:left w:val="none" w:sz="0" w:space="0" w:color="auto"/>
                        <w:bottom w:val="none" w:sz="0" w:space="0" w:color="auto"/>
                        <w:right w:val="none" w:sz="0" w:space="0" w:color="auto"/>
                      </w:divBdr>
                    </w:div>
                    <w:div w:id="1378046890">
                      <w:marLeft w:val="0"/>
                      <w:marRight w:val="0"/>
                      <w:marTop w:val="0"/>
                      <w:marBottom w:val="0"/>
                      <w:divBdr>
                        <w:top w:val="none" w:sz="0" w:space="0" w:color="auto"/>
                        <w:left w:val="none" w:sz="0" w:space="0" w:color="auto"/>
                        <w:bottom w:val="none" w:sz="0" w:space="0" w:color="auto"/>
                        <w:right w:val="none" w:sz="0" w:space="0" w:color="auto"/>
                      </w:divBdr>
                    </w:div>
                  </w:divsChild>
                </w:div>
                <w:div w:id="2021932982">
                  <w:marLeft w:val="0"/>
                  <w:marRight w:val="0"/>
                  <w:marTop w:val="0"/>
                  <w:marBottom w:val="0"/>
                  <w:divBdr>
                    <w:top w:val="none" w:sz="0" w:space="0" w:color="auto"/>
                    <w:left w:val="none" w:sz="0" w:space="0" w:color="auto"/>
                    <w:bottom w:val="none" w:sz="0" w:space="0" w:color="auto"/>
                    <w:right w:val="none" w:sz="0" w:space="0" w:color="auto"/>
                  </w:divBdr>
                  <w:divsChild>
                    <w:div w:id="106394606">
                      <w:marLeft w:val="0"/>
                      <w:marRight w:val="0"/>
                      <w:marTop w:val="0"/>
                      <w:marBottom w:val="0"/>
                      <w:divBdr>
                        <w:top w:val="none" w:sz="0" w:space="0" w:color="auto"/>
                        <w:left w:val="none" w:sz="0" w:space="0" w:color="auto"/>
                        <w:bottom w:val="none" w:sz="0" w:space="0" w:color="auto"/>
                        <w:right w:val="none" w:sz="0" w:space="0" w:color="auto"/>
                      </w:divBdr>
                    </w:div>
                    <w:div w:id="182013133">
                      <w:marLeft w:val="0"/>
                      <w:marRight w:val="0"/>
                      <w:marTop w:val="0"/>
                      <w:marBottom w:val="0"/>
                      <w:divBdr>
                        <w:top w:val="none" w:sz="0" w:space="0" w:color="auto"/>
                        <w:left w:val="none" w:sz="0" w:space="0" w:color="auto"/>
                        <w:bottom w:val="none" w:sz="0" w:space="0" w:color="auto"/>
                        <w:right w:val="none" w:sz="0" w:space="0" w:color="auto"/>
                      </w:divBdr>
                    </w:div>
                    <w:div w:id="1964921531">
                      <w:marLeft w:val="0"/>
                      <w:marRight w:val="0"/>
                      <w:marTop w:val="0"/>
                      <w:marBottom w:val="0"/>
                      <w:divBdr>
                        <w:top w:val="none" w:sz="0" w:space="0" w:color="auto"/>
                        <w:left w:val="none" w:sz="0" w:space="0" w:color="auto"/>
                        <w:bottom w:val="none" w:sz="0" w:space="0" w:color="auto"/>
                        <w:right w:val="none" w:sz="0" w:space="0" w:color="auto"/>
                      </w:divBdr>
                    </w:div>
                  </w:divsChild>
                </w:div>
                <w:div w:id="165444986">
                  <w:marLeft w:val="0"/>
                  <w:marRight w:val="0"/>
                  <w:marTop w:val="0"/>
                  <w:marBottom w:val="0"/>
                  <w:divBdr>
                    <w:top w:val="none" w:sz="0" w:space="0" w:color="auto"/>
                    <w:left w:val="none" w:sz="0" w:space="0" w:color="auto"/>
                    <w:bottom w:val="none" w:sz="0" w:space="0" w:color="auto"/>
                    <w:right w:val="none" w:sz="0" w:space="0" w:color="auto"/>
                  </w:divBdr>
                  <w:divsChild>
                    <w:div w:id="1255551380">
                      <w:marLeft w:val="0"/>
                      <w:marRight w:val="0"/>
                      <w:marTop w:val="0"/>
                      <w:marBottom w:val="0"/>
                      <w:divBdr>
                        <w:top w:val="none" w:sz="0" w:space="0" w:color="auto"/>
                        <w:left w:val="none" w:sz="0" w:space="0" w:color="auto"/>
                        <w:bottom w:val="none" w:sz="0" w:space="0" w:color="auto"/>
                        <w:right w:val="none" w:sz="0" w:space="0" w:color="auto"/>
                      </w:divBdr>
                    </w:div>
                    <w:div w:id="220484013">
                      <w:marLeft w:val="0"/>
                      <w:marRight w:val="0"/>
                      <w:marTop w:val="0"/>
                      <w:marBottom w:val="0"/>
                      <w:divBdr>
                        <w:top w:val="none" w:sz="0" w:space="0" w:color="auto"/>
                        <w:left w:val="none" w:sz="0" w:space="0" w:color="auto"/>
                        <w:bottom w:val="none" w:sz="0" w:space="0" w:color="auto"/>
                        <w:right w:val="none" w:sz="0" w:space="0" w:color="auto"/>
                      </w:divBdr>
                    </w:div>
                    <w:div w:id="1764301099">
                      <w:marLeft w:val="0"/>
                      <w:marRight w:val="0"/>
                      <w:marTop w:val="0"/>
                      <w:marBottom w:val="0"/>
                      <w:divBdr>
                        <w:top w:val="none" w:sz="0" w:space="0" w:color="auto"/>
                        <w:left w:val="none" w:sz="0" w:space="0" w:color="auto"/>
                        <w:bottom w:val="none" w:sz="0" w:space="0" w:color="auto"/>
                        <w:right w:val="none" w:sz="0" w:space="0" w:color="auto"/>
                      </w:divBdr>
                    </w:div>
                  </w:divsChild>
                </w:div>
                <w:div w:id="694620483">
                  <w:marLeft w:val="0"/>
                  <w:marRight w:val="0"/>
                  <w:marTop w:val="0"/>
                  <w:marBottom w:val="0"/>
                  <w:divBdr>
                    <w:top w:val="none" w:sz="0" w:space="0" w:color="auto"/>
                    <w:left w:val="none" w:sz="0" w:space="0" w:color="auto"/>
                    <w:bottom w:val="none" w:sz="0" w:space="0" w:color="auto"/>
                    <w:right w:val="none" w:sz="0" w:space="0" w:color="auto"/>
                  </w:divBdr>
                  <w:divsChild>
                    <w:div w:id="1823698251">
                      <w:marLeft w:val="0"/>
                      <w:marRight w:val="0"/>
                      <w:marTop w:val="0"/>
                      <w:marBottom w:val="0"/>
                      <w:divBdr>
                        <w:top w:val="none" w:sz="0" w:space="0" w:color="auto"/>
                        <w:left w:val="none" w:sz="0" w:space="0" w:color="auto"/>
                        <w:bottom w:val="none" w:sz="0" w:space="0" w:color="auto"/>
                        <w:right w:val="none" w:sz="0" w:space="0" w:color="auto"/>
                      </w:divBdr>
                    </w:div>
                    <w:div w:id="2062825051">
                      <w:marLeft w:val="0"/>
                      <w:marRight w:val="0"/>
                      <w:marTop w:val="0"/>
                      <w:marBottom w:val="0"/>
                      <w:divBdr>
                        <w:top w:val="none" w:sz="0" w:space="0" w:color="auto"/>
                        <w:left w:val="none" w:sz="0" w:space="0" w:color="auto"/>
                        <w:bottom w:val="none" w:sz="0" w:space="0" w:color="auto"/>
                        <w:right w:val="none" w:sz="0" w:space="0" w:color="auto"/>
                      </w:divBdr>
                    </w:div>
                    <w:div w:id="1804882721">
                      <w:marLeft w:val="0"/>
                      <w:marRight w:val="0"/>
                      <w:marTop w:val="0"/>
                      <w:marBottom w:val="0"/>
                      <w:divBdr>
                        <w:top w:val="none" w:sz="0" w:space="0" w:color="auto"/>
                        <w:left w:val="none" w:sz="0" w:space="0" w:color="auto"/>
                        <w:bottom w:val="none" w:sz="0" w:space="0" w:color="auto"/>
                        <w:right w:val="none" w:sz="0" w:space="0" w:color="auto"/>
                      </w:divBdr>
                    </w:div>
                  </w:divsChild>
                </w:div>
                <w:div w:id="2094008108">
                  <w:marLeft w:val="0"/>
                  <w:marRight w:val="0"/>
                  <w:marTop w:val="0"/>
                  <w:marBottom w:val="0"/>
                  <w:divBdr>
                    <w:top w:val="none" w:sz="0" w:space="0" w:color="auto"/>
                    <w:left w:val="none" w:sz="0" w:space="0" w:color="auto"/>
                    <w:bottom w:val="none" w:sz="0" w:space="0" w:color="auto"/>
                    <w:right w:val="none" w:sz="0" w:space="0" w:color="auto"/>
                  </w:divBdr>
                  <w:divsChild>
                    <w:div w:id="1046178951">
                      <w:marLeft w:val="0"/>
                      <w:marRight w:val="0"/>
                      <w:marTop w:val="0"/>
                      <w:marBottom w:val="0"/>
                      <w:divBdr>
                        <w:top w:val="none" w:sz="0" w:space="0" w:color="auto"/>
                        <w:left w:val="none" w:sz="0" w:space="0" w:color="auto"/>
                        <w:bottom w:val="none" w:sz="0" w:space="0" w:color="auto"/>
                        <w:right w:val="none" w:sz="0" w:space="0" w:color="auto"/>
                      </w:divBdr>
                    </w:div>
                    <w:div w:id="737552563">
                      <w:marLeft w:val="0"/>
                      <w:marRight w:val="0"/>
                      <w:marTop w:val="0"/>
                      <w:marBottom w:val="0"/>
                      <w:divBdr>
                        <w:top w:val="none" w:sz="0" w:space="0" w:color="auto"/>
                        <w:left w:val="none" w:sz="0" w:space="0" w:color="auto"/>
                        <w:bottom w:val="none" w:sz="0" w:space="0" w:color="auto"/>
                        <w:right w:val="none" w:sz="0" w:space="0" w:color="auto"/>
                      </w:divBdr>
                    </w:div>
                    <w:div w:id="23142405">
                      <w:marLeft w:val="0"/>
                      <w:marRight w:val="0"/>
                      <w:marTop w:val="0"/>
                      <w:marBottom w:val="0"/>
                      <w:divBdr>
                        <w:top w:val="none" w:sz="0" w:space="0" w:color="auto"/>
                        <w:left w:val="none" w:sz="0" w:space="0" w:color="auto"/>
                        <w:bottom w:val="none" w:sz="0" w:space="0" w:color="auto"/>
                        <w:right w:val="none" w:sz="0" w:space="0" w:color="auto"/>
                      </w:divBdr>
                    </w:div>
                  </w:divsChild>
                </w:div>
                <w:div w:id="860700861">
                  <w:marLeft w:val="0"/>
                  <w:marRight w:val="0"/>
                  <w:marTop w:val="0"/>
                  <w:marBottom w:val="0"/>
                  <w:divBdr>
                    <w:top w:val="none" w:sz="0" w:space="0" w:color="auto"/>
                    <w:left w:val="none" w:sz="0" w:space="0" w:color="auto"/>
                    <w:bottom w:val="none" w:sz="0" w:space="0" w:color="auto"/>
                    <w:right w:val="none" w:sz="0" w:space="0" w:color="auto"/>
                  </w:divBdr>
                  <w:divsChild>
                    <w:div w:id="797770123">
                      <w:marLeft w:val="0"/>
                      <w:marRight w:val="0"/>
                      <w:marTop w:val="0"/>
                      <w:marBottom w:val="0"/>
                      <w:divBdr>
                        <w:top w:val="none" w:sz="0" w:space="0" w:color="auto"/>
                        <w:left w:val="none" w:sz="0" w:space="0" w:color="auto"/>
                        <w:bottom w:val="none" w:sz="0" w:space="0" w:color="auto"/>
                        <w:right w:val="none" w:sz="0" w:space="0" w:color="auto"/>
                      </w:divBdr>
                    </w:div>
                  </w:divsChild>
                </w:div>
                <w:div w:id="854274449">
                  <w:marLeft w:val="0"/>
                  <w:marRight w:val="0"/>
                  <w:marTop w:val="0"/>
                  <w:marBottom w:val="0"/>
                  <w:divBdr>
                    <w:top w:val="none" w:sz="0" w:space="0" w:color="auto"/>
                    <w:left w:val="none" w:sz="0" w:space="0" w:color="auto"/>
                    <w:bottom w:val="none" w:sz="0" w:space="0" w:color="auto"/>
                    <w:right w:val="none" w:sz="0" w:space="0" w:color="auto"/>
                  </w:divBdr>
                  <w:divsChild>
                    <w:div w:id="469982141">
                      <w:marLeft w:val="0"/>
                      <w:marRight w:val="0"/>
                      <w:marTop w:val="0"/>
                      <w:marBottom w:val="0"/>
                      <w:divBdr>
                        <w:top w:val="none" w:sz="0" w:space="0" w:color="auto"/>
                        <w:left w:val="none" w:sz="0" w:space="0" w:color="auto"/>
                        <w:bottom w:val="none" w:sz="0" w:space="0" w:color="auto"/>
                        <w:right w:val="none" w:sz="0" w:space="0" w:color="auto"/>
                      </w:divBdr>
                    </w:div>
                    <w:div w:id="201402252">
                      <w:marLeft w:val="0"/>
                      <w:marRight w:val="0"/>
                      <w:marTop w:val="0"/>
                      <w:marBottom w:val="0"/>
                      <w:divBdr>
                        <w:top w:val="none" w:sz="0" w:space="0" w:color="auto"/>
                        <w:left w:val="none" w:sz="0" w:space="0" w:color="auto"/>
                        <w:bottom w:val="none" w:sz="0" w:space="0" w:color="auto"/>
                        <w:right w:val="none" w:sz="0" w:space="0" w:color="auto"/>
                      </w:divBdr>
                    </w:div>
                  </w:divsChild>
                </w:div>
                <w:div w:id="1252204372">
                  <w:marLeft w:val="0"/>
                  <w:marRight w:val="0"/>
                  <w:marTop w:val="0"/>
                  <w:marBottom w:val="0"/>
                  <w:divBdr>
                    <w:top w:val="none" w:sz="0" w:space="0" w:color="auto"/>
                    <w:left w:val="none" w:sz="0" w:space="0" w:color="auto"/>
                    <w:bottom w:val="none" w:sz="0" w:space="0" w:color="auto"/>
                    <w:right w:val="none" w:sz="0" w:space="0" w:color="auto"/>
                  </w:divBdr>
                  <w:divsChild>
                    <w:div w:id="735131795">
                      <w:marLeft w:val="0"/>
                      <w:marRight w:val="0"/>
                      <w:marTop w:val="0"/>
                      <w:marBottom w:val="0"/>
                      <w:divBdr>
                        <w:top w:val="none" w:sz="0" w:space="0" w:color="auto"/>
                        <w:left w:val="none" w:sz="0" w:space="0" w:color="auto"/>
                        <w:bottom w:val="none" w:sz="0" w:space="0" w:color="auto"/>
                        <w:right w:val="none" w:sz="0" w:space="0" w:color="auto"/>
                      </w:divBdr>
                    </w:div>
                    <w:div w:id="1710228814">
                      <w:marLeft w:val="0"/>
                      <w:marRight w:val="0"/>
                      <w:marTop w:val="0"/>
                      <w:marBottom w:val="0"/>
                      <w:divBdr>
                        <w:top w:val="none" w:sz="0" w:space="0" w:color="auto"/>
                        <w:left w:val="none" w:sz="0" w:space="0" w:color="auto"/>
                        <w:bottom w:val="none" w:sz="0" w:space="0" w:color="auto"/>
                        <w:right w:val="none" w:sz="0" w:space="0" w:color="auto"/>
                      </w:divBdr>
                    </w:div>
                    <w:div w:id="198200892">
                      <w:marLeft w:val="0"/>
                      <w:marRight w:val="0"/>
                      <w:marTop w:val="0"/>
                      <w:marBottom w:val="0"/>
                      <w:divBdr>
                        <w:top w:val="none" w:sz="0" w:space="0" w:color="auto"/>
                        <w:left w:val="none" w:sz="0" w:space="0" w:color="auto"/>
                        <w:bottom w:val="none" w:sz="0" w:space="0" w:color="auto"/>
                        <w:right w:val="none" w:sz="0" w:space="0" w:color="auto"/>
                      </w:divBdr>
                    </w:div>
                    <w:div w:id="2099784632">
                      <w:marLeft w:val="0"/>
                      <w:marRight w:val="0"/>
                      <w:marTop w:val="0"/>
                      <w:marBottom w:val="0"/>
                      <w:divBdr>
                        <w:top w:val="none" w:sz="0" w:space="0" w:color="auto"/>
                        <w:left w:val="none" w:sz="0" w:space="0" w:color="auto"/>
                        <w:bottom w:val="none" w:sz="0" w:space="0" w:color="auto"/>
                        <w:right w:val="none" w:sz="0" w:space="0" w:color="auto"/>
                      </w:divBdr>
                    </w:div>
                  </w:divsChild>
                </w:div>
                <w:div w:id="2032533934">
                  <w:marLeft w:val="0"/>
                  <w:marRight w:val="0"/>
                  <w:marTop w:val="0"/>
                  <w:marBottom w:val="0"/>
                  <w:divBdr>
                    <w:top w:val="none" w:sz="0" w:space="0" w:color="auto"/>
                    <w:left w:val="none" w:sz="0" w:space="0" w:color="auto"/>
                    <w:bottom w:val="none" w:sz="0" w:space="0" w:color="auto"/>
                    <w:right w:val="none" w:sz="0" w:space="0" w:color="auto"/>
                  </w:divBdr>
                  <w:divsChild>
                    <w:div w:id="1859585427">
                      <w:marLeft w:val="0"/>
                      <w:marRight w:val="0"/>
                      <w:marTop w:val="0"/>
                      <w:marBottom w:val="0"/>
                      <w:divBdr>
                        <w:top w:val="none" w:sz="0" w:space="0" w:color="auto"/>
                        <w:left w:val="none" w:sz="0" w:space="0" w:color="auto"/>
                        <w:bottom w:val="none" w:sz="0" w:space="0" w:color="auto"/>
                        <w:right w:val="none" w:sz="0" w:space="0" w:color="auto"/>
                      </w:divBdr>
                    </w:div>
                    <w:div w:id="1907179271">
                      <w:marLeft w:val="0"/>
                      <w:marRight w:val="0"/>
                      <w:marTop w:val="0"/>
                      <w:marBottom w:val="0"/>
                      <w:divBdr>
                        <w:top w:val="none" w:sz="0" w:space="0" w:color="auto"/>
                        <w:left w:val="none" w:sz="0" w:space="0" w:color="auto"/>
                        <w:bottom w:val="none" w:sz="0" w:space="0" w:color="auto"/>
                        <w:right w:val="none" w:sz="0" w:space="0" w:color="auto"/>
                      </w:divBdr>
                    </w:div>
                  </w:divsChild>
                </w:div>
                <w:div w:id="1554079017">
                  <w:marLeft w:val="0"/>
                  <w:marRight w:val="0"/>
                  <w:marTop w:val="0"/>
                  <w:marBottom w:val="0"/>
                  <w:divBdr>
                    <w:top w:val="none" w:sz="0" w:space="0" w:color="auto"/>
                    <w:left w:val="none" w:sz="0" w:space="0" w:color="auto"/>
                    <w:bottom w:val="none" w:sz="0" w:space="0" w:color="auto"/>
                    <w:right w:val="none" w:sz="0" w:space="0" w:color="auto"/>
                  </w:divBdr>
                  <w:divsChild>
                    <w:div w:id="1716343849">
                      <w:marLeft w:val="0"/>
                      <w:marRight w:val="0"/>
                      <w:marTop w:val="0"/>
                      <w:marBottom w:val="0"/>
                      <w:divBdr>
                        <w:top w:val="none" w:sz="0" w:space="0" w:color="auto"/>
                        <w:left w:val="none" w:sz="0" w:space="0" w:color="auto"/>
                        <w:bottom w:val="none" w:sz="0" w:space="0" w:color="auto"/>
                        <w:right w:val="none" w:sz="0" w:space="0" w:color="auto"/>
                      </w:divBdr>
                    </w:div>
                    <w:div w:id="1133255678">
                      <w:marLeft w:val="0"/>
                      <w:marRight w:val="0"/>
                      <w:marTop w:val="0"/>
                      <w:marBottom w:val="0"/>
                      <w:divBdr>
                        <w:top w:val="none" w:sz="0" w:space="0" w:color="auto"/>
                        <w:left w:val="none" w:sz="0" w:space="0" w:color="auto"/>
                        <w:bottom w:val="none" w:sz="0" w:space="0" w:color="auto"/>
                        <w:right w:val="none" w:sz="0" w:space="0" w:color="auto"/>
                      </w:divBdr>
                    </w:div>
                    <w:div w:id="1679694749">
                      <w:marLeft w:val="0"/>
                      <w:marRight w:val="0"/>
                      <w:marTop w:val="0"/>
                      <w:marBottom w:val="0"/>
                      <w:divBdr>
                        <w:top w:val="none" w:sz="0" w:space="0" w:color="auto"/>
                        <w:left w:val="none" w:sz="0" w:space="0" w:color="auto"/>
                        <w:bottom w:val="none" w:sz="0" w:space="0" w:color="auto"/>
                        <w:right w:val="none" w:sz="0" w:space="0" w:color="auto"/>
                      </w:divBdr>
                    </w:div>
                  </w:divsChild>
                </w:div>
                <w:div w:id="1190996636">
                  <w:marLeft w:val="0"/>
                  <w:marRight w:val="0"/>
                  <w:marTop w:val="0"/>
                  <w:marBottom w:val="0"/>
                  <w:divBdr>
                    <w:top w:val="none" w:sz="0" w:space="0" w:color="auto"/>
                    <w:left w:val="none" w:sz="0" w:space="0" w:color="auto"/>
                    <w:bottom w:val="none" w:sz="0" w:space="0" w:color="auto"/>
                    <w:right w:val="none" w:sz="0" w:space="0" w:color="auto"/>
                  </w:divBdr>
                  <w:divsChild>
                    <w:div w:id="544483679">
                      <w:marLeft w:val="0"/>
                      <w:marRight w:val="0"/>
                      <w:marTop w:val="0"/>
                      <w:marBottom w:val="0"/>
                      <w:divBdr>
                        <w:top w:val="none" w:sz="0" w:space="0" w:color="auto"/>
                        <w:left w:val="none" w:sz="0" w:space="0" w:color="auto"/>
                        <w:bottom w:val="none" w:sz="0" w:space="0" w:color="auto"/>
                        <w:right w:val="none" w:sz="0" w:space="0" w:color="auto"/>
                      </w:divBdr>
                    </w:div>
                    <w:div w:id="1112628464">
                      <w:marLeft w:val="0"/>
                      <w:marRight w:val="0"/>
                      <w:marTop w:val="0"/>
                      <w:marBottom w:val="0"/>
                      <w:divBdr>
                        <w:top w:val="none" w:sz="0" w:space="0" w:color="auto"/>
                        <w:left w:val="none" w:sz="0" w:space="0" w:color="auto"/>
                        <w:bottom w:val="none" w:sz="0" w:space="0" w:color="auto"/>
                        <w:right w:val="none" w:sz="0" w:space="0" w:color="auto"/>
                      </w:divBdr>
                    </w:div>
                    <w:div w:id="264115673">
                      <w:marLeft w:val="0"/>
                      <w:marRight w:val="0"/>
                      <w:marTop w:val="0"/>
                      <w:marBottom w:val="0"/>
                      <w:divBdr>
                        <w:top w:val="none" w:sz="0" w:space="0" w:color="auto"/>
                        <w:left w:val="none" w:sz="0" w:space="0" w:color="auto"/>
                        <w:bottom w:val="none" w:sz="0" w:space="0" w:color="auto"/>
                        <w:right w:val="none" w:sz="0" w:space="0" w:color="auto"/>
                      </w:divBdr>
                    </w:div>
                    <w:div w:id="694844820">
                      <w:marLeft w:val="0"/>
                      <w:marRight w:val="0"/>
                      <w:marTop w:val="0"/>
                      <w:marBottom w:val="0"/>
                      <w:divBdr>
                        <w:top w:val="none" w:sz="0" w:space="0" w:color="auto"/>
                        <w:left w:val="none" w:sz="0" w:space="0" w:color="auto"/>
                        <w:bottom w:val="none" w:sz="0" w:space="0" w:color="auto"/>
                        <w:right w:val="none" w:sz="0" w:space="0" w:color="auto"/>
                      </w:divBdr>
                    </w:div>
                  </w:divsChild>
                </w:div>
                <w:div w:id="1362897517">
                  <w:marLeft w:val="0"/>
                  <w:marRight w:val="0"/>
                  <w:marTop w:val="0"/>
                  <w:marBottom w:val="0"/>
                  <w:divBdr>
                    <w:top w:val="none" w:sz="0" w:space="0" w:color="auto"/>
                    <w:left w:val="none" w:sz="0" w:space="0" w:color="auto"/>
                    <w:bottom w:val="none" w:sz="0" w:space="0" w:color="auto"/>
                    <w:right w:val="none" w:sz="0" w:space="0" w:color="auto"/>
                  </w:divBdr>
                  <w:divsChild>
                    <w:div w:id="610867734">
                      <w:marLeft w:val="0"/>
                      <w:marRight w:val="0"/>
                      <w:marTop w:val="0"/>
                      <w:marBottom w:val="0"/>
                      <w:divBdr>
                        <w:top w:val="none" w:sz="0" w:space="0" w:color="auto"/>
                        <w:left w:val="none" w:sz="0" w:space="0" w:color="auto"/>
                        <w:bottom w:val="none" w:sz="0" w:space="0" w:color="auto"/>
                        <w:right w:val="none" w:sz="0" w:space="0" w:color="auto"/>
                      </w:divBdr>
                    </w:div>
                    <w:div w:id="1222211478">
                      <w:marLeft w:val="0"/>
                      <w:marRight w:val="0"/>
                      <w:marTop w:val="0"/>
                      <w:marBottom w:val="0"/>
                      <w:divBdr>
                        <w:top w:val="none" w:sz="0" w:space="0" w:color="auto"/>
                        <w:left w:val="none" w:sz="0" w:space="0" w:color="auto"/>
                        <w:bottom w:val="none" w:sz="0" w:space="0" w:color="auto"/>
                        <w:right w:val="none" w:sz="0" w:space="0" w:color="auto"/>
                      </w:divBdr>
                    </w:div>
                    <w:div w:id="1877742235">
                      <w:marLeft w:val="0"/>
                      <w:marRight w:val="0"/>
                      <w:marTop w:val="0"/>
                      <w:marBottom w:val="0"/>
                      <w:divBdr>
                        <w:top w:val="none" w:sz="0" w:space="0" w:color="auto"/>
                        <w:left w:val="none" w:sz="0" w:space="0" w:color="auto"/>
                        <w:bottom w:val="none" w:sz="0" w:space="0" w:color="auto"/>
                        <w:right w:val="none" w:sz="0" w:space="0" w:color="auto"/>
                      </w:divBdr>
                    </w:div>
                  </w:divsChild>
                </w:div>
                <w:div w:id="1568493388">
                  <w:marLeft w:val="0"/>
                  <w:marRight w:val="0"/>
                  <w:marTop w:val="0"/>
                  <w:marBottom w:val="0"/>
                  <w:divBdr>
                    <w:top w:val="none" w:sz="0" w:space="0" w:color="auto"/>
                    <w:left w:val="none" w:sz="0" w:space="0" w:color="auto"/>
                    <w:bottom w:val="none" w:sz="0" w:space="0" w:color="auto"/>
                    <w:right w:val="none" w:sz="0" w:space="0" w:color="auto"/>
                  </w:divBdr>
                  <w:divsChild>
                    <w:div w:id="634918010">
                      <w:marLeft w:val="0"/>
                      <w:marRight w:val="0"/>
                      <w:marTop w:val="0"/>
                      <w:marBottom w:val="0"/>
                      <w:divBdr>
                        <w:top w:val="none" w:sz="0" w:space="0" w:color="auto"/>
                        <w:left w:val="none" w:sz="0" w:space="0" w:color="auto"/>
                        <w:bottom w:val="none" w:sz="0" w:space="0" w:color="auto"/>
                        <w:right w:val="none" w:sz="0" w:space="0" w:color="auto"/>
                      </w:divBdr>
                    </w:div>
                    <w:div w:id="523983227">
                      <w:marLeft w:val="0"/>
                      <w:marRight w:val="0"/>
                      <w:marTop w:val="0"/>
                      <w:marBottom w:val="0"/>
                      <w:divBdr>
                        <w:top w:val="none" w:sz="0" w:space="0" w:color="auto"/>
                        <w:left w:val="none" w:sz="0" w:space="0" w:color="auto"/>
                        <w:bottom w:val="none" w:sz="0" w:space="0" w:color="auto"/>
                        <w:right w:val="none" w:sz="0" w:space="0" w:color="auto"/>
                      </w:divBdr>
                    </w:div>
                  </w:divsChild>
                </w:div>
                <w:div w:id="1455514434">
                  <w:marLeft w:val="0"/>
                  <w:marRight w:val="0"/>
                  <w:marTop w:val="0"/>
                  <w:marBottom w:val="0"/>
                  <w:divBdr>
                    <w:top w:val="none" w:sz="0" w:space="0" w:color="auto"/>
                    <w:left w:val="none" w:sz="0" w:space="0" w:color="auto"/>
                    <w:bottom w:val="none" w:sz="0" w:space="0" w:color="auto"/>
                    <w:right w:val="none" w:sz="0" w:space="0" w:color="auto"/>
                  </w:divBdr>
                  <w:divsChild>
                    <w:div w:id="706489724">
                      <w:marLeft w:val="0"/>
                      <w:marRight w:val="0"/>
                      <w:marTop w:val="0"/>
                      <w:marBottom w:val="0"/>
                      <w:divBdr>
                        <w:top w:val="none" w:sz="0" w:space="0" w:color="auto"/>
                        <w:left w:val="none" w:sz="0" w:space="0" w:color="auto"/>
                        <w:bottom w:val="none" w:sz="0" w:space="0" w:color="auto"/>
                        <w:right w:val="none" w:sz="0" w:space="0" w:color="auto"/>
                      </w:divBdr>
                    </w:div>
                    <w:div w:id="21720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517072">
      <w:bodyDiv w:val="1"/>
      <w:marLeft w:val="0"/>
      <w:marRight w:val="0"/>
      <w:marTop w:val="0"/>
      <w:marBottom w:val="0"/>
      <w:divBdr>
        <w:top w:val="none" w:sz="0" w:space="0" w:color="auto"/>
        <w:left w:val="none" w:sz="0" w:space="0" w:color="auto"/>
        <w:bottom w:val="none" w:sz="0" w:space="0" w:color="auto"/>
        <w:right w:val="none" w:sz="0" w:space="0" w:color="auto"/>
      </w:divBdr>
      <w:divsChild>
        <w:div w:id="165219058">
          <w:marLeft w:val="0"/>
          <w:marRight w:val="0"/>
          <w:marTop w:val="0"/>
          <w:marBottom w:val="0"/>
          <w:divBdr>
            <w:top w:val="none" w:sz="0" w:space="0" w:color="auto"/>
            <w:left w:val="none" w:sz="0" w:space="0" w:color="auto"/>
            <w:bottom w:val="none" w:sz="0" w:space="0" w:color="auto"/>
            <w:right w:val="none" w:sz="0" w:space="0" w:color="auto"/>
          </w:divBdr>
        </w:div>
        <w:div w:id="1732541346">
          <w:marLeft w:val="0"/>
          <w:marRight w:val="0"/>
          <w:marTop w:val="0"/>
          <w:marBottom w:val="0"/>
          <w:divBdr>
            <w:top w:val="none" w:sz="0" w:space="0" w:color="auto"/>
            <w:left w:val="none" w:sz="0" w:space="0" w:color="auto"/>
            <w:bottom w:val="none" w:sz="0" w:space="0" w:color="auto"/>
            <w:right w:val="none" w:sz="0" w:space="0" w:color="auto"/>
          </w:divBdr>
        </w:div>
        <w:div w:id="612132883">
          <w:marLeft w:val="0"/>
          <w:marRight w:val="0"/>
          <w:marTop w:val="0"/>
          <w:marBottom w:val="0"/>
          <w:divBdr>
            <w:top w:val="none" w:sz="0" w:space="0" w:color="auto"/>
            <w:left w:val="none" w:sz="0" w:space="0" w:color="auto"/>
            <w:bottom w:val="none" w:sz="0" w:space="0" w:color="auto"/>
            <w:right w:val="none" w:sz="0" w:space="0" w:color="auto"/>
          </w:divBdr>
          <w:divsChild>
            <w:div w:id="1674339359">
              <w:marLeft w:val="0"/>
              <w:marRight w:val="0"/>
              <w:marTop w:val="30"/>
              <w:marBottom w:val="30"/>
              <w:divBdr>
                <w:top w:val="none" w:sz="0" w:space="0" w:color="auto"/>
                <w:left w:val="none" w:sz="0" w:space="0" w:color="auto"/>
                <w:bottom w:val="none" w:sz="0" w:space="0" w:color="auto"/>
                <w:right w:val="none" w:sz="0" w:space="0" w:color="auto"/>
              </w:divBdr>
              <w:divsChild>
                <w:div w:id="1179542888">
                  <w:marLeft w:val="0"/>
                  <w:marRight w:val="0"/>
                  <w:marTop w:val="0"/>
                  <w:marBottom w:val="0"/>
                  <w:divBdr>
                    <w:top w:val="none" w:sz="0" w:space="0" w:color="auto"/>
                    <w:left w:val="none" w:sz="0" w:space="0" w:color="auto"/>
                    <w:bottom w:val="none" w:sz="0" w:space="0" w:color="auto"/>
                    <w:right w:val="none" w:sz="0" w:space="0" w:color="auto"/>
                  </w:divBdr>
                  <w:divsChild>
                    <w:div w:id="339626661">
                      <w:marLeft w:val="0"/>
                      <w:marRight w:val="0"/>
                      <w:marTop w:val="0"/>
                      <w:marBottom w:val="0"/>
                      <w:divBdr>
                        <w:top w:val="none" w:sz="0" w:space="0" w:color="auto"/>
                        <w:left w:val="none" w:sz="0" w:space="0" w:color="auto"/>
                        <w:bottom w:val="none" w:sz="0" w:space="0" w:color="auto"/>
                        <w:right w:val="none" w:sz="0" w:space="0" w:color="auto"/>
                      </w:divBdr>
                    </w:div>
                  </w:divsChild>
                </w:div>
                <w:div w:id="734548670">
                  <w:marLeft w:val="0"/>
                  <w:marRight w:val="0"/>
                  <w:marTop w:val="0"/>
                  <w:marBottom w:val="0"/>
                  <w:divBdr>
                    <w:top w:val="none" w:sz="0" w:space="0" w:color="auto"/>
                    <w:left w:val="none" w:sz="0" w:space="0" w:color="auto"/>
                    <w:bottom w:val="none" w:sz="0" w:space="0" w:color="auto"/>
                    <w:right w:val="none" w:sz="0" w:space="0" w:color="auto"/>
                  </w:divBdr>
                  <w:divsChild>
                    <w:div w:id="1548487695">
                      <w:marLeft w:val="0"/>
                      <w:marRight w:val="0"/>
                      <w:marTop w:val="0"/>
                      <w:marBottom w:val="0"/>
                      <w:divBdr>
                        <w:top w:val="none" w:sz="0" w:space="0" w:color="auto"/>
                        <w:left w:val="none" w:sz="0" w:space="0" w:color="auto"/>
                        <w:bottom w:val="none" w:sz="0" w:space="0" w:color="auto"/>
                        <w:right w:val="none" w:sz="0" w:space="0" w:color="auto"/>
                      </w:divBdr>
                    </w:div>
                  </w:divsChild>
                </w:div>
                <w:div w:id="1767840995">
                  <w:marLeft w:val="0"/>
                  <w:marRight w:val="0"/>
                  <w:marTop w:val="0"/>
                  <w:marBottom w:val="0"/>
                  <w:divBdr>
                    <w:top w:val="none" w:sz="0" w:space="0" w:color="auto"/>
                    <w:left w:val="none" w:sz="0" w:space="0" w:color="auto"/>
                    <w:bottom w:val="none" w:sz="0" w:space="0" w:color="auto"/>
                    <w:right w:val="none" w:sz="0" w:space="0" w:color="auto"/>
                  </w:divBdr>
                  <w:divsChild>
                    <w:div w:id="1531726602">
                      <w:marLeft w:val="0"/>
                      <w:marRight w:val="0"/>
                      <w:marTop w:val="0"/>
                      <w:marBottom w:val="0"/>
                      <w:divBdr>
                        <w:top w:val="none" w:sz="0" w:space="0" w:color="auto"/>
                        <w:left w:val="none" w:sz="0" w:space="0" w:color="auto"/>
                        <w:bottom w:val="none" w:sz="0" w:space="0" w:color="auto"/>
                        <w:right w:val="none" w:sz="0" w:space="0" w:color="auto"/>
                      </w:divBdr>
                    </w:div>
                  </w:divsChild>
                </w:div>
                <w:div w:id="280844373">
                  <w:marLeft w:val="0"/>
                  <w:marRight w:val="0"/>
                  <w:marTop w:val="0"/>
                  <w:marBottom w:val="0"/>
                  <w:divBdr>
                    <w:top w:val="none" w:sz="0" w:space="0" w:color="auto"/>
                    <w:left w:val="none" w:sz="0" w:space="0" w:color="auto"/>
                    <w:bottom w:val="none" w:sz="0" w:space="0" w:color="auto"/>
                    <w:right w:val="none" w:sz="0" w:space="0" w:color="auto"/>
                  </w:divBdr>
                  <w:divsChild>
                    <w:div w:id="1065103747">
                      <w:marLeft w:val="0"/>
                      <w:marRight w:val="0"/>
                      <w:marTop w:val="0"/>
                      <w:marBottom w:val="0"/>
                      <w:divBdr>
                        <w:top w:val="none" w:sz="0" w:space="0" w:color="auto"/>
                        <w:left w:val="none" w:sz="0" w:space="0" w:color="auto"/>
                        <w:bottom w:val="none" w:sz="0" w:space="0" w:color="auto"/>
                        <w:right w:val="none" w:sz="0" w:space="0" w:color="auto"/>
                      </w:divBdr>
                    </w:div>
                  </w:divsChild>
                </w:div>
                <w:div w:id="1199581859">
                  <w:marLeft w:val="0"/>
                  <w:marRight w:val="0"/>
                  <w:marTop w:val="0"/>
                  <w:marBottom w:val="0"/>
                  <w:divBdr>
                    <w:top w:val="none" w:sz="0" w:space="0" w:color="auto"/>
                    <w:left w:val="none" w:sz="0" w:space="0" w:color="auto"/>
                    <w:bottom w:val="none" w:sz="0" w:space="0" w:color="auto"/>
                    <w:right w:val="none" w:sz="0" w:space="0" w:color="auto"/>
                  </w:divBdr>
                  <w:divsChild>
                    <w:div w:id="1280913049">
                      <w:marLeft w:val="0"/>
                      <w:marRight w:val="0"/>
                      <w:marTop w:val="0"/>
                      <w:marBottom w:val="0"/>
                      <w:divBdr>
                        <w:top w:val="none" w:sz="0" w:space="0" w:color="auto"/>
                        <w:left w:val="none" w:sz="0" w:space="0" w:color="auto"/>
                        <w:bottom w:val="none" w:sz="0" w:space="0" w:color="auto"/>
                        <w:right w:val="none" w:sz="0" w:space="0" w:color="auto"/>
                      </w:divBdr>
                    </w:div>
                  </w:divsChild>
                </w:div>
                <w:div w:id="901912893">
                  <w:marLeft w:val="0"/>
                  <w:marRight w:val="0"/>
                  <w:marTop w:val="0"/>
                  <w:marBottom w:val="0"/>
                  <w:divBdr>
                    <w:top w:val="none" w:sz="0" w:space="0" w:color="auto"/>
                    <w:left w:val="none" w:sz="0" w:space="0" w:color="auto"/>
                    <w:bottom w:val="none" w:sz="0" w:space="0" w:color="auto"/>
                    <w:right w:val="none" w:sz="0" w:space="0" w:color="auto"/>
                  </w:divBdr>
                  <w:divsChild>
                    <w:div w:id="1075316889">
                      <w:marLeft w:val="0"/>
                      <w:marRight w:val="0"/>
                      <w:marTop w:val="0"/>
                      <w:marBottom w:val="0"/>
                      <w:divBdr>
                        <w:top w:val="none" w:sz="0" w:space="0" w:color="auto"/>
                        <w:left w:val="none" w:sz="0" w:space="0" w:color="auto"/>
                        <w:bottom w:val="none" w:sz="0" w:space="0" w:color="auto"/>
                        <w:right w:val="none" w:sz="0" w:space="0" w:color="auto"/>
                      </w:divBdr>
                    </w:div>
                    <w:div w:id="1917012525">
                      <w:marLeft w:val="0"/>
                      <w:marRight w:val="0"/>
                      <w:marTop w:val="0"/>
                      <w:marBottom w:val="0"/>
                      <w:divBdr>
                        <w:top w:val="none" w:sz="0" w:space="0" w:color="auto"/>
                        <w:left w:val="none" w:sz="0" w:space="0" w:color="auto"/>
                        <w:bottom w:val="none" w:sz="0" w:space="0" w:color="auto"/>
                        <w:right w:val="none" w:sz="0" w:space="0" w:color="auto"/>
                      </w:divBdr>
                    </w:div>
                  </w:divsChild>
                </w:div>
                <w:div w:id="1382052912">
                  <w:marLeft w:val="0"/>
                  <w:marRight w:val="0"/>
                  <w:marTop w:val="0"/>
                  <w:marBottom w:val="0"/>
                  <w:divBdr>
                    <w:top w:val="none" w:sz="0" w:space="0" w:color="auto"/>
                    <w:left w:val="none" w:sz="0" w:space="0" w:color="auto"/>
                    <w:bottom w:val="none" w:sz="0" w:space="0" w:color="auto"/>
                    <w:right w:val="none" w:sz="0" w:space="0" w:color="auto"/>
                  </w:divBdr>
                  <w:divsChild>
                    <w:div w:id="948508078">
                      <w:marLeft w:val="0"/>
                      <w:marRight w:val="0"/>
                      <w:marTop w:val="0"/>
                      <w:marBottom w:val="0"/>
                      <w:divBdr>
                        <w:top w:val="none" w:sz="0" w:space="0" w:color="auto"/>
                        <w:left w:val="none" w:sz="0" w:space="0" w:color="auto"/>
                        <w:bottom w:val="none" w:sz="0" w:space="0" w:color="auto"/>
                        <w:right w:val="none" w:sz="0" w:space="0" w:color="auto"/>
                      </w:divBdr>
                    </w:div>
                  </w:divsChild>
                </w:div>
                <w:div w:id="1299064643">
                  <w:marLeft w:val="0"/>
                  <w:marRight w:val="0"/>
                  <w:marTop w:val="0"/>
                  <w:marBottom w:val="0"/>
                  <w:divBdr>
                    <w:top w:val="none" w:sz="0" w:space="0" w:color="auto"/>
                    <w:left w:val="none" w:sz="0" w:space="0" w:color="auto"/>
                    <w:bottom w:val="none" w:sz="0" w:space="0" w:color="auto"/>
                    <w:right w:val="none" w:sz="0" w:space="0" w:color="auto"/>
                  </w:divBdr>
                  <w:divsChild>
                    <w:div w:id="224488955">
                      <w:marLeft w:val="0"/>
                      <w:marRight w:val="0"/>
                      <w:marTop w:val="0"/>
                      <w:marBottom w:val="0"/>
                      <w:divBdr>
                        <w:top w:val="none" w:sz="0" w:space="0" w:color="auto"/>
                        <w:left w:val="none" w:sz="0" w:space="0" w:color="auto"/>
                        <w:bottom w:val="none" w:sz="0" w:space="0" w:color="auto"/>
                        <w:right w:val="none" w:sz="0" w:space="0" w:color="auto"/>
                      </w:divBdr>
                    </w:div>
                  </w:divsChild>
                </w:div>
                <w:div w:id="1798717291">
                  <w:marLeft w:val="0"/>
                  <w:marRight w:val="0"/>
                  <w:marTop w:val="0"/>
                  <w:marBottom w:val="0"/>
                  <w:divBdr>
                    <w:top w:val="none" w:sz="0" w:space="0" w:color="auto"/>
                    <w:left w:val="none" w:sz="0" w:space="0" w:color="auto"/>
                    <w:bottom w:val="none" w:sz="0" w:space="0" w:color="auto"/>
                    <w:right w:val="none" w:sz="0" w:space="0" w:color="auto"/>
                  </w:divBdr>
                  <w:divsChild>
                    <w:div w:id="905845107">
                      <w:marLeft w:val="0"/>
                      <w:marRight w:val="0"/>
                      <w:marTop w:val="0"/>
                      <w:marBottom w:val="0"/>
                      <w:divBdr>
                        <w:top w:val="none" w:sz="0" w:space="0" w:color="auto"/>
                        <w:left w:val="none" w:sz="0" w:space="0" w:color="auto"/>
                        <w:bottom w:val="none" w:sz="0" w:space="0" w:color="auto"/>
                        <w:right w:val="none" w:sz="0" w:space="0" w:color="auto"/>
                      </w:divBdr>
                    </w:div>
                  </w:divsChild>
                </w:div>
                <w:div w:id="1547913516">
                  <w:marLeft w:val="0"/>
                  <w:marRight w:val="0"/>
                  <w:marTop w:val="0"/>
                  <w:marBottom w:val="0"/>
                  <w:divBdr>
                    <w:top w:val="none" w:sz="0" w:space="0" w:color="auto"/>
                    <w:left w:val="none" w:sz="0" w:space="0" w:color="auto"/>
                    <w:bottom w:val="none" w:sz="0" w:space="0" w:color="auto"/>
                    <w:right w:val="none" w:sz="0" w:space="0" w:color="auto"/>
                  </w:divBdr>
                  <w:divsChild>
                    <w:div w:id="204176542">
                      <w:marLeft w:val="0"/>
                      <w:marRight w:val="0"/>
                      <w:marTop w:val="0"/>
                      <w:marBottom w:val="0"/>
                      <w:divBdr>
                        <w:top w:val="none" w:sz="0" w:space="0" w:color="auto"/>
                        <w:left w:val="none" w:sz="0" w:space="0" w:color="auto"/>
                        <w:bottom w:val="none" w:sz="0" w:space="0" w:color="auto"/>
                        <w:right w:val="none" w:sz="0" w:space="0" w:color="auto"/>
                      </w:divBdr>
                    </w:div>
                  </w:divsChild>
                </w:div>
                <w:div w:id="1692874975">
                  <w:marLeft w:val="0"/>
                  <w:marRight w:val="0"/>
                  <w:marTop w:val="0"/>
                  <w:marBottom w:val="0"/>
                  <w:divBdr>
                    <w:top w:val="none" w:sz="0" w:space="0" w:color="auto"/>
                    <w:left w:val="none" w:sz="0" w:space="0" w:color="auto"/>
                    <w:bottom w:val="none" w:sz="0" w:space="0" w:color="auto"/>
                    <w:right w:val="none" w:sz="0" w:space="0" w:color="auto"/>
                  </w:divBdr>
                  <w:divsChild>
                    <w:div w:id="1173573830">
                      <w:marLeft w:val="0"/>
                      <w:marRight w:val="0"/>
                      <w:marTop w:val="0"/>
                      <w:marBottom w:val="0"/>
                      <w:divBdr>
                        <w:top w:val="none" w:sz="0" w:space="0" w:color="auto"/>
                        <w:left w:val="none" w:sz="0" w:space="0" w:color="auto"/>
                        <w:bottom w:val="none" w:sz="0" w:space="0" w:color="auto"/>
                        <w:right w:val="none" w:sz="0" w:space="0" w:color="auto"/>
                      </w:divBdr>
                    </w:div>
                  </w:divsChild>
                </w:div>
                <w:div w:id="1865240246">
                  <w:marLeft w:val="0"/>
                  <w:marRight w:val="0"/>
                  <w:marTop w:val="0"/>
                  <w:marBottom w:val="0"/>
                  <w:divBdr>
                    <w:top w:val="none" w:sz="0" w:space="0" w:color="auto"/>
                    <w:left w:val="none" w:sz="0" w:space="0" w:color="auto"/>
                    <w:bottom w:val="none" w:sz="0" w:space="0" w:color="auto"/>
                    <w:right w:val="none" w:sz="0" w:space="0" w:color="auto"/>
                  </w:divBdr>
                  <w:divsChild>
                    <w:div w:id="1781021816">
                      <w:marLeft w:val="0"/>
                      <w:marRight w:val="0"/>
                      <w:marTop w:val="0"/>
                      <w:marBottom w:val="0"/>
                      <w:divBdr>
                        <w:top w:val="none" w:sz="0" w:space="0" w:color="auto"/>
                        <w:left w:val="none" w:sz="0" w:space="0" w:color="auto"/>
                        <w:bottom w:val="none" w:sz="0" w:space="0" w:color="auto"/>
                        <w:right w:val="none" w:sz="0" w:space="0" w:color="auto"/>
                      </w:divBdr>
                    </w:div>
                  </w:divsChild>
                </w:div>
                <w:div w:id="1238325246">
                  <w:marLeft w:val="0"/>
                  <w:marRight w:val="0"/>
                  <w:marTop w:val="0"/>
                  <w:marBottom w:val="0"/>
                  <w:divBdr>
                    <w:top w:val="none" w:sz="0" w:space="0" w:color="auto"/>
                    <w:left w:val="none" w:sz="0" w:space="0" w:color="auto"/>
                    <w:bottom w:val="none" w:sz="0" w:space="0" w:color="auto"/>
                    <w:right w:val="none" w:sz="0" w:space="0" w:color="auto"/>
                  </w:divBdr>
                  <w:divsChild>
                    <w:div w:id="733237165">
                      <w:marLeft w:val="0"/>
                      <w:marRight w:val="0"/>
                      <w:marTop w:val="0"/>
                      <w:marBottom w:val="0"/>
                      <w:divBdr>
                        <w:top w:val="none" w:sz="0" w:space="0" w:color="auto"/>
                        <w:left w:val="none" w:sz="0" w:space="0" w:color="auto"/>
                        <w:bottom w:val="none" w:sz="0" w:space="0" w:color="auto"/>
                        <w:right w:val="none" w:sz="0" w:space="0" w:color="auto"/>
                      </w:divBdr>
                    </w:div>
                  </w:divsChild>
                </w:div>
                <w:div w:id="642738787">
                  <w:marLeft w:val="0"/>
                  <w:marRight w:val="0"/>
                  <w:marTop w:val="0"/>
                  <w:marBottom w:val="0"/>
                  <w:divBdr>
                    <w:top w:val="none" w:sz="0" w:space="0" w:color="auto"/>
                    <w:left w:val="none" w:sz="0" w:space="0" w:color="auto"/>
                    <w:bottom w:val="none" w:sz="0" w:space="0" w:color="auto"/>
                    <w:right w:val="none" w:sz="0" w:space="0" w:color="auto"/>
                  </w:divBdr>
                  <w:divsChild>
                    <w:div w:id="1312251188">
                      <w:marLeft w:val="0"/>
                      <w:marRight w:val="0"/>
                      <w:marTop w:val="0"/>
                      <w:marBottom w:val="0"/>
                      <w:divBdr>
                        <w:top w:val="none" w:sz="0" w:space="0" w:color="auto"/>
                        <w:left w:val="none" w:sz="0" w:space="0" w:color="auto"/>
                        <w:bottom w:val="none" w:sz="0" w:space="0" w:color="auto"/>
                        <w:right w:val="none" w:sz="0" w:space="0" w:color="auto"/>
                      </w:divBdr>
                    </w:div>
                  </w:divsChild>
                </w:div>
                <w:div w:id="973682810">
                  <w:marLeft w:val="0"/>
                  <w:marRight w:val="0"/>
                  <w:marTop w:val="0"/>
                  <w:marBottom w:val="0"/>
                  <w:divBdr>
                    <w:top w:val="none" w:sz="0" w:space="0" w:color="auto"/>
                    <w:left w:val="none" w:sz="0" w:space="0" w:color="auto"/>
                    <w:bottom w:val="none" w:sz="0" w:space="0" w:color="auto"/>
                    <w:right w:val="none" w:sz="0" w:space="0" w:color="auto"/>
                  </w:divBdr>
                  <w:divsChild>
                    <w:div w:id="196741242">
                      <w:marLeft w:val="0"/>
                      <w:marRight w:val="0"/>
                      <w:marTop w:val="0"/>
                      <w:marBottom w:val="0"/>
                      <w:divBdr>
                        <w:top w:val="none" w:sz="0" w:space="0" w:color="auto"/>
                        <w:left w:val="none" w:sz="0" w:space="0" w:color="auto"/>
                        <w:bottom w:val="none" w:sz="0" w:space="0" w:color="auto"/>
                        <w:right w:val="none" w:sz="0" w:space="0" w:color="auto"/>
                      </w:divBdr>
                    </w:div>
                  </w:divsChild>
                </w:div>
                <w:div w:id="1188564538">
                  <w:marLeft w:val="0"/>
                  <w:marRight w:val="0"/>
                  <w:marTop w:val="0"/>
                  <w:marBottom w:val="0"/>
                  <w:divBdr>
                    <w:top w:val="none" w:sz="0" w:space="0" w:color="auto"/>
                    <w:left w:val="none" w:sz="0" w:space="0" w:color="auto"/>
                    <w:bottom w:val="none" w:sz="0" w:space="0" w:color="auto"/>
                    <w:right w:val="none" w:sz="0" w:space="0" w:color="auto"/>
                  </w:divBdr>
                  <w:divsChild>
                    <w:div w:id="1204247260">
                      <w:marLeft w:val="0"/>
                      <w:marRight w:val="0"/>
                      <w:marTop w:val="0"/>
                      <w:marBottom w:val="0"/>
                      <w:divBdr>
                        <w:top w:val="none" w:sz="0" w:space="0" w:color="auto"/>
                        <w:left w:val="none" w:sz="0" w:space="0" w:color="auto"/>
                        <w:bottom w:val="none" w:sz="0" w:space="0" w:color="auto"/>
                        <w:right w:val="none" w:sz="0" w:space="0" w:color="auto"/>
                      </w:divBdr>
                    </w:div>
                  </w:divsChild>
                </w:div>
                <w:div w:id="2049528210">
                  <w:marLeft w:val="0"/>
                  <w:marRight w:val="0"/>
                  <w:marTop w:val="0"/>
                  <w:marBottom w:val="0"/>
                  <w:divBdr>
                    <w:top w:val="none" w:sz="0" w:space="0" w:color="auto"/>
                    <w:left w:val="none" w:sz="0" w:space="0" w:color="auto"/>
                    <w:bottom w:val="none" w:sz="0" w:space="0" w:color="auto"/>
                    <w:right w:val="none" w:sz="0" w:space="0" w:color="auto"/>
                  </w:divBdr>
                  <w:divsChild>
                    <w:div w:id="1401370341">
                      <w:marLeft w:val="0"/>
                      <w:marRight w:val="0"/>
                      <w:marTop w:val="0"/>
                      <w:marBottom w:val="0"/>
                      <w:divBdr>
                        <w:top w:val="none" w:sz="0" w:space="0" w:color="auto"/>
                        <w:left w:val="none" w:sz="0" w:space="0" w:color="auto"/>
                        <w:bottom w:val="none" w:sz="0" w:space="0" w:color="auto"/>
                        <w:right w:val="none" w:sz="0" w:space="0" w:color="auto"/>
                      </w:divBdr>
                    </w:div>
                  </w:divsChild>
                </w:div>
                <w:div w:id="1972010456">
                  <w:marLeft w:val="0"/>
                  <w:marRight w:val="0"/>
                  <w:marTop w:val="0"/>
                  <w:marBottom w:val="0"/>
                  <w:divBdr>
                    <w:top w:val="none" w:sz="0" w:space="0" w:color="auto"/>
                    <w:left w:val="none" w:sz="0" w:space="0" w:color="auto"/>
                    <w:bottom w:val="none" w:sz="0" w:space="0" w:color="auto"/>
                    <w:right w:val="none" w:sz="0" w:space="0" w:color="auto"/>
                  </w:divBdr>
                  <w:divsChild>
                    <w:div w:id="1552687169">
                      <w:marLeft w:val="0"/>
                      <w:marRight w:val="0"/>
                      <w:marTop w:val="0"/>
                      <w:marBottom w:val="0"/>
                      <w:divBdr>
                        <w:top w:val="none" w:sz="0" w:space="0" w:color="auto"/>
                        <w:left w:val="none" w:sz="0" w:space="0" w:color="auto"/>
                        <w:bottom w:val="none" w:sz="0" w:space="0" w:color="auto"/>
                        <w:right w:val="none" w:sz="0" w:space="0" w:color="auto"/>
                      </w:divBdr>
                    </w:div>
                  </w:divsChild>
                </w:div>
                <w:div w:id="877008268">
                  <w:marLeft w:val="0"/>
                  <w:marRight w:val="0"/>
                  <w:marTop w:val="0"/>
                  <w:marBottom w:val="0"/>
                  <w:divBdr>
                    <w:top w:val="none" w:sz="0" w:space="0" w:color="auto"/>
                    <w:left w:val="none" w:sz="0" w:space="0" w:color="auto"/>
                    <w:bottom w:val="none" w:sz="0" w:space="0" w:color="auto"/>
                    <w:right w:val="none" w:sz="0" w:space="0" w:color="auto"/>
                  </w:divBdr>
                  <w:divsChild>
                    <w:div w:id="1868330417">
                      <w:marLeft w:val="0"/>
                      <w:marRight w:val="0"/>
                      <w:marTop w:val="0"/>
                      <w:marBottom w:val="0"/>
                      <w:divBdr>
                        <w:top w:val="none" w:sz="0" w:space="0" w:color="auto"/>
                        <w:left w:val="none" w:sz="0" w:space="0" w:color="auto"/>
                        <w:bottom w:val="none" w:sz="0" w:space="0" w:color="auto"/>
                        <w:right w:val="none" w:sz="0" w:space="0" w:color="auto"/>
                      </w:divBdr>
                    </w:div>
                  </w:divsChild>
                </w:div>
                <w:div w:id="360477387">
                  <w:marLeft w:val="0"/>
                  <w:marRight w:val="0"/>
                  <w:marTop w:val="0"/>
                  <w:marBottom w:val="0"/>
                  <w:divBdr>
                    <w:top w:val="none" w:sz="0" w:space="0" w:color="auto"/>
                    <w:left w:val="none" w:sz="0" w:space="0" w:color="auto"/>
                    <w:bottom w:val="none" w:sz="0" w:space="0" w:color="auto"/>
                    <w:right w:val="none" w:sz="0" w:space="0" w:color="auto"/>
                  </w:divBdr>
                  <w:divsChild>
                    <w:div w:id="675963531">
                      <w:marLeft w:val="0"/>
                      <w:marRight w:val="0"/>
                      <w:marTop w:val="0"/>
                      <w:marBottom w:val="0"/>
                      <w:divBdr>
                        <w:top w:val="none" w:sz="0" w:space="0" w:color="auto"/>
                        <w:left w:val="none" w:sz="0" w:space="0" w:color="auto"/>
                        <w:bottom w:val="none" w:sz="0" w:space="0" w:color="auto"/>
                        <w:right w:val="none" w:sz="0" w:space="0" w:color="auto"/>
                      </w:divBdr>
                    </w:div>
                  </w:divsChild>
                </w:div>
                <w:div w:id="1964268339">
                  <w:marLeft w:val="0"/>
                  <w:marRight w:val="0"/>
                  <w:marTop w:val="0"/>
                  <w:marBottom w:val="0"/>
                  <w:divBdr>
                    <w:top w:val="none" w:sz="0" w:space="0" w:color="auto"/>
                    <w:left w:val="none" w:sz="0" w:space="0" w:color="auto"/>
                    <w:bottom w:val="none" w:sz="0" w:space="0" w:color="auto"/>
                    <w:right w:val="none" w:sz="0" w:space="0" w:color="auto"/>
                  </w:divBdr>
                  <w:divsChild>
                    <w:div w:id="2104838712">
                      <w:marLeft w:val="0"/>
                      <w:marRight w:val="0"/>
                      <w:marTop w:val="0"/>
                      <w:marBottom w:val="0"/>
                      <w:divBdr>
                        <w:top w:val="none" w:sz="0" w:space="0" w:color="auto"/>
                        <w:left w:val="none" w:sz="0" w:space="0" w:color="auto"/>
                        <w:bottom w:val="none" w:sz="0" w:space="0" w:color="auto"/>
                        <w:right w:val="none" w:sz="0" w:space="0" w:color="auto"/>
                      </w:divBdr>
                    </w:div>
                  </w:divsChild>
                </w:div>
                <w:div w:id="366569765">
                  <w:marLeft w:val="0"/>
                  <w:marRight w:val="0"/>
                  <w:marTop w:val="0"/>
                  <w:marBottom w:val="0"/>
                  <w:divBdr>
                    <w:top w:val="none" w:sz="0" w:space="0" w:color="auto"/>
                    <w:left w:val="none" w:sz="0" w:space="0" w:color="auto"/>
                    <w:bottom w:val="none" w:sz="0" w:space="0" w:color="auto"/>
                    <w:right w:val="none" w:sz="0" w:space="0" w:color="auto"/>
                  </w:divBdr>
                  <w:divsChild>
                    <w:div w:id="1606770328">
                      <w:marLeft w:val="0"/>
                      <w:marRight w:val="0"/>
                      <w:marTop w:val="0"/>
                      <w:marBottom w:val="0"/>
                      <w:divBdr>
                        <w:top w:val="none" w:sz="0" w:space="0" w:color="auto"/>
                        <w:left w:val="none" w:sz="0" w:space="0" w:color="auto"/>
                        <w:bottom w:val="none" w:sz="0" w:space="0" w:color="auto"/>
                        <w:right w:val="none" w:sz="0" w:space="0" w:color="auto"/>
                      </w:divBdr>
                    </w:div>
                  </w:divsChild>
                </w:div>
                <w:div w:id="1809324347">
                  <w:marLeft w:val="0"/>
                  <w:marRight w:val="0"/>
                  <w:marTop w:val="0"/>
                  <w:marBottom w:val="0"/>
                  <w:divBdr>
                    <w:top w:val="none" w:sz="0" w:space="0" w:color="auto"/>
                    <w:left w:val="none" w:sz="0" w:space="0" w:color="auto"/>
                    <w:bottom w:val="none" w:sz="0" w:space="0" w:color="auto"/>
                    <w:right w:val="none" w:sz="0" w:space="0" w:color="auto"/>
                  </w:divBdr>
                  <w:divsChild>
                    <w:div w:id="1582980262">
                      <w:marLeft w:val="0"/>
                      <w:marRight w:val="0"/>
                      <w:marTop w:val="0"/>
                      <w:marBottom w:val="0"/>
                      <w:divBdr>
                        <w:top w:val="none" w:sz="0" w:space="0" w:color="auto"/>
                        <w:left w:val="none" w:sz="0" w:space="0" w:color="auto"/>
                        <w:bottom w:val="none" w:sz="0" w:space="0" w:color="auto"/>
                        <w:right w:val="none" w:sz="0" w:space="0" w:color="auto"/>
                      </w:divBdr>
                    </w:div>
                  </w:divsChild>
                </w:div>
                <w:div w:id="1295258753">
                  <w:marLeft w:val="0"/>
                  <w:marRight w:val="0"/>
                  <w:marTop w:val="0"/>
                  <w:marBottom w:val="0"/>
                  <w:divBdr>
                    <w:top w:val="none" w:sz="0" w:space="0" w:color="auto"/>
                    <w:left w:val="none" w:sz="0" w:space="0" w:color="auto"/>
                    <w:bottom w:val="none" w:sz="0" w:space="0" w:color="auto"/>
                    <w:right w:val="none" w:sz="0" w:space="0" w:color="auto"/>
                  </w:divBdr>
                  <w:divsChild>
                    <w:div w:id="1811513271">
                      <w:marLeft w:val="0"/>
                      <w:marRight w:val="0"/>
                      <w:marTop w:val="0"/>
                      <w:marBottom w:val="0"/>
                      <w:divBdr>
                        <w:top w:val="none" w:sz="0" w:space="0" w:color="auto"/>
                        <w:left w:val="none" w:sz="0" w:space="0" w:color="auto"/>
                        <w:bottom w:val="none" w:sz="0" w:space="0" w:color="auto"/>
                        <w:right w:val="none" w:sz="0" w:space="0" w:color="auto"/>
                      </w:divBdr>
                    </w:div>
                  </w:divsChild>
                </w:div>
                <w:div w:id="1769815430">
                  <w:marLeft w:val="0"/>
                  <w:marRight w:val="0"/>
                  <w:marTop w:val="0"/>
                  <w:marBottom w:val="0"/>
                  <w:divBdr>
                    <w:top w:val="none" w:sz="0" w:space="0" w:color="auto"/>
                    <w:left w:val="none" w:sz="0" w:space="0" w:color="auto"/>
                    <w:bottom w:val="none" w:sz="0" w:space="0" w:color="auto"/>
                    <w:right w:val="none" w:sz="0" w:space="0" w:color="auto"/>
                  </w:divBdr>
                  <w:divsChild>
                    <w:div w:id="400520516">
                      <w:marLeft w:val="0"/>
                      <w:marRight w:val="0"/>
                      <w:marTop w:val="0"/>
                      <w:marBottom w:val="0"/>
                      <w:divBdr>
                        <w:top w:val="none" w:sz="0" w:space="0" w:color="auto"/>
                        <w:left w:val="none" w:sz="0" w:space="0" w:color="auto"/>
                        <w:bottom w:val="none" w:sz="0" w:space="0" w:color="auto"/>
                        <w:right w:val="none" w:sz="0" w:space="0" w:color="auto"/>
                      </w:divBdr>
                    </w:div>
                  </w:divsChild>
                </w:div>
                <w:div w:id="299261778">
                  <w:marLeft w:val="0"/>
                  <w:marRight w:val="0"/>
                  <w:marTop w:val="0"/>
                  <w:marBottom w:val="0"/>
                  <w:divBdr>
                    <w:top w:val="none" w:sz="0" w:space="0" w:color="auto"/>
                    <w:left w:val="none" w:sz="0" w:space="0" w:color="auto"/>
                    <w:bottom w:val="none" w:sz="0" w:space="0" w:color="auto"/>
                    <w:right w:val="none" w:sz="0" w:space="0" w:color="auto"/>
                  </w:divBdr>
                  <w:divsChild>
                    <w:div w:id="1549148334">
                      <w:marLeft w:val="0"/>
                      <w:marRight w:val="0"/>
                      <w:marTop w:val="0"/>
                      <w:marBottom w:val="0"/>
                      <w:divBdr>
                        <w:top w:val="none" w:sz="0" w:space="0" w:color="auto"/>
                        <w:left w:val="none" w:sz="0" w:space="0" w:color="auto"/>
                        <w:bottom w:val="none" w:sz="0" w:space="0" w:color="auto"/>
                        <w:right w:val="none" w:sz="0" w:space="0" w:color="auto"/>
                      </w:divBdr>
                    </w:div>
                    <w:div w:id="1118180879">
                      <w:marLeft w:val="0"/>
                      <w:marRight w:val="0"/>
                      <w:marTop w:val="0"/>
                      <w:marBottom w:val="0"/>
                      <w:divBdr>
                        <w:top w:val="none" w:sz="0" w:space="0" w:color="auto"/>
                        <w:left w:val="none" w:sz="0" w:space="0" w:color="auto"/>
                        <w:bottom w:val="none" w:sz="0" w:space="0" w:color="auto"/>
                        <w:right w:val="none" w:sz="0" w:space="0" w:color="auto"/>
                      </w:divBdr>
                    </w:div>
                    <w:div w:id="1420757156">
                      <w:marLeft w:val="0"/>
                      <w:marRight w:val="0"/>
                      <w:marTop w:val="0"/>
                      <w:marBottom w:val="0"/>
                      <w:divBdr>
                        <w:top w:val="none" w:sz="0" w:space="0" w:color="auto"/>
                        <w:left w:val="none" w:sz="0" w:space="0" w:color="auto"/>
                        <w:bottom w:val="none" w:sz="0" w:space="0" w:color="auto"/>
                        <w:right w:val="none" w:sz="0" w:space="0" w:color="auto"/>
                      </w:divBdr>
                    </w:div>
                  </w:divsChild>
                </w:div>
                <w:div w:id="16583289">
                  <w:marLeft w:val="0"/>
                  <w:marRight w:val="0"/>
                  <w:marTop w:val="0"/>
                  <w:marBottom w:val="0"/>
                  <w:divBdr>
                    <w:top w:val="none" w:sz="0" w:space="0" w:color="auto"/>
                    <w:left w:val="none" w:sz="0" w:space="0" w:color="auto"/>
                    <w:bottom w:val="none" w:sz="0" w:space="0" w:color="auto"/>
                    <w:right w:val="none" w:sz="0" w:space="0" w:color="auto"/>
                  </w:divBdr>
                  <w:divsChild>
                    <w:div w:id="1764912863">
                      <w:marLeft w:val="0"/>
                      <w:marRight w:val="0"/>
                      <w:marTop w:val="0"/>
                      <w:marBottom w:val="0"/>
                      <w:divBdr>
                        <w:top w:val="none" w:sz="0" w:space="0" w:color="auto"/>
                        <w:left w:val="none" w:sz="0" w:space="0" w:color="auto"/>
                        <w:bottom w:val="none" w:sz="0" w:space="0" w:color="auto"/>
                        <w:right w:val="none" w:sz="0" w:space="0" w:color="auto"/>
                      </w:divBdr>
                    </w:div>
                  </w:divsChild>
                </w:div>
                <w:div w:id="1053114799">
                  <w:marLeft w:val="0"/>
                  <w:marRight w:val="0"/>
                  <w:marTop w:val="0"/>
                  <w:marBottom w:val="0"/>
                  <w:divBdr>
                    <w:top w:val="none" w:sz="0" w:space="0" w:color="auto"/>
                    <w:left w:val="none" w:sz="0" w:space="0" w:color="auto"/>
                    <w:bottom w:val="none" w:sz="0" w:space="0" w:color="auto"/>
                    <w:right w:val="none" w:sz="0" w:space="0" w:color="auto"/>
                  </w:divBdr>
                  <w:divsChild>
                    <w:div w:id="111760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670791">
          <w:marLeft w:val="0"/>
          <w:marRight w:val="0"/>
          <w:marTop w:val="0"/>
          <w:marBottom w:val="0"/>
          <w:divBdr>
            <w:top w:val="none" w:sz="0" w:space="0" w:color="auto"/>
            <w:left w:val="none" w:sz="0" w:space="0" w:color="auto"/>
            <w:bottom w:val="none" w:sz="0" w:space="0" w:color="auto"/>
            <w:right w:val="none" w:sz="0" w:space="0" w:color="auto"/>
          </w:divBdr>
        </w:div>
        <w:div w:id="1686204251">
          <w:marLeft w:val="0"/>
          <w:marRight w:val="0"/>
          <w:marTop w:val="0"/>
          <w:marBottom w:val="0"/>
          <w:divBdr>
            <w:top w:val="none" w:sz="0" w:space="0" w:color="auto"/>
            <w:left w:val="none" w:sz="0" w:space="0" w:color="auto"/>
            <w:bottom w:val="none" w:sz="0" w:space="0" w:color="auto"/>
            <w:right w:val="none" w:sz="0" w:space="0" w:color="auto"/>
          </w:divBdr>
        </w:div>
        <w:div w:id="620111448">
          <w:marLeft w:val="0"/>
          <w:marRight w:val="0"/>
          <w:marTop w:val="0"/>
          <w:marBottom w:val="0"/>
          <w:divBdr>
            <w:top w:val="none" w:sz="0" w:space="0" w:color="auto"/>
            <w:left w:val="none" w:sz="0" w:space="0" w:color="auto"/>
            <w:bottom w:val="none" w:sz="0" w:space="0" w:color="auto"/>
            <w:right w:val="none" w:sz="0" w:space="0" w:color="auto"/>
          </w:divBdr>
        </w:div>
        <w:div w:id="2125229865">
          <w:marLeft w:val="0"/>
          <w:marRight w:val="0"/>
          <w:marTop w:val="0"/>
          <w:marBottom w:val="0"/>
          <w:divBdr>
            <w:top w:val="none" w:sz="0" w:space="0" w:color="auto"/>
            <w:left w:val="none" w:sz="0" w:space="0" w:color="auto"/>
            <w:bottom w:val="none" w:sz="0" w:space="0" w:color="auto"/>
            <w:right w:val="none" w:sz="0" w:space="0" w:color="auto"/>
          </w:divBdr>
        </w:div>
        <w:div w:id="545526386">
          <w:marLeft w:val="0"/>
          <w:marRight w:val="0"/>
          <w:marTop w:val="0"/>
          <w:marBottom w:val="0"/>
          <w:divBdr>
            <w:top w:val="none" w:sz="0" w:space="0" w:color="auto"/>
            <w:left w:val="none" w:sz="0" w:space="0" w:color="auto"/>
            <w:bottom w:val="none" w:sz="0" w:space="0" w:color="auto"/>
            <w:right w:val="none" w:sz="0" w:space="0" w:color="auto"/>
          </w:divBdr>
        </w:div>
        <w:div w:id="698164300">
          <w:marLeft w:val="0"/>
          <w:marRight w:val="0"/>
          <w:marTop w:val="0"/>
          <w:marBottom w:val="0"/>
          <w:divBdr>
            <w:top w:val="none" w:sz="0" w:space="0" w:color="auto"/>
            <w:left w:val="none" w:sz="0" w:space="0" w:color="auto"/>
            <w:bottom w:val="none" w:sz="0" w:space="0" w:color="auto"/>
            <w:right w:val="none" w:sz="0" w:space="0" w:color="auto"/>
          </w:divBdr>
        </w:div>
        <w:div w:id="388649296">
          <w:marLeft w:val="0"/>
          <w:marRight w:val="0"/>
          <w:marTop w:val="0"/>
          <w:marBottom w:val="0"/>
          <w:divBdr>
            <w:top w:val="none" w:sz="0" w:space="0" w:color="auto"/>
            <w:left w:val="none" w:sz="0" w:space="0" w:color="auto"/>
            <w:bottom w:val="none" w:sz="0" w:space="0" w:color="auto"/>
            <w:right w:val="none" w:sz="0" w:space="0" w:color="auto"/>
          </w:divBdr>
        </w:div>
        <w:div w:id="372340788">
          <w:marLeft w:val="0"/>
          <w:marRight w:val="0"/>
          <w:marTop w:val="0"/>
          <w:marBottom w:val="0"/>
          <w:divBdr>
            <w:top w:val="none" w:sz="0" w:space="0" w:color="auto"/>
            <w:left w:val="none" w:sz="0" w:space="0" w:color="auto"/>
            <w:bottom w:val="none" w:sz="0" w:space="0" w:color="auto"/>
            <w:right w:val="none" w:sz="0" w:space="0" w:color="auto"/>
          </w:divBdr>
        </w:div>
        <w:div w:id="919798200">
          <w:marLeft w:val="0"/>
          <w:marRight w:val="0"/>
          <w:marTop w:val="0"/>
          <w:marBottom w:val="0"/>
          <w:divBdr>
            <w:top w:val="none" w:sz="0" w:space="0" w:color="auto"/>
            <w:left w:val="none" w:sz="0" w:space="0" w:color="auto"/>
            <w:bottom w:val="none" w:sz="0" w:space="0" w:color="auto"/>
            <w:right w:val="none" w:sz="0" w:space="0" w:color="auto"/>
          </w:divBdr>
          <w:divsChild>
            <w:div w:id="519513235">
              <w:marLeft w:val="0"/>
              <w:marRight w:val="0"/>
              <w:marTop w:val="30"/>
              <w:marBottom w:val="30"/>
              <w:divBdr>
                <w:top w:val="none" w:sz="0" w:space="0" w:color="auto"/>
                <w:left w:val="none" w:sz="0" w:space="0" w:color="auto"/>
                <w:bottom w:val="none" w:sz="0" w:space="0" w:color="auto"/>
                <w:right w:val="none" w:sz="0" w:space="0" w:color="auto"/>
              </w:divBdr>
              <w:divsChild>
                <w:div w:id="1021928758">
                  <w:marLeft w:val="0"/>
                  <w:marRight w:val="0"/>
                  <w:marTop w:val="0"/>
                  <w:marBottom w:val="0"/>
                  <w:divBdr>
                    <w:top w:val="none" w:sz="0" w:space="0" w:color="auto"/>
                    <w:left w:val="none" w:sz="0" w:space="0" w:color="auto"/>
                    <w:bottom w:val="none" w:sz="0" w:space="0" w:color="auto"/>
                    <w:right w:val="none" w:sz="0" w:space="0" w:color="auto"/>
                  </w:divBdr>
                  <w:divsChild>
                    <w:div w:id="355158589">
                      <w:marLeft w:val="0"/>
                      <w:marRight w:val="0"/>
                      <w:marTop w:val="0"/>
                      <w:marBottom w:val="0"/>
                      <w:divBdr>
                        <w:top w:val="none" w:sz="0" w:space="0" w:color="auto"/>
                        <w:left w:val="none" w:sz="0" w:space="0" w:color="auto"/>
                        <w:bottom w:val="none" w:sz="0" w:space="0" w:color="auto"/>
                        <w:right w:val="none" w:sz="0" w:space="0" w:color="auto"/>
                      </w:divBdr>
                    </w:div>
                    <w:div w:id="354505365">
                      <w:marLeft w:val="0"/>
                      <w:marRight w:val="0"/>
                      <w:marTop w:val="0"/>
                      <w:marBottom w:val="0"/>
                      <w:divBdr>
                        <w:top w:val="none" w:sz="0" w:space="0" w:color="auto"/>
                        <w:left w:val="none" w:sz="0" w:space="0" w:color="auto"/>
                        <w:bottom w:val="none" w:sz="0" w:space="0" w:color="auto"/>
                        <w:right w:val="none" w:sz="0" w:space="0" w:color="auto"/>
                      </w:divBdr>
                    </w:div>
                  </w:divsChild>
                </w:div>
                <w:div w:id="608438383">
                  <w:marLeft w:val="0"/>
                  <w:marRight w:val="0"/>
                  <w:marTop w:val="0"/>
                  <w:marBottom w:val="0"/>
                  <w:divBdr>
                    <w:top w:val="none" w:sz="0" w:space="0" w:color="auto"/>
                    <w:left w:val="none" w:sz="0" w:space="0" w:color="auto"/>
                    <w:bottom w:val="none" w:sz="0" w:space="0" w:color="auto"/>
                    <w:right w:val="none" w:sz="0" w:space="0" w:color="auto"/>
                  </w:divBdr>
                  <w:divsChild>
                    <w:div w:id="1491096234">
                      <w:marLeft w:val="0"/>
                      <w:marRight w:val="0"/>
                      <w:marTop w:val="0"/>
                      <w:marBottom w:val="0"/>
                      <w:divBdr>
                        <w:top w:val="none" w:sz="0" w:space="0" w:color="auto"/>
                        <w:left w:val="none" w:sz="0" w:space="0" w:color="auto"/>
                        <w:bottom w:val="none" w:sz="0" w:space="0" w:color="auto"/>
                        <w:right w:val="none" w:sz="0" w:space="0" w:color="auto"/>
                      </w:divBdr>
                    </w:div>
                    <w:div w:id="136702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917456">
      <w:bodyDiv w:val="1"/>
      <w:marLeft w:val="0"/>
      <w:marRight w:val="0"/>
      <w:marTop w:val="0"/>
      <w:marBottom w:val="0"/>
      <w:divBdr>
        <w:top w:val="none" w:sz="0" w:space="0" w:color="auto"/>
        <w:left w:val="none" w:sz="0" w:space="0" w:color="auto"/>
        <w:bottom w:val="none" w:sz="0" w:space="0" w:color="auto"/>
        <w:right w:val="none" w:sz="0" w:space="0" w:color="auto"/>
      </w:divBdr>
      <w:divsChild>
        <w:div w:id="23142753">
          <w:marLeft w:val="0"/>
          <w:marRight w:val="0"/>
          <w:marTop w:val="0"/>
          <w:marBottom w:val="0"/>
          <w:divBdr>
            <w:top w:val="none" w:sz="0" w:space="0" w:color="auto"/>
            <w:left w:val="none" w:sz="0" w:space="0" w:color="auto"/>
            <w:bottom w:val="none" w:sz="0" w:space="0" w:color="auto"/>
            <w:right w:val="none" w:sz="0" w:space="0" w:color="auto"/>
          </w:divBdr>
        </w:div>
        <w:div w:id="503715059">
          <w:marLeft w:val="0"/>
          <w:marRight w:val="0"/>
          <w:marTop w:val="0"/>
          <w:marBottom w:val="0"/>
          <w:divBdr>
            <w:top w:val="none" w:sz="0" w:space="0" w:color="auto"/>
            <w:left w:val="none" w:sz="0" w:space="0" w:color="auto"/>
            <w:bottom w:val="none" w:sz="0" w:space="0" w:color="auto"/>
            <w:right w:val="none" w:sz="0" w:space="0" w:color="auto"/>
          </w:divBdr>
          <w:divsChild>
            <w:div w:id="1112214630">
              <w:marLeft w:val="-45"/>
              <w:marRight w:val="0"/>
              <w:marTop w:val="30"/>
              <w:marBottom w:val="30"/>
              <w:divBdr>
                <w:top w:val="none" w:sz="0" w:space="0" w:color="auto"/>
                <w:left w:val="none" w:sz="0" w:space="0" w:color="auto"/>
                <w:bottom w:val="none" w:sz="0" w:space="0" w:color="auto"/>
                <w:right w:val="none" w:sz="0" w:space="0" w:color="auto"/>
              </w:divBdr>
              <w:divsChild>
                <w:div w:id="926771911">
                  <w:marLeft w:val="0"/>
                  <w:marRight w:val="0"/>
                  <w:marTop w:val="0"/>
                  <w:marBottom w:val="0"/>
                  <w:divBdr>
                    <w:top w:val="none" w:sz="0" w:space="0" w:color="auto"/>
                    <w:left w:val="none" w:sz="0" w:space="0" w:color="auto"/>
                    <w:bottom w:val="none" w:sz="0" w:space="0" w:color="auto"/>
                    <w:right w:val="none" w:sz="0" w:space="0" w:color="auto"/>
                  </w:divBdr>
                  <w:divsChild>
                    <w:div w:id="316346847">
                      <w:marLeft w:val="0"/>
                      <w:marRight w:val="0"/>
                      <w:marTop w:val="0"/>
                      <w:marBottom w:val="0"/>
                      <w:divBdr>
                        <w:top w:val="none" w:sz="0" w:space="0" w:color="auto"/>
                        <w:left w:val="none" w:sz="0" w:space="0" w:color="auto"/>
                        <w:bottom w:val="none" w:sz="0" w:space="0" w:color="auto"/>
                        <w:right w:val="none" w:sz="0" w:space="0" w:color="auto"/>
                      </w:divBdr>
                    </w:div>
                  </w:divsChild>
                </w:div>
                <w:div w:id="2109615070">
                  <w:marLeft w:val="0"/>
                  <w:marRight w:val="0"/>
                  <w:marTop w:val="0"/>
                  <w:marBottom w:val="0"/>
                  <w:divBdr>
                    <w:top w:val="none" w:sz="0" w:space="0" w:color="auto"/>
                    <w:left w:val="none" w:sz="0" w:space="0" w:color="auto"/>
                    <w:bottom w:val="none" w:sz="0" w:space="0" w:color="auto"/>
                    <w:right w:val="none" w:sz="0" w:space="0" w:color="auto"/>
                  </w:divBdr>
                  <w:divsChild>
                    <w:div w:id="2045789822">
                      <w:marLeft w:val="0"/>
                      <w:marRight w:val="0"/>
                      <w:marTop w:val="0"/>
                      <w:marBottom w:val="0"/>
                      <w:divBdr>
                        <w:top w:val="none" w:sz="0" w:space="0" w:color="auto"/>
                        <w:left w:val="none" w:sz="0" w:space="0" w:color="auto"/>
                        <w:bottom w:val="none" w:sz="0" w:space="0" w:color="auto"/>
                        <w:right w:val="none" w:sz="0" w:space="0" w:color="auto"/>
                      </w:divBdr>
                    </w:div>
                  </w:divsChild>
                </w:div>
                <w:div w:id="1796831638">
                  <w:marLeft w:val="0"/>
                  <w:marRight w:val="0"/>
                  <w:marTop w:val="0"/>
                  <w:marBottom w:val="0"/>
                  <w:divBdr>
                    <w:top w:val="none" w:sz="0" w:space="0" w:color="auto"/>
                    <w:left w:val="none" w:sz="0" w:space="0" w:color="auto"/>
                    <w:bottom w:val="none" w:sz="0" w:space="0" w:color="auto"/>
                    <w:right w:val="none" w:sz="0" w:space="0" w:color="auto"/>
                  </w:divBdr>
                  <w:divsChild>
                    <w:div w:id="1811749117">
                      <w:marLeft w:val="0"/>
                      <w:marRight w:val="0"/>
                      <w:marTop w:val="0"/>
                      <w:marBottom w:val="0"/>
                      <w:divBdr>
                        <w:top w:val="none" w:sz="0" w:space="0" w:color="auto"/>
                        <w:left w:val="none" w:sz="0" w:space="0" w:color="auto"/>
                        <w:bottom w:val="none" w:sz="0" w:space="0" w:color="auto"/>
                        <w:right w:val="none" w:sz="0" w:space="0" w:color="auto"/>
                      </w:divBdr>
                    </w:div>
                    <w:div w:id="536699163">
                      <w:marLeft w:val="0"/>
                      <w:marRight w:val="0"/>
                      <w:marTop w:val="0"/>
                      <w:marBottom w:val="0"/>
                      <w:divBdr>
                        <w:top w:val="none" w:sz="0" w:space="0" w:color="auto"/>
                        <w:left w:val="none" w:sz="0" w:space="0" w:color="auto"/>
                        <w:bottom w:val="none" w:sz="0" w:space="0" w:color="auto"/>
                        <w:right w:val="none" w:sz="0" w:space="0" w:color="auto"/>
                      </w:divBdr>
                    </w:div>
                  </w:divsChild>
                </w:div>
                <w:div w:id="391999901">
                  <w:marLeft w:val="0"/>
                  <w:marRight w:val="0"/>
                  <w:marTop w:val="0"/>
                  <w:marBottom w:val="0"/>
                  <w:divBdr>
                    <w:top w:val="none" w:sz="0" w:space="0" w:color="auto"/>
                    <w:left w:val="none" w:sz="0" w:space="0" w:color="auto"/>
                    <w:bottom w:val="none" w:sz="0" w:space="0" w:color="auto"/>
                    <w:right w:val="none" w:sz="0" w:space="0" w:color="auto"/>
                  </w:divBdr>
                  <w:divsChild>
                    <w:div w:id="1075781863">
                      <w:marLeft w:val="0"/>
                      <w:marRight w:val="0"/>
                      <w:marTop w:val="0"/>
                      <w:marBottom w:val="0"/>
                      <w:divBdr>
                        <w:top w:val="none" w:sz="0" w:space="0" w:color="auto"/>
                        <w:left w:val="none" w:sz="0" w:space="0" w:color="auto"/>
                        <w:bottom w:val="none" w:sz="0" w:space="0" w:color="auto"/>
                        <w:right w:val="none" w:sz="0" w:space="0" w:color="auto"/>
                      </w:divBdr>
                    </w:div>
                    <w:div w:id="1398556017">
                      <w:marLeft w:val="0"/>
                      <w:marRight w:val="0"/>
                      <w:marTop w:val="0"/>
                      <w:marBottom w:val="0"/>
                      <w:divBdr>
                        <w:top w:val="none" w:sz="0" w:space="0" w:color="auto"/>
                        <w:left w:val="none" w:sz="0" w:space="0" w:color="auto"/>
                        <w:bottom w:val="none" w:sz="0" w:space="0" w:color="auto"/>
                        <w:right w:val="none" w:sz="0" w:space="0" w:color="auto"/>
                      </w:divBdr>
                    </w:div>
                    <w:div w:id="637492885">
                      <w:marLeft w:val="0"/>
                      <w:marRight w:val="0"/>
                      <w:marTop w:val="0"/>
                      <w:marBottom w:val="0"/>
                      <w:divBdr>
                        <w:top w:val="none" w:sz="0" w:space="0" w:color="auto"/>
                        <w:left w:val="none" w:sz="0" w:space="0" w:color="auto"/>
                        <w:bottom w:val="none" w:sz="0" w:space="0" w:color="auto"/>
                        <w:right w:val="none" w:sz="0" w:space="0" w:color="auto"/>
                      </w:divBdr>
                    </w:div>
                  </w:divsChild>
                </w:div>
                <w:div w:id="571162158">
                  <w:marLeft w:val="0"/>
                  <w:marRight w:val="0"/>
                  <w:marTop w:val="0"/>
                  <w:marBottom w:val="0"/>
                  <w:divBdr>
                    <w:top w:val="none" w:sz="0" w:space="0" w:color="auto"/>
                    <w:left w:val="none" w:sz="0" w:space="0" w:color="auto"/>
                    <w:bottom w:val="none" w:sz="0" w:space="0" w:color="auto"/>
                    <w:right w:val="none" w:sz="0" w:space="0" w:color="auto"/>
                  </w:divBdr>
                  <w:divsChild>
                    <w:div w:id="1112744406">
                      <w:marLeft w:val="0"/>
                      <w:marRight w:val="0"/>
                      <w:marTop w:val="0"/>
                      <w:marBottom w:val="0"/>
                      <w:divBdr>
                        <w:top w:val="none" w:sz="0" w:space="0" w:color="auto"/>
                        <w:left w:val="none" w:sz="0" w:space="0" w:color="auto"/>
                        <w:bottom w:val="none" w:sz="0" w:space="0" w:color="auto"/>
                        <w:right w:val="none" w:sz="0" w:space="0" w:color="auto"/>
                      </w:divBdr>
                    </w:div>
                  </w:divsChild>
                </w:div>
                <w:div w:id="1177580462">
                  <w:marLeft w:val="0"/>
                  <w:marRight w:val="0"/>
                  <w:marTop w:val="0"/>
                  <w:marBottom w:val="0"/>
                  <w:divBdr>
                    <w:top w:val="none" w:sz="0" w:space="0" w:color="auto"/>
                    <w:left w:val="none" w:sz="0" w:space="0" w:color="auto"/>
                    <w:bottom w:val="none" w:sz="0" w:space="0" w:color="auto"/>
                    <w:right w:val="none" w:sz="0" w:space="0" w:color="auto"/>
                  </w:divBdr>
                  <w:divsChild>
                    <w:div w:id="1942907363">
                      <w:marLeft w:val="0"/>
                      <w:marRight w:val="0"/>
                      <w:marTop w:val="0"/>
                      <w:marBottom w:val="0"/>
                      <w:divBdr>
                        <w:top w:val="none" w:sz="0" w:space="0" w:color="auto"/>
                        <w:left w:val="none" w:sz="0" w:space="0" w:color="auto"/>
                        <w:bottom w:val="none" w:sz="0" w:space="0" w:color="auto"/>
                        <w:right w:val="none" w:sz="0" w:space="0" w:color="auto"/>
                      </w:divBdr>
                    </w:div>
                  </w:divsChild>
                </w:div>
                <w:div w:id="494032129">
                  <w:marLeft w:val="0"/>
                  <w:marRight w:val="0"/>
                  <w:marTop w:val="0"/>
                  <w:marBottom w:val="0"/>
                  <w:divBdr>
                    <w:top w:val="none" w:sz="0" w:space="0" w:color="auto"/>
                    <w:left w:val="none" w:sz="0" w:space="0" w:color="auto"/>
                    <w:bottom w:val="none" w:sz="0" w:space="0" w:color="auto"/>
                    <w:right w:val="none" w:sz="0" w:space="0" w:color="auto"/>
                  </w:divBdr>
                  <w:divsChild>
                    <w:div w:id="343484610">
                      <w:marLeft w:val="0"/>
                      <w:marRight w:val="0"/>
                      <w:marTop w:val="0"/>
                      <w:marBottom w:val="0"/>
                      <w:divBdr>
                        <w:top w:val="none" w:sz="0" w:space="0" w:color="auto"/>
                        <w:left w:val="none" w:sz="0" w:space="0" w:color="auto"/>
                        <w:bottom w:val="none" w:sz="0" w:space="0" w:color="auto"/>
                        <w:right w:val="none" w:sz="0" w:space="0" w:color="auto"/>
                      </w:divBdr>
                    </w:div>
                  </w:divsChild>
                </w:div>
                <w:div w:id="1987590342">
                  <w:marLeft w:val="0"/>
                  <w:marRight w:val="0"/>
                  <w:marTop w:val="0"/>
                  <w:marBottom w:val="0"/>
                  <w:divBdr>
                    <w:top w:val="none" w:sz="0" w:space="0" w:color="auto"/>
                    <w:left w:val="none" w:sz="0" w:space="0" w:color="auto"/>
                    <w:bottom w:val="none" w:sz="0" w:space="0" w:color="auto"/>
                    <w:right w:val="none" w:sz="0" w:space="0" w:color="auto"/>
                  </w:divBdr>
                  <w:divsChild>
                    <w:div w:id="905531791">
                      <w:marLeft w:val="0"/>
                      <w:marRight w:val="0"/>
                      <w:marTop w:val="0"/>
                      <w:marBottom w:val="0"/>
                      <w:divBdr>
                        <w:top w:val="none" w:sz="0" w:space="0" w:color="auto"/>
                        <w:left w:val="none" w:sz="0" w:space="0" w:color="auto"/>
                        <w:bottom w:val="none" w:sz="0" w:space="0" w:color="auto"/>
                        <w:right w:val="none" w:sz="0" w:space="0" w:color="auto"/>
                      </w:divBdr>
                    </w:div>
                  </w:divsChild>
                </w:div>
                <w:div w:id="1444230047">
                  <w:marLeft w:val="0"/>
                  <w:marRight w:val="0"/>
                  <w:marTop w:val="0"/>
                  <w:marBottom w:val="0"/>
                  <w:divBdr>
                    <w:top w:val="none" w:sz="0" w:space="0" w:color="auto"/>
                    <w:left w:val="none" w:sz="0" w:space="0" w:color="auto"/>
                    <w:bottom w:val="none" w:sz="0" w:space="0" w:color="auto"/>
                    <w:right w:val="none" w:sz="0" w:space="0" w:color="auto"/>
                  </w:divBdr>
                  <w:divsChild>
                    <w:div w:id="714892364">
                      <w:marLeft w:val="0"/>
                      <w:marRight w:val="0"/>
                      <w:marTop w:val="0"/>
                      <w:marBottom w:val="0"/>
                      <w:divBdr>
                        <w:top w:val="none" w:sz="0" w:space="0" w:color="auto"/>
                        <w:left w:val="none" w:sz="0" w:space="0" w:color="auto"/>
                        <w:bottom w:val="none" w:sz="0" w:space="0" w:color="auto"/>
                        <w:right w:val="none" w:sz="0" w:space="0" w:color="auto"/>
                      </w:divBdr>
                    </w:div>
                  </w:divsChild>
                </w:div>
                <w:div w:id="414909803">
                  <w:marLeft w:val="0"/>
                  <w:marRight w:val="0"/>
                  <w:marTop w:val="0"/>
                  <w:marBottom w:val="0"/>
                  <w:divBdr>
                    <w:top w:val="none" w:sz="0" w:space="0" w:color="auto"/>
                    <w:left w:val="none" w:sz="0" w:space="0" w:color="auto"/>
                    <w:bottom w:val="none" w:sz="0" w:space="0" w:color="auto"/>
                    <w:right w:val="none" w:sz="0" w:space="0" w:color="auto"/>
                  </w:divBdr>
                  <w:divsChild>
                    <w:div w:id="1660646796">
                      <w:marLeft w:val="0"/>
                      <w:marRight w:val="0"/>
                      <w:marTop w:val="0"/>
                      <w:marBottom w:val="0"/>
                      <w:divBdr>
                        <w:top w:val="none" w:sz="0" w:space="0" w:color="auto"/>
                        <w:left w:val="none" w:sz="0" w:space="0" w:color="auto"/>
                        <w:bottom w:val="none" w:sz="0" w:space="0" w:color="auto"/>
                        <w:right w:val="none" w:sz="0" w:space="0" w:color="auto"/>
                      </w:divBdr>
                    </w:div>
                  </w:divsChild>
                </w:div>
                <w:div w:id="789663793">
                  <w:marLeft w:val="0"/>
                  <w:marRight w:val="0"/>
                  <w:marTop w:val="0"/>
                  <w:marBottom w:val="0"/>
                  <w:divBdr>
                    <w:top w:val="none" w:sz="0" w:space="0" w:color="auto"/>
                    <w:left w:val="none" w:sz="0" w:space="0" w:color="auto"/>
                    <w:bottom w:val="none" w:sz="0" w:space="0" w:color="auto"/>
                    <w:right w:val="none" w:sz="0" w:space="0" w:color="auto"/>
                  </w:divBdr>
                  <w:divsChild>
                    <w:div w:id="2136017562">
                      <w:marLeft w:val="0"/>
                      <w:marRight w:val="0"/>
                      <w:marTop w:val="0"/>
                      <w:marBottom w:val="0"/>
                      <w:divBdr>
                        <w:top w:val="none" w:sz="0" w:space="0" w:color="auto"/>
                        <w:left w:val="none" w:sz="0" w:space="0" w:color="auto"/>
                        <w:bottom w:val="none" w:sz="0" w:space="0" w:color="auto"/>
                        <w:right w:val="none" w:sz="0" w:space="0" w:color="auto"/>
                      </w:divBdr>
                    </w:div>
                    <w:div w:id="1021315895">
                      <w:marLeft w:val="0"/>
                      <w:marRight w:val="0"/>
                      <w:marTop w:val="0"/>
                      <w:marBottom w:val="0"/>
                      <w:divBdr>
                        <w:top w:val="none" w:sz="0" w:space="0" w:color="auto"/>
                        <w:left w:val="none" w:sz="0" w:space="0" w:color="auto"/>
                        <w:bottom w:val="none" w:sz="0" w:space="0" w:color="auto"/>
                        <w:right w:val="none" w:sz="0" w:space="0" w:color="auto"/>
                      </w:divBdr>
                    </w:div>
                    <w:div w:id="910231730">
                      <w:marLeft w:val="0"/>
                      <w:marRight w:val="0"/>
                      <w:marTop w:val="0"/>
                      <w:marBottom w:val="0"/>
                      <w:divBdr>
                        <w:top w:val="none" w:sz="0" w:space="0" w:color="auto"/>
                        <w:left w:val="none" w:sz="0" w:space="0" w:color="auto"/>
                        <w:bottom w:val="none" w:sz="0" w:space="0" w:color="auto"/>
                        <w:right w:val="none" w:sz="0" w:space="0" w:color="auto"/>
                      </w:divBdr>
                    </w:div>
                  </w:divsChild>
                </w:div>
                <w:div w:id="631785108">
                  <w:marLeft w:val="0"/>
                  <w:marRight w:val="0"/>
                  <w:marTop w:val="0"/>
                  <w:marBottom w:val="0"/>
                  <w:divBdr>
                    <w:top w:val="none" w:sz="0" w:space="0" w:color="auto"/>
                    <w:left w:val="none" w:sz="0" w:space="0" w:color="auto"/>
                    <w:bottom w:val="none" w:sz="0" w:space="0" w:color="auto"/>
                    <w:right w:val="none" w:sz="0" w:space="0" w:color="auto"/>
                  </w:divBdr>
                  <w:divsChild>
                    <w:div w:id="298728380">
                      <w:marLeft w:val="0"/>
                      <w:marRight w:val="0"/>
                      <w:marTop w:val="0"/>
                      <w:marBottom w:val="0"/>
                      <w:divBdr>
                        <w:top w:val="none" w:sz="0" w:space="0" w:color="auto"/>
                        <w:left w:val="none" w:sz="0" w:space="0" w:color="auto"/>
                        <w:bottom w:val="none" w:sz="0" w:space="0" w:color="auto"/>
                        <w:right w:val="none" w:sz="0" w:space="0" w:color="auto"/>
                      </w:divBdr>
                    </w:div>
                  </w:divsChild>
                </w:div>
                <w:div w:id="1494224314">
                  <w:marLeft w:val="0"/>
                  <w:marRight w:val="0"/>
                  <w:marTop w:val="0"/>
                  <w:marBottom w:val="0"/>
                  <w:divBdr>
                    <w:top w:val="none" w:sz="0" w:space="0" w:color="auto"/>
                    <w:left w:val="none" w:sz="0" w:space="0" w:color="auto"/>
                    <w:bottom w:val="none" w:sz="0" w:space="0" w:color="auto"/>
                    <w:right w:val="none" w:sz="0" w:space="0" w:color="auto"/>
                  </w:divBdr>
                  <w:divsChild>
                    <w:div w:id="876967006">
                      <w:marLeft w:val="0"/>
                      <w:marRight w:val="0"/>
                      <w:marTop w:val="0"/>
                      <w:marBottom w:val="0"/>
                      <w:divBdr>
                        <w:top w:val="none" w:sz="0" w:space="0" w:color="auto"/>
                        <w:left w:val="none" w:sz="0" w:space="0" w:color="auto"/>
                        <w:bottom w:val="none" w:sz="0" w:space="0" w:color="auto"/>
                        <w:right w:val="none" w:sz="0" w:space="0" w:color="auto"/>
                      </w:divBdr>
                    </w:div>
                  </w:divsChild>
                </w:div>
                <w:div w:id="506217702">
                  <w:marLeft w:val="0"/>
                  <w:marRight w:val="0"/>
                  <w:marTop w:val="0"/>
                  <w:marBottom w:val="0"/>
                  <w:divBdr>
                    <w:top w:val="none" w:sz="0" w:space="0" w:color="auto"/>
                    <w:left w:val="none" w:sz="0" w:space="0" w:color="auto"/>
                    <w:bottom w:val="none" w:sz="0" w:space="0" w:color="auto"/>
                    <w:right w:val="none" w:sz="0" w:space="0" w:color="auto"/>
                  </w:divBdr>
                  <w:divsChild>
                    <w:div w:id="441614032">
                      <w:marLeft w:val="0"/>
                      <w:marRight w:val="0"/>
                      <w:marTop w:val="0"/>
                      <w:marBottom w:val="0"/>
                      <w:divBdr>
                        <w:top w:val="none" w:sz="0" w:space="0" w:color="auto"/>
                        <w:left w:val="none" w:sz="0" w:space="0" w:color="auto"/>
                        <w:bottom w:val="none" w:sz="0" w:space="0" w:color="auto"/>
                        <w:right w:val="none" w:sz="0" w:space="0" w:color="auto"/>
                      </w:divBdr>
                    </w:div>
                    <w:div w:id="508302071">
                      <w:marLeft w:val="0"/>
                      <w:marRight w:val="0"/>
                      <w:marTop w:val="0"/>
                      <w:marBottom w:val="0"/>
                      <w:divBdr>
                        <w:top w:val="none" w:sz="0" w:space="0" w:color="auto"/>
                        <w:left w:val="none" w:sz="0" w:space="0" w:color="auto"/>
                        <w:bottom w:val="none" w:sz="0" w:space="0" w:color="auto"/>
                        <w:right w:val="none" w:sz="0" w:space="0" w:color="auto"/>
                      </w:divBdr>
                    </w:div>
                    <w:div w:id="732042616">
                      <w:marLeft w:val="0"/>
                      <w:marRight w:val="0"/>
                      <w:marTop w:val="0"/>
                      <w:marBottom w:val="0"/>
                      <w:divBdr>
                        <w:top w:val="none" w:sz="0" w:space="0" w:color="auto"/>
                        <w:left w:val="none" w:sz="0" w:space="0" w:color="auto"/>
                        <w:bottom w:val="none" w:sz="0" w:space="0" w:color="auto"/>
                        <w:right w:val="none" w:sz="0" w:space="0" w:color="auto"/>
                      </w:divBdr>
                    </w:div>
                  </w:divsChild>
                </w:div>
                <w:div w:id="94327322">
                  <w:marLeft w:val="0"/>
                  <w:marRight w:val="0"/>
                  <w:marTop w:val="0"/>
                  <w:marBottom w:val="0"/>
                  <w:divBdr>
                    <w:top w:val="none" w:sz="0" w:space="0" w:color="auto"/>
                    <w:left w:val="none" w:sz="0" w:space="0" w:color="auto"/>
                    <w:bottom w:val="none" w:sz="0" w:space="0" w:color="auto"/>
                    <w:right w:val="none" w:sz="0" w:space="0" w:color="auto"/>
                  </w:divBdr>
                  <w:divsChild>
                    <w:div w:id="1332416777">
                      <w:marLeft w:val="0"/>
                      <w:marRight w:val="0"/>
                      <w:marTop w:val="0"/>
                      <w:marBottom w:val="0"/>
                      <w:divBdr>
                        <w:top w:val="none" w:sz="0" w:space="0" w:color="auto"/>
                        <w:left w:val="none" w:sz="0" w:space="0" w:color="auto"/>
                        <w:bottom w:val="none" w:sz="0" w:space="0" w:color="auto"/>
                        <w:right w:val="none" w:sz="0" w:space="0" w:color="auto"/>
                      </w:divBdr>
                    </w:div>
                  </w:divsChild>
                </w:div>
                <w:div w:id="1006402359">
                  <w:marLeft w:val="0"/>
                  <w:marRight w:val="0"/>
                  <w:marTop w:val="0"/>
                  <w:marBottom w:val="0"/>
                  <w:divBdr>
                    <w:top w:val="none" w:sz="0" w:space="0" w:color="auto"/>
                    <w:left w:val="none" w:sz="0" w:space="0" w:color="auto"/>
                    <w:bottom w:val="none" w:sz="0" w:space="0" w:color="auto"/>
                    <w:right w:val="none" w:sz="0" w:space="0" w:color="auto"/>
                  </w:divBdr>
                  <w:divsChild>
                    <w:div w:id="1055352387">
                      <w:marLeft w:val="0"/>
                      <w:marRight w:val="0"/>
                      <w:marTop w:val="0"/>
                      <w:marBottom w:val="0"/>
                      <w:divBdr>
                        <w:top w:val="none" w:sz="0" w:space="0" w:color="auto"/>
                        <w:left w:val="none" w:sz="0" w:space="0" w:color="auto"/>
                        <w:bottom w:val="none" w:sz="0" w:space="0" w:color="auto"/>
                        <w:right w:val="none" w:sz="0" w:space="0" w:color="auto"/>
                      </w:divBdr>
                    </w:div>
                  </w:divsChild>
                </w:div>
                <w:div w:id="1163623505">
                  <w:marLeft w:val="0"/>
                  <w:marRight w:val="0"/>
                  <w:marTop w:val="0"/>
                  <w:marBottom w:val="0"/>
                  <w:divBdr>
                    <w:top w:val="none" w:sz="0" w:space="0" w:color="auto"/>
                    <w:left w:val="none" w:sz="0" w:space="0" w:color="auto"/>
                    <w:bottom w:val="none" w:sz="0" w:space="0" w:color="auto"/>
                    <w:right w:val="none" w:sz="0" w:space="0" w:color="auto"/>
                  </w:divBdr>
                  <w:divsChild>
                    <w:div w:id="614675788">
                      <w:marLeft w:val="0"/>
                      <w:marRight w:val="0"/>
                      <w:marTop w:val="0"/>
                      <w:marBottom w:val="0"/>
                      <w:divBdr>
                        <w:top w:val="none" w:sz="0" w:space="0" w:color="auto"/>
                        <w:left w:val="none" w:sz="0" w:space="0" w:color="auto"/>
                        <w:bottom w:val="none" w:sz="0" w:space="0" w:color="auto"/>
                        <w:right w:val="none" w:sz="0" w:space="0" w:color="auto"/>
                      </w:divBdr>
                    </w:div>
                  </w:divsChild>
                </w:div>
                <w:div w:id="1228341842">
                  <w:marLeft w:val="0"/>
                  <w:marRight w:val="0"/>
                  <w:marTop w:val="0"/>
                  <w:marBottom w:val="0"/>
                  <w:divBdr>
                    <w:top w:val="none" w:sz="0" w:space="0" w:color="auto"/>
                    <w:left w:val="none" w:sz="0" w:space="0" w:color="auto"/>
                    <w:bottom w:val="none" w:sz="0" w:space="0" w:color="auto"/>
                    <w:right w:val="none" w:sz="0" w:space="0" w:color="auto"/>
                  </w:divBdr>
                  <w:divsChild>
                    <w:div w:id="157037138">
                      <w:marLeft w:val="0"/>
                      <w:marRight w:val="0"/>
                      <w:marTop w:val="0"/>
                      <w:marBottom w:val="0"/>
                      <w:divBdr>
                        <w:top w:val="none" w:sz="0" w:space="0" w:color="auto"/>
                        <w:left w:val="none" w:sz="0" w:space="0" w:color="auto"/>
                        <w:bottom w:val="none" w:sz="0" w:space="0" w:color="auto"/>
                        <w:right w:val="none" w:sz="0" w:space="0" w:color="auto"/>
                      </w:divBdr>
                    </w:div>
                    <w:div w:id="80878795">
                      <w:marLeft w:val="0"/>
                      <w:marRight w:val="0"/>
                      <w:marTop w:val="0"/>
                      <w:marBottom w:val="0"/>
                      <w:divBdr>
                        <w:top w:val="none" w:sz="0" w:space="0" w:color="auto"/>
                        <w:left w:val="none" w:sz="0" w:space="0" w:color="auto"/>
                        <w:bottom w:val="none" w:sz="0" w:space="0" w:color="auto"/>
                        <w:right w:val="none" w:sz="0" w:space="0" w:color="auto"/>
                      </w:divBdr>
                    </w:div>
                    <w:div w:id="740054914">
                      <w:marLeft w:val="0"/>
                      <w:marRight w:val="0"/>
                      <w:marTop w:val="0"/>
                      <w:marBottom w:val="0"/>
                      <w:divBdr>
                        <w:top w:val="none" w:sz="0" w:space="0" w:color="auto"/>
                        <w:left w:val="none" w:sz="0" w:space="0" w:color="auto"/>
                        <w:bottom w:val="none" w:sz="0" w:space="0" w:color="auto"/>
                        <w:right w:val="none" w:sz="0" w:space="0" w:color="auto"/>
                      </w:divBdr>
                    </w:div>
                  </w:divsChild>
                </w:div>
                <w:div w:id="291638395">
                  <w:marLeft w:val="0"/>
                  <w:marRight w:val="0"/>
                  <w:marTop w:val="0"/>
                  <w:marBottom w:val="0"/>
                  <w:divBdr>
                    <w:top w:val="none" w:sz="0" w:space="0" w:color="auto"/>
                    <w:left w:val="none" w:sz="0" w:space="0" w:color="auto"/>
                    <w:bottom w:val="none" w:sz="0" w:space="0" w:color="auto"/>
                    <w:right w:val="none" w:sz="0" w:space="0" w:color="auto"/>
                  </w:divBdr>
                  <w:divsChild>
                    <w:div w:id="247664358">
                      <w:marLeft w:val="0"/>
                      <w:marRight w:val="0"/>
                      <w:marTop w:val="0"/>
                      <w:marBottom w:val="0"/>
                      <w:divBdr>
                        <w:top w:val="none" w:sz="0" w:space="0" w:color="auto"/>
                        <w:left w:val="none" w:sz="0" w:space="0" w:color="auto"/>
                        <w:bottom w:val="none" w:sz="0" w:space="0" w:color="auto"/>
                        <w:right w:val="none" w:sz="0" w:space="0" w:color="auto"/>
                      </w:divBdr>
                    </w:div>
                  </w:divsChild>
                </w:div>
                <w:div w:id="246960417">
                  <w:marLeft w:val="0"/>
                  <w:marRight w:val="0"/>
                  <w:marTop w:val="0"/>
                  <w:marBottom w:val="0"/>
                  <w:divBdr>
                    <w:top w:val="none" w:sz="0" w:space="0" w:color="auto"/>
                    <w:left w:val="none" w:sz="0" w:space="0" w:color="auto"/>
                    <w:bottom w:val="none" w:sz="0" w:space="0" w:color="auto"/>
                    <w:right w:val="none" w:sz="0" w:space="0" w:color="auto"/>
                  </w:divBdr>
                  <w:divsChild>
                    <w:div w:id="1283926846">
                      <w:marLeft w:val="0"/>
                      <w:marRight w:val="0"/>
                      <w:marTop w:val="0"/>
                      <w:marBottom w:val="0"/>
                      <w:divBdr>
                        <w:top w:val="none" w:sz="0" w:space="0" w:color="auto"/>
                        <w:left w:val="none" w:sz="0" w:space="0" w:color="auto"/>
                        <w:bottom w:val="none" w:sz="0" w:space="0" w:color="auto"/>
                        <w:right w:val="none" w:sz="0" w:space="0" w:color="auto"/>
                      </w:divBdr>
                    </w:div>
                  </w:divsChild>
                </w:div>
                <w:div w:id="1340618959">
                  <w:marLeft w:val="0"/>
                  <w:marRight w:val="0"/>
                  <w:marTop w:val="0"/>
                  <w:marBottom w:val="0"/>
                  <w:divBdr>
                    <w:top w:val="none" w:sz="0" w:space="0" w:color="auto"/>
                    <w:left w:val="none" w:sz="0" w:space="0" w:color="auto"/>
                    <w:bottom w:val="none" w:sz="0" w:space="0" w:color="auto"/>
                    <w:right w:val="none" w:sz="0" w:space="0" w:color="auto"/>
                  </w:divBdr>
                  <w:divsChild>
                    <w:div w:id="1875345337">
                      <w:marLeft w:val="0"/>
                      <w:marRight w:val="0"/>
                      <w:marTop w:val="0"/>
                      <w:marBottom w:val="0"/>
                      <w:divBdr>
                        <w:top w:val="none" w:sz="0" w:space="0" w:color="auto"/>
                        <w:left w:val="none" w:sz="0" w:space="0" w:color="auto"/>
                        <w:bottom w:val="none" w:sz="0" w:space="0" w:color="auto"/>
                        <w:right w:val="none" w:sz="0" w:space="0" w:color="auto"/>
                      </w:divBdr>
                    </w:div>
                    <w:div w:id="384915878">
                      <w:marLeft w:val="0"/>
                      <w:marRight w:val="0"/>
                      <w:marTop w:val="0"/>
                      <w:marBottom w:val="0"/>
                      <w:divBdr>
                        <w:top w:val="none" w:sz="0" w:space="0" w:color="auto"/>
                        <w:left w:val="none" w:sz="0" w:space="0" w:color="auto"/>
                        <w:bottom w:val="none" w:sz="0" w:space="0" w:color="auto"/>
                        <w:right w:val="none" w:sz="0" w:space="0" w:color="auto"/>
                      </w:divBdr>
                    </w:div>
                  </w:divsChild>
                </w:div>
                <w:div w:id="1017733039">
                  <w:marLeft w:val="0"/>
                  <w:marRight w:val="0"/>
                  <w:marTop w:val="0"/>
                  <w:marBottom w:val="0"/>
                  <w:divBdr>
                    <w:top w:val="none" w:sz="0" w:space="0" w:color="auto"/>
                    <w:left w:val="none" w:sz="0" w:space="0" w:color="auto"/>
                    <w:bottom w:val="none" w:sz="0" w:space="0" w:color="auto"/>
                    <w:right w:val="none" w:sz="0" w:space="0" w:color="auto"/>
                  </w:divBdr>
                  <w:divsChild>
                    <w:div w:id="2014989046">
                      <w:marLeft w:val="0"/>
                      <w:marRight w:val="0"/>
                      <w:marTop w:val="0"/>
                      <w:marBottom w:val="0"/>
                      <w:divBdr>
                        <w:top w:val="none" w:sz="0" w:space="0" w:color="auto"/>
                        <w:left w:val="none" w:sz="0" w:space="0" w:color="auto"/>
                        <w:bottom w:val="none" w:sz="0" w:space="0" w:color="auto"/>
                        <w:right w:val="none" w:sz="0" w:space="0" w:color="auto"/>
                      </w:divBdr>
                    </w:div>
                    <w:div w:id="1713309197">
                      <w:marLeft w:val="0"/>
                      <w:marRight w:val="0"/>
                      <w:marTop w:val="0"/>
                      <w:marBottom w:val="0"/>
                      <w:divBdr>
                        <w:top w:val="none" w:sz="0" w:space="0" w:color="auto"/>
                        <w:left w:val="none" w:sz="0" w:space="0" w:color="auto"/>
                        <w:bottom w:val="none" w:sz="0" w:space="0" w:color="auto"/>
                        <w:right w:val="none" w:sz="0" w:space="0" w:color="auto"/>
                      </w:divBdr>
                    </w:div>
                  </w:divsChild>
                </w:div>
                <w:div w:id="879517215">
                  <w:marLeft w:val="0"/>
                  <w:marRight w:val="0"/>
                  <w:marTop w:val="0"/>
                  <w:marBottom w:val="0"/>
                  <w:divBdr>
                    <w:top w:val="none" w:sz="0" w:space="0" w:color="auto"/>
                    <w:left w:val="none" w:sz="0" w:space="0" w:color="auto"/>
                    <w:bottom w:val="none" w:sz="0" w:space="0" w:color="auto"/>
                    <w:right w:val="none" w:sz="0" w:space="0" w:color="auto"/>
                  </w:divBdr>
                  <w:divsChild>
                    <w:div w:id="1397049817">
                      <w:marLeft w:val="0"/>
                      <w:marRight w:val="0"/>
                      <w:marTop w:val="0"/>
                      <w:marBottom w:val="0"/>
                      <w:divBdr>
                        <w:top w:val="none" w:sz="0" w:space="0" w:color="auto"/>
                        <w:left w:val="none" w:sz="0" w:space="0" w:color="auto"/>
                        <w:bottom w:val="none" w:sz="0" w:space="0" w:color="auto"/>
                        <w:right w:val="none" w:sz="0" w:space="0" w:color="auto"/>
                      </w:divBdr>
                    </w:div>
                  </w:divsChild>
                </w:div>
                <w:div w:id="899822723">
                  <w:marLeft w:val="0"/>
                  <w:marRight w:val="0"/>
                  <w:marTop w:val="0"/>
                  <w:marBottom w:val="0"/>
                  <w:divBdr>
                    <w:top w:val="none" w:sz="0" w:space="0" w:color="auto"/>
                    <w:left w:val="none" w:sz="0" w:space="0" w:color="auto"/>
                    <w:bottom w:val="none" w:sz="0" w:space="0" w:color="auto"/>
                    <w:right w:val="none" w:sz="0" w:space="0" w:color="auto"/>
                  </w:divBdr>
                  <w:divsChild>
                    <w:div w:id="20327428">
                      <w:marLeft w:val="0"/>
                      <w:marRight w:val="0"/>
                      <w:marTop w:val="0"/>
                      <w:marBottom w:val="0"/>
                      <w:divBdr>
                        <w:top w:val="none" w:sz="0" w:space="0" w:color="auto"/>
                        <w:left w:val="none" w:sz="0" w:space="0" w:color="auto"/>
                        <w:bottom w:val="none" w:sz="0" w:space="0" w:color="auto"/>
                        <w:right w:val="none" w:sz="0" w:space="0" w:color="auto"/>
                      </w:divBdr>
                    </w:div>
                  </w:divsChild>
                </w:div>
                <w:div w:id="884368554">
                  <w:marLeft w:val="0"/>
                  <w:marRight w:val="0"/>
                  <w:marTop w:val="0"/>
                  <w:marBottom w:val="0"/>
                  <w:divBdr>
                    <w:top w:val="none" w:sz="0" w:space="0" w:color="auto"/>
                    <w:left w:val="none" w:sz="0" w:space="0" w:color="auto"/>
                    <w:bottom w:val="none" w:sz="0" w:space="0" w:color="auto"/>
                    <w:right w:val="none" w:sz="0" w:space="0" w:color="auto"/>
                  </w:divBdr>
                  <w:divsChild>
                    <w:div w:id="754938980">
                      <w:marLeft w:val="0"/>
                      <w:marRight w:val="0"/>
                      <w:marTop w:val="0"/>
                      <w:marBottom w:val="0"/>
                      <w:divBdr>
                        <w:top w:val="none" w:sz="0" w:space="0" w:color="auto"/>
                        <w:left w:val="none" w:sz="0" w:space="0" w:color="auto"/>
                        <w:bottom w:val="none" w:sz="0" w:space="0" w:color="auto"/>
                        <w:right w:val="none" w:sz="0" w:space="0" w:color="auto"/>
                      </w:divBdr>
                    </w:div>
                    <w:div w:id="1166359485">
                      <w:marLeft w:val="0"/>
                      <w:marRight w:val="0"/>
                      <w:marTop w:val="0"/>
                      <w:marBottom w:val="0"/>
                      <w:divBdr>
                        <w:top w:val="none" w:sz="0" w:space="0" w:color="auto"/>
                        <w:left w:val="none" w:sz="0" w:space="0" w:color="auto"/>
                        <w:bottom w:val="none" w:sz="0" w:space="0" w:color="auto"/>
                        <w:right w:val="none" w:sz="0" w:space="0" w:color="auto"/>
                      </w:divBdr>
                    </w:div>
                    <w:div w:id="1830750006">
                      <w:marLeft w:val="0"/>
                      <w:marRight w:val="0"/>
                      <w:marTop w:val="0"/>
                      <w:marBottom w:val="0"/>
                      <w:divBdr>
                        <w:top w:val="none" w:sz="0" w:space="0" w:color="auto"/>
                        <w:left w:val="none" w:sz="0" w:space="0" w:color="auto"/>
                        <w:bottom w:val="none" w:sz="0" w:space="0" w:color="auto"/>
                        <w:right w:val="none" w:sz="0" w:space="0" w:color="auto"/>
                      </w:divBdr>
                    </w:div>
                  </w:divsChild>
                </w:div>
                <w:div w:id="309795019">
                  <w:marLeft w:val="0"/>
                  <w:marRight w:val="0"/>
                  <w:marTop w:val="0"/>
                  <w:marBottom w:val="0"/>
                  <w:divBdr>
                    <w:top w:val="none" w:sz="0" w:space="0" w:color="auto"/>
                    <w:left w:val="none" w:sz="0" w:space="0" w:color="auto"/>
                    <w:bottom w:val="none" w:sz="0" w:space="0" w:color="auto"/>
                    <w:right w:val="none" w:sz="0" w:space="0" w:color="auto"/>
                  </w:divBdr>
                  <w:divsChild>
                    <w:div w:id="31225378">
                      <w:marLeft w:val="0"/>
                      <w:marRight w:val="0"/>
                      <w:marTop w:val="0"/>
                      <w:marBottom w:val="0"/>
                      <w:divBdr>
                        <w:top w:val="none" w:sz="0" w:space="0" w:color="auto"/>
                        <w:left w:val="none" w:sz="0" w:space="0" w:color="auto"/>
                        <w:bottom w:val="none" w:sz="0" w:space="0" w:color="auto"/>
                        <w:right w:val="none" w:sz="0" w:space="0" w:color="auto"/>
                      </w:divBdr>
                    </w:div>
                  </w:divsChild>
                </w:div>
                <w:div w:id="489368401">
                  <w:marLeft w:val="0"/>
                  <w:marRight w:val="0"/>
                  <w:marTop w:val="0"/>
                  <w:marBottom w:val="0"/>
                  <w:divBdr>
                    <w:top w:val="none" w:sz="0" w:space="0" w:color="auto"/>
                    <w:left w:val="none" w:sz="0" w:space="0" w:color="auto"/>
                    <w:bottom w:val="none" w:sz="0" w:space="0" w:color="auto"/>
                    <w:right w:val="none" w:sz="0" w:space="0" w:color="auto"/>
                  </w:divBdr>
                  <w:divsChild>
                    <w:div w:id="1123812780">
                      <w:marLeft w:val="0"/>
                      <w:marRight w:val="0"/>
                      <w:marTop w:val="0"/>
                      <w:marBottom w:val="0"/>
                      <w:divBdr>
                        <w:top w:val="none" w:sz="0" w:space="0" w:color="auto"/>
                        <w:left w:val="none" w:sz="0" w:space="0" w:color="auto"/>
                        <w:bottom w:val="none" w:sz="0" w:space="0" w:color="auto"/>
                        <w:right w:val="none" w:sz="0" w:space="0" w:color="auto"/>
                      </w:divBdr>
                    </w:div>
                  </w:divsChild>
                </w:div>
                <w:div w:id="49576551">
                  <w:marLeft w:val="0"/>
                  <w:marRight w:val="0"/>
                  <w:marTop w:val="0"/>
                  <w:marBottom w:val="0"/>
                  <w:divBdr>
                    <w:top w:val="none" w:sz="0" w:space="0" w:color="auto"/>
                    <w:left w:val="none" w:sz="0" w:space="0" w:color="auto"/>
                    <w:bottom w:val="none" w:sz="0" w:space="0" w:color="auto"/>
                    <w:right w:val="none" w:sz="0" w:space="0" w:color="auto"/>
                  </w:divBdr>
                  <w:divsChild>
                    <w:div w:id="1380593848">
                      <w:marLeft w:val="0"/>
                      <w:marRight w:val="0"/>
                      <w:marTop w:val="0"/>
                      <w:marBottom w:val="0"/>
                      <w:divBdr>
                        <w:top w:val="none" w:sz="0" w:space="0" w:color="auto"/>
                        <w:left w:val="none" w:sz="0" w:space="0" w:color="auto"/>
                        <w:bottom w:val="none" w:sz="0" w:space="0" w:color="auto"/>
                        <w:right w:val="none" w:sz="0" w:space="0" w:color="auto"/>
                      </w:divBdr>
                    </w:div>
                    <w:div w:id="574630576">
                      <w:marLeft w:val="0"/>
                      <w:marRight w:val="0"/>
                      <w:marTop w:val="0"/>
                      <w:marBottom w:val="0"/>
                      <w:divBdr>
                        <w:top w:val="none" w:sz="0" w:space="0" w:color="auto"/>
                        <w:left w:val="none" w:sz="0" w:space="0" w:color="auto"/>
                        <w:bottom w:val="none" w:sz="0" w:space="0" w:color="auto"/>
                        <w:right w:val="none" w:sz="0" w:space="0" w:color="auto"/>
                      </w:divBdr>
                    </w:div>
                    <w:div w:id="1110666695">
                      <w:marLeft w:val="0"/>
                      <w:marRight w:val="0"/>
                      <w:marTop w:val="0"/>
                      <w:marBottom w:val="0"/>
                      <w:divBdr>
                        <w:top w:val="none" w:sz="0" w:space="0" w:color="auto"/>
                        <w:left w:val="none" w:sz="0" w:space="0" w:color="auto"/>
                        <w:bottom w:val="none" w:sz="0" w:space="0" w:color="auto"/>
                        <w:right w:val="none" w:sz="0" w:space="0" w:color="auto"/>
                      </w:divBdr>
                    </w:div>
                  </w:divsChild>
                </w:div>
                <w:div w:id="572083044">
                  <w:marLeft w:val="0"/>
                  <w:marRight w:val="0"/>
                  <w:marTop w:val="0"/>
                  <w:marBottom w:val="0"/>
                  <w:divBdr>
                    <w:top w:val="none" w:sz="0" w:space="0" w:color="auto"/>
                    <w:left w:val="none" w:sz="0" w:space="0" w:color="auto"/>
                    <w:bottom w:val="none" w:sz="0" w:space="0" w:color="auto"/>
                    <w:right w:val="none" w:sz="0" w:space="0" w:color="auto"/>
                  </w:divBdr>
                  <w:divsChild>
                    <w:div w:id="2014643338">
                      <w:marLeft w:val="0"/>
                      <w:marRight w:val="0"/>
                      <w:marTop w:val="0"/>
                      <w:marBottom w:val="0"/>
                      <w:divBdr>
                        <w:top w:val="none" w:sz="0" w:space="0" w:color="auto"/>
                        <w:left w:val="none" w:sz="0" w:space="0" w:color="auto"/>
                        <w:bottom w:val="none" w:sz="0" w:space="0" w:color="auto"/>
                        <w:right w:val="none" w:sz="0" w:space="0" w:color="auto"/>
                      </w:divBdr>
                    </w:div>
                  </w:divsChild>
                </w:div>
                <w:div w:id="1531186090">
                  <w:marLeft w:val="0"/>
                  <w:marRight w:val="0"/>
                  <w:marTop w:val="0"/>
                  <w:marBottom w:val="0"/>
                  <w:divBdr>
                    <w:top w:val="none" w:sz="0" w:space="0" w:color="auto"/>
                    <w:left w:val="none" w:sz="0" w:space="0" w:color="auto"/>
                    <w:bottom w:val="none" w:sz="0" w:space="0" w:color="auto"/>
                    <w:right w:val="none" w:sz="0" w:space="0" w:color="auto"/>
                  </w:divBdr>
                  <w:divsChild>
                    <w:div w:id="1685941918">
                      <w:marLeft w:val="0"/>
                      <w:marRight w:val="0"/>
                      <w:marTop w:val="0"/>
                      <w:marBottom w:val="0"/>
                      <w:divBdr>
                        <w:top w:val="none" w:sz="0" w:space="0" w:color="auto"/>
                        <w:left w:val="none" w:sz="0" w:space="0" w:color="auto"/>
                        <w:bottom w:val="none" w:sz="0" w:space="0" w:color="auto"/>
                        <w:right w:val="none" w:sz="0" w:space="0" w:color="auto"/>
                      </w:divBdr>
                    </w:div>
                  </w:divsChild>
                </w:div>
                <w:div w:id="1529368792">
                  <w:marLeft w:val="0"/>
                  <w:marRight w:val="0"/>
                  <w:marTop w:val="0"/>
                  <w:marBottom w:val="0"/>
                  <w:divBdr>
                    <w:top w:val="none" w:sz="0" w:space="0" w:color="auto"/>
                    <w:left w:val="none" w:sz="0" w:space="0" w:color="auto"/>
                    <w:bottom w:val="none" w:sz="0" w:space="0" w:color="auto"/>
                    <w:right w:val="none" w:sz="0" w:space="0" w:color="auto"/>
                  </w:divBdr>
                  <w:divsChild>
                    <w:div w:id="329253690">
                      <w:marLeft w:val="0"/>
                      <w:marRight w:val="0"/>
                      <w:marTop w:val="0"/>
                      <w:marBottom w:val="0"/>
                      <w:divBdr>
                        <w:top w:val="none" w:sz="0" w:space="0" w:color="auto"/>
                        <w:left w:val="none" w:sz="0" w:space="0" w:color="auto"/>
                        <w:bottom w:val="none" w:sz="0" w:space="0" w:color="auto"/>
                        <w:right w:val="none" w:sz="0" w:space="0" w:color="auto"/>
                      </w:divBdr>
                    </w:div>
                  </w:divsChild>
                </w:div>
                <w:div w:id="12731570">
                  <w:marLeft w:val="0"/>
                  <w:marRight w:val="0"/>
                  <w:marTop w:val="0"/>
                  <w:marBottom w:val="0"/>
                  <w:divBdr>
                    <w:top w:val="none" w:sz="0" w:space="0" w:color="auto"/>
                    <w:left w:val="none" w:sz="0" w:space="0" w:color="auto"/>
                    <w:bottom w:val="none" w:sz="0" w:space="0" w:color="auto"/>
                    <w:right w:val="none" w:sz="0" w:space="0" w:color="auto"/>
                  </w:divBdr>
                  <w:divsChild>
                    <w:div w:id="1714883718">
                      <w:marLeft w:val="0"/>
                      <w:marRight w:val="0"/>
                      <w:marTop w:val="0"/>
                      <w:marBottom w:val="0"/>
                      <w:divBdr>
                        <w:top w:val="none" w:sz="0" w:space="0" w:color="auto"/>
                        <w:left w:val="none" w:sz="0" w:space="0" w:color="auto"/>
                        <w:bottom w:val="none" w:sz="0" w:space="0" w:color="auto"/>
                        <w:right w:val="none" w:sz="0" w:space="0" w:color="auto"/>
                      </w:divBdr>
                    </w:div>
                    <w:div w:id="253559912">
                      <w:marLeft w:val="0"/>
                      <w:marRight w:val="0"/>
                      <w:marTop w:val="0"/>
                      <w:marBottom w:val="0"/>
                      <w:divBdr>
                        <w:top w:val="none" w:sz="0" w:space="0" w:color="auto"/>
                        <w:left w:val="none" w:sz="0" w:space="0" w:color="auto"/>
                        <w:bottom w:val="none" w:sz="0" w:space="0" w:color="auto"/>
                        <w:right w:val="none" w:sz="0" w:space="0" w:color="auto"/>
                      </w:divBdr>
                    </w:div>
                    <w:div w:id="575631685">
                      <w:marLeft w:val="0"/>
                      <w:marRight w:val="0"/>
                      <w:marTop w:val="0"/>
                      <w:marBottom w:val="0"/>
                      <w:divBdr>
                        <w:top w:val="none" w:sz="0" w:space="0" w:color="auto"/>
                        <w:left w:val="none" w:sz="0" w:space="0" w:color="auto"/>
                        <w:bottom w:val="none" w:sz="0" w:space="0" w:color="auto"/>
                        <w:right w:val="none" w:sz="0" w:space="0" w:color="auto"/>
                      </w:divBdr>
                    </w:div>
                  </w:divsChild>
                </w:div>
                <w:div w:id="1178152609">
                  <w:marLeft w:val="0"/>
                  <w:marRight w:val="0"/>
                  <w:marTop w:val="0"/>
                  <w:marBottom w:val="0"/>
                  <w:divBdr>
                    <w:top w:val="none" w:sz="0" w:space="0" w:color="auto"/>
                    <w:left w:val="none" w:sz="0" w:space="0" w:color="auto"/>
                    <w:bottom w:val="none" w:sz="0" w:space="0" w:color="auto"/>
                    <w:right w:val="none" w:sz="0" w:space="0" w:color="auto"/>
                  </w:divBdr>
                  <w:divsChild>
                    <w:div w:id="267547031">
                      <w:marLeft w:val="0"/>
                      <w:marRight w:val="0"/>
                      <w:marTop w:val="0"/>
                      <w:marBottom w:val="0"/>
                      <w:divBdr>
                        <w:top w:val="none" w:sz="0" w:space="0" w:color="auto"/>
                        <w:left w:val="none" w:sz="0" w:space="0" w:color="auto"/>
                        <w:bottom w:val="none" w:sz="0" w:space="0" w:color="auto"/>
                        <w:right w:val="none" w:sz="0" w:space="0" w:color="auto"/>
                      </w:divBdr>
                    </w:div>
                  </w:divsChild>
                </w:div>
                <w:div w:id="791435929">
                  <w:marLeft w:val="0"/>
                  <w:marRight w:val="0"/>
                  <w:marTop w:val="0"/>
                  <w:marBottom w:val="0"/>
                  <w:divBdr>
                    <w:top w:val="none" w:sz="0" w:space="0" w:color="auto"/>
                    <w:left w:val="none" w:sz="0" w:space="0" w:color="auto"/>
                    <w:bottom w:val="none" w:sz="0" w:space="0" w:color="auto"/>
                    <w:right w:val="none" w:sz="0" w:space="0" w:color="auto"/>
                  </w:divBdr>
                  <w:divsChild>
                    <w:div w:id="1848858564">
                      <w:marLeft w:val="0"/>
                      <w:marRight w:val="0"/>
                      <w:marTop w:val="0"/>
                      <w:marBottom w:val="0"/>
                      <w:divBdr>
                        <w:top w:val="none" w:sz="0" w:space="0" w:color="auto"/>
                        <w:left w:val="none" w:sz="0" w:space="0" w:color="auto"/>
                        <w:bottom w:val="none" w:sz="0" w:space="0" w:color="auto"/>
                        <w:right w:val="none" w:sz="0" w:space="0" w:color="auto"/>
                      </w:divBdr>
                    </w:div>
                  </w:divsChild>
                </w:div>
                <w:div w:id="2018774570">
                  <w:marLeft w:val="0"/>
                  <w:marRight w:val="0"/>
                  <w:marTop w:val="0"/>
                  <w:marBottom w:val="0"/>
                  <w:divBdr>
                    <w:top w:val="none" w:sz="0" w:space="0" w:color="auto"/>
                    <w:left w:val="none" w:sz="0" w:space="0" w:color="auto"/>
                    <w:bottom w:val="none" w:sz="0" w:space="0" w:color="auto"/>
                    <w:right w:val="none" w:sz="0" w:space="0" w:color="auto"/>
                  </w:divBdr>
                  <w:divsChild>
                    <w:div w:id="1118061810">
                      <w:marLeft w:val="0"/>
                      <w:marRight w:val="0"/>
                      <w:marTop w:val="0"/>
                      <w:marBottom w:val="0"/>
                      <w:divBdr>
                        <w:top w:val="none" w:sz="0" w:space="0" w:color="auto"/>
                        <w:left w:val="none" w:sz="0" w:space="0" w:color="auto"/>
                        <w:bottom w:val="none" w:sz="0" w:space="0" w:color="auto"/>
                        <w:right w:val="none" w:sz="0" w:space="0" w:color="auto"/>
                      </w:divBdr>
                    </w:div>
                    <w:div w:id="510225532">
                      <w:marLeft w:val="0"/>
                      <w:marRight w:val="0"/>
                      <w:marTop w:val="0"/>
                      <w:marBottom w:val="0"/>
                      <w:divBdr>
                        <w:top w:val="none" w:sz="0" w:space="0" w:color="auto"/>
                        <w:left w:val="none" w:sz="0" w:space="0" w:color="auto"/>
                        <w:bottom w:val="none" w:sz="0" w:space="0" w:color="auto"/>
                        <w:right w:val="none" w:sz="0" w:space="0" w:color="auto"/>
                      </w:divBdr>
                    </w:div>
                  </w:divsChild>
                </w:div>
                <w:div w:id="816646615">
                  <w:marLeft w:val="0"/>
                  <w:marRight w:val="0"/>
                  <w:marTop w:val="0"/>
                  <w:marBottom w:val="0"/>
                  <w:divBdr>
                    <w:top w:val="none" w:sz="0" w:space="0" w:color="auto"/>
                    <w:left w:val="none" w:sz="0" w:space="0" w:color="auto"/>
                    <w:bottom w:val="none" w:sz="0" w:space="0" w:color="auto"/>
                    <w:right w:val="none" w:sz="0" w:space="0" w:color="auto"/>
                  </w:divBdr>
                  <w:divsChild>
                    <w:div w:id="1561401620">
                      <w:marLeft w:val="0"/>
                      <w:marRight w:val="0"/>
                      <w:marTop w:val="0"/>
                      <w:marBottom w:val="0"/>
                      <w:divBdr>
                        <w:top w:val="none" w:sz="0" w:space="0" w:color="auto"/>
                        <w:left w:val="none" w:sz="0" w:space="0" w:color="auto"/>
                        <w:bottom w:val="none" w:sz="0" w:space="0" w:color="auto"/>
                        <w:right w:val="none" w:sz="0" w:space="0" w:color="auto"/>
                      </w:divBdr>
                    </w:div>
                  </w:divsChild>
                </w:div>
                <w:div w:id="1427381975">
                  <w:marLeft w:val="0"/>
                  <w:marRight w:val="0"/>
                  <w:marTop w:val="0"/>
                  <w:marBottom w:val="0"/>
                  <w:divBdr>
                    <w:top w:val="none" w:sz="0" w:space="0" w:color="auto"/>
                    <w:left w:val="none" w:sz="0" w:space="0" w:color="auto"/>
                    <w:bottom w:val="none" w:sz="0" w:space="0" w:color="auto"/>
                    <w:right w:val="none" w:sz="0" w:space="0" w:color="auto"/>
                  </w:divBdr>
                  <w:divsChild>
                    <w:div w:id="185992668">
                      <w:marLeft w:val="0"/>
                      <w:marRight w:val="0"/>
                      <w:marTop w:val="0"/>
                      <w:marBottom w:val="0"/>
                      <w:divBdr>
                        <w:top w:val="none" w:sz="0" w:space="0" w:color="auto"/>
                        <w:left w:val="none" w:sz="0" w:space="0" w:color="auto"/>
                        <w:bottom w:val="none" w:sz="0" w:space="0" w:color="auto"/>
                        <w:right w:val="none" w:sz="0" w:space="0" w:color="auto"/>
                      </w:divBdr>
                    </w:div>
                  </w:divsChild>
                </w:div>
                <w:div w:id="716514767">
                  <w:marLeft w:val="0"/>
                  <w:marRight w:val="0"/>
                  <w:marTop w:val="0"/>
                  <w:marBottom w:val="0"/>
                  <w:divBdr>
                    <w:top w:val="none" w:sz="0" w:space="0" w:color="auto"/>
                    <w:left w:val="none" w:sz="0" w:space="0" w:color="auto"/>
                    <w:bottom w:val="none" w:sz="0" w:space="0" w:color="auto"/>
                    <w:right w:val="none" w:sz="0" w:space="0" w:color="auto"/>
                  </w:divBdr>
                  <w:divsChild>
                    <w:div w:id="111000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829206">
          <w:marLeft w:val="0"/>
          <w:marRight w:val="0"/>
          <w:marTop w:val="0"/>
          <w:marBottom w:val="0"/>
          <w:divBdr>
            <w:top w:val="none" w:sz="0" w:space="0" w:color="auto"/>
            <w:left w:val="none" w:sz="0" w:space="0" w:color="auto"/>
            <w:bottom w:val="none" w:sz="0" w:space="0" w:color="auto"/>
            <w:right w:val="none" w:sz="0" w:space="0" w:color="auto"/>
          </w:divBdr>
        </w:div>
        <w:div w:id="138890388">
          <w:marLeft w:val="0"/>
          <w:marRight w:val="0"/>
          <w:marTop w:val="0"/>
          <w:marBottom w:val="0"/>
          <w:divBdr>
            <w:top w:val="none" w:sz="0" w:space="0" w:color="auto"/>
            <w:left w:val="none" w:sz="0" w:space="0" w:color="auto"/>
            <w:bottom w:val="none" w:sz="0" w:space="0" w:color="auto"/>
            <w:right w:val="none" w:sz="0" w:space="0" w:color="auto"/>
          </w:divBdr>
          <w:divsChild>
            <w:div w:id="1212116509">
              <w:marLeft w:val="-45"/>
              <w:marRight w:val="0"/>
              <w:marTop w:val="30"/>
              <w:marBottom w:val="30"/>
              <w:divBdr>
                <w:top w:val="none" w:sz="0" w:space="0" w:color="auto"/>
                <w:left w:val="none" w:sz="0" w:space="0" w:color="auto"/>
                <w:bottom w:val="none" w:sz="0" w:space="0" w:color="auto"/>
                <w:right w:val="none" w:sz="0" w:space="0" w:color="auto"/>
              </w:divBdr>
              <w:divsChild>
                <w:div w:id="1998145285">
                  <w:marLeft w:val="0"/>
                  <w:marRight w:val="0"/>
                  <w:marTop w:val="0"/>
                  <w:marBottom w:val="0"/>
                  <w:divBdr>
                    <w:top w:val="none" w:sz="0" w:space="0" w:color="auto"/>
                    <w:left w:val="none" w:sz="0" w:space="0" w:color="auto"/>
                    <w:bottom w:val="none" w:sz="0" w:space="0" w:color="auto"/>
                    <w:right w:val="none" w:sz="0" w:space="0" w:color="auto"/>
                  </w:divBdr>
                  <w:divsChild>
                    <w:div w:id="42296503">
                      <w:marLeft w:val="0"/>
                      <w:marRight w:val="0"/>
                      <w:marTop w:val="0"/>
                      <w:marBottom w:val="0"/>
                      <w:divBdr>
                        <w:top w:val="none" w:sz="0" w:space="0" w:color="auto"/>
                        <w:left w:val="none" w:sz="0" w:space="0" w:color="auto"/>
                        <w:bottom w:val="none" w:sz="0" w:space="0" w:color="auto"/>
                        <w:right w:val="none" w:sz="0" w:space="0" w:color="auto"/>
                      </w:divBdr>
                    </w:div>
                  </w:divsChild>
                </w:div>
                <w:div w:id="1506818615">
                  <w:marLeft w:val="0"/>
                  <w:marRight w:val="0"/>
                  <w:marTop w:val="0"/>
                  <w:marBottom w:val="0"/>
                  <w:divBdr>
                    <w:top w:val="none" w:sz="0" w:space="0" w:color="auto"/>
                    <w:left w:val="none" w:sz="0" w:space="0" w:color="auto"/>
                    <w:bottom w:val="none" w:sz="0" w:space="0" w:color="auto"/>
                    <w:right w:val="none" w:sz="0" w:space="0" w:color="auto"/>
                  </w:divBdr>
                  <w:divsChild>
                    <w:div w:id="946933957">
                      <w:marLeft w:val="0"/>
                      <w:marRight w:val="0"/>
                      <w:marTop w:val="0"/>
                      <w:marBottom w:val="0"/>
                      <w:divBdr>
                        <w:top w:val="none" w:sz="0" w:space="0" w:color="auto"/>
                        <w:left w:val="none" w:sz="0" w:space="0" w:color="auto"/>
                        <w:bottom w:val="none" w:sz="0" w:space="0" w:color="auto"/>
                        <w:right w:val="none" w:sz="0" w:space="0" w:color="auto"/>
                      </w:divBdr>
                    </w:div>
                  </w:divsChild>
                </w:div>
                <w:div w:id="29963332">
                  <w:marLeft w:val="0"/>
                  <w:marRight w:val="0"/>
                  <w:marTop w:val="0"/>
                  <w:marBottom w:val="0"/>
                  <w:divBdr>
                    <w:top w:val="none" w:sz="0" w:space="0" w:color="auto"/>
                    <w:left w:val="none" w:sz="0" w:space="0" w:color="auto"/>
                    <w:bottom w:val="none" w:sz="0" w:space="0" w:color="auto"/>
                    <w:right w:val="none" w:sz="0" w:space="0" w:color="auto"/>
                  </w:divBdr>
                  <w:divsChild>
                    <w:div w:id="2018799030">
                      <w:marLeft w:val="0"/>
                      <w:marRight w:val="0"/>
                      <w:marTop w:val="0"/>
                      <w:marBottom w:val="0"/>
                      <w:divBdr>
                        <w:top w:val="none" w:sz="0" w:space="0" w:color="auto"/>
                        <w:left w:val="none" w:sz="0" w:space="0" w:color="auto"/>
                        <w:bottom w:val="none" w:sz="0" w:space="0" w:color="auto"/>
                        <w:right w:val="none" w:sz="0" w:space="0" w:color="auto"/>
                      </w:divBdr>
                    </w:div>
                  </w:divsChild>
                </w:div>
                <w:div w:id="1436897602">
                  <w:marLeft w:val="0"/>
                  <w:marRight w:val="0"/>
                  <w:marTop w:val="0"/>
                  <w:marBottom w:val="0"/>
                  <w:divBdr>
                    <w:top w:val="none" w:sz="0" w:space="0" w:color="auto"/>
                    <w:left w:val="none" w:sz="0" w:space="0" w:color="auto"/>
                    <w:bottom w:val="none" w:sz="0" w:space="0" w:color="auto"/>
                    <w:right w:val="none" w:sz="0" w:space="0" w:color="auto"/>
                  </w:divBdr>
                  <w:divsChild>
                    <w:div w:id="549418304">
                      <w:marLeft w:val="0"/>
                      <w:marRight w:val="0"/>
                      <w:marTop w:val="0"/>
                      <w:marBottom w:val="0"/>
                      <w:divBdr>
                        <w:top w:val="none" w:sz="0" w:space="0" w:color="auto"/>
                        <w:left w:val="none" w:sz="0" w:space="0" w:color="auto"/>
                        <w:bottom w:val="none" w:sz="0" w:space="0" w:color="auto"/>
                        <w:right w:val="none" w:sz="0" w:space="0" w:color="auto"/>
                      </w:divBdr>
                    </w:div>
                  </w:divsChild>
                </w:div>
                <w:div w:id="1803308599">
                  <w:marLeft w:val="0"/>
                  <w:marRight w:val="0"/>
                  <w:marTop w:val="0"/>
                  <w:marBottom w:val="0"/>
                  <w:divBdr>
                    <w:top w:val="none" w:sz="0" w:space="0" w:color="auto"/>
                    <w:left w:val="none" w:sz="0" w:space="0" w:color="auto"/>
                    <w:bottom w:val="none" w:sz="0" w:space="0" w:color="auto"/>
                    <w:right w:val="none" w:sz="0" w:space="0" w:color="auto"/>
                  </w:divBdr>
                  <w:divsChild>
                    <w:div w:id="2092660327">
                      <w:marLeft w:val="0"/>
                      <w:marRight w:val="0"/>
                      <w:marTop w:val="0"/>
                      <w:marBottom w:val="0"/>
                      <w:divBdr>
                        <w:top w:val="none" w:sz="0" w:space="0" w:color="auto"/>
                        <w:left w:val="none" w:sz="0" w:space="0" w:color="auto"/>
                        <w:bottom w:val="none" w:sz="0" w:space="0" w:color="auto"/>
                        <w:right w:val="none" w:sz="0" w:space="0" w:color="auto"/>
                      </w:divBdr>
                    </w:div>
                  </w:divsChild>
                </w:div>
                <w:div w:id="336927726">
                  <w:marLeft w:val="0"/>
                  <w:marRight w:val="0"/>
                  <w:marTop w:val="0"/>
                  <w:marBottom w:val="0"/>
                  <w:divBdr>
                    <w:top w:val="none" w:sz="0" w:space="0" w:color="auto"/>
                    <w:left w:val="none" w:sz="0" w:space="0" w:color="auto"/>
                    <w:bottom w:val="none" w:sz="0" w:space="0" w:color="auto"/>
                    <w:right w:val="none" w:sz="0" w:space="0" w:color="auto"/>
                  </w:divBdr>
                  <w:divsChild>
                    <w:div w:id="824473779">
                      <w:marLeft w:val="0"/>
                      <w:marRight w:val="0"/>
                      <w:marTop w:val="0"/>
                      <w:marBottom w:val="0"/>
                      <w:divBdr>
                        <w:top w:val="none" w:sz="0" w:space="0" w:color="auto"/>
                        <w:left w:val="none" w:sz="0" w:space="0" w:color="auto"/>
                        <w:bottom w:val="none" w:sz="0" w:space="0" w:color="auto"/>
                        <w:right w:val="none" w:sz="0" w:space="0" w:color="auto"/>
                      </w:divBdr>
                    </w:div>
                  </w:divsChild>
                </w:div>
                <w:div w:id="96487739">
                  <w:marLeft w:val="0"/>
                  <w:marRight w:val="0"/>
                  <w:marTop w:val="0"/>
                  <w:marBottom w:val="0"/>
                  <w:divBdr>
                    <w:top w:val="none" w:sz="0" w:space="0" w:color="auto"/>
                    <w:left w:val="none" w:sz="0" w:space="0" w:color="auto"/>
                    <w:bottom w:val="none" w:sz="0" w:space="0" w:color="auto"/>
                    <w:right w:val="none" w:sz="0" w:space="0" w:color="auto"/>
                  </w:divBdr>
                  <w:divsChild>
                    <w:div w:id="2088649990">
                      <w:marLeft w:val="0"/>
                      <w:marRight w:val="0"/>
                      <w:marTop w:val="0"/>
                      <w:marBottom w:val="0"/>
                      <w:divBdr>
                        <w:top w:val="none" w:sz="0" w:space="0" w:color="auto"/>
                        <w:left w:val="none" w:sz="0" w:space="0" w:color="auto"/>
                        <w:bottom w:val="none" w:sz="0" w:space="0" w:color="auto"/>
                        <w:right w:val="none" w:sz="0" w:space="0" w:color="auto"/>
                      </w:divBdr>
                    </w:div>
                  </w:divsChild>
                </w:div>
                <w:div w:id="1956668095">
                  <w:marLeft w:val="0"/>
                  <w:marRight w:val="0"/>
                  <w:marTop w:val="0"/>
                  <w:marBottom w:val="0"/>
                  <w:divBdr>
                    <w:top w:val="none" w:sz="0" w:space="0" w:color="auto"/>
                    <w:left w:val="none" w:sz="0" w:space="0" w:color="auto"/>
                    <w:bottom w:val="none" w:sz="0" w:space="0" w:color="auto"/>
                    <w:right w:val="none" w:sz="0" w:space="0" w:color="auto"/>
                  </w:divBdr>
                  <w:divsChild>
                    <w:div w:id="91242954">
                      <w:marLeft w:val="0"/>
                      <w:marRight w:val="0"/>
                      <w:marTop w:val="0"/>
                      <w:marBottom w:val="0"/>
                      <w:divBdr>
                        <w:top w:val="none" w:sz="0" w:space="0" w:color="auto"/>
                        <w:left w:val="none" w:sz="0" w:space="0" w:color="auto"/>
                        <w:bottom w:val="none" w:sz="0" w:space="0" w:color="auto"/>
                        <w:right w:val="none" w:sz="0" w:space="0" w:color="auto"/>
                      </w:divBdr>
                    </w:div>
                  </w:divsChild>
                </w:div>
                <w:div w:id="1142312363">
                  <w:marLeft w:val="0"/>
                  <w:marRight w:val="0"/>
                  <w:marTop w:val="0"/>
                  <w:marBottom w:val="0"/>
                  <w:divBdr>
                    <w:top w:val="none" w:sz="0" w:space="0" w:color="auto"/>
                    <w:left w:val="none" w:sz="0" w:space="0" w:color="auto"/>
                    <w:bottom w:val="none" w:sz="0" w:space="0" w:color="auto"/>
                    <w:right w:val="none" w:sz="0" w:space="0" w:color="auto"/>
                  </w:divBdr>
                  <w:divsChild>
                    <w:div w:id="1810433747">
                      <w:marLeft w:val="0"/>
                      <w:marRight w:val="0"/>
                      <w:marTop w:val="0"/>
                      <w:marBottom w:val="0"/>
                      <w:divBdr>
                        <w:top w:val="none" w:sz="0" w:space="0" w:color="auto"/>
                        <w:left w:val="none" w:sz="0" w:space="0" w:color="auto"/>
                        <w:bottom w:val="none" w:sz="0" w:space="0" w:color="auto"/>
                        <w:right w:val="none" w:sz="0" w:space="0" w:color="auto"/>
                      </w:divBdr>
                    </w:div>
                  </w:divsChild>
                </w:div>
                <w:div w:id="1055929736">
                  <w:marLeft w:val="0"/>
                  <w:marRight w:val="0"/>
                  <w:marTop w:val="0"/>
                  <w:marBottom w:val="0"/>
                  <w:divBdr>
                    <w:top w:val="none" w:sz="0" w:space="0" w:color="auto"/>
                    <w:left w:val="none" w:sz="0" w:space="0" w:color="auto"/>
                    <w:bottom w:val="none" w:sz="0" w:space="0" w:color="auto"/>
                    <w:right w:val="none" w:sz="0" w:space="0" w:color="auto"/>
                  </w:divBdr>
                  <w:divsChild>
                    <w:div w:id="849871280">
                      <w:marLeft w:val="0"/>
                      <w:marRight w:val="0"/>
                      <w:marTop w:val="0"/>
                      <w:marBottom w:val="0"/>
                      <w:divBdr>
                        <w:top w:val="none" w:sz="0" w:space="0" w:color="auto"/>
                        <w:left w:val="none" w:sz="0" w:space="0" w:color="auto"/>
                        <w:bottom w:val="none" w:sz="0" w:space="0" w:color="auto"/>
                        <w:right w:val="none" w:sz="0" w:space="0" w:color="auto"/>
                      </w:divBdr>
                    </w:div>
                  </w:divsChild>
                </w:div>
                <w:div w:id="1470123762">
                  <w:marLeft w:val="0"/>
                  <w:marRight w:val="0"/>
                  <w:marTop w:val="0"/>
                  <w:marBottom w:val="0"/>
                  <w:divBdr>
                    <w:top w:val="none" w:sz="0" w:space="0" w:color="auto"/>
                    <w:left w:val="none" w:sz="0" w:space="0" w:color="auto"/>
                    <w:bottom w:val="none" w:sz="0" w:space="0" w:color="auto"/>
                    <w:right w:val="none" w:sz="0" w:space="0" w:color="auto"/>
                  </w:divBdr>
                  <w:divsChild>
                    <w:div w:id="77549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224446">
      <w:bodyDiv w:val="1"/>
      <w:marLeft w:val="0"/>
      <w:marRight w:val="0"/>
      <w:marTop w:val="0"/>
      <w:marBottom w:val="0"/>
      <w:divBdr>
        <w:top w:val="none" w:sz="0" w:space="0" w:color="auto"/>
        <w:left w:val="none" w:sz="0" w:space="0" w:color="auto"/>
        <w:bottom w:val="none" w:sz="0" w:space="0" w:color="auto"/>
        <w:right w:val="none" w:sz="0" w:space="0" w:color="auto"/>
      </w:divBdr>
      <w:divsChild>
        <w:div w:id="1578830570">
          <w:marLeft w:val="0"/>
          <w:marRight w:val="0"/>
          <w:marTop w:val="0"/>
          <w:marBottom w:val="0"/>
          <w:divBdr>
            <w:top w:val="none" w:sz="0" w:space="0" w:color="auto"/>
            <w:left w:val="none" w:sz="0" w:space="0" w:color="auto"/>
            <w:bottom w:val="none" w:sz="0" w:space="0" w:color="auto"/>
            <w:right w:val="none" w:sz="0" w:space="0" w:color="auto"/>
          </w:divBdr>
        </w:div>
        <w:div w:id="1122962019">
          <w:marLeft w:val="0"/>
          <w:marRight w:val="0"/>
          <w:marTop w:val="0"/>
          <w:marBottom w:val="0"/>
          <w:divBdr>
            <w:top w:val="none" w:sz="0" w:space="0" w:color="auto"/>
            <w:left w:val="none" w:sz="0" w:space="0" w:color="auto"/>
            <w:bottom w:val="none" w:sz="0" w:space="0" w:color="auto"/>
            <w:right w:val="none" w:sz="0" w:space="0" w:color="auto"/>
          </w:divBdr>
        </w:div>
        <w:div w:id="1970822457">
          <w:marLeft w:val="0"/>
          <w:marRight w:val="0"/>
          <w:marTop w:val="0"/>
          <w:marBottom w:val="0"/>
          <w:divBdr>
            <w:top w:val="none" w:sz="0" w:space="0" w:color="auto"/>
            <w:left w:val="none" w:sz="0" w:space="0" w:color="auto"/>
            <w:bottom w:val="none" w:sz="0" w:space="0" w:color="auto"/>
            <w:right w:val="none" w:sz="0" w:space="0" w:color="auto"/>
          </w:divBdr>
        </w:div>
        <w:div w:id="2042240335">
          <w:marLeft w:val="0"/>
          <w:marRight w:val="0"/>
          <w:marTop w:val="0"/>
          <w:marBottom w:val="0"/>
          <w:divBdr>
            <w:top w:val="none" w:sz="0" w:space="0" w:color="auto"/>
            <w:left w:val="none" w:sz="0" w:space="0" w:color="auto"/>
            <w:bottom w:val="none" w:sz="0" w:space="0" w:color="auto"/>
            <w:right w:val="none" w:sz="0" w:space="0" w:color="auto"/>
          </w:divBdr>
        </w:div>
      </w:divsChild>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 w:id="2105416648">
      <w:bodyDiv w:val="1"/>
      <w:marLeft w:val="0"/>
      <w:marRight w:val="0"/>
      <w:marTop w:val="0"/>
      <w:marBottom w:val="0"/>
      <w:divBdr>
        <w:top w:val="none" w:sz="0" w:space="0" w:color="auto"/>
        <w:left w:val="none" w:sz="0" w:space="0" w:color="auto"/>
        <w:bottom w:val="none" w:sz="0" w:space="0" w:color="auto"/>
        <w:right w:val="none" w:sz="0" w:space="0" w:color="auto"/>
      </w:divBdr>
      <w:divsChild>
        <w:div w:id="1349059887">
          <w:marLeft w:val="0"/>
          <w:marRight w:val="0"/>
          <w:marTop w:val="0"/>
          <w:marBottom w:val="0"/>
          <w:divBdr>
            <w:top w:val="none" w:sz="0" w:space="0" w:color="auto"/>
            <w:left w:val="none" w:sz="0" w:space="0" w:color="auto"/>
            <w:bottom w:val="none" w:sz="0" w:space="0" w:color="auto"/>
            <w:right w:val="none" w:sz="0" w:space="0" w:color="auto"/>
          </w:divBdr>
          <w:divsChild>
            <w:div w:id="1520270904">
              <w:marLeft w:val="0"/>
              <w:marRight w:val="0"/>
              <w:marTop w:val="30"/>
              <w:marBottom w:val="30"/>
              <w:divBdr>
                <w:top w:val="none" w:sz="0" w:space="0" w:color="auto"/>
                <w:left w:val="none" w:sz="0" w:space="0" w:color="auto"/>
                <w:bottom w:val="none" w:sz="0" w:space="0" w:color="auto"/>
                <w:right w:val="none" w:sz="0" w:space="0" w:color="auto"/>
              </w:divBdr>
              <w:divsChild>
                <w:div w:id="363485098">
                  <w:marLeft w:val="0"/>
                  <w:marRight w:val="0"/>
                  <w:marTop w:val="0"/>
                  <w:marBottom w:val="0"/>
                  <w:divBdr>
                    <w:top w:val="none" w:sz="0" w:space="0" w:color="auto"/>
                    <w:left w:val="none" w:sz="0" w:space="0" w:color="auto"/>
                    <w:bottom w:val="none" w:sz="0" w:space="0" w:color="auto"/>
                    <w:right w:val="none" w:sz="0" w:space="0" w:color="auto"/>
                  </w:divBdr>
                  <w:divsChild>
                    <w:div w:id="1172184080">
                      <w:marLeft w:val="0"/>
                      <w:marRight w:val="0"/>
                      <w:marTop w:val="0"/>
                      <w:marBottom w:val="0"/>
                      <w:divBdr>
                        <w:top w:val="none" w:sz="0" w:space="0" w:color="auto"/>
                        <w:left w:val="none" w:sz="0" w:space="0" w:color="auto"/>
                        <w:bottom w:val="none" w:sz="0" w:space="0" w:color="auto"/>
                        <w:right w:val="none" w:sz="0" w:space="0" w:color="auto"/>
                      </w:divBdr>
                    </w:div>
                  </w:divsChild>
                </w:div>
                <w:div w:id="1732732543">
                  <w:marLeft w:val="0"/>
                  <w:marRight w:val="0"/>
                  <w:marTop w:val="0"/>
                  <w:marBottom w:val="0"/>
                  <w:divBdr>
                    <w:top w:val="none" w:sz="0" w:space="0" w:color="auto"/>
                    <w:left w:val="none" w:sz="0" w:space="0" w:color="auto"/>
                    <w:bottom w:val="none" w:sz="0" w:space="0" w:color="auto"/>
                    <w:right w:val="none" w:sz="0" w:space="0" w:color="auto"/>
                  </w:divBdr>
                  <w:divsChild>
                    <w:div w:id="738286938">
                      <w:marLeft w:val="0"/>
                      <w:marRight w:val="0"/>
                      <w:marTop w:val="0"/>
                      <w:marBottom w:val="0"/>
                      <w:divBdr>
                        <w:top w:val="none" w:sz="0" w:space="0" w:color="auto"/>
                        <w:left w:val="none" w:sz="0" w:space="0" w:color="auto"/>
                        <w:bottom w:val="none" w:sz="0" w:space="0" w:color="auto"/>
                        <w:right w:val="none" w:sz="0" w:space="0" w:color="auto"/>
                      </w:divBdr>
                    </w:div>
                  </w:divsChild>
                </w:div>
                <w:div w:id="1215698662">
                  <w:marLeft w:val="0"/>
                  <w:marRight w:val="0"/>
                  <w:marTop w:val="0"/>
                  <w:marBottom w:val="0"/>
                  <w:divBdr>
                    <w:top w:val="none" w:sz="0" w:space="0" w:color="auto"/>
                    <w:left w:val="none" w:sz="0" w:space="0" w:color="auto"/>
                    <w:bottom w:val="none" w:sz="0" w:space="0" w:color="auto"/>
                    <w:right w:val="none" w:sz="0" w:space="0" w:color="auto"/>
                  </w:divBdr>
                  <w:divsChild>
                    <w:div w:id="1240209775">
                      <w:marLeft w:val="0"/>
                      <w:marRight w:val="0"/>
                      <w:marTop w:val="0"/>
                      <w:marBottom w:val="0"/>
                      <w:divBdr>
                        <w:top w:val="none" w:sz="0" w:space="0" w:color="auto"/>
                        <w:left w:val="none" w:sz="0" w:space="0" w:color="auto"/>
                        <w:bottom w:val="none" w:sz="0" w:space="0" w:color="auto"/>
                        <w:right w:val="none" w:sz="0" w:space="0" w:color="auto"/>
                      </w:divBdr>
                    </w:div>
                  </w:divsChild>
                </w:div>
                <w:div w:id="1344435671">
                  <w:marLeft w:val="0"/>
                  <w:marRight w:val="0"/>
                  <w:marTop w:val="0"/>
                  <w:marBottom w:val="0"/>
                  <w:divBdr>
                    <w:top w:val="none" w:sz="0" w:space="0" w:color="auto"/>
                    <w:left w:val="none" w:sz="0" w:space="0" w:color="auto"/>
                    <w:bottom w:val="none" w:sz="0" w:space="0" w:color="auto"/>
                    <w:right w:val="none" w:sz="0" w:space="0" w:color="auto"/>
                  </w:divBdr>
                  <w:divsChild>
                    <w:div w:id="53507449">
                      <w:marLeft w:val="0"/>
                      <w:marRight w:val="0"/>
                      <w:marTop w:val="0"/>
                      <w:marBottom w:val="0"/>
                      <w:divBdr>
                        <w:top w:val="none" w:sz="0" w:space="0" w:color="auto"/>
                        <w:left w:val="none" w:sz="0" w:space="0" w:color="auto"/>
                        <w:bottom w:val="none" w:sz="0" w:space="0" w:color="auto"/>
                        <w:right w:val="none" w:sz="0" w:space="0" w:color="auto"/>
                      </w:divBdr>
                    </w:div>
                  </w:divsChild>
                </w:div>
                <w:div w:id="995063799">
                  <w:marLeft w:val="0"/>
                  <w:marRight w:val="0"/>
                  <w:marTop w:val="0"/>
                  <w:marBottom w:val="0"/>
                  <w:divBdr>
                    <w:top w:val="none" w:sz="0" w:space="0" w:color="auto"/>
                    <w:left w:val="none" w:sz="0" w:space="0" w:color="auto"/>
                    <w:bottom w:val="none" w:sz="0" w:space="0" w:color="auto"/>
                    <w:right w:val="none" w:sz="0" w:space="0" w:color="auto"/>
                  </w:divBdr>
                  <w:divsChild>
                    <w:div w:id="1695377176">
                      <w:marLeft w:val="0"/>
                      <w:marRight w:val="0"/>
                      <w:marTop w:val="0"/>
                      <w:marBottom w:val="0"/>
                      <w:divBdr>
                        <w:top w:val="none" w:sz="0" w:space="0" w:color="auto"/>
                        <w:left w:val="none" w:sz="0" w:space="0" w:color="auto"/>
                        <w:bottom w:val="none" w:sz="0" w:space="0" w:color="auto"/>
                        <w:right w:val="none" w:sz="0" w:space="0" w:color="auto"/>
                      </w:divBdr>
                    </w:div>
                  </w:divsChild>
                </w:div>
                <w:div w:id="1882865651">
                  <w:marLeft w:val="0"/>
                  <w:marRight w:val="0"/>
                  <w:marTop w:val="0"/>
                  <w:marBottom w:val="0"/>
                  <w:divBdr>
                    <w:top w:val="none" w:sz="0" w:space="0" w:color="auto"/>
                    <w:left w:val="none" w:sz="0" w:space="0" w:color="auto"/>
                    <w:bottom w:val="none" w:sz="0" w:space="0" w:color="auto"/>
                    <w:right w:val="none" w:sz="0" w:space="0" w:color="auto"/>
                  </w:divBdr>
                  <w:divsChild>
                    <w:div w:id="1552308990">
                      <w:marLeft w:val="0"/>
                      <w:marRight w:val="0"/>
                      <w:marTop w:val="0"/>
                      <w:marBottom w:val="0"/>
                      <w:divBdr>
                        <w:top w:val="none" w:sz="0" w:space="0" w:color="auto"/>
                        <w:left w:val="none" w:sz="0" w:space="0" w:color="auto"/>
                        <w:bottom w:val="none" w:sz="0" w:space="0" w:color="auto"/>
                        <w:right w:val="none" w:sz="0" w:space="0" w:color="auto"/>
                      </w:divBdr>
                    </w:div>
                  </w:divsChild>
                </w:div>
                <w:div w:id="1423257465">
                  <w:marLeft w:val="0"/>
                  <w:marRight w:val="0"/>
                  <w:marTop w:val="0"/>
                  <w:marBottom w:val="0"/>
                  <w:divBdr>
                    <w:top w:val="none" w:sz="0" w:space="0" w:color="auto"/>
                    <w:left w:val="none" w:sz="0" w:space="0" w:color="auto"/>
                    <w:bottom w:val="none" w:sz="0" w:space="0" w:color="auto"/>
                    <w:right w:val="none" w:sz="0" w:space="0" w:color="auto"/>
                  </w:divBdr>
                  <w:divsChild>
                    <w:div w:id="1489594110">
                      <w:marLeft w:val="0"/>
                      <w:marRight w:val="0"/>
                      <w:marTop w:val="0"/>
                      <w:marBottom w:val="0"/>
                      <w:divBdr>
                        <w:top w:val="none" w:sz="0" w:space="0" w:color="auto"/>
                        <w:left w:val="none" w:sz="0" w:space="0" w:color="auto"/>
                        <w:bottom w:val="none" w:sz="0" w:space="0" w:color="auto"/>
                        <w:right w:val="none" w:sz="0" w:space="0" w:color="auto"/>
                      </w:divBdr>
                    </w:div>
                  </w:divsChild>
                </w:div>
                <w:div w:id="1017929944">
                  <w:marLeft w:val="0"/>
                  <w:marRight w:val="0"/>
                  <w:marTop w:val="0"/>
                  <w:marBottom w:val="0"/>
                  <w:divBdr>
                    <w:top w:val="none" w:sz="0" w:space="0" w:color="auto"/>
                    <w:left w:val="none" w:sz="0" w:space="0" w:color="auto"/>
                    <w:bottom w:val="none" w:sz="0" w:space="0" w:color="auto"/>
                    <w:right w:val="none" w:sz="0" w:space="0" w:color="auto"/>
                  </w:divBdr>
                  <w:divsChild>
                    <w:div w:id="1334067706">
                      <w:marLeft w:val="0"/>
                      <w:marRight w:val="0"/>
                      <w:marTop w:val="0"/>
                      <w:marBottom w:val="0"/>
                      <w:divBdr>
                        <w:top w:val="none" w:sz="0" w:space="0" w:color="auto"/>
                        <w:left w:val="none" w:sz="0" w:space="0" w:color="auto"/>
                        <w:bottom w:val="none" w:sz="0" w:space="0" w:color="auto"/>
                        <w:right w:val="none" w:sz="0" w:space="0" w:color="auto"/>
                      </w:divBdr>
                    </w:div>
                  </w:divsChild>
                </w:div>
                <w:div w:id="806119371">
                  <w:marLeft w:val="0"/>
                  <w:marRight w:val="0"/>
                  <w:marTop w:val="0"/>
                  <w:marBottom w:val="0"/>
                  <w:divBdr>
                    <w:top w:val="none" w:sz="0" w:space="0" w:color="auto"/>
                    <w:left w:val="none" w:sz="0" w:space="0" w:color="auto"/>
                    <w:bottom w:val="none" w:sz="0" w:space="0" w:color="auto"/>
                    <w:right w:val="none" w:sz="0" w:space="0" w:color="auto"/>
                  </w:divBdr>
                  <w:divsChild>
                    <w:div w:id="1735397001">
                      <w:marLeft w:val="0"/>
                      <w:marRight w:val="0"/>
                      <w:marTop w:val="0"/>
                      <w:marBottom w:val="0"/>
                      <w:divBdr>
                        <w:top w:val="none" w:sz="0" w:space="0" w:color="auto"/>
                        <w:left w:val="none" w:sz="0" w:space="0" w:color="auto"/>
                        <w:bottom w:val="none" w:sz="0" w:space="0" w:color="auto"/>
                        <w:right w:val="none" w:sz="0" w:space="0" w:color="auto"/>
                      </w:divBdr>
                    </w:div>
                  </w:divsChild>
                </w:div>
                <w:div w:id="651642690">
                  <w:marLeft w:val="0"/>
                  <w:marRight w:val="0"/>
                  <w:marTop w:val="0"/>
                  <w:marBottom w:val="0"/>
                  <w:divBdr>
                    <w:top w:val="none" w:sz="0" w:space="0" w:color="auto"/>
                    <w:left w:val="none" w:sz="0" w:space="0" w:color="auto"/>
                    <w:bottom w:val="none" w:sz="0" w:space="0" w:color="auto"/>
                    <w:right w:val="none" w:sz="0" w:space="0" w:color="auto"/>
                  </w:divBdr>
                  <w:divsChild>
                    <w:div w:id="1884243804">
                      <w:marLeft w:val="0"/>
                      <w:marRight w:val="0"/>
                      <w:marTop w:val="0"/>
                      <w:marBottom w:val="0"/>
                      <w:divBdr>
                        <w:top w:val="none" w:sz="0" w:space="0" w:color="auto"/>
                        <w:left w:val="none" w:sz="0" w:space="0" w:color="auto"/>
                        <w:bottom w:val="none" w:sz="0" w:space="0" w:color="auto"/>
                        <w:right w:val="none" w:sz="0" w:space="0" w:color="auto"/>
                      </w:divBdr>
                    </w:div>
                  </w:divsChild>
                </w:div>
                <w:div w:id="1799181569">
                  <w:marLeft w:val="0"/>
                  <w:marRight w:val="0"/>
                  <w:marTop w:val="0"/>
                  <w:marBottom w:val="0"/>
                  <w:divBdr>
                    <w:top w:val="none" w:sz="0" w:space="0" w:color="auto"/>
                    <w:left w:val="none" w:sz="0" w:space="0" w:color="auto"/>
                    <w:bottom w:val="none" w:sz="0" w:space="0" w:color="auto"/>
                    <w:right w:val="none" w:sz="0" w:space="0" w:color="auto"/>
                  </w:divBdr>
                  <w:divsChild>
                    <w:div w:id="1466046131">
                      <w:marLeft w:val="0"/>
                      <w:marRight w:val="0"/>
                      <w:marTop w:val="0"/>
                      <w:marBottom w:val="0"/>
                      <w:divBdr>
                        <w:top w:val="none" w:sz="0" w:space="0" w:color="auto"/>
                        <w:left w:val="none" w:sz="0" w:space="0" w:color="auto"/>
                        <w:bottom w:val="none" w:sz="0" w:space="0" w:color="auto"/>
                        <w:right w:val="none" w:sz="0" w:space="0" w:color="auto"/>
                      </w:divBdr>
                    </w:div>
                  </w:divsChild>
                </w:div>
                <w:div w:id="1179779164">
                  <w:marLeft w:val="0"/>
                  <w:marRight w:val="0"/>
                  <w:marTop w:val="0"/>
                  <w:marBottom w:val="0"/>
                  <w:divBdr>
                    <w:top w:val="none" w:sz="0" w:space="0" w:color="auto"/>
                    <w:left w:val="none" w:sz="0" w:space="0" w:color="auto"/>
                    <w:bottom w:val="none" w:sz="0" w:space="0" w:color="auto"/>
                    <w:right w:val="none" w:sz="0" w:space="0" w:color="auto"/>
                  </w:divBdr>
                  <w:divsChild>
                    <w:div w:id="40792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564338">
          <w:marLeft w:val="0"/>
          <w:marRight w:val="0"/>
          <w:marTop w:val="0"/>
          <w:marBottom w:val="0"/>
          <w:divBdr>
            <w:top w:val="none" w:sz="0" w:space="0" w:color="auto"/>
            <w:left w:val="none" w:sz="0" w:space="0" w:color="auto"/>
            <w:bottom w:val="none" w:sz="0" w:space="0" w:color="auto"/>
            <w:right w:val="none" w:sz="0" w:space="0" w:color="auto"/>
          </w:divBdr>
          <w:divsChild>
            <w:div w:id="1890338985">
              <w:marLeft w:val="0"/>
              <w:marRight w:val="0"/>
              <w:marTop w:val="0"/>
              <w:marBottom w:val="0"/>
              <w:divBdr>
                <w:top w:val="none" w:sz="0" w:space="0" w:color="auto"/>
                <w:left w:val="none" w:sz="0" w:space="0" w:color="auto"/>
                <w:bottom w:val="none" w:sz="0" w:space="0" w:color="auto"/>
                <w:right w:val="none" w:sz="0" w:space="0" w:color="auto"/>
              </w:divBdr>
            </w:div>
            <w:div w:id="442192951">
              <w:marLeft w:val="0"/>
              <w:marRight w:val="0"/>
              <w:marTop w:val="0"/>
              <w:marBottom w:val="0"/>
              <w:divBdr>
                <w:top w:val="none" w:sz="0" w:space="0" w:color="auto"/>
                <w:left w:val="none" w:sz="0" w:space="0" w:color="auto"/>
                <w:bottom w:val="none" w:sz="0" w:space="0" w:color="auto"/>
                <w:right w:val="none" w:sz="0" w:space="0" w:color="auto"/>
              </w:divBdr>
            </w:div>
            <w:div w:id="1893537835">
              <w:marLeft w:val="0"/>
              <w:marRight w:val="0"/>
              <w:marTop w:val="0"/>
              <w:marBottom w:val="0"/>
              <w:divBdr>
                <w:top w:val="none" w:sz="0" w:space="0" w:color="auto"/>
                <w:left w:val="none" w:sz="0" w:space="0" w:color="auto"/>
                <w:bottom w:val="none" w:sz="0" w:space="0" w:color="auto"/>
                <w:right w:val="none" w:sz="0" w:space="0" w:color="auto"/>
              </w:divBdr>
            </w:div>
            <w:div w:id="912470639">
              <w:marLeft w:val="0"/>
              <w:marRight w:val="0"/>
              <w:marTop w:val="0"/>
              <w:marBottom w:val="0"/>
              <w:divBdr>
                <w:top w:val="none" w:sz="0" w:space="0" w:color="auto"/>
                <w:left w:val="none" w:sz="0" w:space="0" w:color="auto"/>
                <w:bottom w:val="none" w:sz="0" w:space="0" w:color="auto"/>
                <w:right w:val="none" w:sz="0" w:space="0" w:color="auto"/>
              </w:divBdr>
            </w:div>
            <w:div w:id="1799370019">
              <w:marLeft w:val="0"/>
              <w:marRight w:val="0"/>
              <w:marTop w:val="0"/>
              <w:marBottom w:val="0"/>
              <w:divBdr>
                <w:top w:val="none" w:sz="0" w:space="0" w:color="auto"/>
                <w:left w:val="none" w:sz="0" w:space="0" w:color="auto"/>
                <w:bottom w:val="none" w:sz="0" w:space="0" w:color="auto"/>
                <w:right w:val="none" w:sz="0" w:space="0" w:color="auto"/>
              </w:divBdr>
            </w:div>
          </w:divsChild>
        </w:div>
        <w:div w:id="633677371">
          <w:marLeft w:val="0"/>
          <w:marRight w:val="0"/>
          <w:marTop w:val="0"/>
          <w:marBottom w:val="0"/>
          <w:divBdr>
            <w:top w:val="none" w:sz="0" w:space="0" w:color="auto"/>
            <w:left w:val="none" w:sz="0" w:space="0" w:color="auto"/>
            <w:bottom w:val="none" w:sz="0" w:space="0" w:color="auto"/>
            <w:right w:val="none" w:sz="0" w:space="0" w:color="auto"/>
          </w:divBdr>
        </w:div>
        <w:div w:id="670334360">
          <w:marLeft w:val="0"/>
          <w:marRight w:val="0"/>
          <w:marTop w:val="0"/>
          <w:marBottom w:val="0"/>
          <w:divBdr>
            <w:top w:val="none" w:sz="0" w:space="0" w:color="auto"/>
            <w:left w:val="none" w:sz="0" w:space="0" w:color="auto"/>
            <w:bottom w:val="none" w:sz="0" w:space="0" w:color="auto"/>
            <w:right w:val="none" w:sz="0" w:space="0" w:color="auto"/>
          </w:divBdr>
        </w:div>
        <w:div w:id="1657343314">
          <w:marLeft w:val="0"/>
          <w:marRight w:val="0"/>
          <w:marTop w:val="0"/>
          <w:marBottom w:val="0"/>
          <w:divBdr>
            <w:top w:val="none" w:sz="0" w:space="0" w:color="auto"/>
            <w:left w:val="none" w:sz="0" w:space="0" w:color="auto"/>
            <w:bottom w:val="none" w:sz="0" w:space="0" w:color="auto"/>
            <w:right w:val="none" w:sz="0" w:space="0" w:color="auto"/>
          </w:divBdr>
        </w:div>
        <w:div w:id="369110352">
          <w:marLeft w:val="0"/>
          <w:marRight w:val="0"/>
          <w:marTop w:val="0"/>
          <w:marBottom w:val="0"/>
          <w:divBdr>
            <w:top w:val="none" w:sz="0" w:space="0" w:color="auto"/>
            <w:left w:val="none" w:sz="0" w:space="0" w:color="auto"/>
            <w:bottom w:val="none" w:sz="0" w:space="0" w:color="auto"/>
            <w:right w:val="none" w:sz="0" w:space="0" w:color="auto"/>
          </w:divBdr>
        </w:div>
        <w:div w:id="1993481277">
          <w:marLeft w:val="0"/>
          <w:marRight w:val="0"/>
          <w:marTop w:val="0"/>
          <w:marBottom w:val="0"/>
          <w:divBdr>
            <w:top w:val="none" w:sz="0" w:space="0" w:color="auto"/>
            <w:left w:val="none" w:sz="0" w:space="0" w:color="auto"/>
            <w:bottom w:val="none" w:sz="0" w:space="0" w:color="auto"/>
            <w:right w:val="none" w:sz="0" w:space="0" w:color="auto"/>
          </w:divBdr>
        </w:div>
        <w:div w:id="894698498">
          <w:marLeft w:val="0"/>
          <w:marRight w:val="0"/>
          <w:marTop w:val="0"/>
          <w:marBottom w:val="0"/>
          <w:divBdr>
            <w:top w:val="none" w:sz="0" w:space="0" w:color="auto"/>
            <w:left w:val="none" w:sz="0" w:space="0" w:color="auto"/>
            <w:bottom w:val="none" w:sz="0" w:space="0" w:color="auto"/>
            <w:right w:val="none" w:sz="0" w:space="0" w:color="auto"/>
          </w:divBdr>
          <w:divsChild>
            <w:div w:id="1771658435">
              <w:marLeft w:val="0"/>
              <w:marRight w:val="0"/>
              <w:marTop w:val="0"/>
              <w:marBottom w:val="0"/>
              <w:divBdr>
                <w:top w:val="none" w:sz="0" w:space="0" w:color="auto"/>
                <w:left w:val="none" w:sz="0" w:space="0" w:color="auto"/>
                <w:bottom w:val="none" w:sz="0" w:space="0" w:color="auto"/>
                <w:right w:val="none" w:sz="0" w:space="0" w:color="auto"/>
              </w:divBdr>
            </w:div>
          </w:divsChild>
        </w:div>
        <w:div w:id="1591356437">
          <w:marLeft w:val="0"/>
          <w:marRight w:val="0"/>
          <w:marTop w:val="0"/>
          <w:marBottom w:val="0"/>
          <w:divBdr>
            <w:top w:val="none" w:sz="0" w:space="0" w:color="auto"/>
            <w:left w:val="none" w:sz="0" w:space="0" w:color="auto"/>
            <w:bottom w:val="none" w:sz="0" w:space="0" w:color="auto"/>
            <w:right w:val="none" w:sz="0" w:space="0" w:color="auto"/>
          </w:divBdr>
          <w:divsChild>
            <w:div w:id="924845527">
              <w:marLeft w:val="0"/>
              <w:marRight w:val="0"/>
              <w:marTop w:val="0"/>
              <w:marBottom w:val="0"/>
              <w:divBdr>
                <w:top w:val="none" w:sz="0" w:space="0" w:color="auto"/>
                <w:left w:val="none" w:sz="0" w:space="0" w:color="auto"/>
                <w:bottom w:val="none" w:sz="0" w:space="0" w:color="auto"/>
                <w:right w:val="none" w:sz="0" w:space="0" w:color="auto"/>
              </w:divBdr>
            </w:div>
            <w:div w:id="526063297">
              <w:marLeft w:val="0"/>
              <w:marRight w:val="0"/>
              <w:marTop w:val="0"/>
              <w:marBottom w:val="0"/>
              <w:divBdr>
                <w:top w:val="none" w:sz="0" w:space="0" w:color="auto"/>
                <w:left w:val="none" w:sz="0" w:space="0" w:color="auto"/>
                <w:bottom w:val="none" w:sz="0" w:space="0" w:color="auto"/>
                <w:right w:val="none" w:sz="0" w:space="0" w:color="auto"/>
              </w:divBdr>
            </w:div>
            <w:div w:id="1920212831">
              <w:marLeft w:val="0"/>
              <w:marRight w:val="0"/>
              <w:marTop w:val="0"/>
              <w:marBottom w:val="0"/>
              <w:divBdr>
                <w:top w:val="none" w:sz="0" w:space="0" w:color="auto"/>
                <w:left w:val="none" w:sz="0" w:space="0" w:color="auto"/>
                <w:bottom w:val="none" w:sz="0" w:space="0" w:color="auto"/>
                <w:right w:val="none" w:sz="0" w:space="0" w:color="auto"/>
              </w:divBdr>
            </w:div>
            <w:div w:id="261691436">
              <w:marLeft w:val="0"/>
              <w:marRight w:val="0"/>
              <w:marTop w:val="0"/>
              <w:marBottom w:val="0"/>
              <w:divBdr>
                <w:top w:val="none" w:sz="0" w:space="0" w:color="auto"/>
                <w:left w:val="none" w:sz="0" w:space="0" w:color="auto"/>
                <w:bottom w:val="none" w:sz="0" w:space="0" w:color="auto"/>
                <w:right w:val="none" w:sz="0" w:space="0" w:color="auto"/>
              </w:divBdr>
            </w:div>
          </w:divsChild>
        </w:div>
        <w:div w:id="1766226392">
          <w:marLeft w:val="0"/>
          <w:marRight w:val="0"/>
          <w:marTop w:val="0"/>
          <w:marBottom w:val="0"/>
          <w:divBdr>
            <w:top w:val="none" w:sz="0" w:space="0" w:color="auto"/>
            <w:left w:val="none" w:sz="0" w:space="0" w:color="auto"/>
            <w:bottom w:val="none" w:sz="0" w:space="0" w:color="auto"/>
            <w:right w:val="none" w:sz="0" w:space="0" w:color="auto"/>
          </w:divBdr>
          <w:divsChild>
            <w:div w:id="969899601">
              <w:marLeft w:val="0"/>
              <w:marRight w:val="0"/>
              <w:marTop w:val="0"/>
              <w:marBottom w:val="0"/>
              <w:divBdr>
                <w:top w:val="none" w:sz="0" w:space="0" w:color="auto"/>
                <w:left w:val="none" w:sz="0" w:space="0" w:color="auto"/>
                <w:bottom w:val="none" w:sz="0" w:space="0" w:color="auto"/>
                <w:right w:val="none" w:sz="0" w:space="0" w:color="auto"/>
              </w:divBdr>
            </w:div>
            <w:div w:id="343365127">
              <w:marLeft w:val="0"/>
              <w:marRight w:val="0"/>
              <w:marTop w:val="0"/>
              <w:marBottom w:val="0"/>
              <w:divBdr>
                <w:top w:val="none" w:sz="0" w:space="0" w:color="auto"/>
                <w:left w:val="none" w:sz="0" w:space="0" w:color="auto"/>
                <w:bottom w:val="none" w:sz="0" w:space="0" w:color="auto"/>
                <w:right w:val="none" w:sz="0" w:space="0" w:color="auto"/>
              </w:divBdr>
            </w:div>
          </w:divsChild>
        </w:div>
        <w:div w:id="115027032">
          <w:marLeft w:val="0"/>
          <w:marRight w:val="0"/>
          <w:marTop w:val="0"/>
          <w:marBottom w:val="0"/>
          <w:divBdr>
            <w:top w:val="none" w:sz="0" w:space="0" w:color="auto"/>
            <w:left w:val="none" w:sz="0" w:space="0" w:color="auto"/>
            <w:bottom w:val="none" w:sz="0" w:space="0" w:color="auto"/>
            <w:right w:val="none" w:sz="0" w:space="0" w:color="auto"/>
          </w:divBdr>
        </w:div>
        <w:div w:id="1345395966">
          <w:marLeft w:val="0"/>
          <w:marRight w:val="0"/>
          <w:marTop w:val="0"/>
          <w:marBottom w:val="0"/>
          <w:divBdr>
            <w:top w:val="none" w:sz="0" w:space="0" w:color="auto"/>
            <w:left w:val="none" w:sz="0" w:space="0" w:color="auto"/>
            <w:bottom w:val="none" w:sz="0" w:space="0" w:color="auto"/>
            <w:right w:val="none" w:sz="0" w:space="0" w:color="auto"/>
          </w:divBdr>
        </w:div>
        <w:div w:id="1416593403">
          <w:marLeft w:val="0"/>
          <w:marRight w:val="0"/>
          <w:marTop w:val="0"/>
          <w:marBottom w:val="0"/>
          <w:divBdr>
            <w:top w:val="none" w:sz="0" w:space="0" w:color="auto"/>
            <w:left w:val="none" w:sz="0" w:space="0" w:color="auto"/>
            <w:bottom w:val="none" w:sz="0" w:space="0" w:color="auto"/>
            <w:right w:val="none" w:sz="0" w:space="0" w:color="auto"/>
          </w:divBdr>
        </w:div>
        <w:div w:id="2114742195">
          <w:marLeft w:val="0"/>
          <w:marRight w:val="0"/>
          <w:marTop w:val="0"/>
          <w:marBottom w:val="0"/>
          <w:divBdr>
            <w:top w:val="none" w:sz="0" w:space="0" w:color="auto"/>
            <w:left w:val="none" w:sz="0" w:space="0" w:color="auto"/>
            <w:bottom w:val="none" w:sz="0" w:space="0" w:color="auto"/>
            <w:right w:val="none" w:sz="0" w:space="0" w:color="auto"/>
          </w:divBdr>
        </w:div>
        <w:div w:id="1845657376">
          <w:marLeft w:val="0"/>
          <w:marRight w:val="0"/>
          <w:marTop w:val="0"/>
          <w:marBottom w:val="0"/>
          <w:divBdr>
            <w:top w:val="none" w:sz="0" w:space="0" w:color="auto"/>
            <w:left w:val="none" w:sz="0" w:space="0" w:color="auto"/>
            <w:bottom w:val="none" w:sz="0" w:space="0" w:color="auto"/>
            <w:right w:val="none" w:sz="0" w:space="0" w:color="auto"/>
          </w:divBdr>
        </w:div>
        <w:div w:id="310065887">
          <w:marLeft w:val="0"/>
          <w:marRight w:val="0"/>
          <w:marTop w:val="0"/>
          <w:marBottom w:val="0"/>
          <w:divBdr>
            <w:top w:val="none" w:sz="0" w:space="0" w:color="auto"/>
            <w:left w:val="none" w:sz="0" w:space="0" w:color="auto"/>
            <w:bottom w:val="none" w:sz="0" w:space="0" w:color="auto"/>
            <w:right w:val="none" w:sz="0" w:space="0" w:color="auto"/>
          </w:divBdr>
        </w:div>
        <w:div w:id="377246216">
          <w:marLeft w:val="0"/>
          <w:marRight w:val="0"/>
          <w:marTop w:val="0"/>
          <w:marBottom w:val="0"/>
          <w:divBdr>
            <w:top w:val="none" w:sz="0" w:space="0" w:color="auto"/>
            <w:left w:val="none" w:sz="0" w:space="0" w:color="auto"/>
            <w:bottom w:val="none" w:sz="0" w:space="0" w:color="auto"/>
            <w:right w:val="none" w:sz="0" w:space="0" w:color="auto"/>
          </w:divBdr>
        </w:div>
        <w:div w:id="352540664">
          <w:marLeft w:val="0"/>
          <w:marRight w:val="0"/>
          <w:marTop w:val="0"/>
          <w:marBottom w:val="0"/>
          <w:divBdr>
            <w:top w:val="none" w:sz="0" w:space="0" w:color="auto"/>
            <w:left w:val="none" w:sz="0" w:space="0" w:color="auto"/>
            <w:bottom w:val="none" w:sz="0" w:space="0" w:color="auto"/>
            <w:right w:val="none" w:sz="0" w:space="0" w:color="auto"/>
          </w:divBdr>
        </w:div>
        <w:div w:id="2119789929">
          <w:marLeft w:val="0"/>
          <w:marRight w:val="0"/>
          <w:marTop w:val="0"/>
          <w:marBottom w:val="0"/>
          <w:divBdr>
            <w:top w:val="none" w:sz="0" w:space="0" w:color="auto"/>
            <w:left w:val="none" w:sz="0" w:space="0" w:color="auto"/>
            <w:bottom w:val="none" w:sz="0" w:space="0" w:color="auto"/>
            <w:right w:val="none" w:sz="0" w:space="0" w:color="auto"/>
          </w:divBdr>
          <w:divsChild>
            <w:div w:id="647320842">
              <w:marLeft w:val="0"/>
              <w:marRight w:val="0"/>
              <w:marTop w:val="30"/>
              <w:marBottom w:val="30"/>
              <w:divBdr>
                <w:top w:val="none" w:sz="0" w:space="0" w:color="auto"/>
                <w:left w:val="none" w:sz="0" w:space="0" w:color="auto"/>
                <w:bottom w:val="none" w:sz="0" w:space="0" w:color="auto"/>
                <w:right w:val="none" w:sz="0" w:space="0" w:color="auto"/>
              </w:divBdr>
              <w:divsChild>
                <w:div w:id="825124533">
                  <w:marLeft w:val="0"/>
                  <w:marRight w:val="0"/>
                  <w:marTop w:val="0"/>
                  <w:marBottom w:val="0"/>
                  <w:divBdr>
                    <w:top w:val="none" w:sz="0" w:space="0" w:color="auto"/>
                    <w:left w:val="none" w:sz="0" w:space="0" w:color="auto"/>
                    <w:bottom w:val="none" w:sz="0" w:space="0" w:color="auto"/>
                    <w:right w:val="none" w:sz="0" w:space="0" w:color="auto"/>
                  </w:divBdr>
                  <w:divsChild>
                    <w:div w:id="1967849957">
                      <w:marLeft w:val="0"/>
                      <w:marRight w:val="0"/>
                      <w:marTop w:val="0"/>
                      <w:marBottom w:val="0"/>
                      <w:divBdr>
                        <w:top w:val="none" w:sz="0" w:space="0" w:color="auto"/>
                        <w:left w:val="none" w:sz="0" w:space="0" w:color="auto"/>
                        <w:bottom w:val="none" w:sz="0" w:space="0" w:color="auto"/>
                        <w:right w:val="none" w:sz="0" w:space="0" w:color="auto"/>
                      </w:divBdr>
                    </w:div>
                  </w:divsChild>
                </w:div>
                <w:div w:id="270362863">
                  <w:marLeft w:val="0"/>
                  <w:marRight w:val="0"/>
                  <w:marTop w:val="0"/>
                  <w:marBottom w:val="0"/>
                  <w:divBdr>
                    <w:top w:val="none" w:sz="0" w:space="0" w:color="auto"/>
                    <w:left w:val="none" w:sz="0" w:space="0" w:color="auto"/>
                    <w:bottom w:val="none" w:sz="0" w:space="0" w:color="auto"/>
                    <w:right w:val="none" w:sz="0" w:space="0" w:color="auto"/>
                  </w:divBdr>
                  <w:divsChild>
                    <w:div w:id="1431662764">
                      <w:marLeft w:val="0"/>
                      <w:marRight w:val="0"/>
                      <w:marTop w:val="0"/>
                      <w:marBottom w:val="0"/>
                      <w:divBdr>
                        <w:top w:val="none" w:sz="0" w:space="0" w:color="auto"/>
                        <w:left w:val="none" w:sz="0" w:space="0" w:color="auto"/>
                        <w:bottom w:val="none" w:sz="0" w:space="0" w:color="auto"/>
                        <w:right w:val="none" w:sz="0" w:space="0" w:color="auto"/>
                      </w:divBdr>
                    </w:div>
                  </w:divsChild>
                </w:div>
                <w:div w:id="190608595">
                  <w:marLeft w:val="0"/>
                  <w:marRight w:val="0"/>
                  <w:marTop w:val="0"/>
                  <w:marBottom w:val="0"/>
                  <w:divBdr>
                    <w:top w:val="none" w:sz="0" w:space="0" w:color="auto"/>
                    <w:left w:val="none" w:sz="0" w:space="0" w:color="auto"/>
                    <w:bottom w:val="none" w:sz="0" w:space="0" w:color="auto"/>
                    <w:right w:val="none" w:sz="0" w:space="0" w:color="auto"/>
                  </w:divBdr>
                  <w:divsChild>
                    <w:div w:id="915212869">
                      <w:marLeft w:val="0"/>
                      <w:marRight w:val="0"/>
                      <w:marTop w:val="0"/>
                      <w:marBottom w:val="0"/>
                      <w:divBdr>
                        <w:top w:val="none" w:sz="0" w:space="0" w:color="auto"/>
                        <w:left w:val="none" w:sz="0" w:space="0" w:color="auto"/>
                        <w:bottom w:val="none" w:sz="0" w:space="0" w:color="auto"/>
                        <w:right w:val="none" w:sz="0" w:space="0" w:color="auto"/>
                      </w:divBdr>
                    </w:div>
                  </w:divsChild>
                </w:div>
                <w:div w:id="1522235118">
                  <w:marLeft w:val="0"/>
                  <w:marRight w:val="0"/>
                  <w:marTop w:val="0"/>
                  <w:marBottom w:val="0"/>
                  <w:divBdr>
                    <w:top w:val="none" w:sz="0" w:space="0" w:color="auto"/>
                    <w:left w:val="none" w:sz="0" w:space="0" w:color="auto"/>
                    <w:bottom w:val="none" w:sz="0" w:space="0" w:color="auto"/>
                    <w:right w:val="none" w:sz="0" w:space="0" w:color="auto"/>
                  </w:divBdr>
                  <w:divsChild>
                    <w:div w:id="2143887001">
                      <w:marLeft w:val="0"/>
                      <w:marRight w:val="0"/>
                      <w:marTop w:val="0"/>
                      <w:marBottom w:val="0"/>
                      <w:divBdr>
                        <w:top w:val="none" w:sz="0" w:space="0" w:color="auto"/>
                        <w:left w:val="none" w:sz="0" w:space="0" w:color="auto"/>
                        <w:bottom w:val="none" w:sz="0" w:space="0" w:color="auto"/>
                        <w:right w:val="none" w:sz="0" w:space="0" w:color="auto"/>
                      </w:divBdr>
                    </w:div>
                  </w:divsChild>
                </w:div>
                <w:div w:id="1680810271">
                  <w:marLeft w:val="0"/>
                  <w:marRight w:val="0"/>
                  <w:marTop w:val="0"/>
                  <w:marBottom w:val="0"/>
                  <w:divBdr>
                    <w:top w:val="none" w:sz="0" w:space="0" w:color="auto"/>
                    <w:left w:val="none" w:sz="0" w:space="0" w:color="auto"/>
                    <w:bottom w:val="none" w:sz="0" w:space="0" w:color="auto"/>
                    <w:right w:val="none" w:sz="0" w:space="0" w:color="auto"/>
                  </w:divBdr>
                  <w:divsChild>
                    <w:div w:id="880022942">
                      <w:marLeft w:val="0"/>
                      <w:marRight w:val="0"/>
                      <w:marTop w:val="0"/>
                      <w:marBottom w:val="0"/>
                      <w:divBdr>
                        <w:top w:val="none" w:sz="0" w:space="0" w:color="auto"/>
                        <w:left w:val="none" w:sz="0" w:space="0" w:color="auto"/>
                        <w:bottom w:val="none" w:sz="0" w:space="0" w:color="auto"/>
                        <w:right w:val="none" w:sz="0" w:space="0" w:color="auto"/>
                      </w:divBdr>
                    </w:div>
                  </w:divsChild>
                </w:div>
                <w:div w:id="1780949496">
                  <w:marLeft w:val="0"/>
                  <w:marRight w:val="0"/>
                  <w:marTop w:val="0"/>
                  <w:marBottom w:val="0"/>
                  <w:divBdr>
                    <w:top w:val="none" w:sz="0" w:space="0" w:color="auto"/>
                    <w:left w:val="none" w:sz="0" w:space="0" w:color="auto"/>
                    <w:bottom w:val="none" w:sz="0" w:space="0" w:color="auto"/>
                    <w:right w:val="none" w:sz="0" w:space="0" w:color="auto"/>
                  </w:divBdr>
                  <w:divsChild>
                    <w:div w:id="948272353">
                      <w:marLeft w:val="0"/>
                      <w:marRight w:val="0"/>
                      <w:marTop w:val="0"/>
                      <w:marBottom w:val="0"/>
                      <w:divBdr>
                        <w:top w:val="none" w:sz="0" w:space="0" w:color="auto"/>
                        <w:left w:val="none" w:sz="0" w:space="0" w:color="auto"/>
                        <w:bottom w:val="none" w:sz="0" w:space="0" w:color="auto"/>
                        <w:right w:val="none" w:sz="0" w:space="0" w:color="auto"/>
                      </w:divBdr>
                    </w:div>
                  </w:divsChild>
                </w:div>
                <w:div w:id="443157021">
                  <w:marLeft w:val="0"/>
                  <w:marRight w:val="0"/>
                  <w:marTop w:val="0"/>
                  <w:marBottom w:val="0"/>
                  <w:divBdr>
                    <w:top w:val="none" w:sz="0" w:space="0" w:color="auto"/>
                    <w:left w:val="none" w:sz="0" w:space="0" w:color="auto"/>
                    <w:bottom w:val="none" w:sz="0" w:space="0" w:color="auto"/>
                    <w:right w:val="none" w:sz="0" w:space="0" w:color="auto"/>
                  </w:divBdr>
                  <w:divsChild>
                    <w:div w:id="822746271">
                      <w:marLeft w:val="0"/>
                      <w:marRight w:val="0"/>
                      <w:marTop w:val="0"/>
                      <w:marBottom w:val="0"/>
                      <w:divBdr>
                        <w:top w:val="none" w:sz="0" w:space="0" w:color="auto"/>
                        <w:left w:val="none" w:sz="0" w:space="0" w:color="auto"/>
                        <w:bottom w:val="none" w:sz="0" w:space="0" w:color="auto"/>
                        <w:right w:val="none" w:sz="0" w:space="0" w:color="auto"/>
                      </w:divBdr>
                    </w:div>
                  </w:divsChild>
                </w:div>
                <w:div w:id="1163744890">
                  <w:marLeft w:val="0"/>
                  <w:marRight w:val="0"/>
                  <w:marTop w:val="0"/>
                  <w:marBottom w:val="0"/>
                  <w:divBdr>
                    <w:top w:val="none" w:sz="0" w:space="0" w:color="auto"/>
                    <w:left w:val="none" w:sz="0" w:space="0" w:color="auto"/>
                    <w:bottom w:val="none" w:sz="0" w:space="0" w:color="auto"/>
                    <w:right w:val="none" w:sz="0" w:space="0" w:color="auto"/>
                  </w:divBdr>
                  <w:divsChild>
                    <w:div w:id="262156550">
                      <w:marLeft w:val="0"/>
                      <w:marRight w:val="0"/>
                      <w:marTop w:val="0"/>
                      <w:marBottom w:val="0"/>
                      <w:divBdr>
                        <w:top w:val="none" w:sz="0" w:space="0" w:color="auto"/>
                        <w:left w:val="none" w:sz="0" w:space="0" w:color="auto"/>
                        <w:bottom w:val="none" w:sz="0" w:space="0" w:color="auto"/>
                        <w:right w:val="none" w:sz="0" w:space="0" w:color="auto"/>
                      </w:divBdr>
                    </w:div>
                  </w:divsChild>
                </w:div>
                <w:div w:id="1016465879">
                  <w:marLeft w:val="0"/>
                  <w:marRight w:val="0"/>
                  <w:marTop w:val="0"/>
                  <w:marBottom w:val="0"/>
                  <w:divBdr>
                    <w:top w:val="none" w:sz="0" w:space="0" w:color="auto"/>
                    <w:left w:val="none" w:sz="0" w:space="0" w:color="auto"/>
                    <w:bottom w:val="none" w:sz="0" w:space="0" w:color="auto"/>
                    <w:right w:val="none" w:sz="0" w:space="0" w:color="auto"/>
                  </w:divBdr>
                  <w:divsChild>
                    <w:div w:id="469061542">
                      <w:marLeft w:val="0"/>
                      <w:marRight w:val="0"/>
                      <w:marTop w:val="0"/>
                      <w:marBottom w:val="0"/>
                      <w:divBdr>
                        <w:top w:val="none" w:sz="0" w:space="0" w:color="auto"/>
                        <w:left w:val="none" w:sz="0" w:space="0" w:color="auto"/>
                        <w:bottom w:val="none" w:sz="0" w:space="0" w:color="auto"/>
                        <w:right w:val="none" w:sz="0" w:space="0" w:color="auto"/>
                      </w:divBdr>
                    </w:div>
                  </w:divsChild>
                </w:div>
                <w:div w:id="205458580">
                  <w:marLeft w:val="0"/>
                  <w:marRight w:val="0"/>
                  <w:marTop w:val="0"/>
                  <w:marBottom w:val="0"/>
                  <w:divBdr>
                    <w:top w:val="none" w:sz="0" w:space="0" w:color="auto"/>
                    <w:left w:val="none" w:sz="0" w:space="0" w:color="auto"/>
                    <w:bottom w:val="none" w:sz="0" w:space="0" w:color="auto"/>
                    <w:right w:val="none" w:sz="0" w:space="0" w:color="auto"/>
                  </w:divBdr>
                  <w:divsChild>
                    <w:div w:id="2367437">
                      <w:marLeft w:val="0"/>
                      <w:marRight w:val="0"/>
                      <w:marTop w:val="0"/>
                      <w:marBottom w:val="0"/>
                      <w:divBdr>
                        <w:top w:val="none" w:sz="0" w:space="0" w:color="auto"/>
                        <w:left w:val="none" w:sz="0" w:space="0" w:color="auto"/>
                        <w:bottom w:val="none" w:sz="0" w:space="0" w:color="auto"/>
                        <w:right w:val="none" w:sz="0" w:space="0" w:color="auto"/>
                      </w:divBdr>
                    </w:div>
                  </w:divsChild>
                </w:div>
                <w:div w:id="2102993960">
                  <w:marLeft w:val="0"/>
                  <w:marRight w:val="0"/>
                  <w:marTop w:val="0"/>
                  <w:marBottom w:val="0"/>
                  <w:divBdr>
                    <w:top w:val="none" w:sz="0" w:space="0" w:color="auto"/>
                    <w:left w:val="none" w:sz="0" w:space="0" w:color="auto"/>
                    <w:bottom w:val="none" w:sz="0" w:space="0" w:color="auto"/>
                    <w:right w:val="none" w:sz="0" w:space="0" w:color="auto"/>
                  </w:divBdr>
                  <w:divsChild>
                    <w:div w:id="610745595">
                      <w:marLeft w:val="0"/>
                      <w:marRight w:val="0"/>
                      <w:marTop w:val="0"/>
                      <w:marBottom w:val="0"/>
                      <w:divBdr>
                        <w:top w:val="none" w:sz="0" w:space="0" w:color="auto"/>
                        <w:left w:val="none" w:sz="0" w:space="0" w:color="auto"/>
                        <w:bottom w:val="none" w:sz="0" w:space="0" w:color="auto"/>
                        <w:right w:val="none" w:sz="0" w:space="0" w:color="auto"/>
                      </w:divBdr>
                    </w:div>
                  </w:divsChild>
                </w:div>
                <w:div w:id="656617160">
                  <w:marLeft w:val="0"/>
                  <w:marRight w:val="0"/>
                  <w:marTop w:val="0"/>
                  <w:marBottom w:val="0"/>
                  <w:divBdr>
                    <w:top w:val="none" w:sz="0" w:space="0" w:color="auto"/>
                    <w:left w:val="none" w:sz="0" w:space="0" w:color="auto"/>
                    <w:bottom w:val="none" w:sz="0" w:space="0" w:color="auto"/>
                    <w:right w:val="none" w:sz="0" w:space="0" w:color="auto"/>
                  </w:divBdr>
                  <w:divsChild>
                    <w:div w:id="506363654">
                      <w:marLeft w:val="0"/>
                      <w:marRight w:val="0"/>
                      <w:marTop w:val="0"/>
                      <w:marBottom w:val="0"/>
                      <w:divBdr>
                        <w:top w:val="none" w:sz="0" w:space="0" w:color="auto"/>
                        <w:left w:val="none" w:sz="0" w:space="0" w:color="auto"/>
                        <w:bottom w:val="none" w:sz="0" w:space="0" w:color="auto"/>
                        <w:right w:val="none" w:sz="0" w:space="0" w:color="auto"/>
                      </w:divBdr>
                    </w:div>
                  </w:divsChild>
                </w:div>
                <w:div w:id="1332947811">
                  <w:marLeft w:val="0"/>
                  <w:marRight w:val="0"/>
                  <w:marTop w:val="0"/>
                  <w:marBottom w:val="0"/>
                  <w:divBdr>
                    <w:top w:val="none" w:sz="0" w:space="0" w:color="auto"/>
                    <w:left w:val="none" w:sz="0" w:space="0" w:color="auto"/>
                    <w:bottom w:val="none" w:sz="0" w:space="0" w:color="auto"/>
                    <w:right w:val="none" w:sz="0" w:space="0" w:color="auto"/>
                  </w:divBdr>
                  <w:divsChild>
                    <w:div w:id="1450397120">
                      <w:marLeft w:val="0"/>
                      <w:marRight w:val="0"/>
                      <w:marTop w:val="0"/>
                      <w:marBottom w:val="0"/>
                      <w:divBdr>
                        <w:top w:val="none" w:sz="0" w:space="0" w:color="auto"/>
                        <w:left w:val="none" w:sz="0" w:space="0" w:color="auto"/>
                        <w:bottom w:val="none" w:sz="0" w:space="0" w:color="auto"/>
                        <w:right w:val="none" w:sz="0" w:space="0" w:color="auto"/>
                      </w:divBdr>
                    </w:div>
                  </w:divsChild>
                </w:div>
                <w:div w:id="538587024">
                  <w:marLeft w:val="0"/>
                  <w:marRight w:val="0"/>
                  <w:marTop w:val="0"/>
                  <w:marBottom w:val="0"/>
                  <w:divBdr>
                    <w:top w:val="none" w:sz="0" w:space="0" w:color="auto"/>
                    <w:left w:val="none" w:sz="0" w:space="0" w:color="auto"/>
                    <w:bottom w:val="none" w:sz="0" w:space="0" w:color="auto"/>
                    <w:right w:val="none" w:sz="0" w:space="0" w:color="auto"/>
                  </w:divBdr>
                  <w:divsChild>
                    <w:div w:id="21329278">
                      <w:marLeft w:val="0"/>
                      <w:marRight w:val="0"/>
                      <w:marTop w:val="0"/>
                      <w:marBottom w:val="0"/>
                      <w:divBdr>
                        <w:top w:val="none" w:sz="0" w:space="0" w:color="auto"/>
                        <w:left w:val="none" w:sz="0" w:space="0" w:color="auto"/>
                        <w:bottom w:val="none" w:sz="0" w:space="0" w:color="auto"/>
                        <w:right w:val="none" w:sz="0" w:space="0" w:color="auto"/>
                      </w:divBdr>
                    </w:div>
                  </w:divsChild>
                </w:div>
                <w:div w:id="678235861">
                  <w:marLeft w:val="0"/>
                  <w:marRight w:val="0"/>
                  <w:marTop w:val="0"/>
                  <w:marBottom w:val="0"/>
                  <w:divBdr>
                    <w:top w:val="none" w:sz="0" w:space="0" w:color="auto"/>
                    <w:left w:val="none" w:sz="0" w:space="0" w:color="auto"/>
                    <w:bottom w:val="none" w:sz="0" w:space="0" w:color="auto"/>
                    <w:right w:val="none" w:sz="0" w:space="0" w:color="auto"/>
                  </w:divBdr>
                  <w:divsChild>
                    <w:div w:id="78913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152760">
          <w:marLeft w:val="0"/>
          <w:marRight w:val="0"/>
          <w:marTop w:val="0"/>
          <w:marBottom w:val="0"/>
          <w:divBdr>
            <w:top w:val="none" w:sz="0" w:space="0" w:color="auto"/>
            <w:left w:val="none" w:sz="0" w:space="0" w:color="auto"/>
            <w:bottom w:val="none" w:sz="0" w:space="0" w:color="auto"/>
            <w:right w:val="none" w:sz="0" w:space="0" w:color="auto"/>
          </w:divBdr>
        </w:div>
        <w:div w:id="175653648">
          <w:marLeft w:val="0"/>
          <w:marRight w:val="0"/>
          <w:marTop w:val="0"/>
          <w:marBottom w:val="0"/>
          <w:divBdr>
            <w:top w:val="none" w:sz="0" w:space="0" w:color="auto"/>
            <w:left w:val="none" w:sz="0" w:space="0" w:color="auto"/>
            <w:bottom w:val="none" w:sz="0" w:space="0" w:color="auto"/>
            <w:right w:val="none" w:sz="0" w:space="0" w:color="auto"/>
          </w:divBdr>
        </w:div>
        <w:div w:id="1204560536">
          <w:marLeft w:val="0"/>
          <w:marRight w:val="0"/>
          <w:marTop w:val="0"/>
          <w:marBottom w:val="0"/>
          <w:divBdr>
            <w:top w:val="none" w:sz="0" w:space="0" w:color="auto"/>
            <w:left w:val="none" w:sz="0" w:space="0" w:color="auto"/>
            <w:bottom w:val="none" w:sz="0" w:space="0" w:color="auto"/>
            <w:right w:val="none" w:sz="0" w:space="0" w:color="auto"/>
          </w:divBdr>
        </w:div>
        <w:div w:id="591207589">
          <w:marLeft w:val="0"/>
          <w:marRight w:val="0"/>
          <w:marTop w:val="0"/>
          <w:marBottom w:val="0"/>
          <w:divBdr>
            <w:top w:val="none" w:sz="0" w:space="0" w:color="auto"/>
            <w:left w:val="none" w:sz="0" w:space="0" w:color="auto"/>
            <w:bottom w:val="none" w:sz="0" w:space="0" w:color="auto"/>
            <w:right w:val="none" w:sz="0" w:space="0" w:color="auto"/>
          </w:divBdr>
        </w:div>
        <w:div w:id="1801605291">
          <w:marLeft w:val="0"/>
          <w:marRight w:val="0"/>
          <w:marTop w:val="0"/>
          <w:marBottom w:val="0"/>
          <w:divBdr>
            <w:top w:val="none" w:sz="0" w:space="0" w:color="auto"/>
            <w:left w:val="none" w:sz="0" w:space="0" w:color="auto"/>
            <w:bottom w:val="none" w:sz="0" w:space="0" w:color="auto"/>
            <w:right w:val="none" w:sz="0" w:space="0" w:color="auto"/>
          </w:divBdr>
        </w:div>
        <w:div w:id="1248080884">
          <w:marLeft w:val="0"/>
          <w:marRight w:val="0"/>
          <w:marTop w:val="0"/>
          <w:marBottom w:val="0"/>
          <w:divBdr>
            <w:top w:val="none" w:sz="0" w:space="0" w:color="auto"/>
            <w:left w:val="none" w:sz="0" w:space="0" w:color="auto"/>
            <w:bottom w:val="none" w:sz="0" w:space="0" w:color="auto"/>
            <w:right w:val="none" w:sz="0" w:space="0" w:color="auto"/>
          </w:divBdr>
          <w:divsChild>
            <w:div w:id="1833526374">
              <w:marLeft w:val="0"/>
              <w:marRight w:val="0"/>
              <w:marTop w:val="30"/>
              <w:marBottom w:val="30"/>
              <w:divBdr>
                <w:top w:val="none" w:sz="0" w:space="0" w:color="auto"/>
                <w:left w:val="none" w:sz="0" w:space="0" w:color="auto"/>
                <w:bottom w:val="none" w:sz="0" w:space="0" w:color="auto"/>
                <w:right w:val="none" w:sz="0" w:space="0" w:color="auto"/>
              </w:divBdr>
              <w:divsChild>
                <w:div w:id="532696419">
                  <w:marLeft w:val="0"/>
                  <w:marRight w:val="0"/>
                  <w:marTop w:val="0"/>
                  <w:marBottom w:val="0"/>
                  <w:divBdr>
                    <w:top w:val="none" w:sz="0" w:space="0" w:color="auto"/>
                    <w:left w:val="none" w:sz="0" w:space="0" w:color="auto"/>
                    <w:bottom w:val="none" w:sz="0" w:space="0" w:color="auto"/>
                    <w:right w:val="none" w:sz="0" w:space="0" w:color="auto"/>
                  </w:divBdr>
                  <w:divsChild>
                    <w:div w:id="1382483509">
                      <w:marLeft w:val="0"/>
                      <w:marRight w:val="0"/>
                      <w:marTop w:val="0"/>
                      <w:marBottom w:val="0"/>
                      <w:divBdr>
                        <w:top w:val="none" w:sz="0" w:space="0" w:color="auto"/>
                        <w:left w:val="none" w:sz="0" w:space="0" w:color="auto"/>
                        <w:bottom w:val="none" w:sz="0" w:space="0" w:color="auto"/>
                        <w:right w:val="none" w:sz="0" w:space="0" w:color="auto"/>
                      </w:divBdr>
                    </w:div>
                  </w:divsChild>
                </w:div>
                <w:div w:id="170872019">
                  <w:marLeft w:val="0"/>
                  <w:marRight w:val="0"/>
                  <w:marTop w:val="0"/>
                  <w:marBottom w:val="0"/>
                  <w:divBdr>
                    <w:top w:val="none" w:sz="0" w:space="0" w:color="auto"/>
                    <w:left w:val="none" w:sz="0" w:space="0" w:color="auto"/>
                    <w:bottom w:val="none" w:sz="0" w:space="0" w:color="auto"/>
                    <w:right w:val="none" w:sz="0" w:space="0" w:color="auto"/>
                  </w:divBdr>
                  <w:divsChild>
                    <w:div w:id="2137679542">
                      <w:marLeft w:val="0"/>
                      <w:marRight w:val="0"/>
                      <w:marTop w:val="0"/>
                      <w:marBottom w:val="0"/>
                      <w:divBdr>
                        <w:top w:val="none" w:sz="0" w:space="0" w:color="auto"/>
                        <w:left w:val="none" w:sz="0" w:space="0" w:color="auto"/>
                        <w:bottom w:val="none" w:sz="0" w:space="0" w:color="auto"/>
                        <w:right w:val="none" w:sz="0" w:space="0" w:color="auto"/>
                      </w:divBdr>
                    </w:div>
                  </w:divsChild>
                </w:div>
                <w:div w:id="1482112953">
                  <w:marLeft w:val="0"/>
                  <w:marRight w:val="0"/>
                  <w:marTop w:val="0"/>
                  <w:marBottom w:val="0"/>
                  <w:divBdr>
                    <w:top w:val="none" w:sz="0" w:space="0" w:color="auto"/>
                    <w:left w:val="none" w:sz="0" w:space="0" w:color="auto"/>
                    <w:bottom w:val="none" w:sz="0" w:space="0" w:color="auto"/>
                    <w:right w:val="none" w:sz="0" w:space="0" w:color="auto"/>
                  </w:divBdr>
                  <w:divsChild>
                    <w:div w:id="1706710918">
                      <w:marLeft w:val="0"/>
                      <w:marRight w:val="0"/>
                      <w:marTop w:val="0"/>
                      <w:marBottom w:val="0"/>
                      <w:divBdr>
                        <w:top w:val="none" w:sz="0" w:space="0" w:color="auto"/>
                        <w:left w:val="none" w:sz="0" w:space="0" w:color="auto"/>
                        <w:bottom w:val="none" w:sz="0" w:space="0" w:color="auto"/>
                        <w:right w:val="none" w:sz="0" w:space="0" w:color="auto"/>
                      </w:divBdr>
                    </w:div>
                  </w:divsChild>
                </w:div>
                <w:div w:id="1581016555">
                  <w:marLeft w:val="0"/>
                  <w:marRight w:val="0"/>
                  <w:marTop w:val="0"/>
                  <w:marBottom w:val="0"/>
                  <w:divBdr>
                    <w:top w:val="none" w:sz="0" w:space="0" w:color="auto"/>
                    <w:left w:val="none" w:sz="0" w:space="0" w:color="auto"/>
                    <w:bottom w:val="none" w:sz="0" w:space="0" w:color="auto"/>
                    <w:right w:val="none" w:sz="0" w:space="0" w:color="auto"/>
                  </w:divBdr>
                  <w:divsChild>
                    <w:div w:id="1034814687">
                      <w:marLeft w:val="0"/>
                      <w:marRight w:val="0"/>
                      <w:marTop w:val="0"/>
                      <w:marBottom w:val="0"/>
                      <w:divBdr>
                        <w:top w:val="none" w:sz="0" w:space="0" w:color="auto"/>
                        <w:left w:val="none" w:sz="0" w:space="0" w:color="auto"/>
                        <w:bottom w:val="none" w:sz="0" w:space="0" w:color="auto"/>
                        <w:right w:val="none" w:sz="0" w:space="0" w:color="auto"/>
                      </w:divBdr>
                    </w:div>
                  </w:divsChild>
                </w:div>
                <w:div w:id="1342855264">
                  <w:marLeft w:val="0"/>
                  <w:marRight w:val="0"/>
                  <w:marTop w:val="0"/>
                  <w:marBottom w:val="0"/>
                  <w:divBdr>
                    <w:top w:val="none" w:sz="0" w:space="0" w:color="auto"/>
                    <w:left w:val="none" w:sz="0" w:space="0" w:color="auto"/>
                    <w:bottom w:val="none" w:sz="0" w:space="0" w:color="auto"/>
                    <w:right w:val="none" w:sz="0" w:space="0" w:color="auto"/>
                  </w:divBdr>
                  <w:divsChild>
                    <w:div w:id="2105564342">
                      <w:marLeft w:val="0"/>
                      <w:marRight w:val="0"/>
                      <w:marTop w:val="0"/>
                      <w:marBottom w:val="0"/>
                      <w:divBdr>
                        <w:top w:val="none" w:sz="0" w:space="0" w:color="auto"/>
                        <w:left w:val="none" w:sz="0" w:space="0" w:color="auto"/>
                        <w:bottom w:val="none" w:sz="0" w:space="0" w:color="auto"/>
                        <w:right w:val="none" w:sz="0" w:space="0" w:color="auto"/>
                      </w:divBdr>
                    </w:div>
                  </w:divsChild>
                </w:div>
                <w:div w:id="442311327">
                  <w:marLeft w:val="0"/>
                  <w:marRight w:val="0"/>
                  <w:marTop w:val="0"/>
                  <w:marBottom w:val="0"/>
                  <w:divBdr>
                    <w:top w:val="none" w:sz="0" w:space="0" w:color="auto"/>
                    <w:left w:val="none" w:sz="0" w:space="0" w:color="auto"/>
                    <w:bottom w:val="none" w:sz="0" w:space="0" w:color="auto"/>
                    <w:right w:val="none" w:sz="0" w:space="0" w:color="auto"/>
                  </w:divBdr>
                  <w:divsChild>
                    <w:div w:id="12092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851628">
          <w:marLeft w:val="0"/>
          <w:marRight w:val="0"/>
          <w:marTop w:val="0"/>
          <w:marBottom w:val="0"/>
          <w:divBdr>
            <w:top w:val="none" w:sz="0" w:space="0" w:color="auto"/>
            <w:left w:val="none" w:sz="0" w:space="0" w:color="auto"/>
            <w:bottom w:val="none" w:sz="0" w:space="0" w:color="auto"/>
            <w:right w:val="none" w:sz="0" w:space="0" w:color="auto"/>
          </w:divBdr>
        </w:div>
        <w:div w:id="420496225">
          <w:marLeft w:val="0"/>
          <w:marRight w:val="0"/>
          <w:marTop w:val="0"/>
          <w:marBottom w:val="0"/>
          <w:divBdr>
            <w:top w:val="none" w:sz="0" w:space="0" w:color="auto"/>
            <w:left w:val="none" w:sz="0" w:space="0" w:color="auto"/>
            <w:bottom w:val="none" w:sz="0" w:space="0" w:color="auto"/>
            <w:right w:val="none" w:sz="0" w:space="0" w:color="auto"/>
          </w:divBdr>
          <w:divsChild>
            <w:div w:id="2087994790">
              <w:marLeft w:val="0"/>
              <w:marRight w:val="0"/>
              <w:marTop w:val="30"/>
              <w:marBottom w:val="30"/>
              <w:divBdr>
                <w:top w:val="none" w:sz="0" w:space="0" w:color="auto"/>
                <w:left w:val="none" w:sz="0" w:space="0" w:color="auto"/>
                <w:bottom w:val="none" w:sz="0" w:space="0" w:color="auto"/>
                <w:right w:val="none" w:sz="0" w:space="0" w:color="auto"/>
              </w:divBdr>
              <w:divsChild>
                <w:div w:id="2049648103">
                  <w:marLeft w:val="0"/>
                  <w:marRight w:val="0"/>
                  <w:marTop w:val="0"/>
                  <w:marBottom w:val="0"/>
                  <w:divBdr>
                    <w:top w:val="none" w:sz="0" w:space="0" w:color="auto"/>
                    <w:left w:val="none" w:sz="0" w:space="0" w:color="auto"/>
                    <w:bottom w:val="none" w:sz="0" w:space="0" w:color="auto"/>
                    <w:right w:val="none" w:sz="0" w:space="0" w:color="auto"/>
                  </w:divBdr>
                  <w:divsChild>
                    <w:div w:id="817889623">
                      <w:marLeft w:val="0"/>
                      <w:marRight w:val="0"/>
                      <w:marTop w:val="0"/>
                      <w:marBottom w:val="0"/>
                      <w:divBdr>
                        <w:top w:val="none" w:sz="0" w:space="0" w:color="auto"/>
                        <w:left w:val="none" w:sz="0" w:space="0" w:color="auto"/>
                        <w:bottom w:val="none" w:sz="0" w:space="0" w:color="auto"/>
                        <w:right w:val="none" w:sz="0" w:space="0" w:color="auto"/>
                      </w:divBdr>
                    </w:div>
                  </w:divsChild>
                </w:div>
                <w:div w:id="1865285699">
                  <w:marLeft w:val="0"/>
                  <w:marRight w:val="0"/>
                  <w:marTop w:val="0"/>
                  <w:marBottom w:val="0"/>
                  <w:divBdr>
                    <w:top w:val="none" w:sz="0" w:space="0" w:color="auto"/>
                    <w:left w:val="none" w:sz="0" w:space="0" w:color="auto"/>
                    <w:bottom w:val="none" w:sz="0" w:space="0" w:color="auto"/>
                    <w:right w:val="none" w:sz="0" w:space="0" w:color="auto"/>
                  </w:divBdr>
                  <w:divsChild>
                    <w:div w:id="312300726">
                      <w:marLeft w:val="0"/>
                      <w:marRight w:val="0"/>
                      <w:marTop w:val="0"/>
                      <w:marBottom w:val="0"/>
                      <w:divBdr>
                        <w:top w:val="none" w:sz="0" w:space="0" w:color="auto"/>
                        <w:left w:val="none" w:sz="0" w:space="0" w:color="auto"/>
                        <w:bottom w:val="none" w:sz="0" w:space="0" w:color="auto"/>
                        <w:right w:val="none" w:sz="0" w:space="0" w:color="auto"/>
                      </w:divBdr>
                    </w:div>
                  </w:divsChild>
                </w:div>
                <w:div w:id="711462929">
                  <w:marLeft w:val="0"/>
                  <w:marRight w:val="0"/>
                  <w:marTop w:val="0"/>
                  <w:marBottom w:val="0"/>
                  <w:divBdr>
                    <w:top w:val="none" w:sz="0" w:space="0" w:color="auto"/>
                    <w:left w:val="none" w:sz="0" w:space="0" w:color="auto"/>
                    <w:bottom w:val="none" w:sz="0" w:space="0" w:color="auto"/>
                    <w:right w:val="none" w:sz="0" w:space="0" w:color="auto"/>
                  </w:divBdr>
                  <w:divsChild>
                    <w:div w:id="202446287">
                      <w:marLeft w:val="0"/>
                      <w:marRight w:val="0"/>
                      <w:marTop w:val="0"/>
                      <w:marBottom w:val="0"/>
                      <w:divBdr>
                        <w:top w:val="none" w:sz="0" w:space="0" w:color="auto"/>
                        <w:left w:val="none" w:sz="0" w:space="0" w:color="auto"/>
                        <w:bottom w:val="none" w:sz="0" w:space="0" w:color="auto"/>
                        <w:right w:val="none" w:sz="0" w:space="0" w:color="auto"/>
                      </w:divBdr>
                    </w:div>
                  </w:divsChild>
                </w:div>
                <w:div w:id="754059616">
                  <w:marLeft w:val="0"/>
                  <w:marRight w:val="0"/>
                  <w:marTop w:val="0"/>
                  <w:marBottom w:val="0"/>
                  <w:divBdr>
                    <w:top w:val="none" w:sz="0" w:space="0" w:color="auto"/>
                    <w:left w:val="none" w:sz="0" w:space="0" w:color="auto"/>
                    <w:bottom w:val="none" w:sz="0" w:space="0" w:color="auto"/>
                    <w:right w:val="none" w:sz="0" w:space="0" w:color="auto"/>
                  </w:divBdr>
                  <w:divsChild>
                    <w:div w:id="1555501322">
                      <w:marLeft w:val="0"/>
                      <w:marRight w:val="0"/>
                      <w:marTop w:val="0"/>
                      <w:marBottom w:val="0"/>
                      <w:divBdr>
                        <w:top w:val="none" w:sz="0" w:space="0" w:color="auto"/>
                        <w:left w:val="none" w:sz="0" w:space="0" w:color="auto"/>
                        <w:bottom w:val="none" w:sz="0" w:space="0" w:color="auto"/>
                        <w:right w:val="none" w:sz="0" w:space="0" w:color="auto"/>
                      </w:divBdr>
                    </w:div>
                  </w:divsChild>
                </w:div>
                <w:div w:id="1722945015">
                  <w:marLeft w:val="0"/>
                  <w:marRight w:val="0"/>
                  <w:marTop w:val="0"/>
                  <w:marBottom w:val="0"/>
                  <w:divBdr>
                    <w:top w:val="none" w:sz="0" w:space="0" w:color="auto"/>
                    <w:left w:val="none" w:sz="0" w:space="0" w:color="auto"/>
                    <w:bottom w:val="none" w:sz="0" w:space="0" w:color="auto"/>
                    <w:right w:val="none" w:sz="0" w:space="0" w:color="auto"/>
                  </w:divBdr>
                  <w:divsChild>
                    <w:div w:id="696659914">
                      <w:marLeft w:val="0"/>
                      <w:marRight w:val="0"/>
                      <w:marTop w:val="0"/>
                      <w:marBottom w:val="0"/>
                      <w:divBdr>
                        <w:top w:val="none" w:sz="0" w:space="0" w:color="auto"/>
                        <w:left w:val="none" w:sz="0" w:space="0" w:color="auto"/>
                        <w:bottom w:val="none" w:sz="0" w:space="0" w:color="auto"/>
                        <w:right w:val="none" w:sz="0" w:space="0" w:color="auto"/>
                      </w:divBdr>
                    </w:div>
                  </w:divsChild>
                </w:div>
                <w:div w:id="1854151484">
                  <w:marLeft w:val="0"/>
                  <w:marRight w:val="0"/>
                  <w:marTop w:val="0"/>
                  <w:marBottom w:val="0"/>
                  <w:divBdr>
                    <w:top w:val="none" w:sz="0" w:space="0" w:color="auto"/>
                    <w:left w:val="none" w:sz="0" w:space="0" w:color="auto"/>
                    <w:bottom w:val="none" w:sz="0" w:space="0" w:color="auto"/>
                    <w:right w:val="none" w:sz="0" w:space="0" w:color="auto"/>
                  </w:divBdr>
                  <w:divsChild>
                    <w:div w:id="110449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8565">
          <w:marLeft w:val="0"/>
          <w:marRight w:val="0"/>
          <w:marTop w:val="0"/>
          <w:marBottom w:val="0"/>
          <w:divBdr>
            <w:top w:val="none" w:sz="0" w:space="0" w:color="auto"/>
            <w:left w:val="none" w:sz="0" w:space="0" w:color="auto"/>
            <w:bottom w:val="none" w:sz="0" w:space="0" w:color="auto"/>
            <w:right w:val="none" w:sz="0" w:space="0" w:color="auto"/>
          </w:divBdr>
        </w:div>
        <w:div w:id="1095243873">
          <w:marLeft w:val="0"/>
          <w:marRight w:val="0"/>
          <w:marTop w:val="0"/>
          <w:marBottom w:val="0"/>
          <w:divBdr>
            <w:top w:val="none" w:sz="0" w:space="0" w:color="auto"/>
            <w:left w:val="none" w:sz="0" w:space="0" w:color="auto"/>
            <w:bottom w:val="none" w:sz="0" w:space="0" w:color="auto"/>
            <w:right w:val="none" w:sz="0" w:space="0" w:color="auto"/>
          </w:divBdr>
        </w:div>
        <w:div w:id="1725441743">
          <w:marLeft w:val="0"/>
          <w:marRight w:val="0"/>
          <w:marTop w:val="0"/>
          <w:marBottom w:val="0"/>
          <w:divBdr>
            <w:top w:val="none" w:sz="0" w:space="0" w:color="auto"/>
            <w:left w:val="none" w:sz="0" w:space="0" w:color="auto"/>
            <w:bottom w:val="none" w:sz="0" w:space="0" w:color="auto"/>
            <w:right w:val="none" w:sz="0" w:space="0" w:color="auto"/>
          </w:divBdr>
          <w:divsChild>
            <w:div w:id="1085494928">
              <w:marLeft w:val="0"/>
              <w:marRight w:val="0"/>
              <w:marTop w:val="30"/>
              <w:marBottom w:val="30"/>
              <w:divBdr>
                <w:top w:val="none" w:sz="0" w:space="0" w:color="auto"/>
                <w:left w:val="none" w:sz="0" w:space="0" w:color="auto"/>
                <w:bottom w:val="none" w:sz="0" w:space="0" w:color="auto"/>
                <w:right w:val="none" w:sz="0" w:space="0" w:color="auto"/>
              </w:divBdr>
              <w:divsChild>
                <w:div w:id="739450150">
                  <w:marLeft w:val="0"/>
                  <w:marRight w:val="0"/>
                  <w:marTop w:val="0"/>
                  <w:marBottom w:val="0"/>
                  <w:divBdr>
                    <w:top w:val="none" w:sz="0" w:space="0" w:color="auto"/>
                    <w:left w:val="none" w:sz="0" w:space="0" w:color="auto"/>
                    <w:bottom w:val="none" w:sz="0" w:space="0" w:color="auto"/>
                    <w:right w:val="none" w:sz="0" w:space="0" w:color="auto"/>
                  </w:divBdr>
                  <w:divsChild>
                    <w:div w:id="1552617321">
                      <w:marLeft w:val="0"/>
                      <w:marRight w:val="0"/>
                      <w:marTop w:val="0"/>
                      <w:marBottom w:val="0"/>
                      <w:divBdr>
                        <w:top w:val="none" w:sz="0" w:space="0" w:color="auto"/>
                        <w:left w:val="none" w:sz="0" w:space="0" w:color="auto"/>
                        <w:bottom w:val="none" w:sz="0" w:space="0" w:color="auto"/>
                        <w:right w:val="none" w:sz="0" w:space="0" w:color="auto"/>
                      </w:divBdr>
                    </w:div>
                  </w:divsChild>
                </w:div>
                <w:div w:id="2121561635">
                  <w:marLeft w:val="0"/>
                  <w:marRight w:val="0"/>
                  <w:marTop w:val="0"/>
                  <w:marBottom w:val="0"/>
                  <w:divBdr>
                    <w:top w:val="none" w:sz="0" w:space="0" w:color="auto"/>
                    <w:left w:val="none" w:sz="0" w:space="0" w:color="auto"/>
                    <w:bottom w:val="none" w:sz="0" w:space="0" w:color="auto"/>
                    <w:right w:val="none" w:sz="0" w:space="0" w:color="auto"/>
                  </w:divBdr>
                  <w:divsChild>
                    <w:div w:id="1185755286">
                      <w:marLeft w:val="0"/>
                      <w:marRight w:val="0"/>
                      <w:marTop w:val="0"/>
                      <w:marBottom w:val="0"/>
                      <w:divBdr>
                        <w:top w:val="none" w:sz="0" w:space="0" w:color="auto"/>
                        <w:left w:val="none" w:sz="0" w:space="0" w:color="auto"/>
                        <w:bottom w:val="none" w:sz="0" w:space="0" w:color="auto"/>
                        <w:right w:val="none" w:sz="0" w:space="0" w:color="auto"/>
                      </w:divBdr>
                    </w:div>
                  </w:divsChild>
                </w:div>
                <w:div w:id="1562210845">
                  <w:marLeft w:val="0"/>
                  <w:marRight w:val="0"/>
                  <w:marTop w:val="0"/>
                  <w:marBottom w:val="0"/>
                  <w:divBdr>
                    <w:top w:val="none" w:sz="0" w:space="0" w:color="auto"/>
                    <w:left w:val="none" w:sz="0" w:space="0" w:color="auto"/>
                    <w:bottom w:val="none" w:sz="0" w:space="0" w:color="auto"/>
                    <w:right w:val="none" w:sz="0" w:space="0" w:color="auto"/>
                  </w:divBdr>
                  <w:divsChild>
                    <w:div w:id="1178349160">
                      <w:marLeft w:val="0"/>
                      <w:marRight w:val="0"/>
                      <w:marTop w:val="0"/>
                      <w:marBottom w:val="0"/>
                      <w:divBdr>
                        <w:top w:val="none" w:sz="0" w:space="0" w:color="auto"/>
                        <w:left w:val="none" w:sz="0" w:space="0" w:color="auto"/>
                        <w:bottom w:val="none" w:sz="0" w:space="0" w:color="auto"/>
                        <w:right w:val="none" w:sz="0" w:space="0" w:color="auto"/>
                      </w:divBdr>
                    </w:div>
                  </w:divsChild>
                </w:div>
                <w:div w:id="1457794676">
                  <w:marLeft w:val="0"/>
                  <w:marRight w:val="0"/>
                  <w:marTop w:val="0"/>
                  <w:marBottom w:val="0"/>
                  <w:divBdr>
                    <w:top w:val="none" w:sz="0" w:space="0" w:color="auto"/>
                    <w:left w:val="none" w:sz="0" w:space="0" w:color="auto"/>
                    <w:bottom w:val="none" w:sz="0" w:space="0" w:color="auto"/>
                    <w:right w:val="none" w:sz="0" w:space="0" w:color="auto"/>
                  </w:divBdr>
                  <w:divsChild>
                    <w:div w:id="1959991136">
                      <w:marLeft w:val="0"/>
                      <w:marRight w:val="0"/>
                      <w:marTop w:val="0"/>
                      <w:marBottom w:val="0"/>
                      <w:divBdr>
                        <w:top w:val="none" w:sz="0" w:space="0" w:color="auto"/>
                        <w:left w:val="none" w:sz="0" w:space="0" w:color="auto"/>
                        <w:bottom w:val="none" w:sz="0" w:space="0" w:color="auto"/>
                        <w:right w:val="none" w:sz="0" w:space="0" w:color="auto"/>
                      </w:divBdr>
                    </w:div>
                  </w:divsChild>
                </w:div>
                <w:div w:id="497110596">
                  <w:marLeft w:val="0"/>
                  <w:marRight w:val="0"/>
                  <w:marTop w:val="0"/>
                  <w:marBottom w:val="0"/>
                  <w:divBdr>
                    <w:top w:val="none" w:sz="0" w:space="0" w:color="auto"/>
                    <w:left w:val="none" w:sz="0" w:space="0" w:color="auto"/>
                    <w:bottom w:val="none" w:sz="0" w:space="0" w:color="auto"/>
                    <w:right w:val="none" w:sz="0" w:space="0" w:color="auto"/>
                  </w:divBdr>
                  <w:divsChild>
                    <w:div w:id="499084506">
                      <w:marLeft w:val="0"/>
                      <w:marRight w:val="0"/>
                      <w:marTop w:val="0"/>
                      <w:marBottom w:val="0"/>
                      <w:divBdr>
                        <w:top w:val="none" w:sz="0" w:space="0" w:color="auto"/>
                        <w:left w:val="none" w:sz="0" w:space="0" w:color="auto"/>
                        <w:bottom w:val="none" w:sz="0" w:space="0" w:color="auto"/>
                        <w:right w:val="none" w:sz="0" w:space="0" w:color="auto"/>
                      </w:divBdr>
                    </w:div>
                  </w:divsChild>
                </w:div>
                <w:div w:id="2027631843">
                  <w:marLeft w:val="0"/>
                  <w:marRight w:val="0"/>
                  <w:marTop w:val="0"/>
                  <w:marBottom w:val="0"/>
                  <w:divBdr>
                    <w:top w:val="none" w:sz="0" w:space="0" w:color="auto"/>
                    <w:left w:val="none" w:sz="0" w:space="0" w:color="auto"/>
                    <w:bottom w:val="none" w:sz="0" w:space="0" w:color="auto"/>
                    <w:right w:val="none" w:sz="0" w:space="0" w:color="auto"/>
                  </w:divBdr>
                  <w:divsChild>
                    <w:div w:id="533077030">
                      <w:marLeft w:val="0"/>
                      <w:marRight w:val="0"/>
                      <w:marTop w:val="0"/>
                      <w:marBottom w:val="0"/>
                      <w:divBdr>
                        <w:top w:val="none" w:sz="0" w:space="0" w:color="auto"/>
                        <w:left w:val="none" w:sz="0" w:space="0" w:color="auto"/>
                        <w:bottom w:val="none" w:sz="0" w:space="0" w:color="auto"/>
                        <w:right w:val="none" w:sz="0" w:space="0" w:color="auto"/>
                      </w:divBdr>
                    </w:div>
                  </w:divsChild>
                </w:div>
                <w:div w:id="414788447">
                  <w:marLeft w:val="0"/>
                  <w:marRight w:val="0"/>
                  <w:marTop w:val="0"/>
                  <w:marBottom w:val="0"/>
                  <w:divBdr>
                    <w:top w:val="none" w:sz="0" w:space="0" w:color="auto"/>
                    <w:left w:val="none" w:sz="0" w:space="0" w:color="auto"/>
                    <w:bottom w:val="none" w:sz="0" w:space="0" w:color="auto"/>
                    <w:right w:val="none" w:sz="0" w:space="0" w:color="auto"/>
                  </w:divBdr>
                  <w:divsChild>
                    <w:div w:id="262226282">
                      <w:marLeft w:val="0"/>
                      <w:marRight w:val="0"/>
                      <w:marTop w:val="0"/>
                      <w:marBottom w:val="0"/>
                      <w:divBdr>
                        <w:top w:val="none" w:sz="0" w:space="0" w:color="auto"/>
                        <w:left w:val="none" w:sz="0" w:space="0" w:color="auto"/>
                        <w:bottom w:val="none" w:sz="0" w:space="0" w:color="auto"/>
                        <w:right w:val="none" w:sz="0" w:space="0" w:color="auto"/>
                      </w:divBdr>
                    </w:div>
                  </w:divsChild>
                </w:div>
                <w:div w:id="6759891">
                  <w:marLeft w:val="0"/>
                  <w:marRight w:val="0"/>
                  <w:marTop w:val="0"/>
                  <w:marBottom w:val="0"/>
                  <w:divBdr>
                    <w:top w:val="none" w:sz="0" w:space="0" w:color="auto"/>
                    <w:left w:val="none" w:sz="0" w:space="0" w:color="auto"/>
                    <w:bottom w:val="none" w:sz="0" w:space="0" w:color="auto"/>
                    <w:right w:val="none" w:sz="0" w:space="0" w:color="auto"/>
                  </w:divBdr>
                  <w:divsChild>
                    <w:div w:id="1783724411">
                      <w:marLeft w:val="0"/>
                      <w:marRight w:val="0"/>
                      <w:marTop w:val="0"/>
                      <w:marBottom w:val="0"/>
                      <w:divBdr>
                        <w:top w:val="none" w:sz="0" w:space="0" w:color="auto"/>
                        <w:left w:val="none" w:sz="0" w:space="0" w:color="auto"/>
                        <w:bottom w:val="none" w:sz="0" w:space="0" w:color="auto"/>
                        <w:right w:val="none" w:sz="0" w:space="0" w:color="auto"/>
                      </w:divBdr>
                    </w:div>
                  </w:divsChild>
                </w:div>
                <w:div w:id="1852136884">
                  <w:marLeft w:val="0"/>
                  <w:marRight w:val="0"/>
                  <w:marTop w:val="0"/>
                  <w:marBottom w:val="0"/>
                  <w:divBdr>
                    <w:top w:val="none" w:sz="0" w:space="0" w:color="auto"/>
                    <w:left w:val="none" w:sz="0" w:space="0" w:color="auto"/>
                    <w:bottom w:val="none" w:sz="0" w:space="0" w:color="auto"/>
                    <w:right w:val="none" w:sz="0" w:space="0" w:color="auto"/>
                  </w:divBdr>
                  <w:divsChild>
                    <w:div w:id="801651065">
                      <w:marLeft w:val="0"/>
                      <w:marRight w:val="0"/>
                      <w:marTop w:val="0"/>
                      <w:marBottom w:val="0"/>
                      <w:divBdr>
                        <w:top w:val="none" w:sz="0" w:space="0" w:color="auto"/>
                        <w:left w:val="none" w:sz="0" w:space="0" w:color="auto"/>
                        <w:bottom w:val="none" w:sz="0" w:space="0" w:color="auto"/>
                        <w:right w:val="none" w:sz="0" w:space="0" w:color="auto"/>
                      </w:divBdr>
                    </w:div>
                  </w:divsChild>
                </w:div>
                <w:div w:id="86968626">
                  <w:marLeft w:val="0"/>
                  <w:marRight w:val="0"/>
                  <w:marTop w:val="0"/>
                  <w:marBottom w:val="0"/>
                  <w:divBdr>
                    <w:top w:val="none" w:sz="0" w:space="0" w:color="auto"/>
                    <w:left w:val="none" w:sz="0" w:space="0" w:color="auto"/>
                    <w:bottom w:val="none" w:sz="0" w:space="0" w:color="auto"/>
                    <w:right w:val="none" w:sz="0" w:space="0" w:color="auto"/>
                  </w:divBdr>
                  <w:divsChild>
                    <w:div w:id="150053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597084">
          <w:marLeft w:val="0"/>
          <w:marRight w:val="0"/>
          <w:marTop w:val="0"/>
          <w:marBottom w:val="0"/>
          <w:divBdr>
            <w:top w:val="none" w:sz="0" w:space="0" w:color="auto"/>
            <w:left w:val="none" w:sz="0" w:space="0" w:color="auto"/>
            <w:bottom w:val="none" w:sz="0" w:space="0" w:color="auto"/>
            <w:right w:val="none" w:sz="0" w:space="0" w:color="auto"/>
          </w:divBdr>
        </w:div>
        <w:div w:id="1164590584">
          <w:marLeft w:val="0"/>
          <w:marRight w:val="0"/>
          <w:marTop w:val="0"/>
          <w:marBottom w:val="0"/>
          <w:divBdr>
            <w:top w:val="none" w:sz="0" w:space="0" w:color="auto"/>
            <w:left w:val="none" w:sz="0" w:space="0" w:color="auto"/>
            <w:bottom w:val="none" w:sz="0" w:space="0" w:color="auto"/>
            <w:right w:val="none" w:sz="0" w:space="0" w:color="auto"/>
          </w:divBdr>
        </w:div>
        <w:div w:id="2033803550">
          <w:marLeft w:val="0"/>
          <w:marRight w:val="0"/>
          <w:marTop w:val="0"/>
          <w:marBottom w:val="0"/>
          <w:divBdr>
            <w:top w:val="none" w:sz="0" w:space="0" w:color="auto"/>
            <w:left w:val="none" w:sz="0" w:space="0" w:color="auto"/>
            <w:bottom w:val="none" w:sz="0" w:space="0" w:color="auto"/>
            <w:right w:val="none" w:sz="0" w:space="0" w:color="auto"/>
          </w:divBdr>
        </w:div>
        <w:div w:id="1313680114">
          <w:marLeft w:val="0"/>
          <w:marRight w:val="0"/>
          <w:marTop w:val="0"/>
          <w:marBottom w:val="0"/>
          <w:divBdr>
            <w:top w:val="none" w:sz="0" w:space="0" w:color="auto"/>
            <w:left w:val="none" w:sz="0" w:space="0" w:color="auto"/>
            <w:bottom w:val="none" w:sz="0" w:space="0" w:color="auto"/>
            <w:right w:val="none" w:sz="0" w:space="0" w:color="auto"/>
          </w:divBdr>
        </w:div>
        <w:div w:id="431054541">
          <w:marLeft w:val="0"/>
          <w:marRight w:val="0"/>
          <w:marTop w:val="0"/>
          <w:marBottom w:val="0"/>
          <w:divBdr>
            <w:top w:val="none" w:sz="0" w:space="0" w:color="auto"/>
            <w:left w:val="none" w:sz="0" w:space="0" w:color="auto"/>
            <w:bottom w:val="none" w:sz="0" w:space="0" w:color="auto"/>
            <w:right w:val="none" w:sz="0" w:space="0" w:color="auto"/>
          </w:divBdr>
        </w:div>
        <w:div w:id="114180883">
          <w:marLeft w:val="0"/>
          <w:marRight w:val="0"/>
          <w:marTop w:val="0"/>
          <w:marBottom w:val="0"/>
          <w:divBdr>
            <w:top w:val="none" w:sz="0" w:space="0" w:color="auto"/>
            <w:left w:val="none" w:sz="0" w:space="0" w:color="auto"/>
            <w:bottom w:val="none" w:sz="0" w:space="0" w:color="auto"/>
            <w:right w:val="none" w:sz="0" w:space="0" w:color="auto"/>
          </w:divBdr>
        </w:div>
        <w:div w:id="1582830849">
          <w:marLeft w:val="0"/>
          <w:marRight w:val="0"/>
          <w:marTop w:val="0"/>
          <w:marBottom w:val="0"/>
          <w:divBdr>
            <w:top w:val="none" w:sz="0" w:space="0" w:color="auto"/>
            <w:left w:val="none" w:sz="0" w:space="0" w:color="auto"/>
            <w:bottom w:val="none" w:sz="0" w:space="0" w:color="auto"/>
            <w:right w:val="none" w:sz="0" w:space="0" w:color="auto"/>
          </w:divBdr>
        </w:div>
        <w:div w:id="998846190">
          <w:marLeft w:val="0"/>
          <w:marRight w:val="0"/>
          <w:marTop w:val="0"/>
          <w:marBottom w:val="0"/>
          <w:divBdr>
            <w:top w:val="none" w:sz="0" w:space="0" w:color="auto"/>
            <w:left w:val="none" w:sz="0" w:space="0" w:color="auto"/>
            <w:bottom w:val="none" w:sz="0" w:space="0" w:color="auto"/>
            <w:right w:val="none" w:sz="0" w:space="0" w:color="auto"/>
          </w:divBdr>
          <w:divsChild>
            <w:div w:id="1630820103">
              <w:marLeft w:val="0"/>
              <w:marRight w:val="0"/>
              <w:marTop w:val="30"/>
              <w:marBottom w:val="30"/>
              <w:divBdr>
                <w:top w:val="none" w:sz="0" w:space="0" w:color="auto"/>
                <w:left w:val="none" w:sz="0" w:space="0" w:color="auto"/>
                <w:bottom w:val="none" w:sz="0" w:space="0" w:color="auto"/>
                <w:right w:val="none" w:sz="0" w:space="0" w:color="auto"/>
              </w:divBdr>
              <w:divsChild>
                <w:div w:id="2005473296">
                  <w:marLeft w:val="0"/>
                  <w:marRight w:val="0"/>
                  <w:marTop w:val="0"/>
                  <w:marBottom w:val="0"/>
                  <w:divBdr>
                    <w:top w:val="none" w:sz="0" w:space="0" w:color="auto"/>
                    <w:left w:val="none" w:sz="0" w:space="0" w:color="auto"/>
                    <w:bottom w:val="none" w:sz="0" w:space="0" w:color="auto"/>
                    <w:right w:val="none" w:sz="0" w:space="0" w:color="auto"/>
                  </w:divBdr>
                  <w:divsChild>
                    <w:div w:id="1267032387">
                      <w:marLeft w:val="0"/>
                      <w:marRight w:val="0"/>
                      <w:marTop w:val="0"/>
                      <w:marBottom w:val="0"/>
                      <w:divBdr>
                        <w:top w:val="none" w:sz="0" w:space="0" w:color="auto"/>
                        <w:left w:val="none" w:sz="0" w:space="0" w:color="auto"/>
                        <w:bottom w:val="none" w:sz="0" w:space="0" w:color="auto"/>
                        <w:right w:val="none" w:sz="0" w:space="0" w:color="auto"/>
                      </w:divBdr>
                    </w:div>
                  </w:divsChild>
                </w:div>
                <w:div w:id="1347320128">
                  <w:marLeft w:val="0"/>
                  <w:marRight w:val="0"/>
                  <w:marTop w:val="0"/>
                  <w:marBottom w:val="0"/>
                  <w:divBdr>
                    <w:top w:val="none" w:sz="0" w:space="0" w:color="auto"/>
                    <w:left w:val="none" w:sz="0" w:space="0" w:color="auto"/>
                    <w:bottom w:val="none" w:sz="0" w:space="0" w:color="auto"/>
                    <w:right w:val="none" w:sz="0" w:space="0" w:color="auto"/>
                  </w:divBdr>
                  <w:divsChild>
                    <w:div w:id="908879087">
                      <w:marLeft w:val="0"/>
                      <w:marRight w:val="0"/>
                      <w:marTop w:val="0"/>
                      <w:marBottom w:val="0"/>
                      <w:divBdr>
                        <w:top w:val="none" w:sz="0" w:space="0" w:color="auto"/>
                        <w:left w:val="none" w:sz="0" w:space="0" w:color="auto"/>
                        <w:bottom w:val="none" w:sz="0" w:space="0" w:color="auto"/>
                        <w:right w:val="none" w:sz="0" w:space="0" w:color="auto"/>
                      </w:divBdr>
                    </w:div>
                  </w:divsChild>
                </w:div>
                <w:div w:id="1152674947">
                  <w:marLeft w:val="0"/>
                  <w:marRight w:val="0"/>
                  <w:marTop w:val="0"/>
                  <w:marBottom w:val="0"/>
                  <w:divBdr>
                    <w:top w:val="none" w:sz="0" w:space="0" w:color="auto"/>
                    <w:left w:val="none" w:sz="0" w:space="0" w:color="auto"/>
                    <w:bottom w:val="none" w:sz="0" w:space="0" w:color="auto"/>
                    <w:right w:val="none" w:sz="0" w:space="0" w:color="auto"/>
                  </w:divBdr>
                  <w:divsChild>
                    <w:div w:id="648369206">
                      <w:marLeft w:val="0"/>
                      <w:marRight w:val="0"/>
                      <w:marTop w:val="0"/>
                      <w:marBottom w:val="0"/>
                      <w:divBdr>
                        <w:top w:val="none" w:sz="0" w:space="0" w:color="auto"/>
                        <w:left w:val="none" w:sz="0" w:space="0" w:color="auto"/>
                        <w:bottom w:val="none" w:sz="0" w:space="0" w:color="auto"/>
                        <w:right w:val="none" w:sz="0" w:space="0" w:color="auto"/>
                      </w:divBdr>
                    </w:div>
                  </w:divsChild>
                </w:div>
                <w:div w:id="858663159">
                  <w:marLeft w:val="0"/>
                  <w:marRight w:val="0"/>
                  <w:marTop w:val="0"/>
                  <w:marBottom w:val="0"/>
                  <w:divBdr>
                    <w:top w:val="none" w:sz="0" w:space="0" w:color="auto"/>
                    <w:left w:val="none" w:sz="0" w:space="0" w:color="auto"/>
                    <w:bottom w:val="none" w:sz="0" w:space="0" w:color="auto"/>
                    <w:right w:val="none" w:sz="0" w:space="0" w:color="auto"/>
                  </w:divBdr>
                  <w:divsChild>
                    <w:div w:id="271522576">
                      <w:marLeft w:val="0"/>
                      <w:marRight w:val="0"/>
                      <w:marTop w:val="0"/>
                      <w:marBottom w:val="0"/>
                      <w:divBdr>
                        <w:top w:val="none" w:sz="0" w:space="0" w:color="auto"/>
                        <w:left w:val="none" w:sz="0" w:space="0" w:color="auto"/>
                        <w:bottom w:val="none" w:sz="0" w:space="0" w:color="auto"/>
                        <w:right w:val="none" w:sz="0" w:space="0" w:color="auto"/>
                      </w:divBdr>
                    </w:div>
                  </w:divsChild>
                </w:div>
                <w:div w:id="2129884424">
                  <w:marLeft w:val="0"/>
                  <w:marRight w:val="0"/>
                  <w:marTop w:val="0"/>
                  <w:marBottom w:val="0"/>
                  <w:divBdr>
                    <w:top w:val="none" w:sz="0" w:space="0" w:color="auto"/>
                    <w:left w:val="none" w:sz="0" w:space="0" w:color="auto"/>
                    <w:bottom w:val="none" w:sz="0" w:space="0" w:color="auto"/>
                    <w:right w:val="none" w:sz="0" w:space="0" w:color="auto"/>
                  </w:divBdr>
                  <w:divsChild>
                    <w:div w:id="446394723">
                      <w:marLeft w:val="0"/>
                      <w:marRight w:val="0"/>
                      <w:marTop w:val="0"/>
                      <w:marBottom w:val="0"/>
                      <w:divBdr>
                        <w:top w:val="none" w:sz="0" w:space="0" w:color="auto"/>
                        <w:left w:val="none" w:sz="0" w:space="0" w:color="auto"/>
                        <w:bottom w:val="none" w:sz="0" w:space="0" w:color="auto"/>
                        <w:right w:val="none" w:sz="0" w:space="0" w:color="auto"/>
                      </w:divBdr>
                    </w:div>
                  </w:divsChild>
                </w:div>
                <w:div w:id="118962363">
                  <w:marLeft w:val="0"/>
                  <w:marRight w:val="0"/>
                  <w:marTop w:val="0"/>
                  <w:marBottom w:val="0"/>
                  <w:divBdr>
                    <w:top w:val="none" w:sz="0" w:space="0" w:color="auto"/>
                    <w:left w:val="none" w:sz="0" w:space="0" w:color="auto"/>
                    <w:bottom w:val="none" w:sz="0" w:space="0" w:color="auto"/>
                    <w:right w:val="none" w:sz="0" w:space="0" w:color="auto"/>
                  </w:divBdr>
                  <w:divsChild>
                    <w:div w:id="1549415685">
                      <w:marLeft w:val="0"/>
                      <w:marRight w:val="0"/>
                      <w:marTop w:val="0"/>
                      <w:marBottom w:val="0"/>
                      <w:divBdr>
                        <w:top w:val="none" w:sz="0" w:space="0" w:color="auto"/>
                        <w:left w:val="none" w:sz="0" w:space="0" w:color="auto"/>
                        <w:bottom w:val="none" w:sz="0" w:space="0" w:color="auto"/>
                        <w:right w:val="none" w:sz="0" w:space="0" w:color="auto"/>
                      </w:divBdr>
                    </w:div>
                  </w:divsChild>
                </w:div>
                <w:div w:id="778987943">
                  <w:marLeft w:val="0"/>
                  <w:marRight w:val="0"/>
                  <w:marTop w:val="0"/>
                  <w:marBottom w:val="0"/>
                  <w:divBdr>
                    <w:top w:val="none" w:sz="0" w:space="0" w:color="auto"/>
                    <w:left w:val="none" w:sz="0" w:space="0" w:color="auto"/>
                    <w:bottom w:val="none" w:sz="0" w:space="0" w:color="auto"/>
                    <w:right w:val="none" w:sz="0" w:space="0" w:color="auto"/>
                  </w:divBdr>
                  <w:divsChild>
                    <w:div w:id="109277216">
                      <w:marLeft w:val="0"/>
                      <w:marRight w:val="0"/>
                      <w:marTop w:val="0"/>
                      <w:marBottom w:val="0"/>
                      <w:divBdr>
                        <w:top w:val="none" w:sz="0" w:space="0" w:color="auto"/>
                        <w:left w:val="none" w:sz="0" w:space="0" w:color="auto"/>
                        <w:bottom w:val="none" w:sz="0" w:space="0" w:color="auto"/>
                        <w:right w:val="none" w:sz="0" w:space="0" w:color="auto"/>
                      </w:divBdr>
                    </w:div>
                  </w:divsChild>
                </w:div>
                <w:div w:id="372118696">
                  <w:marLeft w:val="0"/>
                  <w:marRight w:val="0"/>
                  <w:marTop w:val="0"/>
                  <w:marBottom w:val="0"/>
                  <w:divBdr>
                    <w:top w:val="none" w:sz="0" w:space="0" w:color="auto"/>
                    <w:left w:val="none" w:sz="0" w:space="0" w:color="auto"/>
                    <w:bottom w:val="none" w:sz="0" w:space="0" w:color="auto"/>
                    <w:right w:val="none" w:sz="0" w:space="0" w:color="auto"/>
                  </w:divBdr>
                  <w:divsChild>
                    <w:div w:id="1619068859">
                      <w:marLeft w:val="0"/>
                      <w:marRight w:val="0"/>
                      <w:marTop w:val="0"/>
                      <w:marBottom w:val="0"/>
                      <w:divBdr>
                        <w:top w:val="none" w:sz="0" w:space="0" w:color="auto"/>
                        <w:left w:val="none" w:sz="0" w:space="0" w:color="auto"/>
                        <w:bottom w:val="none" w:sz="0" w:space="0" w:color="auto"/>
                        <w:right w:val="none" w:sz="0" w:space="0" w:color="auto"/>
                      </w:divBdr>
                    </w:div>
                  </w:divsChild>
                </w:div>
                <w:div w:id="947585574">
                  <w:marLeft w:val="0"/>
                  <w:marRight w:val="0"/>
                  <w:marTop w:val="0"/>
                  <w:marBottom w:val="0"/>
                  <w:divBdr>
                    <w:top w:val="none" w:sz="0" w:space="0" w:color="auto"/>
                    <w:left w:val="none" w:sz="0" w:space="0" w:color="auto"/>
                    <w:bottom w:val="none" w:sz="0" w:space="0" w:color="auto"/>
                    <w:right w:val="none" w:sz="0" w:space="0" w:color="auto"/>
                  </w:divBdr>
                  <w:divsChild>
                    <w:div w:id="2005038813">
                      <w:marLeft w:val="0"/>
                      <w:marRight w:val="0"/>
                      <w:marTop w:val="0"/>
                      <w:marBottom w:val="0"/>
                      <w:divBdr>
                        <w:top w:val="none" w:sz="0" w:space="0" w:color="auto"/>
                        <w:left w:val="none" w:sz="0" w:space="0" w:color="auto"/>
                        <w:bottom w:val="none" w:sz="0" w:space="0" w:color="auto"/>
                        <w:right w:val="none" w:sz="0" w:space="0" w:color="auto"/>
                      </w:divBdr>
                    </w:div>
                  </w:divsChild>
                </w:div>
                <w:div w:id="1386373786">
                  <w:marLeft w:val="0"/>
                  <w:marRight w:val="0"/>
                  <w:marTop w:val="0"/>
                  <w:marBottom w:val="0"/>
                  <w:divBdr>
                    <w:top w:val="none" w:sz="0" w:space="0" w:color="auto"/>
                    <w:left w:val="none" w:sz="0" w:space="0" w:color="auto"/>
                    <w:bottom w:val="none" w:sz="0" w:space="0" w:color="auto"/>
                    <w:right w:val="none" w:sz="0" w:space="0" w:color="auto"/>
                  </w:divBdr>
                  <w:divsChild>
                    <w:div w:id="8533625">
                      <w:marLeft w:val="0"/>
                      <w:marRight w:val="0"/>
                      <w:marTop w:val="0"/>
                      <w:marBottom w:val="0"/>
                      <w:divBdr>
                        <w:top w:val="none" w:sz="0" w:space="0" w:color="auto"/>
                        <w:left w:val="none" w:sz="0" w:space="0" w:color="auto"/>
                        <w:bottom w:val="none" w:sz="0" w:space="0" w:color="auto"/>
                        <w:right w:val="none" w:sz="0" w:space="0" w:color="auto"/>
                      </w:divBdr>
                    </w:div>
                  </w:divsChild>
                </w:div>
                <w:div w:id="1947762076">
                  <w:marLeft w:val="0"/>
                  <w:marRight w:val="0"/>
                  <w:marTop w:val="0"/>
                  <w:marBottom w:val="0"/>
                  <w:divBdr>
                    <w:top w:val="none" w:sz="0" w:space="0" w:color="auto"/>
                    <w:left w:val="none" w:sz="0" w:space="0" w:color="auto"/>
                    <w:bottom w:val="none" w:sz="0" w:space="0" w:color="auto"/>
                    <w:right w:val="none" w:sz="0" w:space="0" w:color="auto"/>
                  </w:divBdr>
                  <w:divsChild>
                    <w:div w:id="1682389526">
                      <w:marLeft w:val="0"/>
                      <w:marRight w:val="0"/>
                      <w:marTop w:val="0"/>
                      <w:marBottom w:val="0"/>
                      <w:divBdr>
                        <w:top w:val="none" w:sz="0" w:space="0" w:color="auto"/>
                        <w:left w:val="none" w:sz="0" w:space="0" w:color="auto"/>
                        <w:bottom w:val="none" w:sz="0" w:space="0" w:color="auto"/>
                        <w:right w:val="none" w:sz="0" w:space="0" w:color="auto"/>
                      </w:divBdr>
                    </w:div>
                  </w:divsChild>
                </w:div>
                <w:div w:id="2045206075">
                  <w:marLeft w:val="0"/>
                  <w:marRight w:val="0"/>
                  <w:marTop w:val="0"/>
                  <w:marBottom w:val="0"/>
                  <w:divBdr>
                    <w:top w:val="none" w:sz="0" w:space="0" w:color="auto"/>
                    <w:left w:val="none" w:sz="0" w:space="0" w:color="auto"/>
                    <w:bottom w:val="none" w:sz="0" w:space="0" w:color="auto"/>
                    <w:right w:val="none" w:sz="0" w:space="0" w:color="auto"/>
                  </w:divBdr>
                  <w:divsChild>
                    <w:div w:id="103158658">
                      <w:marLeft w:val="0"/>
                      <w:marRight w:val="0"/>
                      <w:marTop w:val="0"/>
                      <w:marBottom w:val="0"/>
                      <w:divBdr>
                        <w:top w:val="none" w:sz="0" w:space="0" w:color="auto"/>
                        <w:left w:val="none" w:sz="0" w:space="0" w:color="auto"/>
                        <w:bottom w:val="none" w:sz="0" w:space="0" w:color="auto"/>
                        <w:right w:val="none" w:sz="0" w:space="0" w:color="auto"/>
                      </w:divBdr>
                    </w:div>
                  </w:divsChild>
                </w:div>
                <w:div w:id="788670591">
                  <w:marLeft w:val="0"/>
                  <w:marRight w:val="0"/>
                  <w:marTop w:val="0"/>
                  <w:marBottom w:val="0"/>
                  <w:divBdr>
                    <w:top w:val="none" w:sz="0" w:space="0" w:color="auto"/>
                    <w:left w:val="none" w:sz="0" w:space="0" w:color="auto"/>
                    <w:bottom w:val="none" w:sz="0" w:space="0" w:color="auto"/>
                    <w:right w:val="none" w:sz="0" w:space="0" w:color="auto"/>
                  </w:divBdr>
                  <w:divsChild>
                    <w:div w:id="781728913">
                      <w:marLeft w:val="0"/>
                      <w:marRight w:val="0"/>
                      <w:marTop w:val="0"/>
                      <w:marBottom w:val="0"/>
                      <w:divBdr>
                        <w:top w:val="none" w:sz="0" w:space="0" w:color="auto"/>
                        <w:left w:val="none" w:sz="0" w:space="0" w:color="auto"/>
                        <w:bottom w:val="none" w:sz="0" w:space="0" w:color="auto"/>
                        <w:right w:val="none" w:sz="0" w:space="0" w:color="auto"/>
                      </w:divBdr>
                    </w:div>
                  </w:divsChild>
                </w:div>
                <w:div w:id="1118137474">
                  <w:marLeft w:val="0"/>
                  <w:marRight w:val="0"/>
                  <w:marTop w:val="0"/>
                  <w:marBottom w:val="0"/>
                  <w:divBdr>
                    <w:top w:val="none" w:sz="0" w:space="0" w:color="auto"/>
                    <w:left w:val="none" w:sz="0" w:space="0" w:color="auto"/>
                    <w:bottom w:val="none" w:sz="0" w:space="0" w:color="auto"/>
                    <w:right w:val="none" w:sz="0" w:space="0" w:color="auto"/>
                  </w:divBdr>
                  <w:divsChild>
                    <w:div w:id="352534497">
                      <w:marLeft w:val="0"/>
                      <w:marRight w:val="0"/>
                      <w:marTop w:val="0"/>
                      <w:marBottom w:val="0"/>
                      <w:divBdr>
                        <w:top w:val="none" w:sz="0" w:space="0" w:color="auto"/>
                        <w:left w:val="none" w:sz="0" w:space="0" w:color="auto"/>
                        <w:bottom w:val="none" w:sz="0" w:space="0" w:color="auto"/>
                        <w:right w:val="none" w:sz="0" w:space="0" w:color="auto"/>
                      </w:divBdr>
                    </w:div>
                  </w:divsChild>
                </w:div>
                <w:div w:id="1705210696">
                  <w:marLeft w:val="0"/>
                  <w:marRight w:val="0"/>
                  <w:marTop w:val="0"/>
                  <w:marBottom w:val="0"/>
                  <w:divBdr>
                    <w:top w:val="none" w:sz="0" w:space="0" w:color="auto"/>
                    <w:left w:val="none" w:sz="0" w:space="0" w:color="auto"/>
                    <w:bottom w:val="none" w:sz="0" w:space="0" w:color="auto"/>
                    <w:right w:val="none" w:sz="0" w:space="0" w:color="auto"/>
                  </w:divBdr>
                  <w:divsChild>
                    <w:div w:id="1885092701">
                      <w:marLeft w:val="0"/>
                      <w:marRight w:val="0"/>
                      <w:marTop w:val="0"/>
                      <w:marBottom w:val="0"/>
                      <w:divBdr>
                        <w:top w:val="none" w:sz="0" w:space="0" w:color="auto"/>
                        <w:left w:val="none" w:sz="0" w:space="0" w:color="auto"/>
                        <w:bottom w:val="none" w:sz="0" w:space="0" w:color="auto"/>
                        <w:right w:val="none" w:sz="0" w:space="0" w:color="auto"/>
                      </w:divBdr>
                    </w:div>
                  </w:divsChild>
                </w:div>
                <w:div w:id="1120343406">
                  <w:marLeft w:val="0"/>
                  <w:marRight w:val="0"/>
                  <w:marTop w:val="0"/>
                  <w:marBottom w:val="0"/>
                  <w:divBdr>
                    <w:top w:val="none" w:sz="0" w:space="0" w:color="auto"/>
                    <w:left w:val="none" w:sz="0" w:space="0" w:color="auto"/>
                    <w:bottom w:val="none" w:sz="0" w:space="0" w:color="auto"/>
                    <w:right w:val="none" w:sz="0" w:space="0" w:color="auto"/>
                  </w:divBdr>
                  <w:divsChild>
                    <w:div w:id="1143503555">
                      <w:marLeft w:val="0"/>
                      <w:marRight w:val="0"/>
                      <w:marTop w:val="0"/>
                      <w:marBottom w:val="0"/>
                      <w:divBdr>
                        <w:top w:val="none" w:sz="0" w:space="0" w:color="auto"/>
                        <w:left w:val="none" w:sz="0" w:space="0" w:color="auto"/>
                        <w:bottom w:val="none" w:sz="0" w:space="0" w:color="auto"/>
                        <w:right w:val="none" w:sz="0" w:space="0" w:color="auto"/>
                      </w:divBdr>
                    </w:div>
                  </w:divsChild>
                </w:div>
                <w:div w:id="214127477">
                  <w:marLeft w:val="0"/>
                  <w:marRight w:val="0"/>
                  <w:marTop w:val="0"/>
                  <w:marBottom w:val="0"/>
                  <w:divBdr>
                    <w:top w:val="none" w:sz="0" w:space="0" w:color="auto"/>
                    <w:left w:val="none" w:sz="0" w:space="0" w:color="auto"/>
                    <w:bottom w:val="none" w:sz="0" w:space="0" w:color="auto"/>
                    <w:right w:val="none" w:sz="0" w:space="0" w:color="auto"/>
                  </w:divBdr>
                  <w:divsChild>
                    <w:div w:id="411463888">
                      <w:marLeft w:val="0"/>
                      <w:marRight w:val="0"/>
                      <w:marTop w:val="0"/>
                      <w:marBottom w:val="0"/>
                      <w:divBdr>
                        <w:top w:val="none" w:sz="0" w:space="0" w:color="auto"/>
                        <w:left w:val="none" w:sz="0" w:space="0" w:color="auto"/>
                        <w:bottom w:val="none" w:sz="0" w:space="0" w:color="auto"/>
                        <w:right w:val="none" w:sz="0" w:space="0" w:color="auto"/>
                      </w:divBdr>
                    </w:div>
                  </w:divsChild>
                </w:div>
                <w:div w:id="606355037">
                  <w:marLeft w:val="0"/>
                  <w:marRight w:val="0"/>
                  <w:marTop w:val="0"/>
                  <w:marBottom w:val="0"/>
                  <w:divBdr>
                    <w:top w:val="none" w:sz="0" w:space="0" w:color="auto"/>
                    <w:left w:val="none" w:sz="0" w:space="0" w:color="auto"/>
                    <w:bottom w:val="none" w:sz="0" w:space="0" w:color="auto"/>
                    <w:right w:val="none" w:sz="0" w:space="0" w:color="auto"/>
                  </w:divBdr>
                  <w:divsChild>
                    <w:div w:id="1568807835">
                      <w:marLeft w:val="0"/>
                      <w:marRight w:val="0"/>
                      <w:marTop w:val="0"/>
                      <w:marBottom w:val="0"/>
                      <w:divBdr>
                        <w:top w:val="none" w:sz="0" w:space="0" w:color="auto"/>
                        <w:left w:val="none" w:sz="0" w:space="0" w:color="auto"/>
                        <w:bottom w:val="none" w:sz="0" w:space="0" w:color="auto"/>
                        <w:right w:val="none" w:sz="0" w:space="0" w:color="auto"/>
                      </w:divBdr>
                    </w:div>
                  </w:divsChild>
                </w:div>
                <w:div w:id="1237083958">
                  <w:marLeft w:val="0"/>
                  <w:marRight w:val="0"/>
                  <w:marTop w:val="0"/>
                  <w:marBottom w:val="0"/>
                  <w:divBdr>
                    <w:top w:val="none" w:sz="0" w:space="0" w:color="auto"/>
                    <w:left w:val="none" w:sz="0" w:space="0" w:color="auto"/>
                    <w:bottom w:val="none" w:sz="0" w:space="0" w:color="auto"/>
                    <w:right w:val="none" w:sz="0" w:space="0" w:color="auto"/>
                  </w:divBdr>
                  <w:divsChild>
                    <w:div w:id="117375822">
                      <w:marLeft w:val="0"/>
                      <w:marRight w:val="0"/>
                      <w:marTop w:val="0"/>
                      <w:marBottom w:val="0"/>
                      <w:divBdr>
                        <w:top w:val="none" w:sz="0" w:space="0" w:color="auto"/>
                        <w:left w:val="none" w:sz="0" w:space="0" w:color="auto"/>
                        <w:bottom w:val="none" w:sz="0" w:space="0" w:color="auto"/>
                        <w:right w:val="none" w:sz="0" w:space="0" w:color="auto"/>
                      </w:divBdr>
                    </w:div>
                  </w:divsChild>
                </w:div>
                <w:div w:id="1586377102">
                  <w:marLeft w:val="0"/>
                  <w:marRight w:val="0"/>
                  <w:marTop w:val="0"/>
                  <w:marBottom w:val="0"/>
                  <w:divBdr>
                    <w:top w:val="none" w:sz="0" w:space="0" w:color="auto"/>
                    <w:left w:val="none" w:sz="0" w:space="0" w:color="auto"/>
                    <w:bottom w:val="none" w:sz="0" w:space="0" w:color="auto"/>
                    <w:right w:val="none" w:sz="0" w:space="0" w:color="auto"/>
                  </w:divBdr>
                  <w:divsChild>
                    <w:div w:id="520707221">
                      <w:marLeft w:val="0"/>
                      <w:marRight w:val="0"/>
                      <w:marTop w:val="0"/>
                      <w:marBottom w:val="0"/>
                      <w:divBdr>
                        <w:top w:val="none" w:sz="0" w:space="0" w:color="auto"/>
                        <w:left w:val="none" w:sz="0" w:space="0" w:color="auto"/>
                        <w:bottom w:val="none" w:sz="0" w:space="0" w:color="auto"/>
                        <w:right w:val="none" w:sz="0" w:space="0" w:color="auto"/>
                      </w:divBdr>
                    </w:div>
                  </w:divsChild>
                </w:div>
                <w:div w:id="1280261972">
                  <w:marLeft w:val="0"/>
                  <w:marRight w:val="0"/>
                  <w:marTop w:val="0"/>
                  <w:marBottom w:val="0"/>
                  <w:divBdr>
                    <w:top w:val="none" w:sz="0" w:space="0" w:color="auto"/>
                    <w:left w:val="none" w:sz="0" w:space="0" w:color="auto"/>
                    <w:bottom w:val="none" w:sz="0" w:space="0" w:color="auto"/>
                    <w:right w:val="none" w:sz="0" w:space="0" w:color="auto"/>
                  </w:divBdr>
                  <w:divsChild>
                    <w:div w:id="485165345">
                      <w:marLeft w:val="0"/>
                      <w:marRight w:val="0"/>
                      <w:marTop w:val="0"/>
                      <w:marBottom w:val="0"/>
                      <w:divBdr>
                        <w:top w:val="none" w:sz="0" w:space="0" w:color="auto"/>
                        <w:left w:val="none" w:sz="0" w:space="0" w:color="auto"/>
                        <w:bottom w:val="none" w:sz="0" w:space="0" w:color="auto"/>
                        <w:right w:val="none" w:sz="0" w:space="0" w:color="auto"/>
                      </w:divBdr>
                    </w:div>
                  </w:divsChild>
                </w:div>
                <w:div w:id="46800959">
                  <w:marLeft w:val="0"/>
                  <w:marRight w:val="0"/>
                  <w:marTop w:val="0"/>
                  <w:marBottom w:val="0"/>
                  <w:divBdr>
                    <w:top w:val="none" w:sz="0" w:space="0" w:color="auto"/>
                    <w:left w:val="none" w:sz="0" w:space="0" w:color="auto"/>
                    <w:bottom w:val="none" w:sz="0" w:space="0" w:color="auto"/>
                    <w:right w:val="none" w:sz="0" w:space="0" w:color="auto"/>
                  </w:divBdr>
                  <w:divsChild>
                    <w:div w:id="291907103">
                      <w:marLeft w:val="0"/>
                      <w:marRight w:val="0"/>
                      <w:marTop w:val="0"/>
                      <w:marBottom w:val="0"/>
                      <w:divBdr>
                        <w:top w:val="none" w:sz="0" w:space="0" w:color="auto"/>
                        <w:left w:val="none" w:sz="0" w:space="0" w:color="auto"/>
                        <w:bottom w:val="none" w:sz="0" w:space="0" w:color="auto"/>
                        <w:right w:val="none" w:sz="0" w:space="0" w:color="auto"/>
                      </w:divBdr>
                    </w:div>
                  </w:divsChild>
                </w:div>
                <w:div w:id="941911893">
                  <w:marLeft w:val="0"/>
                  <w:marRight w:val="0"/>
                  <w:marTop w:val="0"/>
                  <w:marBottom w:val="0"/>
                  <w:divBdr>
                    <w:top w:val="none" w:sz="0" w:space="0" w:color="auto"/>
                    <w:left w:val="none" w:sz="0" w:space="0" w:color="auto"/>
                    <w:bottom w:val="none" w:sz="0" w:space="0" w:color="auto"/>
                    <w:right w:val="none" w:sz="0" w:space="0" w:color="auto"/>
                  </w:divBdr>
                  <w:divsChild>
                    <w:div w:id="761297189">
                      <w:marLeft w:val="0"/>
                      <w:marRight w:val="0"/>
                      <w:marTop w:val="0"/>
                      <w:marBottom w:val="0"/>
                      <w:divBdr>
                        <w:top w:val="none" w:sz="0" w:space="0" w:color="auto"/>
                        <w:left w:val="none" w:sz="0" w:space="0" w:color="auto"/>
                        <w:bottom w:val="none" w:sz="0" w:space="0" w:color="auto"/>
                        <w:right w:val="none" w:sz="0" w:space="0" w:color="auto"/>
                      </w:divBdr>
                    </w:div>
                  </w:divsChild>
                </w:div>
                <w:div w:id="558056144">
                  <w:marLeft w:val="0"/>
                  <w:marRight w:val="0"/>
                  <w:marTop w:val="0"/>
                  <w:marBottom w:val="0"/>
                  <w:divBdr>
                    <w:top w:val="none" w:sz="0" w:space="0" w:color="auto"/>
                    <w:left w:val="none" w:sz="0" w:space="0" w:color="auto"/>
                    <w:bottom w:val="none" w:sz="0" w:space="0" w:color="auto"/>
                    <w:right w:val="none" w:sz="0" w:space="0" w:color="auto"/>
                  </w:divBdr>
                  <w:divsChild>
                    <w:div w:id="1199514747">
                      <w:marLeft w:val="0"/>
                      <w:marRight w:val="0"/>
                      <w:marTop w:val="0"/>
                      <w:marBottom w:val="0"/>
                      <w:divBdr>
                        <w:top w:val="none" w:sz="0" w:space="0" w:color="auto"/>
                        <w:left w:val="none" w:sz="0" w:space="0" w:color="auto"/>
                        <w:bottom w:val="none" w:sz="0" w:space="0" w:color="auto"/>
                        <w:right w:val="none" w:sz="0" w:space="0" w:color="auto"/>
                      </w:divBdr>
                    </w:div>
                  </w:divsChild>
                </w:div>
                <w:div w:id="813988206">
                  <w:marLeft w:val="0"/>
                  <w:marRight w:val="0"/>
                  <w:marTop w:val="0"/>
                  <w:marBottom w:val="0"/>
                  <w:divBdr>
                    <w:top w:val="none" w:sz="0" w:space="0" w:color="auto"/>
                    <w:left w:val="none" w:sz="0" w:space="0" w:color="auto"/>
                    <w:bottom w:val="none" w:sz="0" w:space="0" w:color="auto"/>
                    <w:right w:val="none" w:sz="0" w:space="0" w:color="auto"/>
                  </w:divBdr>
                  <w:divsChild>
                    <w:div w:id="1216163407">
                      <w:marLeft w:val="0"/>
                      <w:marRight w:val="0"/>
                      <w:marTop w:val="0"/>
                      <w:marBottom w:val="0"/>
                      <w:divBdr>
                        <w:top w:val="none" w:sz="0" w:space="0" w:color="auto"/>
                        <w:left w:val="none" w:sz="0" w:space="0" w:color="auto"/>
                        <w:bottom w:val="none" w:sz="0" w:space="0" w:color="auto"/>
                        <w:right w:val="none" w:sz="0" w:space="0" w:color="auto"/>
                      </w:divBdr>
                    </w:div>
                  </w:divsChild>
                </w:div>
                <w:div w:id="77482975">
                  <w:marLeft w:val="0"/>
                  <w:marRight w:val="0"/>
                  <w:marTop w:val="0"/>
                  <w:marBottom w:val="0"/>
                  <w:divBdr>
                    <w:top w:val="none" w:sz="0" w:space="0" w:color="auto"/>
                    <w:left w:val="none" w:sz="0" w:space="0" w:color="auto"/>
                    <w:bottom w:val="none" w:sz="0" w:space="0" w:color="auto"/>
                    <w:right w:val="none" w:sz="0" w:space="0" w:color="auto"/>
                  </w:divBdr>
                  <w:divsChild>
                    <w:div w:id="764958593">
                      <w:marLeft w:val="0"/>
                      <w:marRight w:val="0"/>
                      <w:marTop w:val="0"/>
                      <w:marBottom w:val="0"/>
                      <w:divBdr>
                        <w:top w:val="none" w:sz="0" w:space="0" w:color="auto"/>
                        <w:left w:val="none" w:sz="0" w:space="0" w:color="auto"/>
                        <w:bottom w:val="none" w:sz="0" w:space="0" w:color="auto"/>
                        <w:right w:val="none" w:sz="0" w:space="0" w:color="auto"/>
                      </w:divBdr>
                    </w:div>
                  </w:divsChild>
                </w:div>
                <w:div w:id="1030885202">
                  <w:marLeft w:val="0"/>
                  <w:marRight w:val="0"/>
                  <w:marTop w:val="0"/>
                  <w:marBottom w:val="0"/>
                  <w:divBdr>
                    <w:top w:val="none" w:sz="0" w:space="0" w:color="auto"/>
                    <w:left w:val="none" w:sz="0" w:space="0" w:color="auto"/>
                    <w:bottom w:val="none" w:sz="0" w:space="0" w:color="auto"/>
                    <w:right w:val="none" w:sz="0" w:space="0" w:color="auto"/>
                  </w:divBdr>
                  <w:divsChild>
                    <w:div w:id="1061102707">
                      <w:marLeft w:val="0"/>
                      <w:marRight w:val="0"/>
                      <w:marTop w:val="0"/>
                      <w:marBottom w:val="0"/>
                      <w:divBdr>
                        <w:top w:val="none" w:sz="0" w:space="0" w:color="auto"/>
                        <w:left w:val="none" w:sz="0" w:space="0" w:color="auto"/>
                        <w:bottom w:val="none" w:sz="0" w:space="0" w:color="auto"/>
                        <w:right w:val="none" w:sz="0" w:space="0" w:color="auto"/>
                      </w:divBdr>
                    </w:div>
                    <w:div w:id="1526675962">
                      <w:marLeft w:val="0"/>
                      <w:marRight w:val="0"/>
                      <w:marTop w:val="0"/>
                      <w:marBottom w:val="0"/>
                      <w:divBdr>
                        <w:top w:val="none" w:sz="0" w:space="0" w:color="auto"/>
                        <w:left w:val="none" w:sz="0" w:space="0" w:color="auto"/>
                        <w:bottom w:val="none" w:sz="0" w:space="0" w:color="auto"/>
                        <w:right w:val="none" w:sz="0" w:space="0" w:color="auto"/>
                      </w:divBdr>
                    </w:div>
                  </w:divsChild>
                </w:div>
                <w:div w:id="645816960">
                  <w:marLeft w:val="0"/>
                  <w:marRight w:val="0"/>
                  <w:marTop w:val="0"/>
                  <w:marBottom w:val="0"/>
                  <w:divBdr>
                    <w:top w:val="none" w:sz="0" w:space="0" w:color="auto"/>
                    <w:left w:val="none" w:sz="0" w:space="0" w:color="auto"/>
                    <w:bottom w:val="none" w:sz="0" w:space="0" w:color="auto"/>
                    <w:right w:val="none" w:sz="0" w:space="0" w:color="auto"/>
                  </w:divBdr>
                  <w:divsChild>
                    <w:div w:id="1403873418">
                      <w:marLeft w:val="0"/>
                      <w:marRight w:val="0"/>
                      <w:marTop w:val="0"/>
                      <w:marBottom w:val="0"/>
                      <w:divBdr>
                        <w:top w:val="none" w:sz="0" w:space="0" w:color="auto"/>
                        <w:left w:val="none" w:sz="0" w:space="0" w:color="auto"/>
                        <w:bottom w:val="none" w:sz="0" w:space="0" w:color="auto"/>
                        <w:right w:val="none" w:sz="0" w:space="0" w:color="auto"/>
                      </w:divBdr>
                    </w:div>
                  </w:divsChild>
                </w:div>
                <w:div w:id="1650283199">
                  <w:marLeft w:val="0"/>
                  <w:marRight w:val="0"/>
                  <w:marTop w:val="0"/>
                  <w:marBottom w:val="0"/>
                  <w:divBdr>
                    <w:top w:val="none" w:sz="0" w:space="0" w:color="auto"/>
                    <w:left w:val="none" w:sz="0" w:space="0" w:color="auto"/>
                    <w:bottom w:val="none" w:sz="0" w:space="0" w:color="auto"/>
                    <w:right w:val="none" w:sz="0" w:space="0" w:color="auto"/>
                  </w:divBdr>
                  <w:divsChild>
                    <w:div w:id="2067952290">
                      <w:marLeft w:val="0"/>
                      <w:marRight w:val="0"/>
                      <w:marTop w:val="0"/>
                      <w:marBottom w:val="0"/>
                      <w:divBdr>
                        <w:top w:val="none" w:sz="0" w:space="0" w:color="auto"/>
                        <w:left w:val="none" w:sz="0" w:space="0" w:color="auto"/>
                        <w:bottom w:val="none" w:sz="0" w:space="0" w:color="auto"/>
                        <w:right w:val="none" w:sz="0" w:space="0" w:color="auto"/>
                      </w:divBdr>
                    </w:div>
                  </w:divsChild>
                </w:div>
                <w:div w:id="1471941013">
                  <w:marLeft w:val="0"/>
                  <w:marRight w:val="0"/>
                  <w:marTop w:val="0"/>
                  <w:marBottom w:val="0"/>
                  <w:divBdr>
                    <w:top w:val="none" w:sz="0" w:space="0" w:color="auto"/>
                    <w:left w:val="none" w:sz="0" w:space="0" w:color="auto"/>
                    <w:bottom w:val="none" w:sz="0" w:space="0" w:color="auto"/>
                    <w:right w:val="none" w:sz="0" w:space="0" w:color="auto"/>
                  </w:divBdr>
                  <w:divsChild>
                    <w:div w:id="2108962975">
                      <w:marLeft w:val="0"/>
                      <w:marRight w:val="0"/>
                      <w:marTop w:val="0"/>
                      <w:marBottom w:val="0"/>
                      <w:divBdr>
                        <w:top w:val="none" w:sz="0" w:space="0" w:color="auto"/>
                        <w:left w:val="none" w:sz="0" w:space="0" w:color="auto"/>
                        <w:bottom w:val="none" w:sz="0" w:space="0" w:color="auto"/>
                        <w:right w:val="none" w:sz="0" w:space="0" w:color="auto"/>
                      </w:divBdr>
                    </w:div>
                  </w:divsChild>
                </w:div>
                <w:div w:id="1188373306">
                  <w:marLeft w:val="0"/>
                  <w:marRight w:val="0"/>
                  <w:marTop w:val="0"/>
                  <w:marBottom w:val="0"/>
                  <w:divBdr>
                    <w:top w:val="none" w:sz="0" w:space="0" w:color="auto"/>
                    <w:left w:val="none" w:sz="0" w:space="0" w:color="auto"/>
                    <w:bottom w:val="none" w:sz="0" w:space="0" w:color="auto"/>
                    <w:right w:val="none" w:sz="0" w:space="0" w:color="auto"/>
                  </w:divBdr>
                  <w:divsChild>
                    <w:div w:id="448090793">
                      <w:marLeft w:val="0"/>
                      <w:marRight w:val="0"/>
                      <w:marTop w:val="0"/>
                      <w:marBottom w:val="0"/>
                      <w:divBdr>
                        <w:top w:val="none" w:sz="0" w:space="0" w:color="auto"/>
                        <w:left w:val="none" w:sz="0" w:space="0" w:color="auto"/>
                        <w:bottom w:val="none" w:sz="0" w:space="0" w:color="auto"/>
                        <w:right w:val="none" w:sz="0" w:space="0" w:color="auto"/>
                      </w:divBdr>
                    </w:div>
                  </w:divsChild>
                </w:div>
                <w:div w:id="2146043582">
                  <w:marLeft w:val="0"/>
                  <w:marRight w:val="0"/>
                  <w:marTop w:val="0"/>
                  <w:marBottom w:val="0"/>
                  <w:divBdr>
                    <w:top w:val="none" w:sz="0" w:space="0" w:color="auto"/>
                    <w:left w:val="none" w:sz="0" w:space="0" w:color="auto"/>
                    <w:bottom w:val="none" w:sz="0" w:space="0" w:color="auto"/>
                    <w:right w:val="none" w:sz="0" w:space="0" w:color="auto"/>
                  </w:divBdr>
                  <w:divsChild>
                    <w:div w:id="1985309497">
                      <w:marLeft w:val="0"/>
                      <w:marRight w:val="0"/>
                      <w:marTop w:val="0"/>
                      <w:marBottom w:val="0"/>
                      <w:divBdr>
                        <w:top w:val="none" w:sz="0" w:space="0" w:color="auto"/>
                        <w:left w:val="none" w:sz="0" w:space="0" w:color="auto"/>
                        <w:bottom w:val="none" w:sz="0" w:space="0" w:color="auto"/>
                        <w:right w:val="none" w:sz="0" w:space="0" w:color="auto"/>
                      </w:divBdr>
                    </w:div>
                  </w:divsChild>
                </w:div>
                <w:div w:id="1160847675">
                  <w:marLeft w:val="0"/>
                  <w:marRight w:val="0"/>
                  <w:marTop w:val="0"/>
                  <w:marBottom w:val="0"/>
                  <w:divBdr>
                    <w:top w:val="none" w:sz="0" w:space="0" w:color="auto"/>
                    <w:left w:val="none" w:sz="0" w:space="0" w:color="auto"/>
                    <w:bottom w:val="none" w:sz="0" w:space="0" w:color="auto"/>
                    <w:right w:val="none" w:sz="0" w:space="0" w:color="auto"/>
                  </w:divBdr>
                  <w:divsChild>
                    <w:div w:id="1006903310">
                      <w:marLeft w:val="0"/>
                      <w:marRight w:val="0"/>
                      <w:marTop w:val="0"/>
                      <w:marBottom w:val="0"/>
                      <w:divBdr>
                        <w:top w:val="none" w:sz="0" w:space="0" w:color="auto"/>
                        <w:left w:val="none" w:sz="0" w:space="0" w:color="auto"/>
                        <w:bottom w:val="none" w:sz="0" w:space="0" w:color="auto"/>
                        <w:right w:val="none" w:sz="0" w:space="0" w:color="auto"/>
                      </w:divBdr>
                    </w:div>
                    <w:div w:id="1226262268">
                      <w:marLeft w:val="0"/>
                      <w:marRight w:val="0"/>
                      <w:marTop w:val="0"/>
                      <w:marBottom w:val="0"/>
                      <w:divBdr>
                        <w:top w:val="none" w:sz="0" w:space="0" w:color="auto"/>
                        <w:left w:val="none" w:sz="0" w:space="0" w:color="auto"/>
                        <w:bottom w:val="none" w:sz="0" w:space="0" w:color="auto"/>
                        <w:right w:val="none" w:sz="0" w:space="0" w:color="auto"/>
                      </w:divBdr>
                    </w:div>
                    <w:div w:id="1035428065">
                      <w:marLeft w:val="0"/>
                      <w:marRight w:val="0"/>
                      <w:marTop w:val="0"/>
                      <w:marBottom w:val="0"/>
                      <w:divBdr>
                        <w:top w:val="none" w:sz="0" w:space="0" w:color="auto"/>
                        <w:left w:val="none" w:sz="0" w:space="0" w:color="auto"/>
                        <w:bottom w:val="none" w:sz="0" w:space="0" w:color="auto"/>
                        <w:right w:val="none" w:sz="0" w:space="0" w:color="auto"/>
                      </w:divBdr>
                    </w:div>
                  </w:divsChild>
                </w:div>
                <w:div w:id="1261062776">
                  <w:marLeft w:val="0"/>
                  <w:marRight w:val="0"/>
                  <w:marTop w:val="0"/>
                  <w:marBottom w:val="0"/>
                  <w:divBdr>
                    <w:top w:val="none" w:sz="0" w:space="0" w:color="auto"/>
                    <w:left w:val="none" w:sz="0" w:space="0" w:color="auto"/>
                    <w:bottom w:val="none" w:sz="0" w:space="0" w:color="auto"/>
                    <w:right w:val="none" w:sz="0" w:space="0" w:color="auto"/>
                  </w:divBdr>
                  <w:divsChild>
                    <w:div w:id="1791314064">
                      <w:marLeft w:val="0"/>
                      <w:marRight w:val="0"/>
                      <w:marTop w:val="0"/>
                      <w:marBottom w:val="0"/>
                      <w:divBdr>
                        <w:top w:val="none" w:sz="0" w:space="0" w:color="auto"/>
                        <w:left w:val="none" w:sz="0" w:space="0" w:color="auto"/>
                        <w:bottom w:val="none" w:sz="0" w:space="0" w:color="auto"/>
                        <w:right w:val="none" w:sz="0" w:space="0" w:color="auto"/>
                      </w:divBdr>
                    </w:div>
                  </w:divsChild>
                </w:div>
                <w:div w:id="2064526473">
                  <w:marLeft w:val="0"/>
                  <w:marRight w:val="0"/>
                  <w:marTop w:val="0"/>
                  <w:marBottom w:val="0"/>
                  <w:divBdr>
                    <w:top w:val="none" w:sz="0" w:space="0" w:color="auto"/>
                    <w:left w:val="none" w:sz="0" w:space="0" w:color="auto"/>
                    <w:bottom w:val="none" w:sz="0" w:space="0" w:color="auto"/>
                    <w:right w:val="none" w:sz="0" w:space="0" w:color="auto"/>
                  </w:divBdr>
                  <w:divsChild>
                    <w:div w:id="20979927">
                      <w:marLeft w:val="0"/>
                      <w:marRight w:val="0"/>
                      <w:marTop w:val="0"/>
                      <w:marBottom w:val="0"/>
                      <w:divBdr>
                        <w:top w:val="none" w:sz="0" w:space="0" w:color="auto"/>
                        <w:left w:val="none" w:sz="0" w:space="0" w:color="auto"/>
                        <w:bottom w:val="none" w:sz="0" w:space="0" w:color="auto"/>
                        <w:right w:val="none" w:sz="0" w:space="0" w:color="auto"/>
                      </w:divBdr>
                    </w:div>
                  </w:divsChild>
                </w:div>
                <w:div w:id="870651649">
                  <w:marLeft w:val="0"/>
                  <w:marRight w:val="0"/>
                  <w:marTop w:val="0"/>
                  <w:marBottom w:val="0"/>
                  <w:divBdr>
                    <w:top w:val="none" w:sz="0" w:space="0" w:color="auto"/>
                    <w:left w:val="none" w:sz="0" w:space="0" w:color="auto"/>
                    <w:bottom w:val="none" w:sz="0" w:space="0" w:color="auto"/>
                    <w:right w:val="none" w:sz="0" w:space="0" w:color="auto"/>
                  </w:divBdr>
                  <w:divsChild>
                    <w:div w:id="448206739">
                      <w:marLeft w:val="0"/>
                      <w:marRight w:val="0"/>
                      <w:marTop w:val="0"/>
                      <w:marBottom w:val="0"/>
                      <w:divBdr>
                        <w:top w:val="none" w:sz="0" w:space="0" w:color="auto"/>
                        <w:left w:val="none" w:sz="0" w:space="0" w:color="auto"/>
                        <w:bottom w:val="none" w:sz="0" w:space="0" w:color="auto"/>
                        <w:right w:val="none" w:sz="0" w:space="0" w:color="auto"/>
                      </w:divBdr>
                    </w:div>
                    <w:div w:id="2125492977">
                      <w:marLeft w:val="0"/>
                      <w:marRight w:val="0"/>
                      <w:marTop w:val="0"/>
                      <w:marBottom w:val="0"/>
                      <w:divBdr>
                        <w:top w:val="none" w:sz="0" w:space="0" w:color="auto"/>
                        <w:left w:val="none" w:sz="0" w:space="0" w:color="auto"/>
                        <w:bottom w:val="none" w:sz="0" w:space="0" w:color="auto"/>
                        <w:right w:val="none" w:sz="0" w:space="0" w:color="auto"/>
                      </w:divBdr>
                    </w:div>
                  </w:divsChild>
                </w:div>
                <w:div w:id="1563252593">
                  <w:marLeft w:val="0"/>
                  <w:marRight w:val="0"/>
                  <w:marTop w:val="0"/>
                  <w:marBottom w:val="0"/>
                  <w:divBdr>
                    <w:top w:val="none" w:sz="0" w:space="0" w:color="auto"/>
                    <w:left w:val="none" w:sz="0" w:space="0" w:color="auto"/>
                    <w:bottom w:val="none" w:sz="0" w:space="0" w:color="auto"/>
                    <w:right w:val="none" w:sz="0" w:space="0" w:color="auto"/>
                  </w:divBdr>
                  <w:divsChild>
                    <w:div w:id="49148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natasha.morgans@uwtsd.ac.uk" TargetMode="External"/><Relationship Id="rId18" Type="http://schemas.openxmlformats.org/officeDocument/2006/relationships/hyperlink" Target="http://www.oecd.org/edu/The-Welsh-Education-Reform-Journey.pdf" TargetMode="External"/><Relationship Id="rId26" Type="http://schemas.openxmlformats.org/officeDocument/2006/relationships/hyperlink" Target="http://www.oecd.org/edu/The-Welsh-Education-Reform-Journey.pdf" TargetMode="External"/><Relationship Id="rId3" Type="http://schemas.openxmlformats.org/officeDocument/2006/relationships/customXml" Target="../customXml/item3.xml"/><Relationship Id="rId21" Type="http://schemas.openxmlformats.org/officeDocument/2006/relationships/hyperlink" Target="https://llyw.cymru/sites/default/files/statistics-and-research/2019-04/ymchwil-ansoddol-gyda-theuluoedd-dechraun-deg-cam-2-crynodeb.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natalie.macdonald@uwtsd.ac.uk" TargetMode="External"/><Relationship Id="rId17" Type="http://schemas.openxmlformats.org/officeDocument/2006/relationships/hyperlink" Target="https://doi-org.ezproxy.uwtsd.ac.uk/10.1080/1350293X.2013.788314" TargetMode="External"/><Relationship Id="rId25" Type="http://schemas.openxmlformats.org/officeDocument/2006/relationships/hyperlink" Target="https://doi-org.ezproxy.uwtsd.ac.uk/10.1080/1350293X.2013.788314"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llyw.cymru/sites/default/files/publications/2019-07/adolygiad-annibynnol-o-wasanaethau-gofal-plant.pdf" TargetMode="External"/><Relationship Id="rId29" Type="http://schemas.openxmlformats.org/officeDocument/2006/relationships/hyperlink" Target="https://llyw.cymru/sites/default/files/statistics-and-research/2019-04/ymchwil-ansoddol-gyda-theuluoedd-dechraun-deg-cam-2-crynodeb.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yperlink" Target="mailto:G.tinney@uwtsd.ac.uk" TargetMode="External"/><Relationship Id="rId23" Type="http://schemas.openxmlformats.org/officeDocument/2006/relationships/footer" Target="footer2.xml"/><Relationship Id="rId28" Type="http://schemas.openxmlformats.org/officeDocument/2006/relationships/hyperlink" Target="https://llyw.cymru/sites/default/files/publications/2019-07/adolygiad-annibynnol-o-wasanaethau-gofal-plant.pdf" TargetMode="External"/><Relationship Id="rId10" Type="http://schemas.openxmlformats.org/officeDocument/2006/relationships/endnotes" Target="endnotes.xml"/><Relationship Id="rId19" Type="http://schemas.openxmlformats.org/officeDocument/2006/relationships/hyperlink" Target="https://llyw.cymru/plant-theuluoedd" TargetMode="External"/><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n.young@uwtsd.ac.uk" TargetMode="External"/><Relationship Id="rId22" Type="http://schemas.openxmlformats.org/officeDocument/2006/relationships/hyperlink" Target="https://llyw.cymru/sites/default/files/publications/2019-07/cynllun-gweithlu-r-blynyddoedd-cynnar.pdf" TargetMode="External"/><Relationship Id="rId27" Type="http://schemas.openxmlformats.org/officeDocument/2006/relationships/hyperlink" Target="https://llyw.cymru/plant-theuluoedd" TargetMode="External"/><Relationship Id="rId30" Type="http://schemas.openxmlformats.org/officeDocument/2006/relationships/hyperlink" Target="https://llyw.cymru/sites/default/files/publications/2019-07/cynllun-gweithlu-r-blynyddoedd-cynnar.pd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6" ma:contentTypeDescription="Create a new document." ma:contentTypeScope="" ma:versionID="6f7fa8c4d3758573bbaca1a8f25a9e44">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321a60e2ba4629a87b1845f21f2496ff"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64F71-B3EC-4F89-B2D6-749A8D41EEDB}">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2.xml><?xml version="1.0" encoding="utf-8"?>
<ds:datastoreItem xmlns:ds="http://schemas.openxmlformats.org/officeDocument/2006/customXml" ds:itemID="{CCCDBB30-D93D-4C34-AF01-625A09E6510C}">
  <ds:schemaRefs>
    <ds:schemaRef ds:uri="http://schemas.microsoft.com/sharepoint/v3/contenttype/forms"/>
  </ds:schemaRefs>
</ds:datastoreItem>
</file>

<file path=customXml/itemProps3.xml><?xml version="1.0" encoding="utf-8"?>
<ds:datastoreItem xmlns:ds="http://schemas.openxmlformats.org/officeDocument/2006/customXml" ds:itemID="{A1097CCD-90C4-4802-B6B8-77EB74C54F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C50DA1-6E26-45E8-A022-49FBC8F3F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11122</Words>
  <Characters>63401</Characters>
  <Application>Microsoft Office Word</Application>
  <DocSecurity>0</DocSecurity>
  <Lines>528</Lines>
  <Paragraphs>148</Paragraphs>
  <ScaleCrop>false</ScaleCrop>
  <Company>University of Wales Trinity Saint David</Company>
  <LinksUpToDate>false</LinksUpToDate>
  <CharactersWithSpaces>74375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Natalie MacDonald</cp:lastModifiedBy>
  <cp:revision>2</cp:revision>
  <dcterms:created xsi:type="dcterms:W3CDTF">2026-06-08T12:03:00Z</dcterms:created>
  <dcterms:modified xsi:type="dcterms:W3CDTF">2026-06-08T12:03:00Z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Order">
    <vt:r8>310000</vt:r8>
  </property>
  <property fmtid="{D5CDD505-2E9C-101B-9397-08002B2CF9AE}" pid="4" name="ComplianceAssetId">
    <vt:lpwstr/>
  </property>
  <property fmtid="{D5CDD505-2E9C-101B-9397-08002B2CF9AE}" pid="5" name="_ExtendedDescription">
    <vt:lpwstr/>
  </property>
  <property fmtid="{D5CDD505-2E9C-101B-9397-08002B2CF9AE}" pid="6" name="TriggerFlowInfo">
    <vt:lpwstr/>
  </property>
  <property fmtid="{D5CDD505-2E9C-101B-9397-08002B2CF9AE}" pid="7" name="MediaServiceImageTags">
    <vt:lpwstr/>
  </property>
  <property fmtid="{D5CDD505-2E9C-101B-9397-08002B2CF9AE}" pid="8" name="xd_Signature">
    <vt:bool>false</vt:bool>
  </property>
  <property fmtid="{D5CDD505-2E9C-101B-9397-08002B2CF9AE}" pid="9" name="xd_ProgID">
    <vt:lpwstr/>
  </property>
  <property fmtid="{D5CDD505-2E9C-101B-9397-08002B2CF9AE}" pid="10" name="TemplateUrl">
    <vt:lpwstr/>
  </property>
</Properties>
</file>