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CAEB86" w14:textId="77777777" w:rsidR="00165EE7" w:rsidRPr="004D6382" w:rsidRDefault="00165EE7" w:rsidP="00165EE7">
      <w:pPr>
        <w:pStyle w:val="NoSpacing"/>
        <w:spacing w:after="900" w:line="360" w:lineRule="auto"/>
        <w:jc w:val="both"/>
        <w:rPr>
          <w:rFonts w:ascii="Arial" w:eastAsia="Times New Roman" w:hAnsi="Arial" w:cs="Arial"/>
          <w:sz w:val="24"/>
          <w:szCs w:val="24"/>
        </w:rPr>
      </w:pPr>
      <w:r w:rsidRPr="004D6382">
        <w:rPr>
          <w:rFonts w:ascii="Arial" w:eastAsia="Times New Roman" w:hAnsi="Arial" w:cs="Arial"/>
          <w:sz w:val="24"/>
          <w:szCs w:val="24"/>
        </w:rPr>
        <w:t>University of Wales Trinity Saint David</w:t>
      </w:r>
    </w:p>
    <w:p w14:paraId="5FBA2043" w14:textId="77777777" w:rsidR="00165EE7" w:rsidRPr="004D6382" w:rsidRDefault="00165EE7" w:rsidP="00165EE7">
      <w:pPr>
        <w:pStyle w:val="NoSpacing"/>
        <w:spacing w:after="900" w:line="360" w:lineRule="auto"/>
        <w:jc w:val="both"/>
        <w:rPr>
          <w:rFonts w:ascii="Arial" w:eastAsia="Times New Roman" w:hAnsi="Arial" w:cs="Arial"/>
          <w:sz w:val="24"/>
          <w:szCs w:val="24"/>
        </w:rPr>
      </w:pPr>
    </w:p>
    <w:sdt>
      <w:sdtPr>
        <w:rPr>
          <w:rFonts w:ascii="Arial" w:eastAsia="Times New Roman" w:hAnsi="Arial" w:cs="Arial"/>
          <w:sz w:val="24"/>
          <w:szCs w:val="24"/>
        </w:rPr>
        <w:alias w:val="Title"/>
        <w:tag w:val=""/>
        <w:id w:val="1666976605"/>
        <w:showingPlcHdr/>
        <w:dataBinding w:prefixMappings="xmlns:ns0='http://purl.org/dc/elements/1.1/' xmlns:ns1='http://schemas.openxmlformats.org/package/2006/metadata/core-properties' " w:xpath="/ns1:coreProperties[1]/ns0:title[1]" w:storeItemID="{6C3C8BC8-F283-45AE-878A-BAB7291924A1}"/>
        <w15:appearance w15:val="hidden"/>
        <w:text/>
      </w:sdtPr>
      <w:sdtContent>
        <w:p w14:paraId="0274871B" w14:textId="4FF4A22F" w:rsidR="00165EE7" w:rsidRPr="004D6382" w:rsidRDefault="00165EE7" w:rsidP="00165EE7">
          <w:pPr>
            <w:pStyle w:val="NoSpacing"/>
            <w:spacing w:after="900" w:line="360" w:lineRule="auto"/>
            <w:jc w:val="both"/>
            <w:rPr>
              <w:rFonts w:ascii="Arial" w:hAnsi="Arial" w:cs="Arial"/>
              <w:i/>
              <w:caps/>
              <w:color w:val="262626" w:themeColor="text1" w:themeTint="D9"/>
              <w:sz w:val="24"/>
              <w:szCs w:val="24"/>
            </w:rPr>
          </w:pPr>
          <w:r>
            <w:rPr>
              <w:rFonts w:ascii="Arial" w:eastAsia="Times New Roman" w:hAnsi="Arial" w:cs="Arial"/>
              <w:sz w:val="24"/>
              <w:szCs w:val="24"/>
            </w:rPr>
            <w:t xml:space="preserve">     </w:t>
          </w:r>
        </w:p>
      </w:sdtContent>
    </w:sdt>
    <w:sdt>
      <w:sdtPr>
        <w:rPr>
          <w:rFonts w:ascii="Arial" w:hAnsi="Arial" w:cs="Arial"/>
          <w:color w:val="262626" w:themeColor="text1" w:themeTint="D9"/>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4B6FC557" w14:textId="04A0ADA0" w:rsidR="00165EE7" w:rsidRPr="004D6382" w:rsidRDefault="00165EE7" w:rsidP="00165EE7">
          <w:pPr>
            <w:spacing w:line="360" w:lineRule="auto"/>
            <w:jc w:val="both"/>
            <w:rPr>
              <w:rFonts w:ascii="Arial" w:eastAsia="Times New Roman" w:hAnsi="Arial" w:cs="Arial"/>
            </w:rPr>
          </w:pPr>
          <w:r>
            <w:rPr>
              <w:rFonts w:ascii="Arial" w:hAnsi="Arial" w:cs="Arial"/>
              <w:color w:val="262626" w:themeColor="text1" w:themeTint="D9"/>
            </w:rPr>
            <w:t xml:space="preserve">     </w:t>
          </w:r>
        </w:p>
      </w:sdtContent>
    </w:sdt>
    <w:p w14:paraId="19F26CBB" w14:textId="77777777" w:rsidR="00165EE7" w:rsidRPr="004D6382" w:rsidRDefault="00165EE7" w:rsidP="00165EE7">
      <w:pPr>
        <w:spacing w:line="360" w:lineRule="auto"/>
        <w:jc w:val="both"/>
        <w:rPr>
          <w:rFonts w:ascii="Arial" w:eastAsia="Times New Roman" w:hAnsi="Arial" w:cs="Arial"/>
        </w:rPr>
      </w:pPr>
    </w:p>
    <w:p w14:paraId="04420F6A" w14:textId="77777777" w:rsidR="00165EE7" w:rsidRPr="004D6382" w:rsidRDefault="00165EE7" w:rsidP="00165EE7">
      <w:pPr>
        <w:spacing w:line="360" w:lineRule="auto"/>
        <w:jc w:val="both"/>
        <w:rPr>
          <w:rFonts w:ascii="Arial" w:eastAsia="Times New Roman" w:hAnsi="Arial" w:cs="Arial"/>
        </w:rPr>
      </w:pPr>
    </w:p>
    <w:p w14:paraId="755601F0" w14:textId="77777777" w:rsidR="00165EE7" w:rsidRPr="004D6382" w:rsidRDefault="00165EE7" w:rsidP="00165EE7">
      <w:pPr>
        <w:spacing w:line="360" w:lineRule="auto"/>
        <w:jc w:val="both"/>
        <w:rPr>
          <w:rFonts w:ascii="Arial" w:eastAsia="Times New Roman" w:hAnsi="Arial" w:cs="Arial"/>
        </w:rPr>
      </w:pPr>
    </w:p>
    <w:p w14:paraId="7F95495F" w14:textId="77777777" w:rsidR="00165EE7" w:rsidRPr="004D6382" w:rsidRDefault="00165EE7" w:rsidP="00165EE7">
      <w:pPr>
        <w:spacing w:line="360" w:lineRule="auto"/>
        <w:jc w:val="both"/>
        <w:rPr>
          <w:rFonts w:ascii="Arial" w:eastAsia="Times New Roman" w:hAnsi="Arial" w:cs="Arial"/>
        </w:rPr>
      </w:pPr>
    </w:p>
    <w:p w14:paraId="1D2CC503" w14:textId="77777777" w:rsidR="00165EE7" w:rsidRPr="004D6382" w:rsidRDefault="00165EE7" w:rsidP="00165EE7">
      <w:pPr>
        <w:spacing w:line="360" w:lineRule="auto"/>
        <w:jc w:val="both"/>
        <w:rPr>
          <w:rFonts w:ascii="Arial" w:eastAsia="Times New Roman" w:hAnsi="Arial" w:cs="Arial"/>
        </w:rPr>
      </w:pPr>
      <w:r w:rsidRPr="004D6382">
        <w:rPr>
          <w:rFonts w:ascii="Arial" w:eastAsia="Times New Roman" w:hAnsi="Arial" w:cs="Arial"/>
        </w:rPr>
        <w:t xml:space="preserve">Lecturer: Lloyd </w:t>
      </w:r>
      <w:proofErr w:type="spellStart"/>
      <w:r w:rsidRPr="004D6382">
        <w:rPr>
          <w:rFonts w:ascii="Arial" w:eastAsia="Times New Roman" w:hAnsi="Arial" w:cs="Arial"/>
        </w:rPr>
        <w:t>Beharry</w:t>
      </w:r>
      <w:proofErr w:type="spellEnd"/>
    </w:p>
    <w:p w14:paraId="598ED589" w14:textId="77777777" w:rsidR="00165EE7" w:rsidRPr="004D6382" w:rsidRDefault="00165EE7" w:rsidP="00165EE7">
      <w:pPr>
        <w:spacing w:line="360" w:lineRule="auto"/>
        <w:jc w:val="both"/>
        <w:rPr>
          <w:rFonts w:ascii="Arial" w:eastAsia="Times New Roman" w:hAnsi="Arial" w:cs="Arial"/>
        </w:rPr>
      </w:pPr>
    </w:p>
    <w:p w14:paraId="57A2D39E" w14:textId="77777777" w:rsidR="00165EE7" w:rsidRPr="004D6382" w:rsidRDefault="00165EE7" w:rsidP="00165EE7">
      <w:pPr>
        <w:spacing w:line="360" w:lineRule="auto"/>
        <w:jc w:val="both"/>
        <w:rPr>
          <w:rFonts w:ascii="Arial" w:eastAsia="Times New Roman" w:hAnsi="Arial" w:cs="Arial"/>
        </w:rPr>
      </w:pPr>
      <w:r w:rsidRPr="004D6382">
        <w:rPr>
          <w:rFonts w:ascii="Arial" w:eastAsia="Times New Roman" w:hAnsi="Arial" w:cs="Arial"/>
        </w:rPr>
        <w:t xml:space="preserve">Student : Richard </w:t>
      </w:r>
      <w:proofErr w:type="spellStart"/>
      <w:r w:rsidRPr="004D6382">
        <w:rPr>
          <w:rFonts w:ascii="Arial" w:eastAsia="Times New Roman" w:hAnsi="Arial" w:cs="Arial"/>
        </w:rPr>
        <w:t>Howship</w:t>
      </w:r>
      <w:proofErr w:type="spellEnd"/>
      <w:r w:rsidRPr="004D6382">
        <w:rPr>
          <w:rFonts w:ascii="Arial" w:eastAsia="Times New Roman" w:hAnsi="Arial" w:cs="Arial"/>
        </w:rPr>
        <w:t xml:space="preserve"> 1908754</w:t>
      </w:r>
    </w:p>
    <w:p w14:paraId="1C9D2EFD" w14:textId="77777777" w:rsidR="00165EE7" w:rsidRPr="004D6382" w:rsidRDefault="00165EE7" w:rsidP="00165EE7">
      <w:pPr>
        <w:spacing w:line="360" w:lineRule="auto"/>
        <w:jc w:val="both"/>
        <w:rPr>
          <w:rFonts w:ascii="Arial" w:eastAsia="Times New Roman" w:hAnsi="Arial" w:cs="Arial"/>
        </w:rPr>
      </w:pPr>
    </w:p>
    <w:p w14:paraId="55206A8A" w14:textId="77777777" w:rsidR="00165EE7" w:rsidRPr="004D6382" w:rsidRDefault="00165EE7" w:rsidP="00165EE7">
      <w:pPr>
        <w:spacing w:line="360" w:lineRule="auto"/>
        <w:jc w:val="both"/>
        <w:rPr>
          <w:rFonts w:ascii="Arial" w:eastAsia="Times New Roman" w:hAnsi="Arial" w:cs="Arial"/>
        </w:rPr>
      </w:pPr>
    </w:p>
    <w:p w14:paraId="57A406AD" w14:textId="77777777" w:rsidR="00165EE7" w:rsidRPr="004D6382" w:rsidRDefault="00165EE7" w:rsidP="00165EE7">
      <w:pPr>
        <w:spacing w:line="360" w:lineRule="auto"/>
        <w:jc w:val="both"/>
        <w:rPr>
          <w:rFonts w:ascii="Arial" w:eastAsia="Times New Roman" w:hAnsi="Arial" w:cs="Arial"/>
        </w:rPr>
      </w:pPr>
    </w:p>
    <w:p w14:paraId="4AA0ECD2" w14:textId="77777777" w:rsidR="00165EE7" w:rsidRPr="004D6382" w:rsidRDefault="00165EE7" w:rsidP="00165EE7">
      <w:pPr>
        <w:spacing w:line="360" w:lineRule="auto"/>
        <w:jc w:val="both"/>
        <w:rPr>
          <w:rFonts w:ascii="Arial" w:eastAsia="Times New Roman" w:hAnsi="Arial" w:cs="Arial"/>
        </w:rPr>
      </w:pPr>
    </w:p>
    <w:p w14:paraId="1AAA0331" w14:textId="77777777" w:rsidR="00165EE7" w:rsidRPr="004D6382" w:rsidRDefault="00165EE7" w:rsidP="00165EE7">
      <w:pPr>
        <w:spacing w:line="360" w:lineRule="auto"/>
        <w:jc w:val="both"/>
        <w:rPr>
          <w:rFonts w:ascii="Arial" w:eastAsia="Times New Roman" w:hAnsi="Arial" w:cs="Arial"/>
        </w:rPr>
      </w:pPr>
    </w:p>
    <w:p w14:paraId="07492C8C" w14:textId="77777777" w:rsidR="00165EE7" w:rsidRPr="004D6382" w:rsidRDefault="00165EE7" w:rsidP="00165EE7">
      <w:pPr>
        <w:spacing w:line="360" w:lineRule="auto"/>
        <w:jc w:val="both"/>
        <w:rPr>
          <w:rFonts w:ascii="Arial" w:eastAsia="Times New Roman" w:hAnsi="Arial" w:cs="Arial"/>
        </w:rPr>
      </w:pPr>
    </w:p>
    <w:p w14:paraId="1D3E9DC0" w14:textId="77777777" w:rsidR="00165EE7" w:rsidRPr="004D6382" w:rsidRDefault="00165EE7" w:rsidP="00165EE7">
      <w:pPr>
        <w:spacing w:line="360" w:lineRule="auto"/>
        <w:jc w:val="both"/>
        <w:rPr>
          <w:rFonts w:ascii="Arial" w:eastAsia="Times New Roman" w:hAnsi="Arial" w:cs="Arial"/>
        </w:rPr>
      </w:pPr>
    </w:p>
    <w:p w14:paraId="06368CA5" w14:textId="77777777" w:rsidR="00165EE7" w:rsidRPr="004D6382" w:rsidRDefault="00165EE7" w:rsidP="00165EE7">
      <w:pPr>
        <w:spacing w:line="360" w:lineRule="auto"/>
        <w:jc w:val="both"/>
        <w:rPr>
          <w:rFonts w:ascii="Arial" w:eastAsia="Times New Roman" w:hAnsi="Arial" w:cs="Arial"/>
        </w:rPr>
      </w:pPr>
    </w:p>
    <w:p w14:paraId="75BE4AC3" w14:textId="77777777" w:rsidR="00165EE7" w:rsidRPr="004D6382" w:rsidRDefault="00165EE7" w:rsidP="00165EE7">
      <w:pPr>
        <w:spacing w:line="360" w:lineRule="auto"/>
        <w:jc w:val="both"/>
        <w:rPr>
          <w:rFonts w:ascii="Arial" w:eastAsia="Times New Roman" w:hAnsi="Arial" w:cs="Arial"/>
        </w:rPr>
      </w:pPr>
    </w:p>
    <w:p w14:paraId="20471D38" w14:textId="77777777" w:rsidR="00165EE7" w:rsidRPr="004D6382" w:rsidRDefault="00165EE7" w:rsidP="00165EE7">
      <w:pPr>
        <w:spacing w:line="360" w:lineRule="auto"/>
        <w:jc w:val="both"/>
        <w:rPr>
          <w:rFonts w:ascii="Arial" w:eastAsia="Times New Roman" w:hAnsi="Arial" w:cs="Arial"/>
        </w:rPr>
      </w:pPr>
    </w:p>
    <w:p w14:paraId="6338A2EA" w14:textId="77777777" w:rsidR="00165EE7" w:rsidRPr="004D6382" w:rsidRDefault="00165EE7" w:rsidP="00165EE7">
      <w:pPr>
        <w:spacing w:line="360" w:lineRule="auto"/>
        <w:jc w:val="both"/>
        <w:rPr>
          <w:rFonts w:ascii="Arial" w:eastAsia="Times New Roman" w:hAnsi="Arial" w:cs="Arial"/>
        </w:rPr>
      </w:pPr>
    </w:p>
    <w:p w14:paraId="0ECEE658" w14:textId="77777777" w:rsidR="00165EE7" w:rsidRPr="004D6382" w:rsidRDefault="00165EE7" w:rsidP="00165EE7">
      <w:pPr>
        <w:spacing w:line="360" w:lineRule="auto"/>
        <w:jc w:val="both"/>
        <w:rPr>
          <w:rFonts w:ascii="Arial" w:eastAsia="Times New Roman" w:hAnsi="Arial" w:cs="Arial"/>
        </w:rPr>
      </w:pPr>
    </w:p>
    <w:p w14:paraId="326770B2" w14:textId="77777777" w:rsidR="00165EE7" w:rsidRPr="004D6382" w:rsidRDefault="00165EE7" w:rsidP="00165EE7">
      <w:pPr>
        <w:spacing w:line="360" w:lineRule="auto"/>
        <w:jc w:val="both"/>
        <w:rPr>
          <w:rFonts w:ascii="Arial" w:eastAsia="Times New Roman" w:hAnsi="Arial" w:cs="Arial"/>
        </w:rPr>
      </w:pPr>
    </w:p>
    <w:p w14:paraId="455B3561" w14:textId="77777777" w:rsidR="00165EE7" w:rsidRPr="004D6382" w:rsidRDefault="00165EE7" w:rsidP="00165EE7">
      <w:pPr>
        <w:spacing w:line="360" w:lineRule="auto"/>
        <w:jc w:val="both"/>
        <w:rPr>
          <w:rFonts w:ascii="Arial" w:eastAsia="Times New Roman" w:hAnsi="Arial" w:cs="Arial"/>
        </w:rPr>
      </w:pPr>
    </w:p>
    <w:p w14:paraId="571BA679" w14:textId="77777777" w:rsidR="00165EE7" w:rsidRPr="004D6382" w:rsidRDefault="00165EE7" w:rsidP="00165EE7">
      <w:pPr>
        <w:spacing w:line="360" w:lineRule="auto"/>
        <w:jc w:val="both"/>
        <w:rPr>
          <w:rFonts w:ascii="Arial" w:eastAsia="Times New Roman" w:hAnsi="Arial" w:cs="Arial"/>
        </w:rPr>
      </w:pPr>
    </w:p>
    <w:p w14:paraId="5ACE60CC" w14:textId="77777777" w:rsidR="00165EE7" w:rsidRPr="004D6382" w:rsidRDefault="00165EE7" w:rsidP="00165EE7">
      <w:pPr>
        <w:spacing w:line="360" w:lineRule="auto"/>
        <w:jc w:val="both"/>
        <w:rPr>
          <w:rFonts w:ascii="Arial" w:eastAsia="Times New Roman" w:hAnsi="Arial" w:cs="Arial"/>
        </w:rPr>
      </w:pPr>
    </w:p>
    <w:p w14:paraId="3A646114" w14:textId="77777777" w:rsidR="00165EE7" w:rsidRPr="004D6382" w:rsidRDefault="00165EE7" w:rsidP="00165EE7">
      <w:pPr>
        <w:spacing w:line="360" w:lineRule="auto"/>
        <w:jc w:val="both"/>
        <w:rPr>
          <w:rFonts w:ascii="Arial" w:eastAsia="Times New Roman" w:hAnsi="Arial" w:cs="Arial"/>
          <w:b/>
        </w:rPr>
      </w:pPr>
      <w:r w:rsidRPr="004D6382">
        <w:rPr>
          <w:rFonts w:ascii="Arial" w:eastAsia="Times New Roman" w:hAnsi="Arial" w:cs="Arial"/>
          <w:b/>
        </w:rPr>
        <w:lastRenderedPageBreak/>
        <w:t xml:space="preserve">Identifying Academic and Employability Skills </w:t>
      </w:r>
    </w:p>
    <w:p w14:paraId="37ED167B" w14:textId="77777777" w:rsidR="00165EE7" w:rsidRPr="004D6382" w:rsidRDefault="00165EE7" w:rsidP="00165EE7">
      <w:pPr>
        <w:spacing w:line="360" w:lineRule="auto"/>
        <w:jc w:val="both"/>
        <w:rPr>
          <w:rFonts w:ascii="Arial" w:eastAsia="Times New Roman" w:hAnsi="Arial" w:cs="Arial"/>
          <w:b/>
        </w:rPr>
      </w:pPr>
    </w:p>
    <w:p w14:paraId="1D843AD6" w14:textId="77777777" w:rsidR="00165EE7" w:rsidRPr="004D6382" w:rsidRDefault="00165EE7" w:rsidP="00165EE7">
      <w:pPr>
        <w:spacing w:line="360" w:lineRule="auto"/>
        <w:jc w:val="both"/>
        <w:rPr>
          <w:rFonts w:ascii="Arial" w:eastAsia="Times New Roman" w:hAnsi="Arial" w:cs="Arial"/>
          <w:b/>
        </w:rPr>
      </w:pPr>
      <w:r w:rsidRPr="004D6382">
        <w:rPr>
          <w:rFonts w:ascii="Arial" w:eastAsia="Times New Roman" w:hAnsi="Arial" w:cs="Arial"/>
          <w:b/>
        </w:rPr>
        <w:t>Introduction</w:t>
      </w:r>
    </w:p>
    <w:p w14:paraId="74D1E886" w14:textId="77777777" w:rsidR="00165EE7" w:rsidRPr="004D6382" w:rsidRDefault="00165EE7" w:rsidP="00165EE7">
      <w:pPr>
        <w:spacing w:line="360" w:lineRule="auto"/>
        <w:jc w:val="both"/>
        <w:rPr>
          <w:rFonts w:ascii="Arial" w:eastAsia="Times New Roman" w:hAnsi="Arial" w:cs="Arial"/>
        </w:rPr>
      </w:pPr>
    </w:p>
    <w:p w14:paraId="33D25324" w14:textId="77777777" w:rsidR="00165EE7" w:rsidRPr="004D6382" w:rsidRDefault="00165EE7" w:rsidP="00165EE7">
      <w:pPr>
        <w:spacing w:line="360" w:lineRule="auto"/>
        <w:jc w:val="both"/>
        <w:rPr>
          <w:rFonts w:ascii="Arial" w:eastAsia="Times New Roman" w:hAnsi="Arial" w:cs="Arial"/>
        </w:rPr>
      </w:pPr>
      <w:r w:rsidRPr="004D6382">
        <w:rPr>
          <w:rFonts w:ascii="Arial" w:eastAsia="Times New Roman" w:hAnsi="Arial" w:cs="Arial"/>
        </w:rPr>
        <w:t xml:space="preserve">My purpose in writing this report is firstly to take an inventory of my existing skills. Secondly, to develop them, using academic works on the subject. </w:t>
      </w:r>
    </w:p>
    <w:p w14:paraId="26CC6CAA" w14:textId="77777777" w:rsidR="00165EE7" w:rsidRPr="004D6382" w:rsidRDefault="00165EE7" w:rsidP="00165EE7">
      <w:pPr>
        <w:spacing w:line="360" w:lineRule="auto"/>
        <w:jc w:val="both"/>
        <w:rPr>
          <w:rFonts w:ascii="Arial" w:eastAsia="Times New Roman" w:hAnsi="Arial" w:cs="Arial"/>
        </w:rPr>
      </w:pPr>
    </w:p>
    <w:p w14:paraId="0B716E68" w14:textId="77777777" w:rsidR="00165EE7" w:rsidRPr="004D6382" w:rsidRDefault="00165EE7" w:rsidP="00165EE7">
      <w:pPr>
        <w:spacing w:line="360" w:lineRule="auto"/>
        <w:jc w:val="both"/>
        <w:rPr>
          <w:rFonts w:ascii="Arial" w:eastAsia="Times New Roman" w:hAnsi="Arial" w:cs="Arial"/>
          <w:b/>
        </w:rPr>
      </w:pPr>
      <w:r w:rsidRPr="004D6382">
        <w:rPr>
          <w:rFonts w:ascii="Arial" w:eastAsia="Times New Roman" w:hAnsi="Arial" w:cs="Arial"/>
          <w:b/>
        </w:rPr>
        <w:t>What is a Skill</w:t>
      </w:r>
    </w:p>
    <w:p w14:paraId="19A54B8C" w14:textId="77777777" w:rsidR="00165EE7" w:rsidRPr="004D6382" w:rsidRDefault="00165EE7" w:rsidP="00165EE7">
      <w:pPr>
        <w:spacing w:line="360" w:lineRule="auto"/>
        <w:jc w:val="both"/>
        <w:rPr>
          <w:rFonts w:ascii="Arial" w:eastAsia="Times New Roman" w:hAnsi="Arial" w:cs="Arial"/>
        </w:rPr>
      </w:pPr>
    </w:p>
    <w:p w14:paraId="75500370" w14:textId="77777777" w:rsidR="00165EE7" w:rsidRPr="004D6382" w:rsidRDefault="00165EE7" w:rsidP="00165EE7">
      <w:pPr>
        <w:spacing w:line="360" w:lineRule="auto"/>
        <w:jc w:val="both"/>
        <w:rPr>
          <w:rFonts w:ascii="Arial" w:eastAsia="Times New Roman" w:hAnsi="Arial" w:cs="Arial"/>
        </w:rPr>
      </w:pPr>
      <w:r w:rsidRPr="004D6382">
        <w:rPr>
          <w:rFonts w:ascii="Arial" w:eastAsia="Times New Roman" w:hAnsi="Arial" w:cs="Arial"/>
        </w:rPr>
        <w:t xml:space="preserve">We say a person is skilled when they do something well. (Morgan, 2017) </w:t>
      </w:r>
    </w:p>
    <w:p w14:paraId="19A0C7C4" w14:textId="77777777" w:rsidR="00165EE7" w:rsidRPr="004D6382" w:rsidRDefault="00165EE7" w:rsidP="00165EE7">
      <w:pPr>
        <w:spacing w:line="360" w:lineRule="auto"/>
        <w:jc w:val="both"/>
        <w:rPr>
          <w:rFonts w:ascii="Arial" w:eastAsia="Times New Roman" w:hAnsi="Arial" w:cs="Arial"/>
        </w:rPr>
      </w:pPr>
    </w:p>
    <w:p w14:paraId="481C6938" w14:textId="77777777" w:rsidR="00165EE7" w:rsidRPr="004D6382" w:rsidRDefault="00165EE7" w:rsidP="00165EE7">
      <w:pPr>
        <w:spacing w:line="360" w:lineRule="auto"/>
        <w:jc w:val="both"/>
        <w:rPr>
          <w:rFonts w:ascii="Arial" w:eastAsia="Times New Roman" w:hAnsi="Arial" w:cs="Arial"/>
        </w:rPr>
      </w:pPr>
      <w:r w:rsidRPr="004D6382">
        <w:rPr>
          <w:rFonts w:ascii="Arial" w:eastAsia="Times New Roman" w:hAnsi="Arial" w:cs="Arial"/>
        </w:rPr>
        <w:t>Thinking about what academic and business skills I have was really daunting. Having done the tests for identifying personal skills from Morgan’s book, a little clarity began to emerge. (Morgan, 2017)</w:t>
      </w:r>
    </w:p>
    <w:p w14:paraId="04FD59F8" w14:textId="77777777" w:rsidR="00165EE7" w:rsidRPr="004D6382" w:rsidRDefault="00165EE7" w:rsidP="00165EE7">
      <w:pPr>
        <w:spacing w:line="360" w:lineRule="auto"/>
        <w:jc w:val="both"/>
        <w:rPr>
          <w:rFonts w:ascii="Arial" w:eastAsia="Times New Roman" w:hAnsi="Arial" w:cs="Arial"/>
        </w:rPr>
      </w:pPr>
    </w:p>
    <w:p w14:paraId="067143A8" w14:textId="77777777" w:rsidR="00165EE7" w:rsidRPr="004D6382" w:rsidRDefault="00165EE7" w:rsidP="00165EE7">
      <w:pPr>
        <w:spacing w:line="360" w:lineRule="auto"/>
        <w:jc w:val="both"/>
        <w:rPr>
          <w:rFonts w:ascii="Arial" w:eastAsia="Times New Roman" w:hAnsi="Arial" w:cs="Arial"/>
        </w:rPr>
      </w:pPr>
      <w:r w:rsidRPr="004D6382">
        <w:rPr>
          <w:rFonts w:ascii="Arial" w:eastAsia="Times New Roman" w:hAnsi="Arial" w:cs="Arial"/>
        </w:rPr>
        <w:t>Morgan goes on to state, that skill development varies from individual to individual, with the speed of learning, knowing how you learn, how much you practice and the quantity and quality of feedback. It is also suggested that you use family, friends and colleagues to assess your skill set. (Morgan, 2017)</w:t>
      </w:r>
    </w:p>
    <w:p w14:paraId="423D3F3A" w14:textId="77777777" w:rsidR="00165EE7" w:rsidRPr="004D6382" w:rsidRDefault="00165EE7" w:rsidP="00165EE7">
      <w:pPr>
        <w:spacing w:line="360" w:lineRule="auto"/>
        <w:jc w:val="both"/>
        <w:rPr>
          <w:rFonts w:ascii="Arial" w:eastAsia="Times New Roman" w:hAnsi="Arial" w:cs="Arial"/>
        </w:rPr>
      </w:pPr>
    </w:p>
    <w:p w14:paraId="42AF5A94" w14:textId="77777777" w:rsidR="00165EE7" w:rsidRPr="004D6382" w:rsidRDefault="00165EE7" w:rsidP="00165EE7">
      <w:pPr>
        <w:spacing w:line="360" w:lineRule="auto"/>
        <w:jc w:val="both"/>
        <w:rPr>
          <w:rFonts w:ascii="Arial" w:eastAsia="Times New Roman" w:hAnsi="Arial" w:cs="Arial"/>
          <w:b/>
        </w:rPr>
      </w:pPr>
      <w:r w:rsidRPr="004D6382">
        <w:rPr>
          <w:rFonts w:ascii="Arial" w:eastAsia="Times New Roman" w:hAnsi="Arial" w:cs="Arial"/>
          <w:b/>
        </w:rPr>
        <w:t xml:space="preserve">Personal Evaluation </w:t>
      </w:r>
    </w:p>
    <w:p w14:paraId="5C32B6AE" w14:textId="77777777" w:rsidR="00165EE7" w:rsidRPr="004D6382" w:rsidRDefault="00165EE7" w:rsidP="00165EE7">
      <w:pPr>
        <w:spacing w:line="360" w:lineRule="auto"/>
        <w:jc w:val="both"/>
        <w:rPr>
          <w:rFonts w:ascii="Arial" w:eastAsia="Times New Roman" w:hAnsi="Arial" w:cs="Arial"/>
          <w:b/>
        </w:rPr>
      </w:pPr>
    </w:p>
    <w:p w14:paraId="20972607" w14:textId="77777777" w:rsidR="00165EE7" w:rsidRPr="004D6382" w:rsidRDefault="00165EE7" w:rsidP="00165EE7">
      <w:pPr>
        <w:spacing w:line="360" w:lineRule="auto"/>
        <w:jc w:val="both"/>
        <w:rPr>
          <w:rFonts w:ascii="Arial" w:eastAsia="Times New Roman" w:hAnsi="Arial" w:cs="Arial"/>
          <w:b/>
        </w:rPr>
      </w:pPr>
      <w:r w:rsidRPr="004D6382">
        <w:rPr>
          <w:rFonts w:ascii="Arial" w:eastAsia="Times New Roman" w:hAnsi="Arial" w:cs="Arial"/>
          <w:b/>
        </w:rPr>
        <w:t>Soft Skills</w:t>
      </w:r>
    </w:p>
    <w:p w14:paraId="619A94D6" w14:textId="77777777" w:rsidR="00165EE7" w:rsidRPr="004D6382" w:rsidRDefault="00165EE7" w:rsidP="00165EE7">
      <w:pPr>
        <w:spacing w:line="360" w:lineRule="auto"/>
        <w:jc w:val="both"/>
        <w:rPr>
          <w:rFonts w:ascii="Arial" w:eastAsia="Times New Roman" w:hAnsi="Arial" w:cs="Arial"/>
          <w:b/>
        </w:rPr>
      </w:pPr>
    </w:p>
    <w:p w14:paraId="024CBBB9" w14:textId="77777777" w:rsidR="00165EE7" w:rsidRPr="004D6382" w:rsidRDefault="00165EE7" w:rsidP="00165EE7">
      <w:pPr>
        <w:spacing w:line="360" w:lineRule="auto"/>
        <w:jc w:val="both"/>
        <w:rPr>
          <w:rFonts w:ascii="Arial" w:eastAsia="Times New Roman" w:hAnsi="Arial" w:cs="Arial"/>
        </w:rPr>
      </w:pPr>
      <w:r w:rsidRPr="004D6382">
        <w:rPr>
          <w:rFonts w:ascii="Arial" w:eastAsia="Times New Roman" w:hAnsi="Arial" w:cs="Arial"/>
        </w:rPr>
        <w:t xml:space="preserve">In class we looked at a Guardian article, that outlined the desirability of soft skills and how to identify them, through personal evaluation. </w:t>
      </w:r>
      <w:sdt>
        <w:sdtPr>
          <w:rPr>
            <w:rFonts w:ascii="Arial" w:eastAsia="Times New Roman" w:hAnsi="Arial" w:cs="Arial"/>
          </w:rPr>
          <w:id w:val="-15010340"/>
          <w:citation/>
        </w:sdtPr>
        <w:sdtContent>
          <w:r w:rsidRPr="004D6382">
            <w:rPr>
              <w:rFonts w:ascii="Arial" w:eastAsia="Times New Roman" w:hAnsi="Arial" w:cs="Arial"/>
            </w:rPr>
            <w:fldChar w:fldCharType="begin"/>
          </w:r>
          <w:r w:rsidRPr="004D6382">
            <w:rPr>
              <w:rFonts w:ascii="Arial" w:eastAsia="Times New Roman" w:hAnsi="Arial" w:cs="Arial"/>
              <w:lang w:val="en-GB"/>
            </w:rPr>
            <w:instrText xml:space="preserve"> CITATION Bac10 \l 2057 </w:instrText>
          </w:r>
          <w:r w:rsidRPr="004D6382">
            <w:rPr>
              <w:rFonts w:ascii="Arial" w:eastAsia="Times New Roman" w:hAnsi="Arial" w:cs="Arial"/>
            </w:rPr>
            <w:fldChar w:fldCharType="separate"/>
          </w:r>
          <w:r w:rsidRPr="004D6382">
            <w:rPr>
              <w:rFonts w:ascii="Arial" w:eastAsia="Times New Roman" w:hAnsi="Arial" w:cs="Arial"/>
              <w:noProof/>
              <w:lang w:val="en-GB"/>
            </w:rPr>
            <w:t>(Bacchus, June 2010)</w:t>
          </w:r>
          <w:r w:rsidRPr="004D6382">
            <w:rPr>
              <w:rFonts w:ascii="Arial" w:eastAsia="Times New Roman" w:hAnsi="Arial" w:cs="Arial"/>
            </w:rPr>
            <w:fldChar w:fldCharType="end"/>
          </w:r>
        </w:sdtContent>
      </w:sdt>
    </w:p>
    <w:p w14:paraId="54CA63D9" w14:textId="77777777" w:rsidR="00165EE7" w:rsidRPr="004D6382" w:rsidRDefault="00165EE7" w:rsidP="00165EE7">
      <w:pPr>
        <w:spacing w:line="360" w:lineRule="auto"/>
        <w:jc w:val="both"/>
        <w:rPr>
          <w:rFonts w:ascii="Arial" w:eastAsia="Times New Roman" w:hAnsi="Arial" w:cs="Arial"/>
        </w:rPr>
      </w:pPr>
    </w:p>
    <w:p w14:paraId="73656C26" w14:textId="77777777" w:rsidR="00165EE7" w:rsidRPr="004D6382" w:rsidRDefault="00165EE7" w:rsidP="00165EE7">
      <w:pPr>
        <w:spacing w:line="360" w:lineRule="auto"/>
        <w:jc w:val="both"/>
        <w:rPr>
          <w:rFonts w:ascii="Arial" w:eastAsia="Times New Roman" w:hAnsi="Arial" w:cs="Arial"/>
          <w:b/>
        </w:rPr>
      </w:pPr>
    </w:p>
    <w:p w14:paraId="14F2E95D" w14:textId="77777777" w:rsidR="00165EE7" w:rsidRPr="004D6382" w:rsidRDefault="00165EE7" w:rsidP="00165EE7">
      <w:pPr>
        <w:spacing w:line="360" w:lineRule="auto"/>
        <w:jc w:val="both"/>
        <w:rPr>
          <w:rFonts w:ascii="Arial" w:eastAsia="Times New Roman" w:hAnsi="Arial" w:cs="Arial"/>
        </w:rPr>
      </w:pPr>
      <w:r w:rsidRPr="004D6382">
        <w:rPr>
          <w:rFonts w:ascii="Arial" w:eastAsia="Times New Roman" w:hAnsi="Arial" w:cs="Arial"/>
        </w:rPr>
        <w:t>Soft skills include communication, teamwork and time management. (</w:t>
      </w:r>
      <w:proofErr w:type="spellStart"/>
      <w:r w:rsidRPr="004D6382">
        <w:rPr>
          <w:rFonts w:ascii="Arial" w:eastAsia="Times New Roman" w:hAnsi="Arial" w:cs="Arial"/>
        </w:rPr>
        <w:t>Sulphey</w:t>
      </w:r>
      <w:proofErr w:type="spellEnd"/>
      <w:r w:rsidRPr="004D6382">
        <w:rPr>
          <w:rFonts w:ascii="Arial" w:eastAsia="Times New Roman" w:hAnsi="Arial" w:cs="Arial"/>
        </w:rPr>
        <w:t>, M) Employers seem to favour, those job applicants that not only have a degree but have these soft skills. (</w:t>
      </w:r>
      <w:proofErr w:type="spellStart"/>
      <w:r w:rsidRPr="004D6382">
        <w:rPr>
          <w:rFonts w:ascii="Arial" w:eastAsia="Times New Roman" w:hAnsi="Arial" w:cs="Arial"/>
        </w:rPr>
        <w:t>Cimatti</w:t>
      </w:r>
      <w:proofErr w:type="spellEnd"/>
      <w:r w:rsidRPr="004D6382">
        <w:rPr>
          <w:rFonts w:ascii="Arial" w:eastAsia="Times New Roman" w:hAnsi="Arial" w:cs="Arial"/>
        </w:rPr>
        <w:t>, 2016)</w:t>
      </w:r>
    </w:p>
    <w:p w14:paraId="45EF5C7E" w14:textId="77777777" w:rsidR="00165EE7" w:rsidRPr="004D6382" w:rsidRDefault="00165EE7" w:rsidP="00165EE7">
      <w:pPr>
        <w:spacing w:line="360" w:lineRule="auto"/>
        <w:jc w:val="both"/>
        <w:rPr>
          <w:rFonts w:ascii="Arial" w:eastAsia="Times New Roman" w:hAnsi="Arial" w:cs="Arial"/>
        </w:rPr>
      </w:pPr>
    </w:p>
    <w:p w14:paraId="0ABC2119" w14:textId="77777777" w:rsidR="00165EE7" w:rsidRPr="00696FAA" w:rsidRDefault="00165EE7" w:rsidP="00165EE7">
      <w:pPr>
        <w:spacing w:line="360" w:lineRule="auto"/>
        <w:jc w:val="both"/>
        <w:rPr>
          <w:rFonts w:ascii="Arial" w:eastAsia="Times New Roman" w:hAnsi="Arial" w:cs="Arial"/>
          <w:b/>
        </w:rPr>
      </w:pPr>
      <w:r w:rsidRPr="00696FAA">
        <w:rPr>
          <w:rFonts w:ascii="Arial" w:eastAsia="Times New Roman" w:hAnsi="Arial" w:cs="Arial"/>
          <w:b/>
        </w:rPr>
        <w:t>Hard Skills</w:t>
      </w:r>
    </w:p>
    <w:p w14:paraId="6E4E6EF5" w14:textId="77777777" w:rsidR="00165EE7" w:rsidRPr="004D6382" w:rsidRDefault="00165EE7" w:rsidP="00165EE7">
      <w:pPr>
        <w:spacing w:line="360" w:lineRule="auto"/>
        <w:jc w:val="both"/>
        <w:rPr>
          <w:rFonts w:ascii="Arial" w:eastAsia="Times New Roman" w:hAnsi="Arial" w:cs="Arial"/>
        </w:rPr>
      </w:pPr>
    </w:p>
    <w:p w14:paraId="520393A8" w14:textId="77777777" w:rsidR="00165EE7" w:rsidRPr="004D6382" w:rsidRDefault="00165EE7" w:rsidP="00165EE7">
      <w:pPr>
        <w:spacing w:line="360" w:lineRule="auto"/>
        <w:jc w:val="both"/>
        <w:rPr>
          <w:rFonts w:ascii="Arial" w:eastAsia="Times New Roman" w:hAnsi="Arial" w:cs="Arial"/>
        </w:rPr>
      </w:pPr>
      <w:r w:rsidRPr="004D6382">
        <w:rPr>
          <w:rFonts w:ascii="Arial" w:eastAsia="Times New Roman" w:hAnsi="Arial" w:cs="Arial"/>
        </w:rPr>
        <w:lastRenderedPageBreak/>
        <w:t>Hard skills means the ability to implement specific actions required by your job. (</w:t>
      </w:r>
      <w:proofErr w:type="spellStart"/>
      <w:r w:rsidRPr="004D6382">
        <w:rPr>
          <w:rFonts w:ascii="Arial" w:eastAsia="Times New Roman" w:hAnsi="Arial" w:cs="Arial"/>
        </w:rPr>
        <w:t>Cimatti</w:t>
      </w:r>
      <w:proofErr w:type="spellEnd"/>
      <w:r w:rsidRPr="004D6382">
        <w:rPr>
          <w:rFonts w:ascii="Arial" w:eastAsia="Times New Roman" w:hAnsi="Arial" w:cs="Arial"/>
        </w:rPr>
        <w:t>, 2016)</w:t>
      </w:r>
    </w:p>
    <w:p w14:paraId="6E44682C" w14:textId="77777777" w:rsidR="00165EE7" w:rsidRPr="004D6382" w:rsidRDefault="00165EE7" w:rsidP="00165EE7">
      <w:pPr>
        <w:spacing w:line="360" w:lineRule="auto"/>
        <w:jc w:val="both"/>
        <w:rPr>
          <w:rFonts w:ascii="Arial" w:eastAsia="Times New Roman" w:hAnsi="Arial" w:cs="Arial"/>
        </w:rPr>
      </w:pPr>
    </w:p>
    <w:p w14:paraId="515D5F83" w14:textId="77777777" w:rsidR="00165EE7" w:rsidRPr="004D6382" w:rsidRDefault="00165EE7" w:rsidP="00165EE7">
      <w:pPr>
        <w:spacing w:line="360" w:lineRule="auto"/>
        <w:jc w:val="both"/>
        <w:rPr>
          <w:rFonts w:ascii="Arial" w:eastAsia="Times New Roman" w:hAnsi="Arial" w:cs="Arial"/>
        </w:rPr>
      </w:pPr>
      <w:proofErr w:type="spellStart"/>
      <w:r w:rsidRPr="004D6382">
        <w:rPr>
          <w:rFonts w:ascii="Arial" w:eastAsia="Times New Roman" w:hAnsi="Arial" w:cs="Arial"/>
        </w:rPr>
        <w:t>Wikle</w:t>
      </w:r>
      <w:proofErr w:type="spellEnd"/>
      <w:r w:rsidRPr="004D6382">
        <w:rPr>
          <w:rFonts w:ascii="Arial" w:eastAsia="Times New Roman" w:hAnsi="Arial" w:cs="Arial"/>
        </w:rPr>
        <w:t xml:space="preserve"> and Fagin suggest that hard skills are specific technical abilities. (Morgan, 20i7)</w:t>
      </w:r>
    </w:p>
    <w:p w14:paraId="0626046D" w14:textId="77777777" w:rsidR="00165EE7" w:rsidRPr="004D6382" w:rsidRDefault="00165EE7" w:rsidP="00165EE7">
      <w:pPr>
        <w:spacing w:line="360" w:lineRule="auto"/>
        <w:jc w:val="both"/>
        <w:rPr>
          <w:rFonts w:ascii="Arial" w:eastAsia="Times New Roman" w:hAnsi="Arial" w:cs="Arial"/>
        </w:rPr>
      </w:pPr>
    </w:p>
    <w:p w14:paraId="7B848949" w14:textId="77777777" w:rsidR="00165EE7" w:rsidRPr="004D6382" w:rsidRDefault="00165EE7" w:rsidP="00165EE7">
      <w:pPr>
        <w:spacing w:line="360" w:lineRule="auto"/>
        <w:jc w:val="both"/>
        <w:rPr>
          <w:rFonts w:ascii="Arial" w:eastAsia="Times New Roman" w:hAnsi="Arial" w:cs="Arial"/>
        </w:rPr>
      </w:pPr>
      <w:r w:rsidRPr="004D6382">
        <w:rPr>
          <w:rFonts w:ascii="Arial" w:eastAsia="Times New Roman" w:hAnsi="Arial" w:cs="Arial"/>
        </w:rPr>
        <w:t>My SWOT analysis rather than looking at the general picture looks at the industry I am in which is health and wellness. This is because I wish to run my own business.</w:t>
      </w:r>
    </w:p>
    <w:p w14:paraId="26939E7F" w14:textId="77777777" w:rsidR="00165EE7" w:rsidRPr="004D6382" w:rsidRDefault="00165EE7" w:rsidP="00165EE7">
      <w:pPr>
        <w:spacing w:line="360" w:lineRule="auto"/>
        <w:jc w:val="both"/>
        <w:rPr>
          <w:rFonts w:ascii="Arial" w:eastAsia="Times New Roman" w:hAnsi="Arial" w:cs="Arial"/>
        </w:rPr>
      </w:pPr>
    </w:p>
    <w:p w14:paraId="0834340C" w14:textId="77777777" w:rsidR="00165EE7" w:rsidRPr="004D6382" w:rsidRDefault="00165EE7" w:rsidP="00165EE7">
      <w:pPr>
        <w:spacing w:line="360" w:lineRule="auto"/>
        <w:jc w:val="both"/>
        <w:rPr>
          <w:rFonts w:ascii="Arial" w:eastAsia="Times New Roman" w:hAnsi="Arial" w:cs="Arial"/>
        </w:rPr>
      </w:pPr>
      <w:r w:rsidRPr="004D6382">
        <w:rPr>
          <w:rFonts w:ascii="Arial" w:eastAsia="Times New Roman" w:hAnsi="Arial" w:cs="Arial"/>
          <w:noProof/>
        </w:rPr>
        <w:drawing>
          <wp:inline distT="0" distB="0" distL="0" distR="0" wp14:anchorId="531B9A57" wp14:editId="64FCE447">
            <wp:extent cx="5727700" cy="322199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WOT Personal Analysis.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inline>
        </w:drawing>
      </w:r>
    </w:p>
    <w:p w14:paraId="55BD75E4" w14:textId="77777777" w:rsidR="00165EE7" w:rsidRPr="004D6382" w:rsidRDefault="00165EE7" w:rsidP="00165EE7">
      <w:pPr>
        <w:spacing w:line="360" w:lineRule="auto"/>
        <w:jc w:val="both"/>
        <w:rPr>
          <w:rFonts w:ascii="Arial" w:eastAsia="Times New Roman" w:hAnsi="Arial" w:cs="Arial"/>
        </w:rPr>
      </w:pPr>
    </w:p>
    <w:p w14:paraId="60609B3F" w14:textId="77777777" w:rsidR="00165EE7" w:rsidRPr="004D6382" w:rsidRDefault="00165EE7" w:rsidP="00165EE7">
      <w:pPr>
        <w:spacing w:line="360" w:lineRule="auto"/>
        <w:jc w:val="both"/>
        <w:rPr>
          <w:rFonts w:ascii="Arial" w:eastAsia="Times New Roman" w:hAnsi="Arial" w:cs="Arial"/>
          <w:b/>
        </w:rPr>
      </w:pPr>
    </w:p>
    <w:p w14:paraId="75309D8B" w14:textId="77777777" w:rsidR="00165EE7" w:rsidRPr="004D6382" w:rsidRDefault="00165EE7" w:rsidP="00165EE7">
      <w:pPr>
        <w:spacing w:line="360" w:lineRule="auto"/>
        <w:jc w:val="both"/>
        <w:rPr>
          <w:rFonts w:ascii="Arial" w:eastAsia="Times New Roman" w:hAnsi="Arial" w:cs="Arial"/>
          <w:b/>
        </w:rPr>
      </w:pPr>
      <w:r w:rsidRPr="004D6382">
        <w:rPr>
          <w:rFonts w:ascii="Arial" w:eastAsia="Times New Roman" w:hAnsi="Arial" w:cs="Arial"/>
          <w:b/>
        </w:rPr>
        <w:t>Working with a Team</w:t>
      </w:r>
    </w:p>
    <w:p w14:paraId="6518DFA5" w14:textId="77777777" w:rsidR="00165EE7" w:rsidRPr="004D6382" w:rsidRDefault="00165EE7" w:rsidP="00165EE7">
      <w:pPr>
        <w:spacing w:line="360" w:lineRule="auto"/>
        <w:jc w:val="both"/>
        <w:rPr>
          <w:rFonts w:ascii="Arial" w:eastAsia="Times New Roman" w:hAnsi="Arial" w:cs="Arial"/>
        </w:rPr>
      </w:pPr>
    </w:p>
    <w:p w14:paraId="0648AA6A" w14:textId="77777777" w:rsidR="00165EE7" w:rsidRPr="004D6382" w:rsidRDefault="00165EE7" w:rsidP="00165EE7">
      <w:pPr>
        <w:spacing w:line="360" w:lineRule="auto"/>
        <w:jc w:val="both"/>
        <w:rPr>
          <w:rFonts w:ascii="Arial" w:eastAsia="Times New Roman" w:hAnsi="Arial" w:cs="Arial"/>
        </w:rPr>
      </w:pPr>
      <w:r w:rsidRPr="004D6382">
        <w:rPr>
          <w:rFonts w:ascii="Arial" w:eastAsia="Times New Roman" w:hAnsi="Arial" w:cs="Arial"/>
        </w:rPr>
        <w:t xml:space="preserve">There are many facets that go into making up an efficient </w:t>
      </w:r>
      <w:proofErr w:type="spellStart"/>
      <w:r w:rsidRPr="004D6382">
        <w:rPr>
          <w:rFonts w:ascii="Arial" w:eastAsia="Times New Roman" w:hAnsi="Arial" w:cs="Arial"/>
        </w:rPr>
        <w:t>team.Tuckman</w:t>
      </w:r>
      <w:proofErr w:type="spellEnd"/>
      <w:r w:rsidRPr="004D6382">
        <w:rPr>
          <w:rFonts w:ascii="Arial" w:eastAsia="Times New Roman" w:hAnsi="Arial" w:cs="Arial"/>
        </w:rPr>
        <w:t xml:space="preserve"> in the mid-sixties, published research that suggested that perfecting team efficiency, could be split up into five sections. He used the terms Forming, Storming, Norming, Performing and Adjourning. </w:t>
      </w:r>
      <w:sdt>
        <w:sdtPr>
          <w:rPr>
            <w:rFonts w:ascii="Arial" w:eastAsia="Times New Roman" w:hAnsi="Arial" w:cs="Arial"/>
          </w:rPr>
          <w:id w:val="24527921"/>
          <w:citation/>
        </w:sdtPr>
        <w:sdtContent>
          <w:r w:rsidRPr="004D6382">
            <w:rPr>
              <w:rFonts w:ascii="Arial" w:eastAsia="Times New Roman" w:hAnsi="Arial" w:cs="Arial"/>
            </w:rPr>
            <w:fldChar w:fldCharType="begin"/>
          </w:r>
          <w:r w:rsidRPr="004D6382">
            <w:rPr>
              <w:rFonts w:ascii="Arial" w:eastAsia="Times New Roman" w:hAnsi="Arial" w:cs="Arial"/>
              <w:lang w:val="en-GB"/>
            </w:rPr>
            <w:instrText xml:space="preserve"> CITATION Mor17 \l 2057 </w:instrText>
          </w:r>
          <w:r w:rsidRPr="004D6382">
            <w:rPr>
              <w:rFonts w:ascii="Arial" w:eastAsia="Times New Roman" w:hAnsi="Arial" w:cs="Arial"/>
            </w:rPr>
            <w:fldChar w:fldCharType="separate"/>
          </w:r>
          <w:r w:rsidRPr="004D6382">
            <w:rPr>
              <w:rFonts w:ascii="Arial" w:eastAsia="Times New Roman" w:hAnsi="Arial" w:cs="Arial"/>
              <w:noProof/>
              <w:lang w:val="en-GB"/>
            </w:rPr>
            <w:t>(Morgan, 2017)</w:t>
          </w:r>
          <w:r w:rsidRPr="004D6382">
            <w:rPr>
              <w:rFonts w:ascii="Arial" w:eastAsia="Times New Roman" w:hAnsi="Arial" w:cs="Arial"/>
            </w:rPr>
            <w:fldChar w:fldCharType="end"/>
          </w:r>
        </w:sdtContent>
      </w:sdt>
    </w:p>
    <w:p w14:paraId="2CBE6672" w14:textId="77777777" w:rsidR="00165EE7" w:rsidRPr="004D6382" w:rsidRDefault="00165EE7" w:rsidP="00165EE7">
      <w:pPr>
        <w:spacing w:line="360" w:lineRule="auto"/>
        <w:jc w:val="both"/>
        <w:rPr>
          <w:rFonts w:ascii="Arial" w:eastAsia="Times New Roman" w:hAnsi="Arial" w:cs="Arial"/>
        </w:rPr>
      </w:pPr>
    </w:p>
    <w:p w14:paraId="1F6CF743" w14:textId="77777777" w:rsidR="00165EE7" w:rsidRPr="004D6382" w:rsidRDefault="00165EE7" w:rsidP="00165EE7">
      <w:pPr>
        <w:spacing w:line="360" w:lineRule="auto"/>
        <w:jc w:val="both"/>
        <w:rPr>
          <w:rFonts w:ascii="Arial" w:eastAsia="Times New Roman" w:hAnsi="Arial" w:cs="Arial"/>
        </w:rPr>
      </w:pPr>
      <w:r w:rsidRPr="004D6382">
        <w:rPr>
          <w:rFonts w:ascii="Arial" w:eastAsia="Times New Roman" w:hAnsi="Arial" w:cs="Arial"/>
        </w:rPr>
        <w:t>Constructing an efficient team does not only mean joining individuals together. Tuckman suggests meeting in a social context to get to know each other and clarify aspects of working together. He insists that a good team leader is imperative to direct teamwork. (Morgan, 2017)</w:t>
      </w:r>
    </w:p>
    <w:p w14:paraId="325682A2" w14:textId="77777777" w:rsidR="00165EE7" w:rsidRPr="004D6382" w:rsidRDefault="00165EE7" w:rsidP="00165EE7">
      <w:pPr>
        <w:spacing w:line="360" w:lineRule="auto"/>
        <w:jc w:val="both"/>
        <w:rPr>
          <w:rFonts w:ascii="Arial" w:eastAsia="Times New Roman" w:hAnsi="Arial" w:cs="Arial"/>
        </w:rPr>
      </w:pPr>
    </w:p>
    <w:p w14:paraId="3BDE4AA8" w14:textId="77777777" w:rsidR="00165EE7" w:rsidRPr="004D6382" w:rsidRDefault="00165EE7" w:rsidP="00165EE7">
      <w:pPr>
        <w:spacing w:line="360" w:lineRule="auto"/>
        <w:jc w:val="both"/>
        <w:rPr>
          <w:rFonts w:ascii="Arial" w:eastAsia="Times New Roman" w:hAnsi="Arial" w:cs="Arial"/>
        </w:rPr>
      </w:pPr>
      <w:r w:rsidRPr="004D6382">
        <w:rPr>
          <w:rFonts w:ascii="Arial" w:eastAsia="Times New Roman" w:hAnsi="Arial" w:cs="Arial"/>
        </w:rPr>
        <w:t xml:space="preserve">Working in teams in university, we have experienced all of the classic miscommunications. Cultural and language problems. Lack of leadership, lack of respect for the leader, clique internal relationships. </w:t>
      </w:r>
    </w:p>
    <w:p w14:paraId="59E2E5A6" w14:textId="77777777" w:rsidR="00165EE7" w:rsidRPr="004D6382" w:rsidRDefault="00165EE7" w:rsidP="00165EE7">
      <w:pPr>
        <w:spacing w:line="360" w:lineRule="auto"/>
        <w:jc w:val="both"/>
        <w:rPr>
          <w:rFonts w:ascii="Arial" w:eastAsia="Times New Roman" w:hAnsi="Arial" w:cs="Arial"/>
        </w:rPr>
      </w:pPr>
    </w:p>
    <w:p w14:paraId="7090EA3E" w14:textId="77777777" w:rsidR="00165EE7" w:rsidRPr="004D6382" w:rsidRDefault="00165EE7" w:rsidP="00165EE7">
      <w:pPr>
        <w:spacing w:line="360" w:lineRule="auto"/>
        <w:jc w:val="both"/>
        <w:rPr>
          <w:rFonts w:ascii="Arial" w:eastAsia="Times New Roman" w:hAnsi="Arial" w:cs="Arial"/>
        </w:rPr>
      </w:pPr>
      <w:r w:rsidRPr="004D6382">
        <w:rPr>
          <w:rFonts w:ascii="Arial" w:eastAsia="Times New Roman" w:hAnsi="Arial" w:cs="Arial"/>
        </w:rPr>
        <w:t xml:space="preserve">Robbins and Finlay give an expansive definition of teamwork, saying, “a team is just people working together.” The simplicity of this definition, though, belies the complexities of team work and the often intractable issues that stop teams from working efficiently. </w:t>
      </w:r>
      <w:sdt>
        <w:sdtPr>
          <w:rPr>
            <w:rFonts w:ascii="Arial" w:eastAsia="Times New Roman" w:hAnsi="Arial" w:cs="Arial"/>
          </w:rPr>
          <w:id w:val="284155632"/>
          <w:citation/>
        </w:sdtPr>
        <w:sdtContent>
          <w:r w:rsidRPr="004D6382">
            <w:rPr>
              <w:rFonts w:ascii="Arial" w:eastAsia="Times New Roman" w:hAnsi="Arial" w:cs="Arial"/>
            </w:rPr>
            <w:fldChar w:fldCharType="begin"/>
          </w:r>
          <w:r w:rsidRPr="004D6382">
            <w:rPr>
              <w:rFonts w:ascii="Arial" w:eastAsia="Times New Roman" w:hAnsi="Arial" w:cs="Arial"/>
              <w:lang w:val="en-GB"/>
            </w:rPr>
            <w:instrText xml:space="preserve"> CITATION Har98 \l 2057 </w:instrText>
          </w:r>
          <w:r w:rsidRPr="004D6382">
            <w:rPr>
              <w:rFonts w:ascii="Arial" w:eastAsia="Times New Roman" w:hAnsi="Arial" w:cs="Arial"/>
            </w:rPr>
            <w:fldChar w:fldCharType="separate"/>
          </w:r>
          <w:r w:rsidRPr="004D6382">
            <w:rPr>
              <w:rFonts w:ascii="Arial" w:eastAsia="Times New Roman" w:hAnsi="Arial" w:cs="Arial"/>
              <w:noProof/>
              <w:lang w:val="en-GB"/>
            </w:rPr>
            <w:t>(Harvey Robbins, 1998)</w:t>
          </w:r>
          <w:r w:rsidRPr="004D6382">
            <w:rPr>
              <w:rFonts w:ascii="Arial" w:eastAsia="Times New Roman" w:hAnsi="Arial" w:cs="Arial"/>
            </w:rPr>
            <w:fldChar w:fldCharType="end"/>
          </w:r>
        </w:sdtContent>
      </w:sdt>
    </w:p>
    <w:p w14:paraId="02773DAB" w14:textId="77777777" w:rsidR="00165EE7" w:rsidRPr="004D6382" w:rsidRDefault="00165EE7" w:rsidP="00165EE7">
      <w:pPr>
        <w:spacing w:line="360" w:lineRule="auto"/>
        <w:jc w:val="both"/>
        <w:rPr>
          <w:rFonts w:ascii="Arial" w:eastAsia="Times New Roman" w:hAnsi="Arial" w:cs="Arial"/>
        </w:rPr>
      </w:pPr>
    </w:p>
    <w:p w14:paraId="33858763" w14:textId="77777777" w:rsidR="00165EE7" w:rsidRPr="004D6382" w:rsidRDefault="00165EE7" w:rsidP="00165EE7">
      <w:pPr>
        <w:spacing w:line="360" w:lineRule="auto"/>
        <w:jc w:val="both"/>
        <w:rPr>
          <w:rFonts w:ascii="Arial" w:eastAsia="Times New Roman" w:hAnsi="Arial" w:cs="Arial"/>
        </w:rPr>
      </w:pPr>
      <w:r w:rsidRPr="004D6382">
        <w:rPr>
          <w:rFonts w:ascii="Arial" w:eastAsia="Times New Roman" w:hAnsi="Arial" w:cs="Arial"/>
        </w:rPr>
        <w:t>Harvey and Robbins particularly in the second half of their book, “Why Teams Don’t Work”, bring our attention, to why teams fail.</w:t>
      </w:r>
    </w:p>
    <w:p w14:paraId="24A7B8A3" w14:textId="77777777" w:rsidR="00165EE7" w:rsidRPr="004D6382" w:rsidRDefault="00165EE7" w:rsidP="00165EE7">
      <w:pPr>
        <w:spacing w:line="360" w:lineRule="auto"/>
        <w:jc w:val="both"/>
        <w:rPr>
          <w:rFonts w:ascii="Arial" w:eastAsia="Times New Roman" w:hAnsi="Arial" w:cs="Arial"/>
        </w:rPr>
      </w:pPr>
    </w:p>
    <w:p w14:paraId="5162FD43" w14:textId="77777777" w:rsidR="00165EE7" w:rsidRPr="004D6382" w:rsidRDefault="00165EE7" w:rsidP="00165EE7">
      <w:pPr>
        <w:spacing w:line="360" w:lineRule="auto"/>
        <w:jc w:val="both"/>
        <w:rPr>
          <w:rFonts w:ascii="Arial" w:eastAsia="Times New Roman" w:hAnsi="Arial" w:cs="Arial"/>
        </w:rPr>
      </w:pPr>
      <w:r w:rsidRPr="004D6382">
        <w:rPr>
          <w:rFonts w:ascii="Arial" w:eastAsia="Times New Roman" w:hAnsi="Arial" w:cs="Arial"/>
        </w:rPr>
        <w:t xml:space="preserve">Personal motivations and objectives, especially ones that are unstated can ruin group morale. Non-specific,  unclear goals, confusions around tasks and procedures. </w:t>
      </w:r>
    </w:p>
    <w:p w14:paraId="5D9AC815" w14:textId="77777777" w:rsidR="00165EE7" w:rsidRPr="004D6382" w:rsidRDefault="00165EE7" w:rsidP="00165EE7">
      <w:pPr>
        <w:spacing w:line="360" w:lineRule="auto"/>
        <w:jc w:val="both"/>
        <w:rPr>
          <w:rFonts w:ascii="Arial" w:eastAsia="Times New Roman" w:hAnsi="Arial" w:cs="Arial"/>
        </w:rPr>
      </w:pPr>
    </w:p>
    <w:p w14:paraId="15FAB82E" w14:textId="77777777" w:rsidR="00165EE7" w:rsidRPr="004D6382" w:rsidRDefault="00165EE7" w:rsidP="00165EE7">
      <w:pPr>
        <w:spacing w:line="360" w:lineRule="auto"/>
        <w:jc w:val="both"/>
        <w:rPr>
          <w:rFonts w:ascii="Arial" w:eastAsia="Times New Roman" w:hAnsi="Arial" w:cs="Arial"/>
        </w:rPr>
      </w:pPr>
      <w:r w:rsidRPr="004D6382">
        <w:rPr>
          <w:rFonts w:ascii="Arial" w:eastAsia="Times New Roman" w:hAnsi="Arial" w:cs="Arial"/>
        </w:rPr>
        <w:t xml:space="preserve">Especially in large companies, procedures can be unwieldy and outdated. Leaders can be indifferent to the needs of their team or dictatorial in the extreme. Lack of adequate remuneration for the job also saps motivation. Lack of resources to form and execute the intent of the team also can lead to inefficiency or failure. </w:t>
      </w:r>
      <w:sdt>
        <w:sdtPr>
          <w:rPr>
            <w:rFonts w:ascii="Arial" w:eastAsia="Times New Roman" w:hAnsi="Arial" w:cs="Arial"/>
          </w:rPr>
          <w:id w:val="-1344093416"/>
          <w:citation/>
        </w:sdtPr>
        <w:sdtContent>
          <w:r w:rsidRPr="004D6382">
            <w:rPr>
              <w:rFonts w:ascii="Arial" w:eastAsia="Times New Roman" w:hAnsi="Arial" w:cs="Arial"/>
            </w:rPr>
            <w:fldChar w:fldCharType="begin"/>
          </w:r>
          <w:r w:rsidRPr="004D6382">
            <w:rPr>
              <w:rFonts w:ascii="Arial" w:eastAsia="Times New Roman" w:hAnsi="Arial" w:cs="Arial"/>
              <w:lang w:val="en-GB"/>
            </w:rPr>
            <w:instrText xml:space="preserve"> CITATION Har98 \l 2057 </w:instrText>
          </w:r>
          <w:r w:rsidRPr="004D6382">
            <w:rPr>
              <w:rFonts w:ascii="Arial" w:eastAsia="Times New Roman" w:hAnsi="Arial" w:cs="Arial"/>
            </w:rPr>
            <w:fldChar w:fldCharType="separate"/>
          </w:r>
          <w:r w:rsidRPr="004D6382">
            <w:rPr>
              <w:rFonts w:ascii="Arial" w:eastAsia="Times New Roman" w:hAnsi="Arial" w:cs="Arial"/>
              <w:noProof/>
              <w:lang w:val="en-GB"/>
            </w:rPr>
            <w:t>(Harvey Robbins, 1998)</w:t>
          </w:r>
          <w:r w:rsidRPr="004D6382">
            <w:rPr>
              <w:rFonts w:ascii="Arial" w:eastAsia="Times New Roman" w:hAnsi="Arial" w:cs="Arial"/>
            </w:rPr>
            <w:fldChar w:fldCharType="end"/>
          </w:r>
        </w:sdtContent>
      </w:sdt>
    </w:p>
    <w:p w14:paraId="4E787B6D" w14:textId="77777777" w:rsidR="00165EE7" w:rsidRPr="004D6382" w:rsidRDefault="00165EE7" w:rsidP="00165EE7">
      <w:pPr>
        <w:spacing w:line="360" w:lineRule="auto"/>
        <w:jc w:val="both"/>
        <w:rPr>
          <w:rFonts w:ascii="Arial" w:eastAsia="Times New Roman" w:hAnsi="Arial" w:cs="Arial"/>
        </w:rPr>
      </w:pPr>
    </w:p>
    <w:p w14:paraId="7F23DFB5" w14:textId="77777777" w:rsidR="00165EE7" w:rsidRPr="004D6382" w:rsidRDefault="00165EE7" w:rsidP="00165EE7">
      <w:pPr>
        <w:spacing w:line="360" w:lineRule="auto"/>
        <w:jc w:val="both"/>
        <w:rPr>
          <w:rFonts w:ascii="Arial" w:eastAsia="Times New Roman" w:hAnsi="Arial" w:cs="Arial"/>
          <w:b/>
        </w:rPr>
      </w:pPr>
      <w:r w:rsidRPr="004D6382">
        <w:rPr>
          <w:rFonts w:ascii="Arial" w:eastAsia="Times New Roman" w:hAnsi="Arial" w:cs="Arial"/>
          <w:b/>
        </w:rPr>
        <w:t>Time Management</w:t>
      </w:r>
    </w:p>
    <w:p w14:paraId="1E4A1E2A" w14:textId="77777777" w:rsidR="00165EE7" w:rsidRPr="004D6382" w:rsidRDefault="00165EE7" w:rsidP="00165EE7">
      <w:pPr>
        <w:spacing w:line="360" w:lineRule="auto"/>
        <w:jc w:val="both"/>
        <w:rPr>
          <w:rFonts w:ascii="Arial" w:eastAsia="Times New Roman" w:hAnsi="Arial" w:cs="Arial"/>
        </w:rPr>
      </w:pPr>
    </w:p>
    <w:p w14:paraId="1C73EB08" w14:textId="77777777" w:rsidR="00165EE7" w:rsidRPr="004D6382" w:rsidRDefault="00165EE7" w:rsidP="00165EE7">
      <w:pPr>
        <w:spacing w:line="360" w:lineRule="auto"/>
        <w:jc w:val="both"/>
        <w:rPr>
          <w:rFonts w:ascii="Arial" w:eastAsia="Times New Roman" w:hAnsi="Arial" w:cs="Arial"/>
        </w:rPr>
      </w:pPr>
      <w:r w:rsidRPr="004D6382">
        <w:rPr>
          <w:rFonts w:ascii="Arial" w:eastAsia="Times New Roman" w:hAnsi="Arial" w:cs="Arial"/>
        </w:rPr>
        <w:t>Whether we look at working together or individually, one thing we need is time-management skills. Morgan, comments that time management, though necessary is probably a misnomer.</w:t>
      </w:r>
      <w:sdt>
        <w:sdtPr>
          <w:rPr>
            <w:rFonts w:ascii="Arial" w:eastAsia="Times New Roman" w:hAnsi="Arial" w:cs="Arial"/>
          </w:rPr>
          <w:id w:val="-925342879"/>
          <w:citation/>
        </w:sdtPr>
        <w:sdtContent>
          <w:r w:rsidRPr="004D6382">
            <w:rPr>
              <w:rFonts w:ascii="Arial" w:eastAsia="Times New Roman" w:hAnsi="Arial" w:cs="Arial"/>
            </w:rPr>
            <w:fldChar w:fldCharType="begin"/>
          </w:r>
          <w:r w:rsidRPr="004D6382">
            <w:rPr>
              <w:rFonts w:ascii="Arial" w:eastAsia="Times New Roman" w:hAnsi="Arial" w:cs="Arial"/>
              <w:lang w:val="en-GB"/>
            </w:rPr>
            <w:instrText xml:space="preserve"> CITATION Mor171 \l 2057 </w:instrText>
          </w:r>
          <w:r w:rsidRPr="004D6382">
            <w:rPr>
              <w:rFonts w:ascii="Arial" w:eastAsia="Times New Roman" w:hAnsi="Arial" w:cs="Arial"/>
            </w:rPr>
            <w:fldChar w:fldCharType="separate"/>
          </w:r>
          <w:r w:rsidRPr="004D6382">
            <w:rPr>
              <w:rFonts w:ascii="Arial" w:eastAsia="Times New Roman" w:hAnsi="Arial" w:cs="Arial"/>
              <w:noProof/>
              <w:lang w:val="en-GB"/>
            </w:rPr>
            <w:t xml:space="preserve"> (Morgan, 2017)</w:t>
          </w:r>
          <w:r w:rsidRPr="004D6382">
            <w:rPr>
              <w:rFonts w:ascii="Arial" w:eastAsia="Times New Roman" w:hAnsi="Arial" w:cs="Arial"/>
            </w:rPr>
            <w:fldChar w:fldCharType="end"/>
          </w:r>
        </w:sdtContent>
      </w:sdt>
    </w:p>
    <w:p w14:paraId="260C471B" w14:textId="77777777" w:rsidR="00165EE7" w:rsidRPr="004D6382" w:rsidRDefault="00165EE7" w:rsidP="00165EE7">
      <w:pPr>
        <w:spacing w:line="360" w:lineRule="auto"/>
        <w:jc w:val="both"/>
        <w:rPr>
          <w:rFonts w:ascii="Arial" w:eastAsia="Times New Roman" w:hAnsi="Arial" w:cs="Arial"/>
        </w:rPr>
      </w:pPr>
    </w:p>
    <w:p w14:paraId="4010AF4D" w14:textId="77777777" w:rsidR="00165EE7" w:rsidRPr="004D6382" w:rsidRDefault="00165EE7" w:rsidP="00165EE7">
      <w:pPr>
        <w:spacing w:line="360" w:lineRule="auto"/>
        <w:jc w:val="both"/>
        <w:rPr>
          <w:rFonts w:ascii="Arial" w:eastAsia="Times New Roman" w:hAnsi="Arial" w:cs="Arial"/>
        </w:rPr>
      </w:pPr>
      <w:r w:rsidRPr="004D6382">
        <w:rPr>
          <w:rFonts w:ascii="Arial" w:eastAsia="Times New Roman" w:hAnsi="Arial" w:cs="Arial"/>
        </w:rPr>
        <w:t>Morgan goes on to outline what will be required of students,  attendance, reading, research, writing and sitting exams, to name a few. He also maps out the necessity of maximising time and the repercussions of not doing so.</w:t>
      </w:r>
    </w:p>
    <w:p w14:paraId="5B21E44E" w14:textId="77777777" w:rsidR="00165EE7" w:rsidRPr="004D6382" w:rsidRDefault="00165EE7" w:rsidP="00165EE7">
      <w:pPr>
        <w:spacing w:line="360" w:lineRule="auto"/>
        <w:jc w:val="both"/>
        <w:rPr>
          <w:rFonts w:ascii="Arial" w:eastAsia="Times New Roman" w:hAnsi="Arial" w:cs="Arial"/>
        </w:rPr>
      </w:pPr>
    </w:p>
    <w:p w14:paraId="3E405B2E" w14:textId="77777777" w:rsidR="00165EE7" w:rsidRPr="004D6382" w:rsidRDefault="00165EE7" w:rsidP="00165EE7">
      <w:pPr>
        <w:spacing w:line="360" w:lineRule="auto"/>
        <w:jc w:val="both"/>
        <w:rPr>
          <w:rFonts w:ascii="Arial" w:eastAsia="Times New Roman" w:hAnsi="Arial" w:cs="Arial"/>
        </w:rPr>
      </w:pPr>
      <w:r w:rsidRPr="004D6382">
        <w:rPr>
          <w:rFonts w:ascii="Arial" w:eastAsia="Times New Roman" w:hAnsi="Arial" w:cs="Arial"/>
        </w:rPr>
        <w:t>“Procrastination is the thief of time” this famous line from Alfred Young sums up the idea of mismanaging time.</w:t>
      </w:r>
      <w:sdt>
        <w:sdtPr>
          <w:rPr>
            <w:rFonts w:ascii="Arial" w:eastAsia="Times New Roman" w:hAnsi="Arial" w:cs="Arial"/>
          </w:rPr>
          <w:id w:val="-531487249"/>
          <w:citation/>
        </w:sdtPr>
        <w:sdtContent>
          <w:r w:rsidRPr="004D6382">
            <w:rPr>
              <w:rFonts w:ascii="Arial" w:eastAsia="Times New Roman" w:hAnsi="Arial" w:cs="Arial"/>
            </w:rPr>
            <w:fldChar w:fldCharType="begin"/>
          </w:r>
          <w:r w:rsidRPr="004D6382">
            <w:rPr>
              <w:rFonts w:ascii="Arial" w:eastAsia="Times New Roman" w:hAnsi="Arial" w:cs="Arial"/>
              <w:lang w:val="en-GB"/>
            </w:rPr>
            <w:instrText xml:space="preserve"> CITATION Edw05 \l 2057 </w:instrText>
          </w:r>
          <w:r w:rsidRPr="004D6382">
            <w:rPr>
              <w:rFonts w:ascii="Arial" w:eastAsia="Times New Roman" w:hAnsi="Arial" w:cs="Arial"/>
            </w:rPr>
            <w:fldChar w:fldCharType="separate"/>
          </w:r>
          <w:r w:rsidRPr="004D6382">
            <w:rPr>
              <w:rFonts w:ascii="Arial" w:eastAsia="Times New Roman" w:hAnsi="Arial" w:cs="Arial"/>
              <w:noProof/>
              <w:lang w:val="en-GB"/>
            </w:rPr>
            <w:t xml:space="preserve"> (Young, 2005)</w:t>
          </w:r>
          <w:r w:rsidRPr="004D6382">
            <w:rPr>
              <w:rFonts w:ascii="Arial" w:eastAsia="Times New Roman" w:hAnsi="Arial" w:cs="Arial"/>
            </w:rPr>
            <w:fldChar w:fldCharType="end"/>
          </w:r>
        </w:sdtContent>
      </w:sdt>
    </w:p>
    <w:p w14:paraId="45F6BB31" w14:textId="77777777" w:rsidR="00165EE7" w:rsidRPr="004D6382" w:rsidRDefault="00165EE7" w:rsidP="00165EE7">
      <w:pPr>
        <w:spacing w:line="360" w:lineRule="auto"/>
        <w:jc w:val="both"/>
        <w:rPr>
          <w:rFonts w:ascii="Arial" w:eastAsia="Times New Roman" w:hAnsi="Arial" w:cs="Arial"/>
        </w:rPr>
      </w:pPr>
    </w:p>
    <w:p w14:paraId="25782B95" w14:textId="77777777" w:rsidR="00165EE7" w:rsidRPr="004D6382" w:rsidRDefault="00165EE7" w:rsidP="00165EE7">
      <w:pPr>
        <w:spacing w:line="360" w:lineRule="auto"/>
        <w:jc w:val="both"/>
        <w:rPr>
          <w:rFonts w:ascii="Arial" w:eastAsia="Times New Roman" w:hAnsi="Arial" w:cs="Arial"/>
        </w:rPr>
      </w:pPr>
      <w:r w:rsidRPr="004D6382">
        <w:rPr>
          <w:rFonts w:ascii="Arial" w:eastAsia="Times New Roman" w:hAnsi="Arial" w:cs="Arial"/>
        </w:rPr>
        <w:t>The definition given in Morgan’s book is that successful time management is the skill of utilising time for productivity without excessively depleting or creating pressure on us. (Morgan, 2017)</w:t>
      </w:r>
    </w:p>
    <w:p w14:paraId="0E2CB25F" w14:textId="77777777" w:rsidR="00165EE7" w:rsidRPr="004D6382" w:rsidRDefault="00165EE7" w:rsidP="00165EE7">
      <w:pPr>
        <w:spacing w:line="360" w:lineRule="auto"/>
        <w:jc w:val="both"/>
        <w:rPr>
          <w:rFonts w:ascii="Arial" w:eastAsia="Times New Roman" w:hAnsi="Arial" w:cs="Arial"/>
        </w:rPr>
      </w:pPr>
    </w:p>
    <w:p w14:paraId="63C3A5AD" w14:textId="77777777" w:rsidR="00165EE7" w:rsidRPr="004D6382" w:rsidRDefault="00165EE7" w:rsidP="00165EE7">
      <w:pPr>
        <w:spacing w:line="360" w:lineRule="auto"/>
        <w:jc w:val="both"/>
        <w:rPr>
          <w:rFonts w:ascii="Arial" w:eastAsia="Times New Roman" w:hAnsi="Arial" w:cs="Arial"/>
        </w:rPr>
      </w:pPr>
      <w:r w:rsidRPr="004D6382">
        <w:rPr>
          <w:rFonts w:ascii="Arial" w:eastAsia="Times New Roman" w:hAnsi="Arial" w:cs="Arial"/>
        </w:rPr>
        <w:t>Adair says that the basics for time management are to develop a philosophy of time, where its usage becomes critical to you. Becoming aware of your goals. Mapping out your day. Identifying and utilising moments when you feel productive. Organising your tasks. Supervising meetings and overseeing your health. (Adair, 1999)</w:t>
      </w:r>
    </w:p>
    <w:p w14:paraId="63B7BC68" w14:textId="77777777" w:rsidR="00165EE7" w:rsidRPr="004D6382" w:rsidRDefault="00165EE7" w:rsidP="00165EE7">
      <w:pPr>
        <w:spacing w:line="360" w:lineRule="auto"/>
        <w:jc w:val="both"/>
        <w:rPr>
          <w:rFonts w:ascii="Arial" w:eastAsia="Times New Roman" w:hAnsi="Arial" w:cs="Arial"/>
        </w:rPr>
      </w:pPr>
    </w:p>
    <w:p w14:paraId="1AC3C477" w14:textId="77777777" w:rsidR="00165EE7" w:rsidRPr="004D6382" w:rsidRDefault="00165EE7" w:rsidP="00165EE7">
      <w:pPr>
        <w:spacing w:line="360" w:lineRule="auto"/>
        <w:jc w:val="both"/>
        <w:rPr>
          <w:rFonts w:ascii="Arial" w:eastAsia="Times New Roman" w:hAnsi="Arial" w:cs="Arial"/>
        </w:rPr>
      </w:pPr>
      <w:r w:rsidRPr="004D6382">
        <w:rPr>
          <w:rFonts w:ascii="Arial" w:eastAsia="Times New Roman" w:hAnsi="Arial" w:cs="Arial"/>
        </w:rPr>
        <w:t>As Morgan says time management is something specific to  us individually. Critical is knowing yourself and how your time management skills can enable you to accomplish a weekly workload of what Morgan delineates as nearly forty three hours work per week. (Morgan, 2017)</w:t>
      </w:r>
    </w:p>
    <w:p w14:paraId="6354C52C" w14:textId="77777777" w:rsidR="00165EE7" w:rsidRPr="004D6382" w:rsidRDefault="00165EE7" w:rsidP="00165EE7">
      <w:pPr>
        <w:spacing w:line="360" w:lineRule="auto"/>
        <w:jc w:val="both"/>
        <w:rPr>
          <w:rFonts w:ascii="Arial" w:eastAsia="Times New Roman" w:hAnsi="Arial" w:cs="Arial"/>
        </w:rPr>
      </w:pPr>
    </w:p>
    <w:p w14:paraId="461D0ED0" w14:textId="77777777" w:rsidR="00165EE7" w:rsidRPr="004D6382" w:rsidRDefault="00165EE7" w:rsidP="00165EE7">
      <w:pPr>
        <w:spacing w:line="360" w:lineRule="auto"/>
        <w:jc w:val="both"/>
        <w:rPr>
          <w:rFonts w:ascii="Arial" w:eastAsia="Times New Roman" w:hAnsi="Arial" w:cs="Arial"/>
          <w:b/>
        </w:rPr>
      </w:pPr>
      <w:r w:rsidRPr="004D6382">
        <w:rPr>
          <w:rFonts w:ascii="Arial" w:eastAsia="Times New Roman" w:hAnsi="Arial" w:cs="Arial"/>
          <w:b/>
        </w:rPr>
        <w:t>Communication Skills</w:t>
      </w:r>
    </w:p>
    <w:p w14:paraId="63CE15A1" w14:textId="77777777" w:rsidR="00165EE7" w:rsidRPr="004D6382" w:rsidRDefault="00165EE7" w:rsidP="00165EE7">
      <w:pPr>
        <w:spacing w:line="360" w:lineRule="auto"/>
        <w:jc w:val="both"/>
        <w:rPr>
          <w:rFonts w:ascii="Arial" w:eastAsia="Times New Roman" w:hAnsi="Arial" w:cs="Arial"/>
          <w:b/>
        </w:rPr>
      </w:pPr>
    </w:p>
    <w:p w14:paraId="7420BA0C" w14:textId="77777777" w:rsidR="00165EE7" w:rsidRPr="004D6382" w:rsidRDefault="00165EE7" w:rsidP="00165EE7">
      <w:pPr>
        <w:spacing w:line="360" w:lineRule="auto"/>
        <w:jc w:val="both"/>
        <w:rPr>
          <w:rFonts w:ascii="Arial" w:eastAsia="Times New Roman" w:hAnsi="Arial" w:cs="Arial"/>
        </w:rPr>
      </w:pPr>
      <w:r w:rsidRPr="004D6382">
        <w:rPr>
          <w:rFonts w:ascii="Arial" w:eastAsia="Times New Roman" w:hAnsi="Arial" w:cs="Arial"/>
        </w:rPr>
        <w:t>What is communication? Communication at its most basic, is conveying data to another. This can be our ideas, emotions and perspectives. It might be oral, written, graphic, signs or symbols, or presented through different media. There may be verbal and non-verbal information transmitted.  Words play a small part in communication. Intonation and gesture convey information, especially the eyes. (What is Communication?, 2013)</w:t>
      </w:r>
    </w:p>
    <w:p w14:paraId="268E422A" w14:textId="77777777" w:rsidR="00165EE7" w:rsidRPr="004D6382" w:rsidRDefault="00165EE7" w:rsidP="00165EE7">
      <w:pPr>
        <w:spacing w:line="360" w:lineRule="auto"/>
        <w:jc w:val="both"/>
        <w:rPr>
          <w:rFonts w:ascii="Arial" w:eastAsia="Times New Roman" w:hAnsi="Arial" w:cs="Arial"/>
        </w:rPr>
      </w:pPr>
    </w:p>
    <w:p w14:paraId="3A8D1D00" w14:textId="77777777" w:rsidR="00165EE7" w:rsidRPr="004D6382" w:rsidRDefault="00165EE7" w:rsidP="00165EE7">
      <w:pPr>
        <w:spacing w:line="360" w:lineRule="auto"/>
        <w:jc w:val="both"/>
        <w:rPr>
          <w:rFonts w:ascii="Arial" w:eastAsia="Times New Roman" w:hAnsi="Arial" w:cs="Arial"/>
        </w:rPr>
      </w:pPr>
      <w:r w:rsidRPr="004D6382">
        <w:rPr>
          <w:rFonts w:ascii="Arial" w:eastAsia="Times New Roman" w:hAnsi="Arial" w:cs="Arial"/>
        </w:rPr>
        <w:t xml:space="preserve">Kinnick and Parton researched all communication skills in a </w:t>
      </w:r>
      <w:proofErr w:type="spellStart"/>
      <w:r w:rsidRPr="004D6382">
        <w:rPr>
          <w:rFonts w:ascii="Arial" w:eastAsia="Times New Roman" w:hAnsi="Arial" w:cs="Arial"/>
        </w:rPr>
        <w:t>a</w:t>
      </w:r>
      <w:proofErr w:type="spellEnd"/>
      <w:r w:rsidRPr="004D6382">
        <w:rPr>
          <w:rFonts w:ascii="Arial" w:eastAsia="Times New Roman" w:hAnsi="Arial" w:cs="Arial"/>
        </w:rPr>
        <w:t xml:space="preserve"> study of The Apprentice a TV show, where 16 individuals competed to become president of a company owned by Trump. It was established that poor functioning correlated with poor communication skills. (</w:t>
      </w:r>
      <w:proofErr w:type="spellStart"/>
      <w:r w:rsidRPr="004D6382">
        <w:rPr>
          <w:rFonts w:ascii="Arial" w:eastAsia="Times New Roman" w:hAnsi="Arial" w:cs="Arial"/>
        </w:rPr>
        <w:t>Maund</w:t>
      </w:r>
      <w:proofErr w:type="spellEnd"/>
      <w:r w:rsidRPr="004D6382">
        <w:rPr>
          <w:rFonts w:ascii="Arial" w:eastAsia="Times New Roman" w:hAnsi="Arial" w:cs="Arial"/>
        </w:rPr>
        <w:t xml:space="preserve">, </w:t>
      </w:r>
      <w:proofErr w:type="spellStart"/>
      <w:r w:rsidRPr="004D6382">
        <w:rPr>
          <w:rFonts w:ascii="Arial" w:eastAsia="Times New Roman" w:hAnsi="Arial" w:cs="Arial"/>
        </w:rPr>
        <w:t>Schriek</w:t>
      </w:r>
      <w:proofErr w:type="spellEnd"/>
      <w:r w:rsidRPr="004D6382">
        <w:rPr>
          <w:rFonts w:ascii="Arial" w:eastAsia="Times New Roman" w:hAnsi="Arial" w:cs="Arial"/>
        </w:rPr>
        <w:t xml:space="preserve">, </w:t>
      </w:r>
      <w:proofErr w:type="spellStart"/>
      <w:r w:rsidRPr="004D6382">
        <w:rPr>
          <w:rFonts w:ascii="Arial" w:eastAsia="Times New Roman" w:hAnsi="Arial" w:cs="Arial"/>
        </w:rPr>
        <w:t>Tinkler</w:t>
      </w:r>
      <w:proofErr w:type="spellEnd"/>
      <w:r w:rsidRPr="004D6382">
        <w:rPr>
          <w:rFonts w:ascii="Arial" w:eastAsia="Times New Roman" w:hAnsi="Arial" w:cs="Arial"/>
        </w:rPr>
        <w:t>, 2017)</w:t>
      </w:r>
    </w:p>
    <w:p w14:paraId="529E5760" w14:textId="77777777" w:rsidR="00165EE7" w:rsidRPr="004D6382" w:rsidRDefault="00165EE7" w:rsidP="00165EE7">
      <w:pPr>
        <w:spacing w:line="360" w:lineRule="auto"/>
        <w:jc w:val="both"/>
        <w:rPr>
          <w:rFonts w:ascii="Arial" w:eastAsia="Times New Roman" w:hAnsi="Arial" w:cs="Arial"/>
        </w:rPr>
      </w:pPr>
    </w:p>
    <w:p w14:paraId="1F8AD791" w14:textId="77777777" w:rsidR="00165EE7" w:rsidRPr="004D6382" w:rsidRDefault="00165EE7" w:rsidP="00165EE7">
      <w:pPr>
        <w:spacing w:line="360" w:lineRule="auto"/>
        <w:jc w:val="both"/>
        <w:rPr>
          <w:rFonts w:ascii="Arial" w:eastAsia="Times New Roman" w:hAnsi="Arial" w:cs="Arial"/>
        </w:rPr>
      </w:pPr>
      <w:r w:rsidRPr="004D6382">
        <w:rPr>
          <w:rFonts w:ascii="Arial" w:eastAsia="Times New Roman" w:hAnsi="Arial" w:cs="Arial"/>
        </w:rPr>
        <w:t>Models of communication identify the structure and challenges in interactions. Firstly we have the sender, secondly, the way the message is encoded or channelled, thirdly the decoder and fourthly the receiver. There is one more item, noise, anything that interrupts communication. (</w:t>
      </w:r>
      <w:proofErr w:type="spellStart"/>
      <w:r w:rsidRPr="004D6382">
        <w:rPr>
          <w:rFonts w:ascii="Arial" w:eastAsia="Times New Roman" w:hAnsi="Arial" w:cs="Arial"/>
        </w:rPr>
        <w:t>Maund</w:t>
      </w:r>
      <w:proofErr w:type="spellEnd"/>
      <w:r w:rsidRPr="004D6382">
        <w:rPr>
          <w:rFonts w:ascii="Arial" w:eastAsia="Times New Roman" w:hAnsi="Arial" w:cs="Arial"/>
        </w:rPr>
        <w:t xml:space="preserve">, </w:t>
      </w:r>
      <w:proofErr w:type="spellStart"/>
      <w:r w:rsidRPr="004D6382">
        <w:rPr>
          <w:rFonts w:ascii="Arial" w:eastAsia="Times New Roman" w:hAnsi="Arial" w:cs="Arial"/>
        </w:rPr>
        <w:t>Schriek</w:t>
      </w:r>
      <w:proofErr w:type="spellEnd"/>
      <w:r w:rsidRPr="004D6382">
        <w:rPr>
          <w:rFonts w:ascii="Arial" w:eastAsia="Times New Roman" w:hAnsi="Arial" w:cs="Arial"/>
        </w:rPr>
        <w:t xml:space="preserve">, </w:t>
      </w:r>
      <w:proofErr w:type="spellStart"/>
      <w:r w:rsidRPr="004D6382">
        <w:rPr>
          <w:rFonts w:ascii="Arial" w:eastAsia="Times New Roman" w:hAnsi="Arial" w:cs="Arial"/>
        </w:rPr>
        <w:t>Tinkler</w:t>
      </w:r>
      <w:proofErr w:type="spellEnd"/>
      <w:r w:rsidRPr="004D6382">
        <w:rPr>
          <w:rFonts w:ascii="Arial" w:eastAsia="Times New Roman" w:hAnsi="Arial" w:cs="Arial"/>
        </w:rPr>
        <w:t>, 2017)</w:t>
      </w:r>
    </w:p>
    <w:p w14:paraId="2C7C996A" w14:textId="77777777" w:rsidR="00165EE7" w:rsidRPr="004D6382" w:rsidRDefault="00165EE7" w:rsidP="00165EE7">
      <w:pPr>
        <w:spacing w:line="360" w:lineRule="auto"/>
        <w:jc w:val="both"/>
        <w:rPr>
          <w:rFonts w:ascii="Arial" w:eastAsia="Times New Roman" w:hAnsi="Arial" w:cs="Arial"/>
        </w:rPr>
      </w:pPr>
    </w:p>
    <w:p w14:paraId="431632C7" w14:textId="77777777" w:rsidR="00165EE7" w:rsidRPr="004D6382" w:rsidRDefault="00165EE7" w:rsidP="00165EE7">
      <w:pPr>
        <w:spacing w:line="360" w:lineRule="auto"/>
        <w:jc w:val="both"/>
        <w:rPr>
          <w:rFonts w:ascii="Arial" w:eastAsia="Times New Roman" w:hAnsi="Arial" w:cs="Arial"/>
          <w:b/>
        </w:rPr>
      </w:pPr>
      <w:r w:rsidRPr="004D6382">
        <w:rPr>
          <w:rFonts w:ascii="Arial" w:eastAsia="Times New Roman" w:hAnsi="Arial" w:cs="Arial"/>
          <w:b/>
        </w:rPr>
        <w:lastRenderedPageBreak/>
        <w:t>Academic Skills</w:t>
      </w:r>
    </w:p>
    <w:p w14:paraId="45A6C9C5" w14:textId="77777777" w:rsidR="00165EE7" w:rsidRPr="004D6382" w:rsidRDefault="00165EE7" w:rsidP="00165EE7">
      <w:pPr>
        <w:spacing w:line="360" w:lineRule="auto"/>
        <w:jc w:val="both"/>
        <w:rPr>
          <w:rFonts w:ascii="Arial" w:eastAsia="Times New Roman" w:hAnsi="Arial" w:cs="Arial"/>
          <w:b/>
        </w:rPr>
      </w:pPr>
    </w:p>
    <w:p w14:paraId="2A975D5D" w14:textId="77777777" w:rsidR="00165EE7" w:rsidRPr="004D6382" w:rsidRDefault="00165EE7" w:rsidP="00165EE7">
      <w:pPr>
        <w:spacing w:line="360" w:lineRule="auto"/>
        <w:jc w:val="both"/>
        <w:rPr>
          <w:rFonts w:ascii="Arial" w:eastAsia="Times New Roman" w:hAnsi="Arial" w:cs="Arial"/>
        </w:rPr>
      </w:pPr>
      <w:r w:rsidRPr="004D6382">
        <w:rPr>
          <w:rFonts w:ascii="Arial" w:eastAsia="Times New Roman" w:hAnsi="Arial" w:cs="Arial"/>
        </w:rPr>
        <w:t>Specific academic skills are used for preparing assignments. They include, understanding plagiarism, we do this by changing the syntax and finding synonyms. Paraphrasing and summarising are necessary. Research and referencing are required to validate and apportion our ideas. Another skill is presenting.</w:t>
      </w:r>
    </w:p>
    <w:p w14:paraId="0BE5879D" w14:textId="77777777" w:rsidR="00165EE7" w:rsidRPr="004D6382" w:rsidRDefault="00165EE7" w:rsidP="00165EE7">
      <w:pPr>
        <w:spacing w:line="360" w:lineRule="auto"/>
        <w:jc w:val="both"/>
        <w:rPr>
          <w:rFonts w:ascii="Arial" w:eastAsia="Times New Roman" w:hAnsi="Arial" w:cs="Arial"/>
        </w:rPr>
      </w:pPr>
    </w:p>
    <w:p w14:paraId="7F9048CE" w14:textId="77777777" w:rsidR="00165EE7" w:rsidRPr="004D6382" w:rsidRDefault="00165EE7" w:rsidP="00165EE7">
      <w:pPr>
        <w:spacing w:line="360" w:lineRule="auto"/>
        <w:jc w:val="both"/>
        <w:rPr>
          <w:rFonts w:ascii="Arial" w:eastAsia="Times New Roman" w:hAnsi="Arial" w:cs="Arial"/>
          <w:b/>
        </w:rPr>
      </w:pPr>
      <w:r w:rsidRPr="004D6382">
        <w:rPr>
          <w:rFonts w:ascii="Arial" w:eastAsia="Times New Roman" w:hAnsi="Arial" w:cs="Arial"/>
          <w:b/>
        </w:rPr>
        <w:t>Personal Development Plan</w:t>
      </w:r>
    </w:p>
    <w:p w14:paraId="5D45FE92" w14:textId="77777777" w:rsidR="00165EE7" w:rsidRPr="004D6382" w:rsidRDefault="00165EE7" w:rsidP="00165EE7">
      <w:pPr>
        <w:spacing w:line="360" w:lineRule="auto"/>
        <w:jc w:val="both"/>
        <w:rPr>
          <w:rFonts w:ascii="Arial" w:eastAsia="Times New Roman" w:hAnsi="Arial" w:cs="Arial"/>
          <w:b/>
        </w:rPr>
      </w:pPr>
    </w:p>
    <w:p w14:paraId="61440B11" w14:textId="77777777" w:rsidR="00165EE7" w:rsidRPr="004D6382" w:rsidRDefault="00165EE7" w:rsidP="00165EE7">
      <w:pPr>
        <w:spacing w:line="360" w:lineRule="auto"/>
        <w:jc w:val="both"/>
        <w:rPr>
          <w:rFonts w:ascii="Arial" w:eastAsia="Times New Roman" w:hAnsi="Arial" w:cs="Arial"/>
        </w:rPr>
      </w:pPr>
      <w:r w:rsidRPr="004D6382">
        <w:rPr>
          <w:rFonts w:ascii="Arial" w:eastAsia="Times New Roman" w:hAnsi="Arial" w:cs="Arial"/>
        </w:rPr>
        <w:t>A personal development plan is a way of assessing your goals within a particular time frame and planning out their realisation. It is also a way of monitoring your growth and success. (Peter, 2016)</w:t>
      </w:r>
    </w:p>
    <w:p w14:paraId="0A6977D3" w14:textId="77777777" w:rsidR="00165EE7" w:rsidRPr="004D6382" w:rsidRDefault="00165EE7" w:rsidP="00165EE7">
      <w:pPr>
        <w:spacing w:line="360" w:lineRule="auto"/>
        <w:jc w:val="both"/>
        <w:rPr>
          <w:rFonts w:ascii="Arial" w:eastAsia="Times New Roman" w:hAnsi="Arial" w:cs="Arial"/>
        </w:rPr>
      </w:pPr>
    </w:p>
    <w:p w14:paraId="0B269BAB" w14:textId="77777777" w:rsidR="00165EE7" w:rsidRPr="004D6382" w:rsidRDefault="00165EE7" w:rsidP="00165EE7">
      <w:pPr>
        <w:spacing w:line="360" w:lineRule="auto"/>
        <w:jc w:val="both"/>
        <w:rPr>
          <w:rFonts w:ascii="Arial" w:eastAsia="Times New Roman" w:hAnsi="Arial" w:cs="Arial"/>
        </w:rPr>
      </w:pPr>
      <w:r w:rsidRPr="004D6382">
        <w:rPr>
          <w:rFonts w:ascii="Arial" w:eastAsia="Times New Roman" w:hAnsi="Arial" w:cs="Arial"/>
        </w:rPr>
        <w:t>See PDP below over the next three pages:</w:t>
      </w:r>
    </w:p>
    <w:p w14:paraId="632EA392" w14:textId="77777777" w:rsidR="00165EE7" w:rsidRPr="004D6382" w:rsidRDefault="00165EE7" w:rsidP="00165EE7">
      <w:pPr>
        <w:spacing w:line="360" w:lineRule="auto"/>
        <w:jc w:val="both"/>
        <w:rPr>
          <w:rFonts w:ascii="Arial" w:eastAsia="Times New Roman" w:hAnsi="Arial" w:cs="Arial"/>
        </w:rPr>
      </w:pPr>
    </w:p>
    <w:p w14:paraId="0F45F793" w14:textId="77777777" w:rsidR="00165EE7" w:rsidRPr="004D6382" w:rsidRDefault="00165EE7" w:rsidP="00165EE7">
      <w:pPr>
        <w:spacing w:line="360" w:lineRule="auto"/>
        <w:jc w:val="both"/>
        <w:rPr>
          <w:rFonts w:ascii="Arial" w:eastAsia="Times New Roman" w:hAnsi="Arial" w:cs="Arial"/>
        </w:rPr>
      </w:pPr>
    </w:p>
    <w:p w14:paraId="0A378C96" w14:textId="77777777" w:rsidR="00165EE7" w:rsidRPr="004D6382" w:rsidRDefault="00165EE7" w:rsidP="00165EE7">
      <w:pPr>
        <w:spacing w:line="360" w:lineRule="auto"/>
        <w:jc w:val="both"/>
        <w:rPr>
          <w:rFonts w:ascii="Arial" w:eastAsia="Times New Roman" w:hAnsi="Arial" w:cs="Arial"/>
        </w:rPr>
      </w:pPr>
    </w:p>
    <w:p w14:paraId="1019033A" w14:textId="77777777" w:rsidR="00165EE7" w:rsidRPr="004D6382" w:rsidRDefault="00165EE7" w:rsidP="00165EE7">
      <w:pPr>
        <w:spacing w:line="360" w:lineRule="auto"/>
        <w:jc w:val="both"/>
        <w:rPr>
          <w:rFonts w:ascii="Arial" w:eastAsia="Times New Roman" w:hAnsi="Arial" w:cs="Arial"/>
        </w:rPr>
      </w:pPr>
    </w:p>
    <w:p w14:paraId="2A9D8C68" w14:textId="77777777" w:rsidR="00165EE7" w:rsidRPr="004D6382" w:rsidRDefault="00165EE7" w:rsidP="00165EE7">
      <w:pPr>
        <w:spacing w:line="360" w:lineRule="auto"/>
        <w:jc w:val="both"/>
        <w:rPr>
          <w:rFonts w:ascii="Arial" w:eastAsia="Times New Roman" w:hAnsi="Arial" w:cs="Arial"/>
        </w:rPr>
      </w:pPr>
    </w:p>
    <w:p w14:paraId="79203E6E" w14:textId="77777777" w:rsidR="00165EE7" w:rsidRPr="004D6382" w:rsidRDefault="00165EE7" w:rsidP="00165EE7">
      <w:pPr>
        <w:spacing w:line="360" w:lineRule="auto"/>
        <w:jc w:val="both"/>
        <w:rPr>
          <w:rFonts w:ascii="Arial" w:eastAsia="Times New Roman" w:hAnsi="Arial" w:cs="Arial"/>
        </w:rPr>
      </w:pPr>
    </w:p>
    <w:p w14:paraId="6507FB31" w14:textId="77777777" w:rsidR="00165EE7" w:rsidRPr="004D6382" w:rsidRDefault="00165EE7" w:rsidP="00165EE7">
      <w:pPr>
        <w:spacing w:line="360" w:lineRule="auto"/>
        <w:jc w:val="both"/>
        <w:rPr>
          <w:rFonts w:ascii="Arial" w:eastAsia="Times New Roman" w:hAnsi="Arial" w:cs="Arial"/>
        </w:rPr>
      </w:pPr>
    </w:p>
    <w:p w14:paraId="7E3C831A" w14:textId="77777777" w:rsidR="00165EE7" w:rsidRPr="004D6382" w:rsidRDefault="00165EE7" w:rsidP="00165EE7">
      <w:pPr>
        <w:spacing w:line="360" w:lineRule="auto"/>
        <w:jc w:val="both"/>
        <w:rPr>
          <w:rFonts w:ascii="Arial" w:eastAsia="Times New Roman" w:hAnsi="Arial" w:cs="Arial"/>
        </w:rPr>
      </w:pPr>
    </w:p>
    <w:p w14:paraId="727E89C2" w14:textId="77777777" w:rsidR="00165EE7" w:rsidRPr="004D6382" w:rsidRDefault="00165EE7" w:rsidP="00165EE7">
      <w:pPr>
        <w:spacing w:line="360" w:lineRule="auto"/>
        <w:jc w:val="both"/>
        <w:rPr>
          <w:rFonts w:ascii="Arial" w:eastAsia="Times New Roman" w:hAnsi="Arial" w:cs="Arial"/>
        </w:rPr>
      </w:pPr>
    </w:p>
    <w:p w14:paraId="7B77C77E" w14:textId="77777777" w:rsidR="00165EE7" w:rsidRPr="004D6382" w:rsidRDefault="00165EE7" w:rsidP="00165EE7">
      <w:pPr>
        <w:spacing w:line="360" w:lineRule="auto"/>
        <w:jc w:val="both"/>
        <w:rPr>
          <w:rFonts w:ascii="Arial" w:eastAsia="Times New Roman" w:hAnsi="Arial" w:cs="Arial"/>
        </w:rPr>
      </w:pPr>
    </w:p>
    <w:p w14:paraId="3D2D1BE5" w14:textId="77777777" w:rsidR="00165EE7" w:rsidRDefault="00165EE7" w:rsidP="00165EE7">
      <w:pPr>
        <w:spacing w:line="360" w:lineRule="auto"/>
        <w:jc w:val="both"/>
        <w:rPr>
          <w:rFonts w:ascii="Arial" w:eastAsia="Times New Roman" w:hAnsi="Arial" w:cs="Arial"/>
        </w:rPr>
      </w:pPr>
    </w:p>
    <w:p w14:paraId="0693E20F" w14:textId="77777777" w:rsidR="00165EE7" w:rsidRDefault="00165EE7" w:rsidP="00165EE7">
      <w:pPr>
        <w:spacing w:line="360" w:lineRule="auto"/>
        <w:jc w:val="both"/>
        <w:rPr>
          <w:rFonts w:ascii="Arial" w:eastAsia="Times New Roman" w:hAnsi="Arial" w:cs="Arial"/>
        </w:rPr>
      </w:pPr>
    </w:p>
    <w:p w14:paraId="7253FFF6" w14:textId="77777777" w:rsidR="00165EE7" w:rsidRDefault="00165EE7" w:rsidP="00165EE7">
      <w:pPr>
        <w:spacing w:line="360" w:lineRule="auto"/>
        <w:jc w:val="both"/>
        <w:rPr>
          <w:rFonts w:ascii="Arial" w:eastAsia="Times New Roman" w:hAnsi="Arial" w:cs="Arial"/>
        </w:rPr>
      </w:pPr>
    </w:p>
    <w:p w14:paraId="1B8F6825" w14:textId="77777777" w:rsidR="00165EE7" w:rsidRDefault="00165EE7" w:rsidP="00165EE7">
      <w:pPr>
        <w:spacing w:line="360" w:lineRule="auto"/>
        <w:jc w:val="both"/>
        <w:rPr>
          <w:rFonts w:ascii="Arial" w:eastAsia="Times New Roman" w:hAnsi="Arial" w:cs="Arial"/>
        </w:rPr>
      </w:pPr>
    </w:p>
    <w:p w14:paraId="679B1CF2" w14:textId="77777777" w:rsidR="00165EE7" w:rsidRDefault="00165EE7" w:rsidP="00165EE7">
      <w:pPr>
        <w:spacing w:line="360" w:lineRule="auto"/>
        <w:jc w:val="both"/>
        <w:rPr>
          <w:rFonts w:ascii="Arial" w:eastAsia="Times New Roman" w:hAnsi="Arial" w:cs="Arial"/>
        </w:rPr>
      </w:pPr>
    </w:p>
    <w:p w14:paraId="44B25105" w14:textId="77777777" w:rsidR="00165EE7" w:rsidRDefault="00165EE7" w:rsidP="00165EE7">
      <w:pPr>
        <w:spacing w:line="360" w:lineRule="auto"/>
        <w:jc w:val="both"/>
        <w:rPr>
          <w:rFonts w:ascii="Arial" w:eastAsia="Times New Roman" w:hAnsi="Arial" w:cs="Arial"/>
        </w:rPr>
      </w:pPr>
    </w:p>
    <w:p w14:paraId="07DB163F" w14:textId="77777777" w:rsidR="00165EE7" w:rsidRDefault="00165EE7" w:rsidP="00165EE7">
      <w:pPr>
        <w:spacing w:line="360" w:lineRule="auto"/>
        <w:jc w:val="both"/>
        <w:rPr>
          <w:rFonts w:ascii="Arial" w:eastAsia="Times New Roman" w:hAnsi="Arial" w:cs="Arial"/>
        </w:rPr>
      </w:pPr>
    </w:p>
    <w:p w14:paraId="7AF111CD" w14:textId="77777777" w:rsidR="00165EE7" w:rsidRDefault="00165EE7" w:rsidP="00165EE7">
      <w:pPr>
        <w:spacing w:line="360" w:lineRule="auto"/>
        <w:jc w:val="both"/>
        <w:rPr>
          <w:rFonts w:ascii="Arial" w:eastAsia="Times New Roman" w:hAnsi="Arial" w:cs="Arial"/>
        </w:rPr>
      </w:pPr>
    </w:p>
    <w:p w14:paraId="0D44D80B" w14:textId="77777777" w:rsidR="00165EE7" w:rsidRPr="004D6382" w:rsidRDefault="00165EE7" w:rsidP="00165EE7">
      <w:pPr>
        <w:spacing w:line="360" w:lineRule="auto"/>
        <w:jc w:val="both"/>
        <w:rPr>
          <w:rFonts w:ascii="Arial" w:eastAsia="Times New Roman" w:hAnsi="Arial" w:cs="Arial"/>
        </w:rPr>
      </w:pPr>
    </w:p>
    <w:tbl>
      <w:tblPr>
        <w:tblStyle w:val="TableGrid"/>
        <w:tblW w:w="0" w:type="auto"/>
        <w:tblLook w:val="04A0" w:firstRow="1" w:lastRow="0" w:firstColumn="1" w:lastColumn="0" w:noHBand="0" w:noVBand="1"/>
      </w:tblPr>
      <w:tblGrid>
        <w:gridCol w:w="2461"/>
        <w:gridCol w:w="2170"/>
        <w:gridCol w:w="2528"/>
        <w:gridCol w:w="1851"/>
      </w:tblGrid>
      <w:tr w:rsidR="00165EE7" w:rsidRPr="004D6382" w14:paraId="5555C882" w14:textId="77777777" w:rsidTr="00B6494C">
        <w:trPr>
          <w:trHeight w:val="1015"/>
        </w:trPr>
        <w:tc>
          <w:tcPr>
            <w:tcW w:w="2461" w:type="dxa"/>
          </w:tcPr>
          <w:p w14:paraId="2520C722" w14:textId="77777777" w:rsidR="00165EE7" w:rsidRPr="004D6382" w:rsidRDefault="00165EE7" w:rsidP="00B6494C">
            <w:pPr>
              <w:spacing w:line="360" w:lineRule="auto"/>
              <w:jc w:val="both"/>
              <w:rPr>
                <w:rFonts w:ascii="Arial" w:eastAsia="Times New Roman" w:hAnsi="Arial" w:cs="Arial"/>
              </w:rPr>
            </w:pPr>
          </w:p>
        </w:tc>
        <w:tc>
          <w:tcPr>
            <w:tcW w:w="2170" w:type="dxa"/>
          </w:tcPr>
          <w:p w14:paraId="75843279" w14:textId="77777777" w:rsidR="00165EE7" w:rsidRPr="004D6382" w:rsidRDefault="00165EE7" w:rsidP="00B6494C">
            <w:pPr>
              <w:spacing w:line="360" w:lineRule="auto"/>
              <w:jc w:val="both"/>
              <w:rPr>
                <w:rFonts w:ascii="Arial" w:eastAsia="Times New Roman" w:hAnsi="Arial" w:cs="Arial"/>
                <w:b/>
              </w:rPr>
            </w:pPr>
            <w:r w:rsidRPr="004D6382">
              <w:rPr>
                <w:rFonts w:ascii="Arial" w:eastAsia="Times New Roman" w:hAnsi="Arial" w:cs="Arial"/>
                <w:b/>
              </w:rPr>
              <w:t>Short Term</w:t>
            </w:r>
          </w:p>
        </w:tc>
        <w:tc>
          <w:tcPr>
            <w:tcW w:w="2528" w:type="dxa"/>
          </w:tcPr>
          <w:p w14:paraId="6B9144F7" w14:textId="77777777" w:rsidR="00165EE7" w:rsidRPr="004D6382" w:rsidRDefault="00165EE7" w:rsidP="00B6494C">
            <w:pPr>
              <w:spacing w:line="360" w:lineRule="auto"/>
              <w:jc w:val="both"/>
              <w:rPr>
                <w:rFonts w:ascii="Arial" w:eastAsia="Times New Roman" w:hAnsi="Arial" w:cs="Arial"/>
                <w:b/>
              </w:rPr>
            </w:pPr>
            <w:r w:rsidRPr="004D6382">
              <w:rPr>
                <w:rFonts w:ascii="Arial" w:eastAsia="Times New Roman" w:hAnsi="Arial" w:cs="Arial"/>
                <w:b/>
              </w:rPr>
              <w:t>Mid Term</w:t>
            </w:r>
          </w:p>
        </w:tc>
        <w:tc>
          <w:tcPr>
            <w:tcW w:w="1851" w:type="dxa"/>
          </w:tcPr>
          <w:p w14:paraId="3F0F9F0F" w14:textId="77777777" w:rsidR="00165EE7" w:rsidRPr="004D6382" w:rsidRDefault="00165EE7" w:rsidP="00B6494C">
            <w:pPr>
              <w:spacing w:line="360" w:lineRule="auto"/>
              <w:jc w:val="both"/>
              <w:rPr>
                <w:rFonts w:ascii="Arial" w:eastAsia="Times New Roman" w:hAnsi="Arial" w:cs="Arial"/>
                <w:b/>
              </w:rPr>
            </w:pPr>
            <w:r w:rsidRPr="004D6382">
              <w:rPr>
                <w:rFonts w:ascii="Arial" w:eastAsia="Times New Roman" w:hAnsi="Arial" w:cs="Arial"/>
                <w:b/>
              </w:rPr>
              <w:t>Long Term</w:t>
            </w:r>
          </w:p>
        </w:tc>
      </w:tr>
      <w:tr w:rsidR="00165EE7" w:rsidRPr="004D6382" w14:paraId="27BC45B8" w14:textId="77777777" w:rsidTr="00B6494C">
        <w:trPr>
          <w:trHeight w:val="4813"/>
        </w:trPr>
        <w:tc>
          <w:tcPr>
            <w:tcW w:w="2461" w:type="dxa"/>
          </w:tcPr>
          <w:p w14:paraId="56F9F6B2" w14:textId="77777777" w:rsidR="00165EE7" w:rsidRPr="004D6382" w:rsidRDefault="00165EE7" w:rsidP="00B6494C">
            <w:pPr>
              <w:spacing w:line="360" w:lineRule="auto"/>
              <w:jc w:val="both"/>
              <w:rPr>
                <w:rFonts w:ascii="Arial" w:eastAsia="Times New Roman" w:hAnsi="Arial" w:cs="Arial"/>
                <w:b/>
              </w:rPr>
            </w:pPr>
            <w:r w:rsidRPr="004D6382">
              <w:rPr>
                <w:rFonts w:ascii="Arial" w:eastAsia="Times New Roman" w:hAnsi="Arial" w:cs="Arial"/>
                <w:b/>
              </w:rPr>
              <w:t>My Goals</w:t>
            </w:r>
          </w:p>
          <w:p w14:paraId="4E79F1D7" w14:textId="77777777" w:rsidR="00165EE7" w:rsidRPr="004D6382" w:rsidRDefault="00165EE7" w:rsidP="00B6494C">
            <w:pPr>
              <w:spacing w:line="360" w:lineRule="auto"/>
              <w:jc w:val="both"/>
              <w:rPr>
                <w:rFonts w:ascii="Arial" w:eastAsia="Times New Roman" w:hAnsi="Arial" w:cs="Arial"/>
              </w:rPr>
            </w:pPr>
          </w:p>
          <w:p w14:paraId="373FA384" w14:textId="77777777" w:rsidR="00165EE7" w:rsidRPr="004D6382" w:rsidRDefault="00165EE7" w:rsidP="00B6494C">
            <w:pPr>
              <w:spacing w:line="360" w:lineRule="auto"/>
              <w:jc w:val="both"/>
              <w:rPr>
                <w:rFonts w:ascii="Arial" w:eastAsia="Times New Roman" w:hAnsi="Arial" w:cs="Arial"/>
              </w:rPr>
            </w:pPr>
            <w:r w:rsidRPr="004D6382">
              <w:rPr>
                <w:rFonts w:ascii="Arial" w:eastAsia="Times New Roman" w:hAnsi="Arial" w:cs="Arial"/>
              </w:rPr>
              <w:t>Finish University</w:t>
            </w:r>
          </w:p>
          <w:p w14:paraId="1F70D3B3" w14:textId="77777777" w:rsidR="00165EE7" w:rsidRPr="004D6382" w:rsidRDefault="00165EE7" w:rsidP="00B6494C">
            <w:pPr>
              <w:spacing w:line="360" w:lineRule="auto"/>
              <w:jc w:val="both"/>
              <w:rPr>
                <w:rFonts w:ascii="Arial" w:eastAsia="Times New Roman" w:hAnsi="Arial" w:cs="Arial"/>
              </w:rPr>
            </w:pPr>
            <w:r w:rsidRPr="004D6382">
              <w:rPr>
                <w:rFonts w:ascii="Arial" w:eastAsia="Times New Roman" w:hAnsi="Arial" w:cs="Arial"/>
              </w:rPr>
              <w:t>Write book.</w:t>
            </w:r>
          </w:p>
          <w:p w14:paraId="46763E36" w14:textId="77777777" w:rsidR="00165EE7" w:rsidRPr="004D6382" w:rsidRDefault="00165EE7" w:rsidP="00B6494C">
            <w:pPr>
              <w:spacing w:line="360" w:lineRule="auto"/>
              <w:jc w:val="both"/>
              <w:rPr>
                <w:rFonts w:ascii="Arial" w:eastAsia="Times New Roman" w:hAnsi="Arial" w:cs="Arial"/>
              </w:rPr>
            </w:pPr>
            <w:r w:rsidRPr="004D6382">
              <w:rPr>
                <w:rFonts w:ascii="Arial" w:eastAsia="Times New Roman" w:hAnsi="Arial" w:cs="Arial"/>
              </w:rPr>
              <w:t>Build and move into retreat centre.</w:t>
            </w:r>
          </w:p>
          <w:p w14:paraId="413D82B2" w14:textId="77777777" w:rsidR="00165EE7" w:rsidRPr="004D6382" w:rsidRDefault="00165EE7" w:rsidP="00B6494C">
            <w:pPr>
              <w:spacing w:line="360" w:lineRule="auto"/>
              <w:jc w:val="both"/>
              <w:rPr>
                <w:rFonts w:ascii="Arial" w:eastAsia="Times New Roman" w:hAnsi="Arial" w:cs="Arial"/>
              </w:rPr>
            </w:pPr>
            <w:r w:rsidRPr="004D6382">
              <w:rPr>
                <w:rFonts w:ascii="Arial" w:eastAsia="Times New Roman" w:hAnsi="Arial" w:cs="Arial"/>
              </w:rPr>
              <w:t>Set up Amazon trading and delegate.</w:t>
            </w:r>
          </w:p>
        </w:tc>
        <w:tc>
          <w:tcPr>
            <w:tcW w:w="2170" w:type="dxa"/>
          </w:tcPr>
          <w:p w14:paraId="6FCBC1C6" w14:textId="77777777" w:rsidR="00165EE7" w:rsidRPr="004D6382" w:rsidRDefault="00165EE7" w:rsidP="00B6494C">
            <w:pPr>
              <w:spacing w:line="360" w:lineRule="auto"/>
              <w:jc w:val="both"/>
              <w:rPr>
                <w:rFonts w:ascii="Arial" w:eastAsia="Times New Roman" w:hAnsi="Arial" w:cs="Arial"/>
              </w:rPr>
            </w:pPr>
            <w:r w:rsidRPr="004D6382">
              <w:rPr>
                <w:rFonts w:ascii="Arial" w:eastAsia="Times New Roman" w:hAnsi="Arial" w:cs="Arial"/>
              </w:rPr>
              <w:t>Attend classes, do assignments. Begin editing and adding to book. Monitor progress.</w:t>
            </w:r>
          </w:p>
          <w:p w14:paraId="76D5C455" w14:textId="77777777" w:rsidR="00165EE7" w:rsidRPr="004D6382" w:rsidRDefault="00165EE7" w:rsidP="00B6494C">
            <w:pPr>
              <w:spacing w:line="360" w:lineRule="auto"/>
              <w:jc w:val="both"/>
              <w:rPr>
                <w:rFonts w:ascii="Arial" w:eastAsia="Times New Roman" w:hAnsi="Arial" w:cs="Arial"/>
              </w:rPr>
            </w:pPr>
            <w:r w:rsidRPr="004D6382">
              <w:rPr>
                <w:rFonts w:ascii="Arial" w:eastAsia="Times New Roman" w:hAnsi="Arial" w:cs="Arial"/>
              </w:rPr>
              <w:t>Continue training, teaching lecturing and</w:t>
            </w:r>
          </w:p>
          <w:p w14:paraId="01D9F761" w14:textId="77777777" w:rsidR="00165EE7" w:rsidRPr="004D6382" w:rsidRDefault="00165EE7" w:rsidP="00B6494C">
            <w:pPr>
              <w:spacing w:line="360" w:lineRule="auto"/>
              <w:jc w:val="both"/>
              <w:rPr>
                <w:rFonts w:ascii="Arial" w:eastAsia="Times New Roman" w:hAnsi="Arial" w:cs="Arial"/>
              </w:rPr>
            </w:pPr>
            <w:r w:rsidRPr="004D6382">
              <w:rPr>
                <w:rFonts w:ascii="Arial" w:eastAsia="Times New Roman" w:hAnsi="Arial" w:cs="Arial"/>
              </w:rPr>
              <w:t>Marketing.</w:t>
            </w:r>
          </w:p>
          <w:p w14:paraId="21F3F984" w14:textId="77777777" w:rsidR="00165EE7" w:rsidRPr="004D6382" w:rsidRDefault="00165EE7" w:rsidP="00B6494C">
            <w:pPr>
              <w:spacing w:line="360" w:lineRule="auto"/>
              <w:jc w:val="both"/>
              <w:rPr>
                <w:rFonts w:ascii="Arial" w:eastAsia="Times New Roman" w:hAnsi="Arial" w:cs="Arial"/>
              </w:rPr>
            </w:pPr>
            <w:r w:rsidRPr="004D6382">
              <w:rPr>
                <w:rFonts w:ascii="Arial" w:eastAsia="Times New Roman" w:hAnsi="Arial" w:cs="Arial"/>
              </w:rPr>
              <w:t>Make agreement with landowner. Cost building and design.</w:t>
            </w:r>
          </w:p>
        </w:tc>
        <w:tc>
          <w:tcPr>
            <w:tcW w:w="2528" w:type="dxa"/>
          </w:tcPr>
          <w:p w14:paraId="27B7F60D" w14:textId="77777777" w:rsidR="00165EE7" w:rsidRPr="004D6382" w:rsidRDefault="00165EE7" w:rsidP="00B6494C">
            <w:pPr>
              <w:spacing w:line="360" w:lineRule="auto"/>
              <w:jc w:val="both"/>
              <w:rPr>
                <w:rFonts w:ascii="Arial" w:eastAsia="Times New Roman" w:hAnsi="Arial" w:cs="Arial"/>
              </w:rPr>
            </w:pPr>
            <w:r w:rsidRPr="004D6382">
              <w:rPr>
                <w:rFonts w:ascii="Arial" w:eastAsia="Times New Roman" w:hAnsi="Arial" w:cs="Arial"/>
              </w:rPr>
              <w:t>Move abroad</w:t>
            </w:r>
          </w:p>
          <w:p w14:paraId="57672AEF" w14:textId="77777777" w:rsidR="00165EE7" w:rsidRPr="004D6382" w:rsidRDefault="00165EE7" w:rsidP="00B6494C">
            <w:pPr>
              <w:spacing w:line="360" w:lineRule="auto"/>
              <w:jc w:val="both"/>
              <w:rPr>
                <w:rFonts w:ascii="Arial" w:eastAsia="Times New Roman" w:hAnsi="Arial" w:cs="Arial"/>
              </w:rPr>
            </w:pPr>
            <w:r w:rsidRPr="004D6382">
              <w:rPr>
                <w:rFonts w:ascii="Arial" w:eastAsia="Times New Roman" w:hAnsi="Arial" w:cs="Arial"/>
              </w:rPr>
              <w:t>Finish and market book.</w:t>
            </w:r>
          </w:p>
          <w:p w14:paraId="2BE70757" w14:textId="77777777" w:rsidR="00165EE7" w:rsidRPr="004D6382" w:rsidRDefault="00165EE7" w:rsidP="00B6494C">
            <w:pPr>
              <w:spacing w:line="360" w:lineRule="auto"/>
              <w:jc w:val="both"/>
              <w:rPr>
                <w:rFonts w:ascii="Arial" w:eastAsia="Times New Roman" w:hAnsi="Arial" w:cs="Arial"/>
              </w:rPr>
            </w:pPr>
            <w:r w:rsidRPr="004D6382">
              <w:rPr>
                <w:rFonts w:ascii="Arial" w:eastAsia="Times New Roman" w:hAnsi="Arial" w:cs="Arial"/>
              </w:rPr>
              <w:t>Begin Building</w:t>
            </w:r>
          </w:p>
          <w:p w14:paraId="59115963" w14:textId="77777777" w:rsidR="00165EE7" w:rsidRPr="004D6382" w:rsidRDefault="00165EE7" w:rsidP="00B6494C">
            <w:pPr>
              <w:spacing w:line="360" w:lineRule="auto"/>
              <w:jc w:val="both"/>
              <w:rPr>
                <w:rFonts w:ascii="Arial" w:eastAsia="Times New Roman" w:hAnsi="Arial" w:cs="Arial"/>
              </w:rPr>
            </w:pPr>
            <w:r w:rsidRPr="004D6382">
              <w:rPr>
                <w:rFonts w:ascii="Arial" w:eastAsia="Times New Roman" w:hAnsi="Arial" w:cs="Arial"/>
              </w:rPr>
              <w:t>Make and consolidate connections. Contact Woofers for workforce.</w:t>
            </w:r>
          </w:p>
          <w:p w14:paraId="099F216E" w14:textId="77777777" w:rsidR="00165EE7" w:rsidRPr="004D6382" w:rsidRDefault="00165EE7" w:rsidP="00B6494C">
            <w:pPr>
              <w:spacing w:line="360" w:lineRule="auto"/>
              <w:jc w:val="both"/>
              <w:rPr>
                <w:rFonts w:ascii="Arial" w:eastAsia="Times New Roman" w:hAnsi="Arial" w:cs="Arial"/>
              </w:rPr>
            </w:pPr>
            <w:r w:rsidRPr="004D6382">
              <w:rPr>
                <w:rFonts w:ascii="Arial" w:eastAsia="Times New Roman" w:hAnsi="Arial" w:cs="Arial"/>
              </w:rPr>
              <w:t>Teach in local centres.</w:t>
            </w:r>
          </w:p>
          <w:p w14:paraId="38D2331B" w14:textId="77777777" w:rsidR="00165EE7" w:rsidRPr="004D6382" w:rsidRDefault="00165EE7" w:rsidP="00B6494C">
            <w:pPr>
              <w:spacing w:line="360" w:lineRule="auto"/>
              <w:jc w:val="both"/>
              <w:rPr>
                <w:rFonts w:ascii="Arial" w:eastAsia="Times New Roman" w:hAnsi="Arial" w:cs="Arial"/>
              </w:rPr>
            </w:pPr>
            <w:r w:rsidRPr="004D6382">
              <w:rPr>
                <w:rFonts w:ascii="Arial" w:eastAsia="Times New Roman" w:hAnsi="Arial" w:cs="Arial"/>
              </w:rPr>
              <w:t>Start advertising trips to local spiritual centres. Advertise available accommodation</w:t>
            </w:r>
          </w:p>
        </w:tc>
        <w:tc>
          <w:tcPr>
            <w:tcW w:w="1851" w:type="dxa"/>
          </w:tcPr>
          <w:p w14:paraId="72FF6AD9" w14:textId="77777777" w:rsidR="00165EE7" w:rsidRPr="004D6382" w:rsidRDefault="00165EE7" w:rsidP="00B6494C">
            <w:pPr>
              <w:spacing w:line="360" w:lineRule="auto"/>
              <w:jc w:val="both"/>
              <w:rPr>
                <w:rFonts w:ascii="Arial" w:eastAsia="Times New Roman" w:hAnsi="Arial" w:cs="Arial"/>
              </w:rPr>
            </w:pPr>
            <w:r w:rsidRPr="004D6382">
              <w:rPr>
                <w:rFonts w:ascii="Arial" w:eastAsia="Times New Roman" w:hAnsi="Arial" w:cs="Arial"/>
              </w:rPr>
              <w:t>Advertise classes, workshops and retreats.</w:t>
            </w:r>
          </w:p>
          <w:p w14:paraId="4BB2F114" w14:textId="77777777" w:rsidR="00165EE7" w:rsidRPr="004D6382" w:rsidRDefault="00165EE7" w:rsidP="00B6494C">
            <w:pPr>
              <w:spacing w:line="360" w:lineRule="auto"/>
              <w:jc w:val="both"/>
              <w:rPr>
                <w:rFonts w:ascii="Arial" w:eastAsia="Times New Roman" w:hAnsi="Arial" w:cs="Arial"/>
              </w:rPr>
            </w:pPr>
            <w:r w:rsidRPr="004D6382">
              <w:rPr>
                <w:rFonts w:ascii="Arial" w:eastAsia="Times New Roman" w:hAnsi="Arial" w:cs="Arial"/>
              </w:rPr>
              <w:t>Extend and enhance facilities.</w:t>
            </w:r>
          </w:p>
          <w:p w14:paraId="2AD77BFC" w14:textId="77777777" w:rsidR="00165EE7" w:rsidRPr="004D6382" w:rsidRDefault="00165EE7" w:rsidP="00B6494C">
            <w:pPr>
              <w:spacing w:line="360" w:lineRule="auto"/>
              <w:jc w:val="both"/>
              <w:rPr>
                <w:rFonts w:ascii="Arial" w:eastAsia="Times New Roman" w:hAnsi="Arial" w:cs="Arial"/>
              </w:rPr>
            </w:pPr>
            <w:r w:rsidRPr="004D6382">
              <w:rPr>
                <w:rFonts w:ascii="Arial" w:eastAsia="Times New Roman" w:hAnsi="Arial" w:cs="Arial"/>
              </w:rPr>
              <w:t>Run successful retreats. Grow the trips business. Teach locals.</w:t>
            </w:r>
          </w:p>
        </w:tc>
      </w:tr>
      <w:tr w:rsidR="00165EE7" w:rsidRPr="004D6382" w14:paraId="2922EB18" w14:textId="77777777" w:rsidTr="00B6494C">
        <w:trPr>
          <w:trHeight w:val="5096"/>
        </w:trPr>
        <w:tc>
          <w:tcPr>
            <w:tcW w:w="2461" w:type="dxa"/>
          </w:tcPr>
          <w:p w14:paraId="7CCB6F25" w14:textId="77777777" w:rsidR="00165EE7" w:rsidRPr="004D6382" w:rsidRDefault="00165EE7" w:rsidP="00B6494C">
            <w:pPr>
              <w:spacing w:line="360" w:lineRule="auto"/>
              <w:jc w:val="both"/>
              <w:rPr>
                <w:rFonts w:ascii="Arial" w:eastAsia="Times New Roman" w:hAnsi="Arial" w:cs="Arial"/>
                <w:b/>
              </w:rPr>
            </w:pPr>
            <w:r w:rsidRPr="004D6382">
              <w:rPr>
                <w:rFonts w:ascii="Arial" w:eastAsia="Times New Roman" w:hAnsi="Arial" w:cs="Arial"/>
                <w:b/>
              </w:rPr>
              <w:t>Skills to Learn</w:t>
            </w:r>
          </w:p>
          <w:p w14:paraId="2373CD56" w14:textId="77777777" w:rsidR="00165EE7" w:rsidRPr="004D6382" w:rsidRDefault="00165EE7" w:rsidP="00B6494C">
            <w:pPr>
              <w:spacing w:line="360" w:lineRule="auto"/>
              <w:jc w:val="both"/>
              <w:rPr>
                <w:rFonts w:ascii="Arial" w:eastAsia="Times New Roman" w:hAnsi="Arial" w:cs="Arial"/>
                <w:b/>
              </w:rPr>
            </w:pPr>
          </w:p>
          <w:p w14:paraId="2C992F7D" w14:textId="77777777" w:rsidR="00165EE7" w:rsidRPr="004D6382" w:rsidRDefault="00165EE7" w:rsidP="00B6494C">
            <w:pPr>
              <w:spacing w:line="360" w:lineRule="auto"/>
              <w:jc w:val="both"/>
              <w:rPr>
                <w:rFonts w:ascii="Arial" w:eastAsia="Times New Roman" w:hAnsi="Arial" w:cs="Arial"/>
              </w:rPr>
            </w:pPr>
            <w:r w:rsidRPr="004D6382">
              <w:rPr>
                <w:rFonts w:ascii="Arial" w:eastAsia="Times New Roman" w:hAnsi="Arial" w:cs="Arial"/>
              </w:rPr>
              <w:t>IT skills</w:t>
            </w:r>
          </w:p>
          <w:p w14:paraId="0BBFA0AF" w14:textId="77777777" w:rsidR="00165EE7" w:rsidRPr="004D6382" w:rsidRDefault="00165EE7" w:rsidP="00B6494C">
            <w:pPr>
              <w:spacing w:line="360" w:lineRule="auto"/>
              <w:jc w:val="both"/>
              <w:rPr>
                <w:rFonts w:ascii="Arial" w:eastAsia="Times New Roman" w:hAnsi="Arial" w:cs="Arial"/>
              </w:rPr>
            </w:pPr>
            <w:r w:rsidRPr="004D6382">
              <w:rPr>
                <w:rFonts w:ascii="Arial" w:eastAsia="Times New Roman" w:hAnsi="Arial" w:cs="Arial"/>
              </w:rPr>
              <w:t>Basic language skills.</w:t>
            </w:r>
          </w:p>
          <w:p w14:paraId="51841DFC" w14:textId="77777777" w:rsidR="00165EE7" w:rsidRPr="004D6382" w:rsidRDefault="00165EE7" w:rsidP="00B6494C">
            <w:pPr>
              <w:spacing w:line="360" w:lineRule="auto"/>
              <w:jc w:val="both"/>
              <w:rPr>
                <w:rFonts w:ascii="Arial" w:eastAsia="Times New Roman" w:hAnsi="Arial" w:cs="Arial"/>
              </w:rPr>
            </w:pPr>
            <w:r w:rsidRPr="004D6382">
              <w:rPr>
                <w:rFonts w:ascii="Arial" w:eastAsia="Times New Roman" w:hAnsi="Arial" w:cs="Arial"/>
              </w:rPr>
              <w:t>Negotiation skills.</w:t>
            </w:r>
          </w:p>
        </w:tc>
        <w:tc>
          <w:tcPr>
            <w:tcW w:w="2170" w:type="dxa"/>
          </w:tcPr>
          <w:p w14:paraId="547F202A" w14:textId="77777777" w:rsidR="00165EE7" w:rsidRPr="004D6382" w:rsidRDefault="00165EE7" w:rsidP="00B6494C">
            <w:pPr>
              <w:spacing w:line="360" w:lineRule="auto"/>
              <w:jc w:val="both"/>
              <w:rPr>
                <w:rFonts w:ascii="Arial" w:eastAsia="Times New Roman" w:hAnsi="Arial" w:cs="Arial"/>
              </w:rPr>
            </w:pPr>
            <w:r w:rsidRPr="004D6382">
              <w:rPr>
                <w:rFonts w:ascii="Arial" w:eastAsia="Times New Roman" w:hAnsi="Arial" w:cs="Arial"/>
              </w:rPr>
              <w:t xml:space="preserve">Start practicing all skills at Uni. </w:t>
            </w:r>
          </w:p>
          <w:p w14:paraId="2C01E05F" w14:textId="77777777" w:rsidR="00165EE7" w:rsidRPr="004D6382" w:rsidRDefault="00165EE7" w:rsidP="00B6494C">
            <w:pPr>
              <w:spacing w:line="360" w:lineRule="auto"/>
              <w:jc w:val="both"/>
              <w:rPr>
                <w:rFonts w:ascii="Arial" w:eastAsia="Times New Roman" w:hAnsi="Arial" w:cs="Arial"/>
              </w:rPr>
            </w:pPr>
            <w:r w:rsidRPr="004D6382">
              <w:rPr>
                <w:rFonts w:ascii="Arial" w:eastAsia="Times New Roman" w:hAnsi="Arial" w:cs="Arial"/>
              </w:rPr>
              <w:t>Watch YouTube and other media. On specific subjects.</w:t>
            </w:r>
          </w:p>
        </w:tc>
        <w:tc>
          <w:tcPr>
            <w:tcW w:w="2528" w:type="dxa"/>
          </w:tcPr>
          <w:p w14:paraId="5F0972AD" w14:textId="77777777" w:rsidR="00165EE7" w:rsidRPr="004D6382" w:rsidRDefault="00165EE7" w:rsidP="00B6494C">
            <w:pPr>
              <w:spacing w:line="360" w:lineRule="auto"/>
              <w:jc w:val="both"/>
              <w:rPr>
                <w:rFonts w:ascii="Arial" w:eastAsia="Times New Roman" w:hAnsi="Arial" w:cs="Arial"/>
              </w:rPr>
            </w:pPr>
            <w:r w:rsidRPr="004D6382">
              <w:rPr>
                <w:rFonts w:ascii="Arial" w:eastAsia="Times New Roman" w:hAnsi="Arial" w:cs="Arial"/>
              </w:rPr>
              <w:t>Learn basic local language and management skills</w:t>
            </w:r>
          </w:p>
        </w:tc>
        <w:tc>
          <w:tcPr>
            <w:tcW w:w="1851" w:type="dxa"/>
          </w:tcPr>
          <w:p w14:paraId="088152B5" w14:textId="77777777" w:rsidR="00165EE7" w:rsidRPr="004D6382" w:rsidRDefault="00165EE7" w:rsidP="00B6494C">
            <w:pPr>
              <w:spacing w:line="360" w:lineRule="auto"/>
              <w:jc w:val="both"/>
              <w:rPr>
                <w:rFonts w:ascii="Arial" w:eastAsia="Times New Roman" w:hAnsi="Arial" w:cs="Arial"/>
              </w:rPr>
            </w:pPr>
            <w:r w:rsidRPr="004D6382">
              <w:rPr>
                <w:rFonts w:ascii="Arial" w:eastAsia="Times New Roman" w:hAnsi="Arial" w:cs="Arial"/>
              </w:rPr>
              <w:t xml:space="preserve">Hospitality. Delegation </w:t>
            </w:r>
          </w:p>
          <w:p w14:paraId="644EA6E5" w14:textId="77777777" w:rsidR="00165EE7" w:rsidRPr="004D6382" w:rsidRDefault="00165EE7" w:rsidP="00B6494C">
            <w:pPr>
              <w:spacing w:line="360" w:lineRule="auto"/>
              <w:jc w:val="both"/>
              <w:rPr>
                <w:rFonts w:ascii="Arial" w:eastAsia="Times New Roman" w:hAnsi="Arial" w:cs="Arial"/>
              </w:rPr>
            </w:pPr>
          </w:p>
          <w:p w14:paraId="3865816C" w14:textId="77777777" w:rsidR="00165EE7" w:rsidRPr="004D6382" w:rsidRDefault="00165EE7" w:rsidP="00B6494C">
            <w:pPr>
              <w:spacing w:line="360" w:lineRule="auto"/>
              <w:jc w:val="both"/>
              <w:rPr>
                <w:rFonts w:ascii="Arial" w:eastAsia="Times New Roman" w:hAnsi="Arial" w:cs="Arial"/>
              </w:rPr>
            </w:pPr>
          </w:p>
        </w:tc>
      </w:tr>
      <w:tr w:rsidR="00165EE7" w:rsidRPr="004D6382" w14:paraId="1874C98A" w14:textId="77777777" w:rsidTr="00B6494C">
        <w:trPr>
          <w:trHeight w:val="5377"/>
        </w:trPr>
        <w:tc>
          <w:tcPr>
            <w:tcW w:w="2461" w:type="dxa"/>
          </w:tcPr>
          <w:p w14:paraId="3BA1CFE9" w14:textId="77777777" w:rsidR="00165EE7" w:rsidRPr="004D6382" w:rsidRDefault="00165EE7" w:rsidP="00B6494C">
            <w:pPr>
              <w:spacing w:line="360" w:lineRule="auto"/>
              <w:jc w:val="both"/>
              <w:rPr>
                <w:rFonts w:ascii="Arial" w:eastAsia="Times New Roman" w:hAnsi="Arial" w:cs="Arial"/>
                <w:b/>
              </w:rPr>
            </w:pPr>
            <w:r w:rsidRPr="004D6382">
              <w:rPr>
                <w:rFonts w:ascii="Arial" w:eastAsia="Times New Roman" w:hAnsi="Arial" w:cs="Arial"/>
                <w:b/>
              </w:rPr>
              <w:lastRenderedPageBreak/>
              <w:t>Next Steps</w:t>
            </w:r>
          </w:p>
          <w:p w14:paraId="49B1EF77" w14:textId="77777777" w:rsidR="00165EE7" w:rsidRPr="004D6382" w:rsidRDefault="00165EE7" w:rsidP="00B6494C">
            <w:pPr>
              <w:spacing w:line="360" w:lineRule="auto"/>
              <w:jc w:val="both"/>
              <w:rPr>
                <w:rFonts w:ascii="Arial" w:eastAsia="Times New Roman" w:hAnsi="Arial" w:cs="Arial"/>
                <w:b/>
              </w:rPr>
            </w:pPr>
          </w:p>
          <w:p w14:paraId="4A3C8F8E" w14:textId="77777777" w:rsidR="00165EE7" w:rsidRPr="004D6382" w:rsidRDefault="00165EE7" w:rsidP="00B6494C">
            <w:pPr>
              <w:spacing w:line="360" w:lineRule="auto"/>
              <w:jc w:val="both"/>
              <w:rPr>
                <w:rFonts w:ascii="Arial" w:eastAsia="Times New Roman" w:hAnsi="Arial" w:cs="Arial"/>
              </w:rPr>
            </w:pPr>
            <w:r w:rsidRPr="004D6382">
              <w:rPr>
                <w:rFonts w:ascii="Arial" w:eastAsia="Times New Roman" w:hAnsi="Arial" w:cs="Arial"/>
              </w:rPr>
              <w:t>Market online products and make programs for present events.</w:t>
            </w:r>
          </w:p>
          <w:p w14:paraId="105C26EF" w14:textId="77777777" w:rsidR="00165EE7" w:rsidRPr="004D6382" w:rsidRDefault="00165EE7" w:rsidP="00B6494C">
            <w:pPr>
              <w:spacing w:line="360" w:lineRule="auto"/>
              <w:jc w:val="both"/>
              <w:rPr>
                <w:rFonts w:ascii="Arial" w:eastAsia="Times New Roman" w:hAnsi="Arial" w:cs="Arial"/>
              </w:rPr>
            </w:pPr>
            <w:r w:rsidRPr="004D6382">
              <w:rPr>
                <w:rFonts w:ascii="Arial" w:eastAsia="Times New Roman" w:hAnsi="Arial" w:cs="Arial"/>
              </w:rPr>
              <w:t>Communication and establishing group purpose.</w:t>
            </w:r>
          </w:p>
          <w:p w14:paraId="3A4E6B54" w14:textId="77777777" w:rsidR="00165EE7" w:rsidRPr="004D6382" w:rsidRDefault="00165EE7" w:rsidP="00B6494C">
            <w:pPr>
              <w:spacing w:line="360" w:lineRule="auto"/>
              <w:jc w:val="both"/>
              <w:rPr>
                <w:rFonts w:ascii="Arial" w:eastAsia="Times New Roman" w:hAnsi="Arial" w:cs="Arial"/>
              </w:rPr>
            </w:pPr>
            <w:r w:rsidRPr="004D6382">
              <w:rPr>
                <w:rFonts w:ascii="Arial" w:eastAsia="Times New Roman" w:hAnsi="Arial" w:cs="Arial"/>
              </w:rPr>
              <w:t>Details of immigration.</w:t>
            </w:r>
          </w:p>
          <w:p w14:paraId="6D783A72" w14:textId="77777777" w:rsidR="00165EE7" w:rsidRPr="004D6382" w:rsidRDefault="00165EE7" w:rsidP="00B6494C">
            <w:pPr>
              <w:spacing w:line="360" w:lineRule="auto"/>
              <w:jc w:val="both"/>
              <w:rPr>
                <w:rFonts w:ascii="Arial" w:eastAsia="Times New Roman" w:hAnsi="Arial" w:cs="Arial"/>
              </w:rPr>
            </w:pPr>
            <w:r w:rsidRPr="004D6382">
              <w:rPr>
                <w:rFonts w:ascii="Arial" w:eastAsia="Times New Roman" w:hAnsi="Arial" w:cs="Arial"/>
              </w:rPr>
              <w:t>Financial review.</w:t>
            </w:r>
          </w:p>
          <w:p w14:paraId="38672BD0" w14:textId="77777777" w:rsidR="00165EE7" w:rsidRPr="004D6382" w:rsidRDefault="00165EE7" w:rsidP="00B6494C">
            <w:pPr>
              <w:spacing w:line="360" w:lineRule="auto"/>
              <w:jc w:val="both"/>
              <w:rPr>
                <w:rFonts w:ascii="Arial" w:eastAsia="Times New Roman" w:hAnsi="Arial" w:cs="Arial"/>
              </w:rPr>
            </w:pPr>
            <w:r w:rsidRPr="004D6382">
              <w:rPr>
                <w:rFonts w:ascii="Arial" w:eastAsia="Times New Roman" w:hAnsi="Arial" w:cs="Arial"/>
              </w:rPr>
              <w:t>Look at Amazon marketing.</w:t>
            </w:r>
          </w:p>
        </w:tc>
        <w:tc>
          <w:tcPr>
            <w:tcW w:w="2170" w:type="dxa"/>
          </w:tcPr>
          <w:p w14:paraId="6908A2E7" w14:textId="77777777" w:rsidR="00165EE7" w:rsidRPr="004D6382" w:rsidRDefault="00165EE7" w:rsidP="00B6494C">
            <w:pPr>
              <w:spacing w:line="360" w:lineRule="auto"/>
              <w:jc w:val="both"/>
              <w:rPr>
                <w:rFonts w:ascii="Arial" w:eastAsia="Times New Roman" w:hAnsi="Arial" w:cs="Arial"/>
              </w:rPr>
            </w:pPr>
            <w:r w:rsidRPr="004D6382">
              <w:rPr>
                <w:rFonts w:ascii="Arial" w:eastAsia="Times New Roman" w:hAnsi="Arial" w:cs="Arial"/>
              </w:rPr>
              <w:t>Finish assignments. Monitor events and advertise.</w:t>
            </w:r>
          </w:p>
          <w:p w14:paraId="0B5E57AE" w14:textId="77777777" w:rsidR="00165EE7" w:rsidRPr="004D6382" w:rsidRDefault="00165EE7" w:rsidP="00B6494C">
            <w:pPr>
              <w:spacing w:line="360" w:lineRule="auto"/>
              <w:jc w:val="both"/>
              <w:rPr>
                <w:rFonts w:ascii="Arial" w:eastAsia="Times New Roman" w:hAnsi="Arial" w:cs="Arial"/>
              </w:rPr>
            </w:pPr>
            <w:r w:rsidRPr="004D6382">
              <w:rPr>
                <w:rFonts w:ascii="Arial" w:eastAsia="Times New Roman" w:hAnsi="Arial" w:cs="Arial"/>
              </w:rPr>
              <w:t>Establish project. Make videos for events.</w:t>
            </w:r>
          </w:p>
          <w:p w14:paraId="3D5666EF" w14:textId="77777777" w:rsidR="00165EE7" w:rsidRPr="004D6382" w:rsidRDefault="00165EE7" w:rsidP="00B6494C">
            <w:pPr>
              <w:spacing w:line="360" w:lineRule="auto"/>
              <w:jc w:val="both"/>
              <w:rPr>
                <w:rFonts w:ascii="Arial" w:eastAsia="Times New Roman" w:hAnsi="Arial" w:cs="Arial"/>
              </w:rPr>
            </w:pPr>
            <w:r w:rsidRPr="004D6382">
              <w:rPr>
                <w:rFonts w:ascii="Arial" w:eastAsia="Times New Roman" w:hAnsi="Arial" w:cs="Arial"/>
              </w:rPr>
              <w:t>Manage immigration and group project.</w:t>
            </w:r>
          </w:p>
          <w:p w14:paraId="36B7A58F" w14:textId="77777777" w:rsidR="00165EE7" w:rsidRPr="004D6382" w:rsidRDefault="00165EE7" w:rsidP="00B6494C">
            <w:pPr>
              <w:spacing w:line="360" w:lineRule="auto"/>
              <w:jc w:val="both"/>
              <w:rPr>
                <w:rFonts w:ascii="Arial" w:eastAsia="Times New Roman" w:hAnsi="Arial" w:cs="Arial"/>
              </w:rPr>
            </w:pPr>
            <w:r w:rsidRPr="004D6382">
              <w:rPr>
                <w:rFonts w:ascii="Arial" w:eastAsia="Times New Roman" w:hAnsi="Arial" w:cs="Arial"/>
              </w:rPr>
              <w:t>Add timeline with team.</w:t>
            </w:r>
          </w:p>
        </w:tc>
        <w:tc>
          <w:tcPr>
            <w:tcW w:w="2528" w:type="dxa"/>
          </w:tcPr>
          <w:p w14:paraId="3E572468" w14:textId="77777777" w:rsidR="00165EE7" w:rsidRPr="004D6382" w:rsidRDefault="00165EE7" w:rsidP="00B6494C">
            <w:pPr>
              <w:spacing w:line="360" w:lineRule="auto"/>
              <w:jc w:val="both"/>
              <w:rPr>
                <w:rFonts w:ascii="Arial" w:eastAsia="Times New Roman" w:hAnsi="Arial" w:cs="Arial"/>
              </w:rPr>
            </w:pPr>
            <w:r w:rsidRPr="004D6382">
              <w:rPr>
                <w:rFonts w:ascii="Arial" w:eastAsia="Times New Roman" w:hAnsi="Arial" w:cs="Arial"/>
              </w:rPr>
              <w:t>Establish legalities. Interview designers and builders.</w:t>
            </w:r>
          </w:p>
          <w:p w14:paraId="301C923C" w14:textId="77777777" w:rsidR="00165EE7" w:rsidRPr="004D6382" w:rsidRDefault="00165EE7" w:rsidP="00B6494C">
            <w:pPr>
              <w:spacing w:line="360" w:lineRule="auto"/>
              <w:jc w:val="both"/>
              <w:rPr>
                <w:rFonts w:ascii="Arial" w:eastAsia="Times New Roman" w:hAnsi="Arial" w:cs="Arial"/>
              </w:rPr>
            </w:pPr>
            <w:r w:rsidRPr="004D6382">
              <w:rPr>
                <w:rFonts w:ascii="Arial" w:eastAsia="Times New Roman" w:hAnsi="Arial" w:cs="Arial"/>
              </w:rPr>
              <w:t>Commence building.</w:t>
            </w:r>
          </w:p>
          <w:p w14:paraId="5322C337" w14:textId="77777777" w:rsidR="00165EE7" w:rsidRPr="004D6382" w:rsidRDefault="00165EE7" w:rsidP="00B6494C">
            <w:pPr>
              <w:spacing w:line="360" w:lineRule="auto"/>
              <w:jc w:val="both"/>
              <w:rPr>
                <w:rFonts w:ascii="Arial" w:eastAsia="Times New Roman" w:hAnsi="Arial" w:cs="Arial"/>
              </w:rPr>
            </w:pPr>
            <w:r w:rsidRPr="004D6382">
              <w:rPr>
                <w:rFonts w:ascii="Arial" w:eastAsia="Times New Roman" w:hAnsi="Arial" w:cs="Arial"/>
              </w:rPr>
              <w:t>Market trips and accommodation. Teach locally.</w:t>
            </w:r>
          </w:p>
          <w:p w14:paraId="77A7F064" w14:textId="77777777" w:rsidR="00165EE7" w:rsidRPr="004D6382" w:rsidRDefault="00165EE7" w:rsidP="00B6494C">
            <w:pPr>
              <w:spacing w:line="360" w:lineRule="auto"/>
              <w:jc w:val="both"/>
              <w:rPr>
                <w:rFonts w:ascii="Arial" w:eastAsia="Times New Roman" w:hAnsi="Arial" w:cs="Arial"/>
              </w:rPr>
            </w:pPr>
            <w:r w:rsidRPr="004D6382">
              <w:rPr>
                <w:rFonts w:ascii="Arial" w:eastAsia="Times New Roman" w:hAnsi="Arial" w:cs="Arial"/>
              </w:rPr>
              <w:t>Monitor building. Work with others, extend network.</w:t>
            </w:r>
          </w:p>
        </w:tc>
        <w:tc>
          <w:tcPr>
            <w:tcW w:w="1851" w:type="dxa"/>
          </w:tcPr>
          <w:p w14:paraId="00BE1D40" w14:textId="77777777" w:rsidR="00165EE7" w:rsidRPr="004D6382" w:rsidRDefault="00165EE7" w:rsidP="00B6494C">
            <w:pPr>
              <w:spacing w:line="360" w:lineRule="auto"/>
              <w:jc w:val="both"/>
              <w:rPr>
                <w:rFonts w:ascii="Arial" w:eastAsia="Times New Roman" w:hAnsi="Arial" w:cs="Arial"/>
              </w:rPr>
            </w:pPr>
            <w:r w:rsidRPr="004D6382">
              <w:rPr>
                <w:rFonts w:ascii="Arial" w:eastAsia="Times New Roman" w:hAnsi="Arial" w:cs="Arial"/>
              </w:rPr>
              <w:t>Develop clientele and high level students. Develop and turn over all tasks to staff, except teaching.</w:t>
            </w:r>
          </w:p>
        </w:tc>
      </w:tr>
      <w:tr w:rsidR="00165EE7" w:rsidRPr="004D6382" w14:paraId="4A7E60F3" w14:textId="77777777" w:rsidTr="00B6494C">
        <w:trPr>
          <w:trHeight w:val="5948"/>
        </w:trPr>
        <w:tc>
          <w:tcPr>
            <w:tcW w:w="2461" w:type="dxa"/>
          </w:tcPr>
          <w:p w14:paraId="536469D5" w14:textId="77777777" w:rsidR="00165EE7" w:rsidRPr="004D6382" w:rsidRDefault="00165EE7" w:rsidP="00B6494C">
            <w:pPr>
              <w:spacing w:line="360" w:lineRule="auto"/>
              <w:jc w:val="both"/>
              <w:rPr>
                <w:rFonts w:ascii="Arial" w:eastAsia="Times New Roman" w:hAnsi="Arial" w:cs="Arial"/>
                <w:b/>
              </w:rPr>
            </w:pPr>
            <w:r w:rsidRPr="004D6382">
              <w:rPr>
                <w:rFonts w:ascii="Arial" w:eastAsia="Times New Roman" w:hAnsi="Arial" w:cs="Arial"/>
                <w:b/>
              </w:rPr>
              <w:t>Resources</w:t>
            </w:r>
          </w:p>
          <w:p w14:paraId="4E3CE649" w14:textId="77777777" w:rsidR="00165EE7" w:rsidRPr="004D6382" w:rsidRDefault="00165EE7" w:rsidP="00B6494C">
            <w:pPr>
              <w:spacing w:line="360" w:lineRule="auto"/>
              <w:jc w:val="both"/>
              <w:rPr>
                <w:rFonts w:ascii="Arial" w:eastAsia="Times New Roman" w:hAnsi="Arial" w:cs="Arial"/>
                <w:b/>
              </w:rPr>
            </w:pPr>
          </w:p>
          <w:p w14:paraId="115B4ED9" w14:textId="77777777" w:rsidR="00165EE7" w:rsidRPr="004D6382" w:rsidRDefault="00165EE7" w:rsidP="00B6494C">
            <w:pPr>
              <w:spacing w:line="360" w:lineRule="auto"/>
              <w:jc w:val="both"/>
              <w:rPr>
                <w:rFonts w:ascii="Arial" w:eastAsia="Times New Roman" w:hAnsi="Arial" w:cs="Arial"/>
              </w:rPr>
            </w:pPr>
            <w:r w:rsidRPr="004D6382">
              <w:rPr>
                <w:rFonts w:ascii="Arial" w:eastAsia="Times New Roman" w:hAnsi="Arial" w:cs="Arial"/>
              </w:rPr>
              <w:t>Funding</w:t>
            </w:r>
          </w:p>
        </w:tc>
        <w:tc>
          <w:tcPr>
            <w:tcW w:w="2170" w:type="dxa"/>
          </w:tcPr>
          <w:p w14:paraId="76EC8384" w14:textId="77777777" w:rsidR="00165EE7" w:rsidRPr="004D6382" w:rsidRDefault="00165EE7" w:rsidP="00B6494C">
            <w:pPr>
              <w:spacing w:line="360" w:lineRule="auto"/>
              <w:jc w:val="both"/>
              <w:rPr>
                <w:rFonts w:ascii="Arial" w:eastAsia="Times New Roman" w:hAnsi="Arial" w:cs="Arial"/>
              </w:rPr>
            </w:pPr>
            <w:r w:rsidRPr="004D6382">
              <w:rPr>
                <w:rFonts w:ascii="Arial" w:eastAsia="Times New Roman" w:hAnsi="Arial" w:cs="Arial"/>
              </w:rPr>
              <w:t xml:space="preserve">Look at crowdfunding ideas. </w:t>
            </w:r>
          </w:p>
          <w:p w14:paraId="6A7E50FE" w14:textId="77777777" w:rsidR="00165EE7" w:rsidRPr="004D6382" w:rsidRDefault="00165EE7" w:rsidP="00B6494C">
            <w:pPr>
              <w:spacing w:line="360" w:lineRule="auto"/>
              <w:jc w:val="both"/>
              <w:rPr>
                <w:rFonts w:ascii="Arial" w:eastAsia="Times New Roman" w:hAnsi="Arial" w:cs="Arial"/>
              </w:rPr>
            </w:pPr>
            <w:r w:rsidRPr="004D6382">
              <w:rPr>
                <w:rFonts w:ascii="Arial" w:eastAsia="Times New Roman" w:hAnsi="Arial" w:cs="Arial"/>
              </w:rPr>
              <w:t xml:space="preserve">Develop online classes and presence. Saved money. </w:t>
            </w:r>
          </w:p>
          <w:p w14:paraId="0AF60BCD" w14:textId="77777777" w:rsidR="00165EE7" w:rsidRPr="004D6382" w:rsidRDefault="00165EE7" w:rsidP="00B6494C">
            <w:pPr>
              <w:spacing w:line="360" w:lineRule="auto"/>
              <w:jc w:val="both"/>
              <w:rPr>
                <w:rFonts w:ascii="Arial" w:eastAsia="Times New Roman" w:hAnsi="Arial" w:cs="Arial"/>
              </w:rPr>
            </w:pPr>
            <w:r w:rsidRPr="004D6382">
              <w:rPr>
                <w:rFonts w:ascii="Arial" w:eastAsia="Times New Roman" w:hAnsi="Arial" w:cs="Arial"/>
              </w:rPr>
              <w:t>Find people to work with.</w:t>
            </w:r>
          </w:p>
          <w:p w14:paraId="1C2F5DB0" w14:textId="77777777" w:rsidR="00165EE7" w:rsidRPr="004D6382" w:rsidRDefault="00165EE7" w:rsidP="00B6494C">
            <w:pPr>
              <w:spacing w:line="360" w:lineRule="auto"/>
              <w:jc w:val="both"/>
              <w:rPr>
                <w:rFonts w:ascii="Arial" w:eastAsia="Times New Roman" w:hAnsi="Arial" w:cs="Arial"/>
              </w:rPr>
            </w:pPr>
          </w:p>
        </w:tc>
        <w:tc>
          <w:tcPr>
            <w:tcW w:w="2528" w:type="dxa"/>
          </w:tcPr>
          <w:p w14:paraId="6029F4D7" w14:textId="77777777" w:rsidR="00165EE7" w:rsidRPr="004D6382" w:rsidRDefault="00165EE7" w:rsidP="00B6494C">
            <w:pPr>
              <w:spacing w:line="360" w:lineRule="auto"/>
              <w:jc w:val="both"/>
              <w:rPr>
                <w:rFonts w:ascii="Arial" w:eastAsia="Times New Roman" w:hAnsi="Arial" w:cs="Arial"/>
              </w:rPr>
            </w:pPr>
            <w:r w:rsidRPr="004D6382">
              <w:rPr>
                <w:rFonts w:ascii="Arial" w:eastAsia="Times New Roman" w:hAnsi="Arial" w:cs="Arial"/>
              </w:rPr>
              <w:t>Invest incoming  cash in building.</w:t>
            </w:r>
          </w:p>
          <w:p w14:paraId="44A2B605" w14:textId="77777777" w:rsidR="00165EE7" w:rsidRPr="004D6382" w:rsidRDefault="00165EE7" w:rsidP="00B6494C">
            <w:pPr>
              <w:spacing w:line="360" w:lineRule="auto"/>
              <w:jc w:val="both"/>
              <w:rPr>
                <w:rFonts w:ascii="Arial" w:eastAsia="Times New Roman" w:hAnsi="Arial" w:cs="Arial"/>
              </w:rPr>
            </w:pPr>
          </w:p>
          <w:p w14:paraId="312DB675" w14:textId="77777777" w:rsidR="00165EE7" w:rsidRPr="004D6382" w:rsidRDefault="00165EE7" w:rsidP="00B6494C">
            <w:pPr>
              <w:spacing w:line="360" w:lineRule="auto"/>
              <w:jc w:val="both"/>
              <w:rPr>
                <w:rFonts w:ascii="Arial" w:eastAsia="Times New Roman" w:hAnsi="Arial" w:cs="Arial"/>
              </w:rPr>
            </w:pPr>
            <w:r w:rsidRPr="004D6382">
              <w:rPr>
                <w:rFonts w:ascii="Arial" w:eastAsia="Times New Roman" w:hAnsi="Arial" w:cs="Arial"/>
              </w:rPr>
              <w:t>Teaching skills, knowledge of local environment.</w:t>
            </w:r>
          </w:p>
          <w:p w14:paraId="41BD7BC6" w14:textId="77777777" w:rsidR="00165EE7" w:rsidRPr="004D6382" w:rsidRDefault="00165EE7" w:rsidP="00B6494C">
            <w:pPr>
              <w:spacing w:line="360" w:lineRule="auto"/>
              <w:jc w:val="both"/>
              <w:rPr>
                <w:rFonts w:ascii="Arial" w:eastAsia="Times New Roman" w:hAnsi="Arial" w:cs="Arial"/>
              </w:rPr>
            </w:pPr>
          </w:p>
          <w:p w14:paraId="1D422988" w14:textId="77777777" w:rsidR="00165EE7" w:rsidRPr="004D6382" w:rsidRDefault="00165EE7" w:rsidP="00B6494C">
            <w:pPr>
              <w:spacing w:line="360" w:lineRule="auto"/>
              <w:jc w:val="both"/>
              <w:rPr>
                <w:rFonts w:ascii="Arial" w:eastAsia="Times New Roman" w:hAnsi="Arial" w:cs="Arial"/>
              </w:rPr>
            </w:pPr>
            <w:r w:rsidRPr="004D6382">
              <w:rPr>
                <w:rFonts w:ascii="Arial" w:eastAsia="Times New Roman" w:hAnsi="Arial" w:cs="Arial"/>
              </w:rPr>
              <w:t>Local and online classes, trips income</w:t>
            </w:r>
          </w:p>
        </w:tc>
        <w:tc>
          <w:tcPr>
            <w:tcW w:w="1851" w:type="dxa"/>
          </w:tcPr>
          <w:p w14:paraId="0E400EA4" w14:textId="77777777" w:rsidR="00165EE7" w:rsidRPr="004D6382" w:rsidRDefault="00165EE7" w:rsidP="00B6494C">
            <w:pPr>
              <w:spacing w:line="360" w:lineRule="auto"/>
              <w:jc w:val="both"/>
              <w:rPr>
                <w:rFonts w:ascii="Arial" w:eastAsia="Times New Roman" w:hAnsi="Arial" w:cs="Arial"/>
              </w:rPr>
            </w:pPr>
            <w:r w:rsidRPr="004D6382">
              <w:rPr>
                <w:rFonts w:ascii="Arial" w:eastAsia="Times New Roman" w:hAnsi="Arial" w:cs="Arial"/>
              </w:rPr>
              <w:t>Earnings</w:t>
            </w:r>
          </w:p>
        </w:tc>
      </w:tr>
      <w:tr w:rsidR="00165EE7" w:rsidRPr="004D6382" w14:paraId="7FD518EC" w14:textId="77777777" w:rsidTr="00B6494C">
        <w:trPr>
          <w:trHeight w:val="2257"/>
        </w:trPr>
        <w:tc>
          <w:tcPr>
            <w:tcW w:w="2461" w:type="dxa"/>
          </w:tcPr>
          <w:p w14:paraId="6D5A2D08" w14:textId="77777777" w:rsidR="00165EE7" w:rsidRPr="004D6382" w:rsidRDefault="00165EE7" w:rsidP="00B6494C">
            <w:pPr>
              <w:spacing w:line="360" w:lineRule="auto"/>
              <w:jc w:val="both"/>
              <w:rPr>
                <w:rFonts w:ascii="Arial" w:eastAsia="Times New Roman" w:hAnsi="Arial" w:cs="Arial"/>
                <w:b/>
              </w:rPr>
            </w:pPr>
            <w:r w:rsidRPr="004D6382">
              <w:rPr>
                <w:rFonts w:ascii="Arial" w:eastAsia="Times New Roman" w:hAnsi="Arial" w:cs="Arial"/>
                <w:b/>
              </w:rPr>
              <w:lastRenderedPageBreak/>
              <w:t>Time Schedule</w:t>
            </w:r>
          </w:p>
          <w:p w14:paraId="377E752E" w14:textId="77777777" w:rsidR="00165EE7" w:rsidRPr="004D6382" w:rsidRDefault="00165EE7" w:rsidP="00B6494C">
            <w:pPr>
              <w:spacing w:line="360" w:lineRule="auto"/>
              <w:jc w:val="both"/>
              <w:rPr>
                <w:rFonts w:ascii="Arial" w:eastAsia="Times New Roman" w:hAnsi="Arial" w:cs="Arial"/>
                <w:b/>
              </w:rPr>
            </w:pPr>
          </w:p>
          <w:p w14:paraId="0962477F" w14:textId="77777777" w:rsidR="00165EE7" w:rsidRPr="004D6382" w:rsidRDefault="00165EE7" w:rsidP="00B6494C">
            <w:pPr>
              <w:spacing w:line="360" w:lineRule="auto"/>
              <w:jc w:val="both"/>
              <w:rPr>
                <w:rFonts w:ascii="Arial" w:eastAsia="Times New Roman" w:hAnsi="Arial" w:cs="Arial"/>
              </w:rPr>
            </w:pPr>
            <w:r w:rsidRPr="004D6382">
              <w:rPr>
                <w:rFonts w:ascii="Arial" w:eastAsia="Times New Roman" w:hAnsi="Arial" w:cs="Arial"/>
              </w:rPr>
              <w:t>10 years</w:t>
            </w:r>
          </w:p>
        </w:tc>
        <w:tc>
          <w:tcPr>
            <w:tcW w:w="2170" w:type="dxa"/>
          </w:tcPr>
          <w:p w14:paraId="1A5D8830" w14:textId="77777777" w:rsidR="00165EE7" w:rsidRPr="004D6382" w:rsidRDefault="00165EE7" w:rsidP="00B6494C">
            <w:pPr>
              <w:spacing w:line="360" w:lineRule="auto"/>
              <w:jc w:val="both"/>
              <w:rPr>
                <w:rFonts w:ascii="Arial" w:eastAsia="Times New Roman" w:hAnsi="Arial" w:cs="Arial"/>
              </w:rPr>
            </w:pPr>
            <w:r w:rsidRPr="004D6382">
              <w:rPr>
                <w:rFonts w:ascii="Arial" w:eastAsia="Times New Roman" w:hAnsi="Arial" w:cs="Arial"/>
              </w:rPr>
              <w:t>1-2 years</w:t>
            </w:r>
          </w:p>
        </w:tc>
        <w:tc>
          <w:tcPr>
            <w:tcW w:w="2528" w:type="dxa"/>
          </w:tcPr>
          <w:p w14:paraId="113E63FF" w14:textId="77777777" w:rsidR="00165EE7" w:rsidRPr="004D6382" w:rsidRDefault="00165EE7" w:rsidP="00B6494C">
            <w:pPr>
              <w:spacing w:line="360" w:lineRule="auto"/>
              <w:jc w:val="both"/>
              <w:rPr>
                <w:rFonts w:ascii="Arial" w:eastAsia="Times New Roman" w:hAnsi="Arial" w:cs="Arial"/>
              </w:rPr>
            </w:pPr>
            <w:r w:rsidRPr="004D6382">
              <w:rPr>
                <w:rFonts w:ascii="Arial" w:eastAsia="Times New Roman" w:hAnsi="Arial" w:cs="Arial"/>
              </w:rPr>
              <w:t>2-5 years</w:t>
            </w:r>
          </w:p>
        </w:tc>
        <w:tc>
          <w:tcPr>
            <w:tcW w:w="1851" w:type="dxa"/>
          </w:tcPr>
          <w:p w14:paraId="218ED6D9" w14:textId="77777777" w:rsidR="00165EE7" w:rsidRPr="004D6382" w:rsidRDefault="00165EE7" w:rsidP="00B6494C">
            <w:pPr>
              <w:spacing w:line="360" w:lineRule="auto"/>
              <w:jc w:val="both"/>
              <w:rPr>
                <w:rFonts w:ascii="Arial" w:eastAsia="Times New Roman" w:hAnsi="Arial" w:cs="Arial"/>
              </w:rPr>
            </w:pPr>
            <w:r w:rsidRPr="004D6382">
              <w:rPr>
                <w:rFonts w:ascii="Arial" w:eastAsia="Times New Roman" w:hAnsi="Arial" w:cs="Arial"/>
              </w:rPr>
              <w:t>5-10 years</w:t>
            </w:r>
          </w:p>
        </w:tc>
      </w:tr>
      <w:tr w:rsidR="00165EE7" w:rsidRPr="004D6382" w14:paraId="29A984E4" w14:textId="77777777" w:rsidTr="00B6494C">
        <w:trPr>
          <w:trHeight w:val="1538"/>
        </w:trPr>
        <w:tc>
          <w:tcPr>
            <w:tcW w:w="2461" w:type="dxa"/>
          </w:tcPr>
          <w:p w14:paraId="2D2A0AA0" w14:textId="77777777" w:rsidR="00165EE7" w:rsidRPr="004D6382" w:rsidRDefault="00165EE7" w:rsidP="00B6494C">
            <w:pPr>
              <w:spacing w:line="360" w:lineRule="auto"/>
              <w:jc w:val="both"/>
              <w:rPr>
                <w:rFonts w:ascii="Arial" w:eastAsia="Times New Roman" w:hAnsi="Arial" w:cs="Arial"/>
                <w:b/>
              </w:rPr>
            </w:pPr>
            <w:r w:rsidRPr="004D6382">
              <w:rPr>
                <w:rFonts w:ascii="Arial" w:eastAsia="Times New Roman" w:hAnsi="Arial" w:cs="Arial"/>
                <w:b/>
              </w:rPr>
              <w:t>Start Time</w:t>
            </w:r>
          </w:p>
          <w:p w14:paraId="40E65D63" w14:textId="77777777" w:rsidR="00165EE7" w:rsidRPr="004D6382" w:rsidRDefault="00165EE7" w:rsidP="00B6494C">
            <w:pPr>
              <w:spacing w:line="360" w:lineRule="auto"/>
              <w:jc w:val="both"/>
              <w:rPr>
                <w:rFonts w:ascii="Arial" w:eastAsia="Times New Roman" w:hAnsi="Arial" w:cs="Arial"/>
                <w:b/>
              </w:rPr>
            </w:pPr>
          </w:p>
          <w:p w14:paraId="609980D2" w14:textId="77777777" w:rsidR="00165EE7" w:rsidRPr="004D6382" w:rsidRDefault="00165EE7" w:rsidP="00B6494C">
            <w:pPr>
              <w:spacing w:line="360" w:lineRule="auto"/>
              <w:jc w:val="both"/>
              <w:rPr>
                <w:rFonts w:ascii="Arial" w:eastAsia="Times New Roman" w:hAnsi="Arial" w:cs="Arial"/>
                <w:b/>
              </w:rPr>
            </w:pPr>
            <w:r w:rsidRPr="004D6382">
              <w:rPr>
                <w:rFonts w:ascii="Arial" w:eastAsia="Times New Roman" w:hAnsi="Arial" w:cs="Arial"/>
                <w:b/>
              </w:rPr>
              <w:t>Finish Time</w:t>
            </w:r>
          </w:p>
        </w:tc>
        <w:tc>
          <w:tcPr>
            <w:tcW w:w="2170" w:type="dxa"/>
          </w:tcPr>
          <w:p w14:paraId="7BEFDAAB" w14:textId="77777777" w:rsidR="00165EE7" w:rsidRPr="004D6382" w:rsidRDefault="00165EE7" w:rsidP="00B6494C">
            <w:pPr>
              <w:spacing w:line="360" w:lineRule="auto"/>
              <w:jc w:val="both"/>
              <w:rPr>
                <w:rFonts w:ascii="Arial" w:eastAsia="Times New Roman" w:hAnsi="Arial" w:cs="Arial"/>
              </w:rPr>
            </w:pPr>
            <w:r w:rsidRPr="004D6382">
              <w:rPr>
                <w:rFonts w:ascii="Arial" w:eastAsia="Times New Roman" w:hAnsi="Arial" w:cs="Arial"/>
              </w:rPr>
              <w:t>Spring 2021</w:t>
            </w:r>
          </w:p>
          <w:p w14:paraId="3BA4BEEB" w14:textId="77777777" w:rsidR="00165EE7" w:rsidRPr="004D6382" w:rsidRDefault="00165EE7" w:rsidP="00B6494C">
            <w:pPr>
              <w:spacing w:line="360" w:lineRule="auto"/>
              <w:jc w:val="both"/>
              <w:rPr>
                <w:rFonts w:ascii="Arial" w:eastAsia="Times New Roman" w:hAnsi="Arial" w:cs="Arial"/>
              </w:rPr>
            </w:pPr>
          </w:p>
          <w:p w14:paraId="3A3D0D52" w14:textId="77777777" w:rsidR="00165EE7" w:rsidRPr="004D6382" w:rsidRDefault="00165EE7" w:rsidP="00B6494C">
            <w:pPr>
              <w:spacing w:line="360" w:lineRule="auto"/>
              <w:jc w:val="both"/>
              <w:rPr>
                <w:rFonts w:ascii="Arial" w:eastAsia="Times New Roman" w:hAnsi="Arial" w:cs="Arial"/>
              </w:rPr>
            </w:pPr>
            <w:r w:rsidRPr="004D6382">
              <w:rPr>
                <w:rFonts w:ascii="Arial" w:eastAsia="Times New Roman" w:hAnsi="Arial" w:cs="Arial"/>
              </w:rPr>
              <w:t>10 years</w:t>
            </w:r>
          </w:p>
        </w:tc>
        <w:tc>
          <w:tcPr>
            <w:tcW w:w="2528" w:type="dxa"/>
          </w:tcPr>
          <w:p w14:paraId="5334D55C" w14:textId="77777777" w:rsidR="00165EE7" w:rsidRPr="004D6382" w:rsidRDefault="00165EE7" w:rsidP="00B6494C">
            <w:pPr>
              <w:spacing w:line="360" w:lineRule="auto"/>
              <w:jc w:val="both"/>
              <w:rPr>
                <w:rFonts w:ascii="Arial" w:eastAsia="Times New Roman" w:hAnsi="Arial" w:cs="Arial"/>
              </w:rPr>
            </w:pPr>
          </w:p>
        </w:tc>
        <w:tc>
          <w:tcPr>
            <w:tcW w:w="1851" w:type="dxa"/>
          </w:tcPr>
          <w:p w14:paraId="2CEA0AB5" w14:textId="77777777" w:rsidR="00165EE7" w:rsidRPr="004D6382" w:rsidRDefault="00165EE7" w:rsidP="00B6494C">
            <w:pPr>
              <w:spacing w:line="360" w:lineRule="auto"/>
              <w:jc w:val="both"/>
              <w:rPr>
                <w:rFonts w:ascii="Arial" w:eastAsia="Times New Roman" w:hAnsi="Arial" w:cs="Arial"/>
              </w:rPr>
            </w:pPr>
          </w:p>
        </w:tc>
      </w:tr>
    </w:tbl>
    <w:p w14:paraId="675BEF13" w14:textId="77777777" w:rsidR="00165EE7" w:rsidRPr="004D6382" w:rsidRDefault="00165EE7" w:rsidP="00165EE7">
      <w:pPr>
        <w:spacing w:line="360" w:lineRule="auto"/>
        <w:jc w:val="both"/>
        <w:rPr>
          <w:rFonts w:ascii="Arial" w:eastAsia="Times New Roman" w:hAnsi="Arial" w:cs="Arial"/>
        </w:rPr>
      </w:pPr>
    </w:p>
    <w:p w14:paraId="4CEF9A59" w14:textId="77777777" w:rsidR="00165EE7" w:rsidRPr="004D6382" w:rsidRDefault="00165EE7" w:rsidP="00165EE7">
      <w:pPr>
        <w:spacing w:line="360" w:lineRule="auto"/>
        <w:jc w:val="both"/>
        <w:rPr>
          <w:rFonts w:ascii="Arial" w:eastAsia="Times New Roman" w:hAnsi="Arial" w:cs="Arial"/>
        </w:rPr>
      </w:pPr>
      <w:r w:rsidRPr="004D6382">
        <w:rPr>
          <w:rFonts w:ascii="Arial" w:eastAsia="Times New Roman" w:hAnsi="Arial" w:cs="Arial"/>
          <w:b/>
        </w:rPr>
        <w:t>Conclusion</w:t>
      </w:r>
    </w:p>
    <w:p w14:paraId="1F011822" w14:textId="77777777" w:rsidR="00165EE7" w:rsidRPr="004D6382" w:rsidRDefault="00165EE7" w:rsidP="00165EE7">
      <w:pPr>
        <w:spacing w:line="360" w:lineRule="auto"/>
        <w:jc w:val="both"/>
        <w:rPr>
          <w:rFonts w:ascii="Arial" w:eastAsia="Times New Roman" w:hAnsi="Arial" w:cs="Arial"/>
          <w:b/>
        </w:rPr>
      </w:pPr>
    </w:p>
    <w:p w14:paraId="080794FD" w14:textId="77777777" w:rsidR="00165EE7" w:rsidRPr="004D6382" w:rsidRDefault="00165EE7" w:rsidP="00165EE7">
      <w:pPr>
        <w:spacing w:line="360" w:lineRule="auto"/>
        <w:jc w:val="both"/>
        <w:rPr>
          <w:rFonts w:ascii="Arial" w:eastAsia="Times New Roman" w:hAnsi="Arial" w:cs="Arial"/>
        </w:rPr>
      </w:pPr>
      <w:r w:rsidRPr="004D6382">
        <w:rPr>
          <w:rFonts w:ascii="Arial" w:eastAsia="Times New Roman" w:hAnsi="Arial" w:cs="Arial"/>
        </w:rPr>
        <w:t xml:space="preserve">I have identified soft and hard skills, those pertinent to employability and those to academia. I have applied this information to my own situation through SWOT analysis and developed a Personal Development Plan, which has proved useful. </w:t>
      </w:r>
    </w:p>
    <w:p w14:paraId="25EB7013" w14:textId="77777777" w:rsidR="00165EE7" w:rsidRPr="004D6382" w:rsidRDefault="00165EE7" w:rsidP="00165EE7">
      <w:pPr>
        <w:spacing w:line="360" w:lineRule="auto"/>
        <w:jc w:val="both"/>
        <w:rPr>
          <w:rFonts w:ascii="Arial" w:eastAsia="Times New Roman" w:hAnsi="Arial" w:cs="Arial"/>
          <w:b/>
        </w:rPr>
      </w:pPr>
    </w:p>
    <w:p w14:paraId="54374B4A" w14:textId="77777777" w:rsidR="00165EE7" w:rsidRPr="004D6382" w:rsidRDefault="00165EE7" w:rsidP="00165EE7">
      <w:pPr>
        <w:spacing w:line="360" w:lineRule="auto"/>
        <w:jc w:val="both"/>
        <w:rPr>
          <w:rFonts w:ascii="Arial" w:eastAsia="Times New Roman" w:hAnsi="Arial" w:cs="Arial"/>
        </w:rPr>
      </w:pPr>
    </w:p>
    <w:p w14:paraId="68502D2C" w14:textId="77777777" w:rsidR="00165EE7" w:rsidRPr="004D6382" w:rsidRDefault="00165EE7" w:rsidP="00165EE7">
      <w:pPr>
        <w:spacing w:line="360" w:lineRule="auto"/>
        <w:jc w:val="both"/>
        <w:rPr>
          <w:rFonts w:ascii="Arial" w:eastAsia="Times New Roman" w:hAnsi="Arial" w:cs="Arial"/>
          <w:b/>
        </w:rPr>
      </w:pPr>
      <w:r w:rsidRPr="004D6382">
        <w:rPr>
          <w:rFonts w:ascii="Arial" w:eastAsia="Times New Roman" w:hAnsi="Arial" w:cs="Arial"/>
          <w:b/>
        </w:rPr>
        <w:t>References</w:t>
      </w:r>
    </w:p>
    <w:p w14:paraId="66E1E246" w14:textId="77777777" w:rsidR="00165EE7" w:rsidRPr="004D6382" w:rsidRDefault="00165EE7" w:rsidP="00165EE7">
      <w:pPr>
        <w:spacing w:line="360" w:lineRule="auto"/>
        <w:jc w:val="both"/>
        <w:rPr>
          <w:rFonts w:ascii="Arial" w:eastAsia="Times New Roman" w:hAnsi="Arial" w:cs="Arial"/>
        </w:rPr>
      </w:pPr>
    </w:p>
    <w:p w14:paraId="02B289D9" w14:textId="77777777" w:rsidR="00165EE7" w:rsidRPr="004D6382" w:rsidRDefault="00165EE7" w:rsidP="00165EE7">
      <w:pPr>
        <w:pStyle w:val="Bibliography"/>
        <w:spacing w:line="360" w:lineRule="auto"/>
        <w:jc w:val="both"/>
        <w:rPr>
          <w:rFonts w:ascii="Arial" w:hAnsi="Arial" w:cs="Arial"/>
          <w:noProof/>
          <w:lang w:val="en-GB"/>
        </w:rPr>
      </w:pPr>
      <w:r w:rsidRPr="004D6382">
        <w:rPr>
          <w:rFonts w:ascii="Arial" w:hAnsi="Arial" w:cs="Arial"/>
          <w:noProof/>
          <w:lang w:val="en-GB"/>
        </w:rPr>
        <w:t xml:space="preserve">Adair, J. (1999) </w:t>
      </w:r>
      <w:r w:rsidRPr="004D6382">
        <w:rPr>
          <w:rFonts w:ascii="Arial" w:hAnsi="Arial" w:cs="Arial"/>
          <w:i/>
          <w:iCs/>
          <w:noProof/>
          <w:lang w:val="en-GB"/>
        </w:rPr>
        <w:t>Time Management and Personal Development.</w:t>
      </w:r>
      <w:r w:rsidRPr="004D6382">
        <w:rPr>
          <w:rFonts w:ascii="Arial" w:hAnsi="Arial" w:cs="Arial"/>
          <w:noProof/>
          <w:lang w:val="en-GB"/>
        </w:rPr>
        <w:t xml:space="preserve"> 1rst edn. London: Thorogood Publishing.</w:t>
      </w:r>
    </w:p>
    <w:p w14:paraId="165F0B52" w14:textId="77777777" w:rsidR="00165EE7" w:rsidRPr="004D6382" w:rsidRDefault="00165EE7" w:rsidP="00165EE7">
      <w:pPr>
        <w:spacing w:line="360" w:lineRule="auto"/>
        <w:jc w:val="both"/>
        <w:rPr>
          <w:rFonts w:ascii="Arial" w:eastAsia="Times New Roman" w:hAnsi="Arial" w:cs="Arial"/>
        </w:rPr>
      </w:pPr>
    </w:p>
    <w:p w14:paraId="57421930" w14:textId="77777777" w:rsidR="00165EE7" w:rsidRPr="004D6382" w:rsidRDefault="00165EE7" w:rsidP="00165EE7">
      <w:pPr>
        <w:pStyle w:val="Bibliography"/>
        <w:spacing w:line="360" w:lineRule="auto"/>
        <w:jc w:val="both"/>
        <w:rPr>
          <w:rFonts w:ascii="Arial" w:hAnsi="Arial" w:cs="Arial"/>
          <w:noProof/>
          <w:lang w:val="en-GB"/>
        </w:rPr>
      </w:pPr>
      <w:r w:rsidRPr="004D6382">
        <w:rPr>
          <w:rFonts w:ascii="Arial" w:hAnsi="Arial" w:cs="Arial"/>
          <w:noProof/>
          <w:lang w:val="en-GB"/>
        </w:rPr>
        <w:t xml:space="preserve">Bacchus, E. (2010) </w:t>
      </w:r>
      <w:r w:rsidRPr="004D6382">
        <w:rPr>
          <w:rFonts w:ascii="Arial" w:hAnsi="Arial" w:cs="Arial"/>
          <w:i/>
          <w:iCs/>
          <w:noProof/>
          <w:lang w:val="en-GB"/>
        </w:rPr>
        <w:t xml:space="preserve">Changing your career: how to identify your transferable skills. </w:t>
      </w:r>
      <w:r w:rsidRPr="004D6382">
        <w:rPr>
          <w:rFonts w:ascii="Arial" w:hAnsi="Arial" w:cs="Arial"/>
          <w:noProof/>
          <w:lang w:val="en-GB"/>
        </w:rPr>
        <w:t xml:space="preserve">[Online] </w:t>
      </w:r>
      <w:r w:rsidRPr="004D6382">
        <w:rPr>
          <w:rFonts w:ascii="Arial" w:hAnsi="Arial" w:cs="Arial"/>
          <w:noProof/>
          <w:lang w:val="en-GB"/>
        </w:rPr>
        <w:br/>
        <w:t xml:space="preserve">Available at: </w:t>
      </w:r>
      <w:r w:rsidRPr="004D6382">
        <w:rPr>
          <w:rFonts w:ascii="Arial" w:hAnsi="Arial" w:cs="Arial"/>
          <w:noProof/>
          <w:u w:val="single"/>
          <w:lang w:val="en-GB"/>
        </w:rPr>
        <w:t>https://www.theguardian.com/careers/careers-blog/changing-your-career-how-to-identify-your-transferable-skills</w:t>
      </w:r>
      <w:r w:rsidRPr="004D6382">
        <w:rPr>
          <w:rFonts w:ascii="Arial" w:hAnsi="Arial" w:cs="Arial"/>
          <w:noProof/>
          <w:lang w:val="en-GB"/>
        </w:rPr>
        <w:br/>
        <w:t>[Accessed 10 December 2018].</w:t>
      </w:r>
    </w:p>
    <w:p w14:paraId="1DCD3376" w14:textId="77777777" w:rsidR="00165EE7" w:rsidRPr="004D6382" w:rsidRDefault="00165EE7" w:rsidP="00165EE7">
      <w:pPr>
        <w:spacing w:line="360" w:lineRule="auto"/>
        <w:jc w:val="both"/>
        <w:rPr>
          <w:rFonts w:ascii="Arial" w:hAnsi="Arial" w:cs="Arial"/>
          <w:lang w:val="en-GB"/>
        </w:rPr>
      </w:pPr>
    </w:p>
    <w:p w14:paraId="643BF45B" w14:textId="77777777" w:rsidR="00165EE7" w:rsidRPr="004D6382" w:rsidRDefault="00165EE7" w:rsidP="00165EE7">
      <w:pPr>
        <w:spacing w:line="360" w:lineRule="auto"/>
        <w:jc w:val="both"/>
        <w:rPr>
          <w:rFonts w:ascii="Arial" w:eastAsia="Times New Roman" w:hAnsi="Arial" w:cs="Arial"/>
        </w:rPr>
      </w:pPr>
      <w:proofErr w:type="spellStart"/>
      <w:r w:rsidRPr="004D6382">
        <w:rPr>
          <w:rFonts w:ascii="Arial" w:hAnsi="Arial" w:cs="Arial"/>
          <w:lang w:val="en-GB"/>
        </w:rPr>
        <w:t>Cimatti</w:t>
      </w:r>
      <w:proofErr w:type="spellEnd"/>
      <w:r w:rsidRPr="004D6382">
        <w:rPr>
          <w:rFonts w:ascii="Arial" w:hAnsi="Arial" w:cs="Arial"/>
          <w:lang w:val="en-GB"/>
        </w:rPr>
        <w:t>, B. (2016) ‘</w:t>
      </w:r>
      <w:r w:rsidRPr="004D6382">
        <w:rPr>
          <w:rFonts w:ascii="Arial" w:hAnsi="Arial" w:cs="Arial"/>
          <w:i/>
          <w:lang w:val="en-GB"/>
        </w:rPr>
        <w:t>Definition, Development, Assessment of Soft Skills and their Role for the Quality of Organisations and Enterprises’</w:t>
      </w:r>
      <w:r w:rsidRPr="004D6382">
        <w:rPr>
          <w:rFonts w:ascii="Arial" w:hAnsi="Arial" w:cs="Arial"/>
          <w:lang w:val="en-GB"/>
        </w:rPr>
        <w:t xml:space="preserve">, </w:t>
      </w:r>
      <w:r w:rsidRPr="004D6382">
        <w:rPr>
          <w:rFonts w:ascii="Arial" w:hAnsi="Arial" w:cs="Arial"/>
          <w:i/>
          <w:lang w:val="en-GB"/>
        </w:rPr>
        <w:t>International Journal for Quality Research</w:t>
      </w:r>
      <w:r w:rsidRPr="004D6382">
        <w:rPr>
          <w:rFonts w:ascii="Arial" w:hAnsi="Arial" w:cs="Arial"/>
          <w:lang w:val="en-GB"/>
        </w:rPr>
        <w:t xml:space="preserve"> [Online] Available at: </w:t>
      </w:r>
      <w:hyperlink r:id="rId6" w:history="1">
        <w:r w:rsidRPr="004D6382">
          <w:rPr>
            <w:rFonts w:ascii="Arial" w:eastAsia="Times New Roman" w:hAnsi="Arial" w:cs="Arial"/>
            <w:color w:val="0000FF"/>
            <w:u w:val="single"/>
          </w:rPr>
          <w:t>https://doaj.org/article/32502cf555db4a41a26ab967183fe6a6</w:t>
        </w:r>
      </w:hyperlink>
      <w:r w:rsidRPr="004D6382">
        <w:rPr>
          <w:rFonts w:ascii="Arial" w:eastAsia="Times New Roman" w:hAnsi="Arial" w:cs="Arial"/>
        </w:rPr>
        <w:t xml:space="preserve"> (Accessed: 01.12.2019)</w:t>
      </w:r>
    </w:p>
    <w:p w14:paraId="6B1A33A1" w14:textId="77777777" w:rsidR="00165EE7" w:rsidRPr="004D6382" w:rsidRDefault="00165EE7" w:rsidP="00165EE7">
      <w:pPr>
        <w:spacing w:line="360" w:lineRule="auto"/>
        <w:jc w:val="both"/>
        <w:rPr>
          <w:rFonts w:ascii="Arial" w:eastAsia="Times New Roman" w:hAnsi="Arial" w:cs="Arial"/>
        </w:rPr>
      </w:pPr>
    </w:p>
    <w:p w14:paraId="673B88E5" w14:textId="77777777" w:rsidR="00165EE7" w:rsidRPr="004D6382" w:rsidRDefault="00165EE7" w:rsidP="00165EE7">
      <w:pPr>
        <w:pStyle w:val="Bibliography"/>
        <w:spacing w:line="360" w:lineRule="auto"/>
        <w:jc w:val="both"/>
        <w:rPr>
          <w:rFonts w:ascii="Arial" w:hAnsi="Arial" w:cs="Arial"/>
          <w:noProof/>
        </w:rPr>
      </w:pPr>
      <w:r w:rsidRPr="004D6382">
        <w:rPr>
          <w:rFonts w:ascii="Arial" w:hAnsi="Arial" w:cs="Arial"/>
          <w:noProof/>
        </w:rPr>
        <w:t xml:space="preserve">Harvey Robbins, M. F. (1998) </w:t>
      </w:r>
      <w:r w:rsidRPr="004D6382">
        <w:rPr>
          <w:rFonts w:ascii="Arial" w:hAnsi="Arial" w:cs="Arial"/>
          <w:i/>
          <w:iCs/>
          <w:noProof/>
        </w:rPr>
        <w:t>Why Teams Don't Work.</w:t>
      </w:r>
      <w:r w:rsidRPr="004D6382">
        <w:rPr>
          <w:rFonts w:ascii="Arial" w:hAnsi="Arial" w:cs="Arial"/>
          <w:noProof/>
        </w:rPr>
        <w:t xml:space="preserve"> 2</w:t>
      </w:r>
      <w:r w:rsidRPr="004D6382">
        <w:rPr>
          <w:rFonts w:ascii="Arial" w:hAnsi="Arial" w:cs="Arial"/>
          <w:noProof/>
          <w:vertAlign w:val="superscript"/>
        </w:rPr>
        <w:t>nd</w:t>
      </w:r>
      <w:r w:rsidRPr="004D6382">
        <w:rPr>
          <w:rFonts w:ascii="Arial" w:hAnsi="Arial" w:cs="Arial"/>
          <w:noProof/>
        </w:rPr>
        <w:t xml:space="preserve"> edn. San Francisco: Berret Koehler </w:t>
      </w:r>
    </w:p>
    <w:p w14:paraId="71FF981F" w14:textId="77777777" w:rsidR="00165EE7" w:rsidRPr="004D6382" w:rsidRDefault="00165EE7" w:rsidP="00165EE7">
      <w:pPr>
        <w:spacing w:line="360" w:lineRule="auto"/>
        <w:jc w:val="both"/>
        <w:rPr>
          <w:rFonts w:ascii="Arial" w:eastAsia="Times New Roman" w:hAnsi="Arial" w:cs="Arial"/>
        </w:rPr>
      </w:pPr>
    </w:p>
    <w:p w14:paraId="757BE2C8" w14:textId="77777777" w:rsidR="00165EE7" w:rsidRPr="004D6382" w:rsidRDefault="00165EE7" w:rsidP="00165EE7">
      <w:pPr>
        <w:pStyle w:val="Bibliography"/>
        <w:spacing w:line="360" w:lineRule="auto"/>
        <w:jc w:val="both"/>
        <w:rPr>
          <w:rFonts w:ascii="Arial" w:hAnsi="Arial" w:cs="Arial"/>
          <w:noProof/>
          <w:lang w:val="en-GB"/>
        </w:rPr>
      </w:pPr>
      <w:r w:rsidRPr="004D6382">
        <w:rPr>
          <w:rFonts w:ascii="Arial" w:hAnsi="Arial" w:cs="Arial"/>
          <w:noProof/>
          <w:lang w:val="en-GB"/>
        </w:rPr>
        <w:t xml:space="preserve">John, A. (1999). </w:t>
      </w:r>
      <w:r w:rsidRPr="004D6382">
        <w:rPr>
          <w:rFonts w:ascii="Arial" w:hAnsi="Arial" w:cs="Arial"/>
          <w:i/>
          <w:iCs/>
          <w:noProof/>
          <w:lang w:val="en-GB"/>
        </w:rPr>
        <w:t xml:space="preserve">Time Management and Personal Develepmont. </w:t>
      </w:r>
      <w:r w:rsidRPr="004D6382">
        <w:rPr>
          <w:rFonts w:ascii="Arial" w:hAnsi="Arial" w:cs="Arial"/>
          <w:noProof/>
          <w:lang w:val="en-GB"/>
        </w:rPr>
        <w:t xml:space="preserve">1rst edn. London: Thorogood Publishing </w:t>
      </w:r>
    </w:p>
    <w:p w14:paraId="2CB806DF" w14:textId="77777777" w:rsidR="00165EE7" w:rsidRPr="004D6382" w:rsidRDefault="00165EE7" w:rsidP="00165EE7">
      <w:pPr>
        <w:spacing w:line="360" w:lineRule="auto"/>
        <w:jc w:val="both"/>
        <w:rPr>
          <w:rFonts w:ascii="Arial" w:hAnsi="Arial" w:cs="Arial"/>
          <w:lang w:val="en-GB"/>
        </w:rPr>
      </w:pPr>
    </w:p>
    <w:p w14:paraId="2AEC685D" w14:textId="77777777" w:rsidR="00165EE7" w:rsidRPr="004D6382" w:rsidRDefault="00165EE7" w:rsidP="00165EE7">
      <w:pPr>
        <w:pStyle w:val="Bibliography"/>
        <w:spacing w:line="360" w:lineRule="auto"/>
        <w:jc w:val="both"/>
        <w:rPr>
          <w:rFonts w:ascii="Arial" w:hAnsi="Arial" w:cs="Arial"/>
          <w:noProof/>
          <w:lang w:val="en-GB"/>
        </w:rPr>
      </w:pPr>
      <w:r w:rsidRPr="004D6382">
        <w:rPr>
          <w:rFonts w:ascii="Arial" w:hAnsi="Arial" w:cs="Arial"/>
          <w:noProof/>
          <w:lang w:val="en-GB"/>
        </w:rPr>
        <w:t xml:space="preserve">Maund, A. Schriek, M. Tinkler, P. (2017) </w:t>
      </w:r>
      <w:r w:rsidRPr="004D6382">
        <w:rPr>
          <w:rFonts w:ascii="Arial" w:hAnsi="Arial" w:cs="Arial"/>
          <w:i/>
          <w:iCs/>
          <w:noProof/>
          <w:lang w:val="en-GB"/>
        </w:rPr>
        <w:t xml:space="preserve">Certificate in Higher Skills for the Workplace Student Workbook. </w:t>
      </w:r>
      <w:r w:rsidRPr="004D6382">
        <w:rPr>
          <w:rFonts w:ascii="Arial" w:hAnsi="Arial" w:cs="Arial"/>
          <w:noProof/>
          <w:lang w:val="en-GB"/>
        </w:rPr>
        <w:t>1rst edn. London: Sage Publications.</w:t>
      </w:r>
    </w:p>
    <w:p w14:paraId="4A6C78F9" w14:textId="77777777" w:rsidR="00165EE7" w:rsidRPr="004D6382" w:rsidRDefault="00165EE7" w:rsidP="00165EE7">
      <w:pPr>
        <w:spacing w:line="360" w:lineRule="auto"/>
        <w:jc w:val="both"/>
        <w:rPr>
          <w:rFonts w:ascii="Arial" w:eastAsia="Times New Roman" w:hAnsi="Arial" w:cs="Arial"/>
        </w:rPr>
      </w:pPr>
    </w:p>
    <w:p w14:paraId="3E69C358" w14:textId="77777777" w:rsidR="00165EE7" w:rsidRPr="004D6382" w:rsidRDefault="00165EE7" w:rsidP="00165EE7">
      <w:pPr>
        <w:pStyle w:val="Bibliography"/>
        <w:spacing w:line="360" w:lineRule="auto"/>
        <w:jc w:val="both"/>
        <w:rPr>
          <w:rFonts w:ascii="Arial" w:hAnsi="Arial" w:cs="Arial"/>
          <w:noProof/>
          <w:lang w:val="en-GB"/>
        </w:rPr>
      </w:pPr>
      <w:r w:rsidRPr="004D6382">
        <w:rPr>
          <w:rFonts w:ascii="Arial" w:hAnsi="Arial" w:cs="Arial"/>
          <w:noProof/>
          <w:lang w:val="en-GB"/>
        </w:rPr>
        <w:t xml:space="preserve">Morgan, P. (2017) </w:t>
      </w:r>
      <w:r w:rsidRPr="004D6382">
        <w:rPr>
          <w:rFonts w:ascii="Arial" w:hAnsi="Arial" w:cs="Arial"/>
          <w:i/>
          <w:iCs/>
          <w:noProof/>
          <w:lang w:val="en-GB"/>
        </w:rPr>
        <w:t xml:space="preserve">The Business Student's Guide to Study and Employability. </w:t>
      </w:r>
      <w:r w:rsidRPr="004D6382">
        <w:rPr>
          <w:rFonts w:ascii="Arial" w:hAnsi="Arial" w:cs="Arial"/>
          <w:noProof/>
          <w:lang w:val="en-GB"/>
        </w:rPr>
        <w:t>1rst edn. London: Sage Publications Ltd.</w:t>
      </w:r>
    </w:p>
    <w:p w14:paraId="7A77ED78" w14:textId="77777777" w:rsidR="00165EE7" w:rsidRPr="004D6382" w:rsidRDefault="00165EE7" w:rsidP="00165EE7">
      <w:pPr>
        <w:spacing w:line="360" w:lineRule="auto"/>
        <w:jc w:val="both"/>
        <w:rPr>
          <w:rFonts w:ascii="Arial" w:hAnsi="Arial" w:cs="Arial"/>
          <w:lang w:val="en-GB"/>
        </w:rPr>
      </w:pPr>
    </w:p>
    <w:p w14:paraId="65DE0103" w14:textId="77777777" w:rsidR="00165EE7" w:rsidRPr="004D6382" w:rsidRDefault="00165EE7" w:rsidP="00165EE7">
      <w:pPr>
        <w:spacing w:line="360" w:lineRule="auto"/>
        <w:jc w:val="both"/>
        <w:rPr>
          <w:rFonts w:ascii="Arial" w:eastAsia="Times New Roman" w:hAnsi="Arial" w:cs="Arial"/>
        </w:rPr>
      </w:pPr>
      <w:r w:rsidRPr="004D6382">
        <w:rPr>
          <w:rFonts w:ascii="Arial" w:eastAsia="Times New Roman" w:hAnsi="Arial" w:cs="Arial"/>
        </w:rPr>
        <w:t xml:space="preserve">Peter, G. (2016) </w:t>
      </w:r>
      <w:r w:rsidRPr="004D6382">
        <w:rPr>
          <w:rFonts w:ascii="Arial" w:eastAsia="Times New Roman" w:hAnsi="Arial" w:cs="Arial"/>
          <w:i/>
        </w:rPr>
        <w:t>‘Personal Development Plans: Insights from a Case Based Approach’,</w:t>
      </w:r>
      <w:r w:rsidRPr="004D6382">
        <w:rPr>
          <w:rFonts w:ascii="Arial" w:eastAsia="Times New Roman" w:hAnsi="Arial" w:cs="Arial"/>
        </w:rPr>
        <w:t xml:space="preserve"> </w:t>
      </w:r>
      <w:r w:rsidRPr="004D6382">
        <w:rPr>
          <w:rFonts w:ascii="Arial" w:eastAsia="Times New Roman" w:hAnsi="Arial" w:cs="Arial"/>
          <w:i/>
        </w:rPr>
        <w:t>Journal of Workplace Learning</w:t>
      </w:r>
      <w:r w:rsidRPr="004D6382">
        <w:rPr>
          <w:rFonts w:ascii="Arial" w:eastAsia="Times New Roman" w:hAnsi="Arial" w:cs="Arial"/>
        </w:rPr>
        <w:t>, 28(5), pp.322-334.</w:t>
      </w:r>
    </w:p>
    <w:p w14:paraId="10D9CA00" w14:textId="77777777" w:rsidR="00165EE7" w:rsidRPr="004D6382" w:rsidRDefault="00165EE7" w:rsidP="00165EE7">
      <w:pPr>
        <w:spacing w:line="360" w:lineRule="auto"/>
        <w:jc w:val="both"/>
        <w:rPr>
          <w:rFonts w:ascii="Arial" w:eastAsia="Times New Roman" w:hAnsi="Arial" w:cs="Arial"/>
        </w:rPr>
      </w:pPr>
    </w:p>
    <w:p w14:paraId="0E2729C9" w14:textId="77777777" w:rsidR="00165EE7" w:rsidRPr="004D6382" w:rsidRDefault="00165EE7" w:rsidP="00165EE7">
      <w:pPr>
        <w:spacing w:line="360" w:lineRule="auto"/>
        <w:jc w:val="both"/>
        <w:rPr>
          <w:rFonts w:ascii="Arial" w:eastAsia="Times New Roman" w:hAnsi="Arial" w:cs="Arial"/>
          <w:color w:val="000000" w:themeColor="text1"/>
        </w:rPr>
      </w:pPr>
      <w:proofErr w:type="spellStart"/>
      <w:r w:rsidRPr="004D6382">
        <w:rPr>
          <w:rFonts w:ascii="Arial" w:eastAsia="Times New Roman" w:hAnsi="Arial" w:cs="Arial"/>
          <w:color w:val="000000" w:themeColor="text1"/>
          <w:shd w:val="clear" w:color="auto" w:fill="FFFFFF"/>
        </w:rPr>
        <w:t>Sulphey</w:t>
      </w:r>
      <w:proofErr w:type="spellEnd"/>
      <w:r w:rsidRPr="004D6382">
        <w:rPr>
          <w:rFonts w:ascii="Arial" w:eastAsia="Times New Roman" w:hAnsi="Arial" w:cs="Arial"/>
          <w:color w:val="000000" w:themeColor="text1"/>
          <w:shd w:val="clear" w:color="auto" w:fill="FFFFFF"/>
        </w:rPr>
        <w:t>, M. (2015) ‘</w:t>
      </w:r>
      <w:r w:rsidRPr="004D6382">
        <w:rPr>
          <w:rFonts w:ascii="Arial" w:eastAsia="Times New Roman" w:hAnsi="Arial" w:cs="Arial"/>
          <w:i/>
          <w:color w:val="000000" w:themeColor="text1"/>
          <w:shd w:val="clear" w:color="auto" w:fill="FFFFFF"/>
        </w:rPr>
        <w:t>Patterns of Employability Skills among Business Students’,</w:t>
      </w:r>
      <w:r w:rsidRPr="004D6382">
        <w:rPr>
          <w:rFonts w:ascii="Arial" w:eastAsia="Times New Roman" w:hAnsi="Arial" w:cs="Arial"/>
          <w:color w:val="000000" w:themeColor="text1"/>
          <w:shd w:val="clear" w:color="auto" w:fill="FFFFFF"/>
        </w:rPr>
        <w:t> </w:t>
      </w:r>
      <w:r w:rsidRPr="004D6382">
        <w:rPr>
          <w:rFonts w:ascii="Arial" w:eastAsia="Times New Roman" w:hAnsi="Arial" w:cs="Arial"/>
          <w:i/>
          <w:iCs/>
          <w:color w:val="000000" w:themeColor="text1"/>
          <w:shd w:val="clear" w:color="auto" w:fill="FFFFFF"/>
        </w:rPr>
        <w:t>IPE Journal of Management, </w:t>
      </w:r>
      <w:r w:rsidRPr="004D6382">
        <w:rPr>
          <w:rFonts w:ascii="Arial" w:eastAsia="Times New Roman" w:hAnsi="Arial" w:cs="Arial"/>
          <w:b/>
          <w:bCs/>
          <w:color w:val="000000" w:themeColor="text1"/>
          <w:shd w:val="clear" w:color="auto" w:fill="FFFFFF"/>
        </w:rPr>
        <w:t>5</w:t>
      </w:r>
      <w:r w:rsidRPr="004D6382">
        <w:rPr>
          <w:rFonts w:ascii="Arial" w:eastAsia="Times New Roman" w:hAnsi="Arial" w:cs="Arial"/>
          <w:color w:val="000000" w:themeColor="text1"/>
          <w:shd w:val="clear" w:color="auto" w:fill="FFFFFF"/>
        </w:rPr>
        <w:t>(2), pp. 57-73.</w:t>
      </w:r>
    </w:p>
    <w:p w14:paraId="0F7AB7F3" w14:textId="77777777" w:rsidR="00165EE7" w:rsidRPr="004D6382" w:rsidRDefault="00165EE7" w:rsidP="00165EE7">
      <w:pPr>
        <w:spacing w:line="360" w:lineRule="auto"/>
        <w:jc w:val="both"/>
        <w:rPr>
          <w:rFonts w:ascii="Arial" w:eastAsia="Times New Roman" w:hAnsi="Arial" w:cs="Arial"/>
        </w:rPr>
      </w:pPr>
    </w:p>
    <w:p w14:paraId="71EF9408" w14:textId="77777777" w:rsidR="00165EE7" w:rsidRPr="004D6382" w:rsidRDefault="00165EE7" w:rsidP="00165EE7">
      <w:pPr>
        <w:pStyle w:val="Bibliography"/>
        <w:spacing w:line="360" w:lineRule="auto"/>
        <w:jc w:val="both"/>
        <w:rPr>
          <w:rFonts w:ascii="Arial" w:hAnsi="Arial" w:cs="Arial"/>
          <w:noProof/>
          <w:lang w:val="en-GB"/>
        </w:rPr>
      </w:pPr>
      <w:r w:rsidRPr="004D6382">
        <w:rPr>
          <w:rFonts w:ascii="Arial" w:hAnsi="Arial" w:cs="Arial"/>
          <w:noProof/>
          <w:lang w:val="en-GB"/>
        </w:rPr>
        <w:t xml:space="preserve">Young, E. (2005) </w:t>
      </w:r>
      <w:r w:rsidRPr="004D6382">
        <w:rPr>
          <w:rFonts w:ascii="Arial" w:hAnsi="Arial" w:cs="Arial"/>
          <w:i/>
          <w:iCs/>
          <w:noProof/>
          <w:lang w:val="en-GB"/>
        </w:rPr>
        <w:t xml:space="preserve">The Complaint: or, Night-Thoughts on Life, Death, &amp; Immortality. </w:t>
      </w:r>
      <w:r w:rsidRPr="004D6382">
        <w:rPr>
          <w:rFonts w:ascii="Arial" w:hAnsi="Arial" w:cs="Arial"/>
          <w:noProof/>
          <w:lang w:val="en-GB"/>
        </w:rPr>
        <w:t>4th edn. London: The Folio Society.</w:t>
      </w:r>
    </w:p>
    <w:p w14:paraId="0F0EDDF0" w14:textId="77777777" w:rsidR="00165EE7" w:rsidRPr="004D6382" w:rsidRDefault="00165EE7" w:rsidP="00165EE7">
      <w:pPr>
        <w:pStyle w:val="Bibliography"/>
        <w:spacing w:line="360" w:lineRule="auto"/>
        <w:jc w:val="both"/>
        <w:rPr>
          <w:rFonts w:ascii="Arial" w:hAnsi="Arial" w:cs="Arial"/>
          <w:noProof/>
        </w:rPr>
      </w:pPr>
      <w:r w:rsidRPr="004D6382">
        <w:rPr>
          <w:rFonts w:ascii="Arial" w:hAnsi="Arial" w:cs="Arial"/>
        </w:rPr>
        <w:fldChar w:fldCharType="begin"/>
      </w:r>
      <w:r w:rsidRPr="004D6382">
        <w:rPr>
          <w:rFonts w:ascii="Arial" w:hAnsi="Arial" w:cs="Arial"/>
        </w:rPr>
        <w:instrText xml:space="preserve"> BIBLIOGRAPHY </w:instrText>
      </w:r>
      <w:r w:rsidRPr="004D6382">
        <w:rPr>
          <w:rFonts w:ascii="Arial" w:hAnsi="Arial" w:cs="Arial"/>
        </w:rPr>
        <w:fldChar w:fldCharType="separate"/>
      </w:r>
    </w:p>
    <w:p w14:paraId="4864EA5F" w14:textId="77777777" w:rsidR="00165EE7" w:rsidRPr="004D6382" w:rsidRDefault="00165EE7" w:rsidP="00165EE7">
      <w:pPr>
        <w:pStyle w:val="Bibliography"/>
        <w:spacing w:line="360" w:lineRule="auto"/>
        <w:jc w:val="both"/>
        <w:rPr>
          <w:rFonts w:ascii="Arial" w:hAnsi="Arial" w:cs="Arial"/>
          <w:noProof/>
          <w:lang w:val="en-GB"/>
        </w:rPr>
      </w:pPr>
      <w:r w:rsidRPr="004D6382">
        <w:rPr>
          <w:rFonts w:ascii="Arial" w:hAnsi="Arial" w:cs="Arial"/>
          <w:i/>
          <w:iCs/>
          <w:noProof/>
          <w:lang w:val="en-GB"/>
        </w:rPr>
        <w:t xml:space="preserve">What is Communication. </w:t>
      </w:r>
      <w:r w:rsidRPr="004D6382">
        <w:rPr>
          <w:rFonts w:ascii="Arial" w:hAnsi="Arial" w:cs="Arial"/>
          <w:iCs/>
          <w:noProof/>
          <w:lang w:val="en-GB"/>
        </w:rPr>
        <w:t>(</w:t>
      </w:r>
      <w:r w:rsidRPr="004D6382">
        <w:rPr>
          <w:rFonts w:ascii="Arial" w:hAnsi="Arial" w:cs="Arial"/>
          <w:noProof/>
          <w:lang w:val="en-GB"/>
        </w:rPr>
        <w:t>2013) [Film] Directed by University of Amsterdam. Amsterdam Netherlands: https://www.youtube.com/watch?v=S7CN9Trw43w&amp;feature=youtu.be.</w:t>
      </w:r>
    </w:p>
    <w:p w14:paraId="62802277" w14:textId="77777777" w:rsidR="00165EE7" w:rsidRPr="004D6382" w:rsidRDefault="00165EE7" w:rsidP="00165EE7">
      <w:pPr>
        <w:spacing w:line="360" w:lineRule="auto"/>
        <w:jc w:val="both"/>
        <w:rPr>
          <w:rFonts w:ascii="Arial" w:hAnsi="Arial" w:cs="Arial"/>
          <w:lang w:val="en-GB"/>
        </w:rPr>
      </w:pPr>
    </w:p>
    <w:p w14:paraId="68B714E8" w14:textId="77777777" w:rsidR="00165EE7" w:rsidRPr="004D6382" w:rsidRDefault="00165EE7" w:rsidP="00165EE7">
      <w:pPr>
        <w:pStyle w:val="Bibliography"/>
        <w:spacing w:line="360" w:lineRule="auto"/>
        <w:jc w:val="both"/>
        <w:rPr>
          <w:rFonts w:ascii="Arial" w:hAnsi="Arial" w:cs="Arial"/>
          <w:noProof/>
          <w:lang w:val="en-GB"/>
        </w:rPr>
      </w:pPr>
      <w:r w:rsidRPr="004D6382">
        <w:rPr>
          <w:rFonts w:ascii="Arial" w:hAnsi="Arial" w:cs="Arial"/>
          <w:noProof/>
          <w:lang w:val="en-GB"/>
        </w:rPr>
        <w:t>Peter, G. (2016) '</w:t>
      </w:r>
      <w:r w:rsidRPr="004D6382">
        <w:rPr>
          <w:rFonts w:ascii="Arial" w:hAnsi="Arial" w:cs="Arial"/>
          <w:i/>
          <w:noProof/>
          <w:lang w:val="en-GB"/>
        </w:rPr>
        <w:t xml:space="preserve">Personal Development Plans: Insights from a Case Based Approach', </w:t>
      </w:r>
      <w:r w:rsidRPr="004D6382">
        <w:rPr>
          <w:rFonts w:ascii="Arial" w:hAnsi="Arial" w:cs="Arial"/>
          <w:i/>
          <w:iCs/>
          <w:noProof/>
          <w:lang w:val="en-GB"/>
        </w:rPr>
        <w:t xml:space="preserve">Journal of Workplace Learning, </w:t>
      </w:r>
      <w:r w:rsidRPr="004D6382">
        <w:rPr>
          <w:rFonts w:ascii="Arial" w:hAnsi="Arial" w:cs="Arial"/>
          <w:noProof/>
          <w:lang w:val="en-GB"/>
        </w:rPr>
        <w:t>28(5), pp. 322-334.</w:t>
      </w:r>
    </w:p>
    <w:p w14:paraId="52A9F4C7" w14:textId="77777777" w:rsidR="00165EE7" w:rsidRPr="004D6382" w:rsidRDefault="00165EE7" w:rsidP="00165EE7">
      <w:pPr>
        <w:spacing w:line="360" w:lineRule="auto"/>
        <w:jc w:val="both"/>
        <w:rPr>
          <w:rFonts w:ascii="Arial" w:hAnsi="Arial" w:cs="Arial"/>
          <w:b/>
          <w:bCs/>
        </w:rPr>
      </w:pPr>
      <w:r w:rsidRPr="004D6382">
        <w:rPr>
          <w:rFonts w:ascii="Arial" w:hAnsi="Arial" w:cs="Arial"/>
          <w:b/>
          <w:bCs/>
        </w:rPr>
        <w:fldChar w:fldCharType="end"/>
      </w:r>
    </w:p>
    <w:p w14:paraId="5D2050BB" w14:textId="77777777" w:rsidR="00165EE7" w:rsidRDefault="00165EE7" w:rsidP="00165EE7">
      <w:pPr>
        <w:spacing w:line="360" w:lineRule="auto"/>
        <w:jc w:val="both"/>
        <w:rPr>
          <w:rFonts w:ascii="Arial" w:eastAsia="Times New Roman" w:hAnsi="Arial" w:cs="Arial"/>
        </w:rPr>
      </w:pPr>
      <w:proofErr w:type="spellStart"/>
      <w:r w:rsidRPr="004D6382">
        <w:rPr>
          <w:rFonts w:ascii="Arial" w:hAnsi="Arial" w:cs="Arial"/>
          <w:color w:val="1C1D1E"/>
        </w:rPr>
        <w:t>Wikle</w:t>
      </w:r>
      <w:proofErr w:type="spellEnd"/>
      <w:r w:rsidRPr="004D6382">
        <w:rPr>
          <w:rFonts w:ascii="Arial" w:hAnsi="Arial" w:cs="Arial"/>
          <w:lang w:val="en-GB"/>
        </w:rPr>
        <w:t xml:space="preserve">, T, Fagin, T. (2014) </w:t>
      </w:r>
      <w:r w:rsidRPr="004D6382">
        <w:rPr>
          <w:rFonts w:ascii="Arial" w:hAnsi="Arial" w:cs="Arial"/>
          <w:i/>
          <w:lang w:val="en-GB"/>
        </w:rPr>
        <w:t>Hard and Soft Skills in Preparing GIS professionals: Comparing Perceptions of Employers and Educators. Journal: Transactions in GIS,</w:t>
      </w:r>
      <w:r w:rsidRPr="004D6382">
        <w:rPr>
          <w:rFonts w:ascii="Arial" w:hAnsi="Arial" w:cs="Arial"/>
          <w:lang w:val="en-GB"/>
        </w:rPr>
        <w:t xml:space="preserve"> Vol 19, issue 5, [Online] Available at: </w:t>
      </w:r>
      <w:hyperlink r:id="rId7" w:history="1">
        <w:r w:rsidRPr="004D6382">
          <w:rPr>
            <w:rFonts w:ascii="Arial" w:eastAsia="Times New Roman" w:hAnsi="Arial" w:cs="Arial"/>
            <w:color w:val="0000FF"/>
            <w:u w:val="single"/>
          </w:rPr>
          <w:t>https://onlinelibrary.wiley.com/doi/abs/10.1111/tgis.12126</w:t>
        </w:r>
      </w:hyperlink>
      <w:r w:rsidRPr="004D6382">
        <w:rPr>
          <w:rFonts w:ascii="Arial" w:eastAsia="Times New Roman" w:hAnsi="Arial" w:cs="Arial"/>
        </w:rPr>
        <w:t xml:space="preserve"> (Accessed: 1.11.2019)</w:t>
      </w:r>
    </w:p>
    <w:p w14:paraId="3BC5F8FD" w14:textId="77777777" w:rsidR="00165EE7" w:rsidRDefault="00165EE7" w:rsidP="00165EE7">
      <w:pPr>
        <w:spacing w:line="360" w:lineRule="auto"/>
        <w:jc w:val="both"/>
        <w:rPr>
          <w:rFonts w:ascii="Arial" w:eastAsia="Times New Roman" w:hAnsi="Arial" w:cs="Arial"/>
        </w:rPr>
      </w:pPr>
      <w:r>
        <w:rPr>
          <w:rFonts w:ascii="Arial" w:eastAsia="Times New Roman" w:hAnsi="Arial" w:cs="Arial"/>
        </w:rPr>
        <w:t>Homework below. Please skip blank pages.</w:t>
      </w:r>
    </w:p>
    <w:p w14:paraId="34EDE0B2" w14:textId="77777777" w:rsidR="00165EE7" w:rsidRPr="004D6382" w:rsidRDefault="00165EE7" w:rsidP="00165EE7">
      <w:pPr>
        <w:spacing w:line="360" w:lineRule="auto"/>
        <w:jc w:val="both"/>
        <w:rPr>
          <w:rFonts w:ascii="Arial" w:eastAsia="Times New Roman" w:hAnsi="Arial" w:cs="Arial"/>
        </w:rPr>
      </w:pPr>
    </w:p>
    <w:p w14:paraId="24D1DDE3" w14:textId="77777777" w:rsidR="00165EE7" w:rsidRPr="004D6382" w:rsidRDefault="00165EE7" w:rsidP="00165EE7">
      <w:pPr>
        <w:spacing w:line="360" w:lineRule="auto"/>
        <w:jc w:val="both"/>
        <w:rPr>
          <w:rFonts w:ascii="Arial" w:hAnsi="Arial" w:cs="Arial"/>
        </w:rPr>
      </w:pPr>
    </w:p>
    <w:p w14:paraId="223A2369" w14:textId="77777777" w:rsidR="00165EE7" w:rsidRDefault="00165EE7" w:rsidP="00165EE7">
      <w:r>
        <w:rPr>
          <w:noProof/>
        </w:rPr>
        <w:lastRenderedPageBreak/>
        <w:drawing>
          <wp:inline distT="0" distB="0" distL="0" distR="0" wp14:anchorId="54CE6E7A" wp14:editId="0E7133BC">
            <wp:extent cx="6772275" cy="958367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1912231452-page1.png"/>
                    <pic:cNvPicPr/>
                  </pic:nvPicPr>
                  <pic:blipFill>
                    <a:blip r:embed="rId8">
                      <a:extLst>
                        <a:ext uri="{28A0092B-C50C-407E-A947-70E740481C1C}">
                          <a14:useLocalDpi xmlns:a14="http://schemas.microsoft.com/office/drawing/2010/main" val="0"/>
                        </a:ext>
                      </a:extLst>
                    </a:blip>
                    <a:stretch>
                      <a:fillRect/>
                    </a:stretch>
                  </pic:blipFill>
                  <pic:spPr>
                    <a:xfrm>
                      <a:off x="0" y="0"/>
                      <a:ext cx="6780211" cy="9594907"/>
                    </a:xfrm>
                    <a:prstGeom prst="rect">
                      <a:avLst/>
                    </a:prstGeom>
                  </pic:spPr>
                </pic:pic>
              </a:graphicData>
            </a:graphic>
          </wp:inline>
        </w:drawing>
      </w:r>
    </w:p>
    <w:p w14:paraId="2B6D33BC" w14:textId="77777777" w:rsidR="00165EE7" w:rsidRDefault="00165EE7" w:rsidP="00165EE7">
      <w:r>
        <w:rPr>
          <w:noProof/>
        </w:rPr>
        <w:lastRenderedPageBreak/>
        <w:drawing>
          <wp:inline distT="0" distB="0" distL="0" distR="0" wp14:anchorId="27DA7EFA" wp14:editId="044601D5">
            <wp:extent cx="6645910" cy="9404985"/>
            <wp:effectExtent l="0" t="0" r="254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1912231452-page2.png"/>
                    <pic:cNvPicPr/>
                  </pic:nvPicPr>
                  <pic:blipFill>
                    <a:blip r:embed="rId9">
                      <a:extLst>
                        <a:ext uri="{28A0092B-C50C-407E-A947-70E740481C1C}">
                          <a14:useLocalDpi xmlns:a14="http://schemas.microsoft.com/office/drawing/2010/main" val="0"/>
                        </a:ext>
                      </a:extLst>
                    </a:blip>
                    <a:stretch>
                      <a:fillRect/>
                    </a:stretch>
                  </pic:blipFill>
                  <pic:spPr>
                    <a:xfrm>
                      <a:off x="0" y="0"/>
                      <a:ext cx="6645910" cy="9404985"/>
                    </a:xfrm>
                    <a:prstGeom prst="rect">
                      <a:avLst/>
                    </a:prstGeom>
                  </pic:spPr>
                </pic:pic>
              </a:graphicData>
            </a:graphic>
          </wp:inline>
        </w:drawing>
      </w:r>
    </w:p>
    <w:p w14:paraId="17667CCE" w14:textId="77777777" w:rsidR="00165EE7" w:rsidRDefault="00165EE7" w:rsidP="00165EE7"/>
    <w:p w14:paraId="51CEA594" w14:textId="77777777" w:rsidR="00165EE7" w:rsidRDefault="00165EE7" w:rsidP="00165EE7">
      <w:r>
        <w:rPr>
          <w:noProof/>
        </w:rPr>
        <w:lastRenderedPageBreak/>
        <w:drawing>
          <wp:inline distT="0" distB="0" distL="0" distR="0" wp14:anchorId="0CC10706" wp14:editId="64371EF6">
            <wp:extent cx="6645910" cy="9404985"/>
            <wp:effectExtent l="0" t="0" r="254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1912231452-page3.png"/>
                    <pic:cNvPicPr/>
                  </pic:nvPicPr>
                  <pic:blipFill>
                    <a:blip r:embed="rId10">
                      <a:extLst>
                        <a:ext uri="{28A0092B-C50C-407E-A947-70E740481C1C}">
                          <a14:useLocalDpi xmlns:a14="http://schemas.microsoft.com/office/drawing/2010/main" val="0"/>
                        </a:ext>
                      </a:extLst>
                    </a:blip>
                    <a:stretch>
                      <a:fillRect/>
                    </a:stretch>
                  </pic:blipFill>
                  <pic:spPr>
                    <a:xfrm>
                      <a:off x="0" y="0"/>
                      <a:ext cx="6645910" cy="9404985"/>
                    </a:xfrm>
                    <a:prstGeom prst="rect">
                      <a:avLst/>
                    </a:prstGeom>
                  </pic:spPr>
                </pic:pic>
              </a:graphicData>
            </a:graphic>
          </wp:inline>
        </w:drawing>
      </w:r>
    </w:p>
    <w:p w14:paraId="7FB30830" w14:textId="77777777" w:rsidR="00165EE7" w:rsidRDefault="00165EE7" w:rsidP="00165EE7"/>
    <w:p w14:paraId="124E0915" w14:textId="77777777" w:rsidR="00165EE7" w:rsidRDefault="00165EE7" w:rsidP="00165EE7">
      <w:r>
        <w:rPr>
          <w:noProof/>
        </w:rPr>
        <w:lastRenderedPageBreak/>
        <w:drawing>
          <wp:inline distT="0" distB="0" distL="0" distR="0" wp14:anchorId="31AB9C88" wp14:editId="1FA0ED18">
            <wp:extent cx="6645910" cy="9404985"/>
            <wp:effectExtent l="0" t="0" r="254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1912231452-page4.png"/>
                    <pic:cNvPicPr/>
                  </pic:nvPicPr>
                  <pic:blipFill>
                    <a:blip r:embed="rId11">
                      <a:extLst>
                        <a:ext uri="{28A0092B-C50C-407E-A947-70E740481C1C}">
                          <a14:useLocalDpi xmlns:a14="http://schemas.microsoft.com/office/drawing/2010/main" val="0"/>
                        </a:ext>
                      </a:extLst>
                    </a:blip>
                    <a:stretch>
                      <a:fillRect/>
                    </a:stretch>
                  </pic:blipFill>
                  <pic:spPr>
                    <a:xfrm>
                      <a:off x="0" y="0"/>
                      <a:ext cx="6645910" cy="9404985"/>
                    </a:xfrm>
                    <a:prstGeom prst="rect">
                      <a:avLst/>
                    </a:prstGeom>
                  </pic:spPr>
                </pic:pic>
              </a:graphicData>
            </a:graphic>
          </wp:inline>
        </w:drawing>
      </w:r>
    </w:p>
    <w:p w14:paraId="56BF36FB" w14:textId="77777777" w:rsidR="00165EE7" w:rsidRPr="004D6382" w:rsidRDefault="00165EE7" w:rsidP="00165EE7">
      <w:pPr>
        <w:spacing w:line="360" w:lineRule="auto"/>
        <w:jc w:val="both"/>
        <w:rPr>
          <w:rFonts w:ascii="Arial" w:eastAsia="Times New Roman" w:hAnsi="Arial" w:cs="Arial"/>
        </w:rPr>
      </w:pPr>
      <w:bookmarkStart w:id="0" w:name="_GoBack"/>
      <w:bookmarkEnd w:id="0"/>
    </w:p>
    <w:p w14:paraId="00AD188C" w14:textId="77777777" w:rsidR="00165EE7" w:rsidRPr="004D6382" w:rsidRDefault="00165EE7" w:rsidP="00165EE7">
      <w:pPr>
        <w:spacing w:line="360" w:lineRule="auto"/>
        <w:jc w:val="both"/>
        <w:rPr>
          <w:rFonts w:ascii="Arial" w:eastAsia="Times New Roman" w:hAnsi="Arial" w:cs="Arial"/>
        </w:rPr>
      </w:pPr>
    </w:p>
    <w:p w14:paraId="0B9372C7" w14:textId="77777777" w:rsidR="00165EE7" w:rsidRPr="004D6382" w:rsidRDefault="00165EE7" w:rsidP="00165EE7">
      <w:pPr>
        <w:spacing w:line="360" w:lineRule="auto"/>
        <w:jc w:val="both"/>
        <w:rPr>
          <w:rFonts w:ascii="Arial" w:eastAsia="Times New Roman" w:hAnsi="Arial" w:cs="Arial"/>
        </w:rPr>
      </w:pPr>
    </w:p>
    <w:p w14:paraId="32A6ED73" w14:textId="77777777" w:rsidR="00165EE7" w:rsidRPr="004D6382" w:rsidRDefault="00165EE7" w:rsidP="00165EE7">
      <w:pPr>
        <w:spacing w:line="360" w:lineRule="auto"/>
        <w:jc w:val="both"/>
        <w:rPr>
          <w:rFonts w:ascii="Arial" w:eastAsia="Times New Roman" w:hAnsi="Arial" w:cs="Arial"/>
        </w:rPr>
      </w:pPr>
    </w:p>
    <w:sdt>
      <w:sdtPr>
        <w:rPr>
          <w:rFonts w:ascii="Arial" w:eastAsiaTheme="minorEastAsia" w:hAnsi="Arial" w:cs="Arial"/>
          <w:b w:val="0"/>
          <w:bCs w:val="0"/>
          <w:kern w:val="0"/>
          <w:sz w:val="24"/>
          <w:szCs w:val="24"/>
        </w:rPr>
        <w:id w:val="1507328733"/>
        <w:docPartObj>
          <w:docPartGallery w:val="Bibliographies"/>
          <w:docPartUnique/>
        </w:docPartObj>
      </w:sdtPr>
      <w:sdtContent>
        <w:p w14:paraId="48F019C0" w14:textId="77777777" w:rsidR="00165EE7" w:rsidRPr="004D6382" w:rsidRDefault="00165EE7" w:rsidP="00165EE7">
          <w:pPr>
            <w:pStyle w:val="Heading1"/>
            <w:spacing w:line="360" w:lineRule="auto"/>
            <w:jc w:val="both"/>
            <w:rPr>
              <w:rFonts w:ascii="Arial" w:hAnsi="Arial" w:cs="Arial"/>
              <w:sz w:val="24"/>
              <w:szCs w:val="24"/>
            </w:rPr>
          </w:pPr>
        </w:p>
        <w:p w14:paraId="3E18A917" w14:textId="77777777" w:rsidR="00165EE7" w:rsidRPr="004D6382" w:rsidRDefault="00165EE7" w:rsidP="00165EE7">
          <w:pPr>
            <w:spacing w:line="360" w:lineRule="auto"/>
            <w:jc w:val="both"/>
            <w:rPr>
              <w:rFonts w:ascii="Arial" w:hAnsi="Arial" w:cs="Arial"/>
              <w:lang w:val="en-GB"/>
            </w:rPr>
          </w:pPr>
        </w:p>
      </w:sdtContent>
    </w:sdt>
    <w:p w14:paraId="7BC1E722" w14:textId="492D8D29" w:rsidR="00165EE7" w:rsidRPr="00165EE7" w:rsidRDefault="00165EE7" w:rsidP="00165EE7"/>
    <w:sectPr w:rsidR="00165EE7" w:rsidRPr="00165EE7" w:rsidSect="003C63C9">
      <w:footerReference w:type="even" r:id="rId12"/>
      <w:footerReference w:type="default" r:id="rId13"/>
      <w:pgSz w:w="11900" w:h="1682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79907654"/>
      <w:docPartObj>
        <w:docPartGallery w:val="Page Numbers (Bottom of Page)"/>
        <w:docPartUnique/>
      </w:docPartObj>
    </w:sdtPr>
    <w:sdtEndPr>
      <w:rPr>
        <w:rStyle w:val="PageNumber"/>
      </w:rPr>
    </w:sdtEndPr>
    <w:sdtContent>
      <w:p w14:paraId="7BB46378" w14:textId="77777777" w:rsidR="003C63C9" w:rsidRDefault="00165EE7" w:rsidP="00F9083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258E3CF" w14:textId="77777777" w:rsidR="003C63C9" w:rsidRDefault="00165E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9383890"/>
      <w:docPartObj>
        <w:docPartGallery w:val="Page Numbers (Bottom of Page)"/>
        <w:docPartUnique/>
      </w:docPartObj>
    </w:sdtPr>
    <w:sdtEndPr>
      <w:rPr>
        <w:rStyle w:val="PageNumber"/>
      </w:rPr>
    </w:sdtEndPr>
    <w:sdtContent>
      <w:p w14:paraId="241FF0C9" w14:textId="77777777" w:rsidR="003C63C9" w:rsidRDefault="00165EE7" w:rsidP="00F9083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8651AEB" w14:textId="77777777" w:rsidR="003C63C9" w:rsidRDefault="00165EE7">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5EE7"/>
    <w:rsid w:val="00165EE7"/>
    <w:rsid w:val="004353C0"/>
  </w:rsids>
  <m:mathPr>
    <m:mathFont m:val="Cambria Math"/>
    <m:brkBin m:val="before"/>
    <m:brkBinSub m:val="--"/>
    <m:smallFrac m:val="0"/>
    <m:dispDef/>
    <m:lMargin m:val="0"/>
    <m:rMargin m:val="0"/>
    <m:defJc m:val="centerGroup"/>
    <m:wrapIndent m:val="1440"/>
    <m:intLim m:val="subSup"/>
    <m:naryLim m:val="undOvr"/>
  </m:mathPr>
  <w:themeFontLang w:val="en-ID"/>
  <w:clrSchemeMapping w:bg1="light1" w:t1="dark1" w:bg2="light2" w:t2="dark2" w:accent1="accent1" w:accent2="accent2" w:accent3="accent3" w:accent4="accent4" w:accent5="accent5" w:accent6="accent6" w:hyperlink="hyperlink" w:followedHyperlink="followedHyperlink"/>
  <w:decimalSymbol w:val="."/>
  <w:listSeparator w:val=","/>
  <w14:docId w14:val="496AAEA6"/>
  <w15:chartTrackingRefBased/>
  <w15:docId w15:val="{6DE40928-FC1A-734E-B879-6E84E3EC49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ID"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65EE7"/>
    <w:rPr>
      <w:rFonts w:eastAsiaTheme="minorEastAsia"/>
    </w:rPr>
  </w:style>
  <w:style w:type="paragraph" w:styleId="Heading1">
    <w:name w:val="heading 1"/>
    <w:basedOn w:val="Normal"/>
    <w:link w:val="Heading1Char"/>
    <w:uiPriority w:val="9"/>
    <w:qFormat/>
    <w:rsid w:val="00165EE7"/>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5EE7"/>
    <w:rPr>
      <w:rFonts w:ascii="Times New Roman" w:eastAsia="Times New Roman" w:hAnsi="Times New Roman" w:cs="Times New Roman"/>
      <w:b/>
      <w:bCs/>
      <w:kern w:val="36"/>
      <w:sz w:val="48"/>
      <w:szCs w:val="48"/>
    </w:rPr>
  </w:style>
  <w:style w:type="paragraph" w:styleId="Footer">
    <w:name w:val="footer"/>
    <w:basedOn w:val="Normal"/>
    <w:link w:val="FooterChar"/>
    <w:uiPriority w:val="99"/>
    <w:unhideWhenUsed/>
    <w:rsid w:val="00165EE7"/>
    <w:pPr>
      <w:tabs>
        <w:tab w:val="center" w:pos="4680"/>
        <w:tab w:val="right" w:pos="9360"/>
      </w:tabs>
    </w:pPr>
  </w:style>
  <w:style w:type="character" w:customStyle="1" w:styleId="FooterChar">
    <w:name w:val="Footer Char"/>
    <w:basedOn w:val="DefaultParagraphFont"/>
    <w:link w:val="Footer"/>
    <w:uiPriority w:val="99"/>
    <w:rsid w:val="00165EE7"/>
    <w:rPr>
      <w:rFonts w:eastAsiaTheme="minorEastAsia"/>
    </w:rPr>
  </w:style>
  <w:style w:type="character" w:styleId="PageNumber">
    <w:name w:val="page number"/>
    <w:basedOn w:val="DefaultParagraphFont"/>
    <w:uiPriority w:val="99"/>
    <w:semiHidden/>
    <w:unhideWhenUsed/>
    <w:rsid w:val="00165EE7"/>
  </w:style>
  <w:style w:type="paragraph" w:styleId="NoSpacing">
    <w:name w:val="No Spacing"/>
    <w:link w:val="NoSpacingChar"/>
    <w:uiPriority w:val="1"/>
    <w:qFormat/>
    <w:rsid w:val="00165EE7"/>
    <w:rPr>
      <w:rFonts w:eastAsiaTheme="minorEastAsia"/>
      <w:sz w:val="22"/>
      <w:szCs w:val="22"/>
      <w:lang w:val="en-US" w:eastAsia="zh-CN"/>
    </w:rPr>
  </w:style>
  <w:style w:type="character" w:customStyle="1" w:styleId="NoSpacingChar">
    <w:name w:val="No Spacing Char"/>
    <w:basedOn w:val="DefaultParagraphFont"/>
    <w:link w:val="NoSpacing"/>
    <w:uiPriority w:val="1"/>
    <w:rsid w:val="00165EE7"/>
    <w:rPr>
      <w:rFonts w:eastAsiaTheme="minorEastAsia"/>
      <w:sz w:val="22"/>
      <w:szCs w:val="22"/>
      <w:lang w:val="en-US" w:eastAsia="zh-CN"/>
    </w:rPr>
  </w:style>
  <w:style w:type="paragraph" w:styleId="Bibliography">
    <w:name w:val="Bibliography"/>
    <w:basedOn w:val="Normal"/>
    <w:next w:val="Normal"/>
    <w:uiPriority w:val="37"/>
    <w:unhideWhenUsed/>
    <w:rsid w:val="00165EE7"/>
  </w:style>
  <w:style w:type="table" w:styleId="TableGrid">
    <w:name w:val="Table Grid"/>
    <w:basedOn w:val="TableNormal"/>
    <w:uiPriority w:val="39"/>
    <w:rsid w:val="00165EE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onlinelibrary.wiley.com/doi/abs/10.1111/tgis.12126"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doaj.org/article/32502cf555db4a41a26ab967183fe6a6" TargetMode="External"/><Relationship Id="rId11" Type="http://schemas.openxmlformats.org/officeDocument/2006/relationships/image" Target="media/image5.pn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Bac10</b:Tag>
    <b:SourceType>InternetSite</b:SourceType>
    <b:Guid>{C6A6C753-6A2D-A64D-8340-5D14B7642B78}</b:Guid>
    <b:Author>
      <b:Author>
        <b:NameList>
          <b:Person>
            <b:Last>Bacchus</b:Last>
            <b:First>Elizabeth</b:First>
          </b:Person>
        </b:NameList>
      </b:Author>
    </b:Author>
    <b:Title>Changing your career: how to identify your transferable skills</b:Title>
    <b:City>London</b:City>
    <b:Publisher>The Guardian </b:Publisher>
    <b:Year>June 2010</b:Year>
    <b:LCID>en-GB</b:LCID>
    <b:URL>https://www.theguardian.com/careers/careers-blog/changing-your-career-how-to-identify-your-transferable-skills</b:URL>
    <b:YearAccessed>2018</b:YearAccessed>
    <b:MonthAccessed>December</b:MonthAccessed>
    <b:DayAccessed>10</b:DayAccessed>
    <b:RefOrder>1</b:RefOrder>
  </b:Source>
  <b:Source>
    <b:Tag>Mor17</b:Tag>
    <b:SourceType>Book</b:SourceType>
    <b:Guid>{42318CC7-A9B3-8546-87FE-3207D856BEFB}</b:Guid>
    <b:LCID>en-GB</b:LCID>
    <b:Author>
      <b:Author>
        <b:NameList>
          <b:Person>
            <b:Last>Morgan</b:Last>
          </b:Person>
        </b:NameList>
      </b:Author>
    </b:Author>
    <b:Title>The Business Student's Guide to Study and Employability</b:Title>
    <b:City>London</b:City>
    <b:Publisher>Sage Publications Ltd</b:Publisher>
    <b:Year>2017</b:Year>
    <b:Edition>First Edition</b:Edition>
    <b:RefOrder>2</b:RefOrder>
  </b:Source>
  <b:Source>
    <b:Tag>Har98</b:Tag>
    <b:SourceType>Book</b:SourceType>
    <b:Guid>{67B5B2E0-A4F7-434A-9E31-B91B11580BEB}</b:Guid>
    <b:Author>
      <b:Author>
        <b:NameList>
          <b:Person>
            <b:Last>Harvey Robbins</b:Last>
            <b:First>Michael</b:First>
            <b:Middle>Finley</b:Middle>
          </b:Person>
        </b:NameList>
      </b:Author>
    </b:Author>
    <b:Title>Why Teams Don't Work</b:Title>
    <b:City>San Francisco</b:City>
    <b:Publisher>Berret Koehler</b:Publisher>
    <b:Year>1998</b:Year>
    <b:Edition>2nd Edition</b:Edition>
    <b:RefOrder>3</b:RefOrder>
  </b:Source>
  <b:Source>
    <b:Tag>Mor171</b:Tag>
    <b:SourceType>Book</b:SourceType>
    <b:Guid>{E58E0F9E-DE14-4E4F-BF02-BDF5C4B1EB8D}</b:Guid>
    <b:Author>
      <b:Author>
        <b:NameList>
          <b:Person>
            <b:Last>Morgan</b:Last>
          </b:Person>
        </b:NameList>
      </b:Author>
    </b:Author>
    <b:Title>The Business Student's Guide to Study and Employability</b:Title>
    <b:City>London</b:City>
    <b:Publisher>Sage Publications Ltd</b:Publisher>
    <b:Year>2017</b:Year>
    <b:Edition>First Edition</b:Edition>
    <b:RefOrder>4</b:RefOrder>
  </b:Source>
  <b:Source>
    <b:Tag>Edw05</b:Tag>
    <b:SourceType>Book</b:SourceType>
    <b:Guid>{66E4B1F2-59FC-2340-926A-F9CEE57889A0}</b:Guid>
    <b:LCID>en-GB</b:LCID>
    <b:Author>
      <b:Author>
        <b:NameList>
          <b:Person>
            <b:Last>Young</b:Last>
            <b:First>Edward</b:First>
          </b:Person>
        </b:NameList>
      </b:Author>
    </b:Author>
    <b:Title>The Complaint: or, Night-Thoughts on Life, Death, &amp; Immortality</b:Title>
    <b:City>London</b:City>
    <b:Publisher>The Folio Society</b:Publisher>
    <b:Year>2005</b:Year>
    <b:Edition>4th edition</b:Edition>
    <b:RefOrder>5</b:RefOrder>
  </b:Source>
  <b:Source>
    <b:Tag>Placeholder1</b:Tag>
    <b:SourceType>Book</b:SourceType>
    <b:Guid>{38D276A0-8951-6F41-A237-D5695D488FBC}</b:Guid>
    <b:RefOrder>8</b:RefOrder>
  </b:Source>
  <b:Source>
    <b:Tag>Ada99</b:Tag>
    <b:SourceType>Book</b:SourceType>
    <b:Guid>{8C73F176-1076-F14F-8CFF-3D759E6BAD0E}</b:Guid>
    <b:LCID>en-GB</b:LCID>
    <b:Author>
      <b:Author>
        <b:NameList>
          <b:Person>
            <b:Last>Adair</b:Last>
            <b:First>John</b:First>
          </b:Person>
        </b:NameList>
      </b:Author>
    </b:Author>
    <b:Title>Time Management and Personal Development</b:Title>
    <b:City>London</b:City>
    <b:Publisher>Thorogood Publishing</b:Publisher>
    <b:Year>1999</b:Year>
    <b:Edition>1rst Edition</b:Edition>
    <b:RefOrder>6</b:RefOrder>
  </b:Source>
  <b:Source>
    <b:Tag>Ada991</b:Tag>
    <b:SourceType>Book</b:SourceType>
    <b:Guid>{3468E778-F25C-9E43-8552-87F115D618CA}</b:Guid>
    <b:LCID>en-GB</b:LCID>
    <b:Author>
      <b:Author>
        <b:NameList>
          <b:Person>
            <b:Last>John</b:Last>
            <b:First>Adair</b:First>
          </b:Person>
        </b:NameList>
      </b:Author>
    </b:Author>
    <b:Title>Time Management and Personal Develepmont</b:Title>
    <b:City>London</b:City>
    <b:Publisher>THorogood Publishing</b:Publisher>
    <b:Year>1999</b:Year>
    <b:Edition>1rst Edition</b:Edition>
    <b:RefOrder>9</b:RefOrder>
  </b:Source>
  <b:Source>
    <b:Tag>Mau17</b:Tag>
    <b:SourceType>Book</b:SourceType>
    <b:Guid>{EE132FFC-C25A-5A48-B2CB-230463AD92CC}</b:Guid>
    <b:LCID>en-GB</b:LCID>
    <b:Author>
      <b:Author>
        <b:NameList>
          <b:Person>
            <b:Last>Maund</b:Last>
            <b:First>A.</b:First>
            <b:Middle>Schriek, M. Tinkler, P.</b:Middle>
          </b:Person>
        </b:NameList>
      </b:Author>
    </b:Author>
    <b:Title>Certificate in Higher Skills for the Workplace Student Workbook</b:Title>
    <b:City>London</b:City>
    <b:Publisher>Sade Publications</b:Publisher>
    <b:Year>2017</b:Year>
    <b:Edition>1rst Edition</b:Edition>
    <b:RefOrder>10</b:RefOrder>
  </b:Source>
  <b:Source>
    <b:Tag>Uni13</b:Tag>
    <b:SourceType>Film</b:SourceType>
    <b:Guid>{75719FC5-8DA6-4844-A1F1-8C182248C84D}</b:Guid>
    <b:Title>What is Communication</b:Title>
    <b:Year>2013</b:Year>
    <b:LCID>en-GB</b:LCID>
    <b:Author>
      <b:Director>
        <b:NameList>
          <b:Person>
            <b:Last>Amsterdam</b:Last>
            <b:First>University</b:First>
            <b:Middle>of</b:Middle>
          </b:Person>
        </b:NameList>
      </b:Director>
    </b:Author>
    <b:CountryRegion>Amsterdam Netherlands</b:CountryRegion>
    <b:ProductionCompany>https://www.youtube.com/watch?v=S7CN9Trw43w&amp;feature=youtu.be</b:ProductionCompany>
    <b:RefOrder>7</b:RefOrder>
  </b:Source>
  <b:Source>
    <b:Tag>Pet16</b:Tag>
    <b:SourceType>JournalArticle</b:SourceType>
    <b:Guid>{C55AD06F-A81A-0A4B-8BE6-77C8DB98B3A8}</b:Guid>
    <b:Title>Personal Development Plans: Insights from a Case Based Approach</b:Title>
    <b:Year>2016</b:Year>
    <b:JournalName>Journal of Workplace Learning</b:JournalName>
    <b:Volume>28</b:Volume>
    <b:Issue>5</b:Issue>
    <b:Pages>322-334</b:Pages>
    <b:Author>
      <b:Author>
        <b:NameList>
          <b:Person>
            <b:Last>Peter</b:Last>
            <b:First>Greenan</b:First>
          </b:Person>
        </b:NameList>
      </b:Author>
    </b:Author>
    <b:LCID>en-GB</b:LCID>
    <b:RefOrder>11</b:RefOrder>
  </b:Source>
</b:Sources>
</file>

<file path=customXml/itemProps1.xml><?xml version="1.0" encoding="utf-8"?>
<ds:datastoreItem xmlns:ds="http://schemas.openxmlformats.org/officeDocument/2006/customXml" ds:itemID="{77A442FA-22DB-8E4C-B7D8-82B3A30D0B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1657</Words>
  <Characters>9447</Characters>
  <Application>Microsoft Office Word</Application>
  <DocSecurity>0</DocSecurity>
  <Lines>78</Lines>
  <Paragraphs>22</Paragraphs>
  <ScaleCrop>false</ScaleCrop>
  <Company/>
  <LinksUpToDate>false</LinksUpToDate>
  <CharactersWithSpaces>11082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2020-01-08T15:17:00Z</dcterms:created>
  <dcterms:modified xsi:type="dcterms:W3CDTF">2020-01-08T15:18:00Z</dcterms:modified>
</cp:coreProperties>
</file>