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F9AF1" w14:textId="34B1B185" w:rsidR="001264F0" w:rsidRDefault="001264F0" w:rsidP="001264F0">
      <w:pPr>
        <w:jc w:val="center"/>
      </w:pPr>
      <w:r>
        <w:t>Name: Jemmesha Larman</w:t>
      </w:r>
    </w:p>
    <w:p w14:paraId="4E564DA5" w14:textId="1FF418D4" w:rsidR="001264F0" w:rsidRDefault="001264F0" w:rsidP="001264F0">
      <w:pPr>
        <w:jc w:val="center"/>
      </w:pPr>
      <w:r>
        <w:t xml:space="preserve">Student number: 2028351 </w:t>
      </w:r>
    </w:p>
    <w:p w14:paraId="72694ADD" w14:textId="07543628" w:rsidR="001264F0" w:rsidRDefault="001264F0" w:rsidP="001264F0">
      <w:pPr>
        <w:jc w:val="center"/>
        <w:rPr>
          <w:rFonts w:cstheme="minorHAnsi"/>
          <w:color w:val="323130"/>
          <w:shd w:val="clear" w:color="auto" w:fill="FFFFFF"/>
        </w:rPr>
      </w:pPr>
      <w:r>
        <w:t xml:space="preserve">Lecturer: </w:t>
      </w:r>
      <w:r w:rsidR="001976FA" w:rsidRPr="001976FA">
        <w:rPr>
          <w:rFonts w:cstheme="minorHAnsi"/>
          <w:color w:val="323130"/>
          <w:shd w:val="clear" w:color="auto" w:fill="FFFFFF"/>
        </w:rPr>
        <w:t>Munodzinesa Zuwirai</w:t>
      </w:r>
    </w:p>
    <w:p w14:paraId="44AE58B3" w14:textId="23A88E05" w:rsidR="001976FA" w:rsidRDefault="001976FA" w:rsidP="001264F0">
      <w:pPr>
        <w:jc w:val="center"/>
        <w:rPr>
          <w:rFonts w:cstheme="minorHAnsi"/>
          <w:color w:val="323130"/>
          <w:shd w:val="clear" w:color="auto" w:fill="FFFFFF"/>
        </w:rPr>
      </w:pPr>
      <w:r>
        <w:rPr>
          <w:rFonts w:cstheme="minorHAnsi"/>
          <w:color w:val="323130"/>
          <w:shd w:val="clear" w:color="auto" w:fill="FFFFFF"/>
        </w:rPr>
        <w:t>Task 1</w:t>
      </w:r>
    </w:p>
    <w:p w14:paraId="2A741104" w14:textId="60E3FC74" w:rsidR="005B559B" w:rsidRDefault="00177B66" w:rsidP="001264F0">
      <w:pPr>
        <w:jc w:val="center"/>
        <w:rPr>
          <w:rFonts w:cstheme="minorHAnsi"/>
          <w:color w:val="323130"/>
          <w:shd w:val="clear" w:color="auto" w:fill="FFFFFF"/>
        </w:rPr>
      </w:pPr>
      <w:r>
        <w:rPr>
          <w:rFonts w:cstheme="minorHAnsi"/>
          <w:color w:val="323130"/>
          <w:shd w:val="clear" w:color="auto" w:fill="FFFFFF"/>
        </w:rPr>
        <w:t xml:space="preserve">Module: </w:t>
      </w:r>
      <w:r w:rsidR="005B559B">
        <w:rPr>
          <w:rFonts w:cstheme="minorHAnsi"/>
          <w:color w:val="323130"/>
          <w:shd w:val="clear" w:color="auto" w:fill="FFFFFF"/>
        </w:rPr>
        <w:t>BSMW400</w:t>
      </w:r>
      <w:r w:rsidR="00F566BB">
        <w:rPr>
          <w:rFonts w:cstheme="minorHAnsi"/>
          <w:color w:val="323130"/>
          <w:shd w:val="clear" w:color="auto" w:fill="FFFFFF"/>
        </w:rPr>
        <w:t>6</w:t>
      </w:r>
    </w:p>
    <w:p w14:paraId="145D2937" w14:textId="5502DCD3" w:rsidR="001976FA" w:rsidRDefault="001976FA" w:rsidP="001264F0">
      <w:pPr>
        <w:jc w:val="center"/>
        <w:rPr>
          <w:rFonts w:cstheme="minorHAnsi"/>
          <w:color w:val="323130"/>
          <w:shd w:val="clear" w:color="auto" w:fill="FFFFFF"/>
        </w:rPr>
      </w:pPr>
    </w:p>
    <w:p w14:paraId="69DE6D2E" w14:textId="150F7872" w:rsidR="001976FA" w:rsidRDefault="001976FA" w:rsidP="001264F0">
      <w:pPr>
        <w:jc w:val="center"/>
        <w:rPr>
          <w:rFonts w:cstheme="minorHAnsi"/>
          <w:color w:val="323130"/>
          <w:shd w:val="clear" w:color="auto" w:fill="FFFFFF"/>
        </w:rPr>
      </w:pPr>
    </w:p>
    <w:p w14:paraId="0D8C7520" w14:textId="6075F995" w:rsidR="001976FA" w:rsidRDefault="001976FA" w:rsidP="001264F0">
      <w:pPr>
        <w:jc w:val="center"/>
        <w:rPr>
          <w:rFonts w:cstheme="minorHAnsi"/>
          <w:color w:val="323130"/>
          <w:shd w:val="clear" w:color="auto" w:fill="FFFFFF"/>
        </w:rPr>
      </w:pPr>
    </w:p>
    <w:p w14:paraId="28F4A25F" w14:textId="4C05D6CD" w:rsidR="001976FA" w:rsidRDefault="001976FA" w:rsidP="001264F0">
      <w:pPr>
        <w:jc w:val="center"/>
        <w:rPr>
          <w:rFonts w:cstheme="minorHAnsi"/>
          <w:color w:val="323130"/>
          <w:shd w:val="clear" w:color="auto" w:fill="FFFFFF"/>
        </w:rPr>
      </w:pPr>
    </w:p>
    <w:p w14:paraId="170E4A78" w14:textId="1A4BA8D3" w:rsidR="001976FA" w:rsidRDefault="001976FA" w:rsidP="001264F0">
      <w:pPr>
        <w:jc w:val="center"/>
        <w:rPr>
          <w:rFonts w:cstheme="minorHAnsi"/>
          <w:color w:val="323130"/>
          <w:shd w:val="clear" w:color="auto" w:fill="FFFFFF"/>
        </w:rPr>
      </w:pPr>
    </w:p>
    <w:p w14:paraId="63986836" w14:textId="68E2DD58" w:rsidR="001976FA" w:rsidRDefault="001976FA" w:rsidP="001264F0">
      <w:pPr>
        <w:jc w:val="center"/>
        <w:rPr>
          <w:rFonts w:cstheme="minorHAnsi"/>
          <w:color w:val="323130"/>
          <w:shd w:val="clear" w:color="auto" w:fill="FFFFFF"/>
        </w:rPr>
      </w:pPr>
    </w:p>
    <w:p w14:paraId="6252713A" w14:textId="0FCEAC5E" w:rsidR="001976FA" w:rsidRDefault="001976FA" w:rsidP="001264F0">
      <w:pPr>
        <w:jc w:val="center"/>
        <w:rPr>
          <w:rFonts w:cstheme="minorHAnsi"/>
          <w:color w:val="323130"/>
          <w:shd w:val="clear" w:color="auto" w:fill="FFFFFF"/>
        </w:rPr>
      </w:pPr>
    </w:p>
    <w:p w14:paraId="06B75404" w14:textId="421EC3F7" w:rsidR="001976FA" w:rsidRDefault="001976FA" w:rsidP="001264F0">
      <w:pPr>
        <w:jc w:val="center"/>
        <w:rPr>
          <w:rFonts w:cstheme="minorHAnsi"/>
          <w:color w:val="323130"/>
          <w:shd w:val="clear" w:color="auto" w:fill="FFFFFF"/>
        </w:rPr>
      </w:pPr>
    </w:p>
    <w:p w14:paraId="3150C282" w14:textId="0242BEA9" w:rsidR="001976FA" w:rsidRDefault="001976FA" w:rsidP="001264F0">
      <w:pPr>
        <w:jc w:val="center"/>
        <w:rPr>
          <w:rFonts w:cstheme="minorHAnsi"/>
          <w:color w:val="323130"/>
          <w:shd w:val="clear" w:color="auto" w:fill="FFFFFF"/>
        </w:rPr>
      </w:pPr>
    </w:p>
    <w:p w14:paraId="55990D2B" w14:textId="6B9B182B" w:rsidR="001976FA" w:rsidRDefault="001976FA" w:rsidP="001264F0">
      <w:pPr>
        <w:jc w:val="center"/>
        <w:rPr>
          <w:rFonts w:cstheme="minorHAnsi"/>
          <w:color w:val="323130"/>
          <w:shd w:val="clear" w:color="auto" w:fill="FFFFFF"/>
        </w:rPr>
      </w:pPr>
    </w:p>
    <w:p w14:paraId="37FB0988" w14:textId="34A96D11" w:rsidR="001976FA" w:rsidRDefault="001976FA" w:rsidP="001264F0">
      <w:pPr>
        <w:jc w:val="center"/>
        <w:rPr>
          <w:rFonts w:cstheme="minorHAnsi"/>
          <w:color w:val="323130"/>
          <w:shd w:val="clear" w:color="auto" w:fill="FFFFFF"/>
        </w:rPr>
      </w:pPr>
    </w:p>
    <w:p w14:paraId="62C9E3AA" w14:textId="762FDD53" w:rsidR="001976FA" w:rsidRDefault="001976FA" w:rsidP="001264F0">
      <w:pPr>
        <w:jc w:val="center"/>
        <w:rPr>
          <w:rFonts w:cstheme="minorHAnsi"/>
          <w:color w:val="323130"/>
          <w:shd w:val="clear" w:color="auto" w:fill="FFFFFF"/>
        </w:rPr>
      </w:pPr>
    </w:p>
    <w:p w14:paraId="254AC0ED" w14:textId="3FD7FCAB" w:rsidR="001976FA" w:rsidRDefault="001976FA" w:rsidP="001264F0">
      <w:pPr>
        <w:jc w:val="center"/>
        <w:rPr>
          <w:rFonts w:cstheme="minorHAnsi"/>
          <w:color w:val="323130"/>
          <w:shd w:val="clear" w:color="auto" w:fill="FFFFFF"/>
        </w:rPr>
      </w:pPr>
    </w:p>
    <w:p w14:paraId="5C050B47" w14:textId="488E96DB" w:rsidR="001976FA" w:rsidRDefault="001976FA" w:rsidP="001264F0">
      <w:pPr>
        <w:jc w:val="center"/>
        <w:rPr>
          <w:rFonts w:cstheme="minorHAnsi"/>
          <w:color w:val="323130"/>
          <w:shd w:val="clear" w:color="auto" w:fill="FFFFFF"/>
        </w:rPr>
      </w:pPr>
    </w:p>
    <w:p w14:paraId="213E3743" w14:textId="6ADAC7CD" w:rsidR="001976FA" w:rsidRDefault="001976FA" w:rsidP="001264F0">
      <w:pPr>
        <w:jc w:val="center"/>
        <w:rPr>
          <w:rFonts w:cstheme="minorHAnsi"/>
          <w:color w:val="323130"/>
          <w:shd w:val="clear" w:color="auto" w:fill="FFFFFF"/>
        </w:rPr>
      </w:pPr>
    </w:p>
    <w:p w14:paraId="662FE1BB" w14:textId="55F3B041" w:rsidR="001976FA" w:rsidRDefault="001976FA" w:rsidP="001264F0">
      <w:pPr>
        <w:jc w:val="center"/>
        <w:rPr>
          <w:rFonts w:cstheme="minorHAnsi"/>
          <w:color w:val="323130"/>
          <w:shd w:val="clear" w:color="auto" w:fill="FFFFFF"/>
        </w:rPr>
      </w:pPr>
    </w:p>
    <w:p w14:paraId="00BD87FB" w14:textId="02165DE9" w:rsidR="001976FA" w:rsidRDefault="001976FA" w:rsidP="001264F0">
      <w:pPr>
        <w:jc w:val="center"/>
        <w:rPr>
          <w:rFonts w:cstheme="minorHAnsi"/>
          <w:color w:val="323130"/>
          <w:shd w:val="clear" w:color="auto" w:fill="FFFFFF"/>
        </w:rPr>
      </w:pPr>
    </w:p>
    <w:p w14:paraId="2F1D7030" w14:textId="1765BDC9" w:rsidR="001976FA" w:rsidRDefault="001976FA" w:rsidP="001264F0">
      <w:pPr>
        <w:jc w:val="center"/>
        <w:rPr>
          <w:rFonts w:cstheme="minorHAnsi"/>
          <w:color w:val="323130"/>
          <w:shd w:val="clear" w:color="auto" w:fill="FFFFFF"/>
        </w:rPr>
      </w:pPr>
    </w:p>
    <w:p w14:paraId="352E9921" w14:textId="57B565A9" w:rsidR="001976FA" w:rsidRDefault="001976FA" w:rsidP="001264F0">
      <w:pPr>
        <w:jc w:val="center"/>
        <w:rPr>
          <w:rFonts w:cstheme="minorHAnsi"/>
          <w:color w:val="323130"/>
          <w:shd w:val="clear" w:color="auto" w:fill="FFFFFF"/>
        </w:rPr>
      </w:pPr>
    </w:p>
    <w:p w14:paraId="6509DE58" w14:textId="46A3C550" w:rsidR="001976FA" w:rsidRDefault="001976FA" w:rsidP="001264F0">
      <w:pPr>
        <w:jc w:val="center"/>
        <w:rPr>
          <w:rFonts w:cstheme="minorHAnsi"/>
          <w:color w:val="323130"/>
          <w:shd w:val="clear" w:color="auto" w:fill="FFFFFF"/>
        </w:rPr>
      </w:pPr>
    </w:p>
    <w:p w14:paraId="13D564C2" w14:textId="7C872005" w:rsidR="001976FA" w:rsidRDefault="001976FA" w:rsidP="001264F0">
      <w:pPr>
        <w:jc w:val="center"/>
        <w:rPr>
          <w:rFonts w:cstheme="minorHAnsi"/>
          <w:color w:val="323130"/>
          <w:shd w:val="clear" w:color="auto" w:fill="FFFFFF"/>
        </w:rPr>
      </w:pPr>
    </w:p>
    <w:p w14:paraId="66E44CD6" w14:textId="5F6492AB" w:rsidR="001976FA" w:rsidRDefault="001976FA" w:rsidP="001264F0">
      <w:pPr>
        <w:jc w:val="center"/>
        <w:rPr>
          <w:rFonts w:cstheme="minorHAnsi"/>
          <w:color w:val="323130"/>
          <w:shd w:val="clear" w:color="auto" w:fill="FFFFFF"/>
        </w:rPr>
      </w:pPr>
    </w:p>
    <w:p w14:paraId="305B9DA9" w14:textId="45BC39AE" w:rsidR="001976FA" w:rsidRDefault="001976FA" w:rsidP="001264F0">
      <w:pPr>
        <w:jc w:val="center"/>
        <w:rPr>
          <w:rFonts w:cstheme="minorHAnsi"/>
          <w:color w:val="323130"/>
          <w:shd w:val="clear" w:color="auto" w:fill="FFFFFF"/>
        </w:rPr>
      </w:pPr>
    </w:p>
    <w:p w14:paraId="60FDA785" w14:textId="7E1074F3" w:rsidR="001976FA" w:rsidRDefault="001976FA" w:rsidP="001264F0">
      <w:pPr>
        <w:jc w:val="center"/>
        <w:rPr>
          <w:rFonts w:cstheme="minorHAnsi"/>
          <w:color w:val="323130"/>
          <w:shd w:val="clear" w:color="auto" w:fill="FFFFFF"/>
        </w:rPr>
      </w:pPr>
    </w:p>
    <w:p w14:paraId="58639419" w14:textId="7F356CCD" w:rsidR="001976FA" w:rsidRDefault="001976FA" w:rsidP="001264F0">
      <w:pPr>
        <w:jc w:val="center"/>
        <w:rPr>
          <w:rFonts w:cstheme="minorHAnsi"/>
          <w:color w:val="323130"/>
          <w:shd w:val="clear" w:color="auto" w:fill="FFFFFF"/>
        </w:rPr>
      </w:pPr>
    </w:p>
    <w:p w14:paraId="3F9BFFFD" w14:textId="5EB86F24" w:rsidR="001976FA" w:rsidRDefault="001976FA" w:rsidP="001264F0">
      <w:pPr>
        <w:jc w:val="center"/>
        <w:rPr>
          <w:rFonts w:cstheme="minorHAnsi"/>
          <w:color w:val="323130"/>
          <w:shd w:val="clear" w:color="auto" w:fill="FFFFFF"/>
        </w:rPr>
      </w:pPr>
    </w:p>
    <w:p w14:paraId="648C96EF" w14:textId="00874D62" w:rsidR="001976FA" w:rsidRDefault="001976FA" w:rsidP="00406183">
      <w:pPr>
        <w:rPr>
          <w:rFonts w:cstheme="minorHAnsi"/>
          <w:color w:val="323130"/>
          <w:shd w:val="clear" w:color="auto" w:fill="FFFFFF"/>
        </w:rPr>
      </w:pPr>
    </w:p>
    <w:p w14:paraId="3DAEABFC" w14:textId="273E816D" w:rsidR="002853AC" w:rsidRPr="002853AC" w:rsidRDefault="002853AC" w:rsidP="002853AC">
      <w:pPr>
        <w:rPr>
          <w:rFonts w:cstheme="minorHAnsi"/>
          <w:b/>
          <w:bCs/>
          <w:color w:val="323130"/>
          <w:u w:val="single"/>
          <w:shd w:val="clear" w:color="auto" w:fill="FFFFFF"/>
        </w:rPr>
      </w:pPr>
      <w:r w:rsidRPr="002853AC">
        <w:rPr>
          <w:rFonts w:cstheme="minorHAnsi"/>
          <w:b/>
          <w:bCs/>
          <w:color w:val="323130"/>
          <w:u w:val="single"/>
          <w:shd w:val="clear" w:color="auto" w:fill="FFFFFF"/>
        </w:rPr>
        <w:t>Introduction</w:t>
      </w:r>
    </w:p>
    <w:p w14:paraId="18C0F22B" w14:textId="047F192E" w:rsidR="00C16D62" w:rsidRDefault="001976FA" w:rsidP="002853AC">
      <w:pPr>
        <w:rPr>
          <w:rFonts w:cstheme="minorHAnsi"/>
          <w:color w:val="323130"/>
          <w:shd w:val="clear" w:color="auto" w:fill="FFFFFF"/>
        </w:rPr>
      </w:pPr>
      <w:r>
        <w:rPr>
          <w:rFonts w:cstheme="minorHAnsi"/>
          <w:color w:val="323130"/>
          <w:shd w:val="clear" w:color="auto" w:fill="FFFFFF"/>
        </w:rPr>
        <w:t xml:space="preserve">In this report I will be reflecting on two key theories that I </w:t>
      </w:r>
      <w:r w:rsidR="00C16D62">
        <w:rPr>
          <w:rFonts w:cstheme="minorHAnsi"/>
          <w:color w:val="323130"/>
          <w:shd w:val="clear" w:color="auto" w:fill="FFFFFF"/>
        </w:rPr>
        <w:t xml:space="preserve">learnt in other modules </w:t>
      </w:r>
      <w:r w:rsidR="00AE56E4">
        <w:rPr>
          <w:rFonts w:cstheme="minorHAnsi"/>
          <w:color w:val="323130"/>
          <w:shd w:val="clear" w:color="auto" w:fill="FFFFFF"/>
        </w:rPr>
        <w:t xml:space="preserve">in regard </w:t>
      </w:r>
      <w:r w:rsidR="002853AC">
        <w:rPr>
          <w:rFonts w:cstheme="minorHAnsi"/>
          <w:color w:val="323130"/>
          <w:shd w:val="clear" w:color="auto" w:fill="FFFFFF"/>
        </w:rPr>
        <w:t>to setting</w:t>
      </w:r>
      <w:r w:rsidR="00C16D62">
        <w:rPr>
          <w:rFonts w:cstheme="minorHAnsi"/>
          <w:color w:val="323130"/>
          <w:shd w:val="clear" w:color="auto" w:fill="FFFFFF"/>
        </w:rPr>
        <w:t xml:space="preserve"> up a successful business. </w:t>
      </w:r>
      <w:r w:rsidR="00AE56E4">
        <w:rPr>
          <w:rFonts w:cstheme="minorHAnsi"/>
          <w:color w:val="323130"/>
          <w:shd w:val="clear" w:color="auto" w:fill="FFFFFF"/>
        </w:rPr>
        <w:t xml:space="preserve">Setting up a successful business takes the </w:t>
      </w:r>
      <w:r w:rsidR="00127CEC">
        <w:rPr>
          <w:rFonts w:cstheme="minorHAnsi"/>
          <w:color w:val="323130"/>
          <w:shd w:val="clear" w:color="auto" w:fill="FFFFFF"/>
        </w:rPr>
        <w:t>use</w:t>
      </w:r>
      <w:r w:rsidR="00AE56E4">
        <w:rPr>
          <w:rFonts w:cstheme="minorHAnsi"/>
          <w:color w:val="323130"/>
          <w:shd w:val="clear" w:color="auto" w:fill="FFFFFF"/>
        </w:rPr>
        <w:t xml:space="preserve"> of many different components but the ones that I will be exploring are </w:t>
      </w:r>
      <w:r w:rsidR="00053CAC">
        <w:rPr>
          <w:rFonts w:cstheme="minorHAnsi"/>
          <w:color w:val="323130"/>
          <w:shd w:val="clear" w:color="auto" w:fill="FFFFFF"/>
        </w:rPr>
        <w:t xml:space="preserve">improving self-awareness </w:t>
      </w:r>
      <w:r w:rsidR="002853AC">
        <w:rPr>
          <w:rFonts w:cstheme="minorHAnsi"/>
          <w:color w:val="323130"/>
          <w:shd w:val="clear" w:color="auto" w:fill="FFFFFF"/>
        </w:rPr>
        <w:t>and cause and effect analysis.</w:t>
      </w:r>
    </w:p>
    <w:p w14:paraId="1AF5B282" w14:textId="5E0F2D83" w:rsidR="007E4FA6" w:rsidRPr="007E4FA6" w:rsidRDefault="007E4FA6" w:rsidP="002853AC">
      <w:pPr>
        <w:rPr>
          <w:rFonts w:cstheme="minorHAnsi"/>
          <w:b/>
          <w:bCs/>
          <w:color w:val="323130"/>
          <w:u w:val="single"/>
          <w:shd w:val="clear" w:color="auto" w:fill="FFFFFF"/>
        </w:rPr>
      </w:pPr>
      <w:r w:rsidRPr="007E4FA6">
        <w:rPr>
          <w:rFonts w:cstheme="minorHAnsi"/>
          <w:b/>
          <w:bCs/>
          <w:color w:val="323130"/>
          <w:u w:val="single"/>
          <w:shd w:val="clear" w:color="auto" w:fill="FFFFFF"/>
        </w:rPr>
        <w:t>Self-awareness</w:t>
      </w:r>
    </w:p>
    <w:p w14:paraId="333F0F51" w14:textId="638FE6C4" w:rsidR="002853AC" w:rsidRDefault="002853AC" w:rsidP="002853AC">
      <w:pPr>
        <w:rPr>
          <w:rFonts w:cstheme="minorHAnsi"/>
          <w:color w:val="323130"/>
          <w:shd w:val="clear" w:color="auto" w:fill="FFFFFF"/>
        </w:rPr>
      </w:pPr>
      <w:r>
        <w:rPr>
          <w:rFonts w:cstheme="minorHAnsi"/>
          <w:color w:val="323130"/>
          <w:shd w:val="clear" w:color="auto" w:fill="FFFFFF"/>
        </w:rPr>
        <w:t xml:space="preserve">The importance of improving self-awareness. I believe that </w:t>
      </w:r>
      <w:r w:rsidR="007E4FA6">
        <w:rPr>
          <w:rFonts w:cstheme="minorHAnsi"/>
          <w:color w:val="323130"/>
          <w:shd w:val="clear" w:color="auto" w:fill="FFFFFF"/>
        </w:rPr>
        <w:t>self-awareness is an extremely important part of being a business owner. It is vital that you know your strengths as well as your weaknesses as both will be extremely contributory regarding the way in which your business grows.</w:t>
      </w:r>
      <w:r w:rsidR="00607EFD">
        <w:rPr>
          <w:rFonts w:cstheme="minorHAnsi"/>
          <w:color w:val="323130"/>
          <w:shd w:val="clear" w:color="auto" w:fill="FFFFFF"/>
        </w:rPr>
        <w:t xml:space="preserve"> One way in which this will be put into practise is when you first open your business. You will need to evaluate things such as your personal motive behind opening the business</w:t>
      </w:r>
      <w:r w:rsidR="00B12333">
        <w:rPr>
          <w:rFonts w:cstheme="minorHAnsi"/>
          <w:color w:val="323130"/>
          <w:shd w:val="clear" w:color="auto" w:fill="FFFFFF"/>
        </w:rPr>
        <w:t xml:space="preserve"> and</w:t>
      </w:r>
      <w:r w:rsidR="00607EFD">
        <w:rPr>
          <w:rFonts w:cstheme="minorHAnsi"/>
          <w:color w:val="323130"/>
          <w:shd w:val="clear" w:color="auto" w:fill="FFFFFF"/>
        </w:rPr>
        <w:t xml:space="preserve"> what </w:t>
      </w:r>
      <w:r w:rsidR="00B12333">
        <w:rPr>
          <w:rFonts w:cstheme="minorHAnsi"/>
          <w:color w:val="323130"/>
          <w:shd w:val="clear" w:color="auto" w:fill="FFFFFF"/>
        </w:rPr>
        <w:t>your</w:t>
      </w:r>
      <w:r w:rsidR="00607EFD">
        <w:rPr>
          <w:rFonts w:cstheme="minorHAnsi"/>
          <w:color w:val="323130"/>
          <w:shd w:val="clear" w:color="auto" w:fill="FFFFFF"/>
        </w:rPr>
        <w:t xml:space="preserve"> vision for your business is</w:t>
      </w:r>
      <w:r w:rsidR="00B12333">
        <w:rPr>
          <w:rFonts w:cstheme="minorHAnsi"/>
          <w:color w:val="323130"/>
          <w:shd w:val="clear" w:color="auto" w:fill="FFFFFF"/>
        </w:rPr>
        <w:t xml:space="preserve">. Taping into what motivates you </w:t>
      </w:r>
      <w:r w:rsidR="001A38ED">
        <w:rPr>
          <w:rFonts w:cstheme="minorHAnsi"/>
          <w:color w:val="323130"/>
          <w:shd w:val="clear" w:color="auto" w:fill="FFFFFF"/>
        </w:rPr>
        <w:t xml:space="preserve">and drives you is essential as you can then use these things in order to fuel you to propel you further towards your goals. Once you tap into the things that fuel you, you will be able to use it as a force to drive you forward. You will go a lot further </w:t>
      </w:r>
      <w:r w:rsidR="00183EA4">
        <w:rPr>
          <w:rFonts w:cstheme="minorHAnsi"/>
          <w:color w:val="323130"/>
          <w:shd w:val="clear" w:color="auto" w:fill="FFFFFF"/>
        </w:rPr>
        <w:t xml:space="preserve">much faster. </w:t>
      </w:r>
    </w:p>
    <w:p w14:paraId="2294D714" w14:textId="2498145D" w:rsidR="001218CB" w:rsidRDefault="001218CB" w:rsidP="002853AC">
      <w:pPr>
        <w:rPr>
          <w:rFonts w:cstheme="minorHAnsi"/>
          <w:color w:val="323130"/>
          <w:shd w:val="clear" w:color="auto" w:fill="FFFFFF"/>
        </w:rPr>
      </w:pPr>
      <w:r>
        <w:rPr>
          <w:rFonts w:cstheme="minorHAnsi"/>
          <w:color w:val="323130"/>
          <w:shd w:val="clear" w:color="auto" w:fill="FFFFFF"/>
        </w:rPr>
        <w:t xml:space="preserve">It has also been proven that </w:t>
      </w:r>
      <w:r w:rsidR="00507238">
        <w:rPr>
          <w:rFonts w:cstheme="minorHAnsi"/>
          <w:color w:val="323130"/>
          <w:shd w:val="clear" w:color="auto" w:fill="FFFFFF"/>
        </w:rPr>
        <w:t xml:space="preserve">self-awareness can have a big impact on companies. This is because </w:t>
      </w:r>
      <w:r w:rsidR="003F52EB">
        <w:rPr>
          <w:rFonts w:cstheme="minorHAnsi"/>
          <w:color w:val="323130"/>
          <w:shd w:val="clear" w:color="auto" w:fill="FFFFFF"/>
        </w:rPr>
        <w:t>better performing companies most commonly have more self aware leaders</w:t>
      </w:r>
      <w:r w:rsidR="007229EA">
        <w:rPr>
          <w:rFonts w:cstheme="minorHAnsi"/>
          <w:color w:val="323130"/>
          <w:shd w:val="clear" w:color="auto" w:fill="FFFFFF"/>
        </w:rPr>
        <w:t xml:space="preserve">. Leaders who are self aware tend to make </w:t>
      </w:r>
      <w:r w:rsidR="007C6016">
        <w:rPr>
          <w:rFonts w:cstheme="minorHAnsi"/>
          <w:color w:val="323130"/>
          <w:shd w:val="clear" w:color="auto" w:fill="FFFFFF"/>
        </w:rPr>
        <w:t xml:space="preserve">much better decisions </w:t>
      </w:r>
      <w:r w:rsidR="00F54F1E">
        <w:rPr>
          <w:rFonts w:cstheme="minorHAnsi"/>
          <w:color w:val="323130"/>
          <w:shd w:val="clear" w:color="auto" w:fill="FFFFFF"/>
        </w:rPr>
        <w:t xml:space="preserve">and are more mindful of the way that their leadership impacts </w:t>
      </w:r>
      <w:r w:rsidR="001C3B48">
        <w:rPr>
          <w:rFonts w:cstheme="minorHAnsi"/>
          <w:color w:val="323130"/>
          <w:shd w:val="clear" w:color="auto" w:fill="FFFFFF"/>
        </w:rPr>
        <w:t xml:space="preserve">the future outcomes of the company. </w:t>
      </w:r>
      <w:r w:rsidR="008175C5">
        <w:rPr>
          <w:rFonts w:cstheme="minorHAnsi"/>
          <w:color w:val="323130"/>
          <w:shd w:val="clear" w:color="auto" w:fill="FFFFFF"/>
        </w:rPr>
        <w:t xml:space="preserve">This is reflective to me as self-aware leaders are </w:t>
      </w:r>
      <w:r w:rsidR="007A726D">
        <w:rPr>
          <w:rFonts w:cstheme="minorHAnsi"/>
          <w:color w:val="323130"/>
          <w:shd w:val="clear" w:color="auto" w:fill="FFFFFF"/>
        </w:rPr>
        <w:t>more aware of what they bring their role and are able to use this to their advantage.</w:t>
      </w:r>
    </w:p>
    <w:p w14:paraId="7951EE3A" w14:textId="2F17AD94" w:rsidR="00284259" w:rsidRPr="006748D2" w:rsidRDefault="006748D2" w:rsidP="002853AC">
      <w:pPr>
        <w:rPr>
          <w:rFonts w:cstheme="minorHAnsi"/>
          <w:b/>
          <w:bCs/>
          <w:color w:val="323130"/>
          <w:u w:val="single"/>
          <w:shd w:val="clear" w:color="auto" w:fill="FFFFFF"/>
        </w:rPr>
      </w:pPr>
      <w:r w:rsidRPr="006748D2">
        <w:rPr>
          <w:rFonts w:cstheme="minorHAnsi"/>
          <w:b/>
          <w:bCs/>
          <w:color w:val="323130"/>
          <w:u w:val="single"/>
          <w:shd w:val="clear" w:color="auto" w:fill="FFFFFF"/>
        </w:rPr>
        <w:t xml:space="preserve">Cause and affect analysis </w:t>
      </w:r>
    </w:p>
    <w:p w14:paraId="3E7DC0B1" w14:textId="738B5584" w:rsidR="008F1C22" w:rsidRDefault="00183EA4" w:rsidP="002853AC">
      <w:pPr>
        <w:rPr>
          <w:rFonts w:cstheme="minorHAnsi"/>
          <w:color w:val="323130"/>
          <w:shd w:val="clear" w:color="auto" w:fill="FFFFFF"/>
        </w:rPr>
      </w:pPr>
      <w:r>
        <w:rPr>
          <w:rFonts w:cstheme="minorHAnsi"/>
          <w:color w:val="323130"/>
          <w:shd w:val="clear" w:color="auto" w:fill="FFFFFF"/>
        </w:rPr>
        <w:t xml:space="preserve"> </w:t>
      </w:r>
      <w:r w:rsidR="00034411">
        <w:rPr>
          <w:rFonts w:cstheme="minorHAnsi"/>
          <w:color w:val="323130"/>
          <w:shd w:val="clear" w:color="auto" w:fill="FFFFFF"/>
        </w:rPr>
        <w:t xml:space="preserve">Cause and affect analysis is a technique that </w:t>
      </w:r>
      <w:r w:rsidR="00F40471">
        <w:rPr>
          <w:rFonts w:cstheme="minorHAnsi"/>
          <w:color w:val="323130"/>
          <w:shd w:val="clear" w:color="auto" w:fill="FFFFFF"/>
        </w:rPr>
        <w:t xml:space="preserve">assists you in identifying all of the likely causes of a problem. </w:t>
      </w:r>
      <w:r w:rsidR="00453E84">
        <w:rPr>
          <w:rFonts w:cstheme="minorHAnsi"/>
          <w:color w:val="323130"/>
          <w:shd w:val="clear" w:color="auto" w:fill="FFFFFF"/>
        </w:rPr>
        <w:t xml:space="preserve">This technique is very useful as if allows you to </w:t>
      </w:r>
      <w:r w:rsidR="00316FF6">
        <w:rPr>
          <w:rFonts w:cstheme="minorHAnsi"/>
          <w:color w:val="323130"/>
          <w:shd w:val="clear" w:color="auto" w:fill="FFFFFF"/>
        </w:rPr>
        <w:t xml:space="preserve">find and fix the main cause </w:t>
      </w:r>
      <w:r w:rsidR="00276BF4">
        <w:rPr>
          <w:rFonts w:cstheme="minorHAnsi"/>
          <w:color w:val="323130"/>
          <w:shd w:val="clear" w:color="auto" w:fill="FFFFFF"/>
        </w:rPr>
        <w:t>without allowing the problem to be an ongoing issue</w:t>
      </w:r>
      <w:r w:rsidR="00A94679">
        <w:rPr>
          <w:rFonts w:cstheme="minorHAnsi"/>
          <w:color w:val="323130"/>
          <w:shd w:val="clear" w:color="auto" w:fill="FFFFFF"/>
        </w:rPr>
        <w:t xml:space="preserve">. </w:t>
      </w:r>
      <w:r w:rsidR="007A7B94">
        <w:rPr>
          <w:rFonts w:cstheme="minorHAnsi"/>
          <w:color w:val="323130"/>
          <w:shd w:val="clear" w:color="auto" w:fill="FFFFFF"/>
        </w:rPr>
        <w:t xml:space="preserve">Commonly, cause and affect analysis is carried out </w:t>
      </w:r>
      <w:r w:rsidR="00AD3E17">
        <w:rPr>
          <w:rFonts w:cstheme="minorHAnsi"/>
          <w:color w:val="323130"/>
          <w:shd w:val="clear" w:color="auto" w:fill="FFFFFF"/>
        </w:rPr>
        <w:t>using something referred to as a ‘</w:t>
      </w:r>
      <w:r w:rsidR="00B56C21">
        <w:rPr>
          <w:rFonts w:cstheme="minorHAnsi"/>
          <w:color w:val="323130"/>
          <w:shd w:val="clear" w:color="auto" w:fill="FFFFFF"/>
        </w:rPr>
        <w:t xml:space="preserve">fishbone diagram’. </w:t>
      </w:r>
      <w:r w:rsidR="00EF4B54">
        <w:rPr>
          <w:rFonts w:cstheme="minorHAnsi"/>
          <w:color w:val="323130"/>
          <w:shd w:val="clear" w:color="auto" w:fill="FFFFFF"/>
        </w:rPr>
        <w:t xml:space="preserve">This technique works towards solving a problem by </w:t>
      </w:r>
      <w:r w:rsidR="00FF4D83">
        <w:rPr>
          <w:rFonts w:cstheme="minorHAnsi"/>
          <w:color w:val="323130"/>
          <w:shd w:val="clear" w:color="auto" w:fill="FFFFFF"/>
        </w:rPr>
        <w:t xml:space="preserve">firstly helping you to identify all the </w:t>
      </w:r>
      <w:r w:rsidR="006A7493">
        <w:rPr>
          <w:rFonts w:cstheme="minorHAnsi"/>
          <w:color w:val="323130"/>
          <w:shd w:val="clear" w:color="auto" w:fill="FFFFFF"/>
        </w:rPr>
        <w:t xml:space="preserve">problem, meaning </w:t>
      </w:r>
      <w:r w:rsidR="00800C1A">
        <w:rPr>
          <w:rFonts w:cstheme="minorHAnsi"/>
          <w:color w:val="323130"/>
          <w:shd w:val="clear" w:color="auto" w:fill="FFFFFF"/>
        </w:rPr>
        <w:t xml:space="preserve">the main cause can then be found and fixed. </w:t>
      </w:r>
      <w:r w:rsidR="00BF49AA">
        <w:rPr>
          <w:rFonts w:cstheme="minorHAnsi"/>
          <w:color w:val="323130"/>
          <w:shd w:val="clear" w:color="auto" w:fill="FFFFFF"/>
        </w:rPr>
        <w:t xml:space="preserve">This technique has proved to be very useful to me </w:t>
      </w:r>
      <w:r w:rsidR="00F3745A">
        <w:rPr>
          <w:rFonts w:cstheme="minorHAnsi"/>
          <w:color w:val="323130"/>
          <w:shd w:val="clear" w:color="auto" w:fill="FFFFFF"/>
        </w:rPr>
        <w:t xml:space="preserve">as I can use it when it comes to my own business. Issues very commonly arise within business and I feel like using this technique allows me to get to the root </w:t>
      </w:r>
      <w:r w:rsidR="003C017E">
        <w:rPr>
          <w:rFonts w:cstheme="minorHAnsi"/>
          <w:color w:val="323130"/>
          <w:shd w:val="clear" w:color="auto" w:fill="FFFFFF"/>
        </w:rPr>
        <w:t xml:space="preserve">of  any problem </w:t>
      </w:r>
      <w:r w:rsidR="00FC3B55">
        <w:rPr>
          <w:rFonts w:cstheme="minorHAnsi"/>
          <w:color w:val="323130"/>
          <w:shd w:val="clear" w:color="auto" w:fill="FFFFFF"/>
        </w:rPr>
        <w:t>by carefully pinpoint</w:t>
      </w:r>
      <w:r w:rsidR="008F1C22">
        <w:rPr>
          <w:rFonts w:cstheme="minorHAnsi"/>
          <w:color w:val="323130"/>
          <w:shd w:val="clear" w:color="auto" w:fill="FFFFFF"/>
        </w:rPr>
        <w:t xml:space="preserve">ing and dealing with the small ones. </w:t>
      </w:r>
    </w:p>
    <w:p w14:paraId="49134F3A" w14:textId="7772C275" w:rsidR="00465414" w:rsidRDefault="00DC633B" w:rsidP="002853AC">
      <w:pPr>
        <w:rPr>
          <w:rFonts w:cstheme="minorHAnsi"/>
          <w:color w:val="323130"/>
          <w:shd w:val="clear" w:color="auto" w:fill="FFFFFF"/>
        </w:rPr>
      </w:pPr>
      <w:r>
        <w:rPr>
          <w:rFonts w:cstheme="minorHAnsi"/>
          <w:color w:val="323130"/>
          <w:shd w:val="clear" w:color="auto" w:fill="FFFFFF"/>
        </w:rPr>
        <w:t>Businesses were built in order to solve problems</w:t>
      </w:r>
      <w:r w:rsidR="006C00C9">
        <w:rPr>
          <w:rFonts w:cstheme="minorHAnsi"/>
          <w:color w:val="323130"/>
          <w:shd w:val="clear" w:color="auto" w:fill="FFFFFF"/>
        </w:rPr>
        <w:t xml:space="preserve"> so ensuring that any problems with in the business are dealt with properly is vital </w:t>
      </w:r>
      <w:r w:rsidR="004A0D66">
        <w:rPr>
          <w:rFonts w:cstheme="minorHAnsi"/>
          <w:color w:val="323130"/>
          <w:shd w:val="clear" w:color="auto" w:fill="FFFFFF"/>
        </w:rPr>
        <w:t xml:space="preserve">in allowing it to be fully functional. </w:t>
      </w:r>
      <w:r w:rsidR="006C5E2D">
        <w:rPr>
          <w:rFonts w:cstheme="minorHAnsi"/>
          <w:color w:val="323130"/>
          <w:shd w:val="clear" w:color="auto" w:fill="FFFFFF"/>
        </w:rPr>
        <w:t xml:space="preserve">Every time that there is a major incident with in a business </w:t>
      </w:r>
      <w:r w:rsidR="00C844A4">
        <w:rPr>
          <w:rFonts w:cstheme="minorHAnsi"/>
          <w:color w:val="323130"/>
          <w:shd w:val="clear" w:color="auto" w:fill="FFFFFF"/>
        </w:rPr>
        <w:t xml:space="preserve">there was most definitely small contributory factors leading up to these. </w:t>
      </w:r>
      <w:r w:rsidR="00406183">
        <w:rPr>
          <w:rFonts w:cstheme="minorHAnsi"/>
          <w:color w:val="323130"/>
          <w:shd w:val="clear" w:color="auto" w:fill="FFFFFF"/>
        </w:rPr>
        <w:t xml:space="preserve">I don’t I will most definitely put this technique into practise for my own business as evidence shows that it </w:t>
      </w:r>
      <w:r w:rsidR="00080185">
        <w:rPr>
          <w:rFonts w:cstheme="minorHAnsi"/>
          <w:color w:val="323130"/>
          <w:shd w:val="clear" w:color="auto" w:fill="FFFFFF"/>
        </w:rPr>
        <w:t xml:space="preserve">is a thorough and highly effective way of dealing with problems within a business. </w:t>
      </w:r>
    </w:p>
    <w:p w14:paraId="3FFA4E7A" w14:textId="77777777" w:rsidR="003B48CA" w:rsidRDefault="003B48CA" w:rsidP="002853AC">
      <w:pPr>
        <w:rPr>
          <w:rFonts w:cstheme="minorHAnsi"/>
          <w:color w:val="323130"/>
          <w:shd w:val="clear" w:color="auto" w:fill="FFFFFF"/>
        </w:rPr>
      </w:pPr>
    </w:p>
    <w:p w14:paraId="4D635060" w14:textId="27994494" w:rsidR="003B48CA" w:rsidRPr="00BC5B59" w:rsidRDefault="003B48CA" w:rsidP="002853AC">
      <w:pPr>
        <w:rPr>
          <w:rFonts w:cstheme="minorHAnsi"/>
          <w:b/>
          <w:bCs/>
          <w:color w:val="323130"/>
          <w:u w:val="single"/>
          <w:shd w:val="clear" w:color="auto" w:fill="FFFFFF"/>
        </w:rPr>
      </w:pPr>
      <w:r w:rsidRPr="00BC5B59">
        <w:rPr>
          <w:rFonts w:cstheme="minorHAnsi"/>
          <w:b/>
          <w:bCs/>
          <w:color w:val="323130"/>
          <w:u w:val="single"/>
          <w:shd w:val="clear" w:color="auto" w:fill="FFFFFF"/>
        </w:rPr>
        <w:t xml:space="preserve">References </w:t>
      </w:r>
    </w:p>
    <w:p w14:paraId="6D4EA397" w14:textId="27194293" w:rsidR="007E4FA6" w:rsidRDefault="002451EC" w:rsidP="00306020">
      <w:pPr>
        <w:pStyle w:val="ListParagraph"/>
        <w:numPr>
          <w:ilvl w:val="0"/>
          <w:numId w:val="3"/>
        </w:numPr>
        <w:rPr>
          <w:rFonts w:cstheme="minorHAnsi"/>
          <w:color w:val="323130"/>
          <w:shd w:val="clear" w:color="auto" w:fill="FFFFFF"/>
        </w:rPr>
      </w:pPr>
      <w:r>
        <w:rPr>
          <w:rFonts w:cstheme="minorHAnsi"/>
          <w:color w:val="323130"/>
          <w:shd w:val="clear" w:color="auto" w:fill="FFFFFF"/>
        </w:rPr>
        <w:t xml:space="preserve">Emerald words </w:t>
      </w:r>
      <w:r w:rsidR="00905D05">
        <w:rPr>
          <w:rFonts w:cstheme="minorHAnsi"/>
          <w:color w:val="323130"/>
          <w:shd w:val="clear" w:color="auto" w:fill="FFFFFF"/>
        </w:rPr>
        <w:t xml:space="preserve">limited, 2022, </w:t>
      </w:r>
      <w:hyperlink r:id="rId8" w:history="1">
        <w:r w:rsidR="00D401A6" w:rsidRPr="003E572A">
          <w:rPr>
            <w:rStyle w:val="Hyperlink"/>
            <w:rFonts w:cstheme="minorHAnsi"/>
            <w:shd w:val="clear" w:color="auto" w:fill="FFFFFF"/>
          </w:rPr>
          <w:t>https://www.mindtools.com/pages/videos/cause-effect-analysis-transcript.htm</w:t>
        </w:r>
      </w:hyperlink>
    </w:p>
    <w:p w14:paraId="65CC07DE" w14:textId="73FD8234" w:rsidR="00D401A6" w:rsidRDefault="005C5BE1" w:rsidP="00306020">
      <w:pPr>
        <w:pStyle w:val="ListParagraph"/>
        <w:numPr>
          <w:ilvl w:val="0"/>
          <w:numId w:val="3"/>
        </w:numPr>
        <w:rPr>
          <w:rFonts w:cstheme="minorHAnsi"/>
          <w:color w:val="323130"/>
          <w:shd w:val="clear" w:color="auto" w:fill="FFFFFF"/>
        </w:rPr>
      </w:pPr>
      <w:r>
        <w:rPr>
          <w:rFonts w:cstheme="minorHAnsi"/>
          <w:color w:val="323130"/>
          <w:shd w:val="clear" w:color="auto" w:fill="FFFFFF"/>
        </w:rPr>
        <w:t xml:space="preserve">Creately, </w:t>
      </w:r>
      <w:r w:rsidR="004D4476">
        <w:rPr>
          <w:rFonts w:cstheme="minorHAnsi"/>
          <w:color w:val="323130"/>
          <w:shd w:val="clear" w:color="auto" w:fill="FFFFFF"/>
        </w:rPr>
        <w:t xml:space="preserve">2018, </w:t>
      </w:r>
      <w:hyperlink r:id="rId9" w:history="1">
        <w:r w:rsidR="000573E1" w:rsidRPr="003E572A">
          <w:rPr>
            <w:rStyle w:val="Hyperlink"/>
            <w:rFonts w:cstheme="minorHAnsi"/>
            <w:shd w:val="clear" w:color="auto" w:fill="FFFFFF"/>
          </w:rPr>
          <w:t>https://www.google.co.uk/amp/s/creately.com/blog/diagrams/how-to-use-cause-and-effect-analysis/amp/</w:t>
        </w:r>
      </w:hyperlink>
    </w:p>
    <w:p w14:paraId="5D68B382" w14:textId="1A69EB52" w:rsidR="000573E1" w:rsidRDefault="003D73FC" w:rsidP="00306020">
      <w:pPr>
        <w:pStyle w:val="ListParagraph"/>
        <w:numPr>
          <w:ilvl w:val="0"/>
          <w:numId w:val="3"/>
        </w:numPr>
        <w:rPr>
          <w:rFonts w:cstheme="minorHAnsi"/>
          <w:color w:val="323130"/>
          <w:shd w:val="clear" w:color="auto" w:fill="FFFFFF"/>
        </w:rPr>
      </w:pPr>
      <w:r>
        <w:rPr>
          <w:rFonts w:cstheme="minorHAnsi"/>
          <w:color w:val="323130"/>
          <w:shd w:val="clear" w:color="auto" w:fill="FFFFFF"/>
        </w:rPr>
        <w:t xml:space="preserve">Juran, 2018, </w:t>
      </w:r>
      <w:hyperlink r:id="rId10" w:history="1">
        <w:r w:rsidR="00757184" w:rsidRPr="003E572A">
          <w:rPr>
            <w:rStyle w:val="Hyperlink"/>
            <w:rFonts w:cstheme="minorHAnsi"/>
            <w:shd w:val="clear" w:color="auto" w:fill="FFFFFF"/>
          </w:rPr>
          <w:t>https://www.juran.com/blog/the-ultimate-guide-to-cause-and-effect-diagrams/</w:t>
        </w:r>
      </w:hyperlink>
    </w:p>
    <w:p w14:paraId="36A3A25F" w14:textId="51C74347" w:rsidR="00757184" w:rsidRDefault="00C62E41" w:rsidP="00306020">
      <w:pPr>
        <w:pStyle w:val="ListParagraph"/>
        <w:numPr>
          <w:ilvl w:val="0"/>
          <w:numId w:val="3"/>
        </w:numPr>
        <w:rPr>
          <w:rFonts w:cstheme="minorHAnsi"/>
          <w:color w:val="323130"/>
          <w:shd w:val="clear" w:color="auto" w:fill="FFFFFF"/>
        </w:rPr>
      </w:pPr>
      <w:r>
        <w:rPr>
          <w:rFonts w:cstheme="minorHAnsi"/>
          <w:color w:val="323130"/>
          <w:shd w:val="clear" w:color="auto" w:fill="FFFFFF"/>
        </w:rPr>
        <w:lastRenderedPageBreak/>
        <w:t xml:space="preserve">Smart Draw, 2022, </w:t>
      </w:r>
      <w:hyperlink r:id="rId11" w:history="1">
        <w:r w:rsidR="00506D2F" w:rsidRPr="003E572A">
          <w:rPr>
            <w:rStyle w:val="Hyperlink"/>
            <w:rFonts w:cstheme="minorHAnsi"/>
            <w:shd w:val="clear" w:color="auto" w:fill="FFFFFF"/>
          </w:rPr>
          <w:t>https://www.smartdraw.com/cause-and-effect/</w:t>
        </w:r>
      </w:hyperlink>
    </w:p>
    <w:p w14:paraId="13026BA9" w14:textId="48BC09F6" w:rsidR="00506D2F" w:rsidRDefault="002D25F3" w:rsidP="00306020">
      <w:pPr>
        <w:pStyle w:val="ListParagraph"/>
        <w:numPr>
          <w:ilvl w:val="0"/>
          <w:numId w:val="3"/>
        </w:numPr>
        <w:rPr>
          <w:rFonts w:cstheme="minorHAnsi"/>
          <w:color w:val="323130"/>
          <w:shd w:val="clear" w:color="auto" w:fill="FFFFFF"/>
        </w:rPr>
      </w:pPr>
      <w:r>
        <w:rPr>
          <w:rFonts w:cstheme="minorHAnsi"/>
          <w:color w:val="323130"/>
          <w:shd w:val="clear" w:color="auto" w:fill="FFFFFF"/>
        </w:rPr>
        <w:t xml:space="preserve">O’Reilly, </w:t>
      </w:r>
      <w:r w:rsidR="00BD4298">
        <w:rPr>
          <w:rFonts w:cstheme="minorHAnsi"/>
          <w:color w:val="323130"/>
          <w:shd w:val="clear" w:color="auto" w:fill="FFFFFF"/>
        </w:rPr>
        <w:t>2022</w:t>
      </w:r>
      <w:r w:rsidR="004D4DCC">
        <w:rPr>
          <w:rFonts w:cstheme="minorHAnsi"/>
          <w:color w:val="323130"/>
          <w:shd w:val="clear" w:color="auto" w:fill="FFFFFF"/>
        </w:rPr>
        <w:t xml:space="preserve">, </w:t>
      </w:r>
      <w:hyperlink r:id="rId12" w:history="1">
        <w:r w:rsidR="004D4DCC" w:rsidRPr="003E572A">
          <w:rPr>
            <w:rStyle w:val="Hyperlink"/>
            <w:rFonts w:cstheme="minorHAnsi"/>
            <w:shd w:val="clear" w:color="auto" w:fill="FFFFFF"/>
          </w:rPr>
          <w:t>https://www.oreilly.com/library/view/leadership-leaders-followers/9780470907207/h2-28.html</w:t>
        </w:r>
      </w:hyperlink>
    </w:p>
    <w:p w14:paraId="22DD9A65" w14:textId="06C5A99A" w:rsidR="004D4DCC" w:rsidRDefault="00B021D9" w:rsidP="00306020">
      <w:pPr>
        <w:pStyle w:val="ListParagraph"/>
        <w:numPr>
          <w:ilvl w:val="0"/>
          <w:numId w:val="3"/>
        </w:numPr>
        <w:rPr>
          <w:rFonts w:cstheme="minorHAnsi"/>
          <w:color w:val="323130"/>
          <w:shd w:val="clear" w:color="auto" w:fill="FFFFFF"/>
        </w:rPr>
      </w:pPr>
      <w:r>
        <w:rPr>
          <w:rFonts w:cstheme="minorHAnsi"/>
          <w:color w:val="323130"/>
          <w:shd w:val="clear" w:color="auto" w:fill="FFFFFF"/>
        </w:rPr>
        <w:t xml:space="preserve">Indeed, </w:t>
      </w:r>
      <w:r w:rsidR="002136A6">
        <w:rPr>
          <w:rFonts w:cstheme="minorHAnsi"/>
          <w:color w:val="323130"/>
          <w:shd w:val="clear" w:color="auto" w:fill="FFFFFF"/>
        </w:rPr>
        <w:t xml:space="preserve">2021, </w:t>
      </w:r>
      <w:hyperlink r:id="rId13" w:history="1">
        <w:r w:rsidR="00816993" w:rsidRPr="003E572A">
          <w:rPr>
            <w:rStyle w:val="Hyperlink"/>
            <w:rFonts w:cstheme="minorHAnsi"/>
            <w:shd w:val="clear" w:color="auto" w:fill="FFFFFF"/>
          </w:rPr>
          <w:t>https://www.indeed.com/career-advice/career-development/self-awareness-in-leadership</w:t>
        </w:r>
      </w:hyperlink>
    </w:p>
    <w:p w14:paraId="78CFF376" w14:textId="6465023C" w:rsidR="00816993" w:rsidRDefault="00193DFE" w:rsidP="00306020">
      <w:pPr>
        <w:pStyle w:val="ListParagraph"/>
        <w:numPr>
          <w:ilvl w:val="0"/>
          <w:numId w:val="3"/>
        </w:numPr>
        <w:rPr>
          <w:rFonts w:cstheme="minorHAnsi"/>
          <w:color w:val="323130"/>
          <w:shd w:val="clear" w:color="auto" w:fill="FFFFFF"/>
        </w:rPr>
      </w:pPr>
      <w:r>
        <w:rPr>
          <w:rFonts w:cstheme="minorHAnsi"/>
          <w:color w:val="323130"/>
          <w:shd w:val="clear" w:color="auto" w:fill="FFFFFF"/>
        </w:rPr>
        <w:t xml:space="preserve">Sean Peek, </w:t>
      </w:r>
      <w:r w:rsidR="00934B82">
        <w:rPr>
          <w:rFonts w:cstheme="minorHAnsi"/>
          <w:color w:val="323130"/>
          <w:shd w:val="clear" w:color="auto" w:fill="FFFFFF"/>
        </w:rPr>
        <w:t xml:space="preserve">2021, </w:t>
      </w:r>
      <w:hyperlink r:id="rId14" w:history="1">
        <w:r w:rsidR="00E03BBA" w:rsidRPr="003E572A">
          <w:rPr>
            <w:rStyle w:val="Hyperlink"/>
            <w:rFonts w:cstheme="minorHAnsi"/>
            <w:shd w:val="clear" w:color="auto" w:fill="FFFFFF"/>
          </w:rPr>
          <w:t>https://www.businessnewsdaily.com/6097-self-awareness-in-leadership.html</w:t>
        </w:r>
      </w:hyperlink>
    </w:p>
    <w:p w14:paraId="6D1D7C32" w14:textId="11CDF40F" w:rsidR="00E03BBA" w:rsidRDefault="00BA1F3C" w:rsidP="00306020">
      <w:pPr>
        <w:pStyle w:val="ListParagraph"/>
        <w:numPr>
          <w:ilvl w:val="0"/>
          <w:numId w:val="3"/>
        </w:numPr>
        <w:rPr>
          <w:rFonts w:cstheme="minorHAnsi"/>
          <w:color w:val="323130"/>
          <w:shd w:val="clear" w:color="auto" w:fill="FFFFFF"/>
        </w:rPr>
      </w:pPr>
      <w:r>
        <w:rPr>
          <w:rFonts w:cstheme="minorHAnsi"/>
          <w:color w:val="323130"/>
          <w:shd w:val="clear" w:color="auto" w:fill="FFFFFF"/>
        </w:rPr>
        <w:t xml:space="preserve">David Kiger, 2018, </w:t>
      </w:r>
      <w:hyperlink r:id="rId15" w:history="1">
        <w:r w:rsidR="00177B66" w:rsidRPr="003E572A">
          <w:rPr>
            <w:rStyle w:val="Hyperlink"/>
            <w:rFonts w:cstheme="minorHAnsi"/>
            <w:shd w:val="clear" w:color="auto" w:fill="FFFFFF"/>
          </w:rPr>
          <w:t>https://www.business2community.com/leadership/self-awareness-is-essential-in-business-leadership-02057971</w:t>
        </w:r>
      </w:hyperlink>
    </w:p>
    <w:p w14:paraId="10190E13" w14:textId="77777777" w:rsidR="00177B66" w:rsidRPr="00306020" w:rsidRDefault="00177B66" w:rsidP="00306020">
      <w:pPr>
        <w:pStyle w:val="ListParagraph"/>
        <w:numPr>
          <w:ilvl w:val="0"/>
          <w:numId w:val="3"/>
        </w:numPr>
        <w:rPr>
          <w:rFonts w:cstheme="minorHAnsi"/>
          <w:color w:val="323130"/>
          <w:shd w:val="clear" w:color="auto" w:fill="FFFFFF"/>
        </w:rPr>
      </w:pPr>
    </w:p>
    <w:p w14:paraId="70535CA9" w14:textId="77777777" w:rsidR="001264F0" w:rsidRDefault="001264F0" w:rsidP="001264F0">
      <w:pPr>
        <w:jc w:val="center"/>
      </w:pPr>
    </w:p>
    <w:p w14:paraId="2432BDD4" w14:textId="77777777" w:rsidR="003B48CA" w:rsidRDefault="003B48CA" w:rsidP="001264F0">
      <w:pPr>
        <w:jc w:val="center"/>
      </w:pPr>
    </w:p>
    <w:p w14:paraId="7A7C192A" w14:textId="77777777" w:rsidR="003B48CA" w:rsidRDefault="003B48CA" w:rsidP="001264F0">
      <w:pPr>
        <w:jc w:val="center"/>
      </w:pPr>
    </w:p>
    <w:sectPr w:rsidR="003B48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73F93"/>
    <w:multiLevelType w:val="hybridMultilevel"/>
    <w:tmpl w:val="4F5C009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9E4258"/>
    <w:multiLevelType w:val="hybridMultilevel"/>
    <w:tmpl w:val="FE5493D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8015DE"/>
    <w:multiLevelType w:val="hybridMultilevel"/>
    <w:tmpl w:val="44FA9C2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4F0"/>
    <w:rsid w:val="00034411"/>
    <w:rsid w:val="00053CAC"/>
    <w:rsid w:val="000573E1"/>
    <w:rsid w:val="00080185"/>
    <w:rsid w:val="001218CB"/>
    <w:rsid w:val="001264F0"/>
    <w:rsid w:val="00127CEC"/>
    <w:rsid w:val="00177B66"/>
    <w:rsid w:val="00183EA4"/>
    <w:rsid w:val="00193DFE"/>
    <w:rsid w:val="001976FA"/>
    <w:rsid w:val="001A38ED"/>
    <w:rsid w:val="001C3B48"/>
    <w:rsid w:val="002136A6"/>
    <w:rsid w:val="002451EC"/>
    <w:rsid w:val="00276BF4"/>
    <w:rsid w:val="00284259"/>
    <w:rsid w:val="002853AC"/>
    <w:rsid w:val="002D25F3"/>
    <w:rsid w:val="00306020"/>
    <w:rsid w:val="00316FF6"/>
    <w:rsid w:val="003B48CA"/>
    <w:rsid w:val="003C017E"/>
    <w:rsid w:val="003D73FC"/>
    <w:rsid w:val="003F52EB"/>
    <w:rsid w:val="00406183"/>
    <w:rsid w:val="00453E84"/>
    <w:rsid w:val="00465414"/>
    <w:rsid w:val="004A0D66"/>
    <w:rsid w:val="004D4476"/>
    <w:rsid w:val="004D4DCC"/>
    <w:rsid w:val="00506D2F"/>
    <w:rsid w:val="00507238"/>
    <w:rsid w:val="005B559B"/>
    <w:rsid w:val="005C5BE1"/>
    <w:rsid w:val="00607EFD"/>
    <w:rsid w:val="006748D2"/>
    <w:rsid w:val="006A7493"/>
    <w:rsid w:val="006C00C9"/>
    <w:rsid w:val="006C5E2D"/>
    <w:rsid w:val="007229EA"/>
    <w:rsid w:val="00757184"/>
    <w:rsid w:val="007A726D"/>
    <w:rsid w:val="007A7B94"/>
    <w:rsid w:val="007B093A"/>
    <w:rsid w:val="007C6016"/>
    <w:rsid w:val="007E4FA6"/>
    <w:rsid w:val="007F5109"/>
    <w:rsid w:val="00800C1A"/>
    <w:rsid w:val="00816993"/>
    <w:rsid w:val="008175C5"/>
    <w:rsid w:val="008F1C22"/>
    <w:rsid w:val="00905D05"/>
    <w:rsid w:val="00934B82"/>
    <w:rsid w:val="009E53B6"/>
    <w:rsid w:val="00A94679"/>
    <w:rsid w:val="00AD3E17"/>
    <w:rsid w:val="00AE56E4"/>
    <w:rsid w:val="00B021D9"/>
    <w:rsid w:val="00B12333"/>
    <w:rsid w:val="00B56C21"/>
    <w:rsid w:val="00BA1F3C"/>
    <w:rsid w:val="00BC5B59"/>
    <w:rsid w:val="00BD4298"/>
    <w:rsid w:val="00BF49AA"/>
    <w:rsid w:val="00C16D62"/>
    <w:rsid w:val="00C62E41"/>
    <w:rsid w:val="00C72B57"/>
    <w:rsid w:val="00C844A4"/>
    <w:rsid w:val="00D401A6"/>
    <w:rsid w:val="00DC633B"/>
    <w:rsid w:val="00E03BBA"/>
    <w:rsid w:val="00E258E6"/>
    <w:rsid w:val="00E36585"/>
    <w:rsid w:val="00EF4B54"/>
    <w:rsid w:val="00F3745A"/>
    <w:rsid w:val="00F40471"/>
    <w:rsid w:val="00F54F1E"/>
    <w:rsid w:val="00F566BB"/>
    <w:rsid w:val="00FC3B55"/>
    <w:rsid w:val="00FF4D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2D355"/>
  <w15:chartTrackingRefBased/>
  <w15:docId w15:val="{51DA9D14-E8F8-4DCE-B551-8F7FB85A1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6020"/>
    <w:pPr>
      <w:ind w:left="720"/>
      <w:contextualSpacing/>
    </w:pPr>
  </w:style>
  <w:style w:type="character" w:styleId="Hyperlink">
    <w:name w:val="Hyperlink"/>
    <w:basedOn w:val="DefaultParagraphFont"/>
    <w:uiPriority w:val="99"/>
    <w:unhideWhenUsed/>
    <w:rsid w:val="00D401A6"/>
    <w:rPr>
      <w:color w:val="0563C1" w:themeColor="hyperlink"/>
      <w:u w:val="single"/>
    </w:rPr>
  </w:style>
  <w:style w:type="character" w:styleId="UnresolvedMention">
    <w:name w:val="Unresolved Mention"/>
    <w:basedOn w:val="DefaultParagraphFont"/>
    <w:uiPriority w:val="99"/>
    <w:semiHidden/>
    <w:unhideWhenUsed/>
    <w:rsid w:val="00D401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videos/cause-effect-analysis-transcript.htm" TargetMode="External"/><Relationship Id="rId13" Type="http://schemas.openxmlformats.org/officeDocument/2006/relationships/hyperlink" Target="https://www.indeed.com/career-advice/career-development/self-awareness-in-leadership"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oreilly.com/library/view/leadership-leaders-followers/9780470907207/h2-28.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martdraw.com/cause-and-effect/" TargetMode="External"/><Relationship Id="rId5" Type="http://schemas.openxmlformats.org/officeDocument/2006/relationships/styles" Target="styles.xml"/><Relationship Id="rId15" Type="http://schemas.openxmlformats.org/officeDocument/2006/relationships/hyperlink" Target="https://www.business2community.com/leadership/self-awareness-is-essential-in-business-leadership-02057971" TargetMode="External"/><Relationship Id="rId10" Type="http://schemas.openxmlformats.org/officeDocument/2006/relationships/hyperlink" Target="https://www.juran.com/blog/the-ultimate-guide-to-cause-and-effect-diagrams/" TargetMode="External"/><Relationship Id="rId4" Type="http://schemas.openxmlformats.org/officeDocument/2006/relationships/numbering" Target="numbering.xml"/><Relationship Id="rId9" Type="http://schemas.openxmlformats.org/officeDocument/2006/relationships/hyperlink" Target="https://www.google.co.uk/amp/s/creately.com/blog/diagrams/how-to-use-cause-and-effect-analysis/amp/" TargetMode="External"/><Relationship Id="rId14" Type="http://schemas.openxmlformats.org/officeDocument/2006/relationships/hyperlink" Target="https://www.businessnewsdaily.com/6097-self-awareness-in-leadership.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db1148d25c1b9df70e354a0715bf1238">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378f66d203f3af988bdb5c2a2463e484"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EECEC78-C4E2-4AA0-84EA-D81FF0A416AC}">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40CB6208-9065-4E1C-99F8-FAEC388FB0ED}">
  <ds:schemaRefs>
    <ds:schemaRef ds:uri="http://schemas.microsoft.com/office/2006/metadata/contentType"/>
    <ds:schemaRef ds:uri="http://schemas.microsoft.com/office/2006/metadata/properties/metaAttributes"/>
    <ds:schemaRef ds:uri="http://www.w3.org/2000/xmlns/"/>
    <ds:schemaRef ds:uri="http://www.w3.org/2001/XMLSchema"/>
    <ds:schemaRef ds:uri="5861d064-84cb-4d90-8285-3b98c6fe9678"/>
    <ds:schemaRef ds:uri="0340dd18-0450-4afb-b5d1-97b484958e7b"/>
  </ds:schemaRefs>
</ds:datastoreItem>
</file>

<file path=customXml/itemProps3.xml><?xml version="1.0" encoding="utf-8"?>
<ds:datastoreItem xmlns:ds="http://schemas.openxmlformats.org/officeDocument/2006/customXml" ds:itemID="{4F8A74FE-27A8-48C6-8BFF-EAEA90EFADA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691</Words>
  <Characters>3943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Jemmesha Larman (2028351)</dc:creator>
  <cp:keywords/>
  <dc:description/>
  <cp:lastModifiedBy>Jemmesha Larman (2028351)</cp:lastModifiedBy>
  <cp:revision>2</cp:revision>
  <dcterms:created xsi:type="dcterms:W3CDTF">2022-03-18T11:55:00Z</dcterms:created>
  <dcterms:modified xsi:type="dcterms:W3CDTF">2022-03-18T11:55:00Z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