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2"/>
        </w:rPr>
        <w:id w:val="-1310401705"/>
        <w:docPartObj>
          <w:docPartGallery w:val="Cover Pages"/>
          <w:docPartUnique/>
        </w:docPartObj>
      </w:sdtPr>
      <w:sdtEndPr>
        <w:rPr>
          <w:sz w:val="22"/>
        </w:rPr>
      </w:sdtEndPr>
      <w:sdtContent>
        <w:p w14:paraId="2B03DAB8" w14:textId="1AB2003A" w:rsidR="00ED6454" w:rsidRDefault="00A24321">
          <w:pPr>
            <w:pStyle w:val="NoSpacing"/>
            <w:rPr>
              <w:sz w:val="2"/>
            </w:rPr>
          </w:pPr>
          <w:r>
            <w:rPr>
              <w:noProof/>
            </w:rPr>
            <mc:AlternateContent>
              <mc:Choice Requires="wps">
                <w:drawing>
                  <wp:anchor distT="0" distB="0" distL="114300" distR="114300" simplePos="0" relativeHeight="251661312" behindDoc="0" locked="0" layoutInCell="1" allowOverlap="1" wp14:anchorId="3AEDC73B" wp14:editId="0C62AA21">
                    <wp:simplePos x="0" y="0"/>
                    <wp:positionH relativeFrom="page">
                      <wp:posOffset>993140</wp:posOffset>
                    </wp:positionH>
                    <wp:positionV relativeFrom="margin">
                      <wp:align>top</wp:align>
                    </wp:positionV>
                    <wp:extent cx="5943600" cy="3200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5943600" cy="3200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7DFAD6" w14:textId="22D69879" w:rsidR="00ED6454" w:rsidRPr="00A24321" w:rsidRDefault="006B2385" w:rsidP="00A24321">
                                <w:pPr>
                                  <w:pStyle w:val="NoSpacing"/>
                                  <w:rPr>
                                    <w:rFonts w:asciiTheme="majorHAnsi" w:eastAsiaTheme="majorEastAsia" w:hAnsiTheme="majorHAnsi" w:cstheme="majorBidi"/>
                                    <w:caps/>
                                    <w:color w:val="8496B0" w:themeColor="text2" w:themeTint="99"/>
                                    <w:sz w:val="68"/>
                                    <w:szCs w:val="68"/>
                                  </w:rPr>
                                </w:pPr>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r w:rsidR="00A24321">
                                      <w:rPr>
                                        <w:rFonts w:asciiTheme="majorHAnsi" w:eastAsiaTheme="majorEastAsia" w:hAnsiTheme="majorHAnsi" w:cstheme="majorBidi"/>
                                        <w:caps/>
                                        <w:color w:val="8496B0" w:themeColor="text2" w:themeTint="99"/>
                                        <w:sz w:val="64"/>
                                        <w:szCs w:val="64"/>
                                      </w:rPr>
                                      <w:t>Proffesional Career Develoment (Health and social)</w:t>
                                    </w:r>
                                  </w:sdtContent>
                                </w:sdt>
                                <w:r w:rsidR="00ED6454">
                                  <w:rPr>
                                    <w:noProof/>
                                  </w:rPr>
                                  <w:t xml:space="preserve"> </w:t>
                                </w:r>
                              </w:p>
                              <w:p w14:paraId="4B0CB2F1" w14:textId="40257C85" w:rsidR="00ED6454" w:rsidRDefault="00ED6454"/>
                              <w:p w14:paraId="7926CD8F" w14:textId="4CCA6E99" w:rsidR="00A24321" w:rsidRPr="00A24321" w:rsidRDefault="00A24321">
                                <w:pPr>
                                  <w:rPr>
                                    <w:sz w:val="36"/>
                                    <w:szCs w:val="36"/>
                                  </w:rPr>
                                </w:pPr>
                                <w:r w:rsidRPr="00A24321">
                                  <w:rPr>
                                    <w:sz w:val="36"/>
                                    <w:szCs w:val="36"/>
                                  </w:rPr>
                                  <w:t xml:space="preserve">Student </w:t>
                                </w:r>
                                <w:r>
                                  <w:rPr>
                                    <w:sz w:val="36"/>
                                    <w:szCs w:val="36"/>
                                  </w:rPr>
                                  <w:t>N</w:t>
                                </w:r>
                                <w:r w:rsidRPr="00A24321">
                                  <w:rPr>
                                    <w:sz w:val="36"/>
                                    <w:szCs w:val="36"/>
                                  </w:rPr>
                                  <w:t>am</w:t>
                                </w:r>
                                <w:r>
                                  <w:rPr>
                                    <w:sz w:val="36"/>
                                    <w:szCs w:val="36"/>
                                  </w:rPr>
                                  <w:t>e</w:t>
                                </w:r>
                                <w:r w:rsidRPr="00A24321">
                                  <w:rPr>
                                    <w:sz w:val="36"/>
                                    <w:szCs w:val="36"/>
                                  </w:rPr>
                                  <w:t>:</w:t>
                                </w:r>
                                <w:r>
                                  <w:rPr>
                                    <w:sz w:val="36"/>
                                    <w:szCs w:val="36"/>
                                  </w:rPr>
                                  <w:t xml:space="preserve"> </w:t>
                                </w:r>
                                <w:proofErr w:type="spellStart"/>
                                <w:r w:rsidRPr="00A24321">
                                  <w:rPr>
                                    <w:sz w:val="36"/>
                                    <w:szCs w:val="36"/>
                                  </w:rPr>
                                  <w:t>Sharm</w:t>
                                </w:r>
                                <w:r>
                                  <w:rPr>
                                    <w:sz w:val="36"/>
                                    <w:szCs w:val="36"/>
                                  </w:rPr>
                                  <w:t>i</w:t>
                                </w:r>
                                <w:r w:rsidRPr="00A24321">
                                  <w:rPr>
                                    <w:sz w:val="36"/>
                                    <w:szCs w:val="36"/>
                                  </w:rPr>
                                  <w:t>n</w:t>
                                </w:r>
                                <w:proofErr w:type="spellEnd"/>
                                <w:r w:rsidRPr="00A24321">
                                  <w:rPr>
                                    <w:sz w:val="36"/>
                                    <w:szCs w:val="36"/>
                                  </w:rPr>
                                  <w:t xml:space="preserve"> Rahman</w:t>
                                </w:r>
                              </w:p>
                              <w:p w14:paraId="54642C0E" w14:textId="58C96F09" w:rsidR="00A24321" w:rsidRPr="00A24321" w:rsidRDefault="00A24321">
                                <w:pPr>
                                  <w:rPr>
                                    <w:sz w:val="36"/>
                                    <w:szCs w:val="36"/>
                                  </w:rPr>
                                </w:pPr>
                                <w:r w:rsidRPr="00A24321">
                                  <w:rPr>
                                    <w:sz w:val="36"/>
                                    <w:szCs w:val="36"/>
                                  </w:rPr>
                                  <w:t xml:space="preserve">Student </w:t>
                                </w:r>
                                <w:r>
                                  <w:rPr>
                                    <w:sz w:val="36"/>
                                    <w:szCs w:val="36"/>
                                  </w:rPr>
                                  <w:t>N</w:t>
                                </w:r>
                                <w:r w:rsidRPr="00A24321">
                                  <w:rPr>
                                    <w:sz w:val="36"/>
                                    <w:szCs w:val="36"/>
                                  </w:rPr>
                                  <w:t>umber :1809328</w:t>
                                </w:r>
                              </w:p>
                              <w:p w14:paraId="6CCE785D" w14:textId="01CAE315" w:rsidR="00A24321" w:rsidRPr="00A24321" w:rsidRDefault="00A24321">
                                <w:pPr>
                                  <w:rPr>
                                    <w:sz w:val="36"/>
                                    <w:szCs w:val="36"/>
                                  </w:rPr>
                                </w:pPr>
                                <w:r w:rsidRPr="00A24321">
                                  <w:rPr>
                                    <w:sz w:val="36"/>
                                    <w:szCs w:val="36"/>
                                  </w:rPr>
                                  <w:t xml:space="preserve">Lecturer </w:t>
                                </w:r>
                                <w:r>
                                  <w:rPr>
                                    <w:sz w:val="36"/>
                                    <w:szCs w:val="36"/>
                                  </w:rPr>
                                  <w:t>N</w:t>
                                </w:r>
                                <w:r w:rsidRPr="00A24321">
                                  <w:rPr>
                                    <w:sz w:val="36"/>
                                    <w:szCs w:val="36"/>
                                  </w:rPr>
                                  <w:t xml:space="preserve">ame: Christopher </w:t>
                                </w:r>
                                <w:proofErr w:type="spellStart"/>
                                <w:r>
                                  <w:rPr>
                                    <w:sz w:val="36"/>
                                    <w:szCs w:val="36"/>
                                  </w:rPr>
                                  <w:t>M</w:t>
                                </w:r>
                                <w:r w:rsidRPr="00A24321">
                                  <w:rPr>
                                    <w:sz w:val="36"/>
                                    <w:szCs w:val="36"/>
                                  </w:rPr>
                                  <w:t>afuva</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3AEDC73B" id="_x0000_t202" coordsize="21600,21600" o:spt="202" path="m,l,21600r21600,l21600,xe">
                    <v:stroke joinstyle="miter"/>
                    <v:path gradientshapeok="t" o:connecttype="rect"/>
                  </v:shapetype>
                  <v:shape id="Text Box 62" o:spid="_x0000_s1026" type="#_x0000_t202" style="position:absolute;margin-left:78.2pt;margin-top:0;width:468pt;height:252pt;z-index:251661312;visibility:visible;mso-wrap-style:square;mso-width-percent:765;mso-height-percent:0;mso-wrap-distance-left:9pt;mso-wrap-distance-top:0;mso-wrap-distance-right:9pt;mso-wrap-distance-bottom:0;mso-position-horizontal:absolute;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" filled="f" stroked="f" strokeweight=".5pt">
                    <v:textbox>
                      <w:txbxContent>
                        <w:p w14:paraId="1B7DFAD6" w14:textId="22D69879" w:rsidR="00ED6454" w:rsidRPr="00A24321" w:rsidRDefault="006B2385" w:rsidP="00A24321">
                          <w:pPr>
                            <w:pStyle w:val="NoSpacing"/>
                            <w:rPr>
                              <w:rFonts w:asciiTheme="majorHAnsi" w:eastAsiaTheme="majorEastAsia" w:hAnsiTheme="majorHAnsi" w:cstheme="majorBidi"/>
                              <w:caps/>
                              <w:color w:val="8496B0" w:themeColor="text2" w:themeTint="99"/>
                              <w:sz w:val="68"/>
                              <w:szCs w:val="68"/>
                            </w:rPr>
                          </w:pPr>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r w:rsidR="00A24321">
                                <w:rPr>
                                  <w:rFonts w:asciiTheme="majorHAnsi" w:eastAsiaTheme="majorEastAsia" w:hAnsiTheme="majorHAnsi" w:cstheme="majorBidi"/>
                                  <w:caps/>
                                  <w:color w:val="8496B0" w:themeColor="text2" w:themeTint="99"/>
                                  <w:sz w:val="64"/>
                                  <w:szCs w:val="64"/>
                                </w:rPr>
                                <w:t>Proffesional Career Develoment (Health and social)</w:t>
                              </w:r>
                            </w:sdtContent>
                          </w:sdt>
                          <w:r w:rsidR="00ED6454">
                            <w:rPr>
                              <w:noProof/>
                            </w:rPr>
                            <w:t xml:space="preserve"> </w:t>
                          </w:r>
                        </w:p>
                        <w:p w14:paraId="4B0CB2F1" w14:textId="40257C85" w:rsidR="00ED6454" w:rsidRDefault="00ED6454"/>
                        <w:p w14:paraId="7926CD8F" w14:textId="4CCA6E99" w:rsidR="00A24321" w:rsidRPr="00A24321" w:rsidRDefault="00A24321">
                          <w:pPr>
                            <w:rPr>
                              <w:sz w:val="36"/>
                              <w:szCs w:val="36"/>
                            </w:rPr>
                          </w:pPr>
                          <w:r w:rsidRPr="00A24321">
                            <w:rPr>
                              <w:sz w:val="36"/>
                              <w:szCs w:val="36"/>
                            </w:rPr>
                            <w:t xml:space="preserve">Student </w:t>
                          </w:r>
                          <w:r>
                            <w:rPr>
                              <w:sz w:val="36"/>
                              <w:szCs w:val="36"/>
                            </w:rPr>
                            <w:t>N</w:t>
                          </w:r>
                          <w:r w:rsidRPr="00A24321">
                            <w:rPr>
                              <w:sz w:val="36"/>
                              <w:szCs w:val="36"/>
                            </w:rPr>
                            <w:t>am</w:t>
                          </w:r>
                          <w:r>
                            <w:rPr>
                              <w:sz w:val="36"/>
                              <w:szCs w:val="36"/>
                            </w:rPr>
                            <w:t>e</w:t>
                          </w:r>
                          <w:r w:rsidRPr="00A24321">
                            <w:rPr>
                              <w:sz w:val="36"/>
                              <w:szCs w:val="36"/>
                            </w:rPr>
                            <w:t>:</w:t>
                          </w:r>
                          <w:r>
                            <w:rPr>
                              <w:sz w:val="36"/>
                              <w:szCs w:val="36"/>
                            </w:rPr>
                            <w:t xml:space="preserve"> </w:t>
                          </w:r>
                          <w:proofErr w:type="spellStart"/>
                          <w:r w:rsidRPr="00A24321">
                            <w:rPr>
                              <w:sz w:val="36"/>
                              <w:szCs w:val="36"/>
                            </w:rPr>
                            <w:t>Sharm</w:t>
                          </w:r>
                          <w:r>
                            <w:rPr>
                              <w:sz w:val="36"/>
                              <w:szCs w:val="36"/>
                            </w:rPr>
                            <w:t>i</w:t>
                          </w:r>
                          <w:r w:rsidRPr="00A24321">
                            <w:rPr>
                              <w:sz w:val="36"/>
                              <w:szCs w:val="36"/>
                            </w:rPr>
                            <w:t>n</w:t>
                          </w:r>
                          <w:proofErr w:type="spellEnd"/>
                          <w:r w:rsidRPr="00A24321">
                            <w:rPr>
                              <w:sz w:val="36"/>
                              <w:szCs w:val="36"/>
                            </w:rPr>
                            <w:t xml:space="preserve"> Rahman</w:t>
                          </w:r>
                        </w:p>
                        <w:p w14:paraId="54642C0E" w14:textId="58C96F09" w:rsidR="00A24321" w:rsidRPr="00A24321" w:rsidRDefault="00A24321">
                          <w:pPr>
                            <w:rPr>
                              <w:sz w:val="36"/>
                              <w:szCs w:val="36"/>
                            </w:rPr>
                          </w:pPr>
                          <w:r w:rsidRPr="00A24321">
                            <w:rPr>
                              <w:sz w:val="36"/>
                              <w:szCs w:val="36"/>
                            </w:rPr>
                            <w:t xml:space="preserve">Student </w:t>
                          </w:r>
                          <w:r>
                            <w:rPr>
                              <w:sz w:val="36"/>
                              <w:szCs w:val="36"/>
                            </w:rPr>
                            <w:t>N</w:t>
                          </w:r>
                          <w:r w:rsidRPr="00A24321">
                            <w:rPr>
                              <w:sz w:val="36"/>
                              <w:szCs w:val="36"/>
                            </w:rPr>
                            <w:t>umber :1809328</w:t>
                          </w:r>
                        </w:p>
                        <w:p w14:paraId="6CCE785D" w14:textId="01CAE315" w:rsidR="00A24321" w:rsidRPr="00A24321" w:rsidRDefault="00A24321">
                          <w:pPr>
                            <w:rPr>
                              <w:sz w:val="36"/>
                              <w:szCs w:val="36"/>
                            </w:rPr>
                          </w:pPr>
                          <w:r w:rsidRPr="00A24321">
                            <w:rPr>
                              <w:sz w:val="36"/>
                              <w:szCs w:val="36"/>
                            </w:rPr>
                            <w:t xml:space="preserve">Lecturer </w:t>
                          </w:r>
                          <w:r>
                            <w:rPr>
                              <w:sz w:val="36"/>
                              <w:szCs w:val="36"/>
                            </w:rPr>
                            <w:t>N</w:t>
                          </w:r>
                          <w:r w:rsidRPr="00A24321">
                            <w:rPr>
                              <w:sz w:val="36"/>
                              <w:szCs w:val="36"/>
                            </w:rPr>
                            <w:t xml:space="preserve">ame: Christopher </w:t>
                          </w:r>
                          <w:proofErr w:type="spellStart"/>
                          <w:r>
                            <w:rPr>
                              <w:sz w:val="36"/>
                              <w:szCs w:val="36"/>
                            </w:rPr>
                            <w:t>M</w:t>
                          </w:r>
                          <w:r w:rsidRPr="00A24321">
                            <w:rPr>
                              <w:sz w:val="36"/>
                              <w:szCs w:val="36"/>
                            </w:rPr>
                            <w:t>afuva</w:t>
                          </w:r>
                          <w:proofErr w:type="spellEnd"/>
                        </w:p>
                      </w:txbxContent>
                    </v:textbox>
                    <w10:wrap anchorx="page" anchory="margin"/>
                  </v:shape>
                </w:pict>
              </mc:Fallback>
            </mc:AlternateContent>
          </w:r>
        </w:p>
        <w:p w14:paraId="4DEA91F2" w14:textId="23BCBD2C" w:rsidR="00ED6454" w:rsidRDefault="00ED6454">
          <w:r>
            <w:rPr>
              <w:noProof/>
              <w:color w:val="4472C4" w:themeColor="accent1"/>
              <w:sz w:val="36"/>
              <w:szCs w:val="36"/>
            </w:rPr>
            <mc:AlternateContent>
              <mc:Choice Requires="wpg">
                <w:drawing>
                  <wp:anchor distT="0" distB="0" distL="114300" distR="114300" simplePos="0" relativeHeight="251660288" behindDoc="1" locked="0" layoutInCell="1" allowOverlap="1" wp14:anchorId="754ACA8B" wp14:editId="51493FD7">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1F6465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222F300" wp14:editId="11D0FCF4">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39A12A" w14:textId="51EF3F1E" w:rsidR="00ED6454" w:rsidRDefault="00ED6454" w:rsidP="00A24321">
                                <w:pPr>
                                  <w:pStyle w:val="NoSpacing"/>
                                  <w:rPr>
                                    <w:color w:val="4472C4" w:themeColor="accent1"/>
                                    <w:sz w:val="36"/>
                                    <w:szCs w:val="36"/>
                                  </w:rPr>
                                </w:pPr>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5AE8AB63" w14:textId="05A1A034" w:rsidR="00ED6454" w:rsidRDefault="00A24321">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222F300"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139A12A" w14:textId="51EF3F1E" w:rsidR="00ED6454" w:rsidRDefault="00ED6454" w:rsidP="00A24321">
                          <w:pPr>
                            <w:pStyle w:val="NoSpacing"/>
                            <w:rPr>
                              <w:color w:val="4472C4" w:themeColor="accent1"/>
                              <w:sz w:val="36"/>
                              <w:szCs w:val="36"/>
                            </w:rPr>
                          </w:pPr>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5AE8AB63" w14:textId="05A1A034" w:rsidR="00ED6454" w:rsidRDefault="00A24321">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407DF047" w14:textId="3C101623" w:rsidR="00ED6454" w:rsidRDefault="00ED6454">
          <w:pPr>
            <w:rPr>
              <w:rFonts w:asciiTheme="majorHAnsi" w:eastAsiaTheme="majorEastAsia" w:hAnsiTheme="majorHAnsi" w:cstheme="majorBidi"/>
              <w:color w:val="2F5496" w:themeColor="accent1" w:themeShade="BF"/>
              <w:sz w:val="32"/>
              <w:szCs w:val="32"/>
              <w:lang w:val="en-US"/>
            </w:rPr>
          </w:pPr>
          <w:r>
            <w:br w:type="page"/>
          </w:r>
        </w:p>
        <w:bookmarkStart w:id="0" w:name="_GoBack" w:displacedByCustomXml="next"/>
        <w:bookmarkEnd w:id="0" w:displacedByCustomXml="next"/>
      </w:sdtContent>
    </w:sdt>
    <w:sdt>
      <w:sdtPr>
        <w:rPr>
          <w:rFonts w:asciiTheme="minorHAnsi" w:eastAsiaTheme="minorHAnsi" w:hAnsiTheme="minorHAnsi" w:cstheme="minorBidi"/>
          <w:color w:val="000000" w:themeColor="text1"/>
          <w:sz w:val="36"/>
          <w:szCs w:val="36"/>
          <w:lang w:val="en-GB"/>
        </w:rPr>
        <w:id w:val="-2071799301"/>
        <w:docPartObj>
          <w:docPartGallery w:val="Table of Contents"/>
          <w:docPartUnique/>
        </w:docPartObj>
      </w:sdtPr>
      <w:sdtEndPr>
        <w:rPr>
          <w:b/>
          <w:bCs/>
          <w:noProof/>
        </w:rPr>
      </w:sdtEndPr>
      <w:sdtContent>
        <w:p w14:paraId="7740AC60" w14:textId="625541CE" w:rsidR="009F22D7" w:rsidRDefault="009F22D7" w:rsidP="00ED6454">
          <w:pPr>
            <w:pStyle w:val="TOCHeading"/>
            <w:rPr>
              <w:rFonts w:asciiTheme="minorHAnsi" w:eastAsiaTheme="minorHAnsi" w:hAnsiTheme="minorHAnsi" w:cstheme="minorBidi"/>
              <w:color w:val="000000" w:themeColor="text1"/>
              <w:sz w:val="36"/>
              <w:szCs w:val="36"/>
              <w:lang w:val="en-GB"/>
            </w:rPr>
          </w:pPr>
        </w:p>
        <w:p w14:paraId="7BCA68DA" w14:textId="77777777" w:rsidR="00A24321" w:rsidRPr="00A24321" w:rsidRDefault="00A24321" w:rsidP="00A24321"/>
        <w:p w14:paraId="764CB4ED" w14:textId="65729165" w:rsidR="00F7723A" w:rsidRPr="00383374" w:rsidRDefault="00F7723A">
          <w:pPr>
            <w:pStyle w:val="TOCHeading"/>
            <w:rPr>
              <w:color w:val="000000" w:themeColor="text1"/>
              <w:sz w:val="36"/>
              <w:szCs w:val="36"/>
            </w:rPr>
          </w:pPr>
          <w:r w:rsidRPr="00383374">
            <w:rPr>
              <w:color w:val="000000" w:themeColor="text1"/>
              <w:sz w:val="36"/>
              <w:szCs w:val="36"/>
            </w:rPr>
            <w:t>Contents</w:t>
          </w:r>
        </w:p>
        <w:p w14:paraId="50164117" w14:textId="1688A75F" w:rsidR="0034216C" w:rsidRPr="00383374" w:rsidRDefault="00F7723A">
          <w:pPr>
            <w:pStyle w:val="TOC1"/>
            <w:tabs>
              <w:tab w:val="left" w:pos="440"/>
              <w:tab w:val="right" w:leader="dot" w:pos="9016"/>
            </w:tabs>
            <w:rPr>
              <w:rFonts w:eastAsiaTheme="minorEastAsia"/>
              <w:b/>
              <w:noProof/>
              <w:color w:val="000000" w:themeColor="text1"/>
              <w:sz w:val="36"/>
              <w:szCs w:val="36"/>
              <w:lang w:eastAsia="en-GB"/>
            </w:rPr>
          </w:pPr>
          <w:r w:rsidRPr="00383374">
            <w:rPr>
              <w:b/>
              <w:bCs/>
              <w:noProof/>
              <w:color w:val="000000" w:themeColor="text1"/>
              <w:sz w:val="36"/>
              <w:szCs w:val="36"/>
            </w:rPr>
            <w:fldChar w:fldCharType="begin"/>
          </w:r>
          <w:r w:rsidRPr="00383374">
            <w:rPr>
              <w:b/>
              <w:bCs/>
              <w:noProof/>
              <w:color w:val="000000" w:themeColor="text1"/>
              <w:sz w:val="36"/>
              <w:szCs w:val="36"/>
            </w:rPr>
            <w:instrText xml:space="preserve"> TOC \o "1-3" \h \z \u </w:instrText>
          </w:r>
          <w:r w:rsidRPr="00383374">
            <w:rPr>
              <w:b/>
              <w:bCs/>
              <w:noProof/>
              <w:color w:val="000000" w:themeColor="text1"/>
              <w:sz w:val="36"/>
              <w:szCs w:val="36"/>
            </w:rPr>
            <w:fldChar w:fldCharType="separate"/>
          </w:r>
          <w:hyperlink w:anchor="_Toc7826186" w:history="1">
            <w:r w:rsidR="0034216C" w:rsidRPr="00383374">
              <w:rPr>
                <w:rStyle w:val="Hyperlink"/>
                <w:rFonts w:cstheme="minorHAnsi"/>
                <w:b/>
                <w:i/>
                <w:noProof/>
                <w:color w:val="000000" w:themeColor="text1"/>
                <w:sz w:val="36"/>
                <w:szCs w:val="36"/>
              </w:rPr>
              <w:t>1.</w:t>
            </w:r>
            <w:r w:rsidR="0034216C" w:rsidRPr="00383374">
              <w:rPr>
                <w:rFonts w:eastAsiaTheme="minorEastAsia"/>
                <w:b/>
                <w:noProof/>
                <w:color w:val="000000" w:themeColor="text1"/>
                <w:sz w:val="36"/>
                <w:szCs w:val="36"/>
                <w:lang w:eastAsia="en-GB"/>
              </w:rPr>
              <w:tab/>
            </w:r>
            <w:r w:rsidR="0034216C" w:rsidRPr="00383374">
              <w:rPr>
                <w:rStyle w:val="Hyperlink"/>
                <w:rFonts w:cstheme="minorHAnsi"/>
                <w:b/>
                <w:i/>
                <w:noProof/>
                <w:color w:val="000000" w:themeColor="text1"/>
                <w:sz w:val="36"/>
                <w:szCs w:val="36"/>
              </w:rPr>
              <w:t>Introduction:</w:t>
            </w:r>
            <w:r w:rsidR="0034216C" w:rsidRPr="00383374">
              <w:rPr>
                <w:b/>
                <w:noProof/>
                <w:webHidden/>
                <w:color w:val="000000" w:themeColor="text1"/>
                <w:sz w:val="36"/>
                <w:szCs w:val="36"/>
              </w:rPr>
              <w:tab/>
            </w:r>
            <w:r w:rsidR="0034216C" w:rsidRPr="00383374">
              <w:rPr>
                <w:b/>
                <w:noProof/>
                <w:webHidden/>
                <w:color w:val="000000" w:themeColor="text1"/>
                <w:sz w:val="36"/>
                <w:szCs w:val="36"/>
              </w:rPr>
              <w:fldChar w:fldCharType="begin"/>
            </w:r>
            <w:r w:rsidR="0034216C" w:rsidRPr="00383374">
              <w:rPr>
                <w:b/>
                <w:noProof/>
                <w:webHidden/>
                <w:color w:val="000000" w:themeColor="text1"/>
                <w:sz w:val="36"/>
                <w:szCs w:val="36"/>
              </w:rPr>
              <w:instrText xml:space="preserve"> PAGEREF _Toc7826186 \h </w:instrText>
            </w:r>
            <w:r w:rsidR="0034216C" w:rsidRPr="00383374">
              <w:rPr>
                <w:b/>
                <w:noProof/>
                <w:webHidden/>
                <w:color w:val="000000" w:themeColor="text1"/>
                <w:sz w:val="36"/>
                <w:szCs w:val="36"/>
              </w:rPr>
            </w:r>
            <w:r w:rsidR="0034216C" w:rsidRPr="00383374">
              <w:rPr>
                <w:b/>
                <w:noProof/>
                <w:webHidden/>
                <w:color w:val="000000" w:themeColor="text1"/>
                <w:sz w:val="36"/>
                <w:szCs w:val="36"/>
              </w:rPr>
              <w:fldChar w:fldCharType="separate"/>
            </w:r>
            <w:r w:rsidR="0034216C" w:rsidRPr="00383374">
              <w:rPr>
                <w:b/>
                <w:noProof/>
                <w:webHidden/>
                <w:color w:val="000000" w:themeColor="text1"/>
                <w:sz w:val="36"/>
                <w:szCs w:val="36"/>
              </w:rPr>
              <w:t>2</w:t>
            </w:r>
            <w:r w:rsidR="0034216C" w:rsidRPr="00383374">
              <w:rPr>
                <w:b/>
                <w:noProof/>
                <w:webHidden/>
                <w:color w:val="000000" w:themeColor="text1"/>
                <w:sz w:val="36"/>
                <w:szCs w:val="36"/>
              </w:rPr>
              <w:fldChar w:fldCharType="end"/>
            </w:r>
          </w:hyperlink>
        </w:p>
        <w:p w14:paraId="00CBF3C3" w14:textId="0E29B43A" w:rsidR="0034216C" w:rsidRPr="00383374" w:rsidRDefault="006B2385">
          <w:pPr>
            <w:pStyle w:val="TOC1"/>
            <w:tabs>
              <w:tab w:val="left" w:pos="440"/>
              <w:tab w:val="right" w:leader="dot" w:pos="9016"/>
            </w:tabs>
            <w:rPr>
              <w:rFonts w:eastAsiaTheme="minorEastAsia"/>
              <w:b/>
              <w:noProof/>
              <w:color w:val="000000" w:themeColor="text1"/>
              <w:sz w:val="36"/>
              <w:szCs w:val="36"/>
              <w:lang w:eastAsia="en-GB"/>
            </w:rPr>
          </w:pPr>
          <w:hyperlink w:anchor="_Toc7826187" w:history="1">
            <w:r w:rsidR="0034216C" w:rsidRPr="00383374">
              <w:rPr>
                <w:rStyle w:val="Hyperlink"/>
                <w:b/>
                <w:i/>
                <w:noProof/>
                <w:color w:val="000000" w:themeColor="text1"/>
                <w:sz w:val="36"/>
                <w:szCs w:val="36"/>
              </w:rPr>
              <w:t>2.</w:t>
            </w:r>
            <w:r w:rsidR="0034216C" w:rsidRPr="00383374">
              <w:rPr>
                <w:rFonts w:eastAsiaTheme="minorEastAsia"/>
                <w:b/>
                <w:noProof/>
                <w:color w:val="000000" w:themeColor="text1"/>
                <w:sz w:val="36"/>
                <w:szCs w:val="36"/>
                <w:lang w:eastAsia="en-GB"/>
              </w:rPr>
              <w:tab/>
            </w:r>
            <w:r w:rsidR="0034216C" w:rsidRPr="00383374">
              <w:rPr>
                <w:rStyle w:val="Hyperlink"/>
                <w:b/>
                <w:i/>
                <w:noProof/>
                <w:color w:val="000000" w:themeColor="text1"/>
                <w:sz w:val="36"/>
                <w:szCs w:val="36"/>
              </w:rPr>
              <w:t>The short and long-term visions</w:t>
            </w:r>
            <w:r w:rsidR="0034216C" w:rsidRPr="00383374">
              <w:rPr>
                <w:b/>
                <w:noProof/>
                <w:webHidden/>
                <w:color w:val="000000" w:themeColor="text1"/>
                <w:sz w:val="36"/>
                <w:szCs w:val="36"/>
              </w:rPr>
              <w:tab/>
            </w:r>
            <w:r w:rsidR="0034216C" w:rsidRPr="00383374">
              <w:rPr>
                <w:b/>
                <w:noProof/>
                <w:webHidden/>
                <w:color w:val="000000" w:themeColor="text1"/>
                <w:sz w:val="36"/>
                <w:szCs w:val="36"/>
              </w:rPr>
              <w:fldChar w:fldCharType="begin"/>
            </w:r>
            <w:r w:rsidR="0034216C" w:rsidRPr="00383374">
              <w:rPr>
                <w:b/>
                <w:noProof/>
                <w:webHidden/>
                <w:color w:val="000000" w:themeColor="text1"/>
                <w:sz w:val="36"/>
                <w:szCs w:val="36"/>
              </w:rPr>
              <w:instrText xml:space="preserve"> PAGEREF _Toc7826187 \h </w:instrText>
            </w:r>
            <w:r w:rsidR="0034216C" w:rsidRPr="00383374">
              <w:rPr>
                <w:b/>
                <w:noProof/>
                <w:webHidden/>
                <w:color w:val="000000" w:themeColor="text1"/>
                <w:sz w:val="36"/>
                <w:szCs w:val="36"/>
              </w:rPr>
            </w:r>
            <w:r w:rsidR="0034216C" w:rsidRPr="00383374">
              <w:rPr>
                <w:b/>
                <w:noProof/>
                <w:webHidden/>
                <w:color w:val="000000" w:themeColor="text1"/>
                <w:sz w:val="36"/>
                <w:szCs w:val="36"/>
              </w:rPr>
              <w:fldChar w:fldCharType="separate"/>
            </w:r>
            <w:r w:rsidR="0034216C" w:rsidRPr="00383374">
              <w:rPr>
                <w:b/>
                <w:noProof/>
                <w:webHidden/>
                <w:color w:val="000000" w:themeColor="text1"/>
                <w:sz w:val="36"/>
                <w:szCs w:val="36"/>
              </w:rPr>
              <w:t>2</w:t>
            </w:r>
            <w:r w:rsidR="0034216C" w:rsidRPr="00383374">
              <w:rPr>
                <w:b/>
                <w:noProof/>
                <w:webHidden/>
                <w:color w:val="000000" w:themeColor="text1"/>
                <w:sz w:val="36"/>
                <w:szCs w:val="36"/>
              </w:rPr>
              <w:fldChar w:fldCharType="end"/>
            </w:r>
          </w:hyperlink>
        </w:p>
        <w:p w14:paraId="2B53429A" w14:textId="3CF70ABC" w:rsidR="0034216C" w:rsidRPr="00383374" w:rsidRDefault="006B2385">
          <w:pPr>
            <w:pStyle w:val="TOC2"/>
            <w:tabs>
              <w:tab w:val="right" w:leader="dot" w:pos="9016"/>
            </w:tabs>
            <w:rPr>
              <w:rFonts w:eastAsiaTheme="minorEastAsia"/>
              <w:b/>
              <w:noProof/>
              <w:color w:val="000000" w:themeColor="text1"/>
              <w:sz w:val="36"/>
              <w:szCs w:val="36"/>
              <w:lang w:eastAsia="en-GB"/>
            </w:rPr>
          </w:pPr>
          <w:hyperlink w:anchor="_Toc7826188" w:history="1">
            <w:r w:rsidR="0034216C" w:rsidRPr="00383374">
              <w:rPr>
                <w:rStyle w:val="Hyperlink"/>
                <w:b/>
                <w:noProof/>
                <w:color w:val="000000" w:themeColor="text1"/>
                <w:sz w:val="36"/>
                <w:szCs w:val="36"/>
              </w:rPr>
              <w:t>Short term vision:</w:t>
            </w:r>
            <w:r w:rsidR="0034216C" w:rsidRPr="00383374">
              <w:rPr>
                <w:b/>
                <w:noProof/>
                <w:webHidden/>
                <w:color w:val="000000" w:themeColor="text1"/>
                <w:sz w:val="36"/>
                <w:szCs w:val="36"/>
              </w:rPr>
              <w:tab/>
            </w:r>
            <w:r w:rsidR="0034216C" w:rsidRPr="00383374">
              <w:rPr>
                <w:b/>
                <w:noProof/>
                <w:webHidden/>
                <w:color w:val="000000" w:themeColor="text1"/>
                <w:sz w:val="36"/>
                <w:szCs w:val="36"/>
              </w:rPr>
              <w:fldChar w:fldCharType="begin"/>
            </w:r>
            <w:r w:rsidR="0034216C" w:rsidRPr="00383374">
              <w:rPr>
                <w:b/>
                <w:noProof/>
                <w:webHidden/>
                <w:color w:val="000000" w:themeColor="text1"/>
                <w:sz w:val="36"/>
                <w:szCs w:val="36"/>
              </w:rPr>
              <w:instrText xml:space="preserve"> PAGEREF _Toc7826188 \h </w:instrText>
            </w:r>
            <w:r w:rsidR="0034216C" w:rsidRPr="00383374">
              <w:rPr>
                <w:b/>
                <w:noProof/>
                <w:webHidden/>
                <w:color w:val="000000" w:themeColor="text1"/>
                <w:sz w:val="36"/>
                <w:szCs w:val="36"/>
              </w:rPr>
            </w:r>
            <w:r w:rsidR="0034216C" w:rsidRPr="00383374">
              <w:rPr>
                <w:b/>
                <w:noProof/>
                <w:webHidden/>
                <w:color w:val="000000" w:themeColor="text1"/>
                <w:sz w:val="36"/>
                <w:szCs w:val="36"/>
              </w:rPr>
              <w:fldChar w:fldCharType="separate"/>
            </w:r>
            <w:r w:rsidR="0034216C" w:rsidRPr="00383374">
              <w:rPr>
                <w:b/>
                <w:noProof/>
                <w:webHidden/>
                <w:color w:val="000000" w:themeColor="text1"/>
                <w:sz w:val="36"/>
                <w:szCs w:val="36"/>
              </w:rPr>
              <w:t>2</w:t>
            </w:r>
            <w:r w:rsidR="0034216C" w:rsidRPr="00383374">
              <w:rPr>
                <w:b/>
                <w:noProof/>
                <w:webHidden/>
                <w:color w:val="000000" w:themeColor="text1"/>
                <w:sz w:val="36"/>
                <w:szCs w:val="36"/>
              </w:rPr>
              <w:fldChar w:fldCharType="end"/>
            </w:r>
          </w:hyperlink>
        </w:p>
        <w:p w14:paraId="342EE1B8" w14:textId="300C67F4" w:rsidR="0034216C" w:rsidRPr="00383374" w:rsidRDefault="006B2385">
          <w:pPr>
            <w:pStyle w:val="TOC2"/>
            <w:tabs>
              <w:tab w:val="right" w:leader="dot" w:pos="9016"/>
            </w:tabs>
            <w:rPr>
              <w:rFonts w:eastAsiaTheme="minorEastAsia"/>
              <w:b/>
              <w:noProof/>
              <w:color w:val="000000" w:themeColor="text1"/>
              <w:sz w:val="36"/>
              <w:szCs w:val="36"/>
              <w:lang w:eastAsia="en-GB"/>
            </w:rPr>
          </w:pPr>
          <w:hyperlink w:anchor="_Toc7826189" w:history="1">
            <w:r w:rsidR="0034216C" w:rsidRPr="00383374">
              <w:rPr>
                <w:rStyle w:val="Hyperlink"/>
                <w:b/>
                <w:noProof/>
                <w:color w:val="000000" w:themeColor="text1"/>
                <w:sz w:val="36"/>
                <w:szCs w:val="36"/>
              </w:rPr>
              <w:t>Long- term vision:</w:t>
            </w:r>
            <w:r w:rsidR="0034216C" w:rsidRPr="00383374">
              <w:rPr>
                <w:b/>
                <w:noProof/>
                <w:webHidden/>
                <w:color w:val="000000" w:themeColor="text1"/>
                <w:sz w:val="36"/>
                <w:szCs w:val="36"/>
              </w:rPr>
              <w:tab/>
            </w:r>
            <w:r w:rsidR="0034216C" w:rsidRPr="00383374">
              <w:rPr>
                <w:b/>
                <w:noProof/>
                <w:webHidden/>
                <w:color w:val="000000" w:themeColor="text1"/>
                <w:sz w:val="36"/>
                <w:szCs w:val="36"/>
              </w:rPr>
              <w:fldChar w:fldCharType="begin"/>
            </w:r>
            <w:r w:rsidR="0034216C" w:rsidRPr="00383374">
              <w:rPr>
                <w:b/>
                <w:noProof/>
                <w:webHidden/>
                <w:color w:val="000000" w:themeColor="text1"/>
                <w:sz w:val="36"/>
                <w:szCs w:val="36"/>
              </w:rPr>
              <w:instrText xml:space="preserve"> PAGEREF _Toc7826189 \h </w:instrText>
            </w:r>
            <w:r w:rsidR="0034216C" w:rsidRPr="00383374">
              <w:rPr>
                <w:b/>
                <w:noProof/>
                <w:webHidden/>
                <w:color w:val="000000" w:themeColor="text1"/>
                <w:sz w:val="36"/>
                <w:szCs w:val="36"/>
              </w:rPr>
            </w:r>
            <w:r w:rsidR="0034216C" w:rsidRPr="00383374">
              <w:rPr>
                <w:b/>
                <w:noProof/>
                <w:webHidden/>
                <w:color w:val="000000" w:themeColor="text1"/>
                <w:sz w:val="36"/>
                <w:szCs w:val="36"/>
              </w:rPr>
              <w:fldChar w:fldCharType="separate"/>
            </w:r>
            <w:r w:rsidR="0034216C" w:rsidRPr="00383374">
              <w:rPr>
                <w:b/>
                <w:noProof/>
                <w:webHidden/>
                <w:color w:val="000000" w:themeColor="text1"/>
                <w:sz w:val="36"/>
                <w:szCs w:val="36"/>
              </w:rPr>
              <w:t>3</w:t>
            </w:r>
            <w:r w:rsidR="0034216C" w:rsidRPr="00383374">
              <w:rPr>
                <w:b/>
                <w:noProof/>
                <w:webHidden/>
                <w:color w:val="000000" w:themeColor="text1"/>
                <w:sz w:val="36"/>
                <w:szCs w:val="36"/>
              </w:rPr>
              <w:fldChar w:fldCharType="end"/>
            </w:r>
          </w:hyperlink>
        </w:p>
        <w:p w14:paraId="059611AC" w14:textId="54316263" w:rsidR="0034216C" w:rsidRPr="00383374" w:rsidRDefault="006B2385">
          <w:pPr>
            <w:pStyle w:val="TOC1"/>
            <w:tabs>
              <w:tab w:val="left" w:pos="440"/>
              <w:tab w:val="right" w:leader="dot" w:pos="9016"/>
            </w:tabs>
            <w:rPr>
              <w:rFonts w:eastAsiaTheme="minorEastAsia"/>
              <w:b/>
              <w:noProof/>
              <w:color w:val="000000" w:themeColor="text1"/>
              <w:sz w:val="36"/>
              <w:szCs w:val="36"/>
              <w:lang w:eastAsia="en-GB"/>
            </w:rPr>
          </w:pPr>
          <w:hyperlink w:anchor="_Toc7826190" w:history="1">
            <w:r w:rsidR="0034216C" w:rsidRPr="00383374">
              <w:rPr>
                <w:rStyle w:val="Hyperlink"/>
                <w:b/>
                <w:i/>
                <w:noProof/>
                <w:color w:val="000000" w:themeColor="text1"/>
                <w:sz w:val="36"/>
                <w:szCs w:val="36"/>
              </w:rPr>
              <w:t>3.</w:t>
            </w:r>
            <w:r w:rsidR="0034216C" w:rsidRPr="00383374">
              <w:rPr>
                <w:rFonts w:eastAsiaTheme="minorEastAsia"/>
                <w:b/>
                <w:noProof/>
                <w:color w:val="000000" w:themeColor="text1"/>
                <w:sz w:val="36"/>
                <w:szCs w:val="36"/>
                <w:lang w:eastAsia="en-GB"/>
              </w:rPr>
              <w:tab/>
            </w:r>
            <w:r w:rsidR="0034216C" w:rsidRPr="00383374">
              <w:rPr>
                <w:rStyle w:val="Hyperlink"/>
                <w:b/>
                <w:i/>
                <w:noProof/>
                <w:color w:val="000000" w:themeColor="text1"/>
                <w:sz w:val="36"/>
                <w:szCs w:val="36"/>
              </w:rPr>
              <w:t>Potential roles and their suitability:</w:t>
            </w:r>
            <w:r w:rsidR="0034216C" w:rsidRPr="00383374">
              <w:rPr>
                <w:b/>
                <w:noProof/>
                <w:webHidden/>
                <w:color w:val="000000" w:themeColor="text1"/>
                <w:sz w:val="36"/>
                <w:szCs w:val="36"/>
              </w:rPr>
              <w:tab/>
            </w:r>
            <w:r w:rsidR="0034216C" w:rsidRPr="00383374">
              <w:rPr>
                <w:b/>
                <w:noProof/>
                <w:webHidden/>
                <w:color w:val="000000" w:themeColor="text1"/>
                <w:sz w:val="36"/>
                <w:szCs w:val="36"/>
              </w:rPr>
              <w:fldChar w:fldCharType="begin"/>
            </w:r>
            <w:r w:rsidR="0034216C" w:rsidRPr="00383374">
              <w:rPr>
                <w:b/>
                <w:noProof/>
                <w:webHidden/>
                <w:color w:val="000000" w:themeColor="text1"/>
                <w:sz w:val="36"/>
                <w:szCs w:val="36"/>
              </w:rPr>
              <w:instrText xml:space="preserve"> PAGEREF _Toc7826190 \h </w:instrText>
            </w:r>
            <w:r w:rsidR="0034216C" w:rsidRPr="00383374">
              <w:rPr>
                <w:b/>
                <w:noProof/>
                <w:webHidden/>
                <w:color w:val="000000" w:themeColor="text1"/>
                <w:sz w:val="36"/>
                <w:szCs w:val="36"/>
              </w:rPr>
            </w:r>
            <w:r w:rsidR="0034216C" w:rsidRPr="00383374">
              <w:rPr>
                <w:b/>
                <w:noProof/>
                <w:webHidden/>
                <w:color w:val="000000" w:themeColor="text1"/>
                <w:sz w:val="36"/>
                <w:szCs w:val="36"/>
              </w:rPr>
              <w:fldChar w:fldCharType="separate"/>
            </w:r>
            <w:r w:rsidR="0034216C" w:rsidRPr="00383374">
              <w:rPr>
                <w:b/>
                <w:noProof/>
                <w:webHidden/>
                <w:color w:val="000000" w:themeColor="text1"/>
                <w:sz w:val="36"/>
                <w:szCs w:val="36"/>
              </w:rPr>
              <w:t>3</w:t>
            </w:r>
            <w:r w:rsidR="0034216C" w:rsidRPr="00383374">
              <w:rPr>
                <w:b/>
                <w:noProof/>
                <w:webHidden/>
                <w:color w:val="000000" w:themeColor="text1"/>
                <w:sz w:val="36"/>
                <w:szCs w:val="36"/>
              </w:rPr>
              <w:fldChar w:fldCharType="end"/>
            </w:r>
          </w:hyperlink>
        </w:p>
        <w:p w14:paraId="6930A9B1" w14:textId="23752DD2" w:rsidR="0034216C" w:rsidRPr="00383374" w:rsidRDefault="006B2385">
          <w:pPr>
            <w:pStyle w:val="TOC1"/>
            <w:tabs>
              <w:tab w:val="left" w:pos="440"/>
              <w:tab w:val="right" w:leader="dot" w:pos="9016"/>
            </w:tabs>
            <w:rPr>
              <w:rFonts w:eastAsiaTheme="minorEastAsia"/>
              <w:b/>
              <w:noProof/>
              <w:color w:val="000000" w:themeColor="text1"/>
              <w:sz w:val="36"/>
              <w:szCs w:val="36"/>
              <w:lang w:eastAsia="en-GB"/>
            </w:rPr>
          </w:pPr>
          <w:hyperlink w:anchor="_Toc7826191" w:history="1">
            <w:r w:rsidR="0034216C" w:rsidRPr="00383374">
              <w:rPr>
                <w:rStyle w:val="Hyperlink"/>
                <w:b/>
                <w:i/>
                <w:noProof/>
                <w:color w:val="000000" w:themeColor="text1"/>
                <w:sz w:val="36"/>
                <w:szCs w:val="36"/>
              </w:rPr>
              <w:t>4.</w:t>
            </w:r>
            <w:r w:rsidR="0034216C" w:rsidRPr="00383374">
              <w:rPr>
                <w:rFonts w:eastAsiaTheme="minorEastAsia"/>
                <w:b/>
                <w:noProof/>
                <w:color w:val="000000" w:themeColor="text1"/>
                <w:sz w:val="36"/>
                <w:szCs w:val="36"/>
                <w:lang w:eastAsia="en-GB"/>
              </w:rPr>
              <w:tab/>
            </w:r>
            <w:r w:rsidR="0034216C" w:rsidRPr="00383374">
              <w:rPr>
                <w:rStyle w:val="Hyperlink"/>
                <w:b/>
                <w:i/>
                <w:noProof/>
                <w:color w:val="000000" w:themeColor="text1"/>
                <w:sz w:val="36"/>
                <w:szCs w:val="36"/>
              </w:rPr>
              <w:t>Belbin test</w:t>
            </w:r>
            <w:r w:rsidR="0034216C" w:rsidRPr="00383374">
              <w:rPr>
                <w:b/>
                <w:noProof/>
                <w:webHidden/>
                <w:color w:val="000000" w:themeColor="text1"/>
                <w:sz w:val="36"/>
                <w:szCs w:val="36"/>
              </w:rPr>
              <w:tab/>
            </w:r>
            <w:r w:rsidR="0034216C" w:rsidRPr="00383374">
              <w:rPr>
                <w:b/>
                <w:noProof/>
                <w:webHidden/>
                <w:color w:val="000000" w:themeColor="text1"/>
                <w:sz w:val="36"/>
                <w:szCs w:val="36"/>
              </w:rPr>
              <w:fldChar w:fldCharType="begin"/>
            </w:r>
            <w:r w:rsidR="0034216C" w:rsidRPr="00383374">
              <w:rPr>
                <w:b/>
                <w:noProof/>
                <w:webHidden/>
                <w:color w:val="000000" w:themeColor="text1"/>
                <w:sz w:val="36"/>
                <w:szCs w:val="36"/>
              </w:rPr>
              <w:instrText xml:space="preserve"> PAGEREF _Toc7826191 \h </w:instrText>
            </w:r>
            <w:r w:rsidR="0034216C" w:rsidRPr="00383374">
              <w:rPr>
                <w:b/>
                <w:noProof/>
                <w:webHidden/>
                <w:color w:val="000000" w:themeColor="text1"/>
                <w:sz w:val="36"/>
                <w:szCs w:val="36"/>
              </w:rPr>
            </w:r>
            <w:r w:rsidR="0034216C" w:rsidRPr="00383374">
              <w:rPr>
                <w:b/>
                <w:noProof/>
                <w:webHidden/>
                <w:color w:val="000000" w:themeColor="text1"/>
                <w:sz w:val="36"/>
                <w:szCs w:val="36"/>
              </w:rPr>
              <w:fldChar w:fldCharType="separate"/>
            </w:r>
            <w:r w:rsidR="0034216C" w:rsidRPr="00383374">
              <w:rPr>
                <w:b/>
                <w:noProof/>
                <w:webHidden/>
                <w:color w:val="000000" w:themeColor="text1"/>
                <w:sz w:val="36"/>
                <w:szCs w:val="36"/>
              </w:rPr>
              <w:t>4</w:t>
            </w:r>
            <w:r w:rsidR="0034216C" w:rsidRPr="00383374">
              <w:rPr>
                <w:b/>
                <w:noProof/>
                <w:webHidden/>
                <w:color w:val="000000" w:themeColor="text1"/>
                <w:sz w:val="36"/>
                <w:szCs w:val="36"/>
              </w:rPr>
              <w:fldChar w:fldCharType="end"/>
            </w:r>
          </w:hyperlink>
        </w:p>
        <w:p w14:paraId="0AEAE852" w14:textId="24E259F2" w:rsidR="0034216C" w:rsidRPr="00383374" w:rsidRDefault="006B2385">
          <w:pPr>
            <w:pStyle w:val="TOC1"/>
            <w:tabs>
              <w:tab w:val="left" w:pos="440"/>
              <w:tab w:val="right" w:leader="dot" w:pos="9016"/>
            </w:tabs>
            <w:rPr>
              <w:rFonts w:eastAsiaTheme="minorEastAsia"/>
              <w:b/>
              <w:noProof/>
              <w:color w:val="000000" w:themeColor="text1"/>
              <w:sz w:val="36"/>
              <w:szCs w:val="36"/>
              <w:lang w:eastAsia="en-GB"/>
            </w:rPr>
          </w:pPr>
          <w:hyperlink w:anchor="_Toc7826192" w:history="1">
            <w:r w:rsidR="0034216C" w:rsidRPr="00383374">
              <w:rPr>
                <w:rStyle w:val="Hyperlink"/>
                <w:b/>
                <w:i/>
                <w:noProof/>
                <w:color w:val="000000" w:themeColor="text1"/>
                <w:sz w:val="36"/>
                <w:szCs w:val="36"/>
              </w:rPr>
              <w:t>5.</w:t>
            </w:r>
            <w:r w:rsidR="0034216C" w:rsidRPr="00383374">
              <w:rPr>
                <w:rFonts w:eastAsiaTheme="minorEastAsia"/>
                <w:b/>
                <w:noProof/>
                <w:color w:val="000000" w:themeColor="text1"/>
                <w:sz w:val="36"/>
                <w:szCs w:val="36"/>
                <w:lang w:eastAsia="en-GB"/>
              </w:rPr>
              <w:tab/>
            </w:r>
            <w:r w:rsidR="0034216C" w:rsidRPr="00383374">
              <w:rPr>
                <w:rStyle w:val="Hyperlink"/>
                <w:b/>
                <w:i/>
                <w:noProof/>
                <w:color w:val="000000" w:themeColor="text1"/>
                <w:sz w:val="36"/>
                <w:szCs w:val="36"/>
              </w:rPr>
              <w:t>Participating in meetings: being an effective team contributor</w:t>
            </w:r>
            <w:r w:rsidR="0034216C" w:rsidRPr="00383374">
              <w:rPr>
                <w:b/>
                <w:noProof/>
                <w:webHidden/>
                <w:color w:val="000000" w:themeColor="text1"/>
                <w:sz w:val="36"/>
                <w:szCs w:val="36"/>
              </w:rPr>
              <w:tab/>
            </w:r>
            <w:r w:rsidR="0034216C" w:rsidRPr="00383374">
              <w:rPr>
                <w:b/>
                <w:noProof/>
                <w:webHidden/>
                <w:color w:val="000000" w:themeColor="text1"/>
                <w:sz w:val="36"/>
                <w:szCs w:val="36"/>
              </w:rPr>
              <w:fldChar w:fldCharType="begin"/>
            </w:r>
            <w:r w:rsidR="0034216C" w:rsidRPr="00383374">
              <w:rPr>
                <w:b/>
                <w:noProof/>
                <w:webHidden/>
                <w:color w:val="000000" w:themeColor="text1"/>
                <w:sz w:val="36"/>
                <w:szCs w:val="36"/>
              </w:rPr>
              <w:instrText xml:space="preserve"> PAGEREF _Toc7826192 \h </w:instrText>
            </w:r>
            <w:r w:rsidR="0034216C" w:rsidRPr="00383374">
              <w:rPr>
                <w:b/>
                <w:noProof/>
                <w:webHidden/>
                <w:color w:val="000000" w:themeColor="text1"/>
                <w:sz w:val="36"/>
                <w:szCs w:val="36"/>
              </w:rPr>
            </w:r>
            <w:r w:rsidR="0034216C" w:rsidRPr="00383374">
              <w:rPr>
                <w:b/>
                <w:noProof/>
                <w:webHidden/>
                <w:color w:val="000000" w:themeColor="text1"/>
                <w:sz w:val="36"/>
                <w:szCs w:val="36"/>
              </w:rPr>
              <w:fldChar w:fldCharType="separate"/>
            </w:r>
            <w:r w:rsidR="0034216C" w:rsidRPr="00383374">
              <w:rPr>
                <w:b/>
                <w:noProof/>
                <w:webHidden/>
                <w:color w:val="000000" w:themeColor="text1"/>
                <w:sz w:val="36"/>
                <w:szCs w:val="36"/>
              </w:rPr>
              <w:t>5</w:t>
            </w:r>
            <w:r w:rsidR="0034216C" w:rsidRPr="00383374">
              <w:rPr>
                <w:b/>
                <w:noProof/>
                <w:webHidden/>
                <w:color w:val="000000" w:themeColor="text1"/>
                <w:sz w:val="36"/>
                <w:szCs w:val="36"/>
              </w:rPr>
              <w:fldChar w:fldCharType="end"/>
            </w:r>
          </w:hyperlink>
        </w:p>
        <w:p w14:paraId="70DF5B11" w14:textId="16F9CCE9" w:rsidR="0034216C" w:rsidRPr="00383374" w:rsidRDefault="006B2385">
          <w:pPr>
            <w:pStyle w:val="TOC1"/>
            <w:tabs>
              <w:tab w:val="left" w:pos="440"/>
              <w:tab w:val="right" w:leader="dot" w:pos="9016"/>
            </w:tabs>
            <w:rPr>
              <w:rFonts w:eastAsiaTheme="minorEastAsia"/>
              <w:b/>
              <w:noProof/>
              <w:color w:val="000000" w:themeColor="text1"/>
              <w:sz w:val="36"/>
              <w:szCs w:val="36"/>
              <w:lang w:eastAsia="en-GB"/>
            </w:rPr>
          </w:pPr>
          <w:hyperlink w:anchor="_Toc7826193" w:history="1">
            <w:r w:rsidR="0034216C" w:rsidRPr="00383374">
              <w:rPr>
                <w:rStyle w:val="Hyperlink"/>
                <w:b/>
                <w:i/>
                <w:noProof/>
                <w:color w:val="000000" w:themeColor="text1"/>
                <w:sz w:val="36"/>
                <w:szCs w:val="36"/>
              </w:rPr>
              <w:t>6.</w:t>
            </w:r>
            <w:r w:rsidR="0034216C" w:rsidRPr="00383374">
              <w:rPr>
                <w:rFonts w:eastAsiaTheme="minorEastAsia"/>
                <w:b/>
                <w:noProof/>
                <w:color w:val="000000" w:themeColor="text1"/>
                <w:sz w:val="36"/>
                <w:szCs w:val="36"/>
                <w:lang w:eastAsia="en-GB"/>
              </w:rPr>
              <w:tab/>
            </w:r>
            <w:r w:rsidR="0034216C" w:rsidRPr="00383374">
              <w:rPr>
                <w:rStyle w:val="Hyperlink"/>
                <w:b/>
                <w:i/>
                <w:noProof/>
                <w:color w:val="000000" w:themeColor="text1"/>
                <w:sz w:val="36"/>
                <w:szCs w:val="36"/>
              </w:rPr>
              <w:t>Research and learning style</w:t>
            </w:r>
            <w:r w:rsidR="0034216C" w:rsidRPr="00383374">
              <w:rPr>
                <w:b/>
                <w:noProof/>
                <w:webHidden/>
                <w:color w:val="000000" w:themeColor="text1"/>
                <w:sz w:val="36"/>
                <w:szCs w:val="36"/>
              </w:rPr>
              <w:tab/>
            </w:r>
            <w:r w:rsidR="0034216C" w:rsidRPr="00383374">
              <w:rPr>
                <w:b/>
                <w:noProof/>
                <w:webHidden/>
                <w:color w:val="000000" w:themeColor="text1"/>
                <w:sz w:val="36"/>
                <w:szCs w:val="36"/>
              </w:rPr>
              <w:fldChar w:fldCharType="begin"/>
            </w:r>
            <w:r w:rsidR="0034216C" w:rsidRPr="00383374">
              <w:rPr>
                <w:b/>
                <w:noProof/>
                <w:webHidden/>
                <w:color w:val="000000" w:themeColor="text1"/>
                <w:sz w:val="36"/>
                <w:szCs w:val="36"/>
              </w:rPr>
              <w:instrText xml:space="preserve"> PAGEREF _Toc7826193 \h </w:instrText>
            </w:r>
            <w:r w:rsidR="0034216C" w:rsidRPr="00383374">
              <w:rPr>
                <w:b/>
                <w:noProof/>
                <w:webHidden/>
                <w:color w:val="000000" w:themeColor="text1"/>
                <w:sz w:val="36"/>
                <w:szCs w:val="36"/>
              </w:rPr>
            </w:r>
            <w:r w:rsidR="0034216C" w:rsidRPr="00383374">
              <w:rPr>
                <w:b/>
                <w:noProof/>
                <w:webHidden/>
                <w:color w:val="000000" w:themeColor="text1"/>
                <w:sz w:val="36"/>
                <w:szCs w:val="36"/>
              </w:rPr>
              <w:fldChar w:fldCharType="separate"/>
            </w:r>
            <w:r w:rsidR="0034216C" w:rsidRPr="00383374">
              <w:rPr>
                <w:b/>
                <w:noProof/>
                <w:webHidden/>
                <w:color w:val="000000" w:themeColor="text1"/>
                <w:sz w:val="36"/>
                <w:szCs w:val="36"/>
              </w:rPr>
              <w:t>5</w:t>
            </w:r>
            <w:r w:rsidR="0034216C" w:rsidRPr="00383374">
              <w:rPr>
                <w:b/>
                <w:noProof/>
                <w:webHidden/>
                <w:color w:val="000000" w:themeColor="text1"/>
                <w:sz w:val="36"/>
                <w:szCs w:val="36"/>
              </w:rPr>
              <w:fldChar w:fldCharType="end"/>
            </w:r>
          </w:hyperlink>
        </w:p>
        <w:p w14:paraId="43B58DBE" w14:textId="12E7E0CA" w:rsidR="0034216C" w:rsidRPr="00383374" w:rsidRDefault="006B2385">
          <w:pPr>
            <w:pStyle w:val="TOC1"/>
            <w:tabs>
              <w:tab w:val="left" w:pos="440"/>
              <w:tab w:val="right" w:leader="dot" w:pos="9016"/>
            </w:tabs>
            <w:rPr>
              <w:rFonts w:eastAsiaTheme="minorEastAsia"/>
              <w:b/>
              <w:noProof/>
              <w:color w:val="000000" w:themeColor="text1"/>
              <w:sz w:val="36"/>
              <w:szCs w:val="36"/>
              <w:lang w:eastAsia="en-GB"/>
            </w:rPr>
          </w:pPr>
          <w:hyperlink w:anchor="_Toc7826194" w:history="1">
            <w:r w:rsidR="0034216C" w:rsidRPr="00383374">
              <w:rPr>
                <w:rStyle w:val="Hyperlink"/>
                <w:b/>
                <w:i/>
                <w:noProof/>
                <w:color w:val="000000" w:themeColor="text1"/>
                <w:sz w:val="36"/>
                <w:szCs w:val="36"/>
              </w:rPr>
              <w:t>7.</w:t>
            </w:r>
            <w:r w:rsidR="0034216C" w:rsidRPr="00383374">
              <w:rPr>
                <w:rFonts w:eastAsiaTheme="minorEastAsia"/>
                <w:b/>
                <w:noProof/>
                <w:color w:val="000000" w:themeColor="text1"/>
                <w:sz w:val="36"/>
                <w:szCs w:val="36"/>
                <w:lang w:eastAsia="en-GB"/>
              </w:rPr>
              <w:tab/>
            </w:r>
            <w:r w:rsidR="0034216C" w:rsidRPr="00383374">
              <w:rPr>
                <w:rStyle w:val="Hyperlink"/>
                <w:b/>
                <w:i/>
                <w:noProof/>
                <w:color w:val="000000" w:themeColor="text1"/>
                <w:sz w:val="36"/>
                <w:szCs w:val="36"/>
              </w:rPr>
              <w:t>SWOT Analysis</w:t>
            </w:r>
            <w:r w:rsidR="0034216C" w:rsidRPr="00383374">
              <w:rPr>
                <w:b/>
                <w:noProof/>
                <w:webHidden/>
                <w:color w:val="000000" w:themeColor="text1"/>
                <w:sz w:val="36"/>
                <w:szCs w:val="36"/>
              </w:rPr>
              <w:tab/>
            </w:r>
            <w:r w:rsidR="0034216C" w:rsidRPr="00383374">
              <w:rPr>
                <w:b/>
                <w:noProof/>
                <w:webHidden/>
                <w:color w:val="000000" w:themeColor="text1"/>
                <w:sz w:val="36"/>
                <w:szCs w:val="36"/>
              </w:rPr>
              <w:fldChar w:fldCharType="begin"/>
            </w:r>
            <w:r w:rsidR="0034216C" w:rsidRPr="00383374">
              <w:rPr>
                <w:b/>
                <w:noProof/>
                <w:webHidden/>
                <w:color w:val="000000" w:themeColor="text1"/>
                <w:sz w:val="36"/>
                <w:szCs w:val="36"/>
              </w:rPr>
              <w:instrText xml:space="preserve"> PAGEREF _Toc7826194 \h </w:instrText>
            </w:r>
            <w:r w:rsidR="0034216C" w:rsidRPr="00383374">
              <w:rPr>
                <w:b/>
                <w:noProof/>
                <w:webHidden/>
                <w:color w:val="000000" w:themeColor="text1"/>
                <w:sz w:val="36"/>
                <w:szCs w:val="36"/>
              </w:rPr>
            </w:r>
            <w:r w:rsidR="0034216C" w:rsidRPr="00383374">
              <w:rPr>
                <w:b/>
                <w:noProof/>
                <w:webHidden/>
                <w:color w:val="000000" w:themeColor="text1"/>
                <w:sz w:val="36"/>
                <w:szCs w:val="36"/>
              </w:rPr>
              <w:fldChar w:fldCharType="separate"/>
            </w:r>
            <w:r w:rsidR="0034216C" w:rsidRPr="00383374">
              <w:rPr>
                <w:b/>
                <w:noProof/>
                <w:webHidden/>
                <w:color w:val="000000" w:themeColor="text1"/>
                <w:sz w:val="36"/>
                <w:szCs w:val="36"/>
              </w:rPr>
              <w:t>6</w:t>
            </w:r>
            <w:r w:rsidR="0034216C" w:rsidRPr="00383374">
              <w:rPr>
                <w:b/>
                <w:noProof/>
                <w:webHidden/>
                <w:color w:val="000000" w:themeColor="text1"/>
                <w:sz w:val="36"/>
                <w:szCs w:val="36"/>
              </w:rPr>
              <w:fldChar w:fldCharType="end"/>
            </w:r>
          </w:hyperlink>
        </w:p>
        <w:p w14:paraId="270B8186" w14:textId="0F8CE2FE" w:rsidR="0034216C" w:rsidRPr="00383374" w:rsidRDefault="006B2385">
          <w:pPr>
            <w:pStyle w:val="TOC1"/>
            <w:tabs>
              <w:tab w:val="left" w:pos="440"/>
              <w:tab w:val="right" w:leader="dot" w:pos="9016"/>
            </w:tabs>
            <w:rPr>
              <w:rFonts w:eastAsiaTheme="minorEastAsia"/>
              <w:b/>
              <w:noProof/>
              <w:color w:val="000000" w:themeColor="text1"/>
              <w:sz w:val="36"/>
              <w:szCs w:val="36"/>
              <w:lang w:eastAsia="en-GB"/>
            </w:rPr>
          </w:pPr>
          <w:hyperlink w:anchor="_Toc7826195" w:history="1">
            <w:r w:rsidR="0034216C" w:rsidRPr="00383374">
              <w:rPr>
                <w:rStyle w:val="Hyperlink"/>
                <w:b/>
                <w:noProof/>
                <w:color w:val="000000" w:themeColor="text1"/>
                <w:sz w:val="36"/>
                <w:szCs w:val="36"/>
              </w:rPr>
              <w:t>8.</w:t>
            </w:r>
            <w:r w:rsidR="0034216C" w:rsidRPr="00383374">
              <w:rPr>
                <w:rFonts w:eastAsiaTheme="minorEastAsia"/>
                <w:b/>
                <w:noProof/>
                <w:color w:val="000000" w:themeColor="text1"/>
                <w:sz w:val="36"/>
                <w:szCs w:val="36"/>
                <w:lang w:eastAsia="en-GB"/>
              </w:rPr>
              <w:tab/>
            </w:r>
            <w:r w:rsidR="0034216C" w:rsidRPr="00383374">
              <w:rPr>
                <w:rStyle w:val="Hyperlink"/>
                <w:b/>
                <w:i/>
                <w:noProof/>
                <w:color w:val="000000" w:themeColor="text1"/>
                <w:sz w:val="36"/>
                <w:szCs w:val="36"/>
              </w:rPr>
              <w:t>Key skills required</w:t>
            </w:r>
            <w:r w:rsidR="0034216C" w:rsidRPr="00383374">
              <w:rPr>
                <w:b/>
                <w:noProof/>
                <w:webHidden/>
                <w:color w:val="000000" w:themeColor="text1"/>
                <w:sz w:val="36"/>
                <w:szCs w:val="36"/>
              </w:rPr>
              <w:tab/>
            </w:r>
            <w:r w:rsidR="0034216C" w:rsidRPr="00383374">
              <w:rPr>
                <w:b/>
                <w:noProof/>
                <w:webHidden/>
                <w:color w:val="000000" w:themeColor="text1"/>
                <w:sz w:val="36"/>
                <w:szCs w:val="36"/>
              </w:rPr>
              <w:fldChar w:fldCharType="begin"/>
            </w:r>
            <w:r w:rsidR="0034216C" w:rsidRPr="00383374">
              <w:rPr>
                <w:b/>
                <w:noProof/>
                <w:webHidden/>
                <w:color w:val="000000" w:themeColor="text1"/>
                <w:sz w:val="36"/>
                <w:szCs w:val="36"/>
              </w:rPr>
              <w:instrText xml:space="preserve"> PAGEREF _Toc7826195 \h </w:instrText>
            </w:r>
            <w:r w:rsidR="0034216C" w:rsidRPr="00383374">
              <w:rPr>
                <w:b/>
                <w:noProof/>
                <w:webHidden/>
                <w:color w:val="000000" w:themeColor="text1"/>
                <w:sz w:val="36"/>
                <w:szCs w:val="36"/>
              </w:rPr>
            </w:r>
            <w:r w:rsidR="0034216C" w:rsidRPr="00383374">
              <w:rPr>
                <w:b/>
                <w:noProof/>
                <w:webHidden/>
                <w:color w:val="000000" w:themeColor="text1"/>
                <w:sz w:val="36"/>
                <w:szCs w:val="36"/>
              </w:rPr>
              <w:fldChar w:fldCharType="separate"/>
            </w:r>
            <w:r w:rsidR="0034216C" w:rsidRPr="00383374">
              <w:rPr>
                <w:b/>
                <w:noProof/>
                <w:webHidden/>
                <w:color w:val="000000" w:themeColor="text1"/>
                <w:sz w:val="36"/>
                <w:szCs w:val="36"/>
              </w:rPr>
              <w:t>7</w:t>
            </w:r>
            <w:r w:rsidR="0034216C" w:rsidRPr="00383374">
              <w:rPr>
                <w:b/>
                <w:noProof/>
                <w:webHidden/>
                <w:color w:val="000000" w:themeColor="text1"/>
                <w:sz w:val="36"/>
                <w:szCs w:val="36"/>
              </w:rPr>
              <w:fldChar w:fldCharType="end"/>
            </w:r>
          </w:hyperlink>
        </w:p>
        <w:p w14:paraId="7F74C0CD" w14:textId="7ABB8313" w:rsidR="0034216C" w:rsidRPr="00383374" w:rsidRDefault="006B2385">
          <w:pPr>
            <w:pStyle w:val="TOC1"/>
            <w:tabs>
              <w:tab w:val="left" w:pos="440"/>
              <w:tab w:val="right" w:leader="dot" w:pos="9016"/>
            </w:tabs>
            <w:rPr>
              <w:rFonts w:eastAsiaTheme="minorEastAsia"/>
              <w:b/>
              <w:noProof/>
              <w:color w:val="000000" w:themeColor="text1"/>
              <w:sz w:val="36"/>
              <w:szCs w:val="36"/>
              <w:lang w:eastAsia="en-GB"/>
            </w:rPr>
          </w:pPr>
          <w:hyperlink w:anchor="_Toc7826196" w:history="1">
            <w:r w:rsidR="0034216C" w:rsidRPr="00383374">
              <w:rPr>
                <w:rStyle w:val="Hyperlink"/>
                <w:b/>
                <w:i/>
                <w:noProof/>
                <w:color w:val="000000" w:themeColor="text1"/>
                <w:sz w:val="36"/>
                <w:szCs w:val="36"/>
              </w:rPr>
              <w:t>9.</w:t>
            </w:r>
            <w:r w:rsidR="0034216C" w:rsidRPr="00383374">
              <w:rPr>
                <w:rFonts w:eastAsiaTheme="minorEastAsia"/>
                <w:b/>
                <w:noProof/>
                <w:color w:val="000000" w:themeColor="text1"/>
                <w:sz w:val="36"/>
                <w:szCs w:val="36"/>
                <w:lang w:eastAsia="en-GB"/>
              </w:rPr>
              <w:t xml:space="preserve">      </w:t>
            </w:r>
            <w:r w:rsidR="0034216C" w:rsidRPr="00383374">
              <w:rPr>
                <w:rStyle w:val="Hyperlink"/>
                <w:b/>
                <w:i/>
                <w:noProof/>
                <w:color w:val="000000" w:themeColor="text1"/>
                <w:sz w:val="36"/>
                <w:szCs w:val="36"/>
              </w:rPr>
              <w:t>Utilizing feedback</w:t>
            </w:r>
            <w:r w:rsidR="0034216C" w:rsidRPr="00383374">
              <w:rPr>
                <w:b/>
                <w:noProof/>
                <w:webHidden/>
                <w:color w:val="000000" w:themeColor="text1"/>
                <w:sz w:val="36"/>
                <w:szCs w:val="36"/>
              </w:rPr>
              <w:tab/>
            </w:r>
            <w:r w:rsidR="0034216C" w:rsidRPr="00383374">
              <w:rPr>
                <w:b/>
                <w:noProof/>
                <w:webHidden/>
                <w:color w:val="000000" w:themeColor="text1"/>
                <w:sz w:val="36"/>
                <w:szCs w:val="36"/>
              </w:rPr>
              <w:fldChar w:fldCharType="begin"/>
            </w:r>
            <w:r w:rsidR="0034216C" w:rsidRPr="00383374">
              <w:rPr>
                <w:b/>
                <w:noProof/>
                <w:webHidden/>
                <w:color w:val="000000" w:themeColor="text1"/>
                <w:sz w:val="36"/>
                <w:szCs w:val="36"/>
              </w:rPr>
              <w:instrText xml:space="preserve"> PAGEREF _Toc7826196 \h </w:instrText>
            </w:r>
            <w:r w:rsidR="0034216C" w:rsidRPr="00383374">
              <w:rPr>
                <w:b/>
                <w:noProof/>
                <w:webHidden/>
                <w:color w:val="000000" w:themeColor="text1"/>
                <w:sz w:val="36"/>
                <w:szCs w:val="36"/>
              </w:rPr>
            </w:r>
            <w:r w:rsidR="0034216C" w:rsidRPr="00383374">
              <w:rPr>
                <w:b/>
                <w:noProof/>
                <w:webHidden/>
                <w:color w:val="000000" w:themeColor="text1"/>
                <w:sz w:val="36"/>
                <w:szCs w:val="36"/>
              </w:rPr>
              <w:fldChar w:fldCharType="separate"/>
            </w:r>
            <w:r w:rsidR="0034216C" w:rsidRPr="00383374">
              <w:rPr>
                <w:b/>
                <w:noProof/>
                <w:webHidden/>
                <w:color w:val="000000" w:themeColor="text1"/>
                <w:sz w:val="36"/>
                <w:szCs w:val="36"/>
              </w:rPr>
              <w:t>8</w:t>
            </w:r>
            <w:r w:rsidR="0034216C" w:rsidRPr="00383374">
              <w:rPr>
                <w:b/>
                <w:noProof/>
                <w:webHidden/>
                <w:color w:val="000000" w:themeColor="text1"/>
                <w:sz w:val="36"/>
                <w:szCs w:val="36"/>
              </w:rPr>
              <w:fldChar w:fldCharType="end"/>
            </w:r>
          </w:hyperlink>
        </w:p>
        <w:p w14:paraId="3D15717B" w14:textId="5080DD6D" w:rsidR="0034216C" w:rsidRPr="00383374" w:rsidRDefault="006B2385">
          <w:pPr>
            <w:pStyle w:val="TOC1"/>
            <w:tabs>
              <w:tab w:val="left" w:pos="660"/>
              <w:tab w:val="right" w:leader="dot" w:pos="9016"/>
            </w:tabs>
            <w:rPr>
              <w:rFonts w:eastAsiaTheme="minorEastAsia"/>
              <w:b/>
              <w:noProof/>
              <w:color w:val="000000" w:themeColor="text1"/>
              <w:sz w:val="36"/>
              <w:szCs w:val="36"/>
              <w:lang w:eastAsia="en-GB"/>
            </w:rPr>
          </w:pPr>
          <w:hyperlink w:anchor="_Toc7826197" w:history="1">
            <w:r w:rsidR="0034216C" w:rsidRPr="00383374">
              <w:rPr>
                <w:rStyle w:val="Hyperlink"/>
                <w:b/>
                <w:i/>
                <w:noProof/>
                <w:color w:val="000000" w:themeColor="text1"/>
                <w:sz w:val="36"/>
                <w:szCs w:val="36"/>
              </w:rPr>
              <w:t>10.</w:t>
            </w:r>
            <w:r w:rsidR="0034216C" w:rsidRPr="00383374">
              <w:rPr>
                <w:rFonts w:eastAsiaTheme="minorEastAsia"/>
                <w:b/>
                <w:noProof/>
                <w:color w:val="000000" w:themeColor="text1"/>
                <w:sz w:val="36"/>
                <w:szCs w:val="36"/>
                <w:lang w:eastAsia="en-GB"/>
              </w:rPr>
              <w:t xml:space="preserve">    </w:t>
            </w:r>
            <w:r w:rsidR="0034216C" w:rsidRPr="00383374">
              <w:rPr>
                <w:rStyle w:val="Hyperlink"/>
                <w:b/>
                <w:i/>
                <w:noProof/>
                <w:color w:val="000000" w:themeColor="text1"/>
                <w:sz w:val="36"/>
                <w:szCs w:val="36"/>
              </w:rPr>
              <w:t>360Degree review</w:t>
            </w:r>
            <w:r w:rsidR="0034216C" w:rsidRPr="00383374">
              <w:rPr>
                <w:b/>
                <w:noProof/>
                <w:webHidden/>
                <w:color w:val="000000" w:themeColor="text1"/>
                <w:sz w:val="36"/>
                <w:szCs w:val="36"/>
              </w:rPr>
              <w:tab/>
            </w:r>
            <w:r w:rsidR="0034216C" w:rsidRPr="00383374">
              <w:rPr>
                <w:b/>
                <w:noProof/>
                <w:webHidden/>
                <w:color w:val="000000" w:themeColor="text1"/>
                <w:sz w:val="36"/>
                <w:szCs w:val="36"/>
              </w:rPr>
              <w:fldChar w:fldCharType="begin"/>
            </w:r>
            <w:r w:rsidR="0034216C" w:rsidRPr="00383374">
              <w:rPr>
                <w:b/>
                <w:noProof/>
                <w:webHidden/>
                <w:color w:val="000000" w:themeColor="text1"/>
                <w:sz w:val="36"/>
                <w:szCs w:val="36"/>
              </w:rPr>
              <w:instrText xml:space="preserve"> PAGEREF _Toc7826197 \h </w:instrText>
            </w:r>
            <w:r w:rsidR="0034216C" w:rsidRPr="00383374">
              <w:rPr>
                <w:b/>
                <w:noProof/>
                <w:webHidden/>
                <w:color w:val="000000" w:themeColor="text1"/>
                <w:sz w:val="36"/>
                <w:szCs w:val="36"/>
              </w:rPr>
            </w:r>
            <w:r w:rsidR="0034216C" w:rsidRPr="00383374">
              <w:rPr>
                <w:b/>
                <w:noProof/>
                <w:webHidden/>
                <w:color w:val="000000" w:themeColor="text1"/>
                <w:sz w:val="36"/>
                <w:szCs w:val="36"/>
              </w:rPr>
              <w:fldChar w:fldCharType="separate"/>
            </w:r>
            <w:r w:rsidR="0034216C" w:rsidRPr="00383374">
              <w:rPr>
                <w:b/>
                <w:noProof/>
                <w:webHidden/>
                <w:color w:val="000000" w:themeColor="text1"/>
                <w:sz w:val="36"/>
                <w:szCs w:val="36"/>
              </w:rPr>
              <w:t>9</w:t>
            </w:r>
            <w:r w:rsidR="0034216C" w:rsidRPr="00383374">
              <w:rPr>
                <w:b/>
                <w:noProof/>
                <w:webHidden/>
                <w:color w:val="000000" w:themeColor="text1"/>
                <w:sz w:val="36"/>
                <w:szCs w:val="36"/>
              </w:rPr>
              <w:fldChar w:fldCharType="end"/>
            </w:r>
          </w:hyperlink>
        </w:p>
        <w:p w14:paraId="7AAF6302" w14:textId="518F8949" w:rsidR="0034216C" w:rsidRPr="00383374" w:rsidRDefault="006B2385">
          <w:pPr>
            <w:pStyle w:val="TOC1"/>
            <w:tabs>
              <w:tab w:val="left" w:pos="660"/>
              <w:tab w:val="right" w:leader="dot" w:pos="9016"/>
            </w:tabs>
            <w:rPr>
              <w:rFonts w:eastAsiaTheme="minorEastAsia"/>
              <w:b/>
              <w:noProof/>
              <w:color w:val="000000" w:themeColor="text1"/>
              <w:sz w:val="36"/>
              <w:szCs w:val="36"/>
              <w:lang w:eastAsia="en-GB"/>
            </w:rPr>
          </w:pPr>
          <w:hyperlink w:anchor="_Toc7826198" w:history="1">
            <w:r w:rsidR="0034216C" w:rsidRPr="00383374">
              <w:rPr>
                <w:rStyle w:val="Hyperlink"/>
                <w:b/>
                <w:noProof/>
                <w:color w:val="000000" w:themeColor="text1"/>
                <w:sz w:val="36"/>
                <w:szCs w:val="36"/>
              </w:rPr>
              <w:t>11.</w:t>
            </w:r>
            <w:r w:rsidR="0034216C" w:rsidRPr="00383374">
              <w:rPr>
                <w:rFonts w:eastAsiaTheme="minorEastAsia"/>
                <w:b/>
                <w:noProof/>
                <w:color w:val="000000" w:themeColor="text1"/>
                <w:sz w:val="36"/>
                <w:szCs w:val="36"/>
                <w:lang w:eastAsia="en-GB"/>
              </w:rPr>
              <w:t xml:space="preserve">    </w:t>
            </w:r>
            <w:r w:rsidR="0034216C" w:rsidRPr="00383374">
              <w:rPr>
                <w:rStyle w:val="Hyperlink"/>
                <w:b/>
                <w:i/>
                <w:noProof/>
                <w:color w:val="000000" w:themeColor="text1"/>
                <w:sz w:val="36"/>
                <w:szCs w:val="36"/>
              </w:rPr>
              <w:t>Personal development plan</w:t>
            </w:r>
            <w:r w:rsidR="0034216C" w:rsidRPr="00383374">
              <w:rPr>
                <w:b/>
                <w:noProof/>
                <w:webHidden/>
                <w:color w:val="000000" w:themeColor="text1"/>
                <w:sz w:val="36"/>
                <w:szCs w:val="36"/>
              </w:rPr>
              <w:tab/>
            </w:r>
            <w:r w:rsidR="0034216C" w:rsidRPr="00383374">
              <w:rPr>
                <w:b/>
                <w:noProof/>
                <w:webHidden/>
                <w:color w:val="000000" w:themeColor="text1"/>
                <w:sz w:val="36"/>
                <w:szCs w:val="36"/>
              </w:rPr>
              <w:fldChar w:fldCharType="begin"/>
            </w:r>
            <w:r w:rsidR="0034216C" w:rsidRPr="00383374">
              <w:rPr>
                <w:b/>
                <w:noProof/>
                <w:webHidden/>
                <w:color w:val="000000" w:themeColor="text1"/>
                <w:sz w:val="36"/>
                <w:szCs w:val="36"/>
              </w:rPr>
              <w:instrText xml:space="preserve"> PAGEREF _Toc7826198 \h </w:instrText>
            </w:r>
            <w:r w:rsidR="0034216C" w:rsidRPr="00383374">
              <w:rPr>
                <w:b/>
                <w:noProof/>
                <w:webHidden/>
                <w:color w:val="000000" w:themeColor="text1"/>
                <w:sz w:val="36"/>
                <w:szCs w:val="36"/>
              </w:rPr>
            </w:r>
            <w:r w:rsidR="0034216C" w:rsidRPr="00383374">
              <w:rPr>
                <w:b/>
                <w:noProof/>
                <w:webHidden/>
                <w:color w:val="000000" w:themeColor="text1"/>
                <w:sz w:val="36"/>
                <w:szCs w:val="36"/>
              </w:rPr>
              <w:fldChar w:fldCharType="separate"/>
            </w:r>
            <w:r w:rsidR="0034216C" w:rsidRPr="00383374">
              <w:rPr>
                <w:b/>
                <w:noProof/>
                <w:webHidden/>
                <w:color w:val="000000" w:themeColor="text1"/>
                <w:sz w:val="36"/>
                <w:szCs w:val="36"/>
              </w:rPr>
              <w:t>9</w:t>
            </w:r>
            <w:r w:rsidR="0034216C" w:rsidRPr="00383374">
              <w:rPr>
                <w:b/>
                <w:noProof/>
                <w:webHidden/>
                <w:color w:val="000000" w:themeColor="text1"/>
                <w:sz w:val="36"/>
                <w:szCs w:val="36"/>
              </w:rPr>
              <w:fldChar w:fldCharType="end"/>
            </w:r>
          </w:hyperlink>
        </w:p>
        <w:p w14:paraId="35763013" w14:textId="1E35D169" w:rsidR="0034216C" w:rsidRPr="00383374" w:rsidRDefault="006B2385">
          <w:pPr>
            <w:pStyle w:val="TOC1"/>
            <w:tabs>
              <w:tab w:val="left" w:pos="660"/>
              <w:tab w:val="right" w:leader="dot" w:pos="9016"/>
            </w:tabs>
            <w:rPr>
              <w:rFonts w:eastAsiaTheme="minorEastAsia"/>
              <w:b/>
              <w:noProof/>
              <w:color w:val="000000" w:themeColor="text1"/>
              <w:sz w:val="36"/>
              <w:szCs w:val="36"/>
              <w:lang w:eastAsia="en-GB"/>
            </w:rPr>
          </w:pPr>
          <w:hyperlink w:anchor="_Toc7826199" w:history="1">
            <w:r w:rsidR="0034216C" w:rsidRPr="00383374">
              <w:rPr>
                <w:rStyle w:val="Hyperlink"/>
                <w:b/>
                <w:i/>
                <w:noProof/>
                <w:color w:val="000000" w:themeColor="text1"/>
                <w:sz w:val="36"/>
                <w:szCs w:val="36"/>
              </w:rPr>
              <w:t>12.    Conclusion</w:t>
            </w:r>
            <w:r w:rsidR="0034216C" w:rsidRPr="00383374">
              <w:rPr>
                <w:b/>
                <w:noProof/>
                <w:webHidden/>
                <w:color w:val="000000" w:themeColor="text1"/>
                <w:sz w:val="36"/>
                <w:szCs w:val="36"/>
              </w:rPr>
              <w:tab/>
            </w:r>
            <w:r w:rsidR="0034216C" w:rsidRPr="00383374">
              <w:rPr>
                <w:b/>
                <w:noProof/>
                <w:webHidden/>
                <w:color w:val="000000" w:themeColor="text1"/>
                <w:sz w:val="36"/>
                <w:szCs w:val="36"/>
              </w:rPr>
              <w:fldChar w:fldCharType="begin"/>
            </w:r>
            <w:r w:rsidR="0034216C" w:rsidRPr="00383374">
              <w:rPr>
                <w:b/>
                <w:noProof/>
                <w:webHidden/>
                <w:color w:val="000000" w:themeColor="text1"/>
                <w:sz w:val="36"/>
                <w:szCs w:val="36"/>
              </w:rPr>
              <w:instrText xml:space="preserve"> PAGEREF _Toc7826199 \h </w:instrText>
            </w:r>
            <w:r w:rsidR="0034216C" w:rsidRPr="00383374">
              <w:rPr>
                <w:b/>
                <w:noProof/>
                <w:webHidden/>
                <w:color w:val="000000" w:themeColor="text1"/>
                <w:sz w:val="36"/>
                <w:szCs w:val="36"/>
              </w:rPr>
            </w:r>
            <w:r w:rsidR="0034216C" w:rsidRPr="00383374">
              <w:rPr>
                <w:b/>
                <w:noProof/>
                <w:webHidden/>
                <w:color w:val="000000" w:themeColor="text1"/>
                <w:sz w:val="36"/>
                <w:szCs w:val="36"/>
              </w:rPr>
              <w:fldChar w:fldCharType="separate"/>
            </w:r>
            <w:r w:rsidR="0034216C" w:rsidRPr="00383374">
              <w:rPr>
                <w:b/>
                <w:noProof/>
                <w:webHidden/>
                <w:color w:val="000000" w:themeColor="text1"/>
                <w:sz w:val="36"/>
                <w:szCs w:val="36"/>
              </w:rPr>
              <w:t>10</w:t>
            </w:r>
            <w:r w:rsidR="0034216C" w:rsidRPr="00383374">
              <w:rPr>
                <w:b/>
                <w:noProof/>
                <w:webHidden/>
                <w:color w:val="000000" w:themeColor="text1"/>
                <w:sz w:val="36"/>
                <w:szCs w:val="36"/>
              </w:rPr>
              <w:fldChar w:fldCharType="end"/>
            </w:r>
          </w:hyperlink>
        </w:p>
        <w:p w14:paraId="121F158F" w14:textId="102D89AD" w:rsidR="0034216C" w:rsidRPr="00383374" w:rsidRDefault="0034216C">
          <w:pPr>
            <w:pStyle w:val="TOC1"/>
            <w:tabs>
              <w:tab w:val="right" w:leader="dot" w:pos="9016"/>
            </w:tabs>
            <w:rPr>
              <w:rFonts w:eastAsiaTheme="minorEastAsia"/>
              <w:b/>
              <w:noProof/>
              <w:color w:val="000000" w:themeColor="text1"/>
              <w:sz w:val="36"/>
              <w:szCs w:val="36"/>
              <w:lang w:eastAsia="en-GB"/>
            </w:rPr>
          </w:pPr>
          <w:r w:rsidRPr="00383374">
            <w:rPr>
              <w:rStyle w:val="Hyperlink"/>
              <w:b/>
              <w:noProof/>
              <w:color w:val="000000" w:themeColor="text1"/>
              <w:sz w:val="36"/>
              <w:szCs w:val="36"/>
              <w:u w:val="none"/>
            </w:rPr>
            <w:t xml:space="preserve">13.   </w:t>
          </w:r>
          <w:hyperlink w:anchor="_Toc7826200" w:history="1">
            <w:r w:rsidRPr="00383374">
              <w:rPr>
                <w:rStyle w:val="Hyperlink"/>
                <w:b/>
                <w:noProof/>
                <w:color w:val="000000" w:themeColor="text1"/>
                <w:sz w:val="36"/>
                <w:szCs w:val="36"/>
                <w:u w:val="none"/>
              </w:rPr>
              <w:t>References:</w:t>
            </w:r>
            <w:r w:rsidRPr="00383374">
              <w:rPr>
                <w:b/>
                <w:noProof/>
                <w:webHidden/>
                <w:color w:val="000000" w:themeColor="text1"/>
                <w:sz w:val="36"/>
                <w:szCs w:val="36"/>
              </w:rPr>
              <w:tab/>
            </w:r>
            <w:r w:rsidRPr="00383374">
              <w:rPr>
                <w:b/>
                <w:noProof/>
                <w:webHidden/>
                <w:color w:val="000000" w:themeColor="text1"/>
                <w:sz w:val="36"/>
                <w:szCs w:val="36"/>
              </w:rPr>
              <w:fldChar w:fldCharType="begin"/>
            </w:r>
            <w:r w:rsidRPr="00383374">
              <w:rPr>
                <w:b/>
                <w:noProof/>
                <w:webHidden/>
                <w:color w:val="000000" w:themeColor="text1"/>
                <w:sz w:val="36"/>
                <w:szCs w:val="36"/>
              </w:rPr>
              <w:instrText xml:space="preserve"> PAGEREF _Toc7826200 \h </w:instrText>
            </w:r>
            <w:r w:rsidRPr="00383374">
              <w:rPr>
                <w:b/>
                <w:noProof/>
                <w:webHidden/>
                <w:color w:val="000000" w:themeColor="text1"/>
                <w:sz w:val="36"/>
                <w:szCs w:val="36"/>
              </w:rPr>
            </w:r>
            <w:r w:rsidRPr="00383374">
              <w:rPr>
                <w:b/>
                <w:noProof/>
                <w:webHidden/>
                <w:color w:val="000000" w:themeColor="text1"/>
                <w:sz w:val="36"/>
                <w:szCs w:val="36"/>
              </w:rPr>
              <w:fldChar w:fldCharType="separate"/>
            </w:r>
            <w:r w:rsidRPr="00383374">
              <w:rPr>
                <w:b/>
                <w:noProof/>
                <w:webHidden/>
                <w:color w:val="000000" w:themeColor="text1"/>
                <w:sz w:val="36"/>
                <w:szCs w:val="36"/>
              </w:rPr>
              <w:t>11</w:t>
            </w:r>
            <w:r w:rsidRPr="00383374">
              <w:rPr>
                <w:b/>
                <w:noProof/>
                <w:webHidden/>
                <w:color w:val="000000" w:themeColor="text1"/>
                <w:sz w:val="36"/>
                <w:szCs w:val="36"/>
              </w:rPr>
              <w:fldChar w:fldCharType="end"/>
            </w:r>
          </w:hyperlink>
        </w:p>
        <w:p w14:paraId="77C5D617" w14:textId="282CAC14" w:rsidR="00F7723A" w:rsidRPr="00383374" w:rsidRDefault="00F7723A">
          <w:pPr>
            <w:rPr>
              <w:color w:val="000000" w:themeColor="text1"/>
              <w:sz w:val="36"/>
              <w:szCs w:val="36"/>
            </w:rPr>
          </w:pPr>
          <w:r w:rsidRPr="00383374">
            <w:rPr>
              <w:b/>
              <w:bCs/>
              <w:noProof/>
              <w:color w:val="000000" w:themeColor="text1"/>
              <w:sz w:val="36"/>
              <w:szCs w:val="36"/>
            </w:rPr>
            <w:fldChar w:fldCharType="end"/>
          </w:r>
        </w:p>
      </w:sdtContent>
    </w:sdt>
    <w:p w14:paraId="424367A0" w14:textId="77777777" w:rsidR="00F7723A" w:rsidRPr="00383374" w:rsidRDefault="00F7723A" w:rsidP="00FC17B2">
      <w:pPr>
        <w:jc w:val="both"/>
        <w:rPr>
          <w:color w:val="000000" w:themeColor="text1"/>
          <w:sz w:val="36"/>
          <w:szCs w:val="36"/>
        </w:rPr>
      </w:pPr>
    </w:p>
    <w:p w14:paraId="10826AED" w14:textId="77777777" w:rsidR="00F7723A" w:rsidRDefault="00F7723A" w:rsidP="00F7723A">
      <w:pPr>
        <w:pStyle w:val="Heading1"/>
      </w:pPr>
      <w:r>
        <w:br w:type="page"/>
      </w:r>
    </w:p>
    <w:p w14:paraId="5A0DE361" w14:textId="2EEB35F9" w:rsidR="00710701" w:rsidRPr="00293799" w:rsidRDefault="00C04D42" w:rsidP="00FC17B2">
      <w:pPr>
        <w:jc w:val="both"/>
      </w:pPr>
      <w:r w:rsidRPr="00293799">
        <w:lastRenderedPageBreak/>
        <w:t xml:space="preserve">          </w:t>
      </w:r>
      <w:r w:rsidR="00CC76C9" w:rsidRPr="00293799">
        <w:t xml:space="preserve">A portfolio is a combined set of materials which presents </w:t>
      </w:r>
      <w:r w:rsidRPr="00293799">
        <w:t xml:space="preserve">my aspirations, </w:t>
      </w:r>
      <w:r w:rsidR="00CC76C9" w:rsidRPr="00293799">
        <w:t xml:space="preserve">education, qualifications, training and skills to achieve a </w:t>
      </w:r>
      <w:proofErr w:type="gramStart"/>
      <w:r w:rsidR="00CC76C9" w:rsidRPr="00293799">
        <w:t>particular career</w:t>
      </w:r>
      <w:proofErr w:type="gramEnd"/>
      <w:r w:rsidR="00CC76C9" w:rsidRPr="00293799">
        <w:t>.</w:t>
      </w:r>
      <w:r w:rsidR="00CC76C9" w:rsidRPr="00293799">
        <w:rPr>
          <w:shd w:val="clear" w:color="auto" w:fill="FEFEFE"/>
        </w:rPr>
        <w:t xml:space="preserve"> This portfolio is developed with the instruction</w:t>
      </w:r>
      <w:r w:rsidRPr="00293799">
        <w:rPr>
          <w:shd w:val="clear" w:color="auto" w:fill="FEFEFE"/>
        </w:rPr>
        <w:t>s</w:t>
      </w:r>
      <w:r w:rsidR="00CC76C9" w:rsidRPr="00293799">
        <w:rPr>
          <w:shd w:val="clear" w:color="auto" w:fill="FEFEFE"/>
        </w:rPr>
        <w:t xml:space="preserve"> given by course teacher. Hence, this is a guided and structured by some academic references. The whole portfolio has twelve different sections to provide</w:t>
      </w:r>
      <w:r w:rsidRPr="00293799">
        <w:rPr>
          <w:shd w:val="clear" w:color="auto" w:fill="FEFEFE"/>
        </w:rPr>
        <w:t xml:space="preserve"> a</w:t>
      </w:r>
      <w:r w:rsidR="00CC76C9" w:rsidRPr="00293799">
        <w:rPr>
          <w:shd w:val="clear" w:color="auto" w:fill="FEFEFE"/>
        </w:rPr>
        <w:t xml:space="preserve"> robust and clear career pathway.</w:t>
      </w:r>
      <w:r w:rsidR="00CC76C9" w:rsidRPr="00293799">
        <w:t xml:space="preserve"> </w:t>
      </w:r>
    </w:p>
    <w:p w14:paraId="1BED40C3" w14:textId="37F4885A" w:rsidR="00710701" w:rsidRPr="00293799" w:rsidRDefault="00710701" w:rsidP="00F7723A">
      <w:pPr>
        <w:pStyle w:val="ListParagraph"/>
        <w:numPr>
          <w:ilvl w:val="0"/>
          <w:numId w:val="29"/>
        </w:numPr>
        <w:jc w:val="both"/>
        <w:outlineLvl w:val="0"/>
        <w:rPr>
          <w:rFonts w:cstheme="minorHAnsi"/>
          <w:b/>
          <w:i/>
        </w:rPr>
      </w:pPr>
      <w:bookmarkStart w:id="1" w:name="_Toc7826186"/>
      <w:r w:rsidRPr="00293799">
        <w:rPr>
          <w:rFonts w:cstheme="minorHAnsi"/>
          <w:b/>
          <w:i/>
          <w:sz w:val="24"/>
          <w:szCs w:val="24"/>
        </w:rPr>
        <w:t>Introduction</w:t>
      </w:r>
      <w:r w:rsidRPr="00293799">
        <w:rPr>
          <w:rFonts w:cstheme="minorHAnsi"/>
          <w:b/>
          <w:i/>
        </w:rPr>
        <w:t>:</w:t>
      </w:r>
      <w:bookmarkEnd w:id="1"/>
    </w:p>
    <w:p w14:paraId="57FDFED0" w14:textId="3B9CFA07" w:rsidR="00710701" w:rsidRPr="00293799" w:rsidRDefault="00710701" w:rsidP="00FC17B2">
      <w:pPr>
        <w:jc w:val="both"/>
      </w:pPr>
      <w:r w:rsidRPr="00293799">
        <w:t xml:space="preserve">In building my portfolio </w:t>
      </w:r>
      <w:r w:rsidR="00EE78AB" w:rsidRPr="00293799">
        <w:t>for the health and social care sector</w:t>
      </w:r>
      <w:r w:rsidRPr="00293799">
        <w:t>, I would like to take this opportunity to present my knowledge about the sector in terms of employability, professionalism and current market requirements.</w:t>
      </w:r>
      <w:r w:rsidR="00644362" w:rsidRPr="00293799">
        <w:t xml:space="preserve"> </w:t>
      </w:r>
    </w:p>
    <w:p w14:paraId="119C70EE" w14:textId="3423C0D4" w:rsidR="00092E6B" w:rsidRPr="00293799" w:rsidRDefault="00BE2A39" w:rsidP="00F7723A">
      <w:pPr>
        <w:jc w:val="both"/>
      </w:pPr>
      <w:r w:rsidRPr="00293799">
        <w:rPr>
          <w:b/>
          <w:u w:val="single"/>
        </w:rPr>
        <w:t>Emp</w:t>
      </w:r>
      <w:r w:rsidR="00092E6B" w:rsidRPr="00293799">
        <w:rPr>
          <w:b/>
          <w:u w:val="single"/>
        </w:rPr>
        <w:t>l</w:t>
      </w:r>
      <w:r w:rsidRPr="00293799">
        <w:rPr>
          <w:b/>
          <w:u w:val="single"/>
        </w:rPr>
        <w:t>oyment</w:t>
      </w:r>
      <w:r w:rsidRPr="00293799">
        <w:t>:</w:t>
      </w:r>
      <w:r w:rsidR="000F0843" w:rsidRPr="00293799">
        <w:t xml:space="preserve"> The healthcare sector is the largest and most influential sector for the UK economy with the workforce of 1.5 million people. The sector offers 350 different range of roles under NHS (National Health Service). A significant </w:t>
      </w:r>
      <w:r w:rsidR="004E2D0C" w:rsidRPr="00293799">
        <w:t>number</w:t>
      </w:r>
      <w:r w:rsidR="000F0843" w:rsidRPr="00293799">
        <w:t xml:space="preserve"> of employees are also working under independent healthcare; sometimes providing services on behalf of NHS </w:t>
      </w:r>
      <w:sdt>
        <w:sdtPr>
          <w:id w:val="-1560004745"/>
          <w:citation/>
        </w:sdtPr>
        <w:sdtEndPr/>
        <w:sdtContent>
          <w:r w:rsidR="000F0843" w:rsidRPr="00293799">
            <w:fldChar w:fldCharType="begin"/>
          </w:r>
          <w:r w:rsidR="000F0843" w:rsidRPr="00293799">
            <w:instrText xml:space="preserve"> CITATION Dan19 \l 2057 </w:instrText>
          </w:r>
          <w:r w:rsidR="000F0843" w:rsidRPr="00293799">
            <w:fldChar w:fldCharType="separate"/>
          </w:r>
          <w:r w:rsidR="00293799" w:rsidRPr="00293799">
            <w:rPr>
              <w:noProof/>
            </w:rPr>
            <w:t>(Mason, 2019)</w:t>
          </w:r>
          <w:r w:rsidR="000F0843" w:rsidRPr="00293799">
            <w:fldChar w:fldCharType="end"/>
          </w:r>
        </w:sdtContent>
      </w:sdt>
      <w:r w:rsidR="000F0843" w:rsidRPr="00293799">
        <w:t>.</w:t>
      </w:r>
      <w:r w:rsidR="004E2D0C" w:rsidRPr="00293799">
        <w:t xml:space="preserve"> According to a government report, there is evidence of 1.6% increase in the full-time staff under NHS from last year along with a 1.2% increase in general practice </w:t>
      </w:r>
      <w:sdt>
        <w:sdtPr>
          <w:id w:val="-1326591830"/>
          <w:citation/>
        </w:sdtPr>
        <w:sdtEndPr/>
        <w:sdtContent>
          <w:r w:rsidR="004E2D0C" w:rsidRPr="00293799">
            <w:fldChar w:fldCharType="begin"/>
          </w:r>
          <w:r w:rsidR="004E2D0C" w:rsidRPr="00293799">
            <w:instrText xml:space="preserve"> CITATION Gov18 \l 2057 </w:instrText>
          </w:r>
          <w:r w:rsidR="004E2D0C" w:rsidRPr="00293799">
            <w:fldChar w:fldCharType="separate"/>
          </w:r>
          <w:r w:rsidR="00293799" w:rsidRPr="00293799">
            <w:rPr>
              <w:noProof/>
            </w:rPr>
            <w:t>(Govt.UK, 2018)</w:t>
          </w:r>
          <w:r w:rsidR="004E2D0C" w:rsidRPr="00293799">
            <w:fldChar w:fldCharType="end"/>
          </w:r>
        </w:sdtContent>
      </w:sdt>
      <w:r w:rsidR="004E2D0C" w:rsidRPr="00293799">
        <w:t xml:space="preserve">. These figures indicate that the sector </w:t>
      </w:r>
      <w:r w:rsidR="005B1FFB" w:rsidRPr="00293799">
        <w:t>has</w:t>
      </w:r>
      <w:r w:rsidR="004E2D0C" w:rsidRPr="00293799">
        <w:t xml:space="preserve"> promising amount of career opportunity.</w:t>
      </w:r>
      <w:r w:rsidR="00710701" w:rsidRPr="00293799">
        <w:t xml:space="preserve"> </w:t>
      </w:r>
    </w:p>
    <w:p w14:paraId="58E5E9B6" w14:textId="100AAFC8" w:rsidR="00BE2A39" w:rsidRPr="00293799" w:rsidRDefault="003939D8" w:rsidP="00F7723A">
      <w:pPr>
        <w:jc w:val="both"/>
      </w:pPr>
      <w:r w:rsidRPr="00293799">
        <w:rPr>
          <w:b/>
          <w:u w:val="single"/>
        </w:rPr>
        <w:t>Professionalism</w:t>
      </w:r>
      <w:r w:rsidRPr="00293799">
        <w:t xml:space="preserve">: </w:t>
      </w:r>
      <w:r w:rsidR="005B1FFB" w:rsidRPr="00293799">
        <w:t>A</w:t>
      </w:r>
      <w:r w:rsidRPr="00293799">
        <w:t>ccording to Adam Barnard, a broad range of behaviour, often distinct from technical ability, are generally termed as “professionalism”</w:t>
      </w:r>
      <w:sdt>
        <w:sdtPr>
          <w:id w:val="896484585"/>
          <w:citation/>
        </w:sdtPr>
        <w:sdtEndPr/>
        <w:sdtContent>
          <w:r w:rsidRPr="00293799">
            <w:fldChar w:fldCharType="begin"/>
          </w:r>
          <w:r w:rsidRPr="00293799">
            <w:instrText xml:space="preserve"> CITATION Ada17 \l 2057 </w:instrText>
          </w:r>
          <w:r w:rsidRPr="00293799">
            <w:fldChar w:fldCharType="separate"/>
          </w:r>
          <w:r w:rsidR="00293799">
            <w:rPr>
              <w:noProof/>
            </w:rPr>
            <w:t xml:space="preserve"> </w:t>
          </w:r>
          <w:r w:rsidR="00293799" w:rsidRPr="00293799">
            <w:rPr>
              <w:noProof/>
            </w:rPr>
            <w:t>(Barnard, 2017)</w:t>
          </w:r>
          <w:r w:rsidRPr="00293799">
            <w:fldChar w:fldCharType="end"/>
          </w:r>
        </w:sdtContent>
      </w:sdt>
      <w:r w:rsidRPr="00293799">
        <w:t xml:space="preserve"> In his book he also mentioned that the key to professional behaviour is an interaction between person, context and situational judgement. Therefore, professionalism is a kind of behaviour needed for a specific job. This behaviour should include respect for others, responsibility towards work in mature way and perseverance towards problem solving. </w:t>
      </w:r>
    </w:p>
    <w:p w14:paraId="0617C473" w14:textId="6F563FF7" w:rsidR="00E154F5" w:rsidRPr="00293799" w:rsidRDefault="00092E6B" w:rsidP="00F7723A">
      <w:pPr>
        <w:jc w:val="both"/>
      </w:pPr>
      <w:r w:rsidRPr="00293799">
        <w:rPr>
          <w:b/>
          <w:u w:val="single"/>
        </w:rPr>
        <w:t>Market needs</w:t>
      </w:r>
      <w:r w:rsidRPr="00293799">
        <w:t>:</w:t>
      </w:r>
      <w:r w:rsidR="0011128B" w:rsidRPr="00293799">
        <w:t xml:space="preserve"> The quality of the service greatly depends on skilled professionals. </w:t>
      </w:r>
      <w:r w:rsidR="00644362" w:rsidRPr="00293799">
        <w:t xml:space="preserve">Like the health care service in the UK all over the world, patients and carers, are dissatisfied with poor arrangements and lack of transparency in the health sector </w:t>
      </w:r>
      <w:sdt>
        <w:sdtPr>
          <w:id w:val="1236215306"/>
          <w:citation/>
        </w:sdtPr>
        <w:sdtEndPr/>
        <w:sdtContent>
          <w:r w:rsidR="00644362" w:rsidRPr="00293799">
            <w:fldChar w:fldCharType="begin"/>
          </w:r>
          <w:r w:rsidR="00644362" w:rsidRPr="00293799">
            <w:instrText xml:space="preserve"> CITATION Del19 \l 2057 </w:instrText>
          </w:r>
          <w:r w:rsidR="00644362" w:rsidRPr="00293799">
            <w:fldChar w:fldCharType="separate"/>
          </w:r>
          <w:r w:rsidR="00293799" w:rsidRPr="00293799">
            <w:rPr>
              <w:noProof/>
            </w:rPr>
            <w:t>(Deloitte, 2019)</w:t>
          </w:r>
          <w:r w:rsidR="00644362" w:rsidRPr="00293799">
            <w:fldChar w:fldCharType="end"/>
          </w:r>
        </w:sdtContent>
      </w:sdt>
      <w:r w:rsidR="00644362" w:rsidRPr="00293799">
        <w:t>. Moreover,</w:t>
      </w:r>
      <w:r w:rsidR="0011128B" w:rsidRPr="00293799">
        <w:t xml:space="preserve"> NHS </w:t>
      </w:r>
      <w:r w:rsidR="00644362" w:rsidRPr="00293799">
        <w:t xml:space="preserve">is </w:t>
      </w:r>
      <w:r w:rsidR="0011128B" w:rsidRPr="00293799">
        <w:t xml:space="preserve">experiencing 9.4% vacancies for nurses, midwives and allied health professionals. Some </w:t>
      </w:r>
      <w:r w:rsidR="00960379" w:rsidRPr="00293799">
        <w:t xml:space="preserve">temporary arrangements </w:t>
      </w:r>
      <w:r w:rsidR="0011128B" w:rsidRPr="00293799">
        <w:t>can cover the demand whereas these are expensive and cannot offer continuation of care</w:t>
      </w:r>
      <w:sdt>
        <w:sdtPr>
          <w:id w:val="-1187139416"/>
          <w:citation/>
        </w:sdtPr>
        <w:sdtEndPr/>
        <w:sdtContent>
          <w:r w:rsidR="0011128B" w:rsidRPr="00293799">
            <w:fldChar w:fldCharType="begin"/>
          </w:r>
          <w:r w:rsidR="0011128B" w:rsidRPr="00293799">
            <w:instrText xml:space="preserve"> CITATION Del19 \l 2057 </w:instrText>
          </w:r>
          <w:r w:rsidR="0011128B" w:rsidRPr="00293799">
            <w:fldChar w:fldCharType="separate"/>
          </w:r>
          <w:r w:rsidR="00293799">
            <w:rPr>
              <w:noProof/>
            </w:rPr>
            <w:t xml:space="preserve"> </w:t>
          </w:r>
          <w:r w:rsidR="00293799" w:rsidRPr="00293799">
            <w:rPr>
              <w:noProof/>
            </w:rPr>
            <w:t>(Deloitte, 2019)</w:t>
          </w:r>
          <w:r w:rsidR="0011128B" w:rsidRPr="00293799">
            <w:fldChar w:fldCharType="end"/>
          </w:r>
        </w:sdtContent>
      </w:sdt>
      <w:r w:rsidR="0011128B" w:rsidRPr="00293799">
        <w:t>.</w:t>
      </w:r>
      <w:r w:rsidR="00960379" w:rsidRPr="00293799">
        <w:t xml:space="preserve"> This seriously impact care service and existing staffs.</w:t>
      </w:r>
      <w:r w:rsidR="00C66504" w:rsidRPr="00293799">
        <w:t xml:space="preserve"> To overcome this situation, Britain has announced an investment plan of £37.5 million in “Digital Innovation Hub” which will offer access primary care, automated diagnostics, telehealth and consolidated health record </w:t>
      </w:r>
      <w:sdt>
        <w:sdtPr>
          <w:id w:val="-192070883"/>
          <w:citation/>
        </w:sdtPr>
        <w:sdtEndPr/>
        <w:sdtContent>
          <w:r w:rsidR="00C66504" w:rsidRPr="00293799">
            <w:fldChar w:fldCharType="begin"/>
          </w:r>
          <w:r w:rsidR="00C66504" w:rsidRPr="00293799">
            <w:instrText xml:space="preserve"> CITATION Hea18 \l 2057 </w:instrText>
          </w:r>
          <w:r w:rsidR="00C66504" w:rsidRPr="00293799">
            <w:fldChar w:fldCharType="separate"/>
          </w:r>
          <w:r w:rsidR="00293799" w:rsidRPr="00293799">
            <w:rPr>
              <w:noProof/>
            </w:rPr>
            <w:t>(Health Data Research UK, 2018)</w:t>
          </w:r>
          <w:r w:rsidR="00C66504" w:rsidRPr="00293799">
            <w:fldChar w:fldCharType="end"/>
          </w:r>
        </w:sdtContent>
      </w:sdt>
      <w:r w:rsidR="00C66504" w:rsidRPr="00293799">
        <w:t xml:space="preserve">. </w:t>
      </w:r>
      <w:r w:rsidR="00577990" w:rsidRPr="00293799">
        <w:t xml:space="preserve">This </w:t>
      </w:r>
      <w:r w:rsidR="00C66504" w:rsidRPr="00293799">
        <w:t>directly will</w:t>
      </w:r>
      <w:r w:rsidR="00577990" w:rsidRPr="00293799">
        <w:t xml:space="preserve"> impact on the</w:t>
      </w:r>
      <w:r w:rsidR="00C66504" w:rsidRPr="00293799">
        <w:t xml:space="preserve"> engagement of skilled </w:t>
      </w:r>
      <w:r w:rsidR="00577990" w:rsidRPr="00293799">
        <w:t xml:space="preserve">health </w:t>
      </w:r>
      <w:r w:rsidR="00C66504" w:rsidRPr="00293799">
        <w:t xml:space="preserve">workers and </w:t>
      </w:r>
      <w:r w:rsidR="00577990" w:rsidRPr="00293799">
        <w:t xml:space="preserve">thus </w:t>
      </w:r>
      <w:r w:rsidR="00C66504" w:rsidRPr="00293799">
        <w:t xml:space="preserve">will </w:t>
      </w:r>
      <w:r w:rsidR="00577990" w:rsidRPr="00293799">
        <w:t xml:space="preserve">enhance the performance of health care in terms of patients’ safety and quality of health service in this country. </w:t>
      </w:r>
      <w:r w:rsidR="00E5786B" w:rsidRPr="00293799">
        <w:t>Perceptibly,</w:t>
      </w:r>
      <w:r w:rsidR="00577990" w:rsidRPr="00293799">
        <w:t xml:space="preserve"> </w:t>
      </w:r>
      <w:r w:rsidR="00710701" w:rsidRPr="00293799">
        <w:t>these kinds of programme</w:t>
      </w:r>
      <w:r w:rsidR="00577990" w:rsidRPr="00293799">
        <w:t xml:space="preserve"> undertaken by the UK government creates job opportunity and an extensive needs of certified health workers. </w:t>
      </w:r>
    </w:p>
    <w:p w14:paraId="2C3493F4" w14:textId="26985B11" w:rsidR="00C66504" w:rsidRPr="00293799" w:rsidRDefault="007D6E2E" w:rsidP="00F7723A">
      <w:pPr>
        <w:pStyle w:val="ListParagraph"/>
        <w:numPr>
          <w:ilvl w:val="0"/>
          <w:numId w:val="29"/>
        </w:numPr>
        <w:jc w:val="both"/>
        <w:outlineLvl w:val="0"/>
        <w:rPr>
          <w:b/>
          <w:i/>
          <w:sz w:val="24"/>
          <w:szCs w:val="24"/>
        </w:rPr>
      </w:pPr>
      <w:bookmarkStart w:id="2" w:name="_Toc7826187"/>
      <w:r w:rsidRPr="00293799">
        <w:rPr>
          <w:b/>
          <w:i/>
          <w:sz w:val="24"/>
          <w:szCs w:val="24"/>
        </w:rPr>
        <w:t>The short and long-term visions</w:t>
      </w:r>
      <w:bookmarkEnd w:id="2"/>
    </w:p>
    <w:p w14:paraId="0491ADE0" w14:textId="51CCE03D" w:rsidR="00C66504" w:rsidRPr="00293799" w:rsidRDefault="007D6E2E" w:rsidP="00FC17B2">
      <w:pPr>
        <w:jc w:val="both"/>
      </w:pPr>
      <w:r w:rsidRPr="00293799">
        <w:t xml:space="preserve">The national care strategy has set key priorities </w:t>
      </w:r>
      <w:r w:rsidR="00013FBD" w:rsidRPr="00293799">
        <w:t xml:space="preserve">under the Care Act 2014 where definition of a social carer is “an adult who provides or intends to provide care for another adult needing care” </w:t>
      </w:r>
      <w:sdt>
        <w:sdtPr>
          <w:id w:val="1364320728"/>
          <w:citation/>
        </w:sdtPr>
        <w:sdtEndPr/>
        <w:sdtContent>
          <w:r w:rsidR="00013FBD" w:rsidRPr="00293799">
            <w:fldChar w:fldCharType="begin"/>
          </w:r>
          <w:r w:rsidR="00013FBD" w:rsidRPr="00293799">
            <w:instrText xml:space="preserve"> CITATION Slo16 \l 2057 </w:instrText>
          </w:r>
          <w:r w:rsidR="00013FBD" w:rsidRPr="00293799">
            <w:fldChar w:fldCharType="separate"/>
          </w:r>
          <w:r w:rsidR="00293799" w:rsidRPr="00293799">
            <w:rPr>
              <w:noProof/>
            </w:rPr>
            <w:t>(Slough Borough Council, 2016)</w:t>
          </w:r>
          <w:r w:rsidR="00013FBD" w:rsidRPr="00293799">
            <w:fldChar w:fldCharType="end"/>
          </w:r>
        </w:sdtContent>
      </w:sdt>
      <w:r w:rsidR="00013FBD" w:rsidRPr="00293799">
        <w:t>. However, my visions are not all set as per national health providers, but in accordance with them mostly.</w:t>
      </w:r>
    </w:p>
    <w:p w14:paraId="35B93591" w14:textId="0FB1F6D0" w:rsidR="00013FBD" w:rsidRPr="00293799" w:rsidRDefault="00013FBD" w:rsidP="00F7723A">
      <w:pPr>
        <w:pStyle w:val="Heading2"/>
        <w:rPr>
          <w:color w:val="auto"/>
          <w:u w:val="single"/>
        </w:rPr>
      </w:pPr>
      <w:r w:rsidRPr="00293799">
        <w:rPr>
          <w:color w:val="auto"/>
          <w:u w:val="single"/>
        </w:rPr>
        <w:t xml:space="preserve"> </w:t>
      </w:r>
      <w:bookmarkStart w:id="3" w:name="_Toc7826188"/>
      <w:r w:rsidRPr="00293799">
        <w:rPr>
          <w:color w:val="auto"/>
          <w:u w:val="single"/>
        </w:rPr>
        <w:t>Short term vision:</w:t>
      </w:r>
      <w:bookmarkEnd w:id="3"/>
    </w:p>
    <w:p w14:paraId="39563D57" w14:textId="083E063A" w:rsidR="00013FBD" w:rsidRPr="00293799" w:rsidRDefault="00CD1AF7" w:rsidP="00C12092">
      <w:pPr>
        <w:pStyle w:val="ListParagraph"/>
        <w:numPr>
          <w:ilvl w:val="0"/>
          <w:numId w:val="30"/>
        </w:numPr>
        <w:jc w:val="both"/>
      </w:pPr>
      <w:r w:rsidRPr="00293799">
        <w:t xml:space="preserve">To provide highest level of performance in my </w:t>
      </w:r>
      <w:r w:rsidR="00667B87" w:rsidRPr="00293799">
        <w:t>current study.</w:t>
      </w:r>
    </w:p>
    <w:p w14:paraId="52554E8D" w14:textId="6C3DE7CD" w:rsidR="00CD1AF7" w:rsidRPr="00293799" w:rsidRDefault="00CD1AF7" w:rsidP="00C12092">
      <w:pPr>
        <w:pStyle w:val="ListParagraph"/>
        <w:numPr>
          <w:ilvl w:val="0"/>
          <w:numId w:val="30"/>
        </w:numPr>
        <w:jc w:val="both"/>
      </w:pPr>
      <w:r w:rsidRPr="00293799">
        <w:t>To motivate myself towards personal care.</w:t>
      </w:r>
    </w:p>
    <w:p w14:paraId="33A836A3" w14:textId="437CF81E" w:rsidR="00CD1AF7" w:rsidRPr="00293799" w:rsidRDefault="00CD1AF7" w:rsidP="00C12092">
      <w:pPr>
        <w:pStyle w:val="ListParagraph"/>
        <w:numPr>
          <w:ilvl w:val="0"/>
          <w:numId w:val="30"/>
        </w:numPr>
        <w:jc w:val="both"/>
      </w:pPr>
      <w:r w:rsidRPr="00293799">
        <w:lastRenderedPageBreak/>
        <w:t xml:space="preserve">To set my job priorities </w:t>
      </w:r>
      <w:r w:rsidR="00D225B7" w:rsidRPr="00293799">
        <w:t xml:space="preserve">as building empathy and approachable nature required </w:t>
      </w:r>
      <w:r w:rsidRPr="00293799">
        <w:t>in health and social care sector.</w:t>
      </w:r>
    </w:p>
    <w:p w14:paraId="5FE7DF8A" w14:textId="2BB0A09C" w:rsidR="00CD1AF7" w:rsidRPr="00293799" w:rsidRDefault="00CD1AF7" w:rsidP="00C12092">
      <w:pPr>
        <w:pStyle w:val="ListParagraph"/>
        <w:numPr>
          <w:ilvl w:val="0"/>
          <w:numId w:val="30"/>
        </w:numPr>
        <w:jc w:val="both"/>
      </w:pPr>
      <w:r w:rsidRPr="00293799">
        <w:t>Enhance my communication ability</w:t>
      </w:r>
      <w:r w:rsidR="00DE65E8" w:rsidRPr="00293799">
        <w:t>.</w:t>
      </w:r>
    </w:p>
    <w:p w14:paraId="306BF34D" w14:textId="3F3A4E75" w:rsidR="00CD1AF7" w:rsidRPr="00293799" w:rsidRDefault="004826B7" w:rsidP="00C12092">
      <w:pPr>
        <w:pStyle w:val="ListParagraph"/>
        <w:numPr>
          <w:ilvl w:val="0"/>
          <w:numId w:val="30"/>
        </w:numPr>
        <w:jc w:val="both"/>
      </w:pPr>
      <w:r w:rsidRPr="00293799">
        <w:t>Understanding by duties as a health worker</w:t>
      </w:r>
      <w:r w:rsidR="00DE65E8" w:rsidRPr="00293799">
        <w:t xml:space="preserve"> as a team member.</w:t>
      </w:r>
    </w:p>
    <w:p w14:paraId="1AD0DDB0" w14:textId="0361106A" w:rsidR="004826B7" w:rsidRPr="00293799" w:rsidRDefault="004826B7" w:rsidP="00C12092">
      <w:pPr>
        <w:pStyle w:val="ListParagraph"/>
        <w:numPr>
          <w:ilvl w:val="0"/>
          <w:numId w:val="30"/>
        </w:numPr>
        <w:jc w:val="both"/>
      </w:pPr>
      <w:r w:rsidRPr="00293799">
        <w:t>Achieving required certificate and degrees</w:t>
      </w:r>
      <w:r w:rsidR="00D225B7" w:rsidRPr="00293799">
        <w:t xml:space="preserve"> to get entrance in the sector.</w:t>
      </w:r>
    </w:p>
    <w:p w14:paraId="25869DD4" w14:textId="546EFB64" w:rsidR="004826B7" w:rsidRPr="00293799" w:rsidRDefault="004826B7" w:rsidP="00F7723A">
      <w:pPr>
        <w:pStyle w:val="Heading2"/>
        <w:rPr>
          <w:color w:val="auto"/>
          <w:u w:val="single"/>
        </w:rPr>
      </w:pPr>
      <w:bookmarkStart w:id="4" w:name="_Toc7826189"/>
      <w:r w:rsidRPr="00293799">
        <w:rPr>
          <w:color w:val="auto"/>
          <w:u w:val="single"/>
        </w:rPr>
        <w:t>Long- term vision:</w:t>
      </w:r>
      <w:bookmarkEnd w:id="4"/>
    </w:p>
    <w:p w14:paraId="40AEFEA6" w14:textId="1D2401E4" w:rsidR="004826B7" w:rsidRPr="00293799" w:rsidRDefault="004826B7" w:rsidP="00C12092">
      <w:pPr>
        <w:pStyle w:val="ListParagraph"/>
        <w:numPr>
          <w:ilvl w:val="0"/>
          <w:numId w:val="31"/>
        </w:numPr>
        <w:jc w:val="both"/>
      </w:pPr>
      <w:r w:rsidRPr="00293799">
        <w:t>Achieve the standard care certificate.</w:t>
      </w:r>
    </w:p>
    <w:p w14:paraId="3552C6DC" w14:textId="60313125" w:rsidR="004826B7" w:rsidRPr="00293799" w:rsidRDefault="004826B7" w:rsidP="00C12092">
      <w:pPr>
        <w:pStyle w:val="ListParagraph"/>
        <w:numPr>
          <w:ilvl w:val="0"/>
          <w:numId w:val="31"/>
        </w:numPr>
        <w:jc w:val="both"/>
      </w:pPr>
      <w:r w:rsidRPr="00293799">
        <w:t>Join one of the renowned care company</w:t>
      </w:r>
      <w:r w:rsidR="00C12092" w:rsidRPr="00293799">
        <w:t>.</w:t>
      </w:r>
    </w:p>
    <w:p w14:paraId="0755D923" w14:textId="7FB50FEF" w:rsidR="004826B7" w:rsidRPr="00293799" w:rsidRDefault="004826B7" w:rsidP="00C12092">
      <w:pPr>
        <w:pStyle w:val="ListParagraph"/>
        <w:numPr>
          <w:ilvl w:val="0"/>
          <w:numId w:val="31"/>
        </w:numPr>
        <w:jc w:val="both"/>
      </w:pPr>
      <w:r w:rsidRPr="00293799">
        <w:t xml:space="preserve">To be an outstanding and nationally recognized health and social care </w:t>
      </w:r>
      <w:r w:rsidR="00C12092" w:rsidRPr="00293799">
        <w:t>manager.</w:t>
      </w:r>
    </w:p>
    <w:p w14:paraId="564B0B5F" w14:textId="433023E9" w:rsidR="004826B7" w:rsidRPr="00293799" w:rsidRDefault="004826B7" w:rsidP="00C12092">
      <w:pPr>
        <w:pStyle w:val="ListParagraph"/>
        <w:numPr>
          <w:ilvl w:val="0"/>
          <w:numId w:val="31"/>
        </w:numPr>
        <w:jc w:val="both"/>
      </w:pPr>
      <w:r w:rsidRPr="00293799">
        <w:t>Publishing journals and articles internationally to help underprivileged countries providing new ideas in health care.</w:t>
      </w:r>
    </w:p>
    <w:p w14:paraId="143A8DE3" w14:textId="3B347CF6" w:rsidR="004826B7" w:rsidRPr="00293799" w:rsidRDefault="004826B7" w:rsidP="00C12092">
      <w:pPr>
        <w:pStyle w:val="ListParagraph"/>
        <w:numPr>
          <w:ilvl w:val="0"/>
          <w:numId w:val="31"/>
        </w:numPr>
        <w:jc w:val="both"/>
      </w:pPr>
      <w:r w:rsidRPr="00293799">
        <w:t>Working with WHO (World Health Organization)</w:t>
      </w:r>
      <w:r w:rsidR="008E35EF" w:rsidRPr="00293799">
        <w:t>.</w:t>
      </w:r>
    </w:p>
    <w:p w14:paraId="2A60A63B" w14:textId="77777777" w:rsidR="00C12092" w:rsidRPr="00293799" w:rsidRDefault="00C12092" w:rsidP="00C12092">
      <w:pPr>
        <w:pStyle w:val="ListParagraph"/>
        <w:jc w:val="both"/>
      </w:pPr>
    </w:p>
    <w:p w14:paraId="20BC7BCA" w14:textId="5EA60E6E" w:rsidR="008E35EF" w:rsidRPr="00293799" w:rsidRDefault="008E35EF" w:rsidP="00F7723A">
      <w:pPr>
        <w:pStyle w:val="ListParagraph"/>
        <w:numPr>
          <w:ilvl w:val="0"/>
          <w:numId w:val="29"/>
        </w:numPr>
        <w:jc w:val="both"/>
        <w:outlineLvl w:val="0"/>
        <w:rPr>
          <w:b/>
          <w:i/>
          <w:sz w:val="24"/>
          <w:szCs w:val="24"/>
        </w:rPr>
      </w:pPr>
      <w:bookmarkStart w:id="5" w:name="_Toc7826190"/>
      <w:r w:rsidRPr="00293799">
        <w:rPr>
          <w:b/>
          <w:i/>
          <w:sz w:val="24"/>
          <w:szCs w:val="24"/>
        </w:rPr>
        <w:t>Potential roles and their suitability:</w:t>
      </w:r>
      <w:bookmarkEnd w:id="5"/>
    </w:p>
    <w:p w14:paraId="2F2C3C9D" w14:textId="65A61A9A" w:rsidR="009D4EC2" w:rsidRPr="00293799" w:rsidRDefault="005B1FFB" w:rsidP="00FC17B2">
      <w:pPr>
        <w:jc w:val="both"/>
      </w:pPr>
      <w:r w:rsidRPr="00293799">
        <w:t>My</w:t>
      </w:r>
      <w:r w:rsidR="00A94453" w:rsidRPr="00293799">
        <w:t xml:space="preserve"> current course, level 4</w:t>
      </w:r>
      <w:r w:rsidR="00C12092" w:rsidRPr="00293799">
        <w:t xml:space="preserve"> on </w:t>
      </w:r>
      <w:r w:rsidR="00A94453" w:rsidRPr="00293799">
        <w:t>health and social care</w:t>
      </w:r>
      <w:r w:rsidR="00C12092" w:rsidRPr="00293799">
        <w:t>,</w:t>
      </w:r>
      <w:r w:rsidR="00A94453" w:rsidRPr="00293799">
        <w:t xml:space="preserve"> is a well-recognized course in the UK.  To explore career in health care service this course enables to gain key skills and understanding</w:t>
      </w:r>
      <w:r w:rsidRPr="00293799">
        <w:t xml:space="preserve"> job</w:t>
      </w:r>
      <w:r w:rsidR="00A94453" w:rsidRPr="00293799">
        <w:t xml:space="preserve"> roles in health care context. </w:t>
      </w:r>
      <w:r w:rsidR="00C3401F" w:rsidRPr="00293799">
        <w:t>Below some of the role has been briefly explained.</w:t>
      </w:r>
    </w:p>
    <w:p w14:paraId="245CD8B4" w14:textId="15691B37" w:rsidR="009D4EC2" w:rsidRPr="00293799" w:rsidRDefault="00867036" w:rsidP="00FC17B2">
      <w:pPr>
        <w:jc w:val="both"/>
        <w:rPr>
          <w:b/>
        </w:rPr>
      </w:pPr>
      <w:r w:rsidRPr="00293799">
        <w:rPr>
          <w:b/>
        </w:rPr>
        <w:t>He</w:t>
      </w:r>
      <w:r w:rsidR="00D51A5F" w:rsidRPr="00293799">
        <w:rPr>
          <w:b/>
        </w:rPr>
        <w:t>alth Promotions</w:t>
      </w:r>
      <w:r w:rsidR="00D51A5F" w:rsidRPr="00293799">
        <w:t>:</w:t>
      </w:r>
      <w:r w:rsidR="00555952" w:rsidRPr="00293799">
        <w:t xml:space="preserve">  The core of this job role is to provide information related to health issues to public or professionals working in this same field. Both public and agencies, NHS, trusts, Local authorities, charities all are the audience to whom health promotion is provided. the level of operation differs depending on the organizations and their respected services</w:t>
      </w:r>
      <w:sdt>
        <w:sdtPr>
          <w:id w:val="164284417"/>
          <w:citation/>
        </w:sdtPr>
        <w:sdtEndPr/>
        <w:sdtContent>
          <w:r w:rsidR="00C3401F" w:rsidRPr="00293799">
            <w:fldChar w:fldCharType="begin"/>
          </w:r>
          <w:r w:rsidR="00C3401F" w:rsidRPr="00293799">
            <w:instrText xml:space="preserve"> CITATION Ins19 \l 2057 </w:instrText>
          </w:r>
          <w:r w:rsidR="00C3401F" w:rsidRPr="00293799">
            <w:fldChar w:fldCharType="separate"/>
          </w:r>
          <w:r w:rsidR="00293799">
            <w:rPr>
              <w:noProof/>
            </w:rPr>
            <w:t xml:space="preserve"> </w:t>
          </w:r>
          <w:r w:rsidR="00293799" w:rsidRPr="00293799">
            <w:rPr>
              <w:noProof/>
            </w:rPr>
            <w:t>(Institue of Health Promotion and Education, 2019)</w:t>
          </w:r>
          <w:r w:rsidR="00C3401F" w:rsidRPr="00293799">
            <w:fldChar w:fldCharType="end"/>
          </w:r>
        </w:sdtContent>
      </w:sdt>
      <w:r w:rsidR="000F7E96" w:rsidRPr="00293799">
        <w:t>.</w:t>
      </w:r>
      <w:r w:rsidR="00555952" w:rsidRPr="00293799">
        <w:t xml:space="preserve"> </w:t>
      </w:r>
    </w:p>
    <w:p w14:paraId="5D7474AA" w14:textId="12CE62D5" w:rsidR="002B4281" w:rsidRPr="00293799" w:rsidRDefault="00D51A5F" w:rsidP="00FC17B2">
      <w:pPr>
        <w:jc w:val="both"/>
      </w:pPr>
      <w:r w:rsidRPr="00293799">
        <w:rPr>
          <w:b/>
        </w:rPr>
        <w:t>Health management</w:t>
      </w:r>
      <w:r w:rsidRPr="00293799">
        <w:t>:</w:t>
      </w:r>
      <w:r w:rsidR="00555952" w:rsidRPr="00293799">
        <w:t xml:space="preserve"> </w:t>
      </w:r>
      <w:r w:rsidR="00E62D5B" w:rsidRPr="00293799">
        <w:t xml:space="preserve">Health management are the operations that include commissioning and delivering local health care service through hospital management </w:t>
      </w:r>
      <w:sdt>
        <w:sdtPr>
          <w:id w:val="1777131913"/>
          <w:citation/>
        </w:sdtPr>
        <w:sdtEndPr/>
        <w:sdtContent>
          <w:r w:rsidR="00E62D5B" w:rsidRPr="00293799">
            <w:fldChar w:fldCharType="begin"/>
          </w:r>
          <w:r w:rsidR="00E62D5B" w:rsidRPr="00293799">
            <w:instrText xml:space="preserve"> CITATION Hea181 \l 2057 </w:instrText>
          </w:r>
          <w:r w:rsidR="00E62D5B" w:rsidRPr="00293799">
            <w:fldChar w:fldCharType="separate"/>
          </w:r>
          <w:r w:rsidR="00293799" w:rsidRPr="00293799">
            <w:rPr>
              <w:noProof/>
            </w:rPr>
            <w:t>(Health Education England, 2018)</w:t>
          </w:r>
          <w:r w:rsidR="00E62D5B" w:rsidRPr="00293799">
            <w:fldChar w:fldCharType="end"/>
          </w:r>
        </w:sdtContent>
      </w:sdt>
      <w:r w:rsidR="00E62D5B" w:rsidRPr="00293799">
        <w:t xml:space="preserve">. </w:t>
      </w:r>
      <w:r w:rsidR="00A842EA" w:rsidRPr="00293799">
        <w:t xml:space="preserve">This role </w:t>
      </w:r>
      <w:proofErr w:type="gramStart"/>
      <w:r w:rsidR="00A842EA" w:rsidRPr="00293799">
        <w:t>actually combines</w:t>
      </w:r>
      <w:proofErr w:type="gramEnd"/>
      <w:r w:rsidR="00A842EA" w:rsidRPr="00293799">
        <w:t xml:space="preserve"> both medical </w:t>
      </w:r>
      <w:r w:rsidR="002B4281" w:rsidRPr="00293799">
        <w:t xml:space="preserve">knowledge management and care process management </w:t>
      </w:r>
      <w:sdt>
        <w:sdtPr>
          <w:id w:val="70861746"/>
          <w:citation/>
        </w:sdtPr>
        <w:sdtEndPr/>
        <w:sdtContent>
          <w:r w:rsidR="002B4281" w:rsidRPr="00293799">
            <w:fldChar w:fldCharType="begin"/>
          </w:r>
          <w:r w:rsidR="002B4281" w:rsidRPr="00293799">
            <w:instrText xml:space="preserve"> CITATION MSt04 \l 2057 </w:instrText>
          </w:r>
          <w:r w:rsidR="002B4281" w:rsidRPr="00293799">
            <w:fldChar w:fldCharType="separate"/>
          </w:r>
          <w:r w:rsidR="00293799" w:rsidRPr="00293799">
            <w:rPr>
              <w:noProof/>
            </w:rPr>
            <w:t>(Stefanelli, 2004)</w:t>
          </w:r>
          <w:r w:rsidR="002B4281" w:rsidRPr="00293799">
            <w:fldChar w:fldCharType="end"/>
          </w:r>
        </w:sdtContent>
      </w:sdt>
      <w:r w:rsidR="002B4281" w:rsidRPr="00293799">
        <w:t xml:space="preserve">. This role creates opportunity to develop innovative strategies in managerial level to deliver and utilize knowledge in an effective way within and outside the organization. This role is very promising for the people fascinated with managerial work and intend to work in the health care sector. </w:t>
      </w:r>
    </w:p>
    <w:p w14:paraId="4F73409D" w14:textId="07E09F9C" w:rsidR="002C7E4C" w:rsidRPr="00293799" w:rsidRDefault="00D51A5F" w:rsidP="00FC17B2">
      <w:pPr>
        <w:jc w:val="both"/>
      </w:pPr>
      <w:r w:rsidRPr="00293799">
        <w:rPr>
          <w:b/>
        </w:rPr>
        <w:t>Youth worker</w:t>
      </w:r>
      <w:r w:rsidRPr="00293799">
        <w:t>:</w:t>
      </w:r>
      <w:r w:rsidR="00D32B25" w:rsidRPr="00293799">
        <w:t xml:space="preserve"> </w:t>
      </w:r>
      <w:r w:rsidR="00B40C02" w:rsidRPr="00293799">
        <w:t xml:space="preserve">Youth workers are responsible to help young people to know about their social system and some educational activities in a form of non-formal way which requires involvement of challenges and learning. According to the national occupational standard, </w:t>
      </w:r>
      <w:r w:rsidR="002C7E4C" w:rsidRPr="00293799">
        <w:t>‘Youth and Community Workers are employed by an employer or voluntary organisation to work with young people and adults in a given community, either directly or by delegation through paid or volunteer staff, whom they manage’</w:t>
      </w:r>
      <w:sdt>
        <w:sdtPr>
          <w:id w:val="-823426850"/>
          <w:citation/>
        </w:sdtPr>
        <w:sdtEndPr/>
        <w:sdtContent>
          <w:r w:rsidR="002C7E4C" w:rsidRPr="00293799">
            <w:fldChar w:fldCharType="begin"/>
          </w:r>
          <w:r w:rsidR="002C7E4C" w:rsidRPr="00293799">
            <w:instrText xml:space="preserve"> CITATION Nat061 \l 2057 </w:instrText>
          </w:r>
          <w:r w:rsidR="002C7E4C" w:rsidRPr="00293799">
            <w:fldChar w:fldCharType="separate"/>
          </w:r>
          <w:r w:rsidR="00293799">
            <w:rPr>
              <w:noProof/>
            </w:rPr>
            <w:t xml:space="preserve"> </w:t>
          </w:r>
          <w:r w:rsidR="00293799" w:rsidRPr="00293799">
            <w:rPr>
              <w:noProof/>
            </w:rPr>
            <w:t>(National occupational standard, 2006)</w:t>
          </w:r>
          <w:r w:rsidR="002C7E4C" w:rsidRPr="00293799">
            <w:fldChar w:fldCharType="end"/>
          </w:r>
        </w:sdtContent>
      </w:sdt>
      <w:r w:rsidR="00B40C02" w:rsidRPr="00293799">
        <w:t>.</w:t>
      </w:r>
    </w:p>
    <w:p w14:paraId="1D5F7261" w14:textId="63C7493B" w:rsidR="00B40C02" w:rsidRPr="00293799" w:rsidRDefault="00D51A5F" w:rsidP="00FC17B2">
      <w:pPr>
        <w:jc w:val="both"/>
      </w:pPr>
      <w:r w:rsidRPr="00293799">
        <w:rPr>
          <w:b/>
        </w:rPr>
        <w:t>Community Health worker</w:t>
      </w:r>
      <w:r w:rsidRPr="00293799">
        <w:t>:</w:t>
      </w:r>
      <w:r w:rsidR="00C12092" w:rsidRPr="00293799">
        <w:t xml:space="preserve"> </w:t>
      </w:r>
      <w:r w:rsidR="00E9277E" w:rsidRPr="00293799">
        <w:t>The definition of CHW by international Labour organization is “provide health education, referral and follow-up, case management, basic preventive health care and home visiting services to a specific community”</w:t>
      </w:r>
      <w:sdt>
        <w:sdtPr>
          <w:id w:val="179476854"/>
          <w:citation/>
        </w:sdtPr>
        <w:sdtEndPr/>
        <w:sdtContent>
          <w:r w:rsidR="00E9277E" w:rsidRPr="00293799">
            <w:fldChar w:fldCharType="begin"/>
          </w:r>
          <w:r w:rsidR="00E9277E" w:rsidRPr="00293799">
            <w:instrText xml:space="preserve"> CITATION Ker18 \l 2057 </w:instrText>
          </w:r>
          <w:r w:rsidR="00E9277E" w:rsidRPr="00293799">
            <w:fldChar w:fldCharType="separate"/>
          </w:r>
          <w:r w:rsidR="00293799">
            <w:rPr>
              <w:noProof/>
            </w:rPr>
            <w:t xml:space="preserve"> </w:t>
          </w:r>
          <w:r w:rsidR="00293799" w:rsidRPr="00293799">
            <w:rPr>
              <w:noProof/>
            </w:rPr>
            <w:t>(Millington, 2018)</w:t>
          </w:r>
          <w:r w:rsidR="00E9277E" w:rsidRPr="00293799">
            <w:fldChar w:fldCharType="end"/>
          </w:r>
        </w:sdtContent>
      </w:sdt>
      <w:r w:rsidR="00E9277E" w:rsidRPr="00293799">
        <w:t xml:space="preserve">. </w:t>
      </w:r>
      <w:r w:rsidR="008941E0" w:rsidRPr="00293799">
        <w:t xml:space="preserve">Community health worker provides variety of health aids and its different across countries and regions. In a report, the actions undertaken by CHW, lead an intensive improve towards health outcomes, especially in child health </w:t>
      </w:r>
      <w:sdt>
        <w:sdtPr>
          <w:id w:val="1377349417"/>
          <w:citation/>
        </w:sdtPr>
        <w:sdtEndPr/>
        <w:sdtContent>
          <w:r w:rsidR="008941E0" w:rsidRPr="00293799">
            <w:fldChar w:fldCharType="begin"/>
          </w:r>
          <w:r w:rsidR="008941E0" w:rsidRPr="00293799">
            <w:instrText xml:space="preserve">CITATION WHO07 \l 2057 </w:instrText>
          </w:r>
          <w:r w:rsidR="008941E0" w:rsidRPr="00293799">
            <w:fldChar w:fldCharType="separate"/>
          </w:r>
          <w:r w:rsidR="00293799" w:rsidRPr="00293799">
            <w:rPr>
              <w:noProof/>
            </w:rPr>
            <w:t>(Lehmann &amp; Sanders, 2007)</w:t>
          </w:r>
          <w:r w:rsidR="008941E0" w:rsidRPr="00293799">
            <w:fldChar w:fldCharType="end"/>
          </w:r>
        </w:sdtContent>
      </w:sdt>
      <w:r w:rsidR="008941E0" w:rsidRPr="00293799">
        <w:t xml:space="preserve">. </w:t>
      </w:r>
      <w:r w:rsidR="00E9277E" w:rsidRPr="00293799">
        <w:t>Therefore, the role is very important and critical to gain development in health care for any community.</w:t>
      </w:r>
    </w:p>
    <w:p w14:paraId="1A57B90F" w14:textId="743E33B7" w:rsidR="00D225B7" w:rsidRPr="00293799" w:rsidRDefault="00D51A5F" w:rsidP="00FC17B2">
      <w:pPr>
        <w:jc w:val="both"/>
      </w:pPr>
      <w:r w:rsidRPr="00293799">
        <w:rPr>
          <w:b/>
        </w:rPr>
        <w:t>Drug and alcohol worker</w:t>
      </w:r>
      <w:r w:rsidRPr="00293799">
        <w:t>:</w:t>
      </w:r>
      <w:r w:rsidR="00677216" w:rsidRPr="00293799">
        <w:t xml:space="preserve"> </w:t>
      </w:r>
      <w:r w:rsidR="00BF2640" w:rsidRPr="00293799">
        <w:t xml:space="preserve"> This job role is also known as substance misuse worker</w:t>
      </w:r>
      <w:r w:rsidR="002111D3" w:rsidRPr="00293799">
        <w:t xml:space="preserve"> which provides help to the people to manage and recover from illegal and over-the counter drugs or alcohol or any other kind of solvents</w:t>
      </w:r>
      <w:r w:rsidR="009B77E8" w:rsidRPr="00293799">
        <w:t xml:space="preserve"> </w:t>
      </w:r>
      <w:sdt>
        <w:sdtPr>
          <w:id w:val="684023884"/>
          <w:citation/>
        </w:sdtPr>
        <w:sdtEndPr/>
        <w:sdtContent>
          <w:r w:rsidR="009B77E8" w:rsidRPr="00293799">
            <w:fldChar w:fldCharType="begin"/>
          </w:r>
          <w:r w:rsidR="009B77E8" w:rsidRPr="00293799">
            <w:instrText xml:space="preserve"> CITATION Alc19 \l 2057 </w:instrText>
          </w:r>
          <w:r w:rsidR="009B77E8" w:rsidRPr="00293799">
            <w:fldChar w:fldCharType="separate"/>
          </w:r>
          <w:r w:rsidR="00293799" w:rsidRPr="00293799">
            <w:rPr>
              <w:noProof/>
            </w:rPr>
            <w:t>(Anon., n.d.)</w:t>
          </w:r>
          <w:r w:rsidR="009B77E8" w:rsidRPr="00293799">
            <w:fldChar w:fldCharType="end"/>
          </w:r>
        </w:sdtContent>
      </w:sdt>
      <w:r w:rsidR="002111D3" w:rsidRPr="00293799">
        <w:t xml:space="preserve">. The work also requires </w:t>
      </w:r>
      <w:r w:rsidR="002763F5" w:rsidRPr="00293799">
        <w:t xml:space="preserve">counselling, </w:t>
      </w:r>
      <w:r w:rsidR="002111D3" w:rsidRPr="00293799">
        <w:t xml:space="preserve">face-to -face communication to </w:t>
      </w:r>
      <w:r w:rsidR="002111D3" w:rsidRPr="00293799">
        <w:lastRenderedPageBreak/>
        <w:t xml:space="preserve">clients, helping with immediate needs, rehabilitation, working a s a specialist in addiction clinics, advocacy, advising how to use substances safely without harming society </w:t>
      </w:r>
      <w:proofErr w:type="gramStart"/>
      <w:r w:rsidR="002111D3" w:rsidRPr="00293799">
        <w:t>and also</w:t>
      </w:r>
      <w:proofErr w:type="gramEnd"/>
      <w:r w:rsidR="002111D3" w:rsidRPr="00293799">
        <w:t xml:space="preserve"> providing emotional support employment or training. </w:t>
      </w:r>
    </w:p>
    <w:p w14:paraId="38668FD2" w14:textId="517A1B5C" w:rsidR="00EC3B5F" w:rsidRPr="00293799" w:rsidRDefault="00EE78AB" w:rsidP="00FC17B2">
      <w:pPr>
        <w:jc w:val="both"/>
      </w:pPr>
      <w:r w:rsidRPr="00293799">
        <w:t>I found health management as most fascinating to me among all these roles</w:t>
      </w:r>
      <w:r w:rsidR="009B77E8" w:rsidRPr="00293799">
        <w:t xml:space="preserve">. In this role I can explore my managerial skills and interest along with my health care skills. From my secondary schools I have always been the team leader. Management and leadership has always been my key interest. My current course will help me to get involved with the health care sector in this country because UK has </w:t>
      </w:r>
      <w:proofErr w:type="spellStart"/>
      <w:r w:rsidR="009B77E8" w:rsidRPr="00293799">
        <w:t>world wide</w:t>
      </w:r>
      <w:proofErr w:type="spellEnd"/>
      <w:r w:rsidR="009B77E8" w:rsidRPr="00293799">
        <w:t xml:space="preserve"> reputation on health care service. </w:t>
      </w:r>
    </w:p>
    <w:p w14:paraId="77E1C730" w14:textId="04ACD698" w:rsidR="00EC3B5F" w:rsidRPr="00293799" w:rsidRDefault="00EC3B5F" w:rsidP="00F7723A">
      <w:pPr>
        <w:pStyle w:val="ListParagraph"/>
        <w:numPr>
          <w:ilvl w:val="0"/>
          <w:numId w:val="29"/>
        </w:numPr>
        <w:jc w:val="both"/>
        <w:outlineLvl w:val="0"/>
        <w:rPr>
          <w:b/>
          <w:i/>
          <w:sz w:val="24"/>
          <w:szCs w:val="24"/>
        </w:rPr>
      </w:pPr>
      <w:bookmarkStart w:id="6" w:name="_Toc7826191"/>
      <w:r w:rsidRPr="00293799">
        <w:rPr>
          <w:b/>
          <w:i/>
          <w:sz w:val="24"/>
          <w:szCs w:val="24"/>
        </w:rPr>
        <w:t>Belbin test</w:t>
      </w:r>
      <w:bookmarkEnd w:id="6"/>
    </w:p>
    <w:p w14:paraId="7CD121C9" w14:textId="37A4AB7C" w:rsidR="00EC3B5F" w:rsidRPr="00293799" w:rsidRDefault="00EC3B5F" w:rsidP="00FC17B2">
      <w:pPr>
        <w:jc w:val="both"/>
      </w:pPr>
      <w:r w:rsidRPr="00293799">
        <w:t xml:space="preserve">According to </w:t>
      </w:r>
      <w:r w:rsidR="00EB31BB" w:rsidRPr="00293799">
        <w:t>Dr Meredith Belbin, team role is “a tendency by an individual to behave, contribute or interrelate with others in a team in certain way”</w:t>
      </w:r>
      <w:sdt>
        <w:sdtPr>
          <w:id w:val="581649562"/>
          <w:citation/>
        </w:sdtPr>
        <w:sdtEndPr/>
        <w:sdtContent>
          <w:r w:rsidR="00EB31BB" w:rsidRPr="00293799">
            <w:fldChar w:fldCharType="begin"/>
          </w:r>
          <w:r w:rsidR="00EB31BB" w:rsidRPr="00293799">
            <w:instrText xml:space="preserve"> CITATION Mer10 \l 2057 </w:instrText>
          </w:r>
          <w:r w:rsidR="00EB31BB" w:rsidRPr="00293799">
            <w:fldChar w:fldCharType="separate"/>
          </w:r>
          <w:r w:rsidR="00293799">
            <w:rPr>
              <w:noProof/>
            </w:rPr>
            <w:t xml:space="preserve"> </w:t>
          </w:r>
          <w:r w:rsidR="00293799" w:rsidRPr="00293799">
            <w:rPr>
              <w:noProof/>
            </w:rPr>
            <w:t>(Belbin, 2010)</w:t>
          </w:r>
          <w:r w:rsidR="00EB31BB" w:rsidRPr="00293799">
            <w:fldChar w:fldCharType="end"/>
          </w:r>
        </w:sdtContent>
      </w:sdt>
      <w:r w:rsidR="00EB31BB" w:rsidRPr="00293799">
        <w:t>. In this global culture, where every organization is working on global platform, there are diverse range of cultural influences exist in a work place. To build a dedicated team in achieving success, team role needs to be understood and conceptualize properly. Health care is a sector where people work for people. So, extensive understanding need to be developed among all team members. There are nine team roles suggested by Belbin which are discussed below</w:t>
      </w:r>
      <w:r w:rsidR="0074157F" w:rsidRPr="00293799">
        <w:t xml:space="preserve"> </w:t>
      </w:r>
      <w:sdt>
        <w:sdtPr>
          <w:id w:val="1286475697"/>
          <w:citation/>
        </w:sdtPr>
        <w:sdtEndPr/>
        <w:sdtContent>
          <w:r w:rsidR="0074157F" w:rsidRPr="00293799">
            <w:fldChar w:fldCharType="begin"/>
          </w:r>
          <w:r w:rsidR="0074157F" w:rsidRPr="00293799">
            <w:instrText xml:space="preserve"> CITATION BEL19 \l 2057 </w:instrText>
          </w:r>
          <w:r w:rsidR="0074157F" w:rsidRPr="00293799">
            <w:fldChar w:fldCharType="separate"/>
          </w:r>
          <w:r w:rsidR="00293799" w:rsidRPr="00293799">
            <w:rPr>
              <w:noProof/>
            </w:rPr>
            <w:t>(BELBIN Associates., 2019)</w:t>
          </w:r>
          <w:r w:rsidR="0074157F" w:rsidRPr="00293799">
            <w:fldChar w:fldCharType="end"/>
          </w:r>
        </w:sdtContent>
      </w:sdt>
      <w:r w:rsidR="00CC43A7" w:rsidRPr="00293799">
        <w:t>.</w:t>
      </w:r>
    </w:p>
    <w:p w14:paraId="4464AE5D" w14:textId="005D1449" w:rsidR="006212A8" w:rsidRPr="00293799" w:rsidRDefault="00CC43A7" w:rsidP="00FC17B2">
      <w:pPr>
        <w:jc w:val="both"/>
      </w:pPr>
      <w:r w:rsidRPr="00293799">
        <w:rPr>
          <w:b/>
        </w:rPr>
        <w:t>The implementer</w:t>
      </w:r>
      <w:r w:rsidRPr="00293799">
        <w:t>: implementer are the conformists who turn the theoretical concept to a practical plan</w:t>
      </w:r>
      <w:r w:rsidR="006212A8" w:rsidRPr="00293799">
        <w:t xml:space="preserve"> and follow that plan to work </w:t>
      </w:r>
      <w:proofErr w:type="spellStart"/>
      <w:r w:rsidR="006212A8" w:rsidRPr="00293799">
        <w:t>through out</w:t>
      </w:r>
      <w:proofErr w:type="spellEnd"/>
      <w:r w:rsidR="006212A8" w:rsidRPr="00293799">
        <w:t xml:space="preserve"> the process. By nature, they tend to be self-disciplined.</w:t>
      </w:r>
    </w:p>
    <w:p w14:paraId="54407BA0" w14:textId="77777777" w:rsidR="006212A8" w:rsidRPr="00293799" w:rsidRDefault="006212A8" w:rsidP="00FC17B2">
      <w:pPr>
        <w:jc w:val="both"/>
      </w:pPr>
      <w:r w:rsidRPr="00293799">
        <w:rPr>
          <w:b/>
        </w:rPr>
        <w:t>The co-ordinator</w:t>
      </w:r>
      <w:r w:rsidRPr="00293799">
        <w:t xml:space="preserve">: he is the person in team who controls and organise the work load </w:t>
      </w:r>
      <w:r w:rsidRPr="00293799">
        <w:rPr>
          <w:rFonts w:eastAsiaTheme="majorEastAsia"/>
        </w:rPr>
        <w:t>to achieve goals collectively rather than individually.</w:t>
      </w:r>
    </w:p>
    <w:p w14:paraId="2631643C" w14:textId="762DBA4F" w:rsidR="006212A8" w:rsidRPr="00293799" w:rsidRDefault="006212A8" w:rsidP="00FC17B2">
      <w:pPr>
        <w:jc w:val="both"/>
      </w:pPr>
      <w:r w:rsidRPr="00293799">
        <w:rPr>
          <w:b/>
        </w:rPr>
        <w:t xml:space="preserve"> </w:t>
      </w:r>
      <w:r w:rsidR="00CC43A7" w:rsidRPr="00293799">
        <w:rPr>
          <w:b/>
        </w:rPr>
        <w:t>The Shaper</w:t>
      </w:r>
      <w:r w:rsidRPr="00293799">
        <w:t>: the shapers are very dynamic and highly motivated persons. In any unexpected situation, they find a way out. They straightway impact on team’s outcome.</w:t>
      </w:r>
    </w:p>
    <w:p w14:paraId="0F14E96E" w14:textId="171F158C" w:rsidR="009F3A26" w:rsidRPr="00293799" w:rsidRDefault="006212A8" w:rsidP="00FC17B2">
      <w:pPr>
        <w:jc w:val="both"/>
      </w:pPr>
      <w:r w:rsidRPr="00293799">
        <w:rPr>
          <w:b/>
        </w:rPr>
        <w:t>The plant</w:t>
      </w:r>
      <w:r w:rsidRPr="00293799">
        <w:t>: The members who always contribute to the root from which major developments come out. They tend to be very independent and capable to deal with complex problem situation.</w:t>
      </w:r>
    </w:p>
    <w:p w14:paraId="1E8A6BBC" w14:textId="3B20B42A" w:rsidR="003E5824" w:rsidRDefault="003E5824" w:rsidP="00FC17B2">
      <w:pPr>
        <w:jc w:val="both"/>
      </w:pPr>
      <w:r>
        <w:tab/>
      </w:r>
      <w:r>
        <w:tab/>
      </w:r>
      <w:r>
        <w:tab/>
      </w:r>
      <w:r>
        <w:rPr>
          <w:noProof/>
        </w:rPr>
        <w:drawing>
          <wp:inline distT="0" distB="0" distL="0" distR="0" wp14:anchorId="7584C03A" wp14:editId="6094DB61">
            <wp:extent cx="2904565" cy="3007193"/>
            <wp:effectExtent l="0" t="0" r="0" b="3175"/>
            <wp:docPr id="5" name="Picture 5" descr="Image result for images belbin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images belbin team ro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0816" cy="3013665"/>
                    </a:xfrm>
                    <a:prstGeom prst="rect">
                      <a:avLst/>
                    </a:prstGeom>
                    <a:noFill/>
                    <a:ln>
                      <a:noFill/>
                    </a:ln>
                  </pic:spPr>
                </pic:pic>
              </a:graphicData>
            </a:graphic>
          </wp:inline>
        </w:drawing>
      </w:r>
    </w:p>
    <w:p w14:paraId="70AC8BDE" w14:textId="0DAD0964" w:rsidR="00643057" w:rsidRPr="00FC17B2" w:rsidRDefault="00643057" w:rsidP="00FC17B2">
      <w:pPr>
        <w:jc w:val="both"/>
      </w:pPr>
      <w:r>
        <w:tab/>
      </w:r>
      <w:r>
        <w:tab/>
      </w:r>
      <w:r>
        <w:tab/>
      </w:r>
      <w:r>
        <w:tab/>
        <w:t>Figure: Belbin team roles</w:t>
      </w:r>
    </w:p>
    <w:p w14:paraId="737070E4" w14:textId="6248A481" w:rsidR="00312BCA" w:rsidRPr="00293799" w:rsidRDefault="00312BCA" w:rsidP="00FC17B2">
      <w:pPr>
        <w:jc w:val="both"/>
      </w:pPr>
      <w:r w:rsidRPr="00293799">
        <w:rPr>
          <w:b/>
        </w:rPr>
        <w:t xml:space="preserve"> The specialist</w:t>
      </w:r>
      <w:r w:rsidRPr="00293799">
        <w:t xml:space="preserve">: </w:t>
      </w:r>
      <w:r w:rsidR="00962108" w:rsidRPr="00293799">
        <w:t>His/her</w:t>
      </w:r>
      <w:r w:rsidRPr="00293799">
        <w:t xml:space="preserve"> role is to deve</w:t>
      </w:r>
      <w:r w:rsidR="00962108" w:rsidRPr="00293799">
        <w:t>lop key knowledge in achieving team outcome.</w:t>
      </w:r>
    </w:p>
    <w:p w14:paraId="53E521B8" w14:textId="304BCFCB" w:rsidR="009F3A26" w:rsidRPr="00293799" w:rsidRDefault="006212A8" w:rsidP="00FC17B2">
      <w:pPr>
        <w:jc w:val="both"/>
      </w:pPr>
      <w:r w:rsidRPr="00293799">
        <w:rPr>
          <w:b/>
        </w:rPr>
        <w:lastRenderedPageBreak/>
        <w:t>The</w:t>
      </w:r>
      <w:r w:rsidRPr="00293799">
        <w:t xml:space="preserve"> resource investigator: </w:t>
      </w:r>
      <w:r w:rsidR="009F3A26" w:rsidRPr="00293799">
        <w:t xml:space="preserve"> he who seek for new opportunities and develop new contacts to enrich team with new information and useful resources to get the best outcome for the team.</w:t>
      </w:r>
    </w:p>
    <w:p w14:paraId="676F6660" w14:textId="66711796" w:rsidR="009F3A26" w:rsidRPr="00293799" w:rsidRDefault="009F3A26" w:rsidP="00FC17B2">
      <w:pPr>
        <w:jc w:val="both"/>
      </w:pPr>
      <w:r w:rsidRPr="00293799">
        <w:rPr>
          <w:b/>
        </w:rPr>
        <w:t>The monitor evaluator</w:t>
      </w:r>
      <w:r w:rsidRPr="00293799">
        <w:t>: These members are very serious towards team activities and prudent. They evaluate the feasibilities of ideas generated between members and suggestions from inside and outside the team.</w:t>
      </w:r>
    </w:p>
    <w:p w14:paraId="035480B6" w14:textId="7D128F42" w:rsidR="009F3A26" w:rsidRPr="00293799" w:rsidRDefault="009F3A26" w:rsidP="00FC17B2">
      <w:pPr>
        <w:jc w:val="both"/>
      </w:pPr>
      <w:r w:rsidRPr="00293799">
        <w:rPr>
          <w:b/>
        </w:rPr>
        <w:t>Team worker</w:t>
      </w:r>
      <w:r w:rsidRPr="00293799">
        <w:t>: They are the most supportive and concern about other ream members with a vision to help individual members to gain team effectiveness towards goals.</w:t>
      </w:r>
    </w:p>
    <w:p w14:paraId="6EA5D759" w14:textId="34C8B914" w:rsidR="006212A8" w:rsidRPr="00293799" w:rsidRDefault="009F3A26" w:rsidP="00FC17B2">
      <w:pPr>
        <w:jc w:val="both"/>
      </w:pPr>
      <w:r w:rsidRPr="00293799">
        <w:rPr>
          <w:b/>
        </w:rPr>
        <w:t>The complete finisher</w:t>
      </w:r>
      <w:r w:rsidRPr="00293799">
        <w:t xml:space="preserve">: These members are </w:t>
      </w:r>
      <w:r w:rsidR="00312BCA" w:rsidRPr="00293799">
        <w:t>always concerning</w:t>
      </w:r>
      <w:r w:rsidRPr="00293799">
        <w:t xml:space="preserve"> to ensure all members’ effort </w:t>
      </w:r>
      <w:r w:rsidR="00312BCA" w:rsidRPr="00293799">
        <w:t>to be perfect and to minimize the details which have been overlooked.</w:t>
      </w:r>
    </w:p>
    <w:p w14:paraId="117A4550" w14:textId="46A01262" w:rsidR="00C04D42" w:rsidRPr="00293799" w:rsidRDefault="00962108" w:rsidP="00FC17B2">
      <w:pPr>
        <w:jc w:val="both"/>
      </w:pPr>
      <w:r w:rsidRPr="00293799">
        <w:t xml:space="preserve">Reviewing all these roles, I found myself mostly </w:t>
      </w:r>
      <w:r w:rsidR="00C94057" w:rsidRPr="00293799">
        <w:t>harmonised</w:t>
      </w:r>
      <w:r w:rsidRPr="00293799">
        <w:t xml:space="preserve"> with the attributes of a coordinator as I am mature, confident and I can identify talent and I can develop clear vision towards goals. While I am working in a team I tend to monitor and keep my focus on other people as well to ensure the whole team is proceeding towards specific and a set goal. </w:t>
      </w:r>
    </w:p>
    <w:p w14:paraId="3225F138" w14:textId="2EC1F9FC" w:rsidR="005066E4" w:rsidRPr="00293799" w:rsidRDefault="005066E4" w:rsidP="00F7723A">
      <w:pPr>
        <w:pStyle w:val="ListParagraph"/>
        <w:numPr>
          <w:ilvl w:val="0"/>
          <w:numId w:val="29"/>
        </w:numPr>
        <w:jc w:val="both"/>
        <w:outlineLvl w:val="0"/>
        <w:rPr>
          <w:b/>
          <w:i/>
          <w:sz w:val="24"/>
          <w:szCs w:val="24"/>
        </w:rPr>
      </w:pPr>
      <w:bookmarkStart w:id="7" w:name="_Toc7826192"/>
      <w:r w:rsidRPr="00293799">
        <w:rPr>
          <w:b/>
          <w:i/>
          <w:sz w:val="24"/>
          <w:szCs w:val="24"/>
        </w:rPr>
        <w:t>Participating in meetings: being an effective team contributor</w:t>
      </w:r>
      <w:bookmarkEnd w:id="7"/>
    </w:p>
    <w:p w14:paraId="4D6683F9" w14:textId="7C1607B6" w:rsidR="00C714E4" w:rsidRPr="00293799" w:rsidRDefault="00C714E4" w:rsidP="00FC17B2">
      <w:pPr>
        <w:jc w:val="both"/>
      </w:pPr>
      <w:r w:rsidRPr="00293799">
        <w:t>A team is a collection of people who work together to establish and achieve certain goals. A strong motivation to perform for the betterment of the team is the essence of team work. Mutual commitment and trust is the base which bond team members and gives strength. Therefore, in any workplace, establishing team and joining them towards achievement is very important</w:t>
      </w:r>
      <w:r w:rsidR="003E0A2F" w:rsidRPr="00293799">
        <w:t xml:space="preserve"> </w:t>
      </w:r>
      <w:sdt>
        <w:sdtPr>
          <w:id w:val="-1357498573"/>
          <w:citation/>
        </w:sdtPr>
        <w:sdtEndPr/>
        <w:sdtContent>
          <w:r w:rsidR="003E0A2F" w:rsidRPr="00293799">
            <w:fldChar w:fldCharType="begin"/>
          </w:r>
          <w:r w:rsidR="003E0A2F" w:rsidRPr="00293799">
            <w:instrText xml:space="preserve"> CITATION Pin02 \l 2057 </w:instrText>
          </w:r>
          <w:r w:rsidR="003E0A2F" w:rsidRPr="00293799">
            <w:fldChar w:fldCharType="separate"/>
          </w:r>
          <w:r w:rsidR="00293799" w:rsidRPr="00293799">
            <w:rPr>
              <w:noProof/>
            </w:rPr>
            <w:t>(Tarricone &amp; Luca, 2002)</w:t>
          </w:r>
          <w:r w:rsidR="003E0A2F" w:rsidRPr="00293799">
            <w:fldChar w:fldCharType="end"/>
          </w:r>
        </w:sdtContent>
      </w:sdt>
      <w:r w:rsidR="003E0A2F" w:rsidRPr="00293799">
        <w:t xml:space="preserve">. </w:t>
      </w:r>
      <w:r w:rsidR="00077264" w:rsidRPr="00293799">
        <w:t>The other attributes a team or a group can achieve are-</w:t>
      </w:r>
      <w:r w:rsidR="00ED6454" w:rsidRPr="00293799">
        <w:t xml:space="preserve"> </w:t>
      </w:r>
      <w:r w:rsidR="00077264" w:rsidRPr="00293799">
        <w:t xml:space="preserve">Commitment to team success and shared goals, Interdependence, Interpersonal skills, Open communication and positive feedback, Appropriate team composition, Commitment to team processes, leadership &amp; accountability </w:t>
      </w:r>
      <w:sdt>
        <w:sdtPr>
          <w:id w:val="1120574829"/>
          <w:citation/>
        </w:sdtPr>
        <w:sdtEndPr/>
        <w:sdtContent>
          <w:r w:rsidR="00077264" w:rsidRPr="00293799">
            <w:fldChar w:fldCharType="begin"/>
          </w:r>
          <w:r w:rsidR="00077264" w:rsidRPr="00293799">
            <w:instrText xml:space="preserve"> CITATION Pin02 \l 2057 </w:instrText>
          </w:r>
          <w:r w:rsidR="00077264" w:rsidRPr="00293799">
            <w:fldChar w:fldCharType="separate"/>
          </w:r>
          <w:r w:rsidR="00293799" w:rsidRPr="00293799">
            <w:rPr>
              <w:noProof/>
            </w:rPr>
            <w:t>(Tarricone &amp; Luca, 2002)</w:t>
          </w:r>
          <w:r w:rsidR="00077264" w:rsidRPr="00293799">
            <w:fldChar w:fldCharType="end"/>
          </w:r>
        </w:sdtContent>
      </w:sdt>
      <w:r w:rsidR="00077264" w:rsidRPr="00293799">
        <w:t xml:space="preserve">. </w:t>
      </w:r>
    </w:p>
    <w:p w14:paraId="7FA9F68A" w14:textId="68C1A88F" w:rsidR="00077264" w:rsidRPr="00293799" w:rsidRDefault="00A53766" w:rsidP="00FC17B2">
      <w:pPr>
        <w:jc w:val="both"/>
        <w:rPr>
          <w:b/>
          <w:i/>
        </w:rPr>
      </w:pPr>
      <w:r w:rsidRPr="00293799">
        <w:rPr>
          <w:b/>
          <w:i/>
        </w:rPr>
        <w:t>C</w:t>
      </w:r>
      <w:r w:rsidR="005066E4" w:rsidRPr="00293799">
        <w:rPr>
          <w:b/>
          <w:i/>
        </w:rPr>
        <w:t>ontribut</w:t>
      </w:r>
      <w:r w:rsidRPr="00293799">
        <w:rPr>
          <w:b/>
          <w:i/>
        </w:rPr>
        <w:t>ion</w:t>
      </w:r>
      <w:r w:rsidR="005066E4" w:rsidRPr="00293799">
        <w:rPr>
          <w:b/>
          <w:i/>
        </w:rPr>
        <w:t xml:space="preserve"> in group or class/community</w:t>
      </w:r>
    </w:p>
    <w:p w14:paraId="33B50201" w14:textId="5738318E" w:rsidR="00077264" w:rsidRPr="00293799" w:rsidRDefault="00077264" w:rsidP="00FC17B2">
      <w:pPr>
        <w:jc w:val="both"/>
      </w:pPr>
      <w:r w:rsidRPr="00293799">
        <w:t xml:space="preserve">In my current study, I have been benefited from group activities from different perspective. The class as a group, study together and can discuss different views on a topic and thus it becomes easier to understand. Moreover, the consideration and support from class-mates gives me more confidence and make me able to express any confusions arise from lessons we receive from our teacher. </w:t>
      </w:r>
      <w:r w:rsidR="00C949A5" w:rsidRPr="00293799">
        <w:t>In all my group assignments we developed the skill to distribute right work to right person and thus we collectively achieved successful completion.</w:t>
      </w:r>
      <w:r w:rsidRPr="00293799">
        <w:t xml:space="preserve"> </w:t>
      </w:r>
    </w:p>
    <w:p w14:paraId="21D1F386" w14:textId="738BF0EC" w:rsidR="00313BA3" w:rsidRDefault="00313BA3" w:rsidP="00FC17B2">
      <w:pPr>
        <w:jc w:val="both"/>
        <w:rPr>
          <w:color w:val="000000"/>
        </w:rPr>
      </w:pPr>
      <w:r>
        <w:rPr>
          <w:color w:val="000000"/>
        </w:rPr>
        <w:tab/>
      </w:r>
      <w:r>
        <w:rPr>
          <w:color w:val="000000"/>
        </w:rPr>
        <w:tab/>
      </w:r>
      <w:r>
        <w:rPr>
          <w:color w:val="000000"/>
        </w:rPr>
        <w:tab/>
      </w:r>
      <w:r>
        <w:rPr>
          <w:noProof/>
        </w:rPr>
        <w:drawing>
          <wp:inline distT="0" distB="0" distL="0" distR="0" wp14:anchorId="2EDC9B1E" wp14:editId="6E13A098">
            <wp:extent cx="2567843" cy="2097741"/>
            <wp:effectExtent l="0" t="0" r="4445" b="0"/>
            <wp:docPr id="4" name="Picture 4" descr="Image result for images of meet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images of meeting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78637" cy="2106559"/>
                    </a:xfrm>
                    <a:prstGeom prst="rect">
                      <a:avLst/>
                    </a:prstGeom>
                    <a:noFill/>
                    <a:ln>
                      <a:noFill/>
                    </a:ln>
                  </pic:spPr>
                </pic:pic>
              </a:graphicData>
            </a:graphic>
          </wp:inline>
        </w:drawing>
      </w:r>
    </w:p>
    <w:p w14:paraId="5AA67A4E" w14:textId="181DE4AD" w:rsidR="00313BA3" w:rsidRPr="00FC17B2" w:rsidRDefault="00313BA3" w:rsidP="00FC17B2">
      <w:pPr>
        <w:jc w:val="both"/>
        <w:rPr>
          <w:color w:val="000000"/>
        </w:rPr>
      </w:pPr>
      <w:r>
        <w:rPr>
          <w:color w:val="000000"/>
        </w:rPr>
        <w:tab/>
      </w:r>
      <w:r>
        <w:rPr>
          <w:color w:val="000000"/>
        </w:rPr>
        <w:tab/>
      </w:r>
      <w:r>
        <w:rPr>
          <w:color w:val="000000"/>
        </w:rPr>
        <w:tab/>
      </w:r>
      <w:r>
        <w:rPr>
          <w:color w:val="000000"/>
        </w:rPr>
        <w:tab/>
        <w:t>Figure: Meetings as group work</w:t>
      </w:r>
    </w:p>
    <w:p w14:paraId="4BDEDAFF" w14:textId="62712F2B" w:rsidR="005066E4" w:rsidRDefault="00A53766" w:rsidP="00FC17B2">
      <w:pPr>
        <w:jc w:val="both"/>
        <w:rPr>
          <w:b/>
          <w:i/>
          <w:color w:val="000000"/>
        </w:rPr>
      </w:pPr>
      <w:r>
        <w:rPr>
          <w:b/>
          <w:i/>
          <w:color w:val="000000"/>
        </w:rPr>
        <w:lastRenderedPageBreak/>
        <w:t>E</w:t>
      </w:r>
      <w:r w:rsidR="005066E4" w:rsidRPr="00FC17B2">
        <w:rPr>
          <w:b/>
          <w:i/>
          <w:color w:val="000000"/>
        </w:rPr>
        <w:t>xamples of constructive criticism</w:t>
      </w:r>
    </w:p>
    <w:p w14:paraId="3E17F565" w14:textId="75F4B23B" w:rsidR="002763F5" w:rsidRPr="00FC17B2" w:rsidRDefault="002763F5" w:rsidP="002763F5">
      <w:pPr>
        <w:jc w:val="both"/>
        <w:rPr>
          <w:color w:val="000000"/>
        </w:rPr>
      </w:pPr>
      <w:r>
        <w:rPr>
          <w:color w:val="000000"/>
        </w:rPr>
        <w:t>The criticism I get from my course teacher helped me to organize my study materials and resources. This also benefited me producing good results.</w:t>
      </w:r>
    </w:p>
    <w:p w14:paraId="38861D0A" w14:textId="016E769F" w:rsidR="005066E4" w:rsidRPr="00FC17B2" w:rsidRDefault="00A53766" w:rsidP="00FC17B2">
      <w:pPr>
        <w:jc w:val="both"/>
        <w:rPr>
          <w:b/>
          <w:i/>
          <w:color w:val="000000"/>
        </w:rPr>
      </w:pPr>
      <w:r>
        <w:rPr>
          <w:b/>
          <w:i/>
          <w:color w:val="000000"/>
        </w:rPr>
        <w:t>S</w:t>
      </w:r>
      <w:r w:rsidR="005066E4" w:rsidRPr="00FC17B2">
        <w:rPr>
          <w:b/>
          <w:i/>
          <w:color w:val="000000"/>
        </w:rPr>
        <w:t>haring ideas in team.</w:t>
      </w:r>
    </w:p>
    <w:p w14:paraId="04BC8500" w14:textId="6BDADF0F" w:rsidR="005066E4" w:rsidRPr="00FC17B2" w:rsidRDefault="00C949A5" w:rsidP="00FC17B2">
      <w:pPr>
        <w:jc w:val="both"/>
        <w:rPr>
          <w:color w:val="000000"/>
        </w:rPr>
      </w:pPr>
      <w:r w:rsidRPr="00FC17B2">
        <w:rPr>
          <w:color w:val="000000"/>
        </w:rPr>
        <w:t>Whenever I used to share my ideas in my team, all appreciations and cri</w:t>
      </w:r>
      <w:r w:rsidR="0051462B" w:rsidRPr="00FC17B2">
        <w:rPr>
          <w:color w:val="000000"/>
        </w:rPr>
        <w:t>ti</w:t>
      </w:r>
      <w:r w:rsidRPr="00FC17B2">
        <w:rPr>
          <w:color w:val="000000"/>
        </w:rPr>
        <w:t xml:space="preserve">cism, both made me feel that my contribution is valued so I should work </w:t>
      </w:r>
      <w:r w:rsidR="00A53766" w:rsidRPr="00FC17B2">
        <w:rPr>
          <w:color w:val="000000"/>
        </w:rPr>
        <w:t>more,</w:t>
      </w:r>
      <w:r w:rsidRPr="00FC17B2">
        <w:rPr>
          <w:color w:val="000000"/>
        </w:rPr>
        <w:t xml:space="preserve"> and a greater level of confidence grew inside me.</w:t>
      </w:r>
    </w:p>
    <w:p w14:paraId="7AE86750" w14:textId="77777777" w:rsidR="00ED6454" w:rsidRDefault="00945F93" w:rsidP="00FC17B2">
      <w:pPr>
        <w:pStyle w:val="ListParagraph"/>
        <w:numPr>
          <w:ilvl w:val="0"/>
          <w:numId w:val="29"/>
        </w:numPr>
        <w:jc w:val="both"/>
        <w:outlineLvl w:val="0"/>
        <w:rPr>
          <w:b/>
          <w:i/>
          <w:color w:val="000000"/>
          <w:sz w:val="24"/>
          <w:szCs w:val="24"/>
        </w:rPr>
      </w:pPr>
      <w:bookmarkStart w:id="8" w:name="_Toc7826193"/>
      <w:r w:rsidRPr="00A53766">
        <w:rPr>
          <w:b/>
          <w:i/>
          <w:color w:val="000000"/>
          <w:sz w:val="24"/>
          <w:szCs w:val="24"/>
        </w:rPr>
        <w:t>Research and learning style</w:t>
      </w:r>
      <w:bookmarkEnd w:id="8"/>
    </w:p>
    <w:p w14:paraId="564B7971" w14:textId="7139DD37" w:rsidR="00833192" w:rsidRPr="00ED6454" w:rsidRDefault="00ED6454" w:rsidP="00ED6454">
      <w:pPr>
        <w:jc w:val="both"/>
        <w:outlineLvl w:val="0"/>
        <w:rPr>
          <w:b/>
          <w:i/>
          <w:color w:val="000000"/>
          <w:sz w:val="24"/>
          <w:szCs w:val="24"/>
        </w:rPr>
      </w:pPr>
      <w:r>
        <w:t>S</w:t>
      </w:r>
      <w:r w:rsidR="00833192" w:rsidRPr="00FC17B2">
        <w:t>tudents have difference in their learning ability</w:t>
      </w:r>
      <w:r>
        <w:t xml:space="preserve"> across level of education.</w:t>
      </w:r>
      <w:r w:rsidR="00833192" w:rsidRPr="00FC17B2">
        <w:t xml:space="preserve"> Experts use the learning style more generally which refer to the procedure of gathering, processing, interpreting, organizing and thinking about any information received by the student </w:t>
      </w:r>
      <w:sdt>
        <w:sdtPr>
          <w:id w:val="-412856644"/>
          <w:citation/>
        </w:sdtPr>
        <w:sdtEndPr/>
        <w:sdtContent>
          <w:r w:rsidR="00833192" w:rsidRPr="00FC17B2">
            <w:fldChar w:fldCharType="begin"/>
          </w:r>
          <w:r w:rsidR="00833192" w:rsidRPr="00FC17B2">
            <w:instrText xml:space="preserve"> CITATION Van01 \l 2057 </w:instrText>
          </w:r>
          <w:r w:rsidR="00833192" w:rsidRPr="00FC17B2">
            <w:fldChar w:fldCharType="separate"/>
          </w:r>
          <w:r w:rsidR="00293799" w:rsidRPr="00293799">
            <w:rPr>
              <w:noProof/>
            </w:rPr>
            <w:t>(Marcy, 2001)</w:t>
          </w:r>
          <w:r w:rsidR="00833192" w:rsidRPr="00FC17B2">
            <w:fldChar w:fldCharType="end"/>
          </w:r>
        </w:sdtContent>
      </w:sdt>
      <w:r w:rsidR="00833192" w:rsidRPr="00FC17B2">
        <w:t xml:space="preserve">. Various models across disciplines was developed on learning styles. But the most recognized models can be categorised in four different approach; personality models, information processing models, social interaction models and instructional preferences model </w:t>
      </w:r>
      <w:sdt>
        <w:sdtPr>
          <w:id w:val="1874649249"/>
          <w:citation/>
        </w:sdtPr>
        <w:sdtEndPr/>
        <w:sdtContent>
          <w:r w:rsidR="00833192" w:rsidRPr="00FC17B2">
            <w:fldChar w:fldCharType="begin"/>
          </w:r>
          <w:r w:rsidR="00833192" w:rsidRPr="00FC17B2">
            <w:instrText xml:space="preserve"> CITATION Cla87 \l 2057 </w:instrText>
          </w:r>
          <w:r w:rsidR="00833192" w:rsidRPr="00FC17B2">
            <w:fldChar w:fldCharType="separate"/>
          </w:r>
          <w:r w:rsidR="00293799" w:rsidRPr="00293799">
            <w:rPr>
              <w:noProof/>
            </w:rPr>
            <w:t>(Claxton &amp; Murrell, 1987)</w:t>
          </w:r>
          <w:r w:rsidR="00833192" w:rsidRPr="00FC17B2">
            <w:fldChar w:fldCharType="end"/>
          </w:r>
        </w:sdtContent>
      </w:sdt>
      <w:r w:rsidR="00833192" w:rsidRPr="00FC17B2">
        <w:t>.</w:t>
      </w:r>
    </w:p>
    <w:p w14:paraId="10431C53" w14:textId="365C923E" w:rsidR="00B7766E" w:rsidRPr="00FC17B2" w:rsidRDefault="00360FB0" w:rsidP="00FC17B2">
      <w:pPr>
        <w:jc w:val="both"/>
      </w:pPr>
      <w:r w:rsidRPr="00FC17B2">
        <w:t>Following instructional preference model, the VARK inventory model gathers information and process the results to help the learner to think about the way he or she learns which helps them to step towards learning and improving themselves. The model was developed by Neil D. Fleming who was an educator for more than 40 years.</w:t>
      </w:r>
    </w:p>
    <w:p w14:paraId="39DF1D0D" w14:textId="5EFA9A09" w:rsidR="003F032C" w:rsidRPr="00FC17B2" w:rsidRDefault="003F032C" w:rsidP="00C04D42">
      <w:pPr>
        <w:ind w:left="1440" w:firstLine="720"/>
        <w:jc w:val="both"/>
        <w:rPr>
          <w:color w:val="5B9BD5" w:themeColor="accent5"/>
        </w:rPr>
      </w:pPr>
      <w:r w:rsidRPr="00FC17B2">
        <w:rPr>
          <w:noProof/>
        </w:rPr>
        <w:drawing>
          <wp:inline distT="0" distB="0" distL="0" distR="0" wp14:anchorId="20275902" wp14:editId="5F0E10CF">
            <wp:extent cx="3120390" cy="1811215"/>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85799" cy="1849181"/>
                    </a:xfrm>
                    <a:prstGeom prst="rect">
                      <a:avLst/>
                    </a:prstGeom>
                  </pic:spPr>
                </pic:pic>
              </a:graphicData>
            </a:graphic>
          </wp:inline>
        </w:drawing>
      </w:r>
    </w:p>
    <w:p w14:paraId="5D613B17" w14:textId="682E47FF" w:rsidR="003F032C" w:rsidRPr="00A53766" w:rsidRDefault="003F032C" w:rsidP="00FC17B2">
      <w:pPr>
        <w:jc w:val="both"/>
        <w:rPr>
          <w:sz w:val="20"/>
          <w:szCs w:val="20"/>
        </w:rPr>
      </w:pPr>
      <w:r w:rsidRPr="00A53766">
        <w:rPr>
          <w:sz w:val="20"/>
          <w:szCs w:val="20"/>
        </w:rPr>
        <w:t>Figure: copy of my VARK-learning result.</w:t>
      </w:r>
      <w:r w:rsidR="009C0116">
        <w:rPr>
          <w:sz w:val="20"/>
          <w:szCs w:val="20"/>
        </w:rPr>
        <w:t xml:space="preserve"> </w:t>
      </w:r>
      <w:r w:rsidRPr="00A53766">
        <w:rPr>
          <w:sz w:val="20"/>
          <w:szCs w:val="20"/>
        </w:rPr>
        <w:t xml:space="preserve">(Source: </w:t>
      </w:r>
      <w:hyperlink r:id="rId11" w:history="1">
        <w:r w:rsidRPr="00A53766">
          <w:rPr>
            <w:rStyle w:val="Hyperlink"/>
            <w:rFonts w:eastAsiaTheme="majorEastAsia" w:cstheme="minorHAnsi"/>
            <w:color w:val="auto"/>
            <w:sz w:val="20"/>
            <w:szCs w:val="20"/>
          </w:rPr>
          <w:t>http://vark-learn.com/the-vark-questionnaire/?p=results</w:t>
        </w:r>
      </w:hyperlink>
      <w:r w:rsidRPr="00A53766">
        <w:rPr>
          <w:sz w:val="20"/>
          <w:szCs w:val="20"/>
        </w:rPr>
        <w:t>)</w:t>
      </w:r>
    </w:p>
    <w:p w14:paraId="179E1A3E" w14:textId="05EE11B9" w:rsidR="00293799" w:rsidRPr="00FC17B2" w:rsidRDefault="003F032C" w:rsidP="00FC17B2">
      <w:pPr>
        <w:jc w:val="both"/>
      </w:pPr>
      <w:r w:rsidRPr="00FC17B2">
        <w:t xml:space="preserve">From the results shown above, my learning style is </w:t>
      </w:r>
      <w:proofErr w:type="spellStart"/>
      <w:r w:rsidRPr="00FC17B2">
        <w:t>Kinesthetic</w:t>
      </w:r>
      <w:proofErr w:type="spellEnd"/>
      <w:r w:rsidRPr="00FC17B2">
        <w:t xml:space="preserve"> learning style which refer that I prefer to learn from hand-on approach. </w:t>
      </w:r>
      <w:r w:rsidR="000A6A38" w:rsidRPr="00FC17B2">
        <w:t>I frequently do things as below:</w:t>
      </w:r>
    </w:p>
    <w:p w14:paraId="089D0A5A" w14:textId="04DB69B3" w:rsidR="000A6A38" w:rsidRPr="00FC17B2" w:rsidRDefault="000A6A38" w:rsidP="00A53766">
      <w:pPr>
        <w:pStyle w:val="ListParagraph"/>
        <w:numPr>
          <w:ilvl w:val="0"/>
          <w:numId w:val="32"/>
        </w:numPr>
        <w:jc w:val="both"/>
      </w:pPr>
      <w:r w:rsidRPr="00FC17B2">
        <w:t>Record notes and listen to them even while I am exercising</w:t>
      </w:r>
    </w:p>
    <w:p w14:paraId="362AE483" w14:textId="072495C3" w:rsidR="000A6A38" w:rsidRPr="00FC17B2" w:rsidRDefault="000A6A38" w:rsidP="00A53766">
      <w:pPr>
        <w:pStyle w:val="ListParagraph"/>
        <w:numPr>
          <w:ilvl w:val="0"/>
          <w:numId w:val="32"/>
        </w:numPr>
        <w:jc w:val="both"/>
      </w:pPr>
      <w:r w:rsidRPr="00FC17B2">
        <w:t xml:space="preserve">I ensure my active engagement in class; taking notes, writing key points, drawing charts </w:t>
      </w:r>
      <w:proofErr w:type="gramStart"/>
      <w:r w:rsidRPr="00FC17B2">
        <w:t>and also</w:t>
      </w:r>
      <w:proofErr w:type="gramEnd"/>
      <w:r w:rsidRPr="00FC17B2">
        <w:t>. I love to create spreadsheets, diagrams, tables, charts and organise materials.</w:t>
      </w:r>
    </w:p>
    <w:p w14:paraId="513960E4" w14:textId="4B7CEDFF" w:rsidR="000A6A38" w:rsidRPr="00FC17B2" w:rsidRDefault="000A6A38" w:rsidP="00A53766">
      <w:pPr>
        <w:pStyle w:val="ListParagraph"/>
        <w:numPr>
          <w:ilvl w:val="0"/>
          <w:numId w:val="32"/>
        </w:numPr>
        <w:jc w:val="both"/>
      </w:pPr>
      <w:r w:rsidRPr="00FC17B2">
        <w:t>However, I do not always depend on the diagram, still I like to use bullet points, some specific words and sometimes phrases. I am very keen to take part of any discussion or class activity. Below I have discussed my note taking preference;</w:t>
      </w:r>
    </w:p>
    <w:p w14:paraId="17F0361A" w14:textId="7922D968" w:rsidR="000A6A38" w:rsidRPr="00FC17B2" w:rsidRDefault="000A6A38" w:rsidP="00FC17B2">
      <w:pPr>
        <w:jc w:val="both"/>
      </w:pPr>
      <w:r w:rsidRPr="00A53766">
        <w:rPr>
          <w:b/>
        </w:rPr>
        <w:t>Flowcharts and diagrams</w:t>
      </w:r>
      <w:r w:rsidRPr="00FC17B2">
        <w:t>:</w:t>
      </w:r>
      <w:r w:rsidR="0035697D" w:rsidRPr="00FC17B2">
        <w:t xml:space="preserve"> flowcharts and diagrams help me to have a quick look on the problem given to me. At one glance, the starting and the expected </w:t>
      </w:r>
      <w:r w:rsidR="0054016F" w:rsidRPr="00FC17B2">
        <w:t>end</w:t>
      </w:r>
      <w:r w:rsidR="0035697D" w:rsidRPr="00FC17B2">
        <w:t xml:space="preserve"> of decisions or actions need to be taken to solve it. It gives me to communicate quick and better understanding.</w:t>
      </w:r>
    </w:p>
    <w:p w14:paraId="5FDD0C07" w14:textId="7A254309" w:rsidR="000A6A38" w:rsidRPr="00FC17B2" w:rsidRDefault="000A6A38" w:rsidP="00FC17B2">
      <w:pPr>
        <w:jc w:val="both"/>
      </w:pPr>
      <w:r w:rsidRPr="00A53766">
        <w:rPr>
          <w:b/>
        </w:rPr>
        <w:lastRenderedPageBreak/>
        <w:t>Graphical presentations</w:t>
      </w:r>
      <w:r w:rsidRPr="00FC17B2">
        <w:t>:</w:t>
      </w:r>
      <w:r w:rsidR="0035697D" w:rsidRPr="00FC17B2">
        <w:t xml:space="preserve"> graphical presentation is something helps me to make my audience understand what</w:t>
      </w:r>
      <w:r w:rsidR="0054016F" w:rsidRPr="00FC17B2">
        <w:t xml:space="preserve"> point I want to make. It helps me to act quick on numbers especially. Graphs also make the total learning procedure more interesting and eye catching.</w:t>
      </w:r>
    </w:p>
    <w:p w14:paraId="07F230B6" w14:textId="0E263C5A" w:rsidR="000A6A38" w:rsidRPr="00FC17B2" w:rsidRDefault="008D37B7" w:rsidP="00FC17B2">
      <w:pPr>
        <w:jc w:val="both"/>
      </w:pPr>
      <w:r w:rsidRPr="00FC17B2">
        <w:t>When I search for some resources online, I prefer to follow some basic principles as:</w:t>
      </w:r>
    </w:p>
    <w:p w14:paraId="6BE60D1A" w14:textId="45DAE42F" w:rsidR="008D37B7" w:rsidRPr="00FC17B2" w:rsidRDefault="008D37B7" w:rsidP="00A53766">
      <w:pPr>
        <w:pStyle w:val="ListParagraph"/>
        <w:numPr>
          <w:ilvl w:val="0"/>
          <w:numId w:val="34"/>
        </w:numPr>
        <w:jc w:val="both"/>
      </w:pPr>
      <w:r w:rsidRPr="00FC17B2">
        <w:t>Using effective keywords</w:t>
      </w:r>
    </w:p>
    <w:p w14:paraId="68131D26" w14:textId="77777777" w:rsidR="00A53766" w:rsidRDefault="008D37B7" w:rsidP="00FC17B2">
      <w:pPr>
        <w:pStyle w:val="ListParagraph"/>
        <w:numPr>
          <w:ilvl w:val="0"/>
          <w:numId w:val="34"/>
        </w:numPr>
        <w:jc w:val="both"/>
      </w:pPr>
      <w:r w:rsidRPr="00FC17B2">
        <w:t>Using Boolean operator</w:t>
      </w:r>
    </w:p>
    <w:p w14:paraId="5CD3F953" w14:textId="77777777" w:rsidR="00A53766" w:rsidRDefault="008D37B7" w:rsidP="00FC17B2">
      <w:pPr>
        <w:pStyle w:val="ListParagraph"/>
        <w:numPr>
          <w:ilvl w:val="0"/>
          <w:numId w:val="34"/>
        </w:numPr>
        <w:jc w:val="both"/>
      </w:pPr>
      <w:r w:rsidRPr="00FC17B2">
        <w:t>Using truncation</w:t>
      </w:r>
    </w:p>
    <w:p w14:paraId="703D3625" w14:textId="33C51B59" w:rsidR="009C0116" w:rsidRDefault="008D37B7" w:rsidP="009C0116">
      <w:pPr>
        <w:pStyle w:val="ListParagraph"/>
        <w:numPr>
          <w:ilvl w:val="0"/>
          <w:numId w:val="34"/>
        </w:numPr>
        <w:jc w:val="both"/>
      </w:pPr>
      <w:r w:rsidRPr="00FC17B2">
        <w:t xml:space="preserve">Using thesaurus </w:t>
      </w:r>
      <w:sdt>
        <w:sdtPr>
          <w:id w:val="188033575"/>
          <w:citation/>
        </w:sdtPr>
        <w:sdtEndPr/>
        <w:sdtContent>
          <w:r w:rsidRPr="00FC17B2">
            <w:fldChar w:fldCharType="begin"/>
          </w:r>
          <w:r w:rsidRPr="00FC17B2">
            <w:instrText xml:space="preserve"> CITATION The19 \l 2057 </w:instrText>
          </w:r>
          <w:r w:rsidRPr="00FC17B2">
            <w:fldChar w:fldCharType="separate"/>
          </w:r>
          <w:r w:rsidR="00293799" w:rsidRPr="00293799">
            <w:rPr>
              <w:noProof/>
            </w:rPr>
            <w:t>(The Uniiversity of Edinburgh, n.d.)</w:t>
          </w:r>
          <w:r w:rsidRPr="00FC17B2">
            <w:fldChar w:fldCharType="end"/>
          </w:r>
        </w:sdtContent>
      </w:sdt>
      <w:r w:rsidR="00E154F5" w:rsidRPr="00FC17B2">
        <w:t>.</w:t>
      </w:r>
    </w:p>
    <w:p w14:paraId="75584723" w14:textId="77777777" w:rsidR="00C04D42" w:rsidRPr="00FC17B2" w:rsidRDefault="00C04D42" w:rsidP="00F7723A">
      <w:pPr>
        <w:pStyle w:val="ListParagraph"/>
        <w:jc w:val="both"/>
      </w:pPr>
    </w:p>
    <w:p w14:paraId="110D2B21" w14:textId="32C95CEF" w:rsidR="00E154F5" w:rsidRPr="00A53766" w:rsidRDefault="00945F93" w:rsidP="00F7723A">
      <w:pPr>
        <w:pStyle w:val="ListParagraph"/>
        <w:numPr>
          <w:ilvl w:val="0"/>
          <w:numId w:val="29"/>
        </w:numPr>
        <w:jc w:val="both"/>
        <w:outlineLvl w:val="0"/>
        <w:rPr>
          <w:b/>
          <w:i/>
          <w:color w:val="000000"/>
          <w:sz w:val="24"/>
          <w:szCs w:val="24"/>
        </w:rPr>
      </w:pPr>
      <w:bookmarkStart w:id="9" w:name="_Toc7826194"/>
      <w:r w:rsidRPr="00A53766">
        <w:rPr>
          <w:b/>
          <w:i/>
          <w:color w:val="000000"/>
          <w:sz w:val="24"/>
          <w:szCs w:val="24"/>
        </w:rPr>
        <w:t xml:space="preserve">SWOT </w:t>
      </w:r>
      <w:r w:rsidR="00A53766" w:rsidRPr="00A53766">
        <w:rPr>
          <w:b/>
          <w:i/>
          <w:color w:val="000000"/>
          <w:sz w:val="24"/>
          <w:szCs w:val="24"/>
        </w:rPr>
        <w:t>Analysis</w:t>
      </w:r>
      <w:bookmarkEnd w:id="9"/>
    </w:p>
    <w:tbl>
      <w:tblPr>
        <w:tblStyle w:val="TableGrid"/>
        <w:tblW w:w="0" w:type="auto"/>
        <w:tblLook w:val="04A0" w:firstRow="1" w:lastRow="0" w:firstColumn="1" w:lastColumn="0" w:noHBand="0" w:noVBand="1"/>
      </w:tblPr>
      <w:tblGrid>
        <w:gridCol w:w="4508"/>
        <w:gridCol w:w="4508"/>
      </w:tblGrid>
      <w:tr w:rsidR="00973642" w:rsidRPr="00FC17B2" w14:paraId="1D0FC24A" w14:textId="77777777" w:rsidTr="00313BA3">
        <w:tc>
          <w:tcPr>
            <w:tcW w:w="4508" w:type="dxa"/>
            <w:shd w:val="clear" w:color="auto" w:fill="FFE599" w:themeFill="accent4" w:themeFillTint="66"/>
          </w:tcPr>
          <w:p w14:paraId="5E2A579B" w14:textId="5FCE30A6" w:rsidR="00973642" w:rsidRPr="00313BA3" w:rsidRDefault="00973642" w:rsidP="00FC17B2">
            <w:pPr>
              <w:jc w:val="both"/>
              <w:rPr>
                <w:b/>
                <w:color w:val="002060"/>
                <w:sz w:val="36"/>
                <w:szCs w:val="36"/>
              </w:rPr>
            </w:pPr>
            <w:r w:rsidRPr="00313BA3">
              <w:rPr>
                <w:b/>
                <w:color w:val="002060"/>
                <w:sz w:val="36"/>
                <w:szCs w:val="36"/>
              </w:rPr>
              <w:t>Strength</w:t>
            </w:r>
          </w:p>
          <w:p w14:paraId="115C23A3" w14:textId="3FB4C5E9" w:rsidR="00973642" w:rsidRPr="00313BA3" w:rsidRDefault="00973642" w:rsidP="00A53766">
            <w:pPr>
              <w:pStyle w:val="ListParagraph"/>
              <w:numPr>
                <w:ilvl w:val="0"/>
                <w:numId w:val="35"/>
              </w:numPr>
              <w:jc w:val="both"/>
              <w:rPr>
                <w:color w:val="1F4E79" w:themeColor="accent5" w:themeShade="80"/>
              </w:rPr>
            </w:pPr>
            <w:r w:rsidRPr="00313BA3">
              <w:rPr>
                <w:color w:val="1F4E79" w:themeColor="accent5" w:themeShade="80"/>
              </w:rPr>
              <w:t>Well educated- UK graduate</w:t>
            </w:r>
          </w:p>
          <w:p w14:paraId="6FFD6FAD" w14:textId="486E58C9" w:rsidR="00973642" w:rsidRPr="00313BA3" w:rsidRDefault="00973642" w:rsidP="00A53766">
            <w:pPr>
              <w:pStyle w:val="ListParagraph"/>
              <w:numPr>
                <w:ilvl w:val="0"/>
                <w:numId w:val="35"/>
              </w:numPr>
              <w:jc w:val="both"/>
              <w:rPr>
                <w:color w:val="1F4E79" w:themeColor="accent5" w:themeShade="80"/>
              </w:rPr>
            </w:pPr>
            <w:r w:rsidRPr="00313BA3">
              <w:rPr>
                <w:color w:val="1F4E79" w:themeColor="accent5" w:themeShade="80"/>
              </w:rPr>
              <w:t>Career oriented</w:t>
            </w:r>
          </w:p>
          <w:p w14:paraId="4C50F5BA" w14:textId="56813ACF" w:rsidR="00973642" w:rsidRPr="00313BA3" w:rsidRDefault="00973642" w:rsidP="00A53766">
            <w:pPr>
              <w:pStyle w:val="ListParagraph"/>
              <w:numPr>
                <w:ilvl w:val="0"/>
                <w:numId w:val="35"/>
              </w:numPr>
              <w:jc w:val="both"/>
              <w:rPr>
                <w:color w:val="1F4E79" w:themeColor="accent5" w:themeShade="80"/>
              </w:rPr>
            </w:pPr>
            <w:r w:rsidRPr="00313BA3">
              <w:rPr>
                <w:color w:val="1F4E79" w:themeColor="accent5" w:themeShade="80"/>
              </w:rPr>
              <w:t>Team worker</w:t>
            </w:r>
          </w:p>
          <w:p w14:paraId="36BA0DE3" w14:textId="788A52C5" w:rsidR="00973642" w:rsidRPr="00313BA3" w:rsidRDefault="00973642" w:rsidP="00A53766">
            <w:pPr>
              <w:pStyle w:val="ListParagraph"/>
              <w:numPr>
                <w:ilvl w:val="0"/>
                <w:numId w:val="35"/>
              </w:numPr>
              <w:jc w:val="both"/>
              <w:rPr>
                <w:color w:val="1F4E79" w:themeColor="accent5" w:themeShade="80"/>
              </w:rPr>
            </w:pPr>
            <w:r w:rsidRPr="00313BA3">
              <w:rPr>
                <w:color w:val="1F4E79" w:themeColor="accent5" w:themeShade="80"/>
              </w:rPr>
              <w:t>Leadership ability</w:t>
            </w:r>
          </w:p>
          <w:p w14:paraId="038D67BE" w14:textId="3484629B" w:rsidR="00973642" w:rsidRPr="00313BA3" w:rsidRDefault="00973642" w:rsidP="00FC17B2">
            <w:pPr>
              <w:pStyle w:val="ListParagraph"/>
              <w:numPr>
                <w:ilvl w:val="0"/>
                <w:numId w:val="35"/>
              </w:numPr>
              <w:jc w:val="both"/>
              <w:rPr>
                <w:color w:val="1F4E79" w:themeColor="accent5" w:themeShade="80"/>
              </w:rPr>
            </w:pPr>
            <w:r w:rsidRPr="00313BA3">
              <w:rPr>
                <w:color w:val="1F4E79" w:themeColor="accent5" w:themeShade="80"/>
              </w:rPr>
              <w:t>Good in computing Ms-Word, Ms-Excel, Power-point</w:t>
            </w:r>
            <w:r w:rsidR="009C0116" w:rsidRPr="00313BA3">
              <w:rPr>
                <w:color w:val="1F4E79" w:themeColor="accent5" w:themeShade="80"/>
              </w:rPr>
              <w:t>.</w:t>
            </w:r>
          </w:p>
        </w:tc>
        <w:tc>
          <w:tcPr>
            <w:tcW w:w="4508" w:type="dxa"/>
            <w:shd w:val="clear" w:color="auto" w:fill="FFE599" w:themeFill="accent4" w:themeFillTint="66"/>
          </w:tcPr>
          <w:p w14:paraId="4C4DE10F" w14:textId="77777777" w:rsidR="00973642" w:rsidRPr="00313BA3" w:rsidRDefault="00973642" w:rsidP="00FC17B2">
            <w:pPr>
              <w:jc w:val="both"/>
              <w:rPr>
                <w:b/>
                <w:color w:val="002060"/>
                <w:sz w:val="36"/>
                <w:szCs w:val="36"/>
              </w:rPr>
            </w:pPr>
            <w:r w:rsidRPr="00313BA3">
              <w:rPr>
                <w:b/>
                <w:color w:val="002060"/>
                <w:sz w:val="36"/>
                <w:szCs w:val="36"/>
              </w:rPr>
              <w:t>Weakness</w:t>
            </w:r>
          </w:p>
          <w:p w14:paraId="58FEAC5C" w14:textId="77777777" w:rsidR="00973642" w:rsidRPr="00313BA3" w:rsidRDefault="00973642" w:rsidP="00A53766">
            <w:pPr>
              <w:pStyle w:val="ListParagraph"/>
              <w:numPr>
                <w:ilvl w:val="0"/>
                <w:numId w:val="36"/>
              </w:numPr>
              <w:jc w:val="both"/>
              <w:rPr>
                <w:color w:val="1F4E79" w:themeColor="accent5" w:themeShade="80"/>
              </w:rPr>
            </w:pPr>
            <w:r w:rsidRPr="00313BA3">
              <w:rPr>
                <w:color w:val="1F4E79" w:themeColor="accent5" w:themeShade="80"/>
              </w:rPr>
              <w:t>Less experienced in health and social care industry</w:t>
            </w:r>
          </w:p>
          <w:p w14:paraId="015704FD" w14:textId="77777777" w:rsidR="00973642" w:rsidRPr="00313BA3" w:rsidRDefault="00973642" w:rsidP="00A53766">
            <w:pPr>
              <w:pStyle w:val="ListParagraph"/>
              <w:numPr>
                <w:ilvl w:val="0"/>
                <w:numId w:val="36"/>
              </w:numPr>
              <w:jc w:val="both"/>
              <w:rPr>
                <w:color w:val="1F4E79" w:themeColor="accent5" w:themeShade="80"/>
              </w:rPr>
            </w:pPr>
            <w:r w:rsidRPr="00313BA3">
              <w:rPr>
                <w:color w:val="1F4E79" w:themeColor="accent5" w:themeShade="80"/>
              </w:rPr>
              <w:t>Less calculative</w:t>
            </w:r>
          </w:p>
          <w:p w14:paraId="6A62F5D4" w14:textId="51274737" w:rsidR="00973642" w:rsidRPr="00313BA3" w:rsidRDefault="00973642" w:rsidP="00A53766">
            <w:pPr>
              <w:pStyle w:val="ListParagraph"/>
              <w:numPr>
                <w:ilvl w:val="0"/>
                <w:numId w:val="36"/>
              </w:numPr>
              <w:jc w:val="both"/>
              <w:rPr>
                <w:color w:val="1F4E79" w:themeColor="accent5" w:themeShade="80"/>
              </w:rPr>
            </w:pPr>
            <w:r w:rsidRPr="00313BA3">
              <w:rPr>
                <w:color w:val="1F4E79" w:themeColor="accent5" w:themeShade="80"/>
              </w:rPr>
              <w:t>Take time to understand the situation</w:t>
            </w:r>
          </w:p>
          <w:p w14:paraId="6AE3EDC2" w14:textId="2B2B2C26" w:rsidR="00973642" w:rsidRPr="00313BA3" w:rsidRDefault="00973642" w:rsidP="00A53766">
            <w:pPr>
              <w:pStyle w:val="ListParagraph"/>
              <w:numPr>
                <w:ilvl w:val="0"/>
                <w:numId w:val="36"/>
              </w:numPr>
              <w:jc w:val="both"/>
              <w:rPr>
                <w:color w:val="1F4E79" w:themeColor="accent5" w:themeShade="80"/>
              </w:rPr>
            </w:pPr>
            <w:r w:rsidRPr="00313BA3">
              <w:rPr>
                <w:color w:val="1F4E79" w:themeColor="accent5" w:themeShade="80"/>
              </w:rPr>
              <w:t>Tendency to avoid reading material to acquire knowledge</w:t>
            </w:r>
          </w:p>
          <w:p w14:paraId="62D19360" w14:textId="5FDD8AEB" w:rsidR="00973642" w:rsidRPr="00313BA3" w:rsidRDefault="00973642" w:rsidP="00FC17B2">
            <w:pPr>
              <w:jc w:val="both"/>
              <w:rPr>
                <w:color w:val="1F4E79" w:themeColor="accent5" w:themeShade="80"/>
              </w:rPr>
            </w:pPr>
            <w:r w:rsidRPr="00313BA3">
              <w:rPr>
                <w:color w:val="1F4E79" w:themeColor="accent5" w:themeShade="80"/>
              </w:rPr>
              <w:t xml:space="preserve"> </w:t>
            </w:r>
          </w:p>
        </w:tc>
      </w:tr>
      <w:tr w:rsidR="00973642" w:rsidRPr="00FC17B2" w14:paraId="64D738E7" w14:textId="77777777" w:rsidTr="00313BA3">
        <w:tc>
          <w:tcPr>
            <w:tcW w:w="4508" w:type="dxa"/>
            <w:shd w:val="clear" w:color="auto" w:fill="FFE599" w:themeFill="accent4" w:themeFillTint="66"/>
          </w:tcPr>
          <w:p w14:paraId="0310CA72" w14:textId="1C0C7900" w:rsidR="003D3E16" w:rsidRPr="00313BA3" w:rsidRDefault="003D3E16" w:rsidP="00FC17B2">
            <w:pPr>
              <w:jc w:val="both"/>
              <w:rPr>
                <w:b/>
                <w:color w:val="002060"/>
                <w:sz w:val="36"/>
                <w:szCs w:val="36"/>
              </w:rPr>
            </w:pPr>
            <w:r w:rsidRPr="00313BA3">
              <w:rPr>
                <w:b/>
                <w:color w:val="002060"/>
                <w:sz w:val="36"/>
                <w:szCs w:val="36"/>
              </w:rPr>
              <w:t>Opportunities</w:t>
            </w:r>
          </w:p>
          <w:p w14:paraId="258AAACD" w14:textId="65B72AAA" w:rsidR="003D3E16" w:rsidRPr="00313BA3" w:rsidRDefault="003D3E16" w:rsidP="00A53766">
            <w:pPr>
              <w:pStyle w:val="ListParagraph"/>
              <w:numPr>
                <w:ilvl w:val="0"/>
                <w:numId w:val="37"/>
              </w:numPr>
              <w:jc w:val="both"/>
              <w:rPr>
                <w:color w:val="1F4E79" w:themeColor="accent5" w:themeShade="80"/>
              </w:rPr>
            </w:pPr>
            <w:r w:rsidRPr="00313BA3">
              <w:rPr>
                <w:color w:val="1F4E79" w:themeColor="accent5" w:themeShade="80"/>
              </w:rPr>
              <w:t>Health and social care is a huge industry that I have selected to build my career</w:t>
            </w:r>
          </w:p>
          <w:p w14:paraId="3EECA99A" w14:textId="5FF7B61F" w:rsidR="003D3E16" w:rsidRPr="00313BA3" w:rsidRDefault="003D3E16" w:rsidP="00A53766">
            <w:pPr>
              <w:pStyle w:val="ListParagraph"/>
              <w:numPr>
                <w:ilvl w:val="0"/>
                <w:numId w:val="37"/>
              </w:numPr>
              <w:jc w:val="both"/>
              <w:rPr>
                <w:color w:val="1F4E79" w:themeColor="accent5" w:themeShade="80"/>
              </w:rPr>
            </w:pPr>
            <w:r w:rsidRPr="00313BA3">
              <w:rPr>
                <w:color w:val="1F4E79" w:themeColor="accent5" w:themeShade="80"/>
              </w:rPr>
              <w:t>As a level 4 student I can explore different job roles.</w:t>
            </w:r>
          </w:p>
          <w:p w14:paraId="009D4064" w14:textId="4CF3F700" w:rsidR="00973642" w:rsidRPr="00313BA3" w:rsidRDefault="003D3E16" w:rsidP="00FC17B2">
            <w:pPr>
              <w:pStyle w:val="ListParagraph"/>
              <w:numPr>
                <w:ilvl w:val="0"/>
                <w:numId w:val="37"/>
              </w:numPr>
              <w:jc w:val="both"/>
              <w:rPr>
                <w:color w:val="1F4E79" w:themeColor="accent5" w:themeShade="80"/>
              </w:rPr>
            </w:pPr>
            <w:r w:rsidRPr="00313BA3">
              <w:rPr>
                <w:color w:val="1F4E79" w:themeColor="accent5" w:themeShade="80"/>
              </w:rPr>
              <w:t>Managerial and Health Care two significant fields are open to me to build my future.</w:t>
            </w:r>
          </w:p>
        </w:tc>
        <w:tc>
          <w:tcPr>
            <w:tcW w:w="4508" w:type="dxa"/>
            <w:shd w:val="clear" w:color="auto" w:fill="FFE599" w:themeFill="accent4" w:themeFillTint="66"/>
          </w:tcPr>
          <w:p w14:paraId="40448B1D" w14:textId="1EDA3DEF" w:rsidR="003D3E16" w:rsidRPr="00313BA3" w:rsidRDefault="003D3E16" w:rsidP="00FC17B2">
            <w:pPr>
              <w:jc w:val="both"/>
              <w:rPr>
                <w:b/>
                <w:color w:val="002060"/>
                <w:sz w:val="36"/>
                <w:szCs w:val="36"/>
              </w:rPr>
            </w:pPr>
            <w:r w:rsidRPr="00313BA3">
              <w:rPr>
                <w:b/>
                <w:color w:val="002060"/>
                <w:sz w:val="36"/>
                <w:szCs w:val="36"/>
              </w:rPr>
              <w:t xml:space="preserve">Threats </w:t>
            </w:r>
          </w:p>
          <w:p w14:paraId="3586B325" w14:textId="710B6CCE" w:rsidR="003D3E16" w:rsidRPr="00313BA3" w:rsidRDefault="003D3E16" w:rsidP="00A53766">
            <w:pPr>
              <w:pStyle w:val="ListParagraph"/>
              <w:numPr>
                <w:ilvl w:val="0"/>
                <w:numId w:val="38"/>
              </w:numPr>
              <w:jc w:val="both"/>
              <w:rPr>
                <w:color w:val="1F4E79" w:themeColor="accent5" w:themeShade="80"/>
              </w:rPr>
            </w:pPr>
            <w:r w:rsidRPr="00313BA3">
              <w:rPr>
                <w:color w:val="1F4E79" w:themeColor="accent5" w:themeShade="80"/>
              </w:rPr>
              <w:t>The industry is very competitive.</w:t>
            </w:r>
          </w:p>
          <w:p w14:paraId="5E5A041C" w14:textId="2A7A3E92" w:rsidR="003D3E16" w:rsidRPr="00313BA3" w:rsidRDefault="003D3E16" w:rsidP="00A53766">
            <w:pPr>
              <w:pStyle w:val="ListParagraph"/>
              <w:numPr>
                <w:ilvl w:val="0"/>
                <w:numId w:val="38"/>
              </w:numPr>
              <w:jc w:val="both"/>
              <w:rPr>
                <w:color w:val="1F4E79" w:themeColor="accent5" w:themeShade="80"/>
              </w:rPr>
            </w:pPr>
            <w:r w:rsidRPr="00313BA3">
              <w:rPr>
                <w:color w:val="1F4E79" w:themeColor="accent5" w:themeShade="80"/>
              </w:rPr>
              <w:t>Great responsibilities are involved in this career path</w:t>
            </w:r>
          </w:p>
          <w:p w14:paraId="2EBF41C7" w14:textId="3C2855F4" w:rsidR="003D3E16" w:rsidRPr="00313BA3" w:rsidRDefault="003D3E16" w:rsidP="00A53766">
            <w:pPr>
              <w:pStyle w:val="ListParagraph"/>
              <w:numPr>
                <w:ilvl w:val="0"/>
                <w:numId w:val="38"/>
              </w:numPr>
              <w:jc w:val="both"/>
              <w:rPr>
                <w:color w:val="1F4E79" w:themeColor="accent5" w:themeShade="80"/>
              </w:rPr>
            </w:pPr>
            <w:r w:rsidRPr="00313BA3">
              <w:rPr>
                <w:color w:val="1F4E79" w:themeColor="accent5" w:themeShade="80"/>
              </w:rPr>
              <w:t>More degrees are required to achieve bigger positions.</w:t>
            </w:r>
          </w:p>
          <w:p w14:paraId="2BBBF5F3" w14:textId="545FA388" w:rsidR="00973642" w:rsidRPr="00313BA3" w:rsidRDefault="00973642" w:rsidP="00FC17B2">
            <w:pPr>
              <w:jc w:val="both"/>
              <w:rPr>
                <w:color w:val="1F4E79" w:themeColor="accent5" w:themeShade="80"/>
              </w:rPr>
            </w:pPr>
          </w:p>
        </w:tc>
      </w:tr>
    </w:tbl>
    <w:p w14:paraId="4252A79D" w14:textId="1D4AFC9C" w:rsidR="003F032C" w:rsidRPr="00A53766" w:rsidRDefault="003D3E16" w:rsidP="00FC17B2">
      <w:pPr>
        <w:jc w:val="both"/>
        <w:rPr>
          <w:color w:val="222222"/>
          <w:sz w:val="20"/>
          <w:szCs w:val="20"/>
        </w:rPr>
      </w:pPr>
      <w:r w:rsidRPr="00A53766">
        <w:rPr>
          <w:color w:val="222222"/>
          <w:sz w:val="20"/>
          <w:szCs w:val="20"/>
        </w:rPr>
        <w:t xml:space="preserve"> </w:t>
      </w:r>
      <w:r w:rsidR="00A53766">
        <w:rPr>
          <w:color w:val="222222"/>
          <w:sz w:val="20"/>
          <w:szCs w:val="20"/>
        </w:rPr>
        <w:tab/>
      </w:r>
      <w:r w:rsidR="00A53766">
        <w:rPr>
          <w:color w:val="222222"/>
          <w:sz w:val="20"/>
          <w:szCs w:val="20"/>
        </w:rPr>
        <w:tab/>
      </w:r>
      <w:r w:rsidR="00A53766">
        <w:rPr>
          <w:color w:val="222222"/>
          <w:sz w:val="20"/>
          <w:szCs w:val="20"/>
        </w:rPr>
        <w:tab/>
      </w:r>
      <w:r w:rsidRPr="00A53766">
        <w:rPr>
          <w:color w:val="222222"/>
          <w:sz w:val="20"/>
          <w:szCs w:val="20"/>
        </w:rPr>
        <w:t>Figure: My personal SWOT table</w:t>
      </w:r>
      <w:r w:rsidR="00E154F5" w:rsidRPr="00A53766">
        <w:rPr>
          <w:color w:val="222222"/>
          <w:sz w:val="20"/>
          <w:szCs w:val="20"/>
        </w:rPr>
        <w:t xml:space="preserve"> </w:t>
      </w:r>
      <w:r w:rsidRPr="00A53766">
        <w:rPr>
          <w:color w:val="222222"/>
          <w:sz w:val="20"/>
          <w:szCs w:val="20"/>
        </w:rPr>
        <w:t>(developed by author).</w:t>
      </w:r>
    </w:p>
    <w:p w14:paraId="41FAE86B" w14:textId="7FDC1201" w:rsidR="003D3E16" w:rsidRPr="00A53766" w:rsidRDefault="003D3E16" w:rsidP="00FC17B2">
      <w:pPr>
        <w:jc w:val="both"/>
        <w:rPr>
          <w:b/>
          <w:color w:val="222222"/>
          <w:sz w:val="24"/>
          <w:szCs w:val="24"/>
        </w:rPr>
      </w:pPr>
      <w:r w:rsidRPr="00A53766">
        <w:rPr>
          <w:b/>
          <w:color w:val="222222"/>
          <w:sz w:val="24"/>
          <w:szCs w:val="24"/>
        </w:rPr>
        <w:t>Strength:</w:t>
      </w:r>
    </w:p>
    <w:p w14:paraId="050FAFE1" w14:textId="1EE39676" w:rsidR="00984BBF" w:rsidRPr="00A53766" w:rsidRDefault="003D3E16" w:rsidP="00FC17B2">
      <w:pPr>
        <w:jc w:val="both"/>
        <w:rPr>
          <w:b/>
          <w:color w:val="222222"/>
          <w:sz w:val="24"/>
          <w:szCs w:val="24"/>
        </w:rPr>
      </w:pPr>
      <w:r w:rsidRPr="00FC17B2">
        <w:rPr>
          <w:color w:val="222222"/>
        </w:rPr>
        <w:t xml:space="preserve">My educational qualifications can enhance my chances to enter in the health and social care industry in the UK or any other county in this world. UK graduate degrees are the most recognized degrees which opens doors to the avenue in the long run. Moreover, I have acquired skill </w:t>
      </w:r>
      <w:r w:rsidR="00984BBF" w:rsidRPr="00FC17B2">
        <w:rPr>
          <w:color w:val="222222"/>
        </w:rPr>
        <w:t>on general and basic computer programs as MSWord, MS excel and power point. I can make any presentations interesting and up to the standard. I have selected most promising career in this country as I am very career oriented. I love to work in team and I know how to take the leadership.</w:t>
      </w:r>
    </w:p>
    <w:p w14:paraId="7CE17AF4" w14:textId="167D29B3" w:rsidR="00984BBF" w:rsidRPr="00A53766" w:rsidRDefault="00984BBF" w:rsidP="00FC17B2">
      <w:pPr>
        <w:jc w:val="both"/>
        <w:rPr>
          <w:b/>
          <w:color w:val="222222"/>
          <w:sz w:val="24"/>
          <w:szCs w:val="24"/>
        </w:rPr>
      </w:pPr>
      <w:r w:rsidRPr="00A53766">
        <w:rPr>
          <w:b/>
          <w:color w:val="222222"/>
          <w:sz w:val="24"/>
          <w:szCs w:val="24"/>
        </w:rPr>
        <w:t>Weaknesses:</w:t>
      </w:r>
    </w:p>
    <w:p w14:paraId="5AB56283" w14:textId="39A7C2F8" w:rsidR="00984BBF" w:rsidRDefault="00984BBF" w:rsidP="00FC17B2">
      <w:pPr>
        <w:jc w:val="both"/>
        <w:rPr>
          <w:color w:val="222222"/>
        </w:rPr>
      </w:pPr>
      <w:r w:rsidRPr="00FC17B2">
        <w:rPr>
          <w:color w:val="222222"/>
        </w:rPr>
        <w:t>At this moment I feel I have very less experiences in this field to join any team. I am not very calculative in taking good opportunities. Thus, I miss important turns in my life and in my career</w:t>
      </w:r>
      <w:r w:rsidR="00E154F5" w:rsidRPr="00FC17B2">
        <w:rPr>
          <w:color w:val="222222"/>
        </w:rPr>
        <w:t>,</w:t>
      </w:r>
      <w:r w:rsidRPr="00FC17B2">
        <w:rPr>
          <w:color w:val="222222"/>
        </w:rPr>
        <w:t xml:space="preserve"> which can mislead me at any phase. I take much time understanding the problem or any special situations as I focus more on taking leadership and try to investigate every person I am working with. However, I do not want to waste time unproductively. Most importantly, I am very lazy reading the materials provided to get any job done. This make me feel left behind the team and sometimes I struggle a lot to step with other team members.</w:t>
      </w:r>
    </w:p>
    <w:p w14:paraId="73EF81E7" w14:textId="77777777" w:rsidR="00CE5EF6" w:rsidRPr="00FC17B2" w:rsidRDefault="00CE5EF6" w:rsidP="00FC17B2">
      <w:pPr>
        <w:jc w:val="both"/>
        <w:rPr>
          <w:color w:val="222222"/>
        </w:rPr>
      </w:pPr>
    </w:p>
    <w:p w14:paraId="14E08D83" w14:textId="167835B3" w:rsidR="00984BBF" w:rsidRPr="00A53766" w:rsidRDefault="00984BBF" w:rsidP="00FC17B2">
      <w:pPr>
        <w:jc w:val="both"/>
        <w:rPr>
          <w:b/>
          <w:color w:val="222222"/>
          <w:sz w:val="24"/>
          <w:szCs w:val="24"/>
        </w:rPr>
      </w:pPr>
      <w:r w:rsidRPr="00A53766">
        <w:rPr>
          <w:b/>
          <w:color w:val="222222"/>
          <w:sz w:val="24"/>
          <w:szCs w:val="24"/>
        </w:rPr>
        <w:lastRenderedPageBreak/>
        <w:t>Opportunities:</w:t>
      </w:r>
    </w:p>
    <w:p w14:paraId="799982AA" w14:textId="55C7A36F" w:rsidR="005B1FFB" w:rsidRPr="00FC17B2" w:rsidRDefault="00984BBF" w:rsidP="00FC17B2">
      <w:pPr>
        <w:jc w:val="both"/>
        <w:rPr>
          <w:color w:val="222222"/>
        </w:rPr>
      </w:pPr>
      <w:r w:rsidRPr="00FC17B2">
        <w:rPr>
          <w:color w:val="222222"/>
        </w:rPr>
        <w:t>To me, UK is the country whe</w:t>
      </w:r>
      <w:r w:rsidR="003D5110" w:rsidRPr="00FC17B2">
        <w:rPr>
          <w:color w:val="222222"/>
        </w:rPr>
        <w:t>re health and social care has been given the utmost priority from the governmental side. This is so inspirational for anybody who loves to work for other people. And for the community. I am currently doing level4 certification course which will enable me to enter both managerial and health care fields.</w:t>
      </w:r>
    </w:p>
    <w:p w14:paraId="372FBA47" w14:textId="4268CBE9" w:rsidR="003D5110" w:rsidRPr="00A53766" w:rsidRDefault="003D5110" w:rsidP="00FC17B2">
      <w:pPr>
        <w:jc w:val="both"/>
        <w:rPr>
          <w:b/>
          <w:color w:val="222222"/>
          <w:sz w:val="24"/>
          <w:szCs w:val="24"/>
        </w:rPr>
      </w:pPr>
      <w:r w:rsidRPr="00A53766">
        <w:rPr>
          <w:b/>
          <w:color w:val="222222"/>
          <w:sz w:val="24"/>
          <w:szCs w:val="24"/>
        </w:rPr>
        <w:t xml:space="preserve">Threats: </w:t>
      </w:r>
    </w:p>
    <w:p w14:paraId="7905BBBF" w14:textId="20A4E2BC" w:rsidR="003D3E16" w:rsidRPr="00FC17B2" w:rsidRDefault="003D5110" w:rsidP="00FC17B2">
      <w:pPr>
        <w:jc w:val="both"/>
        <w:rPr>
          <w:color w:val="222222"/>
        </w:rPr>
      </w:pPr>
      <w:r w:rsidRPr="00FC17B2">
        <w:rPr>
          <w:color w:val="222222"/>
        </w:rPr>
        <w:t xml:space="preserve">The industry is very competitive because the work environment is very diverse in nature. Moreover, lack of proper training may come up with negative experiences because violence against care worker is very common. One report shows, nearly half of care worker leaves job within one year </w:t>
      </w:r>
      <w:sdt>
        <w:sdtPr>
          <w:rPr>
            <w:color w:val="222222"/>
          </w:rPr>
          <w:id w:val="720332291"/>
          <w:citation/>
        </w:sdtPr>
        <w:sdtEndPr/>
        <w:sdtContent>
          <w:r w:rsidRPr="00FC17B2">
            <w:rPr>
              <w:color w:val="222222"/>
            </w:rPr>
            <w:fldChar w:fldCharType="begin"/>
          </w:r>
          <w:r w:rsidRPr="00FC17B2">
            <w:rPr>
              <w:color w:val="222222"/>
            </w:rPr>
            <w:instrText xml:space="preserve"> CITATION The17 \l 2057 </w:instrText>
          </w:r>
          <w:r w:rsidRPr="00FC17B2">
            <w:rPr>
              <w:color w:val="222222"/>
            </w:rPr>
            <w:fldChar w:fldCharType="separate"/>
          </w:r>
          <w:r w:rsidR="00293799" w:rsidRPr="00293799">
            <w:rPr>
              <w:noProof/>
              <w:color w:val="222222"/>
            </w:rPr>
            <w:t>(The Idependent, 2017)</w:t>
          </w:r>
          <w:r w:rsidRPr="00FC17B2">
            <w:rPr>
              <w:color w:val="222222"/>
            </w:rPr>
            <w:fldChar w:fldCharType="end"/>
          </w:r>
        </w:sdtContent>
      </w:sdt>
      <w:r w:rsidR="00D032CE" w:rsidRPr="00FC17B2">
        <w:rPr>
          <w:color w:val="222222"/>
        </w:rPr>
        <w:t>. To make progress in this relative field, more degrees and training need to be done and achieved.</w:t>
      </w:r>
      <w:r w:rsidRPr="00FC17B2">
        <w:rPr>
          <w:color w:val="222222"/>
        </w:rPr>
        <w:t xml:space="preserve">  </w:t>
      </w:r>
    </w:p>
    <w:p w14:paraId="5FAFE181" w14:textId="6AFE3F1D" w:rsidR="00E154F5" w:rsidRPr="00A53766" w:rsidRDefault="00945F93" w:rsidP="00F7723A">
      <w:pPr>
        <w:pStyle w:val="ListParagraph"/>
        <w:numPr>
          <w:ilvl w:val="0"/>
          <w:numId w:val="29"/>
        </w:numPr>
        <w:jc w:val="both"/>
        <w:outlineLvl w:val="0"/>
        <w:rPr>
          <w:color w:val="222222"/>
          <w:sz w:val="24"/>
          <w:szCs w:val="24"/>
        </w:rPr>
      </w:pPr>
      <w:bookmarkStart w:id="10" w:name="_Toc7826195"/>
      <w:r w:rsidRPr="00A53766">
        <w:rPr>
          <w:b/>
          <w:i/>
          <w:color w:val="000000"/>
          <w:sz w:val="24"/>
          <w:szCs w:val="24"/>
        </w:rPr>
        <w:t>Key skills required</w:t>
      </w:r>
      <w:bookmarkEnd w:id="10"/>
      <w:r w:rsidRPr="00A53766">
        <w:rPr>
          <w:b/>
          <w:i/>
          <w:color w:val="000000"/>
          <w:sz w:val="24"/>
          <w:szCs w:val="24"/>
        </w:rPr>
        <w:t xml:space="preserve"> </w:t>
      </w:r>
    </w:p>
    <w:p w14:paraId="4E0FDBDF" w14:textId="5172E2C3" w:rsidR="00E154F5" w:rsidRPr="00FC17B2" w:rsidRDefault="004506BB" w:rsidP="00FC17B2">
      <w:pPr>
        <w:jc w:val="both"/>
        <w:rPr>
          <w:b/>
          <w:color w:val="222222"/>
          <w:u w:val="single"/>
        </w:rPr>
      </w:pPr>
      <w:r w:rsidRPr="00FC17B2">
        <w:rPr>
          <w:b/>
          <w:color w:val="222222"/>
          <w:u w:val="single"/>
        </w:rPr>
        <w:t>Academic skills:</w:t>
      </w:r>
      <w:r w:rsidR="00667B87" w:rsidRPr="00FC17B2">
        <w:rPr>
          <w:b/>
          <w:color w:val="222222"/>
          <w:u w:val="single"/>
        </w:rPr>
        <w:t xml:space="preserve"> </w:t>
      </w:r>
    </w:p>
    <w:p w14:paraId="38A47BD3" w14:textId="1A1FB92E" w:rsidR="004506BB" w:rsidRPr="00FC17B2" w:rsidRDefault="00C80A66" w:rsidP="00FC17B2">
      <w:pPr>
        <w:jc w:val="both"/>
        <w:rPr>
          <w:color w:val="222222"/>
        </w:rPr>
      </w:pPr>
      <w:r w:rsidRPr="00FC17B2">
        <w:rPr>
          <w:color w:val="222222"/>
        </w:rPr>
        <w:t>A</w:t>
      </w:r>
      <w:r w:rsidR="00667B87" w:rsidRPr="00FC17B2">
        <w:rPr>
          <w:color w:val="222222"/>
        </w:rPr>
        <w:t xml:space="preserve">cademic skill </w:t>
      </w:r>
      <w:r w:rsidRPr="00FC17B2">
        <w:rPr>
          <w:color w:val="222222"/>
        </w:rPr>
        <w:t>helps to develop skill in information literacy, problem-solving, critical thinking and communicating. The core of academic skill is the ability to write, present and critically evaluate the information one is provided to deal with a situation. National Skill Academy provides range of certification and courses, apprenticeships which help to acquire academic skills in this relative field.</w:t>
      </w:r>
    </w:p>
    <w:p w14:paraId="17FDAA66" w14:textId="6694D47B" w:rsidR="004506BB" w:rsidRPr="00FC17B2" w:rsidRDefault="004506BB" w:rsidP="00FC17B2">
      <w:pPr>
        <w:jc w:val="both"/>
        <w:rPr>
          <w:b/>
          <w:color w:val="222222"/>
          <w:u w:val="single"/>
        </w:rPr>
      </w:pPr>
      <w:r w:rsidRPr="00FC17B2">
        <w:rPr>
          <w:b/>
          <w:color w:val="222222"/>
          <w:u w:val="single"/>
        </w:rPr>
        <w:t>Professional and employability skill:</w:t>
      </w:r>
    </w:p>
    <w:p w14:paraId="4A0767B7" w14:textId="755957D2" w:rsidR="00AF46B6" w:rsidRPr="00FC17B2" w:rsidRDefault="00AF46B6" w:rsidP="00FC17B2">
      <w:pPr>
        <w:jc w:val="both"/>
        <w:rPr>
          <w:color w:val="222222"/>
        </w:rPr>
      </w:pPr>
      <w:r w:rsidRPr="00FC17B2">
        <w:rPr>
          <w:color w:val="222222"/>
        </w:rPr>
        <w:t xml:space="preserve">Academic skill helps access to the industry however, the knowledge needed for certain areas in health management which I want to explore, also needs mastering concrete managerial competencies as top priorities for additional improvements in this career </w:t>
      </w:r>
      <w:sdt>
        <w:sdtPr>
          <w:rPr>
            <w:color w:val="222222"/>
          </w:rPr>
          <w:id w:val="-1631086848"/>
          <w:citation/>
        </w:sdtPr>
        <w:sdtEndPr/>
        <w:sdtContent>
          <w:r w:rsidRPr="00FC17B2">
            <w:rPr>
              <w:color w:val="222222"/>
            </w:rPr>
            <w:fldChar w:fldCharType="begin"/>
          </w:r>
          <w:r w:rsidRPr="00FC17B2">
            <w:rPr>
              <w:color w:val="222222"/>
            </w:rPr>
            <w:instrText xml:space="preserve"> CITATION Osm12 \l 2057 </w:instrText>
          </w:r>
          <w:r w:rsidRPr="00FC17B2">
            <w:rPr>
              <w:color w:val="222222"/>
            </w:rPr>
            <w:fldChar w:fldCharType="separate"/>
          </w:r>
          <w:r w:rsidR="00293799" w:rsidRPr="00293799">
            <w:rPr>
              <w:noProof/>
              <w:color w:val="222222"/>
            </w:rPr>
            <w:t>(Slipicevic &amp; Masic, 2012)</w:t>
          </w:r>
          <w:r w:rsidRPr="00FC17B2">
            <w:rPr>
              <w:color w:val="222222"/>
            </w:rPr>
            <w:fldChar w:fldCharType="end"/>
          </w:r>
        </w:sdtContent>
      </w:sdt>
      <w:r w:rsidRPr="00FC17B2">
        <w:rPr>
          <w:color w:val="222222"/>
        </w:rPr>
        <w:t>. The care certificates are a set of agreed standards for knowledge and beh</w:t>
      </w:r>
      <w:r w:rsidR="00552220" w:rsidRPr="00FC17B2">
        <w:rPr>
          <w:color w:val="222222"/>
        </w:rPr>
        <w:t>a</w:t>
      </w:r>
      <w:r w:rsidRPr="00FC17B2">
        <w:rPr>
          <w:color w:val="222222"/>
        </w:rPr>
        <w:t>vio</w:t>
      </w:r>
      <w:r w:rsidR="00552220" w:rsidRPr="00FC17B2">
        <w:rPr>
          <w:color w:val="222222"/>
        </w:rPr>
        <w:t>u</w:t>
      </w:r>
      <w:r w:rsidRPr="00FC17B2">
        <w:rPr>
          <w:color w:val="222222"/>
        </w:rPr>
        <w:t>r expected in specific roles.15 standard has been set to complement and ensure the pro</w:t>
      </w:r>
      <w:r w:rsidR="00552220" w:rsidRPr="00FC17B2">
        <w:rPr>
          <w:color w:val="222222"/>
        </w:rPr>
        <w:t>fe</w:t>
      </w:r>
      <w:r w:rsidRPr="00FC17B2">
        <w:rPr>
          <w:color w:val="222222"/>
        </w:rPr>
        <w:t>ssio</w:t>
      </w:r>
      <w:r w:rsidR="00552220" w:rsidRPr="00FC17B2">
        <w:rPr>
          <w:color w:val="222222"/>
        </w:rPr>
        <w:t>nalism:</w:t>
      </w:r>
    </w:p>
    <w:p w14:paraId="3FF1A815" w14:textId="77777777" w:rsidR="00A53766" w:rsidRDefault="00552220" w:rsidP="00FC17B2">
      <w:pPr>
        <w:pStyle w:val="ListParagraph"/>
        <w:numPr>
          <w:ilvl w:val="0"/>
          <w:numId w:val="39"/>
        </w:numPr>
        <w:jc w:val="both"/>
        <w:rPr>
          <w:color w:val="000000"/>
          <w:shd w:val="clear" w:color="auto" w:fill="FFFFFF"/>
        </w:rPr>
      </w:pPr>
      <w:r w:rsidRPr="00A53766">
        <w:rPr>
          <w:color w:val="000000"/>
          <w:shd w:val="clear" w:color="auto" w:fill="FFFFFF"/>
        </w:rPr>
        <w:t>Understanding the role</w:t>
      </w:r>
    </w:p>
    <w:p w14:paraId="360A6DF2" w14:textId="77777777" w:rsidR="00A53766" w:rsidRDefault="00552220" w:rsidP="00FC17B2">
      <w:pPr>
        <w:pStyle w:val="ListParagraph"/>
        <w:numPr>
          <w:ilvl w:val="0"/>
          <w:numId w:val="39"/>
        </w:numPr>
        <w:jc w:val="both"/>
        <w:rPr>
          <w:color w:val="000000"/>
          <w:shd w:val="clear" w:color="auto" w:fill="FFFFFF"/>
        </w:rPr>
      </w:pPr>
      <w:r w:rsidRPr="00A53766">
        <w:rPr>
          <w:color w:val="000000"/>
          <w:shd w:val="clear" w:color="auto" w:fill="FFFFFF"/>
        </w:rPr>
        <w:t>Personal development</w:t>
      </w:r>
    </w:p>
    <w:p w14:paraId="56413376" w14:textId="77777777" w:rsidR="00A53766" w:rsidRDefault="00552220" w:rsidP="00FC17B2">
      <w:pPr>
        <w:pStyle w:val="ListParagraph"/>
        <w:numPr>
          <w:ilvl w:val="0"/>
          <w:numId w:val="39"/>
        </w:numPr>
        <w:jc w:val="both"/>
        <w:rPr>
          <w:color w:val="000000"/>
          <w:shd w:val="clear" w:color="auto" w:fill="FFFFFF"/>
        </w:rPr>
      </w:pPr>
      <w:r w:rsidRPr="00A53766">
        <w:rPr>
          <w:color w:val="000000"/>
          <w:shd w:val="clear" w:color="auto" w:fill="FFFFFF"/>
        </w:rPr>
        <w:t>Duty of care</w:t>
      </w:r>
    </w:p>
    <w:p w14:paraId="0C206DF5" w14:textId="77777777" w:rsidR="00A53766" w:rsidRDefault="00552220" w:rsidP="00FC17B2">
      <w:pPr>
        <w:pStyle w:val="ListParagraph"/>
        <w:numPr>
          <w:ilvl w:val="0"/>
          <w:numId w:val="39"/>
        </w:numPr>
        <w:jc w:val="both"/>
        <w:rPr>
          <w:color w:val="000000"/>
          <w:shd w:val="clear" w:color="auto" w:fill="FFFFFF"/>
        </w:rPr>
      </w:pPr>
      <w:r w:rsidRPr="00A53766">
        <w:rPr>
          <w:color w:val="000000"/>
          <w:shd w:val="clear" w:color="auto" w:fill="FFFFFF"/>
        </w:rPr>
        <w:t>Diversity and equality</w:t>
      </w:r>
    </w:p>
    <w:p w14:paraId="25583643" w14:textId="77777777" w:rsidR="00A53766" w:rsidRDefault="00552220" w:rsidP="00FC17B2">
      <w:pPr>
        <w:pStyle w:val="ListParagraph"/>
        <w:numPr>
          <w:ilvl w:val="0"/>
          <w:numId w:val="39"/>
        </w:numPr>
        <w:jc w:val="both"/>
        <w:rPr>
          <w:color w:val="000000"/>
          <w:shd w:val="clear" w:color="auto" w:fill="FFFFFF"/>
        </w:rPr>
      </w:pPr>
      <w:r w:rsidRPr="00A53766">
        <w:rPr>
          <w:color w:val="000000"/>
          <w:shd w:val="clear" w:color="auto" w:fill="FFFFFF"/>
        </w:rPr>
        <w:t>Working in a person-centred way</w:t>
      </w:r>
    </w:p>
    <w:p w14:paraId="797D9364" w14:textId="77777777" w:rsidR="00A53766" w:rsidRDefault="00552220" w:rsidP="00FC17B2">
      <w:pPr>
        <w:pStyle w:val="ListParagraph"/>
        <w:numPr>
          <w:ilvl w:val="0"/>
          <w:numId w:val="39"/>
        </w:numPr>
        <w:jc w:val="both"/>
        <w:rPr>
          <w:color w:val="000000"/>
          <w:shd w:val="clear" w:color="auto" w:fill="FFFFFF"/>
        </w:rPr>
      </w:pPr>
      <w:r w:rsidRPr="00A53766">
        <w:rPr>
          <w:color w:val="000000"/>
          <w:shd w:val="clear" w:color="auto" w:fill="FFFFFF"/>
        </w:rPr>
        <w:t>Communication</w:t>
      </w:r>
    </w:p>
    <w:p w14:paraId="6D143483" w14:textId="77777777" w:rsidR="00A53766" w:rsidRDefault="00552220" w:rsidP="00FC17B2">
      <w:pPr>
        <w:pStyle w:val="ListParagraph"/>
        <w:numPr>
          <w:ilvl w:val="0"/>
          <w:numId w:val="39"/>
        </w:numPr>
        <w:jc w:val="both"/>
        <w:rPr>
          <w:color w:val="000000"/>
          <w:shd w:val="clear" w:color="auto" w:fill="FFFFFF"/>
        </w:rPr>
      </w:pPr>
      <w:r w:rsidRPr="00A53766">
        <w:rPr>
          <w:color w:val="000000"/>
          <w:shd w:val="clear" w:color="auto" w:fill="FFFFFF"/>
        </w:rPr>
        <w:t>Privacy and dignity</w:t>
      </w:r>
    </w:p>
    <w:p w14:paraId="08562823" w14:textId="77777777" w:rsidR="00A53766" w:rsidRDefault="00552220" w:rsidP="00FC17B2">
      <w:pPr>
        <w:pStyle w:val="ListParagraph"/>
        <w:numPr>
          <w:ilvl w:val="0"/>
          <w:numId w:val="39"/>
        </w:numPr>
        <w:jc w:val="both"/>
        <w:rPr>
          <w:color w:val="000000"/>
          <w:shd w:val="clear" w:color="auto" w:fill="FFFFFF"/>
        </w:rPr>
      </w:pPr>
      <w:r w:rsidRPr="00A53766">
        <w:rPr>
          <w:color w:val="000000"/>
          <w:shd w:val="clear" w:color="auto" w:fill="FFFFFF"/>
        </w:rPr>
        <w:t>Fluids and nutrition</w:t>
      </w:r>
    </w:p>
    <w:p w14:paraId="17B9B7C5" w14:textId="77777777" w:rsidR="00A53766" w:rsidRDefault="00552220" w:rsidP="00FC17B2">
      <w:pPr>
        <w:pStyle w:val="ListParagraph"/>
        <w:numPr>
          <w:ilvl w:val="0"/>
          <w:numId w:val="39"/>
        </w:numPr>
        <w:jc w:val="both"/>
        <w:rPr>
          <w:color w:val="000000"/>
          <w:shd w:val="clear" w:color="auto" w:fill="FFFFFF"/>
        </w:rPr>
      </w:pPr>
      <w:r w:rsidRPr="00A53766">
        <w:rPr>
          <w:color w:val="000000"/>
          <w:shd w:val="clear" w:color="auto" w:fill="FFFFFF"/>
        </w:rPr>
        <w:t>Awareness of mental and learning disabilities as dementia.</w:t>
      </w:r>
    </w:p>
    <w:p w14:paraId="485FA691" w14:textId="77777777" w:rsidR="00A53766" w:rsidRDefault="00552220" w:rsidP="00FC17B2">
      <w:pPr>
        <w:pStyle w:val="ListParagraph"/>
        <w:numPr>
          <w:ilvl w:val="0"/>
          <w:numId w:val="39"/>
        </w:numPr>
        <w:jc w:val="both"/>
        <w:rPr>
          <w:color w:val="000000"/>
          <w:shd w:val="clear" w:color="auto" w:fill="FFFFFF"/>
        </w:rPr>
      </w:pPr>
      <w:r w:rsidRPr="00A53766">
        <w:rPr>
          <w:color w:val="000000"/>
          <w:shd w:val="clear" w:color="auto" w:fill="FFFFFF"/>
        </w:rPr>
        <w:t>Safeguard adults</w:t>
      </w:r>
    </w:p>
    <w:p w14:paraId="10A390B3" w14:textId="77777777" w:rsidR="00A53766" w:rsidRDefault="00552220" w:rsidP="00FC17B2">
      <w:pPr>
        <w:pStyle w:val="ListParagraph"/>
        <w:numPr>
          <w:ilvl w:val="0"/>
          <w:numId w:val="39"/>
        </w:numPr>
        <w:jc w:val="both"/>
        <w:rPr>
          <w:color w:val="000000"/>
          <w:shd w:val="clear" w:color="auto" w:fill="FFFFFF"/>
        </w:rPr>
      </w:pPr>
      <w:r w:rsidRPr="00A53766">
        <w:rPr>
          <w:color w:val="000000"/>
          <w:shd w:val="clear" w:color="auto" w:fill="FFFFFF"/>
        </w:rPr>
        <w:t>Safeguard children</w:t>
      </w:r>
    </w:p>
    <w:p w14:paraId="15B284FF" w14:textId="77777777" w:rsidR="00A53766" w:rsidRDefault="00552220" w:rsidP="00FC17B2">
      <w:pPr>
        <w:pStyle w:val="ListParagraph"/>
        <w:numPr>
          <w:ilvl w:val="0"/>
          <w:numId w:val="39"/>
        </w:numPr>
        <w:jc w:val="both"/>
        <w:rPr>
          <w:color w:val="000000"/>
          <w:shd w:val="clear" w:color="auto" w:fill="FFFFFF"/>
        </w:rPr>
      </w:pPr>
      <w:r w:rsidRPr="00A53766">
        <w:rPr>
          <w:color w:val="000000"/>
          <w:shd w:val="clear" w:color="auto" w:fill="FFFFFF"/>
        </w:rPr>
        <w:t>Basic life support</w:t>
      </w:r>
    </w:p>
    <w:p w14:paraId="24294656" w14:textId="77777777" w:rsidR="00A53766" w:rsidRDefault="00552220" w:rsidP="00FC17B2">
      <w:pPr>
        <w:pStyle w:val="ListParagraph"/>
        <w:numPr>
          <w:ilvl w:val="0"/>
          <w:numId w:val="39"/>
        </w:numPr>
        <w:jc w:val="both"/>
        <w:rPr>
          <w:color w:val="000000"/>
          <w:shd w:val="clear" w:color="auto" w:fill="FFFFFF"/>
        </w:rPr>
      </w:pPr>
      <w:r w:rsidRPr="00A53766">
        <w:rPr>
          <w:color w:val="000000"/>
          <w:shd w:val="clear" w:color="auto" w:fill="FFFFFF"/>
        </w:rPr>
        <w:t>Health and safety</w:t>
      </w:r>
    </w:p>
    <w:p w14:paraId="36C0EBC4" w14:textId="77777777" w:rsidR="005E581A" w:rsidRDefault="00552220" w:rsidP="00FC17B2">
      <w:pPr>
        <w:pStyle w:val="ListParagraph"/>
        <w:numPr>
          <w:ilvl w:val="0"/>
          <w:numId w:val="39"/>
        </w:numPr>
        <w:jc w:val="both"/>
        <w:rPr>
          <w:color w:val="000000"/>
          <w:shd w:val="clear" w:color="auto" w:fill="FFFFFF"/>
        </w:rPr>
      </w:pPr>
      <w:r w:rsidRPr="00A53766">
        <w:rPr>
          <w:color w:val="000000"/>
          <w:shd w:val="clear" w:color="auto" w:fill="FFFFFF"/>
        </w:rPr>
        <w:t>Handling information</w:t>
      </w:r>
    </w:p>
    <w:p w14:paraId="71B692A0" w14:textId="77777777" w:rsidR="005E581A" w:rsidRDefault="00552220" w:rsidP="00FC17B2">
      <w:pPr>
        <w:pStyle w:val="ListParagraph"/>
        <w:numPr>
          <w:ilvl w:val="0"/>
          <w:numId w:val="39"/>
        </w:numPr>
        <w:jc w:val="both"/>
        <w:rPr>
          <w:color w:val="000000"/>
          <w:shd w:val="clear" w:color="auto" w:fill="FFFFFF"/>
        </w:rPr>
      </w:pPr>
      <w:r w:rsidRPr="005E581A">
        <w:rPr>
          <w:color w:val="000000"/>
          <w:shd w:val="clear" w:color="auto" w:fill="FFFFFF"/>
        </w:rPr>
        <w:t>Infection prevention and control</w:t>
      </w:r>
    </w:p>
    <w:p w14:paraId="093EE69F" w14:textId="1230B5AE" w:rsidR="00436A32" w:rsidRPr="005E581A" w:rsidRDefault="00436A32" w:rsidP="00F7723A">
      <w:pPr>
        <w:pStyle w:val="NoSpacing"/>
        <w:rPr>
          <w:color w:val="000000"/>
          <w:shd w:val="clear" w:color="auto" w:fill="FFFFFF"/>
        </w:rPr>
      </w:pPr>
      <w:r w:rsidRPr="005E581A">
        <w:t xml:space="preserve">However, experts suggested 6c’s to increase motivation. These are; </w:t>
      </w:r>
    </w:p>
    <w:p w14:paraId="57BD7854" w14:textId="47670BE5" w:rsidR="00436A32" w:rsidRPr="00FC17B2" w:rsidRDefault="00436A32" w:rsidP="00F7723A">
      <w:pPr>
        <w:pStyle w:val="NoSpacing"/>
      </w:pPr>
      <w:r w:rsidRPr="005E581A">
        <w:rPr>
          <w:b/>
        </w:rPr>
        <w:t>Choice</w:t>
      </w:r>
      <w:r w:rsidRPr="00FC17B2">
        <w:t xml:space="preserve">: </w:t>
      </w:r>
      <w:r w:rsidR="008D37B7" w:rsidRPr="00FC17B2">
        <w:t>Students</w:t>
      </w:r>
      <w:r w:rsidRPr="00FC17B2">
        <w:t xml:space="preserve"> should be given choices so that they feel personal interest </w:t>
      </w:r>
      <w:r w:rsidR="008D37B7" w:rsidRPr="00FC17B2">
        <w:t>learning</w:t>
      </w:r>
      <w:r w:rsidRPr="00FC17B2">
        <w:t>.</w:t>
      </w:r>
    </w:p>
    <w:p w14:paraId="4872B113" w14:textId="099E50E3" w:rsidR="00436A32" w:rsidRPr="00FC17B2" w:rsidRDefault="00436A32" w:rsidP="00F7723A">
      <w:pPr>
        <w:pStyle w:val="NoSpacing"/>
      </w:pPr>
      <w:r w:rsidRPr="005E581A">
        <w:rPr>
          <w:b/>
        </w:rPr>
        <w:t>Challenge</w:t>
      </w:r>
      <w:r w:rsidRPr="00FC17B2">
        <w:t xml:space="preserve">: </w:t>
      </w:r>
      <w:r w:rsidR="00C93E70" w:rsidRPr="00FC17B2">
        <w:t>P</w:t>
      </w:r>
      <w:r w:rsidRPr="00FC17B2">
        <w:t xml:space="preserve">lacing new challenges in work </w:t>
      </w:r>
      <w:r w:rsidR="00C93E70" w:rsidRPr="00FC17B2">
        <w:t xml:space="preserve">make </w:t>
      </w:r>
      <w:r w:rsidR="008D37B7" w:rsidRPr="00FC17B2">
        <w:t>students</w:t>
      </w:r>
      <w:r w:rsidR="00C93E70" w:rsidRPr="00FC17B2">
        <w:t xml:space="preserve"> motivated but care should be taken in selection of new task as, if it is beyond their capability, they might get frustrated.</w:t>
      </w:r>
    </w:p>
    <w:p w14:paraId="625929D0" w14:textId="2A5EB675" w:rsidR="00436A32" w:rsidRPr="00FC17B2" w:rsidRDefault="00C93E70" w:rsidP="00F7723A">
      <w:pPr>
        <w:pStyle w:val="NoSpacing"/>
      </w:pPr>
      <w:r w:rsidRPr="005E581A">
        <w:rPr>
          <w:b/>
        </w:rPr>
        <w:lastRenderedPageBreak/>
        <w:t>C</w:t>
      </w:r>
      <w:r w:rsidR="00436A32" w:rsidRPr="005E581A">
        <w:rPr>
          <w:b/>
        </w:rPr>
        <w:t>ontrol</w:t>
      </w:r>
      <w:r w:rsidRPr="00FC17B2">
        <w:t xml:space="preserve">: Giving control power to </w:t>
      </w:r>
      <w:r w:rsidR="008D37B7" w:rsidRPr="00FC17B2">
        <w:t>students</w:t>
      </w:r>
      <w:r w:rsidRPr="00FC17B2">
        <w:t xml:space="preserve"> makes them confident and responsible.</w:t>
      </w:r>
    </w:p>
    <w:p w14:paraId="29851065" w14:textId="1C8CDDA9" w:rsidR="00436A32" w:rsidRPr="00FC17B2" w:rsidRDefault="00C93E70" w:rsidP="00F7723A">
      <w:pPr>
        <w:pStyle w:val="NoSpacing"/>
      </w:pPr>
      <w:r w:rsidRPr="005E581A">
        <w:rPr>
          <w:b/>
        </w:rPr>
        <w:t>C</w:t>
      </w:r>
      <w:r w:rsidR="00436A32" w:rsidRPr="005E581A">
        <w:rPr>
          <w:b/>
        </w:rPr>
        <w:t>ollaboration</w:t>
      </w:r>
      <w:r w:rsidRPr="00FC17B2">
        <w:t xml:space="preserve">: Allowing </w:t>
      </w:r>
      <w:r w:rsidR="008D37B7" w:rsidRPr="00FC17B2">
        <w:t>students</w:t>
      </w:r>
      <w:r w:rsidRPr="00FC17B2">
        <w:t xml:space="preserve"> to establish collaboration can create scope of making great team.</w:t>
      </w:r>
    </w:p>
    <w:p w14:paraId="06C3D8DB" w14:textId="51857FFC" w:rsidR="00436A32" w:rsidRPr="00FC17B2" w:rsidRDefault="00C93E70" w:rsidP="00F7723A">
      <w:pPr>
        <w:pStyle w:val="NoSpacing"/>
      </w:pPr>
      <w:r w:rsidRPr="005E581A">
        <w:rPr>
          <w:b/>
        </w:rPr>
        <w:t>C</w:t>
      </w:r>
      <w:r w:rsidR="00436A32" w:rsidRPr="005E581A">
        <w:rPr>
          <w:b/>
        </w:rPr>
        <w:t>onstructing</w:t>
      </w:r>
      <w:r w:rsidRPr="00FC17B2">
        <w:t>:</w:t>
      </w:r>
      <w:r w:rsidR="00436A32" w:rsidRPr="00FC17B2">
        <w:t xml:space="preserve"> </w:t>
      </w:r>
      <w:r w:rsidRPr="00FC17B2">
        <w:t xml:space="preserve">This Allows </w:t>
      </w:r>
      <w:r w:rsidR="008D37B7" w:rsidRPr="00FC17B2">
        <w:t>students</w:t>
      </w:r>
      <w:r w:rsidRPr="00FC17B2">
        <w:t xml:space="preserve"> to enhance their ability to construct meaning.</w:t>
      </w:r>
    </w:p>
    <w:p w14:paraId="7DD0B68F" w14:textId="644006C5" w:rsidR="009C0116" w:rsidRDefault="00C93E70" w:rsidP="00F7723A">
      <w:pPr>
        <w:pStyle w:val="NoSpacing"/>
      </w:pPr>
      <w:r w:rsidRPr="005E581A">
        <w:rPr>
          <w:b/>
        </w:rPr>
        <w:t>C</w:t>
      </w:r>
      <w:r w:rsidR="00436A32" w:rsidRPr="005E581A">
        <w:rPr>
          <w:b/>
        </w:rPr>
        <w:t>onsequences</w:t>
      </w:r>
      <w:r w:rsidRPr="00FC17B2">
        <w:t xml:space="preserve">: </w:t>
      </w:r>
      <w:r w:rsidR="008D37B7" w:rsidRPr="00FC17B2">
        <w:t>this is the end point and here students learn how to present their work</w:t>
      </w:r>
      <w:r w:rsidR="009C0116">
        <w:t>.</w:t>
      </w:r>
    </w:p>
    <w:p w14:paraId="07508FF5" w14:textId="77777777" w:rsidR="00F7723A" w:rsidRPr="00FC17B2" w:rsidRDefault="00F7723A" w:rsidP="00F7723A">
      <w:pPr>
        <w:pStyle w:val="NoSpacing"/>
      </w:pPr>
    </w:p>
    <w:p w14:paraId="36D2A3EE" w14:textId="0280F3F9" w:rsidR="00507E7A" w:rsidRPr="005E581A" w:rsidRDefault="00C714E4" w:rsidP="00F7723A">
      <w:pPr>
        <w:pStyle w:val="ListParagraph"/>
        <w:numPr>
          <w:ilvl w:val="0"/>
          <w:numId w:val="29"/>
        </w:numPr>
        <w:jc w:val="both"/>
        <w:outlineLvl w:val="0"/>
        <w:rPr>
          <w:b/>
          <w:i/>
          <w:color w:val="000000"/>
          <w:sz w:val="24"/>
          <w:szCs w:val="24"/>
        </w:rPr>
      </w:pPr>
      <w:bookmarkStart w:id="11" w:name="_Toc7826196"/>
      <w:r w:rsidRPr="005E581A">
        <w:rPr>
          <w:b/>
          <w:i/>
          <w:color w:val="000000"/>
          <w:sz w:val="24"/>
          <w:szCs w:val="24"/>
        </w:rPr>
        <w:t>U</w:t>
      </w:r>
      <w:r w:rsidR="00945F93" w:rsidRPr="005E581A">
        <w:rPr>
          <w:b/>
          <w:i/>
          <w:color w:val="000000"/>
          <w:sz w:val="24"/>
          <w:szCs w:val="24"/>
        </w:rPr>
        <w:t>tilizing feedback</w:t>
      </w:r>
      <w:bookmarkEnd w:id="11"/>
      <w:r w:rsidR="00945F93" w:rsidRPr="005E581A">
        <w:rPr>
          <w:b/>
          <w:i/>
          <w:color w:val="000000"/>
          <w:sz w:val="24"/>
          <w:szCs w:val="24"/>
        </w:rPr>
        <w:t xml:space="preserve"> </w:t>
      </w:r>
    </w:p>
    <w:p w14:paraId="3BD656B0" w14:textId="6A1D3392" w:rsidR="00F552CE" w:rsidRPr="00FC17B2" w:rsidRDefault="00F552CE" w:rsidP="00FC17B2">
      <w:pPr>
        <w:jc w:val="both"/>
        <w:rPr>
          <w:color w:val="000000"/>
        </w:rPr>
      </w:pPr>
      <w:r w:rsidRPr="00FC17B2">
        <w:rPr>
          <w:color w:val="000000"/>
        </w:rPr>
        <w:t xml:space="preserve">Feedback </w:t>
      </w:r>
      <w:r w:rsidR="007828B5" w:rsidRPr="00FC17B2">
        <w:rPr>
          <w:color w:val="000000"/>
        </w:rPr>
        <w:t xml:space="preserve">has been defined </w:t>
      </w:r>
      <w:proofErr w:type="gramStart"/>
      <w:r w:rsidR="007828B5" w:rsidRPr="00FC17B2">
        <w:rPr>
          <w:color w:val="000000"/>
        </w:rPr>
        <w:t>as a consequence of</w:t>
      </w:r>
      <w:proofErr w:type="gramEnd"/>
      <w:r w:rsidR="007828B5" w:rsidRPr="00FC17B2">
        <w:rPr>
          <w:color w:val="000000"/>
        </w:rPr>
        <w:t xml:space="preserve"> performance by experts </w:t>
      </w:r>
      <w:sdt>
        <w:sdtPr>
          <w:rPr>
            <w:color w:val="000000"/>
          </w:rPr>
          <w:id w:val="-2065626666"/>
          <w:citation/>
        </w:sdtPr>
        <w:sdtEndPr/>
        <w:sdtContent>
          <w:r w:rsidR="007828B5" w:rsidRPr="00FC17B2">
            <w:rPr>
              <w:color w:val="000000"/>
            </w:rPr>
            <w:fldChar w:fldCharType="begin"/>
          </w:r>
          <w:r w:rsidR="007828B5" w:rsidRPr="00FC17B2">
            <w:rPr>
              <w:color w:val="000000"/>
            </w:rPr>
            <w:instrText xml:space="preserve"> CITATION Joh07 \l 2057 </w:instrText>
          </w:r>
          <w:r w:rsidR="007828B5" w:rsidRPr="00FC17B2">
            <w:rPr>
              <w:color w:val="000000"/>
            </w:rPr>
            <w:fldChar w:fldCharType="separate"/>
          </w:r>
          <w:r w:rsidR="00293799" w:rsidRPr="00293799">
            <w:rPr>
              <w:noProof/>
              <w:color w:val="000000"/>
            </w:rPr>
            <w:t>(Hattie &amp; Timperley, 2007)</w:t>
          </w:r>
          <w:r w:rsidR="007828B5" w:rsidRPr="00FC17B2">
            <w:rPr>
              <w:color w:val="000000"/>
            </w:rPr>
            <w:fldChar w:fldCharType="end"/>
          </w:r>
        </w:sdtContent>
      </w:sdt>
      <w:r w:rsidR="007828B5" w:rsidRPr="00FC17B2">
        <w:rPr>
          <w:color w:val="000000"/>
        </w:rPr>
        <w:t xml:space="preserve">. It has also been recognized as a powerful tool in learning and teaching activities. It is a kind of information provided by specific agent on someone’s performance or understanding ability. </w:t>
      </w:r>
    </w:p>
    <w:p w14:paraId="17BE2C1F" w14:textId="22F462F7" w:rsidR="00F46DAB" w:rsidRDefault="007828B5" w:rsidP="00FC17B2">
      <w:pPr>
        <w:jc w:val="both"/>
        <w:rPr>
          <w:color w:val="000000"/>
        </w:rPr>
      </w:pPr>
      <w:r w:rsidRPr="00FC17B2">
        <w:rPr>
          <w:color w:val="000000"/>
        </w:rPr>
        <w:t xml:space="preserve">Feedback is important in building confidence as it gives opportunity to make corrections on performance. the benefit also comes from scope to review performance with valued judgements. Every time I receive </w:t>
      </w:r>
      <w:r w:rsidR="00F46DAB" w:rsidRPr="00FC17B2">
        <w:rPr>
          <w:color w:val="000000"/>
        </w:rPr>
        <w:t xml:space="preserve">feedback from my teachers, I take notes and make corrections as instructed. The process offers greater level of motivation, engagements and efforts. As a part of teaching procedure, we all get feedback and working on feedback makes me attain better understanding each time. The fundamental utilization of feedback comes from reducing gap between current performance and expected performance </w:t>
      </w:r>
      <w:sdt>
        <w:sdtPr>
          <w:rPr>
            <w:color w:val="000000"/>
          </w:rPr>
          <w:id w:val="-1061489374"/>
          <w:citation/>
        </w:sdtPr>
        <w:sdtEndPr/>
        <w:sdtContent>
          <w:r w:rsidR="00F46DAB" w:rsidRPr="00FC17B2">
            <w:rPr>
              <w:color w:val="000000"/>
            </w:rPr>
            <w:fldChar w:fldCharType="begin"/>
          </w:r>
          <w:r w:rsidR="00F46DAB" w:rsidRPr="00FC17B2">
            <w:rPr>
              <w:color w:val="000000"/>
            </w:rPr>
            <w:instrText xml:space="preserve"> CITATION Joh07 \l 2057 </w:instrText>
          </w:r>
          <w:r w:rsidR="00F46DAB" w:rsidRPr="00FC17B2">
            <w:rPr>
              <w:color w:val="000000"/>
            </w:rPr>
            <w:fldChar w:fldCharType="separate"/>
          </w:r>
          <w:r w:rsidR="00293799" w:rsidRPr="00293799">
            <w:rPr>
              <w:noProof/>
              <w:color w:val="000000"/>
            </w:rPr>
            <w:t>(Hattie &amp; Timperley, 2007)</w:t>
          </w:r>
          <w:r w:rsidR="00F46DAB" w:rsidRPr="00FC17B2">
            <w:rPr>
              <w:color w:val="000000"/>
            </w:rPr>
            <w:fldChar w:fldCharType="end"/>
          </w:r>
        </w:sdtContent>
      </w:sdt>
      <w:r w:rsidR="00F46DAB" w:rsidRPr="00FC17B2">
        <w:rPr>
          <w:color w:val="000000"/>
        </w:rPr>
        <w:t xml:space="preserve">. </w:t>
      </w:r>
      <w:r w:rsidR="00B62436" w:rsidRPr="00FC17B2">
        <w:rPr>
          <w:color w:val="000000"/>
        </w:rPr>
        <w:t>Feedback helps to detect error more concisely and a self-made process grows up inside which helped me in my professional development in my previous job. Feedback also helped me to find better ways to get the job done because feedback provide more information.</w:t>
      </w:r>
    </w:p>
    <w:p w14:paraId="37906C27" w14:textId="0DC95CCD" w:rsidR="00882EB3" w:rsidRDefault="00882EB3" w:rsidP="00FC17B2">
      <w:pPr>
        <w:jc w:val="both"/>
        <w:rPr>
          <w:color w:val="000000"/>
        </w:rPr>
      </w:pPr>
      <w:r>
        <w:rPr>
          <w:color w:val="000000"/>
        </w:rPr>
        <w:tab/>
      </w:r>
      <w:r>
        <w:rPr>
          <w:color w:val="000000"/>
        </w:rPr>
        <w:tab/>
      </w:r>
      <w:r>
        <w:rPr>
          <w:color w:val="000000"/>
        </w:rPr>
        <w:tab/>
      </w:r>
      <w:r>
        <w:rPr>
          <w:noProof/>
        </w:rPr>
        <w:drawing>
          <wp:inline distT="0" distB="0" distL="0" distR="0" wp14:anchorId="3EF73632" wp14:editId="6C04C368">
            <wp:extent cx="3143250" cy="2405634"/>
            <wp:effectExtent l="0" t="0" r="0" b="0"/>
            <wp:docPr id="3" name="Picture 3" descr="Image result for images of feedback from custo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images of feedback from custom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58781" cy="2417520"/>
                    </a:xfrm>
                    <a:prstGeom prst="rect">
                      <a:avLst/>
                    </a:prstGeom>
                    <a:noFill/>
                    <a:ln>
                      <a:noFill/>
                    </a:ln>
                  </pic:spPr>
                </pic:pic>
              </a:graphicData>
            </a:graphic>
          </wp:inline>
        </w:drawing>
      </w:r>
    </w:p>
    <w:p w14:paraId="00F9ED3B" w14:textId="579BAD2A" w:rsidR="00882EB3" w:rsidRPr="00FC17B2" w:rsidRDefault="00882EB3" w:rsidP="00FC17B2">
      <w:pPr>
        <w:jc w:val="both"/>
        <w:rPr>
          <w:color w:val="000000"/>
        </w:rPr>
      </w:pPr>
      <w:r>
        <w:rPr>
          <w:color w:val="000000"/>
        </w:rPr>
        <w:tab/>
      </w:r>
      <w:r>
        <w:rPr>
          <w:color w:val="000000"/>
        </w:rPr>
        <w:tab/>
      </w:r>
      <w:r>
        <w:rPr>
          <w:color w:val="000000"/>
        </w:rPr>
        <w:tab/>
      </w:r>
      <w:r>
        <w:rPr>
          <w:color w:val="000000"/>
        </w:rPr>
        <w:tab/>
      </w:r>
      <w:r>
        <w:rPr>
          <w:color w:val="000000"/>
        </w:rPr>
        <w:tab/>
        <w:t>Figure: Feedback</w:t>
      </w:r>
    </w:p>
    <w:p w14:paraId="73EC6CBE" w14:textId="26D779B4" w:rsidR="00F97232" w:rsidRPr="00FC17B2" w:rsidRDefault="0027698A" w:rsidP="00FC17B2">
      <w:pPr>
        <w:jc w:val="both"/>
        <w:rPr>
          <w:color w:val="000000"/>
        </w:rPr>
      </w:pPr>
      <w:r w:rsidRPr="00FC17B2">
        <w:rPr>
          <w:color w:val="000000"/>
        </w:rPr>
        <w:t>Dealing with customer complaints I always act with patience and share my ideas with my team members. Peer group have always been experienced enough to generate ideas and support in dealing with customer complaints. However, I used to search online</w:t>
      </w:r>
      <w:r w:rsidR="00436A32" w:rsidRPr="00FC17B2">
        <w:rPr>
          <w:color w:val="000000"/>
        </w:rPr>
        <w:t>,</w:t>
      </w:r>
      <w:r w:rsidRPr="00FC17B2">
        <w:rPr>
          <w:color w:val="000000"/>
        </w:rPr>
        <w:t xml:space="preserve"> and I found too many helps from people who deal with complaint </w:t>
      </w:r>
      <w:proofErr w:type="gramStart"/>
      <w:r w:rsidRPr="00FC17B2">
        <w:rPr>
          <w:color w:val="000000"/>
        </w:rPr>
        <w:t>on a daily basis</w:t>
      </w:r>
      <w:proofErr w:type="gramEnd"/>
      <w:r w:rsidRPr="00FC17B2">
        <w:rPr>
          <w:color w:val="000000"/>
        </w:rPr>
        <w:t xml:space="preserve">. Therefore, I have figured out some points and follow them whenever I get complaints from my customers as below </w:t>
      </w:r>
      <w:sdt>
        <w:sdtPr>
          <w:rPr>
            <w:color w:val="000000"/>
          </w:rPr>
          <w:id w:val="-551313412"/>
          <w:citation/>
        </w:sdtPr>
        <w:sdtEndPr/>
        <w:sdtContent>
          <w:r w:rsidRPr="00FC17B2">
            <w:rPr>
              <w:color w:val="000000"/>
            </w:rPr>
            <w:fldChar w:fldCharType="begin"/>
          </w:r>
          <w:r w:rsidRPr="00FC17B2">
            <w:rPr>
              <w:color w:val="000000"/>
            </w:rPr>
            <w:instrText xml:space="preserve"> CITATION Nic15 \l 2057 </w:instrText>
          </w:r>
          <w:r w:rsidRPr="00FC17B2">
            <w:rPr>
              <w:color w:val="000000"/>
            </w:rPr>
            <w:fldChar w:fldCharType="separate"/>
          </w:r>
          <w:r w:rsidR="00293799" w:rsidRPr="00293799">
            <w:rPr>
              <w:noProof/>
              <w:color w:val="000000"/>
            </w:rPr>
            <w:t>(Leinbach-Reyhle, 2015)</w:t>
          </w:r>
          <w:r w:rsidRPr="00FC17B2">
            <w:rPr>
              <w:color w:val="000000"/>
            </w:rPr>
            <w:fldChar w:fldCharType="end"/>
          </w:r>
        </w:sdtContent>
      </w:sdt>
      <w:r w:rsidRPr="00FC17B2">
        <w:rPr>
          <w:color w:val="000000"/>
        </w:rPr>
        <w:t>:</w:t>
      </w:r>
    </w:p>
    <w:p w14:paraId="6A6F3251" w14:textId="77777777" w:rsidR="005E581A" w:rsidRDefault="0027698A" w:rsidP="00FC17B2">
      <w:pPr>
        <w:pStyle w:val="ListParagraph"/>
        <w:numPr>
          <w:ilvl w:val="0"/>
          <w:numId w:val="40"/>
        </w:numPr>
        <w:jc w:val="both"/>
        <w:rPr>
          <w:color w:val="000000"/>
        </w:rPr>
      </w:pPr>
      <w:r w:rsidRPr="005E581A">
        <w:rPr>
          <w:color w:val="000000"/>
        </w:rPr>
        <w:t>Not to take personally</w:t>
      </w:r>
    </w:p>
    <w:p w14:paraId="6BF5CB39" w14:textId="77777777" w:rsidR="005E581A" w:rsidRDefault="0027698A" w:rsidP="00FC17B2">
      <w:pPr>
        <w:pStyle w:val="ListParagraph"/>
        <w:numPr>
          <w:ilvl w:val="0"/>
          <w:numId w:val="40"/>
        </w:numPr>
        <w:jc w:val="both"/>
        <w:rPr>
          <w:color w:val="000000"/>
        </w:rPr>
      </w:pPr>
      <w:r w:rsidRPr="005E581A">
        <w:rPr>
          <w:color w:val="000000"/>
        </w:rPr>
        <w:t>Controlling emotions</w:t>
      </w:r>
    </w:p>
    <w:p w14:paraId="2C08B0FA" w14:textId="77777777" w:rsidR="005E581A" w:rsidRDefault="0027698A" w:rsidP="00FC17B2">
      <w:pPr>
        <w:pStyle w:val="ListParagraph"/>
        <w:numPr>
          <w:ilvl w:val="0"/>
          <w:numId w:val="40"/>
        </w:numPr>
        <w:jc w:val="both"/>
        <w:rPr>
          <w:color w:val="000000"/>
        </w:rPr>
      </w:pPr>
      <w:r w:rsidRPr="005E581A">
        <w:rPr>
          <w:color w:val="000000"/>
        </w:rPr>
        <w:t>Avoiding challenging them</w:t>
      </w:r>
    </w:p>
    <w:p w14:paraId="5322406B" w14:textId="77777777" w:rsidR="005E581A" w:rsidRDefault="0027698A" w:rsidP="00FC17B2">
      <w:pPr>
        <w:pStyle w:val="ListParagraph"/>
        <w:numPr>
          <w:ilvl w:val="0"/>
          <w:numId w:val="40"/>
        </w:numPr>
        <w:jc w:val="both"/>
        <w:rPr>
          <w:color w:val="000000"/>
        </w:rPr>
      </w:pPr>
      <w:r w:rsidRPr="005E581A">
        <w:rPr>
          <w:color w:val="000000"/>
        </w:rPr>
        <w:t xml:space="preserve">Thanking them </w:t>
      </w:r>
    </w:p>
    <w:p w14:paraId="1693DAAD" w14:textId="77777777" w:rsidR="005E581A" w:rsidRDefault="0027698A" w:rsidP="00FC17B2">
      <w:pPr>
        <w:pStyle w:val="ListParagraph"/>
        <w:numPr>
          <w:ilvl w:val="0"/>
          <w:numId w:val="40"/>
        </w:numPr>
        <w:jc w:val="both"/>
        <w:rPr>
          <w:color w:val="000000"/>
        </w:rPr>
      </w:pPr>
      <w:r w:rsidRPr="005E581A">
        <w:rPr>
          <w:color w:val="000000"/>
        </w:rPr>
        <w:t>Being flexible by offering something interesting</w:t>
      </w:r>
    </w:p>
    <w:p w14:paraId="5B1C9B2B" w14:textId="5C7F3151" w:rsidR="00B62436" w:rsidRPr="005E581A" w:rsidRDefault="0027698A" w:rsidP="00FC17B2">
      <w:pPr>
        <w:pStyle w:val="ListParagraph"/>
        <w:numPr>
          <w:ilvl w:val="0"/>
          <w:numId w:val="40"/>
        </w:numPr>
        <w:jc w:val="both"/>
        <w:rPr>
          <w:color w:val="000000"/>
        </w:rPr>
      </w:pPr>
      <w:r w:rsidRPr="005E581A">
        <w:rPr>
          <w:color w:val="000000"/>
        </w:rPr>
        <w:t>Offering some extra support.</w:t>
      </w:r>
      <w:r w:rsidR="00B62436" w:rsidRPr="005E581A">
        <w:rPr>
          <w:color w:val="000000"/>
        </w:rPr>
        <w:t xml:space="preserve"> </w:t>
      </w:r>
    </w:p>
    <w:p w14:paraId="2687803A" w14:textId="08180030" w:rsidR="008A2993" w:rsidRPr="00FC17B2" w:rsidRDefault="00B62436" w:rsidP="00FC17B2">
      <w:pPr>
        <w:jc w:val="both"/>
        <w:rPr>
          <w:color w:val="000000"/>
        </w:rPr>
      </w:pPr>
      <w:r w:rsidRPr="00FC17B2">
        <w:rPr>
          <w:color w:val="000000"/>
        </w:rPr>
        <w:lastRenderedPageBreak/>
        <w:t>One example can be related here; one nice morning, I was serving customer, but the customer was not very happy with the product he picked from the aisle and tried to express his anger on me. But, as I know how to deal with customer complaints, I thanked him to let me know about his dissatisfaction, I offered him something alternative. Fortunately, his mind was diverted, and he accepted new product and happily left the shop.</w:t>
      </w:r>
    </w:p>
    <w:p w14:paraId="0C4428F3" w14:textId="77777777" w:rsidR="0065795B" w:rsidRDefault="00945F93" w:rsidP="0065795B">
      <w:pPr>
        <w:pStyle w:val="ListParagraph"/>
        <w:numPr>
          <w:ilvl w:val="0"/>
          <w:numId w:val="29"/>
        </w:numPr>
        <w:jc w:val="both"/>
        <w:outlineLvl w:val="0"/>
        <w:rPr>
          <w:b/>
          <w:i/>
          <w:color w:val="000000"/>
          <w:sz w:val="24"/>
          <w:szCs w:val="24"/>
        </w:rPr>
      </w:pPr>
      <w:bookmarkStart w:id="12" w:name="_Toc7826197"/>
      <w:r w:rsidRPr="00F7723A">
        <w:rPr>
          <w:b/>
          <w:i/>
          <w:color w:val="000000"/>
          <w:sz w:val="24"/>
          <w:szCs w:val="24"/>
        </w:rPr>
        <w:t>360Degree review</w:t>
      </w:r>
      <w:bookmarkEnd w:id="12"/>
      <w:r w:rsidRPr="00F7723A">
        <w:rPr>
          <w:b/>
          <w:i/>
          <w:color w:val="000000"/>
          <w:sz w:val="24"/>
          <w:szCs w:val="24"/>
        </w:rPr>
        <w:t xml:space="preserve"> </w:t>
      </w:r>
    </w:p>
    <w:p w14:paraId="435878E7" w14:textId="77777777" w:rsidR="00882EB3" w:rsidRDefault="0065795B" w:rsidP="0034216C">
      <w:pPr>
        <w:rPr>
          <w:color w:val="000000"/>
        </w:rPr>
      </w:pPr>
      <w:r w:rsidRPr="0065795B">
        <w:rPr>
          <w:color w:val="000000"/>
          <w:sz w:val="24"/>
          <w:szCs w:val="24"/>
        </w:rPr>
        <w:t xml:space="preserve">The 360 </w:t>
      </w:r>
      <w:r w:rsidRPr="0065795B">
        <w:rPr>
          <w:color w:val="000000"/>
        </w:rPr>
        <w:t>De</w:t>
      </w:r>
      <w:r w:rsidR="00D12E5F" w:rsidRPr="0065795B">
        <w:rPr>
          <w:color w:val="000000"/>
        </w:rPr>
        <w:t xml:space="preserve">gree review is a holistic approach to develop feedback on employee’s performance. It comes from manager, peer group and direct reporting. </w:t>
      </w:r>
      <w:r w:rsidR="00C21C9B" w:rsidRPr="0065795B">
        <w:rPr>
          <w:color w:val="000000"/>
        </w:rPr>
        <w:t xml:space="preserve">In my previous job, my manager used to develop 360 Degree review report which is a multisource feedback system built from the full circle of people with whom employee interacts. </w:t>
      </w:r>
    </w:p>
    <w:p w14:paraId="41F7C1F0" w14:textId="75A5B6DF" w:rsidR="00882EB3" w:rsidRDefault="00882EB3" w:rsidP="00882EB3">
      <w:pPr>
        <w:ind w:left="720" w:firstLine="720"/>
        <w:rPr>
          <w:color w:val="000000"/>
        </w:rPr>
      </w:pPr>
      <w:r>
        <w:rPr>
          <w:noProof/>
        </w:rPr>
        <w:drawing>
          <wp:inline distT="0" distB="0" distL="0" distR="0" wp14:anchorId="7CDF66FD" wp14:editId="3BEC5C82">
            <wp:extent cx="3590925" cy="3724275"/>
            <wp:effectExtent l="0" t="0" r="9525" b="952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90925" cy="3724275"/>
                    </a:xfrm>
                    <a:prstGeom prst="rect">
                      <a:avLst/>
                    </a:prstGeom>
                    <a:noFill/>
                    <a:ln>
                      <a:noFill/>
                    </a:ln>
                  </pic:spPr>
                </pic:pic>
              </a:graphicData>
            </a:graphic>
          </wp:inline>
        </w:drawing>
      </w:r>
    </w:p>
    <w:p w14:paraId="70F57BA4" w14:textId="70120C1A" w:rsidR="00882EB3" w:rsidRDefault="00882EB3" w:rsidP="00882EB3">
      <w:pPr>
        <w:ind w:left="2160" w:firstLine="720"/>
        <w:rPr>
          <w:color w:val="000000"/>
        </w:rPr>
      </w:pPr>
      <w:r>
        <w:rPr>
          <w:color w:val="000000"/>
        </w:rPr>
        <w:t>Figure: 360 Degree review.</w:t>
      </w:r>
    </w:p>
    <w:p w14:paraId="630CB671" w14:textId="27617BEA" w:rsidR="00F7723A" w:rsidRPr="0065795B" w:rsidRDefault="00C21C9B" w:rsidP="0034216C">
      <w:pPr>
        <w:rPr>
          <w:b/>
          <w:i/>
          <w:color w:val="000000"/>
          <w:sz w:val="24"/>
          <w:szCs w:val="24"/>
        </w:rPr>
      </w:pPr>
      <w:r w:rsidRPr="0065795B">
        <w:rPr>
          <w:color w:val="000000"/>
        </w:rPr>
        <w:t>This review helped me to get collective information, enabled me to see myself from others’ viewpoint. I believe this was the most honest report on my performance viewed by a range of constituents</w:t>
      </w:r>
      <w:r w:rsidR="00293799">
        <w:rPr>
          <w:color w:val="000000"/>
        </w:rPr>
        <w:t>.</w:t>
      </w:r>
    </w:p>
    <w:p w14:paraId="6961E291" w14:textId="11A6DFB0" w:rsidR="00945F93" w:rsidRPr="0034216C" w:rsidRDefault="00945F93" w:rsidP="0034216C">
      <w:pPr>
        <w:pStyle w:val="ListParagraph"/>
        <w:numPr>
          <w:ilvl w:val="0"/>
          <w:numId w:val="29"/>
        </w:numPr>
        <w:jc w:val="both"/>
        <w:outlineLvl w:val="0"/>
        <w:rPr>
          <w:b/>
          <w:color w:val="000000"/>
        </w:rPr>
      </w:pPr>
      <w:bookmarkStart w:id="13" w:name="_Toc7826198"/>
      <w:r w:rsidRPr="0034216C">
        <w:rPr>
          <w:b/>
          <w:i/>
          <w:color w:val="000000"/>
          <w:sz w:val="24"/>
          <w:szCs w:val="24"/>
        </w:rPr>
        <w:t>Personal development plan</w:t>
      </w:r>
      <w:bookmarkEnd w:id="13"/>
    </w:p>
    <w:p w14:paraId="489F062F" w14:textId="4E4E0EEB" w:rsidR="00211B45" w:rsidRPr="00FC17B2" w:rsidRDefault="005415C7" w:rsidP="00FC17B2">
      <w:pPr>
        <w:jc w:val="both"/>
        <w:rPr>
          <w:color w:val="222222"/>
        </w:rPr>
      </w:pPr>
      <w:r w:rsidRPr="00FC17B2">
        <w:rPr>
          <w:color w:val="222222"/>
        </w:rPr>
        <w:t>Personal development plan gives declaration on one’s own aspirations, education, training, goals and achievements for a specific time period. It enables</w:t>
      </w:r>
      <w:r w:rsidR="0063209B" w:rsidRPr="00FC17B2">
        <w:rPr>
          <w:color w:val="222222"/>
        </w:rPr>
        <w:t xml:space="preserve"> a person</w:t>
      </w:r>
      <w:r w:rsidRPr="00FC17B2">
        <w:rPr>
          <w:color w:val="222222"/>
        </w:rPr>
        <w:t xml:space="preserve"> to </w:t>
      </w:r>
      <w:r w:rsidR="0063209B" w:rsidRPr="00FC17B2">
        <w:rPr>
          <w:color w:val="222222"/>
        </w:rPr>
        <w:t xml:space="preserve">set more realistic goals and increase self-awareness about what need to be done. Most importantly it sets the sequence of duties and jobs aimed to accomplish. </w:t>
      </w:r>
    </w:p>
    <w:p w14:paraId="4325458E" w14:textId="091D282D" w:rsidR="00C02199" w:rsidRPr="00FC17B2" w:rsidRDefault="00175E6A" w:rsidP="00FC17B2">
      <w:pPr>
        <w:jc w:val="both"/>
      </w:pPr>
      <w:r w:rsidRPr="00FC17B2">
        <w:rPr>
          <w:color w:val="222222"/>
        </w:rPr>
        <w:t>This PDP will help me justify my decision to undertake level</w:t>
      </w:r>
      <w:r w:rsidR="009C0116">
        <w:rPr>
          <w:color w:val="222222"/>
        </w:rPr>
        <w:t>-</w:t>
      </w:r>
      <w:r w:rsidRPr="00FC17B2">
        <w:rPr>
          <w:color w:val="222222"/>
        </w:rPr>
        <w:t xml:space="preserve">4 health and social care course along with my </w:t>
      </w:r>
      <w:proofErr w:type="gramStart"/>
      <w:r w:rsidRPr="00FC17B2">
        <w:rPr>
          <w:color w:val="222222"/>
        </w:rPr>
        <w:t>future plan</w:t>
      </w:r>
      <w:proofErr w:type="gramEnd"/>
      <w:r w:rsidRPr="00FC17B2">
        <w:rPr>
          <w:color w:val="222222"/>
        </w:rPr>
        <w:t xml:space="preserve"> in next three years. The current course helped me to access </w:t>
      </w:r>
      <w:r w:rsidRPr="00FC17B2">
        <w:t xml:space="preserve">“national occupational standard” </w:t>
      </w:r>
      <w:sdt>
        <w:sdtPr>
          <w:id w:val="2046561534"/>
          <w:citation/>
        </w:sdtPr>
        <w:sdtEndPr/>
        <w:sdtContent>
          <w:r w:rsidRPr="00FC17B2">
            <w:fldChar w:fldCharType="begin"/>
          </w:r>
          <w:r w:rsidRPr="00FC17B2">
            <w:instrText xml:space="preserve"> CITATION ocr \l 2057 </w:instrText>
          </w:r>
          <w:r w:rsidRPr="00FC17B2">
            <w:fldChar w:fldCharType="separate"/>
          </w:r>
          <w:r w:rsidR="00293799" w:rsidRPr="00293799">
            <w:rPr>
              <w:noProof/>
            </w:rPr>
            <w:t>(ocr.org.uk, n.d.)</w:t>
          </w:r>
          <w:r w:rsidRPr="00FC17B2">
            <w:fldChar w:fldCharType="end"/>
          </w:r>
        </w:sdtContent>
      </w:sdt>
      <w:r w:rsidR="00F06D0D" w:rsidRPr="00FC17B2">
        <w:t>.</w:t>
      </w:r>
      <w:r w:rsidR="00D549DE" w:rsidRPr="00FC17B2">
        <w:t xml:space="preserve"> I have developed my PDP following the format developed by </w:t>
      </w:r>
      <w:r w:rsidR="00E154F5" w:rsidRPr="00FC17B2">
        <w:t>highspeed training website.</w:t>
      </w:r>
    </w:p>
    <w:tbl>
      <w:tblPr>
        <w:tblStyle w:val="TableGrid"/>
        <w:tblW w:w="10144" w:type="dxa"/>
        <w:tblInd w:w="-431" w:type="dxa"/>
        <w:shd w:val="clear" w:color="auto" w:fill="C5E0B3" w:themeFill="accent6" w:themeFillTint="66"/>
        <w:tblLook w:val="04A0" w:firstRow="1" w:lastRow="0" w:firstColumn="1" w:lastColumn="0" w:noHBand="0" w:noVBand="1"/>
      </w:tblPr>
      <w:tblGrid>
        <w:gridCol w:w="1984"/>
        <w:gridCol w:w="1559"/>
        <w:gridCol w:w="1418"/>
        <w:gridCol w:w="1471"/>
        <w:gridCol w:w="1367"/>
        <w:gridCol w:w="1298"/>
        <w:gridCol w:w="1047"/>
      </w:tblGrid>
      <w:tr w:rsidR="00383374" w:rsidRPr="00383374" w14:paraId="1AC1E8EA" w14:textId="37D8E126" w:rsidTr="00383374">
        <w:tc>
          <w:tcPr>
            <w:tcW w:w="1984" w:type="dxa"/>
            <w:shd w:val="clear" w:color="auto" w:fill="D9E2F3" w:themeFill="accent1" w:themeFillTint="33"/>
          </w:tcPr>
          <w:p w14:paraId="54D3FD45" w14:textId="6FD48A90" w:rsidR="00882469" w:rsidRPr="00383374" w:rsidRDefault="00882469" w:rsidP="00FC17B2">
            <w:pPr>
              <w:jc w:val="both"/>
            </w:pPr>
            <w:r w:rsidRPr="00383374">
              <w:lastRenderedPageBreak/>
              <w:t>What are my big goals?</w:t>
            </w:r>
          </w:p>
        </w:tc>
        <w:tc>
          <w:tcPr>
            <w:tcW w:w="1559" w:type="dxa"/>
            <w:shd w:val="clear" w:color="auto" w:fill="D9E2F3" w:themeFill="accent1" w:themeFillTint="33"/>
          </w:tcPr>
          <w:p w14:paraId="63A8242B" w14:textId="586251AF" w:rsidR="00882469" w:rsidRPr="00383374" w:rsidRDefault="00882469" w:rsidP="00FC17B2">
            <w:pPr>
              <w:jc w:val="both"/>
            </w:pPr>
            <w:r w:rsidRPr="00383374">
              <w:t>Which goals need to happen first?</w:t>
            </w:r>
          </w:p>
        </w:tc>
        <w:tc>
          <w:tcPr>
            <w:tcW w:w="1418" w:type="dxa"/>
            <w:shd w:val="clear" w:color="auto" w:fill="D9E2F3" w:themeFill="accent1" w:themeFillTint="33"/>
          </w:tcPr>
          <w:p w14:paraId="4480793C" w14:textId="07A56456" w:rsidR="00882469" w:rsidRPr="00383374" w:rsidRDefault="00882469" w:rsidP="00FC17B2">
            <w:pPr>
              <w:jc w:val="both"/>
            </w:pPr>
            <w:r w:rsidRPr="00383374">
              <w:t>When do I want to achieve this?</w:t>
            </w:r>
          </w:p>
        </w:tc>
        <w:tc>
          <w:tcPr>
            <w:tcW w:w="1471" w:type="dxa"/>
            <w:shd w:val="clear" w:color="auto" w:fill="D9E2F3" w:themeFill="accent1" w:themeFillTint="33"/>
          </w:tcPr>
          <w:p w14:paraId="0FB7D70E" w14:textId="10862195" w:rsidR="00882469" w:rsidRPr="00383374" w:rsidRDefault="00882469" w:rsidP="00FC17B2">
            <w:pPr>
              <w:jc w:val="both"/>
            </w:pPr>
            <w:r w:rsidRPr="00383374">
              <w:t>What obstacles might get in my way?</w:t>
            </w:r>
          </w:p>
        </w:tc>
        <w:tc>
          <w:tcPr>
            <w:tcW w:w="1367" w:type="dxa"/>
            <w:shd w:val="clear" w:color="auto" w:fill="D9E2F3" w:themeFill="accent1" w:themeFillTint="33"/>
          </w:tcPr>
          <w:p w14:paraId="7F159635" w14:textId="4A1AD53D" w:rsidR="00882469" w:rsidRPr="00383374" w:rsidRDefault="00882469" w:rsidP="00FC17B2">
            <w:pPr>
              <w:jc w:val="both"/>
            </w:pPr>
            <w:r w:rsidRPr="00383374">
              <w:t>How can I improve my chances of meeting my goal?</w:t>
            </w:r>
          </w:p>
        </w:tc>
        <w:tc>
          <w:tcPr>
            <w:tcW w:w="1298" w:type="dxa"/>
            <w:shd w:val="clear" w:color="auto" w:fill="D9E2F3" w:themeFill="accent1" w:themeFillTint="33"/>
          </w:tcPr>
          <w:p w14:paraId="28105288" w14:textId="33DBECF2" w:rsidR="00882469" w:rsidRPr="00383374" w:rsidRDefault="00882469" w:rsidP="00FC17B2">
            <w:pPr>
              <w:jc w:val="both"/>
            </w:pPr>
            <w:r w:rsidRPr="00383374">
              <w:t>Where can I go for support?</w:t>
            </w:r>
          </w:p>
        </w:tc>
        <w:tc>
          <w:tcPr>
            <w:tcW w:w="1047" w:type="dxa"/>
            <w:shd w:val="clear" w:color="auto" w:fill="D9E2F3" w:themeFill="accent1" w:themeFillTint="33"/>
          </w:tcPr>
          <w:p w14:paraId="16424BF2" w14:textId="283B8B9A" w:rsidR="00882469" w:rsidRPr="00383374" w:rsidRDefault="00882469" w:rsidP="00FC17B2">
            <w:pPr>
              <w:jc w:val="both"/>
            </w:pPr>
            <w:r w:rsidRPr="00383374">
              <w:t>Review: How am I doing?</w:t>
            </w:r>
          </w:p>
        </w:tc>
      </w:tr>
      <w:tr w:rsidR="00F548DB" w:rsidRPr="00FC17B2" w14:paraId="13FDC9A3" w14:textId="08682DED" w:rsidTr="00383374">
        <w:tc>
          <w:tcPr>
            <w:tcW w:w="1984" w:type="dxa"/>
            <w:shd w:val="clear" w:color="auto" w:fill="C5E0B3" w:themeFill="accent6" w:themeFillTint="66"/>
          </w:tcPr>
          <w:p w14:paraId="4666E65F" w14:textId="77777777" w:rsidR="00882469" w:rsidRPr="00FC17B2" w:rsidRDefault="00A32E7A" w:rsidP="00FC17B2">
            <w:pPr>
              <w:jc w:val="both"/>
            </w:pPr>
            <w:r w:rsidRPr="00FC17B2">
              <w:t>Finishing my current course</w:t>
            </w:r>
          </w:p>
          <w:p w14:paraId="22CA4DB9" w14:textId="2D8E8E77" w:rsidR="00A32E7A" w:rsidRPr="00FC17B2" w:rsidRDefault="00A32E7A" w:rsidP="00FC17B2">
            <w:pPr>
              <w:jc w:val="both"/>
            </w:pPr>
          </w:p>
          <w:p w14:paraId="1C110EA9" w14:textId="229F32E0" w:rsidR="00A32E7A" w:rsidRPr="00FC17B2" w:rsidRDefault="00A32E7A" w:rsidP="00FC17B2">
            <w:pPr>
              <w:jc w:val="both"/>
            </w:pPr>
          </w:p>
        </w:tc>
        <w:tc>
          <w:tcPr>
            <w:tcW w:w="1559" w:type="dxa"/>
            <w:shd w:val="clear" w:color="auto" w:fill="C5E0B3" w:themeFill="accent6" w:themeFillTint="66"/>
          </w:tcPr>
          <w:p w14:paraId="1550FB80" w14:textId="776EF80B" w:rsidR="00882469" w:rsidRPr="00FC17B2" w:rsidRDefault="00A32E7A" w:rsidP="00FC17B2">
            <w:pPr>
              <w:jc w:val="both"/>
            </w:pPr>
            <w:r w:rsidRPr="00FC17B2">
              <w:t>successful completion of level-4 NVQ</w:t>
            </w:r>
          </w:p>
          <w:p w14:paraId="556C1EF8" w14:textId="7FDF8CA6" w:rsidR="00A32E7A" w:rsidRPr="00FC17B2" w:rsidRDefault="00A32E7A" w:rsidP="00FC17B2">
            <w:pPr>
              <w:jc w:val="both"/>
            </w:pPr>
            <w:r w:rsidRPr="00FC17B2">
              <w:t>1b</w:t>
            </w:r>
          </w:p>
        </w:tc>
        <w:tc>
          <w:tcPr>
            <w:tcW w:w="1418" w:type="dxa"/>
            <w:shd w:val="clear" w:color="auto" w:fill="C5E0B3" w:themeFill="accent6" w:themeFillTint="66"/>
          </w:tcPr>
          <w:p w14:paraId="2FECE510" w14:textId="186EBDDF" w:rsidR="00882469" w:rsidRPr="00FC17B2" w:rsidRDefault="00A32E7A" w:rsidP="00FC17B2">
            <w:pPr>
              <w:jc w:val="both"/>
            </w:pPr>
            <w:r w:rsidRPr="00FC17B2">
              <w:t>End of this year</w:t>
            </w:r>
          </w:p>
        </w:tc>
        <w:tc>
          <w:tcPr>
            <w:tcW w:w="1471" w:type="dxa"/>
            <w:shd w:val="clear" w:color="auto" w:fill="C5E0B3" w:themeFill="accent6" w:themeFillTint="66"/>
          </w:tcPr>
          <w:p w14:paraId="105C7537" w14:textId="3EC1417D" w:rsidR="00E47E19" w:rsidRDefault="00605F60" w:rsidP="00FC17B2">
            <w:pPr>
              <w:jc w:val="both"/>
            </w:pPr>
            <w:r w:rsidRPr="00FC17B2">
              <w:t>1.</w:t>
            </w:r>
            <w:r w:rsidR="00E47E19" w:rsidRPr="00FC17B2">
              <w:t>I get distracted when I get negative feedback</w:t>
            </w:r>
            <w:r w:rsidR="00293799">
              <w:t>.</w:t>
            </w:r>
          </w:p>
          <w:p w14:paraId="16FA3BD8" w14:textId="77777777" w:rsidR="00293799" w:rsidRPr="00FC17B2" w:rsidRDefault="00293799" w:rsidP="00FC17B2">
            <w:pPr>
              <w:jc w:val="both"/>
            </w:pPr>
          </w:p>
          <w:p w14:paraId="2E1C6FE7" w14:textId="21503F27" w:rsidR="00605F60" w:rsidRPr="00FC17B2" w:rsidRDefault="00605F60" w:rsidP="00FC17B2">
            <w:pPr>
              <w:jc w:val="both"/>
            </w:pPr>
            <w:r w:rsidRPr="00FC17B2">
              <w:t>2. I lose my concentration very frequently</w:t>
            </w:r>
          </w:p>
        </w:tc>
        <w:tc>
          <w:tcPr>
            <w:tcW w:w="1367" w:type="dxa"/>
            <w:shd w:val="clear" w:color="auto" w:fill="C5E0B3" w:themeFill="accent6" w:themeFillTint="66"/>
          </w:tcPr>
          <w:p w14:paraId="279CD1DA" w14:textId="360F7B67" w:rsidR="00E47E19" w:rsidRPr="00FC17B2" w:rsidRDefault="00605F60" w:rsidP="00FC17B2">
            <w:pPr>
              <w:jc w:val="both"/>
            </w:pPr>
            <w:r w:rsidRPr="00FC17B2">
              <w:t>1.</w:t>
            </w:r>
            <w:r w:rsidR="00A32E7A" w:rsidRPr="00FC17B2">
              <w:t xml:space="preserve"> </w:t>
            </w:r>
            <w:r w:rsidR="00E47E19" w:rsidRPr="00FC17B2">
              <w:t xml:space="preserve">I need to invest more effort </w:t>
            </w:r>
            <w:r w:rsidR="00F548DB" w:rsidRPr="00FC17B2">
              <w:t>and time</w:t>
            </w:r>
            <w:r w:rsidR="00CC76C9" w:rsidRPr="00FC17B2">
              <w:t>.</w:t>
            </w:r>
          </w:p>
          <w:p w14:paraId="0AFDDD70" w14:textId="18D6825F" w:rsidR="00CC76C9" w:rsidRDefault="00CC76C9" w:rsidP="00FC17B2">
            <w:pPr>
              <w:jc w:val="both"/>
            </w:pPr>
          </w:p>
          <w:p w14:paraId="78543320" w14:textId="77777777" w:rsidR="00293799" w:rsidRPr="00FC17B2" w:rsidRDefault="00293799" w:rsidP="00FC17B2">
            <w:pPr>
              <w:jc w:val="both"/>
            </w:pPr>
          </w:p>
          <w:p w14:paraId="312A967E" w14:textId="5A77B691" w:rsidR="00E47E19" w:rsidRPr="00FC17B2" w:rsidRDefault="00605F60" w:rsidP="00FC17B2">
            <w:pPr>
              <w:jc w:val="both"/>
            </w:pPr>
            <w:r w:rsidRPr="00FC17B2">
              <w:t>2. I need to motivate myself by consulting with my teachers</w:t>
            </w:r>
          </w:p>
        </w:tc>
        <w:tc>
          <w:tcPr>
            <w:tcW w:w="1298" w:type="dxa"/>
            <w:shd w:val="clear" w:color="auto" w:fill="C5E0B3" w:themeFill="accent6" w:themeFillTint="66"/>
          </w:tcPr>
          <w:p w14:paraId="13425F33" w14:textId="11D4C11D" w:rsidR="00605F60" w:rsidRPr="00FC17B2" w:rsidRDefault="00605F60" w:rsidP="00FC17B2">
            <w:pPr>
              <w:jc w:val="both"/>
            </w:pPr>
            <w:r w:rsidRPr="00FC17B2">
              <w:t>1. I need to share my learning procedure with my peers group to get some ideas to concentrate more.</w:t>
            </w:r>
          </w:p>
        </w:tc>
        <w:tc>
          <w:tcPr>
            <w:tcW w:w="1047" w:type="dxa"/>
            <w:shd w:val="clear" w:color="auto" w:fill="C5E0B3" w:themeFill="accent6" w:themeFillTint="66"/>
          </w:tcPr>
          <w:p w14:paraId="1FB69A9E" w14:textId="2DA05992" w:rsidR="00882469" w:rsidRPr="00FC17B2" w:rsidRDefault="00375C5A" w:rsidP="00FC17B2">
            <w:pPr>
              <w:jc w:val="both"/>
            </w:pPr>
            <w:r w:rsidRPr="00FC17B2">
              <w:t>1</w:t>
            </w:r>
            <w:r w:rsidR="00CC76C9" w:rsidRPr="00FC17B2">
              <w:t>. on progress.</w:t>
            </w:r>
          </w:p>
        </w:tc>
      </w:tr>
      <w:tr w:rsidR="00346BC0" w:rsidRPr="00FC17B2" w14:paraId="7B595D74" w14:textId="77777777" w:rsidTr="00383374">
        <w:tc>
          <w:tcPr>
            <w:tcW w:w="1984" w:type="dxa"/>
            <w:shd w:val="clear" w:color="auto" w:fill="C5E0B3" w:themeFill="accent6" w:themeFillTint="66"/>
          </w:tcPr>
          <w:p w14:paraId="5788358F" w14:textId="50FC443F" w:rsidR="00E47E19" w:rsidRPr="00FC17B2" w:rsidRDefault="00E47E19" w:rsidP="00FC17B2">
            <w:pPr>
              <w:jc w:val="both"/>
            </w:pPr>
            <w:r w:rsidRPr="00FC17B2">
              <w:t>Working in the health and Social care sector</w:t>
            </w:r>
          </w:p>
        </w:tc>
        <w:tc>
          <w:tcPr>
            <w:tcW w:w="1559" w:type="dxa"/>
            <w:shd w:val="clear" w:color="auto" w:fill="C5E0B3" w:themeFill="accent6" w:themeFillTint="66"/>
          </w:tcPr>
          <w:p w14:paraId="26AFF9BF" w14:textId="77777777" w:rsidR="00E47E19" w:rsidRPr="00FC17B2" w:rsidRDefault="00605F60" w:rsidP="00FC17B2">
            <w:pPr>
              <w:jc w:val="both"/>
            </w:pPr>
            <w:r w:rsidRPr="00FC17B2">
              <w:t>1.I have planned to work as volunteer in a care organization in my unrestricted time</w:t>
            </w:r>
          </w:p>
          <w:p w14:paraId="1F7B9527" w14:textId="28BF6FB0" w:rsidR="00346BC0" w:rsidRPr="00FC17B2" w:rsidRDefault="00346BC0" w:rsidP="00FC17B2">
            <w:pPr>
              <w:jc w:val="both"/>
            </w:pPr>
            <w:r w:rsidRPr="00FC17B2">
              <w:t>2. after three months I can apply online through job agencies.</w:t>
            </w:r>
          </w:p>
        </w:tc>
        <w:tc>
          <w:tcPr>
            <w:tcW w:w="1418" w:type="dxa"/>
            <w:shd w:val="clear" w:color="auto" w:fill="C5E0B3" w:themeFill="accent6" w:themeFillTint="66"/>
          </w:tcPr>
          <w:p w14:paraId="6BC8E680" w14:textId="7CEF7F4A" w:rsidR="00E47E19" w:rsidRPr="00FC17B2" w:rsidRDefault="00605F60" w:rsidP="00FC17B2">
            <w:pPr>
              <w:jc w:val="both"/>
            </w:pPr>
            <w:r w:rsidRPr="00FC17B2">
              <w:t>1.</w:t>
            </w:r>
            <w:r w:rsidR="00346BC0" w:rsidRPr="00FC17B2">
              <w:t xml:space="preserve">From </w:t>
            </w:r>
            <w:r w:rsidRPr="00FC17B2">
              <w:t>the next month I will start contacting care agencies and organizations</w:t>
            </w:r>
          </w:p>
          <w:p w14:paraId="49371723" w14:textId="77777777" w:rsidR="00346BC0" w:rsidRPr="00FC17B2" w:rsidRDefault="00346BC0" w:rsidP="00FC17B2">
            <w:pPr>
              <w:jc w:val="both"/>
            </w:pPr>
          </w:p>
          <w:p w14:paraId="727AF501" w14:textId="77777777" w:rsidR="00346BC0" w:rsidRPr="00FC17B2" w:rsidRDefault="00346BC0" w:rsidP="00FC17B2">
            <w:pPr>
              <w:jc w:val="both"/>
            </w:pPr>
          </w:p>
          <w:p w14:paraId="6315C9B7" w14:textId="73E550BF" w:rsidR="00346BC0" w:rsidRPr="00FC17B2" w:rsidRDefault="00346BC0" w:rsidP="00FC17B2">
            <w:pPr>
              <w:jc w:val="both"/>
            </w:pPr>
            <w:r w:rsidRPr="00FC17B2">
              <w:t>2. after finishing my current course</w:t>
            </w:r>
          </w:p>
        </w:tc>
        <w:tc>
          <w:tcPr>
            <w:tcW w:w="1471" w:type="dxa"/>
            <w:shd w:val="clear" w:color="auto" w:fill="C5E0B3" w:themeFill="accent6" w:themeFillTint="66"/>
          </w:tcPr>
          <w:p w14:paraId="206E3766" w14:textId="77777777" w:rsidR="00E47E19" w:rsidRPr="00FC17B2" w:rsidRDefault="00605F60" w:rsidP="00FC17B2">
            <w:pPr>
              <w:jc w:val="both"/>
            </w:pPr>
            <w:r w:rsidRPr="00FC17B2">
              <w:t>1.In my locality I might find only few</w:t>
            </w:r>
          </w:p>
          <w:p w14:paraId="7A3C898C" w14:textId="77777777" w:rsidR="00346BC0" w:rsidRPr="00FC17B2" w:rsidRDefault="00346BC0" w:rsidP="00FC17B2">
            <w:pPr>
              <w:jc w:val="both"/>
            </w:pPr>
          </w:p>
          <w:p w14:paraId="64A6485A" w14:textId="77777777" w:rsidR="00346BC0" w:rsidRPr="00FC17B2" w:rsidRDefault="00346BC0" w:rsidP="00FC17B2">
            <w:pPr>
              <w:jc w:val="both"/>
            </w:pPr>
          </w:p>
          <w:p w14:paraId="609A0381" w14:textId="77777777" w:rsidR="00346BC0" w:rsidRPr="00FC17B2" w:rsidRDefault="00346BC0" w:rsidP="00FC17B2">
            <w:pPr>
              <w:jc w:val="both"/>
            </w:pPr>
          </w:p>
          <w:p w14:paraId="0B536814" w14:textId="77777777" w:rsidR="00346BC0" w:rsidRPr="00FC17B2" w:rsidRDefault="00346BC0" w:rsidP="00FC17B2">
            <w:pPr>
              <w:jc w:val="both"/>
            </w:pPr>
          </w:p>
          <w:p w14:paraId="536E29A1" w14:textId="77777777" w:rsidR="00346BC0" w:rsidRPr="00FC17B2" w:rsidRDefault="00346BC0" w:rsidP="00FC17B2">
            <w:pPr>
              <w:jc w:val="both"/>
            </w:pPr>
          </w:p>
          <w:p w14:paraId="55E8556F" w14:textId="18CA6BC0" w:rsidR="00346BC0" w:rsidRPr="00FC17B2" w:rsidRDefault="00346BC0" w:rsidP="00FC17B2">
            <w:pPr>
              <w:jc w:val="both"/>
            </w:pPr>
            <w:r w:rsidRPr="00FC17B2">
              <w:t>2. care agencies could ask for more trainings</w:t>
            </w:r>
          </w:p>
        </w:tc>
        <w:tc>
          <w:tcPr>
            <w:tcW w:w="1367" w:type="dxa"/>
            <w:shd w:val="clear" w:color="auto" w:fill="C5E0B3" w:themeFill="accent6" w:themeFillTint="66"/>
          </w:tcPr>
          <w:p w14:paraId="61005899" w14:textId="71836788" w:rsidR="00E47E19" w:rsidRPr="00FC17B2" w:rsidRDefault="00605F60" w:rsidP="00FC17B2">
            <w:pPr>
              <w:jc w:val="both"/>
            </w:pPr>
            <w:r w:rsidRPr="00FC17B2">
              <w:t>1.</w:t>
            </w:r>
            <w:r w:rsidR="00F548DB" w:rsidRPr="00FC17B2">
              <w:t xml:space="preserve"> I would like travel far to gain practical experiences</w:t>
            </w:r>
          </w:p>
          <w:p w14:paraId="5C80FA43" w14:textId="77777777" w:rsidR="00346BC0" w:rsidRPr="00FC17B2" w:rsidRDefault="00346BC0" w:rsidP="00FC17B2">
            <w:pPr>
              <w:jc w:val="both"/>
            </w:pPr>
          </w:p>
          <w:p w14:paraId="3A5D3A00" w14:textId="77777777" w:rsidR="00346BC0" w:rsidRPr="00FC17B2" w:rsidRDefault="00346BC0" w:rsidP="00FC17B2">
            <w:pPr>
              <w:jc w:val="both"/>
            </w:pPr>
          </w:p>
          <w:p w14:paraId="168299DD" w14:textId="77777777" w:rsidR="00346BC0" w:rsidRPr="00FC17B2" w:rsidRDefault="00346BC0" w:rsidP="00FC17B2">
            <w:pPr>
              <w:jc w:val="both"/>
            </w:pPr>
          </w:p>
          <w:p w14:paraId="0839E2A9" w14:textId="77777777" w:rsidR="00346BC0" w:rsidRPr="00FC17B2" w:rsidRDefault="00346BC0" w:rsidP="00FC17B2">
            <w:pPr>
              <w:jc w:val="both"/>
            </w:pPr>
          </w:p>
          <w:p w14:paraId="4D226900" w14:textId="59608C07" w:rsidR="00346BC0" w:rsidRPr="00FC17B2" w:rsidRDefault="00346BC0" w:rsidP="00FC17B2">
            <w:pPr>
              <w:jc w:val="both"/>
            </w:pPr>
            <w:r w:rsidRPr="00FC17B2">
              <w:t>2. I will take training courses offered from the agencies</w:t>
            </w:r>
          </w:p>
        </w:tc>
        <w:tc>
          <w:tcPr>
            <w:tcW w:w="1298" w:type="dxa"/>
            <w:shd w:val="clear" w:color="auto" w:fill="C5E0B3" w:themeFill="accent6" w:themeFillTint="66"/>
          </w:tcPr>
          <w:p w14:paraId="11C1F9DC" w14:textId="2ABC55D4" w:rsidR="00E47E19" w:rsidRPr="00FC17B2" w:rsidRDefault="00605F60" w:rsidP="00FC17B2">
            <w:pPr>
              <w:jc w:val="both"/>
            </w:pPr>
            <w:r w:rsidRPr="00FC17B2">
              <w:t>1.</w:t>
            </w:r>
            <w:r w:rsidR="002A076C" w:rsidRPr="00FC17B2">
              <w:t>A</w:t>
            </w:r>
            <w:r w:rsidR="00346BC0" w:rsidRPr="00FC17B2">
              <w:t>gencies in my locality can help to find volunteer work</w:t>
            </w:r>
          </w:p>
          <w:p w14:paraId="5F6E95C2" w14:textId="30742F69" w:rsidR="00346BC0" w:rsidRPr="00FC17B2" w:rsidRDefault="00346BC0" w:rsidP="00FC17B2">
            <w:pPr>
              <w:jc w:val="both"/>
            </w:pPr>
          </w:p>
          <w:p w14:paraId="744B9340" w14:textId="125D02BA" w:rsidR="00346BC0" w:rsidRPr="00FC17B2" w:rsidRDefault="00346BC0" w:rsidP="00FC17B2">
            <w:pPr>
              <w:jc w:val="both"/>
            </w:pPr>
          </w:p>
          <w:p w14:paraId="76A98BD1" w14:textId="77777777" w:rsidR="00346BC0" w:rsidRPr="00FC17B2" w:rsidRDefault="00346BC0" w:rsidP="00FC17B2">
            <w:pPr>
              <w:jc w:val="both"/>
            </w:pPr>
          </w:p>
          <w:p w14:paraId="1297396A" w14:textId="3D2F98B0" w:rsidR="00346BC0" w:rsidRPr="00FC17B2" w:rsidRDefault="00346BC0" w:rsidP="00FC17B2">
            <w:pPr>
              <w:jc w:val="both"/>
            </w:pPr>
            <w:r w:rsidRPr="00FC17B2">
              <w:t>2. I can search online</w:t>
            </w:r>
            <w:r w:rsidR="002A076C" w:rsidRPr="00FC17B2">
              <w:t xml:space="preserve"> and set email alert.</w:t>
            </w:r>
          </w:p>
          <w:p w14:paraId="3C23117F" w14:textId="36E2ED71" w:rsidR="00346BC0" w:rsidRPr="00FC17B2" w:rsidRDefault="00346BC0" w:rsidP="00FC17B2">
            <w:pPr>
              <w:jc w:val="both"/>
            </w:pPr>
          </w:p>
        </w:tc>
        <w:tc>
          <w:tcPr>
            <w:tcW w:w="1047" w:type="dxa"/>
            <w:shd w:val="clear" w:color="auto" w:fill="C5E0B3" w:themeFill="accent6" w:themeFillTint="66"/>
          </w:tcPr>
          <w:p w14:paraId="28630F94" w14:textId="2384050D" w:rsidR="00E47E19" w:rsidRPr="00FC17B2" w:rsidRDefault="00375C5A" w:rsidP="00FC17B2">
            <w:pPr>
              <w:jc w:val="both"/>
            </w:pPr>
            <w:r w:rsidRPr="00FC17B2">
              <w:t>1.</w:t>
            </w:r>
            <w:r w:rsidR="00CC76C9" w:rsidRPr="00FC17B2">
              <w:t>on progress.</w:t>
            </w:r>
          </w:p>
        </w:tc>
      </w:tr>
      <w:tr w:rsidR="00346BC0" w:rsidRPr="00FC17B2" w14:paraId="73717810" w14:textId="77777777" w:rsidTr="00383374">
        <w:tc>
          <w:tcPr>
            <w:tcW w:w="1984" w:type="dxa"/>
            <w:shd w:val="clear" w:color="auto" w:fill="C5E0B3" w:themeFill="accent6" w:themeFillTint="66"/>
          </w:tcPr>
          <w:p w14:paraId="5EE448A5" w14:textId="506F6F13" w:rsidR="00E47E19" w:rsidRPr="00FC17B2" w:rsidRDefault="00E47E19" w:rsidP="00FC17B2">
            <w:pPr>
              <w:jc w:val="both"/>
            </w:pPr>
            <w:r w:rsidRPr="00FC17B2">
              <w:t>Build a well- recognized reputation in the industry</w:t>
            </w:r>
          </w:p>
        </w:tc>
        <w:tc>
          <w:tcPr>
            <w:tcW w:w="1559" w:type="dxa"/>
            <w:shd w:val="clear" w:color="auto" w:fill="C5E0B3" w:themeFill="accent6" w:themeFillTint="66"/>
          </w:tcPr>
          <w:p w14:paraId="17ACAFCA" w14:textId="4BA2E56B" w:rsidR="00E47E19" w:rsidRPr="00FC17B2" w:rsidRDefault="00F548DB" w:rsidP="00FC17B2">
            <w:pPr>
              <w:jc w:val="both"/>
            </w:pPr>
            <w:r w:rsidRPr="00FC17B2">
              <w:t>1.I will work with full dedication to achieve rapid progress</w:t>
            </w:r>
          </w:p>
          <w:p w14:paraId="4AAEE587" w14:textId="77777777" w:rsidR="002A076C" w:rsidRPr="00FC17B2" w:rsidRDefault="002A076C" w:rsidP="00FC17B2">
            <w:pPr>
              <w:jc w:val="both"/>
            </w:pPr>
          </w:p>
          <w:p w14:paraId="5A6BFF0C" w14:textId="7C2445E6" w:rsidR="00F548DB" w:rsidRPr="00FC17B2" w:rsidRDefault="00F548DB" w:rsidP="00FC17B2">
            <w:pPr>
              <w:jc w:val="both"/>
            </w:pPr>
          </w:p>
          <w:p w14:paraId="169A80E4" w14:textId="06A3592B" w:rsidR="00F548DB" w:rsidRPr="00FC17B2" w:rsidRDefault="00F548DB" w:rsidP="00FC17B2">
            <w:pPr>
              <w:jc w:val="both"/>
            </w:pPr>
            <w:r w:rsidRPr="00FC17B2">
              <w:t>2.greater job position will motivate me take more responsibilities and experiences</w:t>
            </w:r>
            <w:r w:rsidR="00C26AAF" w:rsidRPr="00FC17B2">
              <w:t>.</w:t>
            </w:r>
          </w:p>
          <w:p w14:paraId="35FB42F0" w14:textId="0343CC62" w:rsidR="00F548DB" w:rsidRPr="00FC17B2" w:rsidRDefault="00F548DB" w:rsidP="00FC17B2">
            <w:pPr>
              <w:jc w:val="both"/>
            </w:pPr>
          </w:p>
          <w:p w14:paraId="5B0471E3" w14:textId="171D6CDD" w:rsidR="00F548DB" w:rsidRDefault="00F548DB" w:rsidP="00FC17B2">
            <w:pPr>
              <w:jc w:val="both"/>
            </w:pPr>
          </w:p>
          <w:p w14:paraId="5EE6073E" w14:textId="77777777" w:rsidR="00491E91" w:rsidRPr="00FC17B2" w:rsidRDefault="00491E91" w:rsidP="00FC17B2">
            <w:pPr>
              <w:jc w:val="both"/>
            </w:pPr>
          </w:p>
          <w:p w14:paraId="3A7E0585" w14:textId="77777777" w:rsidR="00F548DB" w:rsidRPr="00FC17B2" w:rsidRDefault="00F548DB" w:rsidP="00FC17B2">
            <w:pPr>
              <w:jc w:val="both"/>
            </w:pPr>
          </w:p>
          <w:p w14:paraId="5DA971E6" w14:textId="275518C1" w:rsidR="00F548DB" w:rsidRPr="00FC17B2" w:rsidRDefault="00F548DB" w:rsidP="00FC17B2">
            <w:pPr>
              <w:jc w:val="both"/>
            </w:pPr>
            <w:r w:rsidRPr="00FC17B2">
              <w:lastRenderedPageBreak/>
              <w:t>3. I will publish my knowledge and experiences in health care</w:t>
            </w:r>
            <w:r w:rsidR="00C26AAF" w:rsidRPr="00FC17B2">
              <w:t>.</w:t>
            </w:r>
          </w:p>
          <w:p w14:paraId="76C3DD7F" w14:textId="36528B09" w:rsidR="00F548DB" w:rsidRPr="00FC17B2" w:rsidRDefault="00F548DB" w:rsidP="00FC17B2">
            <w:pPr>
              <w:jc w:val="both"/>
            </w:pPr>
          </w:p>
        </w:tc>
        <w:tc>
          <w:tcPr>
            <w:tcW w:w="1418" w:type="dxa"/>
            <w:shd w:val="clear" w:color="auto" w:fill="C5E0B3" w:themeFill="accent6" w:themeFillTint="66"/>
          </w:tcPr>
          <w:p w14:paraId="7E804DE0" w14:textId="32A8412A" w:rsidR="00E47E19" w:rsidRPr="00FC17B2" w:rsidRDefault="00F548DB" w:rsidP="00FC17B2">
            <w:pPr>
              <w:jc w:val="both"/>
            </w:pPr>
            <w:r w:rsidRPr="00FC17B2">
              <w:lastRenderedPageBreak/>
              <w:t>1.When I will be working as a full-time health manager</w:t>
            </w:r>
          </w:p>
          <w:p w14:paraId="1120C748" w14:textId="4D480381" w:rsidR="002A076C" w:rsidRDefault="002A076C" w:rsidP="00FC17B2">
            <w:pPr>
              <w:jc w:val="both"/>
            </w:pPr>
          </w:p>
          <w:p w14:paraId="5EBB3764" w14:textId="77777777" w:rsidR="00491E91" w:rsidRPr="00FC17B2" w:rsidRDefault="00491E91" w:rsidP="00FC17B2">
            <w:pPr>
              <w:jc w:val="both"/>
            </w:pPr>
          </w:p>
          <w:p w14:paraId="03764FE9" w14:textId="77777777" w:rsidR="00F548DB" w:rsidRPr="00FC17B2" w:rsidRDefault="00F548DB" w:rsidP="00FC17B2">
            <w:pPr>
              <w:jc w:val="both"/>
            </w:pPr>
            <w:r w:rsidRPr="00FC17B2">
              <w:t>2. working in different job position will help me to gain knowledge from different perspectives in different job roles.</w:t>
            </w:r>
          </w:p>
          <w:p w14:paraId="53153F21" w14:textId="5088B358" w:rsidR="00F548DB" w:rsidRPr="00FC17B2" w:rsidRDefault="00F548DB" w:rsidP="00FC17B2">
            <w:pPr>
              <w:jc w:val="both"/>
            </w:pPr>
            <w:r w:rsidRPr="00FC17B2">
              <w:lastRenderedPageBreak/>
              <w:t xml:space="preserve">3.I will start writing my papers </w:t>
            </w:r>
            <w:r w:rsidR="00C26AAF" w:rsidRPr="00FC17B2">
              <w:t>after joining full-time job.</w:t>
            </w:r>
          </w:p>
        </w:tc>
        <w:tc>
          <w:tcPr>
            <w:tcW w:w="1471" w:type="dxa"/>
            <w:shd w:val="clear" w:color="auto" w:fill="C5E0B3" w:themeFill="accent6" w:themeFillTint="66"/>
          </w:tcPr>
          <w:p w14:paraId="6E9A30C2" w14:textId="3189DA51" w:rsidR="00E47E19" w:rsidRPr="00FC17B2" w:rsidRDefault="00C26AAF" w:rsidP="00FC17B2">
            <w:pPr>
              <w:jc w:val="both"/>
            </w:pPr>
            <w:r w:rsidRPr="00FC17B2">
              <w:lastRenderedPageBreak/>
              <w:t>1. Time management will be very crucial with a full-time manager</w:t>
            </w:r>
          </w:p>
          <w:p w14:paraId="7F7E9D6E" w14:textId="77777777" w:rsidR="002A076C" w:rsidRPr="00FC17B2" w:rsidRDefault="002A076C" w:rsidP="00FC17B2">
            <w:pPr>
              <w:jc w:val="both"/>
            </w:pPr>
          </w:p>
          <w:p w14:paraId="142B7C1A" w14:textId="43A06AD0" w:rsidR="00C26AAF" w:rsidRPr="00FC17B2" w:rsidRDefault="00C26AAF" w:rsidP="00FC17B2">
            <w:pPr>
              <w:jc w:val="both"/>
            </w:pPr>
            <w:r w:rsidRPr="00FC17B2">
              <w:t>2. I will need to improve my writing skill.</w:t>
            </w:r>
          </w:p>
          <w:p w14:paraId="5DF026F4" w14:textId="77777777" w:rsidR="00C26AAF" w:rsidRPr="00FC17B2" w:rsidRDefault="00C26AAF" w:rsidP="00FC17B2">
            <w:pPr>
              <w:jc w:val="both"/>
            </w:pPr>
          </w:p>
          <w:p w14:paraId="3B75C0D2" w14:textId="77777777" w:rsidR="00C26AAF" w:rsidRPr="00FC17B2" w:rsidRDefault="00C26AAF" w:rsidP="00FC17B2">
            <w:pPr>
              <w:jc w:val="both"/>
            </w:pPr>
          </w:p>
          <w:p w14:paraId="694F72E7" w14:textId="77777777" w:rsidR="00C26AAF" w:rsidRPr="00FC17B2" w:rsidRDefault="00C26AAF" w:rsidP="00FC17B2">
            <w:pPr>
              <w:jc w:val="both"/>
            </w:pPr>
          </w:p>
          <w:p w14:paraId="70EF23D8" w14:textId="77777777" w:rsidR="00C26AAF" w:rsidRPr="00FC17B2" w:rsidRDefault="00C26AAF" w:rsidP="00FC17B2">
            <w:pPr>
              <w:jc w:val="both"/>
            </w:pPr>
          </w:p>
          <w:p w14:paraId="0C96B494" w14:textId="77777777" w:rsidR="00C26AAF" w:rsidRPr="00FC17B2" w:rsidRDefault="00C26AAF" w:rsidP="00FC17B2">
            <w:pPr>
              <w:jc w:val="both"/>
            </w:pPr>
          </w:p>
          <w:p w14:paraId="1497953E" w14:textId="39B0AEC4" w:rsidR="00C26AAF" w:rsidRDefault="00C26AAF" w:rsidP="00FC17B2">
            <w:pPr>
              <w:jc w:val="both"/>
            </w:pPr>
          </w:p>
          <w:p w14:paraId="4A2D557E" w14:textId="77777777" w:rsidR="00491E91" w:rsidRPr="00FC17B2" w:rsidRDefault="00491E91" w:rsidP="00FC17B2">
            <w:pPr>
              <w:jc w:val="both"/>
            </w:pPr>
          </w:p>
          <w:p w14:paraId="7123C7B3" w14:textId="7CBBED3A" w:rsidR="00C26AAF" w:rsidRPr="00FC17B2" w:rsidRDefault="00C26AAF" w:rsidP="00FC17B2">
            <w:pPr>
              <w:jc w:val="both"/>
            </w:pPr>
            <w:r w:rsidRPr="00FC17B2">
              <w:lastRenderedPageBreak/>
              <w:t>3. I will need to have access to many of health and social care online resources.</w:t>
            </w:r>
          </w:p>
        </w:tc>
        <w:tc>
          <w:tcPr>
            <w:tcW w:w="1367" w:type="dxa"/>
            <w:shd w:val="clear" w:color="auto" w:fill="C5E0B3" w:themeFill="accent6" w:themeFillTint="66"/>
          </w:tcPr>
          <w:p w14:paraId="5669D234" w14:textId="1A075E85" w:rsidR="00E47E19" w:rsidRPr="00FC17B2" w:rsidRDefault="00C26AAF" w:rsidP="00FC17B2">
            <w:pPr>
              <w:jc w:val="both"/>
            </w:pPr>
            <w:r w:rsidRPr="00FC17B2">
              <w:lastRenderedPageBreak/>
              <w:t>1.</w:t>
            </w:r>
            <w:r w:rsidR="002A076C" w:rsidRPr="00FC17B2">
              <w:t xml:space="preserve"> </w:t>
            </w:r>
            <w:r w:rsidR="00CC76C9" w:rsidRPr="00FC17B2">
              <w:t>I need to develop a spreadsheet on my time schedule</w:t>
            </w:r>
          </w:p>
          <w:p w14:paraId="0A94975B" w14:textId="4F48D4C3" w:rsidR="002A076C" w:rsidRDefault="002A076C" w:rsidP="00FC17B2">
            <w:pPr>
              <w:jc w:val="both"/>
            </w:pPr>
          </w:p>
          <w:p w14:paraId="38172A16" w14:textId="77777777" w:rsidR="00491E91" w:rsidRPr="00FC17B2" w:rsidRDefault="00491E91" w:rsidP="00FC17B2">
            <w:pPr>
              <w:jc w:val="both"/>
            </w:pPr>
          </w:p>
          <w:p w14:paraId="021694BA" w14:textId="77777777" w:rsidR="002A076C" w:rsidRPr="00FC17B2" w:rsidRDefault="002A076C" w:rsidP="00FC17B2">
            <w:pPr>
              <w:jc w:val="both"/>
            </w:pPr>
            <w:r w:rsidRPr="00FC17B2">
              <w:t>2. I will increase my reading ability.</w:t>
            </w:r>
          </w:p>
          <w:p w14:paraId="3C201C11" w14:textId="77777777" w:rsidR="002A076C" w:rsidRPr="00FC17B2" w:rsidRDefault="002A076C" w:rsidP="00FC17B2">
            <w:pPr>
              <w:jc w:val="both"/>
            </w:pPr>
          </w:p>
          <w:p w14:paraId="03F0F48E" w14:textId="77777777" w:rsidR="002A076C" w:rsidRPr="00FC17B2" w:rsidRDefault="002A076C" w:rsidP="00FC17B2">
            <w:pPr>
              <w:jc w:val="both"/>
            </w:pPr>
          </w:p>
          <w:p w14:paraId="0A841469" w14:textId="77777777" w:rsidR="002A076C" w:rsidRPr="00FC17B2" w:rsidRDefault="002A076C" w:rsidP="00FC17B2">
            <w:pPr>
              <w:jc w:val="both"/>
            </w:pPr>
          </w:p>
          <w:p w14:paraId="5D119071" w14:textId="77777777" w:rsidR="002A076C" w:rsidRPr="00FC17B2" w:rsidRDefault="002A076C" w:rsidP="00FC17B2">
            <w:pPr>
              <w:jc w:val="both"/>
            </w:pPr>
          </w:p>
          <w:p w14:paraId="5C9F3F6B" w14:textId="77777777" w:rsidR="002A076C" w:rsidRPr="00FC17B2" w:rsidRDefault="002A076C" w:rsidP="00FC17B2">
            <w:pPr>
              <w:jc w:val="both"/>
            </w:pPr>
          </w:p>
          <w:p w14:paraId="0C7DE91C" w14:textId="77777777" w:rsidR="002A076C" w:rsidRPr="00FC17B2" w:rsidRDefault="002A076C" w:rsidP="00FC17B2">
            <w:pPr>
              <w:jc w:val="both"/>
            </w:pPr>
          </w:p>
          <w:p w14:paraId="0B4209D6" w14:textId="77777777" w:rsidR="002A076C" w:rsidRPr="00FC17B2" w:rsidRDefault="002A076C" w:rsidP="00FC17B2">
            <w:pPr>
              <w:jc w:val="both"/>
            </w:pPr>
          </w:p>
          <w:p w14:paraId="04B121C1" w14:textId="33116A6C" w:rsidR="002A076C" w:rsidRPr="00FC17B2" w:rsidRDefault="002A076C" w:rsidP="00FC17B2">
            <w:pPr>
              <w:jc w:val="both"/>
            </w:pPr>
            <w:r w:rsidRPr="00FC17B2">
              <w:lastRenderedPageBreak/>
              <w:t>3. I will subscribe and as a professional in the same industry, I will be able to get some free subscription.</w:t>
            </w:r>
          </w:p>
        </w:tc>
        <w:tc>
          <w:tcPr>
            <w:tcW w:w="1298" w:type="dxa"/>
            <w:shd w:val="clear" w:color="auto" w:fill="C5E0B3" w:themeFill="accent6" w:themeFillTint="66"/>
          </w:tcPr>
          <w:p w14:paraId="04FF234C" w14:textId="228C7AF3" w:rsidR="00E47E19" w:rsidRPr="00FC17B2" w:rsidRDefault="002A076C" w:rsidP="00FC17B2">
            <w:pPr>
              <w:jc w:val="both"/>
            </w:pPr>
            <w:r w:rsidRPr="00FC17B2">
              <w:lastRenderedPageBreak/>
              <w:t xml:space="preserve">1. I will </w:t>
            </w:r>
            <w:r w:rsidR="00CC76C9" w:rsidRPr="00FC17B2">
              <w:t>use spare</w:t>
            </w:r>
            <w:r w:rsidRPr="00FC17B2">
              <w:t xml:space="preserve"> times in reading and writing</w:t>
            </w:r>
            <w:r w:rsidR="00CC76C9" w:rsidRPr="00FC17B2">
              <w:t>.</w:t>
            </w:r>
          </w:p>
          <w:p w14:paraId="34801CBF" w14:textId="6BB66163" w:rsidR="00CC76C9" w:rsidRDefault="00CC76C9" w:rsidP="00FC17B2">
            <w:pPr>
              <w:jc w:val="both"/>
            </w:pPr>
          </w:p>
          <w:p w14:paraId="4EC2F32C" w14:textId="27F7C184" w:rsidR="00491E91" w:rsidRDefault="00491E91" w:rsidP="00FC17B2">
            <w:pPr>
              <w:jc w:val="both"/>
            </w:pPr>
          </w:p>
          <w:p w14:paraId="66C7B952" w14:textId="77777777" w:rsidR="00491E91" w:rsidRPr="00FC17B2" w:rsidRDefault="00491E91" w:rsidP="00FC17B2">
            <w:pPr>
              <w:jc w:val="both"/>
            </w:pPr>
          </w:p>
          <w:p w14:paraId="2D90460C" w14:textId="7196B0D9" w:rsidR="002A076C" w:rsidRPr="00FC17B2" w:rsidRDefault="002A076C" w:rsidP="00FC17B2">
            <w:pPr>
              <w:jc w:val="both"/>
            </w:pPr>
            <w:r w:rsidRPr="00FC17B2">
              <w:t xml:space="preserve">2. </w:t>
            </w:r>
            <w:r w:rsidR="00375C5A" w:rsidRPr="00FC17B2">
              <w:t>my teachers</w:t>
            </w:r>
            <w:r w:rsidRPr="00FC17B2">
              <w:t xml:space="preserve"> and online career advisors.</w:t>
            </w:r>
          </w:p>
          <w:p w14:paraId="1D9E559E" w14:textId="77777777" w:rsidR="002A076C" w:rsidRPr="00FC17B2" w:rsidRDefault="002A076C" w:rsidP="00FC17B2">
            <w:pPr>
              <w:jc w:val="both"/>
            </w:pPr>
          </w:p>
          <w:p w14:paraId="73180D9B" w14:textId="77777777" w:rsidR="002A076C" w:rsidRPr="00FC17B2" w:rsidRDefault="002A076C" w:rsidP="00FC17B2">
            <w:pPr>
              <w:jc w:val="both"/>
            </w:pPr>
          </w:p>
          <w:p w14:paraId="2AEAB421" w14:textId="77777777" w:rsidR="002A076C" w:rsidRPr="00FC17B2" w:rsidRDefault="002A076C" w:rsidP="00FC17B2">
            <w:pPr>
              <w:jc w:val="both"/>
            </w:pPr>
          </w:p>
          <w:p w14:paraId="5A07A8A7" w14:textId="77777777" w:rsidR="002A076C" w:rsidRPr="00FC17B2" w:rsidRDefault="002A076C" w:rsidP="00FC17B2">
            <w:pPr>
              <w:jc w:val="both"/>
            </w:pPr>
          </w:p>
          <w:p w14:paraId="46EB4C5D" w14:textId="77777777" w:rsidR="002A076C" w:rsidRPr="00FC17B2" w:rsidRDefault="002A076C" w:rsidP="00FC17B2">
            <w:pPr>
              <w:jc w:val="both"/>
            </w:pPr>
          </w:p>
          <w:p w14:paraId="02EC8908" w14:textId="77777777" w:rsidR="009C0116" w:rsidRPr="00FC17B2" w:rsidRDefault="009C0116" w:rsidP="00FC17B2">
            <w:pPr>
              <w:jc w:val="both"/>
            </w:pPr>
          </w:p>
          <w:p w14:paraId="1A68A92E" w14:textId="3B1C957B" w:rsidR="002A076C" w:rsidRPr="00FC17B2" w:rsidRDefault="002A076C" w:rsidP="00FC17B2">
            <w:pPr>
              <w:jc w:val="both"/>
            </w:pPr>
            <w:r w:rsidRPr="00FC17B2">
              <w:lastRenderedPageBreak/>
              <w:t>3.My teachers and supervisor will be source of information</w:t>
            </w:r>
          </w:p>
        </w:tc>
        <w:tc>
          <w:tcPr>
            <w:tcW w:w="1047" w:type="dxa"/>
            <w:shd w:val="clear" w:color="auto" w:fill="C5E0B3" w:themeFill="accent6" w:themeFillTint="66"/>
          </w:tcPr>
          <w:p w14:paraId="3C2F08CD" w14:textId="77777777" w:rsidR="00E47E19" w:rsidRPr="00FC17B2" w:rsidRDefault="00E47E19" w:rsidP="00FC17B2">
            <w:pPr>
              <w:jc w:val="both"/>
            </w:pPr>
          </w:p>
        </w:tc>
      </w:tr>
    </w:tbl>
    <w:p w14:paraId="008E7227" w14:textId="77777777" w:rsidR="0034216C" w:rsidRDefault="0034216C" w:rsidP="0034216C">
      <w:pPr>
        <w:jc w:val="both"/>
        <w:outlineLvl w:val="0"/>
        <w:rPr>
          <w:b/>
          <w:i/>
          <w:color w:val="000000"/>
          <w:sz w:val="24"/>
          <w:szCs w:val="24"/>
        </w:rPr>
      </w:pPr>
    </w:p>
    <w:p w14:paraId="6B3DC06C" w14:textId="6034A3FD" w:rsidR="00945F93" w:rsidRPr="0034216C" w:rsidRDefault="00945F93" w:rsidP="0034216C">
      <w:pPr>
        <w:pStyle w:val="ListParagraph"/>
        <w:numPr>
          <w:ilvl w:val="0"/>
          <w:numId w:val="29"/>
        </w:numPr>
        <w:jc w:val="both"/>
        <w:outlineLvl w:val="0"/>
        <w:rPr>
          <w:b/>
          <w:i/>
          <w:color w:val="222222"/>
          <w:sz w:val="24"/>
          <w:szCs w:val="24"/>
        </w:rPr>
      </w:pPr>
      <w:r w:rsidRPr="0034216C">
        <w:rPr>
          <w:b/>
          <w:i/>
          <w:color w:val="000000"/>
          <w:sz w:val="24"/>
          <w:szCs w:val="24"/>
        </w:rPr>
        <w:t> </w:t>
      </w:r>
      <w:bookmarkStart w:id="14" w:name="_Toc7826199"/>
      <w:r w:rsidRPr="0034216C">
        <w:rPr>
          <w:b/>
          <w:i/>
          <w:color w:val="000000"/>
          <w:sz w:val="24"/>
          <w:szCs w:val="24"/>
        </w:rPr>
        <w:t>Conclusion</w:t>
      </w:r>
      <w:bookmarkEnd w:id="14"/>
    </w:p>
    <w:p w14:paraId="6265A56C" w14:textId="655AE31A" w:rsidR="00EC3B5F" w:rsidRPr="00FC17B2" w:rsidRDefault="00FC17B2" w:rsidP="00FC17B2">
      <w:pPr>
        <w:jc w:val="both"/>
        <w:rPr>
          <w:color w:val="000000"/>
        </w:rPr>
      </w:pPr>
      <w:r w:rsidRPr="00FC17B2">
        <w:rPr>
          <w:color w:val="000000"/>
        </w:rPr>
        <w:t xml:space="preserve">The above description on my ongoing course, my aspirations, my learning process and my target goal is developed to create a clear vision on my career pathway. To become a successful health and social care manager, this portfolio will help me focus on my target and will also encourage me from what I have gained. </w:t>
      </w:r>
    </w:p>
    <w:p w14:paraId="54DCA430" w14:textId="510DB573" w:rsidR="008E35EF" w:rsidRDefault="008E35EF" w:rsidP="00FC17B2">
      <w:pPr>
        <w:jc w:val="both"/>
        <w:rPr>
          <w:color w:val="000000"/>
        </w:rPr>
      </w:pPr>
    </w:p>
    <w:p w14:paraId="15F6CA68" w14:textId="37BFB227" w:rsidR="005E581A" w:rsidRDefault="005E581A" w:rsidP="00FC17B2">
      <w:pPr>
        <w:jc w:val="both"/>
        <w:rPr>
          <w:color w:val="000000"/>
        </w:rPr>
      </w:pPr>
    </w:p>
    <w:p w14:paraId="502248C0" w14:textId="4E4DCBA2" w:rsidR="005E581A" w:rsidRDefault="005E581A" w:rsidP="00FC17B2">
      <w:pPr>
        <w:jc w:val="both"/>
        <w:rPr>
          <w:color w:val="000000"/>
        </w:rPr>
      </w:pPr>
    </w:p>
    <w:p w14:paraId="1989F68C" w14:textId="3F536E56" w:rsidR="005E581A" w:rsidRDefault="005E581A" w:rsidP="005E581A">
      <w:pPr>
        <w:ind w:left="2160" w:firstLine="720"/>
        <w:jc w:val="both"/>
        <w:rPr>
          <w:color w:val="000000"/>
        </w:rPr>
      </w:pPr>
      <w:r>
        <w:rPr>
          <w:color w:val="000000"/>
        </w:rPr>
        <w:t>……………………………………………</w:t>
      </w:r>
    </w:p>
    <w:p w14:paraId="414C2A88" w14:textId="465764A4" w:rsidR="009C0116" w:rsidRDefault="009C0116" w:rsidP="00FC17B2">
      <w:pPr>
        <w:jc w:val="both"/>
        <w:rPr>
          <w:color w:val="000000"/>
        </w:rPr>
      </w:pPr>
    </w:p>
    <w:p w14:paraId="21BCCCCF" w14:textId="6309E3E2" w:rsidR="00CE5EF6" w:rsidRDefault="00CE5EF6" w:rsidP="00FC17B2">
      <w:pPr>
        <w:jc w:val="both"/>
        <w:rPr>
          <w:color w:val="000000"/>
        </w:rPr>
      </w:pPr>
    </w:p>
    <w:p w14:paraId="0D784845" w14:textId="5A793982" w:rsidR="00CE5EF6" w:rsidRDefault="00CE5EF6" w:rsidP="00FC17B2">
      <w:pPr>
        <w:jc w:val="both"/>
        <w:rPr>
          <w:color w:val="000000"/>
        </w:rPr>
      </w:pPr>
    </w:p>
    <w:p w14:paraId="77A02423" w14:textId="559752D7" w:rsidR="00CE5EF6" w:rsidRDefault="00CE5EF6" w:rsidP="00FC17B2">
      <w:pPr>
        <w:jc w:val="both"/>
        <w:rPr>
          <w:color w:val="000000"/>
        </w:rPr>
      </w:pPr>
    </w:p>
    <w:p w14:paraId="2951F353" w14:textId="47F07C3C" w:rsidR="00CE5EF6" w:rsidRDefault="00CE5EF6" w:rsidP="00FC17B2">
      <w:pPr>
        <w:jc w:val="both"/>
        <w:rPr>
          <w:color w:val="000000"/>
        </w:rPr>
      </w:pPr>
    </w:p>
    <w:p w14:paraId="6FDAF5C4" w14:textId="77777777" w:rsidR="00CE5EF6" w:rsidRDefault="00CE5EF6" w:rsidP="00FC17B2">
      <w:pPr>
        <w:jc w:val="both"/>
        <w:rPr>
          <w:color w:val="000000"/>
        </w:rPr>
      </w:pPr>
    </w:p>
    <w:p w14:paraId="54C84A2B" w14:textId="22D241B1" w:rsidR="00293799" w:rsidRDefault="00293799" w:rsidP="00FC17B2">
      <w:pPr>
        <w:jc w:val="both"/>
        <w:rPr>
          <w:color w:val="000000"/>
        </w:rPr>
      </w:pPr>
    </w:p>
    <w:p w14:paraId="772EF69E" w14:textId="5FB80B00" w:rsidR="00293799" w:rsidRDefault="00293799" w:rsidP="00FC17B2">
      <w:pPr>
        <w:jc w:val="both"/>
        <w:rPr>
          <w:color w:val="000000"/>
        </w:rPr>
      </w:pPr>
    </w:p>
    <w:p w14:paraId="328AE5BA" w14:textId="159BEB89" w:rsidR="00293799" w:rsidRDefault="00293799" w:rsidP="00FC17B2">
      <w:pPr>
        <w:jc w:val="both"/>
        <w:rPr>
          <w:color w:val="000000"/>
        </w:rPr>
      </w:pPr>
    </w:p>
    <w:p w14:paraId="19A7ADE1" w14:textId="50C652AD" w:rsidR="00293799" w:rsidRDefault="00293799" w:rsidP="00FC17B2">
      <w:pPr>
        <w:jc w:val="both"/>
        <w:rPr>
          <w:color w:val="000000"/>
        </w:rPr>
      </w:pPr>
    </w:p>
    <w:p w14:paraId="635E8AB1" w14:textId="3CFB8BF5" w:rsidR="00293799" w:rsidRDefault="00293799" w:rsidP="00FC17B2">
      <w:pPr>
        <w:jc w:val="both"/>
        <w:rPr>
          <w:color w:val="000000"/>
        </w:rPr>
      </w:pPr>
    </w:p>
    <w:p w14:paraId="1934FFD0" w14:textId="21467ED2" w:rsidR="00293799" w:rsidRDefault="00293799" w:rsidP="00FC17B2">
      <w:pPr>
        <w:jc w:val="both"/>
        <w:rPr>
          <w:color w:val="000000"/>
        </w:rPr>
      </w:pPr>
    </w:p>
    <w:p w14:paraId="287BF0DE" w14:textId="35D43F6E" w:rsidR="00293799" w:rsidRDefault="00293799" w:rsidP="00FC17B2">
      <w:pPr>
        <w:jc w:val="both"/>
        <w:rPr>
          <w:color w:val="000000"/>
        </w:rPr>
      </w:pPr>
    </w:p>
    <w:p w14:paraId="2A921D14" w14:textId="427251FF" w:rsidR="00293799" w:rsidRDefault="00293799" w:rsidP="00FC17B2">
      <w:pPr>
        <w:jc w:val="both"/>
        <w:rPr>
          <w:color w:val="000000"/>
        </w:rPr>
      </w:pPr>
    </w:p>
    <w:bookmarkStart w:id="15" w:name="_Toc7826200" w:displacedByCustomXml="next"/>
    <w:sdt>
      <w:sdtPr>
        <w:rPr>
          <w:rFonts w:asciiTheme="minorHAnsi" w:eastAsiaTheme="minorHAnsi" w:hAnsiTheme="minorHAnsi" w:cstheme="minorBidi"/>
          <w:color w:val="auto"/>
          <w:sz w:val="22"/>
          <w:szCs w:val="22"/>
          <w:lang w:val="en-GB"/>
        </w:rPr>
        <w:id w:val="-1844783083"/>
        <w:docPartObj>
          <w:docPartGallery w:val="Bibliographies"/>
          <w:docPartUnique/>
        </w:docPartObj>
      </w:sdtPr>
      <w:sdtEndPr/>
      <w:sdtContent>
        <w:p w14:paraId="004394BA" w14:textId="3F1D2F29" w:rsidR="00C66504" w:rsidRPr="00FC17B2" w:rsidRDefault="00C02199" w:rsidP="0034216C">
          <w:pPr>
            <w:pStyle w:val="Heading1"/>
          </w:pPr>
          <w:r>
            <w:t>References:</w:t>
          </w:r>
          <w:bookmarkEnd w:id="15"/>
        </w:p>
        <w:sdt>
          <w:sdtPr>
            <w:id w:val="1376663654"/>
            <w:bibliography/>
          </w:sdtPr>
          <w:sdtEndPr/>
          <w:sdtContent>
            <w:p w14:paraId="7A84EE47" w14:textId="77777777" w:rsidR="00293799" w:rsidRDefault="00C66504" w:rsidP="00293799">
              <w:pPr>
                <w:pStyle w:val="Bibliography"/>
                <w:rPr>
                  <w:noProof/>
                  <w:sz w:val="24"/>
                  <w:szCs w:val="24"/>
                  <w:lang w:val="en-US"/>
                </w:rPr>
              </w:pPr>
              <w:r w:rsidRPr="00FC17B2">
                <w:fldChar w:fldCharType="begin"/>
              </w:r>
              <w:r w:rsidRPr="00FC17B2">
                <w:instrText xml:space="preserve"> BIBLIOGRAPHY </w:instrText>
              </w:r>
              <w:r w:rsidRPr="00FC17B2">
                <w:fldChar w:fldCharType="separate"/>
              </w:r>
              <w:r w:rsidR="00293799">
                <w:rPr>
                  <w:noProof/>
                  <w:lang w:val="en-US"/>
                </w:rPr>
                <w:t xml:space="preserve">Anon., n.d. </w:t>
              </w:r>
              <w:r w:rsidR="00293799">
                <w:rPr>
                  <w:i/>
                  <w:iCs/>
                  <w:noProof/>
                  <w:lang w:val="en-US"/>
                </w:rPr>
                <w:t xml:space="preserve">Alchohol change uk. </w:t>
              </w:r>
              <w:r w:rsidR="00293799">
                <w:rPr>
                  <w:noProof/>
                  <w:lang w:val="en-US"/>
                </w:rPr>
                <w:t xml:space="preserve">[Online] </w:t>
              </w:r>
              <w:r w:rsidR="00293799">
                <w:rPr>
                  <w:noProof/>
                  <w:lang w:val="en-US"/>
                </w:rPr>
                <w:br/>
                <w:t xml:space="preserve">Available at: </w:t>
              </w:r>
              <w:r w:rsidR="00293799">
                <w:rPr>
                  <w:noProof/>
                  <w:u w:val="single"/>
                  <w:lang w:val="en-US"/>
                </w:rPr>
                <w:t>https://alcoholchange.org.uk/</w:t>
              </w:r>
              <w:r w:rsidR="00293799">
                <w:rPr>
                  <w:noProof/>
                  <w:lang w:val="en-US"/>
                </w:rPr>
                <w:br/>
                <w:t>[Accessed 01 05 2019].</w:t>
              </w:r>
            </w:p>
            <w:p w14:paraId="58B60444" w14:textId="77777777" w:rsidR="00293799" w:rsidRDefault="00293799" w:rsidP="00293799">
              <w:pPr>
                <w:pStyle w:val="Bibliography"/>
                <w:rPr>
                  <w:noProof/>
                  <w:lang w:val="en-US"/>
                </w:rPr>
              </w:pPr>
              <w:r>
                <w:rPr>
                  <w:noProof/>
                  <w:lang w:val="en-US"/>
                </w:rPr>
                <w:t xml:space="preserve">Barnard, A., 2017. </w:t>
              </w:r>
              <w:r>
                <w:rPr>
                  <w:i/>
                  <w:iCs/>
                  <w:noProof/>
                  <w:lang w:val="en-US"/>
                </w:rPr>
                <w:t xml:space="preserve">Developping Professional Practice inHealth and Social Care. </w:t>
              </w:r>
              <w:r>
                <w:rPr>
                  <w:noProof/>
                  <w:lang w:val="en-US"/>
                </w:rPr>
                <w:t>s.l.:Taylor &amp;Francis.</w:t>
              </w:r>
            </w:p>
            <w:p w14:paraId="59CE82E3" w14:textId="77777777" w:rsidR="00293799" w:rsidRDefault="00293799" w:rsidP="00293799">
              <w:pPr>
                <w:pStyle w:val="Bibliography"/>
                <w:rPr>
                  <w:noProof/>
                  <w:lang w:val="en-US"/>
                </w:rPr>
              </w:pPr>
              <w:r>
                <w:rPr>
                  <w:noProof/>
                  <w:lang w:val="en-US"/>
                </w:rPr>
                <w:t xml:space="preserve">BELBIN Associates., 2019. </w:t>
              </w:r>
              <w:r>
                <w:rPr>
                  <w:i/>
                  <w:iCs/>
                  <w:noProof/>
                  <w:lang w:val="en-US"/>
                </w:rPr>
                <w:t xml:space="preserve">Belbin. </w:t>
              </w:r>
              <w:r>
                <w:rPr>
                  <w:noProof/>
                  <w:lang w:val="en-US"/>
                </w:rPr>
                <w:t xml:space="preserve">[Online] </w:t>
              </w:r>
              <w:r>
                <w:rPr>
                  <w:noProof/>
                  <w:lang w:val="en-US"/>
                </w:rPr>
                <w:br/>
                <w:t xml:space="preserve">Available at: </w:t>
              </w:r>
              <w:r>
                <w:rPr>
                  <w:noProof/>
                  <w:u w:val="single"/>
                  <w:lang w:val="en-US"/>
                </w:rPr>
                <w:t>https://www.belbin.com/about/belbin-team-roles/</w:t>
              </w:r>
              <w:r>
                <w:rPr>
                  <w:noProof/>
                  <w:lang w:val="en-US"/>
                </w:rPr>
                <w:br/>
                <w:t>[Accessed 01 05 2019].</w:t>
              </w:r>
            </w:p>
            <w:p w14:paraId="628024AA" w14:textId="77777777" w:rsidR="00293799" w:rsidRDefault="00293799" w:rsidP="00293799">
              <w:pPr>
                <w:pStyle w:val="Bibliography"/>
                <w:rPr>
                  <w:noProof/>
                  <w:lang w:val="en-US"/>
                </w:rPr>
              </w:pPr>
              <w:r>
                <w:rPr>
                  <w:noProof/>
                  <w:lang w:val="en-US"/>
                </w:rPr>
                <w:t xml:space="preserve">Belbin, M., 2010. </w:t>
              </w:r>
              <w:r>
                <w:rPr>
                  <w:i/>
                  <w:iCs/>
                  <w:noProof/>
                  <w:lang w:val="en-US"/>
                </w:rPr>
                <w:t xml:space="preserve">Team roles at work. </w:t>
              </w:r>
              <w:r>
                <w:rPr>
                  <w:noProof/>
                  <w:lang w:val="en-US"/>
                </w:rPr>
                <w:t>s.l.:Taylor &amp; Francis group.</w:t>
              </w:r>
            </w:p>
            <w:p w14:paraId="690B84AB" w14:textId="77777777" w:rsidR="00293799" w:rsidRDefault="00293799" w:rsidP="00293799">
              <w:pPr>
                <w:pStyle w:val="Bibliography"/>
                <w:rPr>
                  <w:noProof/>
                  <w:lang w:val="en-US"/>
                </w:rPr>
              </w:pPr>
              <w:r>
                <w:rPr>
                  <w:noProof/>
                  <w:lang w:val="en-US"/>
                </w:rPr>
                <w:t xml:space="preserve">Claxton, C. S. &amp; Murrell, P. H., 1987. </w:t>
              </w:r>
              <w:r>
                <w:rPr>
                  <w:i/>
                  <w:iCs/>
                  <w:noProof/>
                  <w:lang w:val="en-US"/>
                </w:rPr>
                <w:t xml:space="preserve">Learning Styles: Implications for Improving Educational Practices., </w:t>
              </w:r>
              <w:r>
                <w:rPr>
                  <w:noProof/>
                  <w:lang w:val="en-US"/>
                </w:rPr>
                <w:t>Washington, DC: ERIC Clearinghouse on Higher Education.</w:t>
              </w:r>
            </w:p>
            <w:p w14:paraId="79ED7812" w14:textId="77777777" w:rsidR="00293799" w:rsidRDefault="00293799" w:rsidP="00293799">
              <w:pPr>
                <w:pStyle w:val="Bibliography"/>
                <w:rPr>
                  <w:noProof/>
                  <w:lang w:val="en-US"/>
                </w:rPr>
              </w:pPr>
              <w:r>
                <w:rPr>
                  <w:noProof/>
                  <w:lang w:val="en-US"/>
                </w:rPr>
                <w:t xml:space="preserve">Deloitte, 2019. </w:t>
              </w:r>
              <w:r>
                <w:rPr>
                  <w:i/>
                  <w:iCs/>
                  <w:noProof/>
                  <w:lang w:val="en-US"/>
                </w:rPr>
                <w:t xml:space="preserve">2019 Global health care outlook , </w:t>
              </w:r>
              <w:r>
                <w:rPr>
                  <w:noProof/>
                  <w:lang w:val="en-US"/>
                </w:rPr>
                <w:t>s.l.: Deloitte.</w:t>
              </w:r>
            </w:p>
            <w:p w14:paraId="26245695" w14:textId="77777777" w:rsidR="00293799" w:rsidRDefault="00293799" w:rsidP="00293799">
              <w:pPr>
                <w:pStyle w:val="Bibliography"/>
                <w:rPr>
                  <w:noProof/>
                  <w:lang w:val="en-US"/>
                </w:rPr>
              </w:pPr>
              <w:r>
                <w:rPr>
                  <w:noProof/>
                  <w:lang w:val="en-US"/>
                </w:rPr>
                <w:t xml:space="preserve">Fleming, N. &amp; Baume, D., 2006. Learning Styles Again: VARKing up the right tree!. </w:t>
              </w:r>
              <w:r>
                <w:rPr>
                  <w:i/>
                  <w:iCs/>
                  <w:noProof/>
                  <w:lang w:val="en-US"/>
                </w:rPr>
                <w:t xml:space="preserve">Educational Developments, </w:t>
              </w:r>
              <w:r>
                <w:rPr>
                  <w:noProof/>
                  <w:lang w:val="en-US"/>
                </w:rPr>
                <w:t>7(4), pp. 4-7.</w:t>
              </w:r>
            </w:p>
            <w:p w14:paraId="5B1A5856" w14:textId="77777777" w:rsidR="00293799" w:rsidRDefault="00293799" w:rsidP="00293799">
              <w:pPr>
                <w:pStyle w:val="Bibliography"/>
                <w:rPr>
                  <w:noProof/>
                  <w:lang w:val="en-US"/>
                </w:rPr>
              </w:pPr>
              <w:r>
                <w:rPr>
                  <w:noProof/>
                  <w:lang w:val="en-US"/>
                </w:rPr>
                <w:t xml:space="preserve">Govt.UK, 2018. </w:t>
              </w:r>
              <w:r>
                <w:rPr>
                  <w:i/>
                  <w:iCs/>
                  <w:noProof/>
                  <w:lang w:val="en-US"/>
                </w:rPr>
                <w:t xml:space="preserve">Healthcare Workforce Statistics March 2018, </w:t>
              </w:r>
              <w:r>
                <w:rPr>
                  <w:noProof/>
                  <w:lang w:val="en-US"/>
                </w:rPr>
                <w:t>s.l.: NHS digital.</w:t>
              </w:r>
            </w:p>
            <w:p w14:paraId="1CBBBCA7" w14:textId="77777777" w:rsidR="00293799" w:rsidRDefault="00293799" w:rsidP="00293799">
              <w:pPr>
                <w:pStyle w:val="Bibliography"/>
                <w:rPr>
                  <w:noProof/>
                  <w:lang w:val="en-US"/>
                </w:rPr>
              </w:pPr>
              <w:r>
                <w:rPr>
                  <w:noProof/>
                  <w:lang w:val="en-US"/>
                </w:rPr>
                <w:t xml:space="preserve">Hattie, J. &amp; Timperley, H., 2007. The Power of Feedback. </w:t>
              </w:r>
              <w:r>
                <w:rPr>
                  <w:i/>
                  <w:iCs/>
                  <w:noProof/>
                  <w:lang w:val="en-US"/>
                </w:rPr>
                <w:t xml:space="preserve">Review of Educational Research, </w:t>
              </w:r>
              <w:r>
                <w:rPr>
                  <w:noProof/>
                  <w:lang w:val="en-US"/>
                </w:rPr>
                <w:t>77(1), pp. 81-112.</w:t>
              </w:r>
            </w:p>
            <w:p w14:paraId="69410B3D" w14:textId="77777777" w:rsidR="00293799" w:rsidRDefault="00293799" w:rsidP="00293799">
              <w:pPr>
                <w:pStyle w:val="Bibliography"/>
                <w:rPr>
                  <w:noProof/>
                  <w:lang w:val="en-US"/>
                </w:rPr>
              </w:pPr>
              <w:r>
                <w:rPr>
                  <w:noProof/>
                  <w:lang w:val="en-US"/>
                </w:rPr>
                <w:t xml:space="preserve">Health Data Research UK, 2018. </w:t>
              </w:r>
              <w:r>
                <w:rPr>
                  <w:i/>
                  <w:iCs/>
                  <w:noProof/>
                  <w:lang w:val="en-US"/>
                </w:rPr>
                <w:t xml:space="preserve">£37.5m investment in Digital Innovation Hubs to tackle Britain’s biggest health challenges, </w:t>
              </w:r>
              <w:r>
                <w:rPr>
                  <w:noProof/>
                  <w:lang w:val="en-US"/>
                </w:rPr>
                <w:t>s.l.: Health Data Research UK.</w:t>
              </w:r>
            </w:p>
            <w:p w14:paraId="7F590251" w14:textId="77777777" w:rsidR="00293799" w:rsidRDefault="00293799" w:rsidP="00293799">
              <w:pPr>
                <w:pStyle w:val="Bibliography"/>
                <w:rPr>
                  <w:noProof/>
                  <w:lang w:val="en-US"/>
                </w:rPr>
              </w:pPr>
              <w:r>
                <w:rPr>
                  <w:noProof/>
                  <w:lang w:val="en-US"/>
                </w:rPr>
                <w:t xml:space="preserve">Health Education England, 2018. </w:t>
              </w:r>
              <w:r>
                <w:rPr>
                  <w:i/>
                  <w:iCs/>
                  <w:noProof/>
                  <w:lang w:val="en-US"/>
                </w:rPr>
                <w:t xml:space="preserve">Skills for health. </w:t>
              </w:r>
              <w:r>
                <w:rPr>
                  <w:noProof/>
                  <w:lang w:val="en-US"/>
                </w:rPr>
                <w:t xml:space="preserve">[Online] </w:t>
              </w:r>
              <w:r>
                <w:rPr>
                  <w:noProof/>
                  <w:lang w:val="en-US"/>
                </w:rPr>
                <w:br/>
                <w:t xml:space="preserve">Available at: </w:t>
              </w:r>
              <w:r>
                <w:rPr>
                  <w:noProof/>
                  <w:u w:val="single"/>
                  <w:lang w:val="en-US"/>
                </w:rPr>
                <w:t>https://haso.skillsforhealth.org.uk/pathways/?type=2</w:t>
              </w:r>
              <w:r>
                <w:rPr>
                  <w:noProof/>
                  <w:lang w:val="en-US"/>
                </w:rPr>
                <w:br/>
                <w:t>[Accessed 01 05 2019].</w:t>
              </w:r>
            </w:p>
            <w:p w14:paraId="14BAD17E" w14:textId="77777777" w:rsidR="00293799" w:rsidRDefault="00293799" w:rsidP="00293799">
              <w:pPr>
                <w:pStyle w:val="Bibliography"/>
                <w:rPr>
                  <w:noProof/>
                  <w:lang w:val="en-US"/>
                </w:rPr>
              </w:pPr>
              <w:r>
                <w:rPr>
                  <w:noProof/>
                  <w:lang w:val="en-US"/>
                </w:rPr>
                <w:t xml:space="preserve">Henderson, P. &amp; Glen, A., 2015. From recognition to support: Community development workers in the United Kingdom. </w:t>
              </w:r>
              <w:r>
                <w:rPr>
                  <w:i/>
                  <w:iCs/>
                  <w:noProof/>
                  <w:lang w:val="en-US"/>
                </w:rPr>
                <w:t xml:space="preserve">Community Development Journal, </w:t>
              </w:r>
              <w:r>
                <w:rPr>
                  <w:noProof/>
                  <w:lang w:val="en-US"/>
                </w:rPr>
                <w:t>41(3), p. 277–292.</w:t>
              </w:r>
            </w:p>
            <w:p w14:paraId="5E03902F" w14:textId="77777777" w:rsidR="00293799" w:rsidRDefault="00293799" w:rsidP="00293799">
              <w:pPr>
                <w:pStyle w:val="Bibliography"/>
                <w:rPr>
                  <w:noProof/>
                  <w:lang w:val="en-US"/>
                </w:rPr>
              </w:pPr>
              <w:r>
                <w:rPr>
                  <w:noProof/>
                  <w:lang w:val="en-US"/>
                </w:rPr>
                <w:t xml:space="preserve">Institue of Health Promotion and Education, 2019. </w:t>
              </w:r>
              <w:r>
                <w:rPr>
                  <w:i/>
                  <w:iCs/>
                  <w:noProof/>
                  <w:lang w:val="en-US"/>
                </w:rPr>
                <w:t xml:space="preserve">Current Health Promotion Roles. </w:t>
              </w:r>
              <w:r>
                <w:rPr>
                  <w:noProof/>
                  <w:lang w:val="en-US"/>
                </w:rPr>
                <w:t>s.l., s.n.</w:t>
              </w:r>
            </w:p>
            <w:p w14:paraId="49BF4ADE" w14:textId="77777777" w:rsidR="00293799" w:rsidRDefault="00293799" w:rsidP="00293799">
              <w:pPr>
                <w:pStyle w:val="Bibliography"/>
                <w:rPr>
                  <w:noProof/>
                  <w:lang w:val="en-US"/>
                </w:rPr>
              </w:pPr>
              <w:r>
                <w:rPr>
                  <w:noProof/>
                  <w:lang w:val="en-US"/>
                </w:rPr>
                <w:t xml:space="preserve">Lehmann, U. &amp; Sanders, D., 2007. </w:t>
              </w:r>
              <w:r>
                <w:rPr>
                  <w:i/>
                  <w:iCs/>
                  <w:noProof/>
                  <w:lang w:val="en-US"/>
                </w:rPr>
                <w:t xml:space="preserve">Community health workers: What do we do about them, </w:t>
              </w:r>
              <w:r>
                <w:rPr>
                  <w:noProof/>
                  <w:lang w:val="en-US"/>
                </w:rPr>
                <w:t>s.l.: WHO.</w:t>
              </w:r>
            </w:p>
            <w:p w14:paraId="4AA800C9" w14:textId="77777777" w:rsidR="00293799" w:rsidRDefault="00293799" w:rsidP="00293799">
              <w:pPr>
                <w:pStyle w:val="Bibliography"/>
                <w:rPr>
                  <w:noProof/>
                  <w:lang w:val="en-US"/>
                </w:rPr>
              </w:pPr>
              <w:r>
                <w:rPr>
                  <w:noProof/>
                  <w:lang w:val="en-US"/>
                </w:rPr>
                <w:t xml:space="preserve">Leinbach-Reyhle, N., 2015. </w:t>
              </w:r>
              <w:r>
                <w:rPr>
                  <w:i/>
                  <w:iCs/>
                  <w:noProof/>
                  <w:lang w:val="en-US"/>
                </w:rPr>
                <w:t xml:space="preserve">10 Tips For Dealing With Customer Complaints, </w:t>
              </w:r>
              <w:r>
                <w:rPr>
                  <w:noProof/>
                  <w:lang w:val="en-US"/>
                </w:rPr>
                <w:t>s.l.: Forbs.</w:t>
              </w:r>
            </w:p>
            <w:p w14:paraId="2A330C91" w14:textId="77777777" w:rsidR="00293799" w:rsidRDefault="00293799" w:rsidP="00293799">
              <w:pPr>
                <w:pStyle w:val="Bibliography"/>
                <w:rPr>
                  <w:noProof/>
                  <w:lang w:val="en-US"/>
                </w:rPr>
              </w:pPr>
              <w:r>
                <w:rPr>
                  <w:noProof/>
                  <w:lang w:val="en-US"/>
                </w:rPr>
                <w:t xml:space="preserve">Marcy, V., 2001. Adult Learning Styles: How the VARK© Learning. </w:t>
              </w:r>
              <w:r>
                <w:rPr>
                  <w:i/>
                  <w:iCs/>
                  <w:noProof/>
                  <w:lang w:val="en-US"/>
                </w:rPr>
                <w:t xml:space="preserve">Perspective on Physician Assistant Education, Vol. 12, No. 2, Spring 2001, </w:t>
              </w:r>
              <w:r>
                <w:rPr>
                  <w:noProof/>
                  <w:lang w:val="en-US"/>
                </w:rPr>
                <w:t>12(2), pp. 117-119.</w:t>
              </w:r>
            </w:p>
            <w:p w14:paraId="0375DF96" w14:textId="77777777" w:rsidR="00293799" w:rsidRDefault="00293799" w:rsidP="00293799">
              <w:pPr>
                <w:pStyle w:val="Bibliography"/>
                <w:rPr>
                  <w:noProof/>
                  <w:lang w:val="en-US"/>
                </w:rPr>
              </w:pPr>
              <w:r>
                <w:rPr>
                  <w:noProof/>
                  <w:lang w:val="en-US"/>
                </w:rPr>
                <w:t xml:space="preserve">Mason, D., 2019. </w:t>
              </w:r>
              <w:r>
                <w:rPr>
                  <w:i/>
                  <w:iCs/>
                  <w:noProof/>
                  <w:lang w:val="en-US"/>
                </w:rPr>
                <w:t xml:space="preserve">Overview of the healthcare sector in the UK, </w:t>
              </w:r>
              <w:r>
                <w:rPr>
                  <w:noProof/>
                  <w:lang w:val="en-US"/>
                </w:rPr>
                <w:t>s.l.: prospects.</w:t>
              </w:r>
            </w:p>
            <w:p w14:paraId="5C0F26DA" w14:textId="77777777" w:rsidR="00293799" w:rsidRDefault="00293799" w:rsidP="00293799">
              <w:pPr>
                <w:pStyle w:val="Bibliography"/>
                <w:rPr>
                  <w:noProof/>
                  <w:lang w:val="en-US"/>
                </w:rPr>
              </w:pPr>
              <w:r>
                <w:rPr>
                  <w:noProof/>
                  <w:lang w:val="en-US"/>
                </w:rPr>
                <w:t xml:space="preserve">Millington, K., 2018. </w:t>
              </w:r>
              <w:r>
                <w:rPr>
                  <w:i/>
                  <w:iCs/>
                  <w:noProof/>
                  <w:lang w:val="en-US"/>
                </w:rPr>
                <w:t xml:space="preserve">Effectiveness of Community Health, </w:t>
              </w:r>
              <w:r>
                <w:rPr>
                  <w:noProof/>
                  <w:lang w:val="en-US"/>
                </w:rPr>
                <w:t>s.l.: Liverpool School of Tropical Medicine.</w:t>
              </w:r>
            </w:p>
            <w:p w14:paraId="4C525D39" w14:textId="77777777" w:rsidR="00293799" w:rsidRDefault="00293799" w:rsidP="00293799">
              <w:pPr>
                <w:pStyle w:val="Bibliography"/>
                <w:rPr>
                  <w:noProof/>
                  <w:lang w:val="en-US"/>
                </w:rPr>
              </w:pPr>
              <w:r>
                <w:rPr>
                  <w:noProof/>
                  <w:lang w:val="en-US"/>
                </w:rPr>
                <w:t xml:space="preserve">National occupational standard, 2006. </w:t>
              </w:r>
              <w:r>
                <w:rPr>
                  <w:i/>
                  <w:iCs/>
                  <w:noProof/>
                  <w:lang w:val="en-US"/>
                </w:rPr>
                <w:t xml:space="preserve">National Occupational Standards for, </w:t>
              </w:r>
              <w:r>
                <w:rPr>
                  <w:noProof/>
                  <w:lang w:val="en-US"/>
                </w:rPr>
                <w:t>s.l.: Skills for learning professionals.</w:t>
              </w:r>
            </w:p>
            <w:p w14:paraId="0ECF405B" w14:textId="77777777" w:rsidR="00293799" w:rsidRDefault="00293799" w:rsidP="00293799">
              <w:pPr>
                <w:pStyle w:val="Bibliography"/>
                <w:rPr>
                  <w:noProof/>
                  <w:lang w:val="en-US"/>
                </w:rPr>
              </w:pPr>
              <w:r>
                <w:rPr>
                  <w:noProof/>
                  <w:lang w:val="en-US"/>
                </w:rPr>
                <w:t xml:space="preserve">ocr.org.uk, n.d. </w:t>
              </w:r>
              <w:r>
                <w:rPr>
                  <w:i/>
                  <w:iCs/>
                  <w:noProof/>
                  <w:lang w:val="en-US"/>
                </w:rPr>
                <w:t xml:space="preserve">OCR Level 4 NVQ in health and social care- centre handbook. </w:t>
              </w:r>
              <w:r>
                <w:rPr>
                  <w:noProof/>
                  <w:lang w:val="en-US"/>
                </w:rPr>
                <w:t>s.l.:ocr.org.uk.</w:t>
              </w:r>
            </w:p>
            <w:p w14:paraId="3FE4A512" w14:textId="77777777" w:rsidR="00293799" w:rsidRDefault="00293799" w:rsidP="00293799">
              <w:pPr>
                <w:pStyle w:val="Bibliography"/>
                <w:rPr>
                  <w:noProof/>
                  <w:lang w:val="en-US"/>
                </w:rPr>
              </w:pPr>
              <w:r>
                <w:rPr>
                  <w:noProof/>
                  <w:lang w:val="en-US"/>
                </w:rPr>
                <w:lastRenderedPageBreak/>
                <w:t xml:space="preserve">Slipicevic, O. &amp; Masic, I., 2012. Management Knowledge and Skills Required in the Health Care System of the Federation Bosnia and Herzegovina. </w:t>
              </w:r>
              <w:r>
                <w:rPr>
                  <w:i/>
                  <w:iCs/>
                  <w:noProof/>
                  <w:lang w:val="en-US"/>
                </w:rPr>
                <w:t xml:space="preserve">Journal for the academy of medical scienc in Bosnia and Herzegovina, </w:t>
              </w:r>
              <w:r>
                <w:rPr>
                  <w:noProof/>
                  <w:lang w:val="en-US"/>
                </w:rPr>
                <w:t>24(2), p. 106–111..</w:t>
              </w:r>
            </w:p>
            <w:p w14:paraId="419D7E5A" w14:textId="77777777" w:rsidR="00293799" w:rsidRDefault="00293799" w:rsidP="00293799">
              <w:pPr>
                <w:pStyle w:val="Bibliography"/>
                <w:rPr>
                  <w:noProof/>
                  <w:lang w:val="en-US"/>
                </w:rPr>
              </w:pPr>
              <w:r>
                <w:rPr>
                  <w:noProof/>
                  <w:lang w:val="en-US"/>
                </w:rPr>
                <w:t xml:space="preserve">Slough Borough Council, 2016. </w:t>
              </w:r>
              <w:r>
                <w:rPr>
                  <w:i/>
                  <w:iCs/>
                  <w:noProof/>
                  <w:lang w:val="en-US"/>
                </w:rPr>
                <w:t xml:space="preserve">Carers Strategy 2016-2021. </w:t>
              </w:r>
              <w:r>
                <w:rPr>
                  <w:noProof/>
                  <w:lang w:val="en-US"/>
                </w:rPr>
                <w:t xml:space="preserve">[Online] </w:t>
              </w:r>
              <w:r>
                <w:rPr>
                  <w:noProof/>
                  <w:lang w:val="en-US"/>
                </w:rPr>
                <w:br/>
                <w:t xml:space="preserve">Available at: </w:t>
              </w:r>
              <w:r>
                <w:rPr>
                  <w:noProof/>
                  <w:u w:val="single"/>
                  <w:lang w:val="en-US"/>
                </w:rPr>
                <w:t>http://www. slough.gov.uk</w:t>
              </w:r>
              <w:r>
                <w:rPr>
                  <w:noProof/>
                  <w:lang w:val="en-US"/>
                </w:rPr>
                <w:br/>
                <w:t>[Accessed 30 April 2019].</w:t>
              </w:r>
            </w:p>
            <w:p w14:paraId="5205223A" w14:textId="77777777" w:rsidR="00293799" w:rsidRDefault="00293799" w:rsidP="00293799">
              <w:pPr>
                <w:pStyle w:val="Bibliography"/>
                <w:rPr>
                  <w:noProof/>
                  <w:lang w:val="en-US"/>
                </w:rPr>
              </w:pPr>
              <w:r>
                <w:rPr>
                  <w:noProof/>
                  <w:lang w:val="en-US"/>
                </w:rPr>
                <w:t xml:space="preserve">Stefanelli, M., 2004. Knowledge and process management in health care organizations. </w:t>
              </w:r>
              <w:r>
                <w:rPr>
                  <w:i/>
                  <w:iCs/>
                  <w:noProof/>
                  <w:lang w:val="en-US"/>
                </w:rPr>
                <w:t xml:space="preserve">Methods Information in Medicine , </w:t>
              </w:r>
              <w:r>
                <w:rPr>
                  <w:noProof/>
                  <w:lang w:val="en-US"/>
                </w:rPr>
                <w:t>43(5), pp. 525-535.</w:t>
              </w:r>
            </w:p>
            <w:p w14:paraId="29FEFB9D" w14:textId="77777777" w:rsidR="00293799" w:rsidRDefault="00293799" w:rsidP="00293799">
              <w:pPr>
                <w:pStyle w:val="Bibliography"/>
                <w:rPr>
                  <w:noProof/>
                  <w:lang w:val="en-US"/>
                </w:rPr>
              </w:pPr>
              <w:r>
                <w:rPr>
                  <w:noProof/>
                  <w:lang w:val="en-US"/>
                </w:rPr>
                <w:t xml:space="preserve">Tarricone, P. &amp; Luca, J., 2002. </w:t>
              </w:r>
              <w:r>
                <w:rPr>
                  <w:i/>
                  <w:iCs/>
                  <w:noProof/>
                  <w:lang w:val="en-US"/>
                </w:rPr>
                <w:t xml:space="preserve">Successful teamwork: A case study. </w:t>
              </w:r>
              <w:r>
                <w:rPr>
                  <w:noProof/>
                  <w:lang w:val="en-US"/>
                </w:rPr>
                <w:t>s.l., HERDSA.</w:t>
              </w:r>
            </w:p>
            <w:p w14:paraId="36078922" w14:textId="77777777" w:rsidR="00293799" w:rsidRDefault="00293799" w:rsidP="00293799">
              <w:pPr>
                <w:pStyle w:val="Bibliography"/>
                <w:rPr>
                  <w:noProof/>
                  <w:lang w:val="en-US"/>
                </w:rPr>
              </w:pPr>
              <w:r>
                <w:rPr>
                  <w:noProof/>
                  <w:lang w:val="en-US"/>
                </w:rPr>
                <w:t xml:space="preserve">The Idependent, 2017. </w:t>
              </w:r>
              <w:r>
                <w:rPr>
                  <w:i/>
                  <w:iCs/>
                  <w:noProof/>
                  <w:lang w:val="en-US"/>
                </w:rPr>
                <w:t xml:space="preserve">The Idependent. </w:t>
              </w:r>
              <w:r>
                <w:rPr>
                  <w:noProof/>
                  <w:lang w:val="en-US"/>
                </w:rPr>
                <w:t xml:space="preserve">[Online] </w:t>
              </w:r>
              <w:r>
                <w:rPr>
                  <w:noProof/>
                  <w:lang w:val="en-US"/>
                </w:rPr>
                <w:br/>
                <w:t xml:space="preserve">Available at: </w:t>
              </w:r>
              <w:r>
                <w:rPr>
                  <w:noProof/>
                  <w:u w:val="single"/>
                  <w:lang w:val="en-US"/>
                </w:rPr>
                <w:t>https://www.independent.co.uk/news/uk/home-news/care-home-workers-half-leave-jobs-within-year-staffing-levels-problem-report-communities-and-local-a7658281.html</w:t>
              </w:r>
              <w:r>
                <w:rPr>
                  <w:noProof/>
                  <w:lang w:val="en-US"/>
                </w:rPr>
                <w:br/>
                <w:t>[Accessed 02 05 2019].</w:t>
              </w:r>
            </w:p>
            <w:p w14:paraId="5A24A1AF" w14:textId="77777777" w:rsidR="00293799" w:rsidRDefault="00293799" w:rsidP="00293799">
              <w:pPr>
                <w:pStyle w:val="Bibliography"/>
                <w:rPr>
                  <w:noProof/>
                  <w:lang w:val="en-US"/>
                </w:rPr>
              </w:pPr>
              <w:r>
                <w:rPr>
                  <w:noProof/>
                  <w:lang w:val="en-US"/>
                </w:rPr>
                <w:t xml:space="preserve">The Uniiversity of Edinburgh, n.d. </w:t>
              </w:r>
              <w:r>
                <w:rPr>
                  <w:i/>
                  <w:iCs/>
                  <w:noProof/>
                  <w:lang w:val="en-US"/>
                </w:rPr>
                <w:t xml:space="preserve">Information services. </w:t>
              </w:r>
              <w:r>
                <w:rPr>
                  <w:noProof/>
                  <w:lang w:val="en-US"/>
                </w:rPr>
                <w:t xml:space="preserve">[Online] </w:t>
              </w:r>
              <w:r>
                <w:rPr>
                  <w:noProof/>
                  <w:lang w:val="en-US"/>
                </w:rPr>
                <w:br/>
                <w:t xml:space="preserve">Available at: </w:t>
              </w:r>
              <w:r>
                <w:rPr>
                  <w:noProof/>
                  <w:u w:val="single"/>
                  <w:lang w:val="en-US"/>
                </w:rPr>
                <w:t>www.ed.ac.uk</w:t>
              </w:r>
              <w:r>
                <w:rPr>
                  <w:noProof/>
                  <w:lang w:val="en-US"/>
                </w:rPr>
                <w:br/>
                <w:t>[Accessed 03 05 2019].</w:t>
              </w:r>
            </w:p>
            <w:p w14:paraId="3BAD570C" w14:textId="3BB6A6D9" w:rsidR="00C66504" w:rsidRPr="00FC17B2" w:rsidRDefault="00C66504" w:rsidP="00293799">
              <w:pPr>
                <w:jc w:val="both"/>
              </w:pPr>
              <w:r w:rsidRPr="00FC17B2">
                <w:rPr>
                  <w:b/>
                  <w:bCs/>
                  <w:noProof/>
                </w:rPr>
                <w:fldChar w:fldCharType="end"/>
              </w:r>
            </w:p>
          </w:sdtContent>
        </w:sdt>
      </w:sdtContent>
    </w:sdt>
    <w:p w14:paraId="6F98514F" w14:textId="52E3FFFC" w:rsidR="000F0843" w:rsidRPr="00FC17B2" w:rsidRDefault="000F0843" w:rsidP="00FC17B2">
      <w:pPr>
        <w:jc w:val="both"/>
        <w:rPr>
          <w:color w:val="000000"/>
        </w:rPr>
      </w:pPr>
    </w:p>
    <w:p w14:paraId="6E930E8D" w14:textId="77777777" w:rsidR="00C02199" w:rsidRDefault="00C02199" w:rsidP="00C02199">
      <w:pPr>
        <w:ind w:left="2160" w:firstLine="720"/>
        <w:jc w:val="both"/>
        <w:rPr>
          <w:color w:val="000000"/>
        </w:rPr>
      </w:pPr>
      <w:r>
        <w:rPr>
          <w:color w:val="000000"/>
        </w:rPr>
        <w:t>……………………………………………</w:t>
      </w:r>
    </w:p>
    <w:p w14:paraId="5497D080" w14:textId="1BC09FBB" w:rsidR="00BE2A39" w:rsidRPr="00FC17B2" w:rsidRDefault="00BE2A39" w:rsidP="00FC17B2">
      <w:pPr>
        <w:jc w:val="both"/>
        <w:rPr>
          <w:color w:val="000000"/>
        </w:rPr>
      </w:pPr>
    </w:p>
    <w:p w14:paraId="7279BB2E" w14:textId="430EC00F" w:rsidR="00BE2A39" w:rsidRPr="00FC17B2" w:rsidRDefault="00BE2A39" w:rsidP="00FC17B2">
      <w:pPr>
        <w:jc w:val="both"/>
        <w:rPr>
          <w:color w:val="000000"/>
        </w:rPr>
      </w:pPr>
    </w:p>
    <w:p w14:paraId="2736B0E7" w14:textId="77777777" w:rsidR="00DB1EC8" w:rsidRPr="00FC17B2" w:rsidRDefault="00DB1EC8" w:rsidP="00FC17B2">
      <w:pPr>
        <w:jc w:val="both"/>
      </w:pPr>
    </w:p>
    <w:sectPr w:rsidR="00DB1EC8" w:rsidRPr="00FC17B2" w:rsidSect="00ED6454">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28E6BA" w14:textId="77777777" w:rsidR="006B2385" w:rsidRDefault="006B2385" w:rsidP="00677216">
      <w:pPr>
        <w:spacing w:after="0" w:line="240" w:lineRule="auto"/>
      </w:pPr>
      <w:r>
        <w:separator/>
      </w:r>
    </w:p>
  </w:endnote>
  <w:endnote w:type="continuationSeparator" w:id="0">
    <w:p w14:paraId="792EFC82" w14:textId="77777777" w:rsidR="006B2385" w:rsidRDefault="006B2385" w:rsidP="006772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4572441"/>
      <w:docPartObj>
        <w:docPartGallery w:val="Page Numbers (Bottom of Page)"/>
        <w:docPartUnique/>
      </w:docPartObj>
    </w:sdtPr>
    <w:sdtEndPr>
      <w:rPr>
        <w:noProof/>
      </w:rPr>
    </w:sdtEndPr>
    <w:sdtContent>
      <w:p w14:paraId="2778F1CE" w14:textId="0E129155" w:rsidR="00A86D86" w:rsidRDefault="00A86D8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E34D71" w14:textId="77777777" w:rsidR="00F7723A" w:rsidRDefault="00F772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B1B7C0" w14:textId="77777777" w:rsidR="006B2385" w:rsidRDefault="006B2385" w:rsidP="00677216">
      <w:pPr>
        <w:spacing w:after="0" w:line="240" w:lineRule="auto"/>
      </w:pPr>
      <w:r>
        <w:separator/>
      </w:r>
    </w:p>
  </w:footnote>
  <w:footnote w:type="continuationSeparator" w:id="0">
    <w:p w14:paraId="076605B2" w14:textId="77777777" w:rsidR="006B2385" w:rsidRDefault="006B2385" w:rsidP="006772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92928"/>
    <w:multiLevelType w:val="hybridMultilevel"/>
    <w:tmpl w:val="D9D442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EC50AB"/>
    <w:multiLevelType w:val="hybridMultilevel"/>
    <w:tmpl w:val="BCD023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06324E"/>
    <w:multiLevelType w:val="hybridMultilevel"/>
    <w:tmpl w:val="542EE7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D03032"/>
    <w:multiLevelType w:val="hybridMultilevel"/>
    <w:tmpl w:val="798A2E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440B50"/>
    <w:multiLevelType w:val="hybridMultilevel"/>
    <w:tmpl w:val="5038F1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1E46F3"/>
    <w:multiLevelType w:val="hybridMultilevel"/>
    <w:tmpl w:val="34C60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38357A"/>
    <w:multiLevelType w:val="multilevel"/>
    <w:tmpl w:val="AC329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2F3348"/>
    <w:multiLevelType w:val="hybridMultilevel"/>
    <w:tmpl w:val="192C021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26763E"/>
    <w:multiLevelType w:val="hybridMultilevel"/>
    <w:tmpl w:val="16D2C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3C5D48"/>
    <w:multiLevelType w:val="hybridMultilevel"/>
    <w:tmpl w:val="AB7AE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4643A2"/>
    <w:multiLevelType w:val="hybridMultilevel"/>
    <w:tmpl w:val="C5527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030A70"/>
    <w:multiLevelType w:val="hybridMultilevel"/>
    <w:tmpl w:val="3F1C8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52410D"/>
    <w:multiLevelType w:val="multilevel"/>
    <w:tmpl w:val="C1705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716302"/>
    <w:multiLevelType w:val="hybridMultilevel"/>
    <w:tmpl w:val="BF9AE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B0B0268"/>
    <w:multiLevelType w:val="hybridMultilevel"/>
    <w:tmpl w:val="20DE5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E947ED"/>
    <w:multiLevelType w:val="hybridMultilevel"/>
    <w:tmpl w:val="29C27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3A6D4D"/>
    <w:multiLevelType w:val="multilevel"/>
    <w:tmpl w:val="FFCCD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D82D9A"/>
    <w:multiLevelType w:val="multilevel"/>
    <w:tmpl w:val="41D01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1F47EB"/>
    <w:multiLevelType w:val="hybridMultilevel"/>
    <w:tmpl w:val="48EA94B0"/>
    <w:lvl w:ilvl="0" w:tplc="0400DF26">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F01C1E"/>
    <w:multiLevelType w:val="hybridMultilevel"/>
    <w:tmpl w:val="AE2C6E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8E3568"/>
    <w:multiLevelType w:val="hybridMultilevel"/>
    <w:tmpl w:val="2CC289A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E0A57F9"/>
    <w:multiLevelType w:val="hybridMultilevel"/>
    <w:tmpl w:val="8718113C"/>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E9A6087"/>
    <w:multiLevelType w:val="hybridMultilevel"/>
    <w:tmpl w:val="EAB845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4F82C09"/>
    <w:multiLevelType w:val="hybridMultilevel"/>
    <w:tmpl w:val="5764EAD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CD09BD"/>
    <w:multiLevelType w:val="hybridMultilevel"/>
    <w:tmpl w:val="920A106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29579B"/>
    <w:multiLevelType w:val="hybridMultilevel"/>
    <w:tmpl w:val="54D03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021305"/>
    <w:multiLevelType w:val="hybridMultilevel"/>
    <w:tmpl w:val="2B001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815DC2"/>
    <w:multiLevelType w:val="hybridMultilevel"/>
    <w:tmpl w:val="D63EBA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5F155C8"/>
    <w:multiLevelType w:val="hybridMultilevel"/>
    <w:tmpl w:val="5A34EDC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72E4C0B"/>
    <w:multiLevelType w:val="hybridMultilevel"/>
    <w:tmpl w:val="33A8386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97368ED"/>
    <w:multiLevelType w:val="hybridMultilevel"/>
    <w:tmpl w:val="25BE65D8"/>
    <w:lvl w:ilvl="0" w:tplc="73785BFC">
      <w:start w:val="1"/>
      <w:numFmt w:val="upperLetter"/>
      <w:lvlText w:val="%1."/>
      <w:lvlJc w:val="left"/>
      <w:pPr>
        <w:ind w:left="720" w:hanging="360"/>
      </w:pPr>
      <w:rPr>
        <w:rFonts w:hint="default"/>
        <w:b/>
        <w:color w:val="auto"/>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AC1764B"/>
    <w:multiLevelType w:val="hybridMultilevel"/>
    <w:tmpl w:val="A3C08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F60461"/>
    <w:multiLevelType w:val="multilevel"/>
    <w:tmpl w:val="6E620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3477048"/>
    <w:multiLevelType w:val="hybridMultilevel"/>
    <w:tmpl w:val="F4A621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6260839"/>
    <w:multiLevelType w:val="hybridMultilevel"/>
    <w:tmpl w:val="34282B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7557846"/>
    <w:multiLevelType w:val="hybridMultilevel"/>
    <w:tmpl w:val="C7F8242E"/>
    <w:lvl w:ilvl="0" w:tplc="ED0EE318">
      <w:start w:val="1"/>
      <w:numFmt w:val="decimal"/>
      <w:lvlText w:val="%1."/>
      <w:lvlJc w:val="left"/>
      <w:pPr>
        <w:ind w:left="720" w:hanging="360"/>
      </w:pPr>
      <w:rPr>
        <w:rFonts w:hint="default"/>
        <w:sz w:val="24"/>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8177813"/>
    <w:multiLevelType w:val="hybridMultilevel"/>
    <w:tmpl w:val="7B2CC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A586CEA"/>
    <w:multiLevelType w:val="hybridMultilevel"/>
    <w:tmpl w:val="3B1E4F3E"/>
    <w:lvl w:ilvl="0" w:tplc="DD22F568">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707178FE"/>
    <w:multiLevelType w:val="hybridMultilevel"/>
    <w:tmpl w:val="099616F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90E7168"/>
    <w:multiLevelType w:val="hybridMultilevel"/>
    <w:tmpl w:val="95C650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96F71D1"/>
    <w:multiLevelType w:val="hybridMultilevel"/>
    <w:tmpl w:val="25FED8B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DD81C5C"/>
    <w:multiLevelType w:val="hybridMultilevel"/>
    <w:tmpl w:val="027E0878"/>
    <w:lvl w:ilvl="0" w:tplc="35BAA686">
      <w:start w:val="36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7"/>
  </w:num>
  <w:num w:numId="2">
    <w:abstractNumId w:val="16"/>
  </w:num>
  <w:num w:numId="3">
    <w:abstractNumId w:val="12"/>
  </w:num>
  <w:num w:numId="4">
    <w:abstractNumId w:val="34"/>
  </w:num>
  <w:num w:numId="5">
    <w:abstractNumId w:val="10"/>
  </w:num>
  <w:num w:numId="6">
    <w:abstractNumId w:val="14"/>
  </w:num>
  <w:num w:numId="7">
    <w:abstractNumId w:val="26"/>
  </w:num>
  <w:num w:numId="8">
    <w:abstractNumId w:val="11"/>
  </w:num>
  <w:num w:numId="9">
    <w:abstractNumId w:val="5"/>
  </w:num>
  <w:num w:numId="10">
    <w:abstractNumId w:val="6"/>
  </w:num>
  <w:num w:numId="11">
    <w:abstractNumId w:val="21"/>
  </w:num>
  <w:num w:numId="12">
    <w:abstractNumId w:val="37"/>
  </w:num>
  <w:num w:numId="13">
    <w:abstractNumId w:val="20"/>
  </w:num>
  <w:num w:numId="14">
    <w:abstractNumId w:val="28"/>
  </w:num>
  <w:num w:numId="15">
    <w:abstractNumId w:val="19"/>
  </w:num>
  <w:num w:numId="16">
    <w:abstractNumId w:val="7"/>
  </w:num>
  <w:num w:numId="17">
    <w:abstractNumId w:val="24"/>
  </w:num>
  <w:num w:numId="18">
    <w:abstractNumId w:val="32"/>
  </w:num>
  <w:num w:numId="19">
    <w:abstractNumId w:val="33"/>
  </w:num>
  <w:num w:numId="20">
    <w:abstractNumId w:val="13"/>
  </w:num>
  <w:num w:numId="21">
    <w:abstractNumId w:val="2"/>
  </w:num>
  <w:num w:numId="22">
    <w:abstractNumId w:val="39"/>
  </w:num>
  <w:num w:numId="23">
    <w:abstractNumId w:val="31"/>
  </w:num>
  <w:num w:numId="24">
    <w:abstractNumId w:val="22"/>
  </w:num>
  <w:num w:numId="25">
    <w:abstractNumId w:val="29"/>
  </w:num>
  <w:num w:numId="26">
    <w:abstractNumId w:val="3"/>
  </w:num>
  <w:num w:numId="27">
    <w:abstractNumId w:val="1"/>
  </w:num>
  <w:num w:numId="28">
    <w:abstractNumId w:val="35"/>
  </w:num>
  <w:num w:numId="29">
    <w:abstractNumId w:val="18"/>
  </w:num>
  <w:num w:numId="30">
    <w:abstractNumId w:val="27"/>
  </w:num>
  <w:num w:numId="31">
    <w:abstractNumId w:val="0"/>
  </w:num>
  <w:num w:numId="32">
    <w:abstractNumId w:val="38"/>
  </w:num>
  <w:num w:numId="33">
    <w:abstractNumId w:val="23"/>
  </w:num>
  <w:num w:numId="34">
    <w:abstractNumId w:val="40"/>
  </w:num>
  <w:num w:numId="35">
    <w:abstractNumId w:val="15"/>
  </w:num>
  <w:num w:numId="36">
    <w:abstractNumId w:val="9"/>
  </w:num>
  <w:num w:numId="37">
    <w:abstractNumId w:val="4"/>
  </w:num>
  <w:num w:numId="38">
    <w:abstractNumId w:val="8"/>
  </w:num>
  <w:num w:numId="39">
    <w:abstractNumId w:val="25"/>
  </w:num>
  <w:num w:numId="40">
    <w:abstractNumId w:val="36"/>
  </w:num>
  <w:num w:numId="41">
    <w:abstractNumId w:val="30"/>
  </w:num>
  <w:num w:numId="42">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39D8"/>
    <w:rsid w:val="00013FBD"/>
    <w:rsid w:val="000709E0"/>
    <w:rsid w:val="00077264"/>
    <w:rsid w:val="00092E6B"/>
    <w:rsid w:val="000A6A38"/>
    <w:rsid w:val="000D481F"/>
    <w:rsid w:val="000E0D30"/>
    <w:rsid w:val="000F0843"/>
    <w:rsid w:val="000F7E96"/>
    <w:rsid w:val="0011128B"/>
    <w:rsid w:val="001443E2"/>
    <w:rsid w:val="00175E6A"/>
    <w:rsid w:val="0018472B"/>
    <w:rsid w:val="0019455A"/>
    <w:rsid w:val="001A03F1"/>
    <w:rsid w:val="002111D3"/>
    <w:rsid w:val="00211B45"/>
    <w:rsid w:val="00223645"/>
    <w:rsid w:val="002763F5"/>
    <w:rsid w:val="0027698A"/>
    <w:rsid w:val="00284FBE"/>
    <w:rsid w:val="00293799"/>
    <w:rsid w:val="002A076C"/>
    <w:rsid w:val="002B4281"/>
    <w:rsid w:val="002C7E4C"/>
    <w:rsid w:val="002E3A85"/>
    <w:rsid w:val="00312BCA"/>
    <w:rsid w:val="00313BA3"/>
    <w:rsid w:val="00334593"/>
    <w:rsid w:val="0034216C"/>
    <w:rsid w:val="00346BC0"/>
    <w:rsid w:val="0035697D"/>
    <w:rsid w:val="00360FB0"/>
    <w:rsid w:val="00375C5A"/>
    <w:rsid w:val="00383374"/>
    <w:rsid w:val="003939D8"/>
    <w:rsid w:val="003B0D8F"/>
    <w:rsid w:val="003D3E16"/>
    <w:rsid w:val="003D5110"/>
    <w:rsid w:val="003E0A2F"/>
    <w:rsid w:val="003E5824"/>
    <w:rsid w:val="003F032C"/>
    <w:rsid w:val="00412D5B"/>
    <w:rsid w:val="00436A32"/>
    <w:rsid w:val="004506BB"/>
    <w:rsid w:val="004826B7"/>
    <w:rsid w:val="00487844"/>
    <w:rsid w:val="00491E91"/>
    <w:rsid w:val="004E2D0C"/>
    <w:rsid w:val="004F4C40"/>
    <w:rsid w:val="005066E4"/>
    <w:rsid w:val="00507E7A"/>
    <w:rsid w:val="0051462B"/>
    <w:rsid w:val="00521BBE"/>
    <w:rsid w:val="00533A40"/>
    <w:rsid w:val="0054016F"/>
    <w:rsid w:val="005415C7"/>
    <w:rsid w:val="00552220"/>
    <w:rsid w:val="00555952"/>
    <w:rsid w:val="00577990"/>
    <w:rsid w:val="005B1FFB"/>
    <w:rsid w:val="005E581A"/>
    <w:rsid w:val="00605F60"/>
    <w:rsid w:val="00610A52"/>
    <w:rsid w:val="006212A8"/>
    <w:rsid w:val="0063209B"/>
    <w:rsid w:val="00643057"/>
    <w:rsid w:val="00644362"/>
    <w:rsid w:val="0065795B"/>
    <w:rsid w:val="006660EA"/>
    <w:rsid w:val="00667B87"/>
    <w:rsid w:val="00677216"/>
    <w:rsid w:val="006B2385"/>
    <w:rsid w:val="00710701"/>
    <w:rsid w:val="0074157F"/>
    <w:rsid w:val="007828B5"/>
    <w:rsid w:val="007D6E2E"/>
    <w:rsid w:val="007E4B90"/>
    <w:rsid w:val="00833192"/>
    <w:rsid w:val="00844B9F"/>
    <w:rsid w:val="00864292"/>
    <w:rsid w:val="00867036"/>
    <w:rsid w:val="00882469"/>
    <w:rsid w:val="00882EB3"/>
    <w:rsid w:val="008908F1"/>
    <w:rsid w:val="008941E0"/>
    <w:rsid w:val="008A2993"/>
    <w:rsid w:val="008C7076"/>
    <w:rsid w:val="008D37B7"/>
    <w:rsid w:val="008E35EF"/>
    <w:rsid w:val="00945F93"/>
    <w:rsid w:val="00960379"/>
    <w:rsid w:val="00962108"/>
    <w:rsid w:val="00973642"/>
    <w:rsid w:val="00984BBF"/>
    <w:rsid w:val="00992E72"/>
    <w:rsid w:val="009B77E8"/>
    <w:rsid w:val="009C0116"/>
    <w:rsid w:val="009D4EC2"/>
    <w:rsid w:val="009F22D7"/>
    <w:rsid w:val="009F3A26"/>
    <w:rsid w:val="00A24321"/>
    <w:rsid w:val="00A32E7A"/>
    <w:rsid w:val="00A405DB"/>
    <w:rsid w:val="00A53766"/>
    <w:rsid w:val="00A842EA"/>
    <w:rsid w:val="00A86D86"/>
    <w:rsid w:val="00A93D48"/>
    <w:rsid w:val="00A94453"/>
    <w:rsid w:val="00AD75B3"/>
    <w:rsid w:val="00AF46B6"/>
    <w:rsid w:val="00B40C02"/>
    <w:rsid w:val="00B614FE"/>
    <w:rsid w:val="00B62436"/>
    <w:rsid w:val="00B7766E"/>
    <w:rsid w:val="00BE2A39"/>
    <w:rsid w:val="00BF2640"/>
    <w:rsid w:val="00C02199"/>
    <w:rsid w:val="00C04D42"/>
    <w:rsid w:val="00C12092"/>
    <w:rsid w:val="00C21C9B"/>
    <w:rsid w:val="00C26AAF"/>
    <w:rsid w:val="00C3401F"/>
    <w:rsid w:val="00C66504"/>
    <w:rsid w:val="00C714E4"/>
    <w:rsid w:val="00C80A66"/>
    <w:rsid w:val="00C93E70"/>
    <w:rsid w:val="00C94057"/>
    <w:rsid w:val="00C949A5"/>
    <w:rsid w:val="00C961D9"/>
    <w:rsid w:val="00CB4EB3"/>
    <w:rsid w:val="00CC43A7"/>
    <w:rsid w:val="00CC76C9"/>
    <w:rsid w:val="00CD1AF7"/>
    <w:rsid w:val="00CE5EF6"/>
    <w:rsid w:val="00D032CE"/>
    <w:rsid w:val="00D12E5F"/>
    <w:rsid w:val="00D225B7"/>
    <w:rsid w:val="00D32B25"/>
    <w:rsid w:val="00D51A5F"/>
    <w:rsid w:val="00D549DE"/>
    <w:rsid w:val="00DB1EC8"/>
    <w:rsid w:val="00DD09EB"/>
    <w:rsid w:val="00DE65E8"/>
    <w:rsid w:val="00E154F5"/>
    <w:rsid w:val="00E47E19"/>
    <w:rsid w:val="00E532A9"/>
    <w:rsid w:val="00E5718C"/>
    <w:rsid w:val="00E5786B"/>
    <w:rsid w:val="00E62D5B"/>
    <w:rsid w:val="00E6431C"/>
    <w:rsid w:val="00E9277E"/>
    <w:rsid w:val="00EB31BB"/>
    <w:rsid w:val="00EC3B5F"/>
    <w:rsid w:val="00ED6454"/>
    <w:rsid w:val="00EE78AB"/>
    <w:rsid w:val="00F06D0D"/>
    <w:rsid w:val="00F35577"/>
    <w:rsid w:val="00F46DAB"/>
    <w:rsid w:val="00F548DB"/>
    <w:rsid w:val="00F552CE"/>
    <w:rsid w:val="00F65F10"/>
    <w:rsid w:val="00F7723A"/>
    <w:rsid w:val="00F97232"/>
    <w:rsid w:val="00FC17B2"/>
    <w:rsid w:val="00FF1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14B38"/>
  <w15:chartTrackingRefBased/>
  <w15:docId w15:val="{0A3FAA26-DFB0-4DC6-8DA1-CA7AAB657C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2A3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092E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C43A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939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E2A3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E2A39"/>
  </w:style>
  <w:style w:type="character" w:customStyle="1" w:styleId="Heading2Char">
    <w:name w:val="Heading 2 Char"/>
    <w:basedOn w:val="DefaultParagraphFont"/>
    <w:link w:val="Heading2"/>
    <w:uiPriority w:val="9"/>
    <w:semiHidden/>
    <w:rsid w:val="00092E6B"/>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092E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2E6B"/>
    <w:rPr>
      <w:rFonts w:ascii="Segoe UI" w:hAnsi="Segoe UI" w:cs="Segoe UI"/>
      <w:sz w:val="18"/>
      <w:szCs w:val="18"/>
    </w:rPr>
  </w:style>
  <w:style w:type="paragraph" w:customStyle="1" w:styleId="p1">
    <w:name w:val="p1"/>
    <w:basedOn w:val="Normal"/>
    <w:rsid w:val="00C340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55952"/>
    <w:rPr>
      <w:b/>
      <w:bCs/>
    </w:rPr>
  </w:style>
  <w:style w:type="paragraph" w:styleId="ListParagraph">
    <w:name w:val="List Paragraph"/>
    <w:basedOn w:val="Normal"/>
    <w:uiPriority w:val="34"/>
    <w:qFormat/>
    <w:rsid w:val="00D32B25"/>
    <w:pPr>
      <w:ind w:left="720"/>
      <w:contextualSpacing/>
    </w:pPr>
  </w:style>
  <w:style w:type="paragraph" w:styleId="Header">
    <w:name w:val="header"/>
    <w:basedOn w:val="Normal"/>
    <w:link w:val="HeaderChar"/>
    <w:uiPriority w:val="99"/>
    <w:unhideWhenUsed/>
    <w:rsid w:val="006772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7216"/>
  </w:style>
  <w:style w:type="paragraph" w:styleId="Footer">
    <w:name w:val="footer"/>
    <w:basedOn w:val="Normal"/>
    <w:link w:val="FooterChar"/>
    <w:uiPriority w:val="99"/>
    <w:unhideWhenUsed/>
    <w:rsid w:val="006772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216"/>
  </w:style>
  <w:style w:type="character" w:customStyle="1" w:styleId="Heading3Char">
    <w:name w:val="Heading 3 Char"/>
    <w:basedOn w:val="DefaultParagraphFont"/>
    <w:link w:val="Heading3"/>
    <w:uiPriority w:val="9"/>
    <w:semiHidden/>
    <w:rsid w:val="00CC43A7"/>
    <w:rPr>
      <w:rFonts w:asciiTheme="majorHAnsi" w:eastAsiaTheme="majorEastAsia" w:hAnsiTheme="majorHAnsi" w:cstheme="majorBidi"/>
      <w:color w:val="1F3763" w:themeColor="accent1" w:themeShade="7F"/>
      <w:sz w:val="24"/>
      <w:szCs w:val="24"/>
    </w:rPr>
  </w:style>
  <w:style w:type="paragraph" w:customStyle="1" w:styleId="contentsegment">
    <w:name w:val="content__segment"/>
    <w:basedOn w:val="Normal"/>
    <w:rsid w:val="00C714E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F032C"/>
    <w:rPr>
      <w:color w:val="0000FF"/>
      <w:u w:val="single"/>
    </w:rPr>
  </w:style>
  <w:style w:type="table" w:styleId="TableGrid">
    <w:name w:val="Table Grid"/>
    <w:basedOn w:val="TableNormal"/>
    <w:uiPriority w:val="39"/>
    <w:rsid w:val="009736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r">
    <w:name w:val="tr"/>
    <w:basedOn w:val="DefaultParagraphFont"/>
    <w:rsid w:val="00436A32"/>
  </w:style>
  <w:style w:type="character" w:styleId="UnresolvedMention">
    <w:name w:val="Unresolved Mention"/>
    <w:basedOn w:val="DefaultParagraphFont"/>
    <w:uiPriority w:val="99"/>
    <w:semiHidden/>
    <w:unhideWhenUsed/>
    <w:rsid w:val="00E154F5"/>
    <w:rPr>
      <w:color w:val="605E5C"/>
      <w:shd w:val="clear" w:color="auto" w:fill="E1DFDD"/>
    </w:rPr>
  </w:style>
  <w:style w:type="paragraph" w:styleId="NoSpacing">
    <w:name w:val="No Spacing"/>
    <w:link w:val="NoSpacingChar"/>
    <w:uiPriority w:val="1"/>
    <w:qFormat/>
    <w:rsid w:val="00F7723A"/>
    <w:pPr>
      <w:spacing w:after="0" w:line="240" w:lineRule="auto"/>
    </w:pPr>
  </w:style>
  <w:style w:type="paragraph" w:styleId="TOCHeading">
    <w:name w:val="TOC Heading"/>
    <w:basedOn w:val="Heading1"/>
    <w:next w:val="Normal"/>
    <w:uiPriority w:val="39"/>
    <w:unhideWhenUsed/>
    <w:qFormat/>
    <w:rsid w:val="00F7723A"/>
    <w:pPr>
      <w:outlineLvl w:val="9"/>
    </w:pPr>
  </w:style>
  <w:style w:type="paragraph" w:styleId="TOC1">
    <w:name w:val="toc 1"/>
    <w:basedOn w:val="Normal"/>
    <w:next w:val="Normal"/>
    <w:autoRedefine/>
    <w:uiPriority w:val="39"/>
    <w:unhideWhenUsed/>
    <w:rsid w:val="00F7723A"/>
    <w:pPr>
      <w:spacing w:after="100"/>
    </w:pPr>
  </w:style>
  <w:style w:type="paragraph" w:styleId="TOC2">
    <w:name w:val="toc 2"/>
    <w:basedOn w:val="Normal"/>
    <w:next w:val="Normal"/>
    <w:autoRedefine/>
    <w:uiPriority w:val="39"/>
    <w:unhideWhenUsed/>
    <w:rsid w:val="00F7723A"/>
    <w:pPr>
      <w:spacing w:after="100"/>
      <w:ind w:left="220"/>
    </w:pPr>
  </w:style>
  <w:style w:type="character" w:customStyle="1" w:styleId="NoSpacingChar">
    <w:name w:val="No Spacing Char"/>
    <w:basedOn w:val="DefaultParagraphFont"/>
    <w:link w:val="NoSpacing"/>
    <w:uiPriority w:val="1"/>
    <w:rsid w:val="00A93D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21987">
      <w:bodyDiv w:val="1"/>
      <w:marLeft w:val="0"/>
      <w:marRight w:val="0"/>
      <w:marTop w:val="0"/>
      <w:marBottom w:val="0"/>
      <w:divBdr>
        <w:top w:val="none" w:sz="0" w:space="0" w:color="auto"/>
        <w:left w:val="none" w:sz="0" w:space="0" w:color="auto"/>
        <w:bottom w:val="none" w:sz="0" w:space="0" w:color="auto"/>
        <w:right w:val="none" w:sz="0" w:space="0" w:color="auto"/>
      </w:divBdr>
    </w:div>
    <w:div w:id="9260418">
      <w:bodyDiv w:val="1"/>
      <w:marLeft w:val="0"/>
      <w:marRight w:val="0"/>
      <w:marTop w:val="0"/>
      <w:marBottom w:val="0"/>
      <w:divBdr>
        <w:top w:val="none" w:sz="0" w:space="0" w:color="auto"/>
        <w:left w:val="none" w:sz="0" w:space="0" w:color="auto"/>
        <w:bottom w:val="none" w:sz="0" w:space="0" w:color="auto"/>
        <w:right w:val="none" w:sz="0" w:space="0" w:color="auto"/>
      </w:divBdr>
    </w:div>
    <w:div w:id="15428768">
      <w:bodyDiv w:val="1"/>
      <w:marLeft w:val="0"/>
      <w:marRight w:val="0"/>
      <w:marTop w:val="0"/>
      <w:marBottom w:val="0"/>
      <w:divBdr>
        <w:top w:val="none" w:sz="0" w:space="0" w:color="auto"/>
        <w:left w:val="none" w:sz="0" w:space="0" w:color="auto"/>
        <w:bottom w:val="none" w:sz="0" w:space="0" w:color="auto"/>
        <w:right w:val="none" w:sz="0" w:space="0" w:color="auto"/>
      </w:divBdr>
    </w:div>
    <w:div w:id="15663275">
      <w:bodyDiv w:val="1"/>
      <w:marLeft w:val="0"/>
      <w:marRight w:val="0"/>
      <w:marTop w:val="0"/>
      <w:marBottom w:val="0"/>
      <w:divBdr>
        <w:top w:val="none" w:sz="0" w:space="0" w:color="auto"/>
        <w:left w:val="none" w:sz="0" w:space="0" w:color="auto"/>
        <w:bottom w:val="none" w:sz="0" w:space="0" w:color="auto"/>
        <w:right w:val="none" w:sz="0" w:space="0" w:color="auto"/>
      </w:divBdr>
    </w:div>
    <w:div w:id="28262242">
      <w:bodyDiv w:val="1"/>
      <w:marLeft w:val="0"/>
      <w:marRight w:val="0"/>
      <w:marTop w:val="0"/>
      <w:marBottom w:val="0"/>
      <w:divBdr>
        <w:top w:val="none" w:sz="0" w:space="0" w:color="auto"/>
        <w:left w:val="none" w:sz="0" w:space="0" w:color="auto"/>
        <w:bottom w:val="none" w:sz="0" w:space="0" w:color="auto"/>
        <w:right w:val="none" w:sz="0" w:space="0" w:color="auto"/>
      </w:divBdr>
    </w:div>
    <w:div w:id="28841874">
      <w:bodyDiv w:val="1"/>
      <w:marLeft w:val="0"/>
      <w:marRight w:val="0"/>
      <w:marTop w:val="0"/>
      <w:marBottom w:val="0"/>
      <w:divBdr>
        <w:top w:val="none" w:sz="0" w:space="0" w:color="auto"/>
        <w:left w:val="none" w:sz="0" w:space="0" w:color="auto"/>
        <w:bottom w:val="none" w:sz="0" w:space="0" w:color="auto"/>
        <w:right w:val="none" w:sz="0" w:space="0" w:color="auto"/>
      </w:divBdr>
    </w:div>
    <w:div w:id="31542442">
      <w:bodyDiv w:val="1"/>
      <w:marLeft w:val="0"/>
      <w:marRight w:val="0"/>
      <w:marTop w:val="0"/>
      <w:marBottom w:val="0"/>
      <w:divBdr>
        <w:top w:val="none" w:sz="0" w:space="0" w:color="auto"/>
        <w:left w:val="none" w:sz="0" w:space="0" w:color="auto"/>
        <w:bottom w:val="none" w:sz="0" w:space="0" w:color="auto"/>
        <w:right w:val="none" w:sz="0" w:space="0" w:color="auto"/>
      </w:divBdr>
    </w:div>
    <w:div w:id="40591313">
      <w:bodyDiv w:val="1"/>
      <w:marLeft w:val="0"/>
      <w:marRight w:val="0"/>
      <w:marTop w:val="0"/>
      <w:marBottom w:val="0"/>
      <w:divBdr>
        <w:top w:val="none" w:sz="0" w:space="0" w:color="auto"/>
        <w:left w:val="none" w:sz="0" w:space="0" w:color="auto"/>
        <w:bottom w:val="none" w:sz="0" w:space="0" w:color="auto"/>
        <w:right w:val="none" w:sz="0" w:space="0" w:color="auto"/>
      </w:divBdr>
    </w:div>
    <w:div w:id="43141351">
      <w:bodyDiv w:val="1"/>
      <w:marLeft w:val="0"/>
      <w:marRight w:val="0"/>
      <w:marTop w:val="0"/>
      <w:marBottom w:val="0"/>
      <w:divBdr>
        <w:top w:val="none" w:sz="0" w:space="0" w:color="auto"/>
        <w:left w:val="none" w:sz="0" w:space="0" w:color="auto"/>
        <w:bottom w:val="none" w:sz="0" w:space="0" w:color="auto"/>
        <w:right w:val="none" w:sz="0" w:space="0" w:color="auto"/>
      </w:divBdr>
    </w:div>
    <w:div w:id="50547319">
      <w:bodyDiv w:val="1"/>
      <w:marLeft w:val="0"/>
      <w:marRight w:val="0"/>
      <w:marTop w:val="0"/>
      <w:marBottom w:val="0"/>
      <w:divBdr>
        <w:top w:val="none" w:sz="0" w:space="0" w:color="auto"/>
        <w:left w:val="none" w:sz="0" w:space="0" w:color="auto"/>
        <w:bottom w:val="none" w:sz="0" w:space="0" w:color="auto"/>
        <w:right w:val="none" w:sz="0" w:space="0" w:color="auto"/>
      </w:divBdr>
    </w:div>
    <w:div w:id="60565867">
      <w:bodyDiv w:val="1"/>
      <w:marLeft w:val="0"/>
      <w:marRight w:val="0"/>
      <w:marTop w:val="0"/>
      <w:marBottom w:val="0"/>
      <w:divBdr>
        <w:top w:val="none" w:sz="0" w:space="0" w:color="auto"/>
        <w:left w:val="none" w:sz="0" w:space="0" w:color="auto"/>
        <w:bottom w:val="none" w:sz="0" w:space="0" w:color="auto"/>
        <w:right w:val="none" w:sz="0" w:space="0" w:color="auto"/>
      </w:divBdr>
    </w:div>
    <w:div w:id="61297845">
      <w:bodyDiv w:val="1"/>
      <w:marLeft w:val="0"/>
      <w:marRight w:val="0"/>
      <w:marTop w:val="0"/>
      <w:marBottom w:val="0"/>
      <w:divBdr>
        <w:top w:val="none" w:sz="0" w:space="0" w:color="auto"/>
        <w:left w:val="none" w:sz="0" w:space="0" w:color="auto"/>
        <w:bottom w:val="none" w:sz="0" w:space="0" w:color="auto"/>
        <w:right w:val="none" w:sz="0" w:space="0" w:color="auto"/>
      </w:divBdr>
    </w:div>
    <w:div w:id="61950043">
      <w:bodyDiv w:val="1"/>
      <w:marLeft w:val="0"/>
      <w:marRight w:val="0"/>
      <w:marTop w:val="0"/>
      <w:marBottom w:val="0"/>
      <w:divBdr>
        <w:top w:val="none" w:sz="0" w:space="0" w:color="auto"/>
        <w:left w:val="none" w:sz="0" w:space="0" w:color="auto"/>
        <w:bottom w:val="none" w:sz="0" w:space="0" w:color="auto"/>
        <w:right w:val="none" w:sz="0" w:space="0" w:color="auto"/>
      </w:divBdr>
    </w:div>
    <w:div w:id="66148390">
      <w:bodyDiv w:val="1"/>
      <w:marLeft w:val="0"/>
      <w:marRight w:val="0"/>
      <w:marTop w:val="0"/>
      <w:marBottom w:val="0"/>
      <w:divBdr>
        <w:top w:val="none" w:sz="0" w:space="0" w:color="auto"/>
        <w:left w:val="none" w:sz="0" w:space="0" w:color="auto"/>
        <w:bottom w:val="none" w:sz="0" w:space="0" w:color="auto"/>
        <w:right w:val="none" w:sz="0" w:space="0" w:color="auto"/>
      </w:divBdr>
    </w:div>
    <w:div w:id="81727742">
      <w:bodyDiv w:val="1"/>
      <w:marLeft w:val="0"/>
      <w:marRight w:val="0"/>
      <w:marTop w:val="0"/>
      <w:marBottom w:val="0"/>
      <w:divBdr>
        <w:top w:val="none" w:sz="0" w:space="0" w:color="auto"/>
        <w:left w:val="none" w:sz="0" w:space="0" w:color="auto"/>
        <w:bottom w:val="none" w:sz="0" w:space="0" w:color="auto"/>
        <w:right w:val="none" w:sz="0" w:space="0" w:color="auto"/>
      </w:divBdr>
    </w:div>
    <w:div w:id="91895467">
      <w:bodyDiv w:val="1"/>
      <w:marLeft w:val="0"/>
      <w:marRight w:val="0"/>
      <w:marTop w:val="0"/>
      <w:marBottom w:val="0"/>
      <w:divBdr>
        <w:top w:val="none" w:sz="0" w:space="0" w:color="auto"/>
        <w:left w:val="none" w:sz="0" w:space="0" w:color="auto"/>
        <w:bottom w:val="none" w:sz="0" w:space="0" w:color="auto"/>
        <w:right w:val="none" w:sz="0" w:space="0" w:color="auto"/>
      </w:divBdr>
    </w:div>
    <w:div w:id="96827833">
      <w:bodyDiv w:val="1"/>
      <w:marLeft w:val="0"/>
      <w:marRight w:val="0"/>
      <w:marTop w:val="0"/>
      <w:marBottom w:val="0"/>
      <w:divBdr>
        <w:top w:val="none" w:sz="0" w:space="0" w:color="auto"/>
        <w:left w:val="none" w:sz="0" w:space="0" w:color="auto"/>
        <w:bottom w:val="none" w:sz="0" w:space="0" w:color="auto"/>
        <w:right w:val="none" w:sz="0" w:space="0" w:color="auto"/>
      </w:divBdr>
    </w:div>
    <w:div w:id="98449318">
      <w:bodyDiv w:val="1"/>
      <w:marLeft w:val="0"/>
      <w:marRight w:val="0"/>
      <w:marTop w:val="0"/>
      <w:marBottom w:val="0"/>
      <w:divBdr>
        <w:top w:val="none" w:sz="0" w:space="0" w:color="auto"/>
        <w:left w:val="none" w:sz="0" w:space="0" w:color="auto"/>
        <w:bottom w:val="none" w:sz="0" w:space="0" w:color="auto"/>
        <w:right w:val="none" w:sz="0" w:space="0" w:color="auto"/>
      </w:divBdr>
    </w:div>
    <w:div w:id="99374533">
      <w:bodyDiv w:val="1"/>
      <w:marLeft w:val="0"/>
      <w:marRight w:val="0"/>
      <w:marTop w:val="0"/>
      <w:marBottom w:val="0"/>
      <w:divBdr>
        <w:top w:val="none" w:sz="0" w:space="0" w:color="auto"/>
        <w:left w:val="none" w:sz="0" w:space="0" w:color="auto"/>
        <w:bottom w:val="none" w:sz="0" w:space="0" w:color="auto"/>
        <w:right w:val="none" w:sz="0" w:space="0" w:color="auto"/>
      </w:divBdr>
    </w:div>
    <w:div w:id="100533971">
      <w:bodyDiv w:val="1"/>
      <w:marLeft w:val="0"/>
      <w:marRight w:val="0"/>
      <w:marTop w:val="0"/>
      <w:marBottom w:val="0"/>
      <w:divBdr>
        <w:top w:val="none" w:sz="0" w:space="0" w:color="auto"/>
        <w:left w:val="none" w:sz="0" w:space="0" w:color="auto"/>
        <w:bottom w:val="none" w:sz="0" w:space="0" w:color="auto"/>
        <w:right w:val="none" w:sz="0" w:space="0" w:color="auto"/>
      </w:divBdr>
    </w:div>
    <w:div w:id="105777197">
      <w:bodyDiv w:val="1"/>
      <w:marLeft w:val="0"/>
      <w:marRight w:val="0"/>
      <w:marTop w:val="0"/>
      <w:marBottom w:val="0"/>
      <w:divBdr>
        <w:top w:val="none" w:sz="0" w:space="0" w:color="auto"/>
        <w:left w:val="none" w:sz="0" w:space="0" w:color="auto"/>
        <w:bottom w:val="none" w:sz="0" w:space="0" w:color="auto"/>
        <w:right w:val="none" w:sz="0" w:space="0" w:color="auto"/>
      </w:divBdr>
    </w:div>
    <w:div w:id="135727098">
      <w:bodyDiv w:val="1"/>
      <w:marLeft w:val="0"/>
      <w:marRight w:val="0"/>
      <w:marTop w:val="0"/>
      <w:marBottom w:val="0"/>
      <w:divBdr>
        <w:top w:val="none" w:sz="0" w:space="0" w:color="auto"/>
        <w:left w:val="none" w:sz="0" w:space="0" w:color="auto"/>
        <w:bottom w:val="none" w:sz="0" w:space="0" w:color="auto"/>
        <w:right w:val="none" w:sz="0" w:space="0" w:color="auto"/>
      </w:divBdr>
    </w:div>
    <w:div w:id="138810773">
      <w:bodyDiv w:val="1"/>
      <w:marLeft w:val="0"/>
      <w:marRight w:val="0"/>
      <w:marTop w:val="0"/>
      <w:marBottom w:val="0"/>
      <w:divBdr>
        <w:top w:val="none" w:sz="0" w:space="0" w:color="auto"/>
        <w:left w:val="none" w:sz="0" w:space="0" w:color="auto"/>
        <w:bottom w:val="none" w:sz="0" w:space="0" w:color="auto"/>
        <w:right w:val="none" w:sz="0" w:space="0" w:color="auto"/>
      </w:divBdr>
    </w:div>
    <w:div w:id="162162882">
      <w:bodyDiv w:val="1"/>
      <w:marLeft w:val="0"/>
      <w:marRight w:val="0"/>
      <w:marTop w:val="0"/>
      <w:marBottom w:val="0"/>
      <w:divBdr>
        <w:top w:val="none" w:sz="0" w:space="0" w:color="auto"/>
        <w:left w:val="none" w:sz="0" w:space="0" w:color="auto"/>
        <w:bottom w:val="none" w:sz="0" w:space="0" w:color="auto"/>
        <w:right w:val="none" w:sz="0" w:space="0" w:color="auto"/>
      </w:divBdr>
    </w:div>
    <w:div w:id="175964452">
      <w:bodyDiv w:val="1"/>
      <w:marLeft w:val="0"/>
      <w:marRight w:val="0"/>
      <w:marTop w:val="0"/>
      <w:marBottom w:val="0"/>
      <w:divBdr>
        <w:top w:val="none" w:sz="0" w:space="0" w:color="auto"/>
        <w:left w:val="none" w:sz="0" w:space="0" w:color="auto"/>
        <w:bottom w:val="none" w:sz="0" w:space="0" w:color="auto"/>
        <w:right w:val="none" w:sz="0" w:space="0" w:color="auto"/>
      </w:divBdr>
    </w:div>
    <w:div w:id="178547003">
      <w:bodyDiv w:val="1"/>
      <w:marLeft w:val="0"/>
      <w:marRight w:val="0"/>
      <w:marTop w:val="0"/>
      <w:marBottom w:val="0"/>
      <w:divBdr>
        <w:top w:val="none" w:sz="0" w:space="0" w:color="auto"/>
        <w:left w:val="none" w:sz="0" w:space="0" w:color="auto"/>
        <w:bottom w:val="none" w:sz="0" w:space="0" w:color="auto"/>
        <w:right w:val="none" w:sz="0" w:space="0" w:color="auto"/>
      </w:divBdr>
    </w:div>
    <w:div w:id="198203283">
      <w:bodyDiv w:val="1"/>
      <w:marLeft w:val="0"/>
      <w:marRight w:val="0"/>
      <w:marTop w:val="0"/>
      <w:marBottom w:val="0"/>
      <w:divBdr>
        <w:top w:val="none" w:sz="0" w:space="0" w:color="auto"/>
        <w:left w:val="none" w:sz="0" w:space="0" w:color="auto"/>
        <w:bottom w:val="none" w:sz="0" w:space="0" w:color="auto"/>
        <w:right w:val="none" w:sz="0" w:space="0" w:color="auto"/>
      </w:divBdr>
    </w:div>
    <w:div w:id="222066923">
      <w:bodyDiv w:val="1"/>
      <w:marLeft w:val="0"/>
      <w:marRight w:val="0"/>
      <w:marTop w:val="0"/>
      <w:marBottom w:val="0"/>
      <w:divBdr>
        <w:top w:val="none" w:sz="0" w:space="0" w:color="auto"/>
        <w:left w:val="none" w:sz="0" w:space="0" w:color="auto"/>
        <w:bottom w:val="none" w:sz="0" w:space="0" w:color="auto"/>
        <w:right w:val="none" w:sz="0" w:space="0" w:color="auto"/>
      </w:divBdr>
    </w:div>
    <w:div w:id="222257354">
      <w:bodyDiv w:val="1"/>
      <w:marLeft w:val="0"/>
      <w:marRight w:val="0"/>
      <w:marTop w:val="0"/>
      <w:marBottom w:val="0"/>
      <w:divBdr>
        <w:top w:val="none" w:sz="0" w:space="0" w:color="auto"/>
        <w:left w:val="none" w:sz="0" w:space="0" w:color="auto"/>
        <w:bottom w:val="none" w:sz="0" w:space="0" w:color="auto"/>
        <w:right w:val="none" w:sz="0" w:space="0" w:color="auto"/>
      </w:divBdr>
    </w:div>
    <w:div w:id="223761132">
      <w:bodyDiv w:val="1"/>
      <w:marLeft w:val="0"/>
      <w:marRight w:val="0"/>
      <w:marTop w:val="0"/>
      <w:marBottom w:val="0"/>
      <w:divBdr>
        <w:top w:val="none" w:sz="0" w:space="0" w:color="auto"/>
        <w:left w:val="none" w:sz="0" w:space="0" w:color="auto"/>
        <w:bottom w:val="none" w:sz="0" w:space="0" w:color="auto"/>
        <w:right w:val="none" w:sz="0" w:space="0" w:color="auto"/>
      </w:divBdr>
    </w:div>
    <w:div w:id="228661756">
      <w:bodyDiv w:val="1"/>
      <w:marLeft w:val="0"/>
      <w:marRight w:val="0"/>
      <w:marTop w:val="0"/>
      <w:marBottom w:val="0"/>
      <w:divBdr>
        <w:top w:val="none" w:sz="0" w:space="0" w:color="auto"/>
        <w:left w:val="none" w:sz="0" w:space="0" w:color="auto"/>
        <w:bottom w:val="none" w:sz="0" w:space="0" w:color="auto"/>
        <w:right w:val="none" w:sz="0" w:space="0" w:color="auto"/>
      </w:divBdr>
    </w:div>
    <w:div w:id="236599318">
      <w:bodyDiv w:val="1"/>
      <w:marLeft w:val="0"/>
      <w:marRight w:val="0"/>
      <w:marTop w:val="0"/>
      <w:marBottom w:val="0"/>
      <w:divBdr>
        <w:top w:val="none" w:sz="0" w:space="0" w:color="auto"/>
        <w:left w:val="none" w:sz="0" w:space="0" w:color="auto"/>
        <w:bottom w:val="none" w:sz="0" w:space="0" w:color="auto"/>
        <w:right w:val="none" w:sz="0" w:space="0" w:color="auto"/>
      </w:divBdr>
    </w:div>
    <w:div w:id="240264446">
      <w:bodyDiv w:val="1"/>
      <w:marLeft w:val="0"/>
      <w:marRight w:val="0"/>
      <w:marTop w:val="0"/>
      <w:marBottom w:val="0"/>
      <w:divBdr>
        <w:top w:val="none" w:sz="0" w:space="0" w:color="auto"/>
        <w:left w:val="none" w:sz="0" w:space="0" w:color="auto"/>
        <w:bottom w:val="none" w:sz="0" w:space="0" w:color="auto"/>
        <w:right w:val="none" w:sz="0" w:space="0" w:color="auto"/>
      </w:divBdr>
    </w:div>
    <w:div w:id="241260364">
      <w:bodyDiv w:val="1"/>
      <w:marLeft w:val="0"/>
      <w:marRight w:val="0"/>
      <w:marTop w:val="0"/>
      <w:marBottom w:val="0"/>
      <w:divBdr>
        <w:top w:val="none" w:sz="0" w:space="0" w:color="auto"/>
        <w:left w:val="none" w:sz="0" w:space="0" w:color="auto"/>
        <w:bottom w:val="none" w:sz="0" w:space="0" w:color="auto"/>
        <w:right w:val="none" w:sz="0" w:space="0" w:color="auto"/>
      </w:divBdr>
    </w:div>
    <w:div w:id="269049299">
      <w:bodyDiv w:val="1"/>
      <w:marLeft w:val="0"/>
      <w:marRight w:val="0"/>
      <w:marTop w:val="0"/>
      <w:marBottom w:val="0"/>
      <w:divBdr>
        <w:top w:val="none" w:sz="0" w:space="0" w:color="auto"/>
        <w:left w:val="none" w:sz="0" w:space="0" w:color="auto"/>
        <w:bottom w:val="none" w:sz="0" w:space="0" w:color="auto"/>
        <w:right w:val="none" w:sz="0" w:space="0" w:color="auto"/>
      </w:divBdr>
    </w:div>
    <w:div w:id="278995925">
      <w:bodyDiv w:val="1"/>
      <w:marLeft w:val="0"/>
      <w:marRight w:val="0"/>
      <w:marTop w:val="0"/>
      <w:marBottom w:val="0"/>
      <w:divBdr>
        <w:top w:val="none" w:sz="0" w:space="0" w:color="auto"/>
        <w:left w:val="none" w:sz="0" w:space="0" w:color="auto"/>
        <w:bottom w:val="none" w:sz="0" w:space="0" w:color="auto"/>
        <w:right w:val="none" w:sz="0" w:space="0" w:color="auto"/>
      </w:divBdr>
    </w:div>
    <w:div w:id="280653162">
      <w:bodyDiv w:val="1"/>
      <w:marLeft w:val="0"/>
      <w:marRight w:val="0"/>
      <w:marTop w:val="0"/>
      <w:marBottom w:val="0"/>
      <w:divBdr>
        <w:top w:val="none" w:sz="0" w:space="0" w:color="auto"/>
        <w:left w:val="none" w:sz="0" w:space="0" w:color="auto"/>
        <w:bottom w:val="none" w:sz="0" w:space="0" w:color="auto"/>
        <w:right w:val="none" w:sz="0" w:space="0" w:color="auto"/>
      </w:divBdr>
    </w:div>
    <w:div w:id="300155916">
      <w:bodyDiv w:val="1"/>
      <w:marLeft w:val="0"/>
      <w:marRight w:val="0"/>
      <w:marTop w:val="0"/>
      <w:marBottom w:val="0"/>
      <w:divBdr>
        <w:top w:val="none" w:sz="0" w:space="0" w:color="auto"/>
        <w:left w:val="none" w:sz="0" w:space="0" w:color="auto"/>
        <w:bottom w:val="none" w:sz="0" w:space="0" w:color="auto"/>
        <w:right w:val="none" w:sz="0" w:space="0" w:color="auto"/>
      </w:divBdr>
    </w:div>
    <w:div w:id="309359863">
      <w:bodyDiv w:val="1"/>
      <w:marLeft w:val="0"/>
      <w:marRight w:val="0"/>
      <w:marTop w:val="0"/>
      <w:marBottom w:val="0"/>
      <w:divBdr>
        <w:top w:val="none" w:sz="0" w:space="0" w:color="auto"/>
        <w:left w:val="none" w:sz="0" w:space="0" w:color="auto"/>
        <w:bottom w:val="none" w:sz="0" w:space="0" w:color="auto"/>
        <w:right w:val="none" w:sz="0" w:space="0" w:color="auto"/>
      </w:divBdr>
    </w:div>
    <w:div w:id="309675883">
      <w:bodyDiv w:val="1"/>
      <w:marLeft w:val="0"/>
      <w:marRight w:val="0"/>
      <w:marTop w:val="0"/>
      <w:marBottom w:val="0"/>
      <w:divBdr>
        <w:top w:val="none" w:sz="0" w:space="0" w:color="auto"/>
        <w:left w:val="none" w:sz="0" w:space="0" w:color="auto"/>
        <w:bottom w:val="none" w:sz="0" w:space="0" w:color="auto"/>
        <w:right w:val="none" w:sz="0" w:space="0" w:color="auto"/>
      </w:divBdr>
    </w:div>
    <w:div w:id="311447837">
      <w:bodyDiv w:val="1"/>
      <w:marLeft w:val="0"/>
      <w:marRight w:val="0"/>
      <w:marTop w:val="0"/>
      <w:marBottom w:val="0"/>
      <w:divBdr>
        <w:top w:val="none" w:sz="0" w:space="0" w:color="auto"/>
        <w:left w:val="none" w:sz="0" w:space="0" w:color="auto"/>
        <w:bottom w:val="none" w:sz="0" w:space="0" w:color="auto"/>
        <w:right w:val="none" w:sz="0" w:space="0" w:color="auto"/>
      </w:divBdr>
    </w:div>
    <w:div w:id="321394183">
      <w:bodyDiv w:val="1"/>
      <w:marLeft w:val="0"/>
      <w:marRight w:val="0"/>
      <w:marTop w:val="0"/>
      <w:marBottom w:val="0"/>
      <w:divBdr>
        <w:top w:val="none" w:sz="0" w:space="0" w:color="auto"/>
        <w:left w:val="none" w:sz="0" w:space="0" w:color="auto"/>
        <w:bottom w:val="none" w:sz="0" w:space="0" w:color="auto"/>
        <w:right w:val="none" w:sz="0" w:space="0" w:color="auto"/>
      </w:divBdr>
    </w:div>
    <w:div w:id="323945451">
      <w:bodyDiv w:val="1"/>
      <w:marLeft w:val="0"/>
      <w:marRight w:val="0"/>
      <w:marTop w:val="0"/>
      <w:marBottom w:val="0"/>
      <w:divBdr>
        <w:top w:val="none" w:sz="0" w:space="0" w:color="auto"/>
        <w:left w:val="none" w:sz="0" w:space="0" w:color="auto"/>
        <w:bottom w:val="none" w:sz="0" w:space="0" w:color="auto"/>
        <w:right w:val="none" w:sz="0" w:space="0" w:color="auto"/>
      </w:divBdr>
    </w:div>
    <w:div w:id="352417796">
      <w:bodyDiv w:val="1"/>
      <w:marLeft w:val="0"/>
      <w:marRight w:val="0"/>
      <w:marTop w:val="0"/>
      <w:marBottom w:val="0"/>
      <w:divBdr>
        <w:top w:val="none" w:sz="0" w:space="0" w:color="auto"/>
        <w:left w:val="none" w:sz="0" w:space="0" w:color="auto"/>
        <w:bottom w:val="none" w:sz="0" w:space="0" w:color="auto"/>
        <w:right w:val="none" w:sz="0" w:space="0" w:color="auto"/>
      </w:divBdr>
    </w:div>
    <w:div w:id="356857417">
      <w:bodyDiv w:val="1"/>
      <w:marLeft w:val="0"/>
      <w:marRight w:val="0"/>
      <w:marTop w:val="0"/>
      <w:marBottom w:val="0"/>
      <w:divBdr>
        <w:top w:val="none" w:sz="0" w:space="0" w:color="auto"/>
        <w:left w:val="none" w:sz="0" w:space="0" w:color="auto"/>
        <w:bottom w:val="none" w:sz="0" w:space="0" w:color="auto"/>
        <w:right w:val="none" w:sz="0" w:space="0" w:color="auto"/>
      </w:divBdr>
    </w:div>
    <w:div w:id="362485061">
      <w:bodyDiv w:val="1"/>
      <w:marLeft w:val="0"/>
      <w:marRight w:val="0"/>
      <w:marTop w:val="0"/>
      <w:marBottom w:val="0"/>
      <w:divBdr>
        <w:top w:val="none" w:sz="0" w:space="0" w:color="auto"/>
        <w:left w:val="none" w:sz="0" w:space="0" w:color="auto"/>
        <w:bottom w:val="none" w:sz="0" w:space="0" w:color="auto"/>
        <w:right w:val="none" w:sz="0" w:space="0" w:color="auto"/>
      </w:divBdr>
    </w:div>
    <w:div w:id="362558928">
      <w:bodyDiv w:val="1"/>
      <w:marLeft w:val="0"/>
      <w:marRight w:val="0"/>
      <w:marTop w:val="0"/>
      <w:marBottom w:val="0"/>
      <w:divBdr>
        <w:top w:val="none" w:sz="0" w:space="0" w:color="auto"/>
        <w:left w:val="none" w:sz="0" w:space="0" w:color="auto"/>
        <w:bottom w:val="none" w:sz="0" w:space="0" w:color="auto"/>
        <w:right w:val="none" w:sz="0" w:space="0" w:color="auto"/>
      </w:divBdr>
    </w:div>
    <w:div w:id="370350215">
      <w:bodyDiv w:val="1"/>
      <w:marLeft w:val="0"/>
      <w:marRight w:val="0"/>
      <w:marTop w:val="0"/>
      <w:marBottom w:val="0"/>
      <w:divBdr>
        <w:top w:val="none" w:sz="0" w:space="0" w:color="auto"/>
        <w:left w:val="none" w:sz="0" w:space="0" w:color="auto"/>
        <w:bottom w:val="none" w:sz="0" w:space="0" w:color="auto"/>
        <w:right w:val="none" w:sz="0" w:space="0" w:color="auto"/>
      </w:divBdr>
    </w:div>
    <w:div w:id="378553058">
      <w:bodyDiv w:val="1"/>
      <w:marLeft w:val="0"/>
      <w:marRight w:val="0"/>
      <w:marTop w:val="0"/>
      <w:marBottom w:val="0"/>
      <w:divBdr>
        <w:top w:val="none" w:sz="0" w:space="0" w:color="auto"/>
        <w:left w:val="none" w:sz="0" w:space="0" w:color="auto"/>
        <w:bottom w:val="none" w:sz="0" w:space="0" w:color="auto"/>
        <w:right w:val="none" w:sz="0" w:space="0" w:color="auto"/>
      </w:divBdr>
    </w:div>
    <w:div w:id="385376494">
      <w:bodyDiv w:val="1"/>
      <w:marLeft w:val="0"/>
      <w:marRight w:val="0"/>
      <w:marTop w:val="0"/>
      <w:marBottom w:val="0"/>
      <w:divBdr>
        <w:top w:val="none" w:sz="0" w:space="0" w:color="auto"/>
        <w:left w:val="none" w:sz="0" w:space="0" w:color="auto"/>
        <w:bottom w:val="none" w:sz="0" w:space="0" w:color="auto"/>
        <w:right w:val="none" w:sz="0" w:space="0" w:color="auto"/>
      </w:divBdr>
    </w:div>
    <w:div w:id="409815180">
      <w:bodyDiv w:val="1"/>
      <w:marLeft w:val="0"/>
      <w:marRight w:val="0"/>
      <w:marTop w:val="0"/>
      <w:marBottom w:val="0"/>
      <w:divBdr>
        <w:top w:val="none" w:sz="0" w:space="0" w:color="auto"/>
        <w:left w:val="none" w:sz="0" w:space="0" w:color="auto"/>
        <w:bottom w:val="none" w:sz="0" w:space="0" w:color="auto"/>
        <w:right w:val="none" w:sz="0" w:space="0" w:color="auto"/>
      </w:divBdr>
    </w:div>
    <w:div w:id="413626634">
      <w:bodyDiv w:val="1"/>
      <w:marLeft w:val="0"/>
      <w:marRight w:val="0"/>
      <w:marTop w:val="0"/>
      <w:marBottom w:val="0"/>
      <w:divBdr>
        <w:top w:val="none" w:sz="0" w:space="0" w:color="auto"/>
        <w:left w:val="none" w:sz="0" w:space="0" w:color="auto"/>
        <w:bottom w:val="none" w:sz="0" w:space="0" w:color="auto"/>
        <w:right w:val="none" w:sz="0" w:space="0" w:color="auto"/>
      </w:divBdr>
    </w:div>
    <w:div w:id="418717176">
      <w:bodyDiv w:val="1"/>
      <w:marLeft w:val="0"/>
      <w:marRight w:val="0"/>
      <w:marTop w:val="0"/>
      <w:marBottom w:val="0"/>
      <w:divBdr>
        <w:top w:val="none" w:sz="0" w:space="0" w:color="auto"/>
        <w:left w:val="none" w:sz="0" w:space="0" w:color="auto"/>
        <w:bottom w:val="none" w:sz="0" w:space="0" w:color="auto"/>
        <w:right w:val="none" w:sz="0" w:space="0" w:color="auto"/>
      </w:divBdr>
    </w:div>
    <w:div w:id="418988756">
      <w:bodyDiv w:val="1"/>
      <w:marLeft w:val="0"/>
      <w:marRight w:val="0"/>
      <w:marTop w:val="0"/>
      <w:marBottom w:val="0"/>
      <w:divBdr>
        <w:top w:val="none" w:sz="0" w:space="0" w:color="auto"/>
        <w:left w:val="none" w:sz="0" w:space="0" w:color="auto"/>
        <w:bottom w:val="none" w:sz="0" w:space="0" w:color="auto"/>
        <w:right w:val="none" w:sz="0" w:space="0" w:color="auto"/>
      </w:divBdr>
    </w:div>
    <w:div w:id="422529409">
      <w:bodyDiv w:val="1"/>
      <w:marLeft w:val="0"/>
      <w:marRight w:val="0"/>
      <w:marTop w:val="0"/>
      <w:marBottom w:val="0"/>
      <w:divBdr>
        <w:top w:val="none" w:sz="0" w:space="0" w:color="auto"/>
        <w:left w:val="none" w:sz="0" w:space="0" w:color="auto"/>
        <w:bottom w:val="none" w:sz="0" w:space="0" w:color="auto"/>
        <w:right w:val="none" w:sz="0" w:space="0" w:color="auto"/>
      </w:divBdr>
    </w:div>
    <w:div w:id="425155423">
      <w:bodyDiv w:val="1"/>
      <w:marLeft w:val="0"/>
      <w:marRight w:val="0"/>
      <w:marTop w:val="0"/>
      <w:marBottom w:val="0"/>
      <w:divBdr>
        <w:top w:val="none" w:sz="0" w:space="0" w:color="auto"/>
        <w:left w:val="none" w:sz="0" w:space="0" w:color="auto"/>
        <w:bottom w:val="none" w:sz="0" w:space="0" w:color="auto"/>
        <w:right w:val="none" w:sz="0" w:space="0" w:color="auto"/>
      </w:divBdr>
    </w:div>
    <w:div w:id="429590267">
      <w:bodyDiv w:val="1"/>
      <w:marLeft w:val="0"/>
      <w:marRight w:val="0"/>
      <w:marTop w:val="0"/>
      <w:marBottom w:val="0"/>
      <w:divBdr>
        <w:top w:val="none" w:sz="0" w:space="0" w:color="auto"/>
        <w:left w:val="none" w:sz="0" w:space="0" w:color="auto"/>
        <w:bottom w:val="none" w:sz="0" w:space="0" w:color="auto"/>
        <w:right w:val="none" w:sz="0" w:space="0" w:color="auto"/>
      </w:divBdr>
    </w:div>
    <w:div w:id="432436363">
      <w:bodyDiv w:val="1"/>
      <w:marLeft w:val="0"/>
      <w:marRight w:val="0"/>
      <w:marTop w:val="0"/>
      <w:marBottom w:val="0"/>
      <w:divBdr>
        <w:top w:val="none" w:sz="0" w:space="0" w:color="auto"/>
        <w:left w:val="none" w:sz="0" w:space="0" w:color="auto"/>
        <w:bottom w:val="none" w:sz="0" w:space="0" w:color="auto"/>
        <w:right w:val="none" w:sz="0" w:space="0" w:color="auto"/>
      </w:divBdr>
    </w:div>
    <w:div w:id="437063271">
      <w:bodyDiv w:val="1"/>
      <w:marLeft w:val="0"/>
      <w:marRight w:val="0"/>
      <w:marTop w:val="0"/>
      <w:marBottom w:val="0"/>
      <w:divBdr>
        <w:top w:val="none" w:sz="0" w:space="0" w:color="auto"/>
        <w:left w:val="none" w:sz="0" w:space="0" w:color="auto"/>
        <w:bottom w:val="none" w:sz="0" w:space="0" w:color="auto"/>
        <w:right w:val="none" w:sz="0" w:space="0" w:color="auto"/>
      </w:divBdr>
    </w:div>
    <w:div w:id="437334403">
      <w:bodyDiv w:val="1"/>
      <w:marLeft w:val="0"/>
      <w:marRight w:val="0"/>
      <w:marTop w:val="0"/>
      <w:marBottom w:val="0"/>
      <w:divBdr>
        <w:top w:val="none" w:sz="0" w:space="0" w:color="auto"/>
        <w:left w:val="none" w:sz="0" w:space="0" w:color="auto"/>
        <w:bottom w:val="none" w:sz="0" w:space="0" w:color="auto"/>
        <w:right w:val="none" w:sz="0" w:space="0" w:color="auto"/>
      </w:divBdr>
    </w:div>
    <w:div w:id="472260491">
      <w:bodyDiv w:val="1"/>
      <w:marLeft w:val="0"/>
      <w:marRight w:val="0"/>
      <w:marTop w:val="0"/>
      <w:marBottom w:val="0"/>
      <w:divBdr>
        <w:top w:val="none" w:sz="0" w:space="0" w:color="auto"/>
        <w:left w:val="none" w:sz="0" w:space="0" w:color="auto"/>
        <w:bottom w:val="none" w:sz="0" w:space="0" w:color="auto"/>
        <w:right w:val="none" w:sz="0" w:space="0" w:color="auto"/>
      </w:divBdr>
    </w:div>
    <w:div w:id="473764515">
      <w:bodyDiv w:val="1"/>
      <w:marLeft w:val="0"/>
      <w:marRight w:val="0"/>
      <w:marTop w:val="0"/>
      <w:marBottom w:val="0"/>
      <w:divBdr>
        <w:top w:val="none" w:sz="0" w:space="0" w:color="auto"/>
        <w:left w:val="none" w:sz="0" w:space="0" w:color="auto"/>
        <w:bottom w:val="none" w:sz="0" w:space="0" w:color="auto"/>
        <w:right w:val="none" w:sz="0" w:space="0" w:color="auto"/>
      </w:divBdr>
    </w:div>
    <w:div w:id="481428021">
      <w:bodyDiv w:val="1"/>
      <w:marLeft w:val="0"/>
      <w:marRight w:val="0"/>
      <w:marTop w:val="0"/>
      <w:marBottom w:val="0"/>
      <w:divBdr>
        <w:top w:val="none" w:sz="0" w:space="0" w:color="auto"/>
        <w:left w:val="none" w:sz="0" w:space="0" w:color="auto"/>
        <w:bottom w:val="none" w:sz="0" w:space="0" w:color="auto"/>
        <w:right w:val="none" w:sz="0" w:space="0" w:color="auto"/>
      </w:divBdr>
    </w:div>
    <w:div w:id="486169337">
      <w:bodyDiv w:val="1"/>
      <w:marLeft w:val="0"/>
      <w:marRight w:val="0"/>
      <w:marTop w:val="0"/>
      <w:marBottom w:val="0"/>
      <w:divBdr>
        <w:top w:val="none" w:sz="0" w:space="0" w:color="auto"/>
        <w:left w:val="none" w:sz="0" w:space="0" w:color="auto"/>
        <w:bottom w:val="none" w:sz="0" w:space="0" w:color="auto"/>
        <w:right w:val="none" w:sz="0" w:space="0" w:color="auto"/>
      </w:divBdr>
    </w:div>
    <w:div w:id="491679080">
      <w:bodyDiv w:val="1"/>
      <w:marLeft w:val="0"/>
      <w:marRight w:val="0"/>
      <w:marTop w:val="0"/>
      <w:marBottom w:val="0"/>
      <w:divBdr>
        <w:top w:val="none" w:sz="0" w:space="0" w:color="auto"/>
        <w:left w:val="none" w:sz="0" w:space="0" w:color="auto"/>
        <w:bottom w:val="none" w:sz="0" w:space="0" w:color="auto"/>
        <w:right w:val="none" w:sz="0" w:space="0" w:color="auto"/>
      </w:divBdr>
    </w:div>
    <w:div w:id="495144819">
      <w:bodyDiv w:val="1"/>
      <w:marLeft w:val="0"/>
      <w:marRight w:val="0"/>
      <w:marTop w:val="0"/>
      <w:marBottom w:val="0"/>
      <w:divBdr>
        <w:top w:val="none" w:sz="0" w:space="0" w:color="auto"/>
        <w:left w:val="none" w:sz="0" w:space="0" w:color="auto"/>
        <w:bottom w:val="none" w:sz="0" w:space="0" w:color="auto"/>
        <w:right w:val="none" w:sz="0" w:space="0" w:color="auto"/>
      </w:divBdr>
    </w:div>
    <w:div w:id="501506122">
      <w:bodyDiv w:val="1"/>
      <w:marLeft w:val="0"/>
      <w:marRight w:val="0"/>
      <w:marTop w:val="0"/>
      <w:marBottom w:val="0"/>
      <w:divBdr>
        <w:top w:val="none" w:sz="0" w:space="0" w:color="auto"/>
        <w:left w:val="none" w:sz="0" w:space="0" w:color="auto"/>
        <w:bottom w:val="none" w:sz="0" w:space="0" w:color="auto"/>
        <w:right w:val="none" w:sz="0" w:space="0" w:color="auto"/>
      </w:divBdr>
    </w:div>
    <w:div w:id="504443768">
      <w:bodyDiv w:val="1"/>
      <w:marLeft w:val="0"/>
      <w:marRight w:val="0"/>
      <w:marTop w:val="0"/>
      <w:marBottom w:val="0"/>
      <w:divBdr>
        <w:top w:val="none" w:sz="0" w:space="0" w:color="auto"/>
        <w:left w:val="none" w:sz="0" w:space="0" w:color="auto"/>
        <w:bottom w:val="none" w:sz="0" w:space="0" w:color="auto"/>
        <w:right w:val="none" w:sz="0" w:space="0" w:color="auto"/>
      </w:divBdr>
    </w:div>
    <w:div w:id="509296228">
      <w:bodyDiv w:val="1"/>
      <w:marLeft w:val="0"/>
      <w:marRight w:val="0"/>
      <w:marTop w:val="0"/>
      <w:marBottom w:val="0"/>
      <w:divBdr>
        <w:top w:val="none" w:sz="0" w:space="0" w:color="auto"/>
        <w:left w:val="none" w:sz="0" w:space="0" w:color="auto"/>
        <w:bottom w:val="none" w:sz="0" w:space="0" w:color="auto"/>
        <w:right w:val="none" w:sz="0" w:space="0" w:color="auto"/>
      </w:divBdr>
    </w:div>
    <w:div w:id="515651332">
      <w:bodyDiv w:val="1"/>
      <w:marLeft w:val="0"/>
      <w:marRight w:val="0"/>
      <w:marTop w:val="0"/>
      <w:marBottom w:val="0"/>
      <w:divBdr>
        <w:top w:val="none" w:sz="0" w:space="0" w:color="auto"/>
        <w:left w:val="none" w:sz="0" w:space="0" w:color="auto"/>
        <w:bottom w:val="none" w:sz="0" w:space="0" w:color="auto"/>
        <w:right w:val="none" w:sz="0" w:space="0" w:color="auto"/>
      </w:divBdr>
    </w:div>
    <w:div w:id="524367229">
      <w:bodyDiv w:val="1"/>
      <w:marLeft w:val="0"/>
      <w:marRight w:val="0"/>
      <w:marTop w:val="0"/>
      <w:marBottom w:val="0"/>
      <w:divBdr>
        <w:top w:val="none" w:sz="0" w:space="0" w:color="auto"/>
        <w:left w:val="none" w:sz="0" w:space="0" w:color="auto"/>
        <w:bottom w:val="none" w:sz="0" w:space="0" w:color="auto"/>
        <w:right w:val="none" w:sz="0" w:space="0" w:color="auto"/>
      </w:divBdr>
    </w:div>
    <w:div w:id="535433147">
      <w:bodyDiv w:val="1"/>
      <w:marLeft w:val="0"/>
      <w:marRight w:val="0"/>
      <w:marTop w:val="0"/>
      <w:marBottom w:val="0"/>
      <w:divBdr>
        <w:top w:val="none" w:sz="0" w:space="0" w:color="auto"/>
        <w:left w:val="none" w:sz="0" w:space="0" w:color="auto"/>
        <w:bottom w:val="none" w:sz="0" w:space="0" w:color="auto"/>
        <w:right w:val="none" w:sz="0" w:space="0" w:color="auto"/>
      </w:divBdr>
    </w:div>
    <w:div w:id="542983514">
      <w:bodyDiv w:val="1"/>
      <w:marLeft w:val="0"/>
      <w:marRight w:val="0"/>
      <w:marTop w:val="0"/>
      <w:marBottom w:val="0"/>
      <w:divBdr>
        <w:top w:val="none" w:sz="0" w:space="0" w:color="auto"/>
        <w:left w:val="none" w:sz="0" w:space="0" w:color="auto"/>
        <w:bottom w:val="none" w:sz="0" w:space="0" w:color="auto"/>
        <w:right w:val="none" w:sz="0" w:space="0" w:color="auto"/>
      </w:divBdr>
    </w:div>
    <w:div w:id="574820102">
      <w:bodyDiv w:val="1"/>
      <w:marLeft w:val="0"/>
      <w:marRight w:val="0"/>
      <w:marTop w:val="0"/>
      <w:marBottom w:val="0"/>
      <w:divBdr>
        <w:top w:val="none" w:sz="0" w:space="0" w:color="auto"/>
        <w:left w:val="none" w:sz="0" w:space="0" w:color="auto"/>
        <w:bottom w:val="none" w:sz="0" w:space="0" w:color="auto"/>
        <w:right w:val="none" w:sz="0" w:space="0" w:color="auto"/>
      </w:divBdr>
    </w:div>
    <w:div w:id="578908763">
      <w:bodyDiv w:val="1"/>
      <w:marLeft w:val="0"/>
      <w:marRight w:val="0"/>
      <w:marTop w:val="0"/>
      <w:marBottom w:val="0"/>
      <w:divBdr>
        <w:top w:val="none" w:sz="0" w:space="0" w:color="auto"/>
        <w:left w:val="none" w:sz="0" w:space="0" w:color="auto"/>
        <w:bottom w:val="none" w:sz="0" w:space="0" w:color="auto"/>
        <w:right w:val="none" w:sz="0" w:space="0" w:color="auto"/>
      </w:divBdr>
    </w:div>
    <w:div w:id="580068125">
      <w:bodyDiv w:val="1"/>
      <w:marLeft w:val="0"/>
      <w:marRight w:val="0"/>
      <w:marTop w:val="0"/>
      <w:marBottom w:val="0"/>
      <w:divBdr>
        <w:top w:val="none" w:sz="0" w:space="0" w:color="auto"/>
        <w:left w:val="none" w:sz="0" w:space="0" w:color="auto"/>
        <w:bottom w:val="none" w:sz="0" w:space="0" w:color="auto"/>
        <w:right w:val="none" w:sz="0" w:space="0" w:color="auto"/>
      </w:divBdr>
    </w:div>
    <w:div w:id="583804107">
      <w:bodyDiv w:val="1"/>
      <w:marLeft w:val="0"/>
      <w:marRight w:val="0"/>
      <w:marTop w:val="0"/>
      <w:marBottom w:val="0"/>
      <w:divBdr>
        <w:top w:val="none" w:sz="0" w:space="0" w:color="auto"/>
        <w:left w:val="none" w:sz="0" w:space="0" w:color="auto"/>
        <w:bottom w:val="none" w:sz="0" w:space="0" w:color="auto"/>
        <w:right w:val="none" w:sz="0" w:space="0" w:color="auto"/>
      </w:divBdr>
    </w:div>
    <w:div w:id="606735355">
      <w:bodyDiv w:val="1"/>
      <w:marLeft w:val="0"/>
      <w:marRight w:val="0"/>
      <w:marTop w:val="0"/>
      <w:marBottom w:val="0"/>
      <w:divBdr>
        <w:top w:val="none" w:sz="0" w:space="0" w:color="auto"/>
        <w:left w:val="none" w:sz="0" w:space="0" w:color="auto"/>
        <w:bottom w:val="none" w:sz="0" w:space="0" w:color="auto"/>
        <w:right w:val="none" w:sz="0" w:space="0" w:color="auto"/>
      </w:divBdr>
    </w:div>
    <w:div w:id="608197546">
      <w:bodyDiv w:val="1"/>
      <w:marLeft w:val="0"/>
      <w:marRight w:val="0"/>
      <w:marTop w:val="0"/>
      <w:marBottom w:val="0"/>
      <w:divBdr>
        <w:top w:val="none" w:sz="0" w:space="0" w:color="auto"/>
        <w:left w:val="none" w:sz="0" w:space="0" w:color="auto"/>
        <w:bottom w:val="none" w:sz="0" w:space="0" w:color="auto"/>
        <w:right w:val="none" w:sz="0" w:space="0" w:color="auto"/>
      </w:divBdr>
    </w:div>
    <w:div w:id="614143459">
      <w:bodyDiv w:val="1"/>
      <w:marLeft w:val="0"/>
      <w:marRight w:val="0"/>
      <w:marTop w:val="0"/>
      <w:marBottom w:val="0"/>
      <w:divBdr>
        <w:top w:val="none" w:sz="0" w:space="0" w:color="auto"/>
        <w:left w:val="none" w:sz="0" w:space="0" w:color="auto"/>
        <w:bottom w:val="none" w:sz="0" w:space="0" w:color="auto"/>
        <w:right w:val="none" w:sz="0" w:space="0" w:color="auto"/>
      </w:divBdr>
    </w:div>
    <w:div w:id="614597816">
      <w:bodyDiv w:val="1"/>
      <w:marLeft w:val="0"/>
      <w:marRight w:val="0"/>
      <w:marTop w:val="0"/>
      <w:marBottom w:val="0"/>
      <w:divBdr>
        <w:top w:val="none" w:sz="0" w:space="0" w:color="auto"/>
        <w:left w:val="none" w:sz="0" w:space="0" w:color="auto"/>
        <w:bottom w:val="none" w:sz="0" w:space="0" w:color="auto"/>
        <w:right w:val="none" w:sz="0" w:space="0" w:color="auto"/>
      </w:divBdr>
    </w:div>
    <w:div w:id="628708660">
      <w:bodyDiv w:val="1"/>
      <w:marLeft w:val="0"/>
      <w:marRight w:val="0"/>
      <w:marTop w:val="0"/>
      <w:marBottom w:val="0"/>
      <w:divBdr>
        <w:top w:val="none" w:sz="0" w:space="0" w:color="auto"/>
        <w:left w:val="none" w:sz="0" w:space="0" w:color="auto"/>
        <w:bottom w:val="none" w:sz="0" w:space="0" w:color="auto"/>
        <w:right w:val="none" w:sz="0" w:space="0" w:color="auto"/>
      </w:divBdr>
    </w:div>
    <w:div w:id="635255233">
      <w:bodyDiv w:val="1"/>
      <w:marLeft w:val="0"/>
      <w:marRight w:val="0"/>
      <w:marTop w:val="0"/>
      <w:marBottom w:val="0"/>
      <w:divBdr>
        <w:top w:val="none" w:sz="0" w:space="0" w:color="auto"/>
        <w:left w:val="none" w:sz="0" w:space="0" w:color="auto"/>
        <w:bottom w:val="none" w:sz="0" w:space="0" w:color="auto"/>
        <w:right w:val="none" w:sz="0" w:space="0" w:color="auto"/>
      </w:divBdr>
    </w:div>
    <w:div w:id="677317116">
      <w:bodyDiv w:val="1"/>
      <w:marLeft w:val="0"/>
      <w:marRight w:val="0"/>
      <w:marTop w:val="0"/>
      <w:marBottom w:val="0"/>
      <w:divBdr>
        <w:top w:val="none" w:sz="0" w:space="0" w:color="auto"/>
        <w:left w:val="none" w:sz="0" w:space="0" w:color="auto"/>
        <w:bottom w:val="none" w:sz="0" w:space="0" w:color="auto"/>
        <w:right w:val="none" w:sz="0" w:space="0" w:color="auto"/>
      </w:divBdr>
    </w:div>
    <w:div w:id="680156771">
      <w:bodyDiv w:val="1"/>
      <w:marLeft w:val="0"/>
      <w:marRight w:val="0"/>
      <w:marTop w:val="0"/>
      <w:marBottom w:val="0"/>
      <w:divBdr>
        <w:top w:val="none" w:sz="0" w:space="0" w:color="auto"/>
        <w:left w:val="none" w:sz="0" w:space="0" w:color="auto"/>
        <w:bottom w:val="none" w:sz="0" w:space="0" w:color="auto"/>
        <w:right w:val="none" w:sz="0" w:space="0" w:color="auto"/>
      </w:divBdr>
    </w:div>
    <w:div w:id="686175540">
      <w:bodyDiv w:val="1"/>
      <w:marLeft w:val="0"/>
      <w:marRight w:val="0"/>
      <w:marTop w:val="0"/>
      <w:marBottom w:val="0"/>
      <w:divBdr>
        <w:top w:val="none" w:sz="0" w:space="0" w:color="auto"/>
        <w:left w:val="none" w:sz="0" w:space="0" w:color="auto"/>
        <w:bottom w:val="none" w:sz="0" w:space="0" w:color="auto"/>
        <w:right w:val="none" w:sz="0" w:space="0" w:color="auto"/>
      </w:divBdr>
    </w:div>
    <w:div w:id="689455634">
      <w:bodyDiv w:val="1"/>
      <w:marLeft w:val="0"/>
      <w:marRight w:val="0"/>
      <w:marTop w:val="0"/>
      <w:marBottom w:val="0"/>
      <w:divBdr>
        <w:top w:val="none" w:sz="0" w:space="0" w:color="auto"/>
        <w:left w:val="none" w:sz="0" w:space="0" w:color="auto"/>
        <w:bottom w:val="none" w:sz="0" w:space="0" w:color="auto"/>
        <w:right w:val="none" w:sz="0" w:space="0" w:color="auto"/>
      </w:divBdr>
    </w:div>
    <w:div w:id="699474137">
      <w:bodyDiv w:val="1"/>
      <w:marLeft w:val="0"/>
      <w:marRight w:val="0"/>
      <w:marTop w:val="0"/>
      <w:marBottom w:val="0"/>
      <w:divBdr>
        <w:top w:val="none" w:sz="0" w:space="0" w:color="auto"/>
        <w:left w:val="none" w:sz="0" w:space="0" w:color="auto"/>
        <w:bottom w:val="none" w:sz="0" w:space="0" w:color="auto"/>
        <w:right w:val="none" w:sz="0" w:space="0" w:color="auto"/>
      </w:divBdr>
    </w:div>
    <w:div w:id="713426798">
      <w:bodyDiv w:val="1"/>
      <w:marLeft w:val="0"/>
      <w:marRight w:val="0"/>
      <w:marTop w:val="0"/>
      <w:marBottom w:val="0"/>
      <w:divBdr>
        <w:top w:val="none" w:sz="0" w:space="0" w:color="auto"/>
        <w:left w:val="none" w:sz="0" w:space="0" w:color="auto"/>
        <w:bottom w:val="none" w:sz="0" w:space="0" w:color="auto"/>
        <w:right w:val="none" w:sz="0" w:space="0" w:color="auto"/>
      </w:divBdr>
    </w:div>
    <w:div w:id="726222455">
      <w:bodyDiv w:val="1"/>
      <w:marLeft w:val="0"/>
      <w:marRight w:val="0"/>
      <w:marTop w:val="0"/>
      <w:marBottom w:val="0"/>
      <w:divBdr>
        <w:top w:val="none" w:sz="0" w:space="0" w:color="auto"/>
        <w:left w:val="none" w:sz="0" w:space="0" w:color="auto"/>
        <w:bottom w:val="none" w:sz="0" w:space="0" w:color="auto"/>
        <w:right w:val="none" w:sz="0" w:space="0" w:color="auto"/>
      </w:divBdr>
    </w:div>
    <w:div w:id="751584724">
      <w:bodyDiv w:val="1"/>
      <w:marLeft w:val="0"/>
      <w:marRight w:val="0"/>
      <w:marTop w:val="0"/>
      <w:marBottom w:val="0"/>
      <w:divBdr>
        <w:top w:val="none" w:sz="0" w:space="0" w:color="auto"/>
        <w:left w:val="none" w:sz="0" w:space="0" w:color="auto"/>
        <w:bottom w:val="none" w:sz="0" w:space="0" w:color="auto"/>
        <w:right w:val="none" w:sz="0" w:space="0" w:color="auto"/>
      </w:divBdr>
    </w:div>
    <w:div w:id="760103697">
      <w:bodyDiv w:val="1"/>
      <w:marLeft w:val="0"/>
      <w:marRight w:val="0"/>
      <w:marTop w:val="0"/>
      <w:marBottom w:val="0"/>
      <w:divBdr>
        <w:top w:val="none" w:sz="0" w:space="0" w:color="auto"/>
        <w:left w:val="none" w:sz="0" w:space="0" w:color="auto"/>
        <w:bottom w:val="none" w:sz="0" w:space="0" w:color="auto"/>
        <w:right w:val="none" w:sz="0" w:space="0" w:color="auto"/>
      </w:divBdr>
    </w:div>
    <w:div w:id="769202055">
      <w:bodyDiv w:val="1"/>
      <w:marLeft w:val="0"/>
      <w:marRight w:val="0"/>
      <w:marTop w:val="0"/>
      <w:marBottom w:val="0"/>
      <w:divBdr>
        <w:top w:val="none" w:sz="0" w:space="0" w:color="auto"/>
        <w:left w:val="none" w:sz="0" w:space="0" w:color="auto"/>
        <w:bottom w:val="none" w:sz="0" w:space="0" w:color="auto"/>
        <w:right w:val="none" w:sz="0" w:space="0" w:color="auto"/>
      </w:divBdr>
    </w:div>
    <w:div w:id="775559093">
      <w:bodyDiv w:val="1"/>
      <w:marLeft w:val="0"/>
      <w:marRight w:val="0"/>
      <w:marTop w:val="0"/>
      <w:marBottom w:val="0"/>
      <w:divBdr>
        <w:top w:val="none" w:sz="0" w:space="0" w:color="auto"/>
        <w:left w:val="none" w:sz="0" w:space="0" w:color="auto"/>
        <w:bottom w:val="none" w:sz="0" w:space="0" w:color="auto"/>
        <w:right w:val="none" w:sz="0" w:space="0" w:color="auto"/>
      </w:divBdr>
    </w:div>
    <w:div w:id="788085314">
      <w:bodyDiv w:val="1"/>
      <w:marLeft w:val="0"/>
      <w:marRight w:val="0"/>
      <w:marTop w:val="0"/>
      <w:marBottom w:val="0"/>
      <w:divBdr>
        <w:top w:val="none" w:sz="0" w:space="0" w:color="auto"/>
        <w:left w:val="none" w:sz="0" w:space="0" w:color="auto"/>
        <w:bottom w:val="none" w:sz="0" w:space="0" w:color="auto"/>
        <w:right w:val="none" w:sz="0" w:space="0" w:color="auto"/>
      </w:divBdr>
    </w:div>
    <w:div w:id="800415117">
      <w:bodyDiv w:val="1"/>
      <w:marLeft w:val="0"/>
      <w:marRight w:val="0"/>
      <w:marTop w:val="0"/>
      <w:marBottom w:val="0"/>
      <w:divBdr>
        <w:top w:val="none" w:sz="0" w:space="0" w:color="auto"/>
        <w:left w:val="none" w:sz="0" w:space="0" w:color="auto"/>
        <w:bottom w:val="none" w:sz="0" w:space="0" w:color="auto"/>
        <w:right w:val="none" w:sz="0" w:space="0" w:color="auto"/>
      </w:divBdr>
    </w:div>
    <w:div w:id="802239429">
      <w:bodyDiv w:val="1"/>
      <w:marLeft w:val="0"/>
      <w:marRight w:val="0"/>
      <w:marTop w:val="0"/>
      <w:marBottom w:val="0"/>
      <w:divBdr>
        <w:top w:val="none" w:sz="0" w:space="0" w:color="auto"/>
        <w:left w:val="none" w:sz="0" w:space="0" w:color="auto"/>
        <w:bottom w:val="none" w:sz="0" w:space="0" w:color="auto"/>
        <w:right w:val="none" w:sz="0" w:space="0" w:color="auto"/>
      </w:divBdr>
    </w:div>
    <w:div w:id="812792424">
      <w:bodyDiv w:val="1"/>
      <w:marLeft w:val="0"/>
      <w:marRight w:val="0"/>
      <w:marTop w:val="0"/>
      <w:marBottom w:val="0"/>
      <w:divBdr>
        <w:top w:val="none" w:sz="0" w:space="0" w:color="auto"/>
        <w:left w:val="none" w:sz="0" w:space="0" w:color="auto"/>
        <w:bottom w:val="none" w:sz="0" w:space="0" w:color="auto"/>
        <w:right w:val="none" w:sz="0" w:space="0" w:color="auto"/>
      </w:divBdr>
    </w:div>
    <w:div w:id="825706580">
      <w:bodyDiv w:val="1"/>
      <w:marLeft w:val="0"/>
      <w:marRight w:val="0"/>
      <w:marTop w:val="0"/>
      <w:marBottom w:val="0"/>
      <w:divBdr>
        <w:top w:val="none" w:sz="0" w:space="0" w:color="auto"/>
        <w:left w:val="none" w:sz="0" w:space="0" w:color="auto"/>
        <w:bottom w:val="none" w:sz="0" w:space="0" w:color="auto"/>
        <w:right w:val="none" w:sz="0" w:space="0" w:color="auto"/>
      </w:divBdr>
    </w:div>
    <w:div w:id="839195848">
      <w:bodyDiv w:val="1"/>
      <w:marLeft w:val="0"/>
      <w:marRight w:val="0"/>
      <w:marTop w:val="0"/>
      <w:marBottom w:val="0"/>
      <w:divBdr>
        <w:top w:val="none" w:sz="0" w:space="0" w:color="auto"/>
        <w:left w:val="none" w:sz="0" w:space="0" w:color="auto"/>
        <w:bottom w:val="none" w:sz="0" w:space="0" w:color="auto"/>
        <w:right w:val="none" w:sz="0" w:space="0" w:color="auto"/>
      </w:divBdr>
    </w:div>
    <w:div w:id="876504379">
      <w:bodyDiv w:val="1"/>
      <w:marLeft w:val="0"/>
      <w:marRight w:val="0"/>
      <w:marTop w:val="0"/>
      <w:marBottom w:val="0"/>
      <w:divBdr>
        <w:top w:val="none" w:sz="0" w:space="0" w:color="auto"/>
        <w:left w:val="none" w:sz="0" w:space="0" w:color="auto"/>
        <w:bottom w:val="none" w:sz="0" w:space="0" w:color="auto"/>
        <w:right w:val="none" w:sz="0" w:space="0" w:color="auto"/>
      </w:divBdr>
    </w:div>
    <w:div w:id="877859871">
      <w:bodyDiv w:val="1"/>
      <w:marLeft w:val="0"/>
      <w:marRight w:val="0"/>
      <w:marTop w:val="0"/>
      <w:marBottom w:val="0"/>
      <w:divBdr>
        <w:top w:val="none" w:sz="0" w:space="0" w:color="auto"/>
        <w:left w:val="none" w:sz="0" w:space="0" w:color="auto"/>
        <w:bottom w:val="none" w:sz="0" w:space="0" w:color="auto"/>
        <w:right w:val="none" w:sz="0" w:space="0" w:color="auto"/>
      </w:divBdr>
    </w:div>
    <w:div w:id="878593575">
      <w:bodyDiv w:val="1"/>
      <w:marLeft w:val="0"/>
      <w:marRight w:val="0"/>
      <w:marTop w:val="0"/>
      <w:marBottom w:val="0"/>
      <w:divBdr>
        <w:top w:val="none" w:sz="0" w:space="0" w:color="auto"/>
        <w:left w:val="none" w:sz="0" w:space="0" w:color="auto"/>
        <w:bottom w:val="none" w:sz="0" w:space="0" w:color="auto"/>
        <w:right w:val="none" w:sz="0" w:space="0" w:color="auto"/>
      </w:divBdr>
    </w:div>
    <w:div w:id="887035405">
      <w:bodyDiv w:val="1"/>
      <w:marLeft w:val="0"/>
      <w:marRight w:val="0"/>
      <w:marTop w:val="0"/>
      <w:marBottom w:val="0"/>
      <w:divBdr>
        <w:top w:val="none" w:sz="0" w:space="0" w:color="auto"/>
        <w:left w:val="none" w:sz="0" w:space="0" w:color="auto"/>
        <w:bottom w:val="none" w:sz="0" w:space="0" w:color="auto"/>
        <w:right w:val="none" w:sz="0" w:space="0" w:color="auto"/>
      </w:divBdr>
    </w:div>
    <w:div w:id="887959882">
      <w:bodyDiv w:val="1"/>
      <w:marLeft w:val="0"/>
      <w:marRight w:val="0"/>
      <w:marTop w:val="0"/>
      <w:marBottom w:val="0"/>
      <w:divBdr>
        <w:top w:val="none" w:sz="0" w:space="0" w:color="auto"/>
        <w:left w:val="none" w:sz="0" w:space="0" w:color="auto"/>
        <w:bottom w:val="none" w:sz="0" w:space="0" w:color="auto"/>
        <w:right w:val="none" w:sz="0" w:space="0" w:color="auto"/>
      </w:divBdr>
    </w:div>
    <w:div w:id="892085122">
      <w:bodyDiv w:val="1"/>
      <w:marLeft w:val="0"/>
      <w:marRight w:val="0"/>
      <w:marTop w:val="0"/>
      <w:marBottom w:val="0"/>
      <w:divBdr>
        <w:top w:val="none" w:sz="0" w:space="0" w:color="auto"/>
        <w:left w:val="none" w:sz="0" w:space="0" w:color="auto"/>
        <w:bottom w:val="none" w:sz="0" w:space="0" w:color="auto"/>
        <w:right w:val="none" w:sz="0" w:space="0" w:color="auto"/>
      </w:divBdr>
    </w:div>
    <w:div w:id="923297115">
      <w:bodyDiv w:val="1"/>
      <w:marLeft w:val="0"/>
      <w:marRight w:val="0"/>
      <w:marTop w:val="0"/>
      <w:marBottom w:val="0"/>
      <w:divBdr>
        <w:top w:val="none" w:sz="0" w:space="0" w:color="auto"/>
        <w:left w:val="none" w:sz="0" w:space="0" w:color="auto"/>
        <w:bottom w:val="none" w:sz="0" w:space="0" w:color="auto"/>
        <w:right w:val="none" w:sz="0" w:space="0" w:color="auto"/>
      </w:divBdr>
    </w:div>
    <w:div w:id="946502209">
      <w:bodyDiv w:val="1"/>
      <w:marLeft w:val="0"/>
      <w:marRight w:val="0"/>
      <w:marTop w:val="0"/>
      <w:marBottom w:val="0"/>
      <w:divBdr>
        <w:top w:val="none" w:sz="0" w:space="0" w:color="auto"/>
        <w:left w:val="none" w:sz="0" w:space="0" w:color="auto"/>
        <w:bottom w:val="none" w:sz="0" w:space="0" w:color="auto"/>
        <w:right w:val="none" w:sz="0" w:space="0" w:color="auto"/>
      </w:divBdr>
    </w:div>
    <w:div w:id="955061931">
      <w:bodyDiv w:val="1"/>
      <w:marLeft w:val="0"/>
      <w:marRight w:val="0"/>
      <w:marTop w:val="0"/>
      <w:marBottom w:val="0"/>
      <w:divBdr>
        <w:top w:val="none" w:sz="0" w:space="0" w:color="auto"/>
        <w:left w:val="none" w:sz="0" w:space="0" w:color="auto"/>
        <w:bottom w:val="none" w:sz="0" w:space="0" w:color="auto"/>
        <w:right w:val="none" w:sz="0" w:space="0" w:color="auto"/>
      </w:divBdr>
    </w:div>
    <w:div w:id="958951058">
      <w:bodyDiv w:val="1"/>
      <w:marLeft w:val="0"/>
      <w:marRight w:val="0"/>
      <w:marTop w:val="0"/>
      <w:marBottom w:val="0"/>
      <w:divBdr>
        <w:top w:val="none" w:sz="0" w:space="0" w:color="auto"/>
        <w:left w:val="none" w:sz="0" w:space="0" w:color="auto"/>
        <w:bottom w:val="none" w:sz="0" w:space="0" w:color="auto"/>
        <w:right w:val="none" w:sz="0" w:space="0" w:color="auto"/>
      </w:divBdr>
    </w:div>
    <w:div w:id="972558791">
      <w:bodyDiv w:val="1"/>
      <w:marLeft w:val="0"/>
      <w:marRight w:val="0"/>
      <w:marTop w:val="0"/>
      <w:marBottom w:val="0"/>
      <w:divBdr>
        <w:top w:val="none" w:sz="0" w:space="0" w:color="auto"/>
        <w:left w:val="none" w:sz="0" w:space="0" w:color="auto"/>
        <w:bottom w:val="none" w:sz="0" w:space="0" w:color="auto"/>
        <w:right w:val="none" w:sz="0" w:space="0" w:color="auto"/>
      </w:divBdr>
    </w:div>
    <w:div w:id="989359598">
      <w:bodyDiv w:val="1"/>
      <w:marLeft w:val="0"/>
      <w:marRight w:val="0"/>
      <w:marTop w:val="0"/>
      <w:marBottom w:val="0"/>
      <w:divBdr>
        <w:top w:val="none" w:sz="0" w:space="0" w:color="auto"/>
        <w:left w:val="none" w:sz="0" w:space="0" w:color="auto"/>
        <w:bottom w:val="none" w:sz="0" w:space="0" w:color="auto"/>
        <w:right w:val="none" w:sz="0" w:space="0" w:color="auto"/>
      </w:divBdr>
    </w:div>
    <w:div w:id="992756048">
      <w:bodyDiv w:val="1"/>
      <w:marLeft w:val="0"/>
      <w:marRight w:val="0"/>
      <w:marTop w:val="0"/>
      <w:marBottom w:val="0"/>
      <w:divBdr>
        <w:top w:val="none" w:sz="0" w:space="0" w:color="auto"/>
        <w:left w:val="none" w:sz="0" w:space="0" w:color="auto"/>
        <w:bottom w:val="none" w:sz="0" w:space="0" w:color="auto"/>
        <w:right w:val="none" w:sz="0" w:space="0" w:color="auto"/>
      </w:divBdr>
    </w:div>
    <w:div w:id="999431714">
      <w:bodyDiv w:val="1"/>
      <w:marLeft w:val="0"/>
      <w:marRight w:val="0"/>
      <w:marTop w:val="0"/>
      <w:marBottom w:val="0"/>
      <w:divBdr>
        <w:top w:val="none" w:sz="0" w:space="0" w:color="auto"/>
        <w:left w:val="none" w:sz="0" w:space="0" w:color="auto"/>
        <w:bottom w:val="none" w:sz="0" w:space="0" w:color="auto"/>
        <w:right w:val="none" w:sz="0" w:space="0" w:color="auto"/>
      </w:divBdr>
    </w:div>
    <w:div w:id="1005943007">
      <w:bodyDiv w:val="1"/>
      <w:marLeft w:val="0"/>
      <w:marRight w:val="0"/>
      <w:marTop w:val="0"/>
      <w:marBottom w:val="0"/>
      <w:divBdr>
        <w:top w:val="none" w:sz="0" w:space="0" w:color="auto"/>
        <w:left w:val="none" w:sz="0" w:space="0" w:color="auto"/>
        <w:bottom w:val="none" w:sz="0" w:space="0" w:color="auto"/>
        <w:right w:val="none" w:sz="0" w:space="0" w:color="auto"/>
      </w:divBdr>
    </w:div>
    <w:div w:id="1019160488">
      <w:bodyDiv w:val="1"/>
      <w:marLeft w:val="0"/>
      <w:marRight w:val="0"/>
      <w:marTop w:val="0"/>
      <w:marBottom w:val="0"/>
      <w:divBdr>
        <w:top w:val="none" w:sz="0" w:space="0" w:color="auto"/>
        <w:left w:val="none" w:sz="0" w:space="0" w:color="auto"/>
        <w:bottom w:val="none" w:sz="0" w:space="0" w:color="auto"/>
        <w:right w:val="none" w:sz="0" w:space="0" w:color="auto"/>
      </w:divBdr>
    </w:div>
    <w:div w:id="1022584376">
      <w:bodyDiv w:val="1"/>
      <w:marLeft w:val="0"/>
      <w:marRight w:val="0"/>
      <w:marTop w:val="0"/>
      <w:marBottom w:val="0"/>
      <w:divBdr>
        <w:top w:val="none" w:sz="0" w:space="0" w:color="auto"/>
        <w:left w:val="none" w:sz="0" w:space="0" w:color="auto"/>
        <w:bottom w:val="none" w:sz="0" w:space="0" w:color="auto"/>
        <w:right w:val="none" w:sz="0" w:space="0" w:color="auto"/>
      </w:divBdr>
    </w:div>
    <w:div w:id="1033264816">
      <w:bodyDiv w:val="1"/>
      <w:marLeft w:val="0"/>
      <w:marRight w:val="0"/>
      <w:marTop w:val="0"/>
      <w:marBottom w:val="0"/>
      <w:divBdr>
        <w:top w:val="none" w:sz="0" w:space="0" w:color="auto"/>
        <w:left w:val="none" w:sz="0" w:space="0" w:color="auto"/>
        <w:bottom w:val="none" w:sz="0" w:space="0" w:color="auto"/>
        <w:right w:val="none" w:sz="0" w:space="0" w:color="auto"/>
      </w:divBdr>
    </w:div>
    <w:div w:id="1040285117">
      <w:bodyDiv w:val="1"/>
      <w:marLeft w:val="0"/>
      <w:marRight w:val="0"/>
      <w:marTop w:val="0"/>
      <w:marBottom w:val="0"/>
      <w:divBdr>
        <w:top w:val="none" w:sz="0" w:space="0" w:color="auto"/>
        <w:left w:val="none" w:sz="0" w:space="0" w:color="auto"/>
        <w:bottom w:val="none" w:sz="0" w:space="0" w:color="auto"/>
        <w:right w:val="none" w:sz="0" w:space="0" w:color="auto"/>
      </w:divBdr>
    </w:div>
    <w:div w:id="1060591424">
      <w:bodyDiv w:val="1"/>
      <w:marLeft w:val="0"/>
      <w:marRight w:val="0"/>
      <w:marTop w:val="0"/>
      <w:marBottom w:val="0"/>
      <w:divBdr>
        <w:top w:val="none" w:sz="0" w:space="0" w:color="auto"/>
        <w:left w:val="none" w:sz="0" w:space="0" w:color="auto"/>
        <w:bottom w:val="none" w:sz="0" w:space="0" w:color="auto"/>
        <w:right w:val="none" w:sz="0" w:space="0" w:color="auto"/>
      </w:divBdr>
    </w:div>
    <w:div w:id="1085033500">
      <w:bodyDiv w:val="1"/>
      <w:marLeft w:val="0"/>
      <w:marRight w:val="0"/>
      <w:marTop w:val="0"/>
      <w:marBottom w:val="0"/>
      <w:divBdr>
        <w:top w:val="none" w:sz="0" w:space="0" w:color="auto"/>
        <w:left w:val="none" w:sz="0" w:space="0" w:color="auto"/>
        <w:bottom w:val="none" w:sz="0" w:space="0" w:color="auto"/>
        <w:right w:val="none" w:sz="0" w:space="0" w:color="auto"/>
      </w:divBdr>
    </w:div>
    <w:div w:id="1087924701">
      <w:bodyDiv w:val="1"/>
      <w:marLeft w:val="0"/>
      <w:marRight w:val="0"/>
      <w:marTop w:val="0"/>
      <w:marBottom w:val="0"/>
      <w:divBdr>
        <w:top w:val="none" w:sz="0" w:space="0" w:color="auto"/>
        <w:left w:val="none" w:sz="0" w:space="0" w:color="auto"/>
        <w:bottom w:val="none" w:sz="0" w:space="0" w:color="auto"/>
        <w:right w:val="none" w:sz="0" w:space="0" w:color="auto"/>
      </w:divBdr>
    </w:div>
    <w:div w:id="1098064804">
      <w:bodyDiv w:val="1"/>
      <w:marLeft w:val="0"/>
      <w:marRight w:val="0"/>
      <w:marTop w:val="0"/>
      <w:marBottom w:val="0"/>
      <w:divBdr>
        <w:top w:val="none" w:sz="0" w:space="0" w:color="auto"/>
        <w:left w:val="none" w:sz="0" w:space="0" w:color="auto"/>
        <w:bottom w:val="none" w:sz="0" w:space="0" w:color="auto"/>
        <w:right w:val="none" w:sz="0" w:space="0" w:color="auto"/>
      </w:divBdr>
    </w:div>
    <w:div w:id="1103649957">
      <w:bodyDiv w:val="1"/>
      <w:marLeft w:val="0"/>
      <w:marRight w:val="0"/>
      <w:marTop w:val="0"/>
      <w:marBottom w:val="0"/>
      <w:divBdr>
        <w:top w:val="none" w:sz="0" w:space="0" w:color="auto"/>
        <w:left w:val="none" w:sz="0" w:space="0" w:color="auto"/>
        <w:bottom w:val="none" w:sz="0" w:space="0" w:color="auto"/>
        <w:right w:val="none" w:sz="0" w:space="0" w:color="auto"/>
      </w:divBdr>
    </w:div>
    <w:div w:id="1120494479">
      <w:bodyDiv w:val="1"/>
      <w:marLeft w:val="0"/>
      <w:marRight w:val="0"/>
      <w:marTop w:val="0"/>
      <w:marBottom w:val="0"/>
      <w:divBdr>
        <w:top w:val="none" w:sz="0" w:space="0" w:color="auto"/>
        <w:left w:val="none" w:sz="0" w:space="0" w:color="auto"/>
        <w:bottom w:val="none" w:sz="0" w:space="0" w:color="auto"/>
        <w:right w:val="none" w:sz="0" w:space="0" w:color="auto"/>
      </w:divBdr>
    </w:div>
    <w:div w:id="1126696753">
      <w:bodyDiv w:val="1"/>
      <w:marLeft w:val="0"/>
      <w:marRight w:val="0"/>
      <w:marTop w:val="0"/>
      <w:marBottom w:val="0"/>
      <w:divBdr>
        <w:top w:val="none" w:sz="0" w:space="0" w:color="auto"/>
        <w:left w:val="none" w:sz="0" w:space="0" w:color="auto"/>
        <w:bottom w:val="none" w:sz="0" w:space="0" w:color="auto"/>
        <w:right w:val="none" w:sz="0" w:space="0" w:color="auto"/>
      </w:divBdr>
    </w:div>
    <w:div w:id="1138761786">
      <w:bodyDiv w:val="1"/>
      <w:marLeft w:val="0"/>
      <w:marRight w:val="0"/>
      <w:marTop w:val="0"/>
      <w:marBottom w:val="0"/>
      <w:divBdr>
        <w:top w:val="none" w:sz="0" w:space="0" w:color="auto"/>
        <w:left w:val="none" w:sz="0" w:space="0" w:color="auto"/>
        <w:bottom w:val="none" w:sz="0" w:space="0" w:color="auto"/>
        <w:right w:val="none" w:sz="0" w:space="0" w:color="auto"/>
      </w:divBdr>
    </w:div>
    <w:div w:id="1149861255">
      <w:bodyDiv w:val="1"/>
      <w:marLeft w:val="0"/>
      <w:marRight w:val="0"/>
      <w:marTop w:val="0"/>
      <w:marBottom w:val="0"/>
      <w:divBdr>
        <w:top w:val="none" w:sz="0" w:space="0" w:color="auto"/>
        <w:left w:val="none" w:sz="0" w:space="0" w:color="auto"/>
        <w:bottom w:val="none" w:sz="0" w:space="0" w:color="auto"/>
        <w:right w:val="none" w:sz="0" w:space="0" w:color="auto"/>
      </w:divBdr>
    </w:div>
    <w:div w:id="1157964105">
      <w:bodyDiv w:val="1"/>
      <w:marLeft w:val="0"/>
      <w:marRight w:val="0"/>
      <w:marTop w:val="0"/>
      <w:marBottom w:val="0"/>
      <w:divBdr>
        <w:top w:val="none" w:sz="0" w:space="0" w:color="auto"/>
        <w:left w:val="none" w:sz="0" w:space="0" w:color="auto"/>
        <w:bottom w:val="none" w:sz="0" w:space="0" w:color="auto"/>
        <w:right w:val="none" w:sz="0" w:space="0" w:color="auto"/>
      </w:divBdr>
    </w:div>
    <w:div w:id="1158425996">
      <w:bodyDiv w:val="1"/>
      <w:marLeft w:val="0"/>
      <w:marRight w:val="0"/>
      <w:marTop w:val="0"/>
      <w:marBottom w:val="0"/>
      <w:divBdr>
        <w:top w:val="none" w:sz="0" w:space="0" w:color="auto"/>
        <w:left w:val="none" w:sz="0" w:space="0" w:color="auto"/>
        <w:bottom w:val="none" w:sz="0" w:space="0" w:color="auto"/>
        <w:right w:val="none" w:sz="0" w:space="0" w:color="auto"/>
      </w:divBdr>
    </w:div>
    <w:div w:id="1166475935">
      <w:bodyDiv w:val="1"/>
      <w:marLeft w:val="0"/>
      <w:marRight w:val="0"/>
      <w:marTop w:val="0"/>
      <w:marBottom w:val="0"/>
      <w:divBdr>
        <w:top w:val="none" w:sz="0" w:space="0" w:color="auto"/>
        <w:left w:val="none" w:sz="0" w:space="0" w:color="auto"/>
        <w:bottom w:val="none" w:sz="0" w:space="0" w:color="auto"/>
        <w:right w:val="none" w:sz="0" w:space="0" w:color="auto"/>
      </w:divBdr>
    </w:div>
    <w:div w:id="1173691471">
      <w:bodyDiv w:val="1"/>
      <w:marLeft w:val="0"/>
      <w:marRight w:val="0"/>
      <w:marTop w:val="0"/>
      <w:marBottom w:val="0"/>
      <w:divBdr>
        <w:top w:val="none" w:sz="0" w:space="0" w:color="auto"/>
        <w:left w:val="none" w:sz="0" w:space="0" w:color="auto"/>
        <w:bottom w:val="none" w:sz="0" w:space="0" w:color="auto"/>
        <w:right w:val="none" w:sz="0" w:space="0" w:color="auto"/>
      </w:divBdr>
    </w:div>
    <w:div w:id="1186361227">
      <w:bodyDiv w:val="1"/>
      <w:marLeft w:val="0"/>
      <w:marRight w:val="0"/>
      <w:marTop w:val="0"/>
      <w:marBottom w:val="0"/>
      <w:divBdr>
        <w:top w:val="none" w:sz="0" w:space="0" w:color="auto"/>
        <w:left w:val="none" w:sz="0" w:space="0" w:color="auto"/>
        <w:bottom w:val="none" w:sz="0" w:space="0" w:color="auto"/>
        <w:right w:val="none" w:sz="0" w:space="0" w:color="auto"/>
      </w:divBdr>
    </w:div>
    <w:div w:id="1192377178">
      <w:bodyDiv w:val="1"/>
      <w:marLeft w:val="0"/>
      <w:marRight w:val="0"/>
      <w:marTop w:val="0"/>
      <w:marBottom w:val="0"/>
      <w:divBdr>
        <w:top w:val="none" w:sz="0" w:space="0" w:color="auto"/>
        <w:left w:val="none" w:sz="0" w:space="0" w:color="auto"/>
        <w:bottom w:val="none" w:sz="0" w:space="0" w:color="auto"/>
        <w:right w:val="none" w:sz="0" w:space="0" w:color="auto"/>
      </w:divBdr>
    </w:div>
    <w:div w:id="1200900609">
      <w:bodyDiv w:val="1"/>
      <w:marLeft w:val="0"/>
      <w:marRight w:val="0"/>
      <w:marTop w:val="0"/>
      <w:marBottom w:val="0"/>
      <w:divBdr>
        <w:top w:val="none" w:sz="0" w:space="0" w:color="auto"/>
        <w:left w:val="none" w:sz="0" w:space="0" w:color="auto"/>
        <w:bottom w:val="none" w:sz="0" w:space="0" w:color="auto"/>
        <w:right w:val="none" w:sz="0" w:space="0" w:color="auto"/>
      </w:divBdr>
    </w:div>
    <w:div w:id="1215963789">
      <w:bodyDiv w:val="1"/>
      <w:marLeft w:val="0"/>
      <w:marRight w:val="0"/>
      <w:marTop w:val="0"/>
      <w:marBottom w:val="0"/>
      <w:divBdr>
        <w:top w:val="none" w:sz="0" w:space="0" w:color="auto"/>
        <w:left w:val="none" w:sz="0" w:space="0" w:color="auto"/>
        <w:bottom w:val="none" w:sz="0" w:space="0" w:color="auto"/>
        <w:right w:val="none" w:sz="0" w:space="0" w:color="auto"/>
      </w:divBdr>
    </w:div>
    <w:div w:id="1220168740">
      <w:bodyDiv w:val="1"/>
      <w:marLeft w:val="0"/>
      <w:marRight w:val="0"/>
      <w:marTop w:val="0"/>
      <w:marBottom w:val="0"/>
      <w:divBdr>
        <w:top w:val="none" w:sz="0" w:space="0" w:color="auto"/>
        <w:left w:val="none" w:sz="0" w:space="0" w:color="auto"/>
        <w:bottom w:val="none" w:sz="0" w:space="0" w:color="auto"/>
        <w:right w:val="none" w:sz="0" w:space="0" w:color="auto"/>
      </w:divBdr>
    </w:div>
    <w:div w:id="1221406916">
      <w:bodyDiv w:val="1"/>
      <w:marLeft w:val="0"/>
      <w:marRight w:val="0"/>
      <w:marTop w:val="0"/>
      <w:marBottom w:val="0"/>
      <w:divBdr>
        <w:top w:val="none" w:sz="0" w:space="0" w:color="auto"/>
        <w:left w:val="none" w:sz="0" w:space="0" w:color="auto"/>
        <w:bottom w:val="none" w:sz="0" w:space="0" w:color="auto"/>
        <w:right w:val="none" w:sz="0" w:space="0" w:color="auto"/>
      </w:divBdr>
    </w:div>
    <w:div w:id="1246576627">
      <w:bodyDiv w:val="1"/>
      <w:marLeft w:val="0"/>
      <w:marRight w:val="0"/>
      <w:marTop w:val="0"/>
      <w:marBottom w:val="0"/>
      <w:divBdr>
        <w:top w:val="none" w:sz="0" w:space="0" w:color="auto"/>
        <w:left w:val="none" w:sz="0" w:space="0" w:color="auto"/>
        <w:bottom w:val="none" w:sz="0" w:space="0" w:color="auto"/>
        <w:right w:val="none" w:sz="0" w:space="0" w:color="auto"/>
      </w:divBdr>
    </w:div>
    <w:div w:id="1247954180">
      <w:bodyDiv w:val="1"/>
      <w:marLeft w:val="0"/>
      <w:marRight w:val="0"/>
      <w:marTop w:val="0"/>
      <w:marBottom w:val="0"/>
      <w:divBdr>
        <w:top w:val="none" w:sz="0" w:space="0" w:color="auto"/>
        <w:left w:val="none" w:sz="0" w:space="0" w:color="auto"/>
        <w:bottom w:val="none" w:sz="0" w:space="0" w:color="auto"/>
        <w:right w:val="none" w:sz="0" w:space="0" w:color="auto"/>
      </w:divBdr>
    </w:div>
    <w:div w:id="1248539277">
      <w:bodyDiv w:val="1"/>
      <w:marLeft w:val="0"/>
      <w:marRight w:val="0"/>
      <w:marTop w:val="0"/>
      <w:marBottom w:val="0"/>
      <w:divBdr>
        <w:top w:val="none" w:sz="0" w:space="0" w:color="auto"/>
        <w:left w:val="none" w:sz="0" w:space="0" w:color="auto"/>
        <w:bottom w:val="none" w:sz="0" w:space="0" w:color="auto"/>
        <w:right w:val="none" w:sz="0" w:space="0" w:color="auto"/>
      </w:divBdr>
    </w:div>
    <w:div w:id="1276130819">
      <w:bodyDiv w:val="1"/>
      <w:marLeft w:val="0"/>
      <w:marRight w:val="0"/>
      <w:marTop w:val="0"/>
      <w:marBottom w:val="0"/>
      <w:divBdr>
        <w:top w:val="none" w:sz="0" w:space="0" w:color="auto"/>
        <w:left w:val="none" w:sz="0" w:space="0" w:color="auto"/>
        <w:bottom w:val="none" w:sz="0" w:space="0" w:color="auto"/>
        <w:right w:val="none" w:sz="0" w:space="0" w:color="auto"/>
      </w:divBdr>
    </w:div>
    <w:div w:id="1284069878">
      <w:bodyDiv w:val="1"/>
      <w:marLeft w:val="0"/>
      <w:marRight w:val="0"/>
      <w:marTop w:val="0"/>
      <w:marBottom w:val="0"/>
      <w:divBdr>
        <w:top w:val="none" w:sz="0" w:space="0" w:color="auto"/>
        <w:left w:val="none" w:sz="0" w:space="0" w:color="auto"/>
        <w:bottom w:val="none" w:sz="0" w:space="0" w:color="auto"/>
        <w:right w:val="none" w:sz="0" w:space="0" w:color="auto"/>
      </w:divBdr>
    </w:div>
    <w:div w:id="1290740365">
      <w:bodyDiv w:val="1"/>
      <w:marLeft w:val="0"/>
      <w:marRight w:val="0"/>
      <w:marTop w:val="0"/>
      <w:marBottom w:val="0"/>
      <w:divBdr>
        <w:top w:val="none" w:sz="0" w:space="0" w:color="auto"/>
        <w:left w:val="none" w:sz="0" w:space="0" w:color="auto"/>
        <w:bottom w:val="none" w:sz="0" w:space="0" w:color="auto"/>
        <w:right w:val="none" w:sz="0" w:space="0" w:color="auto"/>
      </w:divBdr>
    </w:div>
    <w:div w:id="1304240997">
      <w:bodyDiv w:val="1"/>
      <w:marLeft w:val="0"/>
      <w:marRight w:val="0"/>
      <w:marTop w:val="0"/>
      <w:marBottom w:val="0"/>
      <w:divBdr>
        <w:top w:val="none" w:sz="0" w:space="0" w:color="auto"/>
        <w:left w:val="none" w:sz="0" w:space="0" w:color="auto"/>
        <w:bottom w:val="none" w:sz="0" w:space="0" w:color="auto"/>
        <w:right w:val="none" w:sz="0" w:space="0" w:color="auto"/>
      </w:divBdr>
    </w:div>
    <w:div w:id="1305308253">
      <w:bodyDiv w:val="1"/>
      <w:marLeft w:val="0"/>
      <w:marRight w:val="0"/>
      <w:marTop w:val="0"/>
      <w:marBottom w:val="0"/>
      <w:divBdr>
        <w:top w:val="none" w:sz="0" w:space="0" w:color="auto"/>
        <w:left w:val="none" w:sz="0" w:space="0" w:color="auto"/>
        <w:bottom w:val="none" w:sz="0" w:space="0" w:color="auto"/>
        <w:right w:val="none" w:sz="0" w:space="0" w:color="auto"/>
      </w:divBdr>
    </w:div>
    <w:div w:id="1314524358">
      <w:bodyDiv w:val="1"/>
      <w:marLeft w:val="0"/>
      <w:marRight w:val="0"/>
      <w:marTop w:val="0"/>
      <w:marBottom w:val="0"/>
      <w:divBdr>
        <w:top w:val="none" w:sz="0" w:space="0" w:color="auto"/>
        <w:left w:val="none" w:sz="0" w:space="0" w:color="auto"/>
        <w:bottom w:val="none" w:sz="0" w:space="0" w:color="auto"/>
        <w:right w:val="none" w:sz="0" w:space="0" w:color="auto"/>
      </w:divBdr>
    </w:div>
    <w:div w:id="1339506883">
      <w:bodyDiv w:val="1"/>
      <w:marLeft w:val="0"/>
      <w:marRight w:val="0"/>
      <w:marTop w:val="0"/>
      <w:marBottom w:val="0"/>
      <w:divBdr>
        <w:top w:val="none" w:sz="0" w:space="0" w:color="auto"/>
        <w:left w:val="none" w:sz="0" w:space="0" w:color="auto"/>
        <w:bottom w:val="none" w:sz="0" w:space="0" w:color="auto"/>
        <w:right w:val="none" w:sz="0" w:space="0" w:color="auto"/>
      </w:divBdr>
    </w:div>
    <w:div w:id="1362707771">
      <w:bodyDiv w:val="1"/>
      <w:marLeft w:val="0"/>
      <w:marRight w:val="0"/>
      <w:marTop w:val="0"/>
      <w:marBottom w:val="0"/>
      <w:divBdr>
        <w:top w:val="none" w:sz="0" w:space="0" w:color="auto"/>
        <w:left w:val="none" w:sz="0" w:space="0" w:color="auto"/>
        <w:bottom w:val="none" w:sz="0" w:space="0" w:color="auto"/>
        <w:right w:val="none" w:sz="0" w:space="0" w:color="auto"/>
      </w:divBdr>
    </w:div>
    <w:div w:id="1371488655">
      <w:bodyDiv w:val="1"/>
      <w:marLeft w:val="0"/>
      <w:marRight w:val="0"/>
      <w:marTop w:val="0"/>
      <w:marBottom w:val="0"/>
      <w:divBdr>
        <w:top w:val="none" w:sz="0" w:space="0" w:color="auto"/>
        <w:left w:val="none" w:sz="0" w:space="0" w:color="auto"/>
        <w:bottom w:val="none" w:sz="0" w:space="0" w:color="auto"/>
        <w:right w:val="none" w:sz="0" w:space="0" w:color="auto"/>
      </w:divBdr>
    </w:div>
    <w:div w:id="1375234549">
      <w:bodyDiv w:val="1"/>
      <w:marLeft w:val="0"/>
      <w:marRight w:val="0"/>
      <w:marTop w:val="0"/>
      <w:marBottom w:val="0"/>
      <w:divBdr>
        <w:top w:val="none" w:sz="0" w:space="0" w:color="auto"/>
        <w:left w:val="none" w:sz="0" w:space="0" w:color="auto"/>
        <w:bottom w:val="none" w:sz="0" w:space="0" w:color="auto"/>
        <w:right w:val="none" w:sz="0" w:space="0" w:color="auto"/>
      </w:divBdr>
    </w:div>
    <w:div w:id="1378354922">
      <w:bodyDiv w:val="1"/>
      <w:marLeft w:val="0"/>
      <w:marRight w:val="0"/>
      <w:marTop w:val="0"/>
      <w:marBottom w:val="0"/>
      <w:divBdr>
        <w:top w:val="none" w:sz="0" w:space="0" w:color="auto"/>
        <w:left w:val="none" w:sz="0" w:space="0" w:color="auto"/>
        <w:bottom w:val="none" w:sz="0" w:space="0" w:color="auto"/>
        <w:right w:val="none" w:sz="0" w:space="0" w:color="auto"/>
      </w:divBdr>
    </w:div>
    <w:div w:id="1388147525">
      <w:bodyDiv w:val="1"/>
      <w:marLeft w:val="0"/>
      <w:marRight w:val="0"/>
      <w:marTop w:val="0"/>
      <w:marBottom w:val="0"/>
      <w:divBdr>
        <w:top w:val="none" w:sz="0" w:space="0" w:color="auto"/>
        <w:left w:val="none" w:sz="0" w:space="0" w:color="auto"/>
        <w:bottom w:val="none" w:sz="0" w:space="0" w:color="auto"/>
        <w:right w:val="none" w:sz="0" w:space="0" w:color="auto"/>
      </w:divBdr>
    </w:div>
    <w:div w:id="1389301476">
      <w:bodyDiv w:val="1"/>
      <w:marLeft w:val="0"/>
      <w:marRight w:val="0"/>
      <w:marTop w:val="0"/>
      <w:marBottom w:val="0"/>
      <w:divBdr>
        <w:top w:val="none" w:sz="0" w:space="0" w:color="auto"/>
        <w:left w:val="none" w:sz="0" w:space="0" w:color="auto"/>
        <w:bottom w:val="none" w:sz="0" w:space="0" w:color="auto"/>
        <w:right w:val="none" w:sz="0" w:space="0" w:color="auto"/>
      </w:divBdr>
    </w:div>
    <w:div w:id="1399128259">
      <w:bodyDiv w:val="1"/>
      <w:marLeft w:val="0"/>
      <w:marRight w:val="0"/>
      <w:marTop w:val="0"/>
      <w:marBottom w:val="0"/>
      <w:divBdr>
        <w:top w:val="none" w:sz="0" w:space="0" w:color="auto"/>
        <w:left w:val="none" w:sz="0" w:space="0" w:color="auto"/>
        <w:bottom w:val="none" w:sz="0" w:space="0" w:color="auto"/>
        <w:right w:val="none" w:sz="0" w:space="0" w:color="auto"/>
      </w:divBdr>
    </w:div>
    <w:div w:id="1406031441">
      <w:bodyDiv w:val="1"/>
      <w:marLeft w:val="0"/>
      <w:marRight w:val="0"/>
      <w:marTop w:val="0"/>
      <w:marBottom w:val="0"/>
      <w:divBdr>
        <w:top w:val="none" w:sz="0" w:space="0" w:color="auto"/>
        <w:left w:val="none" w:sz="0" w:space="0" w:color="auto"/>
        <w:bottom w:val="none" w:sz="0" w:space="0" w:color="auto"/>
        <w:right w:val="none" w:sz="0" w:space="0" w:color="auto"/>
      </w:divBdr>
    </w:div>
    <w:div w:id="1406804649">
      <w:bodyDiv w:val="1"/>
      <w:marLeft w:val="0"/>
      <w:marRight w:val="0"/>
      <w:marTop w:val="0"/>
      <w:marBottom w:val="0"/>
      <w:divBdr>
        <w:top w:val="none" w:sz="0" w:space="0" w:color="auto"/>
        <w:left w:val="none" w:sz="0" w:space="0" w:color="auto"/>
        <w:bottom w:val="none" w:sz="0" w:space="0" w:color="auto"/>
        <w:right w:val="none" w:sz="0" w:space="0" w:color="auto"/>
      </w:divBdr>
    </w:div>
    <w:div w:id="1411388036">
      <w:bodyDiv w:val="1"/>
      <w:marLeft w:val="0"/>
      <w:marRight w:val="0"/>
      <w:marTop w:val="0"/>
      <w:marBottom w:val="0"/>
      <w:divBdr>
        <w:top w:val="none" w:sz="0" w:space="0" w:color="auto"/>
        <w:left w:val="none" w:sz="0" w:space="0" w:color="auto"/>
        <w:bottom w:val="none" w:sz="0" w:space="0" w:color="auto"/>
        <w:right w:val="none" w:sz="0" w:space="0" w:color="auto"/>
      </w:divBdr>
    </w:div>
    <w:div w:id="1414083098">
      <w:bodyDiv w:val="1"/>
      <w:marLeft w:val="0"/>
      <w:marRight w:val="0"/>
      <w:marTop w:val="0"/>
      <w:marBottom w:val="0"/>
      <w:divBdr>
        <w:top w:val="none" w:sz="0" w:space="0" w:color="auto"/>
        <w:left w:val="none" w:sz="0" w:space="0" w:color="auto"/>
        <w:bottom w:val="none" w:sz="0" w:space="0" w:color="auto"/>
        <w:right w:val="none" w:sz="0" w:space="0" w:color="auto"/>
      </w:divBdr>
    </w:div>
    <w:div w:id="1420642637">
      <w:bodyDiv w:val="1"/>
      <w:marLeft w:val="0"/>
      <w:marRight w:val="0"/>
      <w:marTop w:val="0"/>
      <w:marBottom w:val="0"/>
      <w:divBdr>
        <w:top w:val="none" w:sz="0" w:space="0" w:color="auto"/>
        <w:left w:val="none" w:sz="0" w:space="0" w:color="auto"/>
        <w:bottom w:val="none" w:sz="0" w:space="0" w:color="auto"/>
        <w:right w:val="none" w:sz="0" w:space="0" w:color="auto"/>
      </w:divBdr>
    </w:div>
    <w:div w:id="1421682837">
      <w:bodyDiv w:val="1"/>
      <w:marLeft w:val="0"/>
      <w:marRight w:val="0"/>
      <w:marTop w:val="0"/>
      <w:marBottom w:val="0"/>
      <w:divBdr>
        <w:top w:val="none" w:sz="0" w:space="0" w:color="auto"/>
        <w:left w:val="none" w:sz="0" w:space="0" w:color="auto"/>
        <w:bottom w:val="none" w:sz="0" w:space="0" w:color="auto"/>
        <w:right w:val="none" w:sz="0" w:space="0" w:color="auto"/>
      </w:divBdr>
    </w:div>
    <w:div w:id="1433624624">
      <w:bodyDiv w:val="1"/>
      <w:marLeft w:val="0"/>
      <w:marRight w:val="0"/>
      <w:marTop w:val="0"/>
      <w:marBottom w:val="0"/>
      <w:divBdr>
        <w:top w:val="none" w:sz="0" w:space="0" w:color="auto"/>
        <w:left w:val="none" w:sz="0" w:space="0" w:color="auto"/>
        <w:bottom w:val="none" w:sz="0" w:space="0" w:color="auto"/>
        <w:right w:val="none" w:sz="0" w:space="0" w:color="auto"/>
      </w:divBdr>
    </w:div>
    <w:div w:id="1436318446">
      <w:bodyDiv w:val="1"/>
      <w:marLeft w:val="0"/>
      <w:marRight w:val="0"/>
      <w:marTop w:val="0"/>
      <w:marBottom w:val="0"/>
      <w:divBdr>
        <w:top w:val="none" w:sz="0" w:space="0" w:color="auto"/>
        <w:left w:val="none" w:sz="0" w:space="0" w:color="auto"/>
        <w:bottom w:val="none" w:sz="0" w:space="0" w:color="auto"/>
        <w:right w:val="none" w:sz="0" w:space="0" w:color="auto"/>
      </w:divBdr>
    </w:div>
    <w:div w:id="1440445637">
      <w:bodyDiv w:val="1"/>
      <w:marLeft w:val="0"/>
      <w:marRight w:val="0"/>
      <w:marTop w:val="0"/>
      <w:marBottom w:val="0"/>
      <w:divBdr>
        <w:top w:val="none" w:sz="0" w:space="0" w:color="auto"/>
        <w:left w:val="none" w:sz="0" w:space="0" w:color="auto"/>
        <w:bottom w:val="none" w:sz="0" w:space="0" w:color="auto"/>
        <w:right w:val="none" w:sz="0" w:space="0" w:color="auto"/>
      </w:divBdr>
    </w:div>
    <w:div w:id="1447458161">
      <w:bodyDiv w:val="1"/>
      <w:marLeft w:val="0"/>
      <w:marRight w:val="0"/>
      <w:marTop w:val="0"/>
      <w:marBottom w:val="0"/>
      <w:divBdr>
        <w:top w:val="none" w:sz="0" w:space="0" w:color="auto"/>
        <w:left w:val="none" w:sz="0" w:space="0" w:color="auto"/>
        <w:bottom w:val="none" w:sz="0" w:space="0" w:color="auto"/>
        <w:right w:val="none" w:sz="0" w:space="0" w:color="auto"/>
      </w:divBdr>
    </w:div>
    <w:div w:id="1448771554">
      <w:bodyDiv w:val="1"/>
      <w:marLeft w:val="0"/>
      <w:marRight w:val="0"/>
      <w:marTop w:val="0"/>
      <w:marBottom w:val="0"/>
      <w:divBdr>
        <w:top w:val="none" w:sz="0" w:space="0" w:color="auto"/>
        <w:left w:val="none" w:sz="0" w:space="0" w:color="auto"/>
        <w:bottom w:val="none" w:sz="0" w:space="0" w:color="auto"/>
        <w:right w:val="none" w:sz="0" w:space="0" w:color="auto"/>
      </w:divBdr>
    </w:div>
    <w:div w:id="1455751353">
      <w:bodyDiv w:val="1"/>
      <w:marLeft w:val="0"/>
      <w:marRight w:val="0"/>
      <w:marTop w:val="0"/>
      <w:marBottom w:val="0"/>
      <w:divBdr>
        <w:top w:val="none" w:sz="0" w:space="0" w:color="auto"/>
        <w:left w:val="none" w:sz="0" w:space="0" w:color="auto"/>
        <w:bottom w:val="none" w:sz="0" w:space="0" w:color="auto"/>
        <w:right w:val="none" w:sz="0" w:space="0" w:color="auto"/>
      </w:divBdr>
    </w:div>
    <w:div w:id="1457524437">
      <w:bodyDiv w:val="1"/>
      <w:marLeft w:val="0"/>
      <w:marRight w:val="0"/>
      <w:marTop w:val="0"/>
      <w:marBottom w:val="0"/>
      <w:divBdr>
        <w:top w:val="none" w:sz="0" w:space="0" w:color="auto"/>
        <w:left w:val="none" w:sz="0" w:space="0" w:color="auto"/>
        <w:bottom w:val="none" w:sz="0" w:space="0" w:color="auto"/>
        <w:right w:val="none" w:sz="0" w:space="0" w:color="auto"/>
      </w:divBdr>
    </w:div>
    <w:div w:id="1493180854">
      <w:bodyDiv w:val="1"/>
      <w:marLeft w:val="0"/>
      <w:marRight w:val="0"/>
      <w:marTop w:val="0"/>
      <w:marBottom w:val="0"/>
      <w:divBdr>
        <w:top w:val="none" w:sz="0" w:space="0" w:color="auto"/>
        <w:left w:val="none" w:sz="0" w:space="0" w:color="auto"/>
        <w:bottom w:val="none" w:sz="0" w:space="0" w:color="auto"/>
        <w:right w:val="none" w:sz="0" w:space="0" w:color="auto"/>
      </w:divBdr>
    </w:div>
    <w:div w:id="1496602234">
      <w:bodyDiv w:val="1"/>
      <w:marLeft w:val="0"/>
      <w:marRight w:val="0"/>
      <w:marTop w:val="0"/>
      <w:marBottom w:val="0"/>
      <w:divBdr>
        <w:top w:val="none" w:sz="0" w:space="0" w:color="auto"/>
        <w:left w:val="none" w:sz="0" w:space="0" w:color="auto"/>
        <w:bottom w:val="none" w:sz="0" w:space="0" w:color="auto"/>
        <w:right w:val="none" w:sz="0" w:space="0" w:color="auto"/>
      </w:divBdr>
    </w:div>
    <w:div w:id="1510757991">
      <w:bodyDiv w:val="1"/>
      <w:marLeft w:val="0"/>
      <w:marRight w:val="0"/>
      <w:marTop w:val="0"/>
      <w:marBottom w:val="0"/>
      <w:divBdr>
        <w:top w:val="none" w:sz="0" w:space="0" w:color="auto"/>
        <w:left w:val="none" w:sz="0" w:space="0" w:color="auto"/>
        <w:bottom w:val="none" w:sz="0" w:space="0" w:color="auto"/>
        <w:right w:val="none" w:sz="0" w:space="0" w:color="auto"/>
      </w:divBdr>
    </w:div>
    <w:div w:id="1548639580">
      <w:bodyDiv w:val="1"/>
      <w:marLeft w:val="0"/>
      <w:marRight w:val="0"/>
      <w:marTop w:val="0"/>
      <w:marBottom w:val="0"/>
      <w:divBdr>
        <w:top w:val="none" w:sz="0" w:space="0" w:color="auto"/>
        <w:left w:val="none" w:sz="0" w:space="0" w:color="auto"/>
        <w:bottom w:val="none" w:sz="0" w:space="0" w:color="auto"/>
        <w:right w:val="none" w:sz="0" w:space="0" w:color="auto"/>
      </w:divBdr>
    </w:div>
    <w:div w:id="1573617335">
      <w:bodyDiv w:val="1"/>
      <w:marLeft w:val="0"/>
      <w:marRight w:val="0"/>
      <w:marTop w:val="0"/>
      <w:marBottom w:val="0"/>
      <w:divBdr>
        <w:top w:val="none" w:sz="0" w:space="0" w:color="auto"/>
        <w:left w:val="none" w:sz="0" w:space="0" w:color="auto"/>
        <w:bottom w:val="none" w:sz="0" w:space="0" w:color="auto"/>
        <w:right w:val="none" w:sz="0" w:space="0" w:color="auto"/>
      </w:divBdr>
    </w:div>
    <w:div w:id="1583835286">
      <w:bodyDiv w:val="1"/>
      <w:marLeft w:val="0"/>
      <w:marRight w:val="0"/>
      <w:marTop w:val="0"/>
      <w:marBottom w:val="0"/>
      <w:divBdr>
        <w:top w:val="none" w:sz="0" w:space="0" w:color="auto"/>
        <w:left w:val="none" w:sz="0" w:space="0" w:color="auto"/>
        <w:bottom w:val="none" w:sz="0" w:space="0" w:color="auto"/>
        <w:right w:val="none" w:sz="0" w:space="0" w:color="auto"/>
      </w:divBdr>
    </w:div>
    <w:div w:id="1587570835">
      <w:bodyDiv w:val="1"/>
      <w:marLeft w:val="0"/>
      <w:marRight w:val="0"/>
      <w:marTop w:val="0"/>
      <w:marBottom w:val="0"/>
      <w:divBdr>
        <w:top w:val="none" w:sz="0" w:space="0" w:color="auto"/>
        <w:left w:val="none" w:sz="0" w:space="0" w:color="auto"/>
        <w:bottom w:val="none" w:sz="0" w:space="0" w:color="auto"/>
        <w:right w:val="none" w:sz="0" w:space="0" w:color="auto"/>
      </w:divBdr>
    </w:div>
    <w:div w:id="1587691404">
      <w:bodyDiv w:val="1"/>
      <w:marLeft w:val="0"/>
      <w:marRight w:val="0"/>
      <w:marTop w:val="0"/>
      <w:marBottom w:val="0"/>
      <w:divBdr>
        <w:top w:val="none" w:sz="0" w:space="0" w:color="auto"/>
        <w:left w:val="none" w:sz="0" w:space="0" w:color="auto"/>
        <w:bottom w:val="none" w:sz="0" w:space="0" w:color="auto"/>
        <w:right w:val="none" w:sz="0" w:space="0" w:color="auto"/>
      </w:divBdr>
    </w:div>
    <w:div w:id="1598561922">
      <w:bodyDiv w:val="1"/>
      <w:marLeft w:val="0"/>
      <w:marRight w:val="0"/>
      <w:marTop w:val="0"/>
      <w:marBottom w:val="0"/>
      <w:divBdr>
        <w:top w:val="none" w:sz="0" w:space="0" w:color="auto"/>
        <w:left w:val="none" w:sz="0" w:space="0" w:color="auto"/>
        <w:bottom w:val="none" w:sz="0" w:space="0" w:color="auto"/>
        <w:right w:val="none" w:sz="0" w:space="0" w:color="auto"/>
      </w:divBdr>
    </w:div>
    <w:div w:id="1605503620">
      <w:bodyDiv w:val="1"/>
      <w:marLeft w:val="0"/>
      <w:marRight w:val="0"/>
      <w:marTop w:val="0"/>
      <w:marBottom w:val="0"/>
      <w:divBdr>
        <w:top w:val="none" w:sz="0" w:space="0" w:color="auto"/>
        <w:left w:val="none" w:sz="0" w:space="0" w:color="auto"/>
        <w:bottom w:val="none" w:sz="0" w:space="0" w:color="auto"/>
        <w:right w:val="none" w:sz="0" w:space="0" w:color="auto"/>
      </w:divBdr>
    </w:div>
    <w:div w:id="1609312624">
      <w:bodyDiv w:val="1"/>
      <w:marLeft w:val="0"/>
      <w:marRight w:val="0"/>
      <w:marTop w:val="0"/>
      <w:marBottom w:val="0"/>
      <w:divBdr>
        <w:top w:val="none" w:sz="0" w:space="0" w:color="auto"/>
        <w:left w:val="none" w:sz="0" w:space="0" w:color="auto"/>
        <w:bottom w:val="none" w:sz="0" w:space="0" w:color="auto"/>
        <w:right w:val="none" w:sz="0" w:space="0" w:color="auto"/>
      </w:divBdr>
    </w:div>
    <w:div w:id="1615599049">
      <w:bodyDiv w:val="1"/>
      <w:marLeft w:val="0"/>
      <w:marRight w:val="0"/>
      <w:marTop w:val="0"/>
      <w:marBottom w:val="0"/>
      <w:divBdr>
        <w:top w:val="none" w:sz="0" w:space="0" w:color="auto"/>
        <w:left w:val="none" w:sz="0" w:space="0" w:color="auto"/>
        <w:bottom w:val="none" w:sz="0" w:space="0" w:color="auto"/>
        <w:right w:val="none" w:sz="0" w:space="0" w:color="auto"/>
      </w:divBdr>
    </w:div>
    <w:div w:id="1617249012">
      <w:bodyDiv w:val="1"/>
      <w:marLeft w:val="0"/>
      <w:marRight w:val="0"/>
      <w:marTop w:val="0"/>
      <w:marBottom w:val="0"/>
      <w:divBdr>
        <w:top w:val="none" w:sz="0" w:space="0" w:color="auto"/>
        <w:left w:val="none" w:sz="0" w:space="0" w:color="auto"/>
        <w:bottom w:val="none" w:sz="0" w:space="0" w:color="auto"/>
        <w:right w:val="none" w:sz="0" w:space="0" w:color="auto"/>
      </w:divBdr>
    </w:div>
    <w:div w:id="1623195655">
      <w:bodyDiv w:val="1"/>
      <w:marLeft w:val="0"/>
      <w:marRight w:val="0"/>
      <w:marTop w:val="0"/>
      <w:marBottom w:val="0"/>
      <w:divBdr>
        <w:top w:val="none" w:sz="0" w:space="0" w:color="auto"/>
        <w:left w:val="none" w:sz="0" w:space="0" w:color="auto"/>
        <w:bottom w:val="none" w:sz="0" w:space="0" w:color="auto"/>
        <w:right w:val="none" w:sz="0" w:space="0" w:color="auto"/>
      </w:divBdr>
    </w:div>
    <w:div w:id="1627151710">
      <w:bodyDiv w:val="1"/>
      <w:marLeft w:val="0"/>
      <w:marRight w:val="0"/>
      <w:marTop w:val="0"/>
      <w:marBottom w:val="0"/>
      <w:divBdr>
        <w:top w:val="none" w:sz="0" w:space="0" w:color="auto"/>
        <w:left w:val="none" w:sz="0" w:space="0" w:color="auto"/>
        <w:bottom w:val="none" w:sz="0" w:space="0" w:color="auto"/>
        <w:right w:val="none" w:sz="0" w:space="0" w:color="auto"/>
      </w:divBdr>
    </w:div>
    <w:div w:id="1633050147">
      <w:bodyDiv w:val="1"/>
      <w:marLeft w:val="0"/>
      <w:marRight w:val="0"/>
      <w:marTop w:val="0"/>
      <w:marBottom w:val="0"/>
      <w:divBdr>
        <w:top w:val="none" w:sz="0" w:space="0" w:color="auto"/>
        <w:left w:val="none" w:sz="0" w:space="0" w:color="auto"/>
        <w:bottom w:val="none" w:sz="0" w:space="0" w:color="auto"/>
        <w:right w:val="none" w:sz="0" w:space="0" w:color="auto"/>
      </w:divBdr>
    </w:div>
    <w:div w:id="1640723743">
      <w:bodyDiv w:val="1"/>
      <w:marLeft w:val="0"/>
      <w:marRight w:val="0"/>
      <w:marTop w:val="0"/>
      <w:marBottom w:val="0"/>
      <w:divBdr>
        <w:top w:val="none" w:sz="0" w:space="0" w:color="auto"/>
        <w:left w:val="none" w:sz="0" w:space="0" w:color="auto"/>
        <w:bottom w:val="none" w:sz="0" w:space="0" w:color="auto"/>
        <w:right w:val="none" w:sz="0" w:space="0" w:color="auto"/>
      </w:divBdr>
    </w:div>
    <w:div w:id="1650399492">
      <w:bodyDiv w:val="1"/>
      <w:marLeft w:val="0"/>
      <w:marRight w:val="0"/>
      <w:marTop w:val="0"/>
      <w:marBottom w:val="0"/>
      <w:divBdr>
        <w:top w:val="none" w:sz="0" w:space="0" w:color="auto"/>
        <w:left w:val="none" w:sz="0" w:space="0" w:color="auto"/>
        <w:bottom w:val="none" w:sz="0" w:space="0" w:color="auto"/>
        <w:right w:val="none" w:sz="0" w:space="0" w:color="auto"/>
      </w:divBdr>
    </w:div>
    <w:div w:id="1675493725">
      <w:bodyDiv w:val="1"/>
      <w:marLeft w:val="0"/>
      <w:marRight w:val="0"/>
      <w:marTop w:val="0"/>
      <w:marBottom w:val="0"/>
      <w:divBdr>
        <w:top w:val="none" w:sz="0" w:space="0" w:color="auto"/>
        <w:left w:val="none" w:sz="0" w:space="0" w:color="auto"/>
        <w:bottom w:val="none" w:sz="0" w:space="0" w:color="auto"/>
        <w:right w:val="none" w:sz="0" w:space="0" w:color="auto"/>
      </w:divBdr>
    </w:div>
    <w:div w:id="1694770943">
      <w:bodyDiv w:val="1"/>
      <w:marLeft w:val="0"/>
      <w:marRight w:val="0"/>
      <w:marTop w:val="0"/>
      <w:marBottom w:val="0"/>
      <w:divBdr>
        <w:top w:val="none" w:sz="0" w:space="0" w:color="auto"/>
        <w:left w:val="none" w:sz="0" w:space="0" w:color="auto"/>
        <w:bottom w:val="none" w:sz="0" w:space="0" w:color="auto"/>
        <w:right w:val="none" w:sz="0" w:space="0" w:color="auto"/>
      </w:divBdr>
    </w:div>
    <w:div w:id="1700011502">
      <w:bodyDiv w:val="1"/>
      <w:marLeft w:val="0"/>
      <w:marRight w:val="0"/>
      <w:marTop w:val="0"/>
      <w:marBottom w:val="0"/>
      <w:divBdr>
        <w:top w:val="none" w:sz="0" w:space="0" w:color="auto"/>
        <w:left w:val="none" w:sz="0" w:space="0" w:color="auto"/>
        <w:bottom w:val="none" w:sz="0" w:space="0" w:color="auto"/>
        <w:right w:val="none" w:sz="0" w:space="0" w:color="auto"/>
      </w:divBdr>
    </w:div>
    <w:div w:id="1700013276">
      <w:bodyDiv w:val="1"/>
      <w:marLeft w:val="0"/>
      <w:marRight w:val="0"/>
      <w:marTop w:val="0"/>
      <w:marBottom w:val="0"/>
      <w:divBdr>
        <w:top w:val="none" w:sz="0" w:space="0" w:color="auto"/>
        <w:left w:val="none" w:sz="0" w:space="0" w:color="auto"/>
        <w:bottom w:val="none" w:sz="0" w:space="0" w:color="auto"/>
        <w:right w:val="none" w:sz="0" w:space="0" w:color="auto"/>
      </w:divBdr>
    </w:div>
    <w:div w:id="1704553301">
      <w:bodyDiv w:val="1"/>
      <w:marLeft w:val="0"/>
      <w:marRight w:val="0"/>
      <w:marTop w:val="0"/>
      <w:marBottom w:val="0"/>
      <w:divBdr>
        <w:top w:val="none" w:sz="0" w:space="0" w:color="auto"/>
        <w:left w:val="none" w:sz="0" w:space="0" w:color="auto"/>
        <w:bottom w:val="none" w:sz="0" w:space="0" w:color="auto"/>
        <w:right w:val="none" w:sz="0" w:space="0" w:color="auto"/>
      </w:divBdr>
    </w:div>
    <w:div w:id="1708868340">
      <w:bodyDiv w:val="1"/>
      <w:marLeft w:val="0"/>
      <w:marRight w:val="0"/>
      <w:marTop w:val="0"/>
      <w:marBottom w:val="0"/>
      <w:divBdr>
        <w:top w:val="none" w:sz="0" w:space="0" w:color="auto"/>
        <w:left w:val="none" w:sz="0" w:space="0" w:color="auto"/>
        <w:bottom w:val="none" w:sz="0" w:space="0" w:color="auto"/>
        <w:right w:val="none" w:sz="0" w:space="0" w:color="auto"/>
      </w:divBdr>
    </w:div>
    <w:div w:id="1709329189">
      <w:bodyDiv w:val="1"/>
      <w:marLeft w:val="0"/>
      <w:marRight w:val="0"/>
      <w:marTop w:val="0"/>
      <w:marBottom w:val="0"/>
      <w:divBdr>
        <w:top w:val="none" w:sz="0" w:space="0" w:color="auto"/>
        <w:left w:val="none" w:sz="0" w:space="0" w:color="auto"/>
        <w:bottom w:val="none" w:sz="0" w:space="0" w:color="auto"/>
        <w:right w:val="none" w:sz="0" w:space="0" w:color="auto"/>
      </w:divBdr>
    </w:div>
    <w:div w:id="1714504341">
      <w:bodyDiv w:val="1"/>
      <w:marLeft w:val="0"/>
      <w:marRight w:val="0"/>
      <w:marTop w:val="0"/>
      <w:marBottom w:val="0"/>
      <w:divBdr>
        <w:top w:val="none" w:sz="0" w:space="0" w:color="auto"/>
        <w:left w:val="none" w:sz="0" w:space="0" w:color="auto"/>
        <w:bottom w:val="none" w:sz="0" w:space="0" w:color="auto"/>
        <w:right w:val="none" w:sz="0" w:space="0" w:color="auto"/>
      </w:divBdr>
    </w:div>
    <w:div w:id="1722364072">
      <w:bodyDiv w:val="1"/>
      <w:marLeft w:val="0"/>
      <w:marRight w:val="0"/>
      <w:marTop w:val="0"/>
      <w:marBottom w:val="0"/>
      <w:divBdr>
        <w:top w:val="none" w:sz="0" w:space="0" w:color="auto"/>
        <w:left w:val="none" w:sz="0" w:space="0" w:color="auto"/>
        <w:bottom w:val="none" w:sz="0" w:space="0" w:color="auto"/>
        <w:right w:val="none" w:sz="0" w:space="0" w:color="auto"/>
      </w:divBdr>
    </w:div>
    <w:div w:id="1724914072">
      <w:bodyDiv w:val="1"/>
      <w:marLeft w:val="0"/>
      <w:marRight w:val="0"/>
      <w:marTop w:val="0"/>
      <w:marBottom w:val="0"/>
      <w:divBdr>
        <w:top w:val="none" w:sz="0" w:space="0" w:color="auto"/>
        <w:left w:val="none" w:sz="0" w:space="0" w:color="auto"/>
        <w:bottom w:val="none" w:sz="0" w:space="0" w:color="auto"/>
        <w:right w:val="none" w:sz="0" w:space="0" w:color="auto"/>
      </w:divBdr>
    </w:div>
    <w:div w:id="1737388933">
      <w:bodyDiv w:val="1"/>
      <w:marLeft w:val="0"/>
      <w:marRight w:val="0"/>
      <w:marTop w:val="0"/>
      <w:marBottom w:val="0"/>
      <w:divBdr>
        <w:top w:val="none" w:sz="0" w:space="0" w:color="auto"/>
        <w:left w:val="none" w:sz="0" w:space="0" w:color="auto"/>
        <w:bottom w:val="none" w:sz="0" w:space="0" w:color="auto"/>
        <w:right w:val="none" w:sz="0" w:space="0" w:color="auto"/>
      </w:divBdr>
    </w:div>
    <w:div w:id="1739941372">
      <w:bodyDiv w:val="1"/>
      <w:marLeft w:val="0"/>
      <w:marRight w:val="0"/>
      <w:marTop w:val="0"/>
      <w:marBottom w:val="0"/>
      <w:divBdr>
        <w:top w:val="none" w:sz="0" w:space="0" w:color="auto"/>
        <w:left w:val="none" w:sz="0" w:space="0" w:color="auto"/>
        <w:bottom w:val="none" w:sz="0" w:space="0" w:color="auto"/>
        <w:right w:val="none" w:sz="0" w:space="0" w:color="auto"/>
      </w:divBdr>
    </w:div>
    <w:div w:id="1740899752">
      <w:bodyDiv w:val="1"/>
      <w:marLeft w:val="0"/>
      <w:marRight w:val="0"/>
      <w:marTop w:val="0"/>
      <w:marBottom w:val="0"/>
      <w:divBdr>
        <w:top w:val="none" w:sz="0" w:space="0" w:color="auto"/>
        <w:left w:val="none" w:sz="0" w:space="0" w:color="auto"/>
        <w:bottom w:val="none" w:sz="0" w:space="0" w:color="auto"/>
        <w:right w:val="none" w:sz="0" w:space="0" w:color="auto"/>
      </w:divBdr>
    </w:div>
    <w:div w:id="1748727343">
      <w:bodyDiv w:val="1"/>
      <w:marLeft w:val="0"/>
      <w:marRight w:val="0"/>
      <w:marTop w:val="0"/>
      <w:marBottom w:val="0"/>
      <w:divBdr>
        <w:top w:val="none" w:sz="0" w:space="0" w:color="auto"/>
        <w:left w:val="none" w:sz="0" w:space="0" w:color="auto"/>
        <w:bottom w:val="none" w:sz="0" w:space="0" w:color="auto"/>
        <w:right w:val="none" w:sz="0" w:space="0" w:color="auto"/>
      </w:divBdr>
    </w:div>
    <w:div w:id="1759521569">
      <w:bodyDiv w:val="1"/>
      <w:marLeft w:val="0"/>
      <w:marRight w:val="0"/>
      <w:marTop w:val="0"/>
      <w:marBottom w:val="0"/>
      <w:divBdr>
        <w:top w:val="none" w:sz="0" w:space="0" w:color="auto"/>
        <w:left w:val="none" w:sz="0" w:space="0" w:color="auto"/>
        <w:bottom w:val="none" w:sz="0" w:space="0" w:color="auto"/>
        <w:right w:val="none" w:sz="0" w:space="0" w:color="auto"/>
      </w:divBdr>
    </w:div>
    <w:div w:id="1772429156">
      <w:bodyDiv w:val="1"/>
      <w:marLeft w:val="0"/>
      <w:marRight w:val="0"/>
      <w:marTop w:val="0"/>
      <w:marBottom w:val="0"/>
      <w:divBdr>
        <w:top w:val="none" w:sz="0" w:space="0" w:color="auto"/>
        <w:left w:val="none" w:sz="0" w:space="0" w:color="auto"/>
        <w:bottom w:val="none" w:sz="0" w:space="0" w:color="auto"/>
        <w:right w:val="none" w:sz="0" w:space="0" w:color="auto"/>
      </w:divBdr>
    </w:div>
    <w:div w:id="1787507796">
      <w:bodyDiv w:val="1"/>
      <w:marLeft w:val="0"/>
      <w:marRight w:val="0"/>
      <w:marTop w:val="0"/>
      <w:marBottom w:val="0"/>
      <w:divBdr>
        <w:top w:val="none" w:sz="0" w:space="0" w:color="auto"/>
        <w:left w:val="none" w:sz="0" w:space="0" w:color="auto"/>
        <w:bottom w:val="none" w:sz="0" w:space="0" w:color="auto"/>
        <w:right w:val="none" w:sz="0" w:space="0" w:color="auto"/>
      </w:divBdr>
    </w:div>
    <w:div w:id="1790781362">
      <w:bodyDiv w:val="1"/>
      <w:marLeft w:val="0"/>
      <w:marRight w:val="0"/>
      <w:marTop w:val="0"/>
      <w:marBottom w:val="0"/>
      <w:divBdr>
        <w:top w:val="none" w:sz="0" w:space="0" w:color="auto"/>
        <w:left w:val="none" w:sz="0" w:space="0" w:color="auto"/>
        <w:bottom w:val="none" w:sz="0" w:space="0" w:color="auto"/>
        <w:right w:val="none" w:sz="0" w:space="0" w:color="auto"/>
      </w:divBdr>
    </w:div>
    <w:div w:id="1801218942">
      <w:bodyDiv w:val="1"/>
      <w:marLeft w:val="0"/>
      <w:marRight w:val="0"/>
      <w:marTop w:val="0"/>
      <w:marBottom w:val="0"/>
      <w:divBdr>
        <w:top w:val="none" w:sz="0" w:space="0" w:color="auto"/>
        <w:left w:val="none" w:sz="0" w:space="0" w:color="auto"/>
        <w:bottom w:val="none" w:sz="0" w:space="0" w:color="auto"/>
        <w:right w:val="none" w:sz="0" w:space="0" w:color="auto"/>
      </w:divBdr>
    </w:div>
    <w:div w:id="1804156348">
      <w:bodyDiv w:val="1"/>
      <w:marLeft w:val="0"/>
      <w:marRight w:val="0"/>
      <w:marTop w:val="0"/>
      <w:marBottom w:val="0"/>
      <w:divBdr>
        <w:top w:val="none" w:sz="0" w:space="0" w:color="auto"/>
        <w:left w:val="none" w:sz="0" w:space="0" w:color="auto"/>
        <w:bottom w:val="none" w:sz="0" w:space="0" w:color="auto"/>
        <w:right w:val="none" w:sz="0" w:space="0" w:color="auto"/>
      </w:divBdr>
    </w:div>
    <w:div w:id="1806655154">
      <w:bodyDiv w:val="1"/>
      <w:marLeft w:val="0"/>
      <w:marRight w:val="0"/>
      <w:marTop w:val="0"/>
      <w:marBottom w:val="0"/>
      <w:divBdr>
        <w:top w:val="none" w:sz="0" w:space="0" w:color="auto"/>
        <w:left w:val="none" w:sz="0" w:space="0" w:color="auto"/>
        <w:bottom w:val="none" w:sz="0" w:space="0" w:color="auto"/>
        <w:right w:val="none" w:sz="0" w:space="0" w:color="auto"/>
      </w:divBdr>
    </w:div>
    <w:div w:id="1809514511">
      <w:bodyDiv w:val="1"/>
      <w:marLeft w:val="0"/>
      <w:marRight w:val="0"/>
      <w:marTop w:val="0"/>
      <w:marBottom w:val="0"/>
      <w:divBdr>
        <w:top w:val="none" w:sz="0" w:space="0" w:color="auto"/>
        <w:left w:val="none" w:sz="0" w:space="0" w:color="auto"/>
        <w:bottom w:val="none" w:sz="0" w:space="0" w:color="auto"/>
        <w:right w:val="none" w:sz="0" w:space="0" w:color="auto"/>
      </w:divBdr>
    </w:div>
    <w:div w:id="1829132616">
      <w:bodyDiv w:val="1"/>
      <w:marLeft w:val="0"/>
      <w:marRight w:val="0"/>
      <w:marTop w:val="0"/>
      <w:marBottom w:val="0"/>
      <w:divBdr>
        <w:top w:val="none" w:sz="0" w:space="0" w:color="auto"/>
        <w:left w:val="none" w:sz="0" w:space="0" w:color="auto"/>
        <w:bottom w:val="none" w:sz="0" w:space="0" w:color="auto"/>
        <w:right w:val="none" w:sz="0" w:space="0" w:color="auto"/>
      </w:divBdr>
    </w:div>
    <w:div w:id="1837113070">
      <w:bodyDiv w:val="1"/>
      <w:marLeft w:val="0"/>
      <w:marRight w:val="0"/>
      <w:marTop w:val="0"/>
      <w:marBottom w:val="0"/>
      <w:divBdr>
        <w:top w:val="none" w:sz="0" w:space="0" w:color="auto"/>
        <w:left w:val="none" w:sz="0" w:space="0" w:color="auto"/>
        <w:bottom w:val="none" w:sz="0" w:space="0" w:color="auto"/>
        <w:right w:val="none" w:sz="0" w:space="0" w:color="auto"/>
      </w:divBdr>
    </w:div>
    <w:div w:id="1854953950">
      <w:bodyDiv w:val="1"/>
      <w:marLeft w:val="0"/>
      <w:marRight w:val="0"/>
      <w:marTop w:val="0"/>
      <w:marBottom w:val="0"/>
      <w:divBdr>
        <w:top w:val="none" w:sz="0" w:space="0" w:color="auto"/>
        <w:left w:val="none" w:sz="0" w:space="0" w:color="auto"/>
        <w:bottom w:val="none" w:sz="0" w:space="0" w:color="auto"/>
        <w:right w:val="none" w:sz="0" w:space="0" w:color="auto"/>
      </w:divBdr>
    </w:div>
    <w:div w:id="1876043749">
      <w:bodyDiv w:val="1"/>
      <w:marLeft w:val="0"/>
      <w:marRight w:val="0"/>
      <w:marTop w:val="0"/>
      <w:marBottom w:val="0"/>
      <w:divBdr>
        <w:top w:val="none" w:sz="0" w:space="0" w:color="auto"/>
        <w:left w:val="none" w:sz="0" w:space="0" w:color="auto"/>
        <w:bottom w:val="none" w:sz="0" w:space="0" w:color="auto"/>
        <w:right w:val="none" w:sz="0" w:space="0" w:color="auto"/>
      </w:divBdr>
    </w:div>
    <w:div w:id="1892645768">
      <w:bodyDiv w:val="1"/>
      <w:marLeft w:val="0"/>
      <w:marRight w:val="0"/>
      <w:marTop w:val="0"/>
      <w:marBottom w:val="0"/>
      <w:divBdr>
        <w:top w:val="none" w:sz="0" w:space="0" w:color="auto"/>
        <w:left w:val="none" w:sz="0" w:space="0" w:color="auto"/>
        <w:bottom w:val="none" w:sz="0" w:space="0" w:color="auto"/>
        <w:right w:val="none" w:sz="0" w:space="0" w:color="auto"/>
      </w:divBdr>
    </w:div>
    <w:div w:id="1894807762">
      <w:bodyDiv w:val="1"/>
      <w:marLeft w:val="0"/>
      <w:marRight w:val="0"/>
      <w:marTop w:val="0"/>
      <w:marBottom w:val="0"/>
      <w:divBdr>
        <w:top w:val="none" w:sz="0" w:space="0" w:color="auto"/>
        <w:left w:val="none" w:sz="0" w:space="0" w:color="auto"/>
        <w:bottom w:val="none" w:sz="0" w:space="0" w:color="auto"/>
        <w:right w:val="none" w:sz="0" w:space="0" w:color="auto"/>
      </w:divBdr>
    </w:div>
    <w:div w:id="1901020108">
      <w:bodyDiv w:val="1"/>
      <w:marLeft w:val="0"/>
      <w:marRight w:val="0"/>
      <w:marTop w:val="0"/>
      <w:marBottom w:val="0"/>
      <w:divBdr>
        <w:top w:val="none" w:sz="0" w:space="0" w:color="auto"/>
        <w:left w:val="none" w:sz="0" w:space="0" w:color="auto"/>
        <w:bottom w:val="none" w:sz="0" w:space="0" w:color="auto"/>
        <w:right w:val="none" w:sz="0" w:space="0" w:color="auto"/>
      </w:divBdr>
    </w:div>
    <w:div w:id="1905674794">
      <w:bodyDiv w:val="1"/>
      <w:marLeft w:val="0"/>
      <w:marRight w:val="0"/>
      <w:marTop w:val="0"/>
      <w:marBottom w:val="0"/>
      <w:divBdr>
        <w:top w:val="none" w:sz="0" w:space="0" w:color="auto"/>
        <w:left w:val="none" w:sz="0" w:space="0" w:color="auto"/>
        <w:bottom w:val="none" w:sz="0" w:space="0" w:color="auto"/>
        <w:right w:val="none" w:sz="0" w:space="0" w:color="auto"/>
      </w:divBdr>
    </w:div>
    <w:div w:id="1911184481">
      <w:bodyDiv w:val="1"/>
      <w:marLeft w:val="0"/>
      <w:marRight w:val="0"/>
      <w:marTop w:val="0"/>
      <w:marBottom w:val="0"/>
      <w:divBdr>
        <w:top w:val="none" w:sz="0" w:space="0" w:color="auto"/>
        <w:left w:val="none" w:sz="0" w:space="0" w:color="auto"/>
        <w:bottom w:val="none" w:sz="0" w:space="0" w:color="auto"/>
        <w:right w:val="none" w:sz="0" w:space="0" w:color="auto"/>
      </w:divBdr>
    </w:div>
    <w:div w:id="1915311030">
      <w:bodyDiv w:val="1"/>
      <w:marLeft w:val="0"/>
      <w:marRight w:val="0"/>
      <w:marTop w:val="0"/>
      <w:marBottom w:val="0"/>
      <w:divBdr>
        <w:top w:val="none" w:sz="0" w:space="0" w:color="auto"/>
        <w:left w:val="none" w:sz="0" w:space="0" w:color="auto"/>
        <w:bottom w:val="none" w:sz="0" w:space="0" w:color="auto"/>
        <w:right w:val="none" w:sz="0" w:space="0" w:color="auto"/>
      </w:divBdr>
    </w:div>
    <w:div w:id="1940136385">
      <w:bodyDiv w:val="1"/>
      <w:marLeft w:val="0"/>
      <w:marRight w:val="0"/>
      <w:marTop w:val="0"/>
      <w:marBottom w:val="0"/>
      <w:divBdr>
        <w:top w:val="none" w:sz="0" w:space="0" w:color="auto"/>
        <w:left w:val="none" w:sz="0" w:space="0" w:color="auto"/>
        <w:bottom w:val="none" w:sz="0" w:space="0" w:color="auto"/>
        <w:right w:val="none" w:sz="0" w:space="0" w:color="auto"/>
      </w:divBdr>
    </w:div>
    <w:div w:id="1944652018">
      <w:bodyDiv w:val="1"/>
      <w:marLeft w:val="0"/>
      <w:marRight w:val="0"/>
      <w:marTop w:val="0"/>
      <w:marBottom w:val="0"/>
      <w:divBdr>
        <w:top w:val="none" w:sz="0" w:space="0" w:color="auto"/>
        <w:left w:val="none" w:sz="0" w:space="0" w:color="auto"/>
        <w:bottom w:val="none" w:sz="0" w:space="0" w:color="auto"/>
        <w:right w:val="none" w:sz="0" w:space="0" w:color="auto"/>
      </w:divBdr>
    </w:div>
    <w:div w:id="1961181046">
      <w:bodyDiv w:val="1"/>
      <w:marLeft w:val="0"/>
      <w:marRight w:val="0"/>
      <w:marTop w:val="0"/>
      <w:marBottom w:val="0"/>
      <w:divBdr>
        <w:top w:val="none" w:sz="0" w:space="0" w:color="auto"/>
        <w:left w:val="none" w:sz="0" w:space="0" w:color="auto"/>
        <w:bottom w:val="none" w:sz="0" w:space="0" w:color="auto"/>
        <w:right w:val="none" w:sz="0" w:space="0" w:color="auto"/>
      </w:divBdr>
    </w:div>
    <w:div w:id="1964380995">
      <w:bodyDiv w:val="1"/>
      <w:marLeft w:val="0"/>
      <w:marRight w:val="0"/>
      <w:marTop w:val="0"/>
      <w:marBottom w:val="0"/>
      <w:divBdr>
        <w:top w:val="none" w:sz="0" w:space="0" w:color="auto"/>
        <w:left w:val="none" w:sz="0" w:space="0" w:color="auto"/>
        <w:bottom w:val="none" w:sz="0" w:space="0" w:color="auto"/>
        <w:right w:val="none" w:sz="0" w:space="0" w:color="auto"/>
      </w:divBdr>
    </w:div>
    <w:div w:id="1971473783">
      <w:bodyDiv w:val="1"/>
      <w:marLeft w:val="0"/>
      <w:marRight w:val="0"/>
      <w:marTop w:val="0"/>
      <w:marBottom w:val="0"/>
      <w:divBdr>
        <w:top w:val="none" w:sz="0" w:space="0" w:color="auto"/>
        <w:left w:val="none" w:sz="0" w:space="0" w:color="auto"/>
        <w:bottom w:val="none" w:sz="0" w:space="0" w:color="auto"/>
        <w:right w:val="none" w:sz="0" w:space="0" w:color="auto"/>
      </w:divBdr>
    </w:div>
    <w:div w:id="1979650978">
      <w:bodyDiv w:val="1"/>
      <w:marLeft w:val="0"/>
      <w:marRight w:val="0"/>
      <w:marTop w:val="0"/>
      <w:marBottom w:val="0"/>
      <w:divBdr>
        <w:top w:val="none" w:sz="0" w:space="0" w:color="auto"/>
        <w:left w:val="none" w:sz="0" w:space="0" w:color="auto"/>
        <w:bottom w:val="none" w:sz="0" w:space="0" w:color="auto"/>
        <w:right w:val="none" w:sz="0" w:space="0" w:color="auto"/>
      </w:divBdr>
    </w:div>
    <w:div w:id="1982731200">
      <w:bodyDiv w:val="1"/>
      <w:marLeft w:val="0"/>
      <w:marRight w:val="0"/>
      <w:marTop w:val="0"/>
      <w:marBottom w:val="0"/>
      <w:divBdr>
        <w:top w:val="none" w:sz="0" w:space="0" w:color="auto"/>
        <w:left w:val="none" w:sz="0" w:space="0" w:color="auto"/>
        <w:bottom w:val="none" w:sz="0" w:space="0" w:color="auto"/>
        <w:right w:val="none" w:sz="0" w:space="0" w:color="auto"/>
      </w:divBdr>
    </w:div>
    <w:div w:id="1984698031">
      <w:bodyDiv w:val="1"/>
      <w:marLeft w:val="0"/>
      <w:marRight w:val="0"/>
      <w:marTop w:val="0"/>
      <w:marBottom w:val="0"/>
      <w:divBdr>
        <w:top w:val="none" w:sz="0" w:space="0" w:color="auto"/>
        <w:left w:val="none" w:sz="0" w:space="0" w:color="auto"/>
        <w:bottom w:val="none" w:sz="0" w:space="0" w:color="auto"/>
        <w:right w:val="none" w:sz="0" w:space="0" w:color="auto"/>
      </w:divBdr>
    </w:div>
    <w:div w:id="1994599507">
      <w:bodyDiv w:val="1"/>
      <w:marLeft w:val="0"/>
      <w:marRight w:val="0"/>
      <w:marTop w:val="0"/>
      <w:marBottom w:val="0"/>
      <w:divBdr>
        <w:top w:val="none" w:sz="0" w:space="0" w:color="auto"/>
        <w:left w:val="none" w:sz="0" w:space="0" w:color="auto"/>
        <w:bottom w:val="none" w:sz="0" w:space="0" w:color="auto"/>
        <w:right w:val="none" w:sz="0" w:space="0" w:color="auto"/>
      </w:divBdr>
    </w:div>
    <w:div w:id="2039574545">
      <w:bodyDiv w:val="1"/>
      <w:marLeft w:val="0"/>
      <w:marRight w:val="0"/>
      <w:marTop w:val="0"/>
      <w:marBottom w:val="0"/>
      <w:divBdr>
        <w:top w:val="none" w:sz="0" w:space="0" w:color="auto"/>
        <w:left w:val="none" w:sz="0" w:space="0" w:color="auto"/>
        <w:bottom w:val="none" w:sz="0" w:space="0" w:color="auto"/>
        <w:right w:val="none" w:sz="0" w:space="0" w:color="auto"/>
      </w:divBdr>
    </w:div>
    <w:div w:id="2044743115">
      <w:bodyDiv w:val="1"/>
      <w:marLeft w:val="0"/>
      <w:marRight w:val="0"/>
      <w:marTop w:val="0"/>
      <w:marBottom w:val="0"/>
      <w:divBdr>
        <w:top w:val="none" w:sz="0" w:space="0" w:color="auto"/>
        <w:left w:val="none" w:sz="0" w:space="0" w:color="auto"/>
        <w:bottom w:val="none" w:sz="0" w:space="0" w:color="auto"/>
        <w:right w:val="none" w:sz="0" w:space="0" w:color="auto"/>
      </w:divBdr>
    </w:div>
    <w:div w:id="2049334621">
      <w:bodyDiv w:val="1"/>
      <w:marLeft w:val="0"/>
      <w:marRight w:val="0"/>
      <w:marTop w:val="0"/>
      <w:marBottom w:val="0"/>
      <w:divBdr>
        <w:top w:val="none" w:sz="0" w:space="0" w:color="auto"/>
        <w:left w:val="none" w:sz="0" w:space="0" w:color="auto"/>
        <w:bottom w:val="none" w:sz="0" w:space="0" w:color="auto"/>
        <w:right w:val="none" w:sz="0" w:space="0" w:color="auto"/>
      </w:divBdr>
    </w:div>
    <w:div w:id="2062048120">
      <w:bodyDiv w:val="1"/>
      <w:marLeft w:val="0"/>
      <w:marRight w:val="0"/>
      <w:marTop w:val="0"/>
      <w:marBottom w:val="0"/>
      <w:divBdr>
        <w:top w:val="none" w:sz="0" w:space="0" w:color="auto"/>
        <w:left w:val="none" w:sz="0" w:space="0" w:color="auto"/>
        <w:bottom w:val="none" w:sz="0" w:space="0" w:color="auto"/>
        <w:right w:val="none" w:sz="0" w:space="0" w:color="auto"/>
      </w:divBdr>
    </w:div>
    <w:div w:id="2063408525">
      <w:bodyDiv w:val="1"/>
      <w:marLeft w:val="0"/>
      <w:marRight w:val="0"/>
      <w:marTop w:val="0"/>
      <w:marBottom w:val="0"/>
      <w:divBdr>
        <w:top w:val="none" w:sz="0" w:space="0" w:color="auto"/>
        <w:left w:val="none" w:sz="0" w:space="0" w:color="auto"/>
        <w:bottom w:val="none" w:sz="0" w:space="0" w:color="auto"/>
        <w:right w:val="none" w:sz="0" w:space="0" w:color="auto"/>
      </w:divBdr>
    </w:div>
    <w:div w:id="2087995114">
      <w:bodyDiv w:val="1"/>
      <w:marLeft w:val="0"/>
      <w:marRight w:val="0"/>
      <w:marTop w:val="0"/>
      <w:marBottom w:val="0"/>
      <w:divBdr>
        <w:top w:val="none" w:sz="0" w:space="0" w:color="auto"/>
        <w:left w:val="none" w:sz="0" w:space="0" w:color="auto"/>
        <w:bottom w:val="none" w:sz="0" w:space="0" w:color="auto"/>
        <w:right w:val="none" w:sz="0" w:space="0" w:color="auto"/>
      </w:divBdr>
    </w:div>
    <w:div w:id="2092657872">
      <w:bodyDiv w:val="1"/>
      <w:marLeft w:val="0"/>
      <w:marRight w:val="0"/>
      <w:marTop w:val="0"/>
      <w:marBottom w:val="0"/>
      <w:divBdr>
        <w:top w:val="none" w:sz="0" w:space="0" w:color="auto"/>
        <w:left w:val="none" w:sz="0" w:space="0" w:color="auto"/>
        <w:bottom w:val="none" w:sz="0" w:space="0" w:color="auto"/>
        <w:right w:val="none" w:sz="0" w:space="0" w:color="auto"/>
      </w:divBdr>
    </w:div>
    <w:div w:id="2098095451">
      <w:bodyDiv w:val="1"/>
      <w:marLeft w:val="0"/>
      <w:marRight w:val="0"/>
      <w:marTop w:val="0"/>
      <w:marBottom w:val="0"/>
      <w:divBdr>
        <w:top w:val="none" w:sz="0" w:space="0" w:color="auto"/>
        <w:left w:val="none" w:sz="0" w:space="0" w:color="auto"/>
        <w:bottom w:val="none" w:sz="0" w:space="0" w:color="auto"/>
        <w:right w:val="none" w:sz="0" w:space="0" w:color="auto"/>
      </w:divBdr>
    </w:div>
    <w:div w:id="2128235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gi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vark-learn.com/the-vark-questionnaire/?p=result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Ada17</b:Tag>
    <b:SourceType>Book</b:SourceType>
    <b:Guid>{5A728816-C0BA-4506-9142-58E6961E2C28}</b:Guid>
    <b:Author>
      <b:Author>
        <b:NameList>
          <b:Person>
            <b:Last>Barnard</b:Last>
            <b:First>Adam</b:First>
          </b:Person>
        </b:NameList>
      </b:Author>
    </b:Author>
    <b:Title>Developping Professional Practice inHealth and Social Care</b:Title>
    <b:Year>2017</b:Year>
    <b:Publisher>Taylor &amp;Francis</b:Publisher>
    <b:RefOrder>3</b:RefOrder>
  </b:Source>
  <b:Source>
    <b:Tag>Gov18</b:Tag>
    <b:SourceType>Report</b:SourceType>
    <b:Guid>{63DAB5E0-540E-4A2D-99CE-5BA9B42BC931}</b:Guid>
    <b:Title>Healthcare Workforce Statistics March 2018</b:Title>
    <b:Year>2018</b:Year>
    <b:Publisher>NHS digital</b:Publisher>
    <b:Author>
      <b:Author>
        <b:Corporate>Govt.UK</b:Corporate>
      </b:Author>
    </b:Author>
    <b:RefOrder>2</b:RefOrder>
  </b:Source>
  <b:Source>
    <b:Tag>Dan19</b:Tag>
    <b:SourceType>Report</b:SourceType>
    <b:Guid>{D3E70513-50C0-4A9F-9316-FD7B8A71334A}</b:Guid>
    <b:Author>
      <b:Author>
        <b:NameList>
          <b:Person>
            <b:Last>Mason</b:Last>
            <b:First>Dan</b:First>
          </b:Person>
        </b:NameList>
      </b:Author>
    </b:Author>
    <b:Title>Overview of the healthcare sector in the UK</b:Title>
    <b:Year>2019</b:Year>
    <b:Publisher>prospects</b:Publisher>
    <b:RefOrder>1</b:RefOrder>
  </b:Source>
  <b:Source>
    <b:Tag>Del19</b:Tag>
    <b:SourceType>Report</b:SourceType>
    <b:Guid>{7292EC0E-DD3B-4BD2-8C5E-FAB0F3B19C99}</b:Guid>
    <b:Author>
      <b:Author>
        <b:Corporate>Deloitte</b:Corporate>
      </b:Author>
    </b:Author>
    <b:Title>2019 Global health care outlook </b:Title>
    <b:Year>2019</b:Year>
    <b:Publisher>Deloitte</b:Publisher>
    <b:RefOrder>4</b:RefOrder>
  </b:Source>
  <b:Source>
    <b:Tag>Hea18</b:Tag>
    <b:SourceType>Report</b:SourceType>
    <b:Guid>{FFBAD0F5-DF33-41B8-8641-5BB05ED59DAD}</b:Guid>
    <b:Author>
      <b:Author>
        <b:Corporate>Health Data Research UK</b:Corporate>
      </b:Author>
    </b:Author>
    <b:Title>£37.5m investment in Digital Innovation Hubs to tackle Britain’s biggest health challenges</b:Title>
    <b:Year>2018</b:Year>
    <b:Publisher> Health Data Research UK</b:Publisher>
    <b:RefOrder>5</b:RefOrder>
  </b:Source>
  <b:Source>
    <b:Tag>Slo16</b:Tag>
    <b:SourceType>DocumentFromInternetSite</b:SourceType>
    <b:Guid>{570F8A0B-58D8-428D-8937-1D59E0D7FC3D}</b:Guid>
    <b:Title>Carers Strategy 2016-2021 </b:Title>
    <b:Year>2016</b:Year>
    <b:Author>
      <b:Author>
        <b:Corporate>Slough Borough Council</b:Corporate>
      </b:Author>
    </b:Author>
    <b:Month>May</b:Month>
    <b:Day>19</b:Day>
    <b:YearAccessed>2019</b:YearAccessed>
    <b:MonthAccessed>April</b:MonthAccessed>
    <b:DayAccessed>30</b:DayAccessed>
    <b:URL>http://www. slough.gov.uk</b:URL>
    <b:RefOrder>6</b:RefOrder>
  </b:Source>
  <b:Source>
    <b:Tag>Ins19</b:Tag>
    <b:SourceType>ConferenceProceedings</b:SourceType>
    <b:Guid>{031D900A-2C3A-4F02-8AA8-753BAC56E534}</b:Guid>
    <b:Title>Current Health Promotion Roles</b:Title>
    <b:Year>2019</b:Year>
    <b:Author>
      <b:Author>
        <b:Corporate>Institue of Health Promotion and Education</b:Corporate>
      </b:Author>
    </b:Author>
    <b:RefOrder>7</b:RefOrder>
  </b:Source>
  <b:Source>
    <b:Tag>Hea181</b:Tag>
    <b:SourceType>InternetSite</b:SourceType>
    <b:Guid>{4A943FC7-EBAE-412E-A3A2-7CF3ED65DAD8}</b:Guid>
    <b:Title>Skills for health</b:Title>
    <b:Year>2018</b:Year>
    <b:Author>
      <b:Author>
        <b:Corporate>Health Education England</b:Corporate>
      </b:Author>
    </b:Author>
    <b:YearAccessed>2019</b:YearAccessed>
    <b:MonthAccessed>05</b:MonthAccessed>
    <b:DayAccessed>01</b:DayAccessed>
    <b:URL>https://haso.skillsforhealth.org.uk/pathways/?type=2</b:URL>
    <b:RefOrder>8</b:RefOrder>
  </b:Source>
  <b:Source>
    <b:Tag>MSt04</b:Tag>
    <b:SourceType>JournalArticle</b:SourceType>
    <b:Guid>{6CDEB073-8BAC-4027-AFD8-83BF0980528F}</b:Guid>
    <b:Title>Knowledge and process management in health care organizations</b:Title>
    <b:Year>2004</b:Year>
    <b:Author>
      <b:Author>
        <b:NameList>
          <b:Person>
            <b:Last>Stefanelli</b:Last>
            <b:First>M.</b:First>
          </b:Person>
        </b:NameList>
      </b:Author>
    </b:Author>
    <b:JournalName>Methods Information in  Medicine </b:JournalName>
    <b:Pages>525-535</b:Pages>
    <b:Volume>43</b:Volume>
    <b:Issue>5</b:Issue>
    <b:RefOrder>9</b:RefOrder>
  </b:Source>
  <b:Source>
    <b:Tag>Pau15</b:Tag>
    <b:SourceType>JournalArticle</b:SourceType>
    <b:Guid>{EEFFCDA8-712D-43EF-BFF2-1B4B76B4CCA6}</b:Guid>
    <b:Author>
      <b:Author>
        <b:NameList>
          <b:Person>
            <b:Last>Henderson</b:Last>
            <b:First>Paul</b:First>
          </b:Person>
          <b:Person>
            <b:Last>Glen</b:Last>
            <b:First>Andrew</b:First>
          </b:Person>
        </b:NameList>
      </b:Author>
    </b:Author>
    <b:Title>From recognition to support: Community development workers in the United Kingdom</b:Title>
    <b:JournalName>Community Development Journal</b:JournalName>
    <b:Year>2015</b:Year>
    <b:Pages>277–292</b:Pages>
    <b:Volume>41</b:Volume>
    <b:Issue>3</b:Issue>
    <b:RefOrder>25</b:RefOrder>
  </b:Source>
  <b:Source>
    <b:Tag>Nat061</b:Tag>
    <b:SourceType>ElectronicSource</b:SourceType>
    <b:Guid>{5A1DEBB4-0313-4905-BF7D-5830652345E9}</b:Guid>
    <b:Author>
      <b:Author>
        <b:Corporate>National occupational standard</b:Corporate>
      </b:Author>
    </b:Author>
    <b:Title>National Occupational Standards for</b:Title>
    <b:Year>2006</b:Year>
    <b:Publisher>Skills for learning professionals</b:Publisher>
    <b:RefOrder>10</b:RefOrder>
  </b:Source>
  <b:Source>
    <b:Tag>WHO07</b:Tag>
    <b:SourceType>Report</b:SourceType>
    <b:Guid>{2D4FF46D-7747-462E-A669-A7D745A493B4}</b:Guid>
    <b:Author>
      <b:Author>
        <b:NameList>
          <b:Person>
            <b:Last>Lehmann</b:Last>
            <b:First>Uta</b:First>
          </b:Person>
          <b:Person>
            <b:Last>Sanders</b:Last>
            <b:First>David</b:First>
          </b:Person>
        </b:NameList>
      </b:Author>
    </b:Author>
    <b:Title>Community health workers: What do we do about them</b:Title>
    <b:Publisher>WHO</b:Publisher>
    <b:Year>2007</b:Year>
    <b:RefOrder>12</b:RefOrder>
  </b:Source>
  <b:Source>
    <b:Tag>Ker18</b:Tag>
    <b:SourceType>Report</b:SourceType>
    <b:Guid>{03A72330-D0C1-436E-B64B-9801E352E68E}</b:Guid>
    <b:Author>
      <b:Author>
        <b:NameList>
          <b:Person>
            <b:Last>Millington</b:Last>
            <b:First>Kerry</b:First>
          </b:Person>
        </b:NameList>
      </b:Author>
    </b:Author>
    <b:Title>Effectiveness of Community Health</b:Title>
    <b:Year>2018</b:Year>
    <b:Publisher>Liverpool School of Tropical Medicine</b:Publisher>
    <b:RefOrder>11</b:RefOrder>
  </b:Source>
  <b:Source>
    <b:Tag>Alc19</b:Tag>
    <b:SourceType>InternetSite</b:SourceType>
    <b:Guid>{B4B1CB07-5747-449E-B2FE-DAF63FBF27BC}</b:Guid>
    <b:Title>Alchohol change uk</b:Title>
    <b:YearAccessed>2019</b:YearAccessed>
    <b:MonthAccessed>05</b:MonthAccessed>
    <b:DayAccessed>01</b:DayAccessed>
    <b:URL>https://alcoholchange.org.uk/</b:URL>
    <b:RefOrder>13</b:RefOrder>
  </b:Source>
  <b:Source>
    <b:Tag>Mer10</b:Tag>
    <b:SourceType>Book</b:SourceType>
    <b:Guid>{9ECF90FA-513F-40F1-940E-8D141A774BAB}</b:Guid>
    <b:Title>Team roles at work</b:Title>
    <b:Year>2010</b:Year>
    <b:Author>
      <b:Author>
        <b:NameList>
          <b:Person>
            <b:Last>Belbin</b:Last>
            <b:First>Merdith</b:First>
          </b:Person>
        </b:NameList>
      </b:Author>
    </b:Author>
    <b:Publisher>Taylor &amp; Francis group</b:Publisher>
    <b:RefOrder>14</b:RefOrder>
  </b:Source>
  <b:Source>
    <b:Tag>BEL19</b:Tag>
    <b:SourceType>InternetSite</b:SourceType>
    <b:Guid>{BABE6C6A-9780-4C31-9EDD-8BF4D7FA95B0}</b:Guid>
    <b:Title>Belbin</b:Title>
    <b:Year>2019</b:Year>
    <b:Author>
      <b:Author>
        <b:Corporate>BELBIN Associates.</b:Corporate>
      </b:Author>
    </b:Author>
    <b:YearAccessed>2019</b:YearAccessed>
    <b:MonthAccessed>05</b:MonthAccessed>
    <b:DayAccessed>01</b:DayAccessed>
    <b:URL>https://www.belbin.com/about/belbin-team-roles/</b:URL>
    <b:RefOrder>15</b:RefOrder>
  </b:Source>
  <b:Source>
    <b:Tag>Pin02</b:Tag>
    <b:SourceType>ConferenceProceedings</b:SourceType>
    <b:Guid>{4D0787E4-ADFF-421C-9374-4ED8E8222F9C}</b:Guid>
    <b:Title>Successful teamwork: A case study</b:Title>
    <b:Year>2002</b:Year>
    <b:Author>
      <b:Author>
        <b:NameList>
          <b:Person>
            <b:Last>Tarricone</b:Last>
            <b:First>Pina</b:First>
          </b:Person>
          <b:Person>
            <b:Last>Luca</b:Last>
            <b:First>Joe</b:First>
          </b:Person>
        </b:NameList>
      </b:Author>
    </b:Author>
    <b:Publisher> HERDSA</b:Publisher>
    <b:RefOrder>16</b:RefOrder>
  </b:Source>
  <b:Source>
    <b:Tag>Nei06</b:Tag>
    <b:SourceType>JournalArticle</b:SourceType>
    <b:Guid>{0C2ADCC2-0380-4327-A1DC-BF062ABC2047}</b:Guid>
    <b:Title>Learning Styles Again: VARKing up the right tree!</b:Title>
    <b:Year>2006</b:Year>
    <b:Author>
      <b:Author>
        <b:NameList>
          <b:Person>
            <b:Last>Fleming</b:Last>
            <b:First>Neil</b:First>
          </b:Person>
          <b:Person>
            <b:Last>Baume</b:Last>
            <b:First>David</b:First>
          </b:Person>
        </b:NameList>
      </b:Author>
    </b:Author>
    <b:JournalName>Educational Developments</b:JournalName>
    <b:Pages>4-7</b:Pages>
    <b:Volume>7</b:Volume>
    <b:Issue>4</b:Issue>
    <b:RefOrder>26</b:RefOrder>
  </b:Source>
  <b:Source>
    <b:Tag>Van01</b:Tag>
    <b:SourceType>JournalArticle</b:SourceType>
    <b:Guid>{B59EE42C-4BB0-435E-BC66-4AFB3BC1C0B7}</b:Guid>
    <b:Author>
      <b:Author>
        <b:NameList>
          <b:Person>
            <b:Last>Marcy</b:Last>
            <b:First>Vanessa</b:First>
          </b:Person>
        </b:NameList>
      </b:Author>
    </b:Author>
    <b:Title>Adult Learning Styles: How the VARK© Learning</b:Title>
    <b:JournalName>Perspective on Physician Assistant Education, Vol. 12, No. 2, Spring 2001</b:JournalName>
    <b:Year>2001</b:Year>
    <b:Pages>117-119</b:Pages>
    <b:Volume>12</b:Volume>
    <b:Issue>2</b:Issue>
    <b:RefOrder>17</b:RefOrder>
  </b:Source>
  <b:Source>
    <b:Tag>Cla87</b:Tag>
    <b:SourceType>Report</b:SourceType>
    <b:Guid>{33131862-A549-4BA7-A880-6BE794848B80}</b:Guid>
    <b:Title>Learning Styles: Implications for Improving Educational Practices.</b:Title>
    <b:Year>1987</b:Year>
    <b:Author>
      <b:Author>
        <b:NameList>
          <b:Person>
            <b:Last>Claxton</b:Last>
            <b:First>Charles</b:First>
            <b:Middle>S.</b:Middle>
          </b:Person>
          <b:Person>
            <b:Last>Murrell</b:Last>
            <b:First>Patricia</b:First>
            <b:Middle>H.</b:Middle>
          </b:Person>
        </b:NameList>
      </b:Author>
    </b:Author>
    <b:City> Washington, DC</b:City>
    <b:Publisher> ERIC Clearinghouse on Higher Education</b:Publisher>
    <b:RefOrder>18</b:RefOrder>
  </b:Source>
  <b:Source>
    <b:Tag>The17</b:Tag>
    <b:SourceType>InternetSite</b:SourceType>
    <b:Guid>{2C4586A2-35BD-4358-9E6D-98E39C6F8FD1}</b:Guid>
    <b:Author>
      <b:Author>
        <b:Corporate>The Idependent</b:Corporate>
      </b:Author>
    </b:Author>
    <b:Title>The Idependent</b:Title>
    <b:Year>2017</b:Year>
    <b:YearAccessed>2019</b:YearAccessed>
    <b:MonthAccessed>05</b:MonthAccessed>
    <b:DayAccessed>02</b:DayAccessed>
    <b:URL>https://www.independent.co.uk/news/uk/home-news/care-home-workers-half-leave-jobs-within-year-staffing-levels-problem-report-communities-and-local-a7658281.html</b:URL>
    <b:RefOrder>20</b:RefOrder>
  </b:Source>
  <b:Source>
    <b:Tag>Osm12</b:Tag>
    <b:SourceType>JournalArticle</b:SourceType>
    <b:Guid>{29282075-E7B1-4510-AC1E-92762F64BED4}</b:Guid>
    <b:Title>Management Knowledge and Skills Required in the Health Care System of the Federation Bosnia and Herzegovina</b:Title>
    <b:Year>2012</b:Year>
    <b:Author>
      <b:Author>
        <b:NameList>
          <b:Person>
            <b:Last>Slipicevic</b:Last>
            <b:First>Osman</b:First>
          </b:Person>
          <b:Person>
            <b:Last>Masic</b:Last>
            <b:First>Izet</b:First>
          </b:Person>
        </b:NameList>
      </b:Author>
    </b:Author>
    <b:JournalName>Journal for the academy of medical scienc in Bosnia and Herzegovina</b:JournalName>
    <b:Pages>106–111.</b:Pages>
    <b:Volume>24</b:Volume>
    <b:Issue>2</b:Issue>
    <b:RefOrder>21</b:RefOrder>
  </b:Source>
  <b:Source>
    <b:Tag>ocr</b:Tag>
    <b:SourceType>Misc</b:SourceType>
    <b:Guid>{F53AB4DB-601D-4D03-B74C-AC35A64E6ACA}</b:Guid>
    <b:Title>OCR Level 4 NVQ in health and social care- centre handbook</b:Title>
    <b:Author>
      <b:Author>
        <b:Corporate>ocr.org.uk</b:Corporate>
      </b:Author>
    </b:Author>
    <b:Publisher>ocr.org.uk</b:Publisher>
    <b:RefOrder>24</b:RefOrder>
  </b:Source>
  <b:Source>
    <b:Tag>Nic15</b:Tag>
    <b:SourceType>Report</b:SourceType>
    <b:Guid>{CEBA8D8B-AA29-4ECA-A94F-88D2F445D2F3}</b:Guid>
    <b:Title>10 Tips For Dealing With Customer Complaints</b:Title>
    <b:Year>2015</b:Year>
    <b:Publisher>Forbs</b:Publisher>
    <b:Author>
      <b:Author>
        <b:NameList>
          <b:Person>
            <b:Last>Leinbach-Reyhle</b:Last>
            <b:First>Nicole</b:First>
          </b:Person>
        </b:NameList>
      </b:Author>
    </b:Author>
    <b:RefOrder>23</b:RefOrder>
  </b:Source>
  <b:Source>
    <b:Tag>Joh07</b:Tag>
    <b:SourceType>JournalArticle</b:SourceType>
    <b:Guid>{AEF2F8B6-9361-4760-9920-D24C21019AC8}</b:Guid>
    <b:Title>The Power of Feedback</b:Title>
    <b:Year>2007</b:Year>
    <b:Author>
      <b:Author>
        <b:NameList>
          <b:Person>
            <b:Last>Hattie</b:Last>
            <b:First>John</b:First>
          </b:Person>
          <b:Person>
            <b:Last>Timperley</b:Last>
            <b:First>Helen</b:First>
          </b:Person>
        </b:NameList>
      </b:Author>
    </b:Author>
    <b:JournalName>Review of Educational Research</b:JournalName>
    <b:Pages>81-112</b:Pages>
    <b:Volume>77</b:Volume>
    <b:Issue>1</b:Issue>
    <b:RefOrder>22</b:RefOrder>
  </b:Source>
  <b:Source>
    <b:Tag>The19</b:Tag>
    <b:SourceType>DocumentFromInternetSite</b:SourceType>
    <b:Guid>{2A3329ED-7BB8-40FA-A396-38D1B955B520}</b:Guid>
    <b:Title>Information services</b:Title>
    <b:Author>
      <b:Author>
        <b:Corporate>The Uniiversity of Edinburgh</b:Corporate>
      </b:Author>
    </b:Author>
    <b:YearAccessed>2019</b:YearAccessed>
    <b:MonthAccessed>05</b:MonthAccessed>
    <b:DayAccessed>03</b:DayAccessed>
    <b:URL>www.ed.ac.uk</b:URL>
    <b:RefOrder>19</b:RefOrder>
  </b:Source>
</b:Sources>
</file>

<file path=customXml/itemProps1.xml><?xml version="1.0" encoding="utf-8"?>
<ds:datastoreItem xmlns:ds="http://schemas.openxmlformats.org/officeDocument/2006/customXml" ds:itemID="{30BF299E-1076-40E2-9731-29F89A9A0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4576</Words>
  <Characters>26086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Proffesional Career Develoment (Health and social)</dc:title>
  <dc:subject>Student Name: Sharmin Rahman, Student Number</dc:subject>
  <dc:creator>Julekha Sumi</dc:creator>
  <cp:keywords/>
  <dc:description/>
  <cp:lastModifiedBy>Fahmida Kilo Rahman</cp:lastModifiedBy>
  <cp:revision>4</cp:revision>
  <dcterms:created xsi:type="dcterms:W3CDTF">2019-05-04T11:40:00Z</dcterms:created>
  <dcterms:modified xsi:type="dcterms:W3CDTF">2019-05-08T21:20:00Z</dcterms:modified>
</cp:coreProperties>
</file>