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79578F" w14:textId="39F79327" w:rsidR="00E86B03" w:rsidRPr="0054668D" w:rsidRDefault="0054668D" w:rsidP="00E86B03">
      <w:pPr>
        <w:spacing w:line="360" w:lineRule="auto"/>
        <w:jc w:val="center"/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t>Reference List</w:t>
      </w:r>
    </w:p>
    <w:p w14:paraId="28625ABA" w14:textId="77777777" w:rsidR="00480B21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Abrams, L. (2010) ‘Researching with Children </w:t>
      </w:r>
      <w:bookmarkStart w:id="0" w:name="_GoBack"/>
      <w:bookmarkEnd w:id="0"/>
      <w:r w:rsidRPr="00150FBF">
        <w:rPr>
          <w:rFonts w:ascii="Times New Roman" w:hAnsi="Times New Roman" w:cs="Times New Roman"/>
          <w:sz w:val="24"/>
          <w:szCs w:val="24"/>
        </w:rPr>
        <w:t xml:space="preserve">&amp; Young People: Research Design, Methods and Analysis’, </w:t>
      </w:r>
      <w:r w:rsidRPr="00150FBF">
        <w:rPr>
          <w:rFonts w:ascii="Times New Roman" w:hAnsi="Times New Roman" w:cs="Times New Roman"/>
          <w:i/>
          <w:sz w:val="24"/>
          <w:szCs w:val="24"/>
        </w:rPr>
        <w:t>The Journal of Educational Research</w:t>
      </w:r>
      <w:r w:rsidRPr="00150FBF">
        <w:rPr>
          <w:rFonts w:ascii="Times New Roman" w:hAnsi="Times New Roman" w:cs="Times New Roman"/>
          <w:sz w:val="24"/>
          <w:szCs w:val="24"/>
        </w:rPr>
        <w:t xml:space="preserve">, 103, 4, pp.291-292. [Online]. </w:t>
      </w:r>
      <w:hyperlink r:id="rId6" w:history="1">
        <w:r w:rsidRPr="00150FBF">
          <w:rPr>
            <w:rStyle w:val="Hyperlink"/>
            <w:rFonts w:ascii="Times New Roman" w:hAnsi="Times New Roman" w:cs="Times New Roman"/>
            <w:sz w:val="24"/>
            <w:szCs w:val="24"/>
          </w:rPr>
          <w:t>https://search-proquest-com.ezproxy.uwtsd.ac.uk/docview/746748059?accountid=130472&amp;rfr_id=info%3Axri%2Fsid%3Aprimo</w:t>
        </w:r>
      </w:hyperlink>
      <w:r w:rsidRPr="00150FBF">
        <w:rPr>
          <w:rFonts w:ascii="Times New Roman" w:hAnsi="Times New Roman" w:cs="Times New Roman"/>
          <w:sz w:val="24"/>
          <w:szCs w:val="24"/>
        </w:rPr>
        <w:t xml:space="preserve"> [Accessed: 3</w:t>
      </w:r>
      <w:r w:rsidRPr="00150FBF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150FBF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603F62DE" w14:textId="77777777" w:rsidR="00480B21" w:rsidRPr="00150FBF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>Atki</w:t>
      </w:r>
      <w:r>
        <w:rPr>
          <w:rFonts w:ascii="Times New Roman" w:hAnsi="Times New Roman" w:cs="Times New Roman"/>
          <w:sz w:val="24"/>
          <w:szCs w:val="24"/>
        </w:rPr>
        <w:t>n</w:t>
      </w:r>
      <w:r w:rsidRPr="00150FBF">
        <w:rPr>
          <w:rFonts w:ascii="Times New Roman" w:hAnsi="Times New Roman" w:cs="Times New Roman"/>
          <w:sz w:val="24"/>
          <w:szCs w:val="24"/>
        </w:rPr>
        <w:t xml:space="preserve">s, L. and Wallace, S. (2012) </w:t>
      </w:r>
      <w:r w:rsidRPr="00150FBF">
        <w:rPr>
          <w:rFonts w:ascii="Times New Roman" w:hAnsi="Times New Roman" w:cs="Times New Roman"/>
          <w:i/>
          <w:sz w:val="24"/>
          <w:szCs w:val="24"/>
        </w:rPr>
        <w:t xml:space="preserve">Qualitative Research in Education. </w:t>
      </w:r>
      <w:r w:rsidRPr="00150FBF">
        <w:rPr>
          <w:rFonts w:ascii="Times New Roman" w:hAnsi="Times New Roman" w:cs="Times New Roman"/>
          <w:sz w:val="24"/>
          <w:szCs w:val="24"/>
        </w:rPr>
        <w:t>London: SAGE Publications Ltd.</w:t>
      </w:r>
    </w:p>
    <w:p w14:paraId="7AC0BB8E" w14:textId="77777777" w:rsidR="00480B21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>Bell, N. (2008) ‘</w:t>
      </w:r>
      <w:r w:rsidRPr="00150FBF">
        <w:rPr>
          <w:rFonts w:ascii="Times New Roman" w:eastAsia="Times New Roman" w:hAnsi="Times New Roman" w:cs="Times New Roman"/>
          <w:bCs/>
          <w:color w:val="333333"/>
          <w:kern w:val="36"/>
          <w:sz w:val="24"/>
          <w:szCs w:val="24"/>
          <w:lang w:eastAsia="en-GB"/>
        </w:rPr>
        <w:t>Ethics in child research: rights, reason and responsibilities</w:t>
      </w:r>
      <w:r w:rsidRPr="00150FBF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’ </w:t>
      </w:r>
      <w:r w:rsidRPr="00150FBF">
        <w:rPr>
          <w:rFonts w:ascii="Times New Roman" w:eastAsia="Times New Roman" w:hAnsi="Times New Roman" w:cs="Times New Roman"/>
          <w:i/>
          <w:color w:val="333333"/>
          <w:sz w:val="24"/>
          <w:szCs w:val="24"/>
          <w:lang w:eastAsia="en-GB"/>
        </w:rPr>
        <w:t xml:space="preserve">Children’s Geographies, </w:t>
      </w:r>
      <w:r w:rsidRPr="00150FBF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6, 1, July, pp. 7-20. [Online].</w:t>
      </w:r>
      <w:r w:rsidRPr="00150FBF">
        <w:rPr>
          <w:rFonts w:ascii="Times New Roman" w:hAnsi="Times New Roman" w:cs="Times New Roman"/>
          <w:sz w:val="24"/>
          <w:szCs w:val="24"/>
        </w:rPr>
        <w:t xml:space="preserve"> </w:t>
      </w:r>
      <w:hyperlink r:id="rId7" w:history="1">
        <w:r w:rsidRPr="00150FBF">
          <w:rPr>
            <w:rStyle w:val="Hyperlink"/>
            <w:rFonts w:ascii="Times New Roman" w:hAnsi="Times New Roman" w:cs="Times New Roman"/>
            <w:sz w:val="24"/>
            <w:szCs w:val="24"/>
          </w:rPr>
          <w:t>https://www.tandfonline.com/doi/full/10.1080/14733280701791827</w:t>
        </w:r>
      </w:hyperlink>
      <w:r w:rsidRPr="00150FBF">
        <w:rPr>
          <w:rFonts w:ascii="Times New Roman" w:hAnsi="Times New Roman" w:cs="Times New Roman"/>
          <w:sz w:val="24"/>
          <w:szCs w:val="24"/>
        </w:rPr>
        <w:t xml:space="preserve"> [Accessed: 4</w:t>
      </w:r>
      <w:r w:rsidRPr="00150FB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50FBF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4EE83FC7" w14:textId="77777777" w:rsidR="00480B21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BERA (2011) </w:t>
      </w:r>
      <w:r w:rsidRPr="00BE0072">
        <w:rPr>
          <w:rFonts w:ascii="Times New Roman" w:hAnsi="Times New Roman" w:cs="Times New Roman"/>
          <w:i/>
          <w:sz w:val="24"/>
          <w:szCs w:val="24"/>
        </w:rPr>
        <w:t>Ethical Guidelines for Educational Research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150FB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London: </w:t>
      </w:r>
      <w:r w:rsidRPr="00945ED6">
        <w:rPr>
          <w:rFonts w:ascii="Times New Roman" w:hAnsi="Times New Roman" w:cs="Times New Roman"/>
          <w:sz w:val="24"/>
          <w:szCs w:val="24"/>
        </w:rPr>
        <w:t>British Educational Research Association</w:t>
      </w:r>
      <w:r>
        <w:rPr>
          <w:rFonts w:ascii="Times New Roman" w:hAnsi="Times New Roman" w:cs="Times New Roman"/>
          <w:sz w:val="24"/>
          <w:szCs w:val="24"/>
        </w:rPr>
        <w:t>. [e-book].</w:t>
      </w:r>
      <w:r w:rsidRPr="00945ED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8" w:history="1">
        <w:r w:rsidRPr="000C3544">
          <w:rPr>
            <w:rStyle w:val="Hyperlink"/>
            <w:rFonts w:ascii="Times New Roman" w:hAnsi="Times New Roman" w:cs="Times New Roman"/>
            <w:sz w:val="24"/>
            <w:szCs w:val="24"/>
          </w:rPr>
          <w:t>https://www.bera.ac.uk/wp-content/uploads/2014/02/BERA-Ethical-Guidelines-2011.pdf</w:t>
        </w:r>
      </w:hyperlink>
      <w:r w:rsidRPr="00150FBF">
        <w:rPr>
          <w:rFonts w:ascii="Times New Roman" w:hAnsi="Times New Roman" w:cs="Times New Roman"/>
          <w:sz w:val="24"/>
          <w:szCs w:val="24"/>
        </w:rPr>
        <w:t xml:space="preserve"> [Accessed: 9</w:t>
      </w:r>
      <w:r w:rsidRPr="00150FB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50FBF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3EE3A59C" w14:textId="6E8398B9" w:rsidR="00480B21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Bishop, L. (2016) ‘Research ethics and  data sharing’ </w:t>
      </w:r>
      <w:hyperlink r:id="rId9" w:history="1">
        <w:r w:rsidRPr="00150FBF">
          <w:rPr>
            <w:rStyle w:val="Hyperlink"/>
            <w:rFonts w:ascii="Times New Roman" w:hAnsi="Times New Roman" w:cs="Times New Roman"/>
            <w:sz w:val="24"/>
            <w:szCs w:val="24"/>
          </w:rPr>
          <w:t>https://www.ukdataservice.ac.uk/media/604362/bishop_rec_uel_20apr16.pdf</w:t>
        </w:r>
      </w:hyperlink>
      <w:r w:rsidRPr="00150FBF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</w:t>
      </w:r>
      <w:r w:rsidRPr="00150FBF">
        <w:rPr>
          <w:rFonts w:ascii="Times New Roman" w:hAnsi="Times New Roman" w:cs="Times New Roman"/>
          <w:sz w:val="24"/>
          <w:szCs w:val="24"/>
        </w:rPr>
        <w:t>[Accessed: 6</w:t>
      </w:r>
      <w:r w:rsidRPr="00150FB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50FBF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4986D8AF" w14:textId="2FC7902C" w:rsidR="007E07BF" w:rsidRDefault="007E07BF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E07BF">
        <w:rPr>
          <w:rFonts w:ascii="Times New Roman" w:hAnsi="Times New Roman" w:cs="Times New Roman"/>
          <w:sz w:val="24"/>
          <w:szCs w:val="24"/>
        </w:rPr>
        <w:t>Brodie, K. (2018) ‘Making Observations’ https://www.teachearlyyears.com/nursery-management/view/making-observations 2018 3.5.18 [Accessed Date: 3</w:t>
      </w:r>
      <w:r w:rsidR="00CC07A3" w:rsidRPr="00CC07A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CC07A3">
        <w:rPr>
          <w:rFonts w:ascii="Times New Roman" w:hAnsi="Times New Roman" w:cs="Times New Roman"/>
          <w:sz w:val="24"/>
          <w:szCs w:val="24"/>
        </w:rPr>
        <w:t xml:space="preserve"> May </w:t>
      </w:r>
      <w:r w:rsidR="00486B66">
        <w:rPr>
          <w:rFonts w:ascii="Times New Roman" w:hAnsi="Times New Roman" w:cs="Times New Roman"/>
          <w:sz w:val="24"/>
          <w:szCs w:val="24"/>
        </w:rPr>
        <w:t>20</w:t>
      </w:r>
      <w:r w:rsidRPr="007E07BF">
        <w:rPr>
          <w:rFonts w:ascii="Times New Roman" w:hAnsi="Times New Roman" w:cs="Times New Roman"/>
          <w:sz w:val="24"/>
          <w:szCs w:val="24"/>
        </w:rPr>
        <w:t>18].</w:t>
      </w:r>
    </w:p>
    <w:p w14:paraId="0A4FA9E8" w14:textId="2CD50ACC" w:rsidR="00025227" w:rsidRPr="00150FBF" w:rsidRDefault="00025227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5227">
        <w:rPr>
          <w:rFonts w:ascii="Times New Roman" w:hAnsi="Times New Roman" w:cs="Times New Roman"/>
          <w:sz w:val="24"/>
          <w:szCs w:val="24"/>
        </w:rPr>
        <w:t>Brotherton, G., Davies, H. and McGillivray, G. (2010) Working with Children, Young People and Families. London: SAGE Publications.</w:t>
      </w:r>
    </w:p>
    <w:p w14:paraId="3E55363A" w14:textId="6635E8F6" w:rsidR="00480B21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Chan (no date) ‘Reporting Research Findings’ </w:t>
      </w:r>
      <w:hyperlink r:id="rId10" w:history="1">
        <w:r w:rsidRPr="00150FBF">
          <w:rPr>
            <w:rStyle w:val="Hyperlink"/>
            <w:rFonts w:ascii="Times New Roman" w:hAnsi="Times New Roman" w:cs="Times New Roman"/>
            <w:sz w:val="24"/>
            <w:szCs w:val="24"/>
          </w:rPr>
          <w:t>http://www.nus.edu.sg/celc/research/books/cwtuc/chapter04.pdf</w:t>
        </w:r>
      </w:hyperlink>
      <w:r w:rsidRPr="00150FBF">
        <w:rPr>
          <w:rFonts w:ascii="Times New Roman" w:hAnsi="Times New Roman" w:cs="Times New Roman"/>
          <w:sz w:val="24"/>
          <w:szCs w:val="24"/>
        </w:rPr>
        <w:t xml:space="preserve"> [Accessed: 7</w:t>
      </w:r>
      <w:r w:rsidRPr="00150FB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50FBF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3D37087F" w14:textId="50F35E41" w:rsidR="00CC07A3" w:rsidRDefault="00CC07A3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C07A3">
        <w:rPr>
          <w:rFonts w:ascii="Times New Roman" w:hAnsi="Times New Roman" w:cs="Times New Roman"/>
          <w:sz w:val="24"/>
          <w:szCs w:val="24"/>
        </w:rPr>
        <w:t>Children’s Rights Wales. (2016). ‘Rights’ http://www.childrensrights.wales/ [Accessed Date: 5</w:t>
      </w:r>
      <w:r w:rsidR="00736AE9" w:rsidRPr="00736AE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36AE9">
        <w:rPr>
          <w:rFonts w:ascii="Times New Roman" w:hAnsi="Times New Roman" w:cs="Times New Roman"/>
          <w:sz w:val="24"/>
          <w:szCs w:val="24"/>
        </w:rPr>
        <w:t xml:space="preserve"> May 2018</w:t>
      </w:r>
      <w:r w:rsidRPr="00CC07A3">
        <w:rPr>
          <w:rFonts w:ascii="Times New Roman" w:hAnsi="Times New Roman" w:cs="Times New Roman"/>
          <w:sz w:val="24"/>
          <w:szCs w:val="24"/>
        </w:rPr>
        <w:t>].</w:t>
      </w:r>
    </w:p>
    <w:p w14:paraId="2373C46C" w14:textId="67E06E59" w:rsidR="00FA65E0" w:rsidRDefault="00FA65E0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A65E0">
        <w:rPr>
          <w:rFonts w:ascii="Times New Roman" w:hAnsi="Times New Roman" w:cs="Times New Roman"/>
          <w:sz w:val="24"/>
          <w:szCs w:val="24"/>
        </w:rPr>
        <w:t>Early Years Matters. (2018) ‘Observation, Assessment and Planning’ http://www.earlyyearsmatters.co.uk/eyfs/a-unique-child/planning/ [Accessed Date: 2</w:t>
      </w:r>
      <w:r w:rsidRPr="00FA65E0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May 1</w:t>
      </w:r>
      <w:r w:rsidRPr="00FA65E0">
        <w:rPr>
          <w:rFonts w:ascii="Times New Roman" w:hAnsi="Times New Roman" w:cs="Times New Roman"/>
          <w:sz w:val="24"/>
          <w:szCs w:val="24"/>
        </w:rPr>
        <w:t>8].</w:t>
      </w:r>
    </w:p>
    <w:p w14:paraId="27F64352" w14:textId="7481B555" w:rsidR="004F4189" w:rsidRDefault="004F4189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4189">
        <w:rPr>
          <w:rFonts w:ascii="Times New Roman" w:hAnsi="Times New Roman" w:cs="Times New Roman"/>
          <w:sz w:val="24"/>
          <w:szCs w:val="24"/>
        </w:rPr>
        <w:lastRenderedPageBreak/>
        <w:t>Evans, G. (2016) ‘These Welsh Schools are defying poverty to succeed’ https://www.walesonline.co.uk/news/education/welsh-schools-defying-poverty-succeed-11215891 [Accessed Date: 5/5/18].</w:t>
      </w:r>
    </w:p>
    <w:p w14:paraId="2F166BEA" w14:textId="69404036" w:rsidR="004F4189" w:rsidRPr="00150FBF" w:rsidRDefault="004F4189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4189">
        <w:rPr>
          <w:rFonts w:ascii="Times New Roman" w:hAnsi="Times New Roman" w:cs="Times New Roman"/>
          <w:sz w:val="24"/>
          <w:szCs w:val="24"/>
        </w:rPr>
        <w:t>Forest Schools. (2017) ‘What are Forest Schools?’ http://forestschools.com/what-are-forest-schools/ [Accessed Date: 5</w:t>
      </w:r>
      <w:r w:rsidRPr="004F418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May </w:t>
      </w:r>
      <w:r w:rsidRPr="004F4189">
        <w:rPr>
          <w:rFonts w:ascii="Times New Roman" w:hAnsi="Times New Roman" w:cs="Times New Roman"/>
          <w:sz w:val="24"/>
          <w:szCs w:val="24"/>
        </w:rPr>
        <w:t>18].</w:t>
      </w:r>
    </w:p>
    <w:p w14:paraId="660E1FC4" w14:textId="618B17A8" w:rsidR="00480B21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Greig, A., Taylor, J. and MacKay, T. (2007) </w:t>
      </w:r>
      <w:r w:rsidRPr="00150FBF">
        <w:rPr>
          <w:rFonts w:ascii="Times New Roman" w:hAnsi="Times New Roman" w:cs="Times New Roman"/>
          <w:i/>
          <w:sz w:val="24"/>
          <w:szCs w:val="24"/>
        </w:rPr>
        <w:t xml:space="preserve">Doing Research with Children. </w:t>
      </w:r>
      <w:r w:rsidRPr="00150FBF">
        <w:rPr>
          <w:rFonts w:ascii="Times New Roman" w:hAnsi="Times New Roman" w:cs="Times New Roman"/>
          <w:sz w:val="24"/>
          <w:szCs w:val="24"/>
        </w:rPr>
        <w:t>London: SAGE Publications Ltd.</w:t>
      </w:r>
    </w:p>
    <w:p w14:paraId="3017659E" w14:textId="7AA49B9E" w:rsidR="004F4189" w:rsidRDefault="004F4189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4189">
        <w:rPr>
          <w:rFonts w:ascii="Times New Roman" w:hAnsi="Times New Roman" w:cs="Times New Roman"/>
          <w:sz w:val="24"/>
          <w:szCs w:val="24"/>
        </w:rPr>
        <w:t>Hart, R. (1992) ‘Children’s participation, from tokenism to citizenship’ https://www.unicef-irc.org/publications/pdf/childrens_participation.pdf [Accessed Date: 9</w:t>
      </w:r>
      <w:r w:rsidRPr="004F418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May </w:t>
      </w:r>
      <w:r w:rsidRPr="004F4189">
        <w:rPr>
          <w:rFonts w:ascii="Times New Roman" w:hAnsi="Times New Roman" w:cs="Times New Roman"/>
          <w:sz w:val="24"/>
          <w:szCs w:val="24"/>
        </w:rPr>
        <w:t>18].</w:t>
      </w:r>
    </w:p>
    <w:p w14:paraId="46E59418" w14:textId="77777777" w:rsidR="00480B21" w:rsidRPr="00154CD1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Lewis, V., Kellet, M., Robinson., Fraser, S. and Ding, S. (2004) </w:t>
      </w:r>
      <w:r>
        <w:rPr>
          <w:rFonts w:ascii="Times New Roman" w:hAnsi="Times New Roman" w:cs="Times New Roman"/>
          <w:i/>
          <w:sz w:val="24"/>
          <w:szCs w:val="24"/>
        </w:rPr>
        <w:t xml:space="preserve">The Reality of Research with Children and Young People. </w:t>
      </w:r>
      <w:r>
        <w:rPr>
          <w:rFonts w:ascii="Times New Roman" w:hAnsi="Times New Roman" w:cs="Times New Roman"/>
          <w:sz w:val="24"/>
          <w:szCs w:val="24"/>
        </w:rPr>
        <w:t>London: SAGE Publications Ltd.</w:t>
      </w:r>
    </w:p>
    <w:p w14:paraId="706F3A27" w14:textId="77777777" w:rsidR="00480B21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Lodico, M., Spaulding, D. and Voegtle, K. (2010) </w:t>
      </w:r>
      <w:r w:rsidRPr="00150FBF">
        <w:rPr>
          <w:rFonts w:ascii="Times New Roman" w:hAnsi="Times New Roman" w:cs="Times New Roman"/>
          <w:i/>
          <w:sz w:val="24"/>
          <w:szCs w:val="24"/>
        </w:rPr>
        <w:t xml:space="preserve">Methods in Educational Research </w:t>
      </w:r>
      <w:proofErr w:type="gramStart"/>
      <w:r w:rsidRPr="00150FBF">
        <w:rPr>
          <w:rFonts w:ascii="Times New Roman" w:hAnsi="Times New Roman" w:cs="Times New Roman"/>
          <w:i/>
          <w:sz w:val="24"/>
          <w:szCs w:val="24"/>
        </w:rPr>
        <w:t>From</w:t>
      </w:r>
      <w:proofErr w:type="gramEnd"/>
      <w:r w:rsidRPr="00150FBF">
        <w:rPr>
          <w:rFonts w:ascii="Times New Roman" w:hAnsi="Times New Roman" w:cs="Times New Roman"/>
          <w:i/>
          <w:sz w:val="24"/>
          <w:szCs w:val="24"/>
        </w:rPr>
        <w:t xml:space="preserve"> Theory to Practice.</w:t>
      </w:r>
      <w:r w:rsidRPr="00150FBF">
        <w:rPr>
          <w:rFonts w:ascii="Times New Roman" w:hAnsi="Times New Roman" w:cs="Times New Roman"/>
          <w:sz w:val="24"/>
          <w:szCs w:val="24"/>
        </w:rPr>
        <w:t xml:space="preserve"> San Francisco: John Wiley &amp; Sons, Inc. [e-book]. Available at: </w:t>
      </w:r>
      <w:hyperlink r:id="rId11" w:history="1">
        <w:r w:rsidRPr="00150FBF">
          <w:rPr>
            <w:rStyle w:val="Hyperlink"/>
            <w:rFonts w:ascii="Times New Roman" w:hAnsi="Times New Roman" w:cs="Times New Roman"/>
            <w:sz w:val="24"/>
            <w:szCs w:val="24"/>
          </w:rPr>
          <w:t>https://www-dawsonera-com.ezproxy.uwtsd.ac.uk/readonline/9780470588673</w:t>
        </w:r>
      </w:hyperlink>
      <w:r w:rsidRPr="00150FBF">
        <w:rPr>
          <w:rFonts w:ascii="Times New Roman" w:hAnsi="Times New Roman" w:cs="Times New Roman"/>
          <w:sz w:val="24"/>
          <w:szCs w:val="24"/>
        </w:rPr>
        <w:t xml:space="preserve"> [Accessed: 3</w:t>
      </w:r>
      <w:r w:rsidRPr="00150FBF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150FBF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7616D769" w14:textId="77777777" w:rsidR="00480B21" w:rsidRPr="00150FBF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Martinez-Mesa, J., González-Chica, D., Bastos, J., </w:t>
      </w:r>
      <w:proofErr w:type="spellStart"/>
      <w:r w:rsidRPr="00150FBF">
        <w:rPr>
          <w:rFonts w:ascii="Times New Roman" w:hAnsi="Times New Roman" w:cs="Times New Roman"/>
          <w:sz w:val="24"/>
          <w:szCs w:val="24"/>
        </w:rPr>
        <w:t>Bonamigo</w:t>
      </w:r>
      <w:proofErr w:type="spellEnd"/>
      <w:r w:rsidRPr="00150FBF">
        <w:rPr>
          <w:rFonts w:ascii="Times New Roman" w:hAnsi="Times New Roman" w:cs="Times New Roman"/>
          <w:sz w:val="24"/>
          <w:szCs w:val="24"/>
        </w:rPr>
        <w:t xml:space="preserve">, R. and Duquia, R. (2014) ‘Sample size: how many participants do I need in my research?’ </w:t>
      </w:r>
      <w:r w:rsidRPr="00150FBF">
        <w:rPr>
          <w:rStyle w:val="acknowledgment-journal-title"/>
          <w:rFonts w:ascii="Times New Roman" w:hAnsi="Times New Roman" w:cs="Times New Roman"/>
          <w:i/>
          <w:sz w:val="24"/>
          <w:szCs w:val="24"/>
        </w:rPr>
        <w:t xml:space="preserve">Anais </w:t>
      </w:r>
      <w:proofErr w:type="spellStart"/>
      <w:r w:rsidRPr="00150FBF">
        <w:rPr>
          <w:rStyle w:val="acknowledgment-journal-title"/>
          <w:rFonts w:ascii="Times New Roman" w:hAnsi="Times New Roman" w:cs="Times New Roman"/>
          <w:i/>
          <w:sz w:val="24"/>
          <w:szCs w:val="24"/>
        </w:rPr>
        <w:t>Brasileiros</w:t>
      </w:r>
      <w:proofErr w:type="spellEnd"/>
      <w:r w:rsidRPr="00150FBF">
        <w:rPr>
          <w:rStyle w:val="acknowledgment-journal-title"/>
          <w:rFonts w:ascii="Times New Roman" w:hAnsi="Times New Roman" w:cs="Times New Roman"/>
          <w:i/>
          <w:sz w:val="24"/>
          <w:szCs w:val="24"/>
        </w:rPr>
        <w:t xml:space="preserve"> de </w:t>
      </w:r>
      <w:proofErr w:type="spellStart"/>
      <w:r w:rsidRPr="00150FBF">
        <w:rPr>
          <w:rStyle w:val="acknowledgment-journal-title"/>
          <w:rFonts w:ascii="Times New Roman" w:hAnsi="Times New Roman" w:cs="Times New Roman"/>
          <w:i/>
          <w:sz w:val="24"/>
          <w:szCs w:val="24"/>
        </w:rPr>
        <w:t>Dermatologia</w:t>
      </w:r>
      <w:proofErr w:type="spellEnd"/>
      <w:r w:rsidRPr="00150FBF">
        <w:rPr>
          <w:rStyle w:val="acknowledgment-journal-title"/>
          <w:rFonts w:ascii="Times New Roman" w:hAnsi="Times New Roman" w:cs="Times New Roman"/>
          <w:i/>
          <w:sz w:val="24"/>
          <w:szCs w:val="24"/>
        </w:rPr>
        <w:t xml:space="preserve">, </w:t>
      </w:r>
      <w:r w:rsidRPr="00150FBF">
        <w:rPr>
          <w:rStyle w:val="acknowledgment-journal-title"/>
          <w:rFonts w:ascii="Times New Roman" w:hAnsi="Times New Roman" w:cs="Times New Roman"/>
          <w:sz w:val="24"/>
          <w:szCs w:val="24"/>
        </w:rPr>
        <w:t xml:space="preserve">89, 4, July, pp. 609-615. [Online]. </w:t>
      </w:r>
      <w:hyperlink r:id="rId12" w:history="1">
        <w:r w:rsidRPr="00150FBF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https://www.ncbi.nlm.nih.gov/pmc/articles/PMC4148275/</w:t>
        </w:r>
      </w:hyperlink>
      <w:r w:rsidRPr="00150FBF">
        <w:rPr>
          <w:rStyle w:val="acknowledgment-journal-title"/>
          <w:rFonts w:ascii="Times New Roman" w:hAnsi="Times New Roman" w:cs="Times New Roman"/>
          <w:sz w:val="24"/>
          <w:szCs w:val="24"/>
        </w:rPr>
        <w:t xml:space="preserve"> [Accessed:9</w:t>
      </w:r>
      <w:r w:rsidRPr="00150FBF">
        <w:rPr>
          <w:rStyle w:val="acknowledgment-journal-title"/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50FBF">
        <w:rPr>
          <w:rStyle w:val="acknowledgment-journal-title"/>
          <w:rFonts w:ascii="Times New Roman" w:hAnsi="Times New Roman" w:cs="Times New Roman"/>
          <w:sz w:val="24"/>
          <w:szCs w:val="24"/>
        </w:rPr>
        <w:t xml:space="preserve"> May 2018].</w:t>
      </w:r>
    </w:p>
    <w:p w14:paraId="6552D10D" w14:textId="77777777" w:rsidR="00480B21" w:rsidRPr="00150FBF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Maynard, T., Waters, J. and Clement, J. (2013) ‘Child-initiated learning, the outdoor environment and the ‘underachieving’ child’ </w:t>
      </w:r>
      <w:r w:rsidRPr="00150FBF">
        <w:rPr>
          <w:rFonts w:ascii="Times New Roman" w:hAnsi="Times New Roman" w:cs="Times New Roman"/>
          <w:i/>
          <w:sz w:val="24"/>
          <w:szCs w:val="24"/>
        </w:rPr>
        <w:t xml:space="preserve">Early Years: An International Research Journal, </w:t>
      </w:r>
      <w:r w:rsidRPr="00150FBF">
        <w:rPr>
          <w:rFonts w:ascii="Times New Roman" w:hAnsi="Times New Roman" w:cs="Times New Roman"/>
          <w:sz w:val="24"/>
          <w:szCs w:val="24"/>
        </w:rPr>
        <w:t>33, 3, October, pp. 212-225. [Online].</w:t>
      </w:r>
      <w:r w:rsidRPr="00150FBF"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13" w:history="1">
        <w:r w:rsidRPr="00150FBF">
          <w:rPr>
            <w:rStyle w:val="Hyperlink"/>
            <w:rFonts w:ascii="Times New Roman" w:hAnsi="Times New Roman" w:cs="Times New Roman"/>
            <w:sz w:val="24"/>
            <w:szCs w:val="24"/>
          </w:rPr>
          <w:t>https://www.tandfonline.com/doi/abs/10.1080/09575146.2013.771152</w:t>
        </w:r>
      </w:hyperlink>
      <w:r w:rsidRPr="00150FBF">
        <w:rPr>
          <w:rFonts w:ascii="Times New Roman" w:hAnsi="Times New Roman" w:cs="Times New Roman"/>
          <w:sz w:val="24"/>
          <w:szCs w:val="24"/>
        </w:rPr>
        <w:t xml:space="preserve"> [Accessed: 8</w:t>
      </w:r>
      <w:r w:rsidRPr="00150FB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50FBF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352ACDF1" w14:textId="207AFADF" w:rsidR="00480B21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Miller, L., Cable, C. and </w:t>
      </w:r>
      <w:proofErr w:type="spellStart"/>
      <w:r w:rsidRPr="00150FBF">
        <w:rPr>
          <w:rFonts w:ascii="Times New Roman" w:hAnsi="Times New Roman" w:cs="Times New Roman"/>
          <w:sz w:val="24"/>
          <w:szCs w:val="24"/>
        </w:rPr>
        <w:t>Goodliff</w:t>
      </w:r>
      <w:proofErr w:type="spellEnd"/>
      <w:r w:rsidRPr="00150FBF">
        <w:rPr>
          <w:rFonts w:ascii="Times New Roman" w:hAnsi="Times New Roman" w:cs="Times New Roman"/>
          <w:sz w:val="24"/>
          <w:szCs w:val="24"/>
        </w:rPr>
        <w:t xml:space="preserve">, G. (2010) </w:t>
      </w:r>
      <w:r w:rsidRPr="00150FBF">
        <w:rPr>
          <w:rFonts w:ascii="Times New Roman" w:hAnsi="Times New Roman" w:cs="Times New Roman"/>
          <w:i/>
          <w:sz w:val="24"/>
          <w:szCs w:val="24"/>
        </w:rPr>
        <w:t>Supporting Children’s Learning in the Early Years</w:t>
      </w:r>
      <w:r w:rsidRPr="00150FBF">
        <w:rPr>
          <w:rFonts w:ascii="Times New Roman" w:hAnsi="Times New Roman" w:cs="Times New Roman"/>
          <w:sz w:val="24"/>
          <w:szCs w:val="24"/>
        </w:rPr>
        <w:t>. Oxon: Routledge.</w:t>
      </w:r>
    </w:p>
    <w:p w14:paraId="52B43145" w14:textId="459AD471" w:rsidR="004F4189" w:rsidRPr="004F4189" w:rsidRDefault="004F4189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F4189">
        <w:rPr>
          <w:rFonts w:ascii="Times New Roman" w:hAnsi="Times New Roman" w:cs="Times New Roman"/>
          <w:sz w:val="24"/>
          <w:szCs w:val="24"/>
        </w:rPr>
        <w:t>Nfer</w:t>
      </w:r>
      <w:proofErr w:type="spellEnd"/>
      <w:r w:rsidRPr="004F4189">
        <w:rPr>
          <w:rFonts w:ascii="Times New Roman" w:hAnsi="Times New Roman" w:cs="Times New Roman"/>
          <w:sz w:val="24"/>
          <w:szCs w:val="24"/>
        </w:rPr>
        <w:t xml:space="preserve"> Education Research. (2018) ‘How to present your results’ https://www.nfer.ac.uk/schools/developing-young-researchers/how-to-present-your-results.cfm [Accessed Date: 6</w:t>
      </w:r>
      <w:r w:rsidRPr="004F418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May </w:t>
      </w:r>
      <w:r w:rsidRPr="004F4189">
        <w:rPr>
          <w:rFonts w:ascii="Times New Roman" w:hAnsi="Times New Roman" w:cs="Times New Roman"/>
          <w:sz w:val="24"/>
          <w:szCs w:val="24"/>
        </w:rPr>
        <w:t xml:space="preserve">18]. </w:t>
      </w:r>
    </w:p>
    <w:p w14:paraId="65D2F2E4" w14:textId="77777777" w:rsidR="004F4189" w:rsidRPr="004F4189" w:rsidRDefault="004F4189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F6F8F5" w14:textId="11E94B26" w:rsidR="004F4189" w:rsidRDefault="004F4189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4189">
        <w:rPr>
          <w:rFonts w:ascii="Times New Roman" w:hAnsi="Times New Roman" w:cs="Times New Roman"/>
          <w:sz w:val="24"/>
          <w:szCs w:val="24"/>
        </w:rPr>
        <w:lastRenderedPageBreak/>
        <w:t>Niles, R. (2006) ‘Sample Size: How Many Survey Participants Do I Need?’ https://www.sciencebuddies.org/science-fair-projects/references/sample-size-surveys [Accessed Date: 4</w:t>
      </w:r>
      <w:r w:rsidRPr="004F418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May </w:t>
      </w:r>
      <w:r w:rsidRPr="004F4189">
        <w:rPr>
          <w:rFonts w:ascii="Times New Roman" w:hAnsi="Times New Roman" w:cs="Times New Roman"/>
          <w:sz w:val="24"/>
          <w:szCs w:val="24"/>
        </w:rPr>
        <w:t xml:space="preserve">18].  </w:t>
      </w:r>
    </w:p>
    <w:p w14:paraId="3DF4BBA9" w14:textId="1222F588" w:rsidR="004F4189" w:rsidRDefault="004F4189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4189">
        <w:rPr>
          <w:rFonts w:ascii="Times New Roman" w:hAnsi="Times New Roman" w:cs="Times New Roman"/>
          <w:sz w:val="24"/>
          <w:szCs w:val="24"/>
        </w:rPr>
        <w:t>Schade, A. (2015) ‘Pilot Testing: Getting It Right (Before) the First Time’, April [On-Line]. Available at: https://www.nngroup.com/articles/pilot-testing/ [Accessed Date: 3</w:t>
      </w:r>
      <w:r w:rsidRPr="004F418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May </w:t>
      </w:r>
      <w:r w:rsidRPr="004F4189">
        <w:rPr>
          <w:rFonts w:ascii="Times New Roman" w:hAnsi="Times New Roman" w:cs="Times New Roman"/>
          <w:sz w:val="24"/>
          <w:szCs w:val="24"/>
        </w:rPr>
        <w:t>18].</w:t>
      </w:r>
    </w:p>
    <w:p w14:paraId="462B77CF" w14:textId="77777777" w:rsidR="00480B21" w:rsidRPr="00150FBF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03EC">
        <w:rPr>
          <w:rFonts w:ascii="Times New Roman" w:hAnsi="Times New Roman" w:cs="Times New Roman"/>
          <w:sz w:val="24"/>
          <w:szCs w:val="24"/>
        </w:rPr>
        <w:t xml:space="preserve">Shaw, C., Brady, L. and Davey, C. (2011) </w:t>
      </w:r>
      <w:r w:rsidRPr="004103EC">
        <w:rPr>
          <w:rFonts w:ascii="Times New Roman" w:hAnsi="Times New Roman" w:cs="Times New Roman"/>
          <w:i/>
          <w:sz w:val="24"/>
          <w:szCs w:val="24"/>
        </w:rPr>
        <w:t>Guidelines for Research with Children and Young People.</w:t>
      </w:r>
      <w:r w:rsidRPr="004103EC">
        <w:rPr>
          <w:rFonts w:ascii="Times New Roman" w:hAnsi="Times New Roman" w:cs="Times New Roman"/>
          <w:sz w:val="24"/>
          <w:szCs w:val="24"/>
        </w:rPr>
        <w:t xml:space="preserve"> London: NCB Research Centre. National Children’s Bureau. [e-book]. Available at: </w:t>
      </w:r>
      <w:hyperlink r:id="rId14" w:history="1">
        <w:r w:rsidRPr="004103E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https://www.nfer.ac.uk/nfer/schools/developing-young-researchers/NCBguidelines.pdf</w:t>
        </w:r>
      </w:hyperlink>
      <w:r w:rsidRPr="004103EC">
        <w:rPr>
          <w:rFonts w:ascii="Times New Roman" w:hAnsi="Times New Roman" w:cs="Times New Roman"/>
          <w:sz w:val="24"/>
          <w:szCs w:val="24"/>
        </w:rPr>
        <w:t xml:space="preserve"> [Accessed: 9</w:t>
      </w:r>
      <w:r w:rsidRPr="004103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103EC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0CA01133" w14:textId="77777777" w:rsidR="00480B21" w:rsidRPr="00150FBF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The Research Ethics Guidebook. (no date) ‘Research with children’ </w:t>
      </w:r>
      <w:hyperlink r:id="rId15" w:history="1">
        <w:r w:rsidRPr="00150FBF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http://www.ethicsguidebook.ac.uk/Research-with-children-105</w:t>
        </w:r>
      </w:hyperlink>
      <w:r w:rsidRPr="00150FBF">
        <w:rPr>
          <w:rFonts w:ascii="Times New Roman" w:hAnsi="Times New Roman" w:cs="Times New Roman"/>
          <w:sz w:val="24"/>
          <w:szCs w:val="24"/>
        </w:rPr>
        <w:t xml:space="preserve"> [Accessed: 8</w:t>
      </w:r>
      <w:r w:rsidRPr="00150FB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50FBF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73C09290" w14:textId="77777777" w:rsidR="00480B21" w:rsidRPr="00150FBF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Thomas, G. and Thompson, G. (2004) ‘A Child’s Place: Why environment matters to children’ </w:t>
      </w:r>
      <w:hyperlink r:id="rId16" w:history="1">
        <w:r w:rsidRPr="00150FBF">
          <w:rPr>
            <w:rStyle w:val="Hyperlink"/>
            <w:rFonts w:ascii="Times New Roman" w:hAnsi="Times New Roman" w:cs="Times New Roman"/>
            <w:sz w:val="24"/>
            <w:szCs w:val="24"/>
          </w:rPr>
          <w:t>http://www.barnardos.org.uk/achildsplace.pdf</w:t>
        </w:r>
      </w:hyperlink>
      <w:r w:rsidRPr="00150FBF">
        <w:rPr>
          <w:rFonts w:ascii="Times New Roman" w:hAnsi="Times New Roman" w:cs="Times New Roman"/>
          <w:sz w:val="24"/>
          <w:szCs w:val="24"/>
        </w:rPr>
        <w:t xml:space="preserve"> [Accessed: 4</w:t>
      </w:r>
      <w:r w:rsidRPr="00150FB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50FBF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3DC391A1" w14:textId="77777777" w:rsidR="00480B21" w:rsidRPr="00150FBF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Tisdall, K., Davis, J. and Gallagher, M. (2009) </w:t>
      </w:r>
      <w:r w:rsidRPr="00150FBF">
        <w:rPr>
          <w:rFonts w:ascii="Times New Roman" w:hAnsi="Times New Roman" w:cs="Times New Roman"/>
          <w:i/>
          <w:sz w:val="24"/>
          <w:szCs w:val="24"/>
        </w:rPr>
        <w:t xml:space="preserve">Researching with Children &amp; Young People. </w:t>
      </w:r>
      <w:r w:rsidRPr="00150FBF">
        <w:rPr>
          <w:rFonts w:ascii="Times New Roman" w:hAnsi="Times New Roman" w:cs="Times New Roman"/>
          <w:sz w:val="24"/>
          <w:szCs w:val="24"/>
        </w:rPr>
        <w:t>London: SAGE Publications Ltd.</w:t>
      </w:r>
    </w:p>
    <w:p w14:paraId="12B695F2" w14:textId="77777777" w:rsidR="00480B21" w:rsidRPr="00150FBF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Unicef (no date) ‘FACT SHEET: The right to participation’ </w:t>
      </w:r>
      <w:hyperlink r:id="rId17" w:history="1">
        <w:r w:rsidRPr="00150FBF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https://www.unicef.org/crc/files/Right-to-Participation.pdf</w:t>
        </w:r>
      </w:hyperlink>
      <w:r w:rsidRPr="00150FBF">
        <w:rPr>
          <w:rFonts w:ascii="Times New Roman" w:hAnsi="Times New Roman" w:cs="Times New Roman"/>
          <w:sz w:val="24"/>
          <w:szCs w:val="24"/>
        </w:rPr>
        <w:t xml:space="preserve"> [Accessed: 9</w:t>
      </w:r>
      <w:r w:rsidRPr="00150FB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50FBF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01A33132" w14:textId="77777777" w:rsidR="00480B21" w:rsidRPr="00150FBF" w:rsidRDefault="00480B21" w:rsidP="00E86B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0FBF">
        <w:rPr>
          <w:rFonts w:ascii="Times New Roman" w:hAnsi="Times New Roman" w:cs="Times New Roman"/>
          <w:sz w:val="24"/>
          <w:szCs w:val="24"/>
        </w:rPr>
        <w:t xml:space="preserve">Walker, R. and Solvason, C. (2014) </w:t>
      </w:r>
      <w:r w:rsidRPr="00150FBF">
        <w:rPr>
          <w:rFonts w:ascii="Times New Roman" w:hAnsi="Times New Roman" w:cs="Times New Roman"/>
          <w:i/>
          <w:sz w:val="24"/>
          <w:szCs w:val="24"/>
        </w:rPr>
        <w:t>Success with your Early Years Research Project</w:t>
      </w:r>
      <w:r w:rsidRPr="00150FBF">
        <w:rPr>
          <w:rFonts w:ascii="Times New Roman" w:hAnsi="Times New Roman" w:cs="Times New Roman"/>
          <w:sz w:val="24"/>
          <w:szCs w:val="24"/>
        </w:rPr>
        <w:t xml:space="preserve">. London: SAGE Publications Ltd. [e-book]. Available at: </w:t>
      </w:r>
      <w:hyperlink r:id="rId18" w:history="1">
        <w:r w:rsidRPr="00150FBF">
          <w:rPr>
            <w:rStyle w:val="Hyperlink"/>
            <w:rFonts w:ascii="Times New Roman" w:hAnsi="Times New Roman" w:cs="Times New Roman"/>
            <w:sz w:val="24"/>
            <w:szCs w:val="24"/>
          </w:rPr>
          <w:t>https://www-dawsonera-com.ezproxy.uwtsd.ac.uk/readonline/9781473905627</w:t>
        </w:r>
      </w:hyperlink>
      <w:r w:rsidRPr="00150FBF">
        <w:rPr>
          <w:rFonts w:ascii="Times New Roman" w:hAnsi="Times New Roman" w:cs="Times New Roman"/>
          <w:sz w:val="24"/>
          <w:szCs w:val="24"/>
        </w:rPr>
        <w:t xml:space="preserve"> [Accessed: 3</w:t>
      </w:r>
      <w:r w:rsidRPr="00150FBF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150FBF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50011A9A" w14:textId="752D6EEA" w:rsidR="00F87508" w:rsidRPr="00F54322" w:rsidRDefault="00F87508" w:rsidP="00F54322"/>
    <w:sectPr w:rsidR="00F87508" w:rsidRPr="00F54322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BC0596" w14:textId="77777777" w:rsidR="004343E3" w:rsidRDefault="004343E3" w:rsidP="004343E3">
      <w:pPr>
        <w:spacing w:after="0" w:line="240" w:lineRule="auto"/>
      </w:pPr>
      <w:r>
        <w:separator/>
      </w:r>
    </w:p>
  </w:endnote>
  <w:endnote w:type="continuationSeparator" w:id="0">
    <w:p w14:paraId="2255A363" w14:textId="77777777" w:rsidR="004343E3" w:rsidRDefault="004343E3" w:rsidP="004343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54411812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</w:rPr>
    </w:sdtEndPr>
    <w:sdtContent>
      <w:p w14:paraId="67B7F444" w14:textId="293594AB" w:rsidR="004343E3" w:rsidRPr="004343E3" w:rsidRDefault="004343E3">
        <w:pPr>
          <w:pStyle w:val="Footer"/>
          <w:jc w:val="center"/>
          <w:rPr>
            <w:rFonts w:ascii="Times New Roman" w:hAnsi="Times New Roman" w:cs="Times New Roman"/>
            <w:sz w:val="24"/>
          </w:rPr>
        </w:pPr>
        <w:r w:rsidRPr="004343E3">
          <w:rPr>
            <w:rFonts w:ascii="Times New Roman" w:hAnsi="Times New Roman" w:cs="Times New Roman"/>
            <w:sz w:val="24"/>
          </w:rPr>
          <w:fldChar w:fldCharType="begin"/>
        </w:r>
        <w:r w:rsidRPr="004343E3">
          <w:rPr>
            <w:rFonts w:ascii="Times New Roman" w:hAnsi="Times New Roman" w:cs="Times New Roman"/>
            <w:sz w:val="24"/>
          </w:rPr>
          <w:instrText xml:space="preserve"> PAGE   \* MERGEFORMAT </w:instrText>
        </w:r>
        <w:r w:rsidRPr="004343E3">
          <w:rPr>
            <w:rFonts w:ascii="Times New Roman" w:hAnsi="Times New Roman" w:cs="Times New Roman"/>
            <w:sz w:val="24"/>
          </w:rPr>
          <w:fldChar w:fldCharType="separate"/>
        </w:r>
        <w:r w:rsidRPr="004343E3">
          <w:rPr>
            <w:rFonts w:ascii="Times New Roman" w:hAnsi="Times New Roman" w:cs="Times New Roman"/>
            <w:noProof/>
            <w:sz w:val="24"/>
          </w:rPr>
          <w:t>2</w:t>
        </w:r>
        <w:r w:rsidRPr="004343E3">
          <w:rPr>
            <w:rFonts w:ascii="Times New Roman" w:hAnsi="Times New Roman" w:cs="Times New Roman"/>
            <w:noProof/>
            <w:sz w:val="24"/>
          </w:rPr>
          <w:fldChar w:fldCharType="end"/>
        </w:r>
      </w:p>
    </w:sdtContent>
  </w:sdt>
  <w:p w14:paraId="7DB253B4" w14:textId="77777777" w:rsidR="004343E3" w:rsidRDefault="004343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923138" w14:textId="77777777" w:rsidR="004343E3" w:rsidRDefault="004343E3" w:rsidP="004343E3">
      <w:pPr>
        <w:spacing w:after="0" w:line="240" w:lineRule="auto"/>
      </w:pPr>
      <w:r>
        <w:separator/>
      </w:r>
    </w:p>
  </w:footnote>
  <w:footnote w:type="continuationSeparator" w:id="0">
    <w:p w14:paraId="7EFD7091" w14:textId="77777777" w:rsidR="004343E3" w:rsidRDefault="004343E3" w:rsidP="004343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54CFCB" w14:textId="63C5F454" w:rsidR="004343E3" w:rsidRDefault="002F0F46">
    <w:pPr>
      <w:pStyle w:val="Header"/>
    </w:pPr>
    <w:r w:rsidRPr="0070783E">
      <w:rPr>
        <w:rFonts w:ascii="Times New Roman" w:hAnsi="Times New Roman" w:cs="Times New Roman"/>
        <w:sz w:val="24"/>
        <w:szCs w:val="24"/>
      </w:rPr>
      <w:t>EAEE5001</w:t>
    </w:r>
    <w:r w:rsidRPr="0070783E">
      <w:rPr>
        <w:rFonts w:ascii="Times New Roman" w:hAnsi="Times New Roman" w:cs="Times New Roman"/>
        <w:sz w:val="24"/>
        <w:szCs w:val="24"/>
      </w:rPr>
      <w:tab/>
    </w:r>
    <w:r>
      <w:rPr>
        <w:rFonts w:ascii="Times New Roman" w:hAnsi="Times New Roman" w:cs="Times New Roman"/>
        <w:sz w:val="24"/>
        <w:szCs w:val="24"/>
      </w:rPr>
      <w:t xml:space="preserve">                                                                                                                      </w:t>
    </w:r>
    <w:r w:rsidRPr="0070783E">
      <w:rPr>
        <w:rFonts w:ascii="Times New Roman" w:hAnsi="Times New Roman" w:cs="Times New Roman"/>
        <w:sz w:val="24"/>
        <w:szCs w:val="24"/>
      </w:rPr>
      <w:t>1704245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1277"/>
    <w:rsid w:val="000006C5"/>
    <w:rsid w:val="00002E5C"/>
    <w:rsid w:val="0001569B"/>
    <w:rsid w:val="00021A78"/>
    <w:rsid w:val="00025227"/>
    <w:rsid w:val="00054687"/>
    <w:rsid w:val="00057962"/>
    <w:rsid w:val="00057C79"/>
    <w:rsid w:val="0006606D"/>
    <w:rsid w:val="00096B87"/>
    <w:rsid w:val="00125AEA"/>
    <w:rsid w:val="001471DE"/>
    <w:rsid w:val="00150FBF"/>
    <w:rsid w:val="00151C30"/>
    <w:rsid w:val="00154CD1"/>
    <w:rsid w:val="00192FF8"/>
    <w:rsid w:val="001B0689"/>
    <w:rsid w:val="001E342A"/>
    <w:rsid w:val="001E4967"/>
    <w:rsid w:val="002203F1"/>
    <w:rsid w:val="00245C9B"/>
    <w:rsid w:val="00265B82"/>
    <w:rsid w:val="002A53F6"/>
    <w:rsid w:val="002C6234"/>
    <w:rsid w:val="002F0F46"/>
    <w:rsid w:val="00332295"/>
    <w:rsid w:val="00393655"/>
    <w:rsid w:val="003C17D6"/>
    <w:rsid w:val="003D7439"/>
    <w:rsid w:val="00400E39"/>
    <w:rsid w:val="004103EC"/>
    <w:rsid w:val="004343E3"/>
    <w:rsid w:val="00441DED"/>
    <w:rsid w:val="00464081"/>
    <w:rsid w:val="00480B21"/>
    <w:rsid w:val="00486B66"/>
    <w:rsid w:val="00492E40"/>
    <w:rsid w:val="00493AD1"/>
    <w:rsid w:val="004A0030"/>
    <w:rsid w:val="004A4640"/>
    <w:rsid w:val="004B5120"/>
    <w:rsid w:val="004C3AE1"/>
    <w:rsid w:val="004F4189"/>
    <w:rsid w:val="004F7460"/>
    <w:rsid w:val="004F7B40"/>
    <w:rsid w:val="00517BEE"/>
    <w:rsid w:val="00525823"/>
    <w:rsid w:val="0053437B"/>
    <w:rsid w:val="0054668D"/>
    <w:rsid w:val="005B0227"/>
    <w:rsid w:val="005B53C7"/>
    <w:rsid w:val="00607EC1"/>
    <w:rsid w:val="00621BBA"/>
    <w:rsid w:val="00626FBD"/>
    <w:rsid w:val="0064115F"/>
    <w:rsid w:val="006809DD"/>
    <w:rsid w:val="00691277"/>
    <w:rsid w:val="006A56AB"/>
    <w:rsid w:val="00701A6C"/>
    <w:rsid w:val="00722014"/>
    <w:rsid w:val="007351E6"/>
    <w:rsid w:val="00736AE9"/>
    <w:rsid w:val="0077160D"/>
    <w:rsid w:val="0078570D"/>
    <w:rsid w:val="007D6A14"/>
    <w:rsid w:val="007E07BF"/>
    <w:rsid w:val="00803DF4"/>
    <w:rsid w:val="008052A4"/>
    <w:rsid w:val="00806F09"/>
    <w:rsid w:val="00816009"/>
    <w:rsid w:val="00821E40"/>
    <w:rsid w:val="00844372"/>
    <w:rsid w:val="00870868"/>
    <w:rsid w:val="008856A0"/>
    <w:rsid w:val="008A426D"/>
    <w:rsid w:val="0090776D"/>
    <w:rsid w:val="00920A6A"/>
    <w:rsid w:val="00924C55"/>
    <w:rsid w:val="00941187"/>
    <w:rsid w:val="00945ED6"/>
    <w:rsid w:val="009B00F9"/>
    <w:rsid w:val="009C5D5E"/>
    <w:rsid w:val="009C61C5"/>
    <w:rsid w:val="00A0144D"/>
    <w:rsid w:val="00A14933"/>
    <w:rsid w:val="00A30C11"/>
    <w:rsid w:val="00A55A3D"/>
    <w:rsid w:val="00A56D21"/>
    <w:rsid w:val="00A62D2B"/>
    <w:rsid w:val="00A86A17"/>
    <w:rsid w:val="00AB3683"/>
    <w:rsid w:val="00AD669D"/>
    <w:rsid w:val="00B13CA3"/>
    <w:rsid w:val="00B150E4"/>
    <w:rsid w:val="00B31821"/>
    <w:rsid w:val="00B60D50"/>
    <w:rsid w:val="00B8643F"/>
    <w:rsid w:val="00BB1B5C"/>
    <w:rsid w:val="00BC4228"/>
    <w:rsid w:val="00BE0072"/>
    <w:rsid w:val="00BF147C"/>
    <w:rsid w:val="00C24E8F"/>
    <w:rsid w:val="00C64081"/>
    <w:rsid w:val="00C66599"/>
    <w:rsid w:val="00C9084F"/>
    <w:rsid w:val="00CB68CF"/>
    <w:rsid w:val="00CC07A3"/>
    <w:rsid w:val="00CC07E3"/>
    <w:rsid w:val="00CC43F8"/>
    <w:rsid w:val="00CD2DEE"/>
    <w:rsid w:val="00D02A30"/>
    <w:rsid w:val="00D10423"/>
    <w:rsid w:val="00D3540A"/>
    <w:rsid w:val="00D42FBD"/>
    <w:rsid w:val="00D47A53"/>
    <w:rsid w:val="00D80D15"/>
    <w:rsid w:val="00D8790D"/>
    <w:rsid w:val="00DF510F"/>
    <w:rsid w:val="00E006A4"/>
    <w:rsid w:val="00E36D7B"/>
    <w:rsid w:val="00E5025E"/>
    <w:rsid w:val="00E52CCE"/>
    <w:rsid w:val="00E56C98"/>
    <w:rsid w:val="00E61ABB"/>
    <w:rsid w:val="00E67161"/>
    <w:rsid w:val="00E82842"/>
    <w:rsid w:val="00E86B03"/>
    <w:rsid w:val="00EA3431"/>
    <w:rsid w:val="00ED137D"/>
    <w:rsid w:val="00EE169A"/>
    <w:rsid w:val="00EF316B"/>
    <w:rsid w:val="00F22148"/>
    <w:rsid w:val="00F2645E"/>
    <w:rsid w:val="00F33C60"/>
    <w:rsid w:val="00F54322"/>
    <w:rsid w:val="00F659FE"/>
    <w:rsid w:val="00F76B39"/>
    <w:rsid w:val="00F83D75"/>
    <w:rsid w:val="00F85A38"/>
    <w:rsid w:val="00F87508"/>
    <w:rsid w:val="00FA65C5"/>
    <w:rsid w:val="00FA65E0"/>
    <w:rsid w:val="00FB5249"/>
    <w:rsid w:val="00FE48BA"/>
    <w:rsid w:val="00FE5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9765E6"/>
  <w15:chartTrackingRefBased/>
  <w15:docId w15:val="{2773EFD7-459E-4CD3-9F75-F430529C20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912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1277"/>
    <w:rPr>
      <w:color w:val="808080"/>
      <w:shd w:val="clear" w:color="auto" w:fill="E6E6E6"/>
    </w:rPr>
  </w:style>
  <w:style w:type="character" w:customStyle="1" w:styleId="acknowledgment-journal-title">
    <w:name w:val="acknowledgment-journal-title"/>
    <w:basedOn w:val="DefaultParagraphFont"/>
    <w:rsid w:val="00BF147C"/>
  </w:style>
  <w:style w:type="paragraph" w:styleId="Header">
    <w:name w:val="header"/>
    <w:basedOn w:val="Normal"/>
    <w:link w:val="HeaderChar"/>
    <w:uiPriority w:val="99"/>
    <w:unhideWhenUsed/>
    <w:rsid w:val="004343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43E3"/>
  </w:style>
  <w:style w:type="paragraph" w:styleId="Footer">
    <w:name w:val="footer"/>
    <w:basedOn w:val="Normal"/>
    <w:link w:val="FooterChar"/>
    <w:uiPriority w:val="99"/>
    <w:unhideWhenUsed/>
    <w:rsid w:val="004343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43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840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71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367013">
          <w:marLeft w:val="0"/>
          <w:marRight w:val="0"/>
          <w:marTop w:val="0"/>
          <w:marBottom w:val="13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9222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0836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8445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0258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983211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578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555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9456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2946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329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96660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862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172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962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01689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1254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10580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27957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172411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wp-content/uploads/2014/02/BERA-Ethical-Guidelines-2011.pdf" TargetMode="External"/><Relationship Id="rId13" Type="http://schemas.openxmlformats.org/officeDocument/2006/relationships/hyperlink" Target="https://www.tandfonline.com/doi/abs/10.1080/09575146.2013.771152" TargetMode="External"/><Relationship Id="rId18" Type="http://schemas.openxmlformats.org/officeDocument/2006/relationships/hyperlink" Target="https://www-dawsonera-com.ezproxy.uwtsd.ac.uk/readonline/9781473905627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tandfonline.com/doi/full/10.1080/14733280701791827" TargetMode="External"/><Relationship Id="rId12" Type="http://schemas.openxmlformats.org/officeDocument/2006/relationships/hyperlink" Target="https://www.ncbi.nlm.nih.gov/pmc/articles/PMC4148275/" TargetMode="External"/><Relationship Id="rId17" Type="http://schemas.openxmlformats.org/officeDocument/2006/relationships/hyperlink" Target="https://www.unicef.org/crc/files/Right-to-Participatio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barnardos.org.uk/achildsplace.pdf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search-proquest-com.ezproxy.uwtsd.ac.uk/docview/746748059?accountid=130472&amp;rfr_id=info%3Axri%2Fsid%3Aprimo" TargetMode="External"/><Relationship Id="rId11" Type="http://schemas.openxmlformats.org/officeDocument/2006/relationships/hyperlink" Target="https://www-dawsonera-com.ezproxy.uwtsd.ac.uk/readonline/9780470588673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ethicsguidebook.ac.uk/Research-with-children-105" TargetMode="External"/><Relationship Id="rId10" Type="http://schemas.openxmlformats.org/officeDocument/2006/relationships/hyperlink" Target="http://www.nus.edu.sg/celc/research/books/cwtuc/chapter04.pdf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ukdataservice.ac.uk/media/604362/bishop_rec_uel_20apr16.pdf" TargetMode="External"/><Relationship Id="rId14" Type="http://schemas.openxmlformats.org/officeDocument/2006/relationships/hyperlink" Target="https://www.nfer.ac.uk/nfer/schools/developing-young-researchers/NCBguidelines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298</TotalTime>
  <Pages>3</Pages>
  <Words>930</Words>
  <Characters>5307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W</dc:creator>
  <cp:keywords/>
  <dc:description/>
  <cp:lastModifiedBy>Ffion W</cp:lastModifiedBy>
  <cp:revision>161</cp:revision>
  <dcterms:created xsi:type="dcterms:W3CDTF">2018-05-03T17:22:00Z</dcterms:created>
  <dcterms:modified xsi:type="dcterms:W3CDTF">2018-05-22T16:29:00Z</dcterms:modified>
</cp:coreProperties>
</file>