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3351" w:rsidRDefault="00C53351" w:rsidP="00C53351">
      <w:pPr>
        <w:rPr>
          <w:rFonts w:cstheme="minorHAnsi"/>
          <w:sz w:val="24"/>
          <w:szCs w:val="24"/>
        </w:rPr>
      </w:pPr>
      <w:r>
        <w:rPr>
          <w:noProof/>
        </w:rPr>
        <w:drawing>
          <wp:inline distT="0" distB="0" distL="0" distR="0">
            <wp:extent cx="1579350" cy="1441415"/>
            <wp:effectExtent l="19050" t="0" r="1800" b="0"/>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6" cstate="print"/>
                    <a:srcRect/>
                    <a:stretch>
                      <a:fillRect/>
                    </a:stretch>
                  </pic:blipFill>
                  <pic:spPr bwMode="auto">
                    <a:xfrm>
                      <a:off x="0" y="0"/>
                      <a:ext cx="1583452" cy="1445158"/>
                    </a:xfrm>
                    <a:prstGeom prst="rect">
                      <a:avLst/>
                    </a:prstGeom>
                    <a:noFill/>
                    <a:ln w="9525">
                      <a:noFill/>
                      <a:miter lim="800000"/>
                      <a:headEnd/>
                      <a:tailEnd/>
                    </a:ln>
                  </pic:spPr>
                </pic:pic>
              </a:graphicData>
            </a:graphic>
          </wp:inline>
        </w:drawing>
      </w:r>
    </w:p>
    <w:p w:rsidR="00C53351" w:rsidRDefault="00C53351" w:rsidP="00C53351">
      <w:pPr>
        <w:rPr>
          <w:rFonts w:cstheme="minorHAnsi"/>
          <w:sz w:val="24"/>
          <w:szCs w:val="24"/>
        </w:rPr>
      </w:pPr>
    </w:p>
    <w:p w:rsidR="00C53351" w:rsidRDefault="00C53351" w:rsidP="00C53351">
      <w:pPr>
        <w:jc w:val="center"/>
        <w:rPr>
          <w:rFonts w:cstheme="minorHAnsi"/>
          <w:b/>
          <w:sz w:val="24"/>
          <w:szCs w:val="24"/>
        </w:rPr>
      </w:pPr>
    </w:p>
    <w:p w:rsidR="00C53351" w:rsidRDefault="00C53351" w:rsidP="00C53351">
      <w:pPr>
        <w:jc w:val="center"/>
        <w:rPr>
          <w:rFonts w:cstheme="minorHAnsi"/>
          <w:b/>
          <w:sz w:val="24"/>
          <w:szCs w:val="24"/>
        </w:rPr>
      </w:pPr>
    </w:p>
    <w:p w:rsidR="003879BF" w:rsidRDefault="003879BF" w:rsidP="00C53351">
      <w:pPr>
        <w:jc w:val="center"/>
        <w:rPr>
          <w:rFonts w:cstheme="minorHAnsi"/>
          <w:b/>
          <w:sz w:val="24"/>
          <w:szCs w:val="24"/>
        </w:rPr>
      </w:pPr>
    </w:p>
    <w:p w:rsidR="003879BF" w:rsidRDefault="003879BF" w:rsidP="00C53351">
      <w:pPr>
        <w:jc w:val="center"/>
        <w:rPr>
          <w:rFonts w:cstheme="minorHAnsi"/>
          <w:b/>
          <w:sz w:val="24"/>
          <w:szCs w:val="24"/>
        </w:rPr>
      </w:pPr>
      <w:bookmarkStart w:id="0" w:name="_GoBack"/>
      <w:bookmarkEnd w:id="0"/>
    </w:p>
    <w:p w:rsidR="00C53351" w:rsidRDefault="00C53351" w:rsidP="00C53351">
      <w:pPr>
        <w:jc w:val="center"/>
        <w:rPr>
          <w:rFonts w:cstheme="minorHAnsi"/>
          <w:b/>
          <w:sz w:val="24"/>
          <w:szCs w:val="24"/>
        </w:rPr>
      </w:pPr>
    </w:p>
    <w:p w:rsidR="00C53351" w:rsidRPr="00C53351" w:rsidRDefault="00C53351" w:rsidP="00C53351">
      <w:pPr>
        <w:jc w:val="center"/>
        <w:rPr>
          <w:rFonts w:cstheme="minorHAnsi"/>
          <w:b/>
          <w:sz w:val="32"/>
          <w:szCs w:val="32"/>
        </w:rPr>
      </w:pPr>
      <w:r w:rsidRPr="00C53351">
        <w:rPr>
          <w:rFonts w:cstheme="minorHAnsi"/>
          <w:b/>
          <w:sz w:val="32"/>
          <w:szCs w:val="32"/>
        </w:rPr>
        <w:t>University of Wales Trinity Saint David</w:t>
      </w:r>
    </w:p>
    <w:p w:rsidR="00C53351" w:rsidRPr="00EC62BE" w:rsidRDefault="00C53351" w:rsidP="00C53351">
      <w:pPr>
        <w:jc w:val="center"/>
        <w:rPr>
          <w:rFonts w:cstheme="minorHAnsi"/>
          <w:sz w:val="28"/>
          <w:szCs w:val="28"/>
        </w:rPr>
      </w:pPr>
    </w:p>
    <w:p w:rsidR="00C53351" w:rsidRPr="00EC62BE" w:rsidRDefault="00C53351" w:rsidP="00C53351">
      <w:pPr>
        <w:jc w:val="center"/>
        <w:rPr>
          <w:rFonts w:cstheme="minorHAnsi"/>
          <w:sz w:val="28"/>
          <w:szCs w:val="28"/>
        </w:rPr>
      </w:pPr>
      <w:r w:rsidRPr="00EC62BE">
        <w:rPr>
          <w:rFonts w:cstheme="minorHAnsi"/>
          <w:b/>
          <w:sz w:val="28"/>
          <w:szCs w:val="28"/>
        </w:rPr>
        <w:t>MODULE CODE:</w:t>
      </w:r>
      <w:r w:rsidRPr="00EC62BE">
        <w:rPr>
          <w:rFonts w:cstheme="minorHAnsi"/>
          <w:sz w:val="28"/>
          <w:szCs w:val="28"/>
        </w:rPr>
        <w:t xml:space="preserve"> S</w:t>
      </w:r>
      <w:r>
        <w:rPr>
          <w:rFonts w:cstheme="minorHAnsi"/>
          <w:sz w:val="28"/>
          <w:szCs w:val="28"/>
        </w:rPr>
        <w:t>BMA7111_ENT_A1</w:t>
      </w:r>
    </w:p>
    <w:p w:rsidR="00C53351" w:rsidRPr="00EC62BE" w:rsidRDefault="00C53351" w:rsidP="00C53351">
      <w:pPr>
        <w:jc w:val="center"/>
        <w:rPr>
          <w:rFonts w:cstheme="minorHAnsi"/>
          <w:sz w:val="28"/>
          <w:szCs w:val="28"/>
        </w:rPr>
      </w:pPr>
      <w:r w:rsidRPr="00EC62BE">
        <w:rPr>
          <w:rFonts w:cstheme="minorHAnsi"/>
          <w:b/>
          <w:sz w:val="28"/>
          <w:szCs w:val="28"/>
        </w:rPr>
        <w:t>LECTURER’S NAME:</w:t>
      </w:r>
      <w:r>
        <w:rPr>
          <w:rFonts w:cstheme="minorHAnsi"/>
          <w:sz w:val="28"/>
          <w:szCs w:val="28"/>
        </w:rPr>
        <w:t xml:space="preserve"> Mr. Richard Small</w:t>
      </w:r>
    </w:p>
    <w:p w:rsidR="00C53351" w:rsidRPr="00EC62BE" w:rsidRDefault="00C53351" w:rsidP="00C53351">
      <w:pPr>
        <w:jc w:val="center"/>
        <w:rPr>
          <w:rFonts w:cstheme="minorHAnsi"/>
          <w:sz w:val="28"/>
          <w:szCs w:val="28"/>
        </w:rPr>
      </w:pPr>
      <w:r w:rsidRPr="00EC62BE">
        <w:rPr>
          <w:rFonts w:cstheme="minorHAnsi"/>
          <w:b/>
          <w:sz w:val="28"/>
          <w:szCs w:val="28"/>
        </w:rPr>
        <w:t xml:space="preserve">STUDENT NAME: </w:t>
      </w:r>
      <w:r w:rsidRPr="00EC62BE">
        <w:rPr>
          <w:rFonts w:cstheme="minorHAnsi"/>
          <w:sz w:val="28"/>
          <w:szCs w:val="28"/>
        </w:rPr>
        <w:t>OLIVIA OLUSHOLA</w:t>
      </w:r>
    </w:p>
    <w:p w:rsidR="002D5E59" w:rsidRPr="00C53351" w:rsidRDefault="00C53351" w:rsidP="00C53351">
      <w:pPr>
        <w:jc w:val="center"/>
        <w:rPr>
          <w:rFonts w:cstheme="minorHAnsi"/>
          <w:sz w:val="24"/>
          <w:szCs w:val="24"/>
        </w:rPr>
      </w:pPr>
      <w:r w:rsidRPr="00EC62BE">
        <w:rPr>
          <w:rFonts w:cstheme="minorHAnsi"/>
          <w:b/>
          <w:sz w:val="28"/>
          <w:szCs w:val="28"/>
        </w:rPr>
        <w:t>STUDENT NUMBER:</w:t>
      </w:r>
      <w:r w:rsidR="004208B9">
        <w:rPr>
          <w:rFonts w:cstheme="minorHAnsi"/>
          <w:b/>
          <w:sz w:val="28"/>
          <w:szCs w:val="28"/>
        </w:rPr>
        <w:t xml:space="preserve"> </w:t>
      </w:r>
      <w:r w:rsidRPr="00EC62BE">
        <w:rPr>
          <w:rFonts w:cstheme="minorHAnsi"/>
          <w:sz w:val="28"/>
          <w:szCs w:val="28"/>
        </w:rPr>
        <w:t>1709713</w:t>
      </w:r>
      <w:r w:rsidR="002D5E59">
        <w:rPr>
          <w:rFonts w:ascii="Times New Roman" w:hAnsi="Times New Roman" w:cs="Times New Roman"/>
          <w:b/>
          <w:sz w:val="24"/>
          <w:szCs w:val="24"/>
        </w:rPr>
        <w:br w:type="page"/>
      </w:r>
    </w:p>
    <w:p w:rsidR="00E945CE" w:rsidRPr="00F31C96" w:rsidRDefault="005D35CE" w:rsidP="00F31C96">
      <w:pPr>
        <w:spacing w:line="360" w:lineRule="auto"/>
        <w:rPr>
          <w:rFonts w:ascii="Times New Roman" w:hAnsi="Times New Roman" w:cs="Times New Roman"/>
          <w:b/>
          <w:sz w:val="24"/>
          <w:szCs w:val="24"/>
        </w:rPr>
      </w:pPr>
      <w:r w:rsidRPr="00F31C96">
        <w:rPr>
          <w:rFonts w:ascii="Times New Roman" w:hAnsi="Times New Roman" w:cs="Times New Roman"/>
          <w:b/>
          <w:sz w:val="24"/>
          <w:szCs w:val="24"/>
        </w:rPr>
        <w:lastRenderedPageBreak/>
        <w:t>Introduction</w:t>
      </w:r>
      <w:r w:rsidR="00C53351">
        <w:rPr>
          <w:rFonts w:ascii="Times New Roman" w:hAnsi="Times New Roman" w:cs="Times New Roman"/>
          <w:b/>
          <w:sz w:val="24"/>
          <w:szCs w:val="24"/>
        </w:rPr>
        <w:t>:</w:t>
      </w:r>
    </w:p>
    <w:p w:rsidR="005D35CE" w:rsidRPr="00F31C96" w:rsidRDefault="00330318"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The current environment is known as a fast paced environment, in which societies are looking forward to encourage the young guns to perform efficiently and increase their financial outcome professionally. The concept of the business management remains the same; however, the method to conduct the business has changed completely. After the recent economic crisis, many economies throughout the world are now looking forward to motivate their people to bring extra ordinary efficiency within their efficiency and productivity</w:t>
      </w:r>
      <w:r w:rsidR="00F31C96">
        <w:rPr>
          <w:rFonts w:ascii="Times New Roman" w:hAnsi="Times New Roman" w:cs="Times New Roman"/>
          <w:sz w:val="24"/>
          <w:szCs w:val="24"/>
        </w:rPr>
        <w:t xml:space="preserve"> (</w:t>
      </w:r>
      <w:r w:rsidR="00F31C96">
        <w:rPr>
          <w:rFonts w:ascii="Times New Roman" w:hAnsi="Times New Roman" w:cs="Times New Roman"/>
          <w:color w:val="222222"/>
          <w:sz w:val="24"/>
          <w:szCs w:val="24"/>
          <w:shd w:val="clear" w:color="auto" w:fill="FFFFFF"/>
        </w:rPr>
        <w:t>Audretsch and Link,</w:t>
      </w:r>
      <w:r w:rsidR="00F31C96" w:rsidRPr="003A711F">
        <w:rPr>
          <w:rFonts w:ascii="Times New Roman" w:hAnsi="Times New Roman" w:cs="Times New Roman"/>
          <w:color w:val="222222"/>
          <w:sz w:val="24"/>
          <w:szCs w:val="24"/>
          <w:shd w:val="clear" w:color="auto" w:fill="FFFFFF"/>
        </w:rPr>
        <w:t xml:space="preserve"> 2012</w:t>
      </w:r>
      <w:r w:rsidR="00F31C96">
        <w:rPr>
          <w:rFonts w:ascii="Times New Roman" w:hAnsi="Times New Roman" w:cs="Times New Roman"/>
          <w:color w:val="222222"/>
          <w:sz w:val="24"/>
          <w:szCs w:val="24"/>
          <w:shd w:val="clear" w:color="auto" w:fill="FFFFFF"/>
        </w:rPr>
        <w:t>)</w:t>
      </w:r>
      <w:r w:rsidRPr="00F31C96">
        <w:rPr>
          <w:rFonts w:ascii="Times New Roman" w:hAnsi="Times New Roman" w:cs="Times New Roman"/>
          <w:sz w:val="24"/>
          <w:szCs w:val="24"/>
        </w:rPr>
        <w:t xml:space="preserve">. For the purpose of such accomplishment they are trying hard to educate the individuals about the importance and implications of the entrepreneurship. </w:t>
      </w:r>
    </w:p>
    <w:p w:rsidR="00330318" w:rsidRPr="00F31C96" w:rsidRDefault="00330318"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 xml:space="preserve">Theoretically, entrepreneurship is the process of designing, </w:t>
      </w:r>
      <w:r w:rsidR="00883E44" w:rsidRPr="00F31C96">
        <w:rPr>
          <w:rFonts w:ascii="Times New Roman" w:hAnsi="Times New Roman" w:cs="Times New Roman"/>
          <w:sz w:val="24"/>
          <w:szCs w:val="24"/>
        </w:rPr>
        <w:t>making and running a business which is often a new business. Initially, the scale of the business would be on a lower scale</w:t>
      </w:r>
      <w:r w:rsidR="007A5636" w:rsidRPr="00F31C96">
        <w:rPr>
          <w:rFonts w:ascii="Times New Roman" w:hAnsi="Times New Roman" w:cs="Times New Roman"/>
          <w:sz w:val="24"/>
          <w:szCs w:val="24"/>
        </w:rPr>
        <w:t xml:space="preserve">. It means that it could be start with limited investment and time frame which will be helpful for the corporation </w:t>
      </w:r>
      <w:r w:rsidR="00B55EB5" w:rsidRPr="00F31C96">
        <w:rPr>
          <w:rFonts w:ascii="Times New Roman" w:hAnsi="Times New Roman" w:cs="Times New Roman"/>
          <w:sz w:val="24"/>
          <w:szCs w:val="24"/>
        </w:rPr>
        <w:t>as well as for the end users in particular</w:t>
      </w:r>
      <w:r w:rsidR="00F31C96">
        <w:rPr>
          <w:rFonts w:ascii="Times New Roman" w:hAnsi="Times New Roman" w:cs="Times New Roman"/>
          <w:sz w:val="24"/>
          <w:szCs w:val="24"/>
        </w:rPr>
        <w:t xml:space="preserve"> (</w:t>
      </w:r>
      <w:r w:rsidR="00F31C96" w:rsidRPr="003A711F">
        <w:rPr>
          <w:rFonts w:ascii="Times New Roman" w:hAnsi="Times New Roman" w:cs="Times New Roman"/>
          <w:color w:val="222222"/>
          <w:sz w:val="24"/>
          <w:szCs w:val="24"/>
          <w:shd w:val="clear" w:color="auto" w:fill="FFFFFF"/>
        </w:rPr>
        <w:t>Audretsch</w:t>
      </w:r>
      <w:r w:rsidR="00F31C96">
        <w:rPr>
          <w:rFonts w:ascii="Times New Roman" w:hAnsi="Times New Roman" w:cs="Times New Roman"/>
          <w:color w:val="222222"/>
          <w:sz w:val="24"/>
          <w:szCs w:val="24"/>
          <w:shd w:val="clear" w:color="auto" w:fill="FFFFFF"/>
        </w:rPr>
        <w:t xml:space="preserve"> et al., 2011)</w:t>
      </w:r>
      <w:r w:rsidR="00B55EB5" w:rsidRPr="00F31C96">
        <w:rPr>
          <w:rFonts w:ascii="Times New Roman" w:hAnsi="Times New Roman" w:cs="Times New Roman"/>
          <w:sz w:val="24"/>
          <w:szCs w:val="24"/>
        </w:rPr>
        <w:t xml:space="preserve">. There are certain motivations that associated behind the entrepreneurship, and the influence of the economic and cultural environment on the same. The assignment </w:t>
      </w:r>
      <w:r w:rsidR="007805FA" w:rsidRPr="00F31C96">
        <w:rPr>
          <w:rFonts w:ascii="Times New Roman" w:hAnsi="Times New Roman" w:cs="Times New Roman"/>
          <w:sz w:val="24"/>
          <w:szCs w:val="24"/>
        </w:rPr>
        <w:t xml:space="preserve">is divided into three main parts which are introduction, analysis and discussion and conclusion. </w:t>
      </w:r>
    </w:p>
    <w:p w:rsidR="006D5FDE" w:rsidRPr="00F31C96" w:rsidRDefault="006D5FDE"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 xml:space="preserve">The main aim of this assignment is relating to identify the current practice and perspective of the entrepreneurial motivation and investigate the fact that how it can be influenced economically and culturally. It means both, positive and negative points will be identified in the same aspect for the development and efficiency in the long run. </w:t>
      </w:r>
    </w:p>
    <w:p w:rsidR="00C44551" w:rsidRPr="00F31C96" w:rsidRDefault="00C44551" w:rsidP="00F31C96">
      <w:pPr>
        <w:spacing w:line="360" w:lineRule="auto"/>
        <w:rPr>
          <w:rFonts w:ascii="Times New Roman" w:hAnsi="Times New Roman" w:cs="Times New Roman"/>
          <w:b/>
          <w:sz w:val="24"/>
          <w:szCs w:val="24"/>
        </w:rPr>
      </w:pPr>
      <w:r w:rsidRPr="00F31C96">
        <w:rPr>
          <w:rFonts w:ascii="Times New Roman" w:hAnsi="Times New Roman" w:cs="Times New Roman"/>
          <w:b/>
          <w:sz w:val="24"/>
          <w:szCs w:val="24"/>
        </w:rPr>
        <w:t>Analysis and Discussion</w:t>
      </w:r>
    </w:p>
    <w:p w:rsidR="00C44551" w:rsidRPr="00F31C96" w:rsidRDefault="00C44551" w:rsidP="00F31C96">
      <w:pPr>
        <w:spacing w:line="360" w:lineRule="auto"/>
        <w:rPr>
          <w:rFonts w:ascii="Times New Roman" w:hAnsi="Times New Roman" w:cs="Times New Roman"/>
          <w:b/>
          <w:sz w:val="24"/>
          <w:szCs w:val="24"/>
        </w:rPr>
      </w:pPr>
      <w:r w:rsidRPr="00F31C96">
        <w:rPr>
          <w:rFonts w:ascii="Times New Roman" w:hAnsi="Times New Roman" w:cs="Times New Roman"/>
          <w:b/>
          <w:sz w:val="24"/>
          <w:szCs w:val="24"/>
        </w:rPr>
        <w:t>Entrepreneurship and its Characteristics</w:t>
      </w:r>
      <w:r w:rsidR="00C53351">
        <w:rPr>
          <w:rFonts w:ascii="Times New Roman" w:hAnsi="Times New Roman" w:cs="Times New Roman"/>
          <w:b/>
          <w:sz w:val="24"/>
          <w:szCs w:val="24"/>
        </w:rPr>
        <w:t>:</w:t>
      </w:r>
    </w:p>
    <w:p w:rsidR="005D35CE" w:rsidRPr="00F31C96" w:rsidRDefault="00C44551"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It is often argued that a person don’t have the complete tendency to win a game individually. This particular statement has been designed and stated in a different way that a person cannot win a game which they don’t play. This particular statement is right up to some extent as far as entrepreneurship is concerned</w:t>
      </w:r>
      <w:r w:rsidR="00F31C96">
        <w:rPr>
          <w:rFonts w:ascii="Times New Roman" w:hAnsi="Times New Roman" w:cs="Times New Roman"/>
          <w:sz w:val="24"/>
          <w:szCs w:val="24"/>
        </w:rPr>
        <w:t xml:space="preserve"> (</w:t>
      </w:r>
      <w:r w:rsidR="00F31C96">
        <w:rPr>
          <w:rFonts w:ascii="Times New Roman" w:hAnsi="Times New Roman" w:cs="Times New Roman"/>
          <w:color w:val="222222"/>
          <w:sz w:val="24"/>
          <w:szCs w:val="24"/>
          <w:shd w:val="clear" w:color="auto" w:fill="FFFFFF"/>
        </w:rPr>
        <w:t xml:space="preserve">Brem, </w:t>
      </w:r>
      <w:r w:rsidR="00F31C96" w:rsidRPr="003A711F">
        <w:rPr>
          <w:rFonts w:ascii="Times New Roman" w:hAnsi="Times New Roman" w:cs="Times New Roman"/>
          <w:color w:val="222222"/>
          <w:sz w:val="24"/>
          <w:szCs w:val="24"/>
          <w:shd w:val="clear" w:color="auto" w:fill="FFFFFF"/>
        </w:rPr>
        <w:t>2011</w:t>
      </w:r>
      <w:r w:rsidR="00F31C96">
        <w:rPr>
          <w:rFonts w:ascii="Times New Roman" w:hAnsi="Times New Roman" w:cs="Times New Roman"/>
          <w:color w:val="222222"/>
          <w:sz w:val="24"/>
          <w:szCs w:val="24"/>
          <w:shd w:val="clear" w:color="auto" w:fill="FFFFFF"/>
        </w:rPr>
        <w:t>)</w:t>
      </w:r>
      <w:r w:rsidRPr="00F31C96">
        <w:rPr>
          <w:rFonts w:ascii="Times New Roman" w:hAnsi="Times New Roman" w:cs="Times New Roman"/>
          <w:sz w:val="24"/>
          <w:szCs w:val="24"/>
        </w:rPr>
        <w:t xml:space="preserve">. The factor of entrepreneurship and its success depends solely upon the willingness of an individual to become an entrepreneur. The pursuit of the entrepreneurial opportunity is referred as an evolutionary process wherein the people select </w:t>
      </w:r>
      <w:r w:rsidRPr="00F31C96">
        <w:rPr>
          <w:rFonts w:ascii="Times New Roman" w:hAnsi="Times New Roman" w:cs="Times New Roman"/>
          <w:sz w:val="24"/>
          <w:szCs w:val="24"/>
        </w:rPr>
        <w:lastRenderedPageBreak/>
        <w:t xml:space="preserve">out the things at many steps and make the decisions after the complete discovery of the opportunities. </w:t>
      </w:r>
    </w:p>
    <w:p w:rsidR="00756414" w:rsidRPr="00F31C96" w:rsidRDefault="00756414"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In the recent years, the entrepreneurship has focused largely on different environmental characteristics that influence on the founding</w:t>
      </w:r>
      <w:r w:rsidR="00F31C96">
        <w:rPr>
          <w:rFonts w:ascii="Times New Roman" w:hAnsi="Times New Roman" w:cs="Times New Roman"/>
          <w:sz w:val="24"/>
          <w:szCs w:val="24"/>
        </w:rPr>
        <w:t xml:space="preserve"> of the firms. According to </w:t>
      </w:r>
      <w:r w:rsidR="00F31C96" w:rsidRPr="003A711F">
        <w:rPr>
          <w:rFonts w:ascii="Times New Roman" w:hAnsi="Times New Roman" w:cs="Times New Roman"/>
          <w:color w:val="222222"/>
          <w:sz w:val="24"/>
          <w:szCs w:val="24"/>
          <w:shd w:val="clear" w:color="auto" w:fill="FFFFFF"/>
        </w:rPr>
        <w:t>Chatterji</w:t>
      </w:r>
      <w:r w:rsidR="00F31C96">
        <w:rPr>
          <w:rFonts w:ascii="Times New Roman" w:hAnsi="Times New Roman" w:cs="Times New Roman"/>
          <w:color w:val="222222"/>
          <w:sz w:val="24"/>
          <w:szCs w:val="24"/>
          <w:shd w:val="clear" w:color="auto" w:fill="FFFFFF"/>
        </w:rPr>
        <w:t xml:space="preserve"> et al., (2014)</w:t>
      </w:r>
      <w:r w:rsidRPr="00F31C96">
        <w:rPr>
          <w:rFonts w:ascii="Times New Roman" w:hAnsi="Times New Roman" w:cs="Times New Roman"/>
          <w:sz w:val="24"/>
          <w:szCs w:val="24"/>
        </w:rPr>
        <w:t xml:space="preserve">, entrepreneurship is all about taking decisions that made by the people to influence on the decisions. There are many studies which have been conducted in the domain of entrepreneurship. Those studies have identified the importance of entrepreneurship in a society and its major impact over the financial and strategic positioning of a country. </w:t>
      </w:r>
    </w:p>
    <w:p w:rsidR="00756414" w:rsidRPr="00F31C96" w:rsidRDefault="00756414"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 xml:space="preserve">It is vital </w:t>
      </w:r>
      <w:r w:rsidR="00F31C96">
        <w:rPr>
          <w:rFonts w:ascii="Times New Roman" w:hAnsi="Times New Roman" w:cs="Times New Roman"/>
          <w:sz w:val="24"/>
          <w:szCs w:val="24"/>
        </w:rPr>
        <w:t xml:space="preserve">to include the research of </w:t>
      </w:r>
      <w:r w:rsidR="00F31C96">
        <w:rPr>
          <w:rFonts w:ascii="Times New Roman" w:hAnsi="Times New Roman" w:cs="Times New Roman"/>
          <w:color w:val="222222"/>
          <w:sz w:val="24"/>
          <w:szCs w:val="24"/>
          <w:shd w:val="clear" w:color="auto" w:fill="FFFFFF"/>
        </w:rPr>
        <w:t>Eftekhari and Bogers, (</w:t>
      </w:r>
      <w:r w:rsidR="00F31C96" w:rsidRPr="003A711F">
        <w:rPr>
          <w:rFonts w:ascii="Times New Roman" w:hAnsi="Times New Roman" w:cs="Times New Roman"/>
          <w:color w:val="222222"/>
          <w:sz w:val="24"/>
          <w:szCs w:val="24"/>
          <w:shd w:val="clear" w:color="auto" w:fill="FFFFFF"/>
        </w:rPr>
        <w:t>2015</w:t>
      </w:r>
      <w:r w:rsidR="00F31C96">
        <w:rPr>
          <w:rFonts w:ascii="Times New Roman" w:hAnsi="Times New Roman" w:cs="Times New Roman"/>
          <w:color w:val="222222"/>
          <w:sz w:val="24"/>
          <w:szCs w:val="24"/>
          <w:shd w:val="clear" w:color="auto" w:fill="FFFFFF"/>
        </w:rPr>
        <w:t>)</w:t>
      </w:r>
      <w:r w:rsidRPr="00F31C96">
        <w:rPr>
          <w:rFonts w:ascii="Times New Roman" w:hAnsi="Times New Roman" w:cs="Times New Roman"/>
          <w:sz w:val="24"/>
          <w:szCs w:val="24"/>
        </w:rPr>
        <w:t xml:space="preserve"> in the same domain. </w:t>
      </w:r>
      <w:r w:rsidR="00A92F62" w:rsidRPr="00F31C96">
        <w:rPr>
          <w:rFonts w:ascii="Times New Roman" w:hAnsi="Times New Roman" w:cs="Times New Roman"/>
          <w:sz w:val="24"/>
          <w:szCs w:val="24"/>
        </w:rPr>
        <w:t xml:space="preserve">The research idealized the importance and implications of entrepreneurship. The research has been conducted in the domain of the United States. The researcher has identified and divided the research into different categories such as dependent variable and independent variables. The dependent variable which has been associated with the same research is the financial competitiveness or economic growth. Both of these words have been used interchangeably in the research. The independent variable was the entrepreneurship motivation. In other words, the </w:t>
      </w:r>
      <w:r w:rsidR="00400610" w:rsidRPr="00F31C96">
        <w:rPr>
          <w:rFonts w:ascii="Times New Roman" w:hAnsi="Times New Roman" w:cs="Times New Roman"/>
          <w:sz w:val="24"/>
          <w:szCs w:val="24"/>
        </w:rPr>
        <w:t xml:space="preserve">research was about to analyse the impact of </w:t>
      </w:r>
      <w:r w:rsidR="00555F95" w:rsidRPr="00F31C96">
        <w:rPr>
          <w:rFonts w:ascii="Times New Roman" w:hAnsi="Times New Roman" w:cs="Times New Roman"/>
          <w:sz w:val="24"/>
          <w:szCs w:val="24"/>
        </w:rPr>
        <w:t>entrepreneurship motivation and its impact on the economic growth of a country</w:t>
      </w:r>
      <w:r w:rsidR="00F31C96">
        <w:rPr>
          <w:rFonts w:ascii="Times New Roman" w:hAnsi="Times New Roman" w:cs="Times New Roman"/>
          <w:sz w:val="24"/>
          <w:szCs w:val="24"/>
        </w:rPr>
        <w:t xml:space="preserve"> (</w:t>
      </w:r>
      <w:r w:rsidR="00F31C96" w:rsidRPr="003A711F">
        <w:rPr>
          <w:rFonts w:ascii="Times New Roman" w:hAnsi="Times New Roman" w:cs="Times New Roman"/>
          <w:color w:val="222222"/>
          <w:sz w:val="24"/>
          <w:szCs w:val="24"/>
          <w:shd w:val="clear" w:color="auto" w:fill="FFFFFF"/>
        </w:rPr>
        <w:t>Elmes</w:t>
      </w:r>
      <w:r w:rsidR="00F31C96">
        <w:rPr>
          <w:rFonts w:ascii="Times New Roman" w:hAnsi="Times New Roman" w:cs="Times New Roman"/>
          <w:color w:val="222222"/>
          <w:sz w:val="24"/>
          <w:szCs w:val="24"/>
          <w:shd w:val="clear" w:color="auto" w:fill="FFFFFF"/>
        </w:rPr>
        <w:t xml:space="preserve"> et al., 2012)</w:t>
      </w:r>
      <w:r w:rsidR="00555F95" w:rsidRPr="00F31C96">
        <w:rPr>
          <w:rFonts w:ascii="Times New Roman" w:hAnsi="Times New Roman" w:cs="Times New Roman"/>
          <w:sz w:val="24"/>
          <w:szCs w:val="24"/>
        </w:rPr>
        <w:t xml:space="preserve">. The researcher has conducted the research on the basis of quantification in which data was collected from the respondents via close ended questionnaire. The tools which have been used here to analyse the research are statistical such as descriptive, regression and correlation. The main rationale behind using these tools is clear as it has the ability to analyse the positioning of a company. From the implications of these tools, it is found that the relationship between the dependent and independent variable is positive. It means that the higher the entrepreneurial motivation in a country, the higher would be the financial outcome or economic growth of the country. Hence, this particular outcome should have been considered by the economies in order to ascertain their growth and position and maintain a strong helping and solid hand in the same aspect. Although, the </w:t>
      </w:r>
      <w:r w:rsidR="003A6E54" w:rsidRPr="00F31C96">
        <w:rPr>
          <w:rFonts w:ascii="Times New Roman" w:hAnsi="Times New Roman" w:cs="Times New Roman"/>
          <w:sz w:val="24"/>
          <w:szCs w:val="24"/>
        </w:rPr>
        <w:t xml:space="preserve">domain of the research was limited to the market of the United States, but still </w:t>
      </w:r>
      <w:r w:rsidR="00827AC4" w:rsidRPr="00F31C96">
        <w:rPr>
          <w:rFonts w:ascii="Times New Roman" w:hAnsi="Times New Roman" w:cs="Times New Roman"/>
          <w:sz w:val="24"/>
          <w:szCs w:val="24"/>
        </w:rPr>
        <w:t>it can be applied equally on other factors as well. Therefore, the implications of the same aspect should have been considered ethically, professionally and completely.</w:t>
      </w:r>
    </w:p>
    <w:p w:rsidR="001C7533" w:rsidRPr="00F31C96" w:rsidRDefault="001C7533"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lastRenderedPageBreak/>
        <w:t>Moving on, there is another research, which is essential to highlight in the same context</w:t>
      </w:r>
      <w:r w:rsidR="00F31C96">
        <w:rPr>
          <w:rFonts w:ascii="Times New Roman" w:hAnsi="Times New Roman" w:cs="Times New Roman"/>
          <w:sz w:val="24"/>
          <w:szCs w:val="24"/>
        </w:rPr>
        <w:t xml:space="preserve">. The research conducted by </w:t>
      </w:r>
      <w:r w:rsidR="00F31C96">
        <w:rPr>
          <w:rFonts w:ascii="Times New Roman" w:hAnsi="Times New Roman" w:cs="Times New Roman"/>
          <w:color w:val="222222"/>
          <w:sz w:val="24"/>
          <w:szCs w:val="24"/>
          <w:shd w:val="clear" w:color="auto" w:fill="FFFFFF"/>
        </w:rPr>
        <w:t>Finkle, (</w:t>
      </w:r>
      <w:r w:rsidR="00F31C96" w:rsidRPr="003A711F">
        <w:rPr>
          <w:rFonts w:ascii="Times New Roman" w:hAnsi="Times New Roman" w:cs="Times New Roman"/>
          <w:color w:val="222222"/>
          <w:sz w:val="24"/>
          <w:szCs w:val="24"/>
          <w:shd w:val="clear" w:color="auto" w:fill="FFFFFF"/>
        </w:rPr>
        <w:t>2012</w:t>
      </w:r>
      <w:r w:rsidR="00F31C96">
        <w:rPr>
          <w:rFonts w:ascii="Times New Roman" w:hAnsi="Times New Roman" w:cs="Times New Roman"/>
          <w:color w:val="222222"/>
          <w:sz w:val="24"/>
          <w:szCs w:val="24"/>
          <w:shd w:val="clear" w:color="auto" w:fill="FFFFFF"/>
        </w:rPr>
        <w:t>)</w:t>
      </w:r>
      <w:r w:rsidRPr="00F31C96">
        <w:rPr>
          <w:rFonts w:ascii="Times New Roman" w:hAnsi="Times New Roman" w:cs="Times New Roman"/>
          <w:sz w:val="24"/>
          <w:szCs w:val="24"/>
        </w:rPr>
        <w:t>. The research input the importance and implications of entrepreneurship for the economy. The research has been conducted in the domain of the United Kingdom and took complete new criteria as well through which the result of the same research can be used in other aspects as well. The researcher has identified and divided the research into different categories such as dependent variable and independent variables. The dependent variable which has been associated with the same research is the social growth and effectiveness. The independent variable was the entrepreneurship motivation. In other words, the research was about to analyse the impact of entrepreneurship motivation and its impact on the social competitiveness of a country. The researcher has conducted the research on the basis of quantification in which data was collected from the respondents via close ended questionnaire with a scale of five. The tools which have been used here to analyse the research are statistical such as descriptive, regression and correlation. From the implications of these tools, it is found that the relationship between the dependent and independent variable is positive. It means that the higher the entrepreneurial motivation in a country, the higher would be the social effectiveness and competitiveness. Hence, this particular outcome should have been considered by the economies in order to ascertain their growth and position and maintain a strong helping and solid hand in the same aspect. The idea and motivation found highly competitive and valuable for an economy, this is why civilized economies always encourage their people to become entrepreneur.</w:t>
      </w:r>
    </w:p>
    <w:p w:rsidR="005F007B" w:rsidRPr="00F31C96" w:rsidRDefault="005F007B" w:rsidP="00F31C96">
      <w:pPr>
        <w:spacing w:line="360" w:lineRule="auto"/>
        <w:rPr>
          <w:rFonts w:ascii="Times New Roman" w:hAnsi="Times New Roman" w:cs="Times New Roman"/>
          <w:b/>
          <w:sz w:val="24"/>
          <w:szCs w:val="24"/>
        </w:rPr>
      </w:pPr>
      <w:r w:rsidRPr="00F31C96">
        <w:rPr>
          <w:rFonts w:ascii="Times New Roman" w:hAnsi="Times New Roman" w:cs="Times New Roman"/>
          <w:b/>
          <w:sz w:val="24"/>
          <w:szCs w:val="24"/>
        </w:rPr>
        <w:t>Current Perspective of Entrepreneurial Motivation</w:t>
      </w:r>
      <w:r w:rsidR="00C53351">
        <w:rPr>
          <w:rFonts w:ascii="Times New Roman" w:hAnsi="Times New Roman" w:cs="Times New Roman"/>
          <w:b/>
          <w:sz w:val="24"/>
          <w:szCs w:val="24"/>
        </w:rPr>
        <w:t>:</w:t>
      </w:r>
    </w:p>
    <w:p w:rsidR="005F007B" w:rsidRDefault="008D5E11"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The factor of entrepreneurship is increasing in all over the world, and the most important factor that sounds efficient in the same outcome is the encouragement and intervention of the Government. Governments across the globe are looking forward to increase the factor of entrepreneurship and motivate their implications accordingly</w:t>
      </w:r>
      <w:r w:rsidR="00F31C96">
        <w:rPr>
          <w:rFonts w:ascii="Times New Roman" w:hAnsi="Times New Roman" w:cs="Times New Roman"/>
          <w:sz w:val="24"/>
          <w:szCs w:val="24"/>
        </w:rPr>
        <w:t xml:space="preserve"> (</w:t>
      </w:r>
      <w:r w:rsidR="00F31C96">
        <w:rPr>
          <w:rFonts w:ascii="Times New Roman" w:hAnsi="Times New Roman" w:cs="Times New Roman"/>
          <w:color w:val="222222"/>
          <w:sz w:val="24"/>
          <w:szCs w:val="24"/>
          <w:shd w:val="clear" w:color="auto" w:fill="FFFFFF"/>
        </w:rPr>
        <w:t>Galindo and Méndez</w:t>
      </w:r>
      <w:r w:rsidR="00F31C96" w:rsidRPr="003A711F">
        <w:rPr>
          <w:rFonts w:ascii="Times New Roman" w:hAnsi="Times New Roman" w:cs="Times New Roman"/>
          <w:color w:val="222222"/>
          <w:sz w:val="24"/>
          <w:szCs w:val="24"/>
          <w:shd w:val="clear" w:color="auto" w:fill="FFFFFF"/>
        </w:rPr>
        <w:t xml:space="preserve"> 2014</w:t>
      </w:r>
      <w:r w:rsidR="00F31C96">
        <w:rPr>
          <w:rFonts w:ascii="Times New Roman" w:hAnsi="Times New Roman" w:cs="Times New Roman"/>
          <w:color w:val="222222"/>
          <w:sz w:val="24"/>
          <w:szCs w:val="24"/>
          <w:shd w:val="clear" w:color="auto" w:fill="FFFFFF"/>
        </w:rPr>
        <w:t>)</w:t>
      </w:r>
      <w:r w:rsidRPr="00F31C96">
        <w:rPr>
          <w:rFonts w:ascii="Times New Roman" w:hAnsi="Times New Roman" w:cs="Times New Roman"/>
          <w:sz w:val="24"/>
          <w:szCs w:val="24"/>
        </w:rPr>
        <w:t xml:space="preserve">. The perspective of the Government is clearly which is to help these individuals to grow their business with fully efficient and perfection in the long run. Therefore, they worked with fully of diligence and fervour. </w:t>
      </w:r>
      <w:r w:rsidR="001843F6" w:rsidRPr="00F31C96">
        <w:rPr>
          <w:rFonts w:ascii="Times New Roman" w:hAnsi="Times New Roman" w:cs="Times New Roman"/>
          <w:sz w:val="24"/>
          <w:szCs w:val="24"/>
        </w:rPr>
        <w:t>The main motivations which are associated specifically with entrepreneurship are as follows</w:t>
      </w:r>
      <w:r w:rsidR="00C53351">
        <w:rPr>
          <w:rFonts w:ascii="Times New Roman" w:hAnsi="Times New Roman" w:cs="Times New Roman"/>
          <w:sz w:val="24"/>
          <w:szCs w:val="24"/>
        </w:rPr>
        <w:t>:</w:t>
      </w:r>
    </w:p>
    <w:p w:rsidR="00F31C96" w:rsidRPr="00F31C96" w:rsidRDefault="00F31C96" w:rsidP="00F31C96">
      <w:pPr>
        <w:spacing w:line="360" w:lineRule="auto"/>
        <w:rPr>
          <w:rFonts w:ascii="Times New Roman" w:hAnsi="Times New Roman" w:cs="Times New Roman"/>
          <w:sz w:val="24"/>
          <w:szCs w:val="24"/>
        </w:rPr>
      </w:pPr>
    </w:p>
    <w:p w:rsidR="001843F6" w:rsidRPr="00F31C96" w:rsidRDefault="001843F6" w:rsidP="00F31C96">
      <w:pPr>
        <w:spacing w:line="360" w:lineRule="auto"/>
        <w:rPr>
          <w:rFonts w:ascii="Times New Roman" w:hAnsi="Times New Roman" w:cs="Times New Roman"/>
          <w:i/>
          <w:sz w:val="24"/>
          <w:szCs w:val="24"/>
        </w:rPr>
      </w:pPr>
      <w:r w:rsidRPr="00F31C96">
        <w:rPr>
          <w:rFonts w:ascii="Times New Roman" w:hAnsi="Times New Roman" w:cs="Times New Roman"/>
          <w:i/>
          <w:sz w:val="24"/>
          <w:szCs w:val="24"/>
        </w:rPr>
        <w:lastRenderedPageBreak/>
        <w:t>Encouraging starting Business</w:t>
      </w:r>
      <w:r w:rsidR="00C53351">
        <w:rPr>
          <w:rFonts w:ascii="Times New Roman" w:hAnsi="Times New Roman" w:cs="Times New Roman"/>
          <w:i/>
          <w:sz w:val="24"/>
          <w:szCs w:val="24"/>
        </w:rPr>
        <w:t>:</w:t>
      </w:r>
    </w:p>
    <w:p w:rsidR="001843F6" w:rsidRPr="00F31C96" w:rsidRDefault="001843F6"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The first factor which has been introduced in the context of entrepreneurial motivation is “Encouraging for the business”. Theoretically, it is defined as instigating the individuals of a society or a country to commence their business for the prime effectiveness and values of the country as a whole. Encouraging the business means to educate the individuals about the importance and implications of the business, and how their business could bring efficient change within the economy of the country</w:t>
      </w:r>
      <w:r w:rsidR="00F31C96">
        <w:rPr>
          <w:rFonts w:ascii="Times New Roman" w:hAnsi="Times New Roman" w:cs="Times New Roman"/>
          <w:sz w:val="24"/>
          <w:szCs w:val="24"/>
        </w:rPr>
        <w:t xml:space="preserve"> (</w:t>
      </w:r>
      <w:r w:rsidR="00F31C96" w:rsidRPr="003A711F">
        <w:rPr>
          <w:rFonts w:ascii="Times New Roman" w:hAnsi="Times New Roman" w:cs="Times New Roman"/>
          <w:color w:val="222222"/>
          <w:sz w:val="24"/>
          <w:szCs w:val="24"/>
          <w:shd w:val="clear" w:color="auto" w:fill="FFFFFF"/>
        </w:rPr>
        <w:t>Hall</w:t>
      </w:r>
      <w:r w:rsidR="00F31C96">
        <w:rPr>
          <w:rFonts w:ascii="Times New Roman" w:hAnsi="Times New Roman" w:cs="Times New Roman"/>
          <w:color w:val="222222"/>
          <w:sz w:val="24"/>
          <w:szCs w:val="24"/>
          <w:shd w:val="clear" w:color="auto" w:fill="FFFFFF"/>
        </w:rPr>
        <w:t xml:space="preserve"> et al., 2012)</w:t>
      </w:r>
      <w:r w:rsidRPr="00F31C96">
        <w:rPr>
          <w:rFonts w:ascii="Times New Roman" w:hAnsi="Times New Roman" w:cs="Times New Roman"/>
          <w:sz w:val="24"/>
          <w:szCs w:val="24"/>
        </w:rPr>
        <w:t xml:space="preserve">. It is equally important for the Government to make such programs and took such initiative through which they can inform their individuals about the importance and implications of entrepreneurial motivation. </w:t>
      </w:r>
      <w:r w:rsidR="005F485D" w:rsidRPr="00F31C96">
        <w:rPr>
          <w:rFonts w:ascii="Times New Roman" w:hAnsi="Times New Roman" w:cs="Times New Roman"/>
          <w:sz w:val="24"/>
          <w:szCs w:val="24"/>
        </w:rPr>
        <w:t xml:space="preserve">There are two broad benefits which are connected with the starting of the business. Firstly, the flow of money supply becomes better. When a business starts, then the individual invests a certain sum of money within the business on the name of initial investment, which is quite essential for their future implications and usage. For example, in starting a gym business, an individual has to put sufficient amount in buying the equipment and other factor through which they can commence the operations in a professional manner. Such investment is quite encouraging for the economy as a whole. The higher the consumption and rolling of the money in an economy, the higher will be the chance in getting </w:t>
      </w:r>
      <w:r w:rsidR="00843CD1" w:rsidRPr="00F31C96">
        <w:rPr>
          <w:rFonts w:ascii="Times New Roman" w:hAnsi="Times New Roman" w:cs="Times New Roman"/>
          <w:sz w:val="24"/>
          <w:szCs w:val="24"/>
        </w:rPr>
        <w:t>the appreciation in the market</w:t>
      </w:r>
      <w:r w:rsidR="00F31C96">
        <w:rPr>
          <w:rFonts w:ascii="Times New Roman" w:hAnsi="Times New Roman" w:cs="Times New Roman"/>
          <w:sz w:val="24"/>
          <w:szCs w:val="24"/>
        </w:rPr>
        <w:t xml:space="preserve"> (</w:t>
      </w:r>
      <w:r w:rsidR="00F31C96" w:rsidRPr="003A711F">
        <w:rPr>
          <w:rFonts w:ascii="Times New Roman" w:hAnsi="Times New Roman" w:cs="Times New Roman"/>
          <w:color w:val="222222"/>
          <w:sz w:val="24"/>
          <w:szCs w:val="24"/>
          <w:shd w:val="clear" w:color="auto" w:fill="FFFFFF"/>
        </w:rPr>
        <w:t>Hua</w:t>
      </w:r>
      <w:r w:rsidR="00F31C96">
        <w:rPr>
          <w:rFonts w:ascii="Times New Roman" w:hAnsi="Times New Roman" w:cs="Times New Roman"/>
          <w:color w:val="222222"/>
          <w:sz w:val="24"/>
          <w:szCs w:val="24"/>
          <w:shd w:val="clear" w:color="auto" w:fill="FFFFFF"/>
        </w:rPr>
        <w:t xml:space="preserve">rng and Hui-Kuang Yu, </w:t>
      </w:r>
      <w:r w:rsidR="00F31C96" w:rsidRPr="003A711F">
        <w:rPr>
          <w:rFonts w:ascii="Times New Roman" w:hAnsi="Times New Roman" w:cs="Times New Roman"/>
          <w:color w:val="222222"/>
          <w:sz w:val="24"/>
          <w:szCs w:val="24"/>
          <w:shd w:val="clear" w:color="auto" w:fill="FFFFFF"/>
        </w:rPr>
        <w:t>2011</w:t>
      </w:r>
      <w:r w:rsidR="00F31C96">
        <w:rPr>
          <w:rFonts w:ascii="Times New Roman" w:hAnsi="Times New Roman" w:cs="Times New Roman"/>
          <w:color w:val="222222"/>
          <w:sz w:val="24"/>
          <w:szCs w:val="24"/>
          <w:shd w:val="clear" w:color="auto" w:fill="FFFFFF"/>
        </w:rPr>
        <w:t>)</w:t>
      </w:r>
      <w:r w:rsidR="00C53351">
        <w:rPr>
          <w:rFonts w:ascii="Times New Roman" w:hAnsi="Times New Roman" w:cs="Times New Roman"/>
          <w:color w:val="222222"/>
          <w:sz w:val="24"/>
          <w:szCs w:val="24"/>
          <w:shd w:val="clear" w:color="auto" w:fill="FFFFFF"/>
        </w:rPr>
        <w:t>.</w:t>
      </w:r>
    </w:p>
    <w:p w:rsidR="00843CD1" w:rsidRPr="00F31C96" w:rsidRDefault="00843CD1"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 xml:space="preserve">Therefore, more and more economies throughout the world are now encouraging the people to commence their business and bring certain change in their efficiency and development. </w:t>
      </w:r>
      <w:r w:rsidR="00B21E9B" w:rsidRPr="00F31C96">
        <w:rPr>
          <w:rFonts w:ascii="Times New Roman" w:hAnsi="Times New Roman" w:cs="Times New Roman"/>
          <w:sz w:val="24"/>
          <w:szCs w:val="24"/>
        </w:rPr>
        <w:t>The second benefit or potential which is associated with the same outcome is that the unemployment rate will be on a decreasing note</w:t>
      </w:r>
      <w:r w:rsidR="00F31C96">
        <w:rPr>
          <w:rFonts w:ascii="Times New Roman" w:hAnsi="Times New Roman" w:cs="Times New Roman"/>
          <w:sz w:val="24"/>
          <w:szCs w:val="24"/>
        </w:rPr>
        <w:t xml:space="preserve"> (</w:t>
      </w:r>
      <w:r w:rsidR="00F31C96" w:rsidRPr="003A711F">
        <w:rPr>
          <w:rFonts w:ascii="Times New Roman" w:hAnsi="Times New Roman" w:cs="Times New Roman"/>
          <w:color w:val="222222"/>
          <w:sz w:val="24"/>
          <w:szCs w:val="24"/>
          <w:shd w:val="clear" w:color="auto" w:fill="FFFFFF"/>
        </w:rPr>
        <w:t>Hua</w:t>
      </w:r>
      <w:r w:rsidR="00F31C96">
        <w:rPr>
          <w:rFonts w:ascii="Times New Roman" w:hAnsi="Times New Roman" w:cs="Times New Roman"/>
          <w:color w:val="222222"/>
          <w:sz w:val="24"/>
          <w:szCs w:val="24"/>
          <w:shd w:val="clear" w:color="auto" w:fill="FFFFFF"/>
        </w:rPr>
        <w:t xml:space="preserve">rng and Hui-Kuang Yu, </w:t>
      </w:r>
      <w:r w:rsidR="00F31C96" w:rsidRPr="003A711F">
        <w:rPr>
          <w:rFonts w:ascii="Times New Roman" w:hAnsi="Times New Roman" w:cs="Times New Roman"/>
          <w:color w:val="222222"/>
          <w:sz w:val="24"/>
          <w:szCs w:val="24"/>
          <w:shd w:val="clear" w:color="auto" w:fill="FFFFFF"/>
        </w:rPr>
        <w:t>2011</w:t>
      </w:r>
      <w:r w:rsidR="00F31C96">
        <w:rPr>
          <w:rFonts w:ascii="Times New Roman" w:hAnsi="Times New Roman" w:cs="Times New Roman"/>
          <w:color w:val="222222"/>
          <w:sz w:val="24"/>
          <w:szCs w:val="24"/>
          <w:shd w:val="clear" w:color="auto" w:fill="FFFFFF"/>
        </w:rPr>
        <w:t>)</w:t>
      </w:r>
      <w:r w:rsidR="00B21E9B" w:rsidRPr="00F31C96">
        <w:rPr>
          <w:rFonts w:ascii="Times New Roman" w:hAnsi="Times New Roman" w:cs="Times New Roman"/>
          <w:sz w:val="24"/>
          <w:szCs w:val="24"/>
        </w:rPr>
        <w:t>. With the commencement of a business, an entrepreneur makes great opportunity for the people to start job there which is quite efficient and favourable for their end users. Hence, this particular outcome would be ideal for the economy, and helps them to maximise the potential of the country in a more diligent and efficient manner.</w:t>
      </w:r>
    </w:p>
    <w:p w:rsidR="00B21E9B" w:rsidRPr="00F31C96" w:rsidRDefault="00B21E9B" w:rsidP="00F31C96">
      <w:pPr>
        <w:spacing w:line="360" w:lineRule="auto"/>
        <w:rPr>
          <w:rFonts w:ascii="Times New Roman" w:hAnsi="Times New Roman" w:cs="Times New Roman"/>
          <w:i/>
          <w:sz w:val="24"/>
          <w:szCs w:val="24"/>
        </w:rPr>
      </w:pPr>
      <w:r w:rsidRPr="00F31C96">
        <w:rPr>
          <w:rFonts w:ascii="Times New Roman" w:hAnsi="Times New Roman" w:cs="Times New Roman"/>
          <w:i/>
          <w:sz w:val="24"/>
          <w:szCs w:val="24"/>
        </w:rPr>
        <w:t>Encouraging Foreign Direct Investment (FDI)</w:t>
      </w:r>
      <w:r w:rsidR="00C53351">
        <w:rPr>
          <w:rFonts w:ascii="Times New Roman" w:hAnsi="Times New Roman" w:cs="Times New Roman"/>
          <w:i/>
          <w:sz w:val="24"/>
          <w:szCs w:val="24"/>
        </w:rPr>
        <w:t>:</w:t>
      </w:r>
    </w:p>
    <w:p w:rsidR="00B21E9B" w:rsidRPr="00F31C96" w:rsidRDefault="004208B9" w:rsidP="00F31C9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w:t>
      </w:r>
      <w:r w:rsidRPr="00F31C96">
        <w:rPr>
          <w:rFonts w:ascii="Times New Roman" w:hAnsi="Times New Roman" w:cs="Times New Roman"/>
          <w:sz w:val="24"/>
          <w:szCs w:val="24"/>
        </w:rPr>
        <w:t>factor</w:t>
      </w:r>
      <w:r w:rsidR="00B21E9B" w:rsidRPr="00F31C96">
        <w:rPr>
          <w:rFonts w:ascii="Times New Roman" w:hAnsi="Times New Roman" w:cs="Times New Roman"/>
          <w:sz w:val="24"/>
          <w:szCs w:val="24"/>
        </w:rPr>
        <w:t xml:space="preserve"> which has been introduced in the context of entrepreneurial motivation is “Encouraging Foreign Direct Investment (FDI)”. Theoretically, it is defined as instigating the individuals of a society or a country to commence their business for the prime effectiveness and </w:t>
      </w:r>
      <w:r w:rsidR="00B21E9B" w:rsidRPr="00F31C96">
        <w:rPr>
          <w:rFonts w:ascii="Times New Roman" w:hAnsi="Times New Roman" w:cs="Times New Roman"/>
          <w:sz w:val="24"/>
          <w:szCs w:val="24"/>
        </w:rPr>
        <w:lastRenderedPageBreak/>
        <w:t>values of the country as a whole. Encouraging the business means to educate the individuals about the importance and implications of the business, and how their business could bring efficient change within the economy of the country in terms of increasing the level of investment. It is equally important for the Government to make such programs and took such initiative through which they can inform their individuals about the importance and implications of entrepreneurial motivation, especially on the demand and supply of money and investment. FDI is one of the most important macroeconomic indicators that use to get a thorough idea about the investment in an economy</w:t>
      </w:r>
      <w:r w:rsidR="00F31C96">
        <w:rPr>
          <w:rFonts w:ascii="Times New Roman" w:hAnsi="Times New Roman" w:cs="Times New Roman"/>
          <w:sz w:val="24"/>
          <w:szCs w:val="24"/>
        </w:rPr>
        <w:t xml:space="preserve"> (</w:t>
      </w:r>
      <w:r w:rsidR="00F31C96" w:rsidRPr="003A711F">
        <w:rPr>
          <w:rFonts w:ascii="Times New Roman" w:hAnsi="Times New Roman" w:cs="Times New Roman"/>
          <w:color w:val="222222"/>
          <w:sz w:val="24"/>
          <w:szCs w:val="24"/>
          <w:shd w:val="clear" w:color="auto" w:fill="FFFFFF"/>
        </w:rPr>
        <w:t>Hua</w:t>
      </w:r>
      <w:r w:rsidR="00F31C96">
        <w:rPr>
          <w:rFonts w:ascii="Times New Roman" w:hAnsi="Times New Roman" w:cs="Times New Roman"/>
          <w:color w:val="222222"/>
          <w:sz w:val="24"/>
          <w:szCs w:val="24"/>
          <w:shd w:val="clear" w:color="auto" w:fill="FFFFFF"/>
        </w:rPr>
        <w:t xml:space="preserve">rng and Hui-Kuang Yu, </w:t>
      </w:r>
      <w:r w:rsidR="00F31C96" w:rsidRPr="003A711F">
        <w:rPr>
          <w:rFonts w:ascii="Times New Roman" w:hAnsi="Times New Roman" w:cs="Times New Roman"/>
          <w:color w:val="222222"/>
          <w:sz w:val="24"/>
          <w:szCs w:val="24"/>
          <w:shd w:val="clear" w:color="auto" w:fill="FFFFFF"/>
        </w:rPr>
        <w:t>2011</w:t>
      </w:r>
      <w:r w:rsidR="00F31C96">
        <w:rPr>
          <w:rFonts w:ascii="Times New Roman" w:hAnsi="Times New Roman" w:cs="Times New Roman"/>
          <w:color w:val="222222"/>
          <w:sz w:val="24"/>
          <w:szCs w:val="24"/>
          <w:shd w:val="clear" w:color="auto" w:fill="FFFFFF"/>
        </w:rPr>
        <w:t>)</w:t>
      </w:r>
      <w:r w:rsidR="00B21E9B" w:rsidRPr="00F31C96">
        <w:rPr>
          <w:rFonts w:ascii="Times New Roman" w:hAnsi="Times New Roman" w:cs="Times New Roman"/>
          <w:sz w:val="24"/>
          <w:szCs w:val="24"/>
        </w:rPr>
        <w:t>. The higher the level of FDI in an economy, the higher will be the chance in maximising their attentiveness in the market. A country with high FDI is always efficient and positive comparing to the economies with lower FDI. Higher FDI increases the confidence level of the people in terms of the economy that ultimately reinforce the position of the country in front of the eyes of the international players. This is the main thing why more and more economies are encouraging the factor of entrepreneurship and educating the people about their implications in terms of the generating values and effectiveness in the long run. With the commencement of a business, an entrepreneur makes great opportunity for the people to start job there which is quite efficient and favourable for their end users. Hence, this particular outcome would be ideal for the economy, and helps them to maximise the potential of the country in a more diligent and efficient manner.</w:t>
      </w:r>
      <w:r w:rsidR="007361CC" w:rsidRPr="00F31C96">
        <w:rPr>
          <w:rFonts w:ascii="Times New Roman" w:hAnsi="Times New Roman" w:cs="Times New Roman"/>
          <w:sz w:val="24"/>
          <w:szCs w:val="24"/>
        </w:rPr>
        <w:t xml:space="preserve"> Hence, the significance of entrepreneurship cannot be overlooked from the viewpoint of an economy. </w:t>
      </w:r>
    </w:p>
    <w:p w:rsidR="001D4B82" w:rsidRPr="00F31C96" w:rsidRDefault="001D4B82" w:rsidP="00F31C96">
      <w:pPr>
        <w:spacing w:line="360" w:lineRule="auto"/>
        <w:rPr>
          <w:rFonts w:ascii="Times New Roman" w:hAnsi="Times New Roman" w:cs="Times New Roman"/>
          <w:i/>
          <w:sz w:val="24"/>
          <w:szCs w:val="24"/>
        </w:rPr>
      </w:pPr>
      <w:r w:rsidRPr="00F31C96">
        <w:rPr>
          <w:rFonts w:ascii="Times New Roman" w:hAnsi="Times New Roman" w:cs="Times New Roman"/>
          <w:i/>
          <w:sz w:val="24"/>
          <w:szCs w:val="24"/>
        </w:rPr>
        <w:t>Encouraging the Loan Granting Factor</w:t>
      </w:r>
      <w:r w:rsidR="00C53351">
        <w:rPr>
          <w:rFonts w:ascii="Times New Roman" w:hAnsi="Times New Roman" w:cs="Times New Roman"/>
          <w:i/>
          <w:sz w:val="24"/>
          <w:szCs w:val="24"/>
        </w:rPr>
        <w:t>:</w:t>
      </w:r>
    </w:p>
    <w:p w:rsidR="002075B7" w:rsidRPr="00F31C96" w:rsidRDefault="001D4B82"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The last factor which has been introduced in the context of entrepreneurial motivation is “Encouraging the loan granting factor”. This particular element has come over the screen after the recent economic downturn, in which people started to hoard their money instead of investing the same for the betterment and efficiency of the economy</w:t>
      </w:r>
      <w:r w:rsidR="00F31C96">
        <w:rPr>
          <w:rFonts w:ascii="Times New Roman" w:hAnsi="Times New Roman" w:cs="Times New Roman"/>
          <w:sz w:val="24"/>
          <w:szCs w:val="24"/>
        </w:rPr>
        <w:t xml:space="preserve"> (</w:t>
      </w:r>
      <w:r w:rsidR="00F31C96" w:rsidRPr="003A711F">
        <w:rPr>
          <w:rFonts w:ascii="Times New Roman" w:hAnsi="Times New Roman" w:cs="Times New Roman"/>
          <w:color w:val="222222"/>
          <w:sz w:val="24"/>
          <w:szCs w:val="24"/>
          <w:shd w:val="clear" w:color="auto" w:fill="FFFFFF"/>
        </w:rPr>
        <w:t>Hua</w:t>
      </w:r>
      <w:r w:rsidR="00F31C96">
        <w:rPr>
          <w:rFonts w:ascii="Times New Roman" w:hAnsi="Times New Roman" w:cs="Times New Roman"/>
          <w:color w:val="222222"/>
          <w:sz w:val="24"/>
          <w:szCs w:val="24"/>
          <w:shd w:val="clear" w:color="auto" w:fill="FFFFFF"/>
        </w:rPr>
        <w:t xml:space="preserve">rng and Hui-Kuang Yu, </w:t>
      </w:r>
      <w:r w:rsidR="00F31C96" w:rsidRPr="003A711F">
        <w:rPr>
          <w:rFonts w:ascii="Times New Roman" w:hAnsi="Times New Roman" w:cs="Times New Roman"/>
          <w:color w:val="222222"/>
          <w:sz w:val="24"/>
          <w:szCs w:val="24"/>
          <w:shd w:val="clear" w:color="auto" w:fill="FFFFFF"/>
        </w:rPr>
        <w:t>2011</w:t>
      </w:r>
      <w:r w:rsidR="00F31C96">
        <w:rPr>
          <w:rFonts w:ascii="Times New Roman" w:hAnsi="Times New Roman" w:cs="Times New Roman"/>
          <w:color w:val="222222"/>
          <w:sz w:val="24"/>
          <w:szCs w:val="24"/>
          <w:shd w:val="clear" w:color="auto" w:fill="FFFFFF"/>
        </w:rPr>
        <w:t>)</w:t>
      </w:r>
      <w:r w:rsidRPr="00F31C96">
        <w:rPr>
          <w:rFonts w:ascii="Times New Roman" w:hAnsi="Times New Roman" w:cs="Times New Roman"/>
          <w:sz w:val="24"/>
          <w:szCs w:val="24"/>
        </w:rPr>
        <w:t xml:space="preserve">. As per the research </w:t>
      </w:r>
      <w:r w:rsidR="00F31C96">
        <w:rPr>
          <w:rFonts w:ascii="Times New Roman" w:hAnsi="Times New Roman" w:cs="Times New Roman"/>
          <w:sz w:val="24"/>
          <w:szCs w:val="24"/>
        </w:rPr>
        <w:t xml:space="preserve">conducted by </w:t>
      </w:r>
      <w:r w:rsidR="00F31C96">
        <w:rPr>
          <w:rFonts w:ascii="Times New Roman" w:hAnsi="Times New Roman" w:cs="Times New Roman"/>
          <w:color w:val="222222"/>
          <w:sz w:val="24"/>
          <w:szCs w:val="24"/>
          <w:shd w:val="clear" w:color="auto" w:fill="FFFFFF"/>
        </w:rPr>
        <w:t>Mayer, (</w:t>
      </w:r>
      <w:r w:rsidR="00F31C96" w:rsidRPr="003A711F">
        <w:rPr>
          <w:rFonts w:ascii="Times New Roman" w:hAnsi="Times New Roman" w:cs="Times New Roman"/>
          <w:color w:val="222222"/>
          <w:sz w:val="24"/>
          <w:szCs w:val="24"/>
          <w:shd w:val="clear" w:color="auto" w:fill="FFFFFF"/>
        </w:rPr>
        <w:t>2011</w:t>
      </w:r>
      <w:r w:rsidR="00F31C96">
        <w:rPr>
          <w:rFonts w:ascii="Times New Roman" w:hAnsi="Times New Roman" w:cs="Times New Roman"/>
          <w:color w:val="222222"/>
          <w:sz w:val="24"/>
          <w:szCs w:val="24"/>
          <w:shd w:val="clear" w:color="auto" w:fill="FFFFFF"/>
        </w:rPr>
        <w:t>)</w:t>
      </w:r>
      <w:r w:rsidRPr="00F31C96">
        <w:rPr>
          <w:rFonts w:ascii="Times New Roman" w:hAnsi="Times New Roman" w:cs="Times New Roman"/>
          <w:sz w:val="24"/>
          <w:szCs w:val="24"/>
        </w:rPr>
        <w:t xml:space="preserve">, an economy which is not appealing in terms of investment is unable to get maximum satisfaction in the market. Therefore encouraging the people, especially the entrepreneurs to take loan from the financial institution of a country is essential and powerful. </w:t>
      </w:r>
      <w:r w:rsidR="002075B7" w:rsidRPr="00F31C96">
        <w:rPr>
          <w:rFonts w:ascii="Times New Roman" w:hAnsi="Times New Roman" w:cs="Times New Roman"/>
          <w:sz w:val="24"/>
          <w:szCs w:val="24"/>
        </w:rPr>
        <w:t xml:space="preserve">Particularly in the market of the United Kingdom (UK), the prevailing interest rate is 0.25%, which is quite low, and it is highly efficient to encourage the people to invest in the company professionally. The decision to decrease the key policy rate on the same </w:t>
      </w:r>
      <w:r w:rsidR="002075B7" w:rsidRPr="00F31C96">
        <w:rPr>
          <w:rFonts w:ascii="Times New Roman" w:hAnsi="Times New Roman" w:cs="Times New Roman"/>
          <w:sz w:val="24"/>
          <w:szCs w:val="24"/>
        </w:rPr>
        <w:lastRenderedPageBreak/>
        <w:t>level has been taken by the company after the recent economic crisis and new tactics and values have been encouraged by them in the long run. Hence, this particular outcome would be ideal for the country. Entrepreneurship reserves a great tendency to encourage the people to take loan from the respective financial institutions of the country. Therefore, countries have to be extra cautious and vigilant in the same context, as the perspective of entrepreneurship is extremely strong.</w:t>
      </w:r>
    </w:p>
    <w:p w:rsidR="001C7533" w:rsidRPr="00F31C96" w:rsidRDefault="00D94E22" w:rsidP="00F31C96">
      <w:pPr>
        <w:spacing w:line="360" w:lineRule="auto"/>
        <w:rPr>
          <w:rFonts w:ascii="Times New Roman" w:hAnsi="Times New Roman" w:cs="Times New Roman"/>
          <w:b/>
          <w:sz w:val="24"/>
          <w:szCs w:val="24"/>
        </w:rPr>
      </w:pPr>
      <w:r w:rsidRPr="00F31C96">
        <w:rPr>
          <w:rFonts w:ascii="Times New Roman" w:hAnsi="Times New Roman" w:cs="Times New Roman"/>
          <w:b/>
          <w:sz w:val="24"/>
          <w:szCs w:val="24"/>
        </w:rPr>
        <w:t xml:space="preserve">Influence of Economic and Cultural </w:t>
      </w:r>
      <w:r w:rsidR="00C53351">
        <w:rPr>
          <w:rFonts w:ascii="Times New Roman" w:hAnsi="Times New Roman" w:cs="Times New Roman"/>
          <w:b/>
          <w:sz w:val="24"/>
          <w:szCs w:val="24"/>
        </w:rPr>
        <w:t>Environment on Entrepreneurship:</w:t>
      </w:r>
    </w:p>
    <w:p w:rsidR="00D94E22" w:rsidRPr="00F31C96" w:rsidRDefault="00D94E22"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The criteria of entrepreneurship are extremely broad in nature. The concept has numerous elements to discuss accordingly and effectively. There are certain influences such as economic influence and cultural influence that affect over entrepreneurship. It is required to discuss both of these factors accordingly</w:t>
      </w:r>
      <w:r w:rsidR="004C406C">
        <w:rPr>
          <w:rFonts w:ascii="Times New Roman" w:hAnsi="Times New Roman" w:cs="Times New Roman"/>
          <w:sz w:val="24"/>
          <w:szCs w:val="24"/>
        </w:rPr>
        <w:t xml:space="preserve"> (</w:t>
      </w:r>
      <w:r w:rsidR="004C406C" w:rsidRPr="003A711F">
        <w:rPr>
          <w:rFonts w:ascii="Times New Roman" w:hAnsi="Times New Roman" w:cs="Times New Roman"/>
          <w:color w:val="222222"/>
          <w:sz w:val="24"/>
          <w:szCs w:val="24"/>
          <w:shd w:val="clear" w:color="auto" w:fill="FFFFFF"/>
        </w:rPr>
        <w:t>Szirmai</w:t>
      </w:r>
      <w:r w:rsidR="004C406C">
        <w:rPr>
          <w:rFonts w:ascii="Times New Roman" w:hAnsi="Times New Roman" w:cs="Times New Roman"/>
          <w:color w:val="222222"/>
          <w:sz w:val="24"/>
          <w:szCs w:val="24"/>
          <w:shd w:val="clear" w:color="auto" w:fill="FFFFFF"/>
        </w:rPr>
        <w:t xml:space="preserve"> et al., 2011)</w:t>
      </w:r>
      <w:r w:rsidRPr="00F31C96">
        <w:rPr>
          <w:rFonts w:ascii="Times New Roman" w:hAnsi="Times New Roman" w:cs="Times New Roman"/>
          <w:sz w:val="24"/>
          <w:szCs w:val="24"/>
        </w:rPr>
        <w:t>.</w:t>
      </w:r>
    </w:p>
    <w:p w:rsidR="00D94E22" w:rsidRPr="00F31C96" w:rsidRDefault="00D94E22"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 xml:space="preserve">The first influence is the economic influence. It means the factor that encourages the individuals and the Government to initial entrepreneurship. Inevitably, economic influence is the biggest one. In this current fast paced and competitive environment, every country across the globe is like to take maximum amount of benefits for the globalisation and encourage their positioning in the market. The economic influence is effective and quite important for the individuals of a country. Countries are likely to encourage the people to commence their business as per their experience and personal traits so that they can have maximum amount of benefits in the long run. </w:t>
      </w:r>
      <w:r w:rsidR="00EC7D22" w:rsidRPr="00F31C96">
        <w:rPr>
          <w:rFonts w:ascii="Times New Roman" w:hAnsi="Times New Roman" w:cs="Times New Roman"/>
          <w:sz w:val="24"/>
          <w:szCs w:val="24"/>
        </w:rPr>
        <w:t>Such influence would ideally be efficient for the entrepreneurs to generate sufficient amount of income and job opportunities for the people of a country, and contribute their part positively in decreasing the unemployment rate of a country</w:t>
      </w:r>
      <w:r w:rsidR="004C406C">
        <w:rPr>
          <w:rFonts w:ascii="Times New Roman" w:hAnsi="Times New Roman" w:cs="Times New Roman"/>
          <w:sz w:val="24"/>
          <w:szCs w:val="24"/>
        </w:rPr>
        <w:t xml:space="preserve"> (</w:t>
      </w:r>
      <w:r w:rsidR="004C406C" w:rsidRPr="003A711F">
        <w:rPr>
          <w:rFonts w:ascii="Times New Roman" w:hAnsi="Times New Roman" w:cs="Times New Roman"/>
          <w:color w:val="222222"/>
          <w:sz w:val="24"/>
          <w:szCs w:val="24"/>
          <w:shd w:val="clear" w:color="auto" w:fill="FFFFFF"/>
        </w:rPr>
        <w:t>Szirmai</w:t>
      </w:r>
      <w:r w:rsidR="004C406C">
        <w:rPr>
          <w:rFonts w:ascii="Times New Roman" w:hAnsi="Times New Roman" w:cs="Times New Roman"/>
          <w:color w:val="222222"/>
          <w:sz w:val="24"/>
          <w:szCs w:val="24"/>
          <w:shd w:val="clear" w:color="auto" w:fill="FFFFFF"/>
        </w:rPr>
        <w:t xml:space="preserve"> et al., 2011)</w:t>
      </w:r>
      <w:r w:rsidR="00EC7D22" w:rsidRPr="00F31C96">
        <w:rPr>
          <w:rFonts w:ascii="Times New Roman" w:hAnsi="Times New Roman" w:cs="Times New Roman"/>
          <w:sz w:val="24"/>
          <w:szCs w:val="24"/>
        </w:rPr>
        <w:t xml:space="preserve">. There are numerous examples of the economies that encourage new people to join the business tandem merely to contribute their part for decreasing the unemployment factor and problem. One of the main examples is of Indian Economy. Although, Indian economy is not a viable and powerful economy of the world wherein different problem exists such as embezzlement and ineffective division of the income exists. But, still the Government is encouraging the new players to start their business and contribute their part to overcome on major economic crisis such as increasing unemployment rate. The Reserve Bank of India has designed and launched a project in which corporate loans will be awarded to the young people on relatively lower interest rate so that they can commence their business and bring certain level of effectiveness within the operations of the </w:t>
      </w:r>
      <w:r w:rsidR="00EC7D22" w:rsidRPr="00F31C96">
        <w:rPr>
          <w:rFonts w:ascii="Times New Roman" w:hAnsi="Times New Roman" w:cs="Times New Roman"/>
          <w:sz w:val="24"/>
          <w:szCs w:val="24"/>
        </w:rPr>
        <w:lastRenderedPageBreak/>
        <w:t xml:space="preserve">company. </w:t>
      </w:r>
      <w:r w:rsidR="0012023E" w:rsidRPr="00F31C96">
        <w:rPr>
          <w:rFonts w:ascii="Times New Roman" w:hAnsi="Times New Roman" w:cs="Times New Roman"/>
          <w:sz w:val="24"/>
          <w:szCs w:val="24"/>
        </w:rPr>
        <w:t xml:space="preserve">The quoting of the example of India is essential. However, it is not the only country wherein the entrepreneurial motivation has been given, as other countries are now trying to do the same such as China, Pakistan and others. </w:t>
      </w:r>
      <w:r w:rsidR="00A9363A" w:rsidRPr="00F31C96">
        <w:rPr>
          <w:rFonts w:ascii="Times New Roman" w:hAnsi="Times New Roman" w:cs="Times New Roman"/>
          <w:sz w:val="24"/>
          <w:szCs w:val="24"/>
        </w:rPr>
        <w:t>It is essential for the Government to apprise their citizens about the differences in profit and not for profit organisations. In order to increase the economic well-being and FDI factor, encouragement will be rationalised only, if the business is a profit organisation</w:t>
      </w:r>
      <w:r w:rsidR="004C406C">
        <w:rPr>
          <w:rFonts w:ascii="Times New Roman" w:hAnsi="Times New Roman" w:cs="Times New Roman"/>
          <w:sz w:val="24"/>
          <w:szCs w:val="24"/>
        </w:rPr>
        <w:t xml:space="preserve"> (</w:t>
      </w:r>
      <w:r w:rsidR="004C406C" w:rsidRPr="003A711F">
        <w:rPr>
          <w:rFonts w:ascii="Times New Roman" w:hAnsi="Times New Roman" w:cs="Times New Roman"/>
          <w:color w:val="222222"/>
          <w:sz w:val="24"/>
          <w:szCs w:val="24"/>
          <w:shd w:val="clear" w:color="auto" w:fill="FFFFFF"/>
        </w:rPr>
        <w:t>Hall</w:t>
      </w:r>
      <w:r w:rsidR="004C406C">
        <w:rPr>
          <w:rFonts w:ascii="Times New Roman" w:hAnsi="Times New Roman" w:cs="Times New Roman"/>
          <w:color w:val="222222"/>
          <w:sz w:val="24"/>
          <w:szCs w:val="24"/>
          <w:shd w:val="clear" w:color="auto" w:fill="FFFFFF"/>
        </w:rPr>
        <w:t xml:space="preserve"> et al., 2012)</w:t>
      </w:r>
      <w:r w:rsidR="00A9363A" w:rsidRPr="00F31C96">
        <w:rPr>
          <w:rFonts w:ascii="Times New Roman" w:hAnsi="Times New Roman" w:cs="Times New Roman"/>
          <w:sz w:val="24"/>
          <w:szCs w:val="24"/>
        </w:rPr>
        <w:t xml:space="preserve">. </w:t>
      </w:r>
    </w:p>
    <w:p w:rsidR="00D9539B" w:rsidRPr="00F31C96" w:rsidRDefault="00D9539B"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Based on the entire discussion with quotation of the example, it can be said that the influence of economic environment deems highly essential and favourable for an entrepreneur to hold their position in the market. Moreover, it will be essential for the economy to grow positively and efficiently. The higher such encouragement of a country in terms of the financial aspect, the higher would be the chance in attaining economic well-being in the market. Therefore, this particular encouragement should be seen with great respect within a country.</w:t>
      </w:r>
    </w:p>
    <w:p w:rsidR="00D9539B" w:rsidRPr="00F31C96" w:rsidRDefault="008C2F71"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The second influence that has directly or indirectly over the entrepreneurship is the cultural factor. Cultural factor, likewise the economic factor is essential for an economy, but its influence on the entrepreneurial motivation is not as high. Obviously, it is essential for an entrepreneur to comply efficiently with the prime culture of an economy completely, but it is not compulsory, until and unless t</w:t>
      </w:r>
      <w:r w:rsidR="009A5D44" w:rsidRPr="00F31C96">
        <w:rPr>
          <w:rFonts w:ascii="Times New Roman" w:hAnsi="Times New Roman" w:cs="Times New Roman"/>
          <w:sz w:val="24"/>
          <w:szCs w:val="24"/>
        </w:rPr>
        <w:t>he business has been started in such a business that have a direct influence with the cultural factor such as retail sector</w:t>
      </w:r>
      <w:r w:rsidR="004C406C">
        <w:rPr>
          <w:rFonts w:ascii="Times New Roman" w:hAnsi="Times New Roman" w:cs="Times New Roman"/>
          <w:sz w:val="24"/>
          <w:szCs w:val="24"/>
        </w:rPr>
        <w:t xml:space="preserve"> (</w:t>
      </w:r>
      <w:r w:rsidR="004C406C" w:rsidRPr="003A711F">
        <w:rPr>
          <w:rFonts w:ascii="Times New Roman" w:hAnsi="Times New Roman" w:cs="Times New Roman"/>
          <w:color w:val="222222"/>
          <w:sz w:val="24"/>
          <w:szCs w:val="24"/>
          <w:shd w:val="clear" w:color="auto" w:fill="FFFFFF"/>
        </w:rPr>
        <w:t>Hall</w:t>
      </w:r>
      <w:r w:rsidR="004C406C">
        <w:rPr>
          <w:rFonts w:ascii="Times New Roman" w:hAnsi="Times New Roman" w:cs="Times New Roman"/>
          <w:color w:val="222222"/>
          <w:sz w:val="24"/>
          <w:szCs w:val="24"/>
          <w:shd w:val="clear" w:color="auto" w:fill="FFFFFF"/>
        </w:rPr>
        <w:t xml:space="preserve"> et al., 2012)</w:t>
      </w:r>
      <w:r w:rsidR="004C406C">
        <w:rPr>
          <w:rFonts w:ascii="Times New Roman" w:hAnsi="Times New Roman" w:cs="Times New Roman"/>
          <w:sz w:val="24"/>
          <w:szCs w:val="24"/>
        </w:rPr>
        <w:t xml:space="preserve">. According to </w:t>
      </w:r>
      <w:r w:rsidR="004C406C">
        <w:rPr>
          <w:rFonts w:ascii="Times New Roman" w:hAnsi="Times New Roman" w:cs="Times New Roman"/>
          <w:color w:val="222222"/>
          <w:sz w:val="24"/>
          <w:szCs w:val="24"/>
          <w:shd w:val="clear" w:color="auto" w:fill="FFFFFF"/>
        </w:rPr>
        <w:t>Galindo and Méndez, (</w:t>
      </w:r>
      <w:r w:rsidR="004C406C" w:rsidRPr="003A711F">
        <w:rPr>
          <w:rFonts w:ascii="Times New Roman" w:hAnsi="Times New Roman" w:cs="Times New Roman"/>
          <w:color w:val="222222"/>
          <w:sz w:val="24"/>
          <w:szCs w:val="24"/>
          <w:shd w:val="clear" w:color="auto" w:fill="FFFFFF"/>
        </w:rPr>
        <w:t>2014</w:t>
      </w:r>
      <w:r w:rsidR="004C406C">
        <w:rPr>
          <w:rFonts w:ascii="Times New Roman" w:hAnsi="Times New Roman" w:cs="Times New Roman"/>
          <w:color w:val="222222"/>
          <w:sz w:val="24"/>
          <w:szCs w:val="24"/>
          <w:shd w:val="clear" w:color="auto" w:fill="FFFFFF"/>
        </w:rPr>
        <w:t>)</w:t>
      </w:r>
      <w:r w:rsidR="009A5D44" w:rsidRPr="00F31C96">
        <w:rPr>
          <w:rFonts w:ascii="Times New Roman" w:hAnsi="Times New Roman" w:cs="Times New Roman"/>
          <w:sz w:val="24"/>
          <w:szCs w:val="24"/>
        </w:rPr>
        <w:t xml:space="preserve">, entrepreneurs are not requested to comply with the cultural aspects, as they are free to work in a country according to their culture. Culture autonomy should be different from the </w:t>
      </w:r>
      <w:r w:rsidR="00922E74" w:rsidRPr="00F31C96">
        <w:rPr>
          <w:rFonts w:ascii="Times New Roman" w:hAnsi="Times New Roman" w:cs="Times New Roman"/>
          <w:sz w:val="24"/>
          <w:szCs w:val="24"/>
        </w:rPr>
        <w:t xml:space="preserve">compliance factor as the compliance factor with the regulations of the country is necessary, but compliance factor with the </w:t>
      </w:r>
      <w:r w:rsidR="00AF07CB" w:rsidRPr="00F31C96">
        <w:rPr>
          <w:rFonts w:ascii="Times New Roman" w:hAnsi="Times New Roman" w:cs="Times New Roman"/>
          <w:sz w:val="24"/>
          <w:szCs w:val="24"/>
        </w:rPr>
        <w:t>culture is not necessary but ideal. There are certain examples of the restaurants which have been opened in different places of the world. Chinese restaurants for example are found in different places of the world which are providing Chinese foods but with a little amendment as per the traditional foods. This particular blend would be ideal for t</w:t>
      </w:r>
      <w:r w:rsidR="00625B9B" w:rsidRPr="00F31C96">
        <w:rPr>
          <w:rFonts w:ascii="Times New Roman" w:hAnsi="Times New Roman" w:cs="Times New Roman"/>
          <w:sz w:val="24"/>
          <w:szCs w:val="24"/>
        </w:rPr>
        <w:t xml:space="preserve">he economy, and not influential in terms of the entrepreneurship motivation. </w:t>
      </w:r>
      <w:r w:rsidRPr="00F31C96">
        <w:rPr>
          <w:rFonts w:ascii="Times New Roman" w:hAnsi="Times New Roman" w:cs="Times New Roman"/>
          <w:sz w:val="24"/>
          <w:szCs w:val="24"/>
        </w:rPr>
        <w:t xml:space="preserve"> </w:t>
      </w:r>
      <w:r w:rsidR="00625B9B" w:rsidRPr="00F31C96">
        <w:rPr>
          <w:rFonts w:ascii="Times New Roman" w:hAnsi="Times New Roman" w:cs="Times New Roman"/>
          <w:sz w:val="24"/>
          <w:szCs w:val="24"/>
        </w:rPr>
        <w:t>Based on the entire discussion with quotation of the example, it can be said that the influence of cultural environment deems highly essential and favourable for an entrepreneur to hold their position in the market</w:t>
      </w:r>
      <w:r w:rsidR="007C1BB4" w:rsidRPr="00F31C96">
        <w:rPr>
          <w:rFonts w:ascii="Times New Roman" w:hAnsi="Times New Roman" w:cs="Times New Roman"/>
          <w:sz w:val="24"/>
          <w:szCs w:val="24"/>
        </w:rPr>
        <w:t>.</w:t>
      </w:r>
    </w:p>
    <w:p w:rsidR="00F43B6C" w:rsidRPr="00F31C96" w:rsidRDefault="00F43B6C" w:rsidP="00F31C96">
      <w:pPr>
        <w:spacing w:line="360" w:lineRule="auto"/>
        <w:rPr>
          <w:rFonts w:ascii="Times New Roman" w:hAnsi="Times New Roman" w:cs="Times New Roman"/>
          <w:sz w:val="24"/>
          <w:szCs w:val="24"/>
        </w:rPr>
      </w:pPr>
    </w:p>
    <w:p w:rsidR="00F43B6C" w:rsidRPr="00F31C96" w:rsidRDefault="00F43B6C" w:rsidP="00F31C96">
      <w:pPr>
        <w:spacing w:line="360" w:lineRule="auto"/>
        <w:rPr>
          <w:rFonts w:ascii="Times New Roman" w:hAnsi="Times New Roman" w:cs="Times New Roman"/>
          <w:b/>
          <w:sz w:val="24"/>
          <w:szCs w:val="24"/>
        </w:rPr>
      </w:pPr>
      <w:r w:rsidRPr="00F31C96">
        <w:rPr>
          <w:rFonts w:ascii="Times New Roman" w:hAnsi="Times New Roman" w:cs="Times New Roman"/>
          <w:b/>
          <w:sz w:val="24"/>
          <w:szCs w:val="24"/>
        </w:rPr>
        <w:lastRenderedPageBreak/>
        <w:t>Conclusion</w:t>
      </w:r>
      <w:r w:rsidR="00C53351">
        <w:rPr>
          <w:rFonts w:ascii="Times New Roman" w:hAnsi="Times New Roman" w:cs="Times New Roman"/>
          <w:b/>
          <w:sz w:val="24"/>
          <w:szCs w:val="24"/>
        </w:rPr>
        <w:t>:</w:t>
      </w:r>
    </w:p>
    <w:p w:rsidR="00F43B6C" w:rsidRDefault="00F43B6C"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The main aim of this assignment is relating to identify the current practice and perspective of the entrepreneurial motivation and investigate the fact that how it can be influenced economically and culturally. From this entire analysis, it is found that the provision of entrepreneurship deems highly efficient and favourable for the sake of an economy along with the absorption of the ideology of economic and social perspective. Therefore, it can be said that both economic and cultural factors should have been taken seriously for the advancement and betterment of the entrepreneurship. Moreover, Government should intervene as well in the encouragement of the business, as it is an important practice that found highly positive and valuable in different parts of the world. Economies are now trying to take maximum benefits from the globalisation factor, thus high encouragemen</w:t>
      </w:r>
      <w:r w:rsidR="00F40FA0">
        <w:rPr>
          <w:rFonts w:ascii="Times New Roman" w:hAnsi="Times New Roman" w:cs="Times New Roman"/>
          <w:sz w:val="24"/>
          <w:szCs w:val="24"/>
        </w:rPr>
        <w:t>t in entrepreneurship is found.</w:t>
      </w:r>
    </w:p>
    <w:p w:rsidR="004C406C" w:rsidRDefault="004C406C">
      <w:pPr>
        <w:rPr>
          <w:rFonts w:ascii="Times New Roman" w:hAnsi="Times New Roman" w:cs="Times New Roman"/>
          <w:sz w:val="24"/>
          <w:szCs w:val="24"/>
        </w:rPr>
      </w:pPr>
      <w:r>
        <w:rPr>
          <w:rFonts w:ascii="Times New Roman" w:hAnsi="Times New Roman" w:cs="Times New Roman"/>
          <w:sz w:val="24"/>
          <w:szCs w:val="24"/>
        </w:rPr>
        <w:br w:type="page"/>
      </w:r>
    </w:p>
    <w:p w:rsidR="004C406C" w:rsidRPr="004C406C" w:rsidRDefault="004C406C" w:rsidP="00F31C96">
      <w:pPr>
        <w:spacing w:line="360" w:lineRule="auto"/>
        <w:rPr>
          <w:rFonts w:ascii="Times New Roman" w:hAnsi="Times New Roman" w:cs="Times New Roman"/>
          <w:b/>
          <w:sz w:val="24"/>
          <w:szCs w:val="24"/>
        </w:rPr>
      </w:pPr>
      <w:r w:rsidRPr="004C406C">
        <w:rPr>
          <w:rFonts w:ascii="Times New Roman" w:hAnsi="Times New Roman" w:cs="Times New Roman"/>
          <w:b/>
          <w:sz w:val="24"/>
          <w:szCs w:val="24"/>
        </w:rPr>
        <w:lastRenderedPageBreak/>
        <w:t>References</w:t>
      </w:r>
      <w:r w:rsidR="00C53351">
        <w:rPr>
          <w:rFonts w:ascii="Times New Roman" w:hAnsi="Times New Roman" w:cs="Times New Roman"/>
          <w:b/>
          <w:sz w:val="24"/>
          <w:szCs w:val="24"/>
        </w:rPr>
        <w:t>:</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Audretsch, D.B. and Link, A.N., 2012. Entrepreneurship and innovation: public policy frameworks.</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The Journal of Technology Transfer</w:t>
      </w:r>
      <w:r w:rsidRPr="00C53351">
        <w:rPr>
          <w:rFonts w:ascii="Times New Roman" w:hAnsi="Times New Roman" w:cs="Times New Roman"/>
          <w:color w:val="000000" w:themeColor="text1"/>
          <w:sz w:val="24"/>
          <w:szCs w:val="24"/>
          <w:shd w:val="clear" w:color="auto" w:fill="FFFFFF"/>
        </w:rPr>
        <w:t>,</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37</w:t>
      </w:r>
      <w:r w:rsidRPr="00C53351">
        <w:rPr>
          <w:rFonts w:ascii="Times New Roman" w:hAnsi="Times New Roman" w:cs="Times New Roman"/>
          <w:color w:val="000000" w:themeColor="text1"/>
          <w:sz w:val="24"/>
          <w:szCs w:val="24"/>
          <w:shd w:val="clear" w:color="auto" w:fill="FFFFFF"/>
        </w:rPr>
        <w:t>(1), pp.1-17.</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Audretsch, D.B., Falck, O. and Heblich, S. eds., 2011.</w:t>
      </w:r>
      <w:r w:rsidRPr="00C53351">
        <w:rPr>
          <w:rFonts w:ascii="Times New Roman" w:hAnsi="Times New Roman" w:cs="Times New Roman"/>
          <w:i/>
          <w:iCs/>
          <w:color w:val="000000" w:themeColor="text1"/>
          <w:sz w:val="24"/>
          <w:szCs w:val="24"/>
          <w:shd w:val="clear" w:color="auto" w:fill="FFFFFF"/>
        </w:rPr>
        <w:t>Handbook of research on innovation and entrepreneurship</w:t>
      </w:r>
      <w:r w:rsidRPr="00C53351">
        <w:rPr>
          <w:rFonts w:ascii="Times New Roman" w:hAnsi="Times New Roman" w:cs="Times New Roman"/>
          <w:color w:val="000000" w:themeColor="text1"/>
          <w:sz w:val="24"/>
          <w:szCs w:val="24"/>
          <w:shd w:val="clear" w:color="auto" w:fill="FFFFFF"/>
        </w:rPr>
        <w:t>. Edward Elgar Publishing.</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Brem, A., 2011. Linking innovation and entrepreneurship–literature overview and introduction of a process-oriented framework.</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International Journal of Entrepreneurship and Innovation Management</w:t>
      </w:r>
      <w:r w:rsidRPr="00C53351">
        <w:rPr>
          <w:rFonts w:ascii="Times New Roman" w:hAnsi="Times New Roman" w:cs="Times New Roman"/>
          <w:color w:val="000000" w:themeColor="text1"/>
          <w:sz w:val="24"/>
          <w:szCs w:val="24"/>
          <w:shd w:val="clear" w:color="auto" w:fill="FFFFFF"/>
        </w:rPr>
        <w:t>,</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14</w:t>
      </w:r>
      <w:r w:rsidRPr="00C53351">
        <w:rPr>
          <w:rFonts w:ascii="Times New Roman" w:hAnsi="Times New Roman" w:cs="Times New Roman"/>
          <w:color w:val="000000" w:themeColor="text1"/>
          <w:sz w:val="24"/>
          <w:szCs w:val="24"/>
          <w:shd w:val="clear" w:color="auto" w:fill="FFFFFF"/>
        </w:rPr>
        <w:t>(1), pp.6-35.</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Chatterji, A., Glaeser, E. and Kerr, W., 2014. Clusters of entrepreneurship and innovation.</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Innovation Policy and the Economy</w:t>
      </w:r>
      <w:r w:rsidRPr="00C53351">
        <w:rPr>
          <w:rFonts w:ascii="Times New Roman" w:hAnsi="Times New Roman" w:cs="Times New Roman"/>
          <w:color w:val="000000" w:themeColor="text1"/>
          <w:sz w:val="24"/>
          <w:szCs w:val="24"/>
          <w:shd w:val="clear" w:color="auto" w:fill="FFFFFF"/>
        </w:rPr>
        <w:t>,</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14</w:t>
      </w:r>
      <w:r w:rsidRPr="00C53351">
        <w:rPr>
          <w:rFonts w:ascii="Times New Roman" w:hAnsi="Times New Roman" w:cs="Times New Roman"/>
          <w:color w:val="000000" w:themeColor="text1"/>
          <w:sz w:val="24"/>
          <w:szCs w:val="24"/>
          <w:shd w:val="clear" w:color="auto" w:fill="FFFFFF"/>
        </w:rPr>
        <w:t>(1), pp.129-166.</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Eftekhari, N. and Bogers, M., 2015. Open for entrepreneurship: how open innovation can foster new venture creation.</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Creativity and Innovation Management</w:t>
      </w:r>
      <w:r w:rsidRPr="00C53351">
        <w:rPr>
          <w:rFonts w:ascii="Times New Roman" w:hAnsi="Times New Roman" w:cs="Times New Roman"/>
          <w:color w:val="000000" w:themeColor="text1"/>
          <w:sz w:val="24"/>
          <w:szCs w:val="24"/>
          <w:shd w:val="clear" w:color="auto" w:fill="FFFFFF"/>
        </w:rPr>
        <w:t>,</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24</w:t>
      </w:r>
      <w:r w:rsidRPr="00C53351">
        <w:rPr>
          <w:rFonts w:ascii="Times New Roman" w:hAnsi="Times New Roman" w:cs="Times New Roman"/>
          <w:color w:val="000000" w:themeColor="text1"/>
          <w:sz w:val="24"/>
          <w:szCs w:val="24"/>
          <w:shd w:val="clear" w:color="auto" w:fill="FFFFFF"/>
        </w:rPr>
        <w:t>(4), pp.574-584.</w:t>
      </w:r>
    </w:p>
    <w:p w:rsidR="004C406C" w:rsidRPr="00C53351" w:rsidRDefault="004C406C" w:rsidP="004C406C">
      <w:pPr>
        <w:rPr>
          <w:rFonts w:ascii="Times New Roman" w:hAnsi="Times New Roman" w:cs="Times New Roman"/>
          <w:color w:val="000000" w:themeColor="text1"/>
          <w:sz w:val="24"/>
          <w:szCs w:val="24"/>
        </w:rPr>
      </w:pPr>
      <w:r w:rsidRPr="00C53351">
        <w:rPr>
          <w:rFonts w:ascii="Times New Roman" w:hAnsi="Times New Roman" w:cs="Times New Roman"/>
          <w:color w:val="000000" w:themeColor="text1"/>
          <w:sz w:val="24"/>
          <w:szCs w:val="24"/>
          <w:shd w:val="clear" w:color="auto" w:fill="FFFFFF"/>
        </w:rPr>
        <w:t>Elmes, M.B., Jiusto, S., Whiteman, G., Hersh, R. and Guthey, G.T., 2012. Teaching social entrepreneurship and innovation from the perspective of place and place making.</w:t>
      </w:r>
      <w:r w:rsidRPr="00C53351">
        <w:rPr>
          <w:rFonts w:ascii="Times New Roman" w:hAnsi="Times New Roman" w:cs="Times New Roman"/>
          <w:i/>
          <w:iCs/>
          <w:color w:val="000000" w:themeColor="text1"/>
          <w:sz w:val="24"/>
          <w:szCs w:val="24"/>
          <w:shd w:val="clear" w:color="auto" w:fill="FFFFFF"/>
        </w:rPr>
        <w:t>Academy of Management Learning &amp; Education</w:t>
      </w:r>
      <w:r w:rsidRPr="00C53351">
        <w:rPr>
          <w:rFonts w:ascii="Times New Roman" w:hAnsi="Times New Roman" w:cs="Times New Roman"/>
          <w:color w:val="000000" w:themeColor="text1"/>
          <w:sz w:val="24"/>
          <w:szCs w:val="24"/>
          <w:shd w:val="clear" w:color="auto" w:fill="FFFFFF"/>
        </w:rPr>
        <w:t>,</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11</w:t>
      </w:r>
      <w:r w:rsidRPr="00C53351">
        <w:rPr>
          <w:rFonts w:ascii="Times New Roman" w:hAnsi="Times New Roman" w:cs="Times New Roman"/>
          <w:color w:val="000000" w:themeColor="text1"/>
          <w:sz w:val="24"/>
          <w:szCs w:val="24"/>
          <w:shd w:val="clear" w:color="auto" w:fill="FFFFFF"/>
        </w:rPr>
        <w:t>(4), pp.533-554.</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Finkle, T.A., 2012. Note to Instructors for Corporate Entrepreneurship and Innovation in Silicon Valley: The Case of Google, Inc.</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Entrepreneurship Theory and Practice</w:t>
      </w:r>
      <w:r w:rsidRPr="00C53351">
        <w:rPr>
          <w:rFonts w:ascii="Times New Roman" w:hAnsi="Times New Roman" w:cs="Times New Roman"/>
          <w:color w:val="000000" w:themeColor="text1"/>
          <w:sz w:val="24"/>
          <w:szCs w:val="24"/>
          <w:shd w:val="clear" w:color="auto" w:fill="FFFFFF"/>
        </w:rPr>
        <w:t>,</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36</w:t>
      </w:r>
      <w:r w:rsidRPr="00C53351">
        <w:rPr>
          <w:rFonts w:ascii="Times New Roman" w:hAnsi="Times New Roman" w:cs="Times New Roman"/>
          <w:color w:val="000000" w:themeColor="text1"/>
          <w:sz w:val="24"/>
          <w:szCs w:val="24"/>
          <w:shd w:val="clear" w:color="auto" w:fill="FFFFFF"/>
        </w:rPr>
        <w:t>(4), pp.885-887.</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Galindo, M.Á. and Méndez, M.T., 2014. Entrepreneurship, economic growth, and innovation: Are feedback effects at work?.</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Journal of Business Research</w:t>
      </w:r>
      <w:r w:rsidRPr="00C53351">
        <w:rPr>
          <w:rFonts w:ascii="Times New Roman" w:hAnsi="Times New Roman" w:cs="Times New Roman"/>
          <w:color w:val="000000" w:themeColor="text1"/>
          <w:sz w:val="24"/>
          <w:szCs w:val="24"/>
          <w:shd w:val="clear" w:color="auto" w:fill="FFFFFF"/>
        </w:rPr>
        <w:t>,</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67</w:t>
      </w:r>
      <w:r w:rsidRPr="00C53351">
        <w:rPr>
          <w:rFonts w:ascii="Times New Roman" w:hAnsi="Times New Roman" w:cs="Times New Roman"/>
          <w:color w:val="000000" w:themeColor="text1"/>
          <w:sz w:val="24"/>
          <w:szCs w:val="24"/>
          <w:shd w:val="clear" w:color="auto" w:fill="FFFFFF"/>
        </w:rPr>
        <w:t>(5), pp.825-829.</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Hall, J., Matos, S., Sheehan, L. and Silvestre, B., 2012. Entrepreneurship and innovation at the base of the pyramid: a recipe for inclusive growth or social exclusion?.</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Journal of Management Studies</w:t>
      </w:r>
      <w:r w:rsidRPr="00C53351">
        <w:rPr>
          <w:rFonts w:ascii="Times New Roman" w:hAnsi="Times New Roman" w:cs="Times New Roman"/>
          <w:color w:val="000000" w:themeColor="text1"/>
          <w:sz w:val="24"/>
          <w:szCs w:val="24"/>
          <w:shd w:val="clear" w:color="auto" w:fill="FFFFFF"/>
        </w:rPr>
        <w:t>,</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49</w:t>
      </w:r>
      <w:r w:rsidRPr="00C53351">
        <w:rPr>
          <w:rFonts w:ascii="Times New Roman" w:hAnsi="Times New Roman" w:cs="Times New Roman"/>
          <w:color w:val="000000" w:themeColor="text1"/>
          <w:sz w:val="24"/>
          <w:szCs w:val="24"/>
          <w:shd w:val="clear" w:color="auto" w:fill="FFFFFF"/>
        </w:rPr>
        <w:t>(4), pp.785-812.</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Huarng, K.H. and Hui-Kuang Yu, T., 2011. Entrepreneurship, process innovation and value creation by a non-profit SME.</w:t>
      </w:r>
      <w:r w:rsidRPr="00C53351">
        <w:rPr>
          <w:rFonts w:ascii="Times New Roman" w:hAnsi="Times New Roman" w:cs="Times New Roman"/>
          <w:i/>
          <w:iCs/>
          <w:color w:val="000000" w:themeColor="text1"/>
          <w:sz w:val="24"/>
          <w:szCs w:val="24"/>
          <w:shd w:val="clear" w:color="auto" w:fill="FFFFFF"/>
        </w:rPr>
        <w:t>Management Decision</w:t>
      </w:r>
      <w:r w:rsidRPr="00C53351">
        <w:rPr>
          <w:rFonts w:ascii="Times New Roman" w:hAnsi="Times New Roman" w:cs="Times New Roman"/>
          <w:color w:val="000000" w:themeColor="text1"/>
          <w:sz w:val="24"/>
          <w:szCs w:val="24"/>
          <w:shd w:val="clear" w:color="auto" w:fill="FFFFFF"/>
        </w:rPr>
        <w:t>,</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49</w:t>
      </w:r>
      <w:r w:rsidRPr="00C53351">
        <w:rPr>
          <w:rFonts w:ascii="Times New Roman" w:hAnsi="Times New Roman" w:cs="Times New Roman"/>
          <w:color w:val="000000" w:themeColor="text1"/>
          <w:sz w:val="24"/>
          <w:szCs w:val="24"/>
          <w:shd w:val="clear" w:color="auto" w:fill="FFFFFF"/>
        </w:rPr>
        <w:t>(2), pp.284-296.</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Mayer, H., 2011.</w:t>
      </w:r>
      <w:r w:rsidRPr="00C53351">
        <w:rPr>
          <w:rStyle w:val="apple-converted-space"/>
          <w:rFonts w:ascii="Times New Roman" w:hAnsi="Times New Roman" w:cs="Times New Roman"/>
          <w:color w:val="000000" w:themeColor="text1"/>
          <w:sz w:val="24"/>
          <w:szCs w:val="24"/>
          <w:shd w:val="clear" w:color="auto" w:fill="FFFFFF"/>
        </w:rPr>
        <w:t> </w:t>
      </w:r>
      <w:r w:rsidRPr="00C53351">
        <w:rPr>
          <w:rFonts w:ascii="Times New Roman" w:hAnsi="Times New Roman" w:cs="Times New Roman"/>
          <w:i/>
          <w:iCs/>
          <w:color w:val="000000" w:themeColor="text1"/>
          <w:sz w:val="24"/>
          <w:szCs w:val="24"/>
          <w:shd w:val="clear" w:color="auto" w:fill="FFFFFF"/>
        </w:rPr>
        <w:t>Entrepreneurship and innovation in second tier regions</w:t>
      </w:r>
      <w:r w:rsidRPr="00C53351">
        <w:rPr>
          <w:rFonts w:ascii="Times New Roman" w:hAnsi="Times New Roman" w:cs="Times New Roman"/>
          <w:color w:val="000000" w:themeColor="text1"/>
          <w:sz w:val="24"/>
          <w:szCs w:val="24"/>
          <w:shd w:val="clear" w:color="auto" w:fill="FFFFFF"/>
        </w:rPr>
        <w:t>. Edward Elgar Publishing.</w:t>
      </w:r>
    </w:p>
    <w:p w:rsidR="004C406C" w:rsidRPr="00C53351" w:rsidRDefault="004C406C" w:rsidP="004C406C">
      <w:pPr>
        <w:rPr>
          <w:rFonts w:ascii="Times New Roman" w:hAnsi="Times New Roman" w:cs="Times New Roman"/>
          <w:color w:val="000000" w:themeColor="text1"/>
          <w:sz w:val="24"/>
          <w:szCs w:val="24"/>
          <w:shd w:val="clear" w:color="auto" w:fill="FFFFFF"/>
        </w:rPr>
      </w:pPr>
      <w:r w:rsidRPr="00C53351">
        <w:rPr>
          <w:rFonts w:ascii="Times New Roman" w:hAnsi="Times New Roman" w:cs="Times New Roman"/>
          <w:color w:val="000000" w:themeColor="text1"/>
          <w:sz w:val="24"/>
          <w:szCs w:val="24"/>
          <w:shd w:val="clear" w:color="auto" w:fill="FFFFFF"/>
        </w:rPr>
        <w:t>Szirmai, A., Naudé, W. and Goedhuys, M. eds., 2011.</w:t>
      </w:r>
      <w:r w:rsidRPr="00C53351">
        <w:rPr>
          <w:rFonts w:ascii="Times New Roman" w:hAnsi="Times New Roman" w:cs="Times New Roman"/>
          <w:i/>
          <w:iCs/>
          <w:color w:val="000000" w:themeColor="text1"/>
          <w:sz w:val="24"/>
          <w:szCs w:val="24"/>
          <w:shd w:val="clear" w:color="auto" w:fill="FFFFFF"/>
        </w:rPr>
        <w:t>Entrepreneurship, innovation, and economic development</w:t>
      </w:r>
      <w:r w:rsidRPr="00C53351">
        <w:rPr>
          <w:rFonts w:ascii="Times New Roman" w:hAnsi="Times New Roman" w:cs="Times New Roman"/>
          <w:color w:val="000000" w:themeColor="text1"/>
          <w:sz w:val="24"/>
          <w:szCs w:val="24"/>
          <w:shd w:val="clear" w:color="auto" w:fill="FFFFFF"/>
        </w:rPr>
        <w:t>. Oxford University Press.</w:t>
      </w:r>
    </w:p>
    <w:p w:rsidR="004C406C" w:rsidRPr="00C53351" w:rsidRDefault="004C406C" w:rsidP="00F31C96">
      <w:pPr>
        <w:spacing w:line="360" w:lineRule="auto"/>
        <w:rPr>
          <w:rFonts w:ascii="Times New Roman" w:hAnsi="Times New Roman" w:cs="Times New Roman"/>
          <w:color w:val="000000" w:themeColor="text1"/>
          <w:sz w:val="24"/>
          <w:szCs w:val="24"/>
        </w:rPr>
      </w:pPr>
    </w:p>
    <w:p w:rsidR="007C1BB4" w:rsidRPr="00F31C96" w:rsidRDefault="00F43B6C" w:rsidP="00F31C96">
      <w:pPr>
        <w:spacing w:line="360" w:lineRule="auto"/>
        <w:rPr>
          <w:rFonts w:ascii="Times New Roman" w:hAnsi="Times New Roman" w:cs="Times New Roman"/>
          <w:sz w:val="24"/>
          <w:szCs w:val="24"/>
        </w:rPr>
      </w:pPr>
      <w:r w:rsidRPr="00F31C96">
        <w:rPr>
          <w:rFonts w:ascii="Times New Roman" w:hAnsi="Times New Roman" w:cs="Times New Roman"/>
          <w:sz w:val="24"/>
          <w:szCs w:val="24"/>
        </w:rPr>
        <w:t xml:space="preserve"> </w:t>
      </w:r>
    </w:p>
    <w:sectPr w:rsidR="007C1BB4" w:rsidRPr="00F31C96" w:rsidSect="003242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7AwtDQ3NTc0NjUxMLdU0lEKTi0uzszPAykwrAUAdnNKRywAAAA="/>
  </w:docVars>
  <w:rsids>
    <w:rsidRoot w:val="005D35CE"/>
    <w:rsid w:val="0012023E"/>
    <w:rsid w:val="001843F6"/>
    <w:rsid w:val="001B5EA1"/>
    <w:rsid w:val="001C7533"/>
    <w:rsid w:val="001D4B82"/>
    <w:rsid w:val="002075B7"/>
    <w:rsid w:val="002D5E59"/>
    <w:rsid w:val="0032420E"/>
    <w:rsid w:val="00330318"/>
    <w:rsid w:val="003879BF"/>
    <w:rsid w:val="003A6E54"/>
    <w:rsid w:val="00400610"/>
    <w:rsid w:val="004208B9"/>
    <w:rsid w:val="004C406C"/>
    <w:rsid w:val="00555F95"/>
    <w:rsid w:val="005D35CE"/>
    <w:rsid w:val="005F007B"/>
    <w:rsid w:val="005F485D"/>
    <w:rsid w:val="00625B9B"/>
    <w:rsid w:val="006D5FDE"/>
    <w:rsid w:val="007361CC"/>
    <w:rsid w:val="00756414"/>
    <w:rsid w:val="007805FA"/>
    <w:rsid w:val="007A5636"/>
    <w:rsid w:val="007C1BB4"/>
    <w:rsid w:val="00827AC4"/>
    <w:rsid w:val="00843CD1"/>
    <w:rsid w:val="00883E44"/>
    <w:rsid w:val="008C2F71"/>
    <w:rsid w:val="008D5E11"/>
    <w:rsid w:val="00922E74"/>
    <w:rsid w:val="009A5D44"/>
    <w:rsid w:val="00A879E3"/>
    <w:rsid w:val="00A92F62"/>
    <w:rsid w:val="00A9363A"/>
    <w:rsid w:val="00AF07CB"/>
    <w:rsid w:val="00B21E9B"/>
    <w:rsid w:val="00B55EB5"/>
    <w:rsid w:val="00C44551"/>
    <w:rsid w:val="00C53351"/>
    <w:rsid w:val="00CC60D6"/>
    <w:rsid w:val="00CC731B"/>
    <w:rsid w:val="00D94E22"/>
    <w:rsid w:val="00D9539B"/>
    <w:rsid w:val="00DB0A9A"/>
    <w:rsid w:val="00E945CE"/>
    <w:rsid w:val="00EC7D22"/>
    <w:rsid w:val="00F31C96"/>
    <w:rsid w:val="00F40FA0"/>
    <w:rsid w:val="00F43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C406C"/>
  </w:style>
  <w:style w:type="paragraph" w:styleId="BalloonText">
    <w:name w:val="Balloon Text"/>
    <w:basedOn w:val="Normal"/>
    <w:link w:val="BalloonTextChar"/>
    <w:uiPriority w:val="99"/>
    <w:semiHidden/>
    <w:unhideWhenUsed/>
    <w:rsid w:val="00C533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335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C406C"/>
  </w:style>
  <w:style w:type="paragraph" w:styleId="BalloonText">
    <w:name w:val="Balloon Text"/>
    <w:basedOn w:val="Normal"/>
    <w:link w:val="BalloonTextChar"/>
    <w:uiPriority w:val="99"/>
    <w:semiHidden/>
    <w:unhideWhenUsed/>
    <w:rsid w:val="00C533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335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DC45F6-464E-46CF-B92D-77FAD2995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3145</Words>
  <Characters>17931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Meer</dc:creator>
  <cp:lastModifiedBy>NAS</cp:lastModifiedBy>
  <cp:revision>2</cp:revision>
  <dcterms:created xsi:type="dcterms:W3CDTF">2018-09-04T12:53:00Z</dcterms:created>
  <dcterms:modified xsi:type="dcterms:W3CDTF">2018-09-04T12:53:00Z</dcterms:modified>
</cp:coreProperties>
</file>