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A809B40" w:rsidR="007C2CCC" w:rsidRDefault="00D83626">
            <w:pPr>
              <w:rPr>
                <w:rFonts w:asciiTheme="minorHAnsi" w:hAnsiTheme="minorHAnsi" w:cstheme="minorHAnsi"/>
                <w:b/>
                <w:color w:val="000000" w:themeColor="text1"/>
              </w:rPr>
            </w:pPr>
            <w:r>
              <w:rPr>
                <w:rFonts w:asciiTheme="minorHAnsi" w:hAnsiTheme="minorHAnsi" w:cstheme="minorHAnsi"/>
                <w:b/>
                <w:color w:val="000000" w:themeColor="text1"/>
              </w:rPr>
              <w:t>Gareth Hill</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1D70A4B" w:rsidR="007C2CCC" w:rsidRDefault="00D83626">
            <w:pPr>
              <w:rPr>
                <w:rFonts w:asciiTheme="minorHAnsi" w:hAnsiTheme="minorHAnsi" w:cstheme="minorHAnsi"/>
                <w:b/>
                <w:color w:val="000000" w:themeColor="text1"/>
              </w:rPr>
            </w:pPr>
            <w:r>
              <w:rPr>
                <w:rFonts w:asciiTheme="minorHAnsi" w:hAnsiTheme="minorHAnsi" w:cstheme="minorHAnsi"/>
                <w:b/>
                <w:color w:val="000000" w:themeColor="text1"/>
              </w:rPr>
              <w:t>Portable Surf Forecaster</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17E9EA0" w:rsidR="007C2CCC" w:rsidRDefault="00D83626">
            <w:pPr>
              <w:rPr>
                <w:rFonts w:asciiTheme="minorHAnsi" w:hAnsiTheme="minorHAnsi" w:cstheme="minorHAnsi"/>
                <w:b/>
                <w:color w:val="000000" w:themeColor="text1"/>
              </w:rPr>
            </w:pPr>
            <w:r>
              <w:rPr>
                <w:rFonts w:asciiTheme="minorHAnsi" w:hAnsiTheme="minorHAnsi" w:cstheme="minorHAnsi"/>
                <w:b/>
                <w:color w:val="000000" w:themeColor="text1"/>
              </w:rPr>
              <w:t>Gary Jones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D2540DE" w:rsidR="007C2CCC" w:rsidRDefault="00D83626">
            <w:pPr>
              <w:rPr>
                <w:rFonts w:asciiTheme="minorHAnsi" w:hAnsiTheme="minorHAnsi" w:cstheme="minorHAnsi"/>
                <w:b/>
                <w:color w:val="000000" w:themeColor="text1"/>
              </w:rPr>
            </w:pPr>
            <w:r>
              <w:rPr>
                <w:rFonts w:asciiTheme="minorHAnsi" w:hAnsiTheme="minorHAnsi" w:cstheme="minorHAnsi"/>
                <w:b/>
                <w:color w:val="000000" w:themeColor="text1"/>
              </w:rPr>
              <w:t>Stephen Mosey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sidRPr="00D83626">
              <w:rPr>
                <w:rFonts w:asciiTheme="minorHAnsi" w:hAnsiTheme="minorHAnsi" w:cstheme="minorHAnsi"/>
                <w:b/>
                <w:strike/>
                <w:color w:val="000000" w:themeColor="text1"/>
              </w:rPr>
              <w:t xml:space="preserve">Applied </w:t>
            </w:r>
            <w:r w:rsidR="00EE4571" w:rsidRPr="00D83626">
              <w:rPr>
                <w:rFonts w:asciiTheme="minorHAnsi" w:hAnsiTheme="minorHAnsi" w:cstheme="minorHAnsi"/>
                <w:b/>
                <w:strike/>
                <w:color w:val="000000" w:themeColor="text1"/>
              </w:rPr>
              <w:t>Computing    DIS    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sidRPr="00D83626">
              <w:rPr>
                <w:rFonts w:asciiTheme="minorHAnsi" w:hAnsiTheme="minorHAnsi" w:cstheme="minorHAnsi"/>
                <w:b/>
                <w:strike/>
                <w:color w:val="000000" w:themeColor="text1"/>
              </w:rPr>
              <w:t>Games</w:t>
            </w:r>
            <w:r w:rsidRPr="00D83626">
              <w:rPr>
                <w:rFonts w:asciiTheme="minorHAnsi" w:hAnsiTheme="minorHAnsi" w:cstheme="minorHAnsi"/>
                <w:b/>
                <w:strike/>
                <w:color w:val="000000" w:themeColor="text1"/>
              </w:rPr>
              <w:t xml:space="preserve"> Dev</w:t>
            </w:r>
            <w:r w:rsidR="00EE4571" w:rsidRPr="00D83626">
              <w:rPr>
                <w:rFonts w:asciiTheme="minorHAnsi" w:hAnsiTheme="minorHAnsi" w:cstheme="minorHAnsi"/>
                <w:b/>
                <w:strike/>
                <w:color w:val="000000" w:themeColor="text1"/>
              </w:rPr>
              <w:t xml:space="preserve">    SE     Web</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sidRPr="00D83626">
              <w:rPr>
                <w:rFonts w:asciiTheme="minorHAnsi" w:hAnsiTheme="minorHAnsi" w:cstheme="minorHAnsi"/>
                <w:b/>
                <w:strike/>
                <w:color w:val="000000" w:themeColor="text1"/>
              </w:rPr>
              <w:t>Survey     Review     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5934AE8" w14:textId="77777777" w:rsidR="004779D1" w:rsidRDefault="004779D1" w:rsidP="00711A55">
            <w:pPr>
              <w:snapToGrid w:val="0"/>
              <w:rPr>
                <w:rFonts w:asciiTheme="minorHAnsi" w:hAnsiTheme="minorHAnsi"/>
                <w:color w:val="000000" w:themeColor="text1"/>
              </w:rPr>
            </w:pPr>
          </w:p>
          <w:p w14:paraId="57DE4919" w14:textId="77777777" w:rsidR="00544C27" w:rsidRDefault="00544C27" w:rsidP="00711A55">
            <w:pPr>
              <w:snapToGrid w:val="0"/>
              <w:rPr>
                <w:rFonts w:asciiTheme="minorHAnsi" w:hAnsiTheme="minorHAnsi"/>
                <w:color w:val="000000" w:themeColor="text1"/>
              </w:rPr>
            </w:pPr>
          </w:p>
          <w:p w14:paraId="10945948" w14:textId="12B5C892" w:rsidR="00544C27" w:rsidRPr="00C2152E" w:rsidRDefault="00544C27" w:rsidP="00711A55">
            <w:pPr>
              <w:snapToGrid w:val="0"/>
              <w:rPr>
                <w:rFonts w:asciiTheme="minorHAnsi" w:hAnsiTheme="minorHAnsi"/>
                <w:color w:val="000000" w:themeColor="text1"/>
              </w:rPr>
            </w:pPr>
            <w:r>
              <w:rPr>
                <w:rFonts w:asciiTheme="minorHAnsi" w:hAnsiTheme="minorHAnsi"/>
                <w:color w:val="000000" w:themeColor="text1"/>
              </w:rPr>
              <w:t>72</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77777777" w:rsidR="004779D1" w:rsidRPr="00C2152E" w:rsidRDefault="004779D1" w:rsidP="00711A55">
            <w:pPr>
              <w:rPr>
                <w:rFonts w:asciiTheme="minorHAnsi" w:hAnsiTheme="minorHAnsi"/>
                <w:b/>
                <w:color w:val="000000" w:themeColor="text1"/>
                <w:u w:val="single"/>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1004BCF" w14:textId="77777777" w:rsidR="004779D1" w:rsidRDefault="004779D1" w:rsidP="00711A55">
            <w:pPr>
              <w:snapToGrid w:val="0"/>
              <w:rPr>
                <w:rFonts w:asciiTheme="minorHAnsi" w:hAnsiTheme="minorHAnsi"/>
                <w:color w:val="000000" w:themeColor="text1"/>
              </w:rPr>
            </w:pPr>
          </w:p>
          <w:p w14:paraId="30877044" w14:textId="77777777" w:rsidR="008066E3" w:rsidRDefault="008066E3" w:rsidP="00711A55">
            <w:pPr>
              <w:snapToGrid w:val="0"/>
              <w:rPr>
                <w:rFonts w:asciiTheme="minorHAnsi" w:hAnsiTheme="minorHAnsi"/>
                <w:color w:val="000000" w:themeColor="text1"/>
              </w:rPr>
            </w:pPr>
          </w:p>
          <w:p w14:paraId="00357978" w14:textId="03A2AC39" w:rsidR="008066E3" w:rsidRPr="00C2152E" w:rsidRDefault="00641EDA" w:rsidP="00711A55">
            <w:pPr>
              <w:snapToGrid w:val="0"/>
              <w:rPr>
                <w:rFonts w:asciiTheme="minorHAnsi" w:hAnsiTheme="minorHAnsi"/>
                <w:color w:val="000000" w:themeColor="text1"/>
              </w:rPr>
            </w:pPr>
            <w:r>
              <w:rPr>
                <w:rFonts w:asciiTheme="minorHAnsi" w:hAnsiTheme="minorHAnsi"/>
                <w:color w:val="000000" w:themeColor="text1"/>
              </w:rPr>
              <w:t>73</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1FA21EE" w14:textId="77777777" w:rsidR="00C2152E" w:rsidRDefault="00C2152E" w:rsidP="00711A55">
            <w:pPr>
              <w:snapToGrid w:val="0"/>
              <w:rPr>
                <w:rFonts w:asciiTheme="minorHAnsi" w:hAnsiTheme="minorHAnsi"/>
                <w:color w:val="000000" w:themeColor="text1"/>
              </w:rPr>
            </w:pPr>
          </w:p>
          <w:p w14:paraId="79C3052C" w14:textId="77777777" w:rsidR="00544C27" w:rsidRDefault="00544C27" w:rsidP="00711A55">
            <w:pPr>
              <w:snapToGrid w:val="0"/>
              <w:rPr>
                <w:rFonts w:asciiTheme="minorHAnsi" w:hAnsiTheme="minorHAnsi"/>
                <w:color w:val="000000" w:themeColor="text1"/>
              </w:rPr>
            </w:pPr>
          </w:p>
          <w:p w14:paraId="338AC5E3" w14:textId="324D3AF0" w:rsidR="00544C27" w:rsidRPr="00C2152E" w:rsidRDefault="00537945" w:rsidP="00711A55">
            <w:pPr>
              <w:snapToGrid w:val="0"/>
              <w:rPr>
                <w:rFonts w:asciiTheme="minorHAnsi" w:hAnsiTheme="minorHAnsi"/>
                <w:color w:val="000000" w:themeColor="text1"/>
              </w:rPr>
            </w:pPr>
            <w:r>
              <w:rPr>
                <w:rFonts w:asciiTheme="minorHAnsi" w:hAnsiTheme="minorHAnsi"/>
                <w:color w:val="000000" w:themeColor="text1"/>
              </w:rPr>
              <w:t>73</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357A59E" w:rsidR="002B7AB6" w:rsidRDefault="00544C27" w:rsidP="004779D1">
            <w:pPr>
              <w:rPr>
                <w:rFonts w:asciiTheme="minorHAnsi" w:hAnsiTheme="minorHAnsi"/>
                <w:color w:val="000000" w:themeColor="text1"/>
              </w:rPr>
            </w:pPr>
            <w:r>
              <w:rPr>
                <w:rFonts w:asciiTheme="minorHAnsi" w:hAnsiTheme="minorHAnsi"/>
                <w:color w:val="000000" w:themeColor="text1"/>
              </w:rPr>
              <w:t>Gary L Jones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24911AA" w:rsidR="002B7AB6" w:rsidRDefault="00544C27" w:rsidP="004779D1">
            <w:pPr>
              <w:rPr>
                <w:rFonts w:asciiTheme="minorHAnsi" w:hAnsiTheme="minorHAnsi"/>
                <w:color w:val="000000" w:themeColor="text1"/>
              </w:rPr>
            </w:pPr>
            <w:r>
              <w:rPr>
                <w:rFonts w:asciiTheme="minorHAnsi" w:hAnsiTheme="minorHAnsi"/>
                <w:color w:val="000000" w:themeColor="text1"/>
              </w:rPr>
              <w:t>23/5/2022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0E914D3C" w:rsidR="004779D1"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3.6</w:t>
            </w:r>
            <w:r w:rsidR="00811371"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25FD4EB0" w:rsidR="004779D1"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11.25</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6D1DD1C5" w:rsidR="006D168E" w:rsidRDefault="00020EE8">
            <w:pPr>
              <w:rPr>
                <w:rFonts w:asciiTheme="minorHAnsi" w:hAnsiTheme="minorHAnsi"/>
                <w:color w:val="000000" w:themeColor="text1"/>
                <w:lang w:eastAsia="en-GB"/>
              </w:rPr>
            </w:pPr>
            <w:r>
              <w:rPr>
                <w:rFonts w:asciiTheme="minorHAnsi" w:hAnsiTheme="minorHAnsi"/>
                <w:color w:val="000000" w:themeColor="text1"/>
                <w:lang w:eastAsia="en-GB"/>
              </w:rPr>
              <w:t>Good introduction.</w:t>
            </w:r>
          </w:p>
          <w:p w14:paraId="2C057013" w14:textId="67A945F8" w:rsidR="00020EE8" w:rsidRDefault="00020EE8">
            <w:pPr>
              <w:rPr>
                <w:rFonts w:asciiTheme="minorHAnsi" w:hAnsiTheme="minorHAnsi"/>
                <w:color w:val="000000" w:themeColor="text1"/>
                <w:lang w:eastAsia="en-GB"/>
              </w:rPr>
            </w:pPr>
          </w:p>
          <w:p w14:paraId="63EE165B" w14:textId="4D340E76" w:rsidR="00020EE8" w:rsidRDefault="00020EE8">
            <w:pPr>
              <w:rPr>
                <w:rFonts w:asciiTheme="minorHAnsi" w:hAnsiTheme="minorHAnsi"/>
                <w:color w:val="000000" w:themeColor="text1"/>
                <w:lang w:eastAsia="en-GB"/>
              </w:rPr>
            </w:pPr>
            <w:r>
              <w:rPr>
                <w:rFonts w:asciiTheme="minorHAnsi" w:hAnsiTheme="minorHAnsi"/>
                <w:color w:val="000000" w:themeColor="text1"/>
                <w:lang w:eastAsia="en-GB"/>
              </w:rPr>
              <w:t xml:space="preserve">Informative </w:t>
            </w:r>
            <w:r w:rsidR="005A04D7">
              <w:rPr>
                <w:rFonts w:asciiTheme="minorHAnsi" w:hAnsiTheme="minorHAnsi"/>
                <w:color w:val="000000" w:themeColor="text1"/>
                <w:lang w:eastAsia="en-GB"/>
              </w:rPr>
              <w:t>literature review.</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436313CB" w:rsidR="004779D1"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3.75</w:t>
            </w:r>
            <w:r w:rsidR="00811371"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4AFB34FA" w:rsidR="004779D1"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466FEA7" w14:textId="77777777" w:rsidR="006D168E" w:rsidRDefault="006D168E">
            <w:pPr>
              <w:rPr>
                <w:rFonts w:asciiTheme="minorHAnsi" w:hAnsiTheme="minorHAnsi"/>
                <w:color w:val="000000" w:themeColor="text1"/>
                <w:lang w:eastAsia="en-GB"/>
              </w:rPr>
            </w:pPr>
          </w:p>
          <w:p w14:paraId="4FEFD905" w14:textId="77777777" w:rsidR="006D168E" w:rsidRDefault="005A04D7">
            <w:pPr>
              <w:rPr>
                <w:rFonts w:asciiTheme="minorHAnsi" w:hAnsiTheme="minorHAnsi"/>
                <w:color w:val="000000" w:themeColor="text1"/>
                <w:lang w:eastAsia="en-GB"/>
              </w:rPr>
            </w:pPr>
            <w:r>
              <w:rPr>
                <w:rFonts w:asciiTheme="minorHAnsi" w:hAnsiTheme="minorHAnsi"/>
                <w:color w:val="000000" w:themeColor="text1"/>
                <w:lang w:eastAsia="en-GB"/>
              </w:rPr>
              <w:t>Me</w:t>
            </w:r>
            <w:r w:rsidR="00336885">
              <w:rPr>
                <w:rFonts w:asciiTheme="minorHAnsi" w:hAnsiTheme="minorHAnsi"/>
                <w:color w:val="000000" w:themeColor="text1"/>
                <w:lang w:eastAsia="en-GB"/>
              </w:rPr>
              <w:t>t</w:t>
            </w:r>
            <w:r>
              <w:rPr>
                <w:rFonts w:asciiTheme="minorHAnsi" w:hAnsiTheme="minorHAnsi"/>
                <w:color w:val="000000" w:themeColor="text1"/>
                <w:lang w:eastAsia="en-GB"/>
              </w:rPr>
              <w:t>hodology</w:t>
            </w:r>
            <w:r w:rsidR="00336885">
              <w:rPr>
                <w:rFonts w:asciiTheme="minorHAnsi" w:hAnsiTheme="minorHAnsi"/>
                <w:color w:val="000000" w:themeColor="text1"/>
                <w:lang w:eastAsia="en-GB"/>
              </w:rPr>
              <w:t xml:space="preserve"> is applicable to the project development.</w:t>
            </w:r>
          </w:p>
          <w:p w14:paraId="33164066" w14:textId="77777777" w:rsidR="00336885" w:rsidRDefault="00336885">
            <w:pPr>
              <w:rPr>
                <w:rFonts w:asciiTheme="minorHAnsi" w:hAnsiTheme="minorHAnsi"/>
                <w:color w:val="000000" w:themeColor="text1"/>
                <w:lang w:eastAsia="en-GB"/>
              </w:rPr>
            </w:pPr>
          </w:p>
          <w:p w14:paraId="52867C11" w14:textId="08E189E3" w:rsidR="00336885" w:rsidRDefault="00336885">
            <w:pPr>
              <w:rPr>
                <w:rFonts w:asciiTheme="minorHAnsi" w:hAnsiTheme="minorHAnsi"/>
                <w:color w:val="000000" w:themeColor="text1"/>
                <w:lang w:eastAsia="en-GB"/>
              </w:rPr>
            </w:pPr>
            <w:r>
              <w:rPr>
                <w:rFonts w:asciiTheme="minorHAnsi" w:hAnsiTheme="minorHAnsi"/>
                <w:color w:val="000000" w:themeColor="text1"/>
                <w:lang w:eastAsia="en-GB"/>
              </w:rPr>
              <w:t xml:space="preserve">The device requirements </w:t>
            </w:r>
            <w:r w:rsidR="000C2AD8">
              <w:rPr>
                <w:rFonts w:asciiTheme="minorHAnsi" w:hAnsiTheme="minorHAnsi"/>
                <w:color w:val="000000" w:themeColor="text1"/>
                <w:lang w:eastAsia="en-GB"/>
              </w:rPr>
              <w:t>were</w:t>
            </w:r>
            <w:r>
              <w:rPr>
                <w:rFonts w:asciiTheme="minorHAnsi" w:hAnsiTheme="minorHAnsi"/>
                <w:color w:val="000000" w:themeColor="text1"/>
                <w:lang w:eastAsia="en-GB"/>
              </w:rPr>
              <w:t xml:space="preserve"> fully understood.</w:t>
            </w: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15ADA068" w:rsidR="00782CF2"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4D53A965" w:rsidR="00782CF2"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77777777" w:rsidR="006D168E" w:rsidRDefault="006D168E">
            <w:pPr>
              <w:rPr>
                <w:rFonts w:asciiTheme="minorHAnsi" w:hAnsiTheme="minorHAnsi"/>
                <w:color w:val="000000" w:themeColor="text1"/>
                <w:lang w:eastAsia="en-GB"/>
              </w:rPr>
            </w:pPr>
          </w:p>
          <w:p w14:paraId="6E8C8E7B" w14:textId="77777777" w:rsidR="006D168E" w:rsidRDefault="00336885">
            <w:pPr>
              <w:rPr>
                <w:rFonts w:asciiTheme="minorHAnsi" w:hAnsiTheme="minorHAnsi"/>
                <w:color w:val="000000" w:themeColor="text1"/>
                <w:lang w:eastAsia="en-GB"/>
              </w:rPr>
            </w:pPr>
            <w:r>
              <w:rPr>
                <w:rFonts w:asciiTheme="minorHAnsi" w:hAnsiTheme="minorHAnsi"/>
                <w:color w:val="000000" w:themeColor="text1"/>
                <w:lang w:eastAsia="en-GB"/>
              </w:rPr>
              <w:t xml:space="preserve">The results shown indicate a working system providing information that is comparable to other data sources. </w:t>
            </w:r>
          </w:p>
          <w:p w14:paraId="208FE7B3" w14:textId="77777777" w:rsidR="00336885" w:rsidRDefault="00336885">
            <w:pPr>
              <w:rPr>
                <w:rFonts w:asciiTheme="minorHAnsi" w:hAnsiTheme="minorHAnsi"/>
                <w:color w:val="000000" w:themeColor="text1"/>
                <w:lang w:eastAsia="en-GB"/>
              </w:rPr>
            </w:pPr>
          </w:p>
          <w:p w14:paraId="58DB39C6" w14:textId="40D2D556" w:rsidR="00336885" w:rsidRDefault="00336885">
            <w:pPr>
              <w:rPr>
                <w:rFonts w:asciiTheme="minorHAnsi" w:hAnsiTheme="minorHAnsi"/>
                <w:color w:val="000000" w:themeColor="text1"/>
                <w:lang w:eastAsia="en-GB"/>
              </w:rPr>
            </w:pPr>
            <w:r>
              <w:rPr>
                <w:rFonts w:asciiTheme="minorHAnsi" w:hAnsiTheme="minorHAnsi"/>
                <w:color w:val="000000" w:themeColor="text1"/>
                <w:lang w:eastAsia="en-GB"/>
              </w:rPr>
              <w:t>Conclusion</w:t>
            </w:r>
            <w:r w:rsidR="00E61D80">
              <w:rPr>
                <w:rFonts w:asciiTheme="minorHAnsi" w:hAnsiTheme="minorHAnsi"/>
                <w:color w:val="000000" w:themeColor="text1"/>
                <w:lang w:eastAsia="en-GB"/>
              </w:rPr>
              <w:t xml:space="preserve"> is </w:t>
            </w:r>
            <w:r>
              <w:rPr>
                <w:rFonts w:asciiTheme="minorHAnsi" w:hAnsiTheme="minorHAnsi"/>
                <w:color w:val="000000" w:themeColor="text1"/>
                <w:lang w:eastAsia="en-GB"/>
              </w:rPr>
              <w:t xml:space="preserve">interesting </w:t>
            </w:r>
            <w:r w:rsidR="009D1D22">
              <w:rPr>
                <w:rFonts w:asciiTheme="minorHAnsi" w:hAnsiTheme="minorHAnsi"/>
                <w:color w:val="000000" w:themeColor="text1"/>
                <w:lang w:eastAsia="en-GB"/>
              </w:rPr>
              <w:t xml:space="preserve">and informative. Recommendation for future improvement in the device are well thought out and practical. </w:t>
            </w: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09820046" w:rsidR="00782CF2"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066E3">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61D7E23" w14:textId="77777777" w:rsidR="006D168E" w:rsidRPr="00C2152E" w:rsidRDefault="006D168E" w:rsidP="00711A55">
            <w:pPr>
              <w:rPr>
                <w:rFonts w:asciiTheme="minorHAnsi" w:hAnsiTheme="minorHAnsi"/>
                <w:b/>
                <w:color w:val="000000" w:themeColor="text1"/>
                <w:lang w:eastAsia="en-GB"/>
              </w:rPr>
            </w:pPr>
          </w:p>
          <w:p w14:paraId="4FBF4305" w14:textId="5E2CE9FA" w:rsidR="00C2152E" w:rsidRDefault="009D1D22" w:rsidP="009D1D22">
            <w:pPr>
              <w:rPr>
                <w:rFonts w:asciiTheme="minorHAnsi" w:hAnsiTheme="minorHAnsi"/>
                <w:color w:val="000000" w:themeColor="text1"/>
                <w:lang w:eastAsia="en-GB"/>
              </w:rPr>
            </w:pPr>
            <w:r>
              <w:rPr>
                <w:rFonts w:asciiTheme="minorHAnsi" w:hAnsiTheme="minorHAnsi"/>
                <w:color w:val="000000" w:themeColor="text1"/>
                <w:lang w:eastAsia="en-GB"/>
              </w:rPr>
              <w:t>The development of this project required a significant amount of work to understand the complexity of forecasting. The student has produced  a system from simulation  to operational prototype and demonstrated an understanding of the available data and the potential short comings of any forecasting system.</w:t>
            </w:r>
          </w:p>
          <w:p w14:paraId="4A5DF85A" w14:textId="2BA0898D" w:rsidR="009D1D22" w:rsidRPr="00C2152E" w:rsidRDefault="009D1D22"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273BD8FC" w:rsidR="00782CF2"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03723B6B" w:rsidR="00782CF2" w:rsidRPr="00C2152E" w:rsidRDefault="000C2A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Pr="006D168E" w:rsidRDefault="006D168E" w:rsidP="00711A55">
            <w:pPr>
              <w:rPr>
                <w:rFonts w:asciiTheme="minorHAnsi" w:hAnsiTheme="minorHAnsi"/>
                <w:bCs/>
                <w:color w:val="000000" w:themeColor="text1"/>
                <w:lang w:eastAsia="en-GB"/>
              </w:rPr>
            </w:pPr>
          </w:p>
          <w:p w14:paraId="1A788776" w14:textId="77777777" w:rsidR="007C2CCC" w:rsidRDefault="000C2AD8" w:rsidP="000C2AD8">
            <w:pPr>
              <w:rPr>
                <w:rFonts w:asciiTheme="minorHAnsi" w:hAnsiTheme="minorHAnsi"/>
                <w:bCs/>
                <w:color w:val="000000" w:themeColor="text1"/>
                <w:lang w:eastAsia="en-GB"/>
              </w:rPr>
            </w:pPr>
            <w:r w:rsidRPr="000C2AD8">
              <w:rPr>
                <w:rFonts w:asciiTheme="minorHAnsi" w:hAnsiTheme="minorHAnsi"/>
                <w:bCs/>
                <w:color w:val="000000" w:themeColor="text1"/>
                <w:lang w:eastAsia="en-GB"/>
              </w:rPr>
              <w:t>The</w:t>
            </w:r>
            <w:r>
              <w:rPr>
                <w:rFonts w:asciiTheme="minorHAnsi" w:hAnsiTheme="minorHAnsi"/>
                <w:bCs/>
                <w:color w:val="000000" w:themeColor="text1"/>
                <w:lang w:eastAsia="en-GB"/>
              </w:rPr>
              <w:t xml:space="preserve"> reflection is a honest description of the student’s journey through the project development whilst holding down full time employment. It also described how the student’s appreciation of time management and project planning has improved during this period.</w:t>
            </w:r>
          </w:p>
          <w:p w14:paraId="77DC7988" w14:textId="77777777" w:rsidR="000C2AD8" w:rsidRDefault="000C2AD8" w:rsidP="000C2AD8">
            <w:pPr>
              <w:rPr>
                <w:rFonts w:asciiTheme="minorHAnsi" w:hAnsiTheme="minorHAnsi"/>
                <w:bCs/>
                <w:color w:val="000000" w:themeColor="text1"/>
                <w:lang w:eastAsia="en-GB"/>
              </w:rPr>
            </w:pPr>
          </w:p>
          <w:p w14:paraId="1029524E" w14:textId="77777777" w:rsidR="000C2AD8" w:rsidRDefault="000C2AD8" w:rsidP="000C2AD8">
            <w:pPr>
              <w:rPr>
                <w:rFonts w:asciiTheme="minorHAnsi" w:hAnsiTheme="minorHAnsi"/>
                <w:bCs/>
                <w:color w:val="000000" w:themeColor="text1"/>
                <w:lang w:eastAsia="en-GB"/>
              </w:rPr>
            </w:pPr>
          </w:p>
          <w:p w14:paraId="0E781FB9" w14:textId="1D078ED4" w:rsidR="000C2AD8" w:rsidRPr="000C2AD8" w:rsidRDefault="000C2AD8" w:rsidP="000C2AD8">
            <w:pPr>
              <w:rPr>
                <w:rFonts w:asciiTheme="minorHAnsi" w:hAnsiTheme="minorHAnsi"/>
                <w:bCs/>
                <w:color w:val="000000" w:themeColor="text1"/>
                <w:lang w:eastAsia="en-GB"/>
              </w:rPr>
            </w:pPr>
            <w:r>
              <w:rPr>
                <w:rFonts w:asciiTheme="minorHAnsi" w:hAnsiTheme="minorHAnsi"/>
                <w:lang w:eastAsia="en-GB"/>
              </w:rPr>
              <w:t>The report was well presented with a good array of references.</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0A30936B" w:rsidR="00782CF2" w:rsidRPr="00C2152E" w:rsidRDefault="000C2AD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72.</w:t>
            </w:r>
            <w:r w:rsidR="008066E3">
              <w:rPr>
                <w:rFonts w:asciiTheme="minorHAnsi" w:hAnsiTheme="minorHAnsi"/>
                <w:b/>
                <w:color w:val="000000" w:themeColor="text1"/>
                <w:lang w:eastAsia="en-GB"/>
              </w:rPr>
              <w:t>8</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91D6E" w14:textId="77777777" w:rsidR="00F724D3" w:rsidRDefault="00F724D3" w:rsidP="002B7AB6">
      <w:r>
        <w:separator/>
      </w:r>
    </w:p>
  </w:endnote>
  <w:endnote w:type="continuationSeparator" w:id="0">
    <w:p w14:paraId="0D2629E2" w14:textId="77777777" w:rsidR="00F724D3" w:rsidRDefault="00F724D3"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EA592" w14:textId="77777777" w:rsidR="00F724D3" w:rsidRDefault="00F724D3" w:rsidP="002B7AB6">
      <w:r>
        <w:separator/>
      </w:r>
    </w:p>
  </w:footnote>
  <w:footnote w:type="continuationSeparator" w:id="0">
    <w:p w14:paraId="24CAEACC" w14:textId="77777777" w:rsidR="00F724D3" w:rsidRDefault="00F724D3"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0EE8"/>
    <w:rsid w:val="0006611F"/>
    <w:rsid w:val="000C2AD8"/>
    <w:rsid w:val="000F7A4A"/>
    <w:rsid w:val="00125730"/>
    <w:rsid w:val="001D0DDD"/>
    <w:rsid w:val="00242112"/>
    <w:rsid w:val="00253402"/>
    <w:rsid w:val="002B7AB6"/>
    <w:rsid w:val="00321F61"/>
    <w:rsid w:val="00336885"/>
    <w:rsid w:val="003E5437"/>
    <w:rsid w:val="003F049D"/>
    <w:rsid w:val="00461843"/>
    <w:rsid w:val="004779D1"/>
    <w:rsid w:val="004F7CC1"/>
    <w:rsid w:val="00537945"/>
    <w:rsid w:val="00544C27"/>
    <w:rsid w:val="00576B2C"/>
    <w:rsid w:val="005A04D7"/>
    <w:rsid w:val="005C79DB"/>
    <w:rsid w:val="006363DD"/>
    <w:rsid w:val="00641EDA"/>
    <w:rsid w:val="006530D2"/>
    <w:rsid w:val="006645F5"/>
    <w:rsid w:val="006D168E"/>
    <w:rsid w:val="00782CF2"/>
    <w:rsid w:val="007C2CCC"/>
    <w:rsid w:val="007C5EED"/>
    <w:rsid w:val="007E5836"/>
    <w:rsid w:val="008066E3"/>
    <w:rsid w:val="00811371"/>
    <w:rsid w:val="00826F79"/>
    <w:rsid w:val="00866E85"/>
    <w:rsid w:val="008B05C1"/>
    <w:rsid w:val="008B67FF"/>
    <w:rsid w:val="008D4A65"/>
    <w:rsid w:val="009D1D22"/>
    <w:rsid w:val="009E130B"/>
    <w:rsid w:val="009F37CB"/>
    <w:rsid w:val="00A151E5"/>
    <w:rsid w:val="00A16A6A"/>
    <w:rsid w:val="00A4064E"/>
    <w:rsid w:val="00A47A6B"/>
    <w:rsid w:val="00A61D46"/>
    <w:rsid w:val="00A736BA"/>
    <w:rsid w:val="00AB34FE"/>
    <w:rsid w:val="00B04E8B"/>
    <w:rsid w:val="00B27A16"/>
    <w:rsid w:val="00C2152E"/>
    <w:rsid w:val="00C312A8"/>
    <w:rsid w:val="00C60A27"/>
    <w:rsid w:val="00CC4C41"/>
    <w:rsid w:val="00CD2262"/>
    <w:rsid w:val="00CF3983"/>
    <w:rsid w:val="00D83626"/>
    <w:rsid w:val="00D87BAB"/>
    <w:rsid w:val="00E1157B"/>
    <w:rsid w:val="00E61D80"/>
    <w:rsid w:val="00E941A3"/>
    <w:rsid w:val="00EE0FE1"/>
    <w:rsid w:val="00EE4571"/>
    <w:rsid w:val="00F14758"/>
    <w:rsid w:val="00F724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828</TotalTime>
  <Pages>4</Pages>
  <Words>384</Words>
  <Characters>2194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2013-09-25T13:22:00Z</cp:lastPrinted>
  <dcterms:created xsi:type="dcterms:W3CDTF">2022-05-18T20:02:00Z</dcterms:created>
  <dcterms:modified xsi:type="dcterms:W3CDTF">2022-05-23T10:44:00Z</dcterms:modified>
</cp:coreProperties>
</file>