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44290483" w14:textId="527C6BB0"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B26D4">
              <w:rPr>
                <w:b/>
                <w:color w:val="auto"/>
                <w:sz w:val="32"/>
              </w:rPr>
              <w:t>Scott Morris</w:t>
            </w:r>
          </w:p>
          <w:p w14:paraId="2CBAF2F4" w14:textId="77777777" w:rsidR="003B26D4" w:rsidRDefault="003B26D4" w:rsidP="00340E9A">
            <w:pPr>
              <w:overflowPunct/>
              <w:autoSpaceDE/>
              <w:autoSpaceDN/>
              <w:adjustRightInd/>
              <w:ind w:right="237"/>
              <w:textAlignment w:val="auto"/>
              <w:rPr>
                <w:b/>
                <w:color w:val="auto"/>
                <w:sz w:val="32"/>
              </w:rPr>
            </w:pPr>
          </w:p>
          <w:p w14:paraId="1D3A8A56" w14:textId="77777777" w:rsidR="003B26D4"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2B439D7" w14:textId="4D23F64A" w:rsidR="005A1BA3" w:rsidRPr="008F22BD" w:rsidRDefault="003B26D4" w:rsidP="003B26D4">
            <w:pPr>
              <w:overflowPunct/>
              <w:autoSpaceDE/>
              <w:autoSpaceDN/>
              <w:adjustRightInd/>
              <w:ind w:right="237"/>
              <w:textAlignment w:val="auto"/>
              <w:rPr>
                <w:b/>
                <w:bCs/>
                <w:color w:val="auto"/>
                <w:sz w:val="32"/>
                <w:szCs w:val="32"/>
              </w:rPr>
            </w:pPr>
            <w:r w:rsidRPr="003B26D4">
              <w:rPr>
                <w:b/>
                <w:color w:val="auto"/>
                <w:sz w:val="32"/>
              </w:rPr>
              <w:t>1922428</w:t>
            </w:r>
            <w:r w:rsidR="6D8D0C10"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00BD9"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3B26D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3B26D4">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B33CDDD" w:rsidR="00FF7784" w:rsidRDefault="00FF7784" w:rsidP="00340E9A">
      <w:pPr>
        <w:ind w:right="237"/>
        <w:jc w:val="both"/>
        <w:rPr>
          <w:sz w:val="24"/>
          <w:szCs w:val="24"/>
        </w:rPr>
      </w:pPr>
    </w:p>
    <w:p w14:paraId="5F0F8E30" w14:textId="5742ED51" w:rsidR="003B26D4" w:rsidRDefault="003B26D4" w:rsidP="003B26D4">
      <w:pPr>
        <w:rPr>
          <w:rFonts w:cstheme="minorHAnsi"/>
          <w:sz w:val="22"/>
          <w:szCs w:val="22"/>
        </w:rPr>
      </w:pPr>
      <w:r w:rsidRPr="003B26D4">
        <w:rPr>
          <w:sz w:val="22"/>
          <w:szCs w:val="22"/>
        </w:rPr>
        <w:t>In this task I will be writing about wellbeing and resilience focusing on my initial three month tutorship period whilst adjusting to my new role as response officer and the coping strategies I implemented to help minimise stress and develop resilience. I continued to use exercise as my main stress relief. I will be using the Gibbs reflective model to do this. (</w:t>
      </w:r>
      <w:r w:rsidR="00871209">
        <w:rPr>
          <w:rFonts w:cstheme="minorHAnsi"/>
          <w:sz w:val="22"/>
          <w:szCs w:val="22"/>
        </w:rPr>
        <w:t xml:space="preserve">Gibbs, G. </w:t>
      </w:r>
      <w:r w:rsidRPr="003B26D4">
        <w:rPr>
          <w:rFonts w:cstheme="minorHAnsi"/>
          <w:sz w:val="22"/>
          <w:szCs w:val="22"/>
        </w:rPr>
        <w:t>1988). The Gibbs reflective cycle is a framework for analysing learning experiences.</w:t>
      </w:r>
    </w:p>
    <w:p w14:paraId="69EDE9E9" w14:textId="77777777" w:rsidR="003B26D4" w:rsidRPr="003B26D4" w:rsidRDefault="003B26D4" w:rsidP="003B26D4">
      <w:pPr>
        <w:rPr>
          <w:sz w:val="22"/>
          <w:szCs w:val="22"/>
        </w:rPr>
      </w:pPr>
    </w:p>
    <w:p w14:paraId="72CEAAA4" w14:textId="02EF7104" w:rsidR="003B26D4" w:rsidRDefault="003B26D4" w:rsidP="003B26D4">
      <w:pPr>
        <w:rPr>
          <w:sz w:val="22"/>
          <w:szCs w:val="22"/>
        </w:rPr>
      </w:pPr>
      <w:r w:rsidRPr="003B26D4">
        <w:rPr>
          <w:sz w:val="22"/>
          <w:szCs w:val="22"/>
        </w:rPr>
        <w:t>Physical activity improves your body’s ability to use oxygen and also improves blood flow. Both of these changes have a direct effect on your brain. Exercise also increases your brain’s production of endorphins. Endorphins are the “feel-good” neurotransmitters that are responsible for the coveted “runner’s high.” This is the sense of well-being and euphoria that many people experience after exercise. (Madell, R. 2020)</w:t>
      </w:r>
    </w:p>
    <w:p w14:paraId="36CF5E47" w14:textId="77777777" w:rsidR="00871209" w:rsidRPr="003B26D4" w:rsidRDefault="00871209" w:rsidP="003B26D4">
      <w:pPr>
        <w:rPr>
          <w:sz w:val="22"/>
          <w:szCs w:val="22"/>
        </w:rPr>
      </w:pPr>
    </w:p>
    <w:p w14:paraId="7D75424C" w14:textId="0F4E03CC" w:rsidR="003B26D4" w:rsidRDefault="003B26D4" w:rsidP="003B26D4">
      <w:pPr>
        <w:rPr>
          <w:sz w:val="22"/>
          <w:szCs w:val="22"/>
        </w:rPr>
      </w:pPr>
      <w:r w:rsidRPr="003B26D4">
        <w:rPr>
          <w:sz w:val="22"/>
          <w:szCs w:val="22"/>
        </w:rPr>
        <w:t>There were a few things that I had to adapt to as my new role as a response officer, I was now working shifts and it took time to acclimatise to night shifts! Initially I struggled with the sleep pattern. If you don’t get enough sleep then you can become fatigued, short tempered and your brain will become “foggy” making it hard to concentrate and make decisions. (NHS, 2018). This could have serious implications as a response officer, often having to make instant decisions in very stressful situations. To mitigate this I planned my day so that I could have a nap before work between 5pm and 8pm. This allowed me enough sleep to work effectively through the night.</w:t>
      </w:r>
    </w:p>
    <w:p w14:paraId="3EF46F18" w14:textId="77777777" w:rsidR="00871209" w:rsidRPr="003B26D4" w:rsidRDefault="00871209" w:rsidP="003B26D4">
      <w:pPr>
        <w:rPr>
          <w:sz w:val="22"/>
          <w:szCs w:val="22"/>
        </w:rPr>
      </w:pPr>
    </w:p>
    <w:p w14:paraId="167D4D08" w14:textId="1A5F6F11" w:rsidR="003B26D4" w:rsidRDefault="003B26D4" w:rsidP="003B26D4">
      <w:pPr>
        <w:rPr>
          <w:sz w:val="22"/>
          <w:szCs w:val="22"/>
        </w:rPr>
      </w:pPr>
      <w:r w:rsidRPr="003B26D4">
        <w:rPr>
          <w:sz w:val="22"/>
          <w:szCs w:val="22"/>
        </w:rPr>
        <w:t>Another cause for concern I had was the nature of some of the tasks I now know to be associated with being a response officer, for example; sudden deaths. This is something that I had no idea I would be dealing with!</w:t>
      </w:r>
    </w:p>
    <w:p w14:paraId="5A348F5A" w14:textId="77777777" w:rsidR="00871209" w:rsidRPr="003B26D4" w:rsidRDefault="00871209" w:rsidP="003B26D4">
      <w:pPr>
        <w:rPr>
          <w:sz w:val="22"/>
          <w:szCs w:val="22"/>
        </w:rPr>
      </w:pPr>
    </w:p>
    <w:p w14:paraId="6000E347" w14:textId="77777777" w:rsidR="003B26D4" w:rsidRPr="003B26D4" w:rsidRDefault="003B26D4" w:rsidP="003B26D4">
      <w:pPr>
        <w:rPr>
          <w:sz w:val="22"/>
          <w:szCs w:val="22"/>
        </w:rPr>
      </w:pPr>
      <w:r w:rsidRPr="003B26D4">
        <w:rPr>
          <w:sz w:val="22"/>
          <w:szCs w:val="22"/>
        </w:rPr>
        <w:t xml:space="preserve">This is a very sensitive matter especially when dealing with the deceased’s family. The first couple of sudden deaths really played on my mind. However due to repetitive exposure, this is a way of treating phobias that involves increased exposure to things that an individual fears or avoids in a hope that the individual becomes desensitised to it. (APA, 2017) </w:t>
      </w:r>
    </w:p>
    <w:p w14:paraId="1D1BFD8D" w14:textId="71303E0E" w:rsidR="003B26D4" w:rsidRDefault="003B26D4" w:rsidP="003B26D4">
      <w:pPr>
        <w:rPr>
          <w:sz w:val="22"/>
          <w:szCs w:val="22"/>
        </w:rPr>
      </w:pPr>
      <w:r w:rsidRPr="003B26D4">
        <w:rPr>
          <w:sz w:val="22"/>
          <w:szCs w:val="22"/>
        </w:rPr>
        <w:t xml:space="preserve">It is not a task I enjoy however I am now in a much more comfortable dealing with sudden deaths which in turn means I can give a better service to the family who have lost their loved ones. </w:t>
      </w:r>
    </w:p>
    <w:p w14:paraId="62C985A0" w14:textId="15B85BC9" w:rsidR="00871209" w:rsidRDefault="00871209">
      <w:pPr>
        <w:overflowPunct/>
        <w:autoSpaceDE/>
        <w:autoSpaceDN/>
        <w:adjustRightInd/>
        <w:textAlignment w:val="auto"/>
        <w:rPr>
          <w:sz w:val="22"/>
          <w:szCs w:val="22"/>
        </w:rPr>
      </w:pPr>
      <w:r>
        <w:rPr>
          <w:sz w:val="22"/>
          <w:szCs w:val="22"/>
        </w:rPr>
        <w:br w:type="page"/>
      </w:r>
    </w:p>
    <w:p w14:paraId="5CA5E145" w14:textId="77777777" w:rsidR="00871209" w:rsidRDefault="00871209" w:rsidP="003B26D4">
      <w:pPr>
        <w:rPr>
          <w:sz w:val="22"/>
          <w:szCs w:val="22"/>
        </w:rPr>
      </w:pPr>
    </w:p>
    <w:p w14:paraId="6D453A89" w14:textId="77777777" w:rsidR="00871209" w:rsidRPr="003B26D4" w:rsidRDefault="00871209" w:rsidP="003B26D4">
      <w:pPr>
        <w:rPr>
          <w:sz w:val="22"/>
          <w:szCs w:val="22"/>
        </w:rPr>
      </w:pPr>
    </w:p>
    <w:p w14:paraId="55DACD22" w14:textId="5CB7B7FB" w:rsidR="003B26D4" w:rsidRDefault="003B26D4" w:rsidP="003B26D4">
      <w:pPr>
        <w:rPr>
          <w:sz w:val="22"/>
          <w:szCs w:val="22"/>
        </w:rPr>
      </w:pPr>
      <w:r w:rsidRPr="003B26D4">
        <w:rPr>
          <w:sz w:val="22"/>
          <w:szCs w:val="22"/>
        </w:rPr>
        <w:t xml:space="preserve">This has been a good period of development for me both personally and professionally as I have really grown in my role as a response officer, I believe that my strategies helped me do this. One criticism of myself I have is I was perhaps a bit naïve to the nature of some of the jobs I would actually be doing as an officer. </w:t>
      </w:r>
    </w:p>
    <w:p w14:paraId="0F19F792" w14:textId="77777777" w:rsidR="00871209" w:rsidRPr="003B26D4" w:rsidRDefault="00871209" w:rsidP="003B26D4">
      <w:pPr>
        <w:rPr>
          <w:sz w:val="22"/>
          <w:szCs w:val="22"/>
        </w:rPr>
      </w:pPr>
    </w:p>
    <w:p w14:paraId="45FC730F" w14:textId="01DD6AE8" w:rsidR="003B26D4" w:rsidRDefault="003B26D4" w:rsidP="003B26D4">
      <w:pPr>
        <w:rPr>
          <w:sz w:val="22"/>
          <w:szCs w:val="22"/>
        </w:rPr>
      </w:pPr>
      <w:r w:rsidRPr="003B26D4">
        <w:rPr>
          <w:sz w:val="22"/>
          <w:szCs w:val="22"/>
        </w:rPr>
        <w:t>To conclude my reflection I think it has been a very successful tutorship period, although it has been difficult at times with juggling work, life and university work I have thoroughly enjoyed it. Maintaining a healthy work-life balance is not only important for health and relationships, but it can also improve your employee’s productivity, and ultimately performance. (Wedgewood, J. 2019) Considering the massive learning curve and exposure to incidents I found hard to deal with mentally I have been able to successfully manage my stress levels through sport and relaxation. I have become a lot more resilient as a result of my tutorship and have a good platform to push on from as an independent officer.</w:t>
      </w:r>
    </w:p>
    <w:p w14:paraId="265B09DE" w14:textId="77777777" w:rsidR="00871209" w:rsidRPr="003B26D4" w:rsidRDefault="00871209" w:rsidP="003B26D4">
      <w:pPr>
        <w:rPr>
          <w:sz w:val="22"/>
          <w:szCs w:val="22"/>
        </w:rPr>
      </w:pPr>
    </w:p>
    <w:p w14:paraId="001379AE" w14:textId="77777777" w:rsidR="00871209" w:rsidRDefault="003B26D4" w:rsidP="003B26D4">
      <w:pPr>
        <w:rPr>
          <w:sz w:val="22"/>
          <w:szCs w:val="22"/>
        </w:rPr>
      </w:pPr>
      <w:r w:rsidRPr="003B26D4">
        <w:rPr>
          <w:sz w:val="22"/>
          <w:szCs w:val="22"/>
        </w:rPr>
        <w:t xml:space="preserve">If this situation was to arise again I would continue to use sport as a stress relief as the benefits are both mental and physical, we all know that exercise makes you physically fit but it also releases endorphins which are the chemicals that help you feel better. (Robinson, L. 2020) I now have a much more informed idea of the tasks expected of me so I am well prepared. </w:t>
      </w:r>
    </w:p>
    <w:p w14:paraId="00D6DAE6" w14:textId="2DCF2D8E" w:rsidR="003B26D4" w:rsidRPr="003B26D4" w:rsidRDefault="003B26D4" w:rsidP="003B26D4">
      <w:pPr>
        <w:rPr>
          <w:sz w:val="22"/>
          <w:szCs w:val="22"/>
        </w:rPr>
      </w:pPr>
      <w:r w:rsidRPr="003B26D4">
        <w:rPr>
          <w:sz w:val="22"/>
          <w:szCs w:val="22"/>
        </w:rPr>
        <w:br/>
        <w:t>Word count: 649</w:t>
      </w:r>
    </w:p>
    <w:p w14:paraId="7D6D5BFE" w14:textId="77777777" w:rsidR="003B26D4" w:rsidRPr="00270EEB" w:rsidRDefault="003B26D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26BA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79C6F38B" w14:textId="422636FF" w:rsidR="00AA666E" w:rsidRPr="00270EEB" w:rsidRDefault="00AA666E" w:rsidP="00340E9A">
      <w:pPr>
        <w:ind w:right="237"/>
        <w:jc w:val="both"/>
        <w:rPr>
          <w:sz w:val="24"/>
          <w:szCs w:val="24"/>
        </w:rPr>
      </w:pPr>
    </w:p>
    <w:p w14:paraId="59B99FE1" w14:textId="77777777" w:rsidR="00871209" w:rsidRPr="00871209" w:rsidRDefault="00871209" w:rsidP="00871209">
      <w:pPr>
        <w:ind w:right="237"/>
        <w:jc w:val="both"/>
        <w:rPr>
          <w:sz w:val="24"/>
          <w:szCs w:val="24"/>
        </w:rPr>
      </w:pPr>
      <w:r w:rsidRPr="00871209">
        <w:rPr>
          <w:sz w:val="24"/>
          <w:szCs w:val="24"/>
        </w:rPr>
        <w:t>In this task I am going to reflect on a policing incident in which I had to deal with vulnerability and risk, public protection and how I used my communication skills and discretion to make an effective decision. To aid me in explaining this task I will be utilising the Gibbs reflective model. (G. Gibbs, 1988). The Gibbs reflective cycle is a framework for analysing learning experiences.</w:t>
      </w:r>
    </w:p>
    <w:p w14:paraId="413765A9" w14:textId="77777777" w:rsidR="00871209" w:rsidRPr="00871209" w:rsidRDefault="00871209" w:rsidP="00871209">
      <w:pPr>
        <w:ind w:right="237"/>
        <w:jc w:val="both"/>
        <w:rPr>
          <w:sz w:val="24"/>
          <w:szCs w:val="24"/>
        </w:rPr>
      </w:pPr>
    </w:p>
    <w:p w14:paraId="0543E5F4" w14:textId="77777777" w:rsidR="00871209" w:rsidRPr="00871209" w:rsidRDefault="00871209" w:rsidP="00871209">
      <w:pPr>
        <w:ind w:right="237"/>
        <w:jc w:val="both"/>
        <w:rPr>
          <w:sz w:val="24"/>
          <w:szCs w:val="24"/>
        </w:rPr>
      </w:pPr>
      <w:r w:rsidRPr="00871209">
        <w:rPr>
          <w:sz w:val="24"/>
          <w:szCs w:val="24"/>
        </w:rPr>
        <w:t>My tutor and I attended a call in relation to a welfare check on a suicidal male. The male had phoned 999 and stated that he had taken an overdose and has now tied a rope around his neck and he just wants to die. On arrival at the males flat, the door was unlocked and we went straight in, the male was sat on the sofa conscious and the rope was hanging from a door way in the kitchen.</w:t>
      </w:r>
    </w:p>
    <w:p w14:paraId="18D98827" w14:textId="77777777" w:rsidR="00871209" w:rsidRPr="00871209" w:rsidRDefault="00871209" w:rsidP="00871209">
      <w:pPr>
        <w:ind w:right="237"/>
        <w:jc w:val="both"/>
        <w:rPr>
          <w:sz w:val="24"/>
          <w:szCs w:val="24"/>
        </w:rPr>
      </w:pPr>
    </w:p>
    <w:p w14:paraId="6C48F0B8" w14:textId="77777777" w:rsidR="00871209" w:rsidRPr="00871209" w:rsidRDefault="00871209" w:rsidP="00871209">
      <w:pPr>
        <w:ind w:right="237"/>
        <w:jc w:val="both"/>
        <w:rPr>
          <w:sz w:val="24"/>
          <w:szCs w:val="24"/>
        </w:rPr>
      </w:pPr>
      <w:r w:rsidRPr="00871209">
        <w:rPr>
          <w:sz w:val="24"/>
          <w:szCs w:val="24"/>
        </w:rPr>
        <w:t xml:space="preserve">In the UK 12 men everyday commit suicide (BHSF, 2020). </w:t>
      </w:r>
    </w:p>
    <w:p w14:paraId="4547B7A8" w14:textId="77777777" w:rsidR="00871209" w:rsidRPr="00871209" w:rsidRDefault="00871209" w:rsidP="00871209">
      <w:pPr>
        <w:ind w:right="237"/>
        <w:jc w:val="both"/>
        <w:rPr>
          <w:sz w:val="24"/>
          <w:szCs w:val="24"/>
        </w:rPr>
      </w:pPr>
    </w:p>
    <w:p w14:paraId="6B5D88C3" w14:textId="77216974" w:rsidR="00871209" w:rsidRDefault="00871209" w:rsidP="00871209">
      <w:pPr>
        <w:ind w:right="237"/>
        <w:jc w:val="both"/>
        <w:rPr>
          <w:sz w:val="24"/>
          <w:szCs w:val="24"/>
        </w:rPr>
      </w:pPr>
      <w:r w:rsidRPr="00871209">
        <w:rPr>
          <w:sz w:val="24"/>
          <w:szCs w:val="24"/>
        </w:rPr>
        <w:lastRenderedPageBreak/>
        <w:t>Article 2 of the Human Rights Act protects your right to life.</w:t>
      </w:r>
    </w:p>
    <w:p w14:paraId="57D780AC" w14:textId="77777777" w:rsidR="00C319DB" w:rsidRPr="00871209" w:rsidRDefault="00C319DB" w:rsidP="00871209">
      <w:pPr>
        <w:ind w:right="237"/>
        <w:jc w:val="both"/>
        <w:rPr>
          <w:sz w:val="24"/>
          <w:szCs w:val="24"/>
        </w:rPr>
      </w:pPr>
    </w:p>
    <w:p w14:paraId="7E548DC8" w14:textId="77777777" w:rsidR="00871209" w:rsidRPr="00871209" w:rsidRDefault="00871209" w:rsidP="00871209">
      <w:pPr>
        <w:ind w:right="237"/>
        <w:jc w:val="both"/>
        <w:rPr>
          <w:sz w:val="24"/>
          <w:szCs w:val="24"/>
        </w:rPr>
      </w:pPr>
      <w:r w:rsidRPr="00871209">
        <w:rPr>
          <w:sz w:val="24"/>
          <w:szCs w:val="24"/>
        </w:rPr>
        <w:t>This means that nobody, including the Government, can try to end your life. It also means the Government should take appropriate measures to safeguard life by making laws to protect you and, in some circumstances, by taking steps to protect you if your life is at risk. (Government, 2018)</w:t>
      </w:r>
    </w:p>
    <w:p w14:paraId="0CD0360F" w14:textId="77777777" w:rsidR="00871209" w:rsidRPr="00871209" w:rsidRDefault="00871209" w:rsidP="00871209">
      <w:pPr>
        <w:ind w:right="237"/>
        <w:jc w:val="both"/>
        <w:rPr>
          <w:sz w:val="24"/>
          <w:szCs w:val="24"/>
        </w:rPr>
      </w:pPr>
    </w:p>
    <w:p w14:paraId="2AB68F6E" w14:textId="77777777" w:rsidR="00871209" w:rsidRPr="00871209" w:rsidRDefault="00871209" w:rsidP="00871209">
      <w:pPr>
        <w:ind w:right="237"/>
        <w:jc w:val="both"/>
        <w:rPr>
          <w:sz w:val="24"/>
          <w:szCs w:val="24"/>
        </w:rPr>
      </w:pPr>
      <w:r w:rsidRPr="00871209">
        <w:rPr>
          <w:sz w:val="24"/>
          <w:szCs w:val="24"/>
        </w:rPr>
        <w:t xml:space="preserve">As a police officer I have a duty to ensure the safeguarding of those in need, so I had to establish what had happened not only to in the immediate build up to this incident but if there were any issues that would lead to any reoccurrence of a similar incident.  </w:t>
      </w:r>
    </w:p>
    <w:p w14:paraId="38A9285B" w14:textId="77777777" w:rsidR="00871209" w:rsidRPr="00871209" w:rsidRDefault="00871209" w:rsidP="00871209">
      <w:pPr>
        <w:ind w:right="237"/>
        <w:jc w:val="both"/>
        <w:rPr>
          <w:sz w:val="24"/>
          <w:szCs w:val="24"/>
        </w:rPr>
      </w:pPr>
    </w:p>
    <w:p w14:paraId="4C7E0A24" w14:textId="77777777" w:rsidR="00871209" w:rsidRPr="00871209" w:rsidRDefault="00871209" w:rsidP="00871209">
      <w:pPr>
        <w:ind w:right="237"/>
        <w:jc w:val="both"/>
        <w:rPr>
          <w:sz w:val="24"/>
          <w:szCs w:val="24"/>
        </w:rPr>
      </w:pPr>
      <w:r w:rsidRPr="00871209">
        <w:rPr>
          <w:sz w:val="24"/>
          <w:szCs w:val="24"/>
        </w:rPr>
        <w:t xml:space="preserve">I used my effective communications skills which I have been particularly working on since joining the job as nearly every officer I meet say that their top tip is “90% of the job is how you talk to people!” I used open questions to build a rapport with the male. Then benefit of open questions is they offer an almost unlimited number of possible answers and allow the respondent to reply in great detail to clarify any possible discrepancies (EPM, 2021) </w:t>
      </w:r>
    </w:p>
    <w:p w14:paraId="1A57F42D" w14:textId="77777777" w:rsidR="00871209" w:rsidRPr="00871209" w:rsidRDefault="00871209" w:rsidP="00871209">
      <w:pPr>
        <w:ind w:right="237"/>
        <w:jc w:val="both"/>
        <w:rPr>
          <w:sz w:val="24"/>
          <w:szCs w:val="24"/>
        </w:rPr>
      </w:pPr>
    </w:p>
    <w:p w14:paraId="3B3F27CF" w14:textId="77777777" w:rsidR="00871209" w:rsidRPr="00871209" w:rsidRDefault="00871209" w:rsidP="00871209">
      <w:pPr>
        <w:ind w:right="237"/>
        <w:jc w:val="both"/>
        <w:rPr>
          <w:sz w:val="24"/>
          <w:szCs w:val="24"/>
        </w:rPr>
      </w:pPr>
      <w:r w:rsidRPr="00871209">
        <w:rPr>
          <w:sz w:val="24"/>
          <w:szCs w:val="24"/>
        </w:rPr>
        <w:t>I was able to talk the male round from being completely against engaging with the police to agreeing to come to the hospital firstly to check that he was medically ok from the suspected overdose and then for a mental health assessment. I was able to establish the underlying cause of his depression, which was the accidental overdose of his partner. Which has led to a downward spiral in his life, losing his job and ultimately becoming an addict himself.</w:t>
      </w:r>
    </w:p>
    <w:p w14:paraId="00E6F24A" w14:textId="77777777" w:rsidR="00871209" w:rsidRPr="00871209" w:rsidRDefault="00871209" w:rsidP="00871209">
      <w:pPr>
        <w:ind w:right="237"/>
        <w:jc w:val="both"/>
        <w:rPr>
          <w:sz w:val="24"/>
          <w:szCs w:val="24"/>
        </w:rPr>
      </w:pPr>
    </w:p>
    <w:p w14:paraId="36E9BC4D" w14:textId="77777777" w:rsidR="00871209" w:rsidRPr="00871209" w:rsidRDefault="00871209" w:rsidP="00871209">
      <w:pPr>
        <w:ind w:right="237"/>
        <w:jc w:val="both"/>
        <w:rPr>
          <w:sz w:val="24"/>
          <w:szCs w:val="24"/>
        </w:rPr>
      </w:pPr>
      <w:r w:rsidRPr="00871209">
        <w:rPr>
          <w:sz w:val="24"/>
          <w:szCs w:val="24"/>
        </w:rPr>
        <w:t>It is not only the words that you use when talking to people it is how you say things, tone of voice, body language, eye contact etc all make up the context of what you are saying. If I say the “ I’m going to kill you” and I am laughing and smiling with open, relaxed body language it has a whole different meaning than is I say “I’m going to kill you” in an angry tone, face screwed up, arms rigid and fists clenched.</w:t>
      </w:r>
    </w:p>
    <w:p w14:paraId="3FE9B163" w14:textId="77777777" w:rsidR="00871209" w:rsidRPr="00871209" w:rsidRDefault="00871209" w:rsidP="00871209">
      <w:pPr>
        <w:ind w:right="237"/>
        <w:jc w:val="both"/>
        <w:rPr>
          <w:sz w:val="24"/>
          <w:szCs w:val="24"/>
        </w:rPr>
      </w:pPr>
    </w:p>
    <w:p w14:paraId="0346F8FD" w14:textId="77777777" w:rsidR="00871209" w:rsidRPr="00871209" w:rsidRDefault="00871209" w:rsidP="00871209">
      <w:pPr>
        <w:ind w:right="237"/>
        <w:jc w:val="both"/>
        <w:rPr>
          <w:sz w:val="24"/>
          <w:szCs w:val="24"/>
        </w:rPr>
      </w:pPr>
      <w:r w:rsidRPr="00871209">
        <w:rPr>
          <w:sz w:val="24"/>
          <w:szCs w:val="24"/>
        </w:rPr>
        <w:t>Albert Mehrabians study states that Words alone only contribute to 7% of the understanding by any message conveyed, the rest, vocal elements such as tone 38% and the rest, 55%, through nonverbal such as posture and body language. (Belludi, N. 2008)</w:t>
      </w:r>
    </w:p>
    <w:p w14:paraId="54CAA31A" w14:textId="77777777" w:rsidR="00871209" w:rsidRPr="00871209" w:rsidRDefault="00871209" w:rsidP="00871209">
      <w:pPr>
        <w:ind w:right="237"/>
        <w:jc w:val="both"/>
        <w:rPr>
          <w:sz w:val="24"/>
          <w:szCs w:val="24"/>
        </w:rPr>
      </w:pPr>
    </w:p>
    <w:p w14:paraId="7CE00831" w14:textId="585B6507" w:rsidR="00871209" w:rsidRPr="00871209" w:rsidRDefault="00871209" w:rsidP="00871209">
      <w:pPr>
        <w:ind w:right="237"/>
        <w:jc w:val="both"/>
        <w:rPr>
          <w:sz w:val="24"/>
          <w:szCs w:val="24"/>
        </w:rPr>
      </w:pPr>
      <w:r w:rsidRPr="00871209">
        <w:rPr>
          <w:sz w:val="24"/>
          <w:szCs w:val="24"/>
        </w:rPr>
        <w:t>There is a lot of stigma associated with mental health illness, people think that because you struggle mentally you must be weak or broken.</w:t>
      </w:r>
      <w:r w:rsidR="00C319DB">
        <w:rPr>
          <w:sz w:val="24"/>
          <w:szCs w:val="24"/>
        </w:rPr>
        <w:t xml:space="preserve"> I</w:t>
      </w:r>
      <w:r w:rsidRPr="00871209">
        <w:rPr>
          <w:sz w:val="24"/>
          <w:szCs w:val="24"/>
        </w:rPr>
        <w:t>t is similar to physical illness, just an illness of the mind instead, it can be treated. Some people think there is an automatic link between mental health problems and being a danger to others. This is an idea that is reinforced by sensationalised stories in the media. However, the most common mental health problems have no significant link to violent behaviour. (Mind, 2017)</w:t>
      </w:r>
    </w:p>
    <w:p w14:paraId="39A73849" w14:textId="77777777" w:rsidR="00871209" w:rsidRPr="00871209" w:rsidRDefault="00871209" w:rsidP="00871209">
      <w:pPr>
        <w:ind w:right="237"/>
        <w:jc w:val="both"/>
        <w:rPr>
          <w:sz w:val="24"/>
          <w:szCs w:val="24"/>
        </w:rPr>
      </w:pPr>
    </w:p>
    <w:p w14:paraId="5F27255B" w14:textId="77777777" w:rsidR="00871209" w:rsidRPr="00871209" w:rsidRDefault="00871209" w:rsidP="00871209">
      <w:pPr>
        <w:ind w:right="237"/>
        <w:jc w:val="both"/>
        <w:rPr>
          <w:sz w:val="24"/>
          <w:szCs w:val="24"/>
        </w:rPr>
      </w:pPr>
      <w:r w:rsidRPr="00871209">
        <w:rPr>
          <w:sz w:val="24"/>
          <w:szCs w:val="24"/>
        </w:rPr>
        <w:t>There were also, what are considered aggravating factors to the males mental health, alcohol and drugs. People use drugs and drink alcohol for lots of different reasons. Whatever your reason, using drugs or alcohol may have a long-term negative effect on you. The possible long-term effects include the following.</w:t>
      </w:r>
    </w:p>
    <w:p w14:paraId="7BD0EFEB" w14:textId="77777777" w:rsidR="00871209" w:rsidRPr="00871209" w:rsidRDefault="00871209" w:rsidP="00871209">
      <w:pPr>
        <w:ind w:right="237"/>
        <w:jc w:val="both"/>
        <w:rPr>
          <w:sz w:val="24"/>
          <w:szCs w:val="24"/>
        </w:rPr>
      </w:pPr>
      <w:r w:rsidRPr="00871209">
        <w:rPr>
          <w:sz w:val="24"/>
          <w:szCs w:val="24"/>
        </w:rPr>
        <w:lastRenderedPageBreak/>
        <w:t>•</w:t>
      </w:r>
      <w:r w:rsidRPr="00871209">
        <w:rPr>
          <w:sz w:val="24"/>
          <w:szCs w:val="24"/>
        </w:rPr>
        <w:tab/>
        <w:t>Needing to take more to get the same effect.</w:t>
      </w:r>
    </w:p>
    <w:p w14:paraId="1990FEBD"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High blood pressure and strokes.</w:t>
      </w:r>
    </w:p>
    <w:p w14:paraId="6A894F95"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Problems with your liver and pancreas.</w:t>
      </w:r>
    </w:p>
    <w:p w14:paraId="30BEE670" w14:textId="15A322EF" w:rsidR="00871209" w:rsidRPr="00871209" w:rsidRDefault="00871209" w:rsidP="00871209">
      <w:pPr>
        <w:ind w:right="237"/>
        <w:jc w:val="both"/>
        <w:rPr>
          <w:sz w:val="24"/>
          <w:szCs w:val="24"/>
        </w:rPr>
      </w:pPr>
      <w:r w:rsidRPr="00871209">
        <w:rPr>
          <w:sz w:val="24"/>
          <w:szCs w:val="24"/>
        </w:rPr>
        <w:t>•</w:t>
      </w:r>
      <w:r w:rsidRPr="00871209">
        <w:rPr>
          <w:sz w:val="24"/>
          <w:szCs w:val="24"/>
        </w:rPr>
        <w:tab/>
        <w:t xml:space="preserve">Development of certain cancers e.g. liver cancer, bowel cancer and mouth </w:t>
      </w:r>
      <w:r w:rsidR="00C319DB">
        <w:rPr>
          <w:sz w:val="24"/>
          <w:szCs w:val="24"/>
        </w:rPr>
        <w:t xml:space="preserve">       </w:t>
      </w:r>
      <w:r w:rsidR="00C319DB">
        <w:rPr>
          <w:sz w:val="24"/>
          <w:szCs w:val="24"/>
        </w:rPr>
        <w:tab/>
      </w:r>
      <w:r w:rsidRPr="00871209">
        <w:rPr>
          <w:sz w:val="24"/>
          <w:szCs w:val="24"/>
        </w:rPr>
        <w:t>cancer.</w:t>
      </w:r>
    </w:p>
    <w:p w14:paraId="269B3254"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Difficulty obtaining or maintaining an erection.</w:t>
      </w:r>
    </w:p>
    <w:p w14:paraId="2AE6799D"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Problems with orgasms.</w:t>
      </w:r>
    </w:p>
    <w:p w14:paraId="66D43F3E"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Difficulties becoming pregnant.</w:t>
      </w:r>
    </w:p>
    <w:p w14:paraId="778B2B1A" w14:textId="77777777" w:rsidR="00871209" w:rsidRPr="00871209" w:rsidRDefault="00871209" w:rsidP="00C319DB">
      <w:pPr>
        <w:ind w:left="720" w:right="237" w:hanging="720"/>
        <w:jc w:val="both"/>
        <w:rPr>
          <w:sz w:val="24"/>
          <w:szCs w:val="24"/>
        </w:rPr>
      </w:pPr>
      <w:r w:rsidRPr="00871209">
        <w:rPr>
          <w:sz w:val="24"/>
          <w:szCs w:val="24"/>
        </w:rPr>
        <w:t>•</w:t>
      </w:r>
      <w:r w:rsidRPr="00871209">
        <w:rPr>
          <w:sz w:val="24"/>
          <w:szCs w:val="24"/>
        </w:rPr>
        <w:tab/>
        <w:t>Feeling like you must use the drug or alcohol. This is known as being dependent.</w:t>
      </w:r>
    </w:p>
    <w:p w14:paraId="31016EC5" w14:textId="77777777" w:rsidR="00871209" w:rsidRPr="00871209" w:rsidRDefault="00871209" w:rsidP="00C319DB">
      <w:pPr>
        <w:ind w:left="720" w:right="237" w:hanging="720"/>
        <w:jc w:val="both"/>
        <w:rPr>
          <w:sz w:val="24"/>
          <w:szCs w:val="24"/>
        </w:rPr>
      </w:pPr>
      <w:r w:rsidRPr="00871209">
        <w:rPr>
          <w:sz w:val="24"/>
          <w:szCs w:val="24"/>
        </w:rPr>
        <w:t>•</w:t>
      </w:r>
      <w:r w:rsidRPr="00871209">
        <w:rPr>
          <w:sz w:val="24"/>
          <w:szCs w:val="24"/>
        </w:rPr>
        <w:tab/>
        <w:t>Withdrawal symptoms including feeling sick, cold, sweaty or shaky when you don’t take them.</w:t>
      </w:r>
    </w:p>
    <w:p w14:paraId="1F034BD1"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Having sudden mood changes.</w:t>
      </w:r>
    </w:p>
    <w:p w14:paraId="5C805901"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Having a negative outlook on life.</w:t>
      </w:r>
    </w:p>
    <w:p w14:paraId="42E37186"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Loss of motivation.</w:t>
      </w:r>
    </w:p>
    <w:p w14:paraId="2A870CAE"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Depression.</w:t>
      </w:r>
    </w:p>
    <w:p w14:paraId="19FE3160"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Anxiety.</w:t>
      </w:r>
    </w:p>
    <w:p w14:paraId="47B8F243"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Problems with relationships.</w:t>
      </w:r>
    </w:p>
    <w:p w14:paraId="1D32CBA2"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Being secretive.</w:t>
      </w:r>
    </w:p>
    <w:p w14:paraId="40BAD0C8" w14:textId="77777777" w:rsidR="00871209" w:rsidRPr="00871209" w:rsidRDefault="00871209" w:rsidP="00871209">
      <w:pPr>
        <w:ind w:right="237"/>
        <w:jc w:val="both"/>
        <w:rPr>
          <w:sz w:val="24"/>
          <w:szCs w:val="24"/>
        </w:rPr>
      </w:pPr>
      <w:r w:rsidRPr="00871209">
        <w:rPr>
          <w:sz w:val="24"/>
          <w:szCs w:val="24"/>
        </w:rPr>
        <w:t>•</w:t>
      </w:r>
      <w:r w:rsidRPr="00871209">
        <w:rPr>
          <w:sz w:val="24"/>
          <w:szCs w:val="24"/>
        </w:rPr>
        <w:tab/>
        <w:t>Having episodes of drug-induced psychosis.</w:t>
      </w:r>
      <w:r w:rsidRPr="00871209">
        <w:rPr>
          <w:sz w:val="24"/>
          <w:szCs w:val="24"/>
        </w:rPr>
        <w:tab/>
      </w:r>
      <w:r w:rsidRPr="00871209">
        <w:rPr>
          <w:sz w:val="24"/>
          <w:szCs w:val="24"/>
        </w:rPr>
        <w:tab/>
      </w:r>
      <w:r w:rsidRPr="00871209">
        <w:rPr>
          <w:sz w:val="24"/>
          <w:szCs w:val="24"/>
        </w:rPr>
        <w:tab/>
        <w:t>(Rethink,2020)</w:t>
      </w:r>
    </w:p>
    <w:p w14:paraId="59E854B5" w14:textId="77777777" w:rsidR="00871209" w:rsidRPr="00871209" w:rsidRDefault="00871209" w:rsidP="00871209">
      <w:pPr>
        <w:ind w:right="237"/>
        <w:jc w:val="both"/>
        <w:rPr>
          <w:sz w:val="24"/>
          <w:szCs w:val="24"/>
        </w:rPr>
      </w:pPr>
    </w:p>
    <w:p w14:paraId="41068B9B" w14:textId="32CBC2E2" w:rsidR="00871209" w:rsidRPr="00871209" w:rsidRDefault="00871209" w:rsidP="00871209">
      <w:pPr>
        <w:ind w:right="237"/>
        <w:jc w:val="both"/>
        <w:rPr>
          <w:sz w:val="24"/>
          <w:szCs w:val="24"/>
        </w:rPr>
      </w:pPr>
      <w:r w:rsidRPr="00871209">
        <w:rPr>
          <w:sz w:val="24"/>
          <w:szCs w:val="24"/>
        </w:rPr>
        <w:t>It is important not to have any prejudice towards people with alcohol or drug dependency as this can alienate them and create barriers which will in turn make it harder to help them and increase their vulnerability. Article 14 of the European Human Rights Act requires that all of the rights and freedoms set out in the Act must be protected and applied without discrimination.</w:t>
      </w:r>
      <w:r w:rsidR="00C319DB">
        <w:rPr>
          <w:sz w:val="24"/>
          <w:szCs w:val="24"/>
        </w:rPr>
        <w:t xml:space="preserve"> </w:t>
      </w:r>
      <w:r w:rsidRPr="00871209">
        <w:rPr>
          <w:sz w:val="24"/>
          <w:szCs w:val="24"/>
        </w:rPr>
        <w:t>Discrimination occurs when you are treated less favourably than another person in a similar situation and this treatment cannot be objectively and reasonably justified. Discrimination can also occur if you are disadvantaged by being treated the same as another person when your circumstances are different. (Government, 2018)</w:t>
      </w:r>
    </w:p>
    <w:p w14:paraId="332689B5" w14:textId="77777777" w:rsidR="00871209" w:rsidRPr="00871209" w:rsidRDefault="00871209" w:rsidP="00871209">
      <w:pPr>
        <w:ind w:right="237"/>
        <w:jc w:val="both"/>
        <w:rPr>
          <w:sz w:val="24"/>
          <w:szCs w:val="24"/>
        </w:rPr>
      </w:pPr>
    </w:p>
    <w:p w14:paraId="687DBAC5" w14:textId="77777777" w:rsidR="00871209" w:rsidRPr="00871209" w:rsidRDefault="00871209" w:rsidP="00871209">
      <w:pPr>
        <w:ind w:right="237"/>
        <w:jc w:val="both"/>
        <w:rPr>
          <w:sz w:val="24"/>
          <w:szCs w:val="24"/>
        </w:rPr>
      </w:pPr>
      <w:r w:rsidRPr="00871209">
        <w:rPr>
          <w:sz w:val="24"/>
          <w:szCs w:val="24"/>
        </w:rPr>
        <w:t>We define a person as vulnerable using the South Wales Police definition of: A person is vulnerable if, as a result of their situation or circumstances, they are unable to take care of or protect themselves from harm or exploitation. (Grey, C. 2018)</w:t>
      </w:r>
    </w:p>
    <w:p w14:paraId="3A73057D" w14:textId="77777777" w:rsidR="00871209" w:rsidRPr="00871209" w:rsidRDefault="00871209" w:rsidP="00871209">
      <w:pPr>
        <w:ind w:right="237"/>
        <w:jc w:val="both"/>
        <w:rPr>
          <w:sz w:val="24"/>
          <w:szCs w:val="24"/>
        </w:rPr>
      </w:pPr>
    </w:p>
    <w:p w14:paraId="69A651CB" w14:textId="77777777" w:rsidR="00871209" w:rsidRPr="00871209" w:rsidRDefault="00871209" w:rsidP="00871209">
      <w:pPr>
        <w:ind w:right="237"/>
        <w:jc w:val="both"/>
        <w:rPr>
          <w:sz w:val="24"/>
          <w:szCs w:val="24"/>
        </w:rPr>
      </w:pPr>
      <w:r w:rsidRPr="00871209">
        <w:rPr>
          <w:sz w:val="24"/>
          <w:szCs w:val="24"/>
        </w:rPr>
        <w:t>It is important that when dealing with members of the public you consistently demonstrate the policing principals. They are all relevant however in this incident I thought these ones were particularly important.</w:t>
      </w:r>
    </w:p>
    <w:p w14:paraId="2C9CBA3B" w14:textId="77777777" w:rsidR="00871209" w:rsidRPr="00871209" w:rsidRDefault="00871209" w:rsidP="00871209">
      <w:pPr>
        <w:ind w:right="237"/>
        <w:jc w:val="both"/>
        <w:rPr>
          <w:sz w:val="24"/>
          <w:szCs w:val="24"/>
        </w:rPr>
      </w:pPr>
    </w:p>
    <w:p w14:paraId="13A128FA" w14:textId="6DBCA959" w:rsidR="00871209" w:rsidRDefault="00871209" w:rsidP="00871209">
      <w:pPr>
        <w:ind w:right="237"/>
        <w:jc w:val="both"/>
        <w:rPr>
          <w:sz w:val="24"/>
          <w:szCs w:val="24"/>
        </w:rPr>
      </w:pPr>
      <w:r w:rsidRPr="00871209">
        <w:rPr>
          <w:sz w:val="24"/>
          <w:szCs w:val="24"/>
        </w:rPr>
        <w:t xml:space="preserve">Fairness: To show no discrimination and a willingness to help regardless of any preconceptions. </w:t>
      </w:r>
    </w:p>
    <w:p w14:paraId="79B9B40A" w14:textId="77777777" w:rsidR="00C319DB" w:rsidRPr="00871209" w:rsidRDefault="00C319DB" w:rsidP="00871209">
      <w:pPr>
        <w:ind w:right="237"/>
        <w:jc w:val="both"/>
        <w:rPr>
          <w:sz w:val="24"/>
          <w:szCs w:val="24"/>
        </w:rPr>
      </w:pPr>
    </w:p>
    <w:p w14:paraId="28ADB37F" w14:textId="42CBF2D0" w:rsidR="00871209" w:rsidRDefault="00871209" w:rsidP="00871209">
      <w:pPr>
        <w:ind w:right="237"/>
        <w:jc w:val="both"/>
        <w:rPr>
          <w:sz w:val="24"/>
          <w:szCs w:val="24"/>
        </w:rPr>
      </w:pPr>
      <w:r w:rsidRPr="00871209">
        <w:rPr>
          <w:sz w:val="24"/>
          <w:szCs w:val="24"/>
        </w:rPr>
        <w:t>Honesty: To not give any false promises that could lead to disappointment and a withdrawal of cooperation at a later point.</w:t>
      </w:r>
    </w:p>
    <w:p w14:paraId="252EDEEB" w14:textId="77777777" w:rsidR="00C319DB" w:rsidRPr="00871209" w:rsidRDefault="00C319DB" w:rsidP="00871209">
      <w:pPr>
        <w:ind w:right="237"/>
        <w:jc w:val="both"/>
        <w:rPr>
          <w:sz w:val="24"/>
          <w:szCs w:val="24"/>
        </w:rPr>
      </w:pPr>
    </w:p>
    <w:p w14:paraId="2ACBDD37" w14:textId="28F5A13D" w:rsidR="00871209" w:rsidRDefault="00871209" w:rsidP="00871209">
      <w:pPr>
        <w:ind w:right="237"/>
        <w:jc w:val="both"/>
        <w:rPr>
          <w:sz w:val="24"/>
          <w:szCs w:val="24"/>
        </w:rPr>
      </w:pPr>
      <w:r w:rsidRPr="00871209">
        <w:rPr>
          <w:sz w:val="24"/>
          <w:szCs w:val="24"/>
        </w:rPr>
        <w:t>Integrity: Ensuring that I said and did the right things for the male not just taking the easy option to get the situation was concluded as quickly as possible.</w:t>
      </w:r>
    </w:p>
    <w:p w14:paraId="72377800" w14:textId="77777777" w:rsidR="00C319DB" w:rsidRPr="00871209" w:rsidRDefault="00C319DB" w:rsidP="00871209">
      <w:pPr>
        <w:ind w:right="237"/>
        <w:jc w:val="both"/>
        <w:rPr>
          <w:sz w:val="24"/>
          <w:szCs w:val="24"/>
        </w:rPr>
      </w:pPr>
    </w:p>
    <w:p w14:paraId="69F244CB" w14:textId="4955E05D" w:rsidR="00871209" w:rsidRDefault="00871209" w:rsidP="00871209">
      <w:pPr>
        <w:ind w:right="237"/>
        <w:jc w:val="both"/>
        <w:rPr>
          <w:sz w:val="24"/>
          <w:szCs w:val="24"/>
        </w:rPr>
      </w:pPr>
      <w:r w:rsidRPr="00871209">
        <w:rPr>
          <w:sz w:val="24"/>
          <w:szCs w:val="24"/>
        </w:rPr>
        <w:lastRenderedPageBreak/>
        <w:t>Respect: Making sure that I was respectful at all times as he was in his hour of need, ensuring that his dignity remained in tact.</w:t>
      </w:r>
    </w:p>
    <w:p w14:paraId="7E8D32FD" w14:textId="77777777" w:rsidR="00C319DB" w:rsidRPr="00871209" w:rsidRDefault="00C319DB" w:rsidP="00871209">
      <w:pPr>
        <w:ind w:right="237"/>
        <w:jc w:val="both"/>
        <w:rPr>
          <w:sz w:val="24"/>
          <w:szCs w:val="24"/>
        </w:rPr>
      </w:pPr>
    </w:p>
    <w:p w14:paraId="0E461A55" w14:textId="77777777" w:rsidR="00871209" w:rsidRPr="00871209" w:rsidRDefault="00871209" w:rsidP="00871209">
      <w:pPr>
        <w:ind w:right="237"/>
        <w:jc w:val="both"/>
        <w:rPr>
          <w:sz w:val="24"/>
          <w:szCs w:val="24"/>
        </w:rPr>
      </w:pPr>
      <w:r w:rsidRPr="00871209">
        <w:rPr>
          <w:sz w:val="24"/>
          <w:szCs w:val="24"/>
        </w:rPr>
        <w:t>The nature of this incident warranted the completion of a public protection notification report or PPN. A PPN is basically a risk assessment that is completed and shared with our relevant partner agencies. The subject of the PPN does not have to consent to this, as it would still be completed however with only the information that the subject is prepared to share.</w:t>
      </w:r>
    </w:p>
    <w:p w14:paraId="326CE8A6" w14:textId="77777777" w:rsidR="00871209" w:rsidRPr="00871209" w:rsidRDefault="00871209" w:rsidP="00871209">
      <w:pPr>
        <w:ind w:right="237"/>
        <w:jc w:val="both"/>
        <w:rPr>
          <w:sz w:val="24"/>
          <w:szCs w:val="24"/>
        </w:rPr>
      </w:pPr>
    </w:p>
    <w:p w14:paraId="172603DF" w14:textId="77777777" w:rsidR="00871209" w:rsidRPr="00871209" w:rsidRDefault="00871209" w:rsidP="00871209">
      <w:pPr>
        <w:ind w:right="237"/>
        <w:jc w:val="both"/>
        <w:rPr>
          <w:sz w:val="24"/>
          <w:szCs w:val="24"/>
        </w:rPr>
      </w:pPr>
      <w:r w:rsidRPr="00871209">
        <w:rPr>
          <w:sz w:val="24"/>
          <w:szCs w:val="24"/>
        </w:rPr>
        <w:t>It is best practice to try and sell the benefits of this to the subject as in this instance it would be shared with a mental health partner and would potentially lead to them getting further assistance and preventing a similar incident from happening. Explaining to the victim that asking for help is nothing to be ashamed of and having empathy for their situation</w:t>
      </w:r>
    </w:p>
    <w:p w14:paraId="286F3424" w14:textId="77777777" w:rsidR="00871209" w:rsidRPr="00871209" w:rsidRDefault="00871209" w:rsidP="00871209">
      <w:pPr>
        <w:ind w:right="237"/>
        <w:jc w:val="both"/>
        <w:rPr>
          <w:sz w:val="24"/>
          <w:szCs w:val="24"/>
        </w:rPr>
      </w:pPr>
    </w:p>
    <w:p w14:paraId="4D301069" w14:textId="77777777" w:rsidR="00871209" w:rsidRPr="00871209" w:rsidRDefault="00871209" w:rsidP="00871209">
      <w:pPr>
        <w:ind w:right="237"/>
        <w:jc w:val="both"/>
        <w:rPr>
          <w:sz w:val="24"/>
          <w:szCs w:val="24"/>
        </w:rPr>
      </w:pPr>
      <w:r w:rsidRPr="00871209">
        <w:rPr>
          <w:sz w:val="24"/>
          <w:szCs w:val="24"/>
        </w:rPr>
        <w:t>I found this quite a challenging situation to deal with as it is never nice seeing people in a bad way emotionally and I genuinely wanted to help the male, I felt that without our intervention that night, the male would have gone on to harm himself further and potentially taken his own life. To know that I have contributed in a small way to making sure he feels better was very satisfying.</w:t>
      </w:r>
    </w:p>
    <w:p w14:paraId="47F262FC" w14:textId="77777777" w:rsidR="00871209" w:rsidRPr="00871209" w:rsidRDefault="00871209" w:rsidP="00871209">
      <w:pPr>
        <w:ind w:right="237"/>
        <w:jc w:val="both"/>
        <w:rPr>
          <w:sz w:val="24"/>
          <w:szCs w:val="24"/>
        </w:rPr>
      </w:pPr>
    </w:p>
    <w:p w14:paraId="38CC4B64" w14:textId="63B54B36" w:rsidR="00871209" w:rsidRPr="00871209" w:rsidRDefault="00871209" w:rsidP="00871209">
      <w:pPr>
        <w:ind w:right="237"/>
        <w:jc w:val="both"/>
        <w:rPr>
          <w:sz w:val="24"/>
          <w:szCs w:val="24"/>
        </w:rPr>
      </w:pPr>
      <w:r w:rsidRPr="00871209">
        <w:rPr>
          <w:sz w:val="24"/>
          <w:szCs w:val="24"/>
        </w:rPr>
        <w:t>I think that overall,</w:t>
      </w:r>
      <w:r>
        <w:rPr>
          <w:sz w:val="24"/>
          <w:szCs w:val="24"/>
        </w:rPr>
        <w:t xml:space="preserve"> the incident went well. I</w:t>
      </w:r>
      <w:r w:rsidRPr="00871209">
        <w:rPr>
          <w:sz w:val="24"/>
          <w:szCs w:val="24"/>
        </w:rPr>
        <w:t>t had a positive outcome in which the male received the help he needed. It was a massive learning curve for me that took me a bit outside of my comfort zone. One thing that didn’t go so well was I found I was a bit hesitant and lacked answers initially, I needed to be more confident as I knew what I was doing I grew into to the situation rather than being on point from the beginning.</w:t>
      </w:r>
    </w:p>
    <w:p w14:paraId="38A04EAC" w14:textId="2BAA60FB" w:rsidR="00871209" w:rsidRPr="00871209" w:rsidRDefault="00871209" w:rsidP="00871209">
      <w:pPr>
        <w:ind w:right="237"/>
        <w:jc w:val="both"/>
        <w:rPr>
          <w:sz w:val="24"/>
          <w:szCs w:val="24"/>
        </w:rPr>
      </w:pPr>
    </w:p>
    <w:p w14:paraId="78F6FB1E" w14:textId="77777777" w:rsidR="00871209" w:rsidRPr="00871209" w:rsidRDefault="00871209" w:rsidP="00871209">
      <w:pPr>
        <w:ind w:right="237"/>
        <w:jc w:val="both"/>
        <w:rPr>
          <w:sz w:val="24"/>
          <w:szCs w:val="24"/>
        </w:rPr>
      </w:pPr>
      <w:r w:rsidRPr="00871209">
        <w:rPr>
          <w:sz w:val="24"/>
          <w:szCs w:val="24"/>
        </w:rPr>
        <w:t>To conclude this essay, The male really needed mental health assessment so as a last resort as the male was inside his home a section 135 of the mental health act could have been utilised however it is always better to try and encourage the subject to voluntarily get treatment.</w:t>
      </w:r>
    </w:p>
    <w:p w14:paraId="360C978C" w14:textId="77777777" w:rsidR="00871209" w:rsidRPr="00871209" w:rsidRDefault="00871209" w:rsidP="00871209">
      <w:pPr>
        <w:ind w:right="237"/>
        <w:jc w:val="both"/>
        <w:rPr>
          <w:sz w:val="24"/>
          <w:szCs w:val="24"/>
        </w:rPr>
      </w:pPr>
    </w:p>
    <w:p w14:paraId="1C1EB432" w14:textId="19EFA86C" w:rsidR="00871209" w:rsidRPr="00871209" w:rsidRDefault="00871209" w:rsidP="00871209">
      <w:pPr>
        <w:ind w:right="237"/>
        <w:jc w:val="both"/>
        <w:rPr>
          <w:sz w:val="24"/>
          <w:szCs w:val="24"/>
        </w:rPr>
      </w:pPr>
      <w:r w:rsidRPr="00871209">
        <w:rPr>
          <w:sz w:val="24"/>
          <w:szCs w:val="24"/>
        </w:rPr>
        <w:t xml:space="preserve">If a similar situation arose again, and it already has, I would like to think I would be more confident in myself </w:t>
      </w:r>
      <w:r>
        <w:rPr>
          <w:sz w:val="24"/>
          <w:szCs w:val="24"/>
        </w:rPr>
        <w:t xml:space="preserve">and </w:t>
      </w:r>
      <w:r w:rsidRPr="00871209">
        <w:rPr>
          <w:sz w:val="24"/>
          <w:szCs w:val="24"/>
        </w:rPr>
        <w:t>that would hopefully inspire confidence in the subject as they would trust my answers more and hopefully be onside faster.</w:t>
      </w:r>
    </w:p>
    <w:p w14:paraId="607A0D29" w14:textId="60F3AFF0" w:rsidR="00AA666E" w:rsidRPr="00270EEB" w:rsidRDefault="00871209" w:rsidP="00871209">
      <w:pPr>
        <w:ind w:right="237"/>
        <w:jc w:val="both"/>
        <w:rPr>
          <w:sz w:val="24"/>
          <w:szCs w:val="24"/>
        </w:rPr>
      </w:pPr>
      <w:r w:rsidRPr="00871209">
        <w:rPr>
          <w:sz w:val="24"/>
          <w:szCs w:val="24"/>
        </w:rPr>
        <w:t>I would as I always do, treat them with respect and try to meet their individual needs, treating the situation in front of me not any preconceived idea to try and achieve the best possible outcome for that individual. I would take on any feedback or criticism from colleagues and continually try to improve the service I provide.</w:t>
      </w:r>
    </w:p>
    <w:p w14:paraId="4557CCDD" w14:textId="77777777" w:rsidR="008B28E7" w:rsidRPr="00270EEB" w:rsidRDefault="008B28E7" w:rsidP="00340E9A">
      <w:pPr>
        <w:ind w:right="237"/>
        <w:jc w:val="both"/>
        <w:rPr>
          <w:sz w:val="24"/>
          <w:szCs w:val="24"/>
        </w:rPr>
      </w:pPr>
    </w:p>
    <w:p w14:paraId="58ECD1AB" w14:textId="5F22012C" w:rsidR="008B28E7" w:rsidRPr="00270EEB" w:rsidRDefault="00C319DB" w:rsidP="00340E9A">
      <w:pPr>
        <w:ind w:right="237"/>
        <w:jc w:val="both"/>
        <w:rPr>
          <w:sz w:val="24"/>
          <w:szCs w:val="24"/>
        </w:rPr>
      </w:pPr>
      <w:r>
        <w:rPr>
          <w:sz w:val="24"/>
          <w:szCs w:val="24"/>
        </w:rPr>
        <w:t>Word Count: 1505</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0797331D" w14:textId="74035AA1" w:rsidR="00025650" w:rsidRPr="00C319DB" w:rsidRDefault="00C319DB" w:rsidP="00340E9A">
      <w:pPr>
        <w:ind w:right="237"/>
        <w:jc w:val="both"/>
        <w:rPr>
          <w:b/>
          <w:sz w:val="24"/>
          <w:szCs w:val="24"/>
        </w:rPr>
      </w:pPr>
      <w:r>
        <w:rPr>
          <w:b/>
          <w:sz w:val="24"/>
          <w:szCs w:val="24"/>
        </w:rPr>
        <w:t>ANSWER:</w:t>
      </w:r>
    </w:p>
    <w:p w14:paraId="1967E2A8" w14:textId="2DBFA7FE" w:rsidR="00025650" w:rsidRPr="00270EEB" w:rsidRDefault="00025650" w:rsidP="00340E9A">
      <w:pPr>
        <w:ind w:right="237"/>
        <w:jc w:val="both"/>
        <w:rPr>
          <w:sz w:val="24"/>
          <w:szCs w:val="24"/>
        </w:rPr>
      </w:pPr>
    </w:p>
    <w:p w14:paraId="7C4133A7" w14:textId="77777777" w:rsidR="00C319DB" w:rsidRPr="00C319DB" w:rsidRDefault="00C319DB" w:rsidP="00C319DB">
      <w:pPr>
        <w:ind w:right="237"/>
        <w:jc w:val="both"/>
        <w:rPr>
          <w:sz w:val="24"/>
          <w:szCs w:val="24"/>
        </w:rPr>
      </w:pPr>
      <w:r w:rsidRPr="00C319DB">
        <w:rPr>
          <w:sz w:val="24"/>
          <w:szCs w:val="24"/>
        </w:rPr>
        <w:t>In this task I will be writing about a suspect interview that I have conducted and will be reflecting upon conducting the investigation, communication skills, decision making and discretion. I will be using the Gibbs reflective model to do this. (G Gibbs. 1988). The Gibbs reflective cycle is a framework for analysing learning experiences.</w:t>
      </w:r>
    </w:p>
    <w:p w14:paraId="6C6792BD" w14:textId="77777777" w:rsidR="00C319DB" w:rsidRPr="00C319DB" w:rsidRDefault="00C319DB" w:rsidP="00C319DB">
      <w:pPr>
        <w:ind w:right="237"/>
        <w:jc w:val="both"/>
        <w:rPr>
          <w:sz w:val="24"/>
          <w:szCs w:val="24"/>
        </w:rPr>
      </w:pPr>
    </w:p>
    <w:p w14:paraId="5C754D47" w14:textId="77777777" w:rsidR="00C319DB" w:rsidRPr="00C319DB" w:rsidRDefault="00C319DB" w:rsidP="00C319DB">
      <w:pPr>
        <w:ind w:right="237"/>
        <w:jc w:val="both"/>
        <w:rPr>
          <w:sz w:val="24"/>
          <w:szCs w:val="24"/>
        </w:rPr>
      </w:pPr>
      <w:r w:rsidRPr="00C319DB">
        <w:rPr>
          <w:sz w:val="24"/>
          <w:szCs w:val="24"/>
        </w:rPr>
        <w:t>It had been alleged that after a neighbour dispute a female who I shall refer to as female A has used abusive and threatening language to cause female B to feel harassment alarm and distress contrary to section 5 of the public order act 1986 before approaching her kitchen window in an aggressive manor. Female A then raised both her hands above her head and slammed the window shut with such force that female B believed it to be a deliberate attempt to cause damage or was at least reckless with her actions as to whether damage would be caused, contrary to section one of the criminal damage act 1971. Female A had damaged the locking mechanisms with her actions.</w:t>
      </w:r>
    </w:p>
    <w:p w14:paraId="1B2276EF" w14:textId="77777777" w:rsidR="00C319DB" w:rsidRPr="00C319DB" w:rsidRDefault="00C319DB" w:rsidP="00C319DB">
      <w:pPr>
        <w:ind w:right="237"/>
        <w:jc w:val="both"/>
        <w:rPr>
          <w:sz w:val="24"/>
          <w:szCs w:val="24"/>
        </w:rPr>
      </w:pPr>
    </w:p>
    <w:p w14:paraId="14397602" w14:textId="77777777" w:rsidR="00C319DB" w:rsidRPr="00C319DB" w:rsidRDefault="00C319DB" w:rsidP="00C319DB">
      <w:pPr>
        <w:ind w:right="237"/>
        <w:jc w:val="both"/>
        <w:rPr>
          <w:sz w:val="24"/>
          <w:szCs w:val="24"/>
        </w:rPr>
      </w:pPr>
      <w:r w:rsidRPr="00C319DB">
        <w:rPr>
          <w:sz w:val="24"/>
          <w:szCs w:val="24"/>
        </w:rPr>
        <w:t>Section 24 of the police and criminal evidence act 1984, (PACE) gives officers the power to arrest, within that power there must be certain necessities for that arrest, for example if there is a risk of further damage or injury. (Government, 1984)</w:t>
      </w:r>
    </w:p>
    <w:p w14:paraId="7B70F3A1" w14:textId="77777777" w:rsidR="00C319DB" w:rsidRPr="00C319DB" w:rsidRDefault="00C319DB" w:rsidP="00C319DB">
      <w:pPr>
        <w:ind w:right="237"/>
        <w:jc w:val="both"/>
        <w:rPr>
          <w:sz w:val="24"/>
          <w:szCs w:val="24"/>
        </w:rPr>
      </w:pPr>
    </w:p>
    <w:p w14:paraId="373F5D93" w14:textId="77777777" w:rsidR="00C319DB" w:rsidRPr="00C319DB" w:rsidRDefault="00C319DB" w:rsidP="00C319DB">
      <w:pPr>
        <w:ind w:right="237"/>
        <w:jc w:val="both"/>
        <w:rPr>
          <w:sz w:val="24"/>
          <w:szCs w:val="24"/>
        </w:rPr>
      </w:pPr>
      <w:r w:rsidRPr="00C319DB">
        <w:rPr>
          <w:sz w:val="24"/>
          <w:szCs w:val="24"/>
        </w:rPr>
        <w:lastRenderedPageBreak/>
        <w:t>On arrival at the scene, Female A was still shouting and swearing at female B. I decided that it was best to arrest female A for a section 5 public order (Government, 1986)  and an attempt Criminal damage (Government, 1971) the necessity I gave was to prevent further damage to property as I believed that if female A was not detained, her ongoing demeanour would have led to further damage and potentially even an assault. So Female A was conveyed to custody where her detention was authorised by the duty custody sergeant.</w:t>
      </w:r>
    </w:p>
    <w:p w14:paraId="14F5B46F" w14:textId="77777777" w:rsidR="00C319DB" w:rsidRPr="00C319DB" w:rsidRDefault="00C319DB" w:rsidP="00C319DB">
      <w:pPr>
        <w:ind w:right="237"/>
        <w:jc w:val="both"/>
        <w:rPr>
          <w:sz w:val="24"/>
          <w:szCs w:val="24"/>
        </w:rPr>
      </w:pPr>
    </w:p>
    <w:p w14:paraId="3117CC9C" w14:textId="77777777" w:rsidR="00C319DB" w:rsidRPr="00C319DB" w:rsidRDefault="00C319DB" w:rsidP="00C319DB">
      <w:pPr>
        <w:ind w:right="237"/>
        <w:jc w:val="both"/>
        <w:rPr>
          <w:sz w:val="24"/>
          <w:szCs w:val="24"/>
        </w:rPr>
      </w:pPr>
      <w:r w:rsidRPr="00C319DB">
        <w:rPr>
          <w:sz w:val="24"/>
          <w:szCs w:val="24"/>
        </w:rPr>
        <w:t>Before going to interview “golden hour” investigations had to be conducted. Golden hour is the time immediately after an incident or crime that allows of the best evidence to be gathered. Golden hour is the time when witnesses are the most likely to cooperate, evidence is still fresh and untouched, suspects are most vulnerable, and crimes can be rapidly resolved. (UK Essays, 2018)</w:t>
      </w:r>
    </w:p>
    <w:p w14:paraId="79113EAE" w14:textId="77777777" w:rsidR="00C319DB" w:rsidRPr="00C319DB" w:rsidRDefault="00C319DB" w:rsidP="00C319DB">
      <w:pPr>
        <w:ind w:right="237"/>
        <w:jc w:val="both"/>
        <w:rPr>
          <w:sz w:val="24"/>
          <w:szCs w:val="24"/>
        </w:rPr>
      </w:pPr>
    </w:p>
    <w:p w14:paraId="259E9A64" w14:textId="77777777" w:rsidR="00C319DB" w:rsidRPr="00C319DB" w:rsidRDefault="00C319DB" w:rsidP="00C319DB">
      <w:pPr>
        <w:ind w:right="237"/>
        <w:jc w:val="both"/>
        <w:rPr>
          <w:sz w:val="24"/>
          <w:szCs w:val="24"/>
        </w:rPr>
      </w:pPr>
      <w:r w:rsidRPr="00C319DB">
        <w:rPr>
          <w:sz w:val="24"/>
          <w:szCs w:val="24"/>
        </w:rPr>
        <w:t>In this instance, it was to gather statements from the victim and the witnesses. House to house enquiries also needed to be conducted to see if there were any other witnesses. I had to use good communications skills here to manage the expectations of the victim, as it was a summary only offence with minimal damage it would not be in the public interest to have fingerprints lifted from the glass. Once this was explained the victim was disappointed but understood.</w:t>
      </w:r>
    </w:p>
    <w:p w14:paraId="5095A77F" w14:textId="77777777" w:rsidR="00C319DB" w:rsidRPr="00C319DB" w:rsidRDefault="00C319DB" w:rsidP="00C319DB">
      <w:pPr>
        <w:ind w:right="237"/>
        <w:jc w:val="both"/>
        <w:rPr>
          <w:sz w:val="24"/>
          <w:szCs w:val="24"/>
        </w:rPr>
      </w:pPr>
    </w:p>
    <w:p w14:paraId="1847A3AF" w14:textId="77777777" w:rsidR="00C319DB" w:rsidRPr="00C319DB" w:rsidRDefault="00C319DB" w:rsidP="00C319DB">
      <w:pPr>
        <w:ind w:right="237"/>
        <w:jc w:val="both"/>
        <w:rPr>
          <w:sz w:val="24"/>
          <w:szCs w:val="24"/>
        </w:rPr>
      </w:pPr>
      <w:r w:rsidRPr="00C319DB">
        <w:rPr>
          <w:sz w:val="24"/>
          <w:szCs w:val="24"/>
        </w:rPr>
        <w:t>The neighbour who did witness it refused to give a statement and house to house returned negative so it was just the victim statement to be taken.</w:t>
      </w:r>
    </w:p>
    <w:p w14:paraId="0F5F1D4F" w14:textId="77777777" w:rsidR="00C319DB" w:rsidRPr="00C319DB" w:rsidRDefault="00C319DB" w:rsidP="00C319DB">
      <w:pPr>
        <w:ind w:right="237"/>
        <w:jc w:val="both"/>
        <w:rPr>
          <w:sz w:val="24"/>
          <w:szCs w:val="24"/>
        </w:rPr>
      </w:pPr>
    </w:p>
    <w:p w14:paraId="4EF42409" w14:textId="0B9A1A6F" w:rsidR="00C319DB" w:rsidRDefault="00C319DB" w:rsidP="00C319DB">
      <w:pPr>
        <w:ind w:right="237"/>
        <w:jc w:val="both"/>
        <w:rPr>
          <w:sz w:val="24"/>
          <w:szCs w:val="24"/>
        </w:rPr>
      </w:pPr>
      <w:r w:rsidRPr="00C319DB">
        <w:rPr>
          <w:sz w:val="24"/>
          <w:szCs w:val="24"/>
        </w:rPr>
        <w:t>In the statement that the victim made, she was able to recall that exact words that were used against her. The two important quotes were:</w:t>
      </w:r>
    </w:p>
    <w:p w14:paraId="31F4BDFC" w14:textId="77777777" w:rsidR="00C319DB" w:rsidRPr="00C319DB" w:rsidRDefault="00C319DB" w:rsidP="00C319DB">
      <w:pPr>
        <w:ind w:right="237"/>
        <w:jc w:val="both"/>
        <w:rPr>
          <w:sz w:val="24"/>
          <w:szCs w:val="24"/>
        </w:rPr>
      </w:pPr>
    </w:p>
    <w:p w14:paraId="071739ED" w14:textId="77777777" w:rsidR="00C319DB" w:rsidRPr="00C319DB" w:rsidRDefault="00C319DB" w:rsidP="00C319DB">
      <w:pPr>
        <w:ind w:right="237"/>
        <w:jc w:val="both"/>
        <w:rPr>
          <w:sz w:val="24"/>
          <w:szCs w:val="24"/>
        </w:rPr>
      </w:pPr>
      <w:r w:rsidRPr="00C319DB">
        <w:rPr>
          <w:sz w:val="24"/>
          <w:szCs w:val="24"/>
        </w:rPr>
        <w:t xml:space="preserve">“I’ll do more than shout and fucking swear in a minute” </w:t>
      </w:r>
    </w:p>
    <w:p w14:paraId="2115E59B" w14:textId="049B1F40" w:rsidR="00C319DB" w:rsidRDefault="00C319DB" w:rsidP="00C319DB">
      <w:pPr>
        <w:ind w:right="237"/>
        <w:jc w:val="both"/>
        <w:rPr>
          <w:sz w:val="24"/>
          <w:szCs w:val="24"/>
        </w:rPr>
      </w:pPr>
      <w:r w:rsidRPr="00C319DB">
        <w:rPr>
          <w:sz w:val="24"/>
          <w:szCs w:val="24"/>
        </w:rPr>
        <w:t>“No wonder you’re single, look at the fucking state of you. Go finger yourself. Cunt”</w:t>
      </w:r>
    </w:p>
    <w:p w14:paraId="4E0A7D2B" w14:textId="77777777" w:rsidR="00C319DB" w:rsidRPr="00C319DB" w:rsidRDefault="00C319DB" w:rsidP="00C319DB">
      <w:pPr>
        <w:ind w:right="237"/>
        <w:jc w:val="both"/>
        <w:rPr>
          <w:sz w:val="24"/>
          <w:szCs w:val="24"/>
        </w:rPr>
      </w:pPr>
    </w:p>
    <w:p w14:paraId="6016411A" w14:textId="77777777" w:rsidR="00C319DB" w:rsidRPr="00C319DB" w:rsidRDefault="00C319DB" w:rsidP="00C319DB">
      <w:pPr>
        <w:ind w:right="237"/>
        <w:jc w:val="both"/>
        <w:rPr>
          <w:sz w:val="24"/>
          <w:szCs w:val="24"/>
        </w:rPr>
      </w:pPr>
      <w:r w:rsidRPr="00C319DB">
        <w:rPr>
          <w:sz w:val="24"/>
          <w:szCs w:val="24"/>
        </w:rPr>
        <w:t>These provided the foundation of my line of questioning for proving the public order offence. With the witness statement and all other enquiries completed, I was now ready to start preparing for interview, using the PEACE model utilised by South Wales Police. By using the following template it would ensure that my interview would be legal, well-constructed and professional. It is an investigative approach to interview.</w:t>
      </w:r>
    </w:p>
    <w:p w14:paraId="50CC5B76" w14:textId="77777777" w:rsidR="00C319DB" w:rsidRPr="00C319DB" w:rsidRDefault="00C319DB" w:rsidP="00C319DB">
      <w:pPr>
        <w:ind w:right="237"/>
        <w:jc w:val="both"/>
        <w:rPr>
          <w:sz w:val="24"/>
          <w:szCs w:val="24"/>
        </w:rPr>
      </w:pPr>
      <w:r w:rsidRPr="00C319DB">
        <w:rPr>
          <w:sz w:val="24"/>
          <w:szCs w:val="24"/>
        </w:rPr>
        <w:t>Figure 1 Peace Model, (COP 2013)</w:t>
      </w:r>
    </w:p>
    <w:p w14:paraId="4ADD8F9D" w14:textId="77777777" w:rsidR="00C319DB" w:rsidRPr="00C319DB" w:rsidRDefault="00C319DB" w:rsidP="00C319DB">
      <w:pPr>
        <w:ind w:right="237"/>
        <w:jc w:val="both"/>
        <w:rPr>
          <w:sz w:val="24"/>
          <w:szCs w:val="24"/>
        </w:rPr>
      </w:pPr>
      <w:r w:rsidRPr="00C319DB">
        <w:rPr>
          <w:sz w:val="24"/>
          <w:szCs w:val="24"/>
        </w:rPr>
        <w:t xml:space="preserve"> </w:t>
      </w:r>
    </w:p>
    <w:p w14:paraId="30DB5A65" w14:textId="401927B4" w:rsidR="00C319DB" w:rsidRDefault="00C319DB" w:rsidP="00C319DB">
      <w:pPr>
        <w:ind w:right="237"/>
        <w:jc w:val="both"/>
        <w:rPr>
          <w:sz w:val="24"/>
          <w:szCs w:val="24"/>
        </w:rPr>
      </w:pPr>
      <w:r w:rsidRPr="00C319DB">
        <w:rPr>
          <w:sz w:val="24"/>
          <w:szCs w:val="24"/>
        </w:rPr>
        <w:t>I planned my questions around the points to prove for both offences. Points to prove are the necessary components of any legislation that must be met in order to prove someone’s guilt. In this case for section 5 public order:</w:t>
      </w:r>
    </w:p>
    <w:p w14:paraId="201502E1" w14:textId="77777777" w:rsidR="00C319DB" w:rsidRPr="00C319DB" w:rsidRDefault="00C319DB" w:rsidP="00C319DB">
      <w:pPr>
        <w:ind w:right="237"/>
        <w:jc w:val="both"/>
        <w:rPr>
          <w:sz w:val="24"/>
          <w:szCs w:val="24"/>
        </w:rPr>
      </w:pPr>
    </w:p>
    <w:p w14:paraId="6A279ECB" w14:textId="77777777" w:rsidR="00C319DB" w:rsidRPr="00C319DB" w:rsidRDefault="00C319DB" w:rsidP="00C319DB">
      <w:pPr>
        <w:ind w:right="237"/>
        <w:jc w:val="both"/>
        <w:rPr>
          <w:sz w:val="24"/>
          <w:szCs w:val="24"/>
        </w:rPr>
      </w:pPr>
      <w:r w:rsidRPr="00C319DB">
        <w:rPr>
          <w:sz w:val="24"/>
          <w:szCs w:val="24"/>
        </w:rPr>
        <w:t>•</w:t>
      </w:r>
      <w:r w:rsidRPr="00C319DB">
        <w:rPr>
          <w:sz w:val="24"/>
          <w:szCs w:val="24"/>
        </w:rPr>
        <w:tab/>
        <w:t>Used threatening / abusive words or behaviour or disorderly behaviour</w:t>
      </w:r>
    </w:p>
    <w:p w14:paraId="0D03C43D" w14:textId="77777777" w:rsidR="00C319DB" w:rsidRPr="00C319DB" w:rsidRDefault="00C319DB" w:rsidP="00C319DB">
      <w:pPr>
        <w:ind w:left="720" w:right="237" w:hanging="720"/>
        <w:jc w:val="both"/>
        <w:rPr>
          <w:sz w:val="24"/>
          <w:szCs w:val="24"/>
        </w:rPr>
      </w:pPr>
      <w:r w:rsidRPr="00C319DB">
        <w:rPr>
          <w:sz w:val="24"/>
          <w:szCs w:val="24"/>
        </w:rPr>
        <w:t>•</w:t>
      </w:r>
      <w:r w:rsidRPr="00C319DB">
        <w:rPr>
          <w:sz w:val="24"/>
          <w:szCs w:val="24"/>
        </w:rPr>
        <w:tab/>
        <w:t>Was it within sight or hearing of someone likely to be caused harassment, alarm or distress</w:t>
      </w:r>
    </w:p>
    <w:p w14:paraId="648C209D" w14:textId="77777777" w:rsidR="00C319DB" w:rsidRPr="00C319DB" w:rsidRDefault="00C319DB" w:rsidP="00C319DB">
      <w:pPr>
        <w:ind w:right="237"/>
        <w:jc w:val="both"/>
        <w:rPr>
          <w:sz w:val="24"/>
          <w:szCs w:val="24"/>
        </w:rPr>
      </w:pPr>
      <w:r w:rsidRPr="00C319DB">
        <w:rPr>
          <w:sz w:val="24"/>
          <w:szCs w:val="24"/>
        </w:rPr>
        <w:t>•</w:t>
      </w:r>
      <w:r w:rsidRPr="00C319DB">
        <w:rPr>
          <w:sz w:val="24"/>
          <w:szCs w:val="24"/>
        </w:rPr>
        <w:tab/>
        <w:t>Was it the intention to cause to affect or have an awareness that it would</w:t>
      </w:r>
    </w:p>
    <w:p w14:paraId="6ECC19AC" w14:textId="77777777" w:rsidR="00C319DB" w:rsidRPr="00C319DB" w:rsidRDefault="00C319DB" w:rsidP="00C319DB">
      <w:pPr>
        <w:ind w:right="237" w:firstLine="720"/>
        <w:jc w:val="both"/>
        <w:rPr>
          <w:sz w:val="24"/>
          <w:szCs w:val="24"/>
        </w:rPr>
      </w:pPr>
      <w:r w:rsidRPr="00C319DB">
        <w:rPr>
          <w:sz w:val="24"/>
          <w:szCs w:val="24"/>
        </w:rPr>
        <w:t>And for the criminal damage:</w:t>
      </w:r>
    </w:p>
    <w:p w14:paraId="2701D83E" w14:textId="77777777" w:rsidR="00C319DB" w:rsidRPr="00C319DB" w:rsidRDefault="00C319DB" w:rsidP="00C319DB">
      <w:pPr>
        <w:ind w:right="237"/>
        <w:jc w:val="both"/>
        <w:rPr>
          <w:sz w:val="24"/>
          <w:szCs w:val="24"/>
        </w:rPr>
      </w:pPr>
      <w:r w:rsidRPr="00C319DB">
        <w:rPr>
          <w:sz w:val="24"/>
          <w:szCs w:val="24"/>
        </w:rPr>
        <w:t>•</w:t>
      </w:r>
      <w:r w:rsidRPr="00C319DB">
        <w:rPr>
          <w:sz w:val="24"/>
          <w:szCs w:val="24"/>
        </w:rPr>
        <w:tab/>
        <w:t>Did not have permission</w:t>
      </w:r>
    </w:p>
    <w:p w14:paraId="0CD186A3" w14:textId="77777777" w:rsidR="00C319DB" w:rsidRPr="00C319DB" w:rsidRDefault="00C319DB" w:rsidP="00C319DB">
      <w:pPr>
        <w:ind w:right="237"/>
        <w:jc w:val="both"/>
        <w:rPr>
          <w:sz w:val="24"/>
          <w:szCs w:val="24"/>
        </w:rPr>
      </w:pPr>
      <w:r w:rsidRPr="00C319DB">
        <w:rPr>
          <w:sz w:val="24"/>
          <w:szCs w:val="24"/>
        </w:rPr>
        <w:t>•</w:t>
      </w:r>
      <w:r w:rsidRPr="00C319DB">
        <w:rPr>
          <w:sz w:val="24"/>
          <w:szCs w:val="24"/>
        </w:rPr>
        <w:tab/>
        <w:t>Destroyed or intended to</w:t>
      </w:r>
    </w:p>
    <w:p w14:paraId="5D26D2F6" w14:textId="77777777" w:rsidR="00C319DB" w:rsidRPr="00C319DB" w:rsidRDefault="00C319DB" w:rsidP="00C319DB">
      <w:pPr>
        <w:ind w:right="237"/>
        <w:jc w:val="both"/>
        <w:rPr>
          <w:sz w:val="24"/>
          <w:szCs w:val="24"/>
        </w:rPr>
      </w:pPr>
      <w:r w:rsidRPr="00C319DB">
        <w:rPr>
          <w:sz w:val="24"/>
          <w:szCs w:val="24"/>
        </w:rPr>
        <w:lastRenderedPageBreak/>
        <w:t>•</w:t>
      </w:r>
      <w:r w:rsidRPr="00C319DB">
        <w:rPr>
          <w:sz w:val="24"/>
          <w:szCs w:val="24"/>
        </w:rPr>
        <w:tab/>
        <w:t>Property belonging to another</w:t>
      </w:r>
    </w:p>
    <w:p w14:paraId="3578069A" w14:textId="77777777" w:rsidR="00C319DB" w:rsidRPr="00C319DB" w:rsidRDefault="00C319DB" w:rsidP="00C319DB">
      <w:pPr>
        <w:ind w:right="237"/>
        <w:jc w:val="both"/>
        <w:rPr>
          <w:sz w:val="24"/>
          <w:szCs w:val="24"/>
        </w:rPr>
      </w:pPr>
      <w:r w:rsidRPr="00C319DB">
        <w:rPr>
          <w:sz w:val="24"/>
          <w:szCs w:val="24"/>
        </w:rPr>
        <w:t>•</w:t>
      </w:r>
      <w:r w:rsidRPr="00C319DB">
        <w:rPr>
          <w:sz w:val="24"/>
          <w:szCs w:val="24"/>
        </w:rPr>
        <w:tab/>
        <w:t>Or were reckless with their actions as to whether damage would be caused.</w:t>
      </w:r>
    </w:p>
    <w:p w14:paraId="58A2169D" w14:textId="77777777" w:rsidR="00C319DB" w:rsidRPr="00C319DB" w:rsidRDefault="00C319DB" w:rsidP="00C319DB">
      <w:pPr>
        <w:ind w:right="237"/>
        <w:jc w:val="both"/>
        <w:rPr>
          <w:sz w:val="24"/>
          <w:szCs w:val="24"/>
        </w:rPr>
      </w:pPr>
    </w:p>
    <w:p w14:paraId="5D4A689D" w14:textId="77777777" w:rsidR="00C319DB" w:rsidRPr="00C319DB" w:rsidRDefault="00C319DB" w:rsidP="00C319DB">
      <w:pPr>
        <w:ind w:right="237"/>
        <w:jc w:val="both"/>
        <w:rPr>
          <w:sz w:val="24"/>
          <w:szCs w:val="24"/>
        </w:rPr>
      </w:pPr>
      <w:r w:rsidRPr="00C319DB">
        <w:rPr>
          <w:sz w:val="24"/>
          <w:szCs w:val="24"/>
        </w:rPr>
        <w:t>All investigations and interviews must comply with the criminal investigations and procedures act 1996, which covers disclosure of both used and unused material even if it could potentially undermine the case. (Government, 1996)</w:t>
      </w:r>
    </w:p>
    <w:p w14:paraId="0A9C383D" w14:textId="77777777" w:rsidR="00C319DB" w:rsidRPr="00C319DB" w:rsidRDefault="00C319DB" w:rsidP="00C319DB">
      <w:pPr>
        <w:ind w:right="237"/>
        <w:jc w:val="both"/>
        <w:rPr>
          <w:sz w:val="24"/>
          <w:szCs w:val="24"/>
        </w:rPr>
      </w:pPr>
      <w:r w:rsidRPr="00C319DB">
        <w:rPr>
          <w:sz w:val="24"/>
          <w:szCs w:val="24"/>
        </w:rPr>
        <w:t xml:space="preserve"> </w:t>
      </w:r>
    </w:p>
    <w:p w14:paraId="26263089" w14:textId="77777777" w:rsidR="00C319DB" w:rsidRPr="00C319DB" w:rsidRDefault="00C319DB" w:rsidP="00C319DB">
      <w:pPr>
        <w:ind w:right="237"/>
        <w:jc w:val="both"/>
        <w:rPr>
          <w:sz w:val="24"/>
          <w:szCs w:val="24"/>
        </w:rPr>
      </w:pPr>
      <w:r w:rsidRPr="00C319DB">
        <w:rPr>
          <w:sz w:val="24"/>
          <w:szCs w:val="24"/>
        </w:rPr>
        <w:t>Now ready to interview and armed with my questions and a plan in my head for how the interview will be structured we headed to an interview room. First of all I had to read a the memo card informing the defendant on how the interview will proceed, their entitlement to a solicitor and everyone’s role within the interview. This ensures that I comply with the police and criminal evidence act (PACE) requirements.</w:t>
      </w:r>
    </w:p>
    <w:p w14:paraId="2220D056" w14:textId="77777777" w:rsidR="00C319DB" w:rsidRPr="00C319DB" w:rsidRDefault="00C319DB" w:rsidP="00C319DB">
      <w:pPr>
        <w:ind w:right="237"/>
        <w:jc w:val="both"/>
        <w:rPr>
          <w:sz w:val="24"/>
          <w:szCs w:val="24"/>
        </w:rPr>
      </w:pPr>
    </w:p>
    <w:p w14:paraId="5FE5418A" w14:textId="77777777" w:rsidR="00C319DB" w:rsidRPr="00C319DB" w:rsidRDefault="00C319DB" w:rsidP="00C319DB">
      <w:pPr>
        <w:ind w:right="237"/>
        <w:jc w:val="both"/>
        <w:rPr>
          <w:sz w:val="24"/>
          <w:szCs w:val="24"/>
        </w:rPr>
      </w:pPr>
      <w:r w:rsidRPr="00C319DB">
        <w:rPr>
          <w:sz w:val="24"/>
          <w:szCs w:val="24"/>
        </w:rPr>
        <w:t xml:space="preserve">The questions were put to the defendant, who declined a solicitor. I went in expecting a no comment interview and that’s exactly what I got. Which is why I found it was very important to plan my questions around the points to prove so that the defendant has every possible opportunity to provide an alternative account of the incident. </w:t>
      </w:r>
    </w:p>
    <w:p w14:paraId="79104437" w14:textId="77777777" w:rsidR="00C319DB" w:rsidRPr="00C319DB" w:rsidRDefault="00C319DB" w:rsidP="00C319DB">
      <w:pPr>
        <w:ind w:right="237"/>
        <w:jc w:val="both"/>
        <w:rPr>
          <w:sz w:val="24"/>
          <w:szCs w:val="24"/>
        </w:rPr>
      </w:pPr>
    </w:p>
    <w:p w14:paraId="0015E034" w14:textId="77777777" w:rsidR="00C319DB" w:rsidRPr="00C319DB" w:rsidRDefault="00C319DB" w:rsidP="00C319DB">
      <w:pPr>
        <w:ind w:right="237"/>
        <w:jc w:val="both"/>
        <w:rPr>
          <w:sz w:val="24"/>
          <w:szCs w:val="24"/>
        </w:rPr>
      </w:pPr>
      <w:r w:rsidRPr="00C319DB">
        <w:rPr>
          <w:sz w:val="24"/>
          <w:szCs w:val="24"/>
        </w:rPr>
        <w:t>It is best practice to use open questions as open-ended questions prompt the beginning of a longer conversation by asking questions starting with "why," "how," and "what if?" Closed-ended questions can be answered with single-word answers, such as "yes" or "no." (Cates, B. 2020)</w:t>
      </w:r>
    </w:p>
    <w:p w14:paraId="6246E5DC" w14:textId="77777777" w:rsidR="00C319DB" w:rsidRPr="00C319DB" w:rsidRDefault="00C319DB" w:rsidP="00C319DB">
      <w:pPr>
        <w:ind w:right="237"/>
        <w:jc w:val="both"/>
        <w:rPr>
          <w:sz w:val="24"/>
          <w:szCs w:val="24"/>
        </w:rPr>
      </w:pPr>
    </w:p>
    <w:p w14:paraId="54ED00E3" w14:textId="77777777" w:rsidR="00C319DB" w:rsidRPr="00C319DB" w:rsidRDefault="00C319DB" w:rsidP="00C319DB">
      <w:pPr>
        <w:ind w:right="237"/>
        <w:jc w:val="both"/>
        <w:rPr>
          <w:sz w:val="24"/>
          <w:szCs w:val="24"/>
        </w:rPr>
      </w:pPr>
      <w:r w:rsidRPr="00C319DB">
        <w:rPr>
          <w:sz w:val="24"/>
          <w:szCs w:val="24"/>
        </w:rPr>
        <w:t>As the defendant did not provide an alternative account, I could not challenge them directly on any contradictory points however the questions themselves were detailed enough to challenge their participation within the incident, including direct quotes and actions.</w:t>
      </w:r>
    </w:p>
    <w:p w14:paraId="2347F562" w14:textId="77777777" w:rsidR="00C319DB" w:rsidRPr="00C319DB" w:rsidRDefault="00C319DB" w:rsidP="00C319DB">
      <w:pPr>
        <w:ind w:right="237"/>
        <w:jc w:val="both"/>
        <w:rPr>
          <w:sz w:val="24"/>
          <w:szCs w:val="24"/>
        </w:rPr>
      </w:pPr>
    </w:p>
    <w:p w14:paraId="1A9D802E" w14:textId="77777777" w:rsidR="00C319DB" w:rsidRPr="00C319DB" w:rsidRDefault="00C319DB" w:rsidP="00C319DB">
      <w:pPr>
        <w:ind w:right="237"/>
        <w:jc w:val="both"/>
        <w:rPr>
          <w:sz w:val="24"/>
          <w:szCs w:val="24"/>
        </w:rPr>
      </w:pPr>
      <w:r w:rsidRPr="00C319DB">
        <w:rPr>
          <w:sz w:val="24"/>
          <w:szCs w:val="24"/>
        </w:rPr>
        <w:t>Satisfied that I had given the defendant every opportunity to clarify their role in the alleged incident and that I had asked all the relevant questions to cover the points to prove I decided to close the interview down. At this point I would usually recap what the defendant had state to clarify and make sure I fully understood the answer also to make sure they have nothing further to add.</w:t>
      </w:r>
    </w:p>
    <w:p w14:paraId="274B1471" w14:textId="77777777" w:rsidR="00C319DB" w:rsidRPr="00C319DB" w:rsidRDefault="00C319DB" w:rsidP="00C319DB">
      <w:pPr>
        <w:ind w:right="237"/>
        <w:jc w:val="both"/>
        <w:rPr>
          <w:sz w:val="24"/>
          <w:szCs w:val="24"/>
        </w:rPr>
      </w:pPr>
    </w:p>
    <w:p w14:paraId="065C0194" w14:textId="77777777" w:rsidR="00C319DB" w:rsidRPr="00C319DB" w:rsidRDefault="00C319DB" w:rsidP="00C319DB">
      <w:pPr>
        <w:ind w:right="237"/>
        <w:jc w:val="both"/>
        <w:rPr>
          <w:sz w:val="24"/>
          <w:szCs w:val="24"/>
        </w:rPr>
      </w:pPr>
      <w:r w:rsidRPr="00C319DB">
        <w:rPr>
          <w:sz w:val="24"/>
          <w:szCs w:val="24"/>
        </w:rPr>
        <w:t>I then evaluated the witness statement and the outcome of the interview and put it all before my sergeant who advised that it was enough to charge the defendant on both offences. The defendant will now be put before a magistrates court for them to hear the evidence. Magistrates are trained, unpaid members of their local community, who work part-time and deal with less serious criminal cases, such as minor theft, criminal damage, public disorder and motoring offences. (Judiciary, 2020) It is the magistrate who will decide if the defendant is guilty or not.</w:t>
      </w:r>
    </w:p>
    <w:p w14:paraId="12B54C08" w14:textId="77777777" w:rsidR="00C319DB" w:rsidRPr="00C319DB" w:rsidRDefault="00C319DB" w:rsidP="00C319DB">
      <w:pPr>
        <w:ind w:right="237"/>
        <w:jc w:val="both"/>
        <w:rPr>
          <w:sz w:val="24"/>
          <w:szCs w:val="24"/>
        </w:rPr>
      </w:pPr>
    </w:p>
    <w:p w14:paraId="50328A66" w14:textId="77EAD91C" w:rsidR="00C319DB" w:rsidRDefault="00C319DB" w:rsidP="00C319DB">
      <w:pPr>
        <w:ind w:right="237"/>
        <w:jc w:val="both"/>
        <w:rPr>
          <w:sz w:val="24"/>
          <w:szCs w:val="24"/>
        </w:rPr>
      </w:pPr>
      <w:r w:rsidRPr="00C319DB">
        <w:rPr>
          <w:sz w:val="24"/>
          <w:szCs w:val="24"/>
        </w:rPr>
        <w:t>This is potentially sensitive issue as both parties are known to each other and only live a few doors apart on the same road so court bail conditions were applied. The conditions were not to attend at the victims address and do not contact the victim directly or indirectly. This means that if the defendant breaches these conditions they can be arrested and put before the next available court.</w:t>
      </w:r>
    </w:p>
    <w:p w14:paraId="07981132" w14:textId="77777777" w:rsidR="00C319DB" w:rsidRPr="00C319DB" w:rsidRDefault="00C319DB" w:rsidP="00C319DB">
      <w:pPr>
        <w:ind w:right="237"/>
        <w:jc w:val="both"/>
        <w:rPr>
          <w:sz w:val="24"/>
          <w:szCs w:val="24"/>
        </w:rPr>
      </w:pPr>
    </w:p>
    <w:p w14:paraId="3DF44D70" w14:textId="77777777" w:rsidR="00C319DB" w:rsidRPr="00C319DB" w:rsidRDefault="00C319DB" w:rsidP="00C319DB">
      <w:pPr>
        <w:ind w:right="237"/>
        <w:jc w:val="both"/>
        <w:rPr>
          <w:sz w:val="24"/>
          <w:szCs w:val="24"/>
        </w:rPr>
      </w:pPr>
    </w:p>
    <w:p w14:paraId="604B881E" w14:textId="1DD81A4E" w:rsidR="00C319DB" w:rsidRDefault="00C319DB" w:rsidP="00C319DB">
      <w:pPr>
        <w:ind w:right="237"/>
        <w:jc w:val="both"/>
        <w:rPr>
          <w:sz w:val="24"/>
          <w:szCs w:val="24"/>
        </w:rPr>
      </w:pPr>
      <w:r w:rsidRPr="00C319DB">
        <w:rPr>
          <w:sz w:val="24"/>
          <w:szCs w:val="24"/>
        </w:rPr>
        <w:t>I felt that this was a good interview and one that I built good evidence for which enabled me to ask detailed, relevant questions. The whole process from arrest to release from custody took just under four hours so it shows I conducted it in a prompt and professional manor.</w:t>
      </w:r>
    </w:p>
    <w:p w14:paraId="0675EACC" w14:textId="77777777" w:rsidR="00C319DB" w:rsidRPr="00C319DB" w:rsidRDefault="00C319DB" w:rsidP="00C319DB">
      <w:pPr>
        <w:ind w:right="237"/>
        <w:jc w:val="both"/>
        <w:rPr>
          <w:sz w:val="24"/>
          <w:szCs w:val="24"/>
        </w:rPr>
      </w:pPr>
    </w:p>
    <w:p w14:paraId="4CB1DD36" w14:textId="77777777" w:rsidR="00C319DB" w:rsidRPr="00C319DB" w:rsidRDefault="00C319DB" w:rsidP="00C319DB">
      <w:pPr>
        <w:ind w:right="237"/>
        <w:jc w:val="both"/>
        <w:rPr>
          <w:sz w:val="24"/>
          <w:szCs w:val="24"/>
        </w:rPr>
      </w:pPr>
      <w:r w:rsidRPr="00C319DB">
        <w:rPr>
          <w:sz w:val="24"/>
          <w:szCs w:val="24"/>
        </w:rPr>
        <w:t>Article 5 of the equality and human rights act 1998 is the right to liberty and security (EHR, 2018) so any decision to take this liberty away mustn’t be taken lightly and should be done for the minimum amount of time to conduct a thorough investigation.</w:t>
      </w:r>
    </w:p>
    <w:p w14:paraId="5E803330" w14:textId="77777777" w:rsidR="00C319DB" w:rsidRPr="00C319DB" w:rsidRDefault="00C319DB" w:rsidP="00C319DB">
      <w:pPr>
        <w:ind w:right="237"/>
        <w:jc w:val="both"/>
        <w:rPr>
          <w:sz w:val="24"/>
          <w:szCs w:val="24"/>
        </w:rPr>
      </w:pPr>
    </w:p>
    <w:p w14:paraId="773898B8" w14:textId="77777777" w:rsidR="00C319DB" w:rsidRPr="00C319DB" w:rsidRDefault="00C319DB" w:rsidP="00C319DB">
      <w:pPr>
        <w:ind w:right="237"/>
        <w:jc w:val="both"/>
        <w:rPr>
          <w:sz w:val="24"/>
          <w:szCs w:val="24"/>
        </w:rPr>
      </w:pPr>
      <w:r w:rsidRPr="00C319DB">
        <w:rPr>
          <w:sz w:val="24"/>
          <w:szCs w:val="24"/>
        </w:rPr>
        <w:t>I demonstrated the policing values (CoP, 2020) throughout, remaining impartial in the investigation trying to achieve best evidence, treating both the victim and the defendant with respect through out.</w:t>
      </w:r>
    </w:p>
    <w:p w14:paraId="5147B458" w14:textId="77777777" w:rsidR="00C319DB" w:rsidRPr="00C319DB" w:rsidRDefault="00C319DB" w:rsidP="00C319DB">
      <w:pPr>
        <w:ind w:right="237"/>
        <w:jc w:val="both"/>
        <w:rPr>
          <w:sz w:val="24"/>
          <w:szCs w:val="24"/>
        </w:rPr>
      </w:pPr>
    </w:p>
    <w:p w14:paraId="46DE6438" w14:textId="77777777" w:rsidR="00C319DB" w:rsidRPr="00C319DB" w:rsidRDefault="00C319DB" w:rsidP="00C319DB">
      <w:pPr>
        <w:ind w:right="237"/>
        <w:jc w:val="both"/>
        <w:rPr>
          <w:sz w:val="24"/>
          <w:szCs w:val="24"/>
        </w:rPr>
      </w:pPr>
      <w:r w:rsidRPr="00C319DB">
        <w:rPr>
          <w:sz w:val="24"/>
          <w:szCs w:val="24"/>
        </w:rPr>
        <w:t>I felt the whole incident went well, it was conducted in a timely fashion. The victim was updated in person and made aware of the out come. The interview went well, I asked everything I planned to and didn’t miss anything out. It helped me gain confidence in my ability to interview.</w:t>
      </w:r>
    </w:p>
    <w:p w14:paraId="5CB7806C" w14:textId="77777777" w:rsidR="00C319DB" w:rsidRPr="00C319DB" w:rsidRDefault="00C319DB" w:rsidP="00C319DB">
      <w:pPr>
        <w:ind w:right="237"/>
        <w:jc w:val="both"/>
        <w:rPr>
          <w:sz w:val="24"/>
          <w:szCs w:val="24"/>
        </w:rPr>
      </w:pPr>
    </w:p>
    <w:p w14:paraId="06C6A566" w14:textId="77777777" w:rsidR="00C319DB" w:rsidRPr="00C319DB" w:rsidRDefault="00C319DB" w:rsidP="00C319DB">
      <w:pPr>
        <w:ind w:right="237"/>
        <w:jc w:val="both"/>
        <w:rPr>
          <w:sz w:val="24"/>
          <w:szCs w:val="24"/>
        </w:rPr>
      </w:pPr>
      <w:r w:rsidRPr="00C319DB">
        <w:rPr>
          <w:sz w:val="24"/>
          <w:szCs w:val="24"/>
        </w:rPr>
        <w:t>The one area of improvement I highlighted was when it came to charging the defendant. It was the first time I had done it and I found it quite difficult reading it out from the monitor, I stumbled my way through it so definitely something I need to improve.</w:t>
      </w:r>
    </w:p>
    <w:p w14:paraId="0DC3FEB1" w14:textId="77777777" w:rsidR="00C319DB" w:rsidRPr="00C319DB" w:rsidRDefault="00C319DB" w:rsidP="00C319DB">
      <w:pPr>
        <w:ind w:right="237"/>
        <w:jc w:val="both"/>
        <w:rPr>
          <w:sz w:val="24"/>
          <w:szCs w:val="24"/>
        </w:rPr>
      </w:pPr>
    </w:p>
    <w:p w14:paraId="330E8E77" w14:textId="77777777" w:rsidR="00C319DB" w:rsidRPr="00C319DB" w:rsidRDefault="00C319DB" w:rsidP="00C319DB">
      <w:pPr>
        <w:ind w:right="237"/>
        <w:jc w:val="both"/>
        <w:rPr>
          <w:sz w:val="24"/>
          <w:szCs w:val="24"/>
        </w:rPr>
      </w:pPr>
      <w:r w:rsidRPr="00C319DB">
        <w:rPr>
          <w:sz w:val="24"/>
          <w:szCs w:val="24"/>
        </w:rPr>
        <w:t>To conclude it, was a successful interview leading to a charge, the victim was happy with the out come and it was all conducted in a timely, professional and most importantly legal manor. It was something that I was a bit afraid of at the start but I grew into it and thoroughly enjoyed the process.</w:t>
      </w:r>
    </w:p>
    <w:p w14:paraId="507C2D9E" w14:textId="77777777" w:rsidR="00C319DB" w:rsidRPr="00C319DB" w:rsidRDefault="00C319DB" w:rsidP="00C319DB">
      <w:pPr>
        <w:ind w:right="237"/>
        <w:jc w:val="both"/>
        <w:rPr>
          <w:sz w:val="24"/>
          <w:szCs w:val="24"/>
        </w:rPr>
      </w:pPr>
    </w:p>
    <w:p w14:paraId="416EFA95" w14:textId="089E6DDE" w:rsidR="00025650" w:rsidRDefault="00C319DB" w:rsidP="00C319DB">
      <w:pPr>
        <w:ind w:right="237"/>
        <w:jc w:val="both"/>
        <w:rPr>
          <w:sz w:val="24"/>
          <w:szCs w:val="24"/>
        </w:rPr>
      </w:pPr>
      <w:r w:rsidRPr="00C319DB">
        <w:rPr>
          <w:sz w:val="24"/>
          <w:szCs w:val="24"/>
        </w:rPr>
        <w:t>When I charge someone again, I will print off the charges rather than try to ready of the tiny custody screen, this should allow me to be more confident and not stumble my was through.</w:t>
      </w:r>
    </w:p>
    <w:p w14:paraId="40E9A0B6" w14:textId="654B5442" w:rsidR="00C319DB" w:rsidRDefault="00C319DB" w:rsidP="00C319DB">
      <w:pPr>
        <w:ind w:right="237"/>
        <w:jc w:val="both"/>
        <w:rPr>
          <w:sz w:val="24"/>
          <w:szCs w:val="24"/>
        </w:rPr>
      </w:pPr>
    </w:p>
    <w:p w14:paraId="15EC6230" w14:textId="43D55C5C" w:rsidR="00C319DB" w:rsidRPr="00270EEB" w:rsidRDefault="00C319DB" w:rsidP="00C319DB">
      <w:pPr>
        <w:ind w:right="237"/>
        <w:jc w:val="both"/>
        <w:rPr>
          <w:sz w:val="24"/>
          <w:szCs w:val="24"/>
        </w:rPr>
      </w:pPr>
      <w:r>
        <w:rPr>
          <w:sz w:val="24"/>
          <w:szCs w:val="24"/>
        </w:rPr>
        <w:t>Word Count: 1511</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811AD3" w14:textId="339A06AC" w:rsidR="00025650" w:rsidRDefault="00025650" w:rsidP="00340E9A">
      <w:pPr>
        <w:ind w:right="237"/>
        <w:jc w:val="both"/>
        <w:rPr>
          <w:sz w:val="24"/>
          <w:szCs w:val="24"/>
        </w:rPr>
      </w:pPr>
    </w:p>
    <w:p w14:paraId="3C65333E" w14:textId="77777777" w:rsidR="00C319DB" w:rsidRPr="00C319DB" w:rsidRDefault="00C319DB" w:rsidP="00C319DB">
      <w:pPr>
        <w:ind w:right="237"/>
        <w:jc w:val="both"/>
        <w:rPr>
          <w:sz w:val="24"/>
          <w:szCs w:val="24"/>
        </w:rPr>
      </w:pPr>
      <w:r w:rsidRPr="00C319DB">
        <w:rPr>
          <w:sz w:val="24"/>
          <w:szCs w:val="24"/>
        </w:rPr>
        <w:t>In this task I am going to write about a policing incident which demonstrates problem solving, evidence based policing, understanding the police constable role, policing communities and decision making and discretion. The incident I am going to use is the increased patrols of the Mumbles beachfront and the carparks along the Gower. I will demonstrate through a selection of involvements with the public how I made my decisions and why.</w:t>
      </w:r>
    </w:p>
    <w:p w14:paraId="116BB7F4" w14:textId="04EC1529" w:rsidR="00C319DB" w:rsidRDefault="00C319DB" w:rsidP="00C319DB">
      <w:pPr>
        <w:ind w:right="237"/>
        <w:jc w:val="both"/>
        <w:rPr>
          <w:sz w:val="24"/>
          <w:szCs w:val="24"/>
        </w:rPr>
      </w:pPr>
      <w:r w:rsidRPr="00C319DB">
        <w:rPr>
          <w:sz w:val="24"/>
          <w:szCs w:val="24"/>
        </w:rPr>
        <w:lastRenderedPageBreak/>
        <w:t>For around one year now, the UK in general has been in and out a various levels of lockdown, or tiers as they are referred to in England due to the ongoing corona virus pandemic. Each home nation is in charge of its own regulations in relation to corona virus. This has made it difficult to police as there are different rules in the different countries of the UK, most of the media coverage is England specific which can lead to misinformation to the Welsh public.</w:t>
      </w:r>
    </w:p>
    <w:p w14:paraId="6FF46D61" w14:textId="77777777" w:rsidR="00C319DB" w:rsidRPr="00C319DB" w:rsidRDefault="00C319DB" w:rsidP="00C319DB">
      <w:pPr>
        <w:ind w:right="237"/>
        <w:jc w:val="both"/>
        <w:rPr>
          <w:sz w:val="24"/>
          <w:szCs w:val="24"/>
        </w:rPr>
      </w:pPr>
    </w:p>
    <w:p w14:paraId="6C7CCABA" w14:textId="6BB52098" w:rsidR="00C319DB" w:rsidRDefault="00C319DB" w:rsidP="00C319DB">
      <w:pPr>
        <w:ind w:right="237"/>
        <w:jc w:val="both"/>
        <w:rPr>
          <w:sz w:val="24"/>
          <w:szCs w:val="24"/>
        </w:rPr>
      </w:pPr>
      <w:r w:rsidRPr="00C319DB">
        <w:rPr>
          <w:sz w:val="24"/>
          <w:szCs w:val="24"/>
        </w:rPr>
        <w:t xml:space="preserve">During the current level, alert level 4, the highest level of current restrictions travel is prohibited for all but essential travel. Travel is limited to essential travel only, for example, for caring responsibilities or for work purposes where people cannot work from home You can leave home as often as you like to exercise. Exercise should be undertaken locally and must start and finish at your home or the home of your support bubble. You must not drive to a location away from home, except in limited circumstances. (Welsh Government. 2020). </w:t>
      </w:r>
    </w:p>
    <w:p w14:paraId="1EB05D15" w14:textId="77777777" w:rsidR="00C319DB" w:rsidRPr="00C319DB" w:rsidRDefault="00C319DB" w:rsidP="00C319DB">
      <w:pPr>
        <w:ind w:right="237"/>
        <w:jc w:val="both"/>
        <w:rPr>
          <w:sz w:val="24"/>
          <w:szCs w:val="24"/>
        </w:rPr>
      </w:pPr>
    </w:p>
    <w:p w14:paraId="0A7A3F87" w14:textId="7CA9284D" w:rsidR="00C319DB" w:rsidRDefault="00C319DB" w:rsidP="00C319DB">
      <w:pPr>
        <w:ind w:right="237"/>
        <w:jc w:val="both"/>
        <w:rPr>
          <w:sz w:val="24"/>
          <w:szCs w:val="24"/>
        </w:rPr>
      </w:pPr>
      <w:r w:rsidRPr="00C319DB">
        <w:rPr>
          <w:sz w:val="24"/>
          <w:szCs w:val="24"/>
        </w:rPr>
        <w:t>Exercise is important for physical and mental health, There are many articles on the benefits of exercise on the mind and body and how exercise triggers a chemical reaction within the body to release endorphins, it is these endorphins that give you that natural “high” (Health-Harvard, 2011). So we know how important exercise is and the potential implications of not being able to get it. However at this time containing the virus and stopping the spread is taking a national effort and everybody needs to play their part.</w:t>
      </w:r>
    </w:p>
    <w:p w14:paraId="007C0358" w14:textId="77777777" w:rsidR="00C319DB" w:rsidRPr="00C319DB" w:rsidRDefault="00C319DB" w:rsidP="00C319DB">
      <w:pPr>
        <w:ind w:right="237"/>
        <w:jc w:val="both"/>
        <w:rPr>
          <w:sz w:val="24"/>
          <w:szCs w:val="24"/>
        </w:rPr>
      </w:pPr>
    </w:p>
    <w:p w14:paraId="0EE3DE8F" w14:textId="744D4BA1" w:rsidR="00C319DB" w:rsidRDefault="00C319DB" w:rsidP="00C319DB">
      <w:pPr>
        <w:ind w:right="237"/>
        <w:jc w:val="both"/>
        <w:rPr>
          <w:sz w:val="24"/>
          <w:szCs w:val="24"/>
        </w:rPr>
      </w:pPr>
      <w:r w:rsidRPr="00C319DB">
        <w:rPr>
          <w:sz w:val="24"/>
          <w:szCs w:val="24"/>
        </w:rPr>
        <w:t>Throughout the pandemic South Wales Police have implemented the four E’s approach in regards to policing the regulations imposed by the Welsh government. Engage. Explain. Encourage. Enforce. First we will try to engage with someone, explain how we think they are breaking the rules, and encourage them to change their behaviour to reduce the risk to public safety and health.</w:t>
      </w:r>
    </w:p>
    <w:p w14:paraId="545B4949" w14:textId="77777777" w:rsidR="00C319DB" w:rsidRPr="00C319DB" w:rsidRDefault="00C319DB" w:rsidP="00C319DB">
      <w:pPr>
        <w:ind w:right="237"/>
        <w:jc w:val="both"/>
        <w:rPr>
          <w:sz w:val="24"/>
          <w:szCs w:val="24"/>
        </w:rPr>
      </w:pPr>
    </w:p>
    <w:p w14:paraId="56DDD67C" w14:textId="77777777" w:rsidR="00C319DB" w:rsidRPr="00C319DB" w:rsidRDefault="00C319DB" w:rsidP="00C319DB">
      <w:pPr>
        <w:ind w:right="237"/>
        <w:jc w:val="both"/>
        <w:rPr>
          <w:sz w:val="24"/>
          <w:szCs w:val="24"/>
        </w:rPr>
      </w:pPr>
      <w:r w:rsidRPr="00C319DB">
        <w:rPr>
          <w:sz w:val="24"/>
          <w:szCs w:val="24"/>
        </w:rPr>
        <w:t>If people still do not follow the rules the police can:</w:t>
      </w:r>
    </w:p>
    <w:p w14:paraId="177A3847" w14:textId="77777777" w:rsidR="00C319DB" w:rsidRPr="00C319DB" w:rsidRDefault="00C319DB" w:rsidP="00C319DB">
      <w:pPr>
        <w:numPr>
          <w:ilvl w:val="0"/>
          <w:numId w:val="6"/>
        </w:numPr>
        <w:ind w:right="237"/>
        <w:jc w:val="both"/>
        <w:rPr>
          <w:sz w:val="24"/>
          <w:szCs w:val="24"/>
        </w:rPr>
      </w:pPr>
      <w:r w:rsidRPr="00C319DB">
        <w:rPr>
          <w:sz w:val="24"/>
          <w:szCs w:val="24"/>
        </w:rPr>
        <w:t>tell them to disperse</w:t>
      </w:r>
    </w:p>
    <w:p w14:paraId="46CDBE7B" w14:textId="77777777" w:rsidR="00C319DB" w:rsidRPr="00C319DB" w:rsidRDefault="00C319DB" w:rsidP="00C319DB">
      <w:pPr>
        <w:numPr>
          <w:ilvl w:val="0"/>
          <w:numId w:val="6"/>
        </w:numPr>
        <w:ind w:right="237"/>
        <w:jc w:val="both"/>
        <w:rPr>
          <w:sz w:val="24"/>
          <w:szCs w:val="24"/>
        </w:rPr>
      </w:pPr>
      <w:r w:rsidRPr="00C319DB">
        <w:rPr>
          <w:sz w:val="24"/>
          <w:szCs w:val="24"/>
        </w:rPr>
        <w:t>tell parents to stop their children breaking the rules</w:t>
      </w:r>
    </w:p>
    <w:p w14:paraId="5E11417C" w14:textId="4FB3E04E" w:rsidR="00C319DB" w:rsidRDefault="00C319DB" w:rsidP="00C319DB">
      <w:pPr>
        <w:numPr>
          <w:ilvl w:val="0"/>
          <w:numId w:val="6"/>
        </w:numPr>
        <w:ind w:right="237"/>
        <w:jc w:val="both"/>
        <w:rPr>
          <w:sz w:val="24"/>
          <w:szCs w:val="24"/>
        </w:rPr>
      </w:pPr>
      <w:r w:rsidRPr="00C319DB">
        <w:rPr>
          <w:sz w:val="24"/>
          <w:szCs w:val="24"/>
        </w:rPr>
        <w:t>fine them</w:t>
      </w:r>
    </w:p>
    <w:p w14:paraId="42B0FB1C" w14:textId="77777777" w:rsidR="00C319DB" w:rsidRPr="00C319DB" w:rsidRDefault="00C319DB" w:rsidP="00C319DB">
      <w:pPr>
        <w:ind w:right="237"/>
        <w:jc w:val="both"/>
        <w:rPr>
          <w:sz w:val="24"/>
          <w:szCs w:val="24"/>
        </w:rPr>
      </w:pPr>
    </w:p>
    <w:p w14:paraId="570A12DA" w14:textId="0C110D23" w:rsidR="00C319DB" w:rsidRDefault="00C319DB" w:rsidP="00C319DB">
      <w:pPr>
        <w:ind w:right="237"/>
        <w:jc w:val="both"/>
        <w:rPr>
          <w:sz w:val="24"/>
          <w:szCs w:val="24"/>
        </w:rPr>
      </w:pPr>
      <w:r w:rsidRPr="00C319DB">
        <w:rPr>
          <w:sz w:val="24"/>
          <w:szCs w:val="24"/>
        </w:rPr>
        <w:t>If someone continues to ignore the instructions, the police can arrest them if they think it is proportionate and necessary. (South Wales Police, 2020)</w:t>
      </w:r>
    </w:p>
    <w:p w14:paraId="0531ADAB" w14:textId="77777777" w:rsidR="00C319DB" w:rsidRPr="00C319DB" w:rsidRDefault="00C319DB" w:rsidP="00C319DB">
      <w:pPr>
        <w:ind w:right="237"/>
        <w:jc w:val="both"/>
        <w:rPr>
          <w:sz w:val="24"/>
          <w:szCs w:val="24"/>
        </w:rPr>
      </w:pPr>
    </w:p>
    <w:p w14:paraId="3882291C" w14:textId="77777777" w:rsidR="00C319DB" w:rsidRPr="00C319DB" w:rsidRDefault="00C319DB" w:rsidP="00C319DB">
      <w:pPr>
        <w:ind w:right="237"/>
        <w:jc w:val="both"/>
        <w:rPr>
          <w:sz w:val="24"/>
          <w:szCs w:val="24"/>
        </w:rPr>
      </w:pPr>
      <w:r w:rsidRPr="00C319DB">
        <w:rPr>
          <w:sz w:val="24"/>
          <w:szCs w:val="24"/>
        </w:rPr>
        <w:t>One of the ways we deal with known issues is based upon evidence based policing and using problem solving methods such the OSARA model. The model is a 5 stage process consisting of:</w:t>
      </w:r>
    </w:p>
    <w:p w14:paraId="43897DD7" w14:textId="5FE566A5" w:rsidR="004E3C81" w:rsidRPr="004E3C81" w:rsidRDefault="00C319DB" w:rsidP="004E3C81">
      <w:pPr>
        <w:numPr>
          <w:ilvl w:val="0"/>
          <w:numId w:val="7"/>
        </w:numPr>
        <w:ind w:right="237"/>
        <w:jc w:val="both"/>
        <w:rPr>
          <w:sz w:val="24"/>
          <w:szCs w:val="24"/>
        </w:rPr>
      </w:pPr>
      <w:r w:rsidRPr="00C319DB">
        <w:rPr>
          <w:sz w:val="24"/>
          <w:szCs w:val="24"/>
        </w:rPr>
        <w:t xml:space="preserve">Objective </w:t>
      </w:r>
    </w:p>
    <w:p w14:paraId="057AF1E5" w14:textId="77777777" w:rsidR="00C319DB" w:rsidRPr="00C319DB" w:rsidRDefault="00C319DB" w:rsidP="00C319DB">
      <w:pPr>
        <w:numPr>
          <w:ilvl w:val="0"/>
          <w:numId w:val="7"/>
        </w:numPr>
        <w:ind w:right="237"/>
        <w:jc w:val="both"/>
        <w:rPr>
          <w:sz w:val="24"/>
          <w:szCs w:val="24"/>
        </w:rPr>
      </w:pPr>
      <w:r w:rsidRPr="00C319DB">
        <w:rPr>
          <w:sz w:val="24"/>
          <w:szCs w:val="24"/>
        </w:rPr>
        <w:t>Scanning</w:t>
      </w:r>
    </w:p>
    <w:p w14:paraId="589E956A" w14:textId="77777777" w:rsidR="00C319DB" w:rsidRPr="00C319DB" w:rsidRDefault="00C319DB" w:rsidP="00C319DB">
      <w:pPr>
        <w:numPr>
          <w:ilvl w:val="0"/>
          <w:numId w:val="7"/>
        </w:numPr>
        <w:ind w:right="237"/>
        <w:jc w:val="both"/>
        <w:rPr>
          <w:sz w:val="24"/>
          <w:szCs w:val="24"/>
        </w:rPr>
      </w:pPr>
      <w:r w:rsidRPr="00C319DB">
        <w:rPr>
          <w:sz w:val="24"/>
          <w:szCs w:val="24"/>
        </w:rPr>
        <w:t>Analysis</w:t>
      </w:r>
    </w:p>
    <w:p w14:paraId="56D6D853" w14:textId="77777777" w:rsidR="00C319DB" w:rsidRPr="00C319DB" w:rsidRDefault="00C319DB" w:rsidP="00C319DB">
      <w:pPr>
        <w:numPr>
          <w:ilvl w:val="0"/>
          <w:numId w:val="7"/>
        </w:numPr>
        <w:ind w:right="237"/>
        <w:jc w:val="both"/>
        <w:rPr>
          <w:sz w:val="24"/>
          <w:szCs w:val="24"/>
        </w:rPr>
      </w:pPr>
      <w:r w:rsidRPr="00C319DB">
        <w:rPr>
          <w:sz w:val="24"/>
          <w:szCs w:val="24"/>
        </w:rPr>
        <w:t>Response</w:t>
      </w:r>
    </w:p>
    <w:p w14:paraId="0B35D9AC" w14:textId="77777777" w:rsidR="00C319DB" w:rsidRPr="00C319DB" w:rsidRDefault="00C319DB" w:rsidP="00C319DB">
      <w:pPr>
        <w:numPr>
          <w:ilvl w:val="0"/>
          <w:numId w:val="7"/>
        </w:numPr>
        <w:ind w:right="237"/>
        <w:jc w:val="both"/>
        <w:rPr>
          <w:sz w:val="24"/>
          <w:szCs w:val="24"/>
        </w:rPr>
      </w:pPr>
      <w:r w:rsidRPr="00C319DB">
        <w:rPr>
          <w:sz w:val="24"/>
          <w:szCs w:val="24"/>
        </w:rPr>
        <w:t>Assessment (Durham Constabulary, 2019)</w:t>
      </w:r>
    </w:p>
    <w:p w14:paraId="2BEC5614" w14:textId="18E7382A" w:rsidR="00C319DB" w:rsidRDefault="00C319DB" w:rsidP="00C319DB">
      <w:pPr>
        <w:ind w:right="237"/>
        <w:jc w:val="both"/>
        <w:rPr>
          <w:sz w:val="24"/>
          <w:szCs w:val="24"/>
        </w:rPr>
      </w:pPr>
      <w:r w:rsidRPr="00C319DB">
        <w:rPr>
          <w:sz w:val="24"/>
          <w:szCs w:val="24"/>
        </w:rPr>
        <w:br w:type="page"/>
      </w:r>
      <w:r w:rsidRPr="00C319DB">
        <w:rPr>
          <w:sz w:val="24"/>
          <w:szCs w:val="24"/>
        </w:rPr>
        <w:lastRenderedPageBreak/>
        <w:t>The problem:</w:t>
      </w:r>
    </w:p>
    <w:p w14:paraId="796269FD" w14:textId="77777777" w:rsidR="004E3C81" w:rsidRPr="00C319DB" w:rsidRDefault="004E3C81" w:rsidP="00C319DB">
      <w:pPr>
        <w:ind w:right="237"/>
        <w:jc w:val="both"/>
        <w:rPr>
          <w:sz w:val="24"/>
          <w:szCs w:val="24"/>
        </w:rPr>
      </w:pPr>
    </w:p>
    <w:p w14:paraId="24AF18C1" w14:textId="3879F1B5" w:rsidR="00C319DB" w:rsidRDefault="00C319DB" w:rsidP="00C319DB">
      <w:pPr>
        <w:ind w:right="237"/>
        <w:jc w:val="both"/>
        <w:rPr>
          <w:sz w:val="24"/>
          <w:szCs w:val="24"/>
        </w:rPr>
      </w:pPr>
      <w:r w:rsidRPr="00C319DB">
        <w:rPr>
          <w:sz w:val="24"/>
          <w:szCs w:val="24"/>
        </w:rPr>
        <w:t>It had been noticed that over the last week or so leading up to the weekend of the 27</w:t>
      </w:r>
      <w:r w:rsidRPr="00C319DB">
        <w:rPr>
          <w:sz w:val="24"/>
          <w:szCs w:val="24"/>
          <w:vertAlign w:val="superscript"/>
        </w:rPr>
        <w:t>th</w:t>
      </w:r>
      <w:r w:rsidRPr="00C319DB">
        <w:rPr>
          <w:sz w:val="24"/>
          <w:szCs w:val="24"/>
        </w:rPr>
        <w:t xml:space="preserve"> of February that there had been a big increase in calls to the area in and around the Mumbles in relation to covid breaches. </w:t>
      </w:r>
    </w:p>
    <w:p w14:paraId="393A90B6" w14:textId="77777777" w:rsidR="004E3C81" w:rsidRPr="00C319DB" w:rsidRDefault="004E3C81" w:rsidP="00C319DB">
      <w:pPr>
        <w:ind w:right="237"/>
        <w:jc w:val="both"/>
        <w:rPr>
          <w:sz w:val="24"/>
          <w:szCs w:val="24"/>
        </w:rPr>
      </w:pPr>
    </w:p>
    <w:p w14:paraId="6C5575A2" w14:textId="7BEFAB2A" w:rsidR="00C319DB" w:rsidRDefault="00C319DB" w:rsidP="00C319DB">
      <w:pPr>
        <w:ind w:right="237"/>
        <w:jc w:val="both"/>
        <w:rPr>
          <w:sz w:val="24"/>
          <w:szCs w:val="24"/>
        </w:rPr>
      </w:pPr>
      <w:r w:rsidRPr="00C319DB">
        <w:rPr>
          <w:sz w:val="24"/>
          <w:szCs w:val="24"/>
        </w:rPr>
        <w:t>These breaches were not just as some may expect, groups of children/teenagers it was from all areas of the community. There were groups of teenagers, families, older people, young people all with their own “reasons” for travel.</w:t>
      </w:r>
    </w:p>
    <w:p w14:paraId="348652A2" w14:textId="77777777" w:rsidR="004E3C81" w:rsidRPr="00C319DB" w:rsidRDefault="004E3C81" w:rsidP="00C319DB">
      <w:pPr>
        <w:ind w:right="237"/>
        <w:jc w:val="both"/>
        <w:rPr>
          <w:sz w:val="24"/>
          <w:szCs w:val="24"/>
        </w:rPr>
      </w:pPr>
    </w:p>
    <w:p w14:paraId="258EB9AB" w14:textId="6B95F981" w:rsidR="00C319DB" w:rsidRDefault="00C319DB" w:rsidP="00C319DB">
      <w:pPr>
        <w:ind w:right="237"/>
        <w:jc w:val="both"/>
        <w:rPr>
          <w:sz w:val="24"/>
          <w:szCs w:val="24"/>
        </w:rPr>
      </w:pPr>
      <w:r w:rsidRPr="00C319DB">
        <w:rPr>
          <w:sz w:val="24"/>
          <w:szCs w:val="24"/>
        </w:rPr>
        <w:t xml:space="preserve">This is an anti-social behaviour (ASB) issue and has a big impact on the surrounding area. ASB itself doesn’t sound like a particularly serious crime however there is a theory called the broken window theory. The broken windows theory states that visible signs of crime in urban areas lead to further crime. Scholars generally define two different types of disorder. The first is physical disorder, typified by vacant buildings, broken windows, abandoned vehicles, and vacant lots filled with trash. The second type is social disorder, which is typified by aggressive panhandlers, noisy neighbours, and groups of youths congregating on street corners. (McKee, A J. 2013) </w:t>
      </w:r>
    </w:p>
    <w:p w14:paraId="7391B861" w14:textId="77777777" w:rsidR="004E3C81" w:rsidRPr="00C319DB" w:rsidRDefault="004E3C81" w:rsidP="00C319DB">
      <w:pPr>
        <w:ind w:right="237"/>
        <w:jc w:val="both"/>
        <w:rPr>
          <w:sz w:val="24"/>
          <w:szCs w:val="24"/>
        </w:rPr>
      </w:pPr>
    </w:p>
    <w:p w14:paraId="6F75ABA9" w14:textId="3FD51CE6" w:rsidR="00C319DB" w:rsidRDefault="00C319DB" w:rsidP="00C319DB">
      <w:pPr>
        <w:ind w:right="237"/>
        <w:jc w:val="both"/>
        <w:rPr>
          <w:sz w:val="24"/>
          <w:szCs w:val="24"/>
        </w:rPr>
      </w:pPr>
      <w:r w:rsidRPr="00C319DB">
        <w:rPr>
          <w:sz w:val="24"/>
          <w:szCs w:val="24"/>
        </w:rPr>
        <w:t>In this particular incident of ASB it leaves locals frustrated as it left them feeling afraid to enjoy the locality as permitted and exposed to the virus. It has left people with a fear of never coming out of lockdown because people don’t abide by the rules and the virus not becoming under control.</w:t>
      </w:r>
    </w:p>
    <w:p w14:paraId="6DC26F4E" w14:textId="77777777" w:rsidR="004E3C81" w:rsidRPr="00C319DB" w:rsidRDefault="004E3C81" w:rsidP="00C319DB">
      <w:pPr>
        <w:ind w:right="237"/>
        <w:jc w:val="both"/>
        <w:rPr>
          <w:sz w:val="24"/>
          <w:szCs w:val="24"/>
        </w:rPr>
      </w:pPr>
    </w:p>
    <w:p w14:paraId="10476ABC" w14:textId="464800A2" w:rsidR="00C319DB" w:rsidRDefault="00C319DB" w:rsidP="00C319DB">
      <w:pPr>
        <w:ind w:right="237"/>
        <w:jc w:val="both"/>
        <w:rPr>
          <w:sz w:val="24"/>
          <w:szCs w:val="24"/>
        </w:rPr>
      </w:pPr>
      <w:r w:rsidRPr="00C319DB">
        <w:rPr>
          <w:sz w:val="24"/>
          <w:szCs w:val="24"/>
        </w:rPr>
        <w:t>It sounds obvious, but, historically when the good weather is in people go out more! The forecast for the weekend of the 27</w:t>
      </w:r>
      <w:r w:rsidRPr="00C319DB">
        <w:rPr>
          <w:sz w:val="24"/>
          <w:szCs w:val="24"/>
          <w:vertAlign w:val="superscript"/>
        </w:rPr>
        <w:t>th</w:t>
      </w:r>
      <w:r w:rsidRPr="00C319DB">
        <w:rPr>
          <w:sz w:val="24"/>
          <w:szCs w:val="24"/>
        </w:rPr>
        <w:t xml:space="preserve"> of February was bright and sunny and very mild for the time of year so we expected a busy weekend.</w:t>
      </w:r>
    </w:p>
    <w:p w14:paraId="534D12E7" w14:textId="77777777" w:rsidR="004E3C81" w:rsidRPr="00C319DB" w:rsidRDefault="004E3C81" w:rsidP="00C319DB">
      <w:pPr>
        <w:ind w:right="237"/>
        <w:jc w:val="both"/>
        <w:rPr>
          <w:sz w:val="24"/>
          <w:szCs w:val="24"/>
        </w:rPr>
      </w:pPr>
    </w:p>
    <w:p w14:paraId="1ED656FC" w14:textId="53E558E0" w:rsidR="00C319DB" w:rsidRDefault="00C319DB" w:rsidP="00C319DB">
      <w:pPr>
        <w:ind w:right="237"/>
        <w:jc w:val="both"/>
        <w:rPr>
          <w:sz w:val="24"/>
          <w:szCs w:val="24"/>
        </w:rPr>
      </w:pPr>
      <w:r w:rsidRPr="00C319DB">
        <w:rPr>
          <w:sz w:val="24"/>
          <w:szCs w:val="24"/>
        </w:rPr>
        <w:t>The Solution:</w:t>
      </w:r>
    </w:p>
    <w:p w14:paraId="208F6251" w14:textId="77777777" w:rsidR="004E3C81" w:rsidRPr="00C319DB" w:rsidRDefault="004E3C81" w:rsidP="00C319DB">
      <w:pPr>
        <w:ind w:right="237"/>
        <w:jc w:val="both"/>
        <w:rPr>
          <w:sz w:val="24"/>
          <w:szCs w:val="24"/>
        </w:rPr>
      </w:pPr>
    </w:p>
    <w:p w14:paraId="1FD3CD3A" w14:textId="62953559" w:rsidR="00C319DB" w:rsidRDefault="00C319DB" w:rsidP="00C319DB">
      <w:pPr>
        <w:ind w:right="237"/>
        <w:jc w:val="both"/>
        <w:rPr>
          <w:sz w:val="24"/>
          <w:szCs w:val="24"/>
        </w:rPr>
      </w:pPr>
      <w:r w:rsidRPr="00C319DB">
        <w:rPr>
          <w:sz w:val="24"/>
          <w:szCs w:val="24"/>
        </w:rPr>
        <w:t>To mitigate the expected influx of people this weekend, between response calls I was told to patrol the main road in and out of the Mumbles and its numerous carparks. This would serve multiple purposes, it provides a visible deterrent for crime and it also reassures the public to increase the feeling of safety, as well as being on hand to deal with any issues should they arise. To comply with the policing values (CoP, 2021) and in the interest of fairness and integrity I could not just “target” certain groups for example, groups of teenagers.</w:t>
      </w:r>
    </w:p>
    <w:p w14:paraId="112C8195" w14:textId="77777777" w:rsidR="004E3C81" w:rsidRPr="00C319DB" w:rsidRDefault="004E3C81" w:rsidP="00C319DB">
      <w:pPr>
        <w:ind w:right="237"/>
        <w:jc w:val="both"/>
        <w:rPr>
          <w:sz w:val="24"/>
          <w:szCs w:val="24"/>
        </w:rPr>
      </w:pPr>
    </w:p>
    <w:p w14:paraId="1B74EF15" w14:textId="39143484" w:rsidR="00C319DB" w:rsidRDefault="00C319DB" w:rsidP="00C319DB">
      <w:pPr>
        <w:ind w:right="237"/>
        <w:jc w:val="both"/>
        <w:rPr>
          <w:sz w:val="24"/>
          <w:szCs w:val="24"/>
        </w:rPr>
      </w:pPr>
      <w:r w:rsidRPr="00C319DB">
        <w:rPr>
          <w:sz w:val="24"/>
          <w:szCs w:val="24"/>
        </w:rPr>
        <w:t>If I spoke to one person or group, I tried to speak to as many as possible. I dealt with each on its own merit depending on the individual circumstances.</w:t>
      </w:r>
    </w:p>
    <w:p w14:paraId="572F7754" w14:textId="77777777" w:rsidR="004E3C81" w:rsidRPr="00C319DB" w:rsidRDefault="004E3C81" w:rsidP="00C319DB">
      <w:pPr>
        <w:ind w:right="237"/>
        <w:jc w:val="both"/>
        <w:rPr>
          <w:sz w:val="24"/>
          <w:szCs w:val="24"/>
        </w:rPr>
      </w:pPr>
    </w:p>
    <w:p w14:paraId="7004B744" w14:textId="5AB5FA89" w:rsidR="00C319DB" w:rsidRDefault="00C319DB" w:rsidP="00C319DB">
      <w:pPr>
        <w:ind w:right="237"/>
        <w:jc w:val="both"/>
        <w:rPr>
          <w:sz w:val="24"/>
          <w:szCs w:val="24"/>
        </w:rPr>
      </w:pPr>
      <w:r w:rsidRPr="00C319DB">
        <w:rPr>
          <w:sz w:val="24"/>
          <w:szCs w:val="24"/>
        </w:rPr>
        <w:t xml:space="preserve">Police officers do have some discretion when dealing with incidents, and this is a good example of how it can be used. </w:t>
      </w:r>
    </w:p>
    <w:p w14:paraId="12594585" w14:textId="77777777" w:rsidR="004E3C81" w:rsidRPr="00C319DB" w:rsidRDefault="004E3C81" w:rsidP="00C319DB">
      <w:pPr>
        <w:ind w:right="237"/>
        <w:jc w:val="both"/>
        <w:rPr>
          <w:sz w:val="24"/>
          <w:szCs w:val="24"/>
        </w:rPr>
      </w:pPr>
    </w:p>
    <w:p w14:paraId="7FF7A635" w14:textId="076AA9C9" w:rsidR="00C319DB" w:rsidRDefault="00C319DB" w:rsidP="00C319DB">
      <w:pPr>
        <w:ind w:right="237"/>
        <w:jc w:val="both"/>
        <w:rPr>
          <w:sz w:val="24"/>
          <w:szCs w:val="24"/>
        </w:rPr>
      </w:pPr>
      <w:r w:rsidRPr="00C319DB">
        <w:rPr>
          <w:sz w:val="24"/>
          <w:szCs w:val="24"/>
        </w:rPr>
        <w:t xml:space="preserve">I spoke to a family who had driven to the carpark for exercise along the beach front and their reasoning was that the mum was disabled, they live on a steep hill and find it difficult to walk from the house, so I asked for their details and conducted a person check to see if they did indeed live locally as they had stated. They did live </w:t>
      </w:r>
      <w:r w:rsidRPr="00C319DB">
        <w:rPr>
          <w:sz w:val="24"/>
          <w:szCs w:val="24"/>
        </w:rPr>
        <w:lastRenderedPageBreak/>
        <w:t>locally and that was a valid reason for travel, I was polite and respectful throughout and they thanked me for my work during this difficult time.</w:t>
      </w:r>
    </w:p>
    <w:p w14:paraId="220046DC" w14:textId="77777777" w:rsidR="004E3C81" w:rsidRPr="00C319DB" w:rsidRDefault="004E3C81" w:rsidP="00C319DB">
      <w:pPr>
        <w:ind w:right="237"/>
        <w:jc w:val="both"/>
        <w:rPr>
          <w:sz w:val="24"/>
          <w:szCs w:val="24"/>
        </w:rPr>
      </w:pPr>
    </w:p>
    <w:p w14:paraId="5AB03EDB" w14:textId="1D6153FE" w:rsidR="00C319DB" w:rsidRDefault="00C319DB" w:rsidP="00C319DB">
      <w:pPr>
        <w:ind w:right="237"/>
        <w:jc w:val="both"/>
        <w:rPr>
          <w:sz w:val="24"/>
          <w:szCs w:val="24"/>
        </w:rPr>
      </w:pPr>
      <w:r w:rsidRPr="00C319DB">
        <w:rPr>
          <w:sz w:val="24"/>
          <w:szCs w:val="24"/>
        </w:rPr>
        <w:t>Whilst talking to this family people suddenly started fleeing the carpark. Police presence was working.</w:t>
      </w:r>
    </w:p>
    <w:p w14:paraId="39E005B9" w14:textId="77777777" w:rsidR="004E3C81" w:rsidRPr="00C319DB" w:rsidRDefault="004E3C81" w:rsidP="00C319DB">
      <w:pPr>
        <w:ind w:right="237"/>
        <w:jc w:val="both"/>
        <w:rPr>
          <w:sz w:val="24"/>
          <w:szCs w:val="24"/>
        </w:rPr>
      </w:pPr>
    </w:p>
    <w:p w14:paraId="36683E49" w14:textId="35FFA205" w:rsidR="00C319DB" w:rsidRDefault="00C319DB" w:rsidP="00C319DB">
      <w:pPr>
        <w:ind w:right="237"/>
        <w:jc w:val="both"/>
        <w:rPr>
          <w:sz w:val="24"/>
          <w:szCs w:val="24"/>
        </w:rPr>
      </w:pPr>
      <w:r w:rsidRPr="00C319DB">
        <w:rPr>
          <w:sz w:val="24"/>
          <w:szCs w:val="24"/>
        </w:rPr>
        <w:t>I then spoke to a group of men, drinking beer sat on a wall. Before I even got to them I could tell it was going in a different direction. They were clearly drunk, not being offensive as such but just showing off and egging each other on. So to nip it in the bud and try and keep on top off things I decided against making enquiries and rather just disperse them so I could make more effective use of my time. Initially the men did not want to leave but when I explained the next step was to issue a fine they soon changed their minds and complied with my request.</w:t>
      </w:r>
    </w:p>
    <w:p w14:paraId="2AF75B28" w14:textId="77777777" w:rsidR="004E3C81" w:rsidRPr="00C319DB" w:rsidRDefault="004E3C81" w:rsidP="00C319DB">
      <w:pPr>
        <w:ind w:right="237"/>
        <w:jc w:val="both"/>
        <w:rPr>
          <w:sz w:val="24"/>
          <w:szCs w:val="24"/>
        </w:rPr>
      </w:pPr>
    </w:p>
    <w:p w14:paraId="582A517B" w14:textId="060C9E5C" w:rsidR="00C319DB" w:rsidRDefault="00C319DB" w:rsidP="00C319DB">
      <w:pPr>
        <w:ind w:right="237"/>
        <w:jc w:val="both"/>
        <w:rPr>
          <w:sz w:val="24"/>
          <w:szCs w:val="24"/>
        </w:rPr>
      </w:pPr>
      <w:r w:rsidRPr="00C319DB">
        <w:rPr>
          <w:sz w:val="24"/>
          <w:szCs w:val="24"/>
        </w:rPr>
        <w:t>I then spoke with a couple and it transpired that they had travelled all the way from Merthyr, a 70 mile round trip which is definitely not considered local! They had no real reason for being that far from home other than “It is a nice day and we just wanted to get out” I explained that due to the pandemic unnecessary travel was not permitted under the coronavirus act 2020, but they were not remorseful in anyway saying things like “Haven’t you got any thing better to do?” and “Go catch some proper criminals”</w:t>
      </w:r>
    </w:p>
    <w:p w14:paraId="2D23E034" w14:textId="77777777" w:rsidR="004E3C81" w:rsidRPr="00C319DB" w:rsidRDefault="004E3C81" w:rsidP="00C319DB">
      <w:pPr>
        <w:ind w:right="237"/>
        <w:jc w:val="both"/>
        <w:rPr>
          <w:sz w:val="24"/>
          <w:szCs w:val="24"/>
        </w:rPr>
      </w:pPr>
    </w:p>
    <w:p w14:paraId="6A84C927" w14:textId="4704C38C" w:rsidR="00C319DB" w:rsidRDefault="00C319DB" w:rsidP="00C319DB">
      <w:pPr>
        <w:ind w:right="237"/>
        <w:jc w:val="both"/>
        <w:rPr>
          <w:sz w:val="24"/>
          <w:szCs w:val="24"/>
        </w:rPr>
      </w:pPr>
      <w:r w:rsidRPr="00C319DB">
        <w:rPr>
          <w:sz w:val="24"/>
          <w:szCs w:val="24"/>
        </w:rPr>
        <w:t xml:space="preserve">I can take banter as much as the next person but there is a time and a place for it, it was also not said in the spirit of having a laugh either. So with so many people around and conscious of being consistent. I informed them that I would be reporting them for the consideration of prosecution for non essential travel in contradiction of the corona virus act 2020 (Government. 2020) </w:t>
      </w:r>
    </w:p>
    <w:p w14:paraId="1CCEA6C1" w14:textId="77777777" w:rsidR="004E3C81" w:rsidRPr="00C319DB" w:rsidRDefault="004E3C81" w:rsidP="00C319DB">
      <w:pPr>
        <w:ind w:right="237"/>
        <w:jc w:val="both"/>
        <w:rPr>
          <w:sz w:val="24"/>
          <w:szCs w:val="24"/>
        </w:rPr>
      </w:pPr>
    </w:p>
    <w:p w14:paraId="0325C579" w14:textId="1A29E722" w:rsidR="00C319DB" w:rsidRDefault="00C319DB" w:rsidP="00C319DB">
      <w:pPr>
        <w:ind w:right="237"/>
        <w:jc w:val="both"/>
        <w:rPr>
          <w:sz w:val="24"/>
          <w:szCs w:val="24"/>
        </w:rPr>
      </w:pPr>
      <w:r w:rsidRPr="00C319DB">
        <w:rPr>
          <w:sz w:val="24"/>
          <w:szCs w:val="24"/>
        </w:rPr>
        <w:t>This was not well received I had to manage this situation using good communication skill, being assertive, firm but fair with them to stay in control. I explained that by me reporting them that did not mean that they would get a fine, it just meant that prosecution would be considered and that they could appeal any decision.</w:t>
      </w:r>
    </w:p>
    <w:p w14:paraId="5494D180" w14:textId="77777777" w:rsidR="004E3C81" w:rsidRPr="00C319DB" w:rsidRDefault="004E3C81" w:rsidP="00C319DB">
      <w:pPr>
        <w:ind w:right="237"/>
        <w:jc w:val="both"/>
        <w:rPr>
          <w:sz w:val="24"/>
          <w:szCs w:val="24"/>
        </w:rPr>
      </w:pPr>
    </w:p>
    <w:p w14:paraId="5B156070" w14:textId="2ACFB6D2" w:rsidR="00C319DB" w:rsidRDefault="00C319DB" w:rsidP="00C319DB">
      <w:pPr>
        <w:ind w:right="237"/>
        <w:jc w:val="both"/>
        <w:rPr>
          <w:sz w:val="24"/>
          <w:szCs w:val="24"/>
        </w:rPr>
      </w:pPr>
      <w:r w:rsidRPr="00C319DB">
        <w:rPr>
          <w:sz w:val="24"/>
          <w:szCs w:val="24"/>
        </w:rPr>
        <w:t>I took this action for a number of reasons, as I have demonstrated already I have the discretion to utilise the disposal method I see fit for the scenario. To be consistent, how could I not report someone who showed no remorse for their actions? They did not engage positively and really didn’t seem to care about the consequences of their actions. If I hadn’t reported them and a the next person I spoke to, saw that and I then reported that person It wouldn’t have been fair.</w:t>
      </w:r>
    </w:p>
    <w:p w14:paraId="7DA563D6" w14:textId="77777777" w:rsidR="004E3C81" w:rsidRPr="00C319DB" w:rsidRDefault="004E3C81" w:rsidP="00C319DB">
      <w:pPr>
        <w:ind w:right="237"/>
        <w:jc w:val="both"/>
        <w:rPr>
          <w:sz w:val="24"/>
          <w:szCs w:val="24"/>
        </w:rPr>
      </w:pPr>
    </w:p>
    <w:p w14:paraId="5E218C58" w14:textId="0EED62BB" w:rsidR="00C319DB" w:rsidRDefault="00C319DB" w:rsidP="00C319DB">
      <w:pPr>
        <w:ind w:right="237"/>
        <w:jc w:val="both"/>
        <w:rPr>
          <w:sz w:val="24"/>
          <w:szCs w:val="24"/>
        </w:rPr>
      </w:pPr>
      <w:r w:rsidRPr="00C319DB">
        <w:rPr>
          <w:sz w:val="24"/>
          <w:szCs w:val="24"/>
        </w:rPr>
        <w:t>There was literally 1000s of people around the various beaches and carparks on that Saturday. It was regularly fed back up the chain of command that we were fighting a losing battle simply down to the sheer volume of people. We couldn’t possibly speak to everybody.</w:t>
      </w:r>
    </w:p>
    <w:p w14:paraId="43F16AF0" w14:textId="77777777" w:rsidR="004E3C81" w:rsidRPr="00C319DB" w:rsidRDefault="004E3C81" w:rsidP="00C319DB">
      <w:pPr>
        <w:ind w:right="237"/>
        <w:jc w:val="both"/>
        <w:rPr>
          <w:sz w:val="24"/>
          <w:szCs w:val="24"/>
        </w:rPr>
      </w:pPr>
    </w:p>
    <w:p w14:paraId="4811ECC7" w14:textId="1E7D34F7" w:rsidR="00C319DB" w:rsidRDefault="00C319DB" w:rsidP="00C319DB">
      <w:pPr>
        <w:ind w:right="237"/>
        <w:jc w:val="both"/>
        <w:rPr>
          <w:sz w:val="24"/>
          <w:szCs w:val="24"/>
        </w:rPr>
      </w:pPr>
      <w:r w:rsidRPr="00C319DB">
        <w:rPr>
          <w:sz w:val="24"/>
          <w:szCs w:val="24"/>
        </w:rPr>
        <w:t xml:space="preserve">A big part of policing in the wider community is working with partner agencies such as local councils. If we were going to effectively control the situation we would need the support of Swansea council. Partnership working is so important it was introduces as part of the Crime and Disorder Act (1998) – an act which formally </w:t>
      </w:r>
      <w:r w:rsidRPr="00C319DB">
        <w:rPr>
          <w:sz w:val="24"/>
          <w:szCs w:val="24"/>
        </w:rPr>
        <w:lastRenderedPageBreak/>
        <w:t>established partnership working between the police and other community agencies in England and Wales. Partnership working is now an institutionalized part of everyday police work in delivering a range of community services and responses. (McCarthy, D. 2014) The problems we had been facing had been shared with the council and they agreed to close the carparks on the Sunday.</w:t>
      </w:r>
    </w:p>
    <w:p w14:paraId="4465B402" w14:textId="77777777" w:rsidR="004E3C81" w:rsidRPr="00C319DB" w:rsidRDefault="004E3C81" w:rsidP="00C319DB">
      <w:pPr>
        <w:ind w:right="237"/>
        <w:jc w:val="both"/>
        <w:rPr>
          <w:sz w:val="24"/>
          <w:szCs w:val="24"/>
        </w:rPr>
      </w:pPr>
    </w:p>
    <w:p w14:paraId="72B55BD7" w14:textId="43333E1C" w:rsidR="00C319DB" w:rsidRDefault="00C319DB" w:rsidP="00C319DB">
      <w:pPr>
        <w:ind w:right="237"/>
        <w:jc w:val="both"/>
        <w:rPr>
          <w:sz w:val="24"/>
          <w:szCs w:val="24"/>
        </w:rPr>
      </w:pPr>
      <w:r w:rsidRPr="00C319DB">
        <w:rPr>
          <w:sz w:val="24"/>
          <w:szCs w:val="24"/>
        </w:rPr>
        <w:t xml:space="preserve">This was largely successful however there was one carpark that remained open as it was a private carpark that the council had no jurisdiction over. As it was widely publicised on social media that the carparks would be closed on Saturday night, Sunday was a lot quieter in comparison. </w:t>
      </w:r>
    </w:p>
    <w:p w14:paraId="1FE27FE1" w14:textId="77777777" w:rsidR="004E3C81" w:rsidRPr="00C319DB" w:rsidRDefault="004E3C81" w:rsidP="00C319DB">
      <w:pPr>
        <w:ind w:right="237"/>
        <w:jc w:val="both"/>
        <w:rPr>
          <w:sz w:val="24"/>
          <w:szCs w:val="24"/>
        </w:rPr>
      </w:pPr>
    </w:p>
    <w:p w14:paraId="3291473C" w14:textId="186F9289" w:rsidR="00C319DB" w:rsidRDefault="00C319DB" w:rsidP="00C319DB">
      <w:pPr>
        <w:ind w:right="237"/>
        <w:jc w:val="both"/>
        <w:rPr>
          <w:sz w:val="24"/>
          <w:szCs w:val="24"/>
        </w:rPr>
      </w:pPr>
      <w:r w:rsidRPr="00C319DB">
        <w:rPr>
          <w:sz w:val="24"/>
          <w:szCs w:val="24"/>
        </w:rPr>
        <w:t>The one car park that remained open was quite busy with cars but not people, so it was decided that we would park the van across the exit for a period of time, that way anybody who wanted to leave would have to come to use and explain their reasons of travel.</w:t>
      </w:r>
    </w:p>
    <w:p w14:paraId="0B555E6D" w14:textId="77777777" w:rsidR="004E3C81" w:rsidRPr="00C319DB" w:rsidRDefault="004E3C81" w:rsidP="00C319DB">
      <w:pPr>
        <w:ind w:right="237"/>
        <w:jc w:val="both"/>
        <w:rPr>
          <w:sz w:val="24"/>
          <w:szCs w:val="24"/>
        </w:rPr>
      </w:pPr>
    </w:p>
    <w:p w14:paraId="0A6693A7" w14:textId="27D0A928" w:rsidR="00C319DB" w:rsidRDefault="00C319DB" w:rsidP="00C319DB">
      <w:pPr>
        <w:ind w:right="237"/>
        <w:jc w:val="both"/>
        <w:rPr>
          <w:sz w:val="24"/>
          <w:szCs w:val="24"/>
        </w:rPr>
      </w:pPr>
      <w:r w:rsidRPr="00C319DB">
        <w:rPr>
          <w:sz w:val="24"/>
          <w:szCs w:val="24"/>
        </w:rPr>
        <w:t>A number of people came to us in the time we were there, including a family who lived locally but did not speak much English. It was a very large family and could easily have been mistaken for a “Gathering of multiple households”.</w:t>
      </w:r>
    </w:p>
    <w:p w14:paraId="0AF63DF9" w14:textId="77777777" w:rsidR="004E3C81" w:rsidRPr="00C319DB" w:rsidRDefault="004E3C81" w:rsidP="00C319DB">
      <w:pPr>
        <w:ind w:right="237"/>
        <w:jc w:val="both"/>
        <w:rPr>
          <w:sz w:val="24"/>
          <w:szCs w:val="24"/>
        </w:rPr>
      </w:pPr>
    </w:p>
    <w:p w14:paraId="1C3B32C1" w14:textId="3A570AF1" w:rsidR="00C319DB" w:rsidRDefault="00C319DB" w:rsidP="00C319DB">
      <w:pPr>
        <w:ind w:right="237"/>
        <w:jc w:val="both"/>
        <w:rPr>
          <w:sz w:val="24"/>
          <w:szCs w:val="24"/>
        </w:rPr>
      </w:pPr>
      <w:r w:rsidRPr="00C319DB">
        <w:rPr>
          <w:sz w:val="24"/>
          <w:szCs w:val="24"/>
        </w:rPr>
        <w:t>I noticed they were in multiple vehicles which automatically raised suspicions which is why it is important to positively engage with the public, ask questions and not jump to conclusions. After conducting vehicle and person checks it was proven that they were a single household of multiple generations all living together and that they had driven as the older members of the family had mobility issues. So that was deemed an acceptable reason for travel.</w:t>
      </w:r>
    </w:p>
    <w:p w14:paraId="384B8622" w14:textId="77777777" w:rsidR="004E3C81" w:rsidRPr="00C319DB" w:rsidRDefault="004E3C81" w:rsidP="00C319DB">
      <w:pPr>
        <w:ind w:right="237"/>
        <w:jc w:val="both"/>
        <w:rPr>
          <w:sz w:val="24"/>
          <w:szCs w:val="24"/>
        </w:rPr>
      </w:pPr>
    </w:p>
    <w:p w14:paraId="2616DBB9" w14:textId="18C3CDC7" w:rsidR="00C319DB" w:rsidRDefault="00C319DB" w:rsidP="00C319DB">
      <w:pPr>
        <w:ind w:right="237"/>
        <w:jc w:val="both"/>
        <w:rPr>
          <w:sz w:val="24"/>
          <w:szCs w:val="24"/>
        </w:rPr>
      </w:pPr>
      <w:r w:rsidRPr="00C319DB">
        <w:rPr>
          <w:sz w:val="24"/>
          <w:szCs w:val="24"/>
        </w:rPr>
        <w:t>Throughout all my engagements with the public it is important to uphold all of the policing principles, to not show any prejudice or discrimination to any one and treat each person and incident on their own individual merits. Prejudice is an attitude that can trigger abusive actions. Most sociologists define discrimination as action or a group of actions. So while the two concepts are linked, they’re not the same. Prejudice can lead to discrimination, but it is not the only factor in discrimination. A person can also harbour prejudices without discriminating, especially if they are mindful of their own prejudice and take proactive steps to counter it. (Good Therapy, 2019)</w:t>
      </w:r>
    </w:p>
    <w:p w14:paraId="2ABA1A0B" w14:textId="77777777" w:rsidR="004E3C81" w:rsidRPr="00C319DB" w:rsidRDefault="004E3C81" w:rsidP="00C319DB">
      <w:pPr>
        <w:ind w:right="237"/>
        <w:jc w:val="both"/>
        <w:rPr>
          <w:sz w:val="24"/>
          <w:szCs w:val="24"/>
        </w:rPr>
      </w:pPr>
    </w:p>
    <w:p w14:paraId="55F8183B" w14:textId="523853B4" w:rsidR="00C319DB" w:rsidRDefault="00C319DB" w:rsidP="00C319DB">
      <w:pPr>
        <w:ind w:right="237"/>
        <w:jc w:val="both"/>
        <w:rPr>
          <w:sz w:val="24"/>
          <w:szCs w:val="24"/>
        </w:rPr>
      </w:pPr>
      <w:r w:rsidRPr="00C319DB">
        <w:rPr>
          <w:sz w:val="24"/>
          <w:szCs w:val="24"/>
        </w:rPr>
        <w:t xml:space="preserve">I felt that I made a positive contribution to the community that weekend, most people I engaged with responded positively and were generally grateful of the job we were doing in such difficult times. </w:t>
      </w:r>
    </w:p>
    <w:p w14:paraId="55F00132" w14:textId="77777777" w:rsidR="004E3C81" w:rsidRPr="00C319DB" w:rsidRDefault="004E3C81" w:rsidP="00C319DB">
      <w:pPr>
        <w:ind w:right="237"/>
        <w:jc w:val="both"/>
        <w:rPr>
          <w:sz w:val="24"/>
          <w:szCs w:val="24"/>
        </w:rPr>
      </w:pPr>
    </w:p>
    <w:p w14:paraId="29C668F9" w14:textId="77777777" w:rsidR="00C319DB" w:rsidRPr="00C319DB" w:rsidRDefault="00C319DB" w:rsidP="00C319DB">
      <w:pPr>
        <w:ind w:right="237"/>
        <w:jc w:val="both"/>
        <w:rPr>
          <w:sz w:val="24"/>
          <w:szCs w:val="24"/>
        </w:rPr>
      </w:pPr>
      <w:r w:rsidRPr="00C319DB">
        <w:rPr>
          <w:sz w:val="24"/>
          <w:szCs w:val="24"/>
        </w:rPr>
        <w:t>I found it quite a difficult one to police, as its not nice being the “Fun police” people who just wanted to get out and have a bit of fun. When I signed up to be a police officer I can’t say I ever imagined that I would be asking the public questions like “What is the purpose of your journey today?” and “How far have you travelled to get here?” I completely understand why people want to be out and about and enjoy themselves, as do I, however it simply for the greater good that we show a bit more patience and discipline to protect the vulnerable and hopefully get back to normal sooner rather than later.</w:t>
      </w:r>
    </w:p>
    <w:p w14:paraId="3BB5F49F" w14:textId="73808815" w:rsidR="00C319DB" w:rsidRDefault="00C319DB" w:rsidP="00C319DB">
      <w:pPr>
        <w:ind w:right="237"/>
        <w:jc w:val="both"/>
        <w:rPr>
          <w:sz w:val="24"/>
          <w:szCs w:val="24"/>
        </w:rPr>
      </w:pPr>
      <w:r w:rsidRPr="00C319DB">
        <w:rPr>
          <w:sz w:val="24"/>
          <w:szCs w:val="24"/>
        </w:rPr>
        <w:lastRenderedPageBreak/>
        <w:t>One of the things I have had to get used to is a lot of the time there is no one way to deal with incidents and I sometimes worried too much, have I done the right thing? What would my tutor of done? What I have learned is that if I am happy with the decision I make and I can explain why I did what I did as well as what I didn’t do and why that is the main thing.</w:t>
      </w:r>
    </w:p>
    <w:p w14:paraId="24F18CEF" w14:textId="77777777" w:rsidR="004E3C81" w:rsidRPr="00C319DB" w:rsidRDefault="004E3C81" w:rsidP="00C319DB">
      <w:pPr>
        <w:ind w:right="237"/>
        <w:jc w:val="both"/>
        <w:rPr>
          <w:sz w:val="24"/>
          <w:szCs w:val="24"/>
        </w:rPr>
      </w:pPr>
    </w:p>
    <w:p w14:paraId="4E763B46" w14:textId="400614C1" w:rsidR="00C319DB" w:rsidRDefault="00C319DB" w:rsidP="00C319DB">
      <w:pPr>
        <w:ind w:right="237"/>
        <w:jc w:val="both"/>
        <w:rPr>
          <w:sz w:val="24"/>
          <w:szCs w:val="24"/>
        </w:rPr>
      </w:pPr>
      <w:r w:rsidRPr="00C319DB">
        <w:rPr>
          <w:sz w:val="24"/>
          <w:szCs w:val="24"/>
        </w:rPr>
        <w:t>All decisions and actions are made in accordance with a policing acronym JPLANE which means:</w:t>
      </w:r>
    </w:p>
    <w:p w14:paraId="4456F9C5" w14:textId="77777777" w:rsidR="004E3C81" w:rsidRPr="00C319DB" w:rsidRDefault="004E3C81" w:rsidP="00C319DB">
      <w:pPr>
        <w:ind w:right="237"/>
        <w:jc w:val="both"/>
        <w:rPr>
          <w:sz w:val="24"/>
          <w:szCs w:val="24"/>
        </w:rPr>
      </w:pPr>
    </w:p>
    <w:p w14:paraId="28CCB928" w14:textId="77777777" w:rsidR="00C319DB" w:rsidRPr="00C319DB" w:rsidRDefault="00C319DB" w:rsidP="00C319DB">
      <w:pPr>
        <w:ind w:right="237"/>
        <w:jc w:val="both"/>
        <w:rPr>
          <w:sz w:val="24"/>
          <w:szCs w:val="24"/>
        </w:rPr>
      </w:pPr>
      <w:r w:rsidRPr="00C319DB">
        <w:rPr>
          <w:sz w:val="24"/>
          <w:szCs w:val="24"/>
        </w:rPr>
        <w:t xml:space="preserve">Justified </w:t>
      </w:r>
    </w:p>
    <w:p w14:paraId="50E80D5F" w14:textId="77777777" w:rsidR="00C319DB" w:rsidRPr="00C319DB" w:rsidRDefault="00C319DB" w:rsidP="00C319DB">
      <w:pPr>
        <w:ind w:right="237"/>
        <w:jc w:val="both"/>
        <w:rPr>
          <w:sz w:val="24"/>
          <w:szCs w:val="24"/>
        </w:rPr>
      </w:pPr>
      <w:r w:rsidRPr="00C319DB">
        <w:rPr>
          <w:sz w:val="24"/>
          <w:szCs w:val="24"/>
        </w:rPr>
        <w:t>Proportionate</w:t>
      </w:r>
    </w:p>
    <w:p w14:paraId="7155C72E" w14:textId="77777777" w:rsidR="00C319DB" w:rsidRPr="00C319DB" w:rsidRDefault="00C319DB" w:rsidP="00C319DB">
      <w:pPr>
        <w:ind w:right="237"/>
        <w:jc w:val="both"/>
        <w:rPr>
          <w:sz w:val="24"/>
          <w:szCs w:val="24"/>
        </w:rPr>
      </w:pPr>
      <w:r w:rsidRPr="00C319DB">
        <w:rPr>
          <w:sz w:val="24"/>
          <w:szCs w:val="24"/>
        </w:rPr>
        <w:t>Legal</w:t>
      </w:r>
    </w:p>
    <w:p w14:paraId="02C72F78" w14:textId="77777777" w:rsidR="00C319DB" w:rsidRPr="00C319DB" w:rsidRDefault="00C319DB" w:rsidP="00C319DB">
      <w:pPr>
        <w:ind w:right="237"/>
        <w:jc w:val="both"/>
        <w:rPr>
          <w:sz w:val="24"/>
          <w:szCs w:val="24"/>
        </w:rPr>
      </w:pPr>
      <w:r w:rsidRPr="00C319DB">
        <w:rPr>
          <w:sz w:val="24"/>
          <w:szCs w:val="24"/>
        </w:rPr>
        <w:t>Appropriate</w:t>
      </w:r>
    </w:p>
    <w:p w14:paraId="2E74B688" w14:textId="77777777" w:rsidR="00C319DB" w:rsidRPr="00C319DB" w:rsidRDefault="00C319DB" w:rsidP="00C319DB">
      <w:pPr>
        <w:ind w:right="237"/>
        <w:jc w:val="both"/>
        <w:rPr>
          <w:sz w:val="24"/>
          <w:szCs w:val="24"/>
        </w:rPr>
      </w:pPr>
      <w:r w:rsidRPr="00C319DB">
        <w:rPr>
          <w:sz w:val="24"/>
          <w:szCs w:val="24"/>
        </w:rPr>
        <w:t>Necessary</w:t>
      </w:r>
    </w:p>
    <w:p w14:paraId="4E8B5221" w14:textId="42D0688D" w:rsidR="00C319DB" w:rsidRDefault="00C319DB" w:rsidP="00C319DB">
      <w:pPr>
        <w:ind w:right="237"/>
        <w:jc w:val="both"/>
        <w:rPr>
          <w:sz w:val="24"/>
          <w:szCs w:val="24"/>
        </w:rPr>
      </w:pPr>
      <w:r w:rsidRPr="00C319DB">
        <w:rPr>
          <w:sz w:val="24"/>
          <w:szCs w:val="24"/>
        </w:rPr>
        <w:t>Ethical</w:t>
      </w:r>
    </w:p>
    <w:p w14:paraId="5047B2E0" w14:textId="77777777" w:rsidR="004E3C81" w:rsidRPr="00C319DB" w:rsidRDefault="004E3C81" w:rsidP="00C319DB">
      <w:pPr>
        <w:ind w:right="237"/>
        <w:jc w:val="both"/>
        <w:rPr>
          <w:sz w:val="24"/>
          <w:szCs w:val="24"/>
        </w:rPr>
      </w:pPr>
    </w:p>
    <w:p w14:paraId="51DA9AD9" w14:textId="0B15E175" w:rsidR="00C319DB" w:rsidRDefault="00C319DB" w:rsidP="00C319DB">
      <w:pPr>
        <w:ind w:right="237"/>
        <w:jc w:val="both"/>
        <w:rPr>
          <w:sz w:val="24"/>
          <w:szCs w:val="24"/>
        </w:rPr>
      </w:pPr>
      <w:r w:rsidRPr="00C319DB">
        <w:rPr>
          <w:sz w:val="24"/>
          <w:szCs w:val="24"/>
        </w:rPr>
        <w:t>If any of my action could not stand up to any part of that then I could find myself in trouble.</w:t>
      </w:r>
    </w:p>
    <w:p w14:paraId="6176EE0A" w14:textId="77777777" w:rsidR="004E3C81" w:rsidRPr="00C319DB" w:rsidRDefault="004E3C81" w:rsidP="00C319DB">
      <w:pPr>
        <w:ind w:right="237"/>
        <w:jc w:val="both"/>
        <w:rPr>
          <w:sz w:val="24"/>
          <w:szCs w:val="24"/>
        </w:rPr>
      </w:pPr>
    </w:p>
    <w:p w14:paraId="4A734F06" w14:textId="7AA66B36" w:rsidR="00C319DB" w:rsidRDefault="00C319DB" w:rsidP="00C319DB">
      <w:pPr>
        <w:ind w:right="237"/>
        <w:jc w:val="both"/>
        <w:rPr>
          <w:sz w:val="24"/>
          <w:szCs w:val="24"/>
        </w:rPr>
      </w:pPr>
      <w:r w:rsidRPr="00C319DB">
        <w:rPr>
          <w:sz w:val="24"/>
          <w:szCs w:val="24"/>
        </w:rPr>
        <w:t>Another tool that helps me make a de</w:t>
      </w:r>
      <w:r w:rsidR="004E3C81">
        <w:rPr>
          <w:sz w:val="24"/>
          <w:szCs w:val="24"/>
        </w:rPr>
        <w:t xml:space="preserve">cision is the national decision </w:t>
      </w:r>
      <w:r w:rsidRPr="00C319DB">
        <w:rPr>
          <w:sz w:val="24"/>
          <w:szCs w:val="24"/>
        </w:rPr>
        <w:t>making model or NDM.</w:t>
      </w:r>
    </w:p>
    <w:p w14:paraId="72D25801" w14:textId="77777777" w:rsidR="004E3C81" w:rsidRPr="00C319DB" w:rsidRDefault="004E3C81" w:rsidP="00C319DB">
      <w:pPr>
        <w:ind w:right="237"/>
        <w:jc w:val="both"/>
        <w:rPr>
          <w:sz w:val="24"/>
          <w:szCs w:val="24"/>
        </w:rPr>
      </w:pPr>
    </w:p>
    <w:p w14:paraId="44AB6B00" w14:textId="77777777" w:rsidR="00C319DB" w:rsidRPr="00C319DB" w:rsidRDefault="00C319DB" w:rsidP="00C319DB">
      <w:pPr>
        <w:ind w:right="237"/>
        <w:jc w:val="both"/>
        <w:rPr>
          <w:sz w:val="24"/>
          <w:szCs w:val="24"/>
        </w:rPr>
      </w:pPr>
      <w:r w:rsidRPr="00C319DB">
        <w:rPr>
          <w:sz w:val="24"/>
          <w:szCs w:val="24"/>
        </w:rPr>
        <w:t>The NDM has six key elements. Each component provides the user with an area for focus and consideration. The element that binds the model together is the Code of Ethics at the centre.</w:t>
      </w:r>
    </w:p>
    <w:p w14:paraId="7F34C653" w14:textId="77777777" w:rsidR="00C319DB" w:rsidRPr="00C319DB" w:rsidRDefault="00C319DB" w:rsidP="00C319DB">
      <w:pPr>
        <w:ind w:right="237"/>
        <w:jc w:val="both"/>
        <w:rPr>
          <w:sz w:val="24"/>
          <w:szCs w:val="24"/>
        </w:rPr>
      </w:pPr>
    </w:p>
    <w:p w14:paraId="26A94A80" w14:textId="77777777" w:rsidR="00C319DB" w:rsidRPr="00C319DB" w:rsidRDefault="00C319DB" w:rsidP="00C319DB">
      <w:pPr>
        <w:ind w:right="237"/>
        <w:jc w:val="both"/>
        <w:rPr>
          <w:sz w:val="24"/>
          <w:szCs w:val="24"/>
        </w:rPr>
      </w:pPr>
      <w:r w:rsidRPr="00C319DB">
        <w:rPr>
          <w:noProof/>
          <w:sz w:val="24"/>
          <w:szCs w:val="24"/>
        </w:rPr>
        <w:drawing>
          <wp:inline distT="0" distB="0" distL="0" distR="0" wp14:anchorId="008AA39E" wp14:editId="61B38FC8">
            <wp:extent cx="5731510" cy="3508132"/>
            <wp:effectExtent l="0" t="0" r="0" b="0"/>
            <wp:docPr id="1" name="Picture 1" descr="https://www.app.college.police.uk/wp-content/uploads/2014/12/NEW-National-decision-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4/12/NEW-National-decision-model1.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508132"/>
                    </a:xfrm>
                    <a:prstGeom prst="rect">
                      <a:avLst/>
                    </a:prstGeom>
                    <a:noFill/>
                    <a:ln>
                      <a:noFill/>
                    </a:ln>
                  </pic:spPr>
                </pic:pic>
              </a:graphicData>
            </a:graphic>
          </wp:inline>
        </w:drawing>
      </w:r>
    </w:p>
    <w:p w14:paraId="479BDD27" w14:textId="737C0B3C" w:rsidR="00C319DB" w:rsidRDefault="00C319DB" w:rsidP="00C319DB">
      <w:pPr>
        <w:ind w:right="237"/>
        <w:jc w:val="both"/>
        <w:rPr>
          <w:i/>
          <w:iCs/>
          <w:sz w:val="24"/>
          <w:szCs w:val="24"/>
        </w:rPr>
      </w:pPr>
      <w:r w:rsidRPr="00C319DB">
        <w:rPr>
          <w:i/>
          <w:iCs/>
          <w:sz w:val="24"/>
          <w:szCs w:val="24"/>
        </w:rPr>
        <w:t xml:space="preserve">Figure </w:t>
      </w:r>
      <w:r w:rsidRPr="00C319DB">
        <w:rPr>
          <w:i/>
          <w:iCs/>
          <w:sz w:val="24"/>
          <w:szCs w:val="24"/>
        </w:rPr>
        <w:fldChar w:fldCharType="begin"/>
      </w:r>
      <w:r w:rsidRPr="00C319DB">
        <w:rPr>
          <w:i/>
          <w:iCs/>
          <w:sz w:val="24"/>
          <w:szCs w:val="24"/>
        </w:rPr>
        <w:instrText xml:space="preserve"> SEQ Figure \* ARABIC </w:instrText>
      </w:r>
      <w:r w:rsidRPr="00C319DB">
        <w:rPr>
          <w:i/>
          <w:iCs/>
          <w:sz w:val="24"/>
          <w:szCs w:val="24"/>
        </w:rPr>
        <w:fldChar w:fldCharType="separate"/>
      </w:r>
      <w:r w:rsidRPr="00C319DB">
        <w:rPr>
          <w:i/>
          <w:iCs/>
          <w:sz w:val="24"/>
          <w:szCs w:val="24"/>
        </w:rPr>
        <w:t>1</w:t>
      </w:r>
      <w:r w:rsidRPr="00C319DB">
        <w:rPr>
          <w:sz w:val="24"/>
          <w:szCs w:val="24"/>
        </w:rPr>
        <w:fldChar w:fldCharType="end"/>
      </w:r>
      <w:r w:rsidRPr="00C319DB">
        <w:rPr>
          <w:i/>
          <w:iCs/>
          <w:sz w:val="24"/>
          <w:szCs w:val="24"/>
        </w:rPr>
        <w:t xml:space="preserve"> National Decision Making Model</w:t>
      </w:r>
    </w:p>
    <w:p w14:paraId="78C7E937" w14:textId="77777777" w:rsidR="004E3C81" w:rsidRPr="00C319DB" w:rsidRDefault="004E3C81" w:rsidP="00C319DB">
      <w:pPr>
        <w:ind w:right="237"/>
        <w:jc w:val="both"/>
        <w:rPr>
          <w:i/>
          <w:iCs/>
          <w:sz w:val="24"/>
          <w:szCs w:val="24"/>
        </w:rPr>
      </w:pPr>
    </w:p>
    <w:p w14:paraId="417FF40A" w14:textId="7C7FE8BA" w:rsidR="00C319DB" w:rsidRDefault="00C319DB" w:rsidP="00C319DB">
      <w:pPr>
        <w:ind w:right="237"/>
        <w:jc w:val="both"/>
        <w:rPr>
          <w:sz w:val="24"/>
          <w:szCs w:val="24"/>
        </w:rPr>
      </w:pPr>
      <w:r w:rsidRPr="00C319DB">
        <w:rPr>
          <w:sz w:val="24"/>
          <w:szCs w:val="24"/>
        </w:rPr>
        <w:lastRenderedPageBreak/>
        <w:t>The NDM puts the Code of Ethics at the heart of all police decision making. This distinguishes the NDM from other decision-making models and recognises the need for all police decisions to be consistent with the principles and standards of behaviour set out in the Code. (CoP. 2013)</w:t>
      </w:r>
    </w:p>
    <w:p w14:paraId="52101FAE" w14:textId="77777777" w:rsidR="004E3C81" w:rsidRPr="00C319DB" w:rsidRDefault="004E3C81" w:rsidP="00C319DB">
      <w:pPr>
        <w:ind w:right="237"/>
        <w:jc w:val="both"/>
        <w:rPr>
          <w:sz w:val="24"/>
          <w:szCs w:val="24"/>
        </w:rPr>
      </w:pPr>
    </w:p>
    <w:p w14:paraId="64C1F96C" w14:textId="77777777" w:rsidR="00C319DB" w:rsidRPr="00C319DB" w:rsidRDefault="00C319DB" w:rsidP="00C319DB">
      <w:pPr>
        <w:ind w:right="237"/>
        <w:jc w:val="both"/>
        <w:rPr>
          <w:sz w:val="24"/>
          <w:szCs w:val="24"/>
        </w:rPr>
      </w:pPr>
      <w:r w:rsidRPr="00C319DB">
        <w:rPr>
          <w:sz w:val="24"/>
          <w:szCs w:val="24"/>
        </w:rPr>
        <w:t>To conclude this essay I have learned a great deal over the weekend of this incident from the sheer volume of people I engaged with. I spoke to people from all kinds of backgrounds some of which English was not their first language so it was important to approach that in a sensitive manner. I dealt with people who were receptive to a police presence and I dealt with people who were not and what is clear is that you cannot tell purely by looking, you must go in with an open mind and engage positively and professionally. Do not be afraid to ask questions and be confident in what you are doing.</w:t>
      </w:r>
    </w:p>
    <w:p w14:paraId="36FEC422" w14:textId="332D9B95" w:rsidR="00C319DB" w:rsidRDefault="00C319DB" w:rsidP="00340E9A">
      <w:pPr>
        <w:ind w:right="237"/>
        <w:jc w:val="both"/>
        <w:rPr>
          <w:sz w:val="24"/>
          <w:szCs w:val="24"/>
        </w:rPr>
      </w:pPr>
    </w:p>
    <w:p w14:paraId="77B66583" w14:textId="6DCBBECF" w:rsidR="004E3C81" w:rsidRPr="00270EEB" w:rsidRDefault="004E3C81" w:rsidP="00340E9A">
      <w:pPr>
        <w:ind w:right="237"/>
        <w:jc w:val="both"/>
        <w:rPr>
          <w:sz w:val="24"/>
          <w:szCs w:val="24"/>
        </w:rPr>
      </w:pPr>
      <w:r>
        <w:rPr>
          <w:sz w:val="24"/>
          <w:szCs w:val="24"/>
        </w:rPr>
        <w:t>Word count: 2437</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A26BA2">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0A09756C" w:rsidR="00390074" w:rsidRDefault="00390074" w:rsidP="5848403C">
      <w:pPr>
        <w:ind w:right="237"/>
        <w:jc w:val="both"/>
        <w:rPr>
          <w:b/>
          <w:bCs/>
          <w:sz w:val="24"/>
          <w:szCs w:val="24"/>
        </w:rPr>
      </w:pPr>
    </w:p>
    <w:p w14:paraId="0216013D" w14:textId="029343DF" w:rsidR="00871209" w:rsidRPr="00871209" w:rsidRDefault="00871209" w:rsidP="00871209">
      <w:pPr>
        <w:pStyle w:val="NormalWeb"/>
        <w:ind w:left="360"/>
        <w:rPr>
          <w:rFonts w:ascii="Arial" w:hAnsi="Arial" w:cs="Arial"/>
          <w:color w:val="000000"/>
          <w:sz w:val="22"/>
          <w:szCs w:val="22"/>
        </w:rPr>
      </w:pPr>
      <w:r w:rsidRPr="00871209">
        <w:rPr>
          <w:rFonts w:ascii="Arial" w:hAnsi="Arial" w:cs="Arial"/>
          <w:color w:val="000000"/>
          <w:sz w:val="22"/>
          <w:szCs w:val="22"/>
        </w:rPr>
        <w:t>APA. (2017). </w:t>
      </w:r>
      <w:r w:rsidRPr="00871209">
        <w:rPr>
          <w:rFonts w:ascii="Arial" w:hAnsi="Arial" w:cs="Arial"/>
          <w:i/>
          <w:iCs/>
          <w:color w:val="000000"/>
          <w:sz w:val="22"/>
          <w:szCs w:val="22"/>
        </w:rPr>
        <w:t>What Is Exposure Therapy.</w:t>
      </w:r>
      <w:r w:rsidRPr="00871209">
        <w:rPr>
          <w:rFonts w:ascii="Arial" w:hAnsi="Arial" w:cs="Arial"/>
          <w:color w:val="000000"/>
          <w:sz w:val="22"/>
          <w:szCs w:val="22"/>
        </w:rPr>
        <w:t> Available: https://www.apa.org/ptsd-guideline/patients-and-families/exposure-therapy. Last accessed 22nd Feb 2021.</w:t>
      </w:r>
    </w:p>
    <w:p w14:paraId="0CD0ADC1" w14:textId="77777777" w:rsidR="00871209" w:rsidRPr="00871209" w:rsidRDefault="00871209" w:rsidP="00871209">
      <w:pPr>
        <w:pStyle w:val="NormalWeb"/>
        <w:ind w:left="360"/>
        <w:rPr>
          <w:rFonts w:ascii="Arial" w:hAnsi="Arial" w:cs="Arial"/>
          <w:color w:val="000000"/>
          <w:sz w:val="22"/>
          <w:szCs w:val="22"/>
        </w:rPr>
      </w:pPr>
      <w:r w:rsidRPr="00871209">
        <w:rPr>
          <w:rFonts w:ascii="Arial" w:hAnsi="Arial" w:cs="Arial"/>
          <w:color w:val="000000"/>
          <w:sz w:val="22"/>
          <w:szCs w:val="22"/>
        </w:rPr>
        <w:t>BHSF. (2020). </w:t>
      </w:r>
      <w:r w:rsidRPr="00871209">
        <w:rPr>
          <w:rFonts w:ascii="Arial" w:hAnsi="Arial" w:cs="Arial"/>
          <w:i/>
          <w:iCs/>
          <w:color w:val="000000"/>
          <w:sz w:val="22"/>
          <w:szCs w:val="22"/>
        </w:rPr>
        <w:t>12 Men In The UK Commit Suicide Everyday.</w:t>
      </w:r>
      <w:r w:rsidRPr="00871209">
        <w:rPr>
          <w:rFonts w:ascii="Arial" w:hAnsi="Arial" w:cs="Arial"/>
          <w:color w:val="000000"/>
          <w:sz w:val="22"/>
          <w:szCs w:val="22"/>
        </w:rPr>
        <w:t> Available: https://www.bhsf.co.uk/media/uncategorized/12-men-in-the-uk-commit-suicide-everyday/. Last accessed 23rd Feb 2021.</w:t>
      </w:r>
    </w:p>
    <w:p w14:paraId="3CA66CE7" w14:textId="77777777" w:rsidR="00871209" w:rsidRPr="00871209" w:rsidRDefault="00871209" w:rsidP="00871209">
      <w:pPr>
        <w:pStyle w:val="NormalWeb"/>
        <w:ind w:left="360"/>
        <w:rPr>
          <w:rFonts w:ascii="Arial" w:hAnsi="Arial" w:cs="Arial"/>
          <w:color w:val="000000"/>
          <w:sz w:val="22"/>
          <w:szCs w:val="22"/>
        </w:rPr>
      </w:pPr>
      <w:r w:rsidRPr="00871209">
        <w:rPr>
          <w:rFonts w:ascii="Arial" w:hAnsi="Arial" w:cs="Arial"/>
          <w:color w:val="000000"/>
          <w:sz w:val="22"/>
          <w:szCs w:val="22"/>
        </w:rPr>
        <w:t>Cates, B . (2020). </w:t>
      </w:r>
      <w:r w:rsidRPr="00871209">
        <w:rPr>
          <w:rFonts w:ascii="Arial" w:hAnsi="Arial" w:cs="Arial"/>
          <w:i/>
          <w:iCs/>
          <w:color w:val="000000"/>
          <w:sz w:val="22"/>
          <w:szCs w:val="22"/>
        </w:rPr>
        <w:t>The Art of Asking Open Ended Questions.</w:t>
      </w:r>
      <w:r w:rsidRPr="00871209">
        <w:rPr>
          <w:rFonts w:ascii="Arial" w:hAnsi="Arial" w:cs="Arial"/>
          <w:color w:val="000000"/>
          <w:sz w:val="22"/>
          <w:szCs w:val="22"/>
        </w:rPr>
        <w:t> Available: https://blog.hubspot.com/sales/the-art-of-asking-open-ended-questions. Last accessed 3rd March 2021.</w:t>
      </w:r>
    </w:p>
    <w:p w14:paraId="57AC9EB3" w14:textId="77777777" w:rsidR="00871209" w:rsidRPr="00871209" w:rsidRDefault="00871209" w:rsidP="00871209">
      <w:pPr>
        <w:overflowPunct/>
        <w:autoSpaceDE/>
        <w:autoSpaceDN/>
        <w:adjustRightInd/>
        <w:spacing w:before="100" w:beforeAutospacing="1" w:after="100" w:afterAutospacing="1"/>
        <w:ind w:left="360"/>
        <w:textAlignment w:val="auto"/>
        <w:rPr>
          <w:sz w:val="22"/>
          <w:szCs w:val="22"/>
        </w:rPr>
      </w:pPr>
      <w:r w:rsidRPr="00871209">
        <w:rPr>
          <w:sz w:val="22"/>
          <w:szCs w:val="22"/>
        </w:rPr>
        <w:t>CoP. (2013). </w:t>
      </w:r>
      <w:r w:rsidRPr="00871209">
        <w:rPr>
          <w:i/>
          <w:iCs/>
          <w:sz w:val="22"/>
          <w:szCs w:val="22"/>
        </w:rPr>
        <w:t>Investigative Interviewing.</w:t>
      </w:r>
      <w:r w:rsidRPr="00871209">
        <w:rPr>
          <w:sz w:val="22"/>
          <w:szCs w:val="22"/>
        </w:rPr>
        <w:t> Available: https://www.app.college.police.uk/app-content/investigations/investigative-interviewing/?highlight=peace. Last accessed 2nd March 2021.</w:t>
      </w:r>
    </w:p>
    <w:p w14:paraId="0997AEEC" w14:textId="446C6861" w:rsidR="00871209" w:rsidRPr="00871209" w:rsidRDefault="00871209" w:rsidP="00871209">
      <w:pPr>
        <w:overflowPunct/>
        <w:autoSpaceDE/>
        <w:autoSpaceDN/>
        <w:adjustRightInd/>
        <w:spacing w:before="100" w:beforeAutospacing="1" w:after="100" w:afterAutospacing="1"/>
        <w:ind w:left="360"/>
        <w:textAlignment w:val="auto"/>
        <w:rPr>
          <w:sz w:val="22"/>
          <w:szCs w:val="22"/>
        </w:rPr>
      </w:pPr>
      <w:r w:rsidRPr="00871209">
        <w:rPr>
          <w:sz w:val="22"/>
          <w:szCs w:val="22"/>
        </w:rPr>
        <w:t>CoP. (2013). </w:t>
      </w:r>
      <w:r w:rsidRPr="00871209">
        <w:rPr>
          <w:i/>
          <w:iCs/>
          <w:sz w:val="22"/>
          <w:szCs w:val="22"/>
        </w:rPr>
        <w:t>National Decision Making Model.</w:t>
      </w:r>
      <w:r w:rsidRPr="00871209">
        <w:rPr>
          <w:sz w:val="22"/>
          <w:szCs w:val="22"/>
        </w:rPr>
        <w:t> Available: https://www.app.college.police.uk/app-content/national-decision-model/the-national-decision-model/. Last accessed 5th March 2021.</w:t>
      </w:r>
    </w:p>
    <w:p w14:paraId="7359B764" w14:textId="70268135" w:rsidR="00871209" w:rsidRPr="00871209" w:rsidRDefault="00871209" w:rsidP="00871209">
      <w:pPr>
        <w:overflowPunct/>
        <w:autoSpaceDE/>
        <w:autoSpaceDN/>
        <w:adjustRightInd/>
        <w:spacing w:before="100" w:beforeAutospacing="1" w:after="100" w:afterAutospacing="1" w:line="259" w:lineRule="auto"/>
        <w:ind w:left="360"/>
        <w:textAlignment w:val="auto"/>
        <w:rPr>
          <w:sz w:val="22"/>
          <w:szCs w:val="22"/>
        </w:rPr>
      </w:pPr>
      <w:r w:rsidRPr="00871209">
        <w:rPr>
          <w:sz w:val="22"/>
          <w:szCs w:val="22"/>
        </w:rPr>
        <w:t>CoP. (2021). </w:t>
      </w:r>
      <w:r w:rsidRPr="00871209">
        <w:rPr>
          <w:i/>
          <w:iCs/>
          <w:sz w:val="22"/>
          <w:szCs w:val="22"/>
        </w:rPr>
        <w:t>Public Service.</w:t>
      </w:r>
      <w:r w:rsidRPr="00871209">
        <w:rPr>
          <w:sz w:val="22"/>
          <w:szCs w:val="22"/>
        </w:rPr>
        <w:t> Available: https://profdev.college.police.uk/competency-values/public-service/. Last accessed 5</w:t>
      </w:r>
      <w:r w:rsidRPr="00871209">
        <w:rPr>
          <w:sz w:val="22"/>
          <w:szCs w:val="22"/>
          <w:vertAlign w:val="superscript"/>
        </w:rPr>
        <w:t>th</w:t>
      </w:r>
      <w:r w:rsidRPr="00871209">
        <w:rPr>
          <w:sz w:val="22"/>
          <w:szCs w:val="22"/>
        </w:rPr>
        <w:t xml:space="preserve"> March 2021.</w:t>
      </w:r>
    </w:p>
    <w:p w14:paraId="6FC14ADC" w14:textId="52AEB34E" w:rsidR="00871209" w:rsidRPr="00871209" w:rsidRDefault="00871209" w:rsidP="00871209">
      <w:pPr>
        <w:overflowPunct/>
        <w:autoSpaceDE/>
        <w:autoSpaceDN/>
        <w:adjustRightInd/>
        <w:spacing w:before="100" w:beforeAutospacing="1" w:after="100" w:afterAutospacing="1"/>
        <w:ind w:left="360"/>
        <w:textAlignment w:val="auto"/>
        <w:rPr>
          <w:sz w:val="22"/>
          <w:szCs w:val="22"/>
        </w:rPr>
      </w:pPr>
      <w:r>
        <w:rPr>
          <w:sz w:val="22"/>
          <w:szCs w:val="22"/>
        </w:rPr>
        <w:t>Durham Constabulary</w:t>
      </w:r>
      <w:r w:rsidRPr="00871209">
        <w:rPr>
          <w:sz w:val="22"/>
          <w:szCs w:val="22"/>
        </w:rPr>
        <w:t>. (2019). </w:t>
      </w:r>
      <w:r w:rsidRPr="00871209">
        <w:rPr>
          <w:i/>
          <w:iCs/>
          <w:sz w:val="22"/>
          <w:szCs w:val="22"/>
        </w:rPr>
        <w:t>Problem Solving.</w:t>
      </w:r>
      <w:r w:rsidRPr="00871209">
        <w:rPr>
          <w:sz w:val="22"/>
          <w:szCs w:val="22"/>
        </w:rPr>
        <w:t> Available: https://www.durham.police.uk/Information-and-advice/Pages/Problem-Solving.aspx. Last accessed 5th March 2021.</w:t>
      </w:r>
    </w:p>
    <w:p w14:paraId="6561DACC" w14:textId="77777777" w:rsidR="00871209" w:rsidRPr="00871209" w:rsidRDefault="00871209" w:rsidP="00871209">
      <w:pPr>
        <w:overflowPunct/>
        <w:autoSpaceDE/>
        <w:autoSpaceDN/>
        <w:adjustRightInd/>
        <w:spacing w:before="100" w:beforeAutospacing="1" w:after="100" w:afterAutospacing="1"/>
        <w:ind w:left="360"/>
        <w:textAlignment w:val="auto"/>
        <w:rPr>
          <w:sz w:val="22"/>
          <w:szCs w:val="22"/>
        </w:rPr>
      </w:pPr>
      <w:r w:rsidRPr="00871209">
        <w:rPr>
          <w:sz w:val="22"/>
          <w:szCs w:val="22"/>
        </w:rPr>
        <w:t>EHR. (2018). </w:t>
      </w:r>
      <w:r w:rsidRPr="00871209">
        <w:rPr>
          <w:i/>
          <w:iCs/>
          <w:sz w:val="22"/>
          <w:szCs w:val="22"/>
        </w:rPr>
        <w:t>Article 5.</w:t>
      </w:r>
      <w:r w:rsidRPr="00871209">
        <w:rPr>
          <w:sz w:val="22"/>
          <w:szCs w:val="22"/>
        </w:rPr>
        <w:t> Available: https://www.equalityhumanrights.com/en/human-rights-act/article-5-right-liberty-and-security#:~:text=Article%205%20protects%20your%20right%20to%20liberty%20and,not%20be%20imprisoned%20or%20detained%20. Last accessed 3rd March 2021.</w:t>
      </w:r>
    </w:p>
    <w:p w14:paraId="7613AE21" w14:textId="77777777" w:rsidR="00871209" w:rsidRPr="00871209" w:rsidRDefault="00871209" w:rsidP="00871209">
      <w:pPr>
        <w:overflowPunct/>
        <w:autoSpaceDE/>
        <w:autoSpaceDN/>
        <w:adjustRightInd/>
        <w:spacing w:before="100" w:beforeAutospacing="1" w:after="100" w:afterAutospacing="1"/>
        <w:ind w:left="360"/>
        <w:textAlignment w:val="auto"/>
        <w:rPr>
          <w:sz w:val="22"/>
          <w:szCs w:val="22"/>
        </w:rPr>
      </w:pPr>
      <w:r w:rsidRPr="00871209">
        <w:rPr>
          <w:sz w:val="22"/>
          <w:szCs w:val="22"/>
        </w:rPr>
        <w:t>EHR. (2018). </w:t>
      </w:r>
      <w:r w:rsidRPr="00871209">
        <w:rPr>
          <w:i/>
          <w:iCs/>
          <w:sz w:val="22"/>
          <w:szCs w:val="22"/>
        </w:rPr>
        <w:t>Article 2 Right To Life.</w:t>
      </w:r>
      <w:r w:rsidRPr="00871209">
        <w:rPr>
          <w:sz w:val="22"/>
          <w:szCs w:val="22"/>
        </w:rPr>
        <w:t> Available: https://www.equalityhumanrights.com/en/human-rights-act/article-2-right-life. Last accessed 24th Feb 2021.</w:t>
      </w:r>
    </w:p>
    <w:p w14:paraId="6C0C2903" w14:textId="77777777" w:rsidR="00871209" w:rsidRPr="00871209" w:rsidRDefault="00871209" w:rsidP="00871209">
      <w:pPr>
        <w:pStyle w:val="NormalWeb"/>
        <w:ind w:left="360"/>
        <w:rPr>
          <w:rFonts w:ascii="Arial" w:hAnsi="Arial" w:cs="Arial"/>
          <w:color w:val="000000"/>
          <w:sz w:val="22"/>
          <w:szCs w:val="22"/>
        </w:rPr>
      </w:pPr>
      <w:r w:rsidRPr="00871209">
        <w:rPr>
          <w:rFonts w:ascii="Arial" w:hAnsi="Arial" w:cs="Arial"/>
          <w:color w:val="000000"/>
          <w:sz w:val="22"/>
          <w:szCs w:val="22"/>
        </w:rPr>
        <w:t>EHR. (2018). </w:t>
      </w:r>
      <w:r w:rsidRPr="00871209">
        <w:rPr>
          <w:rFonts w:ascii="Arial" w:hAnsi="Arial" w:cs="Arial"/>
          <w:i/>
          <w:iCs/>
          <w:color w:val="000000"/>
          <w:sz w:val="22"/>
          <w:szCs w:val="22"/>
        </w:rPr>
        <w:t>Article 14 protection from discrimination.</w:t>
      </w:r>
      <w:r w:rsidRPr="00871209">
        <w:rPr>
          <w:rFonts w:ascii="Arial" w:hAnsi="Arial" w:cs="Arial"/>
          <w:color w:val="000000"/>
          <w:sz w:val="22"/>
          <w:szCs w:val="22"/>
        </w:rPr>
        <w:t> Available: https://www.equalityhumanrights.com/en/human-rights-act/article-14-protection-discrimination. Last accessed 24th Feb 2021</w:t>
      </w:r>
    </w:p>
    <w:p w14:paraId="298E5034" w14:textId="77777777" w:rsidR="00871209" w:rsidRPr="00871209" w:rsidRDefault="00871209" w:rsidP="00871209">
      <w:pPr>
        <w:pStyle w:val="NormalWeb"/>
        <w:ind w:left="360"/>
        <w:rPr>
          <w:rFonts w:ascii="Arial" w:hAnsi="Arial" w:cs="Arial"/>
          <w:color w:val="000000"/>
          <w:sz w:val="22"/>
          <w:szCs w:val="22"/>
        </w:rPr>
      </w:pPr>
      <w:r w:rsidRPr="00871209">
        <w:rPr>
          <w:rFonts w:ascii="Arial" w:hAnsi="Arial" w:cs="Arial"/>
          <w:color w:val="000000"/>
          <w:sz w:val="22"/>
          <w:szCs w:val="22"/>
        </w:rPr>
        <w:t>EPM. (2012). </w:t>
      </w:r>
      <w:r w:rsidRPr="00871209">
        <w:rPr>
          <w:rFonts w:ascii="Arial" w:hAnsi="Arial" w:cs="Arial"/>
          <w:i/>
          <w:iCs/>
          <w:color w:val="000000"/>
          <w:sz w:val="22"/>
          <w:szCs w:val="22"/>
        </w:rPr>
        <w:t>Benefits Of Open Questions.</w:t>
      </w:r>
      <w:r w:rsidRPr="00871209">
        <w:rPr>
          <w:rFonts w:ascii="Arial" w:hAnsi="Arial" w:cs="Arial"/>
          <w:color w:val="000000"/>
          <w:sz w:val="22"/>
          <w:szCs w:val="22"/>
        </w:rPr>
        <w:t> Available: https://expertprogrammanagement.com/2012/10/advantagesdisadvantages-of-open-and-closed-questions/. Last accessed 23rd Feb 2021.</w:t>
      </w:r>
    </w:p>
    <w:p w14:paraId="53A794F6"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lastRenderedPageBreak/>
        <w:t>Health Harvard. (2011). </w:t>
      </w:r>
      <w:r w:rsidRPr="00871209">
        <w:rPr>
          <w:i/>
          <w:iCs/>
          <w:sz w:val="22"/>
          <w:szCs w:val="22"/>
        </w:rPr>
        <w:t>exercising to relax.</w:t>
      </w:r>
      <w:r w:rsidRPr="00871209">
        <w:rPr>
          <w:sz w:val="22"/>
          <w:szCs w:val="22"/>
        </w:rPr>
        <w:t> Available: https://www.health.harvard.edu/staying-healthy/exercising-to-relax. Last accessed 15th Jan 2021</w:t>
      </w:r>
    </w:p>
    <w:p w14:paraId="5F0A7270"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Gibbs, G. (1988). </w:t>
      </w:r>
      <w:r w:rsidRPr="00871209">
        <w:rPr>
          <w:i/>
          <w:iCs/>
          <w:sz w:val="22"/>
          <w:szCs w:val="22"/>
        </w:rPr>
        <w:t>Gibbs Reflective Cycle.</w:t>
      </w:r>
      <w:r w:rsidRPr="00871209">
        <w:rPr>
          <w:sz w:val="22"/>
          <w:szCs w:val="22"/>
        </w:rPr>
        <w:t> Available: https://www.eln.io/blog/gibbs-reflective-cycle-model-1988. Last accessed 15th Jan 2021</w:t>
      </w:r>
    </w:p>
    <w:p w14:paraId="2ED5210F"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Grey, C. (2018). </w:t>
      </w:r>
      <w:r w:rsidRPr="00871209">
        <w:rPr>
          <w:i/>
          <w:iCs/>
          <w:sz w:val="22"/>
          <w:szCs w:val="22"/>
        </w:rPr>
        <w:t>Adverse Childhood Experiences.</w:t>
      </w:r>
      <w:r w:rsidRPr="00871209">
        <w:rPr>
          <w:sz w:val="22"/>
          <w:szCs w:val="22"/>
        </w:rPr>
        <w:t> Available: http://www.wales.nhs.uk/sitesplus/documents/888/5%20ACE%20Informed%20Training%20for%20Housing.pdf#:~:text=Vulnerability%20We%20define%20a%20person%20as%20vulnerable%20using,of%20or%20protect%20themsel. Last accessed 24th Feb 2021.</w:t>
      </w:r>
    </w:p>
    <w:p w14:paraId="687163E9" w14:textId="2CA364B2"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Good Therapy . (2019). </w:t>
      </w:r>
      <w:r w:rsidRPr="00871209">
        <w:rPr>
          <w:i/>
          <w:iCs/>
          <w:sz w:val="22"/>
          <w:szCs w:val="22"/>
        </w:rPr>
        <w:t>Prejudice and Discrimination.</w:t>
      </w:r>
      <w:r w:rsidRPr="00871209">
        <w:rPr>
          <w:sz w:val="22"/>
          <w:szCs w:val="22"/>
        </w:rPr>
        <w:t> Available: https://www.goodtherapy.org/learn-about-therapy/issues/prejudice-discrimination. Last accessed 6th March 2021.</w:t>
      </w:r>
    </w:p>
    <w:p w14:paraId="6112C9CB"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Government. (1971). </w:t>
      </w:r>
      <w:r w:rsidRPr="00871209">
        <w:rPr>
          <w:i/>
          <w:iCs/>
          <w:sz w:val="22"/>
          <w:szCs w:val="22"/>
        </w:rPr>
        <w:t>Criminal Damage Act.</w:t>
      </w:r>
      <w:r w:rsidRPr="00871209">
        <w:rPr>
          <w:sz w:val="22"/>
          <w:szCs w:val="22"/>
        </w:rPr>
        <w:t> Available: https://www.legislation.gov.uk/ukpga/1971/48/contents. Last accessed 3rd March 2021.</w:t>
      </w:r>
    </w:p>
    <w:p w14:paraId="28D45D05"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Government. (1984). </w:t>
      </w:r>
      <w:r w:rsidRPr="00871209">
        <w:rPr>
          <w:i/>
          <w:iCs/>
          <w:sz w:val="22"/>
          <w:szCs w:val="22"/>
        </w:rPr>
        <w:t>Police and Criminal Evidence Act 1984.</w:t>
      </w:r>
      <w:r w:rsidRPr="00871209">
        <w:rPr>
          <w:sz w:val="22"/>
          <w:szCs w:val="22"/>
        </w:rPr>
        <w:t> Available: https://www.legislation.gov.uk/ukpga/1984/60/section/24. Last accessed 3rd March 2021</w:t>
      </w:r>
    </w:p>
    <w:p w14:paraId="76014E59" w14:textId="77777777" w:rsidR="00871209" w:rsidRPr="00871209" w:rsidRDefault="00871209" w:rsidP="00871209">
      <w:pPr>
        <w:overflowPunct/>
        <w:autoSpaceDE/>
        <w:autoSpaceDN/>
        <w:adjustRightInd/>
        <w:spacing w:before="100" w:beforeAutospacing="1" w:after="100" w:afterAutospacing="1"/>
        <w:ind w:left="360"/>
        <w:textAlignment w:val="auto"/>
        <w:rPr>
          <w:sz w:val="22"/>
          <w:szCs w:val="22"/>
        </w:rPr>
      </w:pPr>
      <w:r w:rsidRPr="00871209">
        <w:rPr>
          <w:sz w:val="22"/>
          <w:szCs w:val="22"/>
        </w:rPr>
        <w:t>Government. (1986). </w:t>
      </w:r>
      <w:r w:rsidRPr="00871209">
        <w:rPr>
          <w:i/>
          <w:iCs/>
          <w:sz w:val="22"/>
          <w:szCs w:val="22"/>
        </w:rPr>
        <w:t>Public Order Act.</w:t>
      </w:r>
      <w:r w:rsidRPr="00871209">
        <w:rPr>
          <w:sz w:val="22"/>
          <w:szCs w:val="22"/>
        </w:rPr>
        <w:t> Available: https://www.legislation.gov.uk/ukpga/1986/64/section/5. Last accessed 3rd March 2021.</w:t>
      </w:r>
    </w:p>
    <w:p w14:paraId="2B279BC1" w14:textId="77777777" w:rsidR="00871209" w:rsidRPr="00871209" w:rsidRDefault="00871209" w:rsidP="00871209">
      <w:pPr>
        <w:overflowPunct/>
        <w:autoSpaceDE/>
        <w:autoSpaceDN/>
        <w:adjustRightInd/>
        <w:spacing w:before="100" w:beforeAutospacing="1" w:after="100" w:afterAutospacing="1"/>
        <w:ind w:left="360"/>
        <w:textAlignment w:val="auto"/>
        <w:rPr>
          <w:sz w:val="22"/>
          <w:szCs w:val="22"/>
        </w:rPr>
      </w:pPr>
      <w:r w:rsidRPr="00871209">
        <w:rPr>
          <w:sz w:val="22"/>
          <w:szCs w:val="22"/>
        </w:rPr>
        <w:t>Government. (2020). </w:t>
      </w:r>
      <w:r w:rsidRPr="00871209">
        <w:rPr>
          <w:i/>
          <w:iCs/>
          <w:sz w:val="22"/>
          <w:szCs w:val="22"/>
        </w:rPr>
        <w:t>Corona Virus Act 2020.</w:t>
      </w:r>
      <w:r w:rsidRPr="00871209">
        <w:rPr>
          <w:sz w:val="22"/>
          <w:szCs w:val="22"/>
        </w:rPr>
        <w:t> Available: https://www.legislation.gov.uk/ukpga/2020/7/contents/enacted. Last accessed 5th March 2021</w:t>
      </w:r>
    </w:p>
    <w:p w14:paraId="298EF27D" w14:textId="77777777" w:rsidR="00871209" w:rsidRPr="00871209" w:rsidRDefault="00871209" w:rsidP="00871209">
      <w:pPr>
        <w:overflowPunct/>
        <w:autoSpaceDE/>
        <w:autoSpaceDN/>
        <w:adjustRightInd/>
        <w:spacing w:before="100" w:beforeAutospacing="1" w:after="100" w:afterAutospacing="1"/>
        <w:ind w:left="360"/>
        <w:textAlignment w:val="auto"/>
        <w:rPr>
          <w:sz w:val="22"/>
          <w:szCs w:val="22"/>
        </w:rPr>
      </w:pPr>
      <w:r w:rsidRPr="00871209">
        <w:rPr>
          <w:sz w:val="22"/>
          <w:szCs w:val="22"/>
        </w:rPr>
        <w:t>Longely, R. (2019). </w:t>
      </w:r>
      <w:r w:rsidRPr="00871209">
        <w:rPr>
          <w:i/>
          <w:iCs/>
          <w:sz w:val="22"/>
          <w:szCs w:val="22"/>
        </w:rPr>
        <w:t>What is The Broken Window Theory.</w:t>
      </w:r>
      <w:r w:rsidRPr="00871209">
        <w:rPr>
          <w:sz w:val="22"/>
          <w:szCs w:val="22"/>
        </w:rPr>
        <w:t> Available: https://www.thoughtco.com/broken-windows-theory-4685946#:~:text=%20Key%20Takeaways:%20Broken%20Windows%20Theory%20%201,such%20as%20unequal%20enforcement%20based%20on...%20More. Last accessed 5th March 2021.</w:t>
      </w:r>
    </w:p>
    <w:p w14:paraId="6BF961CD"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Madell, R. (2020). </w:t>
      </w:r>
      <w:r w:rsidRPr="00871209">
        <w:rPr>
          <w:i/>
          <w:iCs/>
          <w:sz w:val="22"/>
          <w:szCs w:val="22"/>
        </w:rPr>
        <w:t>Exercise as Stress Relief.</w:t>
      </w:r>
      <w:r w:rsidRPr="00871209">
        <w:rPr>
          <w:sz w:val="22"/>
          <w:szCs w:val="22"/>
        </w:rPr>
        <w:t> Available: https://www.healthline.com/health/heart-disease/exercise-stress-relief#How-Does-Exercise-Help-With-Stress?. Last accessed 22nd Feb 2021.</w:t>
      </w:r>
    </w:p>
    <w:p w14:paraId="5929DEBF"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McCarthy, D. (2014). </w:t>
      </w:r>
      <w:r w:rsidRPr="00871209">
        <w:rPr>
          <w:i/>
          <w:iCs/>
          <w:sz w:val="22"/>
          <w:szCs w:val="22"/>
        </w:rPr>
        <w:t>Policing: A Journal of Policy and Practice (2014).</w:t>
      </w:r>
      <w:r w:rsidRPr="00871209">
        <w:rPr>
          <w:sz w:val="22"/>
          <w:szCs w:val="22"/>
        </w:rPr>
        <w:t> Available: http://epubs.surrey.ac.uk/806204/10/The%20Police%20and%20Partnership%20Working%20v4_anon%20(1).pdf#:~:text=Partnership%20working%20is%20now%20an%20institutionalized%20part%20of,does%20however%20have%2. Last accessed 5th March 2021.</w:t>
      </w:r>
    </w:p>
    <w:p w14:paraId="3653272B" w14:textId="77777777" w:rsidR="00871209" w:rsidRPr="00871209" w:rsidRDefault="00871209" w:rsidP="00871209">
      <w:pPr>
        <w:overflowPunct/>
        <w:autoSpaceDE/>
        <w:autoSpaceDN/>
        <w:adjustRightInd/>
        <w:spacing w:before="100" w:beforeAutospacing="1" w:after="100" w:afterAutospacing="1"/>
        <w:ind w:left="360"/>
        <w:textAlignment w:val="auto"/>
        <w:rPr>
          <w:sz w:val="22"/>
          <w:szCs w:val="22"/>
        </w:rPr>
      </w:pPr>
      <w:r w:rsidRPr="00871209">
        <w:rPr>
          <w:sz w:val="22"/>
          <w:szCs w:val="22"/>
        </w:rPr>
        <w:t>Mckee, A J. (2013). </w:t>
      </w:r>
      <w:r w:rsidRPr="00871209">
        <w:rPr>
          <w:i/>
          <w:iCs/>
          <w:sz w:val="22"/>
          <w:szCs w:val="22"/>
        </w:rPr>
        <w:t>Broken Window Theory.</w:t>
      </w:r>
      <w:r w:rsidRPr="00871209">
        <w:rPr>
          <w:sz w:val="22"/>
          <w:szCs w:val="22"/>
        </w:rPr>
        <w:t> Available: https://www.britannica.com/topic/broken-windows-theory. Last accessed 5th March 2021.</w:t>
      </w:r>
    </w:p>
    <w:p w14:paraId="2F127809" w14:textId="77777777" w:rsidR="00871209" w:rsidRPr="00871209" w:rsidRDefault="00871209" w:rsidP="00871209">
      <w:pPr>
        <w:rPr>
          <w:sz w:val="22"/>
          <w:szCs w:val="22"/>
        </w:rPr>
      </w:pPr>
    </w:p>
    <w:p w14:paraId="7293BBD2"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Mind. (2017). </w:t>
      </w:r>
      <w:r w:rsidRPr="00871209">
        <w:rPr>
          <w:i/>
          <w:iCs/>
          <w:sz w:val="22"/>
          <w:szCs w:val="22"/>
        </w:rPr>
        <w:t>How Can I deal With Stigma.</w:t>
      </w:r>
      <w:r w:rsidRPr="00871209">
        <w:rPr>
          <w:sz w:val="22"/>
          <w:szCs w:val="22"/>
        </w:rPr>
        <w:t> Available: https://www.mind.org.uk/information-support/types-of-mental-health-problems/mental-health-problems-introduction/stigma-misconceptions/. Last accessed 23rd Feb 2021.</w:t>
      </w:r>
    </w:p>
    <w:p w14:paraId="28995D3A" w14:textId="77777777" w:rsidR="00871209" w:rsidRPr="00871209" w:rsidRDefault="00871209" w:rsidP="00871209">
      <w:pPr>
        <w:rPr>
          <w:sz w:val="22"/>
          <w:szCs w:val="22"/>
        </w:rPr>
      </w:pPr>
    </w:p>
    <w:p w14:paraId="1E9A5051" w14:textId="77777777" w:rsidR="00871209" w:rsidRPr="00871209" w:rsidRDefault="00871209" w:rsidP="00871209">
      <w:pPr>
        <w:pStyle w:val="NormalWeb"/>
        <w:ind w:left="360"/>
        <w:rPr>
          <w:rFonts w:ascii="Arial" w:hAnsi="Arial" w:cs="Arial"/>
          <w:color w:val="000000"/>
          <w:sz w:val="22"/>
          <w:szCs w:val="22"/>
        </w:rPr>
      </w:pPr>
      <w:r w:rsidRPr="00871209">
        <w:rPr>
          <w:rFonts w:ascii="Arial" w:hAnsi="Arial" w:cs="Arial"/>
          <w:color w:val="000000"/>
          <w:sz w:val="22"/>
          <w:szCs w:val="22"/>
        </w:rPr>
        <w:lastRenderedPageBreak/>
        <w:t>NHS. (2018). </w:t>
      </w:r>
      <w:r w:rsidRPr="00871209">
        <w:rPr>
          <w:rFonts w:ascii="Arial" w:hAnsi="Arial" w:cs="Arial"/>
          <w:i/>
          <w:iCs/>
          <w:color w:val="000000"/>
          <w:sz w:val="22"/>
          <w:szCs w:val="22"/>
        </w:rPr>
        <w:t>Why Lack Of Sleep Is Bad For Your Health.</w:t>
      </w:r>
      <w:r w:rsidRPr="00871209">
        <w:rPr>
          <w:rFonts w:ascii="Arial" w:hAnsi="Arial" w:cs="Arial"/>
          <w:color w:val="000000"/>
          <w:sz w:val="22"/>
          <w:szCs w:val="22"/>
        </w:rPr>
        <w:t> Available: https://www.nhs.uk/live-well/sleep-and-tiredness/why-lack-of-sleep-is-bad-for-your-health/. Last accessed 22nd Feb 2021.</w:t>
      </w:r>
    </w:p>
    <w:p w14:paraId="2107E987" w14:textId="77777777" w:rsidR="00871209" w:rsidRPr="00871209" w:rsidRDefault="00871209" w:rsidP="00871209">
      <w:pPr>
        <w:overflowPunct/>
        <w:autoSpaceDE/>
        <w:autoSpaceDN/>
        <w:adjustRightInd/>
        <w:spacing w:before="100" w:beforeAutospacing="1" w:after="100" w:afterAutospacing="1"/>
        <w:ind w:left="360"/>
        <w:textAlignment w:val="auto"/>
        <w:rPr>
          <w:sz w:val="22"/>
          <w:szCs w:val="22"/>
        </w:rPr>
      </w:pPr>
      <w:r w:rsidRPr="00871209">
        <w:rPr>
          <w:sz w:val="22"/>
          <w:szCs w:val="22"/>
        </w:rPr>
        <w:t>Rethink. (2020). </w:t>
      </w:r>
      <w:r w:rsidRPr="00871209">
        <w:rPr>
          <w:i/>
          <w:iCs/>
          <w:sz w:val="22"/>
          <w:szCs w:val="22"/>
        </w:rPr>
        <w:t>Drugs, Alcohol and Mental Health.</w:t>
      </w:r>
      <w:r w:rsidRPr="00871209">
        <w:rPr>
          <w:sz w:val="22"/>
          <w:szCs w:val="22"/>
        </w:rPr>
        <w:t> Available: https://www.rethink.org/advice-and-information/about-mental-illness/learn-more-about-conditions/drugs-alcohol-and-mental-health/. Last accessed 24th Feb 2021.</w:t>
      </w:r>
    </w:p>
    <w:p w14:paraId="47969910" w14:textId="77777777" w:rsidR="00871209" w:rsidRPr="00871209" w:rsidRDefault="00871209" w:rsidP="00871209">
      <w:pPr>
        <w:rPr>
          <w:sz w:val="22"/>
          <w:szCs w:val="22"/>
        </w:rPr>
      </w:pPr>
    </w:p>
    <w:p w14:paraId="777ADD6A"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Robinson, L. (2020). </w:t>
      </w:r>
      <w:r w:rsidRPr="00871209">
        <w:rPr>
          <w:i/>
          <w:iCs/>
          <w:sz w:val="22"/>
          <w:szCs w:val="22"/>
        </w:rPr>
        <w:t>The Mental Health Benefits of Exercise.</w:t>
      </w:r>
      <w:r w:rsidRPr="00871209">
        <w:rPr>
          <w:sz w:val="22"/>
          <w:szCs w:val="22"/>
        </w:rPr>
        <w:t> Available: https://www.helpguide.org/articles/healthy-living/the-mental-health-benefits-of-exercise.htm. Last accessed 22nd Feb 2021.</w:t>
      </w:r>
    </w:p>
    <w:p w14:paraId="3F8D2D36"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South Wales Police. (2020). </w:t>
      </w:r>
      <w:r w:rsidRPr="00871209">
        <w:rPr>
          <w:i/>
          <w:iCs/>
          <w:sz w:val="22"/>
          <w:szCs w:val="22"/>
        </w:rPr>
        <w:t>Corona Virus Police Powers.</w:t>
      </w:r>
      <w:r w:rsidRPr="00871209">
        <w:rPr>
          <w:sz w:val="22"/>
          <w:szCs w:val="22"/>
        </w:rPr>
        <w:t> Available: https://www.south-wales.police.uk/advice/advice-and-information/c19/coronavirus-covid-19/coronavirus-covid-19-police-powers/. Last accessed 5th March 2021.</w:t>
      </w:r>
    </w:p>
    <w:p w14:paraId="260C3448"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UK Essays. (2018). </w:t>
      </w:r>
      <w:r w:rsidRPr="00871209">
        <w:rPr>
          <w:i/>
          <w:iCs/>
          <w:sz w:val="22"/>
          <w:szCs w:val="22"/>
        </w:rPr>
        <w:t>Steps in Crime Scene Investigation.</w:t>
      </w:r>
      <w:r w:rsidRPr="00871209">
        <w:rPr>
          <w:sz w:val="22"/>
          <w:szCs w:val="22"/>
        </w:rPr>
        <w:t> Available: https://www.ukessays.com/essays/sciences/steps-in-crime-scene-investigations.php#citethis. Last accessed 2nd March 2021.</w:t>
      </w:r>
    </w:p>
    <w:p w14:paraId="3D3E6275"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Wedgewood, J. (2019). </w:t>
      </w:r>
      <w:r w:rsidRPr="00871209">
        <w:rPr>
          <w:i/>
          <w:iCs/>
          <w:sz w:val="22"/>
          <w:szCs w:val="22"/>
        </w:rPr>
        <w:t>The Importance of Work Life Balance.</w:t>
      </w:r>
      <w:r w:rsidRPr="00871209">
        <w:rPr>
          <w:sz w:val="22"/>
          <w:szCs w:val="22"/>
        </w:rPr>
        <w:t> Available: https://thehappinessindex.com/employee-engagement/importance-of-work-life-balance/#:~:text=Maintaining%20a%20healthy%20work-life%20balance%20is%20not%20only,more%20likely%20to%20become%20advocates%20f. Last accessed 5th March 2021.</w:t>
      </w:r>
    </w:p>
    <w:p w14:paraId="1D53F41A" w14:textId="77777777" w:rsidR="00871209" w:rsidRPr="00871209" w:rsidRDefault="00871209" w:rsidP="00871209">
      <w:pPr>
        <w:overflowPunct/>
        <w:autoSpaceDE/>
        <w:autoSpaceDN/>
        <w:adjustRightInd/>
        <w:spacing w:after="160" w:line="259" w:lineRule="auto"/>
        <w:ind w:left="360"/>
        <w:textAlignment w:val="auto"/>
        <w:rPr>
          <w:sz w:val="22"/>
          <w:szCs w:val="22"/>
        </w:rPr>
      </w:pPr>
      <w:r w:rsidRPr="00871209">
        <w:rPr>
          <w:sz w:val="22"/>
          <w:szCs w:val="22"/>
        </w:rPr>
        <w:t>Welsh Government. (2020). </w:t>
      </w:r>
      <w:r w:rsidRPr="00871209">
        <w:rPr>
          <w:i/>
          <w:iCs/>
          <w:sz w:val="22"/>
          <w:szCs w:val="22"/>
        </w:rPr>
        <w:t>Alert Level 4 FAQ.</w:t>
      </w:r>
      <w:r w:rsidRPr="00871209">
        <w:rPr>
          <w:sz w:val="22"/>
          <w:szCs w:val="22"/>
        </w:rPr>
        <w:t> Available: https://gov.wales/alert-level-4-frequently-asked-questions#section-58340. Last accessed 5th March 2021.</w:t>
      </w:r>
    </w:p>
    <w:p w14:paraId="27EA5AF2" w14:textId="77777777" w:rsidR="00871209" w:rsidRPr="00270EEB" w:rsidRDefault="00871209"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665B8FB7" w:rsidR="5848403C" w:rsidRDefault="00271E4E"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2FD65D97" wp14:editId="185FF796">
                <wp:simplePos x="0" y="0"/>
                <wp:positionH relativeFrom="column">
                  <wp:posOffset>642620</wp:posOffset>
                </wp:positionH>
                <wp:positionV relativeFrom="paragraph">
                  <wp:posOffset>-147955</wp:posOffset>
                </wp:positionV>
                <wp:extent cx="1671395" cy="434450"/>
                <wp:effectExtent l="38100" t="38100" r="43180" b="41910"/>
                <wp:wrapNone/>
                <wp:docPr id="4" name="Ink 4"/>
                <wp:cNvGraphicFramePr/>
                <a:graphic xmlns:a="http://schemas.openxmlformats.org/drawingml/2006/main">
                  <a:graphicData uri="http://schemas.microsoft.com/office/word/2010/wordprocessingInk">
                    <w14:contentPart bwMode="auto" r:id="rId27">
                      <w14:nvContentPartPr>
                        <w14:cNvContentPartPr/>
                      </w14:nvContentPartPr>
                      <w14:xfrm>
                        <a:off x="0" y="0"/>
                        <a:ext cx="1671395" cy="434450"/>
                      </w14:xfrm>
                    </w14:contentPart>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A9A2B7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9.9pt;margin-top:-12.35pt;width:133pt;height:35.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">
                <v:imagedata r:id="rId28" o:title=""/>
              </v:shape>
            </w:pict>
          </mc:Fallback>
        </mc:AlternateContent>
      </w:r>
      <w:r w:rsidR="5848403C" w:rsidRPr="5848403C">
        <w:rPr>
          <w:rFonts w:eastAsia="Arial"/>
          <w:color w:val="000000" w:themeColor="text1"/>
          <w:sz w:val="24"/>
          <w:szCs w:val="24"/>
        </w:rPr>
        <w:t>Signed:  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267BC1F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271E4E">
        <w:rPr>
          <w:rFonts w:eastAsia="Arial"/>
          <w:color w:val="000000" w:themeColor="text1"/>
          <w:sz w:val="24"/>
          <w:szCs w:val="24"/>
        </w:rPr>
        <w:t>07/03/2021</w:t>
      </w:r>
      <w:r w:rsidRPr="5848403C">
        <w:rPr>
          <w:rFonts w:eastAsia="Arial"/>
          <w:color w:val="000000" w:themeColor="text1"/>
          <w:sz w:val="24"/>
          <w:szCs w:val="24"/>
        </w:rPr>
        <w:t>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A26BA2">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7096C31F" w:rsidR="5848403C" w:rsidRDefault="00271E4E"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4384" behindDoc="0" locked="0" layoutInCell="1" allowOverlap="1" wp14:anchorId="423F10DB" wp14:editId="4E39E09D">
                <wp:simplePos x="0" y="0"/>
                <wp:positionH relativeFrom="column">
                  <wp:posOffset>710565</wp:posOffset>
                </wp:positionH>
                <wp:positionV relativeFrom="paragraph">
                  <wp:posOffset>-146685</wp:posOffset>
                </wp:positionV>
                <wp:extent cx="1499410" cy="376340"/>
                <wp:effectExtent l="38100" t="38100" r="24765" b="43180"/>
                <wp:wrapNone/>
                <wp:docPr id="7" name="Ink 7"/>
                <wp:cNvGraphicFramePr/>
                <a:graphic xmlns:a="http://schemas.openxmlformats.org/drawingml/2006/main">
                  <a:graphicData uri="http://schemas.microsoft.com/office/word/2010/wordprocessingInk">
                    <w14:contentPart bwMode="auto" r:id="rId35">
                      <w14:nvContentPartPr>
                        <w14:cNvContentPartPr/>
                      </w14:nvContentPartPr>
                      <w14:xfrm>
                        <a:off x="0" y="0"/>
                        <a:ext cx="1499410" cy="376340"/>
                      </w14:xfrm>
                    </w14:contentPart>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A421ACA" id="Ink 7" o:spid="_x0000_s1026" type="#_x0000_t75" style="position:absolute;margin-left:55.6pt;margin-top:-11.9pt;width:118.75pt;height:30.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">
                <v:imagedata r:id="rId36" o:title=""/>
              </v:shape>
            </w:pict>
          </mc:Fallback>
        </mc:AlternateContent>
      </w:r>
      <w:r w:rsidR="5848403C"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5F1C42E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271E4E">
        <w:rPr>
          <w:rFonts w:eastAsia="Arial"/>
          <w:color w:val="000000" w:themeColor="text1"/>
          <w:sz w:val="24"/>
          <w:szCs w:val="24"/>
        </w:rPr>
        <w:t>07/03/2021</w:t>
      </w:r>
      <w:r w:rsidRPr="5848403C">
        <w:rPr>
          <w:rFonts w:eastAsia="Arial"/>
          <w:color w:val="000000" w:themeColor="text1"/>
          <w:sz w:val="24"/>
          <w:szCs w:val="24"/>
        </w:rPr>
        <w:t xml:space="preserve">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569A3DEC" w:rsidR="5848403C" w:rsidRDefault="00271E4E"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7456" behindDoc="0" locked="0" layoutInCell="1" allowOverlap="1" wp14:anchorId="76465D80" wp14:editId="0308377A">
                <wp:simplePos x="0" y="0"/>
                <wp:positionH relativeFrom="column">
                  <wp:posOffset>1120447</wp:posOffset>
                </wp:positionH>
                <wp:positionV relativeFrom="paragraph">
                  <wp:posOffset>-119295</wp:posOffset>
                </wp:positionV>
                <wp:extent cx="1010160" cy="470880"/>
                <wp:effectExtent l="38100" t="38100" r="0" b="43815"/>
                <wp:wrapNone/>
                <wp:docPr id="10" name="Ink 10"/>
                <wp:cNvGraphicFramePr/>
                <a:graphic xmlns:a="http://schemas.openxmlformats.org/drawingml/2006/main">
                  <a:graphicData uri="http://schemas.microsoft.com/office/word/2010/wordprocessingInk">
                    <w14:contentPart bwMode="auto" r:id="rId37">
                      <w14:nvContentPartPr>
                        <w14:cNvContentPartPr/>
                      </w14:nvContentPartPr>
                      <w14:xfrm>
                        <a:off x="0" y="0"/>
                        <a:ext cx="1010160" cy="470880"/>
                      </w14:xfrm>
                    </w14:contentPart>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FD57194" id="Ink 10" o:spid="_x0000_s1026" type="#_x0000_t75" style="position:absolute;margin-left:87.85pt;margin-top:-9.75pt;width:80.25pt;height:37.8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">
                <v:imagedata r:id="rId38"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6432" behindDoc="0" locked="0" layoutInCell="1" allowOverlap="1" wp14:anchorId="6CC327FC" wp14:editId="4834BD53">
                <wp:simplePos x="0" y="0"/>
                <wp:positionH relativeFrom="column">
                  <wp:posOffset>1044127</wp:posOffset>
                </wp:positionH>
                <wp:positionV relativeFrom="paragraph">
                  <wp:posOffset>83025</wp:posOffset>
                </wp:positionV>
                <wp:extent cx="8280" cy="3960"/>
                <wp:effectExtent l="19050" t="19050" r="48895" b="34290"/>
                <wp:wrapNone/>
                <wp:docPr id="9" name="Ink 9"/>
                <wp:cNvGraphicFramePr/>
                <a:graphic xmlns:a="http://schemas.openxmlformats.org/drawingml/2006/main">
                  <a:graphicData uri="http://schemas.microsoft.com/office/word/2010/wordprocessingInk">
                    <w14:contentPart bwMode="auto" r:id="rId39">
                      <w14:nvContentPartPr>
                        <w14:cNvContentPartPr/>
                      </w14:nvContentPartPr>
                      <w14:xfrm>
                        <a:off x="0" y="0"/>
                        <a:ext cx="8280" cy="3960"/>
                      </w14:xfrm>
                    </w14:contentPart>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025EB74" id="Ink 9" o:spid="_x0000_s1026" type="#_x0000_t75" style="position:absolute;margin-left:81.85pt;margin-top:6.2pt;width:1.35pt;height: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">
                <v:imagedata r:id="rId40"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5408" behindDoc="0" locked="0" layoutInCell="1" allowOverlap="1" wp14:anchorId="27B7A4E8" wp14:editId="37415841">
                <wp:simplePos x="0" y="0"/>
                <wp:positionH relativeFrom="column">
                  <wp:posOffset>622567</wp:posOffset>
                </wp:positionH>
                <wp:positionV relativeFrom="paragraph">
                  <wp:posOffset>-170055</wp:posOffset>
                </wp:positionV>
                <wp:extent cx="444240" cy="370080"/>
                <wp:effectExtent l="38100" t="38100" r="32385" b="49530"/>
                <wp:wrapNone/>
                <wp:docPr id="8" name="Ink 8"/>
                <wp:cNvGraphicFramePr/>
                <a:graphic xmlns:a="http://schemas.openxmlformats.org/drawingml/2006/main">
                  <a:graphicData uri="http://schemas.microsoft.com/office/word/2010/wordprocessingInk">
                    <w14:contentPart bwMode="auto" r:id="rId41">
                      <w14:nvContentPartPr>
                        <w14:cNvContentPartPr/>
                      </w14:nvContentPartPr>
                      <w14:xfrm>
                        <a:off x="0" y="0"/>
                        <a:ext cx="444240" cy="370080"/>
                      </w14:xfrm>
                    </w14:contentPart>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265FF21" id="Ink 8" o:spid="_x0000_s1026" type="#_x0000_t75" style="position:absolute;margin-left:48.65pt;margin-top:-13.75pt;width:35.7pt;height:29.8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&#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">
                <v:imagedata r:id="rId42" o:title=""/>
              </v:shape>
            </w:pict>
          </mc:Fallback>
        </mc:AlternateContent>
      </w:r>
      <w:r w:rsidR="5848403C"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0324D54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w:t>
      </w:r>
      <w:r w:rsidR="00271E4E">
        <w:rPr>
          <w:rFonts w:eastAsia="Arial"/>
          <w:color w:val="000000" w:themeColor="text1"/>
          <w:sz w:val="24"/>
          <w:szCs w:val="24"/>
        </w:rPr>
        <w:t>07/03/2021</w:t>
      </w:r>
      <w:r w:rsidRPr="5848403C">
        <w:rPr>
          <w:rFonts w:eastAsia="Arial"/>
          <w:color w:val="000000" w:themeColor="text1"/>
          <w:sz w:val="24"/>
          <w:szCs w:val="24"/>
        </w:rPr>
        <w:t xml:space="preserve">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A26BA2">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07ED59" w14:textId="77777777" w:rsidR="006E6B6F" w:rsidRDefault="006E6B6F">
      <w:r>
        <w:separator/>
      </w:r>
    </w:p>
  </w:endnote>
  <w:endnote w:type="continuationSeparator" w:id="0">
    <w:p w14:paraId="147CB8A2" w14:textId="77777777" w:rsidR="006E6B6F" w:rsidRDefault="006E6B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8CB5A" w14:textId="363C2CD1" w:rsidR="00C319DB" w:rsidRDefault="004E3C81" w:rsidP="004E3C81">
    <w:pPr>
      <w:pStyle w:val="Footer"/>
      <w:rPr>
        <w:sz w:val="17"/>
      </w:rPr>
    </w:pPr>
    <w:bookmarkStart w:id="3" w:name="TITUS1FooterEvenPages"/>
    <w:r>
      <w:rPr>
        <w:sz w:val="17"/>
      </w:rPr>
      <w:t> </w:t>
    </w:r>
  </w:p>
  <w:bookmarkEnd w:id="3"/>
  <w:p w14:paraId="7FE7CD6F" w14:textId="627CF233" w:rsidR="00C319DB" w:rsidRDefault="00C319DB" w:rsidP="00A26BA2">
    <w:pPr>
      <w:pStyle w:val="Footer"/>
      <w:jc w:val="right"/>
    </w:pPr>
    <w:r>
      <w:fldChar w:fldCharType="begin"/>
    </w:r>
    <w:r>
      <w:instrText xml:space="preserve"> PAGE   \* MERGEFORMAT </w:instrText>
    </w:r>
    <w:r>
      <w:fldChar w:fldCharType="separate"/>
    </w:r>
    <w:r w:rsidR="00B00BD9">
      <w:rPr>
        <w:noProof/>
      </w:rPr>
      <w:t>6</w:t>
    </w:r>
    <w:r>
      <w:rPr>
        <w:noProof/>
      </w:rPr>
      <w:fldChar w:fldCharType="end"/>
    </w:r>
  </w:p>
  <w:p w14:paraId="7AC12317" w14:textId="77777777" w:rsidR="00C319DB" w:rsidRPr="00BB5EAA" w:rsidRDefault="00C319DB" w:rsidP="00A26BA2">
    <w:pPr>
      <w:pStyle w:val="Footer"/>
      <w:ind w:right="360"/>
      <w:jc w:val="center"/>
    </w:pPr>
  </w:p>
  <w:p w14:paraId="467DA4F5" w14:textId="77777777" w:rsidR="00C319DB" w:rsidRDefault="00C319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0F90B" w14:textId="3ED8FABC" w:rsidR="00C319DB" w:rsidRDefault="004E3C81" w:rsidP="004E3C81">
    <w:pPr>
      <w:pStyle w:val="Footer"/>
      <w:rPr>
        <w:sz w:val="17"/>
      </w:rPr>
    </w:pPr>
    <w:bookmarkStart w:id="4" w:name="TITUS1FooterPrimary"/>
    <w:r>
      <w:rPr>
        <w:sz w:val="17"/>
      </w:rPr>
      <w:t> </w:t>
    </w:r>
  </w:p>
  <w:bookmarkEnd w:id="4"/>
  <w:p w14:paraId="50521BFA" w14:textId="1F1E37A4" w:rsidR="00C319DB" w:rsidRDefault="00C319DB">
    <w:pPr>
      <w:pStyle w:val="Footer"/>
      <w:jc w:val="right"/>
    </w:pPr>
    <w:r>
      <w:fldChar w:fldCharType="begin"/>
    </w:r>
    <w:r>
      <w:instrText xml:space="preserve"> PAGE   \* MERGEFORMAT </w:instrText>
    </w:r>
    <w:r>
      <w:fldChar w:fldCharType="separate"/>
    </w:r>
    <w:r w:rsidR="00B00BD9">
      <w:rPr>
        <w:noProof/>
      </w:rPr>
      <w:t>7</w:t>
    </w:r>
    <w:r>
      <w:rPr>
        <w:noProof/>
      </w:rPr>
      <w:fldChar w:fldCharType="end"/>
    </w:r>
  </w:p>
  <w:p w14:paraId="790812FF" w14:textId="77777777" w:rsidR="00C319DB" w:rsidRPr="00BB5EAA" w:rsidRDefault="00C319D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83EBE6" w14:textId="63DFC211" w:rsidR="00C319DB" w:rsidRDefault="004E3C81" w:rsidP="004E3C81">
    <w:pPr>
      <w:pStyle w:val="Footer"/>
      <w:rPr>
        <w:sz w:val="17"/>
      </w:rPr>
    </w:pPr>
    <w:bookmarkStart w:id="6" w:name="TITUS1FooterFirstPage"/>
    <w:r>
      <w:rPr>
        <w:sz w:val="17"/>
      </w:rPr>
      <w:t> </w:t>
    </w:r>
  </w:p>
  <w:bookmarkEnd w:id="6"/>
  <w:p w14:paraId="572201E5" w14:textId="5B0252C5" w:rsidR="00C319DB" w:rsidRDefault="00C319DB" w:rsidP="00A26BA2">
    <w:pPr>
      <w:pStyle w:val="Footer"/>
      <w:jc w:val="right"/>
    </w:pPr>
    <w:r>
      <w:fldChar w:fldCharType="begin"/>
    </w:r>
    <w:r>
      <w:instrText xml:space="preserve"> PAGE   \* MERGEFORMAT </w:instrText>
    </w:r>
    <w:r>
      <w:fldChar w:fldCharType="separate"/>
    </w:r>
    <w:r w:rsidR="00B00BD9">
      <w:rPr>
        <w:noProof/>
      </w:rPr>
      <w:t>1</w:t>
    </w:r>
    <w:r>
      <w:rPr>
        <w:noProof/>
      </w:rPr>
      <w:fldChar w:fldCharType="end"/>
    </w:r>
  </w:p>
  <w:p w14:paraId="4EAF9D4F" w14:textId="77777777" w:rsidR="00C319DB" w:rsidRPr="00BB5EAA" w:rsidRDefault="00C319DB" w:rsidP="00A26BA2">
    <w:pPr>
      <w:pStyle w:val="Footer"/>
      <w:ind w:right="360"/>
      <w:jc w:val="center"/>
    </w:pPr>
  </w:p>
  <w:p w14:paraId="789C4752" w14:textId="77777777" w:rsidR="00C319DB" w:rsidRDefault="00C319D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22C12E" w14:textId="0BC29D0B" w:rsidR="00C319DB" w:rsidRDefault="004E3C81" w:rsidP="004E3C81">
    <w:pPr>
      <w:pStyle w:val="Footer"/>
      <w:rPr>
        <w:sz w:val="17"/>
      </w:rPr>
    </w:pPr>
    <w:bookmarkStart w:id="9" w:name="TITUS2FooterEvenPages"/>
    <w:r>
      <w:rPr>
        <w:sz w:val="17"/>
      </w:rPr>
      <w:t> </w:t>
    </w:r>
  </w:p>
  <w:bookmarkEnd w:id="9"/>
  <w:p w14:paraId="169B1351" w14:textId="77777777" w:rsidR="00C319DB" w:rsidRDefault="00C319DB" w:rsidP="00A26BA2">
    <w:pPr>
      <w:pStyle w:val="Footer"/>
      <w:jc w:val="right"/>
    </w:pPr>
  </w:p>
  <w:p w14:paraId="0A59B3B1" w14:textId="13CFBB6F" w:rsidR="00C319DB" w:rsidRDefault="00C319DB" w:rsidP="00A26BA2">
    <w:pPr>
      <w:pStyle w:val="Footer"/>
      <w:jc w:val="right"/>
    </w:pPr>
    <w:r>
      <w:fldChar w:fldCharType="begin"/>
    </w:r>
    <w:r>
      <w:instrText xml:space="preserve"> PAGE   \* MERGEFORMAT </w:instrText>
    </w:r>
    <w:r>
      <w:fldChar w:fldCharType="separate"/>
    </w:r>
    <w:r w:rsidR="00B00BD9">
      <w:rPr>
        <w:noProof/>
      </w:rPr>
      <w:t>14</w:t>
    </w:r>
    <w:r>
      <w:rPr>
        <w:noProof/>
      </w:rPr>
      <w:fldChar w:fldCharType="end"/>
    </w:r>
  </w:p>
  <w:p w14:paraId="2E4F46B3" w14:textId="77777777" w:rsidR="00C319DB" w:rsidRPr="00BB5EAA" w:rsidRDefault="00C319DB" w:rsidP="00A26BA2">
    <w:pPr>
      <w:pStyle w:val="Footer"/>
      <w:ind w:right="360"/>
      <w:jc w:val="center"/>
    </w:pPr>
  </w:p>
  <w:p w14:paraId="325810BE" w14:textId="77777777" w:rsidR="00C319DB" w:rsidRDefault="00C319D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4E1141" w14:textId="598A496B" w:rsidR="00C319DB" w:rsidRDefault="004E3C81" w:rsidP="004E3C81">
    <w:pPr>
      <w:pStyle w:val="Footer"/>
      <w:rPr>
        <w:sz w:val="17"/>
      </w:rPr>
    </w:pPr>
    <w:bookmarkStart w:id="10" w:name="TITUS2FooterPrimary"/>
    <w:r>
      <w:rPr>
        <w:sz w:val="17"/>
      </w:rPr>
      <w:t> </w:t>
    </w:r>
  </w:p>
  <w:bookmarkEnd w:id="10"/>
  <w:p w14:paraId="043F0F96" w14:textId="77777777" w:rsidR="00C319DB" w:rsidRDefault="00C319DB">
    <w:pPr>
      <w:pStyle w:val="Footer"/>
      <w:jc w:val="right"/>
    </w:pPr>
  </w:p>
  <w:p w14:paraId="5BF8D097" w14:textId="7B3A44E8" w:rsidR="00C319DB" w:rsidRDefault="00C319DB">
    <w:pPr>
      <w:pStyle w:val="Footer"/>
      <w:jc w:val="right"/>
    </w:pPr>
    <w:r>
      <w:fldChar w:fldCharType="begin"/>
    </w:r>
    <w:r>
      <w:instrText xml:space="preserve"> PAGE   \* MERGEFORMAT </w:instrText>
    </w:r>
    <w:r>
      <w:fldChar w:fldCharType="separate"/>
    </w:r>
    <w:r w:rsidR="00B00BD9">
      <w:rPr>
        <w:noProof/>
      </w:rPr>
      <w:t>13</w:t>
    </w:r>
    <w:r>
      <w:rPr>
        <w:noProof/>
      </w:rPr>
      <w:fldChar w:fldCharType="end"/>
    </w:r>
  </w:p>
  <w:p w14:paraId="736712DC" w14:textId="77777777" w:rsidR="00C319DB" w:rsidRPr="00BB5EAA" w:rsidRDefault="00C319D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B4F108" w14:textId="10C42A03" w:rsidR="00C319DB" w:rsidRDefault="004E3C81" w:rsidP="004E3C81">
    <w:pPr>
      <w:pStyle w:val="Footer"/>
      <w:rPr>
        <w:sz w:val="17"/>
      </w:rPr>
    </w:pPr>
    <w:bookmarkStart w:id="12" w:name="TITUS2FooterFirstPage"/>
    <w:r>
      <w:rPr>
        <w:sz w:val="17"/>
      </w:rPr>
      <w:t> </w:t>
    </w:r>
  </w:p>
  <w:bookmarkEnd w:id="12"/>
  <w:p w14:paraId="3CABCDCC" w14:textId="77777777" w:rsidR="00C319DB" w:rsidRDefault="00C319DB" w:rsidP="00A26BA2">
    <w:pPr>
      <w:pStyle w:val="Footer"/>
      <w:jc w:val="right"/>
    </w:pPr>
  </w:p>
  <w:p w14:paraId="078F7E53" w14:textId="00D8CBBD" w:rsidR="00C319DB" w:rsidRDefault="00C319DB" w:rsidP="00A26BA2">
    <w:pPr>
      <w:pStyle w:val="Footer"/>
      <w:jc w:val="right"/>
    </w:pPr>
    <w:r>
      <w:fldChar w:fldCharType="begin"/>
    </w:r>
    <w:r>
      <w:instrText xml:space="preserve"> PAGE   \* MERGEFORMAT </w:instrText>
    </w:r>
    <w:r>
      <w:fldChar w:fldCharType="separate"/>
    </w:r>
    <w:r w:rsidR="00B00BD9">
      <w:rPr>
        <w:noProof/>
      </w:rPr>
      <w:t>8</w:t>
    </w:r>
    <w:r>
      <w:rPr>
        <w:noProof/>
      </w:rPr>
      <w:fldChar w:fldCharType="end"/>
    </w:r>
  </w:p>
  <w:p w14:paraId="26EDF565" w14:textId="77777777" w:rsidR="00C319DB" w:rsidRPr="00BB5EAA" w:rsidRDefault="00C319DB" w:rsidP="00A26BA2">
    <w:pPr>
      <w:pStyle w:val="Footer"/>
      <w:ind w:right="360"/>
      <w:jc w:val="center"/>
    </w:pPr>
  </w:p>
  <w:p w14:paraId="352F41BF" w14:textId="77777777" w:rsidR="00C319DB" w:rsidRDefault="00C319D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635F7E" w14:textId="6F00E0B7" w:rsidR="00C319DB" w:rsidRDefault="004E3C81" w:rsidP="004E3C81">
    <w:pPr>
      <w:pStyle w:val="Footer"/>
      <w:rPr>
        <w:sz w:val="17"/>
      </w:rPr>
    </w:pPr>
    <w:bookmarkStart w:id="15" w:name="TITUS3FooterEvenPages"/>
    <w:r>
      <w:rPr>
        <w:sz w:val="17"/>
      </w:rPr>
      <w:t> </w:t>
    </w:r>
  </w:p>
  <w:bookmarkEnd w:id="15"/>
  <w:p w14:paraId="3C5D126A" w14:textId="77777777" w:rsidR="00C319DB" w:rsidRDefault="00C319DB" w:rsidP="00A26BA2">
    <w:pPr>
      <w:pStyle w:val="Footer"/>
      <w:jc w:val="right"/>
    </w:pPr>
  </w:p>
  <w:p w14:paraId="68534DF8" w14:textId="5B73899A" w:rsidR="00C319DB" w:rsidRDefault="00C319DB" w:rsidP="00A26BA2">
    <w:pPr>
      <w:pStyle w:val="Footer"/>
      <w:jc w:val="right"/>
    </w:pPr>
    <w:r>
      <w:fldChar w:fldCharType="begin"/>
    </w:r>
    <w:r>
      <w:instrText xml:space="preserve"> PAGE   \* MERGEFORMAT </w:instrText>
    </w:r>
    <w:r>
      <w:fldChar w:fldCharType="separate"/>
    </w:r>
    <w:r w:rsidR="00B00BD9">
      <w:rPr>
        <w:noProof/>
      </w:rPr>
      <w:t>24</w:t>
    </w:r>
    <w:r>
      <w:rPr>
        <w:noProof/>
      </w:rPr>
      <w:fldChar w:fldCharType="end"/>
    </w:r>
  </w:p>
  <w:p w14:paraId="5EE32432" w14:textId="77777777" w:rsidR="00C319DB" w:rsidRPr="00BB5EAA" w:rsidRDefault="00C319DB" w:rsidP="00A26BA2">
    <w:pPr>
      <w:pStyle w:val="Footer"/>
      <w:ind w:right="360"/>
      <w:jc w:val="center"/>
    </w:pPr>
  </w:p>
  <w:p w14:paraId="4AF06ABB" w14:textId="77777777" w:rsidR="00C319DB" w:rsidRDefault="00C319D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F5800" w14:textId="76F207DE" w:rsidR="00C319DB" w:rsidRDefault="004E3C81" w:rsidP="004E3C81">
    <w:pPr>
      <w:pStyle w:val="Footer"/>
      <w:rPr>
        <w:sz w:val="17"/>
      </w:rPr>
    </w:pPr>
    <w:bookmarkStart w:id="16" w:name="TITUS3FooterPrimary"/>
    <w:r>
      <w:rPr>
        <w:sz w:val="17"/>
      </w:rPr>
      <w:t> </w:t>
    </w:r>
  </w:p>
  <w:bookmarkEnd w:id="16"/>
  <w:p w14:paraId="0E7A420D" w14:textId="77777777" w:rsidR="00C319DB" w:rsidRDefault="00C319DB">
    <w:pPr>
      <w:pStyle w:val="Footer"/>
      <w:jc w:val="right"/>
    </w:pPr>
  </w:p>
  <w:p w14:paraId="617FCDA4" w14:textId="5D374AE4" w:rsidR="00C319DB" w:rsidRDefault="00C319DB">
    <w:pPr>
      <w:pStyle w:val="Footer"/>
      <w:jc w:val="right"/>
    </w:pPr>
    <w:r>
      <w:fldChar w:fldCharType="begin"/>
    </w:r>
    <w:r>
      <w:instrText xml:space="preserve"> PAGE   \* MERGEFORMAT </w:instrText>
    </w:r>
    <w:r>
      <w:fldChar w:fldCharType="separate"/>
    </w:r>
    <w:r w:rsidR="00B00BD9">
      <w:rPr>
        <w:noProof/>
      </w:rPr>
      <w:t>25</w:t>
    </w:r>
    <w:r>
      <w:rPr>
        <w:noProof/>
      </w:rPr>
      <w:fldChar w:fldCharType="end"/>
    </w:r>
  </w:p>
  <w:p w14:paraId="7F00FE04" w14:textId="77777777" w:rsidR="00C319DB" w:rsidRPr="00BB5EAA" w:rsidRDefault="00C319D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58F753" w14:textId="552A4E5E" w:rsidR="00C319DB" w:rsidRDefault="004E3C81" w:rsidP="004E3C81">
    <w:pPr>
      <w:pStyle w:val="Footer"/>
      <w:rPr>
        <w:sz w:val="17"/>
      </w:rPr>
    </w:pPr>
    <w:bookmarkStart w:id="18" w:name="TITUS3FooterFirstPage"/>
    <w:r>
      <w:rPr>
        <w:sz w:val="17"/>
      </w:rPr>
      <w:t> </w:t>
    </w:r>
  </w:p>
  <w:bookmarkEnd w:id="18"/>
  <w:p w14:paraId="3E31FFA6" w14:textId="77777777" w:rsidR="00C319DB" w:rsidRDefault="00C319DB" w:rsidP="00A26BA2">
    <w:pPr>
      <w:pStyle w:val="Footer"/>
      <w:jc w:val="right"/>
    </w:pPr>
  </w:p>
  <w:p w14:paraId="6E14E96A" w14:textId="61094CD9" w:rsidR="00C319DB" w:rsidRDefault="00C319DB" w:rsidP="00A26BA2">
    <w:pPr>
      <w:pStyle w:val="Footer"/>
      <w:jc w:val="right"/>
    </w:pPr>
    <w:r>
      <w:fldChar w:fldCharType="begin"/>
    </w:r>
    <w:r>
      <w:instrText xml:space="preserve"> PAGE   \* MERGEFORMAT </w:instrText>
    </w:r>
    <w:r>
      <w:fldChar w:fldCharType="separate"/>
    </w:r>
    <w:r w:rsidR="00B00BD9">
      <w:rPr>
        <w:noProof/>
      </w:rPr>
      <w:t>23</w:t>
    </w:r>
    <w:r>
      <w:rPr>
        <w:noProof/>
      </w:rPr>
      <w:fldChar w:fldCharType="end"/>
    </w:r>
  </w:p>
  <w:p w14:paraId="334B858A" w14:textId="77777777" w:rsidR="00C319DB" w:rsidRPr="00BB5EAA" w:rsidRDefault="00C319DB" w:rsidP="00A26BA2">
    <w:pPr>
      <w:pStyle w:val="Footer"/>
      <w:ind w:right="360"/>
      <w:jc w:val="center"/>
    </w:pPr>
  </w:p>
  <w:p w14:paraId="6CA33B03" w14:textId="77777777" w:rsidR="00C319DB" w:rsidRDefault="00C319D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ECB63C" w14:textId="69D8D2C2" w:rsidR="00C319DB" w:rsidRDefault="004E3C81" w:rsidP="004E3C81">
    <w:pPr>
      <w:pStyle w:val="Footer"/>
      <w:rPr>
        <w:sz w:val="17"/>
      </w:rPr>
    </w:pPr>
    <w:bookmarkStart w:id="21" w:name="TITUS4FooterEvenPages"/>
    <w:r>
      <w:rPr>
        <w:sz w:val="17"/>
      </w:rPr>
      <w:t> </w:t>
    </w:r>
  </w:p>
  <w:bookmarkEnd w:id="21"/>
  <w:p w14:paraId="7BF86FDC" w14:textId="77777777" w:rsidR="00C319DB" w:rsidRDefault="00C319DB" w:rsidP="00A26BA2">
    <w:pPr>
      <w:pStyle w:val="Footer"/>
      <w:jc w:val="right"/>
    </w:pPr>
  </w:p>
  <w:p w14:paraId="6C17E17A" w14:textId="77777777" w:rsidR="00C319DB" w:rsidRDefault="00C319DB" w:rsidP="00A26BA2">
    <w:pPr>
      <w:pStyle w:val="Footer"/>
      <w:jc w:val="right"/>
    </w:pPr>
    <w:r>
      <w:fldChar w:fldCharType="begin"/>
    </w:r>
    <w:r>
      <w:instrText xml:space="preserve"> PAGE   \* MERGEFORMAT </w:instrText>
    </w:r>
    <w:r>
      <w:fldChar w:fldCharType="separate"/>
    </w:r>
    <w:r>
      <w:rPr>
        <w:noProof/>
      </w:rPr>
      <w:t>6</w:t>
    </w:r>
    <w:r>
      <w:rPr>
        <w:noProof/>
      </w:rPr>
      <w:fldChar w:fldCharType="end"/>
    </w:r>
  </w:p>
  <w:p w14:paraId="6B3202AC" w14:textId="77777777" w:rsidR="00C319DB" w:rsidRPr="00BB5EAA" w:rsidRDefault="00C319DB" w:rsidP="00A26BA2">
    <w:pPr>
      <w:pStyle w:val="Footer"/>
      <w:ind w:right="360"/>
      <w:jc w:val="center"/>
    </w:pPr>
  </w:p>
  <w:p w14:paraId="789D7C56" w14:textId="77777777" w:rsidR="00C319DB" w:rsidRDefault="00C319D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F4BF51" w14:textId="3C7562FF" w:rsidR="00C319DB" w:rsidRDefault="004E3C81" w:rsidP="004E3C81">
    <w:pPr>
      <w:pStyle w:val="Footer"/>
      <w:rPr>
        <w:sz w:val="17"/>
      </w:rPr>
    </w:pPr>
    <w:bookmarkStart w:id="22" w:name="TITUS4FooterPrimary"/>
    <w:r>
      <w:rPr>
        <w:sz w:val="17"/>
      </w:rPr>
      <w:t> </w:t>
    </w:r>
  </w:p>
  <w:bookmarkEnd w:id="22"/>
  <w:p w14:paraId="45E1035B" w14:textId="77777777" w:rsidR="00C319DB" w:rsidRDefault="00C319DB">
    <w:pPr>
      <w:pStyle w:val="Footer"/>
      <w:jc w:val="right"/>
    </w:pPr>
  </w:p>
  <w:p w14:paraId="0E5C8C8D" w14:textId="77777777" w:rsidR="00C319DB" w:rsidRDefault="00C319DB">
    <w:pPr>
      <w:pStyle w:val="Footer"/>
      <w:jc w:val="right"/>
    </w:pPr>
    <w:r>
      <w:fldChar w:fldCharType="begin"/>
    </w:r>
    <w:r>
      <w:instrText xml:space="preserve"> PAGE   \* MERGEFORMAT </w:instrText>
    </w:r>
    <w:r>
      <w:fldChar w:fldCharType="separate"/>
    </w:r>
    <w:r>
      <w:rPr>
        <w:noProof/>
      </w:rPr>
      <w:t>5</w:t>
    </w:r>
    <w:r>
      <w:rPr>
        <w:noProof/>
      </w:rPr>
      <w:fldChar w:fldCharType="end"/>
    </w:r>
  </w:p>
  <w:p w14:paraId="0F88B619" w14:textId="77777777" w:rsidR="00C319DB" w:rsidRPr="00BB5EAA" w:rsidRDefault="00C319D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10BC26" w14:textId="667071F1" w:rsidR="00C319DB" w:rsidRDefault="004E3C81" w:rsidP="004E3C81">
    <w:pPr>
      <w:pStyle w:val="Footer"/>
      <w:rPr>
        <w:sz w:val="17"/>
      </w:rPr>
    </w:pPr>
    <w:bookmarkStart w:id="24" w:name="TITUS4FooterFirstPage"/>
    <w:r>
      <w:rPr>
        <w:sz w:val="17"/>
      </w:rPr>
      <w:t> </w:t>
    </w:r>
  </w:p>
  <w:bookmarkEnd w:id="24"/>
  <w:p w14:paraId="5B0D6508" w14:textId="77777777" w:rsidR="00C319DB" w:rsidRDefault="00C319DB" w:rsidP="00A26BA2">
    <w:pPr>
      <w:pStyle w:val="Footer"/>
      <w:jc w:val="right"/>
    </w:pPr>
  </w:p>
  <w:p w14:paraId="590EF025" w14:textId="473A1F5D" w:rsidR="00C319DB" w:rsidRDefault="00C319DB" w:rsidP="00A26BA2">
    <w:pPr>
      <w:pStyle w:val="Footer"/>
      <w:jc w:val="right"/>
    </w:pPr>
    <w:r>
      <w:fldChar w:fldCharType="begin"/>
    </w:r>
    <w:r>
      <w:instrText xml:space="preserve"> PAGE   \* MERGEFORMAT </w:instrText>
    </w:r>
    <w:r>
      <w:fldChar w:fldCharType="separate"/>
    </w:r>
    <w:r w:rsidR="00B00BD9">
      <w:rPr>
        <w:noProof/>
      </w:rPr>
      <w:t>27</w:t>
    </w:r>
    <w:r>
      <w:rPr>
        <w:noProof/>
      </w:rPr>
      <w:fldChar w:fldCharType="end"/>
    </w:r>
  </w:p>
  <w:p w14:paraId="2D1F9C7A" w14:textId="77777777" w:rsidR="00C319DB" w:rsidRPr="00BB5EAA" w:rsidRDefault="00C319DB" w:rsidP="00A26BA2">
    <w:pPr>
      <w:pStyle w:val="Footer"/>
      <w:ind w:right="360"/>
      <w:jc w:val="center"/>
    </w:pPr>
  </w:p>
  <w:p w14:paraId="6967E0AC" w14:textId="77777777" w:rsidR="00C319DB" w:rsidRDefault="00C319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41E1E7" w14:textId="77777777" w:rsidR="006E6B6F" w:rsidRDefault="006E6B6F">
      <w:r>
        <w:separator/>
      </w:r>
    </w:p>
  </w:footnote>
  <w:footnote w:type="continuationSeparator" w:id="0">
    <w:p w14:paraId="3158B799" w14:textId="77777777" w:rsidR="006E6B6F" w:rsidRDefault="006E6B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9BF182" w14:textId="20370566" w:rsidR="004E3C81" w:rsidRDefault="004E3C81" w:rsidP="004E3C81">
    <w:pPr>
      <w:pStyle w:val="Header"/>
      <w:rPr>
        <w:sz w:val="17"/>
      </w:rPr>
    </w:pPr>
    <w:bookmarkStart w:id="1" w:name="TITUS1HeaderEvenPages"/>
    <w:r w:rsidRPr="004E3C81">
      <w:rPr>
        <w:sz w:val="17"/>
      </w:rPr>
      <w:t> </w:t>
    </w:r>
  </w:p>
  <w:bookmarkEnd w:id="1"/>
  <w:p w14:paraId="6DD1C206" w14:textId="77777777" w:rsidR="004E3C81" w:rsidRDefault="004E3C81" w:rsidP="004E3C81">
    <w:pPr>
      <w:pStyle w:val="Header"/>
    </w:pPr>
  </w:p>
  <w:p w14:paraId="79CA0CC8" w14:textId="77777777" w:rsidR="00C319DB" w:rsidRDefault="00C319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EB325D" w14:textId="1AB4D1A2" w:rsidR="00C319DB" w:rsidRDefault="004E3C81" w:rsidP="004E3C81">
    <w:pPr>
      <w:pStyle w:val="Header"/>
      <w:rPr>
        <w:sz w:val="17"/>
      </w:rPr>
    </w:pPr>
    <w:bookmarkStart w:id="2" w:name="TITUS1HeaderPrimary"/>
    <w:r>
      <w:rPr>
        <w:sz w:val="17"/>
      </w:rPr>
      <w:t> </w:t>
    </w:r>
  </w:p>
  <w:bookmarkEnd w:id="2"/>
  <w:p w14:paraId="41EE55A9" w14:textId="77777777" w:rsidR="00C319DB" w:rsidRDefault="00C319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22634B" w14:textId="13873F0B" w:rsidR="00C319DB" w:rsidRDefault="004E3C81" w:rsidP="004E3C81">
    <w:pPr>
      <w:pStyle w:val="Header"/>
      <w:rPr>
        <w:sz w:val="17"/>
      </w:rPr>
    </w:pPr>
    <w:bookmarkStart w:id="5" w:name="TITUS1HeaderFirstPage"/>
    <w:r>
      <w:rPr>
        <w:sz w:val="17"/>
      </w:rPr>
      <w:t> </w:t>
    </w:r>
  </w:p>
  <w:bookmarkEnd w:id="5"/>
  <w:p w14:paraId="525FE5EA" w14:textId="77777777" w:rsidR="00C319DB" w:rsidRDefault="00C319D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3F8897" w14:textId="449A0B33" w:rsidR="00C319DB" w:rsidRDefault="004E3C81" w:rsidP="004E3C81">
    <w:pPr>
      <w:pStyle w:val="Header"/>
      <w:rPr>
        <w:sz w:val="17"/>
      </w:rPr>
    </w:pPr>
    <w:bookmarkStart w:id="7" w:name="TITUS2HeaderEvenPages"/>
    <w:r>
      <w:rPr>
        <w:sz w:val="17"/>
      </w:rPr>
      <w:t> </w:t>
    </w:r>
  </w:p>
  <w:bookmarkEnd w:id="7"/>
  <w:p w14:paraId="520B836E" w14:textId="77777777" w:rsidR="00C319DB" w:rsidRDefault="00C319DB" w:rsidP="00A26BA2">
    <w:pPr>
      <w:pStyle w:val="Header"/>
    </w:pPr>
  </w:p>
  <w:p w14:paraId="79F9208C" w14:textId="77777777" w:rsidR="00C319DB" w:rsidRDefault="00C319D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69F74" w14:textId="70610E04" w:rsidR="00C319DB" w:rsidRDefault="004E3C81" w:rsidP="004E3C81">
    <w:pPr>
      <w:pStyle w:val="Header"/>
      <w:rPr>
        <w:sz w:val="17"/>
      </w:rPr>
    </w:pPr>
    <w:bookmarkStart w:id="8" w:name="TITUS2HeaderPrimary"/>
    <w:r>
      <w:rPr>
        <w:sz w:val="17"/>
      </w:rPr>
      <w:t> </w:t>
    </w:r>
  </w:p>
  <w:bookmarkEnd w:id="8"/>
  <w:p w14:paraId="6D3B9567" w14:textId="77777777" w:rsidR="00C319DB" w:rsidRDefault="00C319D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FF4B11" w14:textId="3DBE6603" w:rsidR="00C319DB" w:rsidRDefault="004E3C81" w:rsidP="004E3C81">
    <w:pPr>
      <w:pStyle w:val="Header"/>
      <w:rPr>
        <w:sz w:val="17"/>
      </w:rPr>
    </w:pPr>
    <w:bookmarkStart w:id="11" w:name="TITUS2HeaderFirstPage"/>
    <w:r>
      <w:rPr>
        <w:sz w:val="17"/>
      </w:rPr>
      <w:t> </w:t>
    </w:r>
  </w:p>
  <w:bookmarkEnd w:id="11"/>
  <w:p w14:paraId="40D9EF1E" w14:textId="77777777" w:rsidR="00C319DB" w:rsidRDefault="00C319DB" w:rsidP="00A26BA2">
    <w:pPr>
      <w:pStyle w:val="Header"/>
    </w:pPr>
  </w:p>
  <w:p w14:paraId="5D999EF3" w14:textId="77777777" w:rsidR="00C319DB" w:rsidRDefault="00C319D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E0D7B9" w14:textId="22896F69" w:rsidR="00C319DB" w:rsidRDefault="004E3C81" w:rsidP="004E3C81">
    <w:pPr>
      <w:pStyle w:val="Header"/>
      <w:rPr>
        <w:sz w:val="17"/>
      </w:rPr>
    </w:pPr>
    <w:bookmarkStart w:id="13" w:name="TITUS3HeaderEvenPages"/>
    <w:r>
      <w:rPr>
        <w:sz w:val="17"/>
      </w:rPr>
      <w:t> </w:t>
    </w:r>
  </w:p>
  <w:bookmarkEnd w:id="13"/>
  <w:p w14:paraId="7F7BEB7A" w14:textId="77777777" w:rsidR="00C319DB" w:rsidRDefault="00C319DB" w:rsidP="00A26BA2">
    <w:pPr>
      <w:pStyle w:val="Header"/>
    </w:pPr>
  </w:p>
  <w:p w14:paraId="0CC09B2B" w14:textId="77777777" w:rsidR="00C319DB" w:rsidRDefault="00C319D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E2CAA9" w14:textId="425A5B53" w:rsidR="00C319DB" w:rsidRDefault="004E3C81" w:rsidP="004E3C81">
    <w:pPr>
      <w:pStyle w:val="Header"/>
      <w:rPr>
        <w:sz w:val="17"/>
      </w:rPr>
    </w:pPr>
    <w:bookmarkStart w:id="14" w:name="TITUS3HeaderPrimary"/>
    <w:r>
      <w:rPr>
        <w:sz w:val="17"/>
      </w:rPr>
      <w:t> </w:t>
    </w:r>
  </w:p>
  <w:bookmarkEnd w:id="14"/>
  <w:p w14:paraId="3EB50E18" w14:textId="77777777" w:rsidR="00C319DB" w:rsidRDefault="00C319D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1852C" w14:textId="422EBBF5" w:rsidR="00C319DB" w:rsidRDefault="004E3C81" w:rsidP="004E3C81">
    <w:pPr>
      <w:pStyle w:val="Header"/>
      <w:rPr>
        <w:sz w:val="17"/>
      </w:rPr>
    </w:pPr>
    <w:bookmarkStart w:id="17" w:name="TITUS3HeaderFirstPage"/>
    <w:r>
      <w:rPr>
        <w:sz w:val="17"/>
      </w:rPr>
      <w:t> </w:t>
    </w:r>
  </w:p>
  <w:bookmarkEnd w:id="17"/>
  <w:p w14:paraId="017A6E24" w14:textId="77777777" w:rsidR="00C319DB" w:rsidRDefault="00C319DB" w:rsidP="00A26BA2">
    <w:pPr>
      <w:pStyle w:val="Header"/>
    </w:pPr>
  </w:p>
  <w:p w14:paraId="5DB8E201" w14:textId="77777777" w:rsidR="00C319DB" w:rsidRDefault="00C319D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2C4D9" w14:textId="057E7A9F" w:rsidR="00C319DB" w:rsidRDefault="004E3C81" w:rsidP="004E3C81">
    <w:pPr>
      <w:pStyle w:val="Header"/>
      <w:rPr>
        <w:sz w:val="17"/>
      </w:rPr>
    </w:pPr>
    <w:bookmarkStart w:id="19" w:name="TITUS4HeaderEvenPages"/>
    <w:r>
      <w:rPr>
        <w:sz w:val="17"/>
      </w:rPr>
      <w:t> </w:t>
    </w:r>
  </w:p>
  <w:bookmarkEnd w:id="19"/>
  <w:p w14:paraId="48DF6959" w14:textId="77777777" w:rsidR="00C319DB" w:rsidRDefault="00C319DB" w:rsidP="00A26BA2">
    <w:pPr>
      <w:pStyle w:val="Header"/>
    </w:pPr>
  </w:p>
  <w:p w14:paraId="6F968B8D" w14:textId="77777777" w:rsidR="00C319DB" w:rsidRDefault="00C319D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831FAE" w14:textId="3B718653" w:rsidR="00C319DB" w:rsidRDefault="004E3C81" w:rsidP="004E3C81">
    <w:pPr>
      <w:pStyle w:val="Header"/>
      <w:rPr>
        <w:sz w:val="17"/>
      </w:rPr>
    </w:pPr>
    <w:bookmarkStart w:id="20" w:name="TITUS4HeaderPrimary"/>
    <w:r>
      <w:rPr>
        <w:sz w:val="17"/>
      </w:rPr>
      <w:t> </w:t>
    </w:r>
  </w:p>
  <w:bookmarkEnd w:id="20"/>
  <w:p w14:paraId="73872ABF" w14:textId="77777777" w:rsidR="00C319DB" w:rsidRDefault="00C319D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9D2272" w14:textId="7CD206C9" w:rsidR="00C319DB" w:rsidRDefault="004E3C81" w:rsidP="004E3C81">
    <w:pPr>
      <w:pStyle w:val="Header"/>
      <w:rPr>
        <w:sz w:val="17"/>
      </w:rPr>
    </w:pPr>
    <w:bookmarkStart w:id="23" w:name="TITUS4HeaderFirstPage"/>
    <w:r>
      <w:rPr>
        <w:sz w:val="17"/>
      </w:rPr>
      <w:t> </w:t>
    </w:r>
  </w:p>
  <w:bookmarkEnd w:id="23"/>
  <w:p w14:paraId="56D31D13" w14:textId="77777777" w:rsidR="00C319DB" w:rsidRDefault="00C319DB" w:rsidP="00A26BA2">
    <w:pPr>
      <w:pStyle w:val="Header"/>
    </w:pPr>
  </w:p>
  <w:p w14:paraId="30A4DA9D" w14:textId="77777777" w:rsidR="00C319DB" w:rsidRDefault="00C319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13E50"/>
    <w:multiLevelType w:val="hybridMultilevel"/>
    <w:tmpl w:val="93D85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0B91F73"/>
    <w:multiLevelType w:val="hybridMultilevel"/>
    <w:tmpl w:val="4DB6D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2934A9"/>
    <w:multiLevelType w:val="multilevel"/>
    <w:tmpl w:val="F61A0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3"/>
  </w:num>
  <w:num w:numId="5">
    <w:abstractNumId w:val="2"/>
  </w:num>
  <w:num w:numId="6">
    <w:abstractNumId w:val="4"/>
  </w:num>
  <w:num w:numId="7">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1E4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26D4"/>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3C81"/>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6B6F"/>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209"/>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6BA2"/>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0BD9"/>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19DB"/>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7120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customXml" Target="ink/ink4.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footer" Target="footer9.xml"/><Relationship Id="rId42" Type="http://schemas.openxmlformats.org/officeDocument/2006/relationships/image" Target="media/image7.png"/><Relationship Id="rId47" Type="http://schemas.openxmlformats.org/officeDocument/2006/relationships/header" Target="header12.xm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eader" Target="header9.xml"/><Relationship Id="rId38" Type="http://schemas.openxmlformats.org/officeDocument/2006/relationships/image" Target="media/image5.png"/><Relationship Id="rId46"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7.xml"/><Relationship Id="rId41" Type="http://schemas.openxmlformats.org/officeDocument/2006/relationships/customXml" Target="ink/ink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8.xml"/><Relationship Id="rId37" Type="http://schemas.openxmlformats.org/officeDocument/2006/relationships/customXml" Target="ink/ink3.xml"/><Relationship Id="rId40" Type="http://schemas.openxmlformats.org/officeDocument/2006/relationships/image" Target="media/image6.png"/><Relationship Id="rId45"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image" Target="media/image3.png"/><Relationship Id="rId36" Type="http://schemas.openxmlformats.org/officeDocument/2006/relationships/image" Target="media/image4.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4"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customXml" Target="ink/ink1.xml"/><Relationship Id="rId30" Type="http://schemas.openxmlformats.org/officeDocument/2006/relationships/header" Target="header8.xml"/><Relationship Id="rId35" Type="http://schemas.openxmlformats.org/officeDocument/2006/relationships/customXml" Target="ink/ink2.xml"/><Relationship Id="rId43" Type="http://schemas.openxmlformats.org/officeDocument/2006/relationships/header" Target="header10.xml"/><Relationship Id="rId48" Type="http://schemas.openxmlformats.org/officeDocument/2006/relationships/footer" Target="footer12.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07T15:37:56.122"/>
    </inkml:context>
    <inkml:brush xml:id="br0">
      <inkml:brushProperty name="width" value="0.05" units="cm"/>
      <inkml:brushProperty name="height" value="0.05" units="cm"/>
    </inkml:brush>
  </inkml:definitions>
  <inkml:trace contextRef="#ctx0" brushRef="#br0">1322 243 10136 0 0,'0'0'777'0'0,"-14"-6"32"0"0,12 5-728 0 0,0 0 0 0 0,0-1 0 0 0,0 0-1 0 0,0 0 1 0 0,1 1 0 0 0,-1-1 0 0 0,0 0-1 0 0,1 0 1 0 0,0 0 0 0 0,-1-1 0 0 0,1 1 0 0 0,0 0-1 0 0,0 0 1 0 0,0-1 0 0 0,0 1 0 0 0,1-1-1 0 0,-1 1 1 0 0,0-5 0 0 0,0 0-172 0 0,1-1 0 0 0,0 0 0 0 0,0 1 0 0 0,3-15 0 0 0,-2 16 75 0 0,0 0-1 0 0,0 0 1 0 0,-1 0-1 0 0,0 0 1 0 0,0 0-1 0 0,0 0 1 0 0,-2-7-1 0 0,-1-6 110 0 0,2 17-60 0 0,1 0 0 0 0,0 0-1 0 0,0 0 1 0 0,-1-1 0 0 0,1 1 0 0 0,-1 0 0 0 0,0 0 0 0 0,1 0 0 0 0,-1 0 0 0 0,0 0 0 0 0,0 0 0 0 0,-1 1 0 0 0,1-1 0 0 0,-2-2 0 0 0,-1 0 133 0 0,-1 0 0 0 0,0 1 1 0 0,0-1-1 0 0,0 1 0 0 0,0 0 0 0 0,0 1 1 0 0,-1-1-1 0 0,1 1 0 0 0,-1 0 0 0 0,1 1 1 0 0,-1-1-1 0 0,0 1 0 0 0,0 0 1 0 0,0 1-1 0 0,1-1 0 0 0,-1 1 0 0 0,-8 1 1 0 0,-10 1 132 0 0,0 2 0 0 0,-44 11 0 0 0,63-13-275 0 0,-92 28 126 0 0,21-5-74 0 0,-145 53 252 0 0,185-63-289 0 0,-170 79 4 0 0,186-83-24 0 0,0 0 0 0 0,1 1 0 0 0,0 0 0 0 0,-16 16 0 0 0,33-26 2 0 0,1-1 0 0 0,-1 1 1 0 0,1-1-1 0 0,0 1 0 0 0,0-1 0 0 0,0 1 0 0 0,-2 3 0 0 0,3-3 131 0 0,4 7-8 0 0,-2-7-127 0 0,0 0 0 0 0,1 0 0 0 0,-1 0 1 0 0,0-1-1 0 0,1 1 0 0 0,-1-1 0 0 0,1 1 0 0 0,-1-1 0 0 0,1 0 0 0 0,4 2 0 0 0,4 1 43 0 0,-1 0-2 0 0,0-1 0 0 0,1 0 0 0 0,0 0-1 0 0,19 1 1 0 0,-6 0 29 0 0,93 9 254 0 0,5 1-40 0 0,-68-3-101 0 0,63 14 86 0 0,-94-19-124 0 0,-1 1 0 0 0,0 1 0 0 0,22 12 0 0 0,-33-13-58 0 0,0 1-1 0 0,0 0 1 0 0,-1 0 0 0 0,0 1-1 0 0,16 18 1 0 0,-22-21-82 0 0,0-1 1 0 0,-1 0-1 0 0,1 1 1 0 0,-1-1-1 0 0,0 1 0 0 0,-1 0 1 0 0,1 0-1 0 0,-1 0 1 0 0,2 11-1 0 0,-1-5 57 0 0,-2-1 0 0 0,0 0 1 0 0,0 1-1 0 0,-2 19 0 0 0,0-23-16 0 0,0-1 0 0 0,-1 0 1 0 0,0 1-1 0 0,-1-1 0 0 0,-4 11 0 0 0,-21 33 300 0 0,22-40-321 0 0,-2-1 0 0 0,1 0 0 0 0,-1 0 0 0 0,-1-1 0 0 0,0 0 0 0 0,0-1 0 0 0,-1 0 0 0 0,0 0 0 0 0,0-1 0 0 0,0 0 0 0 0,-13 5 0 0 0,1-2 34 0 0,1-1 1 0 0,-1-1-1 0 0,0-1 0 0 0,-1-1 0 0 0,-25 3 1 0 0,-26-3 192 0 0,3-1-69 0 0,-35 4 3 0 0,42-5-77 0 0,-134 5 150 0 0,31 1-248 0 0,108-9-1033 0 0</inkml:trace>
  <inkml:trace contextRef="#ctx0" brushRef="#br0" timeOffset="859.17">1787 339 10592 0 0,'0'0'488'0'0,"-1"-2"-12"0"0,-2-1-184 0 0,-1-1 1 0 0,1 1-1 0 0,-1 0 0 0 0,0 1 1 0 0,0-1-1 0 0,0 0 1 0 0,0 1-1 0 0,-11-4 8235 0 0,15 8-9331 0 0,0 4 504 0 0,-1 1 0 0 0,-1-1 0 0 0,1 0-1 0 0,-1 0 1 0 0,0 0 0 0 0,-1 0 0 0 0,0 0 0 0 0,1 0 0 0 0,-6 7 0 0 0,-6 12-66 0 0,-3 7 4 0 0,-22 31-1 0 0,9-14 138 0 0,-50 70 1150 0 0,10-14 288 0 0,-18 24 664 0 0,85-125-1795 0 0,72-68 2502 0 0,-11 8-2306 0 0,111-83-1 0 0,79-26-45 0 0,-191 132-112 0 0,1 2 1 0 0,69-26-1 0 0,-87 42-115 0 0,2 2-1 0 0,-1 1 0 0 0,1 3 0 0 0,54-6 0 0 0,-74 14 7 0 0,0 1 0 0 0,0 0 0 0 0,0 2 0 0 0,0 0 0 0 0,0 2-1 0 0,23 7 1 0 0,-30-7 30 0 0,0 1-1 0 0,0 1 0 0 0,-1 1 1 0 0,0 0-1 0 0,-1 1 1 0 0,24 17-1 0 0,67 69-2 0 0,-78-69 35 0 0,1 0 0 0 0,54 38 0 0 0,-53-45-42 0 0,1-2 0 0 0,1-1-1 0 0,1-1 1 0 0,0-2 0 0 0,1-1-1 0 0,0-2 1 0 0,64 11 0 0 0,5-8 31 0 0,1-5 0 0 0,108-6 0 0 0,76-18 84 0 0,79-2-52 0 0,-333 18-83 0 0,1 1 0 0 0,-1 2-1 0 0,0 1 1 0 0,1 1 0 0 0,-2 2-1 0 0,33 10 1 0 0,-59-14-4 0 0,0 0 1 0 0,-1 0 0 0 0,1 0-1 0 0,-1 1 1 0 0,1-1-1 0 0,6 6 1 0 0,-10-7-8 0 0,0 0 0 0 0,0 0 0 0 0,0 0 0 0 0,0 0 0 0 0,0 0 0 0 0,0 0 0 0 0,-1 0 0 0 0,1 0 0 0 0,0 1 0 0 0,-1-1 0 0 0,1 0 0 0 0,-1 0 0 0 0,1 1 0 0 0,-1-1 0 0 0,1 0 0 0 0,-1 0 0 0 0,0 1 0 0 0,0-1 0 0 0,0 0 0 0 0,0 1 0 0 0,0-1 0 0 0,0 1 0 0 0,0-1 0 0 0,0 0 0 0 0,0 1 0 0 0,0-1 0 0 0,-1 0 0 0 0,1 0 0 0 0,-2 3 0 0 0,0 1-7 0 0,-1 0 1 0 0,0-1-1 0 0,-1 1 0 0 0,1 0 1 0 0,-1-1-1 0 0,0 0 0 0 0,0 0 0 0 0,0 0 1 0 0,-6 4-1 0 0,-1-1-20 0 0,0 0 0 0 0,0 0-1 0 0,-14 4 1 0 0,-84 34-360 0 0,-215 58-1 0 0,-126-14-451 0 0,-245-18 65 0 0,647-67 756 0 0,-460 29-139 0 0,-1-23 348 0 0,403-13-19 0 0,-157-24-1 0 0,210 17-92 0 0,1-2 0 0 0,0-2 0 0 0,1-2 0 0 0,-91-42 0 0 0,113 42-107 0 0,0-2 0 0 0,1 0 0 0 0,0-2 0 0 0,2 0 0 0 0,0-2 0 0 0,2-1 0 0 0,-24-28 0 0 0,42 44 44 0 0,0-1 0 0 0,0 0 0 0 0,1-1 1 0 0,0 1-1 0 0,0-1 0 0 0,-5-15 0 0 0,9 21 7 0 0,0 0 0 0 0,0 1 0 0 0,0-1 0 0 0,1 0 0 0 0,-1 0-1 0 0,1 0 1 0 0,0 0 0 0 0,0 0 0 0 0,0 0 0 0 0,0 0 0 0 0,0 0-1 0 0,1 0 1 0 0,-1 0 0 0 0,1 0 0 0 0,0 0 0 0 0,0 0 0 0 0,0 1 0 0 0,0-1-1 0 0,1 0 1 0 0,-1 0 0 0 0,1 1 0 0 0,-1-1 0 0 0,1 1 0 0 0,0 0 0 0 0,0 0-1 0 0,3-3 1 0 0,4-2 49 0 0,0 0 1 0 0,1 0-1 0 0,0 2 0 0 0,0-1 0 0 0,17-6 1 0 0,58-15 117 0 0,550-104 373 0 0,-372 97-326 0 0,1 13 0 0 0,380 16 0 0 0,-279 33 332 0 0,-60-4-2574 0 0,-173-19-7169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07T15:38:07.209"/>
    </inkml:context>
    <inkml:brush xml:id="br0">
      <inkml:brushProperty name="width" value="0.025" units="cm"/>
      <inkml:brushProperty name="height" value="0.025" units="cm"/>
    </inkml:brush>
  </inkml:definitions>
  <inkml:trace contextRef="#ctx0" brushRef="#br0">1092 122 15632 0 0,'0'0'356'0'0,"-5"-10"859"0"0,4 8-1163 0 0,-1-1-37 0 0,-1 1 0 0 0,0 0 1 0 0,1 0-1 0 0,-1-1 0 0 0,0 2 1 0 0,-5-4-1 0 0,-14-10 105 0 0,16 10-46 0 0,0 0 0 0 0,-1 0 1 0 0,0 1-1 0 0,0 0 0 0 0,-13-5 0 0 0,-22-4 142 0 0,22 6-152 0 0,0 0 0 0 0,-23-3 0 0 0,14 6 47 0 0,-1 2-1 0 0,1 0 1 0 0,0 2-1 0 0,-42 6 0 0 0,9 3-98 0 0,1 4 0 0 0,0 2 0 0 0,1 3 0 0 0,1 2 0 0 0,1 3 0 0 0,0 3 0 0 0,-77 47 0 0 0,109-59-17 0 0,10-5 35 0 0,-22 15 1 0 0,34-21-2 0 0,0 1 0 0 0,0-1-1 0 0,0 1 1 0 0,0 0 0 0 0,1 0 0 0 0,-1 0 0 0 0,1 1 0 0 0,0-1 0 0 0,-3 7-1 0 0,6-10-20 0 0,0 0 0 0 0,0 0 0 0 0,-1 0 0 0 0,1 0 0 0 0,0 1 0 0 0,0-1 0 0 0,0 0 0 0 0,0 0 0 0 0,1 0 0 0 0,-1 0 0 0 0,0 1 0 0 0,0-1 0 0 0,1 0 0 0 0,-1 0 0 0 0,1 0 0 0 0,-1 0 0 0 0,1 0 0 0 0,-1 0 0 0 0,1 0 0 0 0,0 0 0 0 0,-1 0 0 0 0,1 0 0 0 0,0 0 0 0 0,0 0 0 0 0,0-1 0 0 0,1 2 0 0 0,3 2 22 0 0,0 0 0 0 0,-1 0 0 0 0,11 5 0 0 0,17 5 70 0 0,0-1 0 0 0,1-2 0 0 0,66 14 0 0 0,-68-17-44 0 0,23 2 54 0 0,56 4 1 0 0,-31-5-12 0 0,166 12 99 0 0,-143-15 80 0 0,147 28 0 0 0,-224-29-221 0 0,7 1 61 0 0,-1 1 0 0 0,34 13-1 0 0,-57-17-93 0 0,-1 1 1 0 0,1-1-1 0 0,-1 1 0 0 0,1 0 1 0 0,-1 1-1 0 0,0 0 0 0 0,-1 0 1 0 0,1 0-1 0 0,-1 1 0 0 0,0 0 0 0 0,-1 0 1 0 0,1 1-1 0 0,5 8 0 0 0,-9-12-8 0 0,-1 1-1 0 0,1-1 1 0 0,-1 1-1 0 0,1 0 1 0 0,-1-1-1 0 0,0 1 1 0 0,-1 0 0 0 0,1 0-1 0 0,-1 0 1 0 0,1 0-1 0 0,-1 0 1 0 0,-1 7-1 0 0,0-5 20 0 0,0 0 0 0 0,-1 1 1 0 0,1-1-1 0 0,-2 0 0 0 0,1 0 0 0 0,-1 0 0 0 0,-3 7 0 0 0,-1-3 56 0 0,1 0 1 0 0,-1 0-1 0 0,-1-1 0 0 0,0 0 0 0 0,0 0 1 0 0,-1-1-1 0 0,0 0 0 0 0,-11 7 0 0 0,2-4-4 0 0,-1-1 0 0 0,0 0 0 0 0,0-1 0 0 0,-1-2-1 0 0,-25 7 1 0 0,-104 18 446 0 0,122-28-515 0 0,-129 16 22 0 0,120-16-26 0 0,-196 4 58 0 0,197-8-70 0 0,-98-10-43 0 0,80-1-637 0 0,30 5-105 0 0,9 1-961 0 0,6-4-490 0 0</inkml:trace>
  <inkml:trace contextRef="#ctx0" brushRef="#br0" timeOffset="781.0599">2088 244 19351 0 0,'-3'-1'118'0'0,"1"1"0"0"0,-1-1-1 0 0,0 1 1 0 0,1 0-1 0 0,-1 0 1 0 0,0 0-1 0 0,0 0 1 0 0,0 0-1 0 0,0 1 1 0 0,1-1-1 0 0,-1 1 1 0 0,0 0 0 0 0,0-1-1 0 0,1 1 1 0 0,-4 2-1 0 0,2-1 14 0 0,0 1-1 0 0,1-1 0 0 0,0 1 1 0 0,-1 0-1 0 0,1 0 1 0 0,0 0-1 0 0,0 0 0 0 0,1 1 1 0 0,-4 3-1 0 0,0 5 61 0 0,-1-1 0 0 0,2 1 0 0 0,0 0 0 0 0,0 0 0 0 0,-4 23 0 0 0,-27 162-2580 0 0,6-22 1121 0 0,19-126 995 0 0,-26 104 260 0 0,33-136 644 0 0,5-15 289 0 0,6-9-361 0 0,3-8-184 0 0,-1 0 1 0 0,14-32 0 0 0,8-16 14 0 0,1 14-295 0 0,2 2 0 0 0,1 1 1 0 0,3 2-1 0 0,70-64 0 0 0,-56 65 14 0 0,72-50 1 0 0,-91 72-158 0 0,2 1 1 0 0,0 1 0 0 0,58-21-1 0 0,-75 34 46 0 0,0 1-1 0 0,0 1 0 0 0,0 0 0 0 0,26-1 0 0 0,-34 5 22 0 0,-1-1 1 0 0,1 2-1 0 0,0-1 0 0 0,0 1 0 0 0,-1 1 0 0 0,1 0 0 0 0,-1 0 0 0 0,1 1 0 0 0,17 7 1 0 0,-20-6-40 0 0,0 1 0 0 0,1 0 0 0 0,-2 0 1 0 0,1 1-1 0 0,-1 0 0 0 0,0 0 1 0 0,0 0-1 0 0,0 1 0 0 0,-1-1 0 0 0,0 1 1 0 0,-1 1-1 0 0,1-1 0 0 0,2 9 1 0 0,6 13 115 0 0,-2 1 0 0 0,8 38 1 0 0,-4-18 74 0 0,-9-32-92 0 0,0 1 1 0 0,2-1 0 0 0,0 0 0 0 0,1-1 0 0 0,11 17 0 0 0,-13-25-29 0 0,1 1 0 0 0,-1-1 0 0 0,2 0 1 0 0,-1-1-1 0 0,1 0 0 0 0,0 0 1 0 0,1-1-1 0 0,0 0 0 0 0,14 8 1 0 0,-5-7 52 0 0,0 0 0 0 0,0 0 0 0 0,0-2 0 0 0,1 0 0 0 0,32 4 0 0 0,-22-6 39 0 0,0-2 1 0 0,1-1-1 0 0,34-4 1 0 0,14-7 250 0 0,149-38 0 0 0,192-81-158 0 0,-407 125-236 0 0,-7 2 0 0 0,-1 0 0 0 0,0 0 0 0 0,9-6 0 0 0,-13 8-1 0 0,-1 0 1 0 0,0 0-1 0 0,1-1 0 0 0,-1 1 0 0 0,1 0 0 0 0,-1 0 0 0 0,0-1 1 0 0,1 1-1 0 0,-1 0 0 0 0,0 0 0 0 0,1-1 0 0 0,-1 1 1 0 0,0-1-1 0 0,1 1 0 0 0,-1 0 0 0 0,0-1 0 0 0,0 1 1 0 0,1 0-1 0 0,-1-1 0 0 0,0 1 0 0 0,0-1 0 0 0,0 1 0 0 0,0-1 1 0 0,0 1-1 0 0,1-1 0 0 0,-5-3-56 0 0,4 4 43 0 0,-5-2-22 0 0,1-1-1 0 0,-1 1 1 0 0,0-1 0 0 0,0 1-1 0 0,0 1 1 0 0,0-1-1 0 0,0 1 1 0 0,0 0 0 0 0,0 0-1 0 0,0 0 1 0 0,-6 1 0 0 0,6-1 11 0 0,-62-3-817 0 0,-103 6 1 0 0,138 0 507 0 0,-712 65-5156 0 0,-407 127 415 0 0,1061-176 4740 0 0,-553 101 2875 0 0,583-109-2237 0 0,-161 24 644 0 0,0-18 589 0 0,199-17-1076 0 0,-37-5 0 0 0,57 6-433 0 0,0 0-1 0 0,0 0 0 0 0,0-1 0 0 0,0 1 0 0 0,1-1 1 0 0,-1 1-1 0 0,0-1 0 0 0,1 0 0 0 0,-1 0 0 0 0,0 0 0 0 0,1 0 1 0 0,-1 0-1 0 0,1 0 0 0 0,-1 0 0 0 0,1-1 0 0 0,-2-1 1 0 0,2 2-12 0 0,0 0 1 0 0,1 0-1 0 0,-1-1 1 0 0,1 1 0 0 0,0 0-1 0 0,-1 0 1 0 0,1 0-1 0 0,0-1 1 0 0,0 1 0 0 0,0 0-1 0 0,0 0 1 0 0,0-1-1 0 0,0 1 1 0 0,0 0-1 0 0,0 0 1 0 0,0-1 0 0 0,0 1-1 0 0,1-2 1 0 0,1-2-21 0 0,1 0 0 0 0,-1 1 0 0 0,1-1 1 0 0,-1 0-1 0 0,2 1 0 0 0,-1 0 0 0 0,0 0 0 0 0,1 0 1 0 0,5-5-1 0 0,15-10-66 0 0,0 2 0 0 0,1 1 0 0 0,46-23 0 0 0,-38 22 41 0 0,239-104 380 0 0,-223 101-142 0 0,368-120 1411 0 0,10 30 0 0 0,-317 83-1364 0 0,52-14 67 0 0,485-115 449 0 0,4 36-1171 0 0,-375 87-912 0 0,-95 19-5178 0 0,-54 6-1063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07T15:38:23.547"/>
    </inkml:context>
    <inkml:brush xml:id="br0">
      <inkml:brushProperty name="width" value="0.025" units="cm"/>
      <inkml:brushProperty name="height" value="0.025" units="cm"/>
    </inkml:brush>
  </inkml:definitions>
  <inkml:trace contextRef="#ctx0" brushRef="#br0">359 355 2304 0 0,'0'0'4460'0'0,"-7"-5"-3542"0"0,2 1 4640 0 0,4 3-5517 0 0,-1-1 0 0 0,1 1 0 0 0,0-1 1 0 0,-1 1-1 0 0,1 0 0 0 0,-1-1 0 0 0,1 1 0 0 0,-1 0 1 0 0,0 0-1 0 0,1 0 0 0 0,-1 0 0 0 0,0 0 1 0 0,-3 0-1 0 0,4 0 198 0 0,0 1-231 0 0,1-1 1 0 0,-1 1 0 0 0,0-1 0 0 0,1 1 0 0 0,-1-1 0 0 0,0 1 0 0 0,0 0 0 0 0,0-1 0 0 0,1 1 0 0 0,-1 0 0 0 0,0 0 0 0 0,0-1-1 0 0,0 1 1 0 0,0 0 0 0 0,1 0 0 0 0,-1 0 0 0 0,0 0 0 0 0,0 0 0 0 0,0 0 0 0 0,0 0 0 0 0,0 1 0 0 0,1-1 0 0 0,-2 1 0 0 0,-19 2 145 0 0,7 1-50 0 0,-26 6 1 0 0,3-1 54 0 0,16-5 29 0 0,17-4-158 0 0,0 1 0 0 0,1-1 0 0 0,-1 1 0 0 0,0 0 0 0 0,-5 2 0 0 0,3-1 43 0 0,1 0 0 0 0,-1 0 0 0 0,0-1 0 0 0,-11 2 0 0 0,12-3 0 0 0,1 1 1 0 0,-1 0-1 0 0,0 0 0 0 0,0 0 0 0 0,1 1 0 0 0,-1-1 0 0 0,0 1 0 0 0,-4 3 1 0 0,1-3 51 0 0,0 0 35 0 0,-9 11-77 0 0,15-11-78 0 0,1 0 0 0 0,-1 0 0 0 0,1 0 0 0 0,0 0 0 0 0,-1 0 0 0 0,1 0 0 0 0,0 0 1 0 0,0 0-1 0 0,1 0 0 0 0,-1 1 0 0 0,0-1 0 0 0,1 0 0 0 0,-1 1 0 0 0,1-1 0 0 0,0 0 1 0 0,0 1-1 0 0,0 3 0 0 0,0-3 27 0 0,0 1-1 0 0,-1-1 1 0 0,1 1 0 0 0,-1-1-1 0 0,-1 5 1 0 0,2-7-27 0 0,0 0 0 0 0,-1-1 0 0 0,1 1 0 0 0,0 0 0 0 0,0 0 0 0 0,0-1 0 0 0,0 1 0 0 0,0 0 0 0 0,0-1 0 0 0,0 1 0 0 0,0 0 0 0 0,1-1 0 0 0,-1 1 0 0 0,0 1 0 0 0,2 15-11 0 0,-2-8 3 0 0,0 1 59 0 0,0 1 0 0 0,1-1 0 0 0,2 13-1 0 0,-2-19 8 0 0,0 1 0 0 0,1 0 0 0 0,0-1 0 0 0,0 0 0 0 0,0 1 0 0 0,0-1 0 0 0,1 0 0 0 0,3 5 0 0 0,23 21 68 0 0,-27-28-115 0 0,-1-1 1 0 0,1 0-1 0 0,-1 0 1 0 0,0 0-1 0 0,1 1 1 0 0,-1-1 0 0 0,0 1-1 0 0,0-1 1 0 0,1 3-1 0 0,17 0 128 0 0,-14-3-109 0 0,-1 0-1 0 0,0 0 0 0 0,0 0 1 0 0,1-1-1 0 0,-1 1 0 0 0,1-1 1 0 0,-1 0-1 0 0,6-1 1 0 0,-2 1 15 0 0,9 0 3 0 0,-10 1-39 0 0,1-1 0 0 0,0 0 1 0 0,0-1-1 0 0,0 1 0 0 0,13-4 1 0 0,1-1-6 0 0,-19 5-2 0 0,1 0-1 0 0,-1-1 0 0 0,0 0 0 0 0,0 0 0 0 0,1 1 0 0 0,-1-2 0 0 0,0 1 0 0 0,3-2 0 0 0,13-9 112 0 0,0-1 0 0 0,16-15 0 0 0,-22 15-121 0 0,-8 8-3 0 0,-1 1 1 0 0,1-1-1 0 0,0 1 0 0 0,0 1 1 0 0,0-1-1 0 0,8-4 1 0 0,-10 7 106 0 0,-3 1-91 0 0,1-1-1 0 0,0 1 0 0 0,-1 0 0 0 0,1-1 1 0 0,0 1-1 0 0,-1-1 0 0 0,1 1 1 0 0,-1-1-1 0 0,1 1 0 0 0,-1-1 0 0 0,1 0 1 0 0,-1 1-1 0 0,0-1 0 0 0,1 1 0 0 0,-1-1 1 0 0,0 0-1 0 0,1 0 0 0 0,-1 1 0 0 0,0-1 1 0 0,0 0-1 0 0,1 0 0 0 0,9-16 10 0 0,-8 15-18 0 0,0 0 0 0 0,-1-1 0 0 0,1 1 0 0 0,-1-1 0 0 0,0 1 0 0 0,0-1 0 0 0,0 1 0 0 0,2-5 0 0 0,4-24 79 0 0,-5 23-47 0 0,0 0-1 0 0,0 0 1 0 0,-1 0-1 0 0,0-11 1 0 0,0 10 41 0 0,0 0 0 0 0,1 0 0 0 0,0 0 0 0 0,1 0 1 0 0,6-16-1 0 0,-4 13-72 0 0,-1 0 0 0 0,3-14-1 0 0,-6 19-26 0 0,2-1-1 0 0,-1 1 0 0 0,1-1 0 0 0,1 1 0 0 0,5-9 0 0 0,-5 9 22 0 0,-1 0 0 0 0,1-1 0 0 0,-1 1 0 0 0,4-15-1 0 0,-3 9 5 0 0,-2 7 0 0 0,-1-1 0 0 0,1 1 0 0 0,1-12 0 0 0,-4 18 0 0 0,1 0 0 0 0,0-1 0 0 0,0 1 0 0 0,0 0 0 0 0,0-1 0 0 0,0 1-1 0 0,0 0 1 0 0,0-1 0 0 0,0 1 0 0 0,0 0 0 0 0,0-1 0 0 0,0 1 0 0 0,0 0-1 0 0,1 0 1 0 0,-1-1 0 0 0,0 1 0 0 0,0 0 0 0 0,0-1 0 0 0,0 1 0 0 0,0 0-1 0 0,1 0 1 0 0,-1-1 0 0 0,0 1 0 0 0,0 0 0 0 0,0 0 0 0 0,1-1 0 0 0,-1 1-1 0 0,1 0 1 0 0,-1-2 12 0 0,-3-3 56 0 0,3 4 207 0 0,0 2-551 0 0,0 11 274 0 0,0 1 0 0 0,-1-1 0 0 0,0 0 0 0 0,-4 14-1 0 0,1 6 3 0 0,4-25 0 0 0,-1 1 0 0 0,0 0 0 0 0,0-1 0 0 0,-4 8 0 0 0,-10 40 0 0 0,8-38 148 0 0,-13 22 0 0 0,6-12-132 0 0,-31 60-16 0 0,43-81 0 0 0,0-1-1 0 0,0 1 0 0 0,0-1 1 0 0,-1 8-1 0 0,2-9 8 0 0,0 1 0 0 0,0-1 0 0 0,0 1 0 0 0,-1-1 1 0 0,0 0-1 0 0,0 1 0 0 0,-4 7 0 0 0,5-11-7 0 0,0 1 1 0 0,0 0 0 0 0,0 0-1 0 0,0 1 1 0 0,1-1 0 0 0,-1 0-1 0 0,1 0 1 0 0,-1 0 0 0 0,1 0-1 0 0,0 0 1 0 0,0 1-1 0 0,0-1 1 0 0,0 0 0 0 0,0 0-1 0 0,2 4 1 0 0,-1 13-1 0 0,-1-14 0 0 0,1 2 0 0 0,9 15 0 0 0,-9-21 0 0 0,0 0 0 0 0,-1 1 0 0 0,1-1 0 0 0,0 0 0 0 0,0 1 0 0 0,0-1 0 0 0,0 0 0 0 0,0 0 0 0 0,0 0 0 0 0,0 0 0 0 0,0 0 0 0 0,0 0 0 0 0,0 0 0 0 0,1 0 0 0 0,-1-1 0 0 0,0 1 0 0 0,1 0 0 0 0,-1-1 0 0 0,1 1 0 0 0,0 0 0 0 0,5 1 0 0 0,-6-1 0 0 0,0-1 0 0 0,0 1 0 0 0,1 0-1 0 0,-1-1 1 0 0,0 1 0 0 0,1-1 0 0 0,-1 0-1 0 0,0 0 1 0 0,0 1 0 0 0,1-1 0 0 0,-1 0-1 0 0,1 0 1 0 0,-1 0 0 0 0,0 0-1 0 0,1 0 1 0 0,-1-1 0 0 0,0 1 0 0 0,1 0-1 0 0,-1 0 1 0 0,0-1 0 0 0,0 1 0 0 0,3-2-1 0 0,-2 1-3 0 0,3-1 1 0 0,0-1 0 0 0,-1 0 0 0 0,1 0 0 0 0,0-1 1 0 0,-1 1-1 0 0,0-1 0 0 0,1 0 0 0 0,5-8 0 0 0,1-3 92 0 0,12-23 0 0 0,1-1 4 0 0,-19 31-68 0 0,0-1 0 0 0,-1 1 0 0 0,6-17 0 0 0,-7 15-21 0 0,1 0 1 0 0,0 1-1 0 0,7-11 0 0 0,-2 5-4 0 0,0-1 0 0 0,-1 1 0 0 0,0-2 0 0 0,7-26 0 0 0,-12 39 2 0 0,-2 4-8 0 0,-1 0-1 0 0,1-1 0 0 0,-1 1 0 0 0,0-1 0 0 0,1 1 1 0 0,-1-1-1 0 0,0 1 0 0 0,0-1 0 0 0,1 1 0 0 0,-1-1 1 0 0,0 1-1 0 0,0-1 0 0 0,0 0 0 0 0,1 1 0 0 0,-1-1 1 0 0,0 1-1 0 0,0-1 0 0 0,0 1 0 0 0,0-1 0 0 0,0 0 1 0 0,0 1-1 0 0,0-1 0 0 0,-1 1 0 0 0,1-1 1 0 0,0 0-1 0 0,-1 9-23 0 0,0 0 0 0 0,-1-1 0 0 0,0 1 0 0 0,0 0 0 0 0,-6 12 0 0 0,-2 9 8 0 0,4-14 8 0 0,0 0 0 0 0,-8 15 0 0 0,8-18 9 0 0,0 0-1 0 0,1 0 1 0 0,-5 19-1 0 0,3-12 6 0 0,6-16 0 0 0,-1 0 0 0 0,1 0 0 0 0,0 0 0 0 0,1 0 0 0 0,-1 0 0 0 0,0 0 0 0 0,1 5 0 0 0,-2 0 0 0 0,-1 11 0 0 0,5-10 0 0 0,4-3 0 0 0,2-2 0 0 0,7 0 0 0 0,-10-7 0 0 0,-3 2 0 0 0,4-1 5 0 0,-1 0 0 0 0,1 0-1 0 0,-1 0 1 0 0,1-1-1 0 0,-1 0 1 0 0,0 0-1 0 0,0-1 1 0 0,0 1 0 0 0,-1-1-1 0 0,1 0 1 0 0,-1 0-1 0 0,0-1 1 0 0,6-7-1 0 0,3-5-3 0 0,-9 13 7 0 0,-1-1-1 0 0,1 1 1 0 0,-1-1-1 0 0,0 0 1 0 0,0 0-1 0 0,2-8 1 0 0,5-12 2 0 0,-3 6-6 0 0,0-1-1 0 0,6-29 1 0 0,-11 34 30 0 0,1 3-50 0 0,-1-1 0 0 0,-1 1-1 0 0,0-16 1 0 0,-1 27-44 0 0,-5 8-228 0 0,-1 1 271 0 0,0 0-1 0 0,1 1 0 0 0,0 0 1 0 0,1 0-1 0 0,0 0 0 0 0,0 1 1 0 0,-3 16-1 0 0,0-3-169 0 0,5-17 187 0 0,0 0 0 0 0,1 0 0 0 0,0 0 0 0 0,1 0 0 0 0,-1 1 0 0 0,1-1 0 0 0,0 0 0 0 0,1 0 0 0 0,1 9 0 0 0,-1-9-2 0 0,1 0-1 0 0,-1 0 0 0 0,-1 0 0 0 0,1 6 0 0 0,-1-6 10 0 0,1 0 0 0 0,0 0 0 0 0,0 0 1 0 0,2 7-1 0 0,1 7 219 0 0,3 3-152 0 0,-4-11-222 0 0,-3-10 138 0 0,1 0 0 0 0,-1 0-1 0 0,0-1 1 0 0,1 1 0 0 0,-1 0 0 0 0,1-1 0 0 0,0 1-1 0 0,0 0 1 0 0,0-1 0 0 0,-1 1 0 0 0,1-1 0 0 0,1 1-1 0 0,-1-1 1 0 0,0 0 0 0 0,0 1 0 0 0,3 1-1 0 0,-3-2 12 0 0,0 0-1 0 0,0 0 0 0 0,0 0 0 0 0,0 0 0 0 0,1-1 0 0 0,-1 1 0 0 0,0 0 1 0 0,1 0-1 0 0,-1-1 0 0 0,0 1 0 0 0,1-1 0 0 0,-1 1 0 0 0,1-1 0 0 0,-1 0 1 0 0,1 0-1 0 0,-1 0 0 0 0,1 1 0 0 0,-1-1 0 0 0,1 0 0 0 0,-1-1 0 0 0,1 1 0 0 0,-1 0 1 0 0,1 0-1 0 0,1-1 0 0 0,2-1 13 0 0,1-1-1 0 0,-1 1 1 0 0,0-1 0 0 0,9-6 0 0 0,-3 2 15 0 0,8-6 76 0 0,0-1 0 0 0,-2 0 0 0 0,0-2 0 0 0,21-23 0 0 0,30-42-104 0 0,-63 74-16 0 0,0 0-1 0 0,-1 0 0 0 0,0 0 0 0 0,0 0 0 0 0,0-1 0 0 0,-1 0 1 0 0,0 1-1 0 0,-1-1 0 0 0,0 0 0 0 0,0-1 0 0 0,-1 1 1 0 0,1-12-1 0 0,-2 15 17 0 0,-4 2-43 0 0,-2 6 32 0 0,-1 8 21 0 0,1-1-1 0 0,0 1 0 0 0,0 1 0 0 0,2-1 0 0 0,-1 1 0 0 0,-3 17 0 0 0,6-22-9 0 0,1 0 0 0 0,0 0 0 0 0,1 8 0 0 0,-3 16 0 0 0,4-21 0 0 0,-1-7 0 0 0,1-2 0 0 0,-1 0 0 0 0,0 0 0 0 0,1 0 0 0 0,-1 1 0 0 0,1-1 0 0 0,-1 0 0 0 0,1 0 0 0 0,0 0 0 0 0,0 0 0 0 0,-1 0 0 0 0,1 0 0 0 0,0 0 0 0 0,0 0 0 0 0,0-1 0 0 0,0 1 0 0 0,0 0 0 0 0,0 0 0 0 0,0-1 0 0 0,2 2 0 0 0,-1-1-5 0 0,1 0-1 0 0,-1 0 1 0 0,1 0-1 0 0,-1-1 0 0 0,1 1 1 0 0,0-1-1 0 0,-1 1 1 0 0,1-1-1 0 0,0 0 1 0 0,-1 0-1 0 0,1 0 0 0 0,0 0 1 0 0,-1-1-1 0 0,1 1 1 0 0,0-1-1 0 0,-1 0 0 0 0,1 1 1 0 0,-1-1-1 0 0,1 0 1 0 0,-1-1-1 0 0,0 1 0 0 0,3-2 1 0 0,2-1-18 0 0,0 0 0 0 0,-1-1 1 0 0,1 1-1 0 0,-1-1 0 0 0,0-1 0 0 0,7-8 0 0 0,0-3 23 0 0,12-22 0 0 0,-20 29 16 0 0,-1 0 1 0 0,1 0-1 0 0,4-21 0 0 0,-5 17-16 0 0,9-22-1 0 0,-11 33 2 0 0,-1 1 0 0 0,0 0 0 0 0,-1 0 0 0 0,1 1 0 0 0,-1-1-1 0 0,0 0 1 0 0,1 0 0 0 0,-1 0 0 0 0,0 1 0 0 0,0-1-1 0 0,0 0 1 0 0,-1-3 0 0 0,5 33 58 0 0,-3-21-61 0 0,0-1 1 0 0,0 0 0 0 0,0 0 0 0 0,-1 13 0 0 0,-19 175 13 0 0,13-142 44 0 0,-22 125 308 0 0,13-113-251 0 0,-3 16 12 0 0,-37 100 0 0 0,45-155-73 0 0,-16 28 0 0 0,22-45-30 0 0,0-1 1 0 0,-1 1-1 0 0,0-1 0 0 0,0-1 1 0 0,-1 1-1 0 0,0-1 0 0 0,-13 11 1 0 0,15-15-11 0 0,0 0-1 0 0,0 0 1 0 0,-1 0 0 0 0,1 0 0 0 0,-1-1 0 0 0,-8 3-1 0 0,-4 0 35 0 0,10-3-36 0 0,1 0 0 0 0,-1-1 0 0 0,0 0 0 0 0,0 0 0 0 0,0 0 0 0 0,0-1 0 0 0,0 0 0 0 0,-10-3 0 0 0,6 2-18 0 0,2 0-1 0 0,0 0-1 0 0,0-1 1 0 0,0 0-1 0 0,1-1 1 0 0,-1 0-1 0 0,1 0 1 0 0,0-1-1 0 0,0 0 1 0 0,0 0-1 0 0,1-1 1 0 0,-14-12-1 0 0,17 13-3 0 0,0 1 1 0 0,0-1-1 0 0,0 0 0 0 0,1 0 0 0 0,-1 0 0 0 0,1 0 0 0 0,1-1 1 0 0,-1 1-1 0 0,1-1 0 0 0,0 0 0 0 0,0 0 0 0 0,0 0 1 0 0,1 0-1 0 0,0 0 0 0 0,0 0 0 0 0,1 0 0 0 0,0 0 0 0 0,0 0 1 0 0,1-9-1 0 0,1 6-7 0 0,1 0-1 0 0,0 0 1 0 0,0 0 0 0 0,1 1 0 0 0,0-1 0 0 0,1 1 0 0 0,0 0 0 0 0,7-9-1 0 0,-3 6-2 0 0,1 1 0 0 0,0 0 0 0 0,0 0 0 0 0,20-13 0 0 0,-12 9-6 0 0,18-7 22 0 0,-9 5-39 0 0,132-81 35 0 0,-113 69 11 0 0,6-4 0 0 0,114-101 54 0 0,-130 102-26 0 0,-20 19-1 0 0,-1-1 1 0 0,0-1 0 0 0,18-24-1 0 0,-26 28-12 0 0,0-1-1 0 0,-1 1 0 0 0,-1-1 1 0 0,0 0-1 0 0,0-1 1 0 0,-1 1-1 0 0,0-1 0 0 0,-1 0 1 0 0,3-19-1 0 0,-4 6 16 0 0,-1-1 0 0 0,0 0 0 0 0,-6-38 0 0 0,4 54-13 0 0,-2-50 16 0 0,3 59-109 0 0,0 3-708 0 0,3 5 780 0 0,0 1 1 0 0,-1-1 0 0 0,1 11-1 0 0,1-2 4 0 0,-2-4 38 0 0,0 1-1 0 0,-1-1 1 0 0,0 26-1 0 0,1 11 72 0 0,-2-29-58 0 0,0 0-1 0 0,-2 1 1 0 0,0-1 0 0 0,-6 26-1 0 0,1-2 38 0 0,4-30-62 0 0,-2 29 127 0 0,-3-1 1 0 0,-1 1 0 0 0,-17 45-1 0 0,-11 33 87 0 0,-11-10-149 0 0,35-96 18 0 0,9-11-53 0 0,3-3 20 0 0,0-1-50 0 0,0-1-1 0 0,0 1 1 0 0,1 0-1 0 0,-1 0 1 0 0,0-1-1 0 0,0 1 1 0 0,0-1-1 0 0,1 1 0 0 0,-1-1 1 0 0,0 1-1 0 0,0-1 1 0 0,1 1-1 0 0,-1-1 1 0 0,0 1-1 0 0,1-1 1 0 0,-1 0-1 0 0,1 1 1 0 0,-1-1-1 0 0,1 0 1 0 0,-1 0-1 0 0,1 0 0 0 0,-1 1 1 0 0,1-1-1 0 0,0 0 1 0 0,0 0-1 0 0,-1 0 1 0 0,1 0-1 0 0,0 0 1 0 0,0 1-1 0 0,0-3 1 0 0,-2-30 29 0 0,2 29-26 0 0,11-236 45 0 0,1 116-147 0 0,-8 86 16 0 0,3 0 1 0 0,1 1-1 0 0,2-1 1 0 0,25-59-1 0 0,-27 78 11 0 0,0 1 0 0 0,22-30 1 0 0,-29 46 40 0 0,9-10-48 0 0,0 0 0 0 0,0 1 1 0 0,1 0-1 0 0,1 1 0 0 0,12-9 0 0 0,25-23-261 0 0,-36 30 188 0 0,0 0 0 0 0,1 1 1 0 0,30-18-1 0 0,-34 23 103 0 0,2 0 0 0 0,-1 1 1 0 0,1 0-1 0 0,-1 1 0 0 0,1 0 0 0 0,19-3 0 0 0,-29 7 19 0 0,0 0 0 0 0,0-1 0 0 0,0 1 0 0 0,0 0 1 0 0,0 1-1 0 0,0-1 0 0 0,1 0 0 0 0,-1 0 0 0 0,0 1 0 0 0,-1-1 0 0 0,1 1 0 0 0,0 0 0 0 0,0 0 0 0 0,0-1 0 0 0,0 1 0 0 0,0 0 0 0 0,-1 1 0 0 0,1-1 0 0 0,0 0 0 0 0,-1 0 0 0 0,1 1 0 0 0,-1-1 0 0 0,0 1 0 0 0,1-1 0 0 0,-1 1 0 0 0,0 0 0 0 0,0-1 0 0 0,0 1 0 0 0,0 0 0 0 0,1 3 0 0 0,0-1 3 0 0,-1-1-1 0 0,-1 0 0 0 0,1 1 0 0 0,0 0 1 0 0,-1-1-1 0 0,1 1 0 0 0,-1-1 1 0 0,0 1-1 0 0,-1 0 0 0 0,1-1 1 0 0,0 1-1 0 0,-1-1 0 0 0,0 1 0 0 0,0-1 1 0 0,0 1-1 0 0,-3 6 0 0 0,-1-2-8 0 0,-1 6-1 0 0,-2 0 0 0 0,0-1 1 0 0,0 0-1 0 0,-14 15 0 0 0,-5-1 107 0 0,-55 42 0 0 0,-57 29 424 0 0,63-47-520 0 0,57-39 0 0 0,16-10 0 0 0,-1 0 0 0 0,1 0 0 0 0,-1 0 0 0 0,1 1 0 0 0,-1-1 0 0 0,-4 7 0 0 0,7-9-4 0 0,1 1-1 0 0,-1-1 0 0 0,1 1 0 0 0,-1-1 0 0 0,1 1 1 0 0,0-1-1 0 0,-1 1 0 0 0,1-1 0 0 0,0 1 1 0 0,-1-1-1 0 0,1 1 0 0 0,0 0 0 0 0,0-1 0 0 0,0 1 1 0 0,-1 0-1 0 0,1-1 0 0 0,0 1 0 0 0,0 0 1 0 0,0-1-1 0 0,0 1 0 0 0,0 0 0 0 0,0-1 1 0 0,0 1-1 0 0,1 0 0 0 0,-1-1 0 0 0,0 1 0 0 0,0-1 1 0 0,0 1-1 0 0,1 0 0 0 0,-1-1 0 0 0,0 1 1 0 0,0-1-1 0 0,1 1 0 0 0,-1-1 0 0 0,1 1 0 0 0,-1 0 1 0 0,1-1-1 0 0,-1 0 0 0 0,1 2 0 0 0,2 1-9 0 0,-2-2 9 0 0,0 0 1 0 0,0 0-1 0 0,0-1 0 0 0,0 1 0 0 0,0 0 1 0 0,0-1-1 0 0,1 1 0 0 0,-1 0 0 0 0,0-1 1 0 0,0 1-1 0 0,0-1 0 0 0,1 0 0 0 0,-1 1 1 0 0,0-1-1 0 0,1 0 0 0 0,-1 0 0 0 0,0 0 1 0 0,0 0-1 0 0,1 0 0 0 0,-1 0 1 0 0,2-1-1 0 0,-1 1-18 0 0,15 0 46 0 0,0-1 0 0 0,0-1-1 0 0,0-1 1 0 0,1-1 0 0 0,-2 0-1 0 0,1-1 1 0 0,-1 0 0 0 0,26-14-1 0 0,-30 14-3 0 0,1 1-1 0 0,12-4 0 0 0,16-5-23 0 0,34-11-69 0 0,-68 21 74 0 0,0 1 11 0 0,-5 1 42 0 0,-4 4-41 0 0,1 0-1 0 0,-1 0 0 0 0,0 0 0 0 0,0 0 0 0 0,0 0 1 0 0,0-1-1 0 0,0 1 0 0 0,0-1 0 0 0,-1 1 0 0 0,-3 2 1 0 0,5-4-8 0 0,-55 39 246 0 0,52-37-210 0 0,-2 1 6 0 0,1 0 0 0 0,0 1 0 0 0,-1 0 0 0 0,-7 10 0 0 0,-1 3-46 0 0,-6 8 0 0 0,13-13-25 0 0,0 0 0 0 0,1 0 0 0 0,1 1 0 0 0,0 0-1 0 0,1 1 1 0 0,1-1 0 0 0,0 0 0 0 0,1 1 0 0 0,-1 21-1 0 0,3-31 47 0 0,0 0-1 0 0,1 0 1 0 0,-1 0 0 0 0,1 0-1 0 0,3 10 1 0 0,-3-13-25 0 0,0 0-1 0 0,0 0 1 0 0,0 0 0 0 0,0 0 0 0 0,0 0 0 0 0,0 0 0 0 0,1 0 0 0 0,-1 0 0 0 0,1 0-1 0 0,0-1 1 0 0,-1 1 0 0 0,1-1 0 0 0,0 1 0 0 0,0-1 0 0 0,2 2 0 0 0,3 0 6 0 0,0-1 0 0 0,0 1 0 0 0,0-1 0 0 0,0-1 1 0 0,0 1-1 0 0,0-1 0 0 0,0-1 0 0 0,0 1 0 0 0,0-1 1 0 0,1 0-1 0 0,-1-1 0 0 0,0 0 0 0 0,0 0 0 0 0,0 0 1 0 0,0-1-1 0 0,8-3 0 0 0,-1 0 20 0 0,1-1 0 0 0,-1 0 0 0 0,-1-1 0 0 0,1 0-1 0 0,-1-2 1 0 0,20-15 0 0 0,-25 16-9 0 0,1 1-1 0 0,-1-2 1 0 0,-1 1-1 0 0,1-1 1 0 0,-2 0-1 0 0,1-1 1 0 0,-1 0-1 0 0,-1 0 1 0 0,1 0-1 0 0,2-11 1 0 0,-5 12-25 0 0,0 0 1 0 0,-1 1-1 0 0,0-1 1 0 0,0 0-1 0 0,-1 0 1 0 0,0 0-1 0 0,-1 0 0 0 0,0 0 1 0 0,-1 0-1 0 0,0 0 1 0 0,0 0-1 0 0,-1 0 1 0 0,-2-9-1 0 0,1 9 35 0 0,-13-37-190 0 0,14 42 74 0 0,0 0-1 0 0,0 0 1 0 0,0-1 0 0 0,-1 1 0 0 0,1 1-1 0 0,-1-1 1 0 0,-6-6 0 0 0,-6 0-303 0 0,14 10 340 0 0,2 1-75 0 0,-1 1 136 0 0,1-1 0 0 0,-1 1 0 0 0,1-1 0 0 0,0 0 0 0 0,0 0 0 0 0,-1 1 0 0 0,1-1 0 0 0,0 0 0 0 0,0 0 0 0 0,0 0 0 0 0,0 0 1 0 0,1 0-1 0 0,-1 0 0 0 0,0 0 0 0 0,0 0 0 0 0,1 0 0 0 0,-1 0 0 0 0,0-1 0 0 0,1 1 0 0 0,-1-1 0 0 0,1 1 0 0 0,-1-1 0 0 0,0 1 0 0 0,1-1 0 0 0,-1 0 0 0 0,1 0 0 0 0,-1 0 0 0 0,1 0 0 0 0,1 0 0 0 0,5 1-7 0 0,-3-1 14 0 0,0 0-1 0 0,0 0 0 0 0,1 0 1 0 0,-1-1-1 0 0,0 1 0 0 0,0-1 1 0 0,0-1-1 0 0,0 1 0 0 0,0-1 1 0 0,0 0-1 0 0,5-2 0 0 0,5-4 68 0 0,28-20 0 0 0,-31 20-34 0 0,21-15 14 0 0,-2-1-1 0 0,-1-1 1 0 0,-1-2 0 0 0,36-42-1 0 0,-50 50-96 0 0,-2-2-1 0 0,0 1 0 0 0,14-33 1 0 0,-23 44 25 0 0,0 1 0 0 0,-1-1 0 0 0,0 0 1 0 0,-1 0-1 0 0,0 0 0 0 0,0 0 1 0 0,-1 0-1 0 0,1-19 0 0 0,-3 31 5 0 0,0 1 0 0 0,0-1 0 0 0,-1 1 0 0 0,1-1 0 0 0,-1 0 0 0 0,0 1 0 0 0,-2 3 0 0 0,-5 8-51 0 0,-12 37 116 0 0,-26 94 0 0 0,10-16 333 0 0,25-84-234 0 0,-14 69 220 0 0,24-100-337 0 0,0 0-1 0 0,1 0 1 0 0,1 0-1 0 0,0 0 1 0 0,5 27-1 0 0,-1-17 11 0 0,0-4-22 0 0,1 0-1 0 0,8 26 0 0 0,-9-34 13 0 0,-3-10-33 0 0,-1-1 0 0 0,1 1-1 0 0,0 0 1 0 0,0-1-1 0 0,0 1 1 0 0,0-1-1 0 0,0 1 1 0 0,0-1 0 0 0,1 0-1 0 0,-1 0 1 0 0,1 1-1 0 0,-1-1 1 0 0,4 2-1 0 0,-3-2 4 0 0,0 0-1 0 0,0-1 1 0 0,1 0-1 0 0,-1 1 0 0 0,0-1 1 0 0,1 0-1 0 0,-1 0 1 0 0,0-1-1 0 0,1 1 1 0 0,-1 0-1 0 0,1-1 0 0 0,0 1 1 0 0,-1-1-1 0 0,1 0 1 0 0,-1 0-1 0 0,1 0 0 0 0,0 0 1 0 0,2-1-1 0 0,2 0 15 0 0,0-1 0 0 0,-1 0 0 0 0,1 0-1 0 0,-1 0 1 0 0,0-1 0 0 0,0 0 0 0 0,0 0-1 0 0,0-1 1 0 0,6-4 0 0 0,0-2 8 0 0,-1 0 0 0 0,0-1 0 0 0,10-11 0 0 0,-10 7-31 0 0,-1 0 0 0 0,0 0 0 0 0,-1-1 0 0 0,-1 0 0 0 0,0-1 0 0 0,8-26 0 0 0,-10 19-142 0 0,-1-1-1 0 0,3-31 0 0 0,-8 55 138 0 0,0-8-53 0 0,-1 0 1 0 0,1 1-1 0 0,-1-1 1 0 0,-1 1-1 0 0,0-1 0 0 0,-3-8 1 0 0,3 7 29 0 0,1 8 10 0 0,0-1 0 0 0,0 1 0 0 0,0-1 0 0 0,0 1 0 0 0,0-1 0 0 0,0 1 0 0 0,-1 0 0 0 0,1-1 0 0 0,-1 1 0 0 0,1 0 0 0 0,-1 0 0 0 0,0 0 0 0 0,0 0 0 0 0,0 1-1 0 0,0-1 1 0 0,0 0 0 0 0,-1 1 0 0 0,1 0 0 0 0,0-1 0 0 0,-1 1 0 0 0,1 0 0 0 0,-1 0 0 0 0,1 0 0 0 0,-1 0 0 0 0,1 1 0 0 0,-1-1 0 0 0,0 1 0 0 0,1 0 0 0 0,-1-1 0 0 0,0 1 0 0 0,1 1 0 0 0,-1-1-1 0 0,0 0 1 0 0,-2 1 0 0 0,0 0 3 0 0,1 1 0 0 0,0 0-1 0 0,0 0 1 0 0,0 0-1 0 0,1 1 1 0 0,-1-1 0 0 0,0 1-1 0 0,1 0 1 0 0,0 0-1 0 0,-1 0 1 0 0,-2 4 0 0 0,-3 4-7 0 0,1 0 0 0 0,-7 16 0 0 0,2-5 27 0 0,8-13 26 0 0,0 1 1 0 0,1 0-1 0 0,0 0 1 0 0,0 0-1 0 0,1 0 0 0 0,1 1 1 0 0,0-1-1 0 0,0 1 0 0 0,1 0 1 0 0,0-1-1 0 0,1 1 0 0 0,0 0 1 0 0,1 0-1 0 0,0-1 1 0 0,1 1-1 0 0,4 13 0 0 0,-3-16 44 0 0,1 0-1 0 0,1 0 0 0 0,0 0 0 0 0,0 0 0 0 0,0-1 0 0 0,1 1 0 0 0,13 11 1 0 0,-13-14-62 0 0,-1 0 0 0 0,1-1 0 0 0,0 0 0 0 0,0 0 1 0 0,1-1-1 0 0,-1 1 0 0 0,1-1 0 0 0,11 3 0 0 0,-2-1 46 0 0,0-1-1 0 0,28 3 0 0 0,-32-7-31 0 0,0 0 1 0 0,-1-1-1 0 0,1-1 1 0 0,-1 1-1 0 0,1-2 0 0 0,-1 1 1 0 0,0-2-1 0 0,18-7 1 0 0,-10 3 9 0 0,-1-2 0 0 0,31-20 0 0 0,-41 24-27 0 0,-1 0 0 0 0,0 0 0 0 0,-1 0 1 0 0,1 0-1 0 0,-1-1 0 0 0,0 0 0 0 0,-1-1 0 0 0,8-13 0 0 0,0-4-10 0 0,-4 10 0 0 0,-1-1 0 0 0,-1 0 0 0 0,-1 0 0 0 0,0-1 0 0 0,5-24 0 0 0,-8 23-2 0 0,2-7-39 0 0,2-50 0 0 0,-7 71-6 0 0,0 0 0 0 0,-1 0 1 0 0,0 0-1 0 0,1 0 0 0 0,-1 0 0 0 0,-1 0 0 0 0,1 0 0 0 0,0 0 0 0 0,-1 0 0 0 0,-4-6 0 0 0,6 10 38 0 0,0 0 0 0 0,0 0 0 0 0,0 0 0 0 0,-1 0 0 0 0,1-1 0 0 0,0 1 0 0 0,0 0-1 0 0,-1 0 1 0 0,1 0 0 0 0,0 0 0 0 0,0 0 0 0 0,-1 0 0 0 0,1 0 0 0 0,0 0 0 0 0,0 0 0 0 0,-1 0-1 0 0,1 0 1 0 0,0 0 0 0 0,0 0 0 0 0,-1 0 0 0 0,1 0 0 0 0,0 0 0 0 0,0 0 0 0 0,-1 0 0 0 0,1 0-1 0 0,0 0 1 0 0,0 1 0 0 0,-1-1 0 0 0,1 0 0 0 0,0 0 0 0 0,0 0 0 0 0,0 0 0 0 0,-1 0 0 0 0,1 1-1 0 0,0-1 1 0 0,0 0 0 0 0,0 0 0 0 0,0 0 0 0 0,-1 1 0 0 0,1-1 0 0 0,0 0 0 0 0,-6 11-76 0 0,6-10 56 0 0,-1 1 26 0 0,-2 2 2 0 0,1 0 1 0 0,0 0 0 0 0,0 0-1 0 0,1 1 1 0 0,-1-1 0 0 0,1 1 0 0 0,0-1-1 0 0,0 1 1 0 0,1-1 0 0 0,-1 1 0 0 0,1 0-1 0 0,0-1 1 0 0,0 1 0 0 0,1-1 0 0 0,1 8-1 0 0,-1-8-11 0 0,0 0-197 0 0,-1 8-5605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07T15:38:15.528"/>
    </inkml:context>
    <inkml:brush xml:id="br0">
      <inkml:brushProperty name="width" value="0.025" units="cm"/>
      <inkml:brushProperty name="height" value="0.025" units="cm"/>
    </inkml:brush>
  </inkml:definitions>
  <inkml:trace contextRef="#ctx0" brushRef="#br0">23 0 6448 0 0,'0'0'498'0'0,"-15"8"1200"0"0,8-6-1744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07T15:38:10.532"/>
    </inkml:context>
    <inkml:brush xml:id="br0">
      <inkml:brushProperty name="width" value="0.025" units="cm"/>
      <inkml:brushProperty name="height" value="0.025" units="cm"/>
    </inkml:brush>
  </inkml:definitions>
  <inkml:trace contextRef="#ctx0" brushRef="#br0">1232 214 5528 0 0,'0'0'422'0'0,"-4"-7"-260"0"0,0-2 780 0 0,-1 0 1 0 0,1 0-1 0 0,-2 1 1 0 0,1 0-1 0 0,-1 0 1 0 0,-1 0-1 0 0,-10-9 1 0 0,-10-6-1323 0 0,16 13 492 0 0,-18-12 0 0 0,12 12 342 0 0,1 0 0 0 0,-2 1 1 0 0,1 0-1 0 0,-1 2 0 0 0,0 0 1 0 0,-1 1-1 0 0,-31-6 0 0 0,17 9-149 0 0,0 1 0 0 0,0 1 0 0 0,0 2 0 0 0,1 2 0 0 0,-41 7-1 0 0,67-9-284 0 0,0 1-1 0 0,0-1 0 0 0,0 2 0 0 0,-11 4 0 0 0,-13 5 40 0 0,20-9-58 0 0,-6 2 28 0 0,-1 1-1 0 0,1 0 1 0 0,0 1 0 0 0,0 1 0 0 0,-17 11-1 0 0,5 0 47 0 0,-3 3 68 0 0,-51 48-1 0 0,36-29-71 0 0,25-23-40 0 0,-21 23-1 0 0,21-17-24 0 0,-2 1 24 0 0,1 1 0 0 0,-25 39-1 0 0,27-35 73 0 0,13-22-66 0 0,2 1 0 0 0,-1-1 0 0 0,1 1 0 0 0,0-1 0 0 0,1 2 0 0 0,0-1 0 0 0,-3 13-1 0 0,6-13 14 0 0,-1 0 0 0 0,0-1 0 0 0,-1 1 0 0 0,0 0 0 0 0,0-1 0 0 0,0 0 0 0 0,-1 0-1 0 0,-5 8 1 0 0,5-9 4 0 0,1-1 0 0 0,0 1 0 0 0,0 0 0 0 0,1 0 0 0 0,0 0 0 0 0,-3 14 0 0 0,-5 18 224 0 0,7-29-163 0 0,0 0-1 0 0,0 0 1 0 0,-1 15-1 0 0,4-21-70 0 0,-1 0 0 0 0,1 1-1 0 0,0-1 1 0 0,1 0 0 0 0,-1 0 0 0 0,1 0-1 0 0,0 1 1 0 0,0-1 0 0 0,0 0 0 0 0,1 0-1 0 0,2 5 1 0 0,0-1 6 0 0,0-1 2 0 0,0 0 0 0 0,-1-1 0 0 0,4 12 0 0 0,-6-14-38 0 0,0-1 0 0 0,0 0 0 0 0,1 0 0 0 0,-1 0 0 0 0,1 0 0 0 0,0 0 0 0 0,0 0 0 0 0,0 0 0 0 0,1-1 0 0 0,-1 1 0 0 0,1-1 0 0 0,-1 0 0 0 0,1 0 0 0 0,0 0 0 0 0,0 0 0 0 0,3 2 0 0 0,8 4 57 0 0,0-1 0 0 0,18 6 1 0 0,-24-10-67 0 0,22 8 60 0 0,0-2-1 0 0,1-1 1 0 0,1-1 0 0 0,49 3-1 0 0,-40-7 32 0 0,0-2-1 0 0,0-2 1 0 0,46-7-1 0 0,330-76 241 0 0,-413 83-339 0 0,82-22-652 0 0,-71 18-323 0 0,-1 0 0 0 0,0-1 0 0 0,23-14 0 0 0,-18 7-492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2170D8AC-B6AC-44C0-BD4B-22B1DA2C4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8295</Words>
  <Characters>45282</Characters>
  <Application>Microsoft Office Word</Application>
  <DocSecurity>4</DocSecurity>
  <Lines>377</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Morris,Scott swp6706</cp:lastModifiedBy>
  <cp:revision>2</cp:revision>
  <cp:lastPrinted>2019-09-26T14:40:00Z</cp:lastPrinted>
  <dcterms:created xsi:type="dcterms:W3CDTF">2021-03-07T16:10:00Z</dcterms:created>
  <dcterms:modified xsi:type="dcterms:W3CDTF">2021-03-07T16:10:00Z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e69f2c44-0034-4bb4-8f7c-d843cd4ff462</vt:lpwstr>
  </property>
  <property fmtid="{D5CDD505-2E9C-101B-9397-08002B2CF9AE}" pid="4" name="Classification">
    <vt:lpwstr>OFFICIAL</vt:lpwstr>
  </property>
  <property fmtid="{D5CDD505-2E9C-101B-9397-08002B2CF9AE}" pid="5" name="Visibility">
    <vt:lpwstr>NOT VISIBLE</vt:lpwstr>
  </property>
</Properties>
</file>