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rPr>
        <w:id w:val="-793906079"/>
        <w:docPartObj>
          <w:docPartGallery w:val="Cover Pages"/>
          <w:docPartUnique/>
        </w:docPartObj>
      </w:sdtPr>
      <w:sdtEndPr/>
      <w:sdtContent>
        <w:p w14:paraId="6CA0A615" w14:textId="7BA05263" w:rsidR="004B7375" w:rsidRDefault="006353EF">
          <w:pPr>
            <w:pStyle w:val="NoSpacing"/>
          </w:pPr>
          <w:r>
            <w:rPr>
              <w:noProof/>
            </w:rPr>
            <w:pict w14:anchorId="3864D2DD">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style="mso-next-textbox:#Pentagon 4" inset=",0,14.4pt,0">
                    <w:txbxContent>
                      <w:p w14:paraId="6755C5C4" w14:textId="361CF2BA" w:rsidR="004B7375" w:rsidRDefault="004B7375">
                        <w:pPr>
                          <w:pStyle w:val="NoSpacing"/>
                          <w:jc w:val="right"/>
                          <w:rPr>
                            <w:color w:val="FFFFFF" w:themeColor="background1"/>
                            <w:sz w:val="28"/>
                            <w:szCs w:val="28"/>
                          </w:rPr>
                        </w:pPr>
                      </w:p>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14:paraId="66A1A462" w14:textId="72ED8380" w:rsidR="004B7375" w:rsidRDefault="006353EF">
          <w:r>
            <w:rPr>
              <w:noProof/>
            </w:rPr>
            <w:pict w14:anchorId="66778C2A">
              <v:shapetype id="_x0000_t202" coordsize="21600,21600" o:spt="202" path="m,l,21600r21600,l21600,xe">
                <v:stroke joinstyle="miter"/>
                <v:path gradientshapeok="t" o:connecttype="rect"/>
              </v:shapetype>
              <v:shape id="Text Box 2" o:spid="_x0000_s1057" type="#_x0000_t202" style="position:absolute;margin-left:110.5pt;margin-top:559.9pt;width:340pt;height:110.1pt;z-index:25166233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">
                <v:textbox>
                  <w:txbxContent>
                    <w:p w14:paraId="5CA8814E" w14:textId="7E34E632" w:rsidR="00033DC0" w:rsidRPr="00A97B43" w:rsidRDefault="003249EB" w:rsidP="00A97B43">
                      <w:pPr>
                        <w:jc w:val="both"/>
                        <w:rPr>
                          <w:rFonts w:ascii="Arial" w:hAnsi="Arial" w:cs="Arial"/>
                          <w:sz w:val="24"/>
                          <w:szCs w:val="24"/>
                        </w:rPr>
                      </w:pPr>
                      <w:r w:rsidRPr="003249EB">
                        <w:rPr>
                          <w:rFonts w:ascii="Arial" w:hAnsi="Arial" w:cs="Arial"/>
                          <w:sz w:val="24"/>
                          <w:szCs w:val="24"/>
                        </w:rPr>
                        <w:t xml:space="preserve">I confirm that I have not used any AI tools in the research or creation of this assignment. I also confirm that I have not presented any AI-generated materials as my own work. The only tool I have used for proofreading is Grammarly on 04/02/2025. Additionally, I have copies of my drafts, notes, and other resources I used, which I can provide as evidence if </w:t>
                      </w:r>
                      <w:proofErr w:type="gramStart"/>
                      <w:r w:rsidRPr="003249EB">
                        <w:rPr>
                          <w:rFonts w:ascii="Arial" w:hAnsi="Arial" w:cs="Arial"/>
                          <w:sz w:val="24"/>
                          <w:szCs w:val="24"/>
                        </w:rPr>
                        <w:t>required.</w:t>
                      </w:r>
                      <w:proofErr w:type="gramEnd"/>
                    </w:p>
                  </w:txbxContent>
                </v:textbox>
                <w10:wrap type="square"/>
              </v:shape>
            </w:pict>
          </w:r>
          <w:r>
            <w:rPr>
              <w:noProof/>
            </w:rPr>
            <w:pict w14:anchorId="46EAFE31">
              <v:shape id="Text Box 30" o:spid="_x0000_s1026" type="#_x0000_t202" style="position:absolute;margin-left:250.05pt;margin-top:147.35pt;width:292.15pt;height:459.25pt;z-index:251660288;visibility:visible;mso-left-percent:420;mso-top-percent:175;mso-wrap-distance-left:9pt;mso-wrap-distance-top:0;mso-wrap-distance-right:9pt;mso-wrap-distance-bottom:0;mso-position-horizontal-relative:page;mso-position-vertical-relative:page;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inset="0,0,0,0">
                  <w:txbxContent>
                    <w:p w14:paraId="45E19C37" w14:textId="20CA642D" w:rsidR="004B7375" w:rsidRPr="000F5F5D" w:rsidRDefault="006353EF" w:rsidP="004A1AF5">
                      <w:pPr>
                        <w:pStyle w:val="NoSpacing"/>
                        <w:jc w:val="center"/>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F5F5D" w:rsidRPr="000F5F5D">
                            <w:rPr>
                              <w:rFonts w:asciiTheme="majorHAnsi" w:eastAsiaTheme="majorEastAsia" w:hAnsiTheme="majorHAnsi" w:cstheme="majorBidi"/>
                              <w:color w:val="262626" w:themeColor="text1" w:themeTint="D9"/>
                              <w:sz w:val="48"/>
                              <w:szCs w:val="48"/>
                            </w:rPr>
                            <w:t>Sustainability in Action: A Strategic Green Initiative for Days Inn</w:t>
                          </w:r>
                        </w:sdtContent>
                      </w:sdt>
                    </w:p>
                    <w:p w14:paraId="7B32B3EE" w14:textId="48B7FFE2" w:rsidR="004B7375" w:rsidRDefault="004B7375">
                      <w:pPr>
                        <w:spacing w:before="120"/>
                        <w:rPr>
                          <w:color w:val="404040" w:themeColor="text1" w:themeTint="BF"/>
                          <w:sz w:val="36"/>
                          <w:szCs w:val="36"/>
                        </w:rPr>
                      </w:pPr>
                    </w:p>
                    <w:p w14:paraId="64BFBF06" w14:textId="77777777" w:rsidR="00A76754" w:rsidRDefault="00A76754">
                      <w:pPr>
                        <w:spacing w:before="120"/>
                        <w:rPr>
                          <w:color w:val="404040" w:themeColor="text1" w:themeTint="BF"/>
                          <w:sz w:val="36"/>
                          <w:szCs w:val="36"/>
                        </w:rPr>
                      </w:pPr>
                    </w:p>
                    <w:p w14:paraId="47140FE1" w14:textId="77777777" w:rsidR="00185864" w:rsidRDefault="00185864">
                      <w:pPr>
                        <w:spacing w:before="120"/>
                        <w:rPr>
                          <w:color w:val="404040" w:themeColor="text1" w:themeTint="BF"/>
                          <w:sz w:val="36"/>
                          <w:szCs w:val="36"/>
                        </w:rPr>
                      </w:pPr>
                    </w:p>
                    <w:p w14:paraId="126D1147" w14:textId="77777777" w:rsidR="00185864" w:rsidRDefault="00185864">
                      <w:pPr>
                        <w:spacing w:before="120"/>
                        <w:rPr>
                          <w:color w:val="404040" w:themeColor="text1" w:themeTint="BF"/>
                          <w:sz w:val="36"/>
                          <w:szCs w:val="36"/>
                        </w:rPr>
                      </w:pPr>
                    </w:p>
                    <w:p w14:paraId="16B95096" w14:textId="77777777" w:rsidR="00185864" w:rsidRDefault="00185864">
                      <w:pPr>
                        <w:spacing w:before="120"/>
                        <w:rPr>
                          <w:color w:val="404040" w:themeColor="text1" w:themeTint="BF"/>
                          <w:sz w:val="36"/>
                          <w:szCs w:val="36"/>
                        </w:rPr>
                      </w:pPr>
                    </w:p>
                    <w:p w14:paraId="223CA027" w14:textId="4348D07F" w:rsidR="00A76754" w:rsidRPr="00185864" w:rsidRDefault="00931A1E" w:rsidP="00185864">
                      <w:pPr>
                        <w:spacing w:before="120"/>
                        <w:rPr>
                          <w:color w:val="404040" w:themeColor="text1" w:themeTint="BF"/>
                          <w:sz w:val="24"/>
                          <w:szCs w:val="24"/>
                        </w:rPr>
                      </w:pPr>
                      <w:r w:rsidRPr="00185864">
                        <w:rPr>
                          <w:color w:val="404040" w:themeColor="text1" w:themeTint="BF"/>
                          <w:sz w:val="24"/>
                          <w:szCs w:val="24"/>
                        </w:rPr>
                        <w:t>Module Title: Sustainable Hospitality &amp; Tourism</w:t>
                      </w:r>
                      <w:r w:rsidR="00923C9A" w:rsidRPr="00185864">
                        <w:rPr>
                          <w:color w:val="404040" w:themeColor="text1" w:themeTint="BF"/>
                          <w:sz w:val="24"/>
                          <w:szCs w:val="24"/>
                        </w:rPr>
                        <w:t xml:space="preserve"> </w:t>
                      </w:r>
                      <w:r w:rsidRPr="00185864">
                        <w:rPr>
                          <w:color w:val="404040" w:themeColor="text1" w:themeTint="BF"/>
                          <w:sz w:val="24"/>
                          <w:szCs w:val="24"/>
                        </w:rPr>
                        <w:t>Management</w:t>
                      </w:r>
                    </w:p>
                    <w:p w14:paraId="57DEACF1" w14:textId="7547325B" w:rsidR="00923C9A" w:rsidRPr="00185864" w:rsidRDefault="00923C9A" w:rsidP="00185864">
                      <w:pPr>
                        <w:spacing w:before="120"/>
                        <w:rPr>
                          <w:color w:val="404040" w:themeColor="text1" w:themeTint="BF"/>
                          <w:sz w:val="24"/>
                          <w:szCs w:val="24"/>
                        </w:rPr>
                      </w:pPr>
                      <w:r w:rsidRPr="00185864">
                        <w:rPr>
                          <w:color w:val="404040" w:themeColor="text1" w:themeTint="BF"/>
                          <w:sz w:val="24"/>
                          <w:szCs w:val="24"/>
                        </w:rPr>
                        <w:t>Module code: BMIH5006</w:t>
                      </w:r>
                    </w:p>
                    <w:p w14:paraId="2465EF70" w14:textId="575BE10E" w:rsidR="001F2825" w:rsidRPr="00185864" w:rsidRDefault="001F2825" w:rsidP="00185864">
                      <w:pPr>
                        <w:spacing w:before="120"/>
                        <w:rPr>
                          <w:color w:val="404040" w:themeColor="text1" w:themeTint="BF"/>
                          <w:sz w:val="24"/>
                          <w:szCs w:val="24"/>
                        </w:rPr>
                      </w:pPr>
                      <w:r w:rsidRPr="00185864">
                        <w:rPr>
                          <w:color w:val="404040" w:themeColor="text1" w:themeTint="BF"/>
                          <w:sz w:val="24"/>
                          <w:szCs w:val="24"/>
                        </w:rPr>
                        <w:t>Lecturer: Christopher Wilkin</w:t>
                      </w:r>
                    </w:p>
                    <w:p w14:paraId="504C37E0" w14:textId="021D9725" w:rsidR="00CA37DD" w:rsidRPr="00185864" w:rsidRDefault="00CA37DD" w:rsidP="00185864">
                      <w:pPr>
                        <w:spacing w:before="120"/>
                        <w:rPr>
                          <w:color w:val="404040" w:themeColor="text1" w:themeTint="BF"/>
                          <w:sz w:val="24"/>
                          <w:szCs w:val="24"/>
                        </w:rPr>
                      </w:pPr>
                      <w:r w:rsidRPr="00185864">
                        <w:rPr>
                          <w:color w:val="404040" w:themeColor="text1" w:themeTint="BF"/>
                          <w:sz w:val="24"/>
                          <w:szCs w:val="24"/>
                        </w:rPr>
                        <w:t>Student: Eugen Gherasim</w:t>
                      </w:r>
                    </w:p>
                    <w:p w14:paraId="20F6A012" w14:textId="5B16E54C" w:rsidR="00CA37DD" w:rsidRDefault="00CA37DD" w:rsidP="00185864">
                      <w:pPr>
                        <w:spacing w:before="120"/>
                        <w:rPr>
                          <w:color w:val="404040" w:themeColor="text1" w:themeTint="BF"/>
                          <w:sz w:val="24"/>
                          <w:szCs w:val="24"/>
                        </w:rPr>
                      </w:pPr>
                      <w:r w:rsidRPr="00185864">
                        <w:rPr>
                          <w:color w:val="404040" w:themeColor="text1" w:themeTint="BF"/>
                          <w:sz w:val="24"/>
                          <w:szCs w:val="24"/>
                        </w:rPr>
                        <w:t xml:space="preserve">Student ID: </w:t>
                      </w:r>
                      <w:r w:rsidR="00185864" w:rsidRPr="00185864">
                        <w:rPr>
                          <w:color w:val="404040" w:themeColor="text1" w:themeTint="BF"/>
                          <w:sz w:val="24"/>
                          <w:szCs w:val="24"/>
                        </w:rPr>
                        <w:t>2242387</w:t>
                      </w:r>
                    </w:p>
                    <w:p w14:paraId="10639631" w14:textId="77777777" w:rsidR="00033DC0" w:rsidRDefault="00033DC0" w:rsidP="00185864">
                      <w:pPr>
                        <w:spacing w:before="120"/>
                        <w:rPr>
                          <w:color w:val="404040" w:themeColor="text1" w:themeTint="BF"/>
                          <w:sz w:val="24"/>
                          <w:szCs w:val="24"/>
                        </w:rPr>
                      </w:pPr>
                    </w:p>
                    <w:p w14:paraId="3A408B56" w14:textId="77777777" w:rsidR="00033DC0" w:rsidRDefault="00033DC0" w:rsidP="00185864">
                      <w:pPr>
                        <w:spacing w:before="120"/>
                        <w:rPr>
                          <w:color w:val="404040" w:themeColor="text1" w:themeTint="BF"/>
                          <w:sz w:val="24"/>
                          <w:szCs w:val="24"/>
                        </w:rPr>
                      </w:pPr>
                    </w:p>
                    <w:p w14:paraId="5A6E09B6" w14:textId="38CA4523" w:rsidR="00033DC0" w:rsidRPr="00185864" w:rsidRDefault="00033DC0" w:rsidP="00185864">
                      <w:pPr>
                        <w:spacing w:before="120"/>
                        <w:rPr>
                          <w:color w:val="404040" w:themeColor="text1" w:themeTint="BF"/>
                          <w:sz w:val="24"/>
                          <w:szCs w:val="24"/>
                        </w:rPr>
                      </w:pPr>
                      <w:r>
                        <w:rPr>
                          <w:color w:val="404040" w:themeColor="text1" w:themeTint="BF"/>
                          <w:sz w:val="24"/>
                          <w:szCs w:val="24"/>
                        </w:rPr>
                        <w:t>Wordcount:</w:t>
                      </w:r>
                      <w:r w:rsidR="002D051D">
                        <w:rPr>
                          <w:color w:val="404040" w:themeColor="text1" w:themeTint="BF"/>
                          <w:sz w:val="24"/>
                          <w:szCs w:val="24"/>
                        </w:rPr>
                        <w:t xml:space="preserve"> 21</w:t>
                      </w:r>
                      <w:r w:rsidR="00AE6DF1">
                        <w:rPr>
                          <w:color w:val="404040" w:themeColor="text1" w:themeTint="BF"/>
                          <w:sz w:val="24"/>
                          <w:szCs w:val="24"/>
                        </w:rPr>
                        <w:t>25</w:t>
                      </w:r>
                    </w:p>
                    <w:p w14:paraId="29779473" w14:textId="77777777" w:rsidR="00CA37DD" w:rsidRDefault="00CA37DD" w:rsidP="00923C9A">
                      <w:pPr>
                        <w:spacing w:before="120"/>
                        <w:jc w:val="center"/>
                        <w:rPr>
                          <w:color w:val="404040" w:themeColor="text1" w:themeTint="BF"/>
                          <w:sz w:val="36"/>
                          <w:szCs w:val="36"/>
                        </w:rPr>
                      </w:pPr>
                    </w:p>
                  </w:txbxContent>
                </v:textbox>
                <w10:wrap anchorx="page" anchory="page"/>
              </v:shape>
            </w:pict>
          </w:r>
          <w:r w:rsidR="004B7375">
            <w:br w:type="page"/>
          </w:r>
        </w:p>
      </w:sdtContent>
    </w:sdt>
    <w:p w14:paraId="6071F07C" w14:textId="201EA1CB" w:rsidR="00917B11" w:rsidRDefault="00AE6DF1" w:rsidP="002239B8">
      <w:pPr>
        <w:spacing w:line="360" w:lineRule="auto"/>
        <w:jc w:val="both"/>
        <w:rPr>
          <w:rFonts w:ascii="Arial" w:hAnsi="Arial" w:cs="Arial"/>
          <w:sz w:val="24"/>
          <w:szCs w:val="24"/>
        </w:rPr>
      </w:pPr>
      <w:r>
        <w:rPr>
          <w:rFonts w:ascii="Arial" w:hAnsi="Arial" w:cs="Arial"/>
          <w:sz w:val="24"/>
          <w:szCs w:val="24"/>
        </w:rPr>
        <w:lastRenderedPageBreak/>
        <w:t>This essay aims</w:t>
      </w:r>
      <w:r w:rsidR="007E1362" w:rsidRPr="007E1362">
        <w:rPr>
          <w:rFonts w:ascii="Arial" w:hAnsi="Arial" w:cs="Arial"/>
          <w:sz w:val="24"/>
          <w:szCs w:val="24"/>
        </w:rPr>
        <w:t xml:space="preserve"> to develop sustainable practices in the hospitality industry. This includes accepting environmentally friendly policies to diminish the environmental impact of hotel operations (Management Association</w:t>
      </w:r>
      <w:r w:rsidR="007E1362">
        <w:rPr>
          <w:rFonts w:ascii="Arial" w:hAnsi="Arial" w:cs="Arial"/>
          <w:sz w:val="24"/>
          <w:szCs w:val="24"/>
        </w:rPr>
        <w:t>,</w:t>
      </w:r>
      <w:r w:rsidR="007E1362" w:rsidRPr="007E1362">
        <w:rPr>
          <w:rFonts w:ascii="Arial" w:hAnsi="Arial" w:cs="Arial"/>
          <w:sz w:val="24"/>
          <w:szCs w:val="24"/>
        </w:rPr>
        <w:t xml:space="preserve"> 2018).</w:t>
      </w:r>
      <w:r w:rsidR="00325AF5">
        <w:rPr>
          <w:rFonts w:ascii="Arial" w:hAnsi="Arial" w:cs="Arial"/>
          <w:sz w:val="24"/>
          <w:szCs w:val="24"/>
        </w:rPr>
        <w:t xml:space="preserve"> </w:t>
      </w:r>
      <w:r w:rsidR="007E1362" w:rsidRPr="007E1362">
        <w:rPr>
          <w:rFonts w:ascii="Arial" w:hAnsi="Arial" w:cs="Arial"/>
          <w:sz w:val="24"/>
          <w:szCs w:val="24"/>
        </w:rPr>
        <w:t xml:space="preserve"> </w:t>
      </w:r>
      <w:r w:rsidR="00D07AF8" w:rsidRPr="00D07AF8">
        <w:rPr>
          <w:rFonts w:ascii="Arial" w:hAnsi="Arial" w:cs="Arial"/>
          <w:sz w:val="24"/>
          <w:szCs w:val="24"/>
        </w:rPr>
        <w:t>The primary focus includes conserving energy and water, minimi</w:t>
      </w:r>
      <w:r w:rsidR="00D07AF8">
        <w:rPr>
          <w:rFonts w:ascii="Arial" w:hAnsi="Arial" w:cs="Arial"/>
          <w:sz w:val="24"/>
          <w:szCs w:val="24"/>
        </w:rPr>
        <w:t>s</w:t>
      </w:r>
      <w:r w:rsidR="00D07AF8" w:rsidRPr="00D07AF8">
        <w:rPr>
          <w:rFonts w:ascii="Arial" w:hAnsi="Arial" w:cs="Arial"/>
          <w:sz w:val="24"/>
          <w:szCs w:val="24"/>
        </w:rPr>
        <w:t>ing waste, and incorporating environmentally friendly products</w:t>
      </w:r>
      <w:r w:rsidR="00D07AF8">
        <w:rPr>
          <w:rFonts w:ascii="Arial" w:hAnsi="Arial" w:cs="Arial"/>
          <w:sz w:val="24"/>
          <w:szCs w:val="24"/>
        </w:rPr>
        <w:t>.</w:t>
      </w:r>
      <w:r w:rsidR="00325AF5" w:rsidRPr="00325AF5">
        <w:rPr>
          <w:rFonts w:ascii="Arial" w:hAnsi="Arial" w:cs="Arial"/>
          <w:sz w:val="24"/>
          <w:szCs w:val="24"/>
        </w:rPr>
        <w:t xml:space="preserve"> All of this helps decrease the carbon footmark, lower operational costs, and encounter the increasing demand for eco-conscious services</w:t>
      </w:r>
      <w:r w:rsidR="00325AF5">
        <w:rPr>
          <w:rFonts w:ascii="Arial" w:hAnsi="Arial" w:cs="Arial"/>
          <w:sz w:val="24"/>
          <w:szCs w:val="24"/>
        </w:rPr>
        <w:t xml:space="preserve"> (Legrand et al, 2017).</w:t>
      </w:r>
      <w:r w:rsidR="000D0B10">
        <w:rPr>
          <w:rFonts w:ascii="Arial" w:hAnsi="Arial" w:cs="Arial"/>
          <w:sz w:val="24"/>
          <w:szCs w:val="24"/>
        </w:rPr>
        <w:t xml:space="preserve"> </w:t>
      </w:r>
      <w:r w:rsidR="0032047E" w:rsidRPr="0032047E">
        <w:rPr>
          <w:rFonts w:ascii="Arial" w:hAnsi="Arial" w:cs="Arial"/>
          <w:sz w:val="24"/>
          <w:szCs w:val="24"/>
        </w:rPr>
        <w:t>As sustainability becomes a significant focus for businesses globally, the hospitality sector is increasingly implementing green initiatives (Edgell, 2020)</w:t>
      </w:r>
      <w:r w:rsidR="00AF26AB">
        <w:rPr>
          <w:rFonts w:ascii="Arial" w:hAnsi="Arial" w:cs="Arial"/>
          <w:sz w:val="24"/>
          <w:szCs w:val="24"/>
        </w:rPr>
        <w:t>.</w:t>
      </w:r>
      <w:r w:rsidR="00E74011">
        <w:rPr>
          <w:rFonts w:ascii="Arial" w:hAnsi="Arial" w:cs="Arial"/>
          <w:sz w:val="24"/>
          <w:szCs w:val="24"/>
        </w:rPr>
        <w:t xml:space="preserve"> </w:t>
      </w:r>
      <w:r w:rsidR="002F03FE" w:rsidRPr="002F03FE">
        <w:rPr>
          <w:rFonts w:ascii="Arial" w:hAnsi="Arial" w:cs="Arial"/>
          <w:sz w:val="24"/>
          <w:szCs w:val="24"/>
        </w:rPr>
        <w:t>Days Inn, a globally recognised hotel chain under Wyndham Hotels &amp; Resorts,</w:t>
      </w:r>
      <w:r w:rsidR="00CC4B65">
        <w:rPr>
          <w:rFonts w:ascii="Arial" w:hAnsi="Arial" w:cs="Arial"/>
          <w:sz w:val="24"/>
          <w:szCs w:val="24"/>
        </w:rPr>
        <w:t xml:space="preserve"> h</w:t>
      </w:r>
      <w:r w:rsidR="00CC4B65" w:rsidRPr="00CC4B65">
        <w:rPr>
          <w:rFonts w:ascii="Arial" w:hAnsi="Arial" w:cs="Arial"/>
          <w:sz w:val="24"/>
          <w:szCs w:val="24"/>
        </w:rPr>
        <w:t>as adopted several sustainability measures, such as energy-efficient lighting, waste reduction strategies</w:t>
      </w:r>
      <w:r w:rsidR="002F03FE" w:rsidRPr="002F03FE">
        <w:rPr>
          <w:rFonts w:ascii="Arial" w:hAnsi="Arial" w:cs="Arial"/>
          <w:sz w:val="24"/>
          <w:szCs w:val="24"/>
        </w:rPr>
        <w:t>, and water-saving initiatives (Gursoy</w:t>
      </w:r>
      <w:r w:rsidR="00C1709B">
        <w:rPr>
          <w:rFonts w:ascii="Arial" w:hAnsi="Arial" w:cs="Arial"/>
          <w:sz w:val="24"/>
          <w:szCs w:val="24"/>
        </w:rPr>
        <w:t xml:space="preserve"> et al</w:t>
      </w:r>
      <w:r w:rsidR="002F03FE" w:rsidRPr="002F03FE">
        <w:rPr>
          <w:rFonts w:ascii="Arial" w:hAnsi="Arial" w:cs="Arial"/>
          <w:sz w:val="24"/>
          <w:szCs w:val="24"/>
        </w:rPr>
        <w:t>, 2022).</w:t>
      </w:r>
      <w:r w:rsidR="00D31DAE">
        <w:rPr>
          <w:rFonts w:ascii="Arial" w:hAnsi="Arial" w:cs="Arial"/>
          <w:sz w:val="24"/>
          <w:szCs w:val="24"/>
        </w:rPr>
        <w:t xml:space="preserve"> </w:t>
      </w:r>
      <w:r w:rsidR="00D31DAE" w:rsidRPr="00D31DAE">
        <w:rPr>
          <w:rFonts w:ascii="Arial" w:hAnsi="Arial" w:cs="Arial"/>
          <w:sz w:val="24"/>
          <w:szCs w:val="24"/>
        </w:rPr>
        <w:t xml:space="preserve">Even with these efforts, there are important gaps in its sustainability practices, </w:t>
      </w:r>
      <w:r w:rsidR="00854291">
        <w:rPr>
          <w:rFonts w:ascii="Arial" w:hAnsi="Arial" w:cs="Arial"/>
          <w:sz w:val="24"/>
          <w:szCs w:val="24"/>
        </w:rPr>
        <w:t>primarily</w:t>
      </w:r>
      <w:r w:rsidR="00D31DAE" w:rsidRPr="00D31DAE">
        <w:rPr>
          <w:rFonts w:ascii="Arial" w:hAnsi="Arial" w:cs="Arial"/>
          <w:sz w:val="24"/>
          <w:szCs w:val="24"/>
        </w:rPr>
        <w:t xml:space="preserve"> in water consumption management</w:t>
      </w:r>
      <w:r w:rsidR="009C63DD">
        <w:rPr>
          <w:rFonts w:ascii="Arial" w:hAnsi="Arial" w:cs="Arial"/>
          <w:sz w:val="24"/>
          <w:szCs w:val="24"/>
        </w:rPr>
        <w:t xml:space="preserve">. </w:t>
      </w:r>
      <w:r w:rsidR="00FF409A" w:rsidRPr="00FF409A">
        <w:rPr>
          <w:rFonts w:ascii="Arial" w:hAnsi="Arial" w:cs="Arial"/>
          <w:sz w:val="24"/>
          <w:szCs w:val="24"/>
        </w:rPr>
        <w:t xml:space="preserve">However, the hotel has accepted water-saving measures like low-flow showerheads and taps </w:t>
      </w:r>
      <w:r w:rsidR="002239B8" w:rsidRPr="002239B8">
        <w:rPr>
          <w:rFonts w:ascii="Arial" w:hAnsi="Arial" w:cs="Arial"/>
          <w:sz w:val="24"/>
          <w:szCs w:val="24"/>
        </w:rPr>
        <w:t>(Halidu Abu-Bakar et al, 2021).</w:t>
      </w:r>
      <w:r w:rsidR="006C2122">
        <w:rPr>
          <w:rFonts w:ascii="Arial" w:hAnsi="Arial" w:cs="Arial"/>
          <w:sz w:val="24"/>
          <w:szCs w:val="24"/>
        </w:rPr>
        <w:t xml:space="preserve"> </w:t>
      </w:r>
      <w:r w:rsidR="006C2122" w:rsidRPr="006C2122">
        <w:rPr>
          <w:rFonts w:ascii="Arial" w:hAnsi="Arial" w:cs="Arial"/>
          <w:sz w:val="24"/>
          <w:szCs w:val="24"/>
        </w:rPr>
        <w:t>Its overall water usage remains higher than desired when compared to industry best practices (Management Association, 2018)</w:t>
      </w:r>
      <w:r w:rsidR="003557AC">
        <w:rPr>
          <w:rFonts w:ascii="Arial" w:hAnsi="Arial" w:cs="Arial"/>
          <w:sz w:val="24"/>
          <w:szCs w:val="24"/>
        </w:rPr>
        <w:t xml:space="preserve">. </w:t>
      </w:r>
      <w:r w:rsidR="001D0521" w:rsidRPr="001D0521">
        <w:rPr>
          <w:rFonts w:ascii="Arial" w:hAnsi="Arial" w:cs="Arial"/>
          <w:sz w:val="24"/>
          <w:szCs w:val="24"/>
        </w:rPr>
        <w:t xml:space="preserve">This essay will identify gaps in Days Inn's sustainable practices, </w:t>
      </w:r>
      <w:r w:rsidR="00F51C6B">
        <w:rPr>
          <w:rFonts w:ascii="Arial" w:hAnsi="Arial" w:cs="Arial"/>
          <w:sz w:val="24"/>
          <w:szCs w:val="24"/>
        </w:rPr>
        <w:t>specifically focusing</w:t>
      </w:r>
      <w:r w:rsidR="001D0521" w:rsidRPr="001D0521">
        <w:rPr>
          <w:rFonts w:ascii="Arial" w:hAnsi="Arial" w:cs="Arial"/>
          <w:sz w:val="24"/>
          <w:szCs w:val="24"/>
        </w:rPr>
        <w:t xml:space="preserve"> on water consumption. It will propose </w:t>
      </w:r>
      <w:r w:rsidR="00F51C6B">
        <w:rPr>
          <w:rFonts w:ascii="Arial" w:hAnsi="Arial" w:cs="Arial"/>
          <w:sz w:val="24"/>
          <w:szCs w:val="24"/>
        </w:rPr>
        <w:t>implementing</w:t>
      </w:r>
      <w:r w:rsidR="001D0521" w:rsidRPr="001D0521">
        <w:rPr>
          <w:rFonts w:ascii="Arial" w:hAnsi="Arial" w:cs="Arial"/>
          <w:sz w:val="24"/>
          <w:szCs w:val="24"/>
        </w:rPr>
        <w:t xml:space="preserve"> a Smart Water Management System (SWMS) as a solution, outlining its benefits, challenges, and environmental impact while also evaluating its feasibility.</w:t>
      </w:r>
      <w:r w:rsidR="00F51C6B">
        <w:rPr>
          <w:rFonts w:ascii="Arial" w:hAnsi="Arial" w:cs="Arial"/>
          <w:sz w:val="24"/>
          <w:szCs w:val="24"/>
        </w:rPr>
        <w:t xml:space="preserve"> </w:t>
      </w:r>
    </w:p>
    <w:p w14:paraId="24B09ACA" w14:textId="0FA344C1" w:rsidR="00914AF5" w:rsidRDefault="00DE17E3" w:rsidP="00E46FC6">
      <w:pPr>
        <w:spacing w:line="360" w:lineRule="auto"/>
        <w:jc w:val="both"/>
      </w:pPr>
      <w:r w:rsidRPr="00DE17E3">
        <w:rPr>
          <w:rFonts w:ascii="Arial" w:hAnsi="Arial" w:cs="Arial"/>
          <w:sz w:val="24"/>
          <w:szCs w:val="24"/>
        </w:rPr>
        <w:t xml:space="preserve">Water consumption is a significant concern in the hospitality industry. </w:t>
      </w:r>
      <w:r w:rsidR="004411F3" w:rsidRPr="004411F3">
        <w:rPr>
          <w:rFonts w:ascii="Arial" w:hAnsi="Arial" w:cs="Arial"/>
          <w:sz w:val="24"/>
          <w:szCs w:val="24"/>
        </w:rPr>
        <w:t xml:space="preserve">Hotels, on average, can consume up to 1,500 </w:t>
      </w:r>
      <w:r w:rsidR="004411F3">
        <w:rPr>
          <w:rFonts w:ascii="Arial" w:hAnsi="Arial" w:cs="Arial"/>
          <w:sz w:val="24"/>
          <w:szCs w:val="24"/>
        </w:rPr>
        <w:t>litres</w:t>
      </w:r>
      <w:r w:rsidR="004411F3" w:rsidRPr="004411F3">
        <w:rPr>
          <w:rFonts w:ascii="Arial" w:hAnsi="Arial" w:cs="Arial"/>
          <w:sz w:val="24"/>
          <w:szCs w:val="24"/>
        </w:rPr>
        <w:t xml:space="preserve"> of water per room each day, significantly surpassing the water usage of local communities in regions facing water s</w:t>
      </w:r>
      <w:r w:rsidR="00F8190D">
        <w:rPr>
          <w:rFonts w:ascii="Arial" w:hAnsi="Arial" w:cs="Arial"/>
          <w:sz w:val="24"/>
          <w:szCs w:val="24"/>
        </w:rPr>
        <w:t>hortage</w:t>
      </w:r>
      <w:r w:rsidRPr="00DE17E3">
        <w:rPr>
          <w:rFonts w:ascii="Arial" w:hAnsi="Arial" w:cs="Arial"/>
          <w:sz w:val="24"/>
          <w:szCs w:val="24"/>
        </w:rPr>
        <w:t xml:space="preserve"> (Sustainable Hospitality Alliance, 2021)</w:t>
      </w:r>
      <w:r w:rsidR="000F5CBD">
        <w:rPr>
          <w:rFonts w:ascii="Arial" w:hAnsi="Arial" w:cs="Arial"/>
          <w:sz w:val="24"/>
          <w:szCs w:val="24"/>
        </w:rPr>
        <w:t>.</w:t>
      </w:r>
      <w:r w:rsidR="0024539B">
        <w:rPr>
          <w:rFonts w:ascii="Arial" w:hAnsi="Arial" w:cs="Arial"/>
          <w:sz w:val="24"/>
          <w:szCs w:val="24"/>
        </w:rPr>
        <w:t xml:space="preserve"> </w:t>
      </w:r>
      <w:r w:rsidR="0024539B" w:rsidRPr="0024539B">
        <w:rPr>
          <w:rFonts w:ascii="Arial" w:hAnsi="Arial" w:cs="Arial"/>
          <w:sz w:val="24"/>
          <w:szCs w:val="24"/>
        </w:rPr>
        <w:t>Many hotels, including those under Wyndham Hotels &amp; Resorts</w:t>
      </w:r>
      <w:r w:rsidR="00E46FC6">
        <w:rPr>
          <w:rFonts w:ascii="Arial" w:hAnsi="Arial" w:cs="Arial"/>
          <w:sz w:val="24"/>
          <w:szCs w:val="24"/>
        </w:rPr>
        <w:t>,</w:t>
      </w:r>
      <w:r w:rsidR="0024539B" w:rsidRPr="0024539B">
        <w:rPr>
          <w:rFonts w:ascii="Arial" w:hAnsi="Arial" w:cs="Arial"/>
          <w:sz w:val="24"/>
          <w:szCs w:val="24"/>
        </w:rPr>
        <w:t xml:space="preserve"> have implemented water conservation measures, such as installing low-flow fixtures and promoting water-saving programs. Despite these efforts, challenges in effectively managing water usage persist</w:t>
      </w:r>
      <w:r w:rsidR="00681EF8">
        <w:rPr>
          <w:rFonts w:ascii="Arial" w:hAnsi="Arial" w:cs="Arial"/>
          <w:sz w:val="24"/>
          <w:szCs w:val="24"/>
        </w:rPr>
        <w:t xml:space="preserve"> </w:t>
      </w:r>
      <w:r w:rsidR="006A5C95" w:rsidRPr="006A5C95">
        <w:rPr>
          <w:rFonts w:ascii="Arial" w:hAnsi="Arial" w:cs="Arial"/>
          <w:sz w:val="24"/>
          <w:szCs w:val="24"/>
        </w:rPr>
        <w:t>(Wyndham Hotels &amp; Resorts, n.</w:t>
      </w:r>
      <w:r w:rsidR="00FE675C">
        <w:rPr>
          <w:rFonts w:ascii="Arial" w:hAnsi="Arial" w:cs="Arial"/>
          <w:sz w:val="24"/>
          <w:szCs w:val="24"/>
        </w:rPr>
        <w:t>d.).</w:t>
      </w:r>
      <w:r w:rsidR="00CA12C7" w:rsidRPr="00CA12C7">
        <w:rPr>
          <w:rFonts w:ascii="Arial" w:hAnsi="Arial" w:cs="Arial"/>
          <w:sz w:val="24"/>
          <w:szCs w:val="24"/>
        </w:rPr>
        <w:t xml:space="preserve"> </w:t>
      </w:r>
      <w:r w:rsidR="006E3FC8" w:rsidRPr="006E3FC8">
        <w:rPr>
          <w:rFonts w:ascii="Arial" w:hAnsi="Arial" w:cs="Arial"/>
          <w:sz w:val="24"/>
          <w:szCs w:val="24"/>
        </w:rPr>
        <w:t xml:space="preserve">While implementing low-flow showerheads, faucets, and toilets can effectively reduce water waste, these measures alone may not be as comprehensive as </w:t>
      </w:r>
      <w:r w:rsidR="00FE675C">
        <w:rPr>
          <w:rFonts w:ascii="Arial" w:hAnsi="Arial" w:cs="Arial"/>
          <w:sz w:val="24"/>
          <w:szCs w:val="24"/>
        </w:rPr>
        <w:t>major hotel chains' integrated water management strategies</w:t>
      </w:r>
      <w:r w:rsidR="006E3FC8" w:rsidRPr="006E3FC8">
        <w:rPr>
          <w:rFonts w:ascii="Arial" w:hAnsi="Arial" w:cs="Arial"/>
          <w:sz w:val="24"/>
          <w:szCs w:val="24"/>
        </w:rPr>
        <w:t>. For instance,</w:t>
      </w:r>
      <w:r w:rsidR="007B0EF7">
        <w:rPr>
          <w:rFonts w:ascii="Arial" w:hAnsi="Arial" w:cs="Arial"/>
          <w:sz w:val="24"/>
          <w:szCs w:val="24"/>
        </w:rPr>
        <w:t xml:space="preserve"> </w:t>
      </w:r>
      <w:r w:rsidR="007B0EF7" w:rsidRPr="007B0EF7">
        <w:rPr>
          <w:rFonts w:ascii="Arial" w:hAnsi="Arial" w:cs="Arial"/>
          <w:sz w:val="24"/>
          <w:szCs w:val="24"/>
        </w:rPr>
        <w:t xml:space="preserve">Accor has implemented a thorough water management plan that combines advanced technical solutions to enhance water efficiency, reevaluates the Food &amp; Beverage value chain, and encourages changes in guest </w:t>
      </w:r>
      <w:r w:rsidR="007B0EF7">
        <w:rPr>
          <w:rFonts w:ascii="Arial" w:hAnsi="Arial" w:cs="Arial"/>
          <w:sz w:val="24"/>
          <w:szCs w:val="24"/>
        </w:rPr>
        <w:t xml:space="preserve">behaviour </w:t>
      </w:r>
      <w:r w:rsidR="001C73D1">
        <w:rPr>
          <w:rFonts w:ascii="Arial" w:hAnsi="Arial" w:cs="Arial"/>
          <w:sz w:val="24"/>
          <w:szCs w:val="24"/>
        </w:rPr>
        <w:t>(Accor, 2024).</w:t>
      </w:r>
      <w:r w:rsidR="00444427">
        <w:rPr>
          <w:rFonts w:ascii="Arial" w:hAnsi="Arial" w:cs="Arial"/>
          <w:sz w:val="24"/>
          <w:szCs w:val="24"/>
        </w:rPr>
        <w:t xml:space="preserve"> </w:t>
      </w:r>
      <w:r w:rsidR="00786ACA" w:rsidRPr="00786ACA">
        <w:rPr>
          <w:rFonts w:ascii="Arial" w:hAnsi="Arial" w:cs="Arial"/>
          <w:sz w:val="24"/>
          <w:szCs w:val="24"/>
        </w:rPr>
        <w:t xml:space="preserve">Days Inn, </w:t>
      </w:r>
      <w:r w:rsidR="00786ACA" w:rsidRPr="00786ACA">
        <w:rPr>
          <w:rFonts w:ascii="Arial" w:hAnsi="Arial" w:cs="Arial"/>
          <w:sz w:val="24"/>
          <w:szCs w:val="24"/>
        </w:rPr>
        <w:lastRenderedPageBreak/>
        <w:t>as part of Wyndham Hotels &amp; Resorts, participates in the Wyndham Green Program, which promotes water conservation and efficiency across hotel operations</w:t>
      </w:r>
      <w:r w:rsidR="002C7654">
        <w:rPr>
          <w:rFonts w:ascii="Arial" w:hAnsi="Arial" w:cs="Arial"/>
          <w:sz w:val="24"/>
          <w:szCs w:val="24"/>
        </w:rPr>
        <w:t xml:space="preserve"> </w:t>
      </w:r>
      <w:r w:rsidR="00934B78" w:rsidRPr="00934B78">
        <w:rPr>
          <w:rFonts w:ascii="Arial" w:hAnsi="Arial" w:cs="Arial"/>
          <w:sz w:val="24"/>
          <w:szCs w:val="24"/>
        </w:rPr>
        <w:t>(Wyndham Hotels &amp; Resorts, n.d.)</w:t>
      </w:r>
      <w:r w:rsidR="00786ACA" w:rsidRPr="00786ACA">
        <w:rPr>
          <w:rFonts w:ascii="Arial" w:hAnsi="Arial" w:cs="Arial"/>
          <w:sz w:val="24"/>
          <w:szCs w:val="24"/>
        </w:rPr>
        <w:t>. However, the program does not mandate real-time water monitoring or automated leak detection, nor does it provide a comprehensive, property-wide tracking system. While Days Inn benefits from Wyndham Green's sustainability initiatives, implementing an advanced water management system would further enhance its efficiency and conservation efforts.</w:t>
      </w:r>
      <w:r w:rsidR="00B44C67">
        <w:rPr>
          <w:rFonts w:ascii="Arial" w:hAnsi="Arial" w:cs="Arial"/>
          <w:sz w:val="24"/>
          <w:szCs w:val="24"/>
        </w:rPr>
        <w:t xml:space="preserve"> </w:t>
      </w:r>
      <w:r w:rsidR="006267F5">
        <w:rPr>
          <w:rFonts w:ascii="Arial" w:hAnsi="Arial" w:cs="Arial"/>
          <w:sz w:val="24"/>
          <w:szCs w:val="24"/>
        </w:rPr>
        <w:t>S</w:t>
      </w:r>
      <w:r w:rsidR="006267F5" w:rsidRPr="006267F5">
        <w:rPr>
          <w:rFonts w:ascii="Arial" w:hAnsi="Arial" w:cs="Arial"/>
          <w:sz w:val="24"/>
          <w:szCs w:val="24"/>
        </w:rPr>
        <w:t xml:space="preserve">ome of its competitors, </w:t>
      </w:r>
      <w:r w:rsidR="007D3E5D">
        <w:rPr>
          <w:rFonts w:ascii="Arial" w:hAnsi="Arial" w:cs="Arial"/>
          <w:sz w:val="24"/>
          <w:szCs w:val="24"/>
        </w:rPr>
        <w:t xml:space="preserve">like </w:t>
      </w:r>
      <w:r w:rsidR="006A1E4B" w:rsidRPr="006A1E4B">
        <w:rPr>
          <w:rFonts w:ascii="Arial" w:hAnsi="Arial" w:cs="Arial"/>
          <w:sz w:val="24"/>
          <w:szCs w:val="24"/>
        </w:rPr>
        <w:t xml:space="preserve">Marriott International, which includes brands such as Marriott and The Ritz-Carlton, </w:t>
      </w:r>
      <w:r w:rsidR="007D3E5D">
        <w:rPr>
          <w:rFonts w:ascii="Arial" w:hAnsi="Arial" w:cs="Arial"/>
          <w:sz w:val="24"/>
          <w:szCs w:val="24"/>
        </w:rPr>
        <w:t>have</w:t>
      </w:r>
      <w:r w:rsidR="006A1E4B" w:rsidRPr="006A1E4B">
        <w:rPr>
          <w:rFonts w:ascii="Arial" w:hAnsi="Arial" w:cs="Arial"/>
          <w:sz w:val="24"/>
          <w:szCs w:val="24"/>
        </w:rPr>
        <w:t xml:space="preserve"> implemented advanced technologies like real-time water monitoring and smart irrigation systems. For instance, The Ritz-Carlton, Rancho Mirage, </w:t>
      </w:r>
      <w:r w:rsidR="007D3E5D">
        <w:rPr>
          <w:rFonts w:ascii="Arial" w:hAnsi="Arial" w:cs="Arial"/>
          <w:sz w:val="24"/>
          <w:szCs w:val="24"/>
        </w:rPr>
        <w:t>utilises</w:t>
      </w:r>
      <w:r w:rsidR="006A1E4B" w:rsidRPr="006A1E4B">
        <w:rPr>
          <w:rFonts w:ascii="Arial" w:hAnsi="Arial" w:cs="Arial"/>
          <w:sz w:val="24"/>
          <w:szCs w:val="24"/>
        </w:rPr>
        <w:t xml:space="preserve"> a state-of-the-art water conservation program featuring smart irrigation, high-efficiency fixtures, real-time monitoring, and automated controls</w:t>
      </w:r>
      <w:r w:rsidR="007D3E5D">
        <w:rPr>
          <w:rFonts w:ascii="Arial" w:hAnsi="Arial" w:cs="Arial"/>
          <w:sz w:val="24"/>
          <w:szCs w:val="24"/>
        </w:rPr>
        <w:t xml:space="preserve"> (</w:t>
      </w:r>
      <w:r w:rsidR="002B4B21" w:rsidRPr="002B4B21">
        <w:rPr>
          <w:rFonts w:ascii="Arial" w:hAnsi="Arial" w:cs="Arial"/>
          <w:sz w:val="24"/>
          <w:szCs w:val="24"/>
        </w:rPr>
        <w:t>Marriott International, 2023)</w:t>
      </w:r>
      <w:r w:rsidR="002B4B21">
        <w:rPr>
          <w:rFonts w:ascii="Arial" w:hAnsi="Arial" w:cs="Arial"/>
          <w:sz w:val="24"/>
          <w:szCs w:val="24"/>
        </w:rPr>
        <w:t>.</w:t>
      </w:r>
      <w:r w:rsidR="000E5F0C">
        <w:rPr>
          <w:rFonts w:ascii="Arial" w:hAnsi="Arial" w:cs="Arial"/>
          <w:sz w:val="24"/>
          <w:szCs w:val="24"/>
        </w:rPr>
        <w:t xml:space="preserve"> </w:t>
      </w:r>
      <w:r w:rsidR="00BC2D8A" w:rsidRPr="00BC2D8A">
        <w:rPr>
          <w:rFonts w:ascii="Arial" w:hAnsi="Arial" w:cs="Arial"/>
          <w:sz w:val="24"/>
          <w:szCs w:val="24"/>
        </w:rPr>
        <w:t xml:space="preserve">Days Inn has yet to fully adopt advanced water management practices due to the absence of a comprehensive system that continuously monitors water usage and identifies inefficiencies. As a result, the hotel is vulnerable to unnecessary water waste, leading to higher operational costs and an increased environmental footprint. A potential solution to this challenge is the implementation of a Smart Water Management System, which can enhance water conservation efforts by providing real-time monitoring and </w:t>
      </w:r>
      <w:r w:rsidR="00A75BC8">
        <w:rPr>
          <w:rFonts w:ascii="Arial" w:hAnsi="Arial" w:cs="Arial"/>
          <w:sz w:val="24"/>
          <w:szCs w:val="24"/>
        </w:rPr>
        <w:t>optimising</w:t>
      </w:r>
      <w:r w:rsidR="00BC2D8A" w:rsidRPr="00BC2D8A">
        <w:rPr>
          <w:rFonts w:ascii="Arial" w:hAnsi="Arial" w:cs="Arial"/>
          <w:sz w:val="24"/>
          <w:szCs w:val="24"/>
        </w:rPr>
        <w:t xml:space="preserve"> resource usage</w:t>
      </w:r>
      <w:r w:rsidR="00A75BC8">
        <w:rPr>
          <w:rFonts w:ascii="Arial" w:hAnsi="Arial" w:cs="Arial"/>
          <w:sz w:val="24"/>
          <w:szCs w:val="24"/>
        </w:rPr>
        <w:t xml:space="preserve"> </w:t>
      </w:r>
      <w:r w:rsidR="00263F2F" w:rsidRPr="00263F2F">
        <w:rPr>
          <w:rFonts w:ascii="Arial" w:hAnsi="Arial" w:cs="Arial"/>
          <w:sz w:val="24"/>
          <w:szCs w:val="24"/>
        </w:rPr>
        <w:t>(Oliynyk, 2025)</w:t>
      </w:r>
      <w:r w:rsidR="00263F2F">
        <w:rPr>
          <w:rFonts w:ascii="Arial" w:hAnsi="Arial" w:cs="Arial"/>
          <w:sz w:val="24"/>
          <w:szCs w:val="24"/>
        </w:rPr>
        <w:t>.</w:t>
      </w:r>
      <w:r w:rsidR="00744BF1">
        <w:rPr>
          <w:rFonts w:ascii="Arial" w:hAnsi="Arial" w:cs="Arial"/>
          <w:sz w:val="24"/>
          <w:szCs w:val="24"/>
        </w:rPr>
        <w:t xml:space="preserve"> </w:t>
      </w:r>
      <w:r w:rsidR="006131A1" w:rsidRPr="006131A1">
        <w:rPr>
          <w:rFonts w:ascii="Arial" w:hAnsi="Arial" w:cs="Arial"/>
          <w:sz w:val="24"/>
          <w:szCs w:val="24"/>
        </w:rPr>
        <w:t xml:space="preserve">This innovative approach </w:t>
      </w:r>
      <w:r w:rsidR="009D7D58">
        <w:rPr>
          <w:rFonts w:ascii="Arial" w:hAnsi="Arial" w:cs="Arial"/>
          <w:sz w:val="24"/>
          <w:szCs w:val="24"/>
        </w:rPr>
        <w:t>utilises</w:t>
      </w:r>
      <w:r w:rsidR="006131A1" w:rsidRPr="006131A1">
        <w:rPr>
          <w:rFonts w:ascii="Arial" w:hAnsi="Arial" w:cs="Arial"/>
          <w:sz w:val="24"/>
          <w:szCs w:val="24"/>
        </w:rPr>
        <w:t xml:space="preserve"> Internet of Things (IoT) technologies, including sensors and monitoring devices, to track water usage across the hotel in </w:t>
      </w:r>
      <w:r w:rsidR="006C4EE8">
        <w:rPr>
          <w:rFonts w:ascii="Arial" w:hAnsi="Arial" w:cs="Arial"/>
          <w:sz w:val="24"/>
          <w:szCs w:val="24"/>
        </w:rPr>
        <w:t>real-time</w:t>
      </w:r>
      <w:r w:rsidR="007A3A2C">
        <w:rPr>
          <w:rFonts w:ascii="Arial" w:hAnsi="Arial" w:cs="Arial"/>
          <w:sz w:val="24"/>
          <w:szCs w:val="24"/>
        </w:rPr>
        <w:t xml:space="preserve"> </w:t>
      </w:r>
      <w:r w:rsidR="007A3A2C" w:rsidRPr="007A3A2C">
        <w:rPr>
          <w:rFonts w:ascii="Arial" w:hAnsi="Arial" w:cs="Arial"/>
          <w:sz w:val="24"/>
          <w:szCs w:val="24"/>
        </w:rPr>
        <w:t>(</w:t>
      </w:r>
      <w:r w:rsidR="006702B7">
        <w:rPr>
          <w:rFonts w:ascii="Arial" w:hAnsi="Arial" w:cs="Arial"/>
          <w:sz w:val="24"/>
          <w:szCs w:val="24"/>
        </w:rPr>
        <w:t>A</w:t>
      </w:r>
      <w:r w:rsidR="009D7D58">
        <w:rPr>
          <w:rFonts w:ascii="Arial" w:hAnsi="Arial" w:cs="Arial"/>
          <w:sz w:val="24"/>
          <w:szCs w:val="24"/>
        </w:rPr>
        <w:t xml:space="preserve">gnieszka </w:t>
      </w:r>
      <w:proofErr w:type="spellStart"/>
      <w:r w:rsidR="007A3A2C" w:rsidRPr="007A3A2C">
        <w:rPr>
          <w:rFonts w:ascii="Arial" w:hAnsi="Arial" w:cs="Arial"/>
          <w:sz w:val="24"/>
          <w:szCs w:val="24"/>
        </w:rPr>
        <w:t>Ociepa</w:t>
      </w:r>
      <w:proofErr w:type="spellEnd"/>
      <w:r w:rsidR="007A3A2C" w:rsidRPr="007A3A2C">
        <w:rPr>
          <w:rFonts w:ascii="Arial" w:hAnsi="Arial" w:cs="Arial"/>
          <w:sz w:val="24"/>
          <w:szCs w:val="24"/>
        </w:rPr>
        <w:t>-Kubicka et al, 2024)</w:t>
      </w:r>
      <w:r w:rsidR="006131A1" w:rsidRPr="006131A1">
        <w:rPr>
          <w:rFonts w:ascii="Arial" w:hAnsi="Arial" w:cs="Arial"/>
          <w:sz w:val="24"/>
          <w:szCs w:val="24"/>
        </w:rPr>
        <w:t>. These systems are highly effective in detecting issues such as leaks, inefficient water usage, and equipment malfunctions, all of which contribute to excessive water consumption.</w:t>
      </w:r>
      <w:r w:rsidR="00310C25">
        <w:rPr>
          <w:rFonts w:ascii="Arial" w:hAnsi="Arial" w:cs="Arial"/>
          <w:sz w:val="24"/>
          <w:szCs w:val="24"/>
        </w:rPr>
        <w:t xml:space="preserve"> </w:t>
      </w:r>
      <w:r w:rsidR="00310C25" w:rsidRPr="00310C25">
        <w:rPr>
          <w:rFonts w:ascii="Arial" w:hAnsi="Arial" w:cs="Arial"/>
          <w:sz w:val="24"/>
          <w:szCs w:val="24"/>
        </w:rPr>
        <w:t xml:space="preserve">A Smart Water Management System allows hotels to observe water usage in numerous areas, counting guest rooms, kitchens, restrooms, laundry facilities, and even outdoor landscaping (Wyndhamhotels.com. 2025). </w:t>
      </w:r>
      <w:r w:rsidR="00D5653A" w:rsidRPr="00D5653A">
        <w:rPr>
          <w:rFonts w:ascii="Arial" w:hAnsi="Arial" w:cs="Arial"/>
          <w:sz w:val="24"/>
          <w:szCs w:val="24"/>
        </w:rPr>
        <w:t>By collecting data on water consumption patterns, the system provides valuable insights that help hotel management identify areas for improvement and implement effective measures to reduce waste.</w:t>
      </w:r>
      <w:r w:rsidR="006C4EE8">
        <w:rPr>
          <w:rFonts w:ascii="Arial" w:hAnsi="Arial" w:cs="Arial"/>
          <w:sz w:val="24"/>
          <w:szCs w:val="24"/>
        </w:rPr>
        <w:t xml:space="preserve"> </w:t>
      </w:r>
      <w:r w:rsidR="007A6C78" w:rsidRPr="007A6C78">
        <w:rPr>
          <w:rFonts w:ascii="Arial" w:hAnsi="Arial" w:cs="Arial"/>
          <w:sz w:val="24"/>
          <w:szCs w:val="24"/>
        </w:rPr>
        <w:t xml:space="preserve">Integrating a Smart Water Management System (SWMS) into a hotel's existing management software enables staff to receive real-time alerts on potential water issues, allowing them to take proactive measures to reduce waste. This approach aligns with the principles of Environmental Management Systems (EMS), which are designed to enhance environmental performance in the hospitality </w:t>
      </w:r>
      <w:r w:rsidR="007A6C78" w:rsidRPr="007A6C78">
        <w:rPr>
          <w:rFonts w:ascii="Arial" w:hAnsi="Arial" w:cs="Arial"/>
          <w:sz w:val="24"/>
          <w:szCs w:val="24"/>
        </w:rPr>
        <w:lastRenderedPageBreak/>
        <w:t>industry. Research indicates that the implementation of EMS positively influences environmental performance, and this relationship is further strengthened when combined with authentic corporate social responsibility initiatives (Yousaf et al, 2021).</w:t>
      </w:r>
      <w:r w:rsidR="00B76D60">
        <w:rPr>
          <w:rFonts w:ascii="Arial" w:hAnsi="Arial" w:cs="Arial"/>
          <w:sz w:val="24"/>
          <w:szCs w:val="24"/>
        </w:rPr>
        <w:t xml:space="preserve"> </w:t>
      </w:r>
      <w:r w:rsidR="00B76D60" w:rsidRPr="00B76D60">
        <w:rPr>
          <w:rFonts w:ascii="Arial" w:hAnsi="Arial" w:cs="Arial"/>
          <w:sz w:val="24"/>
          <w:szCs w:val="24"/>
        </w:rPr>
        <w:t>Many hotels and hospitality chains have successfully implemented smart water management technologies, resulting in enhanced operational efficiency and detailed analyses of water consumption patterns. These advancements not only contribute to significant water conservation but also align with broader sustainability goals within the industry</w:t>
      </w:r>
      <w:r w:rsidR="001A543E">
        <w:rPr>
          <w:rFonts w:ascii="Arial" w:hAnsi="Arial" w:cs="Arial"/>
          <w:sz w:val="24"/>
          <w:szCs w:val="24"/>
        </w:rPr>
        <w:t xml:space="preserve"> (</w:t>
      </w:r>
      <w:r w:rsidR="0043631C">
        <w:rPr>
          <w:rFonts w:ascii="Arial" w:hAnsi="Arial" w:cs="Arial"/>
          <w:sz w:val="24"/>
          <w:szCs w:val="24"/>
        </w:rPr>
        <w:t>Gunduz et al, 2022).</w:t>
      </w:r>
      <w:r w:rsidR="00085A85">
        <w:rPr>
          <w:rFonts w:ascii="Arial" w:hAnsi="Arial" w:cs="Arial"/>
          <w:sz w:val="24"/>
          <w:szCs w:val="24"/>
        </w:rPr>
        <w:t xml:space="preserve"> </w:t>
      </w:r>
      <w:r w:rsidR="000B759F" w:rsidRPr="000B759F">
        <w:rPr>
          <w:rFonts w:ascii="Arial" w:hAnsi="Arial" w:cs="Arial"/>
          <w:sz w:val="24"/>
          <w:szCs w:val="24"/>
        </w:rPr>
        <w:t xml:space="preserve">Marriott International has implemented comprehensive water-saving initiatives across its global network of hotels. </w:t>
      </w:r>
      <w:proofErr w:type="gramStart"/>
      <w:r w:rsidR="000B759F" w:rsidRPr="000B759F">
        <w:rPr>
          <w:rFonts w:ascii="Arial" w:hAnsi="Arial" w:cs="Arial"/>
          <w:sz w:val="24"/>
          <w:szCs w:val="24"/>
        </w:rPr>
        <w:t>Through the use of</w:t>
      </w:r>
      <w:proofErr w:type="gramEnd"/>
      <w:r w:rsidR="000B759F" w:rsidRPr="000B759F">
        <w:rPr>
          <w:rFonts w:ascii="Arial" w:hAnsi="Arial" w:cs="Arial"/>
          <w:sz w:val="24"/>
          <w:szCs w:val="24"/>
        </w:rPr>
        <w:t xml:space="preserve"> smart sensor technologies and water-saving measures in various operational areas, Marriott has significantly reduced water waste. For instance, in collaboration with Ecolab, the company installed 3D TRASAR technology, resulting in savings of approximately 535 million gallons of water in 2021</w:t>
      </w:r>
      <w:r w:rsidR="00DB6B2D">
        <w:rPr>
          <w:rFonts w:ascii="Arial" w:hAnsi="Arial" w:cs="Arial"/>
          <w:sz w:val="24"/>
          <w:szCs w:val="24"/>
        </w:rPr>
        <w:t xml:space="preserve"> </w:t>
      </w:r>
      <w:r w:rsidR="00491434" w:rsidRPr="00491434">
        <w:rPr>
          <w:rFonts w:ascii="Arial" w:hAnsi="Arial" w:cs="Arial"/>
          <w:sz w:val="24"/>
          <w:szCs w:val="24"/>
        </w:rPr>
        <w:t>(Marriott International, 2021)</w:t>
      </w:r>
      <w:r w:rsidR="00491434">
        <w:rPr>
          <w:rFonts w:ascii="Arial" w:hAnsi="Arial" w:cs="Arial"/>
          <w:sz w:val="24"/>
          <w:szCs w:val="24"/>
        </w:rPr>
        <w:t>.</w:t>
      </w:r>
      <w:r w:rsidR="00BD6047">
        <w:rPr>
          <w:rFonts w:ascii="Arial" w:hAnsi="Arial" w:cs="Arial"/>
          <w:sz w:val="24"/>
          <w:szCs w:val="24"/>
        </w:rPr>
        <w:t xml:space="preserve"> </w:t>
      </w:r>
      <w:r w:rsidR="00872A4D" w:rsidRPr="00872A4D">
        <w:rPr>
          <w:rFonts w:ascii="Arial" w:hAnsi="Arial" w:cs="Arial"/>
          <w:sz w:val="24"/>
          <w:szCs w:val="24"/>
        </w:rPr>
        <w:t xml:space="preserve">These efforts have contributed to </w:t>
      </w:r>
      <w:r w:rsidR="000519C2">
        <w:rPr>
          <w:rFonts w:ascii="Arial" w:hAnsi="Arial" w:cs="Arial"/>
          <w:sz w:val="24"/>
          <w:szCs w:val="24"/>
        </w:rPr>
        <w:t>“</w:t>
      </w:r>
      <w:r w:rsidR="00872A4D" w:rsidRPr="00872A4D">
        <w:rPr>
          <w:rFonts w:ascii="Arial" w:hAnsi="Arial" w:cs="Arial"/>
          <w:sz w:val="24"/>
          <w:szCs w:val="24"/>
        </w:rPr>
        <w:t>a 9.3% reduction in water intensity since 2016</w:t>
      </w:r>
      <w:r w:rsidR="00941CA5">
        <w:rPr>
          <w:rFonts w:ascii="Arial" w:hAnsi="Arial" w:cs="Arial"/>
          <w:sz w:val="24"/>
          <w:szCs w:val="24"/>
        </w:rPr>
        <w:t>”</w:t>
      </w:r>
      <w:r w:rsidR="00E711E2">
        <w:rPr>
          <w:rFonts w:ascii="Arial" w:hAnsi="Arial" w:cs="Arial"/>
          <w:sz w:val="24"/>
          <w:szCs w:val="24"/>
        </w:rPr>
        <w:t xml:space="preserve"> (</w:t>
      </w:r>
      <w:r w:rsidR="003C35A0">
        <w:rPr>
          <w:rFonts w:ascii="Arial" w:hAnsi="Arial" w:cs="Arial"/>
          <w:sz w:val="24"/>
          <w:szCs w:val="24"/>
        </w:rPr>
        <w:t>Marriott</w:t>
      </w:r>
      <w:r w:rsidR="00E711E2">
        <w:rPr>
          <w:rFonts w:ascii="Arial" w:hAnsi="Arial" w:cs="Arial"/>
          <w:sz w:val="24"/>
          <w:szCs w:val="24"/>
        </w:rPr>
        <w:t xml:space="preserve"> International</w:t>
      </w:r>
      <w:r w:rsidR="003C35A0">
        <w:rPr>
          <w:rFonts w:ascii="Arial" w:hAnsi="Arial" w:cs="Arial"/>
          <w:sz w:val="24"/>
          <w:szCs w:val="24"/>
        </w:rPr>
        <w:t>, 2024)</w:t>
      </w:r>
      <w:r w:rsidR="00DA6635">
        <w:rPr>
          <w:rFonts w:ascii="Arial" w:hAnsi="Arial" w:cs="Arial"/>
          <w:sz w:val="24"/>
          <w:szCs w:val="24"/>
        </w:rPr>
        <w:t>.</w:t>
      </w:r>
      <w:r w:rsidR="003C35A0">
        <w:rPr>
          <w:rFonts w:ascii="Arial" w:hAnsi="Arial" w:cs="Arial"/>
          <w:sz w:val="24"/>
          <w:szCs w:val="24"/>
        </w:rPr>
        <w:t xml:space="preserve"> </w:t>
      </w:r>
      <w:r w:rsidR="004F4FBE">
        <w:rPr>
          <w:rFonts w:ascii="Arial" w:hAnsi="Arial" w:cs="Arial"/>
          <w:sz w:val="24"/>
          <w:szCs w:val="24"/>
        </w:rPr>
        <w:t xml:space="preserve">Also, </w:t>
      </w:r>
      <w:r w:rsidR="004F4FBE" w:rsidRPr="004F4FBE">
        <w:rPr>
          <w:rFonts w:ascii="Arial" w:hAnsi="Arial" w:cs="Arial"/>
          <w:sz w:val="24"/>
          <w:szCs w:val="24"/>
        </w:rPr>
        <w:t xml:space="preserve">Marriott International, the parent company of The Ritz-Carlton, has implemented smart irrigation systems across various properties to </w:t>
      </w:r>
      <w:r w:rsidR="009E42E8" w:rsidRPr="004F4FBE">
        <w:rPr>
          <w:rFonts w:ascii="Arial" w:hAnsi="Arial" w:cs="Arial"/>
          <w:sz w:val="24"/>
          <w:szCs w:val="24"/>
        </w:rPr>
        <w:t>optimise</w:t>
      </w:r>
      <w:r w:rsidR="004F4FBE" w:rsidRPr="004F4FBE">
        <w:rPr>
          <w:rFonts w:ascii="Arial" w:hAnsi="Arial" w:cs="Arial"/>
          <w:sz w:val="24"/>
          <w:szCs w:val="24"/>
        </w:rPr>
        <w:t xml:space="preserve"> water usage based on weather conditions</w:t>
      </w:r>
      <w:r w:rsidR="00C06941">
        <w:rPr>
          <w:rFonts w:ascii="Arial" w:hAnsi="Arial" w:cs="Arial"/>
          <w:sz w:val="24"/>
          <w:szCs w:val="24"/>
        </w:rPr>
        <w:t xml:space="preserve"> </w:t>
      </w:r>
      <w:r w:rsidR="00C06941" w:rsidRPr="00C06941">
        <w:rPr>
          <w:rFonts w:ascii="Arial" w:hAnsi="Arial" w:cs="Arial"/>
          <w:sz w:val="24"/>
          <w:szCs w:val="24"/>
        </w:rPr>
        <w:t>(Marriott International, 2024)</w:t>
      </w:r>
      <w:r w:rsidR="004F4FBE" w:rsidRPr="004F4FBE">
        <w:rPr>
          <w:rFonts w:ascii="Arial" w:hAnsi="Arial" w:cs="Arial"/>
          <w:sz w:val="24"/>
          <w:szCs w:val="24"/>
        </w:rPr>
        <w:t>. These systems ensure that landscaping is watered only when necessary, preventing over-irrigation and reducing overall water consumption. This approach has been effective in supporting the company's sustainability goals while maintaining the quality of its landscaping.</w:t>
      </w:r>
    </w:p>
    <w:p w14:paraId="31951F8F" w14:textId="0465DC97" w:rsidR="00FF489D" w:rsidRDefault="00FF489D" w:rsidP="00FF489D">
      <w:pPr>
        <w:spacing w:line="360" w:lineRule="auto"/>
        <w:jc w:val="both"/>
        <w:rPr>
          <w:rFonts w:ascii="Arial" w:hAnsi="Arial" w:cs="Arial"/>
          <w:sz w:val="24"/>
          <w:szCs w:val="24"/>
        </w:rPr>
      </w:pPr>
      <w:r w:rsidRPr="00FF489D">
        <w:rPr>
          <w:rFonts w:ascii="Arial" w:hAnsi="Arial" w:cs="Arial"/>
          <w:sz w:val="24"/>
          <w:szCs w:val="24"/>
        </w:rPr>
        <w:t xml:space="preserve">Accor has implemented a comprehensive water-saving strategy that includes real-time monitoring systems to </w:t>
      </w:r>
      <w:r w:rsidR="00A86F6C">
        <w:rPr>
          <w:rFonts w:ascii="Arial" w:hAnsi="Arial" w:cs="Arial"/>
          <w:sz w:val="24"/>
          <w:szCs w:val="24"/>
        </w:rPr>
        <w:t>optimise</w:t>
      </w:r>
      <w:r w:rsidRPr="00FF489D">
        <w:rPr>
          <w:rFonts w:ascii="Arial" w:hAnsi="Arial" w:cs="Arial"/>
          <w:sz w:val="24"/>
          <w:szCs w:val="24"/>
        </w:rPr>
        <w:t xml:space="preserve"> water usage across its properties (Accor Group, 2024). By continuously monitoring water consumption, Accor can identify high-usage areas and implement targeted improvements to enhance efficiency. For instance</w:t>
      </w:r>
      <w:r w:rsidR="00653FA8">
        <w:rPr>
          <w:rFonts w:ascii="Arial" w:hAnsi="Arial" w:cs="Arial"/>
          <w:sz w:val="24"/>
          <w:szCs w:val="24"/>
        </w:rPr>
        <w:t xml:space="preserve">, </w:t>
      </w:r>
      <w:r w:rsidR="00653FA8" w:rsidRPr="00653FA8">
        <w:rPr>
          <w:rFonts w:ascii="Arial" w:hAnsi="Arial" w:cs="Arial"/>
          <w:sz w:val="24"/>
          <w:szCs w:val="24"/>
        </w:rPr>
        <w:t xml:space="preserve">The </w:t>
      </w:r>
      <w:proofErr w:type="spellStart"/>
      <w:r w:rsidR="00653FA8" w:rsidRPr="00653FA8">
        <w:rPr>
          <w:rFonts w:ascii="Arial" w:hAnsi="Arial" w:cs="Arial"/>
          <w:sz w:val="24"/>
          <w:szCs w:val="24"/>
        </w:rPr>
        <w:t>Mövenpick</w:t>
      </w:r>
      <w:proofErr w:type="spellEnd"/>
      <w:r w:rsidR="00653FA8" w:rsidRPr="00653FA8">
        <w:rPr>
          <w:rFonts w:ascii="Arial" w:hAnsi="Arial" w:cs="Arial"/>
          <w:sz w:val="24"/>
          <w:szCs w:val="24"/>
        </w:rPr>
        <w:t xml:space="preserve"> Petra hotel </w:t>
      </w:r>
      <w:r w:rsidR="00EE6E10">
        <w:rPr>
          <w:rFonts w:ascii="Arial" w:hAnsi="Arial" w:cs="Arial"/>
          <w:sz w:val="24"/>
          <w:szCs w:val="24"/>
        </w:rPr>
        <w:t>remodelled</w:t>
      </w:r>
      <w:r w:rsidR="00653FA8" w:rsidRPr="00653FA8">
        <w:rPr>
          <w:rFonts w:ascii="Arial" w:hAnsi="Arial" w:cs="Arial"/>
          <w:sz w:val="24"/>
          <w:szCs w:val="24"/>
        </w:rPr>
        <w:t xml:space="preserve"> </w:t>
      </w:r>
      <w:r w:rsidR="00C336A1">
        <w:rPr>
          <w:rFonts w:ascii="Arial" w:hAnsi="Arial" w:cs="Arial"/>
          <w:sz w:val="24"/>
          <w:szCs w:val="24"/>
        </w:rPr>
        <w:t>“</w:t>
      </w:r>
      <w:r w:rsidR="00653FA8" w:rsidRPr="00653FA8">
        <w:rPr>
          <w:rFonts w:ascii="Arial" w:hAnsi="Arial" w:cs="Arial"/>
          <w:sz w:val="24"/>
          <w:szCs w:val="24"/>
        </w:rPr>
        <w:t>90% of its rooms from bathtubs to walk-in showers</w:t>
      </w:r>
      <w:r w:rsidR="00C336A1">
        <w:rPr>
          <w:rFonts w:ascii="Arial" w:hAnsi="Arial" w:cs="Arial"/>
          <w:sz w:val="24"/>
          <w:szCs w:val="24"/>
        </w:rPr>
        <w:t>”</w:t>
      </w:r>
      <w:r w:rsidR="00653FA8" w:rsidRPr="00653FA8">
        <w:rPr>
          <w:rFonts w:ascii="Arial" w:hAnsi="Arial" w:cs="Arial"/>
          <w:sz w:val="24"/>
          <w:szCs w:val="24"/>
        </w:rPr>
        <w:t>, leading to a significant reduction in water consumption, from 45,000 m³ in 2019 to 27,000 m³ in 2023—equivalent to a 40% decrease</w:t>
      </w:r>
      <w:r w:rsidRPr="00FF489D">
        <w:rPr>
          <w:rFonts w:ascii="Arial" w:hAnsi="Arial" w:cs="Arial"/>
          <w:sz w:val="24"/>
          <w:szCs w:val="24"/>
        </w:rPr>
        <w:t xml:space="preserve"> (Accor Group, 2024). This initiative aligns with Accor's </w:t>
      </w:r>
      <w:r w:rsidR="006B3251">
        <w:rPr>
          <w:rFonts w:ascii="Arial" w:hAnsi="Arial" w:cs="Arial"/>
          <w:sz w:val="24"/>
          <w:szCs w:val="24"/>
        </w:rPr>
        <w:t>commitment to sustainability and responsible water stewardship</w:t>
      </w:r>
      <w:r w:rsidRPr="00FF489D">
        <w:rPr>
          <w:rFonts w:ascii="Arial" w:hAnsi="Arial" w:cs="Arial"/>
          <w:sz w:val="24"/>
          <w:szCs w:val="24"/>
        </w:rPr>
        <w:t>.</w:t>
      </w:r>
      <w:r w:rsidR="006B3251">
        <w:rPr>
          <w:rFonts w:ascii="Arial" w:hAnsi="Arial" w:cs="Arial"/>
          <w:sz w:val="24"/>
          <w:szCs w:val="24"/>
        </w:rPr>
        <w:t xml:space="preserve"> </w:t>
      </w:r>
      <w:r w:rsidR="008C719F" w:rsidRPr="008C719F">
        <w:rPr>
          <w:rFonts w:ascii="Arial" w:hAnsi="Arial" w:cs="Arial"/>
          <w:sz w:val="24"/>
          <w:szCs w:val="24"/>
        </w:rPr>
        <w:t>These examples demonstrate that implementing smart water management systems can significantly improve water efficiency, reduce operational costs, and contribute to sustainability goals</w:t>
      </w:r>
      <w:r w:rsidR="004B2243">
        <w:rPr>
          <w:rFonts w:ascii="Arial" w:hAnsi="Arial" w:cs="Arial"/>
          <w:sz w:val="24"/>
          <w:szCs w:val="24"/>
        </w:rPr>
        <w:t xml:space="preserve"> </w:t>
      </w:r>
      <w:r w:rsidR="004B2243" w:rsidRPr="004B2243">
        <w:rPr>
          <w:rFonts w:ascii="Arial" w:hAnsi="Arial" w:cs="Arial"/>
          <w:sz w:val="24"/>
          <w:szCs w:val="24"/>
        </w:rPr>
        <w:t>(</w:t>
      </w:r>
      <w:proofErr w:type="spellStart"/>
      <w:r w:rsidR="004B2243" w:rsidRPr="004B2243">
        <w:rPr>
          <w:rFonts w:ascii="Arial" w:hAnsi="Arial" w:cs="Arial"/>
          <w:sz w:val="24"/>
          <w:szCs w:val="24"/>
        </w:rPr>
        <w:t>HydroPoint</w:t>
      </w:r>
      <w:proofErr w:type="spellEnd"/>
      <w:r w:rsidR="004B2243" w:rsidRPr="004B2243">
        <w:rPr>
          <w:rFonts w:ascii="Arial" w:hAnsi="Arial" w:cs="Arial"/>
          <w:sz w:val="24"/>
          <w:szCs w:val="24"/>
        </w:rPr>
        <w:t>, 2024; Hotel Technology News, 2024)</w:t>
      </w:r>
      <w:r w:rsidR="008C719F" w:rsidRPr="008C719F">
        <w:rPr>
          <w:rFonts w:ascii="Arial" w:hAnsi="Arial" w:cs="Arial"/>
          <w:sz w:val="24"/>
          <w:szCs w:val="24"/>
        </w:rPr>
        <w:t xml:space="preserve">. By adopting a similar system, Days Inn can achieve comparable </w:t>
      </w:r>
      <w:r w:rsidR="008C719F" w:rsidRPr="008C719F">
        <w:rPr>
          <w:rFonts w:ascii="Arial" w:hAnsi="Arial" w:cs="Arial"/>
          <w:sz w:val="24"/>
          <w:szCs w:val="24"/>
        </w:rPr>
        <w:lastRenderedPageBreak/>
        <w:t>results and establish itself as a leader in sustainable hospitality</w:t>
      </w:r>
      <w:r w:rsidR="00977867">
        <w:rPr>
          <w:rFonts w:ascii="Arial" w:hAnsi="Arial" w:cs="Arial"/>
          <w:sz w:val="24"/>
          <w:szCs w:val="24"/>
        </w:rPr>
        <w:t xml:space="preserve"> </w:t>
      </w:r>
      <w:r w:rsidR="00320D4E" w:rsidRPr="00320D4E">
        <w:rPr>
          <w:rFonts w:ascii="Arial" w:hAnsi="Arial" w:cs="Arial"/>
          <w:sz w:val="24"/>
          <w:szCs w:val="24"/>
        </w:rPr>
        <w:t>(</w:t>
      </w:r>
      <w:proofErr w:type="spellStart"/>
      <w:r w:rsidR="00320D4E" w:rsidRPr="00320D4E">
        <w:rPr>
          <w:rFonts w:ascii="Arial" w:hAnsi="Arial" w:cs="Arial"/>
          <w:sz w:val="24"/>
          <w:szCs w:val="24"/>
        </w:rPr>
        <w:t>HydroPoint</w:t>
      </w:r>
      <w:proofErr w:type="spellEnd"/>
      <w:r w:rsidR="00320D4E" w:rsidRPr="00320D4E">
        <w:rPr>
          <w:rFonts w:ascii="Arial" w:hAnsi="Arial" w:cs="Arial"/>
          <w:sz w:val="24"/>
          <w:szCs w:val="24"/>
        </w:rPr>
        <w:t>, 2024)</w:t>
      </w:r>
      <w:r w:rsidR="00320D4E">
        <w:rPr>
          <w:rFonts w:ascii="Arial" w:hAnsi="Arial" w:cs="Arial"/>
          <w:sz w:val="24"/>
          <w:szCs w:val="24"/>
        </w:rPr>
        <w:t>.</w:t>
      </w:r>
      <w:r w:rsidR="00A721E9">
        <w:rPr>
          <w:rFonts w:ascii="Arial" w:hAnsi="Arial" w:cs="Arial"/>
          <w:sz w:val="24"/>
          <w:szCs w:val="24"/>
        </w:rPr>
        <w:t xml:space="preserve"> </w:t>
      </w:r>
      <w:r w:rsidR="00BB402F" w:rsidRPr="00BB402F">
        <w:rPr>
          <w:rFonts w:ascii="Arial" w:hAnsi="Arial" w:cs="Arial"/>
          <w:sz w:val="24"/>
          <w:szCs w:val="24"/>
        </w:rPr>
        <w:t xml:space="preserve">The primary advantage of implementing a Smart Water Management System is the ability to monitor and track water usage in </w:t>
      </w:r>
      <w:r w:rsidR="00104D44">
        <w:rPr>
          <w:rFonts w:ascii="Arial" w:hAnsi="Arial" w:cs="Arial"/>
          <w:sz w:val="24"/>
          <w:szCs w:val="24"/>
        </w:rPr>
        <w:t>real-time</w:t>
      </w:r>
      <w:r w:rsidR="00BB402F" w:rsidRPr="00BB402F">
        <w:rPr>
          <w:rFonts w:ascii="Arial" w:hAnsi="Arial" w:cs="Arial"/>
          <w:sz w:val="24"/>
          <w:szCs w:val="24"/>
        </w:rPr>
        <w:t xml:space="preserve">. </w:t>
      </w:r>
      <w:r w:rsidR="00D527A0" w:rsidRPr="00D527A0">
        <w:rPr>
          <w:rFonts w:ascii="Arial" w:hAnsi="Arial" w:cs="Arial"/>
          <w:sz w:val="24"/>
          <w:szCs w:val="24"/>
        </w:rPr>
        <w:t>This system provides a comprehensive analysis of water consumption patterns, allowing hotels to quickly detect inefficiencies, leaks, or malfunctioning equipment. By adopting a data-driven approach, hotels can optimize resource allocation and ensure efficient water usage. Effective water management strategies have been shown to reduce water bills by up to 50% (Harding, 2024). Additionally, smart water management systems that incorporate real-time monitoring and leak detection can significantly lower operational costs by pinpointing areas of excessive water use and preventing unnecessary waste (Connected Sensors, 2024).</w:t>
      </w:r>
      <w:r w:rsidR="00D527A0">
        <w:rPr>
          <w:rFonts w:ascii="Arial" w:hAnsi="Arial" w:cs="Arial"/>
          <w:sz w:val="24"/>
          <w:szCs w:val="24"/>
        </w:rPr>
        <w:t xml:space="preserve"> </w:t>
      </w:r>
      <w:r w:rsidR="00D268C9" w:rsidRPr="00D268C9">
        <w:rPr>
          <w:rFonts w:ascii="Arial" w:hAnsi="Arial" w:cs="Arial"/>
          <w:sz w:val="24"/>
          <w:szCs w:val="24"/>
        </w:rPr>
        <w:t xml:space="preserve">Additionally, </w:t>
      </w:r>
      <w:r w:rsidR="00A56CC7">
        <w:rPr>
          <w:rFonts w:ascii="Arial" w:hAnsi="Arial" w:cs="Arial"/>
          <w:sz w:val="24"/>
          <w:szCs w:val="24"/>
        </w:rPr>
        <w:t>installing</w:t>
      </w:r>
      <w:r w:rsidR="00D268C9" w:rsidRPr="00D268C9">
        <w:rPr>
          <w:rFonts w:ascii="Arial" w:hAnsi="Arial" w:cs="Arial"/>
          <w:sz w:val="24"/>
          <w:szCs w:val="24"/>
        </w:rPr>
        <w:t xml:space="preserve"> low-flow fixtures, such as showerheads, faucets, and toilets, can decrease water usage by up to 60% without compromising guest experience, further contributing to financial savings and sustainability efforts (Connected Sensors, 2024). By </w:t>
      </w:r>
      <w:r w:rsidR="000B703D">
        <w:rPr>
          <w:rFonts w:ascii="Arial" w:hAnsi="Arial" w:cs="Arial"/>
          <w:sz w:val="24"/>
          <w:szCs w:val="24"/>
        </w:rPr>
        <w:t>prioritising</w:t>
      </w:r>
      <w:r w:rsidR="00D268C9" w:rsidRPr="00D268C9">
        <w:rPr>
          <w:rFonts w:ascii="Arial" w:hAnsi="Arial" w:cs="Arial"/>
          <w:sz w:val="24"/>
          <w:szCs w:val="24"/>
        </w:rPr>
        <w:t xml:space="preserve"> efficient water usage, hotels can enhance cost-effectiveness while supporting global environmental conservation goals.</w:t>
      </w:r>
      <w:r w:rsidR="008015AB">
        <w:rPr>
          <w:rFonts w:ascii="Arial" w:hAnsi="Arial" w:cs="Arial"/>
          <w:sz w:val="24"/>
          <w:szCs w:val="24"/>
        </w:rPr>
        <w:t xml:space="preserve"> </w:t>
      </w:r>
      <w:r w:rsidR="00DC4539" w:rsidRPr="00DC4539">
        <w:rPr>
          <w:rFonts w:ascii="Arial" w:hAnsi="Arial" w:cs="Arial"/>
          <w:sz w:val="24"/>
          <w:szCs w:val="24"/>
        </w:rPr>
        <w:t>Moreover, by detecting leaks at an early stage, the hotel can prevent costly repairs and water damage, thereby reducing overall operational expenses</w:t>
      </w:r>
      <w:r w:rsidR="0090568F">
        <w:rPr>
          <w:rFonts w:ascii="Arial" w:hAnsi="Arial" w:cs="Arial"/>
          <w:sz w:val="24"/>
          <w:szCs w:val="24"/>
        </w:rPr>
        <w:t xml:space="preserve">. </w:t>
      </w:r>
      <w:r w:rsidR="0033011B" w:rsidRPr="0033011B">
        <w:rPr>
          <w:rFonts w:ascii="Arial" w:hAnsi="Arial" w:cs="Arial"/>
          <w:sz w:val="24"/>
          <w:szCs w:val="24"/>
        </w:rPr>
        <w:t xml:space="preserve">The environmental impact of increased water conservation at Days Inn would be highly positive. Water conservation is crucial in addressing climate change, and by reducing its water footprint, the hotel can contribute to global sustainability efforts (Costa &amp; Costa, 2022). Additionally, implementing eco-friendly practices can help the hotel achieve certifications such as Green Key or </w:t>
      </w:r>
      <w:proofErr w:type="spellStart"/>
      <w:r w:rsidR="0033011B" w:rsidRPr="0033011B">
        <w:rPr>
          <w:rFonts w:ascii="Arial" w:hAnsi="Arial" w:cs="Arial"/>
          <w:sz w:val="24"/>
          <w:szCs w:val="24"/>
        </w:rPr>
        <w:t>EarthCheck</w:t>
      </w:r>
      <w:proofErr w:type="spellEnd"/>
      <w:r w:rsidR="0033011B" w:rsidRPr="0033011B">
        <w:rPr>
          <w:rFonts w:ascii="Arial" w:hAnsi="Arial" w:cs="Arial"/>
          <w:sz w:val="24"/>
          <w:szCs w:val="24"/>
        </w:rPr>
        <w:t>, enhancing its reputation and attracting environmentally conscious guests (Costa &amp; Costa, 2022).</w:t>
      </w:r>
      <w:r w:rsidR="00E81580">
        <w:rPr>
          <w:rFonts w:ascii="Arial" w:hAnsi="Arial" w:cs="Arial"/>
          <w:sz w:val="24"/>
          <w:szCs w:val="24"/>
        </w:rPr>
        <w:t xml:space="preserve"> </w:t>
      </w:r>
      <w:r w:rsidR="00CD67DD" w:rsidRPr="00CD67DD">
        <w:rPr>
          <w:rFonts w:ascii="Arial" w:hAnsi="Arial" w:cs="Arial"/>
          <w:sz w:val="24"/>
          <w:szCs w:val="24"/>
        </w:rPr>
        <w:t>Guest satisfaction is becoming increasingly important for travellers, who are more likely to choose hotels that prioriti</w:t>
      </w:r>
      <w:r w:rsidR="00CD67DD">
        <w:rPr>
          <w:rFonts w:ascii="Arial" w:hAnsi="Arial" w:cs="Arial"/>
          <w:sz w:val="24"/>
          <w:szCs w:val="24"/>
        </w:rPr>
        <w:t>s</w:t>
      </w:r>
      <w:r w:rsidR="00CD67DD" w:rsidRPr="00CD67DD">
        <w:rPr>
          <w:rFonts w:ascii="Arial" w:hAnsi="Arial" w:cs="Arial"/>
          <w:sz w:val="24"/>
          <w:szCs w:val="24"/>
        </w:rPr>
        <w:t>e eco-friendly practices.</w:t>
      </w:r>
      <w:r w:rsidR="008616FA">
        <w:rPr>
          <w:rFonts w:ascii="Arial" w:hAnsi="Arial" w:cs="Arial"/>
          <w:sz w:val="24"/>
          <w:szCs w:val="24"/>
        </w:rPr>
        <w:t xml:space="preserve"> </w:t>
      </w:r>
      <w:r w:rsidR="007F52A9" w:rsidRPr="007F52A9">
        <w:rPr>
          <w:rFonts w:ascii="Arial" w:hAnsi="Arial" w:cs="Arial"/>
          <w:sz w:val="24"/>
          <w:szCs w:val="24"/>
        </w:rPr>
        <w:t>Days Inn can align its operations with a smart water management system to meet the growing demand for sustainable accommodations, thereby enhancing its brand image and fostering customer loyalty (Antonova</w:t>
      </w:r>
      <w:r w:rsidR="00667807">
        <w:rPr>
          <w:rFonts w:ascii="Arial" w:hAnsi="Arial" w:cs="Arial"/>
          <w:sz w:val="24"/>
          <w:szCs w:val="24"/>
        </w:rPr>
        <w:t xml:space="preserve"> et al</w:t>
      </w:r>
      <w:r w:rsidR="007F52A9" w:rsidRPr="007F52A9">
        <w:rPr>
          <w:rFonts w:ascii="Arial" w:hAnsi="Arial" w:cs="Arial"/>
          <w:sz w:val="24"/>
          <w:szCs w:val="24"/>
        </w:rPr>
        <w:t>, 2021). However, the initial costs associated with acquiring and installing the necessary technology—such as sensors, software, and infrastructure—pose significant challenges, particularly for large hotel chains (Soares Ascenção et al, 2023). Despite these upfront expenses, research suggests that long-term savings on water bills and operational costs can offset the initial investment over time (</w:t>
      </w:r>
      <w:proofErr w:type="spellStart"/>
      <w:r w:rsidR="007F52A9" w:rsidRPr="007F52A9">
        <w:rPr>
          <w:rFonts w:ascii="Arial" w:hAnsi="Arial" w:cs="Arial"/>
          <w:sz w:val="24"/>
          <w:szCs w:val="24"/>
        </w:rPr>
        <w:t>Gabarda-Mallorquí</w:t>
      </w:r>
      <w:proofErr w:type="spellEnd"/>
      <w:r w:rsidR="00667807">
        <w:rPr>
          <w:rFonts w:ascii="Arial" w:hAnsi="Arial" w:cs="Arial"/>
          <w:sz w:val="24"/>
          <w:szCs w:val="24"/>
        </w:rPr>
        <w:t xml:space="preserve"> et al</w:t>
      </w:r>
      <w:r w:rsidR="007F52A9" w:rsidRPr="007F52A9">
        <w:rPr>
          <w:rFonts w:ascii="Arial" w:hAnsi="Arial" w:cs="Arial"/>
          <w:sz w:val="24"/>
          <w:szCs w:val="24"/>
        </w:rPr>
        <w:t>, 2024).</w:t>
      </w:r>
    </w:p>
    <w:p w14:paraId="7472C35F" w14:textId="22C2F3CF" w:rsidR="00914AF5" w:rsidRDefault="00E100FE" w:rsidP="003E55DA">
      <w:pPr>
        <w:spacing w:line="360" w:lineRule="auto"/>
        <w:jc w:val="both"/>
      </w:pPr>
      <w:r w:rsidRPr="00E100FE">
        <w:rPr>
          <w:rFonts w:ascii="Arial" w:hAnsi="Arial" w:cs="Arial"/>
          <w:sz w:val="24"/>
          <w:szCs w:val="24"/>
        </w:rPr>
        <w:lastRenderedPageBreak/>
        <w:t>To fully maximise the benefits of a Smart Water Management System, hotel staff must be adequately trained to operate the system and interpret the data it provides. This training requires time and resources, and some hotels may face resistance from staff unfamiliar with new technologies. Integrating the system with the hotel’s existing infrastructure—such as plumbing and hotel management systems—can present technical challenges</w:t>
      </w:r>
      <w:r w:rsidR="003E55DA">
        <w:rPr>
          <w:rFonts w:ascii="Arial" w:hAnsi="Arial" w:cs="Arial"/>
          <w:sz w:val="24"/>
          <w:szCs w:val="24"/>
        </w:rPr>
        <w:t xml:space="preserve">. </w:t>
      </w:r>
      <w:r w:rsidR="003E55DA" w:rsidRPr="003E55DA">
        <w:rPr>
          <w:rFonts w:ascii="Arial" w:hAnsi="Arial" w:cs="Arial"/>
          <w:sz w:val="24"/>
          <w:szCs w:val="24"/>
        </w:rPr>
        <w:t>Some hotels may need to upgrade their current infrastructure to ensure seamless compatibility, which can increase the overall cost of implementation. Like any technological system, a Smart Water Management System requires regular updates, troubleshooting, and maintenance to ensure long-term efficiency (</w:t>
      </w:r>
      <w:proofErr w:type="spellStart"/>
      <w:r w:rsidR="003E55DA" w:rsidRPr="003E55DA">
        <w:rPr>
          <w:rFonts w:ascii="Arial" w:hAnsi="Arial" w:cs="Arial"/>
          <w:sz w:val="24"/>
          <w:szCs w:val="24"/>
        </w:rPr>
        <w:t>Gabarda-Mallorquí</w:t>
      </w:r>
      <w:proofErr w:type="spellEnd"/>
      <w:r w:rsidR="003E55DA" w:rsidRPr="003E55DA">
        <w:rPr>
          <w:rFonts w:ascii="Arial" w:hAnsi="Arial" w:cs="Arial"/>
          <w:sz w:val="24"/>
          <w:szCs w:val="24"/>
        </w:rPr>
        <w:t xml:space="preserve"> et al, 2024). Hotels must allocate sufficient resources to manage and sustain the system effectively. Despite the initial investment, a Smart Water Management System is a cost-effective solution in the long run, helping to reduce water consumption and operational expenses.</w:t>
      </w:r>
      <w:r w:rsidR="00EE2B72">
        <w:rPr>
          <w:rFonts w:ascii="Arial" w:hAnsi="Arial" w:cs="Arial"/>
          <w:sz w:val="24"/>
          <w:szCs w:val="24"/>
        </w:rPr>
        <w:t xml:space="preserve"> </w:t>
      </w:r>
      <w:r w:rsidR="00F37B20" w:rsidRPr="00F37B20">
        <w:rPr>
          <w:rFonts w:ascii="Arial" w:hAnsi="Arial" w:cs="Arial"/>
          <w:sz w:val="24"/>
          <w:szCs w:val="24"/>
        </w:rPr>
        <w:t>For Days Inn, an effective approach would be to pilot the system at selected locations, starting with properties that are most likely to benefit from it. Based on the outcomes of these initial trials, the system can then be gradually implemented across other properties within the chain.</w:t>
      </w:r>
      <w:r w:rsidR="00B63621">
        <w:rPr>
          <w:rFonts w:ascii="Arial" w:hAnsi="Arial" w:cs="Arial"/>
          <w:sz w:val="24"/>
          <w:szCs w:val="24"/>
        </w:rPr>
        <w:t xml:space="preserve"> </w:t>
      </w:r>
      <w:r w:rsidR="00B63621" w:rsidRPr="00B63621">
        <w:rPr>
          <w:rFonts w:ascii="Arial" w:hAnsi="Arial" w:cs="Arial"/>
          <w:sz w:val="24"/>
          <w:szCs w:val="24"/>
        </w:rPr>
        <w:t>With the support of its parent company, Wyndham Hotels &amp; Resorts, this initiative can be expanded across the network if proven successful</w:t>
      </w:r>
      <w:r w:rsidR="005861BD">
        <w:rPr>
          <w:rFonts w:ascii="Arial" w:hAnsi="Arial" w:cs="Arial"/>
          <w:sz w:val="24"/>
          <w:szCs w:val="24"/>
        </w:rPr>
        <w:t>.</w:t>
      </w:r>
      <w:r w:rsidR="001B2CE2" w:rsidRPr="001B2CE2">
        <w:rPr>
          <w:rFonts w:ascii="Arial" w:hAnsi="Arial" w:cs="Arial"/>
          <w:sz w:val="24"/>
          <w:szCs w:val="24"/>
        </w:rPr>
        <w:t xml:space="preserve"> This reduction in water waste is particularly significant in the hospitality sector, where water is extensively used in guest rooms, kitchens, landscaping, and laundry services. Implementing such systems in these areas can result in substantial cost savings and promote environmental sustainability.</w:t>
      </w:r>
      <w:r w:rsidR="001F4C92">
        <w:rPr>
          <w:rFonts w:ascii="Arial" w:hAnsi="Arial" w:cs="Arial"/>
          <w:sz w:val="24"/>
          <w:szCs w:val="24"/>
        </w:rPr>
        <w:t xml:space="preserve"> </w:t>
      </w:r>
      <w:r w:rsidR="0078362A" w:rsidRPr="0078362A">
        <w:rPr>
          <w:rFonts w:ascii="Arial" w:hAnsi="Arial" w:cs="Arial"/>
          <w:sz w:val="24"/>
          <w:szCs w:val="24"/>
        </w:rPr>
        <w:t xml:space="preserve">A key benefit of implementing a Smart Water Management System is its ability to detect leaks and inefficiencies in real-time. By identifying issues early, </w:t>
      </w:r>
      <w:r w:rsidR="00037A36">
        <w:rPr>
          <w:rFonts w:ascii="Arial" w:hAnsi="Arial" w:cs="Arial"/>
          <w:sz w:val="24"/>
          <w:szCs w:val="24"/>
        </w:rPr>
        <w:t>Days Inn</w:t>
      </w:r>
      <w:r w:rsidR="0078362A" w:rsidRPr="0078362A">
        <w:rPr>
          <w:rFonts w:ascii="Arial" w:hAnsi="Arial" w:cs="Arial"/>
          <w:sz w:val="24"/>
          <w:szCs w:val="24"/>
        </w:rPr>
        <w:t xml:space="preserve"> can take prompt action to prevent major water damage, thereby avoiding costly repairs and reducing maintenance expenses. For practical implementation, it would be prudent for Days Inn to pilot the system at select properties, particularly those with high water usage or older infrastructure. This phased approach allows the company to assess the system's effectiveness and make necessary </w:t>
      </w:r>
      <w:r w:rsidR="00AD5A8F" w:rsidRPr="00AD5A8F">
        <w:rPr>
          <w:rFonts w:ascii="Arial" w:hAnsi="Arial" w:cs="Arial"/>
          <w:sz w:val="24"/>
          <w:szCs w:val="24"/>
        </w:rPr>
        <w:t>improvements before a full-scale</w:t>
      </w:r>
      <w:r w:rsidR="0078362A" w:rsidRPr="0078362A">
        <w:rPr>
          <w:rFonts w:ascii="Arial" w:hAnsi="Arial" w:cs="Arial"/>
          <w:sz w:val="24"/>
          <w:szCs w:val="24"/>
        </w:rPr>
        <w:t xml:space="preserve"> </w:t>
      </w:r>
      <w:r w:rsidR="00B21D69">
        <w:rPr>
          <w:rFonts w:ascii="Arial" w:hAnsi="Arial" w:cs="Arial"/>
          <w:sz w:val="24"/>
          <w:szCs w:val="24"/>
        </w:rPr>
        <w:t>expansion</w:t>
      </w:r>
      <w:r w:rsidR="0078362A" w:rsidRPr="0078362A">
        <w:rPr>
          <w:rFonts w:ascii="Arial" w:hAnsi="Arial" w:cs="Arial"/>
          <w:sz w:val="24"/>
          <w:szCs w:val="24"/>
        </w:rPr>
        <w:t>. Such strategies have been shown to enhance sustainability in hotels by reducing water usage and improving operational efficiency</w:t>
      </w:r>
      <w:r w:rsidR="00C55903">
        <w:rPr>
          <w:rFonts w:ascii="Arial" w:hAnsi="Arial" w:cs="Arial"/>
          <w:sz w:val="24"/>
          <w:szCs w:val="24"/>
        </w:rPr>
        <w:t xml:space="preserve"> </w:t>
      </w:r>
      <w:r w:rsidR="00FC6A78" w:rsidRPr="00FC6A78">
        <w:rPr>
          <w:rFonts w:ascii="Arial" w:hAnsi="Arial" w:cs="Arial"/>
          <w:sz w:val="24"/>
          <w:szCs w:val="24"/>
        </w:rPr>
        <w:t>(EHL Graduate School, 2024).</w:t>
      </w:r>
      <w:r w:rsidR="00D14BD4">
        <w:rPr>
          <w:rFonts w:ascii="Arial" w:hAnsi="Arial" w:cs="Arial"/>
          <w:sz w:val="24"/>
          <w:szCs w:val="24"/>
        </w:rPr>
        <w:t xml:space="preserve"> </w:t>
      </w:r>
      <w:r w:rsidR="00D14BD4" w:rsidRPr="00D14BD4">
        <w:rPr>
          <w:rFonts w:ascii="Arial" w:hAnsi="Arial" w:cs="Arial"/>
          <w:sz w:val="24"/>
          <w:szCs w:val="24"/>
        </w:rPr>
        <w:t>These pilot locations can provide valuable insights, allowing the company to refine its approach and address any operational challenges. Once the pilot phase demonstrates the system’s success, Wyndham Hotels &amp; Resorts, t</w:t>
      </w:r>
      <w:r w:rsidR="00EB3EA4">
        <w:rPr>
          <w:rFonts w:ascii="Arial" w:hAnsi="Arial" w:cs="Arial"/>
          <w:sz w:val="24"/>
          <w:szCs w:val="24"/>
        </w:rPr>
        <w:t>he parent company of Days Inn,</w:t>
      </w:r>
      <w:r w:rsidR="00D14BD4" w:rsidRPr="00D14BD4">
        <w:rPr>
          <w:rFonts w:ascii="Arial" w:hAnsi="Arial" w:cs="Arial"/>
          <w:sz w:val="24"/>
          <w:szCs w:val="24"/>
        </w:rPr>
        <w:t xml:space="preserve"> can </w:t>
      </w:r>
      <w:r w:rsidR="00D14BD4" w:rsidRPr="00D14BD4">
        <w:rPr>
          <w:rFonts w:ascii="Arial" w:hAnsi="Arial" w:cs="Arial"/>
          <w:sz w:val="24"/>
          <w:szCs w:val="24"/>
        </w:rPr>
        <w:lastRenderedPageBreak/>
        <w:t>facilitate the broader adoption of the Smart Water Management System (SWMS) across its network. Wyndham’s support would provide the necessary resources to scale the initiative, leveraging economies of scale to reduce the per-property implementation cost. Additionally, the data collected from the pilot phase can strengthen the business case for the system, further reinforcing its cost-effectiveness and long-term benefits.</w:t>
      </w:r>
      <w:r w:rsidR="00EB3EA4">
        <w:rPr>
          <w:rFonts w:ascii="Arial" w:hAnsi="Arial" w:cs="Arial"/>
          <w:sz w:val="24"/>
          <w:szCs w:val="24"/>
        </w:rPr>
        <w:t xml:space="preserve"> </w:t>
      </w:r>
    </w:p>
    <w:p w14:paraId="3B71D31D" w14:textId="11638AF3" w:rsidR="00F00BF8" w:rsidRPr="00F00BF8" w:rsidRDefault="00F00BF8" w:rsidP="00F00BF8">
      <w:pPr>
        <w:spacing w:line="360" w:lineRule="auto"/>
        <w:jc w:val="both"/>
        <w:rPr>
          <w:rFonts w:ascii="Arial" w:hAnsi="Arial" w:cs="Arial"/>
          <w:sz w:val="24"/>
          <w:szCs w:val="24"/>
        </w:rPr>
      </w:pPr>
      <w:r w:rsidRPr="00F00BF8">
        <w:rPr>
          <w:rFonts w:ascii="Arial" w:hAnsi="Arial" w:cs="Arial"/>
          <w:sz w:val="24"/>
          <w:szCs w:val="24"/>
        </w:rPr>
        <w:t>In conclusion, reducing water usage and lowering maintenance costs will provide tangible proof of the system's value and justify the investment. This approach ensures that the implementation of the Smart Water Management System (SWMS) is not only feasible but also scalable across the entire Days Inn network.</w:t>
      </w:r>
      <w:r>
        <w:rPr>
          <w:rFonts w:ascii="Arial" w:hAnsi="Arial" w:cs="Arial"/>
          <w:sz w:val="24"/>
          <w:szCs w:val="24"/>
        </w:rPr>
        <w:t xml:space="preserve"> </w:t>
      </w:r>
      <w:r w:rsidRPr="00F00BF8">
        <w:rPr>
          <w:rFonts w:ascii="Arial" w:hAnsi="Arial" w:cs="Arial"/>
          <w:sz w:val="24"/>
          <w:szCs w:val="24"/>
        </w:rPr>
        <w:t xml:space="preserve">This essay has explored the gaps in sustainable practices at Days Inn, primarily focusing on water consumption. While the hotel chain has made efforts toward sustainability, the absence of a comprehensive water management system remains a significant gap. Implementing </w:t>
      </w:r>
      <w:proofErr w:type="gramStart"/>
      <w:r w:rsidRPr="00F00BF8">
        <w:rPr>
          <w:rFonts w:ascii="Arial" w:hAnsi="Arial" w:cs="Arial"/>
          <w:sz w:val="24"/>
          <w:szCs w:val="24"/>
        </w:rPr>
        <w:t>an</w:t>
      </w:r>
      <w:proofErr w:type="gramEnd"/>
      <w:r w:rsidRPr="00F00BF8">
        <w:rPr>
          <w:rFonts w:ascii="Arial" w:hAnsi="Arial" w:cs="Arial"/>
          <w:sz w:val="24"/>
          <w:szCs w:val="24"/>
        </w:rPr>
        <w:t xml:space="preserve"> SWMS would enable Days Inn to efficiently monitor and reduce water usage across multiple hotel operations, leading to greater cost efficiency, operational optimisation, and a stronger commitment to environmental sustainability.</w:t>
      </w:r>
      <w:r>
        <w:rPr>
          <w:rFonts w:ascii="Arial" w:hAnsi="Arial" w:cs="Arial"/>
          <w:sz w:val="24"/>
          <w:szCs w:val="24"/>
        </w:rPr>
        <w:t xml:space="preserve"> </w:t>
      </w:r>
      <w:r w:rsidRPr="00F00BF8">
        <w:rPr>
          <w:rFonts w:ascii="Arial" w:hAnsi="Arial" w:cs="Arial"/>
          <w:sz w:val="24"/>
          <w:szCs w:val="24"/>
        </w:rPr>
        <w:t>The SWMS, utilising IoT-based devices and sensors, provides real-time data to identify and address water wastage, optimise consumption, and generate substantial cost savings. The successful adoption of such a system by leading hotel chains like Marriott and Accor demonstrates its effectiveness and highlights an opportunity for Days Inn to position itself as an industry leader in sustainable hospitality.</w:t>
      </w:r>
      <w:r>
        <w:rPr>
          <w:rFonts w:ascii="Arial" w:hAnsi="Arial" w:cs="Arial"/>
          <w:sz w:val="24"/>
          <w:szCs w:val="24"/>
        </w:rPr>
        <w:t xml:space="preserve"> </w:t>
      </w:r>
      <w:r w:rsidRPr="00F00BF8">
        <w:rPr>
          <w:rFonts w:ascii="Arial" w:hAnsi="Arial" w:cs="Arial"/>
          <w:sz w:val="24"/>
          <w:szCs w:val="24"/>
        </w:rPr>
        <w:t>However, challenges such as initial investment costs, staff training, and system integration must be carefully considered. Despite these obstacles, the long-term environmental and financial benefits make the SWMS a worthwhile investment. By embracing this solution, Days Inn can enhance its sustainability efforts, align with growing consumer demand for eco-friendly accommodations, and set a benchmark in sustainable hospitality—ultimately strengthening its reputation and market position.</w:t>
      </w:r>
    </w:p>
    <w:p w14:paraId="18BCDA47" w14:textId="77777777" w:rsidR="00F00BF8" w:rsidRDefault="00F00BF8" w:rsidP="00F00BF8"/>
    <w:p w14:paraId="200E87FF" w14:textId="77777777" w:rsidR="00F00BF8" w:rsidRDefault="00F00BF8" w:rsidP="00F00BF8"/>
    <w:p w14:paraId="68840FEF" w14:textId="77777777" w:rsidR="00F00BF8" w:rsidRDefault="00F00BF8" w:rsidP="00F00BF8"/>
    <w:p w14:paraId="7515A506" w14:textId="77777777" w:rsidR="00AE6DF1" w:rsidRDefault="00AE6DF1" w:rsidP="00F00BF8"/>
    <w:p w14:paraId="5403EA6B" w14:textId="77777777" w:rsidR="00914AF5" w:rsidRDefault="00914AF5"/>
    <w:p w14:paraId="2DAB1B70" w14:textId="2A62CC91" w:rsidR="00914AF5" w:rsidRDefault="00914AF5" w:rsidP="00914AF5">
      <w:pPr>
        <w:spacing w:line="360" w:lineRule="auto"/>
        <w:jc w:val="both"/>
        <w:rPr>
          <w:rFonts w:ascii="Arial" w:hAnsi="Arial" w:cs="Arial"/>
          <w:sz w:val="24"/>
          <w:szCs w:val="24"/>
        </w:rPr>
      </w:pPr>
      <w:r w:rsidRPr="00914AF5">
        <w:rPr>
          <w:rFonts w:ascii="Arial" w:hAnsi="Arial" w:cs="Arial"/>
          <w:sz w:val="24"/>
          <w:szCs w:val="24"/>
        </w:rPr>
        <w:lastRenderedPageBreak/>
        <w:t>References</w:t>
      </w:r>
    </w:p>
    <w:p w14:paraId="073BCE59" w14:textId="19470DDE" w:rsidR="005B1F5F" w:rsidRDefault="005B1F5F" w:rsidP="00914AF5">
      <w:pPr>
        <w:spacing w:line="360" w:lineRule="auto"/>
        <w:jc w:val="both"/>
        <w:rPr>
          <w:rFonts w:ascii="Arial" w:hAnsi="Arial" w:cs="Arial"/>
          <w:sz w:val="24"/>
          <w:szCs w:val="24"/>
        </w:rPr>
      </w:pPr>
      <w:r w:rsidRPr="005B1F5F">
        <w:rPr>
          <w:rFonts w:ascii="Arial" w:hAnsi="Arial" w:cs="Arial"/>
          <w:sz w:val="24"/>
          <w:szCs w:val="24"/>
        </w:rPr>
        <w:t>Accor (2024)</w:t>
      </w:r>
      <w:r>
        <w:rPr>
          <w:rFonts w:ascii="Arial" w:hAnsi="Arial" w:cs="Arial"/>
          <w:sz w:val="24"/>
          <w:szCs w:val="24"/>
        </w:rPr>
        <w:t xml:space="preserve">. </w:t>
      </w:r>
      <w:r w:rsidRPr="006F4C34">
        <w:rPr>
          <w:rFonts w:ascii="Arial" w:hAnsi="Arial" w:cs="Arial"/>
          <w:i/>
          <w:iCs/>
          <w:sz w:val="24"/>
          <w:szCs w:val="24"/>
        </w:rPr>
        <w:t>Reinforcing Sustainable Hotel Operations: 3 Innovative Water Strategies.</w:t>
      </w:r>
      <w:r w:rsidRPr="005B1F5F">
        <w:rPr>
          <w:rFonts w:ascii="Arial" w:hAnsi="Arial" w:cs="Arial"/>
          <w:sz w:val="24"/>
          <w:szCs w:val="24"/>
        </w:rPr>
        <w:t xml:space="preserve"> Available at: </w:t>
      </w:r>
      <w:hyperlink r:id="rId4" w:history="1">
        <w:r w:rsidR="006F4C34" w:rsidRPr="003E24A5">
          <w:rPr>
            <w:rStyle w:val="Hyperlink"/>
            <w:rFonts w:ascii="Arial" w:hAnsi="Arial" w:cs="Arial"/>
            <w:sz w:val="24"/>
            <w:szCs w:val="24"/>
          </w:rPr>
          <w:t>https://group.accor.com/en/Actualites/2024/04/stories-of-change-water</w:t>
        </w:r>
      </w:hyperlink>
      <w:r w:rsidR="006F4C34">
        <w:rPr>
          <w:rFonts w:ascii="Arial" w:hAnsi="Arial" w:cs="Arial"/>
          <w:sz w:val="24"/>
          <w:szCs w:val="24"/>
        </w:rPr>
        <w:t xml:space="preserve"> </w:t>
      </w:r>
      <w:r w:rsidRPr="005B1F5F">
        <w:rPr>
          <w:rFonts w:ascii="Arial" w:hAnsi="Arial" w:cs="Arial"/>
          <w:sz w:val="24"/>
          <w:szCs w:val="24"/>
        </w:rPr>
        <w:t xml:space="preserve"> (Accessed</w:t>
      </w:r>
      <w:r w:rsidR="00714AD5">
        <w:rPr>
          <w:rFonts w:ascii="Arial" w:hAnsi="Arial" w:cs="Arial"/>
          <w:sz w:val="24"/>
          <w:szCs w:val="24"/>
        </w:rPr>
        <w:t xml:space="preserve"> 27</w:t>
      </w:r>
      <w:r w:rsidRPr="005B1F5F">
        <w:rPr>
          <w:rFonts w:ascii="Arial" w:hAnsi="Arial" w:cs="Arial"/>
          <w:sz w:val="24"/>
          <w:szCs w:val="24"/>
        </w:rPr>
        <w:t xml:space="preserve"> </w:t>
      </w:r>
      <w:r w:rsidR="00714AD5">
        <w:rPr>
          <w:rFonts w:ascii="Arial" w:hAnsi="Arial" w:cs="Arial"/>
          <w:sz w:val="24"/>
          <w:szCs w:val="24"/>
        </w:rPr>
        <w:t>Jan.</w:t>
      </w:r>
      <w:r w:rsidRPr="005B1F5F">
        <w:rPr>
          <w:rFonts w:ascii="Arial" w:hAnsi="Arial" w:cs="Arial"/>
          <w:sz w:val="24"/>
          <w:szCs w:val="24"/>
        </w:rPr>
        <w:t xml:space="preserve"> 2025).</w:t>
      </w:r>
    </w:p>
    <w:p w14:paraId="4886056E" w14:textId="6A4590F5" w:rsidR="000F36C3" w:rsidRDefault="000F36C3" w:rsidP="00914AF5">
      <w:pPr>
        <w:spacing w:line="360" w:lineRule="auto"/>
        <w:jc w:val="both"/>
        <w:rPr>
          <w:rFonts w:ascii="Arial" w:hAnsi="Arial" w:cs="Arial"/>
          <w:sz w:val="24"/>
          <w:szCs w:val="24"/>
        </w:rPr>
      </w:pPr>
      <w:r w:rsidRPr="000F36C3">
        <w:rPr>
          <w:rFonts w:ascii="Arial" w:hAnsi="Arial" w:cs="Arial"/>
          <w:sz w:val="24"/>
          <w:szCs w:val="24"/>
        </w:rPr>
        <w:t>Accor.com</w:t>
      </w:r>
      <w:r>
        <w:rPr>
          <w:rFonts w:ascii="Arial" w:hAnsi="Arial" w:cs="Arial"/>
          <w:sz w:val="24"/>
          <w:szCs w:val="24"/>
        </w:rPr>
        <w:t xml:space="preserve"> </w:t>
      </w:r>
      <w:r w:rsidRPr="000F36C3">
        <w:rPr>
          <w:rFonts w:ascii="Arial" w:hAnsi="Arial" w:cs="Arial"/>
          <w:sz w:val="24"/>
          <w:szCs w:val="24"/>
        </w:rPr>
        <w:t xml:space="preserve">(2024). </w:t>
      </w:r>
      <w:r w:rsidRPr="000F36C3">
        <w:rPr>
          <w:rFonts w:ascii="Arial" w:hAnsi="Arial" w:cs="Arial"/>
          <w:i/>
          <w:iCs/>
          <w:sz w:val="24"/>
          <w:szCs w:val="24"/>
        </w:rPr>
        <w:t>Reinforcing Sustainable Hotel Operations: 3 Innovative Water Management Strategies Come to Life Across the Globe</w:t>
      </w:r>
      <w:r w:rsidRPr="000F36C3">
        <w:rPr>
          <w:rFonts w:ascii="Arial" w:hAnsi="Arial" w:cs="Arial"/>
          <w:sz w:val="24"/>
          <w:szCs w:val="24"/>
        </w:rPr>
        <w:t>.</w:t>
      </w:r>
      <w:r>
        <w:rPr>
          <w:rFonts w:ascii="Arial" w:hAnsi="Arial" w:cs="Arial"/>
          <w:sz w:val="24"/>
          <w:szCs w:val="24"/>
        </w:rPr>
        <w:t xml:space="preserve"> </w:t>
      </w:r>
      <w:r w:rsidRPr="000F36C3">
        <w:rPr>
          <w:rFonts w:ascii="Arial" w:hAnsi="Arial" w:cs="Arial"/>
          <w:sz w:val="24"/>
          <w:szCs w:val="24"/>
        </w:rPr>
        <w:t xml:space="preserve">Available at: </w:t>
      </w:r>
      <w:hyperlink r:id="rId5" w:history="1">
        <w:r w:rsidRPr="003E24A5">
          <w:rPr>
            <w:rStyle w:val="Hyperlink"/>
            <w:rFonts w:ascii="Arial" w:hAnsi="Arial" w:cs="Arial"/>
            <w:sz w:val="24"/>
            <w:szCs w:val="24"/>
          </w:rPr>
          <w:t>https://group.accor.com/en/Actualites/2024/04/stories-of-change-water</w:t>
        </w:r>
      </w:hyperlink>
      <w:r>
        <w:rPr>
          <w:rFonts w:ascii="Arial" w:hAnsi="Arial" w:cs="Arial"/>
          <w:sz w:val="24"/>
          <w:szCs w:val="24"/>
        </w:rPr>
        <w:t xml:space="preserve"> (Accessed 29 Jan. 2025)</w:t>
      </w:r>
      <w:r w:rsidRPr="000F36C3">
        <w:rPr>
          <w:rFonts w:ascii="Arial" w:hAnsi="Arial" w:cs="Arial"/>
          <w:sz w:val="24"/>
          <w:szCs w:val="24"/>
        </w:rPr>
        <w:t>.</w:t>
      </w:r>
    </w:p>
    <w:p w14:paraId="74DB8F92" w14:textId="7B9717F6" w:rsidR="002B6316" w:rsidRDefault="002B6316" w:rsidP="00914AF5">
      <w:pPr>
        <w:spacing w:line="360" w:lineRule="auto"/>
        <w:jc w:val="both"/>
        <w:rPr>
          <w:rFonts w:ascii="Arial" w:hAnsi="Arial" w:cs="Arial"/>
          <w:sz w:val="24"/>
          <w:szCs w:val="24"/>
        </w:rPr>
      </w:pPr>
      <w:r w:rsidRPr="002B6316">
        <w:rPr>
          <w:rFonts w:ascii="Arial" w:hAnsi="Arial" w:cs="Arial"/>
          <w:sz w:val="24"/>
          <w:szCs w:val="24"/>
        </w:rPr>
        <w:t xml:space="preserve">Agnieszka </w:t>
      </w:r>
      <w:proofErr w:type="spellStart"/>
      <w:r w:rsidRPr="002B6316">
        <w:rPr>
          <w:rFonts w:ascii="Arial" w:hAnsi="Arial" w:cs="Arial"/>
          <w:sz w:val="24"/>
          <w:szCs w:val="24"/>
        </w:rPr>
        <w:t>Ociepa</w:t>
      </w:r>
      <w:proofErr w:type="spellEnd"/>
      <w:r w:rsidRPr="002B6316">
        <w:rPr>
          <w:rFonts w:ascii="Arial" w:hAnsi="Arial" w:cs="Arial"/>
          <w:sz w:val="24"/>
          <w:szCs w:val="24"/>
        </w:rPr>
        <w:t xml:space="preserve">-Kubicka, Deska, I. and </w:t>
      </w:r>
      <w:proofErr w:type="spellStart"/>
      <w:r w:rsidRPr="002B6316">
        <w:rPr>
          <w:rFonts w:ascii="Arial" w:hAnsi="Arial" w:cs="Arial"/>
          <w:sz w:val="24"/>
          <w:szCs w:val="24"/>
        </w:rPr>
        <w:t>Ociepa</w:t>
      </w:r>
      <w:proofErr w:type="spellEnd"/>
      <w:r w:rsidRPr="002B6316">
        <w:rPr>
          <w:rFonts w:ascii="Arial" w:hAnsi="Arial" w:cs="Arial"/>
          <w:sz w:val="24"/>
          <w:szCs w:val="24"/>
        </w:rPr>
        <w:t xml:space="preserve">, E. (2024). Issues in Implementation of EU Regulations in Terms of Evaluation of Water Losses: Towards Energy Efficiency Optimization in Water Supply Systems. </w:t>
      </w:r>
      <w:r w:rsidRPr="00015644">
        <w:rPr>
          <w:rFonts w:ascii="Arial" w:hAnsi="Arial" w:cs="Arial"/>
          <w:i/>
          <w:iCs/>
          <w:sz w:val="24"/>
          <w:szCs w:val="24"/>
        </w:rPr>
        <w:t>Energies</w:t>
      </w:r>
      <w:r w:rsidRPr="002B6316">
        <w:rPr>
          <w:rFonts w:ascii="Arial" w:hAnsi="Arial" w:cs="Arial"/>
          <w:sz w:val="24"/>
          <w:szCs w:val="24"/>
        </w:rPr>
        <w:t>, 17(3), p</w:t>
      </w:r>
      <w:r w:rsidR="00015644">
        <w:rPr>
          <w:rFonts w:ascii="Arial" w:hAnsi="Arial" w:cs="Arial"/>
          <w:sz w:val="24"/>
          <w:szCs w:val="24"/>
        </w:rPr>
        <w:t xml:space="preserve">. </w:t>
      </w:r>
      <w:r w:rsidRPr="002B6316">
        <w:rPr>
          <w:rFonts w:ascii="Arial" w:hAnsi="Arial" w:cs="Arial"/>
          <w:sz w:val="24"/>
          <w:szCs w:val="24"/>
        </w:rPr>
        <w:t xml:space="preserve">633. </w:t>
      </w:r>
      <w:r w:rsidR="00015644">
        <w:rPr>
          <w:rFonts w:ascii="Arial" w:hAnsi="Arial" w:cs="Arial"/>
          <w:sz w:val="24"/>
          <w:szCs w:val="24"/>
        </w:rPr>
        <w:t xml:space="preserve">Available at: </w:t>
      </w:r>
      <w:proofErr w:type="spellStart"/>
      <w:proofErr w:type="gramStart"/>
      <w:r w:rsidRPr="002B6316">
        <w:rPr>
          <w:rFonts w:ascii="Arial" w:hAnsi="Arial" w:cs="Arial"/>
          <w:sz w:val="24"/>
          <w:szCs w:val="24"/>
        </w:rPr>
        <w:t>doi:https</w:t>
      </w:r>
      <w:proofErr w:type="spellEnd"/>
      <w:r w:rsidRPr="002B6316">
        <w:rPr>
          <w:rFonts w:ascii="Arial" w:hAnsi="Arial" w:cs="Arial"/>
          <w:sz w:val="24"/>
          <w:szCs w:val="24"/>
        </w:rPr>
        <w:t>://doi.org/10.3390/en17030633</w:t>
      </w:r>
      <w:proofErr w:type="gramEnd"/>
      <w:r w:rsidR="00015644">
        <w:rPr>
          <w:rFonts w:ascii="Arial" w:hAnsi="Arial" w:cs="Arial"/>
          <w:sz w:val="24"/>
          <w:szCs w:val="24"/>
        </w:rPr>
        <w:t xml:space="preserve"> (Accessed 28 Jan. 2025).</w:t>
      </w:r>
    </w:p>
    <w:p w14:paraId="664C1654" w14:textId="2328D6E0" w:rsidR="000C3962" w:rsidRDefault="000C3962" w:rsidP="00914AF5">
      <w:pPr>
        <w:spacing w:line="360" w:lineRule="auto"/>
        <w:jc w:val="both"/>
        <w:rPr>
          <w:rFonts w:ascii="Arial" w:hAnsi="Arial" w:cs="Arial"/>
          <w:sz w:val="24"/>
          <w:szCs w:val="24"/>
        </w:rPr>
      </w:pPr>
      <w:r w:rsidRPr="000C3962">
        <w:rPr>
          <w:rFonts w:ascii="Arial" w:hAnsi="Arial" w:cs="Arial"/>
          <w:sz w:val="24"/>
          <w:szCs w:val="24"/>
        </w:rPr>
        <w:t>Antonova, N., Ruiz-Rosa, I. &amp; Mendoza-Jiménez, J. (2021)</w:t>
      </w:r>
      <w:r>
        <w:rPr>
          <w:rFonts w:ascii="Arial" w:hAnsi="Arial" w:cs="Arial"/>
          <w:sz w:val="24"/>
          <w:szCs w:val="24"/>
        </w:rPr>
        <w:t xml:space="preserve">. </w:t>
      </w:r>
      <w:r w:rsidRPr="000C3962">
        <w:rPr>
          <w:rFonts w:ascii="Arial" w:hAnsi="Arial" w:cs="Arial"/>
          <w:sz w:val="24"/>
          <w:szCs w:val="24"/>
        </w:rPr>
        <w:t xml:space="preserve">Water resources in the hotel industry: a systematic literature review, </w:t>
      </w:r>
      <w:r w:rsidRPr="004A6E39">
        <w:rPr>
          <w:rFonts w:ascii="Arial" w:hAnsi="Arial" w:cs="Arial"/>
          <w:i/>
          <w:iCs/>
          <w:sz w:val="24"/>
          <w:szCs w:val="24"/>
        </w:rPr>
        <w:t>International Journal of Contemporary Hospitality Management,</w:t>
      </w:r>
      <w:r w:rsidRPr="000C3962">
        <w:rPr>
          <w:rFonts w:ascii="Arial" w:hAnsi="Arial" w:cs="Arial"/>
          <w:sz w:val="24"/>
          <w:szCs w:val="24"/>
        </w:rPr>
        <w:t xml:space="preserve"> 33(2), pp. 6</w:t>
      </w:r>
      <w:r w:rsidR="004A6E39">
        <w:rPr>
          <w:rFonts w:ascii="Arial" w:hAnsi="Arial" w:cs="Arial"/>
          <w:sz w:val="24"/>
          <w:szCs w:val="24"/>
        </w:rPr>
        <w:t>28-649.</w:t>
      </w:r>
      <w:r w:rsidRPr="000C3962">
        <w:rPr>
          <w:rFonts w:ascii="Arial" w:hAnsi="Arial" w:cs="Arial"/>
          <w:sz w:val="24"/>
          <w:szCs w:val="24"/>
        </w:rPr>
        <w:t xml:space="preserve"> Available at: </w:t>
      </w:r>
      <w:hyperlink r:id="rId6" w:history="1">
        <w:r w:rsidR="004A6E39" w:rsidRPr="00A16FB0">
          <w:rPr>
            <w:rStyle w:val="Hyperlink"/>
            <w:rFonts w:ascii="Arial" w:hAnsi="Arial" w:cs="Arial"/>
            <w:sz w:val="24"/>
            <w:szCs w:val="24"/>
          </w:rPr>
          <w:t>https://doi.org/10.1108/IJCHM-07-2020-0711</w:t>
        </w:r>
      </w:hyperlink>
      <w:r w:rsidR="004A6E39">
        <w:rPr>
          <w:rFonts w:ascii="Arial" w:hAnsi="Arial" w:cs="Arial"/>
          <w:sz w:val="24"/>
          <w:szCs w:val="24"/>
        </w:rPr>
        <w:t xml:space="preserve"> (Accessed 29 Jan. 2025).</w:t>
      </w:r>
    </w:p>
    <w:p w14:paraId="743D1B81" w14:textId="4174EDA3" w:rsidR="00D23F67" w:rsidRDefault="00D23F67" w:rsidP="00914AF5">
      <w:pPr>
        <w:spacing w:line="360" w:lineRule="auto"/>
        <w:jc w:val="both"/>
        <w:rPr>
          <w:rFonts w:ascii="Arial" w:hAnsi="Arial" w:cs="Arial"/>
          <w:sz w:val="24"/>
          <w:szCs w:val="24"/>
        </w:rPr>
      </w:pPr>
      <w:r w:rsidRPr="00D23F67">
        <w:rPr>
          <w:rFonts w:ascii="Arial" w:hAnsi="Arial" w:cs="Arial"/>
          <w:sz w:val="24"/>
          <w:szCs w:val="24"/>
        </w:rPr>
        <w:t>Connected Sensors (2024)</w:t>
      </w:r>
      <w:r>
        <w:rPr>
          <w:rFonts w:ascii="Arial" w:hAnsi="Arial" w:cs="Arial"/>
          <w:sz w:val="24"/>
          <w:szCs w:val="24"/>
        </w:rPr>
        <w:t xml:space="preserve">. </w:t>
      </w:r>
      <w:r w:rsidRPr="00D23F67">
        <w:rPr>
          <w:rFonts w:ascii="Arial" w:hAnsi="Arial" w:cs="Arial"/>
          <w:i/>
          <w:iCs/>
          <w:sz w:val="24"/>
          <w:szCs w:val="24"/>
        </w:rPr>
        <w:t>What Can Be Done to Conserve Water in Hotels</w:t>
      </w:r>
      <w:r w:rsidRPr="00D23F67">
        <w:rPr>
          <w:rFonts w:ascii="Arial" w:hAnsi="Arial" w:cs="Arial"/>
          <w:sz w:val="24"/>
          <w:szCs w:val="24"/>
        </w:rPr>
        <w:t xml:space="preserve">. Available at: </w:t>
      </w:r>
      <w:hyperlink r:id="rId7" w:history="1">
        <w:r w:rsidR="009B56D0" w:rsidRPr="003E24A5">
          <w:rPr>
            <w:rStyle w:val="Hyperlink"/>
            <w:rFonts w:ascii="Arial" w:hAnsi="Arial" w:cs="Arial"/>
            <w:sz w:val="24"/>
            <w:szCs w:val="24"/>
          </w:rPr>
          <w:t>https://connectedsensors.com/blog/what-can-be-done-to-conserve-water-in-hotels/</w:t>
        </w:r>
      </w:hyperlink>
      <w:r w:rsidR="009B56D0">
        <w:rPr>
          <w:rFonts w:ascii="Arial" w:hAnsi="Arial" w:cs="Arial"/>
          <w:sz w:val="24"/>
          <w:szCs w:val="24"/>
        </w:rPr>
        <w:t xml:space="preserve"> </w:t>
      </w:r>
      <w:r w:rsidRPr="00D23F67">
        <w:rPr>
          <w:rFonts w:ascii="Arial" w:hAnsi="Arial" w:cs="Arial"/>
          <w:sz w:val="24"/>
          <w:szCs w:val="24"/>
        </w:rPr>
        <w:t xml:space="preserve"> (Accessed 2</w:t>
      </w:r>
      <w:r w:rsidR="000324B7">
        <w:rPr>
          <w:rFonts w:ascii="Arial" w:hAnsi="Arial" w:cs="Arial"/>
          <w:sz w:val="24"/>
          <w:szCs w:val="24"/>
        </w:rPr>
        <w:t>8</w:t>
      </w:r>
      <w:r w:rsidRPr="00D23F67">
        <w:rPr>
          <w:rFonts w:ascii="Arial" w:hAnsi="Arial" w:cs="Arial"/>
          <w:sz w:val="24"/>
          <w:szCs w:val="24"/>
        </w:rPr>
        <w:t xml:space="preserve"> </w:t>
      </w:r>
      <w:r w:rsidR="009B56D0">
        <w:rPr>
          <w:rFonts w:ascii="Arial" w:hAnsi="Arial" w:cs="Arial"/>
          <w:sz w:val="24"/>
          <w:szCs w:val="24"/>
        </w:rPr>
        <w:t>Jan.</w:t>
      </w:r>
      <w:r w:rsidRPr="00D23F67">
        <w:rPr>
          <w:rFonts w:ascii="Arial" w:hAnsi="Arial" w:cs="Arial"/>
          <w:sz w:val="24"/>
          <w:szCs w:val="24"/>
        </w:rPr>
        <w:t xml:space="preserve"> 2025).</w:t>
      </w:r>
    </w:p>
    <w:p w14:paraId="00DF4743" w14:textId="0AF36A60" w:rsidR="00D45A53" w:rsidRDefault="00D45A53" w:rsidP="00914AF5">
      <w:pPr>
        <w:spacing w:line="360" w:lineRule="auto"/>
        <w:jc w:val="both"/>
        <w:rPr>
          <w:rFonts w:ascii="Arial" w:hAnsi="Arial" w:cs="Arial"/>
          <w:sz w:val="24"/>
          <w:szCs w:val="24"/>
        </w:rPr>
      </w:pPr>
      <w:r w:rsidRPr="00D45A53">
        <w:rPr>
          <w:rFonts w:ascii="Arial" w:hAnsi="Arial" w:cs="Arial"/>
          <w:sz w:val="24"/>
          <w:szCs w:val="24"/>
        </w:rPr>
        <w:t>Costa, V. and Costa, C. (2022)</w:t>
      </w:r>
      <w:r>
        <w:rPr>
          <w:rFonts w:ascii="Arial" w:hAnsi="Arial" w:cs="Arial"/>
          <w:sz w:val="24"/>
          <w:szCs w:val="24"/>
        </w:rPr>
        <w:t>.</w:t>
      </w:r>
      <w:r w:rsidRPr="00D45A53">
        <w:rPr>
          <w:rFonts w:ascii="Arial" w:hAnsi="Arial" w:cs="Arial"/>
          <w:sz w:val="24"/>
          <w:szCs w:val="24"/>
        </w:rPr>
        <w:t xml:space="preserve"> </w:t>
      </w:r>
      <w:r w:rsidRPr="00054A60">
        <w:rPr>
          <w:rFonts w:ascii="Arial" w:hAnsi="Arial" w:cs="Arial"/>
          <w:i/>
          <w:iCs/>
          <w:sz w:val="24"/>
          <w:szCs w:val="24"/>
        </w:rPr>
        <w:t>Sustainability and Competitiveness in the Hospitality Industry.</w:t>
      </w:r>
      <w:r w:rsidRPr="00D45A53">
        <w:rPr>
          <w:rFonts w:ascii="Arial" w:hAnsi="Arial" w:cs="Arial"/>
          <w:sz w:val="24"/>
          <w:szCs w:val="24"/>
        </w:rPr>
        <w:t xml:space="preserve"> 1st </w:t>
      </w:r>
      <w:r w:rsidR="00054A60">
        <w:rPr>
          <w:rFonts w:ascii="Arial" w:hAnsi="Arial" w:cs="Arial"/>
          <w:sz w:val="24"/>
          <w:szCs w:val="24"/>
        </w:rPr>
        <w:t>ed</w:t>
      </w:r>
      <w:r w:rsidRPr="00D45A53">
        <w:rPr>
          <w:rFonts w:ascii="Arial" w:hAnsi="Arial" w:cs="Arial"/>
          <w:sz w:val="24"/>
          <w:szCs w:val="24"/>
        </w:rPr>
        <w:t xml:space="preserve">. Hershey: IGI Global. Available at: </w:t>
      </w:r>
      <w:hyperlink r:id="rId8" w:history="1">
        <w:r w:rsidR="00054A60" w:rsidRPr="003E24A5">
          <w:rPr>
            <w:rStyle w:val="Hyperlink"/>
            <w:rFonts w:ascii="Arial" w:hAnsi="Arial" w:cs="Arial"/>
            <w:sz w:val="24"/>
            <w:szCs w:val="24"/>
          </w:rPr>
          <w:t>https://doi.org/10.4018/978-1-7998-9285-4</w:t>
        </w:r>
      </w:hyperlink>
      <w:r w:rsidR="00054A60">
        <w:rPr>
          <w:rFonts w:ascii="Arial" w:hAnsi="Arial" w:cs="Arial"/>
          <w:sz w:val="24"/>
          <w:szCs w:val="24"/>
        </w:rPr>
        <w:t xml:space="preserve"> </w:t>
      </w:r>
      <w:r w:rsidR="004C1C0E">
        <w:rPr>
          <w:rFonts w:ascii="Arial" w:hAnsi="Arial" w:cs="Arial"/>
          <w:sz w:val="24"/>
          <w:szCs w:val="24"/>
        </w:rPr>
        <w:t>(Accessed 2</w:t>
      </w:r>
      <w:r w:rsidR="000324B7">
        <w:rPr>
          <w:rFonts w:ascii="Arial" w:hAnsi="Arial" w:cs="Arial"/>
          <w:sz w:val="24"/>
          <w:szCs w:val="24"/>
        </w:rPr>
        <w:t>9</w:t>
      </w:r>
      <w:r w:rsidR="004C1C0E">
        <w:rPr>
          <w:rFonts w:ascii="Arial" w:hAnsi="Arial" w:cs="Arial"/>
          <w:sz w:val="24"/>
          <w:szCs w:val="24"/>
        </w:rPr>
        <w:t xml:space="preserve"> Jan. 2025).</w:t>
      </w:r>
    </w:p>
    <w:p w14:paraId="375F40A2" w14:textId="635677B9" w:rsidR="0052759F" w:rsidRDefault="0052759F" w:rsidP="00914AF5">
      <w:pPr>
        <w:spacing w:line="360" w:lineRule="auto"/>
        <w:jc w:val="both"/>
        <w:rPr>
          <w:rFonts w:ascii="Arial" w:hAnsi="Arial" w:cs="Arial"/>
          <w:sz w:val="24"/>
          <w:szCs w:val="24"/>
        </w:rPr>
      </w:pPr>
      <w:r w:rsidRPr="0052759F">
        <w:rPr>
          <w:rFonts w:ascii="Arial" w:hAnsi="Arial" w:cs="Arial"/>
          <w:sz w:val="24"/>
          <w:szCs w:val="24"/>
        </w:rPr>
        <w:t>Edgell</w:t>
      </w:r>
      <w:r w:rsidR="00167462">
        <w:rPr>
          <w:rFonts w:ascii="Arial" w:hAnsi="Arial" w:cs="Arial"/>
          <w:sz w:val="24"/>
          <w:szCs w:val="24"/>
        </w:rPr>
        <w:t xml:space="preserve">, </w:t>
      </w:r>
      <w:r w:rsidR="00167462" w:rsidRPr="00167462">
        <w:rPr>
          <w:rFonts w:ascii="Arial" w:hAnsi="Arial" w:cs="Arial"/>
          <w:sz w:val="24"/>
          <w:szCs w:val="24"/>
        </w:rPr>
        <w:t>D.L.</w:t>
      </w:r>
      <w:r w:rsidRPr="0052759F">
        <w:rPr>
          <w:rFonts w:ascii="Arial" w:hAnsi="Arial" w:cs="Arial"/>
          <w:sz w:val="24"/>
          <w:szCs w:val="24"/>
        </w:rPr>
        <w:t xml:space="preserve"> (2020). </w:t>
      </w:r>
      <w:r w:rsidRPr="00BD1E93">
        <w:rPr>
          <w:rFonts w:ascii="Arial" w:hAnsi="Arial" w:cs="Arial"/>
          <w:i/>
          <w:iCs/>
          <w:sz w:val="24"/>
          <w:szCs w:val="24"/>
        </w:rPr>
        <w:t>Managing sustainable tourism: a legacy for the future</w:t>
      </w:r>
      <w:r w:rsidRPr="0052759F">
        <w:rPr>
          <w:rFonts w:ascii="Arial" w:hAnsi="Arial" w:cs="Arial"/>
          <w:sz w:val="24"/>
          <w:szCs w:val="24"/>
        </w:rPr>
        <w:t xml:space="preserve"> (Third edition). Routledge</w:t>
      </w:r>
      <w:r w:rsidR="00BD1E93">
        <w:rPr>
          <w:rFonts w:ascii="Arial" w:hAnsi="Arial" w:cs="Arial"/>
          <w:sz w:val="24"/>
          <w:szCs w:val="24"/>
        </w:rPr>
        <w:t>.</w:t>
      </w:r>
    </w:p>
    <w:p w14:paraId="4B26FAD0" w14:textId="7DD34256" w:rsidR="00C93464" w:rsidRDefault="00C93464" w:rsidP="00914AF5">
      <w:pPr>
        <w:spacing w:line="360" w:lineRule="auto"/>
        <w:jc w:val="both"/>
        <w:rPr>
          <w:rFonts w:ascii="Arial" w:hAnsi="Arial" w:cs="Arial"/>
          <w:sz w:val="24"/>
          <w:szCs w:val="24"/>
        </w:rPr>
      </w:pPr>
      <w:r w:rsidRPr="00C93464">
        <w:rPr>
          <w:rFonts w:ascii="Arial" w:hAnsi="Arial" w:cs="Arial"/>
          <w:sz w:val="24"/>
          <w:szCs w:val="24"/>
        </w:rPr>
        <w:t xml:space="preserve">EHL Graduate School (2024). </w:t>
      </w:r>
      <w:r w:rsidRPr="00C93464">
        <w:rPr>
          <w:rFonts w:ascii="Arial" w:hAnsi="Arial" w:cs="Arial"/>
          <w:i/>
          <w:iCs/>
          <w:sz w:val="24"/>
          <w:szCs w:val="24"/>
        </w:rPr>
        <w:t>Sustainable technologies - Smart hotels reducing environmental impact.</w:t>
      </w:r>
      <w:r w:rsidRPr="00C93464">
        <w:rPr>
          <w:rFonts w:ascii="Arial" w:hAnsi="Arial" w:cs="Arial"/>
          <w:sz w:val="24"/>
          <w:szCs w:val="24"/>
        </w:rPr>
        <w:t xml:space="preserve"> Ehl.edu. Available at: </w:t>
      </w:r>
      <w:hyperlink r:id="rId9" w:history="1">
        <w:r w:rsidR="00196743" w:rsidRPr="00A16FB0">
          <w:rPr>
            <w:rStyle w:val="Hyperlink"/>
            <w:rFonts w:ascii="Arial" w:hAnsi="Arial" w:cs="Arial"/>
            <w:sz w:val="24"/>
            <w:szCs w:val="24"/>
          </w:rPr>
          <w:t>https://hospitalityinsights.ehl.edu/sustainable-technologies-smart-hotels</w:t>
        </w:r>
      </w:hyperlink>
      <w:r w:rsidR="00196743">
        <w:rPr>
          <w:rFonts w:ascii="Arial" w:hAnsi="Arial" w:cs="Arial"/>
          <w:sz w:val="24"/>
          <w:szCs w:val="24"/>
        </w:rPr>
        <w:t xml:space="preserve"> (Accessed 29 Jan. 2025).</w:t>
      </w:r>
    </w:p>
    <w:p w14:paraId="24C68F0C" w14:textId="70C900D8" w:rsidR="009D3674" w:rsidRDefault="009D3674" w:rsidP="00914AF5">
      <w:pPr>
        <w:spacing w:line="360" w:lineRule="auto"/>
        <w:jc w:val="both"/>
        <w:rPr>
          <w:rFonts w:ascii="Arial" w:hAnsi="Arial" w:cs="Arial"/>
          <w:sz w:val="24"/>
          <w:szCs w:val="24"/>
        </w:rPr>
      </w:pPr>
      <w:proofErr w:type="spellStart"/>
      <w:r w:rsidRPr="009D3674">
        <w:rPr>
          <w:rFonts w:ascii="Arial" w:hAnsi="Arial" w:cs="Arial"/>
          <w:sz w:val="24"/>
          <w:szCs w:val="24"/>
        </w:rPr>
        <w:t>Gabarda-Mallorquí</w:t>
      </w:r>
      <w:proofErr w:type="spellEnd"/>
      <w:r w:rsidRPr="009D3674">
        <w:rPr>
          <w:rFonts w:ascii="Arial" w:hAnsi="Arial" w:cs="Arial"/>
          <w:sz w:val="24"/>
          <w:szCs w:val="24"/>
        </w:rPr>
        <w:t xml:space="preserve">, A., </w:t>
      </w:r>
      <w:proofErr w:type="spellStart"/>
      <w:r w:rsidRPr="009D3674">
        <w:rPr>
          <w:rFonts w:ascii="Arial" w:hAnsi="Arial" w:cs="Arial"/>
          <w:sz w:val="24"/>
          <w:szCs w:val="24"/>
        </w:rPr>
        <w:t>Deyá</w:t>
      </w:r>
      <w:proofErr w:type="spellEnd"/>
      <w:r w:rsidRPr="009D3674">
        <w:rPr>
          <w:rFonts w:ascii="Arial" w:hAnsi="Arial" w:cs="Arial"/>
          <w:sz w:val="24"/>
          <w:szCs w:val="24"/>
        </w:rPr>
        <w:t>, B. and Tirado, D. (2024)</w:t>
      </w:r>
      <w:r w:rsidR="00B419F0">
        <w:rPr>
          <w:rFonts w:ascii="Arial" w:hAnsi="Arial" w:cs="Arial"/>
          <w:sz w:val="24"/>
          <w:szCs w:val="24"/>
        </w:rPr>
        <w:t xml:space="preserve">. </w:t>
      </w:r>
      <w:r w:rsidRPr="009D3674">
        <w:rPr>
          <w:rFonts w:ascii="Arial" w:hAnsi="Arial" w:cs="Arial"/>
          <w:sz w:val="24"/>
          <w:szCs w:val="24"/>
        </w:rPr>
        <w:t xml:space="preserve">Exploring research on water-saving measures applied to the hotel sector. A critical systematic review, </w:t>
      </w:r>
      <w:proofErr w:type="gramStart"/>
      <w:r w:rsidRPr="00B419F0">
        <w:rPr>
          <w:rFonts w:ascii="Arial" w:hAnsi="Arial" w:cs="Arial"/>
          <w:i/>
          <w:iCs/>
          <w:sz w:val="24"/>
          <w:szCs w:val="24"/>
        </w:rPr>
        <w:lastRenderedPageBreak/>
        <w:t>International</w:t>
      </w:r>
      <w:proofErr w:type="gramEnd"/>
      <w:r w:rsidRPr="00B419F0">
        <w:rPr>
          <w:rFonts w:ascii="Arial" w:hAnsi="Arial" w:cs="Arial"/>
          <w:i/>
          <w:iCs/>
          <w:sz w:val="24"/>
          <w:szCs w:val="24"/>
        </w:rPr>
        <w:t xml:space="preserve"> journal of hospitality management</w:t>
      </w:r>
      <w:r w:rsidRPr="009D3674">
        <w:rPr>
          <w:rFonts w:ascii="Arial" w:hAnsi="Arial" w:cs="Arial"/>
          <w:sz w:val="24"/>
          <w:szCs w:val="24"/>
        </w:rPr>
        <w:t xml:space="preserve">, 120, pp. 103747-. Available at: </w:t>
      </w:r>
      <w:hyperlink r:id="rId10" w:history="1">
        <w:r w:rsidR="00B419F0" w:rsidRPr="00A16FB0">
          <w:rPr>
            <w:rStyle w:val="Hyperlink"/>
            <w:rFonts w:ascii="Arial" w:hAnsi="Arial" w:cs="Arial"/>
            <w:sz w:val="24"/>
            <w:szCs w:val="24"/>
          </w:rPr>
          <w:t>https://doi.org/10.1016/j.ijhm.2024.103747</w:t>
        </w:r>
      </w:hyperlink>
      <w:r w:rsidR="00B419F0">
        <w:rPr>
          <w:rFonts w:ascii="Arial" w:hAnsi="Arial" w:cs="Arial"/>
          <w:sz w:val="24"/>
          <w:szCs w:val="24"/>
        </w:rPr>
        <w:t xml:space="preserve"> (Accessed 30 Jan. 2025).</w:t>
      </w:r>
    </w:p>
    <w:p w14:paraId="5DC8CB16" w14:textId="77777777" w:rsidR="00837E44" w:rsidRPr="00837E44" w:rsidRDefault="00837E44" w:rsidP="00837E44">
      <w:pPr>
        <w:spacing w:line="360" w:lineRule="auto"/>
        <w:jc w:val="both"/>
        <w:rPr>
          <w:rFonts w:ascii="Arial" w:hAnsi="Arial" w:cs="Arial"/>
          <w:sz w:val="24"/>
          <w:szCs w:val="24"/>
        </w:rPr>
      </w:pPr>
      <w:r w:rsidRPr="00837E44">
        <w:rPr>
          <w:rFonts w:ascii="Arial" w:hAnsi="Arial" w:cs="Arial"/>
          <w:sz w:val="24"/>
          <w:szCs w:val="24"/>
        </w:rPr>
        <w:t xml:space="preserve">Gunduz </w:t>
      </w:r>
      <w:proofErr w:type="spellStart"/>
      <w:r w:rsidRPr="00837E44">
        <w:rPr>
          <w:rFonts w:ascii="Arial" w:hAnsi="Arial" w:cs="Arial"/>
          <w:sz w:val="24"/>
          <w:szCs w:val="24"/>
        </w:rPr>
        <w:t>Songur</w:t>
      </w:r>
      <w:proofErr w:type="spellEnd"/>
      <w:r w:rsidRPr="00837E44">
        <w:rPr>
          <w:rFonts w:ascii="Arial" w:hAnsi="Arial" w:cs="Arial"/>
          <w:sz w:val="24"/>
          <w:szCs w:val="24"/>
        </w:rPr>
        <w:t xml:space="preserve">, A., </w:t>
      </w:r>
      <w:proofErr w:type="spellStart"/>
      <w:r w:rsidRPr="00837E44">
        <w:rPr>
          <w:rFonts w:ascii="Arial" w:hAnsi="Arial" w:cs="Arial"/>
          <w:sz w:val="24"/>
          <w:szCs w:val="24"/>
        </w:rPr>
        <w:t>Turktarhan</w:t>
      </w:r>
      <w:proofErr w:type="spellEnd"/>
      <w:r w:rsidRPr="00837E44">
        <w:rPr>
          <w:rFonts w:ascii="Arial" w:hAnsi="Arial" w:cs="Arial"/>
          <w:sz w:val="24"/>
          <w:szCs w:val="24"/>
        </w:rPr>
        <w:t xml:space="preserve">, G. and Cobanoglu, C. (2022). Progress on green technology research in hotels: a literature review. Journal of Hospitality and Tourism Insights, 6(5). Available at: </w:t>
      </w:r>
      <w:proofErr w:type="spellStart"/>
      <w:proofErr w:type="gramStart"/>
      <w:r w:rsidRPr="00837E44">
        <w:rPr>
          <w:rFonts w:ascii="Arial" w:hAnsi="Arial" w:cs="Arial"/>
          <w:sz w:val="24"/>
          <w:szCs w:val="24"/>
        </w:rPr>
        <w:t>doi:https</w:t>
      </w:r>
      <w:proofErr w:type="spellEnd"/>
      <w:r w:rsidRPr="00837E44">
        <w:rPr>
          <w:rFonts w:ascii="Arial" w:hAnsi="Arial" w:cs="Arial"/>
          <w:sz w:val="24"/>
          <w:szCs w:val="24"/>
        </w:rPr>
        <w:t>://doi.org/10.1108/jhti-10-2021-0280</w:t>
      </w:r>
      <w:proofErr w:type="gramEnd"/>
      <w:r w:rsidRPr="00837E44">
        <w:rPr>
          <w:rFonts w:ascii="Arial" w:hAnsi="Arial" w:cs="Arial"/>
          <w:sz w:val="24"/>
          <w:szCs w:val="24"/>
        </w:rPr>
        <w:t xml:space="preserve"> (Accessed 28 Jan. 2025).</w:t>
      </w:r>
    </w:p>
    <w:p w14:paraId="5B00757B" w14:textId="7B23FCBB" w:rsidR="00837E44" w:rsidRDefault="00837E44" w:rsidP="00837E44">
      <w:pPr>
        <w:spacing w:line="360" w:lineRule="auto"/>
        <w:jc w:val="both"/>
        <w:rPr>
          <w:rFonts w:ascii="Arial" w:hAnsi="Arial" w:cs="Arial"/>
          <w:sz w:val="24"/>
          <w:szCs w:val="24"/>
        </w:rPr>
      </w:pPr>
      <w:r w:rsidRPr="00837E44">
        <w:rPr>
          <w:rFonts w:ascii="Arial" w:hAnsi="Arial" w:cs="Arial"/>
          <w:sz w:val="24"/>
          <w:szCs w:val="24"/>
        </w:rPr>
        <w:t xml:space="preserve">Gursoy, D., Buttle, F. and Bowie, D. (2022). Hospitality Marketing. Available at: </w:t>
      </w:r>
      <w:proofErr w:type="spellStart"/>
      <w:proofErr w:type="gramStart"/>
      <w:r w:rsidRPr="00837E44">
        <w:rPr>
          <w:rFonts w:ascii="Arial" w:hAnsi="Arial" w:cs="Arial"/>
          <w:sz w:val="24"/>
          <w:szCs w:val="24"/>
        </w:rPr>
        <w:t>doi:https</w:t>
      </w:r>
      <w:proofErr w:type="spellEnd"/>
      <w:r w:rsidRPr="00837E44">
        <w:rPr>
          <w:rFonts w:ascii="Arial" w:hAnsi="Arial" w:cs="Arial"/>
          <w:sz w:val="24"/>
          <w:szCs w:val="24"/>
        </w:rPr>
        <w:t>://doi.org/10.4324/9781003186342</w:t>
      </w:r>
      <w:proofErr w:type="gramEnd"/>
      <w:r w:rsidRPr="00837E44">
        <w:rPr>
          <w:rFonts w:ascii="Arial" w:hAnsi="Arial" w:cs="Arial"/>
          <w:sz w:val="24"/>
          <w:szCs w:val="24"/>
        </w:rPr>
        <w:t xml:space="preserve"> (Accessed 25 Jan. 2025).</w:t>
      </w:r>
    </w:p>
    <w:p w14:paraId="11BFD083" w14:textId="685E7383" w:rsidR="0030403A" w:rsidRDefault="0030403A" w:rsidP="00914AF5">
      <w:pPr>
        <w:spacing w:line="360" w:lineRule="auto"/>
        <w:jc w:val="both"/>
        <w:rPr>
          <w:rFonts w:ascii="Arial" w:hAnsi="Arial" w:cs="Arial"/>
          <w:sz w:val="24"/>
          <w:szCs w:val="24"/>
        </w:rPr>
      </w:pPr>
      <w:r w:rsidRPr="0030403A">
        <w:rPr>
          <w:rFonts w:ascii="Arial" w:hAnsi="Arial" w:cs="Arial"/>
          <w:sz w:val="24"/>
          <w:szCs w:val="24"/>
        </w:rPr>
        <w:t xml:space="preserve">Halidu Abu-Bakar, Williams, L. and Hallett, S.H. (2021). A review of household water demand management and consumption measurement. </w:t>
      </w:r>
      <w:r w:rsidRPr="0030403A">
        <w:rPr>
          <w:rFonts w:ascii="Arial" w:hAnsi="Arial" w:cs="Arial"/>
          <w:i/>
          <w:iCs/>
          <w:sz w:val="24"/>
          <w:szCs w:val="24"/>
        </w:rPr>
        <w:t>Journal of Cleaner Production</w:t>
      </w:r>
      <w:r w:rsidRPr="0030403A">
        <w:rPr>
          <w:rFonts w:ascii="Arial" w:hAnsi="Arial" w:cs="Arial"/>
          <w:sz w:val="24"/>
          <w:szCs w:val="24"/>
        </w:rPr>
        <w:t>, 292, p</w:t>
      </w:r>
      <w:r>
        <w:rPr>
          <w:rFonts w:ascii="Arial" w:hAnsi="Arial" w:cs="Arial"/>
          <w:sz w:val="24"/>
          <w:szCs w:val="24"/>
        </w:rPr>
        <w:t xml:space="preserve">. </w:t>
      </w:r>
      <w:r w:rsidRPr="0030403A">
        <w:rPr>
          <w:rFonts w:ascii="Arial" w:hAnsi="Arial" w:cs="Arial"/>
          <w:sz w:val="24"/>
          <w:szCs w:val="24"/>
        </w:rPr>
        <w:t>125872.</w:t>
      </w:r>
      <w:r>
        <w:rPr>
          <w:rFonts w:ascii="Arial" w:hAnsi="Arial" w:cs="Arial"/>
          <w:sz w:val="24"/>
          <w:szCs w:val="24"/>
        </w:rPr>
        <w:t xml:space="preserve"> Available at: </w:t>
      </w:r>
      <w:r w:rsidRPr="0030403A">
        <w:rPr>
          <w:rFonts w:ascii="Arial" w:hAnsi="Arial" w:cs="Arial"/>
          <w:sz w:val="24"/>
          <w:szCs w:val="24"/>
        </w:rPr>
        <w:t xml:space="preserve"> </w:t>
      </w:r>
      <w:proofErr w:type="spellStart"/>
      <w:proofErr w:type="gramStart"/>
      <w:r w:rsidRPr="0030403A">
        <w:rPr>
          <w:rFonts w:ascii="Arial" w:hAnsi="Arial" w:cs="Arial"/>
          <w:sz w:val="24"/>
          <w:szCs w:val="24"/>
        </w:rPr>
        <w:t>doi:https</w:t>
      </w:r>
      <w:proofErr w:type="spellEnd"/>
      <w:r w:rsidRPr="0030403A">
        <w:rPr>
          <w:rFonts w:ascii="Arial" w:hAnsi="Arial" w:cs="Arial"/>
          <w:sz w:val="24"/>
          <w:szCs w:val="24"/>
        </w:rPr>
        <w:t>://doi.org/10.1016/j.jclepro.2021.125872</w:t>
      </w:r>
      <w:proofErr w:type="gramEnd"/>
      <w:r>
        <w:rPr>
          <w:rFonts w:ascii="Arial" w:hAnsi="Arial" w:cs="Arial"/>
          <w:sz w:val="24"/>
          <w:szCs w:val="24"/>
        </w:rPr>
        <w:t xml:space="preserve"> (Accessed </w:t>
      </w:r>
      <w:r w:rsidR="00E92D55">
        <w:rPr>
          <w:rFonts w:ascii="Arial" w:hAnsi="Arial" w:cs="Arial"/>
          <w:sz w:val="24"/>
          <w:szCs w:val="24"/>
        </w:rPr>
        <w:t>25 Jan. 2025).</w:t>
      </w:r>
    </w:p>
    <w:p w14:paraId="6F235A54" w14:textId="3C3D742D" w:rsidR="00556C85" w:rsidRDefault="00556C85" w:rsidP="00914AF5">
      <w:pPr>
        <w:spacing w:line="360" w:lineRule="auto"/>
        <w:jc w:val="both"/>
        <w:rPr>
          <w:rFonts w:ascii="Arial" w:hAnsi="Arial" w:cs="Arial"/>
          <w:sz w:val="24"/>
          <w:szCs w:val="24"/>
        </w:rPr>
      </w:pPr>
      <w:r w:rsidRPr="00556C85">
        <w:rPr>
          <w:rFonts w:ascii="Arial" w:hAnsi="Arial" w:cs="Arial"/>
          <w:sz w:val="24"/>
          <w:szCs w:val="24"/>
        </w:rPr>
        <w:t>Harding, S. (2024)</w:t>
      </w:r>
      <w:r>
        <w:rPr>
          <w:rFonts w:ascii="Arial" w:hAnsi="Arial" w:cs="Arial"/>
          <w:sz w:val="24"/>
          <w:szCs w:val="24"/>
        </w:rPr>
        <w:t xml:space="preserve">. </w:t>
      </w:r>
      <w:r w:rsidRPr="005118FC">
        <w:rPr>
          <w:rFonts w:ascii="Arial" w:hAnsi="Arial" w:cs="Arial"/>
          <w:i/>
          <w:iCs/>
          <w:sz w:val="24"/>
          <w:szCs w:val="24"/>
        </w:rPr>
        <w:t>Why the hotels pioneering water conservation are ahead of the curve</w:t>
      </w:r>
      <w:r w:rsidRPr="00556C85">
        <w:rPr>
          <w:rFonts w:ascii="Arial" w:hAnsi="Arial" w:cs="Arial"/>
          <w:sz w:val="24"/>
          <w:szCs w:val="24"/>
        </w:rPr>
        <w:t xml:space="preserve">. Smart Water Magazine. Available at: </w:t>
      </w:r>
      <w:hyperlink r:id="rId11" w:history="1">
        <w:r w:rsidRPr="003E24A5">
          <w:rPr>
            <w:rStyle w:val="Hyperlink"/>
            <w:rFonts w:ascii="Arial" w:hAnsi="Arial" w:cs="Arial"/>
            <w:sz w:val="24"/>
            <w:szCs w:val="24"/>
          </w:rPr>
          <w:t>https://smartwatermagazine.com/blogs/steve-harding/why-hotels-pioneering-water-conservation-are-ahead-curve</w:t>
        </w:r>
      </w:hyperlink>
      <w:r>
        <w:rPr>
          <w:rFonts w:ascii="Arial" w:hAnsi="Arial" w:cs="Arial"/>
          <w:sz w:val="24"/>
          <w:szCs w:val="24"/>
        </w:rPr>
        <w:t xml:space="preserve"> </w:t>
      </w:r>
      <w:r w:rsidRPr="00556C85">
        <w:rPr>
          <w:rFonts w:ascii="Arial" w:hAnsi="Arial" w:cs="Arial"/>
          <w:sz w:val="24"/>
          <w:szCs w:val="24"/>
        </w:rPr>
        <w:t xml:space="preserve"> (Accessed: 2</w:t>
      </w:r>
      <w:r>
        <w:rPr>
          <w:rFonts w:ascii="Arial" w:hAnsi="Arial" w:cs="Arial"/>
          <w:sz w:val="24"/>
          <w:szCs w:val="24"/>
        </w:rPr>
        <w:t>8</w:t>
      </w:r>
      <w:r w:rsidRPr="00556C85">
        <w:rPr>
          <w:rFonts w:ascii="Arial" w:hAnsi="Arial" w:cs="Arial"/>
          <w:sz w:val="24"/>
          <w:szCs w:val="24"/>
        </w:rPr>
        <w:t xml:space="preserve"> </w:t>
      </w:r>
      <w:r>
        <w:rPr>
          <w:rFonts w:ascii="Arial" w:hAnsi="Arial" w:cs="Arial"/>
          <w:sz w:val="24"/>
          <w:szCs w:val="24"/>
        </w:rPr>
        <w:t>Jan.</w:t>
      </w:r>
      <w:r w:rsidRPr="00556C85">
        <w:rPr>
          <w:rFonts w:ascii="Arial" w:hAnsi="Arial" w:cs="Arial"/>
          <w:sz w:val="24"/>
          <w:szCs w:val="24"/>
        </w:rPr>
        <w:t xml:space="preserve"> 2025).</w:t>
      </w:r>
    </w:p>
    <w:p w14:paraId="6BF921FA" w14:textId="4ECCDA90" w:rsidR="00D31519" w:rsidRDefault="00D31519" w:rsidP="00914AF5">
      <w:pPr>
        <w:spacing w:line="360" w:lineRule="auto"/>
        <w:jc w:val="both"/>
        <w:rPr>
          <w:rFonts w:ascii="Arial" w:hAnsi="Arial" w:cs="Arial"/>
          <w:sz w:val="24"/>
          <w:szCs w:val="24"/>
        </w:rPr>
      </w:pPr>
      <w:r w:rsidRPr="00D31519">
        <w:rPr>
          <w:rFonts w:ascii="Arial" w:hAnsi="Arial" w:cs="Arial"/>
          <w:sz w:val="24"/>
          <w:szCs w:val="24"/>
        </w:rPr>
        <w:t>Hotel Technology News (2024)</w:t>
      </w:r>
      <w:r>
        <w:rPr>
          <w:rFonts w:ascii="Arial" w:hAnsi="Arial" w:cs="Arial"/>
          <w:sz w:val="24"/>
          <w:szCs w:val="24"/>
        </w:rPr>
        <w:t xml:space="preserve">. </w:t>
      </w:r>
      <w:proofErr w:type="spellStart"/>
      <w:r w:rsidRPr="00D31519">
        <w:rPr>
          <w:rFonts w:ascii="Arial" w:hAnsi="Arial" w:cs="Arial"/>
          <w:i/>
          <w:iCs/>
          <w:sz w:val="24"/>
          <w:szCs w:val="24"/>
        </w:rPr>
        <w:t>VivoAquatics</w:t>
      </w:r>
      <w:proofErr w:type="spellEnd"/>
      <w:r w:rsidRPr="00D31519">
        <w:rPr>
          <w:rFonts w:ascii="Arial" w:hAnsi="Arial" w:cs="Arial"/>
          <w:i/>
          <w:iCs/>
          <w:sz w:val="24"/>
          <w:szCs w:val="24"/>
        </w:rPr>
        <w:t xml:space="preserve"> Launches Smart Water Usage and Leak Detection Platform to Help Hotels Meet Conservation Targets</w:t>
      </w:r>
      <w:r w:rsidRPr="00D31519">
        <w:rPr>
          <w:rFonts w:ascii="Arial" w:hAnsi="Arial" w:cs="Arial"/>
          <w:sz w:val="24"/>
          <w:szCs w:val="24"/>
        </w:rPr>
        <w:t xml:space="preserve">. Available at: </w:t>
      </w:r>
      <w:hyperlink r:id="rId12" w:history="1">
        <w:r w:rsidRPr="003E24A5">
          <w:rPr>
            <w:rStyle w:val="Hyperlink"/>
            <w:rFonts w:ascii="Arial" w:hAnsi="Arial" w:cs="Arial"/>
            <w:sz w:val="24"/>
            <w:szCs w:val="24"/>
          </w:rPr>
          <w:t>https://hoteltechnologynews.com/2024/05/vivoaquatics-launches-smart-water-usage-and-leak-detection-platform-to-help-hotels-meet-conservation-targets/</w:t>
        </w:r>
      </w:hyperlink>
      <w:r>
        <w:rPr>
          <w:rFonts w:ascii="Arial" w:hAnsi="Arial" w:cs="Arial"/>
          <w:sz w:val="24"/>
          <w:szCs w:val="24"/>
        </w:rPr>
        <w:t xml:space="preserve"> </w:t>
      </w:r>
      <w:r w:rsidRPr="00D31519">
        <w:rPr>
          <w:rFonts w:ascii="Arial" w:hAnsi="Arial" w:cs="Arial"/>
          <w:sz w:val="24"/>
          <w:szCs w:val="24"/>
        </w:rPr>
        <w:t xml:space="preserve"> (Accessed</w:t>
      </w:r>
      <w:r>
        <w:rPr>
          <w:rFonts w:ascii="Arial" w:hAnsi="Arial" w:cs="Arial"/>
          <w:sz w:val="24"/>
          <w:szCs w:val="24"/>
        </w:rPr>
        <w:t xml:space="preserve"> </w:t>
      </w:r>
      <w:r w:rsidRPr="00D31519">
        <w:rPr>
          <w:rFonts w:ascii="Arial" w:hAnsi="Arial" w:cs="Arial"/>
          <w:sz w:val="24"/>
          <w:szCs w:val="24"/>
        </w:rPr>
        <w:t>2</w:t>
      </w:r>
      <w:r>
        <w:rPr>
          <w:rFonts w:ascii="Arial" w:hAnsi="Arial" w:cs="Arial"/>
          <w:sz w:val="24"/>
          <w:szCs w:val="24"/>
        </w:rPr>
        <w:t>8</w:t>
      </w:r>
      <w:r w:rsidRPr="00D31519">
        <w:rPr>
          <w:rFonts w:ascii="Arial" w:hAnsi="Arial" w:cs="Arial"/>
          <w:sz w:val="24"/>
          <w:szCs w:val="24"/>
        </w:rPr>
        <w:t xml:space="preserve"> </w:t>
      </w:r>
      <w:r>
        <w:rPr>
          <w:rFonts w:ascii="Arial" w:hAnsi="Arial" w:cs="Arial"/>
          <w:sz w:val="24"/>
          <w:szCs w:val="24"/>
        </w:rPr>
        <w:t>Jan.</w:t>
      </w:r>
      <w:r w:rsidRPr="00D31519">
        <w:rPr>
          <w:rFonts w:ascii="Arial" w:hAnsi="Arial" w:cs="Arial"/>
          <w:sz w:val="24"/>
          <w:szCs w:val="24"/>
        </w:rPr>
        <w:t xml:space="preserve"> 2025).</w:t>
      </w:r>
    </w:p>
    <w:p w14:paraId="325CAC68" w14:textId="58F3CEE0" w:rsidR="00F27B2A" w:rsidRDefault="00F27B2A" w:rsidP="00914AF5">
      <w:pPr>
        <w:spacing w:line="360" w:lineRule="auto"/>
        <w:jc w:val="both"/>
        <w:rPr>
          <w:rFonts w:ascii="Arial" w:hAnsi="Arial" w:cs="Arial"/>
          <w:sz w:val="24"/>
          <w:szCs w:val="24"/>
        </w:rPr>
      </w:pPr>
      <w:proofErr w:type="spellStart"/>
      <w:r w:rsidRPr="00F27B2A">
        <w:rPr>
          <w:rFonts w:ascii="Arial" w:hAnsi="Arial" w:cs="Arial"/>
          <w:sz w:val="24"/>
          <w:szCs w:val="24"/>
        </w:rPr>
        <w:t>HydroPoint</w:t>
      </w:r>
      <w:proofErr w:type="spellEnd"/>
      <w:r w:rsidRPr="00F27B2A">
        <w:rPr>
          <w:rFonts w:ascii="Arial" w:hAnsi="Arial" w:cs="Arial"/>
          <w:sz w:val="24"/>
          <w:szCs w:val="24"/>
        </w:rPr>
        <w:t>. (2024</w:t>
      </w:r>
      <w:r w:rsidRPr="00AF2566">
        <w:rPr>
          <w:rFonts w:ascii="Arial" w:hAnsi="Arial" w:cs="Arial"/>
          <w:i/>
          <w:iCs/>
          <w:sz w:val="24"/>
          <w:szCs w:val="24"/>
        </w:rPr>
        <w:t>). Boosting Water Efficiency in Hotels: The Impact of Smart Water Management.</w:t>
      </w:r>
      <w:r w:rsidR="00AF2566" w:rsidRPr="00AF2566">
        <w:rPr>
          <w:rFonts w:ascii="Arial" w:hAnsi="Arial" w:cs="Arial"/>
          <w:i/>
          <w:iCs/>
          <w:sz w:val="24"/>
          <w:szCs w:val="24"/>
        </w:rPr>
        <w:t xml:space="preserve"> </w:t>
      </w:r>
      <w:r w:rsidRPr="00F27B2A">
        <w:rPr>
          <w:rFonts w:ascii="Arial" w:hAnsi="Arial" w:cs="Arial"/>
          <w:sz w:val="24"/>
          <w:szCs w:val="24"/>
        </w:rPr>
        <w:t xml:space="preserve">Available at: </w:t>
      </w:r>
      <w:hyperlink r:id="rId13" w:history="1">
        <w:r w:rsidR="00AF2566" w:rsidRPr="003E24A5">
          <w:rPr>
            <w:rStyle w:val="Hyperlink"/>
            <w:rFonts w:ascii="Arial" w:hAnsi="Arial" w:cs="Arial"/>
            <w:sz w:val="24"/>
            <w:szCs w:val="24"/>
          </w:rPr>
          <w:t>https://www.hydropoint.com/blog/boosting-water-efficiency-in-hotels-the-impact-of-smart-water-management/</w:t>
        </w:r>
      </w:hyperlink>
      <w:r w:rsidR="00AF2566">
        <w:rPr>
          <w:rFonts w:ascii="Arial" w:hAnsi="Arial" w:cs="Arial"/>
          <w:sz w:val="24"/>
          <w:szCs w:val="24"/>
        </w:rPr>
        <w:t xml:space="preserve"> (Accessed 28 Jan. 2025).</w:t>
      </w:r>
    </w:p>
    <w:p w14:paraId="70A9EE7D" w14:textId="3B243488" w:rsidR="003C2907" w:rsidRDefault="003C2907" w:rsidP="00914AF5">
      <w:pPr>
        <w:spacing w:line="360" w:lineRule="auto"/>
        <w:jc w:val="both"/>
        <w:rPr>
          <w:rFonts w:ascii="Arial" w:hAnsi="Arial" w:cs="Arial"/>
          <w:sz w:val="24"/>
          <w:szCs w:val="24"/>
        </w:rPr>
      </w:pPr>
      <w:r w:rsidRPr="003C2907">
        <w:rPr>
          <w:rFonts w:ascii="Arial" w:hAnsi="Arial" w:cs="Arial"/>
          <w:sz w:val="24"/>
          <w:szCs w:val="24"/>
        </w:rPr>
        <w:t xml:space="preserve">Legrand, W., Sloan, P. and Chen, J.S. (2017). </w:t>
      </w:r>
      <w:r w:rsidRPr="00F32D7A">
        <w:rPr>
          <w:rFonts w:ascii="Arial" w:hAnsi="Arial" w:cs="Arial"/>
          <w:i/>
          <w:iCs/>
          <w:sz w:val="24"/>
          <w:szCs w:val="24"/>
        </w:rPr>
        <w:t>Sustainability in the hospitality industry: principles of sustainable operations</w:t>
      </w:r>
      <w:r w:rsidRPr="003C2907">
        <w:rPr>
          <w:rFonts w:ascii="Arial" w:hAnsi="Arial" w:cs="Arial"/>
          <w:sz w:val="24"/>
          <w:szCs w:val="24"/>
        </w:rPr>
        <w:t xml:space="preserve">. Abingdon, Oxon; New York, </w:t>
      </w:r>
      <w:r w:rsidR="00D271EE">
        <w:rPr>
          <w:rFonts w:ascii="Arial" w:hAnsi="Arial" w:cs="Arial"/>
          <w:sz w:val="24"/>
          <w:szCs w:val="24"/>
        </w:rPr>
        <w:t>NY</w:t>
      </w:r>
      <w:r w:rsidRPr="003C2907">
        <w:rPr>
          <w:rFonts w:ascii="Arial" w:hAnsi="Arial" w:cs="Arial"/>
          <w:sz w:val="24"/>
          <w:szCs w:val="24"/>
        </w:rPr>
        <w:t>: Routledge.</w:t>
      </w:r>
    </w:p>
    <w:p w14:paraId="4E611F96" w14:textId="003E4A02" w:rsidR="00914AF5" w:rsidRDefault="00914AF5" w:rsidP="00914AF5">
      <w:pPr>
        <w:spacing w:line="360" w:lineRule="auto"/>
        <w:jc w:val="both"/>
        <w:rPr>
          <w:rFonts w:ascii="Arial" w:hAnsi="Arial" w:cs="Arial"/>
          <w:sz w:val="24"/>
          <w:szCs w:val="24"/>
        </w:rPr>
      </w:pPr>
      <w:r w:rsidRPr="00914AF5">
        <w:rPr>
          <w:rFonts w:ascii="Arial" w:hAnsi="Arial" w:cs="Arial"/>
          <w:sz w:val="24"/>
          <w:szCs w:val="24"/>
        </w:rPr>
        <w:t xml:space="preserve">Management Association, Information Resources (2018). </w:t>
      </w:r>
      <w:r w:rsidRPr="005B4C98">
        <w:rPr>
          <w:rFonts w:ascii="Arial" w:hAnsi="Arial" w:cs="Arial"/>
          <w:i/>
          <w:iCs/>
          <w:sz w:val="24"/>
          <w:szCs w:val="24"/>
        </w:rPr>
        <w:t>Sustainable Tourism: Breakthroughs in Research and Practice</w:t>
      </w:r>
      <w:r w:rsidRPr="00914AF5">
        <w:rPr>
          <w:rFonts w:ascii="Arial" w:hAnsi="Arial" w:cs="Arial"/>
          <w:sz w:val="24"/>
          <w:szCs w:val="24"/>
        </w:rPr>
        <w:t>. IGI Global.</w:t>
      </w:r>
    </w:p>
    <w:p w14:paraId="46723B31" w14:textId="405A7EF0" w:rsidR="00035E37" w:rsidRDefault="00035E37" w:rsidP="00914AF5">
      <w:pPr>
        <w:spacing w:line="360" w:lineRule="auto"/>
        <w:jc w:val="both"/>
        <w:rPr>
          <w:rFonts w:ascii="Arial" w:hAnsi="Arial" w:cs="Arial"/>
          <w:sz w:val="24"/>
          <w:szCs w:val="24"/>
        </w:rPr>
      </w:pPr>
      <w:r w:rsidRPr="00035E37">
        <w:rPr>
          <w:rFonts w:ascii="Arial" w:hAnsi="Arial" w:cs="Arial"/>
          <w:sz w:val="24"/>
          <w:szCs w:val="24"/>
        </w:rPr>
        <w:lastRenderedPageBreak/>
        <w:t>Marriott International (2021)</w:t>
      </w:r>
      <w:r>
        <w:rPr>
          <w:rFonts w:ascii="Arial" w:hAnsi="Arial" w:cs="Arial"/>
          <w:sz w:val="24"/>
          <w:szCs w:val="24"/>
        </w:rPr>
        <w:t>.</w:t>
      </w:r>
      <w:r w:rsidRPr="00035E37">
        <w:rPr>
          <w:rFonts w:ascii="Arial" w:hAnsi="Arial" w:cs="Arial"/>
          <w:sz w:val="24"/>
          <w:szCs w:val="24"/>
        </w:rPr>
        <w:t xml:space="preserve"> </w:t>
      </w:r>
      <w:r w:rsidRPr="00FC306A">
        <w:rPr>
          <w:rFonts w:ascii="Arial" w:hAnsi="Arial" w:cs="Arial"/>
          <w:i/>
          <w:iCs/>
          <w:sz w:val="24"/>
          <w:szCs w:val="24"/>
        </w:rPr>
        <w:t>Marriott International,</w:t>
      </w:r>
      <w:r w:rsidRPr="00035E37">
        <w:rPr>
          <w:rFonts w:ascii="Arial" w:hAnsi="Arial" w:cs="Arial"/>
          <w:sz w:val="24"/>
          <w:szCs w:val="24"/>
        </w:rPr>
        <w:t xml:space="preserve"> </w:t>
      </w:r>
      <w:r w:rsidRPr="00035E37">
        <w:rPr>
          <w:rFonts w:ascii="Arial" w:hAnsi="Arial" w:cs="Arial"/>
          <w:i/>
          <w:iCs/>
          <w:sz w:val="24"/>
          <w:szCs w:val="24"/>
        </w:rPr>
        <w:t>Inc. - Water Security 2021</w:t>
      </w:r>
      <w:r w:rsidRPr="00035E37">
        <w:rPr>
          <w:rFonts w:ascii="Arial" w:hAnsi="Arial" w:cs="Arial"/>
          <w:sz w:val="24"/>
          <w:szCs w:val="24"/>
        </w:rPr>
        <w:t xml:space="preserve">. Available at: </w:t>
      </w:r>
      <w:hyperlink r:id="rId14" w:history="1">
        <w:r w:rsidR="00FC306A" w:rsidRPr="003E24A5">
          <w:rPr>
            <w:rStyle w:val="Hyperlink"/>
            <w:rFonts w:ascii="Arial" w:hAnsi="Arial" w:cs="Arial"/>
            <w:sz w:val="24"/>
            <w:szCs w:val="24"/>
          </w:rPr>
          <w:t>https://serve360.marriott.com/wp-content/uploads/2021/09/Marriott-CDP_Water_2021.pdf</w:t>
        </w:r>
      </w:hyperlink>
      <w:r w:rsidR="00FC306A">
        <w:rPr>
          <w:rFonts w:ascii="Arial" w:hAnsi="Arial" w:cs="Arial"/>
          <w:sz w:val="24"/>
          <w:szCs w:val="24"/>
        </w:rPr>
        <w:t xml:space="preserve"> </w:t>
      </w:r>
      <w:r w:rsidRPr="00035E37">
        <w:rPr>
          <w:rFonts w:ascii="Arial" w:hAnsi="Arial" w:cs="Arial"/>
          <w:sz w:val="24"/>
          <w:szCs w:val="24"/>
        </w:rPr>
        <w:t>(Accessed</w:t>
      </w:r>
      <w:r w:rsidR="00FC306A">
        <w:rPr>
          <w:rFonts w:ascii="Arial" w:hAnsi="Arial" w:cs="Arial"/>
          <w:sz w:val="24"/>
          <w:szCs w:val="24"/>
        </w:rPr>
        <w:t xml:space="preserve"> </w:t>
      </w:r>
      <w:r w:rsidRPr="00035E37">
        <w:rPr>
          <w:rFonts w:ascii="Arial" w:hAnsi="Arial" w:cs="Arial"/>
          <w:sz w:val="24"/>
          <w:szCs w:val="24"/>
        </w:rPr>
        <w:t>2</w:t>
      </w:r>
      <w:r w:rsidR="00FC306A">
        <w:rPr>
          <w:rFonts w:ascii="Arial" w:hAnsi="Arial" w:cs="Arial"/>
          <w:sz w:val="24"/>
          <w:szCs w:val="24"/>
        </w:rPr>
        <w:t>9</w:t>
      </w:r>
      <w:r w:rsidRPr="00035E37">
        <w:rPr>
          <w:rFonts w:ascii="Arial" w:hAnsi="Arial" w:cs="Arial"/>
          <w:sz w:val="24"/>
          <w:szCs w:val="24"/>
        </w:rPr>
        <w:t xml:space="preserve"> </w:t>
      </w:r>
      <w:r w:rsidR="00FC306A">
        <w:rPr>
          <w:rFonts w:ascii="Arial" w:hAnsi="Arial" w:cs="Arial"/>
          <w:sz w:val="24"/>
          <w:szCs w:val="24"/>
        </w:rPr>
        <w:t>Jan.</w:t>
      </w:r>
      <w:r w:rsidRPr="00035E37">
        <w:rPr>
          <w:rFonts w:ascii="Arial" w:hAnsi="Arial" w:cs="Arial"/>
          <w:sz w:val="24"/>
          <w:szCs w:val="24"/>
        </w:rPr>
        <w:t xml:space="preserve"> 2025)</w:t>
      </w:r>
      <w:r w:rsidR="00FC306A">
        <w:rPr>
          <w:rFonts w:ascii="Arial" w:hAnsi="Arial" w:cs="Arial"/>
          <w:sz w:val="24"/>
          <w:szCs w:val="24"/>
        </w:rPr>
        <w:t>.</w:t>
      </w:r>
    </w:p>
    <w:p w14:paraId="37AEC88E" w14:textId="121C80CB" w:rsidR="002B4B21" w:rsidRDefault="002B4B21" w:rsidP="00914AF5">
      <w:pPr>
        <w:spacing w:line="360" w:lineRule="auto"/>
        <w:jc w:val="both"/>
        <w:rPr>
          <w:rFonts w:ascii="Arial" w:hAnsi="Arial" w:cs="Arial"/>
          <w:sz w:val="24"/>
          <w:szCs w:val="24"/>
        </w:rPr>
      </w:pPr>
      <w:r w:rsidRPr="002B4B21">
        <w:rPr>
          <w:rFonts w:ascii="Arial" w:hAnsi="Arial" w:cs="Arial"/>
          <w:sz w:val="24"/>
          <w:szCs w:val="24"/>
        </w:rPr>
        <w:t>Marriott International (2023)</w:t>
      </w:r>
      <w:r>
        <w:rPr>
          <w:rFonts w:ascii="Arial" w:hAnsi="Arial" w:cs="Arial"/>
          <w:sz w:val="24"/>
          <w:szCs w:val="24"/>
        </w:rPr>
        <w:t xml:space="preserve">. </w:t>
      </w:r>
      <w:r w:rsidRPr="007B7E2E">
        <w:rPr>
          <w:rFonts w:ascii="Arial" w:hAnsi="Arial" w:cs="Arial"/>
          <w:i/>
          <w:iCs/>
          <w:sz w:val="24"/>
          <w:szCs w:val="24"/>
        </w:rPr>
        <w:t>Serve 360 Report: Environmental, Social, and Governance</w:t>
      </w:r>
      <w:r w:rsidRPr="002B4B21">
        <w:rPr>
          <w:rFonts w:ascii="Arial" w:hAnsi="Arial" w:cs="Arial"/>
          <w:sz w:val="24"/>
          <w:szCs w:val="24"/>
        </w:rPr>
        <w:t xml:space="preserve">, Marriott International. Available at: </w:t>
      </w:r>
      <w:hyperlink r:id="rId15" w:history="1">
        <w:r w:rsidRPr="003E24A5">
          <w:rPr>
            <w:rStyle w:val="Hyperlink"/>
            <w:rFonts w:ascii="Arial" w:hAnsi="Arial" w:cs="Arial"/>
            <w:sz w:val="24"/>
            <w:szCs w:val="24"/>
          </w:rPr>
          <w:t>https://serve360.marriott.com/wp-content/uploads/2023/06/Marriott-2023-Serve-360-ESG-Report-accessible.pdf</w:t>
        </w:r>
      </w:hyperlink>
      <w:r>
        <w:rPr>
          <w:rFonts w:ascii="Arial" w:hAnsi="Arial" w:cs="Arial"/>
          <w:sz w:val="24"/>
          <w:szCs w:val="24"/>
        </w:rPr>
        <w:t xml:space="preserve"> </w:t>
      </w:r>
      <w:r w:rsidRPr="002B4B21">
        <w:rPr>
          <w:rFonts w:ascii="Arial" w:hAnsi="Arial" w:cs="Arial"/>
          <w:sz w:val="24"/>
          <w:szCs w:val="24"/>
        </w:rPr>
        <w:t xml:space="preserve"> (Accessed</w:t>
      </w:r>
      <w:r>
        <w:rPr>
          <w:rFonts w:ascii="Arial" w:hAnsi="Arial" w:cs="Arial"/>
          <w:sz w:val="24"/>
          <w:szCs w:val="24"/>
        </w:rPr>
        <w:t xml:space="preserve"> 27</w:t>
      </w:r>
      <w:r w:rsidRPr="002B4B21">
        <w:rPr>
          <w:rFonts w:ascii="Arial" w:hAnsi="Arial" w:cs="Arial"/>
          <w:sz w:val="24"/>
          <w:szCs w:val="24"/>
        </w:rPr>
        <w:t xml:space="preserve"> </w:t>
      </w:r>
      <w:r>
        <w:rPr>
          <w:rFonts w:ascii="Arial" w:hAnsi="Arial" w:cs="Arial"/>
          <w:sz w:val="24"/>
          <w:szCs w:val="24"/>
        </w:rPr>
        <w:t>Jan.</w:t>
      </w:r>
      <w:r w:rsidRPr="002B4B21">
        <w:rPr>
          <w:rFonts w:ascii="Arial" w:hAnsi="Arial" w:cs="Arial"/>
          <w:sz w:val="24"/>
          <w:szCs w:val="24"/>
        </w:rPr>
        <w:t xml:space="preserve"> 2025).</w:t>
      </w:r>
    </w:p>
    <w:p w14:paraId="660147A7" w14:textId="6DEDAD4E" w:rsidR="00F61D65" w:rsidRDefault="00F61D65" w:rsidP="00914AF5">
      <w:pPr>
        <w:spacing w:line="360" w:lineRule="auto"/>
        <w:jc w:val="both"/>
        <w:rPr>
          <w:rFonts w:ascii="Arial" w:hAnsi="Arial" w:cs="Arial"/>
          <w:sz w:val="24"/>
          <w:szCs w:val="24"/>
        </w:rPr>
      </w:pPr>
      <w:r w:rsidRPr="00F61D65">
        <w:rPr>
          <w:rFonts w:ascii="Arial" w:hAnsi="Arial" w:cs="Arial"/>
          <w:sz w:val="24"/>
          <w:szCs w:val="24"/>
        </w:rPr>
        <w:t>Marriott International (2024)</w:t>
      </w:r>
      <w:r>
        <w:rPr>
          <w:rFonts w:ascii="Arial" w:hAnsi="Arial" w:cs="Arial"/>
          <w:sz w:val="24"/>
          <w:szCs w:val="24"/>
        </w:rPr>
        <w:t xml:space="preserve">. </w:t>
      </w:r>
      <w:r w:rsidRPr="00025E0E">
        <w:rPr>
          <w:rFonts w:ascii="Arial" w:hAnsi="Arial" w:cs="Arial"/>
          <w:i/>
          <w:iCs/>
          <w:sz w:val="24"/>
          <w:szCs w:val="24"/>
        </w:rPr>
        <w:t>2024 ESG Progress Report</w:t>
      </w:r>
      <w:r w:rsidRPr="00F61D65">
        <w:rPr>
          <w:rFonts w:ascii="Arial" w:hAnsi="Arial" w:cs="Arial"/>
          <w:sz w:val="24"/>
          <w:szCs w:val="24"/>
        </w:rPr>
        <w:t xml:space="preserve">. Available at: </w:t>
      </w:r>
      <w:hyperlink r:id="rId16" w:history="1">
        <w:r w:rsidR="00E711E2" w:rsidRPr="003E24A5">
          <w:rPr>
            <w:rStyle w:val="Hyperlink"/>
            <w:rFonts w:ascii="Arial" w:hAnsi="Arial" w:cs="Arial"/>
            <w:sz w:val="24"/>
            <w:szCs w:val="24"/>
          </w:rPr>
          <w:t>https://serve360.marriott.com/wp-content/uploads/2024/07/2024ESGProgress.pdf</w:t>
        </w:r>
      </w:hyperlink>
      <w:r w:rsidR="00E711E2">
        <w:rPr>
          <w:rFonts w:ascii="Arial" w:hAnsi="Arial" w:cs="Arial"/>
          <w:sz w:val="24"/>
          <w:szCs w:val="24"/>
        </w:rPr>
        <w:t xml:space="preserve"> </w:t>
      </w:r>
      <w:r w:rsidRPr="00F61D65">
        <w:rPr>
          <w:rFonts w:ascii="Arial" w:hAnsi="Arial" w:cs="Arial"/>
          <w:sz w:val="24"/>
          <w:szCs w:val="24"/>
        </w:rPr>
        <w:t xml:space="preserve"> (Accessed: 2</w:t>
      </w:r>
      <w:r>
        <w:rPr>
          <w:rFonts w:ascii="Arial" w:hAnsi="Arial" w:cs="Arial"/>
          <w:sz w:val="24"/>
          <w:szCs w:val="24"/>
        </w:rPr>
        <w:t>8</w:t>
      </w:r>
      <w:r w:rsidRPr="00F61D65">
        <w:rPr>
          <w:rFonts w:ascii="Arial" w:hAnsi="Arial" w:cs="Arial"/>
          <w:sz w:val="24"/>
          <w:szCs w:val="24"/>
        </w:rPr>
        <w:t xml:space="preserve"> </w:t>
      </w:r>
      <w:r w:rsidR="00193AC5">
        <w:rPr>
          <w:rFonts w:ascii="Arial" w:hAnsi="Arial" w:cs="Arial"/>
          <w:sz w:val="24"/>
          <w:szCs w:val="24"/>
        </w:rPr>
        <w:t>Jan.</w:t>
      </w:r>
      <w:r w:rsidRPr="00F61D65">
        <w:rPr>
          <w:rFonts w:ascii="Arial" w:hAnsi="Arial" w:cs="Arial"/>
          <w:sz w:val="24"/>
          <w:szCs w:val="24"/>
        </w:rPr>
        <w:t xml:space="preserve"> 2025).</w:t>
      </w:r>
    </w:p>
    <w:p w14:paraId="2B2D9AC9" w14:textId="30B9E134" w:rsidR="00263F2F" w:rsidRDefault="00263F2F" w:rsidP="00914AF5">
      <w:pPr>
        <w:spacing w:line="360" w:lineRule="auto"/>
        <w:jc w:val="both"/>
        <w:rPr>
          <w:rFonts w:ascii="Arial" w:hAnsi="Arial" w:cs="Arial"/>
          <w:sz w:val="24"/>
          <w:szCs w:val="24"/>
        </w:rPr>
      </w:pPr>
      <w:r w:rsidRPr="00263F2F">
        <w:rPr>
          <w:rFonts w:ascii="Arial" w:hAnsi="Arial" w:cs="Arial"/>
          <w:sz w:val="24"/>
          <w:szCs w:val="24"/>
        </w:rPr>
        <w:t xml:space="preserve">Kostiantyn Oliynyk (2025). </w:t>
      </w:r>
      <w:r w:rsidRPr="00744BF1">
        <w:rPr>
          <w:rFonts w:ascii="Arial" w:hAnsi="Arial" w:cs="Arial"/>
          <w:i/>
          <w:iCs/>
          <w:sz w:val="24"/>
          <w:szCs w:val="24"/>
        </w:rPr>
        <w:t>Smart Water Management with IoT: Benefits &amp; Solutions</w:t>
      </w:r>
      <w:r w:rsidRPr="00263F2F">
        <w:rPr>
          <w:rFonts w:ascii="Arial" w:hAnsi="Arial" w:cs="Arial"/>
          <w:sz w:val="24"/>
          <w:szCs w:val="24"/>
        </w:rPr>
        <w:t xml:space="preserve">. </w:t>
      </w:r>
      <w:proofErr w:type="spellStart"/>
      <w:r w:rsidRPr="00263F2F">
        <w:rPr>
          <w:rFonts w:ascii="Arial" w:hAnsi="Arial" w:cs="Arial"/>
          <w:sz w:val="24"/>
          <w:szCs w:val="24"/>
        </w:rPr>
        <w:t>webbylab</w:t>
      </w:r>
      <w:proofErr w:type="spellEnd"/>
      <w:r w:rsidRPr="00263F2F">
        <w:rPr>
          <w:rFonts w:ascii="Arial" w:hAnsi="Arial" w:cs="Arial"/>
          <w:sz w:val="24"/>
          <w:szCs w:val="24"/>
        </w:rPr>
        <w:t xml:space="preserve">. Available at: </w:t>
      </w:r>
      <w:hyperlink r:id="rId17" w:history="1">
        <w:r w:rsidRPr="003E24A5">
          <w:rPr>
            <w:rStyle w:val="Hyperlink"/>
            <w:rFonts w:ascii="Arial" w:hAnsi="Arial" w:cs="Arial"/>
            <w:sz w:val="24"/>
            <w:szCs w:val="24"/>
          </w:rPr>
          <w:t>https://webbylab.com/blog/iot-in-water-management/</w:t>
        </w:r>
      </w:hyperlink>
      <w:r>
        <w:rPr>
          <w:rFonts w:ascii="Arial" w:hAnsi="Arial" w:cs="Arial"/>
          <w:sz w:val="24"/>
          <w:szCs w:val="24"/>
        </w:rPr>
        <w:t xml:space="preserve"> </w:t>
      </w:r>
      <w:r w:rsidRPr="00263F2F">
        <w:rPr>
          <w:rFonts w:ascii="Arial" w:hAnsi="Arial" w:cs="Arial"/>
          <w:sz w:val="24"/>
          <w:szCs w:val="24"/>
        </w:rPr>
        <w:t xml:space="preserve"> </w:t>
      </w:r>
      <w:r>
        <w:rPr>
          <w:rFonts w:ascii="Arial" w:hAnsi="Arial" w:cs="Arial"/>
          <w:sz w:val="24"/>
          <w:szCs w:val="24"/>
        </w:rPr>
        <w:t>(</w:t>
      </w:r>
      <w:r w:rsidRPr="00263F2F">
        <w:rPr>
          <w:rFonts w:ascii="Arial" w:hAnsi="Arial" w:cs="Arial"/>
          <w:sz w:val="24"/>
          <w:szCs w:val="24"/>
        </w:rPr>
        <w:t>Accessed 2</w:t>
      </w:r>
      <w:r>
        <w:rPr>
          <w:rFonts w:ascii="Arial" w:hAnsi="Arial" w:cs="Arial"/>
          <w:sz w:val="24"/>
          <w:szCs w:val="24"/>
        </w:rPr>
        <w:t>8 Jan.</w:t>
      </w:r>
      <w:r w:rsidRPr="00263F2F">
        <w:rPr>
          <w:rFonts w:ascii="Arial" w:hAnsi="Arial" w:cs="Arial"/>
          <w:sz w:val="24"/>
          <w:szCs w:val="24"/>
        </w:rPr>
        <w:t xml:space="preserve"> 2025</w:t>
      </w:r>
      <w:r>
        <w:rPr>
          <w:rFonts w:ascii="Arial" w:hAnsi="Arial" w:cs="Arial"/>
          <w:sz w:val="24"/>
          <w:szCs w:val="24"/>
        </w:rPr>
        <w:t>)</w:t>
      </w:r>
      <w:r w:rsidRPr="00263F2F">
        <w:rPr>
          <w:rFonts w:ascii="Arial" w:hAnsi="Arial" w:cs="Arial"/>
          <w:sz w:val="24"/>
          <w:szCs w:val="24"/>
        </w:rPr>
        <w:t>.</w:t>
      </w:r>
    </w:p>
    <w:p w14:paraId="6E9450F5" w14:textId="16357EDD" w:rsidR="00A64C46" w:rsidRDefault="00A64C46" w:rsidP="00914AF5">
      <w:pPr>
        <w:spacing w:line="360" w:lineRule="auto"/>
        <w:jc w:val="both"/>
        <w:rPr>
          <w:rFonts w:ascii="Arial" w:hAnsi="Arial" w:cs="Arial"/>
          <w:sz w:val="24"/>
          <w:szCs w:val="24"/>
        </w:rPr>
      </w:pPr>
      <w:r w:rsidRPr="00A64C46">
        <w:rPr>
          <w:rFonts w:ascii="Arial" w:hAnsi="Arial" w:cs="Arial"/>
          <w:sz w:val="24"/>
          <w:szCs w:val="24"/>
        </w:rPr>
        <w:t xml:space="preserve">Soares Ascenção, É., Melo </w:t>
      </w:r>
      <w:proofErr w:type="spellStart"/>
      <w:r w:rsidRPr="00A64C46">
        <w:rPr>
          <w:rFonts w:ascii="Arial" w:hAnsi="Arial" w:cs="Arial"/>
          <w:sz w:val="24"/>
          <w:szCs w:val="24"/>
        </w:rPr>
        <w:t>Marinangelo</w:t>
      </w:r>
      <w:proofErr w:type="spellEnd"/>
      <w:r w:rsidRPr="00A64C46">
        <w:rPr>
          <w:rFonts w:ascii="Arial" w:hAnsi="Arial" w:cs="Arial"/>
          <w:sz w:val="24"/>
          <w:szCs w:val="24"/>
        </w:rPr>
        <w:t>, F., Meschini Almeida, C. F., Kagan, N. &amp; Dias, E. M. (2023)</w:t>
      </w:r>
      <w:r w:rsidR="0056552E">
        <w:rPr>
          <w:rFonts w:ascii="Arial" w:hAnsi="Arial" w:cs="Arial"/>
          <w:sz w:val="24"/>
          <w:szCs w:val="24"/>
        </w:rPr>
        <w:t xml:space="preserve">. </w:t>
      </w:r>
      <w:r w:rsidRPr="00A64C46">
        <w:rPr>
          <w:rFonts w:ascii="Arial" w:hAnsi="Arial" w:cs="Arial"/>
          <w:sz w:val="24"/>
          <w:szCs w:val="24"/>
        </w:rPr>
        <w:t xml:space="preserve">Applications of Smart Water Management Systems: A Literature Review, </w:t>
      </w:r>
      <w:r w:rsidRPr="0056552E">
        <w:rPr>
          <w:rFonts w:ascii="Arial" w:hAnsi="Arial" w:cs="Arial"/>
          <w:i/>
          <w:iCs/>
          <w:sz w:val="24"/>
          <w:szCs w:val="24"/>
        </w:rPr>
        <w:t>Water</w:t>
      </w:r>
      <w:r w:rsidRPr="00A64C46">
        <w:rPr>
          <w:rFonts w:ascii="Arial" w:hAnsi="Arial" w:cs="Arial"/>
          <w:sz w:val="24"/>
          <w:szCs w:val="24"/>
        </w:rPr>
        <w:t>, 15(19), p. 3492</w:t>
      </w:r>
      <w:r w:rsidR="0056552E">
        <w:rPr>
          <w:rFonts w:ascii="Arial" w:hAnsi="Arial" w:cs="Arial"/>
          <w:sz w:val="24"/>
          <w:szCs w:val="24"/>
        </w:rPr>
        <w:t xml:space="preserve">. Available at: </w:t>
      </w:r>
      <w:hyperlink r:id="rId18" w:history="1">
        <w:r w:rsidR="000B719A" w:rsidRPr="00A16FB0">
          <w:rPr>
            <w:rStyle w:val="Hyperlink"/>
            <w:rFonts w:ascii="Arial" w:hAnsi="Arial" w:cs="Arial"/>
            <w:sz w:val="24"/>
            <w:szCs w:val="24"/>
          </w:rPr>
          <w:t>https://doi.org/10.3390/w15193492</w:t>
        </w:r>
      </w:hyperlink>
      <w:r w:rsidR="000B719A">
        <w:rPr>
          <w:rFonts w:ascii="Arial" w:hAnsi="Arial" w:cs="Arial"/>
          <w:sz w:val="24"/>
          <w:szCs w:val="24"/>
        </w:rPr>
        <w:t xml:space="preserve"> (Accessed 29 Jan. 2025).</w:t>
      </w:r>
    </w:p>
    <w:p w14:paraId="789FE26F" w14:textId="01855FD1" w:rsidR="00BA35BC" w:rsidRDefault="00BA35BC" w:rsidP="00914AF5">
      <w:pPr>
        <w:spacing w:line="360" w:lineRule="auto"/>
        <w:jc w:val="both"/>
        <w:rPr>
          <w:rFonts w:ascii="Arial" w:hAnsi="Arial" w:cs="Arial"/>
          <w:sz w:val="24"/>
          <w:szCs w:val="24"/>
        </w:rPr>
      </w:pPr>
      <w:r w:rsidRPr="00BA35BC">
        <w:rPr>
          <w:rFonts w:ascii="Arial" w:hAnsi="Arial" w:cs="Arial"/>
          <w:sz w:val="24"/>
          <w:szCs w:val="24"/>
        </w:rPr>
        <w:t xml:space="preserve">Sustainable Hospitality Alliance (2023). </w:t>
      </w:r>
      <w:r w:rsidRPr="00545CC6">
        <w:rPr>
          <w:rFonts w:ascii="Arial" w:hAnsi="Arial" w:cs="Arial"/>
          <w:i/>
          <w:iCs/>
          <w:sz w:val="24"/>
          <w:szCs w:val="24"/>
        </w:rPr>
        <w:t>Water stewardship - addressing hospitality’s impact on water scarcity.</w:t>
      </w:r>
      <w:r w:rsidR="00545CC6">
        <w:rPr>
          <w:rFonts w:ascii="Arial" w:hAnsi="Arial" w:cs="Arial"/>
          <w:sz w:val="24"/>
          <w:szCs w:val="24"/>
        </w:rPr>
        <w:t xml:space="preserve"> </w:t>
      </w:r>
      <w:r w:rsidRPr="00BA35BC">
        <w:rPr>
          <w:rFonts w:ascii="Arial" w:hAnsi="Arial" w:cs="Arial"/>
          <w:sz w:val="24"/>
          <w:szCs w:val="24"/>
        </w:rPr>
        <w:t xml:space="preserve">Sustainable Hospitality Alliance. Available at: </w:t>
      </w:r>
      <w:hyperlink r:id="rId19" w:history="1">
        <w:r w:rsidR="00545CC6" w:rsidRPr="003E24A5">
          <w:rPr>
            <w:rStyle w:val="Hyperlink"/>
            <w:rFonts w:ascii="Arial" w:hAnsi="Arial" w:cs="Arial"/>
            <w:sz w:val="24"/>
            <w:szCs w:val="24"/>
          </w:rPr>
          <w:t>https://sustainablehospitalityalliance.org/our-work/water-stewardship/</w:t>
        </w:r>
      </w:hyperlink>
      <w:r w:rsidR="00545CC6">
        <w:rPr>
          <w:rFonts w:ascii="Arial" w:hAnsi="Arial" w:cs="Arial"/>
          <w:sz w:val="24"/>
          <w:szCs w:val="24"/>
        </w:rPr>
        <w:t xml:space="preserve"> (Accessed 25</w:t>
      </w:r>
      <w:r w:rsidR="00621AD7">
        <w:rPr>
          <w:rFonts w:ascii="Arial" w:hAnsi="Arial" w:cs="Arial"/>
          <w:sz w:val="24"/>
          <w:szCs w:val="24"/>
        </w:rPr>
        <w:t xml:space="preserve"> Jan. 2025).</w:t>
      </w:r>
    </w:p>
    <w:p w14:paraId="13AD051B" w14:textId="55EBBB9D" w:rsidR="00346379" w:rsidRDefault="00346379" w:rsidP="00914AF5">
      <w:pPr>
        <w:spacing w:line="360" w:lineRule="auto"/>
        <w:jc w:val="both"/>
        <w:rPr>
          <w:rFonts w:ascii="Arial" w:hAnsi="Arial" w:cs="Arial"/>
          <w:sz w:val="24"/>
          <w:szCs w:val="24"/>
        </w:rPr>
      </w:pPr>
      <w:r w:rsidRPr="00346379">
        <w:rPr>
          <w:rFonts w:ascii="Arial" w:hAnsi="Arial" w:cs="Arial"/>
          <w:sz w:val="24"/>
          <w:szCs w:val="24"/>
        </w:rPr>
        <w:t>Wyndham Hotels &amp; Resorts (n.d.)</w:t>
      </w:r>
      <w:r>
        <w:rPr>
          <w:rFonts w:ascii="Arial" w:hAnsi="Arial" w:cs="Arial"/>
          <w:sz w:val="24"/>
          <w:szCs w:val="24"/>
        </w:rPr>
        <w:t>.</w:t>
      </w:r>
      <w:r w:rsidRPr="00346379">
        <w:rPr>
          <w:rFonts w:ascii="Arial" w:hAnsi="Arial" w:cs="Arial"/>
          <w:sz w:val="24"/>
          <w:szCs w:val="24"/>
        </w:rPr>
        <w:t xml:space="preserve"> </w:t>
      </w:r>
      <w:r w:rsidRPr="00E564B0">
        <w:rPr>
          <w:rFonts w:ascii="Arial" w:hAnsi="Arial" w:cs="Arial"/>
          <w:i/>
          <w:iCs/>
          <w:sz w:val="24"/>
          <w:szCs w:val="24"/>
        </w:rPr>
        <w:t>Wyndham Green: Sustainability at Wyndham Hotels &amp; Resorts.</w:t>
      </w:r>
      <w:r w:rsidRPr="00346379">
        <w:rPr>
          <w:rFonts w:ascii="Arial" w:hAnsi="Arial" w:cs="Arial"/>
          <w:sz w:val="24"/>
          <w:szCs w:val="24"/>
        </w:rPr>
        <w:t xml:space="preserve"> Available at: </w:t>
      </w:r>
      <w:hyperlink r:id="rId20" w:history="1">
        <w:r w:rsidR="00E564B0" w:rsidRPr="003E24A5">
          <w:rPr>
            <w:rStyle w:val="Hyperlink"/>
            <w:rFonts w:ascii="Arial" w:hAnsi="Arial" w:cs="Arial"/>
            <w:sz w:val="24"/>
            <w:szCs w:val="24"/>
          </w:rPr>
          <w:t>https://www.wyndhamhotels.com/wyndham-green-sustainability</w:t>
        </w:r>
      </w:hyperlink>
      <w:r w:rsidR="00E564B0">
        <w:rPr>
          <w:rFonts w:ascii="Arial" w:hAnsi="Arial" w:cs="Arial"/>
          <w:sz w:val="24"/>
          <w:szCs w:val="24"/>
        </w:rPr>
        <w:t xml:space="preserve"> </w:t>
      </w:r>
      <w:r w:rsidRPr="00346379">
        <w:rPr>
          <w:rFonts w:ascii="Arial" w:hAnsi="Arial" w:cs="Arial"/>
          <w:sz w:val="24"/>
          <w:szCs w:val="24"/>
        </w:rPr>
        <w:t xml:space="preserve">(Accessed </w:t>
      </w:r>
      <w:r w:rsidR="00E564B0">
        <w:rPr>
          <w:rFonts w:ascii="Arial" w:hAnsi="Arial" w:cs="Arial"/>
          <w:sz w:val="24"/>
          <w:szCs w:val="24"/>
        </w:rPr>
        <w:t>26</w:t>
      </w:r>
      <w:r w:rsidRPr="00346379">
        <w:rPr>
          <w:rFonts w:ascii="Arial" w:hAnsi="Arial" w:cs="Arial"/>
          <w:sz w:val="24"/>
          <w:szCs w:val="24"/>
        </w:rPr>
        <w:t xml:space="preserve"> </w:t>
      </w:r>
      <w:r w:rsidR="00E564B0">
        <w:rPr>
          <w:rFonts w:ascii="Arial" w:hAnsi="Arial" w:cs="Arial"/>
          <w:sz w:val="24"/>
          <w:szCs w:val="24"/>
        </w:rPr>
        <w:t>Jan.</w:t>
      </w:r>
      <w:r w:rsidRPr="00346379">
        <w:rPr>
          <w:rFonts w:ascii="Arial" w:hAnsi="Arial" w:cs="Arial"/>
          <w:sz w:val="24"/>
          <w:szCs w:val="24"/>
        </w:rPr>
        <w:t xml:space="preserve"> 2025).</w:t>
      </w:r>
    </w:p>
    <w:p w14:paraId="2633F6BE" w14:textId="6AC70E6A" w:rsidR="00B6221A" w:rsidRPr="00914AF5" w:rsidRDefault="00B6221A" w:rsidP="00914AF5">
      <w:pPr>
        <w:spacing w:line="360" w:lineRule="auto"/>
        <w:jc w:val="both"/>
        <w:rPr>
          <w:rFonts w:ascii="Arial" w:hAnsi="Arial" w:cs="Arial"/>
          <w:sz w:val="24"/>
          <w:szCs w:val="24"/>
        </w:rPr>
      </w:pPr>
      <w:r w:rsidRPr="00B6221A">
        <w:rPr>
          <w:rFonts w:ascii="Arial" w:hAnsi="Arial" w:cs="Arial"/>
          <w:sz w:val="24"/>
          <w:szCs w:val="24"/>
        </w:rPr>
        <w:t xml:space="preserve">Yousaf, Z., Radulescu, M., </w:t>
      </w:r>
      <w:proofErr w:type="spellStart"/>
      <w:r w:rsidRPr="00B6221A">
        <w:rPr>
          <w:rFonts w:ascii="Arial" w:hAnsi="Arial" w:cs="Arial"/>
          <w:sz w:val="24"/>
          <w:szCs w:val="24"/>
        </w:rPr>
        <w:t>Nassani</w:t>
      </w:r>
      <w:proofErr w:type="spellEnd"/>
      <w:r w:rsidRPr="00B6221A">
        <w:rPr>
          <w:rFonts w:ascii="Arial" w:hAnsi="Arial" w:cs="Arial"/>
          <w:sz w:val="24"/>
          <w:szCs w:val="24"/>
        </w:rPr>
        <w:t xml:space="preserve">, A., </w:t>
      </w:r>
      <w:proofErr w:type="spellStart"/>
      <w:r w:rsidRPr="00B6221A">
        <w:rPr>
          <w:rFonts w:ascii="Arial" w:hAnsi="Arial" w:cs="Arial"/>
          <w:sz w:val="24"/>
          <w:szCs w:val="24"/>
        </w:rPr>
        <w:t>Aldakhil</w:t>
      </w:r>
      <w:proofErr w:type="spellEnd"/>
      <w:r w:rsidRPr="00B6221A">
        <w:rPr>
          <w:rFonts w:ascii="Arial" w:hAnsi="Arial" w:cs="Arial"/>
          <w:sz w:val="24"/>
          <w:szCs w:val="24"/>
        </w:rPr>
        <w:t xml:space="preserve">, A.M. and Jianu, E. (2021). Environmental Management System towards Environmental Performance of Hotel Industry: Does Corporate Social Responsibility Authenticity Really Matter? </w:t>
      </w:r>
      <w:r w:rsidRPr="00043318">
        <w:rPr>
          <w:rFonts w:ascii="Arial" w:hAnsi="Arial" w:cs="Arial"/>
          <w:i/>
          <w:iCs/>
          <w:sz w:val="24"/>
          <w:szCs w:val="24"/>
        </w:rPr>
        <w:t>Engineering Economics</w:t>
      </w:r>
      <w:r w:rsidRPr="00B6221A">
        <w:rPr>
          <w:rFonts w:ascii="Arial" w:hAnsi="Arial" w:cs="Arial"/>
          <w:sz w:val="24"/>
          <w:szCs w:val="24"/>
        </w:rPr>
        <w:t xml:space="preserve">, 32(5), pp.484–498. </w:t>
      </w:r>
      <w:r w:rsidR="00043318">
        <w:rPr>
          <w:rFonts w:ascii="Arial" w:hAnsi="Arial" w:cs="Arial"/>
          <w:sz w:val="24"/>
          <w:szCs w:val="24"/>
        </w:rPr>
        <w:t xml:space="preserve">Available at: </w:t>
      </w:r>
      <w:proofErr w:type="spellStart"/>
      <w:proofErr w:type="gramStart"/>
      <w:r w:rsidRPr="00B6221A">
        <w:rPr>
          <w:rFonts w:ascii="Arial" w:hAnsi="Arial" w:cs="Arial"/>
          <w:sz w:val="24"/>
          <w:szCs w:val="24"/>
        </w:rPr>
        <w:t>doi:https</w:t>
      </w:r>
      <w:proofErr w:type="spellEnd"/>
      <w:r w:rsidRPr="00B6221A">
        <w:rPr>
          <w:rFonts w:ascii="Arial" w:hAnsi="Arial" w:cs="Arial"/>
          <w:sz w:val="24"/>
          <w:szCs w:val="24"/>
        </w:rPr>
        <w:t>://doi.org/10.5755/j01.ee.32.5.28619</w:t>
      </w:r>
      <w:proofErr w:type="gramEnd"/>
      <w:r w:rsidR="00043318">
        <w:rPr>
          <w:rFonts w:ascii="Arial" w:hAnsi="Arial" w:cs="Arial"/>
          <w:sz w:val="24"/>
          <w:szCs w:val="24"/>
        </w:rPr>
        <w:t xml:space="preserve"> (Accessed 28 Jan. 2025).</w:t>
      </w:r>
    </w:p>
    <w:sectPr w:rsidR="00B6221A" w:rsidRPr="00914AF5" w:rsidSect="004B73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B54CD"/>
    <w:rsid w:val="000150B5"/>
    <w:rsid w:val="00015644"/>
    <w:rsid w:val="00023620"/>
    <w:rsid w:val="00025E0E"/>
    <w:rsid w:val="000324B7"/>
    <w:rsid w:val="00033DC0"/>
    <w:rsid w:val="00035E37"/>
    <w:rsid w:val="00037A36"/>
    <w:rsid w:val="00043318"/>
    <w:rsid w:val="000519C2"/>
    <w:rsid w:val="00054A60"/>
    <w:rsid w:val="00085A85"/>
    <w:rsid w:val="000A5A24"/>
    <w:rsid w:val="000B703D"/>
    <w:rsid w:val="000B719A"/>
    <w:rsid w:val="000B759F"/>
    <w:rsid w:val="000C3962"/>
    <w:rsid w:val="000D0B10"/>
    <w:rsid w:val="000E5F0C"/>
    <w:rsid w:val="000F000B"/>
    <w:rsid w:val="000F36C3"/>
    <w:rsid w:val="000F5CBD"/>
    <w:rsid w:val="000F5F5D"/>
    <w:rsid w:val="00104D44"/>
    <w:rsid w:val="00126EB9"/>
    <w:rsid w:val="00167462"/>
    <w:rsid w:val="00185864"/>
    <w:rsid w:val="00193AC5"/>
    <w:rsid w:val="00196743"/>
    <w:rsid w:val="001A543E"/>
    <w:rsid w:val="001B2CE2"/>
    <w:rsid w:val="001C73D1"/>
    <w:rsid w:val="001D0521"/>
    <w:rsid w:val="001F2825"/>
    <w:rsid w:val="001F4C92"/>
    <w:rsid w:val="002239B8"/>
    <w:rsid w:val="0024539B"/>
    <w:rsid w:val="00257915"/>
    <w:rsid w:val="00263F2F"/>
    <w:rsid w:val="002B4B21"/>
    <w:rsid w:val="002B54CD"/>
    <w:rsid w:val="002B6316"/>
    <w:rsid w:val="002C7654"/>
    <w:rsid w:val="002D051D"/>
    <w:rsid w:val="002F03FE"/>
    <w:rsid w:val="0030403A"/>
    <w:rsid w:val="00310C25"/>
    <w:rsid w:val="0032047E"/>
    <w:rsid w:val="00320D4E"/>
    <w:rsid w:val="003249EB"/>
    <w:rsid w:val="00325AF5"/>
    <w:rsid w:val="0033011B"/>
    <w:rsid w:val="00346379"/>
    <w:rsid w:val="00351B6D"/>
    <w:rsid w:val="003557AC"/>
    <w:rsid w:val="003B353E"/>
    <w:rsid w:val="003C2907"/>
    <w:rsid w:val="003C35A0"/>
    <w:rsid w:val="003E55DA"/>
    <w:rsid w:val="00406A39"/>
    <w:rsid w:val="0043631C"/>
    <w:rsid w:val="004411F3"/>
    <w:rsid w:val="00444427"/>
    <w:rsid w:val="004860AC"/>
    <w:rsid w:val="00491434"/>
    <w:rsid w:val="004A1AF5"/>
    <w:rsid w:val="004A6E39"/>
    <w:rsid w:val="004B2243"/>
    <w:rsid w:val="004B7375"/>
    <w:rsid w:val="004C1C0E"/>
    <w:rsid w:val="004D197A"/>
    <w:rsid w:val="004D5AAA"/>
    <w:rsid w:val="004F4FBE"/>
    <w:rsid w:val="005118FC"/>
    <w:rsid w:val="0052759F"/>
    <w:rsid w:val="00545CC6"/>
    <w:rsid w:val="00556C85"/>
    <w:rsid w:val="005573DB"/>
    <w:rsid w:val="0056552E"/>
    <w:rsid w:val="00573154"/>
    <w:rsid w:val="005861BD"/>
    <w:rsid w:val="005B1F5F"/>
    <w:rsid w:val="005B4C98"/>
    <w:rsid w:val="006131A1"/>
    <w:rsid w:val="00621AD7"/>
    <w:rsid w:val="006267F5"/>
    <w:rsid w:val="006353EF"/>
    <w:rsid w:val="00653FA8"/>
    <w:rsid w:val="00660CE7"/>
    <w:rsid w:val="00662821"/>
    <w:rsid w:val="00667807"/>
    <w:rsid w:val="006702B7"/>
    <w:rsid w:val="00681EF8"/>
    <w:rsid w:val="006A1E4B"/>
    <w:rsid w:val="006A5C95"/>
    <w:rsid w:val="006B3251"/>
    <w:rsid w:val="006C2122"/>
    <w:rsid w:val="006C29C6"/>
    <w:rsid w:val="006C4EE8"/>
    <w:rsid w:val="006E3FC8"/>
    <w:rsid w:val="006F4C34"/>
    <w:rsid w:val="00714AD5"/>
    <w:rsid w:val="00734A5E"/>
    <w:rsid w:val="00744BF1"/>
    <w:rsid w:val="0078362A"/>
    <w:rsid w:val="00786ACA"/>
    <w:rsid w:val="00787EA0"/>
    <w:rsid w:val="007A3A2C"/>
    <w:rsid w:val="007A6C78"/>
    <w:rsid w:val="007B0EF7"/>
    <w:rsid w:val="007B7E2E"/>
    <w:rsid w:val="007D3E5D"/>
    <w:rsid w:val="007E1362"/>
    <w:rsid w:val="007F52A9"/>
    <w:rsid w:val="008015AB"/>
    <w:rsid w:val="008159CD"/>
    <w:rsid w:val="00837E44"/>
    <w:rsid w:val="00854291"/>
    <w:rsid w:val="008616FA"/>
    <w:rsid w:val="00872A4D"/>
    <w:rsid w:val="008749AC"/>
    <w:rsid w:val="008C3B22"/>
    <w:rsid w:val="008C719F"/>
    <w:rsid w:val="008E144E"/>
    <w:rsid w:val="0090568F"/>
    <w:rsid w:val="00914AF5"/>
    <w:rsid w:val="00917000"/>
    <w:rsid w:val="00917B11"/>
    <w:rsid w:val="00923C9A"/>
    <w:rsid w:val="00930337"/>
    <w:rsid w:val="00931A1E"/>
    <w:rsid w:val="00934B78"/>
    <w:rsid w:val="00941CA5"/>
    <w:rsid w:val="00977867"/>
    <w:rsid w:val="0098332C"/>
    <w:rsid w:val="009B56D0"/>
    <w:rsid w:val="009C63DD"/>
    <w:rsid w:val="009C68C4"/>
    <w:rsid w:val="009D3674"/>
    <w:rsid w:val="009D7D58"/>
    <w:rsid w:val="009E42E8"/>
    <w:rsid w:val="00A56CC7"/>
    <w:rsid w:val="00A64C46"/>
    <w:rsid w:val="00A662FF"/>
    <w:rsid w:val="00A721E9"/>
    <w:rsid w:val="00A75BC8"/>
    <w:rsid w:val="00A76754"/>
    <w:rsid w:val="00A86F6C"/>
    <w:rsid w:val="00A97B43"/>
    <w:rsid w:val="00AD2B18"/>
    <w:rsid w:val="00AD5A8F"/>
    <w:rsid w:val="00AE235E"/>
    <w:rsid w:val="00AE6DF1"/>
    <w:rsid w:val="00AF2566"/>
    <w:rsid w:val="00AF26AB"/>
    <w:rsid w:val="00B06B25"/>
    <w:rsid w:val="00B21D69"/>
    <w:rsid w:val="00B419F0"/>
    <w:rsid w:val="00B44C67"/>
    <w:rsid w:val="00B565F7"/>
    <w:rsid w:val="00B6221A"/>
    <w:rsid w:val="00B63621"/>
    <w:rsid w:val="00B76D60"/>
    <w:rsid w:val="00BA35BC"/>
    <w:rsid w:val="00BB402F"/>
    <w:rsid w:val="00BC2D8A"/>
    <w:rsid w:val="00BD1E93"/>
    <w:rsid w:val="00BD6047"/>
    <w:rsid w:val="00BE2DC2"/>
    <w:rsid w:val="00BF224E"/>
    <w:rsid w:val="00C06941"/>
    <w:rsid w:val="00C07940"/>
    <w:rsid w:val="00C1709B"/>
    <w:rsid w:val="00C1761D"/>
    <w:rsid w:val="00C336A1"/>
    <w:rsid w:val="00C525AF"/>
    <w:rsid w:val="00C55903"/>
    <w:rsid w:val="00C57BC4"/>
    <w:rsid w:val="00C93464"/>
    <w:rsid w:val="00CA12C7"/>
    <w:rsid w:val="00CA37DD"/>
    <w:rsid w:val="00CC4B65"/>
    <w:rsid w:val="00CD67DD"/>
    <w:rsid w:val="00D07AF8"/>
    <w:rsid w:val="00D14BD4"/>
    <w:rsid w:val="00D23F67"/>
    <w:rsid w:val="00D268C9"/>
    <w:rsid w:val="00D271EE"/>
    <w:rsid w:val="00D31519"/>
    <w:rsid w:val="00D31DAE"/>
    <w:rsid w:val="00D341BB"/>
    <w:rsid w:val="00D45A53"/>
    <w:rsid w:val="00D46E60"/>
    <w:rsid w:val="00D527A0"/>
    <w:rsid w:val="00D5653A"/>
    <w:rsid w:val="00DA6635"/>
    <w:rsid w:val="00DB6B2D"/>
    <w:rsid w:val="00DC4539"/>
    <w:rsid w:val="00DE17E3"/>
    <w:rsid w:val="00E100FE"/>
    <w:rsid w:val="00E15954"/>
    <w:rsid w:val="00E46FC6"/>
    <w:rsid w:val="00E564B0"/>
    <w:rsid w:val="00E711E2"/>
    <w:rsid w:val="00E74011"/>
    <w:rsid w:val="00E81580"/>
    <w:rsid w:val="00E92D55"/>
    <w:rsid w:val="00EB3EA4"/>
    <w:rsid w:val="00ED5A19"/>
    <w:rsid w:val="00EE2309"/>
    <w:rsid w:val="00EE2B72"/>
    <w:rsid w:val="00EE6E10"/>
    <w:rsid w:val="00EF6716"/>
    <w:rsid w:val="00F00BF8"/>
    <w:rsid w:val="00F27B2A"/>
    <w:rsid w:val="00F32D7A"/>
    <w:rsid w:val="00F37B20"/>
    <w:rsid w:val="00F51C6B"/>
    <w:rsid w:val="00F61D65"/>
    <w:rsid w:val="00F8190D"/>
    <w:rsid w:val="00FB12D2"/>
    <w:rsid w:val="00FC306A"/>
    <w:rsid w:val="00FC6A78"/>
    <w:rsid w:val="00FE675C"/>
    <w:rsid w:val="00FF409A"/>
    <w:rsid w:val="00FF4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9"/>
    <o:shapelayout v:ext="edit">
      <o:idmap v:ext="edit" data="1"/>
    </o:shapelayout>
  </w:shapeDefaults>
  <w:decimalSymbol w:val="."/>
  <w:listSeparator w:val=","/>
  <w14:docId w14:val="42AC5A5B"/>
  <w15:chartTrackingRefBased/>
  <w15:docId w15:val="{EA612D9A-24CE-4F4E-8E7B-037BC6BF1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4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54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54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54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54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54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4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4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4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4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54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54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54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54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54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4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4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4CD"/>
    <w:rPr>
      <w:rFonts w:eastAsiaTheme="majorEastAsia" w:cstheme="majorBidi"/>
      <w:color w:val="272727" w:themeColor="text1" w:themeTint="D8"/>
    </w:rPr>
  </w:style>
  <w:style w:type="paragraph" w:styleId="Title">
    <w:name w:val="Title"/>
    <w:basedOn w:val="Normal"/>
    <w:next w:val="Normal"/>
    <w:link w:val="TitleChar"/>
    <w:uiPriority w:val="10"/>
    <w:qFormat/>
    <w:rsid w:val="002B54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4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4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4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4CD"/>
    <w:pPr>
      <w:spacing w:before="160"/>
      <w:jc w:val="center"/>
    </w:pPr>
    <w:rPr>
      <w:i/>
      <w:iCs/>
      <w:color w:val="404040" w:themeColor="text1" w:themeTint="BF"/>
    </w:rPr>
  </w:style>
  <w:style w:type="character" w:customStyle="1" w:styleId="QuoteChar">
    <w:name w:val="Quote Char"/>
    <w:basedOn w:val="DefaultParagraphFont"/>
    <w:link w:val="Quote"/>
    <w:uiPriority w:val="29"/>
    <w:rsid w:val="002B54CD"/>
    <w:rPr>
      <w:i/>
      <w:iCs/>
      <w:color w:val="404040" w:themeColor="text1" w:themeTint="BF"/>
    </w:rPr>
  </w:style>
  <w:style w:type="paragraph" w:styleId="ListParagraph">
    <w:name w:val="List Paragraph"/>
    <w:basedOn w:val="Normal"/>
    <w:uiPriority w:val="34"/>
    <w:qFormat/>
    <w:rsid w:val="002B54CD"/>
    <w:pPr>
      <w:ind w:left="720"/>
      <w:contextualSpacing/>
    </w:pPr>
  </w:style>
  <w:style w:type="character" w:styleId="IntenseEmphasis">
    <w:name w:val="Intense Emphasis"/>
    <w:basedOn w:val="DefaultParagraphFont"/>
    <w:uiPriority w:val="21"/>
    <w:qFormat/>
    <w:rsid w:val="002B54CD"/>
    <w:rPr>
      <w:i/>
      <w:iCs/>
      <w:color w:val="2F5496" w:themeColor="accent1" w:themeShade="BF"/>
    </w:rPr>
  </w:style>
  <w:style w:type="paragraph" w:styleId="IntenseQuote">
    <w:name w:val="Intense Quote"/>
    <w:basedOn w:val="Normal"/>
    <w:next w:val="Normal"/>
    <w:link w:val="IntenseQuoteChar"/>
    <w:uiPriority w:val="30"/>
    <w:qFormat/>
    <w:rsid w:val="002B54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54CD"/>
    <w:rPr>
      <w:i/>
      <w:iCs/>
      <w:color w:val="2F5496" w:themeColor="accent1" w:themeShade="BF"/>
    </w:rPr>
  </w:style>
  <w:style w:type="character" w:styleId="IntenseReference">
    <w:name w:val="Intense Reference"/>
    <w:basedOn w:val="DefaultParagraphFont"/>
    <w:uiPriority w:val="32"/>
    <w:qFormat/>
    <w:rsid w:val="002B54CD"/>
    <w:rPr>
      <w:b/>
      <w:bCs/>
      <w:smallCaps/>
      <w:color w:val="2F5496" w:themeColor="accent1" w:themeShade="BF"/>
      <w:spacing w:val="5"/>
    </w:rPr>
  </w:style>
  <w:style w:type="paragraph" w:styleId="NoSpacing">
    <w:name w:val="No Spacing"/>
    <w:link w:val="NoSpacingChar"/>
    <w:uiPriority w:val="1"/>
    <w:qFormat/>
    <w:rsid w:val="004B7375"/>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4B7375"/>
    <w:rPr>
      <w:rFonts w:eastAsiaTheme="minorEastAsia"/>
      <w:kern w:val="0"/>
      <w:lang w:val="en-US"/>
    </w:rPr>
  </w:style>
  <w:style w:type="character" w:styleId="Hyperlink">
    <w:name w:val="Hyperlink"/>
    <w:basedOn w:val="DefaultParagraphFont"/>
    <w:uiPriority w:val="99"/>
    <w:unhideWhenUsed/>
    <w:rsid w:val="00545CC6"/>
    <w:rPr>
      <w:color w:val="0563C1" w:themeColor="hyperlink"/>
      <w:u w:val="single"/>
    </w:rPr>
  </w:style>
  <w:style w:type="character" w:styleId="UnresolvedMention">
    <w:name w:val="Unresolved Mention"/>
    <w:basedOn w:val="DefaultParagraphFont"/>
    <w:uiPriority w:val="99"/>
    <w:semiHidden/>
    <w:unhideWhenUsed/>
    <w:rsid w:val="00545CC6"/>
    <w:rPr>
      <w:color w:val="605E5C"/>
      <w:shd w:val="clear" w:color="auto" w:fill="E1DFDD"/>
    </w:rPr>
  </w:style>
  <w:style w:type="character" w:styleId="FollowedHyperlink">
    <w:name w:val="FollowedHyperlink"/>
    <w:basedOn w:val="DefaultParagraphFont"/>
    <w:uiPriority w:val="99"/>
    <w:semiHidden/>
    <w:unhideWhenUsed/>
    <w:rsid w:val="00054A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7998-9285-4" TargetMode="External"/><Relationship Id="rId13" Type="http://schemas.openxmlformats.org/officeDocument/2006/relationships/hyperlink" Target="https://www.hydropoint.com/blog/boosting-water-efficiency-in-hotels-the-impact-of-smart-water-management/" TargetMode="External"/><Relationship Id="rId18" Type="http://schemas.openxmlformats.org/officeDocument/2006/relationships/hyperlink" Target="https://doi.org/10.3390/w1519349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connectedsensors.com/blog/what-can-be-done-to-conserve-water-in-hotels/" TargetMode="External"/><Relationship Id="rId12" Type="http://schemas.openxmlformats.org/officeDocument/2006/relationships/hyperlink" Target="https://hoteltechnologynews.com/2024/05/vivoaquatics-launches-smart-water-usage-and-leak-detection-platform-to-help-hotels-meet-conservation-targets/" TargetMode="External"/><Relationship Id="rId17" Type="http://schemas.openxmlformats.org/officeDocument/2006/relationships/hyperlink" Target="https://webbylab.com/blog/iot-in-water-management/" TargetMode="External"/><Relationship Id="rId2" Type="http://schemas.openxmlformats.org/officeDocument/2006/relationships/settings" Target="settings.xml"/><Relationship Id="rId16" Type="http://schemas.openxmlformats.org/officeDocument/2006/relationships/hyperlink" Target="https://serve360.marriott.com/wp-content/uploads/2024/07/2024ESGProgress.pdf" TargetMode="External"/><Relationship Id="rId20" Type="http://schemas.openxmlformats.org/officeDocument/2006/relationships/hyperlink" Target="https://www.wyndhamhotels.com/wyndham-green-sustainability" TargetMode="External"/><Relationship Id="rId1" Type="http://schemas.openxmlformats.org/officeDocument/2006/relationships/styles" Target="styles.xml"/><Relationship Id="rId6" Type="http://schemas.openxmlformats.org/officeDocument/2006/relationships/hyperlink" Target="https://doi.org/10.1108/IJCHM-07-2020-0711" TargetMode="External"/><Relationship Id="rId11" Type="http://schemas.openxmlformats.org/officeDocument/2006/relationships/hyperlink" Target="https://smartwatermagazine.com/blogs/steve-harding/why-hotels-pioneering-water-conservation-are-ahead-curve" TargetMode="External"/><Relationship Id="rId5" Type="http://schemas.openxmlformats.org/officeDocument/2006/relationships/hyperlink" Target="https://group.accor.com/en/Actualites/2024/04/stories-of-change-water" TargetMode="External"/><Relationship Id="rId15" Type="http://schemas.openxmlformats.org/officeDocument/2006/relationships/hyperlink" Target="https://serve360.marriott.com/wp-content/uploads/2023/06/Marriott-2023-Serve-360-ESG-Report-accessible.pdf" TargetMode="External"/><Relationship Id="rId10" Type="http://schemas.openxmlformats.org/officeDocument/2006/relationships/hyperlink" Target="https://doi.org/10.1016/j.ijhm.2024.103747" TargetMode="External"/><Relationship Id="rId19" Type="http://schemas.openxmlformats.org/officeDocument/2006/relationships/hyperlink" Target="https://sustainablehospitalityalliance.org/our-work/water-stewardship/" TargetMode="External"/><Relationship Id="rId4" Type="http://schemas.openxmlformats.org/officeDocument/2006/relationships/hyperlink" Target="https://group.accor.com/en/Actualites/2024/04/stories-of-change-water" TargetMode="External"/><Relationship Id="rId9" Type="http://schemas.openxmlformats.org/officeDocument/2006/relationships/hyperlink" Target="https://hospitalityinsights.ehl.edu/sustainable-technologies-smart-hotels" TargetMode="External"/><Relationship Id="rId14" Type="http://schemas.openxmlformats.org/officeDocument/2006/relationships/hyperlink" Target="https://serve360.marriott.com/wp-content/uploads/2021/09/Marriott-CDP_Water_202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2932</Words>
  <Characters>19914</Characters>
  <Application>Microsoft Office Word</Application>
  <DocSecurity>0</DocSecurity>
  <Lines>311</Lines>
  <Paragraphs>38</Paragraphs>
  <ScaleCrop>false</ScaleCrop>
  <Company/>
  <LinksUpToDate>false</LinksUpToDate>
  <CharactersWithSpaces>22808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in Action: A Strategic Green Initiative for Days Inn</dc:title>
  <dc:subject/>
  <dc:creator>Eugen Gherasim (2242387)</dc:creator>
  <cp:keywords/>
  <dc:description/>
  <cp:lastModifiedBy>Eugen Gherasim</cp:lastModifiedBy>
  <cp:revision>217</cp:revision>
  <dcterms:created xsi:type="dcterms:W3CDTF">2025-02-02T14:27:00Z</dcterms:created>
  <dcterms:modified xsi:type="dcterms:W3CDTF">2025-02-04T19:58:00Z</dcterms:modified>
</cp:coreProperties>
</file>