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B1467" w:rsidRPr="00765C49" w:rsidRDefault="005B1467" w:rsidP="005B1467">
      <w:pPr>
        <w:spacing w:after="0" w:line="240" w:lineRule="auto"/>
        <w:rPr>
          <w:rFonts w:ascii="Times New Roman" w:eastAsia="Times New Roman" w:hAnsi="Times New Roman" w:cs="Times New Roman"/>
          <w:b/>
          <w:i/>
          <w:sz w:val="44"/>
          <w:szCs w:val="44"/>
          <w:lang w:val="en-US"/>
        </w:rPr>
      </w:pPr>
      <w:r w:rsidRPr="00765C49">
        <w:rPr>
          <w:rFonts w:ascii="Times New Roman" w:eastAsia="Times New Roman" w:hAnsi="Times New Roman" w:cs="Times New Roman"/>
          <w:b/>
          <w:i/>
          <w:sz w:val="44"/>
          <w:szCs w:val="44"/>
          <w:lang w:val="en-US"/>
        </w:rPr>
        <w:t>University Of Wales Trinity Saint David London</w:t>
      </w:r>
    </w:p>
    <w:p w:rsidR="005B1467" w:rsidRPr="00765C49" w:rsidRDefault="005B1467" w:rsidP="005B1467">
      <w:pPr>
        <w:spacing w:after="0" w:line="240" w:lineRule="auto"/>
        <w:rPr>
          <w:rFonts w:ascii="Times New Roman" w:eastAsia="Times New Roman" w:hAnsi="Times New Roman" w:cs="Times New Roman"/>
          <w:b/>
          <w:i/>
          <w:sz w:val="44"/>
          <w:szCs w:val="44"/>
          <w:lang w:val="en-US"/>
        </w:rPr>
      </w:pPr>
    </w:p>
    <w:p w:rsidR="005B1467" w:rsidRPr="00765C49" w:rsidRDefault="005B1467" w:rsidP="005B1467">
      <w:pPr>
        <w:spacing w:after="0" w:line="240" w:lineRule="auto"/>
        <w:rPr>
          <w:rFonts w:ascii="Times New Roman" w:eastAsia="Times New Roman" w:hAnsi="Times New Roman" w:cs="Times New Roman"/>
          <w:b/>
          <w:i/>
          <w:sz w:val="44"/>
          <w:szCs w:val="44"/>
          <w:lang w:val="en-US"/>
        </w:rPr>
      </w:pPr>
    </w:p>
    <w:p w:rsidR="005B1467" w:rsidRPr="00765C49" w:rsidRDefault="005B1467" w:rsidP="005B1467">
      <w:pPr>
        <w:spacing w:after="0" w:line="240" w:lineRule="auto"/>
        <w:jc w:val="right"/>
        <w:rPr>
          <w:rFonts w:ascii="Times New Roman" w:eastAsia="Times New Roman" w:hAnsi="Times New Roman" w:cs="Times New Roman"/>
          <w:b/>
          <w:i/>
          <w:sz w:val="44"/>
          <w:szCs w:val="44"/>
          <w:lang w:val="en-US"/>
        </w:rPr>
      </w:pPr>
      <w:r w:rsidRPr="00765C49">
        <w:rPr>
          <w:rFonts w:ascii="Times New Roman" w:eastAsia="Times New Roman" w:hAnsi="Times New Roman" w:cs="Times New Roman"/>
          <w:b/>
          <w:i/>
          <w:sz w:val="44"/>
          <w:szCs w:val="44"/>
          <w:lang w:val="en-US"/>
        </w:rPr>
        <w:t xml:space="preserve"> BA Business Management </w:t>
      </w:r>
    </w:p>
    <w:p w:rsidR="005B1467" w:rsidRPr="00765C49" w:rsidRDefault="005B1467" w:rsidP="005B1467">
      <w:pPr>
        <w:spacing w:after="0" w:line="240" w:lineRule="auto"/>
        <w:rPr>
          <w:rFonts w:ascii="Times New Roman" w:eastAsia="Times New Roman" w:hAnsi="Times New Roman" w:cs="Times New Roman"/>
          <w:b/>
          <w:i/>
          <w:sz w:val="44"/>
          <w:szCs w:val="44"/>
          <w:lang w:val="en-US"/>
        </w:rPr>
      </w:pPr>
    </w:p>
    <w:p w:rsidR="005B1467" w:rsidRPr="00765C49" w:rsidRDefault="005B1467" w:rsidP="005B1467">
      <w:pPr>
        <w:spacing w:after="0" w:line="240" w:lineRule="auto"/>
        <w:rPr>
          <w:rFonts w:ascii="Times New Roman" w:eastAsia="Times New Roman" w:hAnsi="Times New Roman" w:cs="Times New Roman"/>
          <w:b/>
          <w:i/>
          <w:sz w:val="44"/>
          <w:szCs w:val="44"/>
          <w:lang w:val="en-US"/>
        </w:rPr>
      </w:pPr>
    </w:p>
    <w:p w:rsidR="005F4C8D" w:rsidRPr="005F4C8D" w:rsidRDefault="005F4C8D" w:rsidP="005F4C8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b/>
          <w:i/>
          <w:color w:val="000000"/>
          <w:sz w:val="44"/>
          <w:szCs w:val="44"/>
          <w:lang w:val="en-US"/>
        </w:rPr>
      </w:pPr>
      <w:r w:rsidRPr="005F4C8D">
        <w:rPr>
          <w:rFonts w:ascii="Times New Roman" w:eastAsia="Times New Roman" w:hAnsi="Times New Roman" w:cs="Times New Roman"/>
          <w:b/>
          <w:i/>
          <w:color w:val="000000"/>
          <w:sz w:val="44"/>
          <w:szCs w:val="44"/>
          <w:lang w:val="en-US"/>
        </w:rPr>
        <w:t>Community Engagement (LCBB4002)</w:t>
      </w:r>
    </w:p>
    <w:p w:rsidR="005B1467" w:rsidRPr="00765C49" w:rsidRDefault="005B1467" w:rsidP="005B1467">
      <w:pPr>
        <w:spacing w:after="0" w:line="240" w:lineRule="auto"/>
        <w:rPr>
          <w:rFonts w:ascii="Times New Roman" w:eastAsia="Times New Roman" w:hAnsi="Times New Roman" w:cs="Times New Roman"/>
          <w:b/>
          <w:i/>
          <w:sz w:val="44"/>
          <w:szCs w:val="44"/>
          <w:lang w:val="en-US"/>
        </w:rPr>
      </w:pPr>
      <w:r w:rsidRPr="00765C49">
        <w:rPr>
          <w:rFonts w:ascii="Times New Roman" w:eastAsia="Times New Roman" w:hAnsi="Times New Roman" w:cs="Times New Roman"/>
          <w:b/>
          <w:i/>
          <w:sz w:val="44"/>
          <w:szCs w:val="44"/>
          <w:lang w:val="en-US"/>
        </w:rPr>
        <w:t>Assessment 1-Oct 2020 Term 1</w:t>
      </w:r>
    </w:p>
    <w:p w:rsidR="005B1467" w:rsidRPr="00765C49" w:rsidRDefault="005B1467" w:rsidP="005B1467">
      <w:pPr>
        <w:spacing w:after="0" w:line="240" w:lineRule="auto"/>
        <w:rPr>
          <w:rFonts w:ascii="Times New Roman" w:eastAsia="Times New Roman" w:hAnsi="Times New Roman" w:cs="Times New Roman"/>
          <w:b/>
          <w:i/>
          <w:sz w:val="44"/>
          <w:szCs w:val="44"/>
          <w:lang w:val="en-US"/>
        </w:rPr>
      </w:pPr>
      <w:bookmarkStart w:id="0" w:name="_GoBack"/>
      <w:bookmarkEnd w:id="0"/>
    </w:p>
    <w:p w:rsidR="005B1467" w:rsidRPr="00765C49" w:rsidRDefault="005B1467" w:rsidP="005B1467">
      <w:pPr>
        <w:spacing w:after="0" w:line="240" w:lineRule="auto"/>
        <w:rPr>
          <w:rFonts w:ascii="Times New Roman" w:eastAsia="Times New Roman" w:hAnsi="Times New Roman" w:cs="Times New Roman"/>
          <w:b/>
          <w:i/>
          <w:sz w:val="44"/>
          <w:szCs w:val="44"/>
          <w:lang w:val="en-US"/>
        </w:rPr>
      </w:pPr>
    </w:p>
    <w:p w:rsidR="005B1467" w:rsidRPr="00765C49" w:rsidRDefault="005B1467" w:rsidP="005B1467">
      <w:pPr>
        <w:spacing w:after="0" w:line="240" w:lineRule="auto"/>
        <w:jc w:val="right"/>
        <w:rPr>
          <w:rFonts w:ascii="Times New Roman" w:eastAsia="Times New Roman" w:hAnsi="Times New Roman" w:cs="Times New Roman"/>
          <w:b/>
          <w:i/>
          <w:sz w:val="44"/>
          <w:szCs w:val="44"/>
          <w:lang w:val="en-US"/>
        </w:rPr>
      </w:pPr>
      <w:r w:rsidRPr="00765C49">
        <w:rPr>
          <w:rFonts w:ascii="Times New Roman" w:eastAsia="Times New Roman" w:hAnsi="Times New Roman" w:cs="Times New Roman"/>
          <w:b/>
          <w:i/>
          <w:sz w:val="44"/>
          <w:szCs w:val="44"/>
          <w:lang w:val="en-US"/>
        </w:rPr>
        <w:t xml:space="preserve"> Submitted To </w:t>
      </w:r>
      <w:r w:rsidR="005F4C8D">
        <w:rPr>
          <w:rFonts w:ascii="Times New Roman" w:eastAsia="Times New Roman" w:hAnsi="Times New Roman" w:cs="Times New Roman"/>
          <w:b/>
          <w:i/>
          <w:sz w:val="44"/>
          <w:szCs w:val="44"/>
          <w:lang w:val="en-US"/>
        </w:rPr>
        <w:t xml:space="preserve">Mr. </w:t>
      </w:r>
      <w:proofErr w:type="spellStart"/>
      <w:r w:rsidR="005F4C8D">
        <w:rPr>
          <w:rFonts w:ascii="Times New Roman" w:eastAsia="Times New Roman" w:hAnsi="Times New Roman" w:cs="Times New Roman"/>
          <w:b/>
          <w:i/>
          <w:sz w:val="44"/>
          <w:szCs w:val="44"/>
          <w:lang w:val="en-US"/>
        </w:rPr>
        <w:t>Riaz</w:t>
      </w:r>
      <w:proofErr w:type="spellEnd"/>
      <w:r w:rsidR="005F4C8D">
        <w:rPr>
          <w:rFonts w:ascii="Times New Roman" w:eastAsia="Times New Roman" w:hAnsi="Times New Roman" w:cs="Times New Roman"/>
          <w:b/>
          <w:i/>
          <w:sz w:val="44"/>
          <w:szCs w:val="44"/>
          <w:lang w:val="en-US"/>
        </w:rPr>
        <w:t xml:space="preserve"> Bhatti</w:t>
      </w:r>
      <w:r w:rsidRPr="00765C49">
        <w:rPr>
          <w:rFonts w:ascii="Times New Roman" w:eastAsia="Times New Roman" w:hAnsi="Times New Roman" w:cs="Times New Roman"/>
          <w:b/>
          <w:i/>
          <w:sz w:val="44"/>
          <w:szCs w:val="44"/>
          <w:lang w:val="en-US"/>
        </w:rPr>
        <w:t xml:space="preserve"> </w:t>
      </w:r>
    </w:p>
    <w:p w:rsidR="005B1467" w:rsidRPr="00765C49" w:rsidRDefault="005B1467" w:rsidP="005B1467">
      <w:pPr>
        <w:spacing w:after="0" w:line="240" w:lineRule="auto"/>
        <w:rPr>
          <w:rFonts w:ascii="Times New Roman" w:eastAsia="Times New Roman" w:hAnsi="Times New Roman" w:cs="Times New Roman"/>
          <w:b/>
          <w:i/>
          <w:sz w:val="44"/>
          <w:szCs w:val="44"/>
          <w:lang w:val="en-US"/>
        </w:rPr>
      </w:pPr>
    </w:p>
    <w:p w:rsidR="005B1467" w:rsidRPr="00765C49" w:rsidRDefault="005B1467" w:rsidP="005B1467">
      <w:pPr>
        <w:spacing w:after="0" w:line="240" w:lineRule="auto"/>
        <w:rPr>
          <w:rFonts w:ascii="Times New Roman" w:eastAsia="Times New Roman" w:hAnsi="Times New Roman" w:cs="Times New Roman"/>
          <w:b/>
          <w:i/>
          <w:sz w:val="44"/>
          <w:szCs w:val="44"/>
          <w:lang w:val="en-US"/>
        </w:rPr>
      </w:pPr>
    </w:p>
    <w:p w:rsidR="005B1467" w:rsidRPr="00765C49" w:rsidRDefault="005B1467" w:rsidP="005B1467">
      <w:pPr>
        <w:spacing w:after="0" w:line="240" w:lineRule="auto"/>
        <w:rPr>
          <w:rFonts w:ascii="Times New Roman" w:eastAsia="Times New Roman" w:hAnsi="Times New Roman" w:cs="Times New Roman"/>
          <w:b/>
          <w:i/>
          <w:sz w:val="44"/>
          <w:szCs w:val="44"/>
          <w:lang w:val="en-US"/>
        </w:rPr>
      </w:pPr>
      <w:r w:rsidRPr="00765C49">
        <w:rPr>
          <w:rFonts w:ascii="Times New Roman" w:eastAsia="Times New Roman" w:hAnsi="Times New Roman" w:cs="Times New Roman"/>
          <w:b/>
          <w:i/>
          <w:sz w:val="44"/>
          <w:szCs w:val="44"/>
          <w:lang w:val="en-US"/>
        </w:rPr>
        <w:t xml:space="preserve">Submitted By </w:t>
      </w:r>
      <w:proofErr w:type="spellStart"/>
      <w:r w:rsidRPr="00765C49">
        <w:rPr>
          <w:rFonts w:ascii="Times New Roman" w:eastAsia="Times New Roman" w:hAnsi="Times New Roman" w:cs="Times New Roman"/>
          <w:b/>
          <w:i/>
          <w:sz w:val="44"/>
          <w:szCs w:val="44"/>
          <w:lang w:val="en-US"/>
        </w:rPr>
        <w:t>Mr</w:t>
      </w:r>
      <w:proofErr w:type="spellEnd"/>
      <w:r w:rsidRPr="00765C49">
        <w:rPr>
          <w:rFonts w:ascii="Times New Roman" w:eastAsia="Times New Roman" w:hAnsi="Times New Roman" w:cs="Times New Roman"/>
          <w:b/>
          <w:i/>
          <w:sz w:val="44"/>
          <w:szCs w:val="44"/>
          <w:lang w:val="en-US"/>
        </w:rPr>
        <w:t xml:space="preserve"> </w:t>
      </w:r>
      <w:proofErr w:type="spellStart"/>
      <w:r w:rsidRPr="00765C49">
        <w:rPr>
          <w:rFonts w:ascii="Times New Roman" w:eastAsia="Times New Roman" w:hAnsi="Times New Roman" w:cs="Times New Roman"/>
          <w:b/>
          <w:i/>
          <w:sz w:val="44"/>
          <w:szCs w:val="44"/>
          <w:lang w:val="en-US"/>
        </w:rPr>
        <w:t>Zlatko</w:t>
      </w:r>
      <w:proofErr w:type="spellEnd"/>
      <w:r w:rsidRPr="00765C49">
        <w:rPr>
          <w:rFonts w:ascii="Times New Roman" w:eastAsia="Times New Roman" w:hAnsi="Times New Roman" w:cs="Times New Roman"/>
          <w:b/>
          <w:i/>
          <w:sz w:val="44"/>
          <w:szCs w:val="44"/>
          <w:lang w:val="en-US"/>
        </w:rPr>
        <w:t xml:space="preserve"> </w:t>
      </w:r>
      <w:proofErr w:type="spellStart"/>
      <w:r w:rsidRPr="00765C49">
        <w:rPr>
          <w:rFonts w:ascii="Times New Roman" w:eastAsia="Times New Roman" w:hAnsi="Times New Roman" w:cs="Times New Roman"/>
          <w:b/>
          <w:i/>
          <w:sz w:val="44"/>
          <w:szCs w:val="44"/>
          <w:lang w:val="en-US"/>
        </w:rPr>
        <w:t>Tsutsev</w:t>
      </w:r>
      <w:proofErr w:type="spellEnd"/>
      <w:r w:rsidRPr="00765C49">
        <w:rPr>
          <w:rFonts w:ascii="Times New Roman" w:eastAsia="Times New Roman" w:hAnsi="Times New Roman" w:cs="Times New Roman"/>
          <w:b/>
          <w:i/>
          <w:sz w:val="44"/>
          <w:szCs w:val="44"/>
          <w:lang w:val="en-US"/>
        </w:rPr>
        <w:t xml:space="preserve"> Student Number: 2010836</w:t>
      </w:r>
    </w:p>
    <w:p w:rsidR="005B1467" w:rsidRDefault="005B1467" w:rsidP="00AB09E8">
      <w:pPr>
        <w:jc w:val="center"/>
        <w:rPr>
          <w:rFonts w:ascii="Segoe UI" w:hAnsi="Segoe UI" w:cs="Segoe UI"/>
          <w:b/>
          <w:bCs/>
          <w:color w:val="3665EE"/>
          <w:sz w:val="48"/>
          <w:szCs w:val="48"/>
        </w:rPr>
      </w:pPr>
    </w:p>
    <w:p w:rsidR="005B1467" w:rsidRDefault="005B1467" w:rsidP="00AB09E8">
      <w:pPr>
        <w:jc w:val="center"/>
        <w:rPr>
          <w:rFonts w:ascii="Segoe UI" w:hAnsi="Segoe UI" w:cs="Segoe UI"/>
          <w:b/>
          <w:bCs/>
          <w:color w:val="3665EE"/>
          <w:sz w:val="48"/>
          <w:szCs w:val="48"/>
        </w:rPr>
      </w:pPr>
    </w:p>
    <w:p w:rsidR="005B1467" w:rsidRDefault="005B1467" w:rsidP="00AB09E8">
      <w:pPr>
        <w:jc w:val="center"/>
        <w:rPr>
          <w:rFonts w:ascii="Segoe UI" w:hAnsi="Segoe UI" w:cs="Segoe UI"/>
          <w:b/>
          <w:bCs/>
          <w:color w:val="3665EE"/>
          <w:sz w:val="48"/>
          <w:szCs w:val="48"/>
        </w:rPr>
      </w:pPr>
    </w:p>
    <w:p w:rsidR="005B1467" w:rsidRDefault="005B1467" w:rsidP="00AB09E8">
      <w:pPr>
        <w:jc w:val="center"/>
        <w:rPr>
          <w:rFonts w:ascii="Segoe UI" w:hAnsi="Segoe UI" w:cs="Segoe UI"/>
          <w:b/>
          <w:bCs/>
          <w:color w:val="3665EE"/>
          <w:sz w:val="48"/>
          <w:szCs w:val="48"/>
        </w:rPr>
      </w:pPr>
    </w:p>
    <w:p w:rsidR="005B1467" w:rsidRDefault="005B1467" w:rsidP="00AB09E8">
      <w:pPr>
        <w:jc w:val="center"/>
        <w:rPr>
          <w:rFonts w:ascii="Segoe UI" w:hAnsi="Segoe UI" w:cs="Segoe UI"/>
          <w:b/>
          <w:bCs/>
          <w:color w:val="3665EE"/>
          <w:sz w:val="48"/>
          <w:szCs w:val="48"/>
        </w:rPr>
      </w:pPr>
    </w:p>
    <w:p w:rsidR="005B1467" w:rsidRDefault="005B1467" w:rsidP="00AB09E8">
      <w:pPr>
        <w:jc w:val="center"/>
        <w:rPr>
          <w:rFonts w:ascii="Segoe UI" w:hAnsi="Segoe UI" w:cs="Segoe UI"/>
          <w:b/>
          <w:bCs/>
          <w:color w:val="3665EE"/>
          <w:sz w:val="48"/>
          <w:szCs w:val="48"/>
        </w:rPr>
      </w:pPr>
    </w:p>
    <w:p w:rsidR="00EE4B12" w:rsidRDefault="00AB09E8" w:rsidP="00AB09E8">
      <w:pPr>
        <w:jc w:val="center"/>
        <w:rPr>
          <w:rFonts w:ascii="Segoe UI" w:hAnsi="Segoe UI" w:cs="Segoe UI"/>
          <w:b/>
          <w:bCs/>
          <w:color w:val="3665EE"/>
          <w:sz w:val="48"/>
          <w:szCs w:val="48"/>
        </w:rPr>
      </w:pPr>
      <w:r>
        <w:rPr>
          <w:rFonts w:ascii="Segoe UI" w:hAnsi="Segoe UI" w:cs="Segoe UI"/>
          <w:b/>
          <w:bCs/>
          <w:color w:val="3665EE"/>
          <w:sz w:val="48"/>
          <w:szCs w:val="48"/>
        </w:rPr>
        <w:lastRenderedPageBreak/>
        <w:t>Social Patronage Bulgaria - Providing a complex of social services</w:t>
      </w:r>
    </w:p>
    <w:p w:rsidR="00AB09E8" w:rsidRDefault="00AB09E8" w:rsidP="00AB09E8">
      <w:pPr>
        <w:jc w:val="center"/>
        <w:rPr>
          <w:rFonts w:ascii="Segoe UI" w:hAnsi="Segoe UI" w:cs="Segoe UI"/>
          <w:b/>
          <w:bCs/>
          <w:color w:val="3665EE"/>
          <w:sz w:val="48"/>
          <w:szCs w:val="48"/>
        </w:rPr>
      </w:pPr>
    </w:p>
    <w:p w:rsidR="00AB09E8" w:rsidRPr="0057360D" w:rsidRDefault="00AB09E8" w:rsidP="00AB09E8">
      <w:pPr>
        <w:rPr>
          <w:rFonts w:ascii="Arial" w:hAnsi="Arial" w:cs="Arial"/>
          <w:b/>
          <w:bCs/>
          <w:color w:val="000000" w:themeColor="text1"/>
          <w:sz w:val="48"/>
          <w:szCs w:val="48"/>
          <w:lang w:val="en-US"/>
        </w:rPr>
      </w:pPr>
      <w:r w:rsidRPr="0057360D">
        <w:rPr>
          <w:rFonts w:ascii="Arial" w:hAnsi="Arial" w:cs="Arial"/>
          <w:b/>
          <w:bCs/>
          <w:color w:val="000000" w:themeColor="text1"/>
          <w:sz w:val="48"/>
          <w:szCs w:val="48"/>
          <w:lang w:val="en-US"/>
        </w:rPr>
        <w:t>Introduction</w:t>
      </w:r>
    </w:p>
    <w:p w:rsidR="00AB09E8" w:rsidRP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 xml:space="preserve">Municipal enterprise "Social Patronage" is a specialized social institution with a subject of activity providing social services in the community, namely preparation and delivery of food to homes with specialized transport, household services, </w:t>
      </w:r>
      <w:proofErr w:type="gramStart"/>
      <w:r w:rsidRPr="00AB09E8">
        <w:rPr>
          <w:rFonts w:ascii="Arial" w:hAnsi="Arial" w:cs="Arial"/>
          <w:color w:val="000000" w:themeColor="text1"/>
          <w:sz w:val="24"/>
          <w:szCs w:val="24"/>
          <w:lang w:val="en-US"/>
        </w:rPr>
        <w:t>assistance</w:t>
      </w:r>
      <w:proofErr w:type="gramEnd"/>
      <w:r w:rsidRPr="00AB09E8">
        <w:rPr>
          <w:rFonts w:ascii="Arial" w:hAnsi="Arial" w:cs="Arial"/>
          <w:color w:val="000000" w:themeColor="text1"/>
          <w:sz w:val="24"/>
          <w:szCs w:val="24"/>
          <w:lang w:val="en-US"/>
        </w:rPr>
        <w:t xml:space="preserve"> in obtaining general and specialized medical services, social work for supporting the social reintegration of lonely elderly people, children, young people and disadvantaged elderly people.</w:t>
      </w:r>
    </w:p>
    <w:p w:rsidR="00AB09E8" w:rsidRPr="00AB09E8" w:rsidRDefault="00AB09E8" w:rsidP="00AB09E8">
      <w:pPr>
        <w:rPr>
          <w:rFonts w:ascii="Arial" w:hAnsi="Arial" w:cs="Arial"/>
          <w:color w:val="000000" w:themeColor="text1"/>
          <w:sz w:val="24"/>
          <w:szCs w:val="24"/>
          <w:lang w:val="en-US"/>
        </w:rPr>
      </w:pPr>
    </w:p>
    <w:p w:rsidR="00AB09E8" w:rsidRP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 xml:space="preserve">     The company carries out its activities through 9 services "Social Patronage", which serve all areas of the city of Sofia. The preparation of food for the persons using the services of the enterprise is carried out in 5 kitchens equipped with the necessary quality equipment and inventory.</w:t>
      </w:r>
    </w:p>
    <w:p w:rsidR="00AB09E8" w:rsidRPr="00AB09E8" w:rsidRDefault="00AB09E8" w:rsidP="00AB09E8">
      <w:pPr>
        <w:rPr>
          <w:rFonts w:ascii="Arial" w:hAnsi="Arial" w:cs="Arial"/>
          <w:color w:val="000000" w:themeColor="text1"/>
          <w:sz w:val="24"/>
          <w:szCs w:val="24"/>
          <w:lang w:val="en-US"/>
        </w:rPr>
      </w:pPr>
    </w:p>
    <w:p w:rsidR="00AB09E8" w:rsidRP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 xml:space="preserve">     The services have a specific activity - accepting applications from those wishing to use the services of the enterprise, receiving citizens on various issues related to the provision of social services, conducting social surveys at the place of residence of candidates.</w:t>
      </w:r>
    </w:p>
    <w:p w:rsidR="00AB09E8" w:rsidRPr="00AB09E8" w:rsidRDefault="00AB09E8" w:rsidP="00AB09E8">
      <w:pPr>
        <w:rPr>
          <w:rFonts w:ascii="Arial" w:hAnsi="Arial" w:cs="Arial"/>
          <w:color w:val="000000" w:themeColor="text1"/>
          <w:sz w:val="24"/>
          <w:szCs w:val="24"/>
          <w:lang w:val="en-US"/>
        </w:rPr>
      </w:pPr>
    </w:p>
    <w:p w:rsidR="00AB09E8" w:rsidRP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 xml:space="preserve">     The social services provided by OP “Social Patronage” aim to improve the quality of life of the citizens of Sofia Municipality, as at present the established organization for providing and diversity of social services satisfies the needs of the needy.</w:t>
      </w:r>
    </w:p>
    <w:p w:rsidR="00AB09E8" w:rsidRPr="00AB09E8" w:rsidRDefault="00AB09E8" w:rsidP="00AB09E8">
      <w:pPr>
        <w:rPr>
          <w:rFonts w:ascii="Arial" w:hAnsi="Arial" w:cs="Arial"/>
          <w:color w:val="000000" w:themeColor="text1"/>
          <w:sz w:val="24"/>
          <w:szCs w:val="24"/>
          <w:lang w:val="en-US"/>
        </w:rPr>
      </w:pPr>
    </w:p>
    <w:p w:rsid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The company also carries out other activities related to social services for the residents of Sofia Municipality - "Social Kitchen" providing hot soup during the winter season to 150 people accommodated in crisis centers and homeless centers in Sofia Municipality. In the activities of the project "Public dining rooms" hot food is prepared for over 700 people, distribution of mineral water during the hot days of the year and hot tea during the cold days at the points designated by the Sofia Municipality.</w:t>
      </w:r>
    </w:p>
    <w:p w:rsidR="00AB09E8" w:rsidRPr="0057360D" w:rsidRDefault="00AB09E8" w:rsidP="00AB09E8">
      <w:pPr>
        <w:rPr>
          <w:rFonts w:ascii="Arial" w:hAnsi="Arial" w:cs="Arial"/>
          <w:b/>
          <w:color w:val="000000" w:themeColor="text1"/>
          <w:sz w:val="48"/>
          <w:szCs w:val="48"/>
          <w:lang w:val="en-US"/>
        </w:rPr>
      </w:pPr>
    </w:p>
    <w:p w:rsidR="00AB09E8" w:rsidRPr="0057360D" w:rsidRDefault="00AB09E8" w:rsidP="00AB09E8">
      <w:pPr>
        <w:rPr>
          <w:rFonts w:ascii="Arial" w:hAnsi="Arial" w:cs="Arial"/>
          <w:b/>
          <w:color w:val="000000" w:themeColor="text1"/>
          <w:sz w:val="48"/>
          <w:szCs w:val="48"/>
          <w:lang w:val="en-US"/>
        </w:rPr>
      </w:pPr>
      <w:r w:rsidRPr="0057360D">
        <w:rPr>
          <w:rFonts w:ascii="Arial" w:hAnsi="Arial" w:cs="Arial"/>
          <w:b/>
          <w:color w:val="000000" w:themeColor="text1"/>
          <w:sz w:val="48"/>
          <w:szCs w:val="48"/>
          <w:lang w:val="en-US"/>
        </w:rPr>
        <w:lastRenderedPageBreak/>
        <w:t>The services offered by the Social Patronage</w:t>
      </w:r>
    </w:p>
    <w:p w:rsidR="00AB09E8" w:rsidRDefault="00AB09E8" w:rsidP="00AB09E8">
      <w:pPr>
        <w:pStyle w:val="ListParagraph"/>
        <w:numPr>
          <w:ilvl w:val="0"/>
          <w:numId w:val="2"/>
        </w:numPr>
        <w:rPr>
          <w:rFonts w:ascii="Arial" w:hAnsi="Arial" w:cs="Arial"/>
          <w:b/>
          <w:color w:val="000000" w:themeColor="text1"/>
          <w:sz w:val="24"/>
          <w:szCs w:val="24"/>
          <w:lang w:val="en-US"/>
        </w:rPr>
      </w:pPr>
      <w:r>
        <w:rPr>
          <w:rFonts w:ascii="Arial" w:hAnsi="Arial" w:cs="Arial"/>
          <w:b/>
          <w:color w:val="000000" w:themeColor="text1"/>
          <w:sz w:val="24"/>
          <w:szCs w:val="24"/>
          <w:lang w:val="en-US"/>
        </w:rPr>
        <w:t>Nutrition</w:t>
      </w:r>
    </w:p>
    <w:p w:rsidR="00AB09E8" w:rsidRP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Preparation of food for the elderly and people with special needs, according to various diets (such as social services and the use of various European programs, programs of the Sofia Municipality, donors and sponsors).</w:t>
      </w:r>
    </w:p>
    <w:p w:rsidR="00AB09E8" w:rsidRP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OP "Social Assistance" - Sofia provides food to its customers, preparing in their kitchens different foods according to their needs.</w:t>
      </w:r>
    </w:p>
    <w:p w:rsidR="00AB09E8" w:rsidRP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 xml:space="preserve">* </w:t>
      </w:r>
      <w:proofErr w:type="gramStart"/>
      <w:r w:rsidRPr="00AB09E8">
        <w:rPr>
          <w:rFonts w:ascii="Arial" w:hAnsi="Arial" w:cs="Arial"/>
          <w:color w:val="000000" w:themeColor="text1"/>
          <w:sz w:val="24"/>
          <w:szCs w:val="24"/>
          <w:lang w:val="en-US"/>
        </w:rPr>
        <w:t>preparation</w:t>
      </w:r>
      <w:proofErr w:type="gramEnd"/>
      <w:r w:rsidRPr="00AB09E8">
        <w:rPr>
          <w:rFonts w:ascii="Arial" w:hAnsi="Arial" w:cs="Arial"/>
          <w:color w:val="000000" w:themeColor="text1"/>
          <w:sz w:val="24"/>
          <w:szCs w:val="24"/>
          <w:lang w:val="en-US"/>
        </w:rPr>
        <w:t xml:space="preserve"> in the kitchens of the enterprise, according to diets, food for elderly people and people with special needs;</w:t>
      </w:r>
    </w:p>
    <w:p w:rsidR="00AB09E8" w:rsidRP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 xml:space="preserve">* </w:t>
      </w:r>
      <w:proofErr w:type="gramStart"/>
      <w:r w:rsidRPr="00AB09E8">
        <w:rPr>
          <w:rFonts w:ascii="Arial" w:hAnsi="Arial" w:cs="Arial"/>
          <w:color w:val="000000" w:themeColor="text1"/>
          <w:sz w:val="24"/>
          <w:szCs w:val="24"/>
          <w:lang w:val="en-US"/>
        </w:rPr>
        <w:t>preparation</w:t>
      </w:r>
      <w:proofErr w:type="gramEnd"/>
      <w:r w:rsidRPr="00AB09E8">
        <w:rPr>
          <w:rFonts w:ascii="Arial" w:hAnsi="Arial" w:cs="Arial"/>
          <w:color w:val="000000" w:themeColor="text1"/>
          <w:sz w:val="24"/>
          <w:szCs w:val="24"/>
          <w:lang w:val="en-US"/>
        </w:rPr>
        <w:t xml:space="preserve"> of food for dining rooms and diet chairs for children and adults;</w:t>
      </w:r>
    </w:p>
    <w:p w:rsidR="00AB09E8" w:rsidRP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 xml:space="preserve">* </w:t>
      </w:r>
      <w:proofErr w:type="gramStart"/>
      <w:r w:rsidRPr="00AB09E8">
        <w:rPr>
          <w:rFonts w:ascii="Arial" w:hAnsi="Arial" w:cs="Arial"/>
          <w:color w:val="000000" w:themeColor="text1"/>
          <w:sz w:val="24"/>
          <w:szCs w:val="24"/>
          <w:lang w:val="en-US"/>
        </w:rPr>
        <w:t>preparation</w:t>
      </w:r>
      <w:proofErr w:type="gramEnd"/>
      <w:r w:rsidRPr="00AB09E8">
        <w:rPr>
          <w:rFonts w:ascii="Arial" w:hAnsi="Arial" w:cs="Arial"/>
          <w:color w:val="000000" w:themeColor="text1"/>
          <w:sz w:val="24"/>
          <w:szCs w:val="24"/>
          <w:lang w:val="en-US"/>
        </w:rPr>
        <w:t xml:space="preserve"> of food in the kitchens of the enterprise and provision for meals in the dining rooms of the enterprise according to European programs;</w:t>
      </w:r>
    </w:p>
    <w:p w:rsidR="00AB09E8" w:rsidRP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 xml:space="preserve">* </w:t>
      </w:r>
      <w:proofErr w:type="gramStart"/>
      <w:r w:rsidRPr="00AB09E8">
        <w:rPr>
          <w:rFonts w:ascii="Arial" w:hAnsi="Arial" w:cs="Arial"/>
          <w:color w:val="000000" w:themeColor="text1"/>
          <w:sz w:val="24"/>
          <w:szCs w:val="24"/>
          <w:lang w:val="en-US"/>
        </w:rPr>
        <w:t>preparation</w:t>
      </w:r>
      <w:proofErr w:type="gramEnd"/>
      <w:r w:rsidRPr="00AB09E8">
        <w:rPr>
          <w:rFonts w:ascii="Arial" w:hAnsi="Arial" w:cs="Arial"/>
          <w:color w:val="000000" w:themeColor="text1"/>
          <w:sz w:val="24"/>
          <w:szCs w:val="24"/>
          <w:lang w:val="en-US"/>
        </w:rPr>
        <w:t xml:space="preserve"> of food in the kitchens of the enterprise and provision for meals in the dining rooms of the enterprise under programs and co-financing of the Sofia municipality;</w:t>
      </w:r>
    </w:p>
    <w:p w:rsidR="00AB09E8" w:rsidRP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 xml:space="preserve">* </w:t>
      </w:r>
      <w:proofErr w:type="gramStart"/>
      <w:r w:rsidRPr="00AB09E8">
        <w:rPr>
          <w:rFonts w:ascii="Arial" w:hAnsi="Arial" w:cs="Arial"/>
          <w:color w:val="000000" w:themeColor="text1"/>
          <w:sz w:val="24"/>
          <w:szCs w:val="24"/>
          <w:lang w:val="en-US"/>
        </w:rPr>
        <w:t>preparation</w:t>
      </w:r>
      <w:proofErr w:type="gramEnd"/>
      <w:r w:rsidRPr="00AB09E8">
        <w:rPr>
          <w:rFonts w:ascii="Arial" w:hAnsi="Arial" w:cs="Arial"/>
          <w:color w:val="000000" w:themeColor="text1"/>
          <w:sz w:val="24"/>
          <w:szCs w:val="24"/>
          <w:lang w:val="en-US"/>
        </w:rPr>
        <w:t xml:space="preserve"> of food in the kitchens of the enterprise and provision for meals in the dining rooms of the enterprise under donation contracts;</w:t>
      </w:r>
    </w:p>
    <w:p w:rsid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 xml:space="preserve">* </w:t>
      </w:r>
      <w:proofErr w:type="gramStart"/>
      <w:r w:rsidRPr="00AB09E8">
        <w:rPr>
          <w:rFonts w:ascii="Arial" w:hAnsi="Arial" w:cs="Arial"/>
          <w:color w:val="000000" w:themeColor="text1"/>
          <w:sz w:val="24"/>
          <w:szCs w:val="24"/>
          <w:lang w:val="en-US"/>
        </w:rPr>
        <w:t>preparation</w:t>
      </w:r>
      <w:proofErr w:type="gramEnd"/>
      <w:r w:rsidRPr="00AB09E8">
        <w:rPr>
          <w:rFonts w:ascii="Arial" w:hAnsi="Arial" w:cs="Arial"/>
          <w:color w:val="000000" w:themeColor="text1"/>
          <w:sz w:val="24"/>
          <w:szCs w:val="24"/>
          <w:lang w:val="en-US"/>
        </w:rPr>
        <w:t xml:space="preserve"> of food for other social services (catering) in the kitchens of the enterprise.</w:t>
      </w:r>
    </w:p>
    <w:p w:rsidR="00AB09E8" w:rsidRDefault="00AB09E8" w:rsidP="00AB09E8">
      <w:pPr>
        <w:pStyle w:val="ListParagraph"/>
        <w:numPr>
          <w:ilvl w:val="0"/>
          <w:numId w:val="2"/>
        </w:numPr>
        <w:rPr>
          <w:rFonts w:ascii="Arial" w:hAnsi="Arial" w:cs="Arial"/>
          <w:b/>
          <w:color w:val="000000" w:themeColor="text1"/>
          <w:sz w:val="24"/>
          <w:szCs w:val="24"/>
          <w:lang w:val="en-US"/>
        </w:rPr>
      </w:pPr>
      <w:r w:rsidRPr="00AB09E8">
        <w:rPr>
          <w:rFonts w:ascii="Arial" w:hAnsi="Arial" w:cs="Arial"/>
          <w:b/>
          <w:color w:val="000000" w:themeColor="text1"/>
          <w:sz w:val="24"/>
          <w:szCs w:val="24"/>
          <w:lang w:val="en-US"/>
        </w:rPr>
        <w:t>Delivery</w:t>
      </w:r>
    </w:p>
    <w:p w:rsidR="00AB09E8" w:rsidRP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Assisting the elderly and people with special needs in the delivery of food, the purchase of food, medicines and the provision of technical aids if necessary.</w:t>
      </w:r>
    </w:p>
    <w:p w:rsidR="00AB09E8" w:rsidRP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OP "Social Assistance" - Sofia organizes the delivery of food prepared in the kitchens and purchased food, small necessities and others.</w:t>
      </w:r>
    </w:p>
    <w:p w:rsidR="00AB09E8" w:rsidRPr="00AB09E8" w:rsidRDefault="00AB09E8" w:rsidP="00AB09E8">
      <w:pPr>
        <w:rPr>
          <w:rFonts w:ascii="Arial" w:hAnsi="Arial" w:cs="Arial"/>
          <w:color w:val="000000" w:themeColor="text1"/>
          <w:sz w:val="24"/>
          <w:szCs w:val="24"/>
          <w:lang w:val="en-US"/>
        </w:rPr>
      </w:pPr>
    </w:p>
    <w:p w:rsid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The company has a modern fleet consisting of 156 vehicles, which guarantees the timely delivery of our customers to any destination in Sofia Municipality.</w:t>
      </w:r>
    </w:p>
    <w:p w:rsidR="00AB09E8" w:rsidRDefault="00AB09E8" w:rsidP="00AB09E8">
      <w:pPr>
        <w:pStyle w:val="ListParagraph"/>
        <w:numPr>
          <w:ilvl w:val="0"/>
          <w:numId w:val="2"/>
        </w:numPr>
        <w:rPr>
          <w:rFonts w:ascii="Arial" w:hAnsi="Arial" w:cs="Arial"/>
          <w:b/>
          <w:color w:val="000000" w:themeColor="text1"/>
          <w:sz w:val="24"/>
          <w:szCs w:val="24"/>
          <w:lang w:val="en-US"/>
        </w:rPr>
      </w:pPr>
      <w:r w:rsidRPr="00AB09E8">
        <w:rPr>
          <w:rFonts w:ascii="Arial" w:hAnsi="Arial" w:cs="Arial"/>
          <w:b/>
          <w:color w:val="000000" w:themeColor="text1"/>
          <w:sz w:val="24"/>
          <w:szCs w:val="24"/>
          <w:lang w:val="en-US"/>
        </w:rPr>
        <w:t>Care</w:t>
      </w:r>
    </w:p>
    <w:p w:rsidR="00AB09E8" w:rsidRP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Providing assistance and care to consumers (rehabilitation, social contacts, entertainment and activities, participation in occupational therapy, cultural, sports and other activities).</w:t>
      </w:r>
    </w:p>
    <w:p w:rsidR="00AB09E8" w:rsidRP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OP "Social Assistance" - Sofia provides various services related to the care of the elderly and people with special needs, such as:</w:t>
      </w:r>
    </w:p>
    <w:p w:rsidR="00AB09E8" w:rsidRP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lastRenderedPageBreak/>
        <w:t>* cleaning of the living quarters inhabited by the users of social services and assistance for maintaining their personal hygiene;</w:t>
      </w:r>
    </w:p>
    <w:p w:rsidR="00AB09E8" w:rsidRP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 social rehabilitation of elderly people, children and adults with special needs according to an individual plan, through the implementation of social contacts, entertainment and activities, participation in occupational therapy, cultural, sports and other activities;</w:t>
      </w:r>
    </w:p>
    <w:p w:rsidR="00AB09E8" w:rsidRP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 xml:space="preserve">* </w:t>
      </w:r>
      <w:proofErr w:type="gramStart"/>
      <w:r w:rsidRPr="00AB09E8">
        <w:rPr>
          <w:rFonts w:ascii="Arial" w:hAnsi="Arial" w:cs="Arial"/>
          <w:color w:val="000000" w:themeColor="text1"/>
          <w:sz w:val="24"/>
          <w:szCs w:val="24"/>
          <w:lang w:val="en-US"/>
        </w:rPr>
        <w:t>assistance</w:t>
      </w:r>
      <w:proofErr w:type="gramEnd"/>
      <w:r w:rsidRPr="00AB09E8">
        <w:rPr>
          <w:rFonts w:ascii="Arial" w:hAnsi="Arial" w:cs="Arial"/>
          <w:color w:val="000000" w:themeColor="text1"/>
          <w:sz w:val="24"/>
          <w:szCs w:val="24"/>
          <w:lang w:val="en-US"/>
        </w:rPr>
        <w:t xml:space="preserve"> in supplying technical aids if necessary, through the Social Assistance Directorates;</w:t>
      </w:r>
    </w:p>
    <w:p w:rsidR="00AB09E8" w:rsidRP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 xml:space="preserve">* </w:t>
      </w:r>
      <w:proofErr w:type="gramStart"/>
      <w:r w:rsidRPr="00AB09E8">
        <w:rPr>
          <w:rFonts w:ascii="Arial" w:hAnsi="Arial" w:cs="Arial"/>
          <w:color w:val="000000" w:themeColor="text1"/>
          <w:sz w:val="24"/>
          <w:szCs w:val="24"/>
          <w:lang w:val="en-US"/>
        </w:rPr>
        <w:t>purchase</w:t>
      </w:r>
      <w:proofErr w:type="gramEnd"/>
      <w:r w:rsidRPr="00AB09E8">
        <w:rPr>
          <w:rFonts w:ascii="Arial" w:hAnsi="Arial" w:cs="Arial"/>
          <w:color w:val="000000" w:themeColor="text1"/>
          <w:sz w:val="24"/>
          <w:szCs w:val="24"/>
          <w:lang w:val="en-US"/>
        </w:rPr>
        <w:t xml:space="preserve"> of food products, small necessities, payment for electricity and heat, telephone, etc. similar by means of the consumer;</w:t>
      </w:r>
    </w:p>
    <w:p w:rsidR="00AB09E8" w:rsidRP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 xml:space="preserve">* </w:t>
      </w:r>
      <w:proofErr w:type="gramStart"/>
      <w:r w:rsidRPr="00AB09E8">
        <w:rPr>
          <w:rFonts w:ascii="Arial" w:hAnsi="Arial" w:cs="Arial"/>
          <w:color w:val="000000" w:themeColor="text1"/>
          <w:sz w:val="24"/>
          <w:szCs w:val="24"/>
          <w:lang w:val="en-US"/>
        </w:rPr>
        <w:t>assistance</w:t>
      </w:r>
      <w:proofErr w:type="gramEnd"/>
      <w:r w:rsidRPr="00AB09E8">
        <w:rPr>
          <w:rFonts w:ascii="Arial" w:hAnsi="Arial" w:cs="Arial"/>
          <w:color w:val="000000" w:themeColor="text1"/>
          <w:sz w:val="24"/>
          <w:szCs w:val="24"/>
          <w:lang w:val="en-US"/>
        </w:rPr>
        <w:t xml:space="preserve"> in purchasing medicines with the consumer's funds;</w:t>
      </w:r>
    </w:p>
    <w:p w:rsidR="00AB09E8" w:rsidRPr="00AB09E8" w:rsidRDefault="00AB09E8" w:rsidP="00AB09E8">
      <w:pPr>
        <w:rPr>
          <w:rFonts w:ascii="Arial" w:hAnsi="Arial" w:cs="Arial"/>
          <w:color w:val="000000" w:themeColor="text1"/>
          <w:sz w:val="24"/>
          <w:szCs w:val="24"/>
          <w:lang w:val="en-US"/>
        </w:rPr>
      </w:pPr>
      <w:proofErr w:type="gramStart"/>
      <w:r w:rsidRPr="00AB09E8">
        <w:rPr>
          <w:rFonts w:ascii="Arial" w:hAnsi="Arial" w:cs="Arial"/>
          <w:color w:val="000000" w:themeColor="text1"/>
          <w:sz w:val="24"/>
          <w:szCs w:val="24"/>
          <w:lang w:val="en-US"/>
        </w:rPr>
        <w:t>assistance</w:t>
      </w:r>
      <w:proofErr w:type="gramEnd"/>
      <w:r w:rsidRPr="00AB09E8">
        <w:rPr>
          <w:rFonts w:ascii="Arial" w:hAnsi="Arial" w:cs="Arial"/>
          <w:color w:val="000000" w:themeColor="text1"/>
          <w:sz w:val="24"/>
          <w:szCs w:val="24"/>
          <w:lang w:val="en-US"/>
        </w:rPr>
        <w:t xml:space="preserve"> for visits and consultations with the personal doctor or with a specialist;</w:t>
      </w:r>
    </w:p>
    <w:p w:rsidR="00AB09E8" w:rsidRDefault="00AB09E8" w:rsidP="00AB09E8">
      <w:pPr>
        <w:rPr>
          <w:rFonts w:ascii="Arial" w:hAnsi="Arial" w:cs="Arial"/>
          <w:color w:val="000000" w:themeColor="text1"/>
          <w:sz w:val="24"/>
          <w:szCs w:val="24"/>
          <w:lang w:val="en-US"/>
        </w:rPr>
      </w:pPr>
      <w:r w:rsidRPr="00AB09E8">
        <w:rPr>
          <w:rFonts w:ascii="Arial" w:hAnsi="Arial" w:cs="Arial"/>
          <w:color w:val="000000" w:themeColor="text1"/>
          <w:sz w:val="24"/>
          <w:szCs w:val="24"/>
          <w:lang w:val="en-US"/>
        </w:rPr>
        <w:t xml:space="preserve">* </w:t>
      </w:r>
      <w:proofErr w:type="gramStart"/>
      <w:r w:rsidRPr="00AB09E8">
        <w:rPr>
          <w:rFonts w:ascii="Arial" w:hAnsi="Arial" w:cs="Arial"/>
          <w:color w:val="000000" w:themeColor="text1"/>
          <w:sz w:val="24"/>
          <w:szCs w:val="24"/>
          <w:lang w:val="en-US"/>
        </w:rPr>
        <w:t>assistance</w:t>
      </w:r>
      <w:proofErr w:type="gramEnd"/>
      <w:r w:rsidRPr="00AB09E8">
        <w:rPr>
          <w:rFonts w:ascii="Arial" w:hAnsi="Arial" w:cs="Arial"/>
          <w:color w:val="000000" w:themeColor="text1"/>
          <w:sz w:val="24"/>
          <w:szCs w:val="24"/>
          <w:lang w:val="en-US"/>
        </w:rPr>
        <w:t xml:space="preserve"> in submitting documents for appearing at the TEMC.</w:t>
      </w:r>
    </w:p>
    <w:p w:rsidR="00AB09E8" w:rsidRDefault="00AB09E8" w:rsidP="00AB09E8">
      <w:pPr>
        <w:rPr>
          <w:rFonts w:ascii="Arial" w:hAnsi="Arial" w:cs="Arial"/>
          <w:color w:val="000000" w:themeColor="text1"/>
          <w:sz w:val="24"/>
          <w:szCs w:val="24"/>
          <w:lang w:val="en-US"/>
        </w:rPr>
      </w:pPr>
    </w:p>
    <w:p w:rsidR="00356B99" w:rsidRDefault="00356B99" w:rsidP="00AB09E8">
      <w:pPr>
        <w:rPr>
          <w:rFonts w:ascii="Arial" w:hAnsi="Arial" w:cs="Arial"/>
          <w:b/>
          <w:color w:val="000000" w:themeColor="text1"/>
          <w:sz w:val="48"/>
          <w:szCs w:val="48"/>
          <w:lang w:val="en-US"/>
        </w:rPr>
      </w:pPr>
      <w:r w:rsidRPr="00356B99">
        <w:rPr>
          <w:rFonts w:ascii="Arial" w:hAnsi="Arial" w:cs="Arial"/>
          <w:b/>
          <w:color w:val="000000" w:themeColor="text1"/>
          <w:sz w:val="48"/>
          <w:szCs w:val="48"/>
          <w:lang w:val="en-US"/>
        </w:rPr>
        <w:t>Skills and knowledge required to perform the position</w:t>
      </w:r>
    </w:p>
    <w:p w:rsidR="00356B99" w:rsidRDefault="00356B99" w:rsidP="00AB09E8">
      <w:pPr>
        <w:rPr>
          <w:rFonts w:ascii="Arial" w:hAnsi="Arial" w:cs="Arial"/>
          <w:color w:val="000000" w:themeColor="text1"/>
          <w:sz w:val="24"/>
          <w:szCs w:val="24"/>
          <w:lang w:val="en-US"/>
        </w:rPr>
      </w:pPr>
      <w:r w:rsidRPr="00356B99">
        <w:rPr>
          <w:rFonts w:ascii="Arial" w:hAnsi="Arial" w:cs="Arial"/>
          <w:color w:val="000000" w:themeColor="text1"/>
          <w:sz w:val="24"/>
          <w:szCs w:val="24"/>
          <w:lang w:val="en-US"/>
        </w:rPr>
        <w:t>The social worker organizes the entire process of admission, preparation and enrollment of future users wishing to use social services. Precisely manages the required documentation and user cases, using the web-based system for work. Assists consumers in resolving problems of a social, health and household nature by making contacts with their relatives. Maintains contacts with institutions related to the service. Responsible for the quality of social activities in the service. The social worker should be able to adequately define the problems and help to minimize and solve them in the interest of consumers. Participates in the process of activities for the social service "Public Dining Room" in the period of its implementation.</w:t>
      </w:r>
    </w:p>
    <w:p w:rsidR="00356B99" w:rsidRPr="00356B99" w:rsidRDefault="00356B99" w:rsidP="00356B99">
      <w:pPr>
        <w:pStyle w:val="ListParagraph"/>
        <w:numPr>
          <w:ilvl w:val="0"/>
          <w:numId w:val="2"/>
        </w:numPr>
        <w:rPr>
          <w:rFonts w:ascii="Arial" w:hAnsi="Arial" w:cs="Arial"/>
          <w:color w:val="000000" w:themeColor="text1"/>
          <w:sz w:val="24"/>
          <w:szCs w:val="24"/>
          <w:lang w:val="en-US"/>
        </w:rPr>
      </w:pPr>
      <w:r w:rsidRPr="00356B99">
        <w:rPr>
          <w:rFonts w:ascii="Arial" w:hAnsi="Arial" w:cs="Arial"/>
          <w:color w:val="000000" w:themeColor="text1"/>
          <w:sz w:val="24"/>
          <w:szCs w:val="24"/>
          <w:lang w:val="en-US"/>
        </w:rPr>
        <w:t>The required minimum degree for completed education is higher education, Bachelor's degree.</w:t>
      </w:r>
    </w:p>
    <w:p w:rsidR="00356B99" w:rsidRPr="00356B99" w:rsidRDefault="00356B99" w:rsidP="00356B99">
      <w:pPr>
        <w:pStyle w:val="ListParagraph"/>
        <w:numPr>
          <w:ilvl w:val="0"/>
          <w:numId w:val="2"/>
        </w:numPr>
        <w:rPr>
          <w:rFonts w:ascii="Arial" w:hAnsi="Arial" w:cs="Arial"/>
          <w:color w:val="000000" w:themeColor="text1"/>
          <w:sz w:val="24"/>
          <w:szCs w:val="24"/>
          <w:lang w:val="en-US"/>
        </w:rPr>
      </w:pPr>
      <w:r w:rsidRPr="00356B99">
        <w:rPr>
          <w:rFonts w:ascii="Arial" w:hAnsi="Arial" w:cs="Arial"/>
          <w:color w:val="000000" w:themeColor="text1"/>
          <w:sz w:val="24"/>
          <w:szCs w:val="24"/>
          <w:lang w:val="en-US"/>
        </w:rPr>
        <w:t>Professional field of the specialty in which the education was acquired - Specialties in the field of social, economic and legal sciences with professional direction - social activities, psychology. Pedagogical sciences with professional direction - Pedagogy.</w:t>
      </w:r>
    </w:p>
    <w:p w:rsidR="00356B99" w:rsidRPr="00356B99" w:rsidRDefault="00356B99" w:rsidP="00356B99">
      <w:pPr>
        <w:pStyle w:val="ListParagraph"/>
        <w:numPr>
          <w:ilvl w:val="0"/>
          <w:numId w:val="2"/>
        </w:numPr>
        <w:rPr>
          <w:rFonts w:ascii="Arial" w:hAnsi="Arial" w:cs="Arial"/>
          <w:color w:val="000000" w:themeColor="text1"/>
          <w:sz w:val="24"/>
          <w:szCs w:val="24"/>
          <w:lang w:val="en-US"/>
        </w:rPr>
      </w:pPr>
      <w:r w:rsidRPr="00356B99">
        <w:rPr>
          <w:rFonts w:ascii="Arial" w:hAnsi="Arial" w:cs="Arial"/>
          <w:color w:val="000000" w:themeColor="text1"/>
          <w:sz w:val="24"/>
          <w:szCs w:val="24"/>
          <w:lang w:val="en-US"/>
        </w:rPr>
        <w:t>Years of professional experience - Professional experience in the field of social services is an advantage.</w:t>
      </w:r>
    </w:p>
    <w:p w:rsidR="00356B99" w:rsidRDefault="00356B99" w:rsidP="00356B99">
      <w:pPr>
        <w:pStyle w:val="ListParagraph"/>
        <w:numPr>
          <w:ilvl w:val="0"/>
          <w:numId w:val="2"/>
        </w:numPr>
        <w:rPr>
          <w:rFonts w:ascii="Arial" w:hAnsi="Arial" w:cs="Arial"/>
          <w:color w:val="000000" w:themeColor="text1"/>
          <w:sz w:val="24"/>
          <w:szCs w:val="24"/>
          <w:lang w:val="en-US"/>
        </w:rPr>
      </w:pPr>
      <w:r w:rsidRPr="00356B99">
        <w:rPr>
          <w:rFonts w:ascii="Arial" w:hAnsi="Arial" w:cs="Arial"/>
          <w:color w:val="000000" w:themeColor="text1"/>
          <w:sz w:val="24"/>
          <w:szCs w:val="24"/>
          <w:lang w:val="en-US"/>
        </w:rPr>
        <w:t>Additional requirements - Candidates for the position must have knowledge in the field of working with the elderly, people with disabilities and the legal framework for the provision of social services. To have the desire and motivation to work with the elderly and people with disabilities. Computer literacy of MS Office. To have communicative competence and ability to work in a team.</w:t>
      </w:r>
    </w:p>
    <w:p w:rsidR="00356B99" w:rsidRDefault="00356B99" w:rsidP="00356B99">
      <w:pPr>
        <w:rPr>
          <w:rFonts w:ascii="Arial" w:hAnsi="Arial" w:cs="Arial"/>
          <w:color w:val="000000" w:themeColor="text1"/>
          <w:sz w:val="24"/>
          <w:szCs w:val="24"/>
          <w:lang w:val="en-US"/>
        </w:rPr>
      </w:pPr>
    </w:p>
    <w:p w:rsidR="00356B99" w:rsidRDefault="00356B99" w:rsidP="00356B99">
      <w:pPr>
        <w:rPr>
          <w:rFonts w:ascii="Arial" w:hAnsi="Arial" w:cs="Arial"/>
          <w:b/>
          <w:color w:val="000000" w:themeColor="text1"/>
          <w:sz w:val="48"/>
          <w:szCs w:val="48"/>
          <w:lang w:val="en-US"/>
        </w:rPr>
      </w:pPr>
      <w:r w:rsidRPr="00356B99">
        <w:rPr>
          <w:rFonts w:ascii="Arial" w:hAnsi="Arial" w:cs="Arial"/>
          <w:b/>
          <w:color w:val="000000" w:themeColor="text1"/>
          <w:sz w:val="48"/>
          <w:szCs w:val="48"/>
          <w:lang w:val="en-US"/>
        </w:rPr>
        <w:t>Requirements for using the service</w:t>
      </w:r>
    </w:p>
    <w:p w:rsidR="00356B99" w:rsidRPr="00356B99" w:rsidRDefault="00356B99" w:rsidP="00356B99">
      <w:pPr>
        <w:rPr>
          <w:rFonts w:ascii="Arial" w:hAnsi="Arial" w:cs="Arial"/>
          <w:color w:val="000000" w:themeColor="text1"/>
          <w:sz w:val="24"/>
          <w:szCs w:val="24"/>
          <w:lang w:val="en-US"/>
        </w:rPr>
      </w:pPr>
      <w:r w:rsidRPr="00356B99">
        <w:rPr>
          <w:rFonts w:ascii="Arial" w:hAnsi="Arial" w:cs="Arial"/>
          <w:color w:val="000000" w:themeColor="text1"/>
          <w:sz w:val="24"/>
          <w:szCs w:val="24"/>
          <w:lang w:val="en-US"/>
        </w:rPr>
        <w:t>The following are entitled to these services:</w:t>
      </w:r>
    </w:p>
    <w:p w:rsidR="00356B99" w:rsidRPr="00356B99" w:rsidRDefault="00356B99" w:rsidP="00356B99">
      <w:pPr>
        <w:rPr>
          <w:rFonts w:ascii="Arial" w:hAnsi="Arial" w:cs="Arial"/>
          <w:color w:val="000000" w:themeColor="text1"/>
          <w:sz w:val="24"/>
          <w:szCs w:val="24"/>
          <w:lang w:val="en-US"/>
        </w:rPr>
      </w:pPr>
      <w:r w:rsidRPr="00356B99">
        <w:rPr>
          <w:rFonts w:ascii="Arial" w:hAnsi="Arial" w:cs="Arial"/>
          <w:color w:val="000000" w:themeColor="text1"/>
          <w:sz w:val="24"/>
          <w:szCs w:val="24"/>
          <w:lang w:val="en-US"/>
        </w:rPr>
        <w:t>* Elderly people over 65 with limitations and inability to self-care;</w:t>
      </w:r>
    </w:p>
    <w:p w:rsidR="00356B99" w:rsidRPr="00356B99" w:rsidRDefault="00356B99" w:rsidP="00356B99">
      <w:pPr>
        <w:rPr>
          <w:rFonts w:ascii="Arial" w:hAnsi="Arial" w:cs="Arial"/>
          <w:color w:val="000000" w:themeColor="text1"/>
          <w:sz w:val="24"/>
          <w:szCs w:val="24"/>
          <w:lang w:val="en-US"/>
        </w:rPr>
      </w:pPr>
      <w:r w:rsidRPr="00356B99">
        <w:rPr>
          <w:rFonts w:ascii="Arial" w:hAnsi="Arial" w:cs="Arial"/>
          <w:color w:val="000000" w:themeColor="text1"/>
          <w:sz w:val="24"/>
          <w:szCs w:val="24"/>
          <w:lang w:val="en-US"/>
        </w:rPr>
        <w:t>* Disabled;</w:t>
      </w:r>
    </w:p>
    <w:p w:rsidR="00356B99" w:rsidRPr="00356B99" w:rsidRDefault="00356B99" w:rsidP="00356B99">
      <w:pPr>
        <w:rPr>
          <w:rFonts w:ascii="Arial" w:hAnsi="Arial" w:cs="Arial"/>
          <w:color w:val="000000" w:themeColor="text1"/>
          <w:sz w:val="24"/>
          <w:szCs w:val="24"/>
          <w:lang w:val="en-US"/>
        </w:rPr>
      </w:pPr>
      <w:r w:rsidRPr="00356B99">
        <w:rPr>
          <w:rFonts w:ascii="Arial" w:hAnsi="Arial" w:cs="Arial"/>
          <w:color w:val="000000" w:themeColor="text1"/>
          <w:sz w:val="24"/>
          <w:szCs w:val="24"/>
          <w:lang w:val="en-US"/>
        </w:rPr>
        <w:t>* Adults at risk. "Adult at risk" means a person who is:</w:t>
      </w:r>
    </w:p>
    <w:p w:rsidR="00356B99" w:rsidRPr="00356B99" w:rsidRDefault="00356B99" w:rsidP="00356B99">
      <w:pPr>
        <w:rPr>
          <w:rFonts w:ascii="Arial" w:hAnsi="Arial" w:cs="Arial"/>
          <w:color w:val="000000" w:themeColor="text1"/>
          <w:sz w:val="24"/>
          <w:szCs w:val="24"/>
          <w:lang w:val="en-US"/>
        </w:rPr>
      </w:pPr>
      <w:r w:rsidRPr="00356B99">
        <w:rPr>
          <w:rFonts w:ascii="Arial" w:hAnsi="Arial" w:cs="Arial"/>
          <w:color w:val="000000" w:themeColor="text1"/>
          <w:sz w:val="24"/>
          <w:szCs w:val="24"/>
          <w:lang w:val="en-US"/>
        </w:rPr>
        <w:t xml:space="preserve">- </w:t>
      </w:r>
      <w:proofErr w:type="gramStart"/>
      <w:r w:rsidRPr="00356B99">
        <w:rPr>
          <w:rFonts w:ascii="Arial" w:hAnsi="Arial" w:cs="Arial"/>
          <w:color w:val="000000" w:themeColor="text1"/>
          <w:sz w:val="24"/>
          <w:szCs w:val="24"/>
          <w:lang w:val="en-US"/>
        </w:rPr>
        <w:t>depending</w:t>
      </w:r>
      <w:proofErr w:type="gramEnd"/>
      <w:r w:rsidRPr="00356B99">
        <w:rPr>
          <w:rFonts w:ascii="Arial" w:hAnsi="Arial" w:cs="Arial"/>
          <w:color w:val="000000" w:themeColor="text1"/>
          <w:sz w:val="24"/>
          <w:szCs w:val="24"/>
          <w:lang w:val="en-US"/>
        </w:rPr>
        <w:t xml:space="preserve"> on care due to disability, immobility or inability to lead an independent and self-sufficient life;</w:t>
      </w:r>
    </w:p>
    <w:p w:rsidR="00356B99" w:rsidRPr="00356B99" w:rsidRDefault="00356B99" w:rsidP="00356B99">
      <w:pPr>
        <w:rPr>
          <w:rFonts w:ascii="Arial" w:hAnsi="Arial" w:cs="Arial"/>
          <w:color w:val="000000" w:themeColor="text1"/>
          <w:sz w:val="24"/>
          <w:szCs w:val="24"/>
          <w:lang w:val="en-US"/>
        </w:rPr>
      </w:pPr>
      <w:r w:rsidRPr="00356B99">
        <w:rPr>
          <w:rFonts w:ascii="Arial" w:hAnsi="Arial" w:cs="Arial"/>
          <w:color w:val="000000" w:themeColor="text1"/>
          <w:sz w:val="24"/>
          <w:szCs w:val="24"/>
          <w:lang w:val="en-US"/>
        </w:rPr>
        <w:t xml:space="preserve">- </w:t>
      </w:r>
      <w:proofErr w:type="gramStart"/>
      <w:r w:rsidRPr="00356B99">
        <w:rPr>
          <w:rFonts w:ascii="Arial" w:hAnsi="Arial" w:cs="Arial"/>
          <w:color w:val="000000" w:themeColor="text1"/>
          <w:sz w:val="24"/>
          <w:szCs w:val="24"/>
          <w:lang w:val="en-US"/>
        </w:rPr>
        <w:t>in</w:t>
      </w:r>
      <w:proofErr w:type="gramEnd"/>
      <w:r w:rsidRPr="00356B99">
        <w:rPr>
          <w:rFonts w:ascii="Arial" w:hAnsi="Arial" w:cs="Arial"/>
          <w:color w:val="000000" w:themeColor="text1"/>
          <w:sz w:val="24"/>
          <w:szCs w:val="24"/>
          <w:lang w:val="en-US"/>
        </w:rPr>
        <w:t xml:space="preserve"> the event that the person or a member of his family is quarantined in connection with COVID-19;</w:t>
      </w:r>
    </w:p>
    <w:p w:rsidR="00356B99" w:rsidRDefault="00356B99" w:rsidP="00356B99">
      <w:pPr>
        <w:rPr>
          <w:rFonts w:ascii="Arial" w:hAnsi="Arial" w:cs="Arial"/>
          <w:color w:val="000000" w:themeColor="text1"/>
          <w:sz w:val="24"/>
          <w:szCs w:val="24"/>
          <w:lang w:val="en-US"/>
        </w:rPr>
      </w:pPr>
      <w:r w:rsidRPr="00356B99">
        <w:rPr>
          <w:rFonts w:ascii="Arial" w:hAnsi="Arial" w:cs="Arial"/>
          <w:color w:val="000000" w:themeColor="text1"/>
          <w:sz w:val="24"/>
          <w:szCs w:val="24"/>
          <w:lang w:val="en-US"/>
        </w:rPr>
        <w:t xml:space="preserve">- </w:t>
      </w:r>
      <w:proofErr w:type="gramStart"/>
      <w:r w:rsidRPr="00356B99">
        <w:rPr>
          <w:rFonts w:ascii="Arial" w:hAnsi="Arial" w:cs="Arial"/>
          <w:color w:val="000000" w:themeColor="text1"/>
          <w:sz w:val="24"/>
          <w:szCs w:val="24"/>
          <w:lang w:val="en-US"/>
        </w:rPr>
        <w:t>single</w:t>
      </w:r>
      <w:proofErr w:type="gramEnd"/>
      <w:r w:rsidRPr="00356B99">
        <w:rPr>
          <w:rFonts w:ascii="Arial" w:hAnsi="Arial" w:cs="Arial"/>
          <w:color w:val="000000" w:themeColor="text1"/>
          <w:sz w:val="24"/>
          <w:szCs w:val="24"/>
          <w:lang w:val="en-US"/>
        </w:rPr>
        <w:t xml:space="preserve"> parent (s) with a child up to 12 years of age who are unable to leave their children alone.</w:t>
      </w:r>
    </w:p>
    <w:p w:rsidR="00356B99" w:rsidRDefault="00356B99" w:rsidP="00356B99">
      <w:pPr>
        <w:rPr>
          <w:rFonts w:ascii="Arial" w:hAnsi="Arial" w:cs="Arial"/>
          <w:color w:val="000000" w:themeColor="text1"/>
          <w:sz w:val="24"/>
          <w:szCs w:val="24"/>
          <w:lang w:val="en-US"/>
        </w:rPr>
      </w:pPr>
    </w:p>
    <w:p w:rsidR="00356B99" w:rsidRDefault="00356B99" w:rsidP="00356B99">
      <w:pPr>
        <w:rPr>
          <w:rFonts w:ascii="Arial" w:hAnsi="Arial" w:cs="Arial"/>
          <w:b/>
          <w:color w:val="000000" w:themeColor="text1"/>
          <w:sz w:val="48"/>
          <w:szCs w:val="48"/>
          <w:lang w:val="en-US"/>
        </w:rPr>
      </w:pPr>
      <w:r w:rsidRPr="00356B99">
        <w:rPr>
          <w:rFonts w:ascii="Arial" w:hAnsi="Arial" w:cs="Arial"/>
          <w:b/>
          <w:color w:val="000000" w:themeColor="text1"/>
          <w:sz w:val="48"/>
          <w:szCs w:val="48"/>
          <w:lang w:val="en-US"/>
        </w:rPr>
        <w:t>Interview with a user of the service</w:t>
      </w:r>
    </w:p>
    <w:p w:rsidR="00356B99" w:rsidRPr="00356B99" w:rsidRDefault="00356B99" w:rsidP="00356B99">
      <w:pPr>
        <w:rPr>
          <w:rFonts w:ascii="Arial" w:hAnsi="Arial" w:cs="Arial"/>
          <w:color w:val="000000" w:themeColor="text1"/>
          <w:sz w:val="24"/>
          <w:szCs w:val="24"/>
          <w:lang w:val="en-US"/>
        </w:rPr>
      </w:pPr>
      <w:r w:rsidRPr="00356B99">
        <w:rPr>
          <w:rFonts w:ascii="Arial" w:hAnsi="Arial" w:cs="Arial"/>
          <w:color w:val="000000" w:themeColor="text1"/>
          <w:sz w:val="24"/>
          <w:szCs w:val="24"/>
          <w:lang w:val="en-US"/>
        </w:rPr>
        <w:t xml:space="preserve">Ivan </w:t>
      </w:r>
      <w:proofErr w:type="spellStart"/>
      <w:r w:rsidRPr="00356B99">
        <w:rPr>
          <w:rFonts w:ascii="Arial" w:hAnsi="Arial" w:cs="Arial"/>
          <w:color w:val="000000" w:themeColor="text1"/>
          <w:sz w:val="24"/>
          <w:szCs w:val="24"/>
          <w:lang w:val="en-US"/>
        </w:rPr>
        <w:t>Hristov</w:t>
      </w:r>
      <w:proofErr w:type="spellEnd"/>
      <w:r w:rsidRPr="00356B99">
        <w:rPr>
          <w:rFonts w:ascii="Arial" w:hAnsi="Arial" w:cs="Arial"/>
          <w:color w:val="000000" w:themeColor="text1"/>
          <w:sz w:val="24"/>
          <w:szCs w:val="24"/>
          <w:lang w:val="en-US"/>
        </w:rPr>
        <w:t xml:space="preserve"> is 76 years old, and in the last three he has used the services of Social Patronage. He lives alone and his monthly pension is not large, so the help he receives is important to him. Here is what he shared.</w:t>
      </w:r>
    </w:p>
    <w:p w:rsidR="00356B99" w:rsidRPr="00356B99" w:rsidRDefault="00356B99" w:rsidP="00356B99">
      <w:pPr>
        <w:rPr>
          <w:rFonts w:ascii="Arial" w:hAnsi="Arial" w:cs="Arial"/>
          <w:color w:val="000000" w:themeColor="text1"/>
          <w:sz w:val="24"/>
          <w:szCs w:val="24"/>
          <w:lang w:val="en-US"/>
        </w:rPr>
      </w:pPr>
    </w:p>
    <w:p w:rsidR="00356B99" w:rsidRPr="00356B99" w:rsidRDefault="00356B99" w:rsidP="00356B99">
      <w:pPr>
        <w:rPr>
          <w:rFonts w:ascii="Arial" w:hAnsi="Arial" w:cs="Arial"/>
          <w:color w:val="000000" w:themeColor="text1"/>
          <w:sz w:val="24"/>
          <w:szCs w:val="24"/>
          <w:lang w:val="en-US"/>
        </w:rPr>
      </w:pPr>
      <w:r w:rsidRPr="00356B99">
        <w:rPr>
          <w:rFonts w:ascii="Arial" w:hAnsi="Arial" w:cs="Arial"/>
          <w:color w:val="000000" w:themeColor="text1"/>
          <w:sz w:val="24"/>
          <w:szCs w:val="24"/>
          <w:lang w:val="en-US"/>
        </w:rPr>
        <w:t>What social care services do you use?</w:t>
      </w:r>
    </w:p>
    <w:p w:rsidR="00356B99" w:rsidRPr="00356B99" w:rsidRDefault="00356B99" w:rsidP="00356B99">
      <w:pPr>
        <w:rPr>
          <w:rFonts w:ascii="Arial" w:hAnsi="Arial" w:cs="Arial"/>
          <w:i/>
          <w:color w:val="000000" w:themeColor="text1"/>
          <w:sz w:val="24"/>
          <w:szCs w:val="24"/>
          <w:lang w:val="en-US"/>
        </w:rPr>
      </w:pPr>
      <w:r w:rsidRPr="00356B99">
        <w:rPr>
          <w:rFonts w:ascii="Arial" w:hAnsi="Arial" w:cs="Arial"/>
          <w:i/>
          <w:color w:val="000000" w:themeColor="text1"/>
          <w:sz w:val="24"/>
          <w:szCs w:val="24"/>
          <w:lang w:val="en-US"/>
        </w:rPr>
        <w:t>-I get cooked food</w:t>
      </w:r>
    </w:p>
    <w:p w:rsidR="00356B99" w:rsidRPr="00356B99" w:rsidRDefault="00356B99" w:rsidP="00356B99">
      <w:pPr>
        <w:rPr>
          <w:rFonts w:ascii="Arial" w:hAnsi="Arial" w:cs="Arial"/>
          <w:color w:val="000000" w:themeColor="text1"/>
          <w:sz w:val="24"/>
          <w:szCs w:val="24"/>
          <w:lang w:val="en-US"/>
        </w:rPr>
      </w:pPr>
      <w:r w:rsidRPr="00356B99">
        <w:rPr>
          <w:rFonts w:ascii="Arial" w:hAnsi="Arial" w:cs="Arial"/>
          <w:color w:val="000000" w:themeColor="text1"/>
          <w:sz w:val="24"/>
          <w:szCs w:val="24"/>
          <w:lang w:val="en-US"/>
        </w:rPr>
        <w:t>Are you satisfied?</w:t>
      </w:r>
    </w:p>
    <w:p w:rsidR="00356B99" w:rsidRPr="00356B99" w:rsidRDefault="00356B99" w:rsidP="00356B99">
      <w:pPr>
        <w:rPr>
          <w:rFonts w:ascii="Arial" w:hAnsi="Arial" w:cs="Arial"/>
          <w:i/>
          <w:color w:val="000000" w:themeColor="text1"/>
          <w:sz w:val="24"/>
          <w:szCs w:val="24"/>
          <w:lang w:val="en-US"/>
        </w:rPr>
      </w:pPr>
      <w:r w:rsidRPr="00356B99">
        <w:rPr>
          <w:rFonts w:ascii="Arial" w:hAnsi="Arial" w:cs="Arial"/>
          <w:i/>
          <w:color w:val="000000" w:themeColor="text1"/>
          <w:sz w:val="24"/>
          <w:szCs w:val="24"/>
          <w:lang w:val="en-US"/>
        </w:rPr>
        <w:t>-Of course I'm happy. The food is delicious and saves me a lot of money. I could not personally prepare something like this. The people who bring it to me are also very kind and friendly. They always ask me how I am and if I need anything else. Sometimes they even had to buy me medicine from the pharmacy, for which I am very grateful.</w:t>
      </w:r>
    </w:p>
    <w:p w:rsidR="00356B99" w:rsidRPr="00356B99" w:rsidRDefault="00356B99" w:rsidP="00356B99">
      <w:pPr>
        <w:rPr>
          <w:rFonts w:ascii="Arial" w:hAnsi="Arial" w:cs="Arial"/>
          <w:color w:val="000000" w:themeColor="text1"/>
          <w:sz w:val="24"/>
          <w:szCs w:val="24"/>
          <w:lang w:val="en-US"/>
        </w:rPr>
      </w:pPr>
      <w:r w:rsidRPr="00356B99">
        <w:rPr>
          <w:rFonts w:ascii="Arial" w:hAnsi="Arial" w:cs="Arial"/>
          <w:color w:val="000000" w:themeColor="text1"/>
          <w:sz w:val="24"/>
          <w:szCs w:val="24"/>
          <w:lang w:val="en-US"/>
        </w:rPr>
        <w:t>Do you know other needy people who use the service?</w:t>
      </w:r>
    </w:p>
    <w:p w:rsidR="00356B99" w:rsidRPr="00356B99" w:rsidRDefault="00356B99" w:rsidP="00356B99">
      <w:pPr>
        <w:rPr>
          <w:rFonts w:ascii="Arial" w:hAnsi="Arial" w:cs="Arial"/>
          <w:i/>
          <w:color w:val="000000" w:themeColor="text1"/>
          <w:sz w:val="24"/>
          <w:szCs w:val="24"/>
          <w:lang w:val="en-US"/>
        </w:rPr>
      </w:pPr>
      <w:r w:rsidRPr="00356B99">
        <w:rPr>
          <w:rFonts w:ascii="Arial" w:hAnsi="Arial" w:cs="Arial"/>
          <w:i/>
          <w:color w:val="000000" w:themeColor="text1"/>
          <w:sz w:val="24"/>
          <w:szCs w:val="24"/>
          <w:lang w:val="en-US"/>
        </w:rPr>
        <w:t>-Yes, I have two acquaintances. One receives only food and the other food and special care, including a rehabilitator who visits him.</w:t>
      </w:r>
    </w:p>
    <w:p w:rsidR="00356B99" w:rsidRPr="00356B99" w:rsidRDefault="00356B99" w:rsidP="00356B99">
      <w:pPr>
        <w:rPr>
          <w:rFonts w:ascii="Arial" w:hAnsi="Arial" w:cs="Arial"/>
          <w:color w:val="000000" w:themeColor="text1"/>
          <w:sz w:val="24"/>
          <w:szCs w:val="24"/>
          <w:lang w:val="en-US"/>
        </w:rPr>
      </w:pPr>
      <w:r w:rsidRPr="00356B99">
        <w:rPr>
          <w:rFonts w:ascii="Arial" w:hAnsi="Arial" w:cs="Arial"/>
          <w:color w:val="000000" w:themeColor="text1"/>
          <w:sz w:val="24"/>
          <w:szCs w:val="24"/>
          <w:lang w:val="en-US"/>
        </w:rPr>
        <w:t>How important is the presence of social patronage?</w:t>
      </w:r>
    </w:p>
    <w:p w:rsidR="00356B99" w:rsidRDefault="00356B99" w:rsidP="00356B99">
      <w:pPr>
        <w:rPr>
          <w:rFonts w:ascii="Arial" w:hAnsi="Arial" w:cs="Arial"/>
          <w:i/>
          <w:color w:val="000000" w:themeColor="text1"/>
          <w:sz w:val="24"/>
          <w:szCs w:val="24"/>
          <w:lang w:val="en-US"/>
        </w:rPr>
      </w:pPr>
      <w:r w:rsidRPr="00356B99">
        <w:rPr>
          <w:rFonts w:ascii="Arial" w:hAnsi="Arial" w:cs="Arial"/>
          <w:i/>
          <w:color w:val="000000" w:themeColor="text1"/>
          <w:sz w:val="24"/>
          <w:szCs w:val="24"/>
          <w:lang w:val="en-US"/>
        </w:rPr>
        <w:t>-It is very important and I am not talking only about myself. Many older people need this support. You know what times we live in.</w:t>
      </w:r>
    </w:p>
    <w:p w:rsidR="00356B99" w:rsidRDefault="00356B99" w:rsidP="00356B99">
      <w:pPr>
        <w:rPr>
          <w:rFonts w:ascii="Arial" w:hAnsi="Arial" w:cs="Arial"/>
          <w:i/>
          <w:color w:val="000000" w:themeColor="text1"/>
          <w:sz w:val="24"/>
          <w:szCs w:val="24"/>
          <w:lang w:val="en-US"/>
        </w:rPr>
      </w:pPr>
    </w:p>
    <w:p w:rsidR="00356B99" w:rsidRDefault="00356B99" w:rsidP="00356B99">
      <w:pPr>
        <w:rPr>
          <w:rFonts w:ascii="Arial" w:hAnsi="Arial" w:cs="Arial"/>
          <w:b/>
          <w:color w:val="000000" w:themeColor="text1"/>
          <w:sz w:val="48"/>
          <w:szCs w:val="48"/>
          <w:lang w:val="en-US"/>
        </w:rPr>
      </w:pPr>
      <w:r w:rsidRPr="00356B99">
        <w:rPr>
          <w:rFonts w:ascii="Arial" w:hAnsi="Arial" w:cs="Arial"/>
          <w:b/>
          <w:color w:val="000000" w:themeColor="text1"/>
          <w:sz w:val="48"/>
          <w:szCs w:val="48"/>
          <w:lang w:val="en-US"/>
        </w:rPr>
        <w:lastRenderedPageBreak/>
        <w:t>Why is it important to have Social Patronage?</w:t>
      </w:r>
    </w:p>
    <w:p w:rsidR="00356B99" w:rsidRDefault="00356B99" w:rsidP="00356B99">
      <w:pPr>
        <w:rPr>
          <w:rFonts w:ascii="Arial" w:hAnsi="Arial" w:cs="Arial"/>
          <w:color w:val="000000" w:themeColor="text1"/>
          <w:sz w:val="24"/>
          <w:szCs w:val="24"/>
          <w:lang w:val="en-US"/>
        </w:rPr>
      </w:pPr>
      <w:r w:rsidRPr="00356B99">
        <w:rPr>
          <w:rFonts w:ascii="Arial" w:hAnsi="Arial" w:cs="Arial"/>
          <w:color w:val="000000" w:themeColor="text1"/>
          <w:sz w:val="24"/>
          <w:szCs w:val="24"/>
          <w:lang w:val="en-US"/>
        </w:rPr>
        <w:t>It is estimated that as of 1 January 2019, the population of the EU-28 is 512.4 million. Young people (aged 0 to 14) make up 15.6% of the EU-28 population, and people of working age (15-64) - 64.7. The percentage of older people (aged 65 or over) was 19.7% (an increase of 0.3 percentage points compared to the previous year and an increase of 2.6% percentage points compared to 10 years earlier) . Logically, with such statistics, an increase in the percentage of people in need of help and care could be expected. That is why programs like the one for Social Patronage are extremely important.</w:t>
      </w:r>
    </w:p>
    <w:p w:rsidR="004E09F6" w:rsidRDefault="004E09F6" w:rsidP="00356B99">
      <w:pPr>
        <w:rPr>
          <w:rFonts w:ascii="Arial" w:hAnsi="Arial" w:cs="Arial"/>
          <w:color w:val="000000" w:themeColor="text1"/>
          <w:sz w:val="24"/>
          <w:szCs w:val="24"/>
          <w:lang w:val="en-US"/>
        </w:rPr>
      </w:pPr>
    </w:p>
    <w:p w:rsidR="00356B99" w:rsidRDefault="00356B99" w:rsidP="00356B99">
      <w:pPr>
        <w:rPr>
          <w:rFonts w:ascii="Arial" w:hAnsi="Arial" w:cs="Arial"/>
          <w:b/>
          <w:color w:val="000000" w:themeColor="text1"/>
          <w:sz w:val="48"/>
          <w:szCs w:val="48"/>
          <w:lang w:val="en-US"/>
        </w:rPr>
      </w:pPr>
      <w:r w:rsidRPr="004E09F6">
        <w:rPr>
          <w:rFonts w:ascii="Arial" w:hAnsi="Arial" w:cs="Arial"/>
          <w:b/>
          <w:color w:val="000000" w:themeColor="text1"/>
          <w:sz w:val="48"/>
          <w:szCs w:val="48"/>
          <w:lang w:val="en-US"/>
        </w:rPr>
        <w:t>Conclusion</w:t>
      </w:r>
    </w:p>
    <w:p w:rsidR="004E09F6" w:rsidRPr="004E09F6" w:rsidRDefault="004E09F6" w:rsidP="004E09F6">
      <w:pPr>
        <w:rPr>
          <w:rFonts w:ascii="Arial" w:hAnsi="Arial" w:cs="Arial"/>
          <w:color w:val="000000" w:themeColor="text1"/>
          <w:sz w:val="24"/>
          <w:szCs w:val="24"/>
          <w:lang w:val="en-US"/>
        </w:rPr>
      </w:pPr>
      <w:r w:rsidRPr="004E09F6">
        <w:rPr>
          <w:rFonts w:ascii="Arial" w:hAnsi="Arial" w:cs="Arial"/>
          <w:color w:val="000000" w:themeColor="text1"/>
          <w:sz w:val="24"/>
          <w:szCs w:val="24"/>
          <w:lang w:val="en-US"/>
        </w:rPr>
        <w:t>Working for Social Patronage is not just a position for which you must have certain knowledge. It is much more than that. In it, the main requirement is just to be a good person, and fortunately, there are many in Bulgaria. The needs of the people in the program are many and of different nature. That is why it is important for each employee to be well trained and conscientious in their duties,</w:t>
      </w:r>
    </w:p>
    <w:p w:rsidR="004E09F6" w:rsidRPr="004E09F6" w:rsidRDefault="004E09F6" w:rsidP="004E09F6">
      <w:pPr>
        <w:rPr>
          <w:rFonts w:ascii="Arial" w:hAnsi="Arial" w:cs="Arial"/>
          <w:color w:val="000000" w:themeColor="text1"/>
          <w:sz w:val="24"/>
          <w:szCs w:val="24"/>
          <w:lang w:val="en-US"/>
        </w:rPr>
      </w:pPr>
    </w:p>
    <w:p w:rsidR="004E09F6" w:rsidRDefault="004E09F6" w:rsidP="004E09F6">
      <w:pPr>
        <w:rPr>
          <w:rFonts w:ascii="Arial" w:hAnsi="Arial" w:cs="Arial"/>
          <w:color w:val="000000" w:themeColor="text1"/>
          <w:sz w:val="24"/>
          <w:szCs w:val="24"/>
          <w:lang w:val="en-US"/>
        </w:rPr>
      </w:pPr>
      <w:r w:rsidRPr="004E09F6">
        <w:rPr>
          <w:rFonts w:ascii="Arial" w:hAnsi="Arial" w:cs="Arial"/>
          <w:color w:val="000000" w:themeColor="text1"/>
          <w:sz w:val="24"/>
          <w:szCs w:val="24"/>
          <w:lang w:val="en-US"/>
        </w:rPr>
        <w:t>The company has a well-developed structure, and at each level it works hard and adheres to high standards. However, there are units that need changes, but the activity of social patronage is constantly evolving, which in turn brings with it better quality of services and accessibility for more people.</w:t>
      </w:r>
    </w:p>
    <w:p w:rsidR="004E09F6" w:rsidRDefault="004E09F6" w:rsidP="004E09F6">
      <w:pPr>
        <w:rPr>
          <w:rFonts w:ascii="Arial" w:hAnsi="Arial" w:cs="Arial"/>
          <w:b/>
          <w:color w:val="000000" w:themeColor="text1"/>
          <w:sz w:val="48"/>
          <w:szCs w:val="48"/>
          <w:lang w:val="en-US"/>
        </w:rPr>
      </w:pPr>
      <w:r w:rsidRPr="004E09F6">
        <w:rPr>
          <w:rFonts w:ascii="Arial" w:hAnsi="Arial" w:cs="Arial"/>
          <w:b/>
          <w:color w:val="000000" w:themeColor="text1"/>
          <w:sz w:val="48"/>
          <w:szCs w:val="48"/>
          <w:lang w:val="en-US"/>
        </w:rPr>
        <w:t>Sources</w:t>
      </w:r>
    </w:p>
    <w:p w:rsidR="004E09F6" w:rsidRPr="004E09F6" w:rsidRDefault="004E09F6" w:rsidP="004E09F6">
      <w:pPr>
        <w:rPr>
          <w:rFonts w:ascii="Arial" w:hAnsi="Arial" w:cs="Arial"/>
          <w:i/>
          <w:color w:val="000000" w:themeColor="text1"/>
          <w:sz w:val="24"/>
          <w:szCs w:val="24"/>
          <w:lang w:val="en-US"/>
        </w:rPr>
      </w:pPr>
      <w:r w:rsidRPr="004E09F6">
        <w:rPr>
          <w:rFonts w:ascii="Arial" w:hAnsi="Arial" w:cs="Arial"/>
          <w:i/>
          <w:color w:val="000000" w:themeColor="text1"/>
          <w:sz w:val="24"/>
          <w:szCs w:val="24"/>
          <w:lang w:val="en-US"/>
        </w:rPr>
        <w:t>Population structure and aging</w:t>
      </w:r>
    </w:p>
    <w:p w:rsidR="004E09F6" w:rsidRPr="004E09F6" w:rsidRDefault="004E09F6" w:rsidP="004E09F6">
      <w:pPr>
        <w:rPr>
          <w:rFonts w:ascii="Arial" w:hAnsi="Arial" w:cs="Arial"/>
          <w:b/>
          <w:color w:val="000000" w:themeColor="text1"/>
          <w:sz w:val="24"/>
          <w:szCs w:val="24"/>
          <w:lang w:val="en-US"/>
        </w:rPr>
      </w:pPr>
      <w:r w:rsidRPr="004E09F6">
        <w:rPr>
          <w:rFonts w:ascii="Arial" w:hAnsi="Arial" w:cs="Arial"/>
          <w:b/>
          <w:color w:val="000000" w:themeColor="text1"/>
          <w:sz w:val="24"/>
          <w:szCs w:val="24"/>
          <w:lang w:val="en-US"/>
        </w:rPr>
        <w:t>Eurostat</w:t>
      </w:r>
    </w:p>
    <w:p w:rsidR="004E09F6" w:rsidRPr="004E09F6" w:rsidRDefault="004E09F6" w:rsidP="004E09F6">
      <w:pPr>
        <w:rPr>
          <w:rFonts w:ascii="Arial" w:hAnsi="Arial" w:cs="Arial"/>
          <w:color w:val="000000" w:themeColor="text1"/>
          <w:sz w:val="24"/>
          <w:szCs w:val="24"/>
          <w:lang w:val="en-US"/>
        </w:rPr>
      </w:pPr>
    </w:p>
    <w:p w:rsidR="004E09F6" w:rsidRPr="004E09F6" w:rsidRDefault="004E09F6" w:rsidP="004E09F6">
      <w:pPr>
        <w:rPr>
          <w:rFonts w:ascii="Arial" w:hAnsi="Arial" w:cs="Arial"/>
          <w:i/>
          <w:color w:val="000000" w:themeColor="text1"/>
          <w:sz w:val="24"/>
          <w:szCs w:val="24"/>
          <w:lang w:val="en-US"/>
        </w:rPr>
      </w:pPr>
      <w:r w:rsidRPr="004E09F6">
        <w:rPr>
          <w:rFonts w:ascii="Arial" w:hAnsi="Arial" w:cs="Arial"/>
          <w:i/>
          <w:color w:val="000000" w:themeColor="text1"/>
          <w:sz w:val="24"/>
          <w:szCs w:val="24"/>
          <w:lang w:val="en-US"/>
        </w:rPr>
        <w:t>Municipal enterprise Social patronage, Sofia</w:t>
      </w:r>
    </w:p>
    <w:p w:rsidR="004E09F6" w:rsidRPr="004E09F6" w:rsidRDefault="004E09F6" w:rsidP="004E09F6">
      <w:pPr>
        <w:rPr>
          <w:rFonts w:ascii="Arial" w:hAnsi="Arial" w:cs="Arial"/>
          <w:b/>
          <w:color w:val="000000" w:themeColor="text1"/>
          <w:sz w:val="24"/>
          <w:szCs w:val="24"/>
          <w:lang w:val="en-US"/>
        </w:rPr>
      </w:pPr>
      <w:r w:rsidRPr="004E09F6">
        <w:rPr>
          <w:rFonts w:ascii="Arial" w:hAnsi="Arial" w:cs="Arial"/>
          <w:b/>
          <w:color w:val="000000" w:themeColor="text1"/>
          <w:sz w:val="24"/>
          <w:szCs w:val="24"/>
          <w:lang w:val="en-US"/>
        </w:rPr>
        <w:t>Official site of the enterprise - Socialenpatronaj.com</w:t>
      </w:r>
    </w:p>
    <w:p w:rsidR="004E09F6" w:rsidRPr="004E09F6" w:rsidRDefault="004E09F6" w:rsidP="004E09F6">
      <w:pPr>
        <w:rPr>
          <w:rFonts w:ascii="Arial" w:hAnsi="Arial" w:cs="Arial"/>
          <w:color w:val="000000" w:themeColor="text1"/>
          <w:sz w:val="24"/>
          <w:szCs w:val="24"/>
          <w:lang w:val="en-US"/>
        </w:rPr>
      </w:pPr>
    </w:p>
    <w:p w:rsidR="004E09F6" w:rsidRPr="004E09F6" w:rsidRDefault="004E09F6" w:rsidP="004E09F6">
      <w:pPr>
        <w:rPr>
          <w:rFonts w:ascii="Arial" w:hAnsi="Arial" w:cs="Arial"/>
          <w:i/>
          <w:color w:val="000000" w:themeColor="text1"/>
          <w:sz w:val="24"/>
          <w:szCs w:val="24"/>
          <w:lang w:val="en-US"/>
        </w:rPr>
      </w:pPr>
      <w:r w:rsidRPr="004E09F6">
        <w:rPr>
          <w:rFonts w:ascii="Arial" w:hAnsi="Arial" w:cs="Arial"/>
          <w:i/>
          <w:color w:val="000000" w:themeColor="text1"/>
          <w:sz w:val="24"/>
          <w:szCs w:val="24"/>
          <w:lang w:val="en-US"/>
        </w:rPr>
        <w:t>Health and social activities</w:t>
      </w:r>
    </w:p>
    <w:p w:rsidR="004E09F6" w:rsidRPr="004E09F6" w:rsidRDefault="004E09F6" w:rsidP="004E09F6">
      <w:pPr>
        <w:rPr>
          <w:rFonts w:ascii="Arial" w:hAnsi="Arial" w:cs="Arial"/>
          <w:b/>
          <w:color w:val="000000" w:themeColor="text1"/>
          <w:sz w:val="24"/>
          <w:szCs w:val="24"/>
          <w:lang w:val="en-US"/>
        </w:rPr>
      </w:pPr>
      <w:r w:rsidRPr="004E09F6">
        <w:rPr>
          <w:rFonts w:ascii="Arial" w:hAnsi="Arial" w:cs="Arial"/>
          <w:b/>
          <w:color w:val="000000" w:themeColor="text1"/>
          <w:sz w:val="24"/>
          <w:szCs w:val="24"/>
          <w:lang w:val="en-US"/>
        </w:rPr>
        <w:t xml:space="preserve">Official site of </w:t>
      </w:r>
      <w:proofErr w:type="spellStart"/>
      <w:r w:rsidRPr="004E09F6">
        <w:rPr>
          <w:rFonts w:ascii="Arial" w:hAnsi="Arial" w:cs="Arial"/>
          <w:b/>
          <w:color w:val="000000" w:themeColor="text1"/>
          <w:sz w:val="24"/>
          <w:szCs w:val="24"/>
          <w:lang w:val="en-US"/>
        </w:rPr>
        <w:t>Burgas</w:t>
      </w:r>
      <w:proofErr w:type="spellEnd"/>
      <w:r w:rsidRPr="004E09F6">
        <w:rPr>
          <w:rFonts w:ascii="Arial" w:hAnsi="Arial" w:cs="Arial"/>
          <w:b/>
          <w:color w:val="000000" w:themeColor="text1"/>
          <w:sz w:val="24"/>
          <w:szCs w:val="24"/>
          <w:lang w:val="en-US"/>
        </w:rPr>
        <w:t xml:space="preserve"> municipality - Burgas.bg</w:t>
      </w:r>
    </w:p>
    <w:p w:rsidR="004E09F6" w:rsidRPr="004E09F6" w:rsidRDefault="004E09F6" w:rsidP="004E09F6">
      <w:pPr>
        <w:rPr>
          <w:rFonts w:ascii="Arial" w:hAnsi="Arial" w:cs="Arial"/>
          <w:i/>
          <w:color w:val="000000" w:themeColor="text1"/>
          <w:sz w:val="24"/>
          <w:szCs w:val="24"/>
          <w:lang w:val="en-US"/>
        </w:rPr>
      </w:pPr>
    </w:p>
    <w:p w:rsidR="004E09F6" w:rsidRPr="0075368D" w:rsidRDefault="004E09F6" w:rsidP="004E09F6">
      <w:pPr>
        <w:rPr>
          <w:rFonts w:ascii="Arial" w:hAnsi="Arial" w:cs="Arial"/>
          <w:i/>
          <w:color w:val="000000" w:themeColor="text1"/>
          <w:sz w:val="24"/>
          <w:szCs w:val="24"/>
          <w:lang w:val="en-US"/>
        </w:rPr>
      </w:pPr>
      <w:r w:rsidRPr="004E09F6">
        <w:rPr>
          <w:rFonts w:ascii="Arial" w:hAnsi="Arial" w:cs="Arial"/>
          <w:i/>
          <w:color w:val="000000" w:themeColor="text1"/>
          <w:sz w:val="24"/>
          <w:szCs w:val="24"/>
          <w:lang w:val="en-US"/>
        </w:rPr>
        <w:t xml:space="preserve">Interview with Ivan </w:t>
      </w:r>
      <w:proofErr w:type="spellStart"/>
      <w:r w:rsidRPr="004E09F6">
        <w:rPr>
          <w:rFonts w:ascii="Arial" w:hAnsi="Arial" w:cs="Arial"/>
          <w:i/>
          <w:color w:val="000000" w:themeColor="text1"/>
          <w:sz w:val="24"/>
          <w:szCs w:val="24"/>
          <w:lang w:val="en-US"/>
        </w:rPr>
        <w:t>Hristov</w:t>
      </w:r>
      <w:proofErr w:type="spellEnd"/>
      <w:r w:rsidRPr="004E09F6">
        <w:rPr>
          <w:rFonts w:ascii="Arial" w:hAnsi="Arial" w:cs="Arial"/>
          <w:i/>
          <w:color w:val="000000" w:themeColor="text1"/>
          <w:sz w:val="24"/>
          <w:szCs w:val="24"/>
          <w:lang w:val="en-US"/>
        </w:rPr>
        <w:t xml:space="preserve"> - user of the services of Social Patronage</w:t>
      </w:r>
    </w:p>
    <w:sectPr w:rsidR="004E09F6" w:rsidRPr="0075368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03F622B"/>
    <w:multiLevelType w:val="hybridMultilevel"/>
    <w:tmpl w:val="9D264B4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nsid w:val="66AF02AB"/>
    <w:multiLevelType w:val="hybridMultilevel"/>
    <w:tmpl w:val="31341242"/>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09E8"/>
    <w:rsid w:val="00116293"/>
    <w:rsid w:val="00356B99"/>
    <w:rsid w:val="004E09F6"/>
    <w:rsid w:val="0057360D"/>
    <w:rsid w:val="005B1467"/>
    <w:rsid w:val="005F4C8D"/>
    <w:rsid w:val="0075368D"/>
    <w:rsid w:val="00AB09E8"/>
    <w:rsid w:val="00DA398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A0C0818-AF99-4603-A9DB-F5901192D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AB09E8"/>
    <w:pPr>
      <w:spacing w:before="100" w:beforeAutospacing="1" w:after="100" w:afterAutospacing="1" w:line="240" w:lineRule="auto"/>
      <w:outlineLvl w:val="1"/>
    </w:pPr>
    <w:rPr>
      <w:rFonts w:ascii="Times New Roman" w:eastAsia="Times New Roman" w:hAnsi="Times New Roman" w:cs="Times New Roman"/>
      <w:b/>
      <w:bCs/>
      <w:sz w:val="36"/>
      <w:szCs w:val="36"/>
      <w:lang w:eastAsia="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09E8"/>
    <w:pPr>
      <w:ind w:left="720"/>
      <w:contextualSpacing/>
    </w:pPr>
  </w:style>
  <w:style w:type="character" w:customStyle="1" w:styleId="Heading2Char">
    <w:name w:val="Heading 2 Char"/>
    <w:basedOn w:val="DefaultParagraphFont"/>
    <w:link w:val="Heading2"/>
    <w:uiPriority w:val="9"/>
    <w:rsid w:val="00AB09E8"/>
    <w:rPr>
      <w:rFonts w:ascii="Times New Roman" w:eastAsia="Times New Roman" w:hAnsi="Times New Roman" w:cs="Times New Roman"/>
      <w:b/>
      <w:bCs/>
      <w:sz w:val="36"/>
      <w:szCs w:val="36"/>
      <w:lang w:eastAsia="bg-BG"/>
    </w:rPr>
  </w:style>
  <w:style w:type="character" w:customStyle="1" w:styleId="material-icons-extended">
    <w:name w:val="material-icons-extended"/>
    <w:basedOn w:val="DefaultParagraphFont"/>
    <w:rsid w:val="00AB09E8"/>
  </w:style>
  <w:style w:type="character" w:customStyle="1" w:styleId="jlqj4b">
    <w:name w:val="jlqj4b"/>
    <w:basedOn w:val="DefaultParagraphFont"/>
    <w:rsid w:val="00AB09E8"/>
  </w:style>
  <w:style w:type="paragraph" w:styleId="HTMLPreformatted">
    <w:name w:val="HTML Preformatted"/>
    <w:basedOn w:val="Normal"/>
    <w:link w:val="HTMLPreformattedChar"/>
    <w:uiPriority w:val="99"/>
    <w:semiHidden/>
    <w:unhideWhenUsed/>
    <w:rsid w:val="005F4C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semiHidden/>
    <w:rsid w:val="005F4C8D"/>
    <w:rPr>
      <w:rFonts w:ascii="Courier New" w:eastAsia="Times New Roman" w:hAnsi="Courier New" w:cs="Courier New"/>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7446210">
      <w:bodyDiv w:val="1"/>
      <w:marLeft w:val="0"/>
      <w:marRight w:val="0"/>
      <w:marTop w:val="0"/>
      <w:marBottom w:val="0"/>
      <w:divBdr>
        <w:top w:val="none" w:sz="0" w:space="0" w:color="auto"/>
        <w:left w:val="none" w:sz="0" w:space="0" w:color="auto"/>
        <w:bottom w:val="none" w:sz="0" w:space="0" w:color="auto"/>
        <w:right w:val="none" w:sz="0" w:space="0" w:color="auto"/>
      </w:divBdr>
      <w:divsChild>
        <w:div w:id="1221556096">
          <w:marLeft w:val="0"/>
          <w:marRight w:val="0"/>
          <w:marTop w:val="0"/>
          <w:marBottom w:val="0"/>
          <w:divBdr>
            <w:top w:val="none" w:sz="0" w:space="0" w:color="auto"/>
            <w:left w:val="none" w:sz="0" w:space="0" w:color="auto"/>
            <w:bottom w:val="none" w:sz="0" w:space="0" w:color="auto"/>
            <w:right w:val="none" w:sz="0" w:space="0" w:color="auto"/>
          </w:divBdr>
          <w:divsChild>
            <w:div w:id="693700432">
              <w:marLeft w:val="0"/>
              <w:marRight w:val="0"/>
              <w:marTop w:val="0"/>
              <w:marBottom w:val="0"/>
              <w:divBdr>
                <w:top w:val="none" w:sz="0" w:space="0" w:color="auto"/>
                <w:left w:val="none" w:sz="0" w:space="0" w:color="auto"/>
                <w:bottom w:val="none" w:sz="0" w:space="0" w:color="auto"/>
                <w:right w:val="none" w:sz="0" w:space="0" w:color="auto"/>
              </w:divBdr>
            </w:div>
            <w:div w:id="339621530">
              <w:marLeft w:val="0"/>
              <w:marRight w:val="0"/>
              <w:marTop w:val="0"/>
              <w:marBottom w:val="0"/>
              <w:divBdr>
                <w:top w:val="none" w:sz="0" w:space="0" w:color="auto"/>
                <w:left w:val="none" w:sz="0" w:space="0" w:color="auto"/>
                <w:bottom w:val="none" w:sz="0" w:space="0" w:color="auto"/>
                <w:right w:val="none" w:sz="0" w:space="0" w:color="auto"/>
              </w:divBdr>
            </w:div>
          </w:divsChild>
        </w:div>
        <w:div w:id="114906222">
          <w:marLeft w:val="0"/>
          <w:marRight w:val="0"/>
          <w:marTop w:val="100"/>
          <w:marBottom w:val="0"/>
          <w:divBdr>
            <w:top w:val="none" w:sz="0" w:space="0" w:color="auto"/>
            <w:left w:val="none" w:sz="0" w:space="0" w:color="auto"/>
            <w:bottom w:val="none" w:sz="0" w:space="0" w:color="auto"/>
            <w:right w:val="none" w:sz="0" w:space="0" w:color="auto"/>
          </w:divBdr>
          <w:divsChild>
            <w:div w:id="1032072555">
              <w:marLeft w:val="0"/>
              <w:marRight w:val="0"/>
              <w:marTop w:val="0"/>
              <w:marBottom w:val="0"/>
              <w:divBdr>
                <w:top w:val="none" w:sz="0" w:space="0" w:color="auto"/>
                <w:left w:val="none" w:sz="0" w:space="0" w:color="auto"/>
                <w:bottom w:val="none" w:sz="0" w:space="0" w:color="auto"/>
                <w:right w:val="none" w:sz="0" w:space="0" w:color="auto"/>
              </w:divBdr>
              <w:divsChild>
                <w:div w:id="49042112">
                  <w:marLeft w:val="0"/>
                  <w:marRight w:val="0"/>
                  <w:marTop w:val="0"/>
                  <w:marBottom w:val="0"/>
                  <w:divBdr>
                    <w:top w:val="none" w:sz="0" w:space="0" w:color="auto"/>
                    <w:left w:val="none" w:sz="0" w:space="0" w:color="auto"/>
                    <w:bottom w:val="none" w:sz="0" w:space="0" w:color="auto"/>
                    <w:right w:val="none" w:sz="0" w:space="0" w:color="auto"/>
                  </w:divBdr>
                  <w:divsChild>
                    <w:div w:id="2112159884">
                      <w:marLeft w:val="0"/>
                      <w:marRight w:val="0"/>
                      <w:marTop w:val="0"/>
                      <w:marBottom w:val="0"/>
                      <w:divBdr>
                        <w:top w:val="none" w:sz="0" w:space="0" w:color="auto"/>
                        <w:left w:val="none" w:sz="0" w:space="0" w:color="auto"/>
                        <w:bottom w:val="none" w:sz="0" w:space="0" w:color="auto"/>
                        <w:right w:val="none" w:sz="0" w:space="0" w:color="auto"/>
                      </w:divBdr>
                      <w:divsChild>
                        <w:div w:id="400713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0171">
              <w:marLeft w:val="0"/>
              <w:marRight w:val="0"/>
              <w:marTop w:val="60"/>
              <w:marBottom w:val="0"/>
              <w:divBdr>
                <w:top w:val="none" w:sz="0" w:space="0" w:color="auto"/>
                <w:left w:val="none" w:sz="0" w:space="0" w:color="auto"/>
                <w:bottom w:val="none" w:sz="0" w:space="0" w:color="auto"/>
                <w:right w:val="none" w:sz="0" w:space="0" w:color="auto"/>
              </w:divBdr>
            </w:div>
          </w:divsChild>
        </w:div>
        <w:div w:id="1459298921">
          <w:marLeft w:val="0"/>
          <w:marRight w:val="0"/>
          <w:marTop w:val="0"/>
          <w:marBottom w:val="0"/>
          <w:divBdr>
            <w:top w:val="none" w:sz="0" w:space="0" w:color="auto"/>
            <w:left w:val="none" w:sz="0" w:space="0" w:color="auto"/>
            <w:bottom w:val="none" w:sz="0" w:space="0" w:color="auto"/>
            <w:right w:val="none" w:sz="0" w:space="0" w:color="auto"/>
          </w:divBdr>
          <w:divsChild>
            <w:div w:id="1925458465">
              <w:marLeft w:val="0"/>
              <w:marRight w:val="0"/>
              <w:marTop w:val="0"/>
              <w:marBottom w:val="0"/>
              <w:divBdr>
                <w:top w:val="none" w:sz="0" w:space="0" w:color="auto"/>
                <w:left w:val="none" w:sz="0" w:space="0" w:color="auto"/>
                <w:bottom w:val="none" w:sz="0" w:space="0" w:color="auto"/>
                <w:right w:val="none" w:sz="0" w:space="0" w:color="auto"/>
              </w:divBdr>
              <w:divsChild>
                <w:div w:id="32743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470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6</Pages>
  <Words>1459</Words>
  <Characters>8319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Kostadinova</dc:creator>
  <cp:keywords/>
  <dc:description/>
  <cp:lastModifiedBy>Ico</cp:lastModifiedBy>
  <cp:revision>6</cp:revision>
  <dcterms:created xsi:type="dcterms:W3CDTF">2020-12-15T09:02:00Z</dcterms:created>
  <dcterms:modified xsi:type="dcterms:W3CDTF">2020-12-15T15:00:00Z</dcterms:modified>
</cp:coreProperties>
</file>