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26214E" w14:paraId="12E2FC6E"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076D1C9C"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7FEF3AF9" w14:textId="77777777" w:rsidR="0086599B" w:rsidRPr="0092073F" w:rsidRDefault="00316F23" w:rsidP="007D760C">
            <w:pPr>
              <w:keepNext/>
              <w:spacing w:after="0" w:line="240" w:lineRule="auto"/>
              <w:rPr>
                <w:rFonts w:ascii="Arial" w:eastAsia="Times New Roman" w:hAnsi="Arial" w:cs="Times New Roman"/>
                <w:b/>
                <w:color w:val="auto"/>
                <w:sz w:val="28"/>
                <w:szCs w:val="28"/>
                <w:lang w:val="en-AU"/>
              </w:rPr>
            </w:pPr>
            <w:r w:rsidRPr="0092073F">
              <w:rPr>
                <w:rFonts w:asciiTheme="minorHAnsi" w:hAnsiTheme="minorHAnsi"/>
                <w:noProof/>
                <w:lang w:eastAsia="en-GB"/>
              </w:rPr>
              <w:drawing>
                <wp:inline distT="0" distB="0" distL="0" distR="0" wp14:anchorId="0D1596D9" wp14:editId="1048B064">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17B66C67" w14:textId="77777777" w:rsidR="0086599B" w:rsidRPr="0092073F" w:rsidRDefault="0086599B" w:rsidP="007D760C">
            <w:pPr>
              <w:keepNext/>
              <w:spacing w:after="0" w:line="240" w:lineRule="auto"/>
              <w:rPr>
                <w:rFonts w:ascii="Arial" w:eastAsia="Times New Roman" w:hAnsi="Arial" w:cs="Times New Roman"/>
                <w:b/>
                <w:color w:val="auto"/>
                <w:sz w:val="28"/>
                <w:szCs w:val="28"/>
                <w:lang w:val="en-AU"/>
              </w:rPr>
            </w:pPr>
          </w:p>
          <w:p w14:paraId="4C696E54" w14:textId="77777777" w:rsidR="0086599B" w:rsidRPr="0092073F" w:rsidRDefault="00316F23" w:rsidP="007D760C">
            <w:pPr>
              <w:rPr>
                <w:b/>
                <w:bCs/>
                <w:sz w:val="28"/>
                <w:szCs w:val="24"/>
              </w:rPr>
            </w:pPr>
            <w:r w:rsidRPr="0092073F">
              <w:rPr>
                <w:b/>
                <w:bCs/>
                <w:sz w:val="28"/>
                <w:szCs w:val="24"/>
              </w:rPr>
              <w:t>Component One:</w:t>
            </w:r>
          </w:p>
          <w:p w14:paraId="22235527" w14:textId="70BB61CB" w:rsidR="0086599B" w:rsidRPr="0092073F" w:rsidRDefault="00316F23" w:rsidP="00AA16E8">
            <w:pPr>
              <w:widowControl w:val="0"/>
              <w:autoSpaceDE w:val="0"/>
              <w:autoSpaceDN w:val="0"/>
              <w:spacing w:after="0" w:line="240" w:lineRule="auto"/>
              <w:rPr>
                <w:rFonts w:ascii="Arial" w:eastAsia="Times New Roman" w:hAnsi="Arial" w:cs="Times New Roman"/>
                <w:b/>
                <w:color w:val="auto"/>
                <w:sz w:val="32"/>
                <w:szCs w:val="32"/>
                <w:lang w:val="en-AU"/>
              </w:rPr>
            </w:pPr>
            <w:r w:rsidRPr="0092073F">
              <w:rPr>
                <w:rFonts w:eastAsia="Times New Roman" w:cs="Times New Roman"/>
                <w:b/>
                <w:bCs/>
                <w:i/>
                <w:iCs/>
                <w:color w:val="000000"/>
                <w:sz w:val="28"/>
                <w:szCs w:val="28"/>
                <w:lang w:val="en-US"/>
              </w:rPr>
              <w:t xml:space="preserve">What are the key skills required when working in the housekeeping team? </w:t>
            </w:r>
          </w:p>
        </w:tc>
        <w:tc>
          <w:tcPr>
            <w:tcW w:w="1237" w:type="dxa"/>
            <w:tcBorders>
              <w:top w:val="single" w:sz="4" w:space="0" w:color="auto"/>
              <w:left w:val="single" w:sz="4" w:space="0" w:color="auto"/>
              <w:bottom w:val="nil"/>
              <w:right w:val="nil"/>
            </w:tcBorders>
            <w:shd w:val="clear" w:color="auto" w:fill="auto"/>
            <w:vAlign w:val="center"/>
          </w:tcPr>
          <w:p w14:paraId="408687D8" w14:textId="77777777" w:rsidR="0086599B" w:rsidRPr="0092073F" w:rsidRDefault="00316F23" w:rsidP="007D760C">
            <w:pPr>
              <w:keepNext/>
              <w:spacing w:before="120" w:after="0" w:line="240" w:lineRule="auto"/>
              <w:rPr>
                <w:rFonts w:ascii="Arial" w:eastAsia="Times New Roman" w:hAnsi="Arial" w:cs="Times New Roman"/>
                <w:b/>
                <w:bCs/>
                <w:color w:val="auto"/>
                <w:sz w:val="20"/>
                <w:szCs w:val="20"/>
                <w:lang w:val="en-AU"/>
              </w:rPr>
            </w:pPr>
            <w:r w:rsidRPr="0092073F">
              <w:rPr>
                <w:rFonts w:ascii="Arial" w:eastAsia="Times New Roman" w:hAnsi="Arial"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041638AC" w14:textId="4A1E4ED7" w:rsidR="0086599B" w:rsidRPr="0092073F" w:rsidRDefault="0077355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2133167</w:t>
            </w:r>
          </w:p>
        </w:tc>
        <w:tc>
          <w:tcPr>
            <w:tcW w:w="662" w:type="dxa"/>
            <w:tcBorders>
              <w:top w:val="single" w:sz="4" w:space="0" w:color="auto"/>
              <w:left w:val="nil"/>
              <w:bottom w:val="nil"/>
              <w:right w:val="single" w:sz="4" w:space="0" w:color="auto"/>
            </w:tcBorders>
            <w:shd w:val="clear" w:color="auto" w:fill="auto"/>
            <w:vAlign w:val="center"/>
          </w:tcPr>
          <w:p w14:paraId="6388D1BC" w14:textId="77777777" w:rsidR="0086599B" w:rsidRPr="0092073F"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26214E" w14:paraId="3CC549D1" w14:textId="77777777" w:rsidTr="0086599B">
        <w:trPr>
          <w:trHeight w:val="468"/>
          <w:jc w:val="center"/>
        </w:trPr>
        <w:tc>
          <w:tcPr>
            <w:tcW w:w="5206" w:type="dxa"/>
            <w:vMerge/>
            <w:tcBorders>
              <w:left w:val="single" w:sz="4" w:space="0" w:color="auto"/>
              <w:right w:val="single" w:sz="4" w:space="0" w:color="auto"/>
            </w:tcBorders>
            <w:shd w:val="clear" w:color="auto" w:fill="auto"/>
          </w:tcPr>
          <w:p w14:paraId="28FAC75A" w14:textId="77777777" w:rsidR="0086599B" w:rsidRPr="0092073F"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7BE94CC" w14:textId="77777777" w:rsidR="0086599B" w:rsidRPr="0092073F" w:rsidRDefault="0086599B" w:rsidP="007D760C">
            <w:pPr>
              <w:keepNext/>
              <w:spacing w:after="0" w:line="240" w:lineRule="auto"/>
              <w:rPr>
                <w:rFonts w:ascii="Arial" w:eastAsia="Times New Roman" w:hAnsi="Arial" w:cs="Times New Roman"/>
                <w:color w:val="auto"/>
                <w:sz w:val="20"/>
                <w:szCs w:val="20"/>
                <w:lang w:val="en-AU"/>
              </w:rPr>
            </w:pPr>
          </w:p>
          <w:p w14:paraId="255F2C6E" w14:textId="77777777" w:rsidR="0086599B" w:rsidRPr="0092073F" w:rsidRDefault="00316F23" w:rsidP="007D760C">
            <w:pPr>
              <w:keepNext/>
              <w:spacing w:after="0" w:line="240" w:lineRule="auto"/>
              <w:rPr>
                <w:rFonts w:ascii="Arial" w:eastAsia="Times New Roman" w:hAnsi="Arial" w:cs="Times New Roman"/>
                <w:color w:val="auto"/>
                <w:sz w:val="20"/>
                <w:szCs w:val="20"/>
                <w:lang w:val="en-AU"/>
              </w:rPr>
            </w:pPr>
            <w:r w:rsidRPr="0092073F">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4F383507" w14:textId="68AFC433" w:rsidR="0086599B" w:rsidRPr="0092073F" w:rsidRDefault="0077355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3A5728CE" w14:textId="77777777" w:rsidR="0086599B" w:rsidRPr="0092073F"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26214E" w14:paraId="4D102DA4" w14:textId="77777777" w:rsidTr="0086599B">
        <w:trPr>
          <w:trHeight w:val="468"/>
          <w:jc w:val="center"/>
        </w:trPr>
        <w:tc>
          <w:tcPr>
            <w:tcW w:w="5206" w:type="dxa"/>
            <w:vMerge/>
            <w:tcBorders>
              <w:left w:val="single" w:sz="4" w:space="0" w:color="auto"/>
              <w:right w:val="single" w:sz="4" w:space="0" w:color="auto"/>
            </w:tcBorders>
            <w:shd w:val="clear" w:color="auto" w:fill="auto"/>
          </w:tcPr>
          <w:p w14:paraId="77ADAEBD" w14:textId="77777777" w:rsidR="0086599B" w:rsidRPr="0092073F"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D15845E" w14:textId="77777777" w:rsidR="0086599B" w:rsidRPr="0092073F" w:rsidRDefault="00316F23" w:rsidP="007D760C">
            <w:pPr>
              <w:keepNext/>
              <w:spacing w:after="0" w:line="240" w:lineRule="auto"/>
              <w:rPr>
                <w:rFonts w:ascii="Arial" w:eastAsia="Times New Roman" w:hAnsi="Arial" w:cs="Times New Roman"/>
                <w:color w:val="auto"/>
                <w:sz w:val="20"/>
                <w:szCs w:val="20"/>
                <w:lang w:val="en-AU"/>
              </w:rPr>
            </w:pPr>
            <w:r w:rsidRPr="0092073F">
              <w:rPr>
                <w:rFonts w:ascii="Arial" w:eastAsia="Times New Roman" w:hAnsi="Arial" w:cs="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1D83DFCB" w14:textId="65A52B82" w:rsidR="0086599B" w:rsidRPr="0092073F" w:rsidRDefault="0077355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672D39D2" w14:textId="77777777" w:rsidR="0086599B" w:rsidRPr="0092073F"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26214E" w14:paraId="12E85CA8" w14:textId="77777777" w:rsidTr="0086599B">
        <w:trPr>
          <w:trHeight w:val="468"/>
          <w:jc w:val="center"/>
        </w:trPr>
        <w:tc>
          <w:tcPr>
            <w:tcW w:w="5206" w:type="dxa"/>
            <w:vMerge/>
            <w:tcBorders>
              <w:left w:val="single" w:sz="4" w:space="0" w:color="auto"/>
              <w:right w:val="single" w:sz="4" w:space="0" w:color="auto"/>
            </w:tcBorders>
            <w:shd w:val="clear" w:color="auto" w:fill="auto"/>
          </w:tcPr>
          <w:p w14:paraId="00B3CC31" w14:textId="77777777" w:rsidR="0086599B" w:rsidRPr="0092073F"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AD1E97" w14:textId="77777777" w:rsidR="0086599B" w:rsidRPr="0092073F" w:rsidRDefault="00316F23" w:rsidP="007D760C">
            <w:pPr>
              <w:keepNext/>
              <w:spacing w:after="0" w:line="240" w:lineRule="auto"/>
              <w:rPr>
                <w:rFonts w:ascii="Arial" w:eastAsia="Times New Roman" w:hAnsi="Arial" w:cs="Times New Roman"/>
                <w:color w:val="auto"/>
                <w:sz w:val="20"/>
                <w:szCs w:val="20"/>
                <w:lang w:val="en-AU"/>
              </w:rPr>
            </w:pPr>
            <w:r w:rsidRPr="0092073F">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687B2F77" w14:textId="63548A18" w:rsidR="0086599B" w:rsidRPr="0092073F" w:rsidRDefault="0077355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58D8DECE" w14:textId="77777777" w:rsidR="0086599B" w:rsidRPr="0092073F"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26214E" w14:paraId="045C6C7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77374802" w14:textId="77777777" w:rsidR="0086599B" w:rsidRPr="0092073F"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1ED270A9" w14:textId="77777777" w:rsidR="0086599B" w:rsidRPr="0092073F"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0A38C7A8" w14:textId="77777777" w:rsidR="0086599B" w:rsidRPr="0092073F"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3F503DB7" w14:textId="77777777" w:rsidR="0086599B" w:rsidRPr="0092073F"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26214E" w14:paraId="5F84B524"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BA3360" w14:textId="77777777" w:rsidR="0086599B" w:rsidRPr="0092073F" w:rsidRDefault="0086599B" w:rsidP="007D760C">
            <w:pPr>
              <w:spacing w:after="0" w:line="240" w:lineRule="auto"/>
              <w:rPr>
                <w:rFonts w:ascii="Arial" w:eastAsia="Times New Roman" w:hAnsi="Arial" w:cs="Times New Roman"/>
                <w:bCs/>
                <w:color w:val="auto"/>
                <w:sz w:val="20"/>
                <w:szCs w:val="20"/>
              </w:rPr>
            </w:pPr>
          </w:p>
          <w:p w14:paraId="4A51C669" w14:textId="77777777" w:rsidR="0086599B" w:rsidRPr="0092073F" w:rsidRDefault="0086599B" w:rsidP="007D760C">
            <w:pPr>
              <w:spacing w:after="0" w:line="240" w:lineRule="auto"/>
              <w:rPr>
                <w:rFonts w:ascii="Arial" w:eastAsia="Times New Roman" w:hAnsi="Arial" w:cs="Times New Roman"/>
                <w:bCs/>
                <w:color w:val="auto"/>
                <w:sz w:val="20"/>
                <w:szCs w:val="20"/>
              </w:rPr>
            </w:pPr>
          </w:p>
          <w:p w14:paraId="3E35907F" w14:textId="00D9EE09" w:rsidR="00D66DF7" w:rsidRPr="00AA16E8" w:rsidRDefault="00316F23" w:rsidP="00AA16E8">
            <w:pPr>
              <w:rPr>
                <w:rFonts w:cs="Times New Roman"/>
                <w:szCs w:val="24"/>
                <w:lang w:val="en-US"/>
              </w:rPr>
            </w:pPr>
            <w:r w:rsidRPr="00AA16E8">
              <w:rPr>
                <w:rFonts w:cs="Times New Roman"/>
                <w:szCs w:val="24"/>
                <w:lang w:val="en-US"/>
              </w:rPr>
              <w:t xml:space="preserve">In this fascinating and continually evolving sector, as a student of </w:t>
            </w:r>
            <w:r w:rsidR="00263E6D">
              <w:rPr>
                <w:rFonts w:cs="Times New Roman"/>
                <w:szCs w:val="24"/>
                <w:lang w:val="en-US"/>
              </w:rPr>
              <w:t>hotel</w:t>
            </w:r>
            <w:r w:rsidRPr="00AA16E8">
              <w:rPr>
                <w:rFonts w:cs="Times New Roman"/>
                <w:szCs w:val="24"/>
                <w:lang w:val="en-US"/>
              </w:rPr>
              <w:t xml:space="preserve"> management, I continue to grow in my knowledge and discover new things. Thanks to my studies, in particular marketing, managing operations, customer support and running hotels, I have learned a lot of things. In this diary, I am going to take a look at my educational experiences so far and how I plan on using those theoretical skills in the workplace </w:t>
            </w:r>
            <w:r w:rsidRPr="00AA16E8">
              <w:rPr>
                <w:rFonts w:cs="Times New Roman"/>
                <w:color w:val="222222"/>
                <w:szCs w:val="24"/>
                <w:shd w:val="clear" w:color="auto" w:fill="FFFFFF"/>
              </w:rPr>
              <w:t>(</w:t>
            </w:r>
            <w:proofErr w:type="spellStart"/>
            <w:r w:rsidRPr="00AA16E8">
              <w:rPr>
                <w:rFonts w:cs="Times New Roman"/>
                <w:color w:val="222222"/>
                <w:szCs w:val="24"/>
                <w:shd w:val="clear" w:color="auto" w:fill="FFFFFF"/>
              </w:rPr>
              <w:t>Alnawas</w:t>
            </w:r>
            <w:proofErr w:type="spellEnd"/>
            <w:r w:rsidRPr="00AA16E8">
              <w:rPr>
                <w:rFonts w:cs="Times New Roman"/>
                <w:color w:val="222222"/>
                <w:szCs w:val="24"/>
                <w:shd w:val="clear" w:color="auto" w:fill="FFFFFF"/>
              </w:rPr>
              <w:t xml:space="preserve"> and Hemsley-Brown, 2019)</w:t>
            </w:r>
            <w:r w:rsidRPr="00AA16E8">
              <w:rPr>
                <w:rFonts w:cs="Times New Roman"/>
                <w:szCs w:val="24"/>
                <w:lang w:val="en-US"/>
              </w:rPr>
              <w:t>.</w:t>
            </w:r>
          </w:p>
          <w:p w14:paraId="27F536A0" w14:textId="0362D91F" w:rsidR="00D66DF7" w:rsidRPr="00AA16E8" w:rsidRDefault="00316F23" w:rsidP="00AA16E8">
            <w:pPr>
              <w:rPr>
                <w:rFonts w:cs="Times New Roman"/>
                <w:szCs w:val="24"/>
                <w:lang w:val="en-US"/>
              </w:rPr>
            </w:pPr>
            <w:r w:rsidRPr="00AA16E8">
              <w:rPr>
                <w:rFonts w:cs="Times New Roman"/>
                <w:szCs w:val="24"/>
                <w:lang w:val="en-US"/>
              </w:rPr>
              <w:t xml:space="preserve">Customer service is one area which is very important and based on this course on hotel management I have developed my understanding of its importance. I have learned that in the </w:t>
            </w:r>
            <w:r w:rsidR="00263E6D">
              <w:rPr>
                <w:rFonts w:cs="Times New Roman"/>
                <w:szCs w:val="24"/>
                <w:lang w:val="en-US"/>
              </w:rPr>
              <w:t>Hotel</w:t>
            </w:r>
            <w:r w:rsidRPr="00AA16E8">
              <w:rPr>
                <w:rFonts w:cs="Times New Roman"/>
                <w:szCs w:val="24"/>
                <w:lang w:val="en-US"/>
              </w:rPr>
              <w:t xml:space="preserve"> sector success is directly or indirectly associated with the satisfaction of customers. It is noted that success or survival for a long period will not be possible for hotels without increasing the satisfaction of customers. </w:t>
            </w:r>
            <w:r w:rsidR="00263E6D" w:rsidRPr="00AA16E8">
              <w:rPr>
                <w:rFonts w:cs="Times New Roman"/>
                <w:szCs w:val="24"/>
                <w:lang w:val="en-US"/>
              </w:rPr>
              <w:t>So,</w:t>
            </w:r>
            <w:r w:rsidRPr="00AA16E8">
              <w:rPr>
                <w:rFonts w:cs="Times New Roman"/>
                <w:szCs w:val="24"/>
                <w:lang w:val="en-US"/>
              </w:rPr>
              <w:t xml:space="preserve"> I have realized that the development of a better understanding of the expectations and needs of customers is one key aspect that should need to be focused </w:t>
            </w:r>
            <w:r w:rsidRPr="00AA16E8">
              <w:rPr>
                <w:rFonts w:cs="Times New Roman"/>
                <w:color w:val="222222"/>
                <w:szCs w:val="24"/>
                <w:shd w:val="clear" w:color="auto" w:fill="FFFFFF"/>
              </w:rPr>
              <w:t>on (Kang and Jang, 2019)</w:t>
            </w:r>
            <w:r w:rsidRPr="00AA16E8">
              <w:rPr>
                <w:rFonts w:cs="Times New Roman"/>
                <w:szCs w:val="24"/>
                <w:lang w:val="en-US"/>
              </w:rPr>
              <w:t xml:space="preserve">. I have been involved in the management of some of these aspects by working as a front desk receptionist at the hotel. Learning about effective ways of interacting with customers was one key area of my learning and I have also learned about the problem-solving and providing suggestions on how we can improve the experience for them. In addition, I have learned how to make the services offered in this hotel even better by using guests' input </w:t>
            </w:r>
            <w:r w:rsidRPr="00AA16E8">
              <w:rPr>
                <w:rFonts w:cs="Times New Roman"/>
                <w:color w:val="222222"/>
                <w:szCs w:val="24"/>
                <w:shd w:val="clear" w:color="auto" w:fill="FFFFFF"/>
              </w:rPr>
              <w:t>(</w:t>
            </w:r>
            <w:proofErr w:type="spellStart"/>
            <w:r w:rsidRPr="00AA16E8">
              <w:rPr>
                <w:rFonts w:cs="Times New Roman"/>
                <w:color w:val="222222"/>
                <w:szCs w:val="24"/>
                <w:shd w:val="clear" w:color="auto" w:fill="FFFFFF"/>
              </w:rPr>
              <w:t>Sonnenschein</w:t>
            </w:r>
            <w:proofErr w:type="spellEnd"/>
            <w:r w:rsidRPr="00AA16E8">
              <w:rPr>
                <w:rFonts w:cs="Times New Roman"/>
                <w:color w:val="222222"/>
                <w:szCs w:val="24"/>
                <w:shd w:val="clear" w:color="auto" w:fill="FFFFFF"/>
              </w:rPr>
              <w:t>, Barker and Hibbins, 2019)</w:t>
            </w:r>
            <w:r w:rsidRPr="00AA16E8">
              <w:rPr>
                <w:rFonts w:cs="Times New Roman"/>
                <w:szCs w:val="24"/>
                <w:lang w:val="en-US"/>
              </w:rPr>
              <w:t>.</w:t>
            </w:r>
          </w:p>
          <w:p w14:paraId="053D4D7A" w14:textId="275053F8" w:rsidR="00D66DF7" w:rsidRPr="00AA16E8" w:rsidRDefault="00316F23" w:rsidP="00AA16E8">
            <w:pPr>
              <w:rPr>
                <w:rFonts w:cs="Times New Roman"/>
                <w:szCs w:val="24"/>
                <w:lang w:val="en-US"/>
              </w:rPr>
            </w:pPr>
            <w:r w:rsidRPr="00AA16E8">
              <w:rPr>
                <w:rFonts w:cs="Times New Roman"/>
                <w:szCs w:val="24"/>
                <w:lang w:val="en-US"/>
              </w:rPr>
              <w:t xml:space="preserve">Another important idea I have learned is that marketing plays a role in the hotel industry. There can be no business without a marketing campaign, but the </w:t>
            </w:r>
            <w:r w:rsidR="00263E6D">
              <w:rPr>
                <w:rFonts w:cs="Times New Roman"/>
                <w:szCs w:val="24"/>
                <w:lang w:val="en-US"/>
              </w:rPr>
              <w:t>hotel</w:t>
            </w:r>
            <w:r w:rsidRPr="00AA16E8">
              <w:rPr>
                <w:rFonts w:cs="Times New Roman"/>
                <w:szCs w:val="24"/>
                <w:lang w:val="en-US"/>
              </w:rPr>
              <w:t xml:space="preserve"> sector needs it in particular because of intense competition with its clients. Throughout my course, I have studied a wide range of techniques in the field of marketing, such as email communications, social media and loyalty schemes. Furthermore, I'm beginning to understand the value of </w:t>
            </w:r>
            <w:r w:rsidRPr="00AA16E8">
              <w:rPr>
                <w:rFonts w:cs="Times New Roman"/>
                <w:szCs w:val="24"/>
                <w:lang w:val="en-US"/>
              </w:rPr>
              <w:lastRenderedPageBreak/>
              <w:t xml:space="preserve">branding and how it should be used by a hotel or restaurant to differentiate itself from its competitors. I will use that expertise in this area to design and execute effective marketing strategies for attracting new clients and keeping existing ones </w:t>
            </w:r>
            <w:r w:rsidRPr="00AA16E8">
              <w:rPr>
                <w:rFonts w:cs="Times New Roman"/>
                <w:color w:val="222222"/>
                <w:szCs w:val="24"/>
                <w:shd w:val="clear" w:color="auto" w:fill="FFFFFF"/>
              </w:rPr>
              <w:t>(</w:t>
            </w:r>
            <w:proofErr w:type="spellStart"/>
            <w:r w:rsidRPr="00AA16E8">
              <w:rPr>
                <w:rFonts w:cs="Times New Roman"/>
                <w:color w:val="222222"/>
                <w:szCs w:val="24"/>
                <w:shd w:val="clear" w:color="auto" w:fill="FFFFFF"/>
              </w:rPr>
              <w:t>Burak</w:t>
            </w:r>
            <w:proofErr w:type="spellEnd"/>
            <w:r w:rsidRPr="00AA16E8">
              <w:rPr>
                <w:rFonts w:cs="Times New Roman"/>
                <w:color w:val="222222"/>
                <w:szCs w:val="24"/>
                <w:shd w:val="clear" w:color="auto" w:fill="FFFFFF"/>
              </w:rPr>
              <w:t>, 2020)</w:t>
            </w:r>
            <w:r w:rsidRPr="00AA16E8">
              <w:rPr>
                <w:rFonts w:cs="Times New Roman"/>
                <w:szCs w:val="24"/>
                <w:lang w:val="en-US"/>
              </w:rPr>
              <w:t>.</w:t>
            </w:r>
          </w:p>
          <w:p w14:paraId="1BD20163" w14:textId="77777777" w:rsidR="00D4450B" w:rsidRPr="00AA16E8" w:rsidRDefault="00316F23" w:rsidP="00AA16E8">
            <w:pPr>
              <w:rPr>
                <w:rFonts w:cs="Times New Roman"/>
                <w:szCs w:val="24"/>
                <w:lang w:val="en-US"/>
              </w:rPr>
            </w:pPr>
            <w:r w:rsidRPr="00AA16E8">
              <w:rPr>
                <w:rFonts w:cs="Times New Roman"/>
                <w:szCs w:val="24"/>
                <w:lang w:val="en-US"/>
              </w:rPr>
              <w:t xml:space="preserve">I've also studied management of operations, which is an important subject. This sector has a responsibility to ensure that resources, procedures and systems are effectively and efficiently administered to provide consumers with quality services. Throughout my training, I have learnt a wide range of operating principles such as capacity planning, inventory management and quality control </w:t>
            </w:r>
            <w:r w:rsidRPr="00AA16E8">
              <w:rPr>
                <w:rFonts w:cs="Times New Roman"/>
                <w:color w:val="222222"/>
                <w:szCs w:val="24"/>
                <w:shd w:val="clear" w:color="auto" w:fill="FFFFFF"/>
              </w:rPr>
              <w:t xml:space="preserve">(Tong-On, </w:t>
            </w:r>
            <w:proofErr w:type="spellStart"/>
            <w:r w:rsidRPr="00AA16E8">
              <w:rPr>
                <w:rFonts w:cs="Times New Roman"/>
                <w:color w:val="222222"/>
                <w:szCs w:val="24"/>
                <w:shd w:val="clear" w:color="auto" w:fill="FFFFFF"/>
              </w:rPr>
              <w:t>Siripipatthanakul</w:t>
            </w:r>
            <w:proofErr w:type="spellEnd"/>
            <w:r w:rsidRPr="00AA16E8">
              <w:rPr>
                <w:rFonts w:cs="Times New Roman"/>
                <w:color w:val="222222"/>
                <w:szCs w:val="24"/>
                <w:shd w:val="clear" w:color="auto" w:fill="FFFFFF"/>
              </w:rPr>
              <w:t xml:space="preserve"> and </w:t>
            </w:r>
            <w:proofErr w:type="spellStart"/>
            <w:r w:rsidRPr="00AA16E8">
              <w:rPr>
                <w:rFonts w:cs="Times New Roman"/>
                <w:color w:val="222222"/>
                <w:szCs w:val="24"/>
                <w:shd w:val="clear" w:color="auto" w:fill="FFFFFF"/>
              </w:rPr>
              <w:t>Phayaphrom</w:t>
            </w:r>
            <w:proofErr w:type="spellEnd"/>
            <w:r w:rsidRPr="00AA16E8">
              <w:rPr>
                <w:rFonts w:cs="Times New Roman"/>
                <w:color w:val="222222"/>
                <w:szCs w:val="24"/>
                <w:shd w:val="clear" w:color="auto" w:fill="FFFFFF"/>
              </w:rPr>
              <w:t>, 2021)</w:t>
            </w:r>
            <w:r w:rsidRPr="00AA16E8">
              <w:rPr>
                <w:rFonts w:cs="Times New Roman"/>
                <w:szCs w:val="24"/>
                <w:lang w:val="en-US"/>
              </w:rPr>
              <w:t>.</w:t>
            </w:r>
          </w:p>
          <w:p w14:paraId="628BF20D" w14:textId="77777777" w:rsidR="00D66DF7" w:rsidRPr="00AA16E8" w:rsidRDefault="00316F23" w:rsidP="00AA16E8">
            <w:pPr>
              <w:rPr>
                <w:rFonts w:cs="Times New Roman"/>
                <w:szCs w:val="24"/>
                <w:lang w:val="en-US"/>
              </w:rPr>
            </w:pPr>
            <w:r w:rsidRPr="00AA16E8">
              <w:rPr>
                <w:rFonts w:cs="Times New Roman"/>
                <w:szCs w:val="24"/>
                <w:lang w:val="en-US"/>
              </w:rPr>
              <w:t xml:space="preserve">The use of technology in terms of management of all processes of working was another key area of my learning as I have improved my understanding regarding processes including point of sale system, CRM, and management of revenue. I have developed my understanding that effective processes of operations are important for the effective use of available resources </w:t>
            </w:r>
            <w:r w:rsidRPr="00AA16E8">
              <w:rPr>
                <w:rFonts w:cs="Times New Roman"/>
                <w:color w:val="222222"/>
                <w:szCs w:val="24"/>
                <w:shd w:val="clear" w:color="auto" w:fill="FFFFFF"/>
              </w:rPr>
              <w:t>(Leung, Lyu and Bai, 2020)</w:t>
            </w:r>
            <w:r w:rsidRPr="00AA16E8">
              <w:rPr>
                <w:rFonts w:cs="Times New Roman"/>
                <w:szCs w:val="24"/>
                <w:lang w:val="en-US"/>
              </w:rPr>
              <w:t>.</w:t>
            </w:r>
          </w:p>
          <w:p w14:paraId="2DD1DAAE" w14:textId="330DEBBB" w:rsidR="00D66DF7" w:rsidRPr="00AA16E8" w:rsidRDefault="00316F23" w:rsidP="00AA16E8">
            <w:pPr>
              <w:rPr>
                <w:rFonts w:cs="Times New Roman"/>
                <w:szCs w:val="24"/>
                <w:lang w:val="en-US"/>
              </w:rPr>
            </w:pPr>
            <w:r w:rsidRPr="00AA16E8">
              <w:rPr>
                <w:rFonts w:cs="Times New Roman"/>
                <w:szCs w:val="24"/>
                <w:lang w:val="en-US"/>
              </w:rPr>
              <w:t xml:space="preserve">The success of the hotel industry is based on clients' satisfaction. In such an extremely competitive market, customers have great expectations from the services they receive. It is therefore essential that firms in the sector offer top-quality customer service and have effective marketing plans, as well as efficient operating procedures. In these areas, I intend to draw upon my expertise in the field of theory </w:t>
            </w:r>
            <w:r w:rsidRPr="00AA16E8">
              <w:rPr>
                <w:rFonts w:cs="Times New Roman"/>
                <w:color w:val="222222"/>
                <w:szCs w:val="24"/>
                <w:shd w:val="clear" w:color="auto" w:fill="FFFFFF"/>
              </w:rPr>
              <w:t xml:space="preserve">(Chung and </w:t>
            </w:r>
            <w:proofErr w:type="spellStart"/>
            <w:r w:rsidRPr="00AA16E8">
              <w:rPr>
                <w:rFonts w:cs="Times New Roman"/>
                <w:color w:val="222222"/>
                <w:szCs w:val="24"/>
                <w:shd w:val="clear" w:color="auto" w:fill="FFFFFF"/>
              </w:rPr>
              <w:t>Byrom</w:t>
            </w:r>
            <w:proofErr w:type="spellEnd"/>
            <w:r w:rsidRPr="00AA16E8">
              <w:rPr>
                <w:rFonts w:cs="Times New Roman"/>
                <w:color w:val="222222"/>
                <w:szCs w:val="24"/>
                <w:shd w:val="clear" w:color="auto" w:fill="FFFFFF"/>
              </w:rPr>
              <w:t>, 2021)</w:t>
            </w:r>
            <w:r w:rsidRPr="00AA16E8">
              <w:rPr>
                <w:rFonts w:cs="Times New Roman"/>
                <w:szCs w:val="24"/>
                <w:lang w:val="en-US"/>
              </w:rPr>
              <w:t xml:space="preserve">. Businesses that offer good customer service can differentiate themselves from the competition, gain repeat clients and increase their client base. With the assistance of efficient marketing techniques, companies can strengthen their brands and gain a better understanding of their target market. To </w:t>
            </w:r>
            <w:r w:rsidR="00347FCC" w:rsidRPr="00AA16E8">
              <w:rPr>
                <w:rFonts w:cs="Times New Roman"/>
                <w:szCs w:val="24"/>
                <w:lang w:val="en-US"/>
              </w:rPr>
              <w:t>maximize</w:t>
            </w:r>
            <w:r w:rsidRPr="00AA16E8">
              <w:rPr>
                <w:rFonts w:cs="Times New Roman"/>
                <w:szCs w:val="24"/>
                <w:lang w:val="en-US"/>
              </w:rPr>
              <w:t xml:space="preserve"> resource </w:t>
            </w:r>
            <w:r w:rsidR="00347FCC" w:rsidRPr="00AA16E8">
              <w:rPr>
                <w:rFonts w:cs="Times New Roman"/>
                <w:szCs w:val="24"/>
                <w:lang w:val="en-US"/>
              </w:rPr>
              <w:t>utilization</w:t>
            </w:r>
            <w:r w:rsidRPr="00AA16E8">
              <w:rPr>
                <w:rFonts w:cs="Times New Roman"/>
                <w:szCs w:val="24"/>
                <w:lang w:val="en-US"/>
              </w:rPr>
              <w:t xml:space="preserve"> and provide customers with the highest quality of services, efficient operating procedures can be beneficial for companies </w:t>
            </w:r>
            <w:r w:rsidRPr="00AA16E8">
              <w:rPr>
                <w:rFonts w:cs="Times New Roman"/>
                <w:color w:val="222222"/>
                <w:szCs w:val="24"/>
                <w:shd w:val="clear" w:color="auto" w:fill="FFFFFF"/>
              </w:rPr>
              <w:t>(Kim, Barber and Kim, 2019)</w:t>
            </w:r>
            <w:r w:rsidRPr="00AA16E8">
              <w:rPr>
                <w:rFonts w:cs="Times New Roman"/>
                <w:szCs w:val="24"/>
                <w:lang w:val="en-US"/>
              </w:rPr>
              <w:t>.</w:t>
            </w:r>
          </w:p>
          <w:p w14:paraId="00454E26" w14:textId="385F6812" w:rsidR="00D66DF7" w:rsidRPr="00AA16E8" w:rsidRDefault="00316F23" w:rsidP="005E6F0A">
            <w:pPr>
              <w:rPr>
                <w:rFonts w:cs="Times New Roman"/>
                <w:szCs w:val="24"/>
                <w:lang w:val="en-US"/>
              </w:rPr>
            </w:pPr>
            <w:r w:rsidRPr="00AA16E8">
              <w:rPr>
                <w:rFonts w:cs="Times New Roman"/>
                <w:szCs w:val="24"/>
                <w:lang w:val="en-US"/>
              </w:rPr>
              <w:t xml:space="preserve">Lastly, it was my experience during the training process in hotel management that made me happy and fulfilled. With my training, I'm better able to comprehend a lot of concepts that are crucial for success in the field. I have been able to take some of that knowledge into my present part-time work, and it has provided me with a great deal of experience </w:t>
            </w:r>
            <w:r w:rsidRPr="00AA16E8">
              <w:rPr>
                <w:rFonts w:cs="Times New Roman"/>
                <w:color w:val="222222"/>
                <w:szCs w:val="24"/>
                <w:shd w:val="clear" w:color="auto" w:fill="FFFFFF"/>
              </w:rPr>
              <w:t>(Yu, 2020)</w:t>
            </w:r>
            <w:r w:rsidRPr="00AA16E8">
              <w:rPr>
                <w:rFonts w:cs="Times New Roman"/>
                <w:szCs w:val="24"/>
                <w:lang w:val="en-US"/>
              </w:rPr>
              <w:t xml:space="preserve">. I want to keep growing and developing my theoretical knowledge in this field to provide top-quality service, </w:t>
            </w:r>
            <w:r w:rsidR="00347FCC" w:rsidRPr="00AA16E8">
              <w:rPr>
                <w:rFonts w:cs="Times New Roman"/>
                <w:szCs w:val="24"/>
                <w:lang w:val="en-US"/>
              </w:rPr>
              <w:t>practice</w:t>
            </w:r>
            <w:r w:rsidRPr="00AA16E8">
              <w:rPr>
                <w:rFonts w:cs="Times New Roman"/>
                <w:szCs w:val="24"/>
                <w:lang w:val="en-US"/>
              </w:rPr>
              <w:t xml:space="preserve"> powerful marketing plans as well as create efficient operational procedures. These are the key factors that a successful </w:t>
            </w:r>
            <w:r w:rsidR="00263E6D">
              <w:rPr>
                <w:rFonts w:cs="Times New Roman"/>
                <w:szCs w:val="24"/>
                <w:lang w:val="en-US"/>
              </w:rPr>
              <w:t>hotel</w:t>
            </w:r>
            <w:r w:rsidRPr="00AA16E8">
              <w:rPr>
                <w:rFonts w:cs="Times New Roman"/>
                <w:szCs w:val="24"/>
                <w:lang w:val="en-US"/>
              </w:rPr>
              <w:t xml:space="preserve"> sector must have to succeed, and my knowledge and experience should be capable of making an impact on all organizations I work for </w:t>
            </w:r>
            <w:r w:rsidRPr="00AA16E8">
              <w:rPr>
                <w:rFonts w:cs="Times New Roman"/>
                <w:color w:val="222222"/>
                <w:szCs w:val="24"/>
                <w:shd w:val="clear" w:color="auto" w:fill="FFFFFF"/>
              </w:rPr>
              <w:t>(Mehta, Kumar and Ramkumar, 2023)</w:t>
            </w:r>
            <w:r w:rsidRPr="00AA16E8">
              <w:rPr>
                <w:rFonts w:cs="Times New Roman"/>
                <w:szCs w:val="24"/>
                <w:lang w:val="en-US"/>
              </w:rPr>
              <w:t>.</w:t>
            </w:r>
          </w:p>
          <w:p w14:paraId="7DD3CA1D" w14:textId="77777777" w:rsidR="0086599B" w:rsidRPr="0092073F" w:rsidRDefault="0086599B" w:rsidP="007D760C">
            <w:pPr>
              <w:spacing w:after="0" w:line="240" w:lineRule="auto"/>
              <w:rPr>
                <w:rFonts w:ascii="Arial" w:eastAsia="Times New Roman" w:hAnsi="Arial" w:cs="Times New Roman"/>
                <w:bCs/>
                <w:color w:val="auto"/>
                <w:sz w:val="20"/>
                <w:szCs w:val="20"/>
              </w:rPr>
            </w:pPr>
          </w:p>
          <w:p w14:paraId="40FDB139" w14:textId="77777777" w:rsidR="0086599B" w:rsidRPr="0092073F"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26214E" w14:paraId="632D1D11" w14:textId="77777777" w:rsidTr="0086599B">
        <w:tc>
          <w:tcPr>
            <w:tcW w:w="4508" w:type="dxa"/>
          </w:tcPr>
          <w:p w14:paraId="01261354" w14:textId="77777777" w:rsidR="001749FD" w:rsidRPr="0092073F" w:rsidRDefault="00316F23" w:rsidP="007D760C">
            <w:pPr>
              <w:jc w:val="center"/>
              <w:rPr>
                <w:b/>
                <w:bCs/>
              </w:rPr>
            </w:pPr>
            <w:r w:rsidRPr="0092073F">
              <w:rPr>
                <w:b/>
                <w:bCs/>
              </w:rPr>
              <w:lastRenderedPageBreak/>
              <w:t>Word Count</w:t>
            </w:r>
          </w:p>
        </w:tc>
        <w:tc>
          <w:tcPr>
            <w:tcW w:w="4508" w:type="dxa"/>
          </w:tcPr>
          <w:p w14:paraId="2CC02A8D" w14:textId="35E2F0F2" w:rsidR="001749FD" w:rsidRPr="0092073F" w:rsidRDefault="00347FCC" w:rsidP="007D760C">
            <w:pPr>
              <w:jc w:val="center"/>
              <w:rPr>
                <w:b/>
                <w:bCs/>
              </w:rPr>
            </w:pPr>
            <w:r>
              <w:rPr>
                <w:b/>
                <w:bCs/>
              </w:rPr>
              <w:t>750</w:t>
            </w:r>
          </w:p>
        </w:tc>
      </w:tr>
    </w:tbl>
    <w:p w14:paraId="54C10335" w14:textId="77777777" w:rsidR="001749FD" w:rsidRPr="0092073F" w:rsidRDefault="001749FD" w:rsidP="005F689A"/>
    <w:p w14:paraId="0BA4EB50" w14:textId="77777777" w:rsidR="005F689A" w:rsidRPr="0092073F" w:rsidRDefault="005F689A" w:rsidP="005F689A">
      <w:pPr>
        <w:sectPr w:rsidR="005F689A" w:rsidRPr="0092073F" w:rsidSect="00CD26B9">
          <w:pgSz w:w="11906" w:h="16838"/>
          <w:pgMar w:top="1077" w:right="1440" w:bottom="1077" w:left="1440" w:header="709" w:footer="709" w:gutter="0"/>
          <w:cols w:space="708"/>
          <w:docGrid w:linePitch="360"/>
        </w:sectPr>
      </w:pPr>
    </w:p>
    <w:p w14:paraId="707AEF02" w14:textId="264A8E76" w:rsidR="00592A7E" w:rsidRPr="00AA16E8" w:rsidRDefault="00316F23">
      <w:pPr>
        <w:rPr>
          <w:b/>
          <w:bCs/>
          <w:sz w:val="28"/>
          <w:szCs w:val="24"/>
        </w:rPr>
      </w:pPr>
      <w:r w:rsidRPr="0092073F">
        <w:rPr>
          <w:b/>
          <w:bCs/>
          <w:sz w:val="28"/>
          <w:szCs w:val="24"/>
        </w:rPr>
        <w:lastRenderedPageBreak/>
        <w:t>Component Two:</w:t>
      </w:r>
    </w:p>
    <w:tbl>
      <w:tblPr>
        <w:tblStyle w:val="TableGrid"/>
        <w:tblW w:w="0" w:type="auto"/>
        <w:jc w:val="center"/>
        <w:tblLook w:val="04A0" w:firstRow="1" w:lastRow="0" w:firstColumn="1" w:lastColumn="0" w:noHBand="0" w:noVBand="1"/>
      </w:tblPr>
      <w:tblGrid>
        <w:gridCol w:w="2745"/>
        <w:gridCol w:w="2745"/>
        <w:gridCol w:w="2746"/>
        <w:gridCol w:w="2746"/>
        <w:gridCol w:w="2746"/>
      </w:tblGrid>
      <w:tr w:rsidR="0026214E" w14:paraId="233FB65E" w14:textId="77777777" w:rsidTr="00867CA4">
        <w:trPr>
          <w:jc w:val="center"/>
        </w:trPr>
        <w:tc>
          <w:tcPr>
            <w:tcW w:w="2745" w:type="dxa"/>
          </w:tcPr>
          <w:p w14:paraId="373006AE" w14:textId="77777777" w:rsidR="00CD26B9" w:rsidRPr="0092073F" w:rsidRDefault="00316F23" w:rsidP="003C53D9">
            <w:pPr>
              <w:jc w:val="center"/>
              <w:rPr>
                <w:b/>
                <w:bCs/>
              </w:rPr>
            </w:pPr>
            <w:r w:rsidRPr="0092073F">
              <w:rPr>
                <w:b/>
                <w:bCs/>
              </w:rPr>
              <w:t>Problem</w:t>
            </w:r>
          </w:p>
        </w:tc>
        <w:tc>
          <w:tcPr>
            <w:tcW w:w="2745" w:type="dxa"/>
          </w:tcPr>
          <w:p w14:paraId="487D0ADE" w14:textId="77777777" w:rsidR="00CD26B9" w:rsidRPr="0092073F" w:rsidRDefault="00316F23" w:rsidP="003C53D9">
            <w:pPr>
              <w:jc w:val="center"/>
              <w:rPr>
                <w:b/>
                <w:bCs/>
              </w:rPr>
            </w:pPr>
            <w:r w:rsidRPr="0092073F">
              <w:rPr>
                <w:b/>
                <w:bCs/>
              </w:rPr>
              <w:t>Why did it happen?</w:t>
            </w:r>
          </w:p>
          <w:p w14:paraId="0016AF55" w14:textId="77777777" w:rsidR="00CD26B9" w:rsidRPr="0092073F" w:rsidRDefault="00CD26B9" w:rsidP="003C53D9">
            <w:pPr>
              <w:jc w:val="center"/>
              <w:rPr>
                <w:b/>
                <w:bCs/>
              </w:rPr>
            </w:pPr>
          </w:p>
        </w:tc>
        <w:tc>
          <w:tcPr>
            <w:tcW w:w="2746" w:type="dxa"/>
          </w:tcPr>
          <w:p w14:paraId="01510AB4" w14:textId="77777777" w:rsidR="00CD26B9" w:rsidRPr="0092073F" w:rsidRDefault="00316F23" w:rsidP="003C53D9">
            <w:pPr>
              <w:jc w:val="center"/>
              <w:rPr>
                <w:b/>
                <w:bCs/>
              </w:rPr>
            </w:pPr>
            <w:r w:rsidRPr="0092073F">
              <w:rPr>
                <w:b/>
                <w:bCs/>
              </w:rPr>
              <w:t>What are you going to do?</w:t>
            </w:r>
          </w:p>
        </w:tc>
        <w:tc>
          <w:tcPr>
            <w:tcW w:w="2746" w:type="dxa"/>
          </w:tcPr>
          <w:p w14:paraId="1D143F0F" w14:textId="5B329D3A" w:rsidR="00CD26B9" w:rsidRPr="0092073F" w:rsidRDefault="00316F23" w:rsidP="003C53D9">
            <w:pPr>
              <w:jc w:val="center"/>
              <w:rPr>
                <w:b/>
                <w:bCs/>
              </w:rPr>
            </w:pPr>
            <w:r w:rsidRPr="0092073F">
              <w:rPr>
                <w:b/>
                <w:bCs/>
              </w:rPr>
              <w:t>How will you prevent this from happening in the future?</w:t>
            </w:r>
          </w:p>
          <w:p w14:paraId="2CC3F544" w14:textId="77777777" w:rsidR="00CD26B9" w:rsidRPr="0092073F" w:rsidRDefault="00CD26B9" w:rsidP="003C53D9">
            <w:pPr>
              <w:jc w:val="center"/>
              <w:rPr>
                <w:b/>
                <w:bCs/>
              </w:rPr>
            </w:pPr>
          </w:p>
        </w:tc>
        <w:tc>
          <w:tcPr>
            <w:tcW w:w="2746" w:type="dxa"/>
          </w:tcPr>
          <w:p w14:paraId="74A4ED31" w14:textId="77777777" w:rsidR="00CD26B9" w:rsidRPr="0092073F" w:rsidRDefault="00316F23" w:rsidP="003C53D9">
            <w:pPr>
              <w:jc w:val="center"/>
              <w:rPr>
                <w:b/>
                <w:bCs/>
              </w:rPr>
            </w:pPr>
            <w:r w:rsidRPr="0092073F">
              <w:rPr>
                <w:b/>
                <w:bCs/>
              </w:rPr>
              <w:t>What measures would you introduce to improve team effectiveness?</w:t>
            </w:r>
          </w:p>
          <w:p w14:paraId="762C798B" w14:textId="77777777" w:rsidR="00CD26B9" w:rsidRPr="0092073F" w:rsidRDefault="00CD26B9" w:rsidP="003C53D9">
            <w:pPr>
              <w:jc w:val="center"/>
              <w:rPr>
                <w:b/>
                <w:bCs/>
              </w:rPr>
            </w:pPr>
          </w:p>
        </w:tc>
      </w:tr>
      <w:tr w:rsidR="0026214E" w14:paraId="49205C89" w14:textId="77777777" w:rsidTr="00867CA4">
        <w:trPr>
          <w:jc w:val="center"/>
        </w:trPr>
        <w:tc>
          <w:tcPr>
            <w:tcW w:w="2745" w:type="dxa"/>
          </w:tcPr>
          <w:p w14:paraId="5E440B23" w14:textId="77777777" w:rsidR="00CD26B9" w:rsidRPr="0092073F" w:rsidRDefault="00CD26B9" w:rsidP="003C53D9">
            <w:pPr>
              <w:jc w:val="center"/>
            </w:pPr>
          </w:p>
          <w:p w14:paraId="736C397E" w14:textId="77777777" w:rsidR="00CD26B9" w:rsidRPr="0092073F" w:rsidRDefault="00CD26B9" w:rsidP="003C53D9">
            <w:pPr>
              <w:jc w:val="center"/>
            </w:pPr>
          </w:p>
          <w:p w14:paraId="19E699AD" w14:textId="6E1ADD0C" w:rsidR="00CD26B9" w:rsidRPr="0092073F" w:rsidRDefault="00316F23" w:rsidP="003C53D9">
            <w:pPr>
              <w:jc w:val="center"/>
            </w:pPr>
            <w:r w:rsidRPr="0092073F">
              <w:t>The guest Room was not clean</w:t>
            </w:r>
          </w:p>
        </w:tc>
        <w:tc>
          <w:tcPr>
            <w:tcW w:w="2745" w:type="dxa"/>
          </w:tcPr>
          <w:p w14:paraId="77A52B48" w14:textId="1ABA09E9" w:rsidR="00347FCC" w:rsidRDefault="00316F23" w:rsidP="003C53D9">
            <w:pPr>
              <w:jc w:val="center"/>
            </w:pPr>
            <w:r w:rsidRPr="0092073F">
              <w:t xml:space="preserve">A failure in tracking and </w:t>
            </w:r>
            <w:r w:rsidR="003C53D9">
              <w:t xml:space="preserve">                 </w:t>
            </w:r>
            <w:r w:rsidRPr="0092073F">
              <w:t>prioritizin</w:t>
            </w:r>
            <w:r w:rsidR="003C53D9">
              <w:t xml:space="preserve">g </w:t>
            </w:r>
            <w:r w:rsidRPr="0092073F">
              <w:t>cleaning requests properly could be resulted because of a breakdown in th</w:t>
            </w:r>
            <w:r w:rsidR="00347FCC">
              <w:t>e</w:t>
            </w:r>
          </w:p>
          <w:p w14:paraId="3EA241E9" w14:textId="55ECC743" w:rsidR="00CD26B9" w:rsidRPr="0092073F" w:rsidRDefault="00316F23" w:rsidP="003C53D9">
            <w:pPr>
              <w:jc w:val="center"/>
            </w:pPr>
            <w:r w:rsidRPr="0092073F">
              <w:t>process o</w:t>
            </w:r>
            <w:r w:rsidR="00347FCC">
              <w:t xml:space="preserve">f </w:t>
            </w:r>
            <w:r w:rsidRPr="0092073F">
              <w:t>communication between the front desk team and housekeeping staff.</w:t>
            </w:r>
          </w:p>
        </w:tc>
        <w:tc>
          <w:tcPr>
            <w:tcW w:w="2746" w:type="dxa"/>
          </w:tcPr>
          <w:p w14:paraId="71C76D18" w14:textId="179F1869" w:rsidR="00EA7A44" w:rsidRPr="0092073F" w:rsidRDefault="00316F23" w:rsidP="003C53D9">
            <w:pPr>
              <w:jc w:val="center"/>
            </w:pPr>
            <w:r w:rsidRPr="0092073F">
              <w:t>In case of facing inconvenience from the customers, it is important of expressing empathy and apologize to the guest.</w:t>
            </w:r>
          </w:p>
          <w:p w14:paraId="0AB12FAD" w14:textId="4D784225" w:rsidR="00CD26B9" w:rsidRPr="0092073F" w:rsidRDefault="00316F23" w:rsidP="003C53D9">
            <w:pPr>
              <w:jc w:val="center"/>
            </w:pPr>
            <w:r w:rsidRPr="0092073F">
              <w:t>For verifying issues and identifying some other important areas, it is important to visit the room of the guest.</w:t>
            </w:r>
          </w:p>
        </w:tc>
        <w:tc>
          <w:tcPr>
            <w:tcW w:w="2746" w:type="dxa"/>
          </w:tcPr>
          <w:p w14:paraId="4A7EC05C" w14:textId="590CCD73" w:rsidR="00EA7A44" w:rsidRPr="0092073F" w:rsidRDefault="00316F23" w:rsidP="003C53D9">
            <w:pPr>
              <w:jc w:val="center"/>
            </w:pPr>
            <w:r w:rsidRPr="0092073F">
              <w:t xml:space="preserve">It is important of ensuring that proper training is provided to the team of housekeeping on the protocols, </w:t>
            </w:r>
            <w:r w:rsidR="003C53D9" w:rsidRPr="0092073F">
              <w:t>procedures,</w:t>
            </w:r>
            <w:r w:rsidRPr="0092073F">
              <w:t xml:space="preserve"> and cleaning standards.</w:t>
            </w:r>
          </w:p>
          <w:p w14:paraId="7BA67251" w14:textId="77777777" w:rsidR="00CD26B9" w:rsidRPr="0092073F" w:rsidRDefault="00CD26B9" w:rsidP="003C53D9">
            <w:pPr>
              <w:jc w:val="center"/>
            </w:pPr>
          </w:p>
        </w:tc>
        <w:tc>
          <w:tcPr>
            <w:tcW w:w="2746" w:type="dxa"/>
          </w:tcPr>
          <w:p w14:paraId="3B7C9905" w14:textId="14F08C3A" w:rsidR="00EA7A44" w:rsidRPr="0092073F" w:rsidRDefault="00316F23" w:rsidP="003C53D9">
            <w:pPr>
              <w:jc w:val="center"/>
            </w:pPr>
            <w:r w:rsidRPr="0092073F">
              <w:t xml:space="preserve">It is important of ensuring that proper training should be received by staff of housekeeping in respect of the protocols, </w:t>
            </w:r>
            <w:r w:rsidR="003C53D9" w:rsidRPr="0092073F">
              <w:t>procedures,</w:t>
            </w:r>
            <w:r w:rsidRPr="0092073F">
              <w:t xml:space="preserve"> and cleaning standards. This includes giving appropriate attention to detail, appropriate use of equipment for cleaning and understanding the expectations of guests.</w:t>
            </w:r>
          </w:p>
          <w:p w14:paraId="36071794" w14:textId="640E217C" w:rsidR="00CD26B9" w:rsidRPr="0092073F" w:rsidRDefault="00316F23" w:rsidP="003C53D9">
            <w:pPr>
              <w:jc w:val="center"/>
            </w:pPr>
            <w:r w:rsidRPr="0092073F">
              <w:t xml:space="preserve">Feedback from members of the team and open </w:t>
            </w:r>
            <w:r w:rsidRPr="0092073F">
              <w:lastRenderedPageBreak/>
              <w:t>communication should need to be encouraged and the creation of a well-organized and comfortable working environment.</w:t>
            </w:r>
          </w:p>
        </w:tc>
      </w:tr>
      <w:tr w:rsidR="0026214E" w14:paraId="2A622D0A" w14:textId="77777777" w:rsidTr="00867CA4">
        <w:trPr>
          <w:jc w:val="center"/>
        </w:trPr>
        <w:tc>
          <w:tcPr>
            <w:tcW w:w="2745" w:type="dxa"/>
          </w:tcPr>
          <w:p w14:paraId="798AD074" w14:textId="77777777" w:rsidR="00CD26B9" w:rsidRPr="0092073F" w:rsidRDefault="00CD26B9" w:rsidP="0054741B"/>
          <w:p w14:paraId="5D6BE66E" w14:textId="77777777" w:rsidR="00CD26B9" w:rsidRPr="0092073F" w:rsidRDefault="00CD26B9" w:rsidP="0054741B"/>
          <w:p w14:paraId="0F73E035" w14:textId="77777777" w:rsidR="00CD26B9" w:rsidRPr="0092073F" w:rsidRDefault="00CD26B9" w:rsidP="0054741B"/>
        </w:tc>
        <w:tc>
          <w:tcPr>
            <w:tcW w:w="2745" w:type="dxa"/>
          </w:tcPr>
          <w:p w14:paraId="6B6D075A" w14:textId="6B405CA4" w:rsidR="00CD26B9" w:rsidRPr="0092073F" w:rsidRDefault="00316F23" w:rsidP="003C53D9">
            <w:pPr>
              <w:jc w:val="center"/>
            </w:pPr>
            <w:r w:rsidRPr="0092073F">
              <w:t>Insufficient training is provided to members and staff of housekeeping on the cleaning procedures and standards of cleaning.</w:t>
            </w:r>
          </w:p>
        </w:tc>
        <w:tc>
          <w:tcPr>
            <w:tcW w:w="2746" w:type="dxa"/>
          </w:tcPr>
          <w:p w14:paraId="50BFE714" w14:textId="1F2EFC09" w:rsidR="005364D1" w:rsidRPr="0092073F" w:rsidRDefault="00316F23" w:rsidP="003C53D9">
            <w:pPr>
              <w:jc w:val="center"/>
            </w:pPr>
            <w:r w:rsidRPr="0092073F">
              <w:t>Assigning a member and contacting the team housekeeping for a clean room of guests in a complete way.</w:t>
            </w:r>
          </w:p>
          <w:p w14:paraId="6D10CCF2" w14:textId="77777777" w:rsidR="00C3762B" w:rsidRPr="0092073F" w:rsidRDefault="00C3762B" w:rsidP="003C53D9">
            <w:pPr>
              <w:jc w:val="center"/>
            </w:pPr>
          </w:p>
          <w:p w14:paraId="38934239" w14:textId="77777777" w:rsidR="00CD26B9" w:rsidRPr="0092073F" w:rsidRDefault="00CD26B9" w:rsidP="003C53D9">
            <w:pPr>
              <w:jc w:val="center"/>
            </w:pPr>
          </w:p>
        </w:tc>
        <w:tc>
          <w:tcPr>
            <w:tcW w:w="2746" w:type="dxa"/>
          </w:tcPr>
          <w:p w14:paraId="0460442D" w14:textId="6887B3DE" w:rsidR="005364D1" w:rsidRPr="0092073F" w:rsidRDefault="00316F23" w:rsidP="003C53D9">
            <w:pPr>
              <w:jc w:val="center"/>
            </w:pPr>
            <w:r w:rsidRPr="0092073F">
              <w:t>A process of inspection and establishing a checklist for verifying the cleanliness of all rooms.</w:t>
            </w:r>
          </w:p>
          <w:p w14:paraId="7C24200D" w14:textId="77777777" w:rsidR="00CD26B9" w:rsidRPr="0092073F" w:rsidRDefault="00CD26B9" w:rsidP="003C53D9">
            <w:pPr>
              <w:jc w:val="center"/>
            </w:pPr>
          </w:p>
        </w:tc>
        <w:tc>
          <w:tcPr>
            <w:tcW w:w="2746" w:type="dxa"/>
          </w:tcPr>
          <w:p w14:paraId="10EE8B49" w14:textId="444D6735" w:rsidR="00CD26B9" w:rsidRPr="0092073F" w:rsidRDefault="00316F23" w:rsidP="003C53D9">
            <w:pPr>
              <w:jc w:val="center"/>
            </w:pPr>
            <w:r w:rsidRPr="0092073F">
              <w:t xml:space="preserve">Review of performance: conduction of reviews of performance regularly so that proper feedback could be </w:t>
            </w:r>
            <w:r w:rsidR="003C53D9" w:rsidRPr="0092073F">
              <w:t>provided,</w:t>
            </w:r>
            <w:r w:rsidRPr="0092073F">
              <w:t xml:space="preserve"> and areas could be identified where improvement could be made.</w:t>
            </w:r>
          </w:p>
        </w:tc>
      </w:tr>
      <w:tr w:rsidR="0026214E" w14:paraId="7B64493F" w14:textId="77777777" w:rsidTr="00867CA4">
        <w:trPr>
          <w:jc w:val="center"/>
        </w:trPr>
        <w:tc>
          <w:tcPr>
            <w:tcW w:w="2745" w:type="dxa"/>
          </w:tcPr>
          <w:p w14:paraId="136690FB" w14:textId="77777777" w:rsidR="00CD26B9" w:rsidRPr="0092073F" w:rsidRDefault="00CD26B9" w:rsidP="00C3762B"/>
          <w:p w14:paraId="60D4B770" w14:textId="77777777" w:rsidR="00CD26B9" w:rsidRPr="0092073F" w:rsidRDefault="00CD26B9" w:rsidP="00C3762B"/>
          <w:p w14:paraId="5B8E1DC0" w14:textId="77777777" w:rsidR="00CD26B9" w:rsidRPr="0092073F" w:rsidRDefault="00CD26B9" w:rsidP="00C3762B"/>
        </w:tc>
        <w:tc>
          <w:tcPr>
            <w:tcW w:w="2745" w:type="dxa"/>
          </w:tcPr>
          <w:p w14:paraId="76183553" w14:textId="51FBA0CE" w:rsidR="00CD26B9" w:rsidRPr="0092073F" w:rsidRDefault="00316F23" w:rsidP="003C53D9">
            <w:pPr>
              <w:jc w:val="center"/>
            </w:pPr>
            <w:r w:rsidRPr="0092073F">
              <w:t xml:space="preserve">A </w:t>
            </w:r>
            <w:r w:rsidR="003C53D9" w:rsidRPr="0092073F">
              <w:t>lacking</w:t>
            </w:r>
            <w:r w:rsidRPr="0092073F">
              <w:t xml:space="preserve"> proper supplies and equipment that are needed in the process of cleaning and leading towards substandard outcomes.</w:t>
            </w:r>
          </w:p>
        </w:tc>
        <w:tc>
          <w:tcPr>
            <w:tcW w:w="2746" w:type="dxa"/>
          </w:tcPr>
          <w:p w14:paraId="19C2A48B" w14:textId="27BEDAD0" w:rsidR="005364D1" w:rsidRPr="0092073F" w:rsidRDefault="00316F23" w:rsidP="003C53D9">
            <w:pPr>
              <w:jc w:val="center"/>
            </w:pPr>
            <w:r w:rsidRPr="0092073F">
              <w:t>For ensuring that the satisfaction need of guests is followed and for a certain level of additional help is provided.</w:t>
            </w:r>
          </w:p>
          <w:p w14:paraId="5B2F37D8" w14:textId="5FDD2C3C" w:rsidR="00CD26B9" w:rsidRPr="0092073F" w:rsidRDefault="00CD26B9" w:rsidP="003C53D9">
            <w:pPr>
              <w:jc w:val="center"/>
            </w:pPr>
          </w:p>
        </w:tc>
        <w:tc>
          <w:tcPr>
            <w:tcW w:w="2746" w:type="dxa"/>
          </w:tcPr>
          <w:p w14:paraId="3D7E4105" w14:textId="42F6EF5C" w:rsidR="00CD26B9" w:rsidRPr="0092073F" w:rsidRDefault="00316F23" w:rsidP="003C53D9">
            <w:pPr>
              <w:jc w:val="center"/>
            </w:pPr>
            <w:r w:rsidRPr="0092073F">
              <w:t xml:space="preserve">Encouragement should need to be increased among team members so that they can focus on communicating any kind of concerns or issues with each other and the leaders </w:t>
            </w:r>
            <w:r w:rsidRPr="0092073F">
              <w:lastRenderedPageBreak/>
              <w:t>of the team. This will help in ensuring proper solutions for leaders.</w:t>
            </w:r>
          </w:p>
        </w:tc>
        <w:tc>
          <w:tcPr>
            <w:tcW w:w="2746" w:type="dxa"/>
          </w:tcPr>
          <w:p w14:paraId="2F9137B5" w14:textId="1649760A" w:rsidR="005364D1" w:rsidRPr="0092073F" w:rsidRDefault="00316F23" w:rsidP="003C53D9">
            <w:pPr>
              <w:jc w:val="center"/>
            </w:pPr>
            <w:r w:rsidRPr="0092073F">
              <w:lastRenderedPageBreak/>
              <w:t xml:space="preserve">Recognition of achievement: All those members who are showing better performance should need to be recognized and a </w:t>
            </w:r>
            <w:r w:rsidRPr="0092073F">
              <w:lastRenderedPageBreak/>
              <w:t>reward should be given to them.</w:t>
            </w:r>
          </w:p>
          <w:p w14:paraId="7112DAE4" w14:textId="77777777" w:rsidR="00CD26B9" w:rsidRPr="0092073F" w:rsidRDefault="00CD26B9" w:rsidP="003C53D9">
            <w:pPr>
              <w:jc w:val="center"/>
            </w:pPr>
          </w:p>
        </w:tc>
      </w:tr>
      <w:tr w:rsidR="0026214E" w14:paraId="6ED57E99" w14:textId="77777777" w:rsidTr="00867CA4">
        <w:trPr>
          <w:jc w:val="center"/>
        </w:trPr>
        <w:tc>
          <w:tcPr>
            <w:tcW w:w="2745" w:type="dxa"/>
          </w:tcPr>
          <w:p w14:paraId="515AEFCB" w14:textId="77777777" w:rsidR="00CD26B9" w:rsidRPr="0092073F" w:rsidRDefault="00CD26B9" w:rsidP="00C3762B"/>
          <w:p w14:paraId="28AE2CF8" w14:textId="77777777" w:rsidR="00CD26B9" w:rsidRPr="0092073F" w:rsidRDefault="00CD26B9" w:rsidP="00C3762B"/>
          <w:p w14:paraId="3CFFE0FD" w14:textId="77777777" w:rsidR="00CD26B9" w:rsidRPr="0092073F" w:rsidRDefault="00CD26B9" w:rsidP="00C3762B"/>
        </w:tc>
        <w:tc>
          <w:tcPr>
            <w:tcW w:w="2745" w:type="dxa"/>
          </w:tcPr>
          <w:p w14:paraId="3F671AE8" w14:textId="3D54F24D" w:rsidR="005364D1" w:rsidRPr="0092073F" w:rsidRDefault="00316F23" w:rsidP="003C53D9">
            <w:pPr>
              <w:jc w:val="center"/>
            </w:pPr>
            <w:r w:rsidRPr="0092073F">
              <w:t>Incomplete or rushed cleaning could be resulted because of understaffed or overworked housekeeping.</w:t>
            </w:r>
          </w:p>
          <w:p w14:paraId="71801DAE" w14:textId="77777777" w:rsidR="00CD26B9" w:rsidRPr="0092073F" w:rsidRDefault="00CD26B9" w:rsidP="003C53D9">
            <w:pPr>
              <w:jc w:val="center"/>
            </w:pPr>
          </w:p>
        </w:tc>
        <w:tc>
          <w:tcPr>
            <w:tcW w:w="2746" w:type="dxa"/>
          </w:tcPr>
          <w:p w14:paraId="5AFF8F86" w14:textId="7EE04A49" w:rsidR="005364D1" w:rsidRPr="0092073F" w:rsidRDefault="00316F23" w:rsidP="003C53D9">
            <w:pPr>
              <w:jc w:val="center"/>
            </w:pPr>
            <w:r w:rsidRPr="0092073F">
              <w:t>Documenting the issues and taking steps for addressing them for better performance.</w:t>
            </w:r>
          </w:p>
          <w:p w14:paraId="1931F680" w14:textId="77777777" w:rsidR="00CD26B9" w:rsidRPr="0092073F" w:rsidRDefault="00CD26B9" w:rsidP="003C53D9">
            <w:pPr>
              <w:jc w:val="center"/>
            </w:pPr>
          </w:p>
        </w:tc>
        <w:tc>
          <w:tcPr>
            <w:tcW w:w="2746" w:type="dxa"/>
          </w:tcPr>
          <w:p w14:paraId="2CCA58C7" w14:textId="7D8EDC4F" w:rsidR="00CD26B9" w:rsidRPr="0092073F" w:rsidRDefault="00316F23" w:rsidP="003C53D9">
            <w:pPr>
              <w:jc w:val="center"/>
            </w:pPr>
            <w:r w:rsidRPr="0092073F">
              <w:t>Establishment of clear goals of performance and expectations for each member of the team. These should need to be communicated to members properly. Members will be motivated in this way for achieving a high level of accountability and performance.</w:t>
            </w:r>
          </w:p>
        </w:tc>
        <w:tc>
          <w:tcPr>
            <w:tcW w:w="2746" w:type="dxa"/>
          </w:tcPr>
          <w:p w14:paraId="69BCA0AF" w14:textId="6CA6C466" w:rsidR="005364D1" w:rsidRPr="0092073F" w:rsidRDefault="00316F23" w:rsidP="003C53D9">
            <w:pPr>
              <w:jc w:val="center"/>
            </w:pPr>
            <w:r w:rsidRPr="0092073F">
              <w:t>Implementation of inspection and checklists: this is very important for verifying the cleanliness of all rooms before the arrival of guests. It will also help in ensuring that no room has been missed in cleaning and every person is accountable.</w:t>
            </w:r>
          </w:p>
          <w:p w14:paraId="046D43FA" w14:textId="77777777" w:rsidR="00CD26B9" w:rsidRPr="0092073F" w:rsidRDefault="00CD26B9" w:rsidP="003C53D9">
            <w:pPr>
              <w:jc w:val="center"/>
              <w:rPr>
                <w:lang w:val="en-US"/>
              </w:rPr>
            </w:pPr>
          </w:p>
        </w:tc>
      </w:tr>
    </w:tbl>
    <w:p w14:paraId="0F6696F1" w14:textId="77777777" w:rsidR="00330917" w:rsidRPr="0092073F" w:rsidRDefault="00330917">
      <w:pPr>
        <w:rPr>
          <w:b/>
          <w:bCs/>
        </w:rPr>
      </w:pPr>
    </w:p>
    <w:p w14:paraId="6DB949A1" w14:textId="77777777" w:rsidR="00CD26B9" w:rsidRPr="0092073F" w:rsidRDefault="00CD26B9">
      <w:pPr>
        <w:rPr>
          <w:b/>
          <w:bCs/>
        </w:rPr>
        <w:sectPr w:rsidR="00CD26B9" w:rsidRPr="0092073F" w:rsidSect="00CD26B9">
          <w:pgSz w:w="16838" w:h="11906" w:orient="landscape"/>
          <w:pgMar w:top="1440" w:right="1077" w:bottom="1440" w:left="1077" w:header="709" w:footer="709" w:gutter="0"/>
          <w:cols w:space="708"/>
          <w:docGrid w:linePitch="360"/>
        </w:sectPr>
      </w:pPr>
    </w:p>
    <w:p w14:paraId="784A9A86" w14:textId="77777777" w:rsidR="00330917" w:rsidRPr="0092073F" w:rsidRDefault="00316F23">
      <w:pPr>
        <w:rPr>
          <w:b/>
          <w:bCs/>
          <w:sz w:val="28"/>
          <w:szCs w:val="28"/>
        </w:rPr>
      </w:pPr>
      <w:r w:rsidRPr="0092073F">
        <w:rPr>
          <w:b/>
          <w:bCs/>
          <w:sz w:val="28"/>
          <w:szCs w:val="28"/>
        </w:rPr>
        <w:lastRenderedPageBreak/>
        <w:t>Component Three</w:t>
      </w:r>
      <w:r w:rsidR="004D0F63" w:rsidRPr="0092073F">
        <w:rPr>
          <w:b/>
          <w:bCs/>
          <w:sz w:val="28"/>
          <w:szCs w:val="28"/>
        </w:rPr>
        <w:t>:</w:t>
      </w:r>
    </w:p>
    <w:p w14:paraId="6116FC64" w14:textId="77777777" w:rsidR="001749FD" w:rsidRPr="0092073F" w:rsidRDefault="00316F23" w:rsidP="001749FD">
      <w:pPr>
        <w:rPr>
          <w:rFonts w:eastAsia="Carlito" w:cs="Times New Roman"/>
          <w:b/>
          <w:color w:val="auto"/>
          <w:sz w:val="28"/>
          <w:szCs w:val="28"/>
          <w:lang w:val="en-US"/>
        </w:rPr>
      </w:pPr>
      <w:r w:rsidRPr="0092073F">
        <w:rPr>
          <w:rFonts w:eastAsia="Carlito" w:cs="Times New Roman"/>
          <w:b/>
          <w:color w:val="auto"/>
          <w:sz w:val="28"/>
          <w:szCs w:val="28"/>
          <w:lang w:val="en-US"/>
        </w:rPr>
        <w:t>Contribution to Overall Module Assessment: 50%</w:t>
      </w:r>
    </w:p>
    <w:p w14:paraId="49DD6FF4" w14:textId="77777777" w:rsidR="001749FD" w:rsidRPr="0092073F" w:rsidRDefault="001749FD">
      <w:pPr>
        <w:rPr>
          <w:b/>
          <w:bCs/>
        </w:rPr>
      </w:pPr>
    </w:p>
    <w:tbl>
      <w:tblPr>
        <w:tblStyle w:val="TableGrid"/>
        <w:tblW w:w="9377" w:type="dxa"/>
        <w:jc w:val="center"/>
        <w:tblLook w:val="04A0" w:firstRow="1" w:lastRow="0" w:firstColumn="1" w:lastColumn="0" w:noHBand="0" w:noVBand="1"/>
      </w:tblPr>
      <w:tblGrid>
        <w:gridCol w:w="9377"/>
      </w:tblGrid>
      <w:tr w:rsidR="0026214E" w14:paraId="2628C9CA" w14:textId="77777777" w:rsidTr="004D0F63">
        <w:trPr>
          <w:trHeight w:val="533"/>
          <w:jc w:val="center"/>
        </w:trPr>
        <w:tc>
          <w:tcPr>
            <w:tcW w:w="9377" w:type="dxa"/>
          </w:tcPr>
          <w:p w14:paraId="087C63C1" w14:textId="77777777" w:rsidR="004D0F63" w:rsidRPr="0092073F" w:rsidRDefault="004D0F63" w:rsidP="004D0F63">
            <w:pPr>
              <w:rPr>
                <w:b/>
                <w:bCs/>
              </w:rPr>
            </w:pPr>
          </w:p>
          <w:p w14:paraId="7D75AADD" w14:textId="358E4CA9" w:rsidR="004D0F63" w:rsidRPr="0092073F" w:rsidRDefault="00AA16E8" w:rsidP="004D0F63">
            <w:pPr>
              <w:rPr>
                <w:b/>
                <w:bCs/>
              </w:rPr>
            </w:pPr>
            <w:r>
              <w:rPr>
                <w:noProof/>
              </w:rPr>
              <w:drawing>
                <wp:inline distT="0" distB="0" distL="0" distR="0" wp14:anchorId="3A8351ED" wp14:editId="5AEAB295">
                  <wp:extent cx="5731510" cy="3223895"/>
                  <wp:effectExtent l="0" t="0" r="2540" b="0"/>
                  <wp:docPr id="793590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9038"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tc>
      </w:tr>
      <w:tr w:rsidR="0026214E" w14:paraId="566B0BC4" w14:textId="77777777" w:rsidTr="004D0F63">
        <w:trPr>
          <w:trHeight w:val="533"/>
          <w:jc w:val="center"/>
        </w:trPr>
        <w:tc>
          <w:tcPr>
            <w:tcW w:w="9377" w:type="dxa"/>
          </w:tcPr>
          <w:p w14:paraId="644F6F3B" w14:textId="2F1FC304" w:rsidR="00C3762B" w:rsidRPr="00AA16E8" w:rsidRDefault="00316F23" w:rsidP="00C3762B">
            <w:pPr>
              <w:rPr>
                <w:b/>
                <w:bCs/>
                <w:lang w:val="en-US"/>
              </w:rPr>
            </w:pPr>
            <w:r w:rsidRPr="0092073F">
              <w:rPr>
                <w:b/>
                <w:bCs/>
              </w:rPr>
              <w:t>Training Notes:</w:t>
            </w:r>
            <w:r w:rsidR="00AA16E8" w:rsidRPr="00AA16E8">
              <w:rPr>
                <w:rFonts w:ascii="Calibri" w:eastAsia="Calibri" w:hAnsi="Calibri" w:cs="Times New Roman"/>
                <w:kern w:val="2"/>
                <w:sz w:val="36"/>
                <w:szCs w:val="36"/>
              </w:rPr>
              <w:t xml:space="preserve"> </w:t>
            </w:r>
            <w:r w:rsidR="00AA16E8" w:rsidRPr="00AA16E8">
              <w:rPr>
                <w:b/>
                <w:bCs/>
                <w:lang w:val="en-US"/>
              </w:rPr>
              <w:t>Housekeeping shall consist of any duties relating to cleaning, polishing, vacuuming, preserving order, waste removal from the hotel or other premises and ensuring that they are protected against all types of fire hazards.</w:t>
            </w:r>
          </w:p>
        </w:tc>
      </w:tr>
      <w:tr w:rsidR="0026214E" w14:paraId="24386287" w14:textId="77777777" w:rsidTr="004D0F63">
        <w:trPr>
          <w:trHeight w:val="533"/>
          <w:jc w:val="center"/>
        </w:trPr>
        <w:tc>
          <w:tcPr>
            <w:tcW w:w="9377" w:type="dxa"/>
          </w:tcPr>
          <w:p w14:paraId="391C553F" w14:textId="77777777" w:rsidR="004D0F63" w:rsidRPr="0092073F" w:rsidRDefault="004D0F63" w:rsidP="00AA16E8">
            <w:pPr>
              <w:rPr>
                <w:b/>
                <w:bCs/>
              </w:rPr>
            </w:pPr>
          </w:p>
          <w:p w14:paraId="0EFF16C0" w14:textId="4D64BFF9" w:rsidR="004D0F63" w:rsidRPr="0092073F" w:rsidRDefault="00AA16E8" w:rsidP="004D0F63">
            <w:pPr>
              <w:jc w:val="center"/>
              <w:rPr>
                <w:b/>
                <w:bCs/>
              </w:rPr>
            </w:pPr>
            <w:r>
              <w:rPr>
                <w:noProof/>
              </w:rPr>
              <w:drawing>
                <wp:inline distT="0" distB="0" distL="0" distR="0" wp14:anchorId="2D258C2C" wp14:editId="147F5039">
                  <wp:extent cx="5731510" cy="3223895"/>
                  <wp:effectExtent l="0" t="0" r="2540" b="0"/>
                  <wp:docPr id="15789950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99501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B187473" w14:textId="77777777" w:rsidR="004D0F63" w:rsidRPr="0092073F" w:rsidRDefault="004D0F63" w:rsidP="004D0F63">
            <w:pPr>
              <w:jc w:val="center"/>
              <w:rPr>
                <w:b/>
                <w:bCs/>
              </w:rPr>
            </w:pPr>
          </w:p>
        </w:tc>
      </w:tr>
      <w:tr w:rsidR="0026214E" w14:paraId="0D96281B" w14:textId="77777777" w:rsidTr="004D0F63">
        <w:trPr>
          <w:trHeight w:val="533"/>
          <w:jc w:val="center"/>
        </w:trPr>
        <w:tc>
          <w:tcPr>
            <w:tcW w:w="9377" w:type="dxa"/>
          </w:tcPr>
          <w:p w14:paraId="44A43CF5" w14:textId="66580FED" w:rsidR="00AA16E8" w:rsidRPr="00AA16E8" w:rsidRDefault="00316F23" w:rsidP="00AA16E8">
            <w:pPr>
              <w:rPr>
                <w:b/>
                <w:bCs/>
                <w:lang w:val="en-US"/>
              </w:rPr>
            </w:pPr>
            <w:r w:rsidRPr="0092073F">
              <w:rPr>
                <w:b/>
                <w:bCs/>
              </w:rPr>
              <w:lastRenderedPageBreak/>
              <w:t>Training Notes:</w:t>
            </w:r>
            <w:r w:rsidR="00C3762B" w:rsidRPr="0092073F">
              <w:rPr>
                <w:b/>
                <w:bCs/>
              </w:rPr>
              <w:t xml:space="preserve"> </w:t>
            </w:r>
            <w:r w:rsidR="00AA16E8" w:rsidRPr="00AA16E8">
              <w:rPr>
                <w:b/>
                <w:bCs/>
                <w:lang w:val="en-US"/>
              </w:rPr>
              <w:t xml:space="preserve">The room staff plays a crucial role in the hotel because of their visibility, interactions with guests and responsibilities to ensure that rooms are clean, hygienically </w:t>
            </w:r>
            <w:r w:rsidR="003C53D9" w:rsidRPr="00AA16E8">
              <w:rPr>
                <w:b/>
                <w:bCs/>
                <w:lang w:val="en-US"/>
              </w:rPr>
              <w:t>maintained,</w:t>
            </w:r>
            <w:r w:rsidR="00AA16E8" w:rsidRPr="00AA16E8">
              <w:rPr>
                <w:b/>
                <w:bCs/>
                <w:lang w:val="en-US"/>
              </w:rPr>
              <w:t xml:space="preserve"> and comfortable. The visitors will receive a key message from all of them.</w:t>
            </w:r>
          </w:p>
          <w:p w14:paraId="2228AD89" w14:textId="6BC34E9B" w:rsidR="004D0F63" w:rsidRPr="0092073F" w:rsidRDefault="004D0F63" w:rsidP="005E6F0A">
            <w:pPr>
              <w:rPr>
                <w:b/>
                <w:bCs/>
              </w:rPr>
            </w:pPr>
          </w:p>
        </w:tc>
      </w:tr>
      <w:tr w:rsidR="0026214E" w14:paraId="11241B55" w14:textId="77777777" w:rsidTr="004D0F63">
        <w:trPr>
          <w:trHeight w:val="533"/>
          <w:jc w:val="center"/>
        </w:trPr>
        <w:tc>
          <w:tcPr>
            <w:tcW w:w="9377" w:type="dxa"/>
          </w:tcPr>
          <w:p w14:paraId="548D4449" w14:textId="77777777" w:rsidR="004D0F63" w:rsidRPr="0092073F" w:rsidRDefault="004D0F63" w:rsidP="004D0F63">
            <w:pPr>
              <w:jc w:val="center"/>
              <w:rPr>
                <w:b/>
                <w:bCs/>
              </w:rPr>
            </w:pPr>
          </w:p>
          <w:p w14:paraId="5BD83989" w14:textId="30D6A540" w:rsidR="004D0F63" w:rsidRPr="0092073F" w:rsidRDefault="00AA16E8" w:rsidP="00AA16E8">
            <w:pPr>
              <w:jc w:val="left"/>
              <w:rPr>
                <w:b/>
                <w:bCs/>
              </w:rPr>
            </w:pPr>
            <w:r>
              <w:rPr>
                <w:noProof/>
              </w:rPr>
              <w:drawing>
                <wp:inline distT="0" distB="0" distL="0" distR="0" wp14:anchorId="4B3577E2" wp14:editId="5D4508BE">
                  <wp:extent cx="5731510" cy="3223895"/>
                  <wp:effectExtent l="0" t="0" r="2540" b="0"/>
                  <wp:docPr id="18080055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00555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tc>
      </w:tr>
      <w:tr w:rsidR="0026214E" w14:paraId="7D938877" w14:textId="77777777" w:rsidTr="004D0F63">
        <w:trPr>
          <w:trHeight w:val="489"/>
          <w:jc w:val="center"/>
        </w:trPr>
        <w:tc>
          <w:tcPr>
            <w:tcW w:w="9377" w:type="dxa"/>
          </w:tcPr>
          <w:p w14:paraId="31394833" w14:textId="4CF7F8E1" w:rsidR="004D0F63" w:rsidRPr="0092073F" w:rsidRDefault="00316F23" w:rsidP="00AA16E8">
            <w:pPr>
              <w:spacing w:after="160"/>
              <w:rPr>
                <w:b/>
                <w:bCs/>
                <w:lang w:val="en-US"/>
              </w:rPr>
            </w:pPr>
            <w:r w:rsidRPr="0092073F">
              <w:rPr>
                <w:b/>
                <w:bCs/>
              </w:rPr>
              <w:t>Training Notes:</w:t>
            </w:r>
            <w:r w:rsidR="00C3762B" w:rsidRPr="0092073F">
              <w:rPr>
                <w:rFonts w:asciiTheme="minorHAnsi" w:eastAsiaTheme="minorEastAsia" w:hAnsi="Calibri"/>
                <w:kern w:val="24"/>
                <w:szCs w:val="24"/>
                <w:lang w:val="en-US"/>
              </w:rPr>
              <w:t xml:space="preserve"> </w:t>
            </w:r>
            <w:r w:rsidR="00AA16E8">
              <w:rPr>
                <w:rFonts w:asciiTheme="minorHAnsi" w:eastAsiaTheme="minorEastAsia" w:hAnsi="Calibri"/>
                <w:kern w:val="24"/>
                <w:szCs w:val="24"/>
                <w:lang w:val="en-US"/>
              </w:rPr>
              <w:t xml:space="preserve"> </w:t>
            </w:r>
            <w:r w:rsidR="00AA16E8" w:rsidRPr="00AA16E8">
              <w:rPr>
                <w:rFonts w:eastAsiaTheme="minorEastAsia" w:cs="Times New Roman"/>
                <w:b/>
                <w:bCs/>
                <w:kern w:val="24"/>
                <w:szCs w:val="24"/>
                <w:lang w:val="en-US"/>
              </w:rPr>
              <w:t xml:space="preserve">The lobby </w:t>
            </w:r>
            <w:r w:rsidR="003C53D9" w:rsidRPr="00AA16E8">
              <w:rPr>
                <w:rFonts w:eastAsiaTheme="minorEastAsia" w:cs="Times New Roman"/>
                <w:b/>
                <w:bCs/>
                <w:kern w:val="24"/>
                <w:szCs w:val="24"/>
                <w:lang w:val="en-US"/>
              </w:rPr>
              <w:t>must</w:t>
            </w:r>
            <w:r w:rsidR="00AA16E8" w:rsidRPr="00AA16E8">
              <w:rPr>
                <w:rFonts w:eastAsiaTheme="minorEastAsia" w:cs="Times New Roman"/>
                <w:b/>
                <w:bCs/>
                <w:kern w:val="24"/>
                <w:szCs w:val="24"/>
                <w:lang w:val="en-US"/>
              </w:rPr>
              <w:t xml:space="preserve"> be </w:t>
            </w:r>
            <w:r w:rsidR="003C53D9" w:rsidRPr="00AA16E8">
              <w:rPr>
                <w:rFonts w:eastAsiaTheme="minorEastAsia" w:cs="Times New Roman"/>
                <w:b/>
                <w:bCs/>
                <w:kern w:val="24"/>
                <w:szCs w:val="24"/>
                <w:lang w:val="en-US"/>
              </w:rPr>
              <w:t>organized</w:t>
            </w:r>
            <w:r w:rsidR="00AA16E8" w:rsidRPr="00AA16E8">
              <w:rPr>
                <w:rFonts w:eastAsiaTheme="minorEastAsia" w:cs="Times New Roman"/>
                <w:b/>
                <w:bCs/>
                <w:kern w:val="24"/>
                <w:szCs w:val="24"/>
                <w:lang w:val="en-US"/>
              </w:rPr>
              <w:t xml:space="preserve"> properly in addition to the cleaning. Put a front desk and some of the other desks there. Establish a direct route for traffic to move through the lobby. To identify the areas in which guests should be allowed to enter or leave, use clear signs. It's a way of easing things and keeping the roads free.</w:t>
            </w:r>
          </w:p>
        </w:tc>
      </w:tr>
      <w:tr w:rsidR="0026214E" w14:paraId="3F5B93B5" w14:textId="77777777" w:rsidTr="004D0F63">
        <w:trPr>
          <w:trHeight w:val="533"/>
          <w:jc w:val="center"/>
        </w:trPr>
        <w:tc>
          <w:tcPr>
            <w:tcW w:w="9377" w:type="dxa"/>
          </w:tcPr>
          <w:p w14:paraId="06F88862" w14:textId="77777777" w:rsidR="004D0F63" w:rsidRPr="0092073F" w:rsidRDefault="004D0F63" w:rsidP="00AA16E8">
            <w:pPr>
              <w:rPr>
                <w:b/>
                <w:bCs/>
              </w:rPr>
            </w:pPr>
          </w:p>
          <w:p w14:paraId="6E8A012A" w14:textId="1102BB43" w:rsidR="004D0F63" w:rsidRPr="0092073F" w:rsidRDefault="00AA16E8" w:rsidP="00AA16E8">
            <w:pPr>
              <w:jc w:val="left"/>
              <w:rPr>
                <w:b/>
                <w:bCs/>
              </w:rPr>
            </w:pPr>
            <w:r>
              <w:rPr>
                <w:noProof/>
              </w:rPr>
              <w:lastRenderedPageBreak/>
              <w:drawing>
                <wp:inline distT="0" distB="0" distL="0" distR="0" wp14:anchorId="481807DE" wp14:editId="5CF2B660">
                  <wp:extent cx="5731510" cy="3223895"/>
                  <wp:effectExtent l="0" t="0" r="2540" b="0"/>
                  <wp:docPr id="841594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5945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tc>
      </w:tr>
      <w:tr w:rsidR="0026214E" w14:paraId="6C0A1B8C" w14:textId="77777777" w:rsidTr="004D0F63">
        <w:trPr>
          <w:trHeight w:val="533"/>
          <w:jc w:val="center"/>
        </w:trPr>
        <w:tc>
          <w:tcPr>
            <w:tcW w:w="9377" w:type="dxa"/>
          </w:tcPr>
          <w:p w14:paraId="347F4862" w14:textId="3848E4FD" w:rsidR="00AA16E8" w:rsidRPr="00AA16E8" w:rsidRDefault="00316F23" w:rsidP="00AA16E8">
            <w:pPr>
              <w:rPr>
                <w:b/>
                <w:bCs/>
                <w:lang w:val="en-US"/>
              </w:rPr>
            </w:pPr>
            <w:r w:rsidRPr="0092073F">
              <w:rPr>
                <w:b/>
                <w:bCs/>
              </w:rPr>
              <w:lastRenderedPageBreak/>
              <w:t>Training Notes:</w:t>
            </w:r>
            <w:r w:rsidR="00C3762B" w:rsidRPr="0092073F">
              <w:t xml:space="preserve"> </w:t>
            </w:r>
            <w:r w:rsidR="00AA16E8" w:rsidRPr="00AA16E8">
              <w:rPr>
                <w:b/>
                <w:bCs/>
                <w:lang w:val="en-US"/>
              </w:rPr>
              <w:t xml:space="preserve">Guidelines for employee </w:t>
            </w:r>
            <w:r w:rsidR="003C53D9" w:rsidRPr="00AA16E8">
              <w:rPr>
                <w:b/>
                <w:bCs/>
                <w:lang w:val="en-US"/>
              </w:rPr>
              <w:t>behavior</w:t>
            </w:r>
            <w:r w:rsidR="00AA16E8" w:rsidRPr="00AA16E8">
              <w:rPr>
                <w:b/>
                <w:bCs/>
                <w:lang w:val="en-US"/>
              </w:rPr>
              <w:t xml:space="preserve">, such as those on eating, drinking and using cell phones to make personal </w:t>
            </w:r>
            <w:r w:rsidR="003C53D9" w:rsidRPr="00AA16E8">
              <w:rPr>
                <w:b/>
                <w:bCs/>
                <w:lang w:val="en-US"/>
              </w:rPr>
              <w:t>calls.</w:t>
            </w:r>
          </w:p>
          <w:p w14:paraId="1208A9F3" w14:textId="47FBE6DB" w:rsidR="00AA16E8" w:rsidRPr="00AA16E8" w:rsidRDefault="00AA16E8" w:rsidP="00AA16E8">
            <w:pPr>
              <w:rPr>
                <w:b/>
                <w:bCs/>
                <w:lang w:val="en-US"/>
              </w:rPr>
            </w:pPr>
            <w:r w:rsidRPr="00AA16E8">
              <w:rPr>
                <w:b/>
                <w:bCs/>
              </w:rPr>
              <w:t xml:space="preserve">Unlawful activities such as stealing or destroying </w:t>
            </w:r>
            <w:r w:rsidR="003C53D9" w:rsidRPr="00AA16E8">
              <w:rPr>
                <w:b/>
                <w:bCs/>
              </w:rPr>
              <w:t>property.</w:t>
            </w:r>
            <w:r w:rsidRPr="00AA16E8">
              <w:rPr>
                <w:b/>
                <w:bCs/>
              </w:rPr>
              <w:t xml:space="preserve"> </w:t>
            </w:r>
          </w:p>
          <w:p w14:paraId="716C9AA7" w14:textId="23EFFABD" w:rsidR="00AA16E8" w:rsidRPr="00AA16E8" w:rsidRDefault="00AA16E8" w:rsidP="00AA16E8">
            <w:pPr>
              <w:rPr>
                <w:b/>
                <w:bCs/>
                <w:lang w:val="en-US"/>
              </w:rPr>
            </w:pPr>
            <w:r w:rsidRPr="00AA16E8">
              <w:rPr>
                <w:b/>
                <w:bCs/>
              </w:rPr>
              <w:t xml:space="preserve">Benefits for the company can be discounts, meals and the use of specialised </w:t>
            </w:r>
            <w:r w:rsidR="003C53D9" w:rsidRPr="00AA16E8">
              <w:rPr>
                <w:b/>
                <w:bCs/>
              </w:rPr>
              <w:t>services.</w:t>
            </w:r>
          </w:p>
          <w:p w14:paraId="6E75EE87" w14:textId="77777777" w:rsidR="00AA16E8" w:rsidRPr="00AA16E8" w:rsidRDefault="00AA16E8" w:rsidP="00AA16E8">
            <w:pPr>
              <w:rPr>
                <w:b/>
                <w:bCs/>
                <w:lang w:val="en-US"/>
              </w:rPr>
            </w:pPr>
            <w:r w:rsidRPr="00AA16E8">
              <w:rPr>
                <w:b/>
                <w:bCs/>
              </w:rPr>
              <w:t>Clothing or uniform</w:t>
            </w:r>
          </w:p>
          <w:p w14:paraId="3D4CA69B" w14:textId="36B5A2E0" w:rsidR="00AA16E8" w:rsidRPr="00AA16E8" w:rsidRDefault="00AA16E8" w:rsidP="00AA16E8">
            <w:pPr>
              <w:rPr>
                <w:b/>
                <w:bCs/>
                <w:lang w:val="en-US"/>
              </w:rPr>
            </w:pPr>
            <w:r w:rsidRPr="00AA16E8">
              <w:rPr>
                <w:b/>
                <w:bCs/>
              </w:rPr>
              <w:t xml:space="preserve"> It shall be authorised to use the facilities for work or personal purposes, including parking spaces, employee platforms, </w:t>
            </w:r>
            <w:r w:rsidR="003C53D9" w:rsidRPr="00AA16E8">
              <w:rPr>
                <w:b/>
                <w:bCs/>
              </w:rPr>
              <w:t>restaurants,</w:t>
            </w:r>
            <w:r w:rsidRPr="00AA16E8">
              <w:rPr>
                <w:b/>
                <w:bCs/>
              </w:rPr>
              <w:t xml:space="preserve"> and swimming pools.</w:t>
            </w:r>
          </w:p>
          <w:p w14:paraId="373E4C83" w14:textId="40A061FF" w:rsidR="004D0F63" w:rsidRPr="0092073F" w:rsidRDefault="004D0F63" w:rsidP="00C3762B">
            <w:pPr>
              <w:rPr>
                <w:b/>
                <w:bCs/>
              </w:rPr>
            </w:pPr>
          </w:p>
        </w:tc>
      </w:tr>
      <w:tr w:rsidR="0026214E" w14:paraId="37F11DE7" w14:textId="77777777" w:rsidTr="004D0F63">
        <w:trPr>
          <w:trHeight w:val="533"/>
          <w:jc w:val="center"/>
        </w:trPr>
        <w:tc>
          <w:tcPr>
            <w:tcW w:w="9377" w:type="dxa"/>
          </w:tcPr>
          <w:p w14:paraId="5ACFC185" w14:textId="77777777" w:rsidR="004D0F63" w:rsidRPr="0092073F" w:rsidRDefault="004D0F63" w:rsidP="00C3762B">
            <w:pPr>
              <w:tabs>
                <w:tab w:val="left" w:pos="264"/>
              </w:tabs>
              <w:jc w:val="left"/>
              <w:rPr>
                <w:b/>
                <w:bCs/>
              </w:rPr>
            </w:pPr>
          </w:p>
          <w:p w14:paraId="339360B0" w14:textId="1144A1E0" w:rsidR="004D0F63" w:rsidRPr="0092073F" w:rsidRDefault="00AA16E8" w:rsidP="00AA16E8">
            <w:pPr>
              <w:rPr>
                <w:b/>
                <w:bCs/>
              </w:rPr>
            </w:pPr>
            <w:r>
              <w:rPr>
                <w:noProof/>
              </w:rPr>
              <w:drawing>
                <wp:inline distT="0" distB="0" distL="0" distR="0" wp14:anchorId="29BA322A" wp14:editId="672337A4">
                  <wp:extent cx="5731510" cy="3223895"/>
                  <wp:effectExtent l="0" t="0" r="2540" b="0"/>
                  <wp:docPr id="7053008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30089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tc>
      </w:tr>
      <w:tr w:rsidR="0026214E" w14:paraId="1535ED68" w14:textId="77777777" w:rsidTr="004D0F63">
        <w:trPr>
          <w:trHeight w:val="533"/>
          <w:jc w:val="center"/>
        </w:trPr>
        <w:tc>
          <w:tcPr>
            <w:tcW w:w="9377" w:type="dxa"/>
          </w:tcPr>
          <w:p w14:paraId="708E7D5B" w14:textId="46838943" w:rsidR="00AA16E8" w:rsidRPr="00AA16E8" w:rsidRDefault="00316F23" w:rsidP="00AA16E8">
            <w:pPr>
              <w:numPr>
                <w:ilvl w:val="0"/>
                <w:numId w:val="5"/>
              </w:numPr>
              <w:spacing w:line="259" w:lineRule="auto"/>
              <w:rPr>
                <w:b/>
                <w:bCs/>
                <w:lang w:val="en-US"/>
              </w:rPr>
            </w:pPr>
            <w:r w:rsidRPr="0092073F">
              <w:rPr>
                <w:b/>
                <w:bCs/>
              </w:rPr>
              <w:lastRenderedPageBreak/>
              <w:t>Training Notes:</w:t>
            </w:r>
            <w:r w:rsidR="0054741B" w:rsidRPr="0092073F">
              <w:rPr>
                <w:b/>
                <w:bCs/>
              </w:rPr>
              <w:t xml:space="preserve"> </w:t>
            </w:r>
            <w:r w:rsidR="00AA16E8" w:rsidRPr="00AA16E8">
              <w:rPr>
                <w:b/>
                <w:bCs/>
                <w:lang w:val="en-US"/>
              </w:rPr>
              <w:t xml:space="preserve">Make sure that the hotel is not exposed to significant and clear </w:t>
            </w:r>
            <w:r w:rsidR="003C53D9" w:rsidRPr="00AA16E8">
              <w:rPr>
                <w:b/>
                <w:bCs/>
                <w:lang w:val="en-US"/>
              </w:rPr>
              <w:t>risks.</w:t>
            </w:r>
            <w:r w:rsidR="00AA16E8" w:rsidRPr="00AA16E8">
              <w:rPr>
                <w:b/>
                <w:bCs/>
                <w:lang w:val="en-US"/>
              </w:rPr>
              <w:t xml:space="preserve"> </w:t>
            </w:r>
          </w:p>
          <w:p w14:paraId="256BFEA0" w14:textId="77777777" w:rsidR="00AA16E8" w:rsidRPr="00AA16E8" w:rsidRDefault="00AA16E8" w:rsidP="00AA16E8">
            <w:pPr>
              <w:numPr>
                <w:ilvl w:val="0"/>
                <w:numId w:val="5"/>
              </w:numPr>
              <w:spacing w:line="259" w:lineRule="auto"/>
              <w:rPr>
                <w:b/>
                <w:bCs/>
                <w:lang w:val="en-US"/>
              </w:rPr>
            </w:pPr>
            <w:r w:rsidRPr="00AA16E8">
              <w:rPr>
                <w:b/>
                <w:bCs/>
              </w:rPr>
              <w:t xml:space="preserve">Ensure that working conditions in your country, as a minimum, are compliant with national law. </w:t>
            </w:r>
          </w:p>
          <w:p w14:paraId="3B140FA0" w14:textId="77777777" w:rsidR="00AA16E8" w:rsidRPr="00AA16E8" w:rsidRDefault="00AA16E8" w:rsidP="00AA16E8">
            <w:pPr>
              <w:numPr>
                <w:ilvl w:val="0"/>
                <w:numId w:val="5"/>
              </w:numPr>
              <w:spacing w:line="259" w:lineRule="auto"/>
              <w:rPr>
                <w:b/>
                <w:bCs/>
                <w:lang w:val="en-US"/>
              </w:rPr>
            </w:pPr>
            <w:r w:rsidRPr="00AA16E8">
              <w:rPr>
                <w:b/>
                <w:bCs/>
              </w:rPr>
              <w:t>Staff should be provided with tools and equipment which are safe to use in the course of their work and, where appropriate, have been adequately maintained. Every single time.</w:t>
            </w:r>
          </w:p>
          <w:p w14:paraId="3814E8DB" w14:textId="0BA83C41" w:rsidR="004D0F63" w:rsidRPr="0092073F" w:rsidRDefault="004D0F63" w:rsidP="005E6F0A">
            <w:pPr>
              <w:spacing w:line="259" w:lineRule="auto"/>
            </w:pPr>
          </w:p>
        </w:tc>
      </w:tr>
    </w:tbl>
    <w:p w14:paraId="50E16C12" w14:textId="77777777" w:rsidR="004D0F63" w:rsidRPr="0092073F" w:rsidRDefault="004D0F63">
      <w:pPr>
        <w:rPr>
          <w:b/>
          <w:bCs/>
        </w:rPr>
      </w:pPr>
    </w:p>
    <w:tbl>
      <w:tblPr>
        <w:tblStyle w:val="TableGrid"/>
        <w:tblW w:w="9377" w:type="dxa"/>
        <w:jc w:val="center"/>
        <w:tblLook w:val="04A0" w:firstRow="1" w:lastRow="0" w:firstColumn="1" w:lastColumn="0" w:noHBand="0" w:noVBand="1"/>
      </w:tblPr>
      <w:tblGrid>
        <w:gridCol w:w="9377"/>
      </w:tblGrid>
      <w:tr w:rsidR="0026214E" w14:paraId="25C517C0" w14:textId="77777777" w:rsidTr="00482BF5">
        <w:trPr>
          <w:trHeight w:val="533"/>
          <w:jc w:val="center"/>
        </w:trPr>
        <w:tc>
          <w:tcPr>
            <w:tcW w:w="9377" w:type="dxa"/>
          </w:tcPr>
          <w:p w14:paraId="72FBDEB4" w14:textId="77777777" w:rsidR="004D0F63" w:rsidRPr="0092073F" w:rsidRDefault="004D0F63" w:rsidP="00482BF5">
            <w:pPr>
              <w:rPr>
                <w:b/>
                <w:bCs/>
              </w:rPr>
            </w:pPr>
          </w:p>
          <w:p w14:paraId="519394ED" w14:textId="148A1B43" w:rsidR="004D0F63" w:rsidRPr="0092073F" w:rsidRDefault="00AA16E8" w:rsidP="00482BF5">
            <w:pPr>
              <w:rPr>
                <w:b/>
                <w:bCs/>
              </w:rPr>
            </w:pPr>
            <w:r>
              <w:rPr>
                <w:noProof/>
              </w:rPr>
              <w:drawing>
                <wp:inline distT="0" distB="0" distL="0" distR="0" wp14:anchorId="58A713E6" wp14:editId="1CB35192">
                  <wp:extent cx="5731510" cy="3223895"/>
                  <wp:effectExtent l="0" t="0" r="2540" b="0"/>
                  <wp:docPr id="3099653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65326"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tc>
      </w:tr>
      <w:tr w:rsidR="0026214E" w14:paraId="7452212E" w14:textId="77777777" w:rsidTr="00482BF5">
        <w:trPr>
          <w:trHeight w:val="533"/>
          <w:jc w:val="center"/>
        </w:trPr>
        <w:tc>
          <w:tcPr>
            <w:tcW w:w="9377" w:type="dxa"/>
          </w:tcPr>
          <w:p w14:paraId="152CD773" w14:textId="070A2E02" w:rsidR="004D0F63" w:rsidRPr="0092073F" w:rsidRDefault="00316F23" w:rsidP="0054741B">
            <w:pPr>
              <w:spacing w:after="160" w:line="259" w:lineRule="auto"/>
              <w:rPr>
                <w:b/>
                <w:bCs/>
                <w:lang w:val="en-US"/>
              </w:rPr>
            </w:pPr>
            <w:r w:rsidRPr="0092073F">
              <w:rPr>
                <w:b/>
                <w:bCs/>
              </w:rPr>
              <w:t>Training Notes:</w:t>
            </w:r>
            <w:r w:rsidR="0054741B" w:rsidRPr="0092073F">
              <w:rPr>
                <w:b/>
                <w:bCs/>
              </w:rPr>
              <w:t xml:space="preserve"> </w:t>
            </w:r>
            <w:r w:rsidR="00AA16E8" w:rsidRPr="00AA16E8">
              <w:rPr>
                <w:b/>
                <w:bCs/>
                <w:lang w:val="en-US"/>
              </w:rPr>
              <w:t xml:space="preserve">Risk assessments are a simple way of ensuring the safety of persons in your buildings. This will allow you to take a significant step in ensuring the protection of your staff and compliance with all applicable legislation. Risk assessments will allow you, as an owner of a company, to focus on the risks associated with your property and for you to spot something very dangerous which is likely to seriously harm someone. In particular, when the main staff members have been out of service for a longer time, their injury may affect how easily an </w:t>
            </w:r>
            <w:r w:rsidR="003C53D9" w:rsidRPr="00AA16E8">
              <w:rPr>
                <w:b/>
                <w:bCs/>
                <w:lang w:val="en-US"/>
              </w:rPr>
              <w:t>organization</w:t>
            </w:r>
            <w:r w:rsidR="00AA16E8" w:rsidRPr="00AA16E8">
              <w:rPr>
                <w:b/>
                <w:bCs/>
                <w:lang w:val="en-US"/>
              </w:rPr>
              <w:t xml:space="preserve"> operates.</w:t>
            </w:r>
          </w:p>
        </w:tc>
      </w:tr>
      <w:tr w:rsidR="0026214E" w14:paraId="6A2F6C2D" w14:textId="77777777" w:rsidTr="00482BF5">
        <w:trPr>
          <w:trHeight w:val="533"/>
          <w:jc w:val="center"/>
        </w:trPr>
        <w:tc>
          <w:tcPr>
            <w:tcW w:w="9377" w:type="dxa"/>
          </w:tcPr>
          <w:p w14:paraId="777A2973" w14:textId="77777777" w:rsidR="004D0F63" w:rsidRPr="0092073F" w:rsidRDefault="004D0F63" w:rsidP="0054741B">
            <w:pPr>
              <w:jc w:val="left"/>
              <w:rPr>
                <w:b/>
                <w:bCs/>
              </w:rPr>
            </w:pPr>
          </w:p>
          <w:p w14:paraId="7EAA669C" w14:textId="28490679" w:rsidR="004D0F63" w:rsidRPr="0092073F" w:rsidRDefault="00AA16E8" w:rsidP="00AA16E8">
            <w:pPr>
              <w:jc w:val="center"/>
              <w:rPr>
                <w:b/>
                <w:bCs/>
              </w:rPr>
            </w:pPr>
            <w:r>
              <w:rPr>
                <w:noProof/>
              </w:rPr>
              <w:lastRenderedPageBreak/>
              <w:drawing>
                <wp:inline distT="0" distB="0" distL="0" distR="0" wp14:anchorId="5209415A" wp14:editId="481D0644">
                  <wp:extent cx="5731510" cy="3223895"/>
                  <wp:effectExtent l="0" t="0" r="2540" b="0"/>
                  <wp:docPr id="10259417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941754"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tc>
      </w:tr>
      <w:tr w:rsidR="0026214E" w14:paraId="5129F68E" w14:textId="77777777" w:rsidTr="00482BF5">
        <w:trPr>
          <w:trHeight w:val="533"/>
          <w:jc w:val="center"/>
        </w:trPr>
        <w:tc>
          <w:tcPr>
            <w:tcW w:w="9377" w:type="dxa"/>
          </w:tcPr>
          <w:p w14:paraId="4499D4D5" w14:textId="5148DDEE" w:rsidR="00AA16E8" w:rsidRPr="00AA16E8" w:rsidRDefault="00316F23" w:rsidP="00AA16E8">
            <w:pPr>
              <w:rPr>
                <w:rFonts w:ascii="Söhne" w:eastAsiaTheme="minorEastAsia" w:hAnsi="Söhne"/>
                <w:kern w:val="24"/>
              </w:rPr>
            </w:pPr>
            <w:r w:rsidRPr="0092073F">
              <w:rPr>
                <w:b/>
                <w:bCs/>
              </w:rPr>
              <w:lastRenderedPageBreak/>
              <w:t>Training Notes:</w:t>
            </w:r>
            <w:r w:rsidR="0054741B" w:rsidRPr="0092073F">
              <w:rPr>
                <w:rFonts w:ascii="Söhne" w:eastAsiaTheme="minorEastAsia" w:hAnsi="Söhne"/>
                <w:kern w:val="24"/>
                <w:szCs w:val="24"/>
                <w:lang w:val="en-US"/>
              </w:rPr>
              <w:t xml:space="preserve"> </w:t>
            </w:r>
            <w:r w:rsidR="00AA16E8" w:rsidRPr="00AA16E8">
              <w:rPr>
                <w:rFonts w:ascii="Söhne" w:eastAsiaTheme="minorEastAsia" w:hAnsi="Söhne"/>
                <w:b/>
                <w:bCs/>
                <w:kern w:val="24"/>
              </w:rPr>
              <w:t xml:space="preserve">Every successful company begins with a customer-centric mindset, and Experience mapping is an excellent tool to identify and launch global brand touchpoints. A </w:t>
            </w:r>
            <w:r w:rsidR="00263E6D">
              <w:rPr>
                <w:rFonts w:ascii="Söhne" w:eastAsiaTheme="minorEastAsia" w:hAnsi="Söhne"/>
                <w:b/>
                <w:bCs/>
                <w:kern w:val="24"/>
              </w:rPr>
              <w:t>hotel</w:t>
            </w:r>
            <w:r w:rsidR="00AA16E8" w:rsidRPr="00AA16E8">
              <w:rPr>
                <w:rFonts w:ascii="Söhne" w:eastAsiaTheme="minorEastAsia" w:hAnsi="Söhne"/>
                <w:b/>
                <w:bCs/>
                <w:kern w:val="24"/>
              </w:rPr>
              <w:t xml:space="preserve"> service should make lasting memories, strengthen the client experience and be part of their life story.</w:t>
            </w:r>
          </w:p>
          <w:p w14:paraId="3855DDC7" w14:textId="5C86D80D" w:rsidR="004D0F63" w:rsidRPr="0092073F" w:rsidRDefault="004D0F63" w:rsidP="005E6F0A">
            <w:pPr>
              <w:rPr>
                <w:b/>
                <w:bCs/>
              </w:rPr>
            </w:pPr>
          </w:p>
        </w:tc>
      </w:tr>
      <w:tr w:rsidR="0026214E" w14:paraId="05F9ACF8" w14:textId="77777777" w:rsidTr="00482BF5">
        <w:trPr>
          <w:trHeight w:val="533"/>
          <w:jc w:val="center"/>
        </w:trPr>
        <w:tc>
          <w:tcPr>
            <w:tcW w:w="9377" w:type="dxa"/>
          </w:tcPr>
          <w:p w14:paraId="0A309CBD" w14:textId="744A8966" w:rsidR="004D0F63" w:rsidRPr="0092073F" w:rsidRDefault="00AA16E8" w:rsidP="00AA16E8">
            <w:pPr>
              <w:rPr>
                <w:b/>
                <w:bCs/>
              </w:rPr>
            </w:pPr>
            <w:r>
              <w:rPr>
                <w:noProof/>
              </w:rPr>
              <w:drawing>
                <wp:inline distT="0" distB="0" distL="0" distR="0" wp14:anchorId="66FFC227" wp14:editId="7CC8500B">
                  <wp:extent cx="5731510" cy="3223895"/>
                  <wp:effectExtent l="0" t="0" r="2540" b="0"/>
                  <wp:docPr id="21249867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986737"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tc>
      </w:tr>
      <w:tr w:rsidR="00AA16E8" w14:paraId="2D1D81FA" w14:textId="77777777" w:rsidTr="00482BF5">
        <w:trPr>
          <w:trHeight w:val="533"/>
          <w:jc w:val="center"/>
        </w:trPr>
        <w:tc>
          <w:tcPr>
            <w:tcW w:w="9377" w:type="dxa"/>
          </w:tcPr>
          <w:p w14:paraId="71071D9F" w14:textId="6003290C" w:rsidR="00AA16E8" w:rsidRPr="00AA16E8" w:rsidRDefault="00AA16E8" w:rsidP="00AA16E8">
            <w:pPr>
              <w:rPr>
                <w:b/>
                <w:bCs/>
                <w:lang w:val="en-US"/>
              </w:rPr>
            </w:pPr>
            <w:r>
              <w:rPr>
                <w:b/>
                <w:bCs/>
              </w:rPr>
              <w:t xml:space="preserve">Training Notes: </w:t>
            </w:r>
            <w:r w:rsidRPr="00AA16E8">
              <w:rPr>
                <w:b/>
                <w:bCs/>
              </w:rPr>
              <w:t>Creating a motivated, committed workforce that can provide clients with high-quality service will be facilitated by the engagement of your cleaning staff.</w:t>
            </w:r>
          </w:p>
          <w:p w14:paraId="20A3205E" w14:textId="77777777" w:rsidR="00AA16E8" w:rsidRDefault="00AA16E8" w:rsidP="00AA16E8">
            <w:pPr>
              <w:rPr>
                <w:noProof/>
              </w:rPr>
            </w:pPr>
          </w:p>
        </w:tc>
      </w:tr>
      <w:tr w:rsidR="00AA16E8" w14:paraId="0344D521" w14:textId="77777777" w:rsidTr="00482BF5">
        <w:trPr>
          <w:trHeight w:val="533"/>
          <w:jc w:val="center"/>
        </w:trPr>
        <w:tc>
          <w:tcPr>
            <w:tcW w:w="9377" w:type="dxa"/>
          </w:tcPr>
          <w:p w14:paraId="2BD8090C" w14:textId="77777777" w:rsidR="00AA16E8" w:rsidRPr="0092073F" w:rsidRDefault="00AA16E8" w:rsidP="00AA16E8">
            <w:pPr>
              <w:jc w:val="center"/>
              <w:rPr>
                <w:b/>
                <w:bCs/>
              </w:rPr>
            </w:pPr>
          </w:p>
          <w:p w14:paraId="39698D96" w14:textId="30FFD711" w:rsidR="00AA16E8" w:rsidRPr="0092073F" w:rsidRDefault="00AA16E8" w:rsidP="00AA16E8">
            <w:pPr>
              <w:rPr>
                <w:b/>
                <w:bCs/>
              </w:rPr>
            </w:pPr>
            <w:r>
              <w:rPr>
                <w:noProof/>
              </w:rPr>
              <w:lastRenderedPageBreak/>
              <w:drawing>
                <wp:inline distT="0" distB="0" distL="0" distR="0" wp14:anchorId="61EA7C25" wp14:editId="7BA97087">
                  <wp:extent cx="5731510" cy="3223895"/>
                  <wp:effectExtent l="0" t="0" r="2540" b="0"/>
                  <wp:docPr id="7669691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96915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1698697" w14:textId="77777777" w:rsidR="00AA16E8" w:rsidRPr="0092073F" w:rsidRDefault="00AA16E8" w:rsidP="00AA16E8">
            <w:pPr>
              <w:jc w:val="center"/>
              <w:rPr>
                <w:b/>
                <w:bCs/>
              </w:rPr>
            </w:pPr>
          </w:p>
          <w:p w14:paraId="685D1330" w14:textId="77777777" w:rsidR="00AA16E8" w:rsidRPr="0092073F" w:rsidRDefault="00AA16E8" w:rsidP="00AA16E8">
            <w:pPr>
              <w:jc w:val="center"/>
              <w:rPr>
                <w:b/>
                <w:bCs/>
              </w:rPr>
            </w:pPr>
          </w:p>
          <w:p w14:paraId="55B60B74" w14:textId="77777777" w:rsidR="00AA16E8" w:rsidRPr="0092073F" w:rsidRDefault="00AA16E8" w:rsidP="00AA16E8">
            <w:pPr>
              <w:jc w:val="center"/>
              <w:rPr>
                <w:b/>
                <w:bCs/>
              </w:rPr>
            </w:pPr>
          </w:p>
          <w:p w14:paraId="2156353B" w14:textId="77777777" w:rsidR="00AA16E8" w:rsidRDefault="00AA16E8" w:rsidP="00AA16E8">
            <w:pPr>
              <w:rPr>
                <w:noProof/>
              </w:rPr>
            </w:pPr>
          </w:p>
        </w:tc>
      </w:tr>
      <w:tr w:rsidR="00AA16E8" w14:paraId="0E33354E" w14:textId="77777777" w:rsidTr="00482BF5">
        <w:trPr>
          <w:trHeight w:val="533"/>
          <w:jc w:val="center"/>
        </w:trPr>
        <w:tc>
          <w:tcPr>
            <w:tcW w:w="9377" w:type="dxa"/>
          </w:tcPr>
          <w:p w14:paraId="2C7F229B" w14:textId="674061D6" w:rsidR="00AA16E8" w:rsidRPr="00AA16E8" w:rsidRDefault="00AA16E8" w:rsidP="00AA16E8">
            <w:pPr>
              <w:rPr>
                <w:rFonts w:ascii="Söhne" w:eastAsiaTheme="minorEastAsia" w:hAnsi="Söhne"/>
                <w:b/>
                <w:bCs/>
                <w:kern w:val="24"/>
                <w:lang w:val="en-US"/>
              </w:rPr>
            </w:pPr>
            <w:r w:rsidRPr="0092073F">
              <w:rPr>
                <w:b/>
                <w:bCs/>
              </w:rPr>
              <w:lastRenderedPageBreak/>
              <w:t>Training Notes:</w:t>
            </w:r>
            <w:r w:rsidRPr="0092073F">
              <w:rPr>
                <w:rFonts w:ascii="Söhne" w:eastAsiaTheme="minorEastAsia" w:hAnsi="Söhne"/>
                <w:kern w:val="24"/>
                <w:szCs w:val="24"/>
                <w:lang w:val="en-US"/>
              </w:rPr>
              <w:t xml:space="preserve"> </w:t>
            </w:r>
            <w:r w:rsidRPr="00AA16E8">
              <w:rPr>
                <w:rFonts w:ascii="Söhne" w:eastAsiaTheme="minorEastAsia" w:hAnsi="Söhne"/>
                <w:b/>
                <w:bCs/>
                <w:kern w:val="24"/>
                <w:lang w:val="en-US"/>
              </w:rPr>
              <w:t>Finally, to ensure that our visitors are given the best possible service while adhering to brand standards and health &amp; safety regulations, it is our duty as housekeepers. Under the guidance given in this seminar, we may cooperate to ensure a pleasant and secure environment for our visitors. Thank you for working with us, and we will continue to work together to improve our services.</w:t>
            </w:r>
          </w:p>
          <w:p w14:paraId="5D90A094" w14:textId="245F6575" w:rsidR="00AA16E8" w:rsidRPr="00AA16E8" w:rsidRDefault="00AA16E8" w:rsidP="00AA16E8">
            <w:pPr>
              <w:rPr>
                <w:rFonts w:ascii="Söhne" w:eastAsiaTheme="minorEastAsia" w:hAnsi="Söhne"/>
                <w:kern w:val="24"/>
              </w:rPr>
            </w:pPr>
          </w:p>
          <w:p w14:paraId="15D457A6" w14:textId="77777777" w:rsidR="00AA16E8" w:rsidRPr="0092073F" w:rsidRDefault="00AA16E8" w:rsidP="00AA16E8">
            <w:pPr>
              <w:jc w:val="center"/>
              <w:rPr>
                <w:b/>
                <w:bCs/>
              </w:rPr>
            </w:pPr>
          </w:p>
        </w:tc>
      </w:tr>
    </w:tbl>
    <w:p w14:paraId="566D634F" w14:textId="77777777" w:rsidR="0054741B" w:rsidRPr="0092073F" w:rsidRDefault="0054741B" w:rsidP="00977466">
      <w:pPr>
        <w:rPr>
          <w:b/>
          <w:bCs/>
        </w:rPr>
      </w:pPr>
    </w:p>
    <w:p w14:paraId="3D87B6E6" w14:textId="77777777" w:rsidR="0054741B" w:rsidRPr="0092073F" w:rsidRDefault="0054741B" w:rsidP="00977466">
      <w:pPr>
        <w:rPr>
          <w:b/>
          <w:bCs/>
        </w:rPr>
      </w:pPr>
    </w:p>
    <w:p w14:paraId="1A80704C" w14:textId="77777777" w:rsidR="005F689A" w:rsidRPr="0092073F" w:rsidRDefault="005F689A" w:rsidP="00977466">
      <w:pPr>
        <w:rPr>
          <w:b/>
          <w:bCs/>
        </w:rPr>
      </w:pPr>
    </w:p>
    <w:p w14:paraId="4C60C5D0" w14:textId="77777777" w:rsidR="006B6681" w:rsidRPr="0092073F" w:rsidRDefault="006B6681" w:rsidP="00977466">
      <w:pPr>
        <w:rPr>
          <w:b/>
          <w:bCs/>
        </w:rPr>
      </w:pPr>
    </w:p>
    <w:p w14:paraId="37918ADD" w14:textId="77777777" w:rsidR="00B0725C" w:rsidRPr="0092073F" w:rsidRDefault="00B0725C" w:rsidP="00977466">
      <w:pPr>
        <w:rPr>
          <w:b/>
          <w:bCs/>
        </w:rPr>
      </w:pPr>
    </w:p>
    <w:p w14:paraId="65891301" w14:textId="77777777" w:rsidR="0054741B" w:rsidRPr="0092073F" w:rsidRDefault="00316F23">
      <w:pPr>
        <w:rPr>
          <w:rFonts w:asciiTheme="majorHAnsi" w:eastAsiaTheme="majorEastAsia" w:hAnsiTheme="majorHAnsi" w:cstheme="majorBidi"/>
          <w:color w:val="2F5496" w:themeColor="accent1" w:themeShade="BF"/>
          <w:sz w:val="32"/>
          <w:szCs w:val="32"/>
        </w:rPr>
      </w:pPr>
      <w:r w:rsidRPr="0092073F">
        <w:br w:type="page"/>
      </w:r>
    </w:p>
    <w:p w14:paraId="2272F3DB" w14:textId="7503E61B" w:rsidR="00AA16E8" w:rsidRPr="00AA16E8" w:rsidRDefault="00316F23" w:rsidP="00AA16E8">
      <w:pPr>
        <w:pStyle w:val="Heading1"/>
      </w:pPr>
      <w:r w:rsidRPr="0092073F">
        <w:lastRenderedPageBreak/>
        <w:t>References</w:t>
      </w:r>
    </w:p>
    <w:p w14:paraId="4F5C97A5" w14:textId="77777777" w:rsid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lang w:val="en-US"/>
        </w:rPr>
        <w:t xml:space="preserve">Alcalde-González, V., Mozo, A.G. and Bustos, A.V., 2021. No clean rooms, no hotel business: Subversion tactics in Las </w:t>
      </w:r>
      <w:proofErr w:type="spellStart"/>
      <w:r w:rsidRPr="00AA16E8">
        <w:rPr>
          <w:rFonts w:cs="Times New Roman"/>
          <w:color w:val="222222"/>
          <w:szCs w:val="24"/>
          <w:shd w:val="clear" w:color="auto" w:fill="FFFFFF"/>
          <w:lang w:val="en-US"/>
        </w:rPr>
        <w:t>Kellys</w:t>
      </w:r>
      <w:proofErr w:type="spellEnd"/>
      <w:r w:rsidRPr="00AA16E8">
        <w:rPr>
          <w:rFonts w:cs="Times New Roman"/>
          <w:color w:val="222222"/>
          <w:szCs w:val="24"/>
          <w:shd w:val="clear" w:color="auto" w:fill="FFFFFF"/>
          <w:lang w:val="en-US"/>
        </w:rPr>
        <w:t>’ struggle for dignity in hotel housekeeping. </w:t>
      </w:r>
      <w:r w:rsidRPr="00AA16E8">
        <w:rPr>
          <w:rFonts w:cs="Times New Roman"/>
          <w:i/>
          <w:iCs/>
          <w:color w:val="222222"/>
          <w:szCs w:val="24"/>
          <w:shd w:val="clear" w:color="auto" w:fill="FFFFFF"/>
          <w:lang w:val="en-US"/>
        </w:rPr>
        <w:t>Annals of Tourism Research</w:t>
      </w:r>
      <w:r w:rsidRPr="00AA16E8">
        <w:rPr>
          <w:rFonts w:cs="Times New Roman"/>
          <w:color w:val="222222"/>
          <w:szCs w:val="24"/>
          <w:shd w:val="clear" w:color="auto" w:fill="FFFFFF"/>
          <w:lang w:val="en-US"/>
        </w:rPr>
        <w:t>, </w:t>
      </w:r>
      <w:r w:rsidRPr="00AA16E8">
        <w:rPr>
          <w:rFonts w:cs="Times New Roman"/>
          <w:i/>
          <w:iCs/>
          <w:color w:val="222222"/>
          <w:szCs w:val="24"/>
          <w:shd w:val="clear" w:color="auto" w:fill="FFFFFF"/>
          <w:lang w:val="en-US"/>
        </w:rPr>
        <w:t>91</w:t>
      </w:r>
      <w:r w:rsidRPr="00AA16E8">
        <w:rPr>
          <w:rFonts w:cs="Times New Roman"/>
          <w:color w:val="222222"/>
          <w:szCs w:val="24"/>
          <w:shd w:val="clear" w:color="auto" w:fill="FFFFFF"/>
          <w:lang w:val="en-US"/>
        </w:rPr>
        <w:t>, p.103315.</w:t>
      </w:r>
    </w:p>
    <w:p w14:paraId="2E326784" w14:textId="309D69E9" w:rsidR="00AA16E8" w:rsidRPr="00AA16E8" w:rsidRDefault="00AA16E8" w:rsidP="00AA16E8">
      <w:pPr>
        <w:ind w:hanging="720"/>
        <w:rPr>
          <w:rFonts w:cs="Times New Roman"/>
          <w:color w:val="222222"/>
          <w:szCs w:val="24"/>
          <w:shd w:val="clear" w:color="auto" w:fill="FFFFFF"/>
        </w:rPr>
      </w:pPr>
      <w:proofErr w:type="spellStart"/>
      <w:r w:rsidRPr="00AA16E8">
        <w:rPr>
          <w:rFonts w:cs="Times New Roman"/>
          <w:color w:val="222222"/>
          <w:szCs w:val="24"/>
          <w:shd w:val="clear" w:color="auto" w:fill="FFFFFF"/>
        </w:rPr>
        <w:t>Alnawas</w:t>
      </w:r>
      <w:proofErr w:type="spellEnd"/>
      <w:r w:rsidRPr="00AA16E8">
        <w:rPr>
          <w:rFonts w:cs="Times New Roman"/>
          <w:color w:val="222222"/>
          <w:szCs w:val="24"/>
          <w:shd w:val="clear" w:color="auto" w:fill="FFFFFF"/>
        </w:rPr>
        <w:t>, I. and Hemsley-Brown, J., 2019. Examining the key dimensions of customer experience quality in the hotel industry. </w:t>
      </w:r>
      <w:r w:rsidRPr="00AA16E8">
        <w:rPr>
          <w:rFonts w:cs="Times New Roman"/>
          <w:i/>
          <w:iCs/>
          <w:color w:val="222222"/>
          <w:szCs w:val="24"/>
          <w:shd w:val="clear" w:color="auto" w:fill="FFFFFF"/>
        </w:rPr>
        <w:t xml:space="preserve">Journal of </w:t>
      </w:r>
      <w:r w:rsidR="00263E6D">
        <w:rPr>
          <w:rFonts w:cs="Times New Roman"/>
          <w:i/>
          <w:iCs/>
          <w:color w:val="222222"/>
          <w:szCs w:val="24"/>
          <w:shd w:val="clear" w:color="auto" w:fill="FFFFFF"/>
        </w:rPr>
        <w:t>Hotel</w:t>
      </w:r>
      <w:r w:rsidRPr="00AA16E8">
        <w:rPr>
          <w:rFonts w:cs="Times New Roman"/>
          <w:i/>
          <w:iCs/>
          <w:color w:val="222222"/>
          <w:szCs w:val="24"/>
          <w:shd w:val="clear" w:color="auto" w:fill="FFFFFF"/>
        </w:rPr>
        <w:t xml:space="preserve"> Marketing &amp; Management</w:t>
      </w:r>
      <w:r w:rsidRPr="00AA16E8">
        <w:rPr>
          <w:rFonts w:cs="Times New Roman"/>
          <w:color w:val="222222"/>
          <w:szCs w:val="24"/>
          <w:shd w:val="clear" w:color="auto" w:fill="FFFFFF"/>
        </w:rPr>
        <w:t>, </w:t>
      </w:r>
      <w:r w:rsidRPr="00AA16E8">
        <w:rPr>
          <w:rFonts w:cs="Times New Roman"/>
          <w:i/>
          <w:iCs/>
          <w:color w:val="222222"/>
          <w:szCs w:val="24"/>
          <w:shd w:val="clear" w:color="auto" w:fill="FFFFFF"/>
        </w:rPr>
        <w:t>28</w:t>
      </w:r>
      <w:r w:rsidRPr="00AA16E8">
        <w:rPr>
          <w:rFonts w:cs="Times New Roman"/>
          <w:color w:val="222222"/>
          <w:szCs w:val="24"/>
          <w:shd w:val="clear" w:color="auto" w:fill="FFFFFF"/>
        </w:rPr>
        <w:t>(7), pp.833-861.</w:t>
      </w:r>
    </w:p>
    <w:p w14:paraId="5EB9ECDF" w14:textId="77777777" w:rsidR="00AA16E8" w:rsidRDefault="00AA16E8" w:rsidP="00AA16E8">
      <w:pPr>
        <w:ind w:hanging="720"/>
        <w:rPr>
          <w:rFonts w:cs="Times New Roman"/>
          <w:color w:val="222222"/>
          <w:szCs w:val="24"/>
          <w:shd w:val="clear" w:color="auto" w:fill="FFFFFF"/>
        </w:rPr>
      </w:pPr>
      <w:proofErr w:type="spellStart"/>
      <w:r w:rsidRPr="00AA16E8">
        <w:rPr>
          <w:rFonts w:cs="Times New Roman"/>
          <w:color w:val="222222"/>
          <w:szCs w:val="24"/>
          <w:shd w:val="clear" w:color="auto" w:fill="FFFFFF"/>
          <w:lang w:val="en-US"/>
        </w:rPr>
        <w:t>Alwadood</w:t>
      </w:r>
      <w:proofErr w:type="spellEnd"/>
      <w:r w:rsidRPr="00AA16E8">
        <w:rPr>
          <w:rFonts w:cs="Times New Roman"/>
          <w:color w:val="222222"/>
          <w:szCs w:val="24"/>
          <w:shd w:val="clear" w:color="auto" w:fill="FFFFFF"/>
          <w:lang w:val="en-US"/>
        </w:rPr>
        <w:t>, Z., Noor, N.M. and Mainor, N.A., 2021. An optimization model for hotel housekeeping personnel scheduling in pandemic outbreak. </w:t>
      </w:r>
      <w:proofErr w:type="spellStart"/>
      <w:r w:rsidRPr="00AA16E8">
        <w:rPr>
          <w:rFonts w:cs="Times New Roman"/>
          <w:i/>
          <w:iCs/>
          <w:color w:val="222222"/>
          <w:szCs w:val="24"/>
          <w:shd w:val="clear" w:color="auto" w:fill="FFFFFF"/>
          <w:lang w:val="en-US"/>
        </w:rPr>
        <w:t>Menemui</w:t>
      </w:r>
      <w:proofErr w:type="spellEnd"/>
      <w:r w:rsidRPr="00AA16E8">
        <w:rPr>
          <w:rFonts w:cs="Times New Roman"/>
          <w:i/>
          <w:iCs/>
          <w:color w:val="222222"/>
          <w:szCs w:val="24"/>
          <w:shd w:val="clear" w:color="auto" w:fill="FFFFFF"/>
          <w:lang w:val="en-US"/>
        </w:rPr>
        <w:t xml:space="preserve"> </w:t>
      </w:r>
      <w:proofErr w:type="spellStart"/>
      <w:r w:rsidRPr="00AA16E8">
        <w:rPr>
          <w:rFonts w:cs="Times New Roman"/>
          <w:i/>
          <w:iCs/>
          <w:color w:val="222222"/>
          <w:szCs w:val="24"/>
          <w:shd w:val="clear" w:color="auto" w:fill="FFFFFF"/>
          <w:lang w:val="en-US"/>
        </w:rPr>
        <w:t>Matematik</w:t>
      </w:r>
      <w:proofErr w:type="spellEnd"/>
      <w:r w:rsidRPr="00AA16E8">
        <w:rPr>
          <w:rFonts w:cs="Times New Roman"/>
          <w:i/>
          <w:iCs/>
          <w:color w:val="222222"/>
          <w:szCs w:val="24"/>
          <w:shd w:val="clear" w:color="auto" w:fill="FFFFFF"/>
          <w:lang w:val="en-US"/>
        </w:rPr>
        <w:t xml:space="preserve"> (Discovering Mathematics)</w:t>
      </w:r>
      <w:r w:rsidRPr="00AA16E8">
        <w:rPr>
          <w:rFonts w:cs="Times New Roman"/>
          <w:color w:val="222222"/>
          <w:szCs w:val="24"/>
          <w:shd w:val="clear" w:color="auto" w:fill="FFFFFF"/>
          <w:lang w:val="en-US"/>
        </w:rPr>
        <w:t>, </w:t>
      </w:r>
      <w:r w:rsidRPr="00AA16E8">
        <w:rPr>
          <w:rFonts w:cs="Times New Roman"/>
          <w:i/>
          <w:iCs/>
          <w:color w:val="222222"/>
          <w:szCs w:val="24"/>
          <w:shd w:val="clear" w:color="auto" w:fill="FFFFFF"/>
          <w:lang w:val="en-US"/>
        </w:rPr>
        <w:t>43</w:t>
      </w:r>
      <w:r w:rsidRPr="00AA16E8">
        <w:rPr>
          <w:rFonts w:cs="Times New Roman"/>
          <w:color w:val="222222"/>
          <w:szCs w:val="24"/>
          <w:shd w:val="clear" w:color="auto" w:fill="FFFFFF"/>
          <w:lang w:val="en-US"/>
        </w:rPr>
        <w:t>(2), pp.83-92.</w:t>
      </w:r>
    </w:p>
    <w:p w14:paraId="1DC11083" w14:textId="77777777" w:rsid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lang w:val="en-US"/>
        </w:rPr>
        <w:t>Bhatnagar, E. and Dheeraj, N., 2019. Impact of housekeeping services and practices on customer satisfaction and repeat business. </w:t>
      </w:r>
      <w:proofErr w:type="spellStart"/>
      <w:r w:rsidRPr="00AA16E8">
        <w:rPr>
          <w:rFonts w:cs="Times New Roman"/>
          <w:i/>
          <w:iCs/>
          <w:color w:val="222222"/>
          <w:szCs w:val="24"/>
          <w:shd w:val="clear" w:color="auto" w:fill="FFFFFF"/>
          <w:lang w:val="en-US"/>
        </w:rPr>
        <w:t>Prabandhan</w:t>
      </w:r>
      <w:proofErr w:type="spellEnd"/>
      <w:r w:rsidRPr="00AA16E8">
        <w:rPr>
          <w:rFonts w:cs="Times New Roman"/>
          <w:i/>
          <w:iCs/>
          <w:color w:val="222222"/>
          <w:szCs w:val="24"/>
          <w:shd w:val="clear" w:color="auto" w:fill="FFFFFF"/>
          <w:lang w:val="en-US"/>
        </w:rPr>
        <w:t>: Indian Journal of Management</w:t>
      </w:r>
      <w:r w:rsidRPr="00AA16E8">
        <w:rPr>
          <w:rFonts w:cs="Times New Roman"/>
          <w:color w:val="222222"/>
          <w:szCs w:val="24"/>
          <w:shd w:val="clear" w:color="auto" w:fill="FFFFFF"/>
          <w:lang w:val="en-US"/>
        </w:rPr>
        <w:t>, </w:t>
      </w:r>
      <w:r w:rsidRPr="00AA16E8">
        <w:rPr>
          <w:rFonts w:cs="Times New Roman"/>
          <w:i/>
          <w:iCs/>
          <w:color w:val="222222"/>
          <w:szCs w:val="24"/>
          <w:shd w:val="clear" w:color="auto" w:fill="FFFFFF"/>
          <w:lang w:val="en-US"/>
        </w:rPr>
        <w:t>12</w:t>
      </w:r>
      <w:r w:rsidRPr="00AA16E8">
        <w:rPr>
          <w:rFonts w:cs="Times New Roman"/>
          <w:color w:val="222222"/>
          <w:szCs w:val="24"/>
          <w:shd w:val="clear" w:color="auto" w:fill="FFFFFF"/>
          <w:lang w:val="en-US"/>
        </w:rPr>
        <w:t>(8), pp.46-57.</w:t>
      </w:r>
    </w:p>
    <w:p w14:paraId="12A341D7" w14:textId="77777777" w:rsidR="00AA16E8" w:rsidRDefault="00AA16E8" w:rsidP="00AA16E8">
      <w:pPr>
        <w:ind w:hanging="720"/>
        <w:rPr>
          <w:rFonts w:cs="Times New Roman"/>
          <w:color w:val="222222"/>
          <w:szCs w:val="24"/>
          <w:shd w:val="clear" w:color="auto" w:fill="FFFFFF"/>
        </w:rPr>
      </w:pPr>
      <w:proofErr w:type="spellStart"/>
      <w:r w:rsidRPr="00AA16E8">
        <w:rPr>
          <w:rFonts w:cs="Times New Roman"/>
          <w:color w:val="222222"/>
          <w:szCs w:val="24"/>
          <w:shd w:val="clear" w:color="auto" w:fill="FFFFFF"/>
        </w:rPr>
        <w:t>Burak</w:t>
      </w:r>
      <w:proofErr w:type="spellEnd"/>
      <w:r w:rsidRPr="00AA16E8">
        <w:rPr>
          <w:rFonts w:cs="Times New Roman"/>
          <w:color w:val="222222"/>
          <w:szCs w:val="24"/>
          <w:shd w:val="clear" w:color="auto" w:fill="FFFFFF"/>
        </w:rPr>
        <w:t>, V., 2020. Training of future specialists in the hotel and restaurant industry in higher educational establishments in the conditions of distance learning. </w:t>
      </w:r>
      <w:proofErr w:type="spellStart"/>
      <w:r w:rsidRPr="00AA16E8">
        <w:rPr>
          <w:rFonts w:cs="Times New Roman"/>
          <w:i/>
          <w:iCs/>
          <w:color w:val="222222"/>
          <w:szCs w:val="24"/>
          <w:shd w:val="clear" w:color="auto" w:fill="FFFFFF"/>
        </w:rPr>
        <w:t>ScienceRise</w:t>
      </w:r>
      <w:proofErr w:type="spellEnd"/>
      <w:r w:rsidRPr="00AA16E8">
        <w:rPr>
          <w:rFonts w:cs="Times New Roman"/>
          <w:i/>
          <w:iCs/>
          <w:color w:val="222222"/>
          <w:szCs w:val="24"/>
          <w:shd w:val="clear" w:color="auto" w:fill="FFFFFF"/>
        </w:rPr>
        <w:t>: Pedagogical Education</w:t>
      </w:r>
      <w:r w:rsidRPr="00AA16E8">
        <w:rPr>
          <w:rFonts w:cs="Times New Roman"/>
          <w:color w:val="222222"/>
          <w:szCs w:val="24"/>
          <w:shd w:val="clear" w:color="auto" w:fill="FFFFFF"/>
        </w:rPr>
        <w:t>, </w:t>
      </w:r>
      <w:r w:rsidRPr="00AA16E8">
        <w:rPr>
          <w:rFonts w:cs="Times New Roman"/>
          <w:i/>
          <w:iCs/>
          <w:color w:val="222222"/>
          <w:szCs w:val="24"/>
          <w:shd w:val="clear" w:color="auto" w:fill="FFFFFF"/>
        </w:rPr>
        <w:t>6</w:t>
      </w:r>
      <w:r w:rsidRPr="00AA16E8">
        <w:rPr>
          <w:rFonts w:cs="Times New Roman"/>
          <w:color w:val="222222"/>
          <w:szCs w:val="24"/>
          <w:shd w:val="clear" w:color="auto" w:fill="FFFFFF"/>
        </w:rPr>
        <w:t>(39).</w:t>
      </w:r>
    </w:p>
    <w:p w14:paraId="1C219D30" w14:textId="77777777" w:rsidR="00AA16E8" w:rsidRDefault="00AA16E8" w:rsidP="00AA16E8">
      <w:pPr>
        <w:ind w:hanging="720"/>
        <w:rPr>
          <w:rFonts w:cs="Times New Roman"/>
          <w:color w:val="222222"/>
          <w:szCs w:val="24"/>
          <w:shd w:val="clear" w:color="auto" w:fill="FFFFFF"/>
          <w:lang w:val="en-US"/>
        </w:rPr>
      </w:pPr>
      <w:r w:rsidRPr="00AA16E8">
        <w:rPr>
          <w:rFonts w:cs="Times New Roman"/>
          <w:color w:val="222222"/>
          <w:szCs w:val="24"/>
          <w:shd w:val="clear" w:color="auto" w:fill="FFFFFF"/>
          <w:lang w:val="en-US"/>
        </w:rPr>
        <w:t>Choy, M., Cheng, J. and Yu, K., 2021. Evaluating the environmental sustainability strategies of the housekeeping department: the case of an international hotel chain in Hong Kong, China. </w:t>
      </w:r>
      <w:r w:rsidRPr="00AA16E8">
        <w:rPr>
          <w:rFonts w:cs="Times New Roman"/>
          <w:i/>
          <w:iCs/>
          <w:color w:val="222222"/>
          <w:szCs w:val="24"/>
          <w:shd w:val="clear" w:color="auto" w:fill="FFFFFF"/>
          <w:lang w:val="en-US"/>
        </w:rPr>
        <w:t>Tourism Critiques: Practice and Theory</w:t>
      </w:r>
      <w:r w:rsidRPr="00AA16E8">
        <w:rPr>
          <w:rFonts w:cs="Times New Roman"/>
          <w:color w:val="222222"/>
          <w:szCs w:val="24"/>
          <w:shd w:val="clear" w:color="auto" w:fill="FFFFFF"/>
          <w:lang w:val="en-US"/>
        </w:rPr>
        <w:t>, </w:t>
      </w:r>
      <w:r w:rsidRPr="00AA16E8">
        <w:rPr>
          <w:rFonts w:cs="Times New Roman"/>
          <w:i/>
          <w:iCs/>
          <w:color w:val="222222"/>
          <w:szCs w:val="24"/>
          <w:shd w:val="clear" w:color="auto" w:fill="FFFFFF"/>
          <w:lang w:val="en-US"/>
        </w:rPr>
        <w:t>2</w:t>
      </w:r>
      <w:r w:rsidRPr="00AA16E8">
        <w:rPr>
          <w:rFonts w:cs="Times New Roman"/>
          <w:color w:val="222222"/>
          <w:szCs w:val="24"/>
          <w:shd w:val="clear" w:color="auto" w:fill="FFFFFF"/>
          <w:lang w:val="en-US"/>
        </w:rPr>
        <w:t>(1), pp.115-132</w:t>
      </w:r>
      <w:r>
        <w:rPr>
          <w:rFonts w:cs="Times New Roman"/>
          <w:color w:val="222222"/>
          <w:szCs w:val="24"/>
          <w:shd w:val="clear" w:color="auto" w:fill="FFFFFF"/>
          <w:lang w:val="en-US"/>
        </w:rPr>
        <w:t>.</w:t>
      </w:r>
    </w:p>
    <w:p w14:paraId="50980A3C" w14:textId="77777777" w:rsidR="00AA16E8" w:rsidRP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rPr>
        <w:t xml:space="preserve">Chung, S.Y. and </w:t>
      </w:r>
      <w:proofErr w:type="spellStart"/>
      <w:r w:rsidRPr="00AA16E8">
        <w:rPr>
          <w:rFonts w:cs="Times New Roman"/>
          <w:color w:val="222222"/>
          <w:szCs w:val="24"/>
          <w:shd w:val="clear" w:color="auto" w:fill="FFFFFF"/>
        </w:rPr>
        <w:t>Byrom</w:t>
      </w:r>
      <w:proofErr w:type="spellEnd"/>
      <w:r w:rsidRPr="00AA16E8">
        <w:rPr>
          <w:rFonts w:cs="Times New Roman"/>
          <w:color w:val="222222"/>
          <w:szCs w:val="24"/>
          <w:shd w:val="clear" w:color="auto" w:fill="FFFFFF"/>
        </w:rPr>
        <w:t>, J., 2021. Co-creating consistent brand identity with employees in the hotel industry. </w:t>
      </w:r>
      <w:r w:rsidRPr="00AA16E8">
        <w:rPr>
          <w:rFonts w:cs="Times New Roman"/>
          <w:i/>
          <w:iCs/>
          <w:color w:val="222222"/>
          <w:szCs w:val="24"/>
          <w:shd w:val="clear" w:color="auto" w:fill="FFFFFF"/>
        </w:rPr>
        <w:t>Journal of Product &amp; Brand Management</w:t>
      </w:r>
      <w:r w:rsidRPr="00AA16E8">
        <w:rPr>
          <w:rFonts w:cs="Times New Roman"/>
          <w:color w:val="222222"/>
          <w:szCs w:val="24"/>
          <w:shd w:val="clear" w:color="auto" w:fill="FFFFFF"/>
        </w:rPr>
        <w:t>, </w:t>
      </w:r>
      <w:r w:rsidRPr="00AA16E8">
        <w:rPr>
          <w:rFonts w:cs="Times New Roman"/>
          <w:i/>
          <w:iCs/>
          <w:color w:val="222222"/>
          <w:szCs w:val="24"/>
          <w:shd w:val="clear" w:color="auto" w:fill="FFFFFF"/>
        </w:rPr>
        <w:t>30</w:t>
      </w:r>
      <w:r w:rsidRPr="00AA16E8">
        <w:rPr>
          <w:rFonts w:cs="Times New Roman"/>
          <w:color w:val="222222"/>
          <w:szCs w:val="24"/>
          <w:shd w:val="clear" w:color="auto" w:fill="FFFFFF"/>
        </w:rPr>
        <w:t>(1), pp.74-89.</w:t>
      </w:r>
    </w:p>
    <w:p w14:paraId="73CD8ACB" w14:textId="4C1B46CE" w:rsidR="00AA16E8" w:rsidRP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rPr>
        <w:t>Kang, J. and Jang, J., 2019. What do employees perceive as hindrance or challenge stressors in the hotel industry? The role that hope plays. </w:t>
      </w:r>
      <w:r w:rsidRPr="00AA16E8">
        <w:rPr>
          <w:rFonts w:cs="Times New Roman"/>
          <w:i/>
          <w:iCs/>
          <w:color w:val="222222"/>
          <w:szCs w:val="24"/>
          <w:shd w:val="clear" w:color="auto" w:fill="FFFFFF"/>
        </w:rPr>
        <w:t xml:space="preserve">Journal of Human Resources in </w:t>
      </w:r>
      <w:r w:rsidR="00263E6D">
        <w:rPr>
          <w:rFonts w:cs="Times New Roman"/>
          <w:i/>
          <w:iCs/>
          <w:color w:val="222222"/>
          <w:szCs w:val="24"/>
          <w:shd w:val="clear" w:color="auto" w:fill="FFFFFF"/>
        </w:rPr>
        <w:t>Hotel</w:t>
      </w:r>
      <w:r w:rsidRPr="00AA16E8">
        <w:rPr>
          <w:rFonts w:cs="Times New Roman"/>
          <w:i/>
          <w:iCs/>
          <w:color w:val="222222"/>
          <w:szCs w:val="24"/>
          <w:shd w:val="clear" w:color="auto" w:fill="FFFFFF"/>
        </w:rPr>
        <w:t xml:space="preserve"> &amp; Tourism</w:t>
      </w:r>
      <w:r w:rsidRPr="00AA16E8">
        <w:rPr>
          <w:rFonts w:cs="Times New Roman"/>
          <w:color w:val="222222"/>
          <w:szCs w:val="24"/>
          <w:shd w:val="clear" w:color="auto" w:fill="FFFFFF"/>
        </w:rPr>
        <w:t>, </w:t>
      </w:r>
      <w:r w:rsidRPr="00AA16E8">
        <w:rPr>
          <w:rFonts w:cs="Times New Roman"/>
          <w:i/>
          <w:iCs/>
          <w:color w:val="222222"/>
          <w:szCs w:val="24"/>
          <w:shd w:val="clear" w:color="auto" w:fill="FFFFFF"/>
        </w:rPr>
        <w:t>18</w:t>
      </w:r>
      <w:r w:rsidRPr="00AA16E8">
        <w:rPr>
          <w:rFonts w:cs="Times New Roman"/>
          <w:color w:val="222222"/>
          <w:szCs w:val="24"/>
          <w:shd w:val="clear" w:color="auto" w:fill="FFFFFF"/>
        </w:rPr>
        <w:t>(3), pp.299-322.</w:t>
      </w:r>
    </w:p>
    <w:p w14:paraId="2F527646" w14:textId="14E692BB" w:rsidR="00AA16E8" w:rsidRP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rPr>
        <w:t>Kim, Y.H., Barber, N. and Kim, D.K., 2019. Sustainability research in the hotel industry: Past, present, and future. </w:t>
      </w:r>
      <w:r w:rsidRPr="00AA16E8">
        <w:rPr>
          <w:rFonts w:cs="Times New Roman"/>
          <w:i/>
          <w:iCs/>
          <w:color w:val="222222"/>
          <w:szCs w:val="24"/>
          <w:shd w:val="clear" w:color="auto" w:fill="FFFFFF"/>
        </w:rPr>
        <w:t xml:space="preserve">Journal of </w:t>
      </w:r>
      <w:r w:rsidR="00263E6D">
        <w:rPr>
          <w:rFonts w:cs="Times New Roman"/>
          <w:i/>
          <w:iCs/>
          <w:color w:val="222222"/>
          <w:szCs w:val="24"/>
          <w:shd w:val="clear" w:color="auto" w:fill="FFFFFF"/>
        </w:rPr>
        <w:t>Hotel</w:t>
      </w:r>
      <w:r w:rsidRPr="00AA16E8">
        <w:rPr>
          <w:rFonts w:cs="Times New Roman"/>
          <w:i/>
          <w:iCs/>
          <w:color w:val="222222"/>
          <w:szCs w:val="24"/>
          <w:shd w:val="clear" w:color="auto" w:fill="FFFFFF"/>
        </w:rPr>
        <w:t xml:space="preserve"> Marketing &amp; Management</w:t>
      </w:r>
      <w:r w:rsidRPr="00AA16E8">
        <w:rPr>
          <w:rFonts w:cs="Times New Roman"/>
          <w:color w:val="222222"/>
          <w:szCs w:val="24"/>
          <w:shd w:val="clear" w:color="auto" w:fill="FFFFFF"/>
        </w:rPr>
        <w:t>, </w:t>
      </w:r>
      <w:r w:rsidRPr="00AA16E8">
        <w:rPr>
          <w:rFonts w:cs="Times New Roman"/>
          <w:i/>
          <w:iCs/>
          <w:color w:val="222222"/>
          <w:szCs w:val="24"/>
          <w:shd w:val="clear" w:color="auto" w:fill="FFFFFF"/>
        </w:rPr>
        <w:t>28</w:t>
      </w:r>
      <w:r w:rsidRPr="00AA16E8">
        <w:rPr>
          <w:rFonts w:cs="Times New Roman"/>
          <w:color w:val="222222"/>
          <w:szCs w:val="24"/>
          <w:shd w:val="clear" w:color="auto" w:fill="FFFFFF"/>
        </w:rPr>
        <w:t>(5), pp.576-620.</w:t>
      </w:r>
    </w:p>
    <w:p w14:paraId="09901DE5" w14:textId="16051B40" w:rsidR="00AA16E8" w:rsidRP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rPr>
        <w:t>Leung, X.Y., Lyu, J. and Bai, B., 2020. A fad or the future? Examining the effectiveness of virtual reality advertising in the hotel industry. </w:t>
      </w:r>
      <w:r w:rsidRPr="00AA16E8">
        <w:rPr>
          <w:rFonts w:cs="Times New Roman"/>
          <w:i/>
          <w:iCs/>
          <w:color w:val="222222"/>
          <w:szCs w:val="24"/>
          <w:shd w:val="clear" w:color="auto" w:fill="FFFFFF"/>
        </w:rPr>
        <w:t xml:space="preserve">International Journal of </w:t>
      </w:r>
      <w:r w:rsidR="00263E6D">
        <w:rPr>
          <w:rFonts w:cs="Times New Roman"/>
          <w:i/>
          <w:iCs/>
          <w:color w:val="222222"/>
          <w:szCs w:val="24"/>
          <w:shd w:val="clear" w:color="auto" w:fill="FFFFFF"/>
        </w:rPr>
        <w:t>Hotel</w:t>
      </w:r>
      <w:r w:rsidRPr="00AA16E8">
        <w:rPr>
          <w:rFonts w:cs="Times New Roman"/>
          <w:i/>
          <w:iCs/>
          <w:color w:val="222222"/>
          <w:szCs w:val="24"/>
          <w:shd w:val="clear" w:color="auto" w:fill="FFFFFF"/>
        </w:rPr>
        <w:t xml:space="preserve"> Management</w:t>
      </w:r>
      <w:r w:rsidRPr="00AA16E8">
        <w:rPr>
          <w:rFonts w:cs="Times New Roman"/>
          <w:color w:val="222222"/>
          <w:szCs w:val="24"/>
          <w:shd w:val="clear" w:color="auto" w:fill="FFFFFF"/>
        </w:rPr>
        <w:t>, </w:t>
      </w:r>
      <w:r w:rsidRPr="00AA16E8">
        <w:rPr>
          <w:rFonts w:cs="Times New Roman"/>
          <w:i/>
          <w:iCs/>
          <w:color w:val="222222"/>
          <w:szCs w:val="24"/>
          <w:shd w:val="clear" w:color="auto" w:fill="FFFFFF"/>
        </w:rPr>
        <w:t>88</w:t>
      </w:r>
      <w:r w:rsidRPr="00AA16E8">
        <w:rPr>
          <w:rFonts w:cs="Times New Roman"/>
          <w:color w:val="222222"/>
          <w:szCs w:val="24"/>
          <w:shd w:val="clear" w:color="auto" w:fill="FFFFFF"/>
        </w:rPr>
        <w:t>, p.102391.</w:t>
      </w:r>
    </w:p>
    <w:p w14:paraId="78D79216" w14:textId="77777777" w:rsidR="00AA16E8" w:rsidRP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rPr>
        <w:t>Mehta, M.P., Kumar, G. and Ramkumar, M., 2023. Customer expectations in the hotel industry during the COVID-19 pandemic: a global perspective using sentiment analysis. </w:t>
      </w:r>
      <w:r w:rsidRPr="00AA16E8">
        <w:rPr>
          <w:rFonts w:cs="Times New Roman"/>
          <w:i/>
          <w:iCs/>
          <w:color w:val="222222"/>
          <w:szCs w:val="24"/>
          <w:shd w:val="clear" w:color="auto" w:fill="FFFFFF"/>
        </w:rPr>
        <w:t>Tourism Recreation Research</w:t>
      </w:r>
      <w:r w:rsidRPr="00AA16E8">
        <w:rPr>
          <w:rFonts w:cs="Times New Roman"/>
          <w:color w:val="222222"/>
          <w:szCs w:val="24"/>
          <w:shd w:val="clear" w:color="auto" w:fill="FFFFFF"/>
        </w:rPr>
        <w:t>, </w:t>
      </w:r>
      <w:r w:rsidRPr="00AA16E8">
        <w:rPr>
          <w:rFonts w:cs="Times New Roman"/>
          <w:i/>
          <w:iCs/>
          <w:color w:val="222222"/>
          <w:szCs w:val="24"/>
          <w:shd w:val="clear" w:color="auto" w:fill="FFFFFF"/>
        </w:rPr>
        <w:t>48</w:t>
      </w:r>
      <w:r w:rsidRPr="00AA16E8">
        <w:rPr>
          <w:rFonts w:cs="Times New Roman"/>
          <w:color w:val="222222"/>
          <w:szCs w:val="24"/>
          <w:shd w:val="clear" w:color="auto" w:fill="FFFFFF"/>
        </w:rPr>
        <w:t>(1), pp.110-127.</w:t>
      </w:r>
    </w:p>
    <w:p w14:paraId="010C432B" w14:textId="77777777" w:rsidR="00AA16E8" w:rsidRDefault="00AA16E8" w:rsidP="00AA16E8">
      <w:pPr>
        <w:ind w:hanging="720"/>
        <w:rPr>
          <w:rFonts w:cs="Times New Roman"/>
          <w:color w:val="222222"/>
          <w:szCs w:val="24"/>
          <w:shd w:val="clear" w:color="auto" w:fill="FFFFFF"/>
        </w:rPr>
      </w:pPr>
      <w:proofErr w:type="spellStart"/>
      <w:r w:rsidRPr="00AA16E8">
        <w:rPr>
          <w:rFonts w:cs="Times New Roman"/>
          <w:color w:val="222222"/>
          <w:szCs w:val="24"/>
          <w:shd w:val="clear" w:color="auto" w:fill="FFFFFF"/>
          <w:lang w:val="en-US"/>
        </w:rPr>
        <w:lastRenderedPageBreak/>
        <w:t>Panggabean</w:t>
      </w:r>
      <w:proofErr w:type="spellEnd"/>
      <w:r w:rsidRPr="00AA16E8">
        <w:rPr>
          <w:rFonts w:cs="Times New Roman"/>
          <w:color w:val="222222"/>
          <w:szCs w:val="24"/>
          <w:shd w:val="clear" w:color="auto" w:fill="FFFFFF"/>
          <w:lang w:val="en-US"/>
        </w:rPr>
        <w:t xml:space="preserve">, R. and </w:t>
      </w:r>
      <w:proofErr w:type="spellStart"/>
      <w:r w:rsidRPr="00AA16E8">
        <w:rPr>
          <w:rFonts w:cs="Times New Roman"/>
          <w:color w:val="222222"/>
          <w:szCs w:val="24"/>
          <w:shd w:val="clear" w:color="auto" w:fill="FFFFFF"/>
          <w:lang w:val="en-US"/>
        </w:rPr>
        <w:t>Hasibuan</w:t>
      </w:r>
      <w:proofErr w:type="spellEnd"/>
      <w:r w:rsidRPr="00AA16E8">
        <w:rPr>
          <w:rFonts w:cs="Times New Roman"/>
          <w:color w:val="222222"/>
          <w:szCs w:val="24"/>
          <w:shd w:val="clear" w:color="auto" w:fill="FFFFFF"/>
          <w:lang w:val="en-US"/>
        </w:rPr>
        <w:t xml:space="preserve">, N.A., 2020. </w:t>
      </w:r>
      <w:proofErr w:type="spellStart"/>
      <w:r w:rsidRPr="00AA16E8">
        <w:rPr>
          <w:rFonts w:cs="Times New Roman"/>
          <w:color w:val="222222"/>
          <w:szCs w:val="24"/>
          <w:shd w:val="clear" w:color="auto" w:fill="FFFFFF"/>
          <w:lang w:val="en-US"/>
        </w:rPr>
        <w:t>Penerapan</w:t>
      </w:r>
      <w:proofErr w:type="spellEnd"/>
      <w:r w:rsidRPr="00AA16E8">
        <w:rPr>
          <w:rFonts w:cs="Times New Roman"/>
          <w:color w:val="222222"/>
          <w:szCs w:val="24"/>
          <w:shd w:val="clear" w:color="auto" w:fill="FFFFFF"/>
          <w:lang w:val="en-US"/>
        </w:rPr>
        <w:t xml:space="preserve"> Preference Selection Index (PSI) </w:t>
      </w:r>
      <w:proofErr w:type="spellStart"/>
      <w:r w:rsidRPr="00AA16E8">
        <w:rPr>
          <w:rFonts w:cs="Times New Roman"/>
          <w:color w:val="222222"/>
          <w:szCs w:val="24"/>
          <w:shd w:val="clear" w:color="auto" w:fill="FFFFFF"/>
          <w:lang w:val="en-US"/>
        </w:rPr>
        <w:t>Dalam</w:t>
      </w:r>
      <w:proofErr w:type="spellEnd"/>
      <w:r w:rsidRPr="00AA16E8">
        <w:rPr>
          <w:rFonts w:cs="Times New Roman"/>
          <w:color w:val="222222"/>
          <w:szCs w:val="24"/>
          <w:shd w:val="clear" w:color="auto" w:fill="FFFFFF"/>
          <w:lang w:val="en-US"/>
        </w:rPr>
        <w:t xml:space="preserve"> </w:t>
      </w:r>
      <w:proofErr w:type="spellStart"/>
      <w:r w:rsidRPr="00AA16E8">
        <w:rPr>
          <w:rFonts w:cs="Times New Roman"/>
          <w:color w:val="222222"/>
          <w:szCs w:val="24"/>
          <w:shd w:val="clear" w:color="auto" w:fill="FFFFFF"/>
          <w:lang w:val="en-US"/>
        </w:rPr>
        <w:t>Sistem</w:t>
      </w:r>
      <w:proofErr w:type="spellEnd"/>
      <w:r w:rsidRPr="00AA16E8">
        <w:rPr>
          <w:rFonts w:cs="Times New Roman"/>
          <w:color w:val="222222"/>
          <w:szCs w:val="24"/>
          <w:shd w:val="clear" w:color="auto" w:fill="FFFFFF"/>
          <w:lang w:val="en-US"/>
        </w:rPr>
        <w:t xml:space="preserve"> </w:t>
      </w:r>
      <w:proofErr w:type="spellStart"/>
      <w:r w:rsidRPr="00AA16E8">
        <w:rPr>
          <w:rFonts w:cs="Times New Roman"/>
          <w:color w:val="222222"/>
          <w:szCs w:val="24"/>
          <w:shd w:val="clear" w:color="auto" w:fill="FFFFFF"/>
          <w:lang w:val="en-US"/>
        </w:rPr>
        <w:t>Pendukung</w:t>
      </w:r>
      <w:proofErr w:type="spellEnd"/>
      <w:r w:rsidRPr="00AA16E8">
        <w:rPr>
          <w:rFonts w:cs="Times New Roman"/>
          <w:color w:val="222222"/>
          <w:szCs w:val="24"/>
          <w:shd w:val="clear" w:color="auto" w:fill="FFFFFF"/>
          <w:lang w:val="en-US"/>
        </w:rPr>
        <w:t xml:space="preserve"> Keputusan </w:t>
      </w:r>
      <w:proofErr w:type="spellStart"/>
      <w:r w:rsidRPr="00AA16E8">
        <w:rPr>
          <w:rFonts w:cs="Times New Roman"/>
          <w:color w:val="222222"/>
          <w:szCs w:val="24"/>
          <w:shd w:val="clear" w:color="auto" w:fill="FFFFFF"/>
          <w:lang w:val="en-US"/>
        </w:rPr>
        <w:t>Pengangkatan</w:t>
      </w:r>
      <w:proofErr w:type="spellEnd"/>
      <w:r w:rsidRPr="00AA16E8">
        <w:rPr>
          <w:rFonts w:cs="Times New Roman"/>
          <w:color w:val="222222"/>
          <w:szCs w:val="24"/>
          <w:shd w:val="clear" w:color="auto" w:fill="FFFFFF"/>
          <w:lang w:val="en-US"/>
        </w:rPr>
        <w:t xml:space="preserve"> Supervisor Housekeeping. </w:t>
      </w:r>
      <w:proofErr w:type="spellStart"/>
      <w:r w:rsidRPr="00AA16E8">
        <w:rPr>
          <w:rFonts w:cs="Times New Roman"/>
          <w:i/>
          <w:iCs/>
          <w:color w:val="222222"/>
          <w:szCs w:val="24"/>
          <w:shd w:val="clear" w:color="auto" w:fill="FFFFFF"/>
          <w:lang w:val="en-US"/>
        </w:rPr>
        <w:t>Resolusi</w:t>
      </w:r>
      <w:proofErr w:type="spellEnd"/>
      <w:r w:rsidRPr="00AA16E8">
        <w:rPr>
          <w:rFonts w:cs="Times New Roman"/>
          <w:i/>
          <w:iCs/>
          <w:color w:val="222222"/>
          <w:szCs w:val="24"/>
          <w:shd w:val="clear" w:color="auto" w:fill="FFFFFF"/>
          <w:lang w:val="en-US"/>
        </w:rPr>
        <w:t xml:space="preserve">: </w:t>
      </w:r>
      <w:proofErr w:type="spellStart"/>
      <w:r w:rsidRPr="00AA16E8">
        <w:rPr>
          <w:rFonts w:cs="Times New Roman"/>
          <w:i/>
          <w:iCs/>
          <w:color w:val="222222"/>
          <w:szCs w:val="24"/>
          <w:shd w:val="clear" w:color="auto" w:fill="FFFFFF"/>
          <w:lang w:val="en-US"/>
        </w:rPr>
        <w:t>Rekayasa</w:t>
      </w:r>
      <w:proofErr w:type="spellEnd"/>
      <w:r w:rsidRPr="00AA16E8">
        <w:rPr>
          <w:rFonts w:cs="Times New Roman"/>
          <w:i/>
          <w:iCs/>
          <w:color w:val="222222"/>
          <w:szCs w:val="24"/>
          <w:shd w:val="clear" w:color="auto" w:fill="FFFFFF"/>
          <w:lang w:val="en-US"/>
        </w:rPr>
        <w:t xml:space="preserve"> Teknik </w:t>
      </w:r>
      <w:proofErr w:type="spellStart"/>
      <w:r w:rsidRPr="00AA16E8">
        <w:rPr>
          <w:rFonts w:cs="Times New Roman"/>
          <w:i/>
          <w:iCs/>
          <w:color w:val="222222"/>
          <w:szCs w:val="24"/>
          <w:shd w:val="clear" w:color="auto" w:fill="FFFFFF"/>
          <w:lang w:val="en-US"/>
        </w:rPr>
        <w:t>Informatika</w:t>
      </w:r>
      <w:proofErr w:type="spellEnd"/>
      <w:r w:rsidRPr="00AA16E8">
        <w:rPr>
          <w:rFonts w:cs="Times New Roman"/>
          <w:i/>
          <w:iCs/>
          <w:color w:val="222222"/>
          <w:szCs w:val="24"/>
          <w:shd w:val="clear" w:color="auto" w:fill="FFFFFF"/>
          <w:lang w:val="en-US"/>
        </w:rPr>
        <w:t xml:space="preserve"> dan </w:t>
      </w:r>
      <w:proofErr w:type="spellStart"/>
      <w:r w:rsidRPr="00AA16E8">
        <w:rPr>
          <w:rFonts w:cs="Times New Roman"/>
          <w:i/>
          <w:iCs/>
          <w:color w:val="222222"/>
          <w:szCs w:val="24"/>
          <w:shd w:val="clear" w:color="auto" w:fill="FFFFFF"/>
          <w:lang w:val="en-US"/>
        </w:rPr>
        <w:t>Informasi</w:t>
      </w:r>
      <w:proofErr w:type="spellEnd"/>
      <w:r w:rsidRPr="00AA16E8">
        <w:rPr>
          <w:rFonts w:cs="Times New Roman"/>
          <w:color w:val="222222"/>
          <w:szCs w:val="24"/>
          <w:shd w:val="clear" w:color="auto" w:fill="FFFFFF"/>
          <w:lang w:val="en-US"/>
        </w:rPr>
        <w:t>, </w:t>
      </w:r>
      <w:r w:rsidRPr="00AA16E8">
        <w:rPr>
          <w:rFonts w:cs="Times New Roman"/>
          <w:i/>
          <w:iCs/>
          <w:color w:val="222222"/>
          <w:szCs w:val="24"/>
          <w:shd w:val="clear" w:color="auto" w:fill="FFFFFF"/>
          <w:lang w:val="en-US"/>
        </w:rPr>
        <w:t>1</w:t>
      </w:r>
      <w:r w:rsidRPr="00AA16E8">
        <w:rPr>
          <w:rFonts w:cs="Times New Roman"/>
          <w:color w:val="222222"/>
          <w:szCs w:val="24"/>
          <w:shd w:val="clear" w:color="auto" w:fill="FFFFFF"/>
          <w:lang w:val="en-US"/>
        </w:rPr>
        <w:t>(2), pp.85-93.</w:t>
      </w:r>
    </w:p>
    <w:p w14:paraId="4E796EC2" w14:textId="77777777" w:rsidR="00AA16E8" w:rsidRDefault="00AA16E8" w:rsidP="00AA16E8">
      <w:pPr>
        <w:ind w:hanging="720"/>
        <w:rPr>
          <w:rFonts w:cs="Times New Roman"/>
          <w:color w:val="222222"/>
          <w:szCs w:val="24"/>
          <w:shd w:val="clear" w:color="auto" w:fill="FFFFFF"/>
        </w:rPr>
      </w:pPr>
      <w:proofErr w:type="spellStart"/>
      <w:r w:rsidRPr="00AA16E8">
        <w:rPr>
          <w:rFonts w:cs="Times New Roman"/>
          <w:color w:val="222222"/>
          <w:szCs w:val="24"/>
          <w:shd w:val="clear" w:color="auto" w:fill="FFFFFF"/>
          <w:lang w:val="en-US"/>
        </w:rPr>
        <w:t>Prawira</w:t>
      </w:r>
      <w:proofErr w:type="spellEnd"/>
      <w:r w:rsidRPr="00AA16E8">
        <w:rPr>
          <w:rFonts w:cs="Times New Roman"/>
          <w:color w:val="222222"/>
          <w:szCs w:val="24"/>
          <w:shd w:val="clear" w:color="auto" w:fill="FFFFFF"/>
          <w:lang w:val="en-US"/>
        </w:rPr>
        <w:t xml:space="preserve">, I.G.A.G.Y. and </w:t>
      </w:r>
      <w:proofErr w:type="spellStart"/>
      <w:r w:rsidRPr="00AA16E8">
        <w:rPr>
          <w:rFonts w:cs="Times New Roman"/>
          <w:color w:val="222222"/>
          <w:szCs w:val="24"/>
          <w:shd w:val="clear" w:color="auto" w:fill="FFFFFF"/>
          <w:lang w:val="en-US"/>
        </w:rPr>
        <w:t>Suwandana</w:t>
      </w:r>
      <w:proofErr w:type="spellEnd"/>
      <w:r w:rsidRPr="00AA16E8">
        <w:rPr>
          <w:rFonts w:cs="Times New Roman"/>
          <w:color w:val="222222"/>
          <w:szCs w:val="24"/>
          <w:shd w:val="clear" w:color="auto" w:fill="FFFFFF"/>
          <w:lang w:val="en-US"/>
        </w:rPr>
        <w:t>, I.G.M., 2019. </w:t>
      </w:r>
      <w:r w:rsidRPr="00AA16E8">
        <w:rPr>
          <w:rFonts w:cs="Times New Roman"/>
          <w:i/>
          <w:iCs/>
          <w:color w:val="222222"/>
          <w:szCs w:val="24"/>
          <w:shd w:val="clear" w:color="auto" w:fill="FFFFFF"/>
          <w:lang w:val="en-US"/>
        </w:rPr>
        <w:t xml:space="preserve">Peran </w:t>
      </w:r>
      <w:proofErr w:type="spellStart"/>
      <w:r w:rsidRPr="00AA16E8">
        <w:rPr>
          <w:rFonts w:cs="Times New Roman"/>
          <w:i/>
          <w:iCs/>
          <w:color w:val="222222"/>
          <w:szCs w:val="24"/>
          <w:shd w:val="clear" w:color="auto" w:fill="FFFFFF"/>
          <w:lang w:val="en-US"/>
        </w:rPr>
        <w:t>Kepuasan</w:t>
      </w:r>
      <w:proofErr w:type="spellEnd"/>
      <w:r w:rsidRPr="00AA16E8">
        <w:rPr>
          <w:rFonts w:cs="Times New Roman"/>
          <w:i/>
          <w:iCs/>
          <w:color w:val="222222"/>
          <w:szCs w:val="24"/>
          <w:shd w:val="clear" w:color="auto" w:fill="FFFFFF"/>
          <w:lang w:val="en-US"/>
        </w:rPr>
        <w:t xml:space="preserve"> </w:t>
      </w:r>
      <w:proofErr w:type="spellStart"/>
      <w:r w:rsidRPr="00AA16E8">
        <w:rPr>
          <w:rFonts w:cs="Times New Roman"/>
          <w:i/>
          <w:iCs/>
          <w:color w:val="222222"/>
          <w:szCs w:val="24"/>
          <w:shd w:val="clear" w:color="auto" w:fill="FFFFFF"/>
          <w:lang w:val="en-US"/>
        </w:rPr>
        <w:t>Kerja</w:t>
      </w:r>
      <w:proofErr w:type="spellEnd"/>
      <w:r w:rsidRPr="00AA16E8">
        <w:rPr>
          <w:rFonts w:cs="Times New Roman"/>
          <w:i/>
          <w:iCs/>
          <w:color w:val="222222"/>
          <w:szCs w:val="24"/>
          <w:shd w:val="clear" w:color="auto" w:fill="FFFFFF"/>
          <w:lang w:val="en-US"/>
        </w:rPr>
        <w:t xml:space="preserve"> </w:t>
      </w:r>
      <w:proofErr w:type="spellStart"/>
      <w:r w:rsidRPr="00AA16E8">
        <w:rPr>
          <w:rFonts w:cs="Times New Roman"/>
          <w:i/>
          <w:iCs/>
          <w:color w:val="222222"/>
          <w:szCs w:val="24"/>
          <w:shd w:val="clear" w:color="auto" w:fill="FFFFFF"/>
          <w:lang w:val="en-US"/>
        </w:rPr>
        <w:t>Memediasi</w:t>
      </w:r>
      <w:proofErr w:type="spellEnd"/>
      <w:r w:rsidRPr="00AA16E8">
        <w:rPr>
          <w:rFonts w:cs="Times New Roman"/>
          <w:i/>
          <w:iCs/>
          <w:color w:val="222222"/>
          <w:szCs w:val="24"/>
          <w:shd w:val="clear" w:color="auto" w:fill="FFFFFF"/>
          <w:lang w:val="en-US"/>
        </w:rPr>
        <w:t xml:space="preserve"> </w:t>
      </w:r>
      <w:proofErr w:type="spellStart"/>
      <w:r w:rsidRPr="00AA16E8">
        <w:rPr>
          <w:rFonts w:cs="Times New Roman"/>
          <w:i/>
          <w:iCs/>
          <w:color w:val="222222"/>
          <w:szCs w:val="24"/>
          <w:shd w:val="clear" w:color="auto" w:fill="FFFFFF"/>
          <w:lang w:val="en-US"/>
        </w:rPr>
        <w:t>Pengaruh</w:t>
      </w:r>
      <w:proofErr w:type="spellEnd"/>
      <w:r w:rsidRPr="00AA16E8">
        <w:rPr>
          <w:rFonts w:cs="Times New Roman"/>
          <w:i/>
          <w:iCs/>
          <w:color w:val="222222"/>
          <w:szCs w:val="24"/>
          <w:shd w:val="clear" w:color="auto" w:fill="FFFFFF"/>
          <w:lang w:val="en-US"/>
        </w:rPr>
        <w:t xml:space="preserve"> </w:t>
      </w:r>
      <w:proofErr w:type="spellStart"/>
      <w:r w:rsidRPr="00AA16E8">
        <w:rPr>
          <w:rFonts w:cs="Times New Roman"/>
          <w:i/>
          <w:iCs/>
          <w:color w:val="222222"/>
          <w:szCs w:val="24"/>
          <w:shd w:val="clear" w:color="auto" w:fill="FFFFFF"/>
          <w:lang w:val="en-US"/>
        </w:rPr>
        <w:t>Stres</w:t>
      </w:r>
      <w:proofErr w:type="spellEnd"/>
      <w:r w:rsidRPr="00AA16E8">
        <w:rPr>
          <w:rFonts w:cs="Times New Roman"/>
          <w:i/>
          <w:iCs/>
          <w:color w:val="222222"/>
          <w:szCs w:val="24"/>
          <w:shd w:val="clear" w:color="auto" w:fill="FFFFFF"/>
          <w:lang w:val="en-US"/>
        </w:rPr>
        <w:t xml:space="preserve"> </w:t>
      </w:r>
      <w:proofErr w:type="spellStart"/>
      <w:r w:rsidRPr="00AA16E8">
        <w:rPr>
          <w:rFonts w:cs="Times New Roman"/>
          <w:i/>
          <w:iCs/>
          <w:color w:val="222222"/>
          <w:szCs w:val="24"/>
          <w:shd w:val="clear" w:color="auto" w:fill="FFFFFF"/>
          <w:lang w:val="en-US"/>
        </w:rPr>
        <w:t>Kerja</w:t>
      </w:r>
      <w:proofErr w:type="spellEnd"/>
      <w:r w:rsidRPr="00AA16E8">
        <w:rPr>
          <w:rFonts w:cs="Times New Roman"/>
          <w:i/>
          <w:iCs/>
          <w:color w:val="222222"/>
          <w:szCs w:val="24"/>
          <w:shd w:val="clear" w:color="auto" w:fill="FFFFFF"/>
          <w:lang w:val="en-US"/>
        </w:rPr>
        <w:t xml:space="preserve"> </w:t>
      </w:r>
      <w:proofErr w:type="spellStart"/>
      <w:r w:rsidRPr="00AA16E8">
        <w:rPr>
          <w:rFonts w:cs="Times New Roman"/>
          <w:i/>
          <w:iCs/>
          <w:color w:val="222222"/>
          <w:szCs w:val="24"/>
          <w:shd w:val="clear" w:color="auto" w:fill="FFFFFF"/>
          <w:lang w:val="en-US"/>
        </w:rPr>
        <w:t>Terhadap</w:t>
      </w:r>
      <w:proofErr w:type="spellEnd"/>
      <w:r w:rsidRPr="00AA16E8">
        <w:rPr>
          <w:rFonts w:cs="Times New Roman"/>
          <w:i/>
          <w:iCs/>
          <w:color w:val="222222"/>
          <w:szCs w:val="24"/>
          <w:shd w:val="clear" w:color="auto" w:fill="FFFFFF"/>
          <w:lang w:val="en-US"/>
        </w:rPr>
        <w:t xml:space="preserve"> Kinerja </w:t>
      </w:r>
      <w:proofErr w:type="spellStart"/>
      <w:r w:rsidRPr="00AA16E8">
        <w:rPr>
          <w:rFonts w:cs="Times New Roman"/>
          <w:i/>
          <w:iCs/>
          <w:color w:val="222222"/>
          <w:szCs w:val="24"/>
          <w:shd w:val="clear" w:color="auto" w:fill="FFFFFF"/>
          <w:lang w:val="en-US"/>
        </w:rPr>
        <w:t>Karyawan</w:t>
      </w:r>
      <w:proofErr w:type="spellEnd"/>
      <w:r w:rsidRPr="00AA16E8">
        <w:rPr>
          <w:rFonts w:cs="Times New Roman"/>
          <w:i/>
          <w:iCs/>
          <w:color w:val="222222"/>
          <w:szCs w:val="24"/>
          <w:shd w:val="clear" w:color="auto" w:fill="FFFFFF"/>
          <w:lang w:val="en-US"/>
        </w:rPr>
        <w:t xml:space="preserve"> Housekeeping Department </w:t>
      </w:r>
      <w:proofErr w:type="spellStart"/>
      <w:r w:rsidRPr="00AA16E8">
        <w:rPr>
          <w:rFonts w:cs="Times New Roman"/>
          <w:i/>
          <w:iCs/>
          <w:color w:val="222222"/>
          <w:szCs w:val="24"/>
          <w:shd w:val="clear" w:color="auto" w:fill="FFFFFF"/>
          <w:lang w:val="en-US"/>
        </w:rPr>
        <w:t>Fave</w:t>
      </w:r>
      <w:proofErr w:type="spellEnd"/>
      <w:r w:rsidRPr="00AA16E8">
        <w:rPr>
          <w:rFonts w:cs="Times New Roman"/>
          <w:i/>
          <w:iCs/>
          <w:color w:val="222222"/>
          <w:szCs w:val="24"/>
          <w:shd w:val="clear" w:color="auto" w:fill="FFFFFF"/>
          <w:lang w:val="en-US"/>
        </w:rPr>
        <w:t xml:space="preserve"> Hotel</w:t>
      </w:r>
      <w:r w:rsidRPr="00AA16E8">
        <w:rPr>
          <w:rFonts w:cs="Times New Roman"/>
          <w:color w:val="222222"/>
          <w:szCs w:val="24"/>
          <w:shd w:val="clear" w:color="auto" w:fill="FFFFFF"/>
          <w:lang w:val="en-US"/>
        </w:rPr>
        <w:t xml:space="preserve"> (Doctoral dissertation, </w:t>
      </w:r>
      <w:proofErr w:type="spellStart"/>
      <w:r w:rsidRPr="00AA16E8">
        <w:rPr>
          <w:rFonts w:cs="Times New Roman"/>
          <w:color w:val="222222"/>
          <w:szCs w:val="24"/>
          <w:shd w:val="clear" w:color="auto" w:fill="FFFFFF"/>
          <w:lang w:val="en-US"/>
        </w:rPr>
        <w:t>Udayana</w:t>
      </w:r>
      <w:proofErr w:type="spellEnd"/>
      <w:r w:rsidRPr="00AA16E8">
        <w:rPr>
          <w:rFonts w:cs="Times New Roman"/>
          <w:color w:val="222222"/>
          <w:szCs w:val="24"/>
          <w:shd w:val="clear" w:color="auto" w:fill="FFFFFF"/>
          <w:lang w:val="en-US"/>
        </w:rPr>
        <w:t xml:space="preserve"> University).</w:t>
      </w:r>
    </w:p>
    <w:p w14:paraId="239AF3C7" w14:textId="77777777" w:rsidR="00AA16E8" w:rsidRDefault="00AA16E8" w:rsidP="00AA16E8">
      <w:pPr>
        <w:ind w:hanging="720"/>
        <w:rPr>
          <w:rFonts w:cs="Times New Roman"/>
          <w:color w:val="222222"/>
          <w:szCs w:val="24"/>
          <w:shd w:val="clear" w:color="auto" w:fill="FFFFFF"/>
        </w:rPr>
      </w:pPr>
      <w:proofErr w:type="spellStart"/>
      <w:r w:rsidRPr="00AA16E8">
        <w:rPr>
          <w:rFonts w:cs="Times New Roman"/>
          <w:color w:val="222222"/>
          <w:szCs w:val="24"/>
          <w:shd w:val="clear" w:color="auto" w:fill="FFFFFF"/>
          <w:lang w:val="en-US"/>
        </w:rPr>
        <w:t>Sadhale</w:t>
      </w:r>
      <w:proofErr w:type="spellEnd"/>
      <w:r w:rsidRPr="00AA16E8">
        <w:rPr>
          <w:rFonts w:cs="Times New Roman"/>
          <w:color w:val="222222"/>
          <w:szCs w:val="24"/>
          <w:shd w:val="clear" w:color="auto" w:fill="FFFFFF"/>
          <w:lang w:val="en-US"/>
        </w:rPr>
        <w:t>, M., 2021. The Changing Role of Housekeeping Department in Hotels Post COVID-19 Pandemic. Eureka Publications.</w:t>
      </w:r>
    </w:p>
    <w:p w14:paraId="0A86DC6F" w14:textId="756843A7" w:rsid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lang w:val="en-US"/>
        </w:rPr>
        <w:t>Sharma, S. and Kaushik, T., 2021. Aesthetically clean to clinically clean–A study on new housekeeping practices in Delhi hotels beyond COVID-19 pandemic. </w:t>
      </w:r>
      <w:r w:rsidRPr="00AA16E8">
        <w:rPr>
          <w:rFonts w:cs="Times New Roman"/>
          <w:i/>
          <w:iCs/>
          <w:color w:val="222222"/>
          <w:szCs w:val="24"/>
          <w:shd w:val="clear" w:color="auto" w:fill="FFFFFF"/>
          <w:lang w:val="en-US"/>
        </w:rPr>
        <w:t xml:space="preserve">Worldwide </w:t>
      </w:r>
      <w:r w:rsidR="00263E6D">
        <w:rPr>
          <w:rFonts w:cs="Times New Roman"/>
          <w:i/>
          <w:iCs/>
          <w:color w:val="222222"/>
          <w:szCs w:val="24"/>
          <w:shd w:val="clear" w:color="auto" w:fill="FFFFFF"/>
          <w:lang w:val="en-US"/>
        </w:rPr>
        <w:t>Hotel</w:t>
      </w:r>
      <w:r w:rsidRPr="00AA16E8">
        <w:rPr>
          <w:rFonts w:cs="Times New Roman"/>
          <w:i/>
          <w:iCs/>
          <w:color w:val="222222"/>
          <w:szCs w:val="24"/>
          <w:shd w:val="clear" w:color="auto" w:fill="FFFFFF"/>
          <w:lang w:val="en-US"/>
        </w:rPr>
        <w:t xml:space="preserve"> and Tourism Themes</w:t>
      </w:r>
      <w:r w:rsidRPr="00AA16E8">
        <w:rPr>
          <w:rFonts w:cs="Times New Roman"/>
          <w:color w:val="222222"/>
          <w:szCs w:val="24"/>
          <w:shd w:val="clear" w:color="auto" w:fill="FFFFFF"/>
          <w:lang w:val="en-US"/>
        </w:rPr>
        <w:t>, </w:t>
      </w:r>
      <w:r w:rsidRPr="00AA16E8">
        <w:rPr>
          <w:rFonts w:cs="Times New Roman"/>
          <w:i/>
          <w:iCs/>
          <w:color w:val="222222"/>
          <w:szCs w:val="24"/>
          <w:shd w:val="clear" w:color="auto" w:fill="FFFFFF"/>
          <w:lang w:val="en-US"/>
        </w:rPr>
        <w:t>13</w:t>
      </w:r>
      <w:r w:rsidRPr="00AA16E8">
        <w:rPr>
          <w:rFonts w:cs="Times New Roman"/>
          <w:color w:val="222222"/>
          <w:szCs w:val="24"/>
          <w:shd w:val="clear" w:color="auto" w:fill="FFFFFF"/>
          <w:lang w:val="en-US"/>
        </w:rPr>
        <w:t>(5), pp.646-659.</w:t>
      </w:r>
    </w:p>
    <w:p w14:paraId="72C33835" w14:textId="414A505D" w:rsidR="00AA16E8" w:rsidRPr="00AA16E8" w:rsidRDefault="00AA16E8" w:rsidP="00AA16E8">
      <w:pPr>
        <w:ind w:hanging="720"/>
        <w:rPr>
          <w:rFonts w:cs="Times New Roman"/>
          <w:color w:val="222222"/>
          <w:szCs w:val="24"/>
          <w:shd w:val="clear" w:color="auto" w:fill="FFFFFF"/>
        </w:rPr>
      </w:pPr>
      <w:proofErr w:type="spellStart"/>
      <w:r w:rsidRPr="00AA16E8">
        <w:rPr>
          <w:rFonts w:cs="Times New Roman"/>
          <w:color w:val="222222"/>
          <w:szCs w:val="24"/>
          <w:shd w:val="clear" w:color="auto" w:fill="FFFFFF"/>
        </w:rPr>
        <w:t>Sonnenschein</w:t>
      </w:r>
      <w:proofErr w:type="spellEnd"/>
      <w:r w:rsidRPr="00AA16E8">
        <w:rPr>
          <w:rFonts w:cs="Times New Roman"/>
          <w:color w:val="222222"/>
          <w:szCs w:val="24"/>
          <w:shd w:val="clear" w:color="auto" w:fill="FFFFFF"/>
        </w:rPr>
        <w:t>, K., Barker, M. and Hibbins, R., 2019. Benefits of work-integrated learning: Perceptions held by Chinese international students enrolled in an Australian university and managers in the Chinese hotel industry. </w:t>
      </w:r>
      <w:r w:rsidRPr="00AA16E8">
        <w:rPr>
          <w:rFonts w:cs="Times New Roman"/>
          <w:i/>
          <w:iCs/>
          <w:color w:val="222222"/>
          <w:szCs w:val="24"/>
          <w:shd w:val="clear" w:color="auto" w:fill="FFFFFF"/>
        </w:rPr>
        <w:t xml:space="preserve">Journal of </w:t>
      </w:r>
      <w:r w:rsidR="00263E6D">
        <w:rPr>
          <w:rFonts w:cs="Times New Roman"/>
          <w:i/>
          <w:iCs/>
          <w:color w:val="222222"/>
          <w:szCs w:val="24"/>
          <w:shd w:val="clear" w:color="auto" w:fill="FFFFFF"/>
        </w:rPr>
        <w:t>Hotel</w:t>
      </w:r>
      <w:r w:rsidRPr="00AA16E8">
        <w:rPr>
          <w:rFonts w:cs="Times New Roman"/>
          <w:i/>
          <w:iCs/>
          <w:color w:val="222222"/>
          <w:szCs w:val="24"/>
          <w:shd w:val="clear" w:color="auto" w:fill="FFFFFF"/>
        </w:rPr>
        <w:t xml:space="preserve"> &amp; Tourism Education</w:t>
      </w:r>
      <w:r w:rsidRPr="00AA16E8">
        <w:rPr>
          <w:rFonts w:cs="Times New Roman"/>
          <w:color w:val="222222"/>
          <w:szCs w:val="24"/>
          <w:shd w:val="clear" w:color="auto" w:fill="FFFFFF"/>
        </w:rPr>
        <w:t>, </w:t>
      </w:r>
      <w:r w:rsidRPr="00AA16E8">
        <w:rPr>
          <w:rFonts w:cs="Times New Roman"/>
          <w:i/>
          <w:iCs/>
          <w:color w:val="222222"/>
          <w:szCs w:val="24"/>
          <w:shd w:val="clear" w:color="auto" w:fill="FFFFFF"/>
        </w:rPr>
        <w:t>31</w:t>
      </w:r>
      <w:r w:rsidRPr="00AA16E8">
        <w:rPr>
          <w:rFonts w:cs="Times New Roman"/>
          <w:color w:val="222222"/>
          <w:szCs w:val="24"/>
          <w:shd w:val="clear" w:color="auto" w:fill="FFFFFF"/>
        </w:rPr>
        <w:t>(3), pp.139-148.</w:t>
      </w:r>
    </w:p>
    <w:p w14:paraId="465037B3" w14:textId="77777777" w:rsidR="00AA16E8" w:rsidRP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rPr>
        <w:t xml:space="preserve">Tong-On, P., </w:t>
      </w:r>
      <w:proofErr w:type="spellStart"/>
      <w:r w:rsidRPr="00AA16E8">
        <w:rPr>
          <w:rFonts w:cs="Times New Roman"/>
          <w:color w:val="222222"/>
          <w:szCs w:val="24"/>
          <w:shd w:val="clear" w:color="auto" w:fill="FFFFFF"/>
        </w:rPr>
        <w:t>Siripipatthanakul</w:t>
      </w:r>
      <w:proofErr w:type="spellEnd"/>
      <w:r w:rsidRPr="00AA16E8">
        <w:rPr>
          <w:rFonts w:cs="Times New Roman"/>
          <w:color w:val="222222"/>
          <w:szCs w:val="24"/>
          <w:shd w:val="clear" w:color="auto" w:fill="FFFFFF"/>
        </w:rPr>
        <w:t xml:space="preserve">, S. and </w:t>
      </w:r>
      <w:proofErr w:type="spellStart"/>
      <w:r w:rsidRPr="00AA16E8">
        <w:rPr>
          <w:rFonts w:cs="Times New Roman"/>
          <w:color w:val="222222"/>
          <w:szCs w:val="24"/>
          <w:shd w:val="clear" w:color="auto" w:fill="FFFFFF"/>
        </w:rPr>
        <w:t>Phayaphrom</w:t>
      </w:r>
      <w:proofErr w:type="spellEnd"/>
      <w:r w:rsidRPr="00AA16E8">
        <w:rPr>
          <w:rFonts w:cs="Times New Roman"/>
          <w:color w:val="222222"/>
          <w:szCs w:val="24"/>
          <w:shd w:val="clear" w:color="auto" w:fill="FFFFFF"/>
        </w:rPr>
        <w:t>, B., 2021. The implementation of business intelligence using data analytics and its effects towards on performance in the hotel industry in Thailand. </w:t>
      </w:r>
      <w:r w:rsidRPr="00AA16E8">
        <w:rPr>
          <w:rFonts w:cs="Times New Roman"/>
          <w:i/>
          <w:iCs/>
          <w:color w:val="222222"/>
          <w:szCs w:val="24"/>
          <w:shd w:val="clear" w:color="auto" w:fill="FFFFFF"/>
        </w:rPr>
        <w:t xml:space="preserve">International Journal of </w:t>
      </w:r>
      <w:proofErr w:type="spellStart"/>
      <w:r w:rsidRPr="00AA16E8">
        <w:rPr>
          <w:rFonts w:cs="Times New Roman"/>
          <w:i/>
          <w:iCs/>
          <w:color w:val="222222"/>
          <w:szCs w:val="24"/>
          <w:shd w:val="clear" w:color="auto" w:fill="FFFFFF"/>
        </w:rPr>
        <w:t>Behavioral</w:t>
      </w:r>
      <w:proofErr w:type="spellEnd"/>
      <w:r w:rsidRPr="00AA16E8">
        <w:rPr>
          <w:rFonts w:cs="Times New Roman"/>
          <w:i/>
          <w:iCs/>
          <w:color w:val="222222"/>
          <w:szCs w:val="24"/>
          <w:shd w:val="clear" w:color="auto" w:fill="FFFFFF"/>
        </w:rPr>
        <w:t xml:space="preserve"> Analytics</w:t>
      </w:r>
      <w:r w:rsidRPr="00AA16E8">
        <w:rPr>
          <w:rFonts w:cs="Times New Roman"/>
          <w:color w:val="222222"/>
          <w:szCs w:val="24"/>
          <w:shd w:val="clear" w:color="auto" w:fill="FFFFFF"/>
        </w:rPr>
        <w:t>, </w:t>
      </w:r>
      <w:r w:rsidRPr="00AA16E8">
        <w:rPr>
          <w:rFonts w:cs="Times New Roman"/>
          <w:i/>
          <w:iCs/>
          <w:color w:val="222222"/>
          <w:szCs w:val="24"/>
          <w:shd w:val="clear" w:color="auto" w:fill="FFFFFF"/>
        </w:rPr>
        <w:t>1</w:t>
      </w:r>
      <w:r w:rsidRPr="00AA16E8">
        <w:rPr>
          <w:rFonts w:cs="Times New Roman"/>
          <w:color w:val="222222"/>
          <w:szCs w:val="24"/>
          <w:shd w:val="clear" w:color="auto" w:fill="FFFFFF"/>
        </w:rPr>
        <w:t>(2).</w:t>
      </w:r>
    </w:p>
    <w:p w14:paraId="0E759DFB" w14:textId="3DFF0238" w:rsid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lang w:val="en-US"/>
        </w:rPr>
        <w:t xml:space="preserve">Wai Chun, M.C. and CC Shih, C., 2022. The effect of employee uniform on job Satisfaction: A case of the housekeeping department in A luxury five-star hotel in Hong </w:t>
      </w:r>
      <w:proofErr w:type="spellStart"/>
      <w:r w:rsidRPr="00AA16E8">
        <w:rPr>
          <w:rFonts w:cs="Times New Roman"/>
          <w:color w:val="222222"/>
          <w:szCs w:val="24"/>
          <w:shd w:val="clear" w:color="auto" w:fill="FFFFFF"/>
          <w:lang w:val="en-US"/>
        </w:rPr>
        <w:t>kong</w:t>
      </w:r>
      <w:proofErr w:type="spellEnd"/>
      <w:r w:rsidRPr="00AA16E8">
        <w:rPr>
          <w:rFonts w:cs="Times New Roman"/>
          <w:color w:val="222222"/>
          <w:szCs w:val="24"/>
          <w:shd w:val="clear" w:color="auto" w:fill="FFFFFF"/>
          <w:lang w:val="en-US"/>
        </w:rPr>
        <w:t xml:space="preserve">, </w:t>
      </w:r>
      <w:proofErr w:type="spellStart"/>
      <w:r w:rsidRPr="00AA16E8">
        <w:rPr>
          <w:rFonts w:cs="Times New Roman"/>
          <w:color w:val="222222"/>
          <w:szCs w:val="24"/>
          <w:shd w:val="clear" w:color="auto" w:fill="FFFFFF"/>
          <w:lang w:val="en-US"/>
        </w:rPr>
        <w:t>china</w:t>
      </w:r>
      <w:proofErr w:type="spellEnd"/>
      <w:r w:rsidRPr="00AA16E8">
        <w:rPr>
          <w:rFonts w:cs="Times New Roman"/>
          <w:color w:val="222222"/>
          <w:szCs w:val="24"/>
          <w:shd w:val="clear" w:color="auto" w:fill="FFFFFF"/>
          <w:lang w:val="en-US"/>
        </w:rPr>
        <w:t>. </w:t>
      </w:r>
      <w:r w:rsidRPr="00AA16E8">
        <w:rPr>
          <w:rFonts w:cs="Times New Roman"/>
          <w:i/>
          <w:iCs/>
          <w:color w:val="222222"/>
          <w:szCs w:val="24"/>
          <w:shd w:val="clear" w:color="auto" w:fill="FFFFFF"/>
          <w:lang w:val="en-US"/>
        </w:rPr>
        <w:t xml:space="preserve">Tourism and </w:t>
      </w:r>
      <w:r w:rsidR="00263E6D">
        <w:rPr>
          <w:rFonts w:cs="Times New Roman"/>
          <w:i/>
          <w:iCs/>
          <w:color w:val="222222"/>
          <w:szCs w:val="24"/>
          <w:shd w:val="clear" w:color="auto" w:fill="FFFFFF"/>
          <w:lang w:val="en-US"/>
        </w:rPr>
        <w:t>hotel</w:t>
      </w:r>
      <w:r w:rsidRPr="00AA16E8">
        <w:rPr>
          <w:rFonts w:cs="Times New Roman"/>
          <w:i/>
          <w:iCs/>
          <w:color w:val="222222"/>
          <w:szCs w:val="24"/>
          <w:shd w:val="clear" w:color="auto" w:fill="FFFFFF"/>
          <w:lang w:val="en-US"/>
        </w:rPr>
        <w:t xml:space="preserve"> management</w:t>
      </w:r>
      <w:r w:rsidRPr="00AA16E8">
        <w:rPr>
          <w:rFonts w:cs="Times New Roman"/>
          <w:color w:val="222222"/>
          <w:szCs w:val="24"/>
          <w:shd w:val="clear" w:color="auto" w:fill="FFFFFF"/>
          <w:lang w:val="en-US"/>
        </w:rPr>
        <w:t>, </w:t>
      </w:r>
      <w:r w:rsidRPr="00AA16E8">
        <w:rPr>
          <w:rFonts w:cs="Times New Roman"/>
          <w:i/>
          <w:iCs/>
          <w:color w:val="222222"/>
          <w:szCs w:val="24"/>
          <w:shd w:val="clear" w:color="auto" w:fill="FFFFFF"/>
          <w:lang w:val="en-US"/>
        </w:rPr>
        <w:t>28</w:t>
      </w:r>
      <w:r w:rsidRPr="00AA16E8">
        <w:rPr>
          <w:rFonts w:cs="Times New Roman"/>
          <w:color w:val="222222"/>
          <w:szCs w:val="24"/>
          <w:shd w:val="clear" w:color="auto" w:fill="FFFFFF"/>
          <w:lang w:val="en-US"/>
        </w:rPr>
        <w:t>(3), pp.559-574.</w:t>
      </w:r>
    </w:p>
    <w:p w14:paraId="513A5264" w14:textId="09AC0980" w:rsidR="00AA16E8" w:rsidRPr="00AA16E8" w:rsidRDefault="00AA16E8" w:rsidP="00AA16E8">
      <w:pPr>
        <w:ind w:hanging="720"/>
        <w:rPr>
          <w:rFonts w:cs="Times New Roman"/>
          <w:szCs w:val="24"/>
        </w:rPr>
      </w:pPr>
      <w:r w:rsidRPr="00AA16E8">
        <w:rPr>
          <w:rFonts w:cs="Times New Roman"/>
          <w:color w:val="222222"/>
          <w:szCs w:val="24"/>
          <w:shd w:val="clear" w:color="auto" w:fill="FFFFFF"/>
        </w:rPr>
        <w:t>Yu, C.E., 2020. Humanlike robots as employees in the hotel industry: Thematic content analysis of online reviews. </w:t>
      </w:r>
      <w:r w:rsidRPr="00AA16E8">
        <w:rPr>
          <w:rFonts w:cs="Times New Roman"/>
          <w:i/>
          <w:iCs/>
          <w:color w:val="222222"/>
          <w:szCs w:val="24"/>
          <w:shd w:val="clear" w:color="auto" w:fill="FFFFFF"/>
        </w:rPr>
        <w:t xml:space="preserve">Journal of </w:t>
      </w:r>
      <w:r w:rsidR="00263E6D">
        <w:rPr>
          <w:rFonts w:cs="Times New Roman"/>
          <w:i/>
          <w:iCs/>
          <w:color w:val="222222"/>
          <w:szCs w:val="24"/>
          <w:shd w:val="clear" w:color="auto" w:fill="FFFFFF"/>
        </w:rPr>
        <w:t>Hotel</w:t>
      </w:r>
      <w:r w:rsidRPr="00AA16E8">
        <w:rPr>
          <w:rFonts w:cs="Times New Roman"/>
          <w:i/>
          <w:iCs/>
          <w:color w:val="222222"/>
          <w:szCs w:val="24"/>
          <w:shd w:val="clear" w:color="auto" w:fill="FFFFFF"/>
        </w:rPr>
        <w:t xml:space="preserve"> Marketing &amp; Management</w:t>
      </w:r>
      <w:r w:rsidRPr="00AA16E8">
        <w:rPr>
          <w:rFonts w:cs="Times New Roman"/>
          <w:color w:val="222222"/>
          <w:szCs w:val="24"/>
          <w:shd w:val="clear" w:color="auto" w:fill="FFFFFF"/>
        </w:rPr>
        <w:t>, </w:t>
      </w:r>
      <w:r w:rsidRPr="00AA16E8">
        <w:rPr>
          <w:rFonts w:cs="Times New Roman"/>
          <w:i/>
          <w:iCs/>
          <w:color w:val="222222"/>
          <w:szCs w:val="24"/>
          <w:shd w:val="clear" w:color="auto" w:fill="FFFFFF"/>
        </w:rPr>
        <w:t>29</w:t>
      </w:r>
      <w:r w:rsidRPr="00AA16E8">
        <w:rPr>
          <w:rFonts w:cs="Times New Roman"/>
          <w:color w:val="222222"/>
          <w:szCs w:val="24"/>
          <w:shd w:val="clear" w:color="auto" w:fill="FFFFFF"/>
        </w:rPr>
        <w:t>(1), pp.22-38.</w:t>
      </w:r>
    </w:p>
    <w:p w14:paraId="4577A69C" w14:textId="77777777" w:rsidR="00AA16E8" w:rsidRPr="00AA16E8" w:rsidRDefault="00AA16E8" w:rsidP="00AA16E8">
      <w:pPr>
        <w:ind w:hanging="720"/>
        <w:rPr>
          <w:rFonts w:cs="Times New Roman"/>
          <w:color w:val="222222"/>
          <w:szCs w:val="24"/>
          <w:shd w:val="clear" w:color="auto" w:fill="FFFFFF"/>
        </w:rPr>
      </w:pPr>
      <w:r w:rsidRPr="00AA16E8">
        <w:rPr>
          <w:rFonts w:cs="Times New Roman"/>
          <w:color w:val="222222"/>
          <w:szCs w:val="24"/>
          <w:shd w:val="clear" w:color="auto" w:fill="FFFFFF"/>
          <w:lang w:val="en-US"/>
        </w:rPr>
        <w:t>Yusof, M.F.M., Mohammad, R. and Ismail, S.H., 2021. Work-Related Low Back Pain among Hotel Housekeeping Workers at Kuala Lumpur. </w:t>
      </w:r>
      <w:r w:rsidRPr="00AA16E8">
        <w:rPr>
          <w:rFonts w:cs="Times New Roman"/>
          <w:i/>
          <w:iCs/>
          <w:color w:val="222222"/>
          <w:szCs w:val="24"/>
          <w:shd w:val="clear" w:color="auto" w:fill="FFFFFF"/>
          <w:lang w:val="en-US"/>
        </w:rPr>
        <w:t>Journal of Advanced Research in Applied Sciences and Engineering Technology</w:t>
      </w:r>
      <w:r w:rsidRPr="00AA16E8">
        <w:rPr>
          <w:rFonts w:cs="Times New Roman"/>
          <w:color w:val="222222"/>
          <w:szCs w:val="24"/>
          <w:shd w:val="clear" w:color="auto" w:fill="FFFFFF"/>
          <w:lang w:val="en-US"/>
        </w:rPr>
        <w:t>, </w:t>
      </w:r>
      <w:r w:rsidRPr="00AA16E8">
        <w:rPr>
          <w:rFonts w:cs="Times New Roman"/>
          <w:i/>
          <w:iCs/>
          <w:color w:val="222222"/>
          <w:szCs w:val="24"/>
          <w:shd w:val="clear" w:color="auto" w:fill="FFFFFF"/>
          <w:lang w:val="en-US"/>
        </w:rPr>
        <w:t>25</w:t>
      </w:r>
      <w:r w:rsidRPr="00AA16E8">
        <w:rPr>
          <w:rFonts w:cs="Times New Roman"/>
          <w:color w:val="222222"/>
          <w:szCs w:val="24"/>
          <w:shd w:val="clear" w:color="auto" w:fill="FFFFFF"/>
          <w:lang w:val="en-US"/>
        </w:rPr>
        <w:t>(1), pp.80-93.</w:t>
      </w:r>
    </w:p>
    <w:sectPr w:rsidR="00AA16E8" w:rsidRPr="00AA16E8"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Söhne">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E2DA7"/>
    <w:multiLevelType w:val="multilevel"/>
    <w:tmpl w:val="46E2D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D501DB"/>
    <w:multiLevelType w:val="hybridMultilevel"/>
    <w:tmpl w:val="D2CC9572"/>
    <w:lvl w:ilvl="0" w:tplc="9D4882F4">
      <w:start w:val="1"/>
      <w:numFmt w:val="bullet"/>
      <w:lvlText w:val="■"/>
      <w:lvlJc w:val="left"/>
      <w:pPr>
        <w:tabs>
          <w:tab w:val="num" w:pos="720"/>
        </w:tabs>
        <w:ind w:left="720" w:hanging="360"/>
      </w:pPr>
      <w:rPr>
        <w:rFonts w:ascii="Franklin Gothic Book" w:hAnsi="Franklin Gothic Book" w:hint="default"/>
      </w:rPr>
    </w:lvl>
    <w:lvl w:ilvl="1" w:tplc="3766AE42" w:tentative="1">
      <w:start w:val="1"/>
      <w:numFmt w:val="bullet"/>
      <w:lvlText w:val="■"/>
      <w:lvlJc w:val="left"/>
      <w:pPr>
        <w:tabs>
          <w:tab w:val="num" w:pos="1440"/>
        </w:tabs>
        <w:ind w:left="1440" w:hanging="360"/>
      </w:pPr>
      <w:rPr>
        <w:rFonts w:ascii="Franklin Gothic Book" w:hAnsi="Franklin Gothic Book" w:hint="default"/>
      </w:rPr>
    </w:lvl>
    <w:lvl w:ilvl="2" w:tplc="CCEE4A8A" w:tentative="1">
      <w:start w:val="1"/>
      <w:numFmt w:val="bullet"/>
      <w:lvlText w:val="■"/>
      <w:lvlJc w:val="left"/>
      <w:pPr>
        <w:tabs>
          <w:tab w:val="num" w:pos="2160"/>
        </w:tabs>
        <w:ind w:left="2160" w:hanging="360"/>
      </w:pPr>
      <w:rPr>
        <w:rFonts w:ascii="Franklin Gothic Book" w:hAnsi="Franklin Gothic Book" w:hint="default"/>
      </w:rPr>
    </w:lvl>
    <w:lvl w:ilvl="3" w:tplc="FE0A8798" w:tentative="1">
      <w:start w:val="1"/>
      <w:numFmt w:val="bullet"/>
      <w:lvlText w:val="■"/>
      <w:lvlJc w:val="left"/>
      <w:pPr>
        <w:tabs>
          <w:tab w:val="num" w:pos="2880"/>
        </w:tabs>
        <w:ind w:left="2880" w:hanging="360"/>
      </w:pPr>
      <w:rPr>
        <w:rFonts w:ascii="Franklin Gothic Book" w:hAnsi="Franklin Gothic Book" w:hint="default"/>
      </w:rPr>
    </w:lvl>
    <w:lvl w:ilvl="4" w:tplc="762E3238" w:tentative="1">
      <w:start w:val="1"/>
      <w:numFmt w:val="bullet"/>
      <w:lvlText w:val="■"/>
      <w:lvlJc w:val="left"/>
      <w:pPr>
        <w:tabs>
          <w:tab w:val="num" w:pos="3600"/>
        </w:tabs>
        <w:ind w:left="3600" w:hanging="360"/>
      </w:pPr>
      <w:rPr>
        <w:rFonts w:ascii="Franklin Gothic Book" w:hAnsi="Franklin Gothic Book" w:hint="default"/>
      </w:rPr>
    </w:lvl>
    <w:lvl w:ilvl="5" w:tplc="0798B766" w:tentative="1">
      <w:start w:val="1"/>
      <w:numFmt w:val="bullet"/>
      <w:lvlText w:val="■"/>
      <w:lvlJc w:val="left"/>
      <w:pPr>
        <w:tabs>
          <w:tab w:val="num" w:pos="4320"/>
        </w:tabs>
        <w:ind w:left="4320" w:hanging="360"/>
      </w:pPr>
      <w:rPr>
        <w:rFonts w:ascii="Franklin Gothic Book" w:hAnsi="Franklin Gothic Book" w:hint="default"/>
      </w:rPr>
    </w:lvl>
    <w:lvl w:ilvl="6" w:tplc="3D3480D0" w:tentative="1">
      <w:start w:val="1"/>
      <w:numFmt w:val="bullet"/>
      <w:lvlText w:val="■"/>
      <w:lvlJc w:val="left"/>
      <w:pPr>
        <w:tabs>
          <w:tab w:val="num" w:pos="5040"/>
        </w:tabs>
        <w:ind w:left="5040" w:hanging="360"/>
      </w:pPr>
      <w:rPr>
        <w:rFonts w:ascii="Franklin Gothic Book" w:hAnsi="Franklin Gothic Book" w:hint="default"/>
      </w:rPr>
    </w:lvl>
    <w:lvl w:ilvl="7" w:tplc="3B44E7EC" w:tentative="1">
      <w:start w:val="1"/>
      <w:numFmt w:val="bullet"/>
      <w:lvlText w:val="■"/>
      <w:lvlJc w:val="left"/>
      <w:pPr>
        <w:tabs>
          <w:tab w:val="num" w:pos="5760"/>
        </w:tabs>
        <w:ind w:left="5760" w:hanging="360"/>
      </w:pPr>
      <w:rPr>
        <w:rFonts w:ascii="Franklin Gothic Book" w:hAnsi="Franklin Gothic Book" w:hint="default"/>
      </w:rPr>
    </w:lvl>
    <w:lvl w:ilvl="8" w:tplc="F30CD2D0"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19074ADD"/>
    <w:multiLevelType w:val="hybridMultilevel"/>
    <w:tmpl w:val="80166D86"/>
    <w:lvl w:ilvl="0" w:tplc="3B7A254E">
      <w:start w:val="1"/>
      <w:numFmt w:val="bullet"/>
      <w:lvlText w:val=""/>
      <w:lvlJc w:val="left"/>
      <w:pPr>
        <w:tabs>
          <w:tab w:val="num" w:pos="720"/>
        </w:tabs>
        <w:ind w:left="720" w:hanging="360"/>
      </w:pPr>
      <w:rPr>
        <w:rFonts w:ascii="Symbol" w:hAnsi="Symbol" w:hint="default"/>
      </w:rPr>
    </w:lvl>
    <w:lvl w:ilvl="1" w:tplc="9F08757C" w:tentative="1">
      <w:start w:val="1"/>
      <w:numFmt w:val="bullet"/>
      <w:lvlText w:val=""/>
      <w:lvlJc w:val="left"/>
      <w:pPr>
        <w:tabs>
          <w:tab w:val="num" w:pos="1440"/>
        </w:tabs>
        <w:ind w:left="1440" w:hanging="360"/>
      </w:pPr>
      <w:rPr>
        <w:rFonts w:ascii="Symbol" w:hAnsi="Symbol" w:hint="default"/>
      </w:rPr>
    </w:lvl>
    <w:lvl w:ilvl="2" w:tplc="776625DC" w:tentative="1">
      <w:start w:val="1"/>
      <w:numFmt w:val="bullet"/>
      <w:lvlText w:val=""/>
      <w:lvlJc w:val="left"/>
      <w:pPr>
        <w:tabs>
          <w:tab w:val="num" w:pos="2160"/>
        </w:tabs>
        <w:ind w:left="2160" w:hanging="360"/>
      </w:pPr>
      <w:rPr>
        <w:rFonts w:ascii="Symbol" w:hAnsi="Symbol" w:hint="default"/>
      </w:rPr>
    </w:lvl>
    <w:lvl w:ilvl="3" w:tplc="C1EAEADA" w:tentative="1">
      <w:start w:val="1"/>
      <w:numFmt w:val="bullet"/>
      <w:lvlText w:val=""/>
      <w:lvlJc w:val="left"/>
      <w:pPr>
        <w:tabs>
          <w:tab w:val="num" w:pos="2880"/>
        </w:tabs>
        <w:ind w:left="2880" w:hanging="360"/>
      </w:pPr>
      <w:rPr>
        <w:rFonts w:ascii="Symbol" w:hAnsi="Symbol" w:hint="default"/>
      </w:rPr>
    </w:lvl>
    <w:lvl w:ilvl="4" w:tplc="4F96BE8A" w:tentative="1">
      <w:start w:val="1"/>
      <w:numFmt w:val="bullet"/>
      <w:lvlText w:val=""/>
      <w:lvlJc w:val="left"/>
      <w:pPr>
        <w:tabs>
          <w:tab w:val="num" w:pos="3600"/>
        </w:tabs>
        <w:ind w:left="3600" w:hanging="360"/>
      </w:pPr>
      <w:rPr>
        <w:rFonts w:ascii="Symbol" w:hAnsi="Symbol" w:hint="default"/>
      </w:rPr>
    </w:lvl>
    <w:lvl w:ilvl="5" w:tplc="573C100E" w:tentative="1">
      <w:start w:val="1"/>
      <w:numFmt w:val="bullet"/>
      <w:lvlText w:val=""/>
      <w:lvlJc w:val="left"/>
      <w:pPr>
        <w:tabs>
          <w:tab w:val="num" w:pos="4320"/>
        </w:tabs>
        <w:ind w:left="4320" w:hanging="360"/>
      </w:pPr>
      <w:rPr>
        <w:rFonts w:ascii="Symbol" w:hAnsi="Symbol" w:hint="default"/>
      </w:rPr>
    </w:lvl>
    <w:lvl w:ilvl="6" w:tplc="53C6261A" w:tentative="1">
      <w:start w:val="1"/>
      <w:numFmt w:val="bullet"/>
      <w:lvlText w:val=""/>
      <w:lvlJc w:val="left"/>
      <w:pPr>
        <w:tabs>
          <w:tab w:val="num" w:pos="5040"/>
        </w:tabs>
        <w:ind w:left="5040" w:hanging="360"/>
      </w:pPr>
      <w:rPr>
        <w:rFonts w:ascii="Symbol" w:hAnsi="Symbol" w:hint="default"/>
      </w:rPr>
    </w:lvl>
    <w:lvl w:ilvl="7" w:tplc="1C22A45C" w:tentative="1">
      <w:start w:val="1"/>
      <w:numFmt w:val="bullet"/>
      <w:lvlText w:val=""/>
      <w:lvlJc w:val="left"/>
      <w:pPr>
        <w:tabs>
          <w:tab w:val="num" w:pos="5760"/>
        </w:tabs>
        <w:ind w:left="5760" w:hanging="360"/>
      </w:pPr>
      <w:rPr>
        <w:rFonts w:ascii="Symbol" w:hAnsi="Symbol" w:hint="default"/>
      </w:rPr>
    </w:lvl>
    <w:lvl w:ilvl="8" w:tplc="DE5AA0F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64A7DA2"/>
    <w:multiLevelType w:val="hybridMultilevel"/>
    <w:tmpl w:val="0D025986"/>
    <w:lvl w:ilvl="0" w:tplc="47F4AFF0">
      <w:start w:val="1"/>
      <w:numFmt w:val="bullet"/>
      <w:lvlText w:val=""/>
      <w:lvlJc w:val="left"/>
      <w:pPr>
        <w:ind w:left="720" w:hanging="360"/>
      </w:pPr>
      <w:rPr>
        <w:rFonts w:ascii="Symbol" w:hAnsi="Symbol" w:hint="default"/>
      </w:rPr>
    </w:lvl>
    <w:lvl w:ilvl="1" w:tplc="343C5D88" w:tentative="1">
      <w:start w:val="1"/>
      <w:numFmt w:val="bullet"/>
      <w:lvlText w:val="o"/>
      <w:lvlJc w:val="left"/>
      <w:pPr>
        <w:ind w:left="1440" w:hanging="360"/>
      </w:pPr>
      <w:rPr>
        <w:rFonts w:ascii="Courier New" w:hAnsi="Courier New" w:cs="Courier New" w:hint="default"/>
      </w:rPr>
    </w:lvl>
    <w:lvl w:ilvl="2" w:tplc="8AB02A8C" w:tentative="1">
      <w:start w:val="1"/>
      <w:numFmt w:val="bullet"/>
      <w:lvlText w:val=""/>
      <w:lvlJc w:val="left"/>
      <w:pPr>
        <w:ind w:left="2160" w:hanging="360"/>
      </w:pPr>
      <w:rPr>
        <w:rFonts w:ascii="Wingdings" w:hAnsi="Wingdings" w:hint="default"/>
      </w:rPr>
    </w:lvl>
    <w:lvl w:ilvl="3" w:tplc="CA466AB6" w:tentative="1">
      <w:start w:val="1"/>
      <w:numFmt w:val="bullet"/>
      <w:lvlText w:val=""/>
      <w:lvlJc w:val="left"/>
      <w:pPr>
        <w:ind w:left="2880" w:hanging="360"/>
      </w:pPr>
      <w:rPr>
        <w:rFonts w:ascii="Symbol" w:hAnsi="Symbol" w:hint="default"/>
      </w:rPr>
    </w:lvl>
    <w:lvl w:ilvl="4" w:tplc="22822998" w:tentative="1">
      <w:start w:val="1"/>
      <w:numFmt w:val="bullet"/>
      <w:lvlText w:val="o"/>
      <w:lvlJc w:val="left"/>
      <w:pPr>
        <w:ind w:left="3600" w:hanging="360"/>
      </w:pPr>
      <w:rPr>
        <w:rFonts w:ascii="Courier New" w:hAnsi="Courier New" w:cs="Courier New" w:hint="default"/>
      </w:rPr>
    </w:lvl>
    <w:lvl w:ilvl="5" w:tplc="29F4C82A" w:tentative="1">
      <w:start w:val="1"/>
      <w:numFmt w:val="bullet"/>
      <w:lvlText w:val=""/>
      <w:lvlJc w:val="left"/>
      <w:pPr>
        <w:ind w:left="4320" w:hanging="360"/>
      </w:pPr>
      <w:rPr>
        <w:rFonts w:ascii="Wingdings" w:hAnsi="Wingdings" w:hint="default"/>
      </w:rPr>
    </w:lvl>
    <w:lvl w:ilvl="6" w:tplc="8ECEE724" w:tentative="1">
      <w:start w:val="1"/>
      <w:numFmt w:val="bullet"/>
      <w:lvlText w:val=""/>
      <w:lvlJc w:val="left"/>
      <w:pPr>
        <w:ind w:left="5040" w:hanging="360"/>
      </w:pPr>
      <w:rPr>
        <w:rFonts w:ascii="Symbol" w:hAnsi="Symbol" w:hint="default"/>
      </w:rPr>
    </w:lvl>
    <w:lvl w:ilvl="7" w:tplc="CFC6535A" w:tentative="1">
      <w:start w:val="1"/>
      <w:numFmt w:val="bullet"/>
      <w:lvlText w:val="o"/>
      <w:lvlJc w:val="left"/>
      <w:pPr>
        <w:ind w:left="5760" w:hanging="360"/>
      </w:pPr>
      <w:rPr>
        <w:rFonts w:ascii="Courier New" w:hAnsi="Courier New" w:cs="Courier New" w:hint="default"/>
      </w:rPr>
    </w:lvl>
    <w:lvl w:ilvl="8" w:tplc="19E02208"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C7745F2C">
      <w:start w:val="1"/>
      <w:numFmt w:val="bullet"/>
      <w:lvlText w:val=""/>
      <w:lvlJc w:val="left"/>
      <w:pPr>
        <w:ind w:left="720" w:hanging="360"/>
      </w:pPr>
      <w:rPr>
        <w:rFonts w:ascii="Symbol" w:hAnsi="Symbol" w:hint="default"/>
      </w:rPr>
    </w:lvl>
    <w:lvl w:ilvl="1" w:tplc="8EB0669A" w:tentative="1">
      <w:start w:val="1"/>
      <w:numFmt w:val="bullet"/>
      <w:lvlText w:val="o"/>
      <w:lvlJc w:val="left"/>
      <w:pPr>
        <w:ind w:left="1440" w:hanging="360"/>
      </w:pPr>
      <w:rPr>
        <w:rFonts w:ascii="Courier New" w:hAnsi="Courier New" w:cs="Courier New" w:hint="default"/>
      </w:rPr>
    </w:lvl>
    <w:lvl w:ilvl="2" w:tplc="7A5EC6E4" w:tentative="1">
      <w:start w:val="1"/>
      <w:numFmt w:val="bullet"/>
      <w:lvlText w:val=""/>
      <w:lvlJc w:val="left"/>
      <w:pPr>
        <w:ind w:left="2160" w:hanging="360"/>
      </w:pPr>
      <w:rPr>
        <w:rFonts w:ascii="Wingdings" w:hAnsi="Wingdings" w:hint="default"/>
      </w:rPr>
    </w:lvl>
    <w:lvl w:ilvl="3" w:tplc="D72EA2C2" w:tentative="1">
      <w:start w:val="1"/>
      <w:numFmt w:val="bullet"/>
      <w:lvlText w:val=""/>
      <w:lvlJc w:val="left"/>
      <w:pPr>
        <w:ind w:left="2880" w:hanging="360"/>
      </w:pPr>
      <w:rPr>
        <w:rFonts w:ascii="Symbol" w:hAnsi="Symbol" w:hint="default"/>
      </w:rPr>
    </w:lvl>
    <w:lvl w:ilvl="4" w:tplc="69D233BA" w:tentative="1">
      <w:start w:val="1"/>
      <w:numFmt w:val="bullet"/>
      <w:lvlText w:val="o"/>
      <w:lvlJc w:val="left"/>
      <w:pPr>
        <w:ind w:left="3600" w:hanging="360"/>
      </w:pPr>
      <w:rPr>
        <w:rFonts w:ascii="Courier New" w:hAnsi="Courier New" w:cs="Courier New" w:hint="default"/>
      </w:rPr>
    </w:lvl>
    <w:lvl w:ilvl="5" w:tplc="DD72F6E4" w:tentative="1">
      <w:start w:val="1"/>
      <w:numFmt w:val="bullet"/>
      <w:lvlText w:val=""/>
      <w:lvlJc w:val="left"/>
      <w:pPr>
        <w:ind w:left="4320" w:hanging="360"/>
      </w:pPr>
      <w:rPr>
        <w:rFonts w:ascii="Wingdings" w:hAnsi="Wingdings" w:hint="default"/>
      </w:rPr>
    </w:lvl>
    <w:lvl w:ilvl="6" w:tplc="3F3EB976" w:tentative="1">
      <w:start w:val="1"/>
      <w:numFmt w:val="bullet"/>
      <w:lvlText w:val=""/>
      <w:lvlJc w:val="left"/>
      <w:pPr>
        <w:ind w:left="5040" w:hanging="360"/>
      </w:pPr>
      <w:rPr>
        <w:rFonts w:ascii="Symbol" w:hAnsi="Symbol" w:hint="default"/>
      </w:rPr>
    </w:lvl>
    <w:lvl w:ilvl="7" w:tplc="61B4B854" w:tentative="1">
      <w:start w:val="1"/>
      <w:numFmt w:val="bullet"/>
      <w:lvlText w:val="o"/>
      <w:lvlJc w:val="left"/>
      <w:pPr>
        <w:ind w:left="5760" w:hanging="360"/>
      </w:pPr>
      <w:rPr>
        <w:rFonts w:ascii="Courier New" w:hAnsi="Courier New" w:cs="Courier New" w:hint="default"/>
      </w:rPr>
    </w:lvl>
    <w:lvl w:ilvl="8" w:tplc="ECF282AA" w:tentative="1">
      <w:start w:val="1"/>
      <w:numFmt w:val="bullet"/>
      <w:lvlText w:val=""/>
      <w:lvlJc w:val="left"/>
      <w:pPr>
        <w:ind w:left="6480" w:hanging="360"/>
      </w:pPr>
      <w:rPr>
        <w:rFonts w:ascii="Wingdings" w:hAnsi="Wingdings" w:hint="default"/>
      </w:rPr>
    </w:lvl>
  </w:abstractNum>
  <w:abstractNum w:abstractNumId="5" w15:restartNumberingAfterBreak="0">
    <w:nsid w:val="67D939FB"/>
    <w:multiLevelType w:val="multilevel"/>
    <w:tmpl w:val="46E2D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6655180">
    <w:abstractNumId w:val="3"/>
  </w:num>
  <w:num w:numId="2" w16cid:durableId="1886020334">
    <w:abstractNumId w:val="4"/>
  </w:num>
  <w:num w:numId="3" w16cid:durableId="1213882578">
    <w:abstractNumId w:val="0"/>
  </w:num>
  <w:num w:numId="4" w16cid:durableId="1108738338">
    <w:abstractNumId w:val="5"/>
  </w:num>
  <w:num w:numId="5" w16cid:durableId="1623151469">
    <w:abstractNumId w:val="2"/>
  </w:num>
  <w:num w:numId="6" w16cid:durableId="2068141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26214E"/>
    <w:rsid w:val="00263E6D"/>
    <w:rsid w:val="00316F23"/>
    <w:rsid w:val="00330917"/>
    <w:rsid w:val="00347FCC"/>
    <w:rsid w:val="00357851"/>
    <w:rsid w:val="003C53D9"/>
    <w:rsid w:val="0045538B"/>
    <w:rsid w:val="00456B60"/>
    <w:rsid w:val="00482BF5"/>
    <w:rsid w:val="00494A29"/>
    <w:rsid w:val="004D0F63"/>
    <w:rsid w:val="005364D1"/>
    <w:rsid w:val="0054741B"/>
    <w:rsid w:val="00592A7E"/>
    <w:rsid w:val="005E6F0A"/>
    <w:rsid w:val="005F689A"/>
    <w:rsid w:val="006A3472"/>
    <w:rsid w:val="006B6681"/>
    <w:rsid w:val="00773556"/>
    <w:rsid w:val="007D760C"/>
    <w:rsid w:val="0086599B"/>
    <w:rsid w:val="00903A06"/>
    <w:rsid w:val="0092073F"/>
    <w:rsid w:val="00977466"/>
    <w:rsid w:val="009D31CA"/>
    <w:rsid w:val="00A04842"/>
    <w:rsid w:val="00AA16E8"/>
    <w:rsid w:val="00B0725C"/>
    <w:rsid w:val="00BA7715"/>
    <w:rsid w:val="00C3762B"/>
    <w:rsid w:val="00C87C77"/>
    <w:rsid w:val="00CD26B9"/>
    <w:rsid w:val="00D4450B"/>
    <w:rsid w:val="00D66DF7"/>
    <w:rsid w:val="00D879FA"/>
    <w:rsid w:val="00DE6AE4"/>
    <w:rsid w:val="00E10F87"/>
    <w:rsid w:val="00E90A87"/>
    <w:rsid w:val="00EA7A44"/>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A568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41B"/>
    <w:pPr>
      <w:spacing w:line="360" w:lineRule="auto"/>
      <w:jc w:val="both"/>
    </w:p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3762B"/>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88349">
      <w:bodyDiv w:val="1"/>
      <w:marLeft w:val="0"/>
      <w:marRight w:val="0"/>
      <w:marTop w:val="0"/>
      <w:marBottom w:val="0"/>
      <w:divBdr>
        <w:top w:val="none" w:sz="0" w:space="0" w:color="auto"/>
        <w:left w:val="none" w:sz="0" w:space="0" w:color="auto"/>
        <w:bottom w:val="none" w:sz="0" w:space="0" w:color="auto"/>
        <w:right w:val="none" w:sz="0" w:space="0" w:color="auto"/>
      </w:divBdr>
    </w:div>
    <w:div w:id="359431406">
      <w:bodyDiv w:val="1"/>
      <w:marLeft w:val="0"/>
      <w:marRight w:val="0"/>
      <w:marTop w:val="0"/>
      <w:marBottom w:val="0"/>
      <w:divBdr>
        <w:top w:val="none" w:sz="0" w:space="0" w:color="auto"/>
        <w:left w:val="none" w:sz="0" w:space="0" w:color="auto"/>
        <w:bottom w:val="none" w:sz="0" w:space="0" w:color="auto"/>
        <w:right w:val="none" w:sz="0" w:space="0" w:color="auto"/>
      </w:divBdr>
      <w:divsChild>
        <w:div w:id="1539053441">
          <w:marLeft w:val="547"/>
          <w:marRight w:val="0"/>
          <w:marTop w:val="0"/>
          <w:marBottom w:val="0"/>
          <w:divBdr>
            <w:top w:val="none" w:sz="0" w:space="0" w:color="auto"/>
            <w:left w:val="none" w:sz="0" w:space="0" w:color="auto"/>
            <w:bottom w:val="none" w:sz="0" w:space="0" w:color="auto"/>
            <w:right w:val="none" w:sz="0" w:space="0" w:color="auto"/>
          </w:divBdr>
        </w:div>
        <w:div w:id="2114473078">
          <w:marLeft w:val="547"/>
          <w:marRight w:val="0"/>
          <w:marTop w:val="0"/>
          <w:marBottom w:val="0"/>
          <w:divBdr>
            <w:top w:val="none" w:sz="0" w:space="0" w:color="auto"/>
            <w:left w:val="none" w:sz="0" w:space="0" w:color="auto"/>
            <w:bottom w:val="none" w:sz="0" w:space="0" w:color="auto"/>
            <w:right w:val="none" w:sz="0" w:space="0" w:color="auto"/>
          </w:divBdr>
        </w:div>
        <w:div w:id="839733437">
          <w:marLeft w:val="547"/>
          <w:marRight w:val="0"/>
          <w:marTop w:val="0"/>
          <w:marBottom w:val="160"/>
          <w:divBdr>
            <w:top w:val="none" w:sz="0" w:space="0" w:color="auto"/>
            <w:left w:val="none" w:sz="0" w:space="0" w:color="auto"/>
            <w:bottom w:val="none" w:sz="0" w:space="0" w:color="auto"/>
            <w:right w:val="none" w:sz="0" w:space="0" w:color="auto"/>
          </w:divBdr>
        </w:div>
      </w:divsChild>
    </w:div>
    <w:div w:id="657921980">
      <w:bodyDiv w:val="1"/>
      <w:marLeft w:val="0"/>
      <w:marRight w:val="0"/>
      <w:marTop w:val="0"/>
      <w:marBottom w:val="0"/>
      <w:divBdr>
        <w:top w:val="none" w:sz="0" w:space="0" w:color="auto"/>
        <w:left w:val="none" w:sz="0" w:space="0" w:color="auto"/>
        <w:bottom w:val="none" w:sz="0" w:space="0" w:color="auto"/>
        <w:right w:val="none" w:sz="0" w:space="0" w:color="auto"/>
      </w:divBdr>
    </w:div>
    <w:div w:id="737288853">
      <w:bodyDiv w:val="1"/>
      <w:marLeft w:val="0"/>
      <w:marRight w:val="0"/>
      <w:marTop w:val="0"/>
      <w:marBottom w:val="0"/>
      <w:divBdr>
        <w:top w:val="none" w:sz="0" w:space="0" w:color="auto"/>
        <w:left w:val="none" w:sz="0" w:space="0" w:color="auto"/>
        <w:bottom w:val="none" w:sz="0" w:space="0" w:color="auto"/>
        <w:right w:val="none" w:sz="0" w:space="0" w:color="auto"/>
      </w:divBdr>
    </w:div>
    <w:div w:id="925335304">
      <w:bodyDiv w:val="1"/>
      <w:marLeft w:val="0"/>
      <w:marRight w:val="0"/>
      <w:marTop w:val="0"/>
      <w:marBottom w:val="0"/>
      <w:divBdr>
        <w:top w:val="none" w:sz="0" w:space="0" w:color="auto"/>
        <w:left w:val="none" w:sz="0" w:space="0" w:color="auto"/>
        <w:bottom w:val="none" w:sz="0" w:space="0" w:color="auto"/>
        <w:right w:val="none" w:sz="0" w:space="0" w:color="auto"/>
      </w:divBdr>
    </w:div>
    <w:div w:id="1338727384">
      <w:bodyDiv w:val="1"/>
      <w:marLeft w:val="0"/>
      <w:marRight w:val="0"/>
      <w:marTop w:val="0"/>
      <w:marBottom w:val="0"/>
      <w:divBdr>
        <w:top w:val="none" w:sz="0" w:space="0" w:color="auto"/>
        <w:left w:val="none" w:sz="0" w:space="0" w:color="auto"/>
        <w:bottom w:val="none" w:sz="0" w:space="0" w:color="auto"/>
        <w:right w:val="none" w:sz="0" w:space="0" w:color="auto"/>
      </w:divBdr>
      <w:divsChild>
        <w:div w:id="1032877800">
          <w:marLeft w:val="0"/>
          <w:marRight w:val="0"/>
          <w:marTop w:val="0"/>
          <w:marBottom w:val="160"/>
          <w:divBdr>
            <w:top w:val="none" w:sz="0" w:space="0" w:color="auto"/>
            <w:left w:val="none" w:sz="0" w:space="0" w:color="auto"/>
            <w:bottom w:val="none" w:sz="0" w:space="0" w:color="auto"/>
            <w:right w:val="none" w:sz="0" w:space="0" w:color="auto"/>
          </w:divBdr>
        </w:div>
        <w:div w:id="434521169">
          <w:marLeft w:val="0"/>
          <w:marRight w:val="0"/>
          <w:marTop w:val="0"/>
          <w:marBottom w:val="160"/>
          <w:divBdr>
            <w:top w:val="none" w:sz="0" w:space="0" w:color="auto"/>
            <w:left w:val="none" w:sz="0" w:space="0" w:color="auto"/>
            <w:bottom w:val="none" w:sz="0" w:space="0" w:color="auto"/>
            <w:right w:val="none" w:sz="0" w:space="0" w:color="auto"/>
          </w:divBdr>
        </w:div>
        <w:div w:id="866062848">
          <w:marLeft w:val="0"/>
          <w:marRight w:val="0"/>
          <w:marTop w:val="0"/>
          <w:marBottom w:val="160"/>
          <w:divBdr>
            <w:top w:val="none" w:sz="0" w:space="0" w:color="auto"/>
            <w:left w:val="none" w:sz="0" w:space="0" w:color="auto"/>
            <w:bottom w:val="none" w:sz="0" w:space="0" w:color="auto"/>
            <w:right w:val="none" w:sz="0" w:space="0" w:color="auto"/>
          </w:divBdr>
        </w:div>
        <w:div w:id="306595635">
          <w:marLeft w:val="0"/>
          <w:marRight w:val="0"/>
          <w:marTop w:val="0"/>
          <w:marBottom w:val="160"/>
          <w:divBdr>
            <w:top w:val="none" w:sz="0" w:space="0" w:color="auto"/>
            <w:left w:val="none" w:sz="0" w:space="0" w:color="auto"/>
            <w:bottom w:val="none" w:sz="0" w:space="0" w:color="auto"/>
            <w:right w:val="none" w:sz="0" w:space="0" w:color="auto"/>
          </w:divBdr>
        </w:div>
        <w:div w:id="737752675">
          <w:marLeft w:val="0"/>
          <w:marRight w:val="0"/>
          <w:marTop w:val="0"/>
          <w:marBottom w:val="160"/>
          <w:divBdr>
            <w:top w:val="none" w:sz="0" w:space="0" w:color="auto"/>
            <w:left w:val="none" w:sz="0" w:space="0" w:color="auto"/>
            <w:bottom w:val="none" w:sz="0" w:space="0" w:color="auto"/>
            <w:right w:val="none" w:sz="0" w:space="0" w:color="auto"/>
          </w:divBdr>
        </w:div>
        <w:div w:id="459230076">
          <w:marLeft w:val="0"/>
          <w:marRight w:val="0"/>
          <w:marTop w:val="0"/>
          <w:marBottom w:val="160"/>
          <w:divBdr>
            <w:top w:val="none" w:sz="0" w:space="0" w:color="auto"/>
            <w:left w:val="none" w:sz="0" w:space="0" w:color="auto"/>
            <w:bottom w:val="none" w:sz="0" w:space="0" w:color="auto"/>
            <w:right w:val="none" w:sz="0" w:space="0" w:color="auto"/>
          </w:divBdr>
        </w:div>
        <w:div w:id="738676991">
          <w:marLeft w:val="0"/>
          <w:marRight w:val="0"/>
          <w:marTop w:val="0"/>
          <w:marBottom w:val="160"/>
          <w:divBdr>
            <w:top w:val="none" w:sz="0" w:space="0" w:color="auto"/>
            <w:left w:val="none" w:sz="0" w:space="0" w:color="auto"/>
            <w:bottom w:val="none" w:sz="0" w:space="0" w:color="auto"/>
            <w:right w:val="none" w:sz="0" w:space="0" w:color="auto"/>
          </w:divBdr>
        </w:div>
        <w:div w:id="1979796618">
          <w:marLeft w:val="0"/>
          <w:marRight w:val="0"/>
          <w:marTop w:val="0"/>
          <w:marBottom w:val="160"/>
          <w:divBdr>
            <w:top w:val="none" w:sz="0" w:space="0" w:color="auto"/>
            <w:left w:val="none" w:sz="0" w:space="0" w:color="auto"/>
            <w:bottom w:val="none" w:sz="0" w:space="0" w:color="auto"/>
            <w:right w:val="none" w:sz="0" w:space="0" w:color="auto"/>
          </w:divBdr>
        </w:div>
        <w:div w:id="990598704">
          <w:marLeft w:val="0"/>
          <w:marRight w:val="0"/>
          <w:marTop w:val="0"/>
          <w:marBottom w:val="160"/>
          <w:divBdr>
            <w:top w:val="none" w:sz="0" w:space="0" w:color="auto"/>
            <w:left w:val="none" w:sz="0" w:space="0" w:color="auto"/>
            <w:bottom w:val="none" w:sz="0" w:space="0" w:color="auto"/>
            <w:right w:val="none" w:sz="0" w:space="0" w:color="auto"/>
          </w:divBdr>
        </w:div>
        <w:div w:id="491217502">
          <w:marLeft w:val="0"/>
          <w:marRight w:val="0"/>
          <w:marTop w:val="0"/>
          <w:marBottom w:val="160"/>
          <w:divBdr>
            <w:top w:val="none" w:sz="0" w:space="0" w:color="auto"/>
            <w:left w:val="none" w:sz="0" w:space="0" w:color="auto"/>
            <w:bottom w:val="none" w:sz="0" w:space="0" w:color="auto"/>
            <w:right w:val="none" w:sz="0" w:space="0" w:color="auto"/>
          </w:divBdr>
        </w:div>
        <w:div w:id="1620918539">
          <w:marLeft w:val="0"/>
          <w:marRight w:val="0"/>
          <w:marTop w:val="0"/>
          <w:marBottom w:val="160"/>
          <w:divBdr>
            <w:top w:val="none" w:sz="0" w:space="0" w:color="auto"/>
            <w:left w:val="none" w:sz="0" w:space="0" w:color="auto"/>
            <w:bottom w:val="none" w:sz="0" w:space="0" w:color="auto"/>
            <w:right w:val="none" w:sz="0" w:space="0" w:color="auto"/>
          </w:divBdr>
        </w:div>
      </w:divsChild>
    </w:div>
    <w:div w:id="1559591745">
      <w:bodyDiv w:val="1"/>
      <w:marLeft w:val="0"/>
      <w:marRight w:val="0"/>
      <w:marTop w:val="0"/>
      <w:marBottom w:val="0"/>
      <w:divBdr>
        <w:top w:val="none" w:sz="0" w:space="0" w:color="auto"/>
        <w:left w:val="none" w:sz="0" w:space="0" w:color="auto"/>
        <w:bottom w:val="none" w:sz="0" w:space="0" w:color="auto"/>
        <w:right w:val="none" w:sz="0" w:space="0" w:color="auto"/>
      </w:divBdr>
    </w:div>
    <w:div w:id="1627614246">
      <w:bodyDiv w:val="1"/>
      <w:marLeft w:val="0"/>
      <w:marRight w:val="0"/>
      <w:marTop w:val="0"/>
      <w:marBottom w:val="0"/>
      <w:divBdr>
        <w:top w:val="none" w:sz="0" w:space="0" w:color="auto"/>
        <w:left w:val="none" w:sz="0" w:space="0" w:color="auto"/>
        <w:bottom w:val="none" w:sz="0" w:space="0" w:color="auto"/>
        <w:right w:val="none" w:sz="0" w:space="0" w:color="auto"/>
      </w:divBdr>
    </w:div>
    <w:div w:id="1647320014">
      <w:bodyDiv w:val="1"/>
      <w:marLeft w:val="0"/>
      <w:marRight w:val="0"/>
      <w:marTop w:val="0"/>
      <w:marBottom w:val="0"/>
      <w:divBdr>
        <w:top w:val="none" w:sz="0" w:space="0" w:color="auto"/>
        <w:left w:val="none" w:sz="0" w:space="0" w:color="auto"/>
        <w:bottom w:val="none" w:sz="0" w:space="0" w:color="auto"/>
        <w:right w:val="none" w:sz="0" w:space="0" w:color="auto"/>
      </w:divBdr>
    </w:div>
    <w:div w:id="1653874247">
      <w:bodyDiv w:val="1"/>
      <w:marLeft w:val="0"/>
      <w:marRight w:val="0"/>
      <w:marTop w:val="0"/>
      <w:marBottom w:val="0"/>
      <w:divBdr>
        <w:top w:val="none" w:sz="0" w:space="0" w:color="auto"/>
        <w:left w:val="none" w:sz="0" w:space="0" w:color="auto"/>
        <w:bottom w:val="none" w:sz="0" w:space="0" w:color="auto"/>
        <w:right w:val="none" w:sz="0" w:space="0" w:color="auto"/>
      </w:divBdr>
    </w:div>
    <w:div w:id="1740328304">
      <w:bodyDiv w:val="1"/>
      <w:marLeft w:val="0"/>
      <w:marRight w:val="0"/>
      <w:marTop w:val="0"/>
      <w:marBottom w:val="0"/>
      <w:divBdr>
        <w:top w:val="none" w:sz="0" w:space="0" w:color="auto"/>
        <w:left w:val="none" w:sz="0" w:space="0" w:color="auto"/>
        <w:bottom w:val="none" w:sz="0" w:space="0" w:color="auto"/>
        <w:right w:val="none" w:sz="0" w:space="0" w:color="auto"/>
      </w:divBdr>
    </w:div>
    <w:div w:id="200496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sv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svg"/><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sv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svg"/><Relationship Id="rId23" Type="http://schemas.openxmlformats.org/officeDocument/2006/relationships/image" Target="media/image19.svg"/><Relationship Id="rId10" Type="http://schemas.openxmlformats.org/officeDocument/2006/relationships/image" Target="media/image6.png"/><Relationship Id="rId19" Type="http://schemas.openxmlformats.org/officeDocument/2006/relationships/image" Target="media/image15.sv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Gabriela Zosllei (2133167)</cp:lastModifiedBy>
  <cp:revision>10</cp:revision>
  <dcterms:created xsi:type="dcterms:W3CDTF">2023-05-26T14:30:00Z</dcterms:created>
  <dcterms:modified xsi:type="dcterms:W3CDTF">2023-06-12T18:02:00Z</dcterms:modified>
</cp:coreProperties>
</file>