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1978094"/>
        <w:docPartObj>
          <w:docPartGallery w:val="Cover Pages"/>
          <w:docPartUnique/>
        </w:docPartObj>
      </w:sdtPr>
      <w:sdtEndPr/>
      <w:sdtContent>
        <w:p w14:paraId="47B1F354" w14:textId="7935DD53" w:rsidR="006B714D" w:rsidRPr="00366828" w:rsidRDefault="009E46AE">
          <w:pPr>
            <w:rPr>
              <w:rFonts w:ascii="Arial" w:hAnsi="Arial" w:cs="Arial"/>
            </w:rPr>
          </w:pPr>
          <w:r>
            <w:rPr>
              <w:rFonts w:ascii="Arial" w:hAnsi="Arial" w:cs="Arial"/>
              <w:noProof/>
            </w:rPr>
            <w:drawing>
              <wp:anchor distT="0" distB="0" distL="114300" distR="114300" simplePos="0" relativeHeight="251665920" behindDoc="1" locked="0" layoutInCell="1" allowOverlap="1" wp14:anchorId="057A80F3" wp14:editId="0B9C7381">
                <wp:simplePos x="0" y="0"/>
                <wp:positionH relativeFrom="column">
                  <wp:posOffset>-857175</wp:posOffset>
                </wp:positionH>
                <wp:positionV relativeFrom="paragraph">
                  <wp:posOffset>-333375</wp:posOffset>
                </wp:positionV>
                <wp:extent cx="3610894" cy="1504539"/>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9">
                          <a:extLst>
                            <a:ext uri="{28A0092B-C50C-407E-A947-70E740481C1C}">
                              <a14:useLocalDpi xmlns:a14="http://schemas.microsoft.com/office/drawing/2010/main" val="0"/>
                            </a:ext>
                          </a:extLst>
                        </a:blip>
                        <a:stretch>
                          <a:fillRect/>
                        </a:stretch>
                      </pic:blipFill>
                      <pic:spPr>
                        <a:xfrm>
                          <a:off x="0" y="0"/>
                          <a:ext cx="3610894" cy="1504539"/>
                        </a:xfrm>
                        <a:prstGeom prst="rect">
                          <a:avLst/>
                        </a:prstGeom>
                      </pic:spPr>
                    </pic:pic>
                  </a:graphicData>
                </a:graphic>
                <wp14:sizeRelH relativeFrom="page">
                  <wp14:pctWidth>0</wp14:pctWidth>
                </wp14:sizeRelH>
                <wp14:sizeRelV relativeFrom="page">
                  <wp14:pctHeight>0</wp14:pctHeight>
                </wp14:sizeRelV>
              </wp:anchor>
            </w:drawing>
          </w:r>
          <w:r w:rsidR="00366828" w:rsidRPr="00366828">
            <w:rPr>
              <w:rFonts w:ascii="Arial" w:hAnsi="Arial" w:cs="Arial"/>
              <w:noProof/>
              <w:lang w:val="en-US" w:eastAsia="zh-TW"/>
            </w:rPr>
            <mc:AlternateContent>
              <mc:Choice Requires="wpg">
                <w:drawing>
                  <wp:anchor distT="0" distB="0" distL="114300" distR="114300" simplePos="0" relativeHeight="251654656" behindDoc="0" locked="0" layoutInCell="1" allowOverlap="1" wp14:anchorId="06741FEF" wp14:editId="52534781">
                    <wp:simplePos x="0" y="0"/>
                    <wp:positionH relativeFrom="page">
                      <wp:align>right</wp:align>
                    </wp:positionH>
                    <wp:positionV relativeFrom="page">
                      <wp:align>bottom</wp:align>
                    </wp:positionV>
                    <wp:extent cx="3359785" cy="8771255"/>
                    <wp:effectExtent l="0" t="0" r="5715" b="0"/>
                    <wp:wrapNone/>
                    <wp:docPr id="1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59785" cy="8771255"/>
                              <a:chOff x="5531" y="1258"/>
                              <a:chExt cx="5291" cy="13813"/>
                            </a:xfrm>
                          </wpg:grpSpPr>
                          <wps:wsp>
                            <wps:cNvPr id="13" name="AutoShape 3"/>
                            <wps:cNvCnPr>
                              <a:cxnSpLocks/>
                            </wps:cNvCnPr>
                            <wps:spPr bwMode="auto">
                              <a:xfrm flipH="1">
                                <a:off x="6519" y="1258"/>
                                <a:ext cx="4303" cy="10040"/>
                              </a:xfrm>
                              <a:prstGeom prst="straightConnector1">
                                <a:avLst/>
                              </a:prstGeom>
                              <a:noFill/>
                              <a:ln w="9525">
                                <a:solidFill>
                                  <a:schemeClr val="accent1">
                                    <a:lumMod val="50000"/>
                                    <a:lumOff val="50000"/>
                                  </a:schemeClr>
                                </a:solidFill>
                                <a:round/>
                                <a:headEnd/>
                                <a:tailEnd/>
                              </a:ln>
                              <a:extLst>
                                <a:ext uri="{909E8E84-426E-40DD-AFC4-6F175D3DCCD1}">
                                  <a14:hiddenFill xmlns:a14="http://schemas.microsoft.com/office/drawing/2010/main">
                                    <a:noFill/>
                                  </a14:hiddenFill>
                                </a:ext>
                              </a:extLst>
                            </wps:spPr>
                            <wps:bodyPr/>
                          </wps:wsp>
                          <wpg:grpSp>
                            <wpg:cNvPr id="14" name="Group 4"/>
                            <wpg:cNvGrpSpPr>
                              <a:grpSpLocks/>
                            </wpg:cNvGrpSpPr>
                            <wpg:grpSpPr bwMode="auto">
                              <a:xfrm>
                                <a:off x="5531" y="9226"/>
                                <a:ext cx="5291" cy="5845"/>
                                <a:chOff x="5531" y="9226"/>
                                <a:chExt cx="5291" cy="5845"/>
                              </a:xfrm>
                            </wpg:grpSpPr>
                            <wps:wsp>
                              <wps:cNvPr id="15" name="Freeform 5"/>
                              <wps:cNvSpPr>
                                <a:spLocks/>
                              </wps:cNvSpPr>
                              <wps:spPr bwMode="auto">
                                <a:xfrm>
                                  <a:off x="5531" y="9226"/>
                                  <a:ext cx="5291" cy="5845"/>
                                </a:xfrm>
                                <a:custGeom>
                                  <a:avLst/>
                                  <a:gdLst>
                                    <a:gd name="T0" fmla="*/ 6418 w 6418"/>
                                    <a:gd name="T1" fmla="*/ 1185 h 6670"/>
                                    <a:gd name="T2" fmla="*/ 6418 w 6418"/>
                                    <a:gd name="T3" fmla="*/ 6670 h 6670"/>
                                    <a:gd name="T4" fmla="*/ 1809 w 6418"/>
                                    <a:gd name="T5" fmla="*/ 6669 h 6670"/>
                                    <a:gd name="T6" fmla="*/ 1407 w 6418"/>
                                    <a:gd name="T7" fmla="*/ 1987 h 6670"/>
                                    <a:gd name="T8" fmla="*/ 6418 w 6418"/>
                                    <a:gd name="T9" fmla="*/ 1185 h 6670"/>
                                  </a:gdLst>
                                  <a:ahLst/>
                                  <a:cxnLst>
                                    <a:cxn ang="0">
                                      <a:pos x="T0" y="T1"/>
                                    </a:cxn>
                                    <a:cxn ang="0">
                                      <a:pos x="T2" y="T3"/>
                                    </a:cxn>
                                    <a:cxn ang="0">
                                      <a:pos x="T4" y="T5"/>
                                    </a:cxn>
                                    <a:cxn ang="0">
                                      <a:pos x="T6" y="T7"/>
                                    </a:cxn>
                                    <a:cxn ang="0">
                                      <a:pos x="T8" y="T9"/>
                                    </a:cxn>
                                  </a:cxnLst>
                                  <a:rect l="0" t="0" r="r" b="b"/>
                                  <a:pathLst>
                                    <a:path w="6418" h="6670">
                                      <a:moveTo>
                                        <a:pt x="6418" y="1185"/>
                                      </a:moveTo>
                                      <a:lnTo>
                                        <a:pt x="6418" y="6670"/>
                                      </a:lnTo>
                                      <a:lnTo>
                                        <a:pt x="1809" y="6669"/>
                                      </a:lnTo>
                                      <a:cubicBezTo>
                                        <a:pt x="974" y="5889"/>
                                        <a:pt x="0" y="3958"/>
                                        <a:pt x="1407" y="1987"/>
                                      </a:cubicBezTo>
                                      <a:cubicBezTo>
                                        <a:pt x="2830" y="0"/>
                                        <a:pt x="5591" y="411"/>
                                        <a:pt x="6418" y="1185"/>
                                      </a:cubicBezTo>
                                      <a:close/>
                                    </a:path>
                                  </a:pathLst>
                                </a:custGeom>
                                <a:solidFill>
                                  <a:schemeClr val="accent1">
                                    <a:lumMod val="50000"/>
                                    <a:lumOff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Oval 6"/>
                              <wps:cNvSpPr>
                                <a:spLocks/>
                              </wps:cNvSpPr>
                              <wps:spPr bwMode="auto">
                                <a:xfrm rot="5327714" flipV="1">
                                  <a:off x="6117" y="10212"/>
                                  <a:ext cx="4526" cy="4258"/>
                                </a:xfrm>
                                <a:prstGeom prst="ellipse">
                                  <a:avLst/>
                                </a:prstGeom>
                                <a:solidFill>
                                  <a:schemeClr val="accent1">
                                    <a:lumMod val="25000"/>
                                    <a:lumOff val="75000"/>
                                  </a:schemeClr>
                                </a:solidFill>
                                <a:ln>
                                  <a:noFill/>
                                </a:ln>
                                <a:extLst>
                                  <a:ext uri="{91240B29-F687-4F45-9708-019B960494DF}">
                                    <a14:hiddenLine xmlns:a14="http://schemas.microsoft.com/office/drawing/2010/main" w="9525">
                                      <a:solidFill>
                                        <a:schemeClr val="accent1">
                                          <a:lumMod val="50000"/>
                                          <a:lumOff val="50000"/>
                                        </a:schemeClr>
                                      </a:solidFill>
                                      <a:round/>
                                      <a:headEnd/>
                                      <a:tailEnd/>
                                    </a14:hiddenLine>
                                  </a:ext>
                                </a:extLst>
                              </wps:spPr>
                              <wps:bodyPr rot="0" vert="horz" wrap="square" lIns="91440" tIns="45720" rIns="91440" bIns="45720" anchor="t" anchorCtr="0" upright="1">
                                <a:noAutofit/>
                              </wps:bodyPr>
                            </wps:wsp>
                            <wps:wsp>
                              <wps:cNvPr id="17" name="Oval 7"/>
                              <wps:cNvSpPr>
                                <a:spLocks/>
                              </wps:cNvSpPr>
                              <wps:spPr bwMode="auto">
                                <a:xfrm rot="5327714" flipV="1">
                                  <a:off x="6217" y="10481"/>
                                  <a:ext cx="3424" cy="3221"/>
                                </a:xfrm>
                                <a:prstGeom prst="ellipse">
                                  <a:avLst/>
                                </a:prstGeom>
                                <a:solidFill>
                                  <a:schemeClr val="accent1">
                                    <a:lumMod val="75000"/>
                                    <a:lumOff val="25000"/>
                                  </a:schemeClr>
                                </a:solidFill>
                                <a:ln>
                                  <a:noFill/>
                                </a:ln>
                                <a:extLst>
                                  <a:ext uri="{91240B29-F687-4F45-9708-019B960494DF}">
                                    <a14:hiddenLine xmlns:a14="http://schemas.microsoft.com/office/drawing/2010/main" w="9525">
                                      <a:solidFill>
                                        <a:schemeClr val="accent1">
                                          <a:lumMod val="50000"/>
                                          <a:lumOff val="50000"/>
                                        </a:schemeClr>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98E0580" id="Group 2" o:spid="_x0000_s1026" style="position:absolute;margin-left:213.35pt;margin-top:0;width:264.55pt;height:690.65pt;z-index:251654656;mso-position-horizontal:right;mso-position-horizontal-relative:page;mso-position-vertical:bottom;mso-position-vertical-relative:page" coordorigin="5531,1258" coordsize="5291,1381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">
                    <v:shapetype id="_x0000_t32" coordsize="21600,21600" o:spt="32" o:oned="t" path="m,l21600,21600e" filled="f">
                      <v:path arrowok="t" fillok="f" o:connecttype="none"/>
                      <o:lock v:ext="edit" shapetype="t"/>
                    </v:shapetype>
                    <v:shape id="AutoShape 3" o:spid="_x0000_s1027" type="#_x0000_t32" style="position:absolute;left:6519;top:1258;width:4303;height:1004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" strokecolor="#a1b8e1 [1620]">
                      <o:lock v:ext="edit" shapetype="f"/>
                    </v:shape>
                    <v:group id="Group 4" o:spid="_x0000_s1028" style="position:absolute;left:5531;top:9226;width:5291;height:5845" coordorigin="5531,9226" coordsize="5291,584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v:shape id="Freeform 5" o:spid="_x0000_s1029" style="position:absolute;left:5531;top:9226;width:5291;height:5845;visibility:visible;mso-wrap-style:square;v-text-anchor:top" coordsize="6418,66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" path="m6418,1185r,5485l1809,6669c974,5889,,3958,1407,1987,2830,,5591,411,6418,1185xe" fillcolor="#a1b8e1 [1620]" stroked="f">
                        <v:path arrowok="t" o:connecttype="custom" o:connectlocs="5291,1038;5291,5845;1491,5844;1160,1741;5291,1038" o:connectangles="0,0,0,0,0"/>
                      </v:shape>
                      <v:oval id="Oval 6" o:spid="_x0000_s1030" style="position:absolute;left:6117;top:10212;width:4526;height:4258;rotation:-5819284fd;flip: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" fillcolor="#d0dbf0 [820]" stroked="f" strokecolor="#a1b8e1 [1620]">
                        <v:path arrowok="t"/>
                      </v:oval>
                      <v:oval id="Oval 7" o:spid="_x0000_s1031" style="position:absolute;left:6217;top:10481;width:3424;height:3221;rotation:-5819284fd;flip: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" fillcolor="#7295d2 [2420]" stroked="f" strokecolor="#a1b8e1 [1620]">
                        <v:path arrowok="t"/>
                      </v:oval>
                    </v:group>
                    <w10:wrap anchorx="page" anchory="page"/>
                  </v:group>
                </w:pict>
              </mc:Fallback>
            </mc:AlternateContent>
          </w:r>
          <w:r w:rsidR="00366828" w:rsidRPr="00366828">
            <w:rPr>
              <w:rFonts w:ascii="Arial" w:hAnsi="Arial" w:cs="Arial"/>
              <w:noProof/>
              <w:lang w:val="en-US" w:eastAsia="zh-TW"/>
            </w:rPr>
            <mc:AlternateContent>
              <mc:Choice Requires="wpg">
                <w:drawing>
                  <wp:anchor distT="0" distB="0" distL="114300" distR="114300" simplePos="0" relativeHeight="251664896" behindDoc="0" locked="0" layoutInCell="0" allowOverlap="1" wp14:anchorId="1AAABA4E" wp14:editId="18679CD1">
                    <wp:simplePos x="0" y="0"/>
                    <wp:positionH relativeFrom="page">
                      <wp:align>left</wp:align>
                    </wp:positionH>
                    <wp:positionV relativeFrom="page">
                      <wp:align>top</wp:align>
                    </wp:positionV>
                    <wp:extent cx="5902960" cy="4838065"/>
                    <wp:effectExtent l="0" t="0" r="0" b="0"/>
                    <wp:wrapNone/>
                    <wp:docPr id="6"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02960" cy="4838065"/>
                              <a:chOff x="15" y="15"/>
                              <a:chExt cx="9296" cy="7619"/>
                            </a:xfrm>
                          </wpg:grpSpPr>
                          <wps:wsp>
                            <wps:cNvPr id="7" name="AutoShape 14"/>
                            <wps:cNvCnPr>
                              <a:cxnSpLocks/>
                            </wps:cNvCnPr>
                            <wps:spPr bwMode="auto">
                              <a:xfrm>
                                <a:off x="15" y="15"/>
                                <a:ext cx="7512" cy="7386"/>
                              </a:xfrm>
                              <a:prstGeom prst="straightConnector1">
                                <a:avLst/>
                              </a:prstGeom>
                              <a:noFill/>
                              <a:ln w="9525">
                                <a:solidFill>
                                  <a:schemeClr val="accent1">
                                    <a:lumMod val="50000"/>
                                    <a:lumOff val="50000"/>
                                  </a:schemeClr>
                                </a:solidFill>
                                <a:round/>
                                <a:headEnd/>
                                <a:tailEnd/>
                              </a:ln>
                              <a:extLst>
                                <a:ext uri="{909E8E84-426E-40DD-AFC4-6F175D3DCCD1}">
                                  <a14:hiddenFill xmlns:a14="http://schemas.microsoft.com/office/drawing/2010/main">
                                    <a:noFill/>
                                  </a14:hiddenFill>
                                </a:ext>
                              </a:extLst>
                            </wps:spPr>
                            <wps:bodyPr/>
                          </wps:wsp>
                          <wpg:grpSp>
                            <wpg:cNvPr id="8" name="Group 15"/>
                            <wpg:cNvGrpSpPr>
                              <a:grpSpLocks/>
                            </wpg:cNvGrpSpPr>
                            <wpg:grpSpPr bwMode="auto">
                              <a:xfrm>
                                <a:off x="7095" y="5418"/>
                                <a:ext cx="2216" cy="2216"/>
                                <a:chOff x="7907" y="4350"/>
                                <a:chExt cx="2216" cy="2216"/>
                              </a:xfrm>
                            </wpg:grpSpPr>
                            <wps:wsp>
                              <wps:cNvPr id="9" name="Oval 16"/>
                              <wps:cNvSpPr>
                                <a:spLocks/>
                              </wps:cNvSpPr>
                              <wps:spPr bwMode="auto">
                                <a:xfrm>
                                  <a:off x="7907" y="4350"/>
                                  <a:ext cx="2216" cy="2216"/>
                                </a:xfrm>
                                <a:prstGeom prst="ellipse">
                                  <a:avLst/>
                                </a:prstGeom>
                                <a:solidFill>
                                  <a:schemeClr val="accent1">
                                    <a:lumMod val="50000"/>
                                    <a:lumOff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Oval 17"/>
                              <wps:cNvSpPr>
                                <a:spLocks/>
                              </wps:cNvSpPr>
                              <wps:spPr bwMode="auto">
                                <a:xfrm>
                                  <a:off x="7961" y="4684"/>
                                  <a:ext cx="1813" cy="1813"/>
                                </a:xfrm>
                                <a:prstGeom prst="ellipse">
                                  <a:avLst/>
                                </a:prstGeom>
                                <a:solidFill>
                                  <a:schemeClr val="accent1">
                                    <a:lumMod val="25000"/>
                                    <a:lumOff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Oval 18"/>
                              <wps:cNvSpPr>
                                <a:spLocks/>
                              </wps:cNvSpPr>
                              <wps:spPr bwMode="auto">
                                <a:xfrm>
                                  <a:off x="8006" y="5027"/>
                                  <a:ext cx="1375" cy="1375"/>
                                </a:xfrm>
                                <a:prstGeom prst="ellipse">
                                  <a:avLst/>
                                </a:prstGeom>
                                <a:solidFill>
                                  <a:schemeClr val="accent1">
                                    <a:lumMod val="75000"/>
                                    <a:lumOff val="2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5DBF923" id="Group 13" o:spid="_x0000_s1026" style="position:absolute;margin-left:0;margin-top:0;width:464.8pt;height:380.95pt;z-index:251664896;mso-position-horizontal:left;mso-position-horizontal-relative:page;mso-position-vertical:top;mso-position-vertical-relative:page" coordorigin="15,15" coordsize="9296,76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" o:allowincell="f">
                    <v:shapetype id="_x0000_t32" coordsize="21600,21600" o:spt="32" o:oned="t" path="m,l21600,21600e" filled="f">
                      <v:path arrowok="t" fillok="f" o:connecttype="none"/>
                      <o:lock v:ext="edit" shapetype="t"/>
                    </v:shapetype>
                    <v:shape id="AutoShape 14" o:spid="_x0000_s1027" type="#_x0000_t32" style="position:absolute;left:15;top:15;width:7512;height:7386;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" strokecolor="#a1b8e1 [1620]">
                      <o:lock v:ext="edit" shapetype="f"/>
                    </v:shape>
                    <v:group id="Group 15" o:spid="_x0000_s1028" style="position:absolute;left:7095;top:5418;width:2216;height:2216" coordorigin="7907,4350" coordsize="2216,22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oval id="Oval 16" o:spid="_x0000_s1029" style="position:absolute;left:7907;top:4350;width:2216;height:22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" fillcolor="#a1b8e1 [1620]" stroked="f">
                        <v:path arrowok="t"/>
                      </v:oval>
                      <v:oval id="Oval 17" o:spid="_x0000_s1030" style="position:absolute;left:7961;top:4684;width:1813;height:18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" fillcolor="#d0dbf0 [820]" stroked="f">
                        <v:path arrowok="t"/>
                      </v:oval>
                      <v:oval id="Oval 18" o:spid="_x0000_s1031" style="position:absolute;left:8006;top:5027;width:1375;height:13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" fillcolor="#7295d2 [2420]" stroked="f">
                        <v:path arrowok="t"/>
                      </v:oval>
                    </v:group>
                    <w10:wrap anchorx="page" anchory="page"/>
                  </v:group>
                </w:pict>
              </mc:Fallback>
            </mc:AlternateContent>
          </w:r>
          <w:r w:rsidR="00366828" w:rsidRPr="00366828">
            <w:rPr>
              <w:rFonts w:ascii="Arial" w:hAnsi="Arial" w:cs="Arial"/>
              <w:noProof/>
              <w:lang w:val="en-US" w:eastAsia="zh-TW"/>
            </w:rPr>
            <mc:AlternateContent>
              <mc:Choice Requires="wpg">
                <w:drawing>
                  <wp:anchor distT="0" distB="0" distL="114300" distR="114300" simplePos="0" relativeHeight="251659776" behindDoc="0" locked="0" layoutInCell="0" allowOverlap="1" wp14:anchorId="54E9A948" wp14:editId="23101F7A">
                    <wp:simplePos x="0" y="0"/>
                    <wp:positionH relativeFrom="margin">
                      <wp:align>right</wp:align>
                    </wp:positionH>
                    <wp:positionV relativeFrom="page">
                      <wp:align>top</wp:align>
                    </wp:positionV>
                    <wp:extent cx="4225290" cy="2886075"/>
                    <wp:effectExtent l="0" t="0" r="0" b="0"/>
                    <wp:wrapNone/>
                    <wp:docPr id="1"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25290" cy="2886075"/>
                              <a:chOff x="4136" y="15"/>
                              <a:chExt cx="6654" cy="4545"/>
                            </a:xfrm>
                          </wpg:grpSpPr>
                          <wps:wsp>
                            <wps:cNvPr id="2" name="AutoShape 9"/>
                            <wps:cNvCnPr>
                              <a:cxnSpLocks/>
                            </wps:cNvCnPr>
                            <wps:spPr bwMode="auto">
                              <a:xfrm>
                                <a:off x="4136" y="15"/>
                                <a:ext cx="3058" cy="3855"/>
                              </a:xfrm>
                              <a:prstGeom prst="straightConnector1">
                                <a:avLst/>
                              </a:prstGeom>
                              <a:noFill/>
                              <a:ln w="9525">
                                <a:solidFill>
                                  <a:schemeClr val="accent1">
                                    <a:lumMod val="50000"/>
                                    <a:lumOff val="50000"/>
                                  </a:schemeClr>
                                </a:solidFill>
                                <a:round/>
                                <a:headEnd/>
                                <a:tailEnd/>
                              </a:ln>
                              <a:extLst>
                                <a:ext uri="{909E8E84-426E-40DD-AFC4-6F175D3DCCD1}">
                                  <a14:hiddenFill xmlns:a14="http://schemas.microsoft.com/office/drawing/2010/main">
                                    <a:noFill/>
                                  </a14:hiddenFill>
                                </a:ext>
                              </a:extLst>
                            </wps:spPr>
                            <wps:bodyPr/>
                          </wps:wsp>
                          <wps:wsp>
                            <wps:cNvPr id="3" name="Oval 10"/>
                            <wps:cNvSpPr>
                              <a:spLocks/>
                            </wps:cNvSpPr>
                            <wps:spPr bwMode="auto">
                              <a:xfrm>
                                <a:off x="6674" y="444"/>
                                <a:ext cx="4116" cy="4116"/>
                              </a:xfrm>
                              <a:prstGeom prst="ellipse">
                                <a:avLst/>
                              </a:prstGeom>
                              <a:solidFill>
                                <a:schemeClr val="accent1">
                                  <a:lumMod val="50000"/>
                                  <a:lumOff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Oval 11"/>
                            <wps:cNvSpPr>
                              <a:spLocks/>
                            </wps:cNvSpPr>
                            <wps:spPr bwMode="auto">
                              <a:xfrm>
                                <a:off x="6773" y="1058"/>
                                <a:ext cx="3367" cy="3367"/>
                              </a:xfrm>
                              <a:prstGeom prst="ellipse">
                                <a:avLst/>
                              </a:prstGeom>
                              <a:solidFill>
                                <a:schemeClr val="accent1">
                                  <a:lumMod val="25000"/>
                                  <a:lumOff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Oval 12"/>
                            <wps:cNvSpPr>
                              <a:spLocks/>
                            </wps:cNvSpPr>
                            <wps:spPr bwMode="auto">
                              <a:xfrm>
                                <a:off x="6856" y="1709"/>
                                <a:ext cx="2553" cy="2553"/>
                              </a:xfrm>
                              <a:prstGeom prst="ellipse">
                                <a:avLst/>
                              </a:prstGeom>
                              <a:solidFill>
                                <a:schemeClr val="accent1">
                                  <a:lumMod val="75000"/>
                                  <a:lumOff val="25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E279B1E" id="Group 8" o:spid="_x0000_s1026" style="position:absolute;margin-left:281.5pt;margin-top:0;width:332.7pt;height:227.25pt;z-index:251659776;mso-position-horizontal:right;mso-position-horizontal-relative:margin;mso-position-vertical:top;mso-position-vertical-relative:page" coordorigin="4136,15" coordsize="6654,45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" o:allowincell="f">
                    <v:shape id="AutoShape 9" o:spid="_x0000_s1027" type="#_x0000_t32" style="position:absolute;left:4136;top:15;width:3058;height:385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" strokecolor="#a1b8e1 [1620]">
                      <o:lock v:ext="edit" shapetype="f"/>
                    </v:shape>
                    <v:oval id="Oval 10" o:spid="_x0000_s1028" style="position:absolute;left:6674;top:444;width:4116;height:41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" fillcolor="#a1b8e1 [1620]" stroked="f">
                      <v:path arrowok="t"/>
                    </v:oval>
                    <v:oval id="Oval 11" o:spid="_x0000_s1029" style="position:absolute;left:6773;top:1058;width:3367;height:33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" fillcolor="#d0dbf0 [820]" stroked="f">
                      <v:path arrowok="t"/>
                    </v:oval>
                    <v:oval id="Oval 12" o:spid="_x0000_s1030" style="position:absolute;left:6856;top:1709;width:2553;height:255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" fillcolor="#7295d2 [2420]" stroked="f">
                      <v:path arrowok="t"/>
                    </v:oval>
                    <w10:wrap anchorx="margin" anchory="page"/>
                  </v:group>
                </w:pict>
              </mc:Fallback>
            </mc:AlternateContent>
          </w:r>
        </w:p>
        <w:tbl>
          <w:tblPr>
            <w:tblpPr w:leftFromText="187" w:rightFromText="187" w:vertAnchor="page" w:horzAnchor="page" w:tblpX="933" w:tblpY="10575"/>
            <w:tblW w:w="3000" w:type="pct"/>
            <w:tblLook w:val="04A0" w:firstRow="1" w:lastRow="0" w:firstColumn="1" w:lastColumn="0" w:noHBand="0" w:noVBand="1"/>
          </w:tblPr>
          <w:tblGrid>
            <w:gridCol w:w="5616"/>
          </w:tblGrid>
          <w:tr w:rsidR="00E3241C" w:rsidRPr="00366828" w14:paraId="3445715F" w14:textId="77777777" w:rsidTr="00E3241C">
            <w:tc>
              <w:tcPr>
                <w:tcW w:w="5616" w:type="dxa"/>
              </w:tcPr>
              <w:p w14:paraId="02849B46" w14:textId="4CF6E4CA" w:rsidR="00E3241C" w:rsidRPr="00366828" w:rsidRDefault="00D305A6" w:rsidP="00E3241C">
                <w:pPr>
                  <w:pStyle w:val="NoSpacing"/>
                  <w:rPr>
                    <w:rFonts w:ascii="Arial" w:eastAsiaTheme="majorEastAsia" w:hAnsi="Arial" w:cs="Arial"/>
                    <w:b/>
                    <w:bCs/>
                    <w:color w:val="2F5496" w:themeColor="accent1" w:themeShade="BF"/>
                  </w:rPr>
                </w:pPr>
                <w:sdt>
                  <w:sdtPr>
                    <w:rPr>
                      <w:rFonts w:ascii="Arial" w:eastAsiaTheme="majorEastAsia" w:hAnsi="Arial" w:cs="Arial"/>
                      <w:b/>
                      <w:bCs/>
                      <w:color w:val="2F5496" w:themeColor="accent1" w:themeShade="BF"/>
                    </w:rPr>
                    <w:alias w:val="Title"/>
                    <w:id w:val="703864190"/>
                    <w:placeholder>
                      <w:docPart w:val="8019A9E4BD353D4C9ABDB1B0E2D80548"/>
                    </w:placeholder>
                    <w:dataBinding w:prefixMappings="xmlns:ns0='http://schemas.openxmlformats.org/package/2006/metadata/core-properties' xmlns:ns1='http://purl.org/dc/elements/1.1/'" w:xpath="/ns0:coreProperties[1]/ns1:title[1]" w:storeItemID="{6C3C8BC8-F283-45AE-878A-BAB7291924A1}"/>
                    <w:text/>
                  </w:sdtPr>
                  <w:sdtEndPr>
                    <w:rPr>
                      <w:b w:val="0"/>
                      <w:bCs w:val="0"/>
                      <w:sz w:val="46"/>
                      <w:szCs w:val="46"/>
                    </w:rPr>
                  </w:sdtEndPr>
                  <w:sdtContent>
                    <w:r w:rsidR="00E3241C" w:rsidRPr="00792892">
                      <w:rPr>
                        <w:rFonts w:ascii="Arial" w:eastAsiaTheme="majorEastAsia" w:hAnsi="Arial" w:cs="Arial"/>
                        <w:color w:val="2F5496" w:themeColor="accent1" w:themeShade="BF"/>
                        <w:sz w:val="46"/>
                        <w:szCs w:val="46"/>
                      </w:rPr>
                      <w:t>Report</w:t>
                    </w:r>
                  </w:sdtContent>
                </w:sdt>
              </w:p>
            </w:tc>
          </w:tr>
          <w:tr w:rsidR="00E3241C" w:rsidRPr="00366828" w14:paraId="11CC19BD" w14:textId="77777777" w:rsidTr="00E3241C">
            <w:tc>
              <w:tcPr>
                <w:tcW w:w="5616" w:type="dxa"/>
              </w:tcPr>
              <w:p w14:paraId="671B120B" w14:textId="05067DF4" w:rsidR="00E3241C" w:rsidRDefault="00E3241C" w:rsidP="00E3241C">
                <w:pPr>
                  <w:pStyle w:val="NoSpacing"/>
                  <w:rPr>
                    <w:rFonts w:ascii="Arial" w:hAnsi="Arial" w:cs="Arial"/>
                    <w:color w:val="393737" w:themeColor="background2" w:themeShade="3F"/>
                  </w:rPr>
                </w:pPr>
              </w:p>
              <w:p w14:paraId="14901A3F" w14:textId="0EB8E625" w:rsidR="00E3241C" w:rsidRDefault="00E3241C" w:rsidP="00E3241C">
                <w:pPr>
                  <w:pStyle w:val="NoSpacing"/>
                  <w:rPr>
                    <w:rFonts w:ascii="Arial" w:hAnsi="Arial" w:cs="Arial"/>
                    <w:color w:val="393737" w:themeColor="background2" w:themeShade="3F"/>
                  </w:rPr>
                </w:pPr>
                <w:r w:rsidRPr="00887EF4">
                  <w:rPr>
                    <w:rFonts w:ascii="Arial" w:hAnsi="Arial" w:cs="Arial"/>
                    <w:b/>
                    <w:bCs/>
                    <w:color w:val="393737" w:themeColor="background2" w:themeShade="3F"/>
                  </w:rPr>
                  <w:t>Prepared by:</w:t>
                </w:r>
                <w:r>
                  <w:rPr>
                    <w:rFonts w:ascii="Arial" w:hAnsi="Arial" w:cs="Arial"/>
                    <w:color w:val="393737" w:themeColor="background2" w:themeShade="3F"/>
                  </w:rPr>
                  <w:t xml:space="preserve">          Nosa Erhahon Omokaro</w:t>
                </w:r>
              </w:p>
              <w:p w14:paraId="774BAC17" w14:textId="359A9486" w:rsidR="00E3241C" w:rsidRDefault="00E3241C" w:rsidP="00E3241C">
                <w:pPr>
                  <w:pStyle w:val="NoSpacing"/>
                  <w:rPr>
                    <w:rFonts w:ascii="Arial" w:hAnsi="Arial" w:cs="Arial"/>
                    <w:color w:val="393737" w:themeColor="background2" w:themeShade="3F"/>
                  </w:rPr>
                </w:pPr>
                <w:r w:rsidRPr="00887EF4">
                  <w:rPr>
                    <w:rFonts w:ascii="Arial" w:hAnsi="Arial" w:cs="Arial"/>
                    <w:b/>
                    <w:bCs/>
                    <w:color w:val="393737" w:themeColor="background2" w:themeShade="3F"/>
                  </w:rPr>
                  <w:t>Student ID:</w:t>
                </w:r>
                <w:r>
                  <w:rPr>
                    <w:rFonts w:ascii="Arial" w:hAnsi="Arial" w:cs="Arial"/>
                    <w:color w:val="393737" w:themeColor="background2" w:themeShade="3F"/>
                  </w:rPr>
                  <w:t xml:space="preserve">             </w:t>
                </w:r>
                <w:r w:rsidRPr="00792892">
                  <w:rPr>
                    <w:rFonts w:ascii="Arial" w:hAnsi="Arial" w:cs="Arial"/>
                    <w:color w:val="393737" w:themeColor="background2" w:themeShade="3F"/>
                  </w:rPr>
                  <w:t>2018241</w:t>
                </w:r>
              </w:p>
              <w:p w14:paraId="2D15D9F4" w14:textId="53F68044" w:rsidR="00E3241C" w:rsidRDefault="00E3241C" w:rsidP="00E3241C">
                <w:pPr>
                  <w:pStyle w:val="NoSpacing"/>
                  <w:rPr>
                    <w:rFonts w:ascii="Arial" w:hAnsi="Arial" w:cs="Arial"/>
                    <w:color w:val="393737" w:themeColor="background2" w:themeShade="3F"/>
                  </w:rPr>
                </w:pPr>
                <w:r w:rsidRPr="00887EF4">
                  <w:rPr>
                    <w:rFonts w:ascii="Arial" w:hAnsi="Arial" w:cs="Arial"/>
                    <w:b/>
                    <w:bCs/>
                    <w:color w:val="393737" w:themeColor="background2" w:themeShade="3F"/>
                  </w:rPr>
                  <w:t>Module:</w:t>
                </w:r>
                <w:r>
                  <w:rPr>
                    <w:rFonts w:ascii="Arial" w:hAnsi="Arial" w:cs="Arial"/>
                    <w:color w:val="393737" w:themeColor="background2" w:themeShade="3F"/>
                  </w:rPr>
                  <w:t xml:space="preserve">         </w:t>
                </w:r>
                <w:r>
                  <w:t xml:space="preserve">            </w:t>
                </w:r>
                <w:r w:rsidRPr="00792892">
                  <w:rPr>
                    <w:rFonts w:ascii="Arial" w:hAnsi="Arial" w:cs="Arial"/>
                    <w:color w:val="393737" w:themeColor="background2" w:themeShade="3F"/>
                  </w:rPr>
                  <w:t>Academic and Employability Skills</w:t>
                </w:r>
              </w:p>
              <w:p w14:paraId="3A573930" w14:textId="77777777" w:rsidR="00E3241C" w:rsidRDefault="00E3241C" w:rsidP="00E3241C">
                <w:pPr>
                  <w:pStyle w:val="NoSpacing"/>
                  <w:rPr>
                    <w:rFonts w:ascii="Arial" w:hAnsi="Arial" w:cs="Arial"/>
                    <w:color w:val="393737" w:themeColor="background2" w:themeShade="3F"/>
                  </w:rPr>
                </w:pPr>
                <w:r w:rsidRPr="00887EF4">
                  <w:rPr>
                    <w:rFonts w:ascii="Arial" w:hAnsi="Arial" w:cs="Arial"/>
                    <w:b/>
                    <w:bCs/>
                    <w:color w:val="393737" w:themeColor="background2" w:themeShade="3F"/>
                  </w:rPr>
                  <w:t>Code:</w:t>
                </w:r>
                <w:r>
                  <w:rPr>
                    <w:rFonts w:ascii="Arial" w:hAnsi="Arial" w:cs="Arial"/>
                    <w:color w:val="393737" w:themeColor="background2" w:themeShade="3F"/>
                  </w:rPr>
                  <w:t xml:space="preserve">             </w:t>
                </w:r>
                <w:r>
                  <w:t xml:space="preserve">            </w:t>
                </w:r>
                <w:r w:rsidRPr="00792892">
                  <w:rPr>
                    <w:rFonts w:ascii="Arial" w:hAnsi="Arial" w:cs="Arial"/>
                    <w:color w:val="393737" w:themeColor="background2" w:themeShade="3F"/>
                  </w:rPr>
                  <w:t>BMSW4001</w:t>
                </w:r>
              </w:p>
              <w:p w14:paraId="3F39AE38" w14:textId="77777777" w:rsidR="00E3241C" w:rsidRDefault="00E3241C" w:rsidP="00E3241C">
                <w:pPr>
                  <w:pStyle w:val="NoSpacing"/>
                  <w:rPr>
                    <w:rFonts w:ascii="Arial" w:hAnsi="Arial" w:cs="Arial"/>
                    <w:color w:val="393737" w:themeColor="background2" w:themeShade="3F"/>
                  </w:rPr>
                </w:pPr>
                <w:r w:rsidRPr="00887EF4">
                  <w:rPr>
                    <w:rFonts w:ascii="Arial" w:hAnsi="Arial" w:cs="Arial"/>
                    <w:b/>
                    <w:bCs/>
                    <w:color w:val="393737" w:themeColor="background2" w:themeShade="3F"/>
                  </w:rPr>
                  <w:t>Teacher Name:</w:t>
                </w:r>
                <w:r>
                  <w:rPr>
                    <w:rFonts w:ascii="Arial" w:hAnsi="Arial" w:cs="Arial"/>
                    <w:color w:val="393737" w:themeColor="background2" w:themeShade="3F"/>
                  </w:rPr>
                  <w:t xml:space="preserve"> </w:t>
                </w:r>
                <w:r>
                  <w:t xml:space="preserve">        </w:t>
                </w:r>
                <w:r w:rsidRPr="00792892">
                  <w:rPr>
                    <w:rFonts w:ascii="Arial" w:hAnsi="Arial" w:cs="Arial"/>
                    <w:color w:val="393737" w:themeColor="background2" w:themeShade="3F"/>
                  </w:rPr>
                  <w:t>Shao Lan Yuen</w:t>
                </w:r>
              </w:p>
              <w:p w14:paraId="22DD74A2" w14:textId="77777777" w:rsidR="00E3241C" w:rsidRDefault="00E3241C" w:rsidP="00E3241C">
                <w:pPr>
                  <w:pStyle w:val="NoSpacing"/>
                  <w:rPr>
                    <w:rFonts w:ascii="Arial" w:hAnsi="Arial" w:cs="Arial"/>
                    <w:color w:val="393737" w:themeColor="background2" w:themeShade="3F"/>
                  </w:rPr>
                </w:pPr>
                <w:r w:rsidRPr="00887EF4">
                  <w:rPr>
                    <w:rFonts w:ascii="Arial" w:hAnsi="Arial" w:cs="Arial"/>
                    <w:b/>
                    <w:bCs/>
                    <w:color w:val="393737" w:themeColor="background2" w:themeShade="3F"/>
                  </w:rPr>
                  <w:t>Assignment Title:</w:t>
                </w:r>
                <w:r>
                  <w:rPr>
                    <w:rFonts w:ascii="Arial" w:hAnsi="Arial" w:cs="Arial"/>
                    <w:color w:val="393737" w:themeColor="background2" w:themeShade="3F"/>
                  </w:rPr>
                  <w:t xml:space="preserve"> </w:t>
                </w:r>
                <w:r>
                  <w:t xml:space="preserve">   </w:t>
                </w:r>
                <w:r w:rsidRPr="0007258B">
                  <w:rPr>
                    <w:rFonts w:ascii="Arial" w:hAnsi="Arial" w:cs="Arial"/>
                    <w:color w:val="393737" w:themeColor="background2" w:themeShade="3F"/>
                  </w:rPr>
                  <w:t>ACE Practical Portfolio</w:t>
                </w:r>
              </w:p>
              <w:p w14:paraId="24D03FF9" w14:textId="2D726B84" w:rsidR="00E3241C" w:rsidRDefault="009E46AE" w:rsidP="00E3241C">
                <w:pPr>
                  <w:pStyle w:val="NoSpacing"/>
                  <w:rPr>
                    <w:rFonts w:ascii="Arial" w:hAnsi="Arial" w:cs="Arial"/>
                    <w:color w:val="393737" w:themeColor="background2" w:themeShade="3F"/>
                  </w:rPr>
                </w:pPr>
                <w:r>
                  <w:rPr>
                    <w:rFonts w:ascii="Arial" w:hAnsi="Arial" w:cs="Arial"/>
                    <w:noProof/>
                    <w:lang w:val="en-US" w:eastAsia="zh-TW"/>
                  </w:rPr>
                  <mc:AlternateContent>
                    <mc:Choice Requires="wps">
                      <w:drawing>
                        <wp:anchor distT="0" distB="0" distL="114300" distR="114300" simplePos="0" relativeHeight="251666944" behindDoc="0" locked="0" layoutInCell="1" allowOverlap="1" wp14:anchorId="54129759" wp14:editId="63F080F4">
                          <wp:simplePos x="0" y="0"/>
                          <wp:positionH relativeFrom="column">
                            <wp:posOffset>-463176</wp:posOffset>
                          </wp:positionH>
                          <wp:positionV relativeFrom="paragraph">
                            <wp:posOffset>180116</wp:posOffset>
                          </wp:positionV>
                          <wp:extent cx="4577454" cy="143863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4577454" cy="1438630"/>
                                  </a:xfrm>
                                  <a:prstGeom prst="rect">
                                    <a:avLst/>
                                  </a:prstGeom>
                                  <a:noFill/>
                                  <a:ln w="6350">
                                    <a:noFill/>
                                  </a:ln>
                                </wps:spPr>
                                <wps:txbx>
                                  <w:txbxContent>
                                    <w:p w14:paraId="3E67530D" w14:textId="77777777" w:rsidR="00D62EDE" w:rsidRPr="009E46AE" w:rsidRDefault="00D62EDE" w:rsidP="00D62EDE">
                                      <w:pPr>
                                        <w:spacing w:after="0" w:line="240" w:lineRule="auto"/>
                                        <w:jc w:val="both"/>
                                        <w:rPr>
                                          <w:rFonts w:ascii="Arial" w:eastAsia="Times New Roman" w:hAnsi="Arial" w:cs="Arial"/>
                                          <w:i/>
                                          <w:iCs/>
                                          <w:sz w:val="20"/>
                                          <w:szCs w:val="20"/>
                                          <w:lang w:eastAsia="en-GB"/>
                                        </w:rPr>
                                      </w:pPr>
                                      <w:r w:rsidRPr="009E46AE">
                                        <w:rPr>
                                          <w:rFonts w:ascii="Arial" w:eastAsia="Times New Roman" w:hAnsi="Arial" w:cs="Arial"/>
                                          <w:i/>
                                          <w:iCs/>
                                          <w:color w:val="000000"/>
                                          <w:sz w:val="20"/>
                                          <w:szCs w:val="20"/>
                                          <w:lang w:eastAsia="en-GB"/>
                                        </w:rPr>
                                        <w:t>Write an appropriately structured </w:t>
                                      </w:r>
                                      <w:r w:rsidRPr="009E46AE">
                                        <w:rPr>
                                          <w:rFonts w:ascii="Arial" w:eastAsia="Times New Roman" w:hAnsi="Arial" w:cs="Arial"/>
                                          <w:b/>
                                          <w:bCs/>
                                          <w:i/>
                                          <w:iCs/>
                                          <w:color w:val="000000"/>
                                          <w:sz w:val="20"/>
                                          <w:szCs w:val="20"/>
                                          <w:lang w:eastAsia="en-GB"/>
                                        </w:rPr>
                                        <w:t>academic report </w:t>
                                      </w:r>
                                      <w:r w:rsidRPr="009E46AE">
                                        <w:rPr>
                                          <w:rFonts w:ascii="Arial" w:eastAsia="Times New Roman" w:hAnsi="Arial" w:cs="Arial"/>
                                          <w:i/>
                                          <w:iCs/>
                                          <w:color w:val="000000"/>
                                          <w:sz w:val="20"/>
                                          <w:szCs w:val="20"/>
                                          <w:lang w:eastAsia="en-GB"/>
                                        </w:rPr>
                                        <w:t>where you reflect on your learning in this module, using a recognised model of reflection (one). Discuss </w:t>
                                      </w:r>
                                      <w:r w:rsidRPr="009E46AE">
                                        <w:rPr>
                                          <w:rFonts w:ascii="Arial" w:eastAsia="Times New Roman" w:hAnsi="Arial" w:cs="Arial"/>
                                          <w:b/>
                                          <w:bCs/>
                                          <w:i/>
                                          <w:iCs/>
                                          <w:color w:val="000000"/>
                                          <w:sz w:val="20"/>
                                          <w:szCs w:val="20"/>
                                          <w:lang w:eastAsia="en-GB"/>
                                        </w:rPr>
                                        <w:t>3-4 topics </w:t>
                                      </w:r>
                                      <w:r w:rsidRPr="009E46AE">
                                        <w:rPr>
                                          <w:rFonts w:ascii="Arial" w:eastAsia="Times New Roman" w:hAnsi="Arial" w:cs="Arial"/>
                                          <w:i/>
                                          <w:iCs/>
                                          <w:color w:val="000000"/>
                                          <w:sz w:val="20"/>
                                          <w:szCs w:val="20"/>
                                          <w:lang w:eastAsia="en-GB"/>
                                        </w:rPr>
                                        <w:t>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w:t>
                                      </w:r>
                                    </w:p>
                                    <w:p w14:paraId="3A71782D" w14:textId="77777777" w:rsidR="00D62EDE" w:rsidRPr="009E46AE" w:rsidRDefault="00D62EDE" w:rsidP="00D62EDE">
                                      <w:pPr>
                                        <w:jc w:val="both"/>
                                        <w:rPr>
                                          <w:rFonts w:ascii="Arial" w:hAnsi="Arial" w:cs="Arial"/>
                                          <w:i/>
                                          <w:i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129759" id="_x0000_t202" coordsize="21600,21600" o:spt="202" path="m,l,21600r21600,l21600,xe">
                          <v:stroke joinstyle="miter"/>
                          <v:path gradientshapeok="t" o:connecttype="rect"/>
                        </v:shapetype>
                        <v:shape id="Text Box 20" o:spid="_x0000_s1026" type="#_x0000_t202" style="position:absolute;margin-left:-36.45pt;margin-top:14.2pt;width:360.45pt;height:113.3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" filled="f" stroked="f" strokeweight=".5pt">
                          <v:textbox>
                            <w:txbxContent>
                              <w:p w14:paraId="3E67530D" w14:textId="77777777" w:rsidR="00D62EDE" w:rsidRPr="009E46AE" w:rsidRDefault="00D62EDE" w:rsidP="00D62EDE">
                                <w:pPr>
                                  <w:spacing w:after="0" w:line="240" w:lineRule="auto"/>
                                  <w:jc w:val="both"/>
                                  <w:rPr>
                                    <w:rFonts w:ascii="Arial" w:eastAsia="Times New Roman" w:hAnsi="Arial" w:cs="Arial"/>
                                    <w:i/>
                                    <w:iCs/>
                                    <w:sz w:val="20"/>
                                    <w:szCs w:val="20"/>
                                    <w:lang w:eastAsia="en-GB"/>
                                  </w:rPr>
                                </w:pPr>
                                <w:r w:rsidRPr="009E46AE">
                                  <w:rPr>
                                    <w:rFonts w:ascii="Arial" w:eastAsia="Times New Roman" w:hAnsi="Arial" w:cs="Arial"/>
                                    <w:i/>
                                    <w:iCs/>
                                    <w:color w:val="000000"/>
                                    <w:sz w:val="20"/>
                                    <w:szCs w:val="20"/>
                                    <w:lang w:eastAsia="en-GB"/>
                                  </w:rPr>
                                  <w:t>Write an appropriately structured </w:t>
                                </w:r>
                                <w:r w:rsidRPr="009E46AE">
                                  <w:rPr>
                                    <w:rFonts w:ascii="Arial" w:eastAsia="Times New Roman" w:hAnsi="Arial" w:cs="Arial"/>
                                    <w:b/>
                                    <w:bCs/>
                                    <w:i/>
                                    <w:iCs/>
                                    <w:color w:val="000000"/>
                                    <w:sz w:val="20"/>
                                    <w:szCs w:val="20"/>
                                    <w:lang w:eastAsia="en-GB"/>
                                  </w:rPr>
                                  <w:t>academic report </w:t>
                                </w:r>
                                <w:r w:rsidRPr="009E46AE">
                                  <w:rPr>
                                    <w:rFonts w:ascii="Arial" w:eastAsia="Times New Roman" w:hAnsi="Arial" w:cs="Arial"/>
                                    <w:i/>
                                    <w:iCs/>
                                    <w:color w:val="000000"/>
                                    <w:sz w:val="20"/>
                                    <w:szCs w:val="20"/>
                                    <w:lang w:eastAsia="en-GB"/>
                                  </w:rPr>
                                  <w:t>where you reflect on your learning in this module, using a recognised model of reflection (one). Discuss </w:t>
                                </w:r>
                                <w:r w:rsidRPr="009E46AE">
                                  <w:rPr>
                                    <w:rFonts w:ascii="Arial" w:eastAsia="Times New Roman" w:hAnsi="Arial" w:cs="Arial"/>
                                    <w:b/>
                                    <w:bCs/>
                                    <w:i/>
                                    <w:iCs/>
                                    <w:color w:val="000000"/>
                                    <w:sz w:val="20"/>
                                    <w:szCs w:val="20"/>
                                    <w:lang w:eastAsia="en-GB"/>
                                  </w:rPr>
                                  <w:t>3-4 topics </w:t>
                                </w:r>
                                <w:r w:rsidRPr="009E46AE">
                                  <w:rPr>
                                    <w:rFonts w:ascii="Arial" w:eastAsia="Times New Roman" w:hAnsi="Arial" w:cs="Arial"/>
                                    <w:i/>
                                    <w:iCs/>
                                    <w:color w:val="000000"/>
                                    <w:sz w:val="20"/>
                                    <w:szCs w:val="20"/>
                                    <w:lang w:eastAsia="en-GB"/>
                                  </w:rPr>
                                  <w:t>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w:t>
                                </w:r>
                              </w:p>
                              <w:p w14:paraId="3A71782D" w14:textId="77777777" w:rsidR="00D62EDE" w:rsidRPr="009E46AE" w:rsidRDefault="00D62EDE" w:rsidP="00D62EDE">
                                <w:pPr>
                                  <w:jc w:val="both"/>
                                  <w:rPr>
                                    <w:rFonts w:ascii="Arial" w:hAnsi="Arial" w:cs="Arial"/>
                                    <w:i/>
                                    <w:iCs/>
                                    <w:sz w:val="20"/>
                                    <w:szCs w:val="20"/>
                                  </w:rPr>
                                </w:pPr>
                              </w:p>
                            </w:txbxContent>
                          </v:textbox>
                        </v:shape>
                      </w:pict>
                    </mc:Fallback>
                  </mc:AlternateContent>
                </w:r>
              </w:p>
              <w:p w14:paraId="6432F41E" w14:textId="77777777" w:rsidR="00E3241C" w:rsidRPr="00366828" w:rsidRDefault="00E3241C" w:rsidP="00E3241C">
                <w:pPr>
                  <w:pStyle w:val="NoSpacing"/>
                  <w:rPr>
                    <w:rFonts w:ascii="Arial" w:hAnsi="Arial" w:cs="Arial"/>
                    <w:color w:val="393737" w:themeColor="background2" w:themeShade="3F"/>
                  </w:rPr>
                </w:pPr>
              </w:p>
            </w:tc>
          </w:tr>
          <w:tr w:rsidR="00E3241C" w:rsidRPr="00366828" w14:paraId="5F0A99F4" w14:textId="77777777" w:rsidTr="00E3241C">
            <w:tc>
              <w:tcPr>
                <w:tcW w:w="5616" w:type="dxa"/>
              </w:tcPr>
              <w:p w14:paraId="5E041E48" w14:textId="2A5BD904" w:rsidR="00E3241C" w:rsidRPr="00366828" w:rsidRDefault="00E3241C" w:rsidP="00E3241C">
                <w:pPr>
                  <w:pStyle w:val="NoSpacing"/>
                  <w:rPr>
                    <w:rFonts w:ascii="Arial" w:hAnsi="Arial" w:cs="Arial"/>
                    <w:color w:val="393737" w:themeColor="background2" w:themeShade="3F"/>
                  </w:rPr>
                </w:pPr>
              </w:p>
            </w:tc>
          </w:tr>
          <w:tr w:rsidR="00E3241C" w:rsidRPr="00366828" w14:paraId="6DD343CC" w14:textId="77777777" w:rsidTr="00E3241C">
            <w:tc>
              <w:tcPr>
                <w:tcW w:w="5616" w:type="dxa"/>
              </w:tcPr>
              <w:p w14:paraId="34C111C3" w14:textId="77777777" w:rsidR="00E3241C" w:rsidRPr="00366828" w:rsidRDefault="00E3241C" w:rsidP="00E3241C">
                <w:pPr>
                  <w:pStyle w:val="NoSpacing"/>
                  <w:rPr>
                    <w:rFonts w:ascii="Arial" w:hAnsi="Arial" w:cs="Arial"/>
                  </w:rPr>
                </w:pPr>
              </w:p>
            </w:tc>
          </w:tr>
          <w:tr w:rsidR="00E3241C" w:rsidRPr="00366828" w14:paraId="20A7C28E" w14:textId="77777777" w:rsidTr="00E3241C">
            <w:tc>
              <w:tcPr>
                <w:tcW w:w="5616" w:type="dxa"/>
              </w:tcPr>
              <w:p w14:paraId="5CDCE0C5" w14:textId="77777777" w:rsidR="00E3241C" w:rsidRPr="00366828" w:rsidRDefault="00E3241C" w:rsidP="00E3241C">
                <w:pPr>
                  <w:pStyle w:val="NoSpacing"/>
                  <w:rPr>
                    <w:rFonts w:ascii="Arial" w:hAnsi="Arial" w:cs="Arial"/>
                  </w:rPr>
                </w:pPr>
              </w:p>
            </w:tc>
          </w:tr>
        </w:tbl>
        <w:p w14:paraId="10D0CAEA" w14:textId="7F91033B" w:rsidR="006B714D" w:rsidRPr="00366828" w:rsidRDefault="006B714D">
          <w:pPr>
            <w:rPr>
              <w:rFonts w:ascii="Arial" w:hAnsi="Arial" w:cs="Arial"/>
            </w:rPr>
          </w:pPr>
          <w:r w:rsidRPr="00366828">
            <w:rPr>
              <w:rFonts w:ascii="Arial" w:hAnsi="Arial" w:cs="Arial"/>
            </w:rPr>
            <w:br w:type="page"/>
          </w:r>
        </w:p>
      </w:sdtContent>
    </w:sdt>
    <w:sdt>
      <w:sdtPr>
        <w:rPr>
          <w:rFonts w:ascii="Arial" w:eastAsiaTheme="minorEastAsia" w:hAnsi="Arial" w:cs="Arial"/>
          <w:color w:val="auto"/>
          <w:sz w:val="22"/>
          <w:szCs w:val="22"/>
          <w:lang w:val="en-GB"/>
        </w:rPr>
        <w:id w:val="-1010984982"/>
        <w:docPartObj>
          <w:docPartGallery w:val="Table of Contents"/>
          <w:docPartUnique/>
        </w:docPartObj>
      </w:sdtPr>
      <w:sdtEndPr>
        <w:rPr>
          <w:b/>
          <w:bCs/>
          <w:noProof/>
        </w:rPr>
      </w:sdtEndPr>
      <w:sdtContent>
        <w:p w14:paraId="35053971" w14:textId="08772E40" w:rsidR="00FE7646" w:rsidRPr="00366828" w:rsidRDefault="00FE7646" w:rsidP="00F8061D">
          <w:pPr>
            <w:pStyle w:val="TOCHeading"/>
            <w:jc w:val="both"/>
            <w:rPr>
              <w:rFonts w:ascii="Arial" w:hAnsi="Arial" w:cs="Arial"/>
              <w:sz w:val="22"/>
              <w:szCs w:val="22"/>
            </w:rPr>
          </w:pPr>
          <w:r w:rsidRPr="00366828">
            <w:rPr>
              <w:rFonts w:ascii="Arial" w:hAnsi="Arial" w:cs="Arial"/>
              <w:sz w:val="22"/>
              <w:szCs w:val="22"/>
            </w:rPr>
            <w:t>Contents</w:t>
          </w:r>
        </w:p>
        <w:p w14:paraId="24797400" w14:textId="77777777" w:rsidR="00384167" w:rsidRPr="00366828" w:rsidRDefault="004875FC" w:rsidP="00F8061D">
          <w:pPr>
            <w:pStyle w:val="TOC1"/>
            <w:tabs>
              <w:tab w:val="right" w:leader="dot" w:pos="9350"/>
            </w:tabs>
            <w:jc w:val="both"/>
            <w:rPr>
              <w:rFonts w:ascii="Arial" w:hAnsi="Arial" w:cs="Arial"/>
              <w:noProof/>
              <w:lang w:val="en-US"/>
            </w:rPr>
          </w:pPr>
          <w:r w:rsidRPr="00366828">
            <w:rPr>
              <w:rFonts w:ascii="Arial" w:hAnsi="Arial" w:cs="Arial"/>
            </w:rPr>
            <w:fldChar w:fldCharType="begin"/>
          </w:r>
          <w:r w:rsidR="00FE7646" w:rsidRPr="00366828">
            <w:rPr>
              <w:rFonts w:ascii="Arial" w:hAnsi="Arial" w:cs="Arial"/>
            </w:rPr>
            <w:instrText xml:space="preserve"> TOC \o "1-3" \h \z \u </w:instrText>
          </w:r>
          <w:r w:rsidRPr="00366828">
            <w:rPr>
              <w:rFonts w:ascii="Arial" w:hAnsi="Arial" w:cs="Arial"/>
            </w:rPr>
            <w:fldChar w:fldCharType="separate"/>
          </w:r>
          <w:hyperlink w:anchor="_Toc70206575" w:history="1">
            <w:r w:rsidR="00384167" w:rsidRPr="00366828">
              <w:rPr>
                <w:rStyle w:val="Hyperlink"/>
                <w:rFonts w:ascii="Arial" w:hAnsi="Arial" w:cs="Arial"/>
                <w:noProof/>
              </w:rPr>
              <w:t>Introduction</w:t>
            </w:r>
            <w:r w:rsidR="00384167" w:rsidRPr="00366828">
              <w:rPr>
                <w:rFonts w:ascii="Arial" w:hAnsi="Arial" w:cs="Arial"/>
                <w:noProof/>
                <w:webHidden/>
              </w:rPr>
              <w:tab/>
            </w:r>
            <w:r w:rsidRPr="00366828">
              <w:rPr>
                <w:rFonts w:ascii="Arial" w:hAnsi="Arial" w:cs="Arial"/>
                <w:noProof/>
                <w:webHidden/>
              </w:rPr>
              <w:fldChar w:fldCharType="begin"/>
            </w:r>
            <w:r w:rsidR="00384167" w:rsidRPr="00366828">
              <w:rPr>
                <w:rFonts w:ascii="Arial" w:hAnsi="Arial" w:cs="Arial"/>
                <w:noProof/>
                <w:webHidden/>
              </w:rPr>
              <w:instrText xml:space="preserve"> PAGEREF _Toc70206575 \h </w:instrText>
            </w:r>
            <w:r w:rsidRPr="00366828">
              <w:rPr>
                <w:rFonts w:ascii="Arial" w:hAnsi="Arial" w:cs="Arial"/>
                <w:noProof/>
                <w:webHidden/>
              </w:rPr>
            </w:r>
            <w:r w:rsidRPr="00366828">
              <w:rPr>
                <w:rFonts w:ascii="Arial" w:hAnsi="Arial" w:cs="Arial"/>
                <w:noProof/>
                <w:webHidden/>
              </w:rPr>
              <w:fldChar w:fldCharType="separate"/>
            </w:r>
            <w:r w:rsidR="00384167" w:rsidRPr="00366828">
              <w:rPr>
                <w:rFonts w:ascii="Arial" w:hAnsi="Arial" w:cs="Arial"/>
                <w:noProof/>
                <w:webHidden/>
              </w:rPr>
              <w:t>2</w:t>
            </w:r>
            <w:r w:rsidRPr="00366828">
              <w:rPr>
                <w:rFonts w:ascii="Arial" w:hAnsi="Arial" w:cs="Arial"/>
                <w:noProof/>
                <w:webHidden/>
              </w:rPr>
              <w:fldChar w:fldCharType="end"/>
            </w:r>
          </w:hyperlink>
        </w:p>
        <w:p w14:paraId="6263F692" w14:textId="77777777" w:rsidR="00384167" w:rsidRPr="00366828" w:rsidRDefault="00D305A6" w:rsidP="00F8061D">
          <w:pPr>
            <w:pStyle w:val="TOC1"/>
            <w:tabs>
              <w:tab w:val="right" w:leader="dot" w:pos="9350"/>
            </w:tabs>
            <w:jc w:val="both"/>
            <w:rPr>
              <w:rFonts w:ascii="Arial" w:hAnsi="Arial" w:cs="Arial"/>
              <w:noProof/>
              <w:lang w:val="en-US"/>
            </w:rPr>
          </w:pPr>
          <w:hyperlink w:anchor="_Toc70206576" w:history="1">
            <w:r w:rsidR="00384167" w:rsidRPr="00366828">
              <w:rPr>
                <w:rStyle w:val="Hyperlink"/>
                <w:rFonts w:ascii="Arial" w:hAnsi="Arial" w:cs="Arial"/>
                <w:noProof/>
              </w:rPr>
              <w:t>Time management</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_Toc70206576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2</w:t>
            </w:r>
            <w:r w:rsidR="004875FC" w:rsidRPr="00366828">
              <w:rPr>
                <w:rFonts w:ascii="Arial" w:hAnsi="Arial" w:cs="Arial"/>
                <w:noProof/>
                <w:webHidden/>
              </w:rPr>
              <w:fldChar w:fldCharType="end"/>
            </w:r>
          </w:hyperlink>
        </w:p>
        <w:p w14:paraId="2FF71F53" w14:textId="77777777" w:rsidR="00384167" w:rsidRPr="00366828" w:rsidRDefault="00D305A6" w:rsidP="00F8061D">
          <w:pPr>
            <w:pStyle w:val="TOC2"/>
            <w:tabs>
              <w:tab w:val="right" w:leader="dot" w:pos="9350"/>
            </w:tabs>
            <w:jc w:val="both"/>
            <w:rPr>
              <w:rFonts w:ascii="Arial" w:hAnsi="Arial" w:cs="Arial"/>
              <w:noProof/>
              <w:lang w:val="en-US"/>
            </w:rPr>
          </w:pPr>
          <w:hyperlink w:anchor="_Toc70206577" w:history="1">
            <w:r w:rsidR="00384167" w:rsidRPr="00366828">
              <w:rPr>
                <w:rStyle w:val="Hyperlink"/>
                <w:rFonts w:ascii="Arial" w:hAnsi="Arial" w:cs="Arial"/>
                <w:noProof/>
              </w:rPr>
              <w:t>Productivity</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_Toc70206577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2</w:t>
            </w:r>
            <w:r w:rsidR="004875FC" w:rsidRPr="00366828">
              <w:rPr>
                <w:rFonts w:ascii="Arial" w:hAnsi="Arial" w:cs="Arial"/>
                <w:noProof/>
                <w:webHidden/>
              </w:rPr>
              <w:fldChar w:fldCharType="end"/>
            </w:r>
          </w:hyperlink>
        </w:p>
        <w:p w14:paraId="3679764A" w14:textId="77777777" w:rsidR="00384167" w:rsidRPr="00366828" w:rsidRDefault="00D305A6" w:rsidP="00F8061D">
          <w:pPr>
            <w:pStyle w:val="TOC2"/>
            <w:tabs>
              <w:tab w:val="right" w:leader="dot" w:pos="9350"/>
            </w:tabs>
            <w:jc w:val="both"/>
            <w:rPr>
              <w:rFonts w:ascii="Arial" w:hAnsi="Arial" w:cs="Arial"/>
              <w:noProof/>
              <w:lang w:val="en-US"/>
            </w:rPr>
          </w:pPr>
          <w:hyperlink w:anchor="_Toc70206578" w:history="1">
            <w:r w:rsidR="00384167" w:rsidRPr="00366828">
              <w:rPr>
                <w:rStyle w:val="Hyperlink"/>
                <w:rFonts w:ascii="Arial" w:hAnsi="Arial" w:cs="Arial"/>
                <w:noProof/>
              </w:rPr>
              <w:t>Efficiency</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_Toc70206578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2</w:t>
            </w:r>
            <w:r w:rsidR="004875FC" w:rsidRPr="00366828">
              <w:rPr>
                <w:rFonts w:ascii="Arial" w:hAnsi="Arial" w:cs="Arial"/>
                <w:noProof/>
                <w:webHidden/>
              </w:rPr>
              <w:fldChar w:fldCharType="end"/>
            </w:r>
          </w:hyperlink>
        </w:p>
        <w:p w14:paraId="6CBBC521" w14:textId="77777777" w:rsidR="00384167" w:rsidRPr="00366828" w:rsidRDefault="00D305A6" w:rsidP="00F8061D">
          <w:pPr>
            <w:pStyle w:val="TOC2"/>
            <w:tabs>
              <w:tab w:val="right" w:leader="dot" w:pos="9350"/>
            </w:tabs>
            <w:jc w:val="both"/>
            <w:rPr>
              <w:rFonts w:ascii="Arial" w:hAnsi="Arial" w:cs="Arial"/>
              <w:noProof/>
              <w:lang w:val="en-US"/>
            </w:rPr>
          </w:pPr>
          <w:hyperlink w:anchor="_Toc70206579" w:history="1">
            <w:r w:rsidR="00384167" w:rsidRPr="00366828">
              <w:rPr>
                <w:rStyle w:val="Hyperlink"/>
                <w:rFonts w:ascii="Arial" w:hAnsi="Arial" w:cs="Arial"/>
                <w:noProof/>
              </w:rPr>
              <w:t>Effectiveness</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_Toc70206579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2</w:t>
            </w:r>
            <w:r w:rsidR="004875FC" w:rsidRPr="00366828">
              <w:rPr>
                <w:rFonts w:ascii="Arial" w:hAnsi="Arial" w:cs="Arial"/>
                <w:noProof/>
                <w:webHidden/>
              </w:rPr>
              <w:fldChar w:fldCharType="end"/>
            </w:r>
          </w:hyperlink>
        </w:p>
        <w:p w14:paraId="7A86716E" w14:textId="77777777" w:rsidR="00384167" w:rsidRPr="00366828" w:rsidRDefault="00D305A6" w:rsidP="00F8061D">
          <w:pPr>
            <w:pStyle w:val="TOC1"/>
            <w:tabs>
              <w:tab w:val="right" w:leader="dot" w:pos="9350"/>
            </w:tabs>
            <w:jc w:val="both"/>
            <w:rPr>
              <w:rFonts w:ascii="Arial" w:hAnsi="Arial" w:cs="Arial"/>
              <w:noProof/>
              <w:lang w:val="en-US"/>
            </w:rPr>
          </w:pPr>
          <w:hyperlink w:anchor="_Toc70206580" w:history="1">
            <w:r w:rsidR="00384167" w:rsidRPr="00366828">
              <w:rPr>
                <w:rStyle w:val="Hyperlink"/>
                <w:rFonts w:ascii="Arial" w:hAnsi="Arial" w:cs="Arial"/>
                <w:noProof/>
              </w:rPr>
              <w:t>Academic Writing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_Toc70206580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3</w:t>
            </w:r>
            <w:r w:rsidR="004875FC" w:rsidRPr="00366828">
              <w:rPr>
                <w:rFonts w:ascii="Arial" w:hAnsi="Arial" w:cs="Arial"/>
                <w:noProof/>
                <w:webHidden/>
              </w:rPr>
              <w:fldChar w:fldCharType="end"/>
            </w:r>
          </w:hyperlink>
        </w:p>
        <w:p w14:paraId="12BA7F47" w14:textId="77777777" w:rsidR="00384167" w:rsidRPr="00366828" w:rsidRDefault="00D305A6" w:rsidP="00F8061D">
          <w:pPr>
            <w:pStyle w:val="TOC2"/>
            <w:tabs>
              <w:tab w:val="right" w:leader="dot" w:pos="9350"/>
            </w:tabs>
            <w:jc w:val="both"/>
            <w:rPr>
              <w:rFonts w:ascii="Arial" w:hAnsi="Arial" w:cs="Arial"/>
              <w:noProof/>
              <w:lang w:val="en-US"/>
            </w:rPr>
          </w:pPr>
          <w:hyperlink w:anchor="_Toc70206581" w:history="1">
            <w:r w:rsidR="00384167" w:rsidRPr="00366828">
              <w:rPr>
                <w:rStyle w:val="Hyperlink"/>
                <w:rFonts w:ascii="Arial" w:hAnsi="Arial" w:cs="Arial"/>
                <w:noProof/>
              </w:rPr>
              <w:t>Analytical writing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_Toc70206581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3</w:t>
            </w:r>
            <w:r w:rsidR="004875FC" w:rsidRPr="00366828">
              <w:rPr>
                <w:rFonts w:ascii="Arial" w:hAnsi="Arial" w:cs="Arial"/>
                <w:noProof/>
                <w:webHidden/>
              </w:rPr>
              <w:fldChar w:fldCharType="end"/>
            </w:r>
          </w:hyperlink>
        </w:p>
        <w:p w14:paraId="17B17314" w14:textId="77777777" w:rsidR="00384167" w:rsidRPr="00366828" w:rsidRDefault="00D305A6" w:rsidP="00F8061D">
          <w:pPr>
            <w:pStyle w:val="TOC2"/>
            <w:tabs>
              <w:tab w:val="right" w:leader="dot" w:pos="9350"/>
            </w:tabs>
            <w:jc w:val="both"/>
            <w:rPr>
              <w:rFonts w:ascii="Arial" w:hAnsi="Arial" w:cs="Arial"/>
              <w:noProof/>
              <w:lang w:val="en-US"/>
            </w:rPr>
          </w:pPr>
          <w:hyperlink w:anchor="_Toc70206582" w:history="1">
            <w:r w:rsidR="00384167" w:rsidRPr="00366828">
              <w:rPr>
                <w:rStyle w:val="Hyperlink"/>
                <w:rFonts w:ascii="Arial" w:hAnsi="Arial" w:cs="Arial"/>
                <w:noProof/>
              </w:rPr>
              <w:t>Critical writing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_Toc70206582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3</w:t>
            </w:r>
            <w:r w:rsidR="004875FC" w:rsidRPr="00366828">
              <w:rPr>
                <w:rFonts w:ascii="Arial" w:hAnsi="Arial" w:cs="Arial"/>
                <w:noProof/>
                <w:webHidden/>
              </w:rPr>
              <w:fldChar w:fldCharType="end"/>
            </w:r>
          </w:hyperlink>
        </w:p>
        <w:p w14:paraId="0D988728" w14:textId="77777777" w:rsidR="00384167" w:rsidRPr="00366828" w:rsidRDefault="00D305A6" w:rsidP="00F8061D">
          <w:pPr>
            <w:pStyle w:val="TOC2"/>
            <w:tabs>
              <w:tab w:val="right" w:leader="dot" w:pos="9350"/>
            </w:tabs>
            <w:jc w:val="both"/>
            <w:rPr>
              <w:rFonts w:ascii="Arial" w:hAnsi="Arial" w:cs="Arial"/>
              <w:noProof/>
              <w:lang w:val="en-US"/>
            </w:rPr>
          </w:pPr>
          <w:hyperlink w:anchor="_Toc70206583" w:history="1">
            <w:r w:rsidR="00384167" w:rsidRPr="00366828">
              <w:rPr>
                <w:rStyle w:val="Hyperlink"/>
                <w:rFonts w:ascii="Arial" w:hAnsi="Arial" w:cs="Arial"/>
                <w:noProof/>
              </w:rPr>
              <w:t>Descriptive writing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_Toc70206583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3</w:t>
            </w:r>
            <w:r w:rsidR="004875FC" w:rsidRPr="00366828">
              <w:rPr>
                <w:rFonts w:ascii="Arial" w:hAnsi="Arial" w:cs="Arial"/>
                <w:noProof/>
                <w:webHidden/>
              </w:rPr>
              <w:fldChar w:fldCharType="end"/>
            </w:r>
          </w:hyperlink>
        </w:p>
        <w:p w14:paraId="2F85C88C" w14:textId="77777777" w:rsidR="00384167" w:rsidRPr="00366828" w:rsidRDefault="00D305A6" w:rsidP="00F8061D">
          <w:pPr>
            <w:pStyle w:val="TOC2"/>
            <w:tabs>
              <w:tab w:val="right" w:leader="dot" w:pos="9350"/>
            </w:tabs>
            <w:jc w:val="both"/>
            <w:rPr>
              <w:rFonts w:ascii="Arial" w:hAnsi="Arial" w:cs="Arial"/>
              <w:noProof/>
              <w:lang w:val="en-US"/>
            </w:rPr>
          </w:pPr>
          <w:hyperlink w:anchor="_Toc70206584" w:history="1">
            <w:r w:rsidR="00384167" w:rsidRPr="00366828">
              <w:rPr>
                <w:rStyle w:val="Hyperlink"/>
                <w:rFonts w:ascii="Arial" w:hAnsi="Arial" w:cs="Arial"/>
                <w:noProof/>
              </w:rPr>
              <w:t>Persuasive writing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_Toc70206584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3</w:t>
            </w:r>
            <w:r w:rsidR="004875FC" w:rsidRPr="00366828">
              <w:rPr>
                <w:rFonts w:ascii="Arial" w:hAnsi="Arial" w:cs="Arial"/>
                <w:noProof/>
                <w:webHidden/>
              </w:rPr>
              <w:fldChar w:fldCharType="end"/>
            </w:r>
          </w:hyperlink>
        </w:p>
        <w:p w14:paraId="3A6B737C" w14:textId="77777777" w:rsidR="00384167" w:rsidRPr="00366828" w:rsidRDefault="00D305A6" w:rsidP="00F8061D">
          <w:pPr>
            <w:pStyle w:val="TOC1"/>
            <w:tabs>
              <w:tab w:val="right" w:leader="dot" w:pos="9350"/>
            </w:tabs>
            <w:jc w:val="both"/>
            <w:rPr>
              <w:rFonts w:ascii="Arial" w:hAnsi="Arial" w:cs="Arial"/>
              <w:noProof/>
              <w:lang w:val="en-US"/>
            </w:rPr>
          </w:pPr>
          <w:hyperlink w:anchor="_Toc70206585" w:history="1">
            <w:r w:rsidR="00384167" w:rsidRPr="00366828">
              <w:rPr>
                <w:rStyle w:val="Hyperlink"/>
                <w:rFonts w:ascii="Arial" w:hAnsi="Arial" w:cs="Arial"/>
                <w:noProof/>
              </w:rPr>
              <w:t>Public Speaking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_Toc70206585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473A209B" w14:textId="77777777" w:rsidR="00384167" w:rsidRPr="00366828" w:rsidRDefault="00D305A6" w:rsidP="00F8061D">
          <w:pPr>
            <w:pStyle w:val="TOC2"/>
            <w:tabs>
              <w:tab w:val="right" w:leader="dot" w:pos="9350"/>
            </w:tabs>
            <w:jc w:val="both"/>
            <w:rPr>
              <w:rFonts w:ascii="Arial" w:hAnsi="Arial" w:cs="Arial"/>
              <w:noProof/>
              <w:lang w:val="en-US"/>
            </w:rPr>
          </w:pPr>
          <w:hyperlink w:anchor="_Toc70206586" w:history="1">
            <w:r w:rsidR="00384167" w:rsidRPr="00366828">
              <w:rPr>
                <w:rStyle w:val="Hyperlink"/>
                <w:rFonts w:ascii="Arial" w:hAnsi="Arial" w:cs="Arial"/>
                <w:noProof/>
              </w:rPr>
              <w:t>Career development</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_Toc70206586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1C01BBDE" w14:textId="77777777" w:rsidR="00384167" w:rsidRPr="00366828" w:rsidRDefault="00D305A6" w:rsidP="00F8061D">
          <w:pPr>
            <w:pStyle w:val="TOC2"/>
            <w:tabs>
              <w:tab w:val="right" w:leader="dot" w:pos="9350"/>
            </w:tabs>
            <w:jc w:val="both"/>
            <w:rPr>
              <w:rFonts w:ascii="Arial" w:hAnsi="Arial" w:cs="Arial"/>
              <w:noProof/>
              <w:lang w:val="en-US"/>
            </w:rPr>
          </w:pPr>
          <w:hyperlink w:anchor="_Toc70206587" w:history="1">
            <w:r w:rsidR="00384167" w:rsidRPr="00366828">
              <w:rPr>
                <w:rStyle w:val="Hyperlink"/>
                <w:rFonts w:ascii="Arial" w:hAnsi="Arial" w:cs="Arial"/>
                <w:noProof/>
              </w:rPr>
              <w:t>Confidence boosting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_Toc70206587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0990FA29" w14:textId="77777777" w:rsidR="00384167" w:rsidRPr="00366828" w:rsidRDefault="00D305A6" w:rsidP="00F8061D">
          <w:pPr>
            <w:pStyle w:val="TOC2"/>
            <w:tabs>
              <w:tab w:val="right" w:leader="dot" w:pos="9350"/>
            </w:tabs>
            <w:jc w:val="both"/>
            <w:rPr>
              <w:rFonts w:ascii="Arial" w:hAnsi="Arial" w:cs="Arial"/>
              <w:noProof/>
              <w:lang w:val="en-US"/>
            </w:rPr>
          </w:pPr>
          <w:hyperlink w:anchor="_Toc70206588" w:history="1">
            <w:r w:rsidR="00384167" w:rsidRPr="00366828">
              <w:rPr>
                <w:rStyle w:val="Hyperlink"/>
                <w:rFonts w:ascii="Arial" w:hAnsi="Arial" w:cs="Arial"/>
                <w:noProof/>
              </w:rPr>
              <w:t>Critical thinking</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_Toc70206588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19D9A773" w14:textId="77777777" w:rsidR="00384167" w:rsidRPr="00366828" w:rsidRDefault="00D305A6" w:rsidP="00F8061D">
          <w:pPr>
            <w:pStyle w:val="TOC2"/>
            <w:tabs>
              <w:tab w:val="right" w:leader="dot" w:pos="9350"/>
            </w:tabs>
            <w:jc w:val="both"/>
            <w:rPr>
              <w:rFonts w:ascii="Arial" w:hAnsi="Arial" w:cs="Arial"/>
              <w:noProof/>
              <w:lang w:val="en-US"/>
            </w:rPr>
          </w:pPr>
          <w:hyperlink w:anchor="_Toc70206589" w:history="1">
            <w:r w:rsidR="00384167" w:rsidRPr="00366828">
              <w:rPr>
                <w:rStyle w:val="Hyperlink"/>
                <w:rFonts w:ascii="Arial" w:hAnsi="Arial" w:cs="Arial"/>
                <w:noProof/>
              </w:rPr>
              <w:t>Personal development</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_Toc70206589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4DF9B53A" w14:textId="77777777" w:rsidR="00384167" w:rsidRPr="00366828" w:rsidRDefault="00D305A6" w:rsidP="00F8061D">
          <w:pPr>
            <w:pStyle w:val="TOC2"/>
            <w:tabs>
              <w:tab w:val="right" w:leader="dot" w:pos="9350"/>
            </w:tabs>
            <w:jc w:val="both"/>
            <w:rPr>
              <w:rFonts w:ascii="Arial" w:hAnsi="Arial" w:cs="Arial"/>
              <w:noProof/>
              <w:lang w:val="en-US"/>
            </w:rPr>
          </w:pPr>
          <w:hyperlink w:anchor="_Toc70206590" w:history="1">
            <w:r w:rsidR="00384167" w:rsidRPr="00366828">
              <w:rPr>
                <w:rStyle w:val="Hyperlink"/>
                <w:rFonts w:ascii="Arial" w:hAnsi="Arial" w:cs="Arial"/>
                <w:noProof/>
              </w:rPr>
              <w:t>Improve communication skills</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_Toc70206590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7FAA52B9" w14:textId="77777777" w:rsidR="00384167" w:rsidRPr="00366828" w:rsidRDefault="00D305A6" w:rsidP="00F8061D">
          <w:pPr>
            <w:pStyle w:val="TOC2"/>
            <w:tabs>
              <w:tab w:val="right" w:leader="dot" w:pos="9350"/>
            </w:tabs>
            <w:jc w:val="both"/>
            <w:rPr>
              <w:rFonts w:ascii="Arial" w:hAnsi="Arial" w:cs="Arial"/>
              <w:noProof/>
              <w:lang w:val="en-US"/>
            </w:rPr>
          </w:pPr>
          <w:hyperlink w:anchor="_Toc70206591" w:history="1">
            <w:r w:rsidR="00384167" w:rsidRPr="00366828">
              <w:rPr>
                <w:rStyle w:val="Hyperlink"/>
                <w:rFonts w:ascii="Arial" w:hAnsi="Arial" w:cs="Arial"/>
                <w:noProof/>
              </w:rPr>
              <w:t>Make new social connections</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_Toc70206591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44348F8C" w14:textId="77777777" w:rsidR="00384167" w:rsidRPr="00366828" w:rsidRDefault="00D305A6" w:rsidP="00F8061D">
          <w:pPr>
            <w:pStyle w:val="TOC2"/>
            <w:tabs>
              <w:tab w:val="right" w:leader="dot" w:pos="9350"/>
            </w:tabs>
            <w:jc w:val="both"/>
            <w:rPr>
              <w:rFonts w:ascii="Arial" w:hAnsi="Arial" w:cs="Arial"/>
              <w:noProof/>
              <w:lang w:val="en-US"/>
            </w:rPr>
          </w:pPr>
          <w:hyperlink w:anchor="_Toc70206592" w:history="1">
            <w:r w:rsidR="00384167" w:rsidRPr="00366828">
              <w:rPr>
                <w:rStyle w:val="Hyperlink"/>
                <w:rFonts w:ascii="Arial" w:hAnsi="Arial" w:cs="Arial"/>
                <w:noProof/>
              </w:rPr>
              <w:t>Personal satisfaction</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_Toc70206592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4</w:t>
            </w:r>
            <w:r w:rsidR="004875FC" w:rsidRPr="00366828">
              <w:rPr>
                <w:rFonts w:ascii="Arial" w:hAnsi="Arial" w:cs="Arial"/>
                <w:noProof/>
                <w:webHidden/>
              </w:rPr>
              <w:fldChar w:fldCharType="end"/>
            </w:r>
          </w:hyperlink>
        </w:p>
        <w:p w14:paraId="2F73CFF1" w14:textId="77777777" w:rsidR="00384167" w:rsidRPr="00366828" w:rsidRDefault="00D305A6" w:rsidP="00F8061D">
          <w:pPr>
            <w:pStyle w:val="TOC2"/>
            <w:tabs>
              <w:tab w:val="right" w:leader="dot" w:pos="9350"/>
            </w:tabs>
            <w:jc w:val="both"/>
            <w:rPr>
              <w:rFonts w:ascii="Arial" w:hAnsi="Arial" w:cs="Arial"/>
              <w:noProof/>
              <w:lang w:val="en-US"/>
            </w:rPr>
          </w:pPr>
          <w:hyperlink w:anchor="_Toc70206593" w:history="1">
            <w:r w:rsidR="00384167" w:rsidRPr="00366828">
              <w:rPr>
                <w:rStyle w:val="Hyperlink"/>
                <w:rFonts w:ascii="Arial" w:hAnsi="Arial" w:cs="Arial"/>
                <w:noProof/>
              </w:rPr>
              <w:t>Expand professional network</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_Toc70206593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5</w:t>
            </w:r>
            <w:r w:rsidR="004875FC" w:rsidRPr="00366828">
              <w:rPr>
                <w:rFonts w:ascii="Arial" w:hAnsi="Arial" w:cs="Arial"/>
                <w:noProof/>
                <w:webHidden/>
              </w:rPr>
              <w:fldChar w:fldCharType="end"/>
            </w:r>
          </w:hyperlink>
        </w:p>
        <w:p w14:paraId="08FD217A" w14:textId="77777777" w:rsidR="00384167" w:rsidRPr="00366828" w:rsidRDefault="00D305A6" w:rsidP="00F8061D">
          <w:pPr>
            <w:pStyle w:val="TOC1"/>
            <w:tabs>
              <w:tab w:val="right" w:leader="dot" w:pos="9350"/>
            </w:tabs>
            <w:jc w:val="both"/>
            <w:rPr>
              <w:rFonts w:ascii="Arial" w:hAnsi="Arial" w:cs="Arial"/>
              <w:noProof/>
              <w:lang w:val="en-US"/>
            </w:rPr>
          </w:pPr>
          <w:hyperlink w:anchor="_Toc70206594" w:history="1">
            <w:r w:rsidR="00384167" w:rsidRPr="00366828">
              <w:rPr>
                <w:rStyle w:val="Hyperlink"/>
                <w:rFonts w:ascii="Arial" w:hAnsi="Arial" w:cs="Arial"/>
                <w:noProof/>
              </w:rPr>
              <w:t>References</w:t>
            </w:r>
            <w:r w:rsidR="00384167" w:rsidRPr="00366828">
              <w:rPr>
                <w:rFonts w:ascii="Arial" w:hAnsi="Arial" w:cs="Arial"/>
                <w:noProof/>
                <w:webHidden/>
              </w:rPr>
              <w:tab/>
            </w:r>
            <w:r w:rsidR="004875FC" w:rsidRPr="00366828">
              <w:rPr>
                <w:rFonts w:ascii="Arial" w:hAnsi="Arial" w:cs="Arial"/>
                <w:noProof/>
                <w:webHidden/>
              </w:rPr>
              <w:fldChar w:fldCharType="begin"/>
            </w:r>
            <w:r w:rsidR="00384167" w:rsidRPr="00366828">
              <w:rPr>
                <w:rFonts w:ascii="Arial" w:hAnsi="Arial" w:cs="Arial"/>
                <w:noProof/>
                <w:webHidden/>
              </w:rPr>
              <w:instrText xml:space="preserve"> PAGEREF _Toc70206594 \h </w:instrText>
            </w:r>
            <w:r w:rsidR="004875FC" w:rsidRPr="00366828">
              <w:rPr>
                <w:rFonts w:ascii="Arial" w:hAnsi="Arial" w:cs="Arial"/>
                <w:noProof/>
                <w:webHidden/>
              </w:rPr>
            </w:r>
            <w:r w:rsidR="004875FC" w:rsidRPr="00366828">
              <w:rPr>
                <w:rFonts w:ascii="Arial" w:hAnsi="Arial" w:cs="Arial"/>
                <w:noProof/>
                <w:webHidden/>
              </w:rPr>
              <w:fldChar w:fldCharType="separate"/>
            </w:r>
            <w:r w:rsidR="00384167" w:rsidRPr="00366828">
              <w:rPr>
                <w:rFonts w:ascii="Arial" w:hAnsi="Arial" w:cs="Arial"/>
                <w:noProof/>
                <w:webHidden/>
              </w:rPr>
              <w:t>6</w:t>
            </w:r>
            <w:r w:rsidR="004875FC" w:rsidRPr="00366828">
              <w:rPr>
                <w:rFonts w:ascii="Arial" w:hAnsi="Arial" w:cs="Arial"/>
                <w:noProof/>
                <w:webHidden/>
              </w:rPr>
              <w:fldChar w:fldCharType="end"/>
            </w:r>
          </w:hyperlink>
        </w:p>
        <w:p w14:paraId="71F9FF63" w14:textId="77777777" w:rsidR="00FE7646" w:rsidRPr="00366828" w:rsidRDefault="004875FC" w:rsidP="00F8061D">
          <w:pPr>
            <w:jc w:val="both"/>
            <w:rPr>
              <w:rFonts w:ascii="Arial" w:hAnsi="Arial" w:cs="Arial"/>
            </w:rPr>
          </w:pPr>
          <w:r w:rsidRPr="00366828">
            <w:rPr>
              <w:rFonts w:ascii="Arial" w:hAnsi="Arial" w:cs="Arial"/>
              <w:b/>
              <w:bCs/>
              <w:noProof/>
            </w:rPr>
            <w:fldChar w:fldCharType="end"/>
          </w:r>
        </w:p>
      </w:sdtContent>
    </w:sdt>
    <w:p w14:paraId="1EC77067" w14:textId="77777777" w:rsidR="00FE7646" w:rsidRPr="00366828" w:rsidRDefault="00FE7646" w:rsidP="00F8061D">
      <w:pPr>
        <w:pStyle w:val="Heading1"/>
        <w:jc w:val="both"/>
        <w:rPr>
          <w:rFonts w:ascii="Arial" w:hAnsi="Arial" w:cs="Arial"/>
          <w:sz w:val="22"/>
          <w:szCs w:val="22"/>
        </w:rPr>
      </w:pPr>
    </w:p>
    <w:p w14:paraId="642FE792" w14:textId="77777777" w:rsidR="00FE7646" w:rsidRPr="00366828" w:rsidRDefault="00FE7646" w:rsidP="00F8061D">
      <w:pPr>
        <w:jc w:val="both"/>
        <w:rPr>
          <w:rFonts w:ascii="Arial" w:hAnsi="Arial" w:cs="Arial"/>
        </w:rPr>
      </w:pPr>
    </w:p>
    <w:p w14:paraId="1CD3C92C" w14:textId="77777777" w:rsidR="00FE7646" w:rsidRPr="00366828" w:rsidRDefault="00FE7646" w:rsidP="00F8061D">
      <w:pPr>
        <w:jc w:val="both"/>
        <w:rPr>
          <w:rFonts w:ascii="Arial" w:hAnsi="Arial" w:cs="Arial"/>
        </w:rPr>
      </w:pPr>
    </w:p>
    <w:p w14:paraId="03D95D80" w14:textId="77777777" w:rsidR="00FE7646" w:rsidRPr="00366828" w:rsidRDefault="00FE7646" w:rsidP="00F8061D">
      <w:pPr>
        <w:jc w:val="both"/>
        <w:rPr>
          <w:rFonts w:ascii="Arial" w:hAnsi="Arial" w:cs="Arial"/>
        </w:rPr>
      </w:pPr>
    </w:p>
    <w:p w14:paraId="44E4BA09" w14:textId="77777777" w:rsidR="00FE7646" w:rsidRPr="00366828" w:rsidRDefault="00FE7646" w:rsidP="00F8061D">
      <w:pPr>
        <w:jc w:val="both"/>
        <w:rPr>
          <w:rFonts w:ascii="Arial" w:hAnsi="Arial" w:cs="Arial"/>
        </w:rPr>
      </w:pPr>
    </w:p>
    <w:p w14:paraId="15C1D080" w14:textId="77777777" w:rsidR="00FE7646" w:rsidRPr="00366828" w:rsidRDefault="00FE7646" w:rsidP="00F8061D">
      <w:pPr>
        <w:jc w:val="both"/>
        <w:rPr>
          <w:rFonts w:ascii="Arial" w:hAnsi="Arial" w:cs="Arial"/>
        </w:rPr>
      </w:pPr>
    </w:p>
    <w:p w14:paraId="47688130" w14:textId="77777777" w:rsidR="00FE7646" w:rsidRPr="00366828" w:rsidRDefault="00FE7646" w:rsidP="00F8061D">
      <w:pPr>
        <w:jc w:val="both"/>
        <w:rPr>
          <w:rFonts w:ascii="Arial" w:hAnsi="Arial" w:cs="Arial"/>
        </w:rPr>
      </w:pPr>
    </w:p>
    <w:p w14:paraId="0F30DB3E" w14:textId="77777777" w:rsidR="009B38D0" w:rsidRPr="00366828" w:rsidRDefault="009B38D0" w:rsidP="00F8061D">
      <w:pPr>
        <w:pStyle w:val="Heading1"/>
        <w:jc w:val="both"/>
        <w:rPr>
          <w:rFonts w:ascii="Arial" w:hAnsi="Arial" w:cs="Arial"/>
          <w:sz w:val="22"/>
          <w:szCs w:val="22"/>
        </w:rPr>
      </w:pPr>
      <w:bookmarkStart w:id="0" w:name="_Toc70206575"/>
    </w:p>
    <w:p w14:paraId="291411F7" w14:textId="77777777" w:rsidR="00366828" w:rsidRDefault="00366828">
      <w:pPr>
        <w:rPr>
          <w:rFonts w:ascii="Arial" w:eastAsiaTheme="majorEastAsia" w:hAnsi="Arial" w:cs="Arial"/>
          <w:color w:val="2F5496" w:themeColor="accent1" w:themeShade="BF"/>
        </w:rPr>
      </w:pPr>
      <w:r>
        <w:rPr>
          <w:rFonts w:ascii="Arial" w:hAnsi="Arial" w:cs="Arial"/>
        </w:rPr>
        <w:br w:type="page"/>
      </w:r>
    </w:p>
    <w:p w14:paraId="605793F7" w14:textId="5DEEB148" w:rsidR="00926698" w:rsidRPr="00366828" w:rsidRDefault="00926698" w:rsidP="00F8061D">
      <w:pPr>
        <w:pStyle w:val="Heading1"/>
        <w:jc w:val="both"/>
        <w:rPr>
          <w:rFonts w:ascii="Arial" w:hAnsi="Arial" w:cs="Arial"/>
          <w:sz w:val="22"/>
          <w:szCs w:val="22"/>
        </w:rPr>
      </w:pPr>
      <w:r w:rsidRPr="00366828">
        <w:rPr>
          <w:rFonts w:ascii="Arial" w:hAnsi="Arial" w:cs="Arial"/>
          <w:sz w:val="22"/>
          <w:szCs w:val="22"/>
        </w:rPr>
        <w:lastRenderedPageBreak/>
        <w:t>Introduction</w:t>
      </w:r>
      <w:bookmarkEnd w:id="0"/>
    </w:p>
    <w:p w14:paraId="1AD45EA6" w14:textId="45A99BC2" w:rsidR="00E5250F" w:rsidRPr="00366828" w:rsidRDefault="00D168A5" w:rsidP="00F8061D">
      <w:pPr>
        <w:jc w:val="both"/>
        <w:rPr>
          <w:rFonts w:ascii="Arial" w:hAnsi="Arial" w:cs="Arial"/>
        </w:rPr>
      </w:pPr>
      <w:r w:rsidRPr="00366828">
        <w:rPr>
          <w:rFonts w:ascii="Arial" w:hAnsi="Arial" w:cs="Arial"/>
        </w:rPr>
        <w:t xml:space="preserve">The report is written as part of project </w:t>
      </w:r>
      <w:r w:rsidR="00DB0E19" w:rsidRPr="00366828">
        <w:rPr>
          <w:rFonts w:ascii="Arial" w:hAnsi="Arial" w:cs="Arial"/>
        </w:rPr>
        <w:t xml:space="preserve">of academic </w:t>
      </w:r>
      <w:r w:rsidR="00366828" w:rsidRPr="00366828">
        <w:rPr>
          <w:rFonts w:ascii="Arial" w:hAnsi="Arial" w:cs="Arial"/>
        </w:rPr>
        <w:t>report. For</w:t>
      </w:r>
      <w:r w:rsidR="00FE7274" w:rsidRPr="00366828">
        <w:rPr>
          <w:rFonts w:ascii="Arial" w:hAnsi="Arial" w:cs="Arial"/>
        </w:rPr>
        <w:t xml:space="preserve"> the report three </w:t>
      </w:r>
      <w:r w:rsidR="005F3DBB" w:rsidRPr="00366828">
        <w:rPr>
          <w:rFonts w:ascii="Arial" w:hAnsi="Arial" w:cs="Arial"/>
        </w:rPr>
        <w:t xml:space="preserve">topics have been selected </w:t>
      </w:r>
      <w:r w:rsidR="008D3FD4" w:rsidRPr="00366828">
        <w:rPr>
          <w:rFonts w:ascii="Arial" w:hAnsi="Arial" w:cs="Arial"/>
        </w:rPr>
        <w:t xml:space="preserve">time management, academic writing and </w:t>
      </w:r>
      <w:r w:rsidR="003E3837" w:rsidRPr="00366828">
        <w:rPr>
          <w:rFonts w:ascii="Arial" w:hAnsi="Arial" w:cs="Arial"/>
        </w:rPr>
        <w:t>public speaking.</w:t>
      </w:r>
      <w:r w:rsidR="00FE7646" w:rsidRPr="00366828">
        <w:rPr>
          <w:rFonts w:ascii="Arial" w:hAnsi="Arial" w:cs="Arial"/>
        </w:rPr>
        <w:t xml:space="preserve"> In these topics all the stages and parts and benefits are </w:t>
      </w:r>
      <w:r w:rsidR="00366828" w:rsidRPr="00366828">
        <w:rPr>
          <w:rFonts w:ascii="Arial" w:hAnsi="Arial" w:cs="Arial"/>
        </w:rPr>
        <w:t>explained. For</w:t>
      </w:r>
      <w:r w:rsidR="00FE7646" w:rsidRPr="00366828">
        <w:rPr>
          <w:rFonts w:ascii="Arial" w:hAnsi="Arial" w:cs="Arial"/>
        </w:rPr>
        <w:t xml:space="preserve"> further understanding</w:t>
      </w:r>
      <w:r w:rsidR="00A560FC" w:rsidRPr="00366828">
        <w:rPr>
          <w:rFonts w:ascii="Arial" w:hAnsi="Arial" w:cs="Arial"/>
        </w:rPr>
        <w:t xml:space="preserve"> of the </w:t>
      </w:r>
      <w:r w:rsidR="00366828" w:rsidRPr="00366828">
        <w:rPr>
          <w:rFonts w:ascii="Arial" w:hAnsi="Arial" w:cs="Arial"/>
        </w:rPr>
        <w:t>report, there</w:t>
      </w:r>
      <w:r w:rsidR="00323C07" w:rsidRPr="00366828">
        <w:rPr>
          <w:rFonts w:ascii="Arial" w:hAnsi="Arial" w:cs="Arial"/>
        </w:rPr>
        <w:t xml:space="preserve"> are many research articles and website were referred for developing the report all these are mentioned at the end in references.</w:t>
      </w:r>
    </w:p>
    <w:p w14:paraId="603FB9B4" w14:textId="77777777" w:rsidR="00E5250F" w:rsidRPr="00366828" w:rsidRDefault="00E5250F" w:rsidP="00F8061D">
      <w:pPr>
        <w:jc w:val="both"/>
        <w:rPr>
          <w:rFonts w:ascii="Arial" w:hAnsi="Arial" w:cs="Arial"/>
        </w:rPr>
      </w:pPr>
    </w:p>
    <w:p w14:paraId="07C41F76" w14:textId="77777777" w:rsidR="00E5250F" w:rsidRPr="00366828" w:rsidRDefault="00E5250F" w:rsidP="00F8061D">
      <w:pPr>
        <w:pStyle w:val="Heading1"/>
        <w:jc w:val="both"/>
        <w:rPr>
          <w:rFonts w:ascii="Arial" w:hAnsi="Arial" w:cs="Arial"/>
          <w:sz w:val="22"/>
          <w:szCs w:val="22"/>
        </w:rPr>
      </w:pPr>
      <w:bookmarkStart w:id="1" w:name="_Toc70206576"/>
      <w:r w:rsidRPr="00366828">
        <w:rPr>
          <w:rFonts w:ascii="Arial" w:hAnsi="Arial" w:cs="Arial"/>
          <w:sz w:val="22"/>
          <w:szCs w:val="22"/>
        </w:rPr>
        <w:t>Time management</w:t>
      </w:r>
      <w:bookmarkEnd w:id="1"/>
    </w:p>
    <w:p w14:paraId="09F7A905" w14:textId="77777777" w:rsidR="003855DD" w:rsidRPr="00366828" w:rsidRDefault="004C3571" w:rsidP="00F8061D">
      <w:pPr>
        <w:ind w:left="48"/>
        <w:jc w:val="both"/>
        <w:rPr>
          <w:rFonts w:ascii="Arial" w:hAnsi="Arial" w:cs="Arial"/>
        </w:rPr>
      </w:pPr>
      <w:r w:rsidRPr="00366828">
        <w:rPr>
          <w:rFonts w:ascii="Arial" w:hAnsi="Arial" w:cs="Arial"/>
        </w:rPr>
        <w:t xml:space="preserve">Time management is a </w:t>
      </w:r>
      <w:r w:rsidR="003943FD" w:rsidRPr="00366828">
        <w:rPr>
          <w:rFonts w:ascii="Arial" w:hAnsi="Arial" w:cs="Arial"/>
        </w:rPr>
        <w:t xml:space="preserve">process </w:t>
      </w:r>
      <w:r w:rsidR="00661B96" w:rsidRPr="00366828">
        <w:rPr>
          <w:rFonts w:ascii="Arial" w:hAnsi="Arial" w:cs="Arial"/>
        </w:rPr>
        <w:t xml:space="preserve">of </w:t>
      </w:r>
      <w:r w:rsidR="00B1230D" w:rsidRPr="00366828">
        <w:rPr>
          <w:rFonts w:ascii="Arial" w:hAnsi="Arial" w:cs="Arial"/>
        </w:rPr>
        <w:t xml:space="preserve">planning and </w:t>
      </w:r>
      <w:r w:rsidR="00926698" w:rsidRPr="00366828">
        <w:rPr>
          <w:rFonts w:ascii="Arial" w:hAnsi="Arial" w:cs="Arial"/>
        </w:rPr>
        <w:t>utilizing control of the time, which is spent on the activities. Good time management help</w:t>
      </w:r>
      <w:r w:rsidR="003855DD" w:rsidRPr="00366828">
        <w:rPr>
          <w:rFonts w:ascii="Arial" w:hAnsi="Arial" w:cs="Arial"/>
        </w:rPr>
        <w:t>s</w:t>
      </w:r>
      <w:r w:rsidR="00926698" w:rsidRPr="00366828">
        <w:rPr>
          <w:rFonts w:ascii="Arial" w:hAnsi="Arial" w:cs="Arial"/>
        </w:rPr>
        <w:t xml:space="preserve"> one to work smart not hard. </w:t>
      </w:r>
      <w:r w:rsidR="00D62FA3" w:rsidRPr="00366828">
        <w:rPr>
          <w:rFonts w:ascii="Arial" w:hAnsi="Arial" w:cs="Arial"/>
        </w:rPr>
        <w:t xml:space="preserve">Effective time management helps in greater academic performance and low anxiety in students </w:t>
      </w:r>
      <w:sdt>
        <w:sdtPr>
          <w:rPr>
            <w:rFonts w:ascii="Arial" w:hAnsi="Arial" w:cs="Arial"/>
          </w:rPr>
          <w:id w:val="251938987"/>
          <w:citation/>
        </w:sdtPr>
        <w:sdtEndPr/>
        <w:sdtContent>
          <w:r w:rsidR="004875FC" w:rsidRPr="00366828">
            <w:rPr>
              <w:rFonts w:ascii="Arial" w:hAnsi="Arial" w:cs="Arial"/>
            </w:rPr>
            <w:fldChar w:fldCharType="begin"/>
          </w:r>
          <w:r w:rsidR="00D62FA3" w:rsidRPr="00366828">
            <w:rPr>
              <w:rFonts w:ascii="Arial" w:hAnsi="Arial" w:cs="Arial"/>
              <w:lang w:val="en-US"/>
            </w:rPr>
            <w:instrText xml:space="preserve"> CITATION Ric19 \l 1033 </w:instrText>
          </w:r>
          <w:r w:rsidR="004875FC" w:rsidRPr="00366828">
            <w:rPr>
              <w:rFonts w:ascii="Arial" w:hAnsi="Arial" w:cs="Arial"/>
            </w:rPr>
            <w:fldChar w:fldCharType="separate"/>
          </w:r>
          <w:r w:rsidR="006D7B44" w:rsidRPr="00366828">
            <w:rPr>
              <w:rFonts w:ascii="Arial" w:hAnsi="Arial" w:cs="Arial"/>
              <w:noProof/>
              <w:lang w:val="en-US"/>
            </w:rPr>
            <w:t>(Richelle Adams, 2019)</w:t>
          </w:r>
          <w:r w:rsidR="004875FC" w:rsidRPr="00366828">
            <w:rPr>
              <w:rFonts w:ascii="Arial" w:hAnsi="Arial" w:cs="Arial"/>
            </w:rPr>
            <w:fldChar w:fldCharType="end"/>
          </w:r>
        </w:sdtContent>
      </w:sdt>
      <w:r w:rsidR="00D62FA3" w:rsidRPr="00366828">
        <w:rPr>
          <w:rFonts w:ascii="Arial" w:hAnsi="Arial" w:cs="Arial"/>
        </w:rPr>
        <w:t xml:space="preserve">. Time management is defined as </w:t>
      </w:r>
      <w:r w:rsidR="004D4005" w:rsidRPr="00366828">
        <w:rPr>
          <w:rFonts w:ascii="Arial" w:hAnsi="Arial" w:cs="Arial"/>
        </w:rPr>
        <w:t xml:space="preserve">behavioural skills cluster, which is important in any organization </w:t>
      </w:r>
      <w:sdt>
        <w:sdtPr>
          <w:rPr>
            <w:rFonts w:ascii="Arial" w:hAnsi="Arial" w:cs="Arial"/>
          </w:rPr>
          <w:id w:val="204450893"/>
          <w:citation/>
        </w:sdtPr>
        <w:sdtEndPr/>
        <w:sdtContent>
          <w:r w:rsidR="004875FC" w:rsidRPr="00366828">
            <w:rPr>
              <w:rFonts w:ascii="Arial" w:hAnsi="Arial" w:cs="Arial"/>
            </w:rPr>
            <w:fldChar w:fldCharType="begin"/>
          </w:r>
          <w:r w:rsidR="004D4005" w:rsidRPr="00366828">
            <w:rPr>
              <w:rFonts w:ascii="Arial" w:hAnsi="Arial" w:cs="Arial"/>
              <w:lang w:val="en-US"/>
            </w:rPr>
            <w:instrText xml:space="preserve"> CITATION Lay93 \l 1033 </w:instrText>
          </w:r>
          <w:r w:rsidR="004875FC" w:rsidRPr="00366828">
            <w:rPr>
              <w:rFonts w:ascii="Arial" w:hAnsi="Arial" w:cs="Arial"/>
            </w:rPr>
            <w:fldChar w:fldCharType="separate"/>
          </w:r>
          <w:r w:rsidR="006D7B44" w:rsidRPr="00366828">
            <w:rPr>
              <w:rFonts w:ascii="Arial" w:hAnsi="Arial" w:cs="Arial"/>
              <w:noProof/>
              <w:lang w:val="en-US"/>
            </w:rPr>
            <w:t>(Lay, 1993)</w:t>
          </w:r>
          <w:r w:rsidR="004875FC" w:rsidRPr="00366828">
            <w:rPr>
              <w:rFonts w:ascii="Arial" w:hAnsi="Arial" w:cs="Arial"/>
            </w:rPr>
            <w:fldChar w:fldCharType="end"/>
          </w:r>
        </w:sdtContent>
      </w:sdt>
      <w:r w:rsidR="004D4005" w:rsidRPr="00366828">
        <w:rPr>
          <w:rFonts w:ascii="Arial" w:hAnsi="Arial" w:cs="Arial"/>
        </w:rPr>
        <w:t xml:space="preserve">. Good time management skills are identified to stall effects of stress on workers and are also a key to high performance and lower anxiety. </w:t>
      </w:r>
      <w:r w:rsidR="00926698" w:rsidRPr="00366828">
        <w:rPr>
          <w:rFonts w:ascii="Arial" w:hAnsi="Arial" w:cs="Arial"/>
        </w:rPr>
        <w:t xml:space="preserve">Time management </w:t>
      </w:r>
      <w:r w:rsidR="003855DD" w:rsidRPr="00366828">
        <w:rPr>
          <w:rFonts w:ascii="Arial" w:hAnsi="Arial" w:cs="Arial"/>
        </w:rPr>
        <w:t>increases</w:t>
      </w:r>
      <w:r w:rsidR="00926698" w:rsidRPr="00366828">
        <w:rPr>
          <w:rFonts w:ascii="Arial" w:hAnsi="Arial" w:cs="Arial"/>
        </w:rPr>
        <w:t xml:space="preserve"> productiv</w:t>
      </w:r>
      <w:r w:rsidR="003855DD" w:rsidRPr="00366828">
        <w:rPr>
          <w:rFonts w:ascii="Arial" w:hAnsi="Arial" w:cs="Arial"/>
        </w:rPr>
        <w:t>it</w:t>
      </w:r>
      <w:r w:rsidR="00926698" w:rsidRPr="00366828">
        <w:rPr>
          <w:rFonts w:ascii="Arial" w:hAnsi="Arial" w:cs="Arial"/>
        </w:rPr>
        <w:t>y</w:t>
      </w:r>
      <w:r w:rsidR="003855DD" w:rsidRPr="00366828">
        <w:rPr>
          <w:rFonts w:ascii="Arial" w:hAnsi="Arial" w:cs="Arial"/>
        </w:rPr>
        <w:t>,</w:t>
      </w:r>
      <w:r w:rsidR="00926698" w:rsidRPr="00366828">
        <w:rPr>
          <w:rFonts w:ascii="Arial" w:hAnsi="Arial" w:cs="Arial"/>
        </w:rPr>
        <w:t xml:space="preserve"> efficiency and effectiveness</w:t>
      </w:r>
      <w:r w:rsidR="003855DD" w:rsidRPr="00366828">
        <w:rPr>
          <w:rFonts w:ascii="Arial" w:hAnsi="Arial" w:cs="Arial"/>
        </w:rPr>
        <w:t>.</w:t>
      </w:r>
    </w:p>
    <w:p w14:paraId="7D1BCC4D" w14:textId="77777777" w:rsidR="003855DD" w:rsidRPr="00366828" w:rsidRDefault="003855DD" w:rsidP="00F8061D">
      <w:pPr>
        <w:pStyle w:val="Heading2"/>
        <w:jc w:val="both"/>
        <w:rPr>
          <w:rFonts w:ascii="Arial" w:hAnsi="Arial" w:cs="Arial"/>
          <w:sz w:val="22"/>
          <w:szCs w:val="22"/>
        </w:rPr>
      </w:pPr>
      <w:bookmarkStart w:id="2" w:name="_Toc70206577"/>
      <w:r w:rsidRPr="00366828">
        <w:rPr>
          <w:rFonts w:ascii="Arial" w:hAnsi="Arial" w:cs="Arial"/>
          <w:sz w:val="22"/>
          <w:szCs w:val="22"/>
        </w:rPr>
        <w:t>Productivity</w:t>
      </w:r>
      <w:bookmarkEnd w:id="2"/>
    </w:p>
    <w:p w14:paraId="2E799B9D" w14:textId="77777777" w:rsidR="00D0003F" w:rsidRPr="00366828" w:rsidRDefault="003855DD" w:rsidP="00F8061D">
      <w:pPr>
        <w:jc w:val="both"/>
        <w:rPr>
          <w:rFonts w:ascii="Arial" w:hAnsi="Arial" w:cs="Arial"/>
        </w:rPr>
      </w:pPr>
      <w:r w:rsidRPr="00366828">
        <w:rPr>
          <w:rFonts w:ascii="Arial" w:hAnsi="Arial" w:cs="Arial"/>
        </w:rPr>
        <w:t xml:space="preserve">Productivity is </w:t>
      </w:r>
      <w:r w:rsidR="00C44ACF" w:rsidRPr="00366828">
        <w:rPr>
          <w:rFonts w:ascii="Arial" w:hAnsi="Arial" w:cs="Arial"/>
        </w:rPr>
        <w:t>a s</w:t>
      </w:r>
      <w:r w:rsidR="00543196" w:rsidRPr="00366828">
        <w:rPr>
          <w:rFonts w:ascii="Arial" w:hAnsi="Arial" w:cs="Arial"/>
        </w:rPr>
        <w:t>t</w:t>
      </w:r>
      <w:r w:rsidR="00C44ACF" w:rsidRPr="00366828">
        <w:rPr>
          <w:rFonts w:ascii="Arial" w:hAnsi="Arial" w:cs="Arial"/>
        </w:rPr>
        <w:t>ate to create a high-quality work in time. High quality work can be done in limited time by applying time management</w:t>
      </w:r>
      <w:sdt>
        <w:sdtPr>
          <w:rPr>
            <w:rFonts w:ascii="Arial" w:hAnsi="Arial" w:cs="Arial"/>
          </w:rPr>
          <w:id w:val="-1917156919"/>
          <w:citation/>
        </w:sdtPr>
        <w:sdtEndPr/>
        <w:sdtContent>
          <w:r w:rsidR="004875FC" w:rsidRPr="00366828">
            <w:rPr>
              <w:rFonts w:ascii="Arial" w:hAnsi="Arial" w:cs="Arial"/>
            </w:rPr>
            <w:fldChar w:fldCharType="begin"/>
          </w:r>
          <w:r w:rsidR="001C4F11" w:rsidRPr="00366828">
            <w:rPr>
              <w:rFonts w:ascii="Arial" w:hAnsi="Arial" w:cs="Arial"/>
              <w:lang w:val="en-US"/>
            </w:rPr>
            <w:instrText xml:space="preserve"> CITATION Cen15 \l 1033 </w:instrText>
          </w:r>
          <w:r w:rsidR="004875FC" w:rsidRPr="00366828">
            <w:rPr>
              <w:rFonts w:ascii="Arial" w:hAnsi="Arial" w:cs="Arial"/>
            </w:rPr>
            <w:fldChar w:fldCharType="separate"/>
          </w:r>
          <w:r w:rsidR="006D7B44" w:rsidRPr="00366828">
            <w:rPr>
              <w:rFonts w:ascii="Arial" w:hAnsi="Arial" w:cs="Arial"/>
              <w:noProof/>
              <w:lang w:val="en-US"/>
            </w:rPr>
            <w:t>(Cengiz Duran, 2015)</w:t>
          </w:r>
          <w:r w:rsidR="004875FC" w:rsidRPr="00366828">
            <w:rPr>
              <w:rFonts w:ascii="Arial" w:hAnsi="Arial" w:cs="Arial"/>
            </w:rPr>
            <w:fldChar w:fldCharType="end"/>
          </w:r>
        </w:sdtContent>
      </w:sdt>
      <w:r w:rsidR="00C44ACF" w:rsidRPr="00366828">
        <w:rPr>
          <w:rFonts w:ascii="Arial" w:hAnsi="Arial" w:cs="Arial"/>
        </w:rPr>
        <w:t xml:space="preserve">. </w:t>
      </w:r>
      <w:r w:rsidR="00543196" w:rsidRPr="00366828">
        <w:rPr>
          <w:rFonts w:ascii="Arial" w:hAnsi="Arial" w:cs="Arial"/>
        </w:rPr>
        <w:t xml:space="preserve">For that purpose, one has to follow five steps to increase productivity. The first step is </w:t>
      </w:r>
      <w:r w:rsidR="00C44ACF" w:rsidRPr="00366828">
        <w:rPr>
          <w:rFonts w:ascii="Arial" w:hAnsi="Arial" w:cs="Arial"/>
        </w:rPr>
        <w:t xml:space="preserve">to make a proper time schedule and stick to time schedule. </w:t>
      </w:r>
      <w:r w:rsidR="00543196" w:rsidRPr="00366828">
        <w:rPr>
          <w:rFonts w:ascii="Arial" w:hAnsi="Arial" w:cs="Arial"/>
        </w:rPr>
        <w:t>The second step is</w:t>
      </w:r>
      <w:r w:rsidR="00C44ACF" w:rsidRPr="00366828">
        <w:rPr>
          <w:rFonts w:ascii="Arial" w:hAnsi="Arial" w:cs="Arial"/>
        </w:rPr>
        <w:t xml:space="preserve"> to set clear deadlines </w:t>
      </w:r>
      <w:r w:rsidR="00543196" w:rsidRPr="00366828">
        <w:rPr>
          <w:rFonts w:ascii="Arial" w:hAnsi="Arial" w:cs="Arial"/>
        </w:rPr>
        <w:t>and expectations for better results. The third step is to break the large task into small tasks. Fourth step is to take break</w:t>
      </w:r>
      <w:r w:rsidR="003D7D6A" w:rsidRPr="00366828">
        <w:rPr>
          <w:rFonts w:ascii="Arial" w:hAnsi="Arial" w:cs="Arial"/>
        </w:rPr>
        <w:t>s</w:t>
      </w:r>
      <w:r w:rsidR="00543196" w:rsidRPr="00366828">
        <w:rPr>
          <w:rFonts w:ascii="Arial" w:hAnsi="Arial" w:cs="Arial"/>
        </w:rPr>
        <w:t xml:space="preserve">, breaks are necessary to relax body and brain for high quality work. The final step is to make list of tasks and prioritize tasks for better results. </w:t>
      </w:r>
    </w:p>
    <w:p w14:paraId="0A539068" w14:textId="77777777" w:rsidR="00D0003F" w:rsidRPr="00366828" w:rsidRDefault="00D0003F" w:rsidP="00F8061D">
      <w:pPr>
        <w:pStyle w:val="Heading2"/>
        <w:jc w:val="both"/>
        <w:rPr>
          <w:rFonts w:ascii="Arial" w:hAnsi="Arial" w:cs="Arial"/>
          <w:sz w:val="22"/>
          <w:szCs w:val="22"/>
        </w:rPr>
      </w:pPr>
      <w:bookmarkStart w:id="3" w:name="_Toc70206578"/>
      <w:r w:rsidRPr="00366828">
        <w:rPr>
          <w:rFonts w:ascii="Arial" w:hAnsi="Arial" w:cs="Arial"/>
          <w:sz w:val="22"/>
          <w:szCs w:val="22"/>
        </w:rPr>
        <w:t>Efficiency</w:t>
      </w:r>
      <w:bookmarkEnd w:id="3"/>
    </w:p>
    <w:p w14:paraId="42D7AC5D" w14:textId="3FF89F88" w:rsidR="00213173" w:rsidRPr="00366828" w:rsidRDefault="00BD0D77" w:rsidP="00F8061D">
      <w:pPr>
        <w:jc w:val="both"/>
        <w:rPr>
          <w:rFonts w:ascii="Arial" w:hAnsi="Arial" w:cs="Arial"/>
        </w:rPr>
      </w:pPr>
      <w:r w:rsidRPr="00366828">
        <w:rPr>
          <w:rFonts w:ascii="Arial" w:hAnsi="Arial" w:cs="Arial"/>
        </w:rPr>
        <w:t xml:space="preserve">Efficiency is the ability to avoid wasting things. </w:t>
      </w:r>
      <w:r w:rsidR="00D0003F" w:rsidRPr="00366828">
        <w:rPr>
          <w:rFonts w:ascii="Arial" w:hAnsi="Arial" w:cs="Arial"/>
        </w:rPr>
        <w:t>Efficiency in time management</w:t>
      </w:r>
      <w:r w:rsidRPr="00366828">
        <w:rPr>
          <w:rFonts w:ascii="Arial" w:hAnsi="Arial" w:cs="Arial"/>
        </w:rPr>
        <w:t xml:space="preserve"> is about saving time. Efficiencyin time management </w:t>
      </w:r>
      <w:r w:rsidR="00D0003F" w:rsidRPr="00366828">
        <w:rPr>
          <w:rFonts w:ascii="Arial" w:hAnsi="Arial" w:cs="Arial"/>
        </w:rPr>
        <w:t>has three stages</w:t>
      </w:r>
      <w:r w:rsidR="00731815" w:rsidRPr="00366828">
        <w:rPr>
          <w:rFonts w:ascii="Arial" w:hAnsi="Arial" w:cs="Arial"/>
        </w:rPr>
        <w:t xml:space="preserve">. First stage </w:t>
      </w:r>
      <w:r w:rsidR="00D0003F" w:rsidRPr="00366828">
        <w:rPr>
          <w:rFonts w:ascii="Arial" w:hAnsi="Arial" w:cs="Arial"/>
        </w:rPr>
        <w:t>is awareness of time</w:t>
      </w:r>
      <w:r w:rsidR="00731815" w:rsidRPr="00366828">
        <w:rPr>
          <w:rFonts w:ascii="Arial" w:hAnsi="Arial" w:cs="Arial"/>
        </w:rPr>
        <w:t xml:space="preserve">. The </w:t>
      </w:r>
      <w:r w:rsidRPr="00366828">
        <w:rPr>
          <w:rFonts w:ascii="Arial" w:hAnsi="Arial" w:cs="Arial"/>
        </w:rPr>
        <w:t xml:space="preserve">second </w:t>
      </w:r>
      <w:r w:rsidR="00731815" w:rsidRPr="00366828">
        <w:rPr>
          <w:rFonts w:ascii="Arial" w:hAnsi="Arial" w:cs="Arial"/>
        </w:rPr>
        <w:t xml:space="preserve">stage </w:t>
      </w:r>
      <w:r w:rsidRPr="00366828">
        <w:rPr>
          <w:rFonts w:ascii="Arial" w:hAnsi="Arial" w:cs="Arial"/>
        </w:rPr>
        <w:t>is awareness of elements that fill timeand the third</w:t>
      </w:r>
      <w:r w:rsidR="00731815" w:rsidRPr="00366828">
        <w:rPr>
          <w:rFonts w:ascii="Arial" w:hAnsi="Arial" w:cs="Arial"/>
        </w:rPr>
        <w:t xml:space="preserve"> stage</w:t>
      </w:r>
      <w:r w:rsidRPr="00366828">
        <w:rPr>
          <w:rFonts w:ascii="Arial" w:hAnsi="Arial" w:cs="Arial"/>
        </w:rPr>
        <w:t xml:space="preserve"> is positive working habits </w:t>
      </w:r>
      <w:sdt>
        <w:sdtPr>
          <w:rPr>
            <w:rFonts w:ascii="Arial" w:hAnsi="Arial" w:cs="Arial"/>
          </w:rPr>
          <w:id w:val="693889693"/>
          <w:citation/>
        </w:sdtPr>
        <w:sdtEndPr/>
        <w:sdtContent>
          <w:r w:rsidR="004875FC" w:rsidRPr="00366828">
            <w:rPr>
              <w:rFonts w:ascii="Arial" w:hAnsi="Arial" w:cs="Arial"/>
            </w:rPr>
            <w:fldChar w:fldCharType="begin"/>
          </w:r>
          <w:r w:rsidRPr="00366828">
            <w:rPr>
              <w:rFonts w:ascii="Arial" w:hAnsi="Arial" w:cs="Arial"/>
              <w:lang w:val="en-US"/>
            </w:rPr>
            <w:instrText xml:space="preserve"> CITATION Kel02 \l 1033 </w:instrText>
          </w:r>
          <w:r w:rsidR="004875FC" w:rsidRPr="00366828">
            <w:rPr>
              <w:rFonts w:ascii="Arial" w:hAnsi="Arial" w:cs="Arial"/>
            </w:rPr>
            <w:fldChar w:fldCharType="separate"/>
          </w:r>
          <w:r w:rsidR="006D7B44" w:rsidRPr="00366828">
            <w:rPr>
              <w:rFonts w:ascii="Arial" w:hAnsi="Arial" w:cs="Arial"/>
              <w:noProof/>
              <w:lang w:val="en-US"/>
            </w:rPr>
            <w:t>(Kelly, 2002)</w:t>
          </w:r>
          <w:r w:rsidR="004875FC" w:rsidRPr="00366828">
            <w:rPr>
              <w:rFonts w:ascii="Arial" w:hAnsi="Arial" w:cs="Arial"/>
            </w:rPr>
            <w:fldChar w:fldCharType="end"/>
          </w:r>
        </w:sdtContent>
      </w:sdt>
      <w:r w:rsidRPr="00366828">
        <w:rPr>
          <w:rFonts w:ascii="Arial" w:hAnsi="Arial" w:cs="Arial"/>
        </w:rPr>
        <w:t xml:space="preserve">. </w:t>
      </w:r>
      <w:r w:rsidR="005608E6" w:rsidRPr="00366828">
        <w:rPr>
          <w:rFonts w:ascii="Arial" w:hAnsi="Arial" w:cs="Arial"/>
        </w:rPr>
        <w:t>The first stage a</w:t>
      </w:r>
      <w:r w:rsidRPr="00366828">
        <w:rPr>
          <w:rFonts w:ascii="Arial" w:hAnsi="Arial" w:cs="Arial"/>
        </w:rPr>
        <w:t xml:space="preserve">wareness of time is about </w:t>
      </w:r>
      <w:r w:rsidR="005608E6" w:rsidRPr="00366828">
        <w:rPr>
          <w:rFonts w:ascii="Arial" w:hAnsi="Arial" w:cs="Arial"/>
        </w:rPr>
        <w:t>focus of attention on the future. In the awareness time is marked one observe each second, minute and clock.</w:t>
      </w:r>
      <w:r w:rsidR="00D94777" w:rsidRPr="00366828">
        <w:rPr>
          <w:rFonts w:ascii="Arial" w:hAnsi="Arial" w:cs="Arial"/>
        </w:rPr>
        <w:t xml:space="preserve"> Second stage is awareness elements that fill time, individuals </w:t>
      </w:r>
      <w:r w:rsidR="00D91F80" w:rsidRPr="00366828">
        <w:rPr>
          <w:rFonts w:ascii="Arial" w:hAnsi="Arial" w:cs="Arial"/>
        </w:rPr>
        <w:t xml:space="preserve">approaching the work must be able to understand the task. The understanding maybe from the </w:t>
      </w:r>
      <w:r w:rsidR="00366828" w:rsidRPr="00366828">
        <w:rPr>
          <w:rFonts w:ascii="Arial" w:hAnsi="Arial" w:cs="Arial"/>
        </w:rPr>
        <w:t>experience. Individuals</w:t>
      </w:r>
      <w:r w:rsidR="00D91F80" w:rsidRPr="00366828">
        <w:rPr>
          <w:rFonts w:ascii="Arial" w:hAnsi="Arial" w:cs="Arial"/>
        </w:rPr>
        <w:t xml:space="preserve"> understands the activity by connecting it to similar activity.</w:t>
      </w:r>
      <w:r w:rsidR="00FA4D13" w:rsidRPr="00366828">
        <w:rPr>
          <w:rFonts w:ascii="Arial" w:hAnsi="Arial" w:cs="Arial"/>
        </w:rPr>
        <w:t xml:space="preserve"> The third stage is working habits, if individuals use time </w:t>
      </w:r>
      <w:r w:rsidR="00B55159" w:rsidRPr="00366828">
        <w:rPr>
          <w:rFonts w:ascii="Arial" w:hAnsi="Arial" w:cs="Arial"/>
        </w:rPr>
        <w:t>efficiently,</w:t>
      </w:r>
      <w:r w:rsidR="00FA4D13" w:rsidRPr="00366828">
        <w:rPr>
          <w:rFonts w:ascii="Arial" w:hAnsi="Arial" w:cs="Arial"/>
        </w:rPr>
        <w:t xml:space="preserve"> they must </w:t>
      </w:r>
      <w:r w:rsidR="00B55159" w:rsidRPr="00366828">
        <w:rPr>
          <w:rFonts w:ascii="Arial" w:hAnsi="Arial" w:cs="Arial"/>
        </w:rPr>
        <w:t xml:space="preserve">acquirepositive </w:t>
      </w:r>
      <w:r w:rsidR="00FA4D13" w:rsidRPr="00366828">
        <w:rPr>
          <w:rFonts w:ascii="Arial" w:hAnsi="Arial" w:cs="Arial"/>
        </w:rPr>
        <w:t xml:space="preserve">working habits. </w:t>
      </w:r>
    </w:p>
    <w:p w14:paraId="66FC49AB" w14:textId="77777777" w:rsidR="00213173" w:rsidRPr="00366828" w:rsidRDefault="00213173" w:rsidP="00F8061D">
      <w:pPr>
        <w:pStyle w:val="Heading2"/>
        <w:jc w:val="both"/>
        <w:rPr>
          <w:rFonts w:ascii="Arial" w:hAnsi="Arial" w:cs="Arial"/>
          <w:sz w:val="22"/>
          <w:szCs w:val="22"/>
        </w:rPr>
      </w:pPr>
      <w:bookmarkStart w:id="4" w:name="_Toc70206579"/>
      <w:r w:rsidRPr="00366828">
        <w:rPr>
          <w:rFonts w:ascii="Arial" w:hAnsi="Arial" w:cs="Arial"/>
          <w:sz w:val="22"/>
          <w:szCs w:val="22"/>
        </w:rPr>
        <w:t>Effectiveness</w:t>
      </w:r>
      <w:bookmarkEnd w:id="4"/>
    </w:p>
    <w:p w14:paraId="77A315CF" w14:textId="77777777" w:rsidR="0032213B" w:rsidRPr="00366828" w:rsidRDefault="00213173" w:rsidP="00F8061D">
      <w:pPr>
        <w:jc w:val="both"/>
        <w:rPr>
          <w:rFonts w:ascii="Arial" w:hAnsi="Arial" w:cs="Arial"/>
        </w:rPr>
      </w:pPr>
      <w:r w:rsidRPr="00366828">
        <w:rPr>
          <w:rFonts w:ascii="Arial" w:hAnsi="Arial" w:cs="Arial"/>
        </w:rPr>
        <w:t>Effectiveness is getting desired results</w:t>
      </w:r>
      <w:sdt>
        <w:sdtPr>
          <w:rPr>
            <w:rFonts w:ascii="Arial" w:hAnsi="Arial" w:cs="Arial"/>
          </w:rPr>
          <w:id w:val="1251238757"/>
          <w:citation/>
        </w:sdtPr>
        <w:sdtEndPr/>
        <w:sdtContent>
          <w:r w:rsidR="004875FC" w:rsidRPr="00366828">
            <w:rPr>
              <w:rFonts w:ascii="Arial" w:hAnsi="Arial" w:cs="Arial"/>
            </w:rPr>
            <w:fldChar w:fldCharType="begin"/>
          </w:r>
          <w:r w:rsidR="001C4F11" w:rsidRPr="00366828">
            <w:rPr>
              <w:rFonts w:ascii="Arial" w:hAnsi="Arial" w:cs="Arial"/>
              <w:lang w:val="en-US"/>
            </w:rPr>
            <w:instrText xml:space="preserve"> CITATION Mug17 \l 1033 </w:instrText>
          </w:r>
          <w:r w:rsidR="004875FC" w:rsidRPr="00366828">
            <w:rPr>
              <w:rFonts w:ascii="Arial" w:hAnsi="Arial" w:cs="Arial"/>
            </w:rPr>
            <w:fldChar w:fldCharType="separate"/>
          </w:r>
          <w:r w:rsidR="006D7B44" w:rsidRPr="00366828">
            <w:rPr>
              <w:rFonts w:ascii="Arial" w:hAnsi="Arial" w:cs="Arial"/>
              <w:noProof/>
              <w:lang w:val="en-US"/>
            </w:rPr>
            <w:t>(Mugenyi justice kintu, 2017)</w:t>
          </w:r>
          <w:r w:rsidR="004875FC" w:rsidRPr="00366828">
            <w:rPr>
              <w:rFonts w:ascii="Arial" w:hAnsi="Arial" w:cs="Arial"/>
            </w:rPr>
            <w:fldChar w:fldCharType="end"/>
          </w:r>
        </w:sdtContent>
      </w:sdt>
      <w:r w:rsidRPr="00366828">
        <w:rPr>
          <w:rFonts w:ascii="Arial" w:hAnsi="Arial" w:cs="Arial"/>
        </w:rPr>
        <w:t>.</w:t>
      </w:r>
      <w:r w:rsidR="00A46B0D" w:rsidRPr="00366828">
        <w:rPr>
          <w:rFonts w:ascii="Arial" w:hAnsi="Arial" w:cs="Arial"/>
        </w:rPr>
        <w:t xml:space="preserve"> Time management increases effectiveness</w:t>
      </w:r>
      <w:r w:rsidR="000A6954" w:rsidRPr="00366828">
        <w:rPr>
          <w:rFonts w:ascii="Arial" w:hAnsi="Arial" w:cs="Arial"/>
        </w:rPr>
        <w:t xml:space="preserve"> in three stages</w:t>
      </w:r>
      <w:r w:rsidR="000C7969" w:rsidRPr="00366828">
        <w:rPr>
          <w:rFonts w:ascii="Arial" w:hAnsi="Arial" w:cs="Arial"/>
        </w:rPr>
        <w:t>. First stage is about</w:t>
      </w:r>
      <w:r w:rsidR="000A6954" w:rsidRPr="00366828">
        <w:rPr>
          <w:rFonts w:ascii="Arial" w:hAnsi="Arial" w:cs="Arial"/>
        </w:rPr>
        <w:t xml:space="preserve"> starting the task</w:t>
      </w:r>
      <w:r w:rsidR="000C7969" w:rsidRPr="00366828">
        <w:rPr>
          <w:rFonts w:ascii="Arial" w:hAnsi="Arial" w:cs="Arial"/>
        </w:rPr>
        <w:t>. The second stage is about</w:t>
      </w:r>
      <w:r w:rsidR="000A6954" w:rsidRPr="00366828">
        <w:rPr>
          <w:rFonts w:ascii="Arial" w:hAnsi="Arial" w:cs="Arial"/>
        </w:rPr>
        <w:t xml:space="preserve"> stay focused and</w:t>
      </w:r>
      <w:r w:rsidR="000C7969" w:rsidRPr="00366828">
        <w:rPr>
          <w:rFonts w:ascii="Arial" w:hAnsi="Arial" w:cs="Arial"/>
        </w:rPr>
        <w:t xml:space="preserve"> the third stage is about</w:t>
      </w:r>
      <w:r w:rsidR="000A6954" w:rsidRPr="00366828">
        <w:rPr>
          <w:rFonts w:ascii="Arial" w:hAnsi="Arial" w:cs="Arial"/>
        </w:rPr>
        <w:t xml:space="preserve"> balancing tasks. In </w:t>
      </w:r>
      <w:r w:rsidR="009B7CEA" w:rsidRPr="00366828">
        <w:rPr>
          <w:rFonts w:ascii="Arial" w:hAnsi="Arial" w:cs="Arial"/>
        </w:rPr>
        <w:t xml:space="preserve">first </w:t>
      </w:r>
      <w:r w:rsidR="000A6954" w:rsidRPr="00366828">
        <w:rPr>
          <w:rFonts w:ascii="Arial" w:hAnsi="Arial" w:cs="Arial"/>
        </w:rPr>
        <w:t xml:space="preserve">stage starting </w:t>
      </w:r>
      <w:r w:rsidR="00F46BE1" w:rsidRPr="00366828">
        <w:rPr>
          <w:rFonts w:ascii="Arial" w:hAnsi="Arial" w:cs="Arial"/>
        </w:rPr>
        <w:t xml:space="preserve">a </w:t>
      </w:r>
      <w:r w:rsidR="000A6954" w:rsidRPr="00366828">
        <w:rPr>
          <w:rFonts w:ascii="Arial" w:hAnsi="Arial" w:cs="Arial"/>
        </w:rPr>
        <w:t>task</w:t>
      </w:r>
      <w:r w:rsidR="00F46BE1" w:rsidRPr="00366828">
        <w:rPr>
          <w:rFonts w:ascii="Arial" w:hAnsi="Arial" w:cs="Arial"/>
        </w:rPr>
        <w:t xml:space="preserve">, time management helps through making schedules and timelines. In </w:t>
      </w:r>
      <w:r w:rsidR="0078037A" w:rsidRPr="00366828">
        <w:rPr>
          <w:rFonts w:ascii="Arial" w:hAnsi="Arial" w:cs="Arial"/>
        </w:rPr>
        <w:t xml:space="preserve">second </w:t>
      </w:r>
      <w:r w:rsidR="00F46BE1" w:rsidRPr="00366828">
        <w:rPr>
          <w:rFonts w:ascii="Arial" w:hAnsi="Arial" w:cs="Arial"/>
        </w:rPr>
        <w:t xml:space="preserve">stage </w:t>
      </w:r>
      <w:r w:rsidR="0078037A" w:rsidRPr="00366828">
        <w:rPr>
          <w:rFonts w:ascii="Arial" w:hAnsi="Arial" w:cs="Arial"/>
        </w:rPr>
        <w:t>is</w:t>
      </w:r>
      <w:r w:rsidR="00891E31" w:rsidRPr="00366828">
        <w:rPr>
          <w:rFonts w:ascii="Arial" w:hAnsi="Arial" w:cs="Arial"/>
        </w:rPr>
        <w:t xml:space="preserve"> to increase effectiveness one has to stay focused, in staying focused time management helps by clearing disturbances related to work. In </w:t>
      </w:r>
      <w:r w:rsidR="0078037A" w:rsidRPr="00366828">
        <w:rPr>
          <w:rFonts w:ascii="Arial" w:hAnsi="Arial" w:cs="Arial"/>
        </w:rPr>
        <w:t xml:space="preserve">third </w:t>
      </w:r>
      <w:r w:rsidR="00891E31" w:rsidRPr="00366828">
        <w:rPr>
          <w:rFonts w:ascii="Arial" w:hAnsi="Arial" w:cs="Arial"/>
        </w:rPr>
        <w:t>stage is to balance tasks, in balancing task time management help by timelining tasks.</w:t>
      </w:r>
    </w:p>
    <w:p w14:paraId="4688AD98" w14:textId="77777777" w:rsidR="00323C07" w:rsidRPr="00366828" w:rsidRDefault="00323C07" w:rsidP="00F8061D">
      <w:pPr>
        <w:pStyle w:val="Heading1"/>
        <w:jc w:val="both"/>
        <w:rPr>
          <w:rFonts w:ascii="Arial" w:hAnsi="Arial" w:cs="Arial"/>
          <w:sz w:val="22"/>
          <w:szCs w:val="22"/>
        </w:rPr>
      </w:pPr>
    </w:p>
    <w:p w14:paraId="047882C1" w14:textId="77777777" w:rsidR="0032213B" w:rsidRPr="00366828" w:rsidRDefault="0032213B" w:rsidP="00F8061D">
      <w:pPr>
        <w:pStyle w:val="Heading1"/>
        <w:jc w:val="both"/>
        <w:rPr>
          <w:rFonts w:ascii="Arial" w:hAnsi="Arial" w:cs="Arial"/>
          <w:sz w:val="22"/>
          <w:szCs w:val="22"/>
        </w:rPr>
      </w:pPr>
      <w:bookmarkStart w:id="5" w:name="_Toc70206580"/>
      <w:r w:rsidRPr="00366828">
        <w:rPr>
          <w:rFonts w:ascii="Arial" w:hAnsi="Arial" w:cs="Arial"/>
          <w:sz w:val="22"/>
          <w:szCs w:val="22"/>
        </w:rPr>
        <w:t>Academic Writing</w:t>
      </w:r>
      <w:bookmarkEnd w:id="5"/>
    </w:p>
    <w:p w14:paraId="1E3CD41F" w14:textId="77777777" w:rsidR="00FB2FE8" w:rsidRPr="00366828" w:rsidRDefault="0032213B" w:rsidP="00F8061D">
      <w:pPr>
        <w:jc w:val="both"/>
        <w:rPr>
          <w:rFonts w:ascii="Arial" w:hAnsi="Arial" w:cs="Arial"/>
        </w:rPr>
      </w:pPr>
      <w:r w:rsidRPr="00366828">
        <w:rPr>
          <w:rFonts w:ascii="Arial" w:hAnsi="Arial" w:cs="Arial"/>
        </w:rPr>
        <w:t>Academic writing is</w:t>
      </w:r>
      <w:r w:rsidR="00C05D45" w:rsidRPr="00366828">
        <w:rPr>
          <w:rFonts w:ascii="Arial" w:hAnsi="Arial" w:cs="Arial"/>
        </w:rPr>
        <w:t xml:space="preserve"> the</w:t>
      </w:r>
      <w:r w:rsidRPr="00366828">
        <w:rPr>
          <w:rFonts w:ascii="Arial" w:hAnsi="Arial" w:cs="Arial"/>
        </w:rPr>
        <w:t xml:space="preserve"> expression that writers use to define</w:t>
      </w:r>
      <w:r w:rsidR="00C05D45" w:rsidRPr="00366828">
        <w:rPr>
          <w:rFonts w:ascii="Arial" w:hAnsi="Arial" w:cs="Arial"/>
        </w:rPr>
        <w:t xml:space="preserve"> rational boundaries of their respective discipline and areas of their expertise </w:t>
      </w:r>
      <w:sdt>
        <w:sdtPr>
          <w:rPr>
            <w:rFonts w:ascii="Arial" w:hAnsi="Arial" w:cs="Arial"/>
          </w:rPr>
          <w:id w:val="2010484589"/>
          <w:citation/>
        </w:sdtPr>
        <w:sdtEndPr/>
        <w:sdtContent>
          <w:r w:rsidR="004875FC" w:rsidRPr="00366828">
            <w:rPr>
              <w:rFonts w:ascii="Arial" w:hAnsi="Arial" w:cs="Arial"/>
            </w:rPr>
            <w:fldChar w:fldCharType="begin"/>
          </w:r>
          <w:r w:rsidR="00C05D45" w:rsidRPr="00366828">
            <w:rPr>
              <w:rFonts w:ascii="Arial" w:hAnsi="Arial" w:cs="Arial"/>
              <w:lang w:val="en-US"/>
            </w:rPr>
            <w:instrText xml:space="preserve"> CITATION Joh07 \l 1033 </w:instrText>
          </w:r>
          <w:r w:rsidR="004875FC" w:rsidRPr="00366828">
            <w:rPr>
              <w:rFonts w:ascii="Arial" w:hAnsi="Arial" w:cs="Arial"/>
            </w:rPr>
            <w:fldChar w:fldCharType="separate"/>
          </w:r>
          <w:r w:rsidR="006D7B44" w:rsidRPr="00366828">
            <w:rPr>
              <w:rFonts w:ascii="Arial" w:hAnsi="Arial" w:cs="Arial"/>
              <w:noProof/>
              <w:lang w:val="en-US"/>
            </w:rPr>
            <w:t>(Feak, 2007)</w:t>
          </w:r>
          <w:r w:rsidR="004875FC" w:rsidRPr="00366828">
            <w:rPr>
              <w:rFonts w:ascii="Arial" w:hAnsi="Arial" w:cs="Arial"/>
            </w:rPr>
            <w:fldChar w:fldCharType="end"/>
          </w:r>
        </w:sdtContent>
      </w:sdt>
      <w:r w:rsidR="00C05D45" w:rsidRPr="00366828">
        <w:rPr>
          <w:rFonts w:ascii="Arial" w:hAnsi="Arial" w:cs="Arial"/>
        </w:rPr>
        <w:t xml:space="preserve">. </w:t>
      </w:r>
      <w:r w:rsidR="00FB2FE8" w:rsidRPr="00366828">
        <w:rPr>
          <w:rFonts w:ascii="Arial" w:hAnsi="Arial" w:cs="Arial"/>
        </w:rPr>
        <w:t xml:space="preserve">The aim of the academic writing is to describe the ideas of the writer. </w:t>
      </w:r>
      <w:r w:rsidR="00C05D45" w:rsidRPr="00366828">
        <w:rPr>
          <w:rFonts w:ascii="Arial" w:hAnsi="Arial" w:cs="Arial"/>
        </w:rPr>
        <w:t xml:space="preserve">There are four types of academic writing analytical, critical, descriptive, and persuasive. </w:t>
      </w:r>
    </w:p>
    <w:p w14:paraId="1EA270F8" w14:textId="77777777" w:rsidR="00FB2FE8" w:rsidRPr="00366828" w:rsidRDefault="00FB2FE8" w:rsidP="00F8061D">
      <w:pPr>
        <w:pStyle w:val="Heading2"/>
        <w:jc w:val="both"/>
        <w:rPr>
          <w:rFonts w:ascii="Arial" w:hAnsi="Arial" w:cs="Arial"/>
          <w:sz w:val="22"/>
          <w:szCs w:val="22"/>
        </w:rPr>
      </w:pPr>
      <w:bookmarkStart w:id="6" w:name="_Toc70206581"/>
      <w:r w:rsidRPr="00366828">
        <w:rPr>
          <w:rFonts w:ascii="Arial" w:hAnsi="Arial" w:cs="Arial"/>
          <w:sz w:val="22"/>
          <w:szCs w:val="22"/>
        </w:rPr>
        <w:t>Analytical writing</w:t>
      </w:r>
      <w:bookmarkEnd w:id="6"/>
    </w:p>
    <w:p w14:paraId="58D4AD6A" w14:textId="77777777" w:rsidR="00BF464B" w:rsidRPr="00366828" w:rsidRDefault="00FB2FE8" w:rsidP="00F8061D">
      <w:pPr>
        <w:jc w:val="both"/>
        <w:rPr>
          <w:rFonts w:ascii="Arial" w:hAnsi="Arial" w:cs="Arial"/>
        </w:rPr>
      </w:pPr>
      <w:r w:rsidRPr="00366828">
        <w:rPr>
          <w:rFonts w:ascii="Arial" w:hAnsi="Arial" w:cs="Arial"/>
        </w:rPr>
        <w:t xml:space="preserve">Analytical writing is frequently </w:t>
      </w:r>
      <w:r w:rsidR="00DD5D79" w:rsidRPr="00366828">
        <w:rPr>
          <w:rFonts w:ascii="Arial" w:hAnsi="Arial" w:cs="Arial"/>
        </w:rPr>
        <w:t>written</w:t>
      </w:r>
      <w:r w:rsidRPr="00366828">
        <w:rPr>
          <w:rFonts w:ascii="Arial" w:hAnsi="Arial" w:cs="Arial"/>
        </w:rPr>
        <w:t xml:space="preserve"> at university level. </w:t>
      </w:r>
      <w:r w:rsidR="00DD5D79" w:rsidRPr="00366828">
        <w:rPr>
          <w:rFonts w:ascii="Arial" w:hAnsi="Arial" w:cs="Arial"/>
        </w:rPr>
        <w:t>The analytical writing measure critical thinking of the person it also review what is one has read in light of the evidence</w:t>
      </w:r>
      <w:sdt>
        <w:sdtPr>
          <w:rPr>
            <w:rFonts w:ascii="Arial" w:hAnsi="Arial" w:cs="Arial"/>
          </w:rPr>
          <w:id w:val="-1061932791"/>
          <w:citation/>
        </w:sdtPr>
        <w:sdtEndPr/>
        <w:sdtContent>
          <w:r w:rsidR="004875FC" w:rsidRPr="00366828">
            <w:rPr>
              <w:rFonts w:ascii="Arial" w:hAnsi="Arial" w:cs="Arial"/>
            </w:rPr>
            <w:fldChar w:fldCharType="begin"/>
          </w:r>
          <w:r w:rsidR="00025BAA" w:rsidRPr="00366828">
            <w:rPr>
              <w:rFonts w:ascii="Arial" w:hAnsi="Arial" w:cs="Arial"/>
              <w:lang w:val="en-US"/>
            </w:rPr>
            <w:instrText xml:space="preserve"> CITATION Myr90 \l 1033 </w:instrText>
          </w:r>
          <w:r w:rsidR="004875FC" w:rsidRPr="00366828">
            <w:rPr>
              <w:rFonts w:ascii="Arial" w:hAnsi="Arial" w:cs="Arial"/>
            </w:rPr>
            <w:fldChar w:fldCharType="separate"/>
          </w:r>
          <w:r w:rsidR="006D7B44" w:rsidRPr="00366828">
            <w:rPr>
              <w:rFonts w:ascii="Arial" w:hAnsi="Arial" w:cs="Arial"/>
              <w:noProof/>
              <w:lang w:val="en-US"/>
            </w:rPr>
            <w:t>(Myra J. Linden, 1990)</w:t>
          </w:r>
          <w:r w:rsidR="004875FC" w:rsidRPr="00366828">
            <w:rPr>
              <w:rFonts w:ascii="Arial" w:hAnsi="Arial" w:cs="Arial"/>
            </w:rPr>
            <w:fldChar w:fldCharType="end"/>
          </w:r>
        </w:sdtContent>
      </w:sdt>
      <w:r w:rsidR="00DD5D79" w:rsidRPr="00366828">
        <w:rPr>
          <w:rFonts w:ascii="Arial" w:hAnsi="Arial" w:cs="Arial"/>
        </w:rPr>
        <w:t xml:space="preserve">. Academic writing evaluates one’s ability of articulating and supporting complex ideas, constructing and evaluating arguments, and sustain a coherent and focused discussion. In </w:t>
      </w:r>
      <w:r w:rsidR="00BF464B" w:rsidRPr="00366828">
        <w:rPr>
          <w:rFonts w:ascii="Arial" w:hAnsi="Arial" w:cs="Arial"/>
        </w:rPr>
        <w:t xml:space="preserve">analytical </w:t>
      </w:r>
      <w:r w:rsidR="00DD5D79" w:rsidRPr="00366828">
        <w:rPr>
          <w:rFonts w:ascii="Arial" w:hAnsi="Arial" w:cs="Arial"/>
        </w:rPr>
        <w:t>writin</w:t>
      </w:r>
      <w:r w:rsidR="00BF464B" w:rsidRPr="00366828">
        <w:rPr>
          <w:rFonts w:ascii="Arial" w:hAnsi="Arial" w:cs="Arial"/>
        </w:rPr>
        <w:t xml:space="preserve">g the writer has to focus on seven </w:t>
      </w:r>
      <w:r w:rsidR="005C025F" w:rsidRPr="00366828">
        <w:rPr>
          <w:rFonts w:ascii="Arial" w:hAnsi="Arial" w:cs="Arial"/>
        </w:rPr>
        <w:t>stages</w:t>
      </w:r>
      <w:r w:rsidR="00BF464B" w:rsidRPr="00366828">
        <w:rPr>
          <w:rFonts w:ascii="Arial" w:hAnsi="Arial" w:cs="Arial"/>
        </w:rPr>
        <w:t xml:space="preserve">. </w:t>
      </w:r>
      <w:r w:rsidR="005C025F" w:rsidRPr="00366828">
        <w:rPr>
          <w:rFonts w:ascii="Arial" w:hAnsi="Arial" w:cs="Arial"/>
        </w:rPr>
        <w:t>The first stage</w:t>
      </w:r>
      <w:r w:rsidR="00BF464B" w:rsidRPr="00366828">
        <w:rPr>
          <w:rFonts w:ascii="Arial" w:hAnsi="Arial" w:cs="Arial"/>
        </w:rPr>
        <w:t xml:space="preserve"> is choosing a point of view. The second </w:t>
      </w:r>
      <w:r w:rsidR="005C025F" w:rsidRPr="00366828">
        <w:rPr>
          <w:rFonts w:ascii="Arial" w:hAnsi="Arial" w:cs="Arial"/>
        </w:rPr>
        <w:t xml:space="preserve">stage </w:t>
      </w:r>
      <w:r w:rsidR="00BF464B" w:rsidRPr="00366828">
        <w:rPr>
          <w:rFonts w:ascii="Arial" w:hAnsi="Arial" w:cs="Arial"/>
        </w:rPr>
        <w:t xml:space="preserve">is </w:t>
      </w:r>
      <w:r w:rsidR="005C025F" w:rsidRPr="00366828">
        <w:rPr>
          <w:rFonts w:ascii="Arial" w:hAnsi="Arial" w:cs="Arial"/>
        </w:rPr>
        <w:t>writing</w:t>
      </w:r>
      <w:r w:rsidR="00BF464B" w:rsidRPr="00366828">
        <w:rPr>
          <w:rFonts w:ascii="Arial" w:hAnsi="Arial" w:cs="Arial"/>
        </w:rPr>
        <w:t xml:space="preserve"> an introductory paragraph. The third</w:t>
      </w:r>
      <w:r w:rsidR="005C025F" w:rsidRPr="00366828">
        <w:rPr>
          <w:rFonts w:ascii="Arial" w:hAnsi="Arial" w:cs="Arial"/>
        </w:rPr>
        <w:t xml:space="preserve"> stage</w:t>
      </w:r>
      <w:r w:rsidR="00BF464B" w:rsidRPr="00366828">
        <w:rPr>
          <w:rFonts w:ascii="Arial" w:hAnsi="Arial" w:cs="Arial"/>
        </w:rPr>
        <w:t xml:space="preserve"> is carefully organizing the body. The fourth</w:t>
      </w:r>
      <w:r w:rsidR="005C025F" w:rsidRPr="00366828">
        <w:rPr>
          <w:rFonts w:ascii="Arial" w:hAnsi="Arial" w:cs="Arial"/>
        </w:rPr>
        <w:t xml:space="preserve"> stage</w:t>
      </w:r>
      <w:r w:rsidR="00BF464B" w:rsidRPr="00366828">
        <w:rPr>
          <w:rFonts w:ascii="Arial" w:hAnsi="Arial" w:cs="Arial"/>
        </w:rPr>
        <w:t xml:space="preserve"> is crafting the clear topic sentence. The fifth</w:t>
      </w:r>
      <w:r w:rsidR="005C025F" w:rsidRPr="00366828">
        <w:rPr>
          <w:rFonts w:ascii="Arial" w:hAnsi="Arial" w:cs="Arial"/>
        </w:rPr>
        <w:t xml:space="preserve"> stage</w:t>
      </w:r>
      <w:r w:rsidR="00BF464B" w:rsidRPr="00366828">
        <w:rPr>
          <w:rFonts w:ascii="Arial" w:hAnsi="Arial" w:cs="Arial"/>
        </w:rPr>
        <w:t xml:space="preserve"> is </w:t>
      </w:r>
      <w:r w:rsidR="005C025F" w:rsidRPr="00366828">
        <w:rPr>
          <w:rFonts w:ascii="Arial" w:hAnsi="Arial" w:cs="Arial"/>
        </w:rPr>
        <w:t xml:space="preserve">to </w:t>
      </w:r>
      <w:r w:rsidR="00BF464B" w:rsidRPr="00366828">
        <w:rPr>
          <w:rFonts w:ascii="Arial" w:hAnsi="Arial" w:cs="Arial"/>
        </w:rPr>
        <w:t>give proper evidence. The sixth</w:t>
      </w:r>
      <w:r w:rsidR="005C025F" w:rsidRPr="00366828">
        <w:rPr>
          <w:rFonts w:ascii="Arial" w:hAnsi="Arial" w:cs="Arial"/>
        </w:rPr>
        <w:t xml:space="preserve"> stage</w:t>
      </w:r>
      <w:r w:rsidR="00BF464B" w:rsidRPr="00366828">
        <w:rPr>
          <w:rFonts w:ascii="Arial" w:hAnsi="Arial" w:cs="Arial"/>
        </w:rPr>
        <w:t xml:space="preserve"> is providing contrasting opinions. The seventh</w:t>
      </w:r>
      <w:r w:rsidR="005C025F" w:rsidRPr="00366828">
        <w:rPr>
          <w:rFonts w:ascii="Arial" w:hAnsi="Arial" w:cs="Arial"/>
        </w:rPr>
        <w:t xml:space="preserve"> stage</w:t>
      </w:r>
      <w:r w:rsidR="00BF464B" w:rsidRPr="00366828">
        <w:rPr>
          <w:rFonts w:ascii="Arial" w:hAnsi="Arial" w:cs="Arial"/>
        </w:rPr>
        <w:t xml:space="preserve"> is giving proper conclusion.</w:t>
      </w:r>
    </w:p>
    <w:p w14:paraId="720D94BF" w14:textId="77777777" w:rsidR="00BF464B" w:rsidRPr="00366828" w:rsidRDefault="00BF464B" w:rsidP="00F8061D">
      <w:pPr>
        <w:pStyle w:val="Heading2"/>
        <w:jc w:val="both"/>
        <w:rPr>
          <w:rFonts w:ascii="Arial" w:hAnsi="Arial" w:cs="Arial"/>
          <w:sz w:val="22"/>
          <w:szCs w:val="22"/>
        </w:rPr>
      </w:pPr>
      <w:bookmarkStart w:id="7" w:name="_Toc70206582"/>
      <w:r w:rsidRPr="00366828">
        <w:rPr>
          <w:rFonts w:ascii="Arial" w:hAnsi="Arial" w:cs="Arial"/>
          <w:sz w:val="22"/>
          <w:szCs w:val="22"/>
        </w:rPr>
        <w:t>Critical writing</w:t>
      </w:r>
      <w:bookmarkEnd w:id="7"/>
    </w:p>
    <w:p w14:paraId="0E104A0B" w14:textId="77777777" w:rsidR="00CE3A3C" w:rsidRPr="00366828" w:rsidRDefault="00BF464B" w:rsidP="00F8061D">
      <w:pPr>
        <w:jc w:val="both"/>
        <w:rPr>
          <w:rFonts w:ascii="Arial" w:hAnsi="Arial" w:cs="Arial"/>
        </w:rPr>
      </w:pPr>
      <w:r w:rsidRPr="00366828">
        <w:rPr>
          <w:rFonts w:ascii="Arial" w:hAnsi="Arial" w:cs="Arial"/>
        </w:rPr>
        <w:t>Critical writing evaluates and analysis information from many sources for the development of an argument</w:t>
      </w:r>
      <w:sdt>
        <w:sdtPr>
          <w:rPr>
            <w:rFonts w:ascii="Arial" w:hAnsi="Arial" w:cs="Arial"/>
          </w:rPr>
          <w:id w:val="1415058902"/>
          <w:citation/>
        </w:sdtPr>
        <w:sdtEndPr/>
        <w:sdtContent>
          <w:r w:rsidR="004875FC" w:rsidRPr="00366828">
            <w:rPr>
              <w:rFonts w:ascii="Arial" w:hAnsi="Arial" w:cs="Arial"/>
            </w:rPr>
            <w:fldChar w:fldCharType="begin"/>
          </w:r>
          <w:r w:rsidR="00025BAA" w:rsidRPr="00366828">
            <w:rPr>
              <w:rFonts w:ascii="Arial" w:hAnsi="Arial" w:cs="Arial"/>
              <w:lang w:val="en-US"/>
            </w:rPr>
            <w:instrText xml:space="preserve"> CITATION Mik16 \l 1033 </w:instrText>
          </w:r>
          <w:r w:rsidR="004875FC" w:rsidRPr="00366828">
            <w:rPr>
              <w:rFonts w:ascii="Arial" w:hAnsi="Arial" w:cs="Arial"/>
            </w:rPr>
            <w:fldChar w:fldCharType="separate"/>
          </w:r>
          <w:r w:rsidR="006D7B44" w:rsidRPr="00366828">
            <w:rPr>
              <w:rFonts w:ascii="Arial" w:hAnsi="Arial" w:cs="Arial"/>
              <w:noProof/>
              <w:lang w:val="en-US"/>
            </w:rPr>
            <w:t>(Mike Wallace, 2016)</w:t>
          </w:r>
          <w:r w:rsidR="004875FC" w:rsidRPr="00366828">
            <w:rPr>
              <w:rFonts w:ascii="Arial" w:hAnsi="Arial" w:cs="Arial"/>
            </w:rPr>
            <w:fldChar w:fldCharType="end"/>
          </w:r>
        </w:sdtContent>
      </w:sdt>
      <w:r w:rsidRPr="00366828">
        <w:rPr>
          <w:rFonts w:ascii="Arial" w:hAnsi="Arial" w:cs="Arial"/>
        </w:rPr>
        <w:t>. A mistake that many writers make in the beginning is the assumption that whatever they read is right and that everyone should agree</w:t>
      </w:r>
      <w:r w:rsidR="00CE3A3C" w:rsidRPr="00366828">
        <w:rPr>
          <w:rFonts w:ascii="Arial" w:hAnsi="Arial" w:cs="Arial"/>
        </w:rPr>
        <w:t xml:space="preserve">, since it was a published in a journal. There are six steps in critical writing. The first </w:t>
      </w:r>
      <w:r w:rsidR="005C025F" w:rsidRPr="00366828">
        <w:rPr>
          <w:rFonts w:ascii="Arial" w:hAnsi="Arial" w:cs="Arial"/>
        </w:rPr>
        <w:t>step</w:t>
      </w:r>
      <w:r w:rsidR="00CE3A3C" w:rsidRPr="00366828">
        <w:rPr>
          <w:rFonts w:ascii="Arial" w:hAnsi="Arial" w:cs="Arial"/>
        </w:rPr>
        <w:t xml:space="preserve"> is examining the source, read it with caution. The second step is organizing thoughts figuring out the claim and evidence. The third step is stating a thesis making sure that it has both details and claim. The fourth step is writing an outline of topics. The fifth step writing a first draft of the critical writing. The sixth step is editing and improving the first draft to make a final draft.</w:t>
      </w:r>
    </w:p>
    <w:p w14:paraId="21F535C8" w14:textId="77777777" w:rsidR="00CE3A3C" w:rsidRPr="00366828" w:rsidRDefault="00CE3A3C" w:rsidP="00F8061D">
      <w:pPr>
        <w:pStyle w:val="Heading2"/>
        <w:jc w:val="both"/>
        <w:rPr>
          <w:rFonts w:ascii="Arial" w:hAnsi="Arial" w:cs="Arial"/>
          <w:sz w:val="22"/>
          <w:szCs w:val="22"/>
        </w:rPr>
      </w:pPr>
      <w:bookmarkStart w:id="8" w:name="_Toc70206583"/>
      <w:r w:rsidRPr="00366828">
        <w:rPr>
          <w:rFonts w:ascii="Arial" w:hAnsi="Arial" w:cs="Arial"/>
          <w:sz w:val="22"/>
          <w:szCs w:val="22"/>
        </w:rPr>
        <w:t>Descriptive writing</w:t>
      </w:r>
      <w:bookmarkEnd w:id="8"/>
    </w:p>
    <w:p w14:paraId="571CEC75" w14:textId="4B26E3B7" w:rsidR="006659BA" w:rsidRPr="00366828" w:rsidRDefault="00CE3A3C" w:rsidP="00F8061D">
      <w:pPr>
        <w:jc w:val="both"/>
        <w:rPr>
          <w:rFonts w:ascii="Arial" w:hAnsi="Arial" w:cs="Arial"/>
        </w:rPr>
      </w:pPr>
      <w:r w:rsidRPr="00366828">
        <w:rPr>
          <w:rFonts w:ascii="Arial" w:hAnsi="Arial" w:cs="Arial"/>
        </w:rPr>
        <w:t xml:space="preserve">Descriptive writing is a type of writing it gives a concise and clear description of everything. Descriptive writing includes people, places, events and objects. </w:t>
      </w:r>
      <w:r w:rsidR="006659BA" w:rsidRPr="00366828">
        <w:rPr>
          <w:rFonts w:ascii="Arial" w:hAnsi="Arial" w:cs="Arial"/>
        </w:rPr>
        <w:t xml:space="preserve">The main aim of the descriptive writing is to </w:t>
      </w:r>
      <w:r w:rsidR="00366828" w:rsidRPr="00366828">
        <w:rPr>
          <w:rFonts w:ascii="Arial" w:hAnsi="Arial" w:cs="Arial"/>
        </w:rPr>
        <w:t>provide</w:t>
      </w:r>
      <w:r w:rsidR="006659BA" w:rsidRPr="00366828">
        <w:rPr>
          <w:rFonts w:ascii="Arial" w:hAnsi="Arial" w:cs="Arial"/>
        </w:rPr>
        <w:t xml:space="preserve"> a clear picture of people, place or thing in the minds of reader</w:t>
      </w:r>
      <w:sdt>
        <w:sdtPr>
          <w:rPr>
            <w:rFonts w:ascii="Arial" w:hAnsi="Arial" w:cs="Arial"/>
          </w:rPr>
          <w:id w:val="2084179537"/>
          <w:citation/>
        </w:sdtPr>
        <w:sdtEndPr/>
        <w:sdtContent>
          <w:r w:rsidR="004875FC" w:rsidRPr="00366828">
            <w:rPr>
              <w:rFonts w:ascii="Arial" w:hAnsi="Arial" w:cs="Arial"/>
            </w:rPr>
            <w:fldChar w:fldCharType="begin"/>
          </w:r>
          <w:r w:rsidR="00025BAA" w:rsidRPr="00366828">
            <w:rPr>
              <w:rFonts w:ascii="Arial" w:hAnsi="Arial" w:cs="Arial"/>
              <w:lang w:val="en-US"/>
            </w:rPr>
            <w:instrText xml:space="preserve"> CITATION Erl10 \l 1033 </w:instrText>
          </w:r>
          <w:r w:rsidR="004875FC" w:rsidRPr="00366828">
            <w:rPr>
              <w:rFonts w:ascii="Arial" w:hAnsi="Arial" w:cs="Arial"/>
            </w:rPr>
            <w:fldChar w:fldCharType="separate"/>
          </w:r>
          <w:r w:rsidR="006D7B44" w:rsidRPr="00366828">
            <w:rPr>
              <w:rFonts w:ascii="Arial" w:hAnsi="Arial" w:cs="Arial"/>
              <w:noProof/>
              <w:lang w:val="en-US"/>
            </w:rPr>
            <w:t>(Styati, 2010)</w:t>
          </w:r>
          <w:r w:rsidR="004875FC" w:rsidRPr="00366828">
            <w:rPr>
              <w:rFonts w:ascii="Arial" w:hAnsi="Arial" w:cs="Arial"/>
            </w:rPr>
            <w:fldChar w:fldCharType="end"/>
          </w:r>
        </w:sdtContent>
      </w:sdt>
      <w:r w:rsidR="006659BA" w:rsidRPr="00366828">
        <w:rPr>
          <w:rFonts w:ascii="Arial" w:hAnsi="Arial" w:cs="Arial"/>
        </w:rPr>
        <w:t>. There are seven steps of descriptive writing. The first step is choosing a specific topic. The second step isinformation compilation. The third step is making an outline. The fourth step is writing an introductory paragraph. The fifth step is writing body paragraphs. The sixth step is summarizing in conclusion. The seventh step is look for lively language.</w:t>
      </w:r>
    </w:p>
    <w:p w14:paraId="0BA82431" w14:textId="77777777" w:rsidR="006659BA" w:rsidRPr="00366828" w:rsidRDefault="006659BA" w:rsidP="00F8061D">
      <w:pPr>
        <w:pStyle w:val="Heading2"/>
        <w:jc w:val="both"/>
        <w:rPr>
          <w:rFonts w:ascii="Arial" w:hAnsi="Arial" w:cs="Arial"/>
          <w:sz w:val="22"/>
          <w:szCs w:val="22"/>
        </w:rPr>
      </w:pPr>
      <w:bookmarkStart w:id="9" w:name="_Toc70206584"/>
      <w:r w:rsidRPr="00366828">
        <w:rPr>
          <w:rFonts w:ascii="Arial" w:hAnsi="Arial" w:cs="Arial"/>
          <w:sz w:val="22"/>
          <w:szCs w:val="22"/>
        </w:rPr>
        <w:t>Persuasive writing</w:t>
      </w:r>
      <w:bookmarkEnd w:id="9"/>
    </w:p>
    <w:p w14:paraId="4C811D8D" w14:textId="411A9FB9" w:rsidR="008A5EA7" w:rsidRPr="00366828" w:rsidRDefault="006659BA" w:rsidP="00F8061D">
      <w:pPr>
        <w:jc w:val="both"/>
        <w:rPr>
          <w:rFonts w:ascii="Arial" w:hAnsi="Arial" w:cs="Arial"/>
        </w:rPr>
      </w:pPr>
      <w:r w:rsidRPr="00366828">
        <w:rPr>
          <w:rFonts w:ascii="Arial" w:hAnsi="Arial" w:cs="Arial"/>
        </w:rPr>
        <w:t xml:space="preserve">Persuasive writing is to </w:t>
      </w:r>
      <w:r w:rsidR="00366828" w:rsidRPr="00366828">
        <w:rPr>
          <w:rFonts w:ascii="Arial" w:hAnsi="Arial" w:cs="Arial"/>
        </w:rPr>
        <w:t>intend</w:t>
      </w:r>
      <w:r w:rsidRPr="00366828">
        <w:rPr>
          <w:rFonts w:ascii="Arial" w:hAnsi="Arial" w:cs="Arial"/>
        </w:rPr>
        <w:t xml:space="preserve"> to convince the readers in believing the opinion or an idea</w:t>
      </w:r>
      <w:sdt>
        <w:sdtPr>
          <w:rPr>
            <w:rFonts w:ascii="Arial" w:hAnsi="Arial" w:cs="Arial"/>
          </w:rPr>
          <w:id w:val="-542133770"/>
          <w:citation/>
        </w:sdtPr>
        <w:sdtEndPr/>
        <w:sdtContent>
          <w:r w:rsidR="004875FC" w:rsidRPr="00366828">
            <w:rPr>
              <w:rFonts w:ascii="Arial" w:hAnsi="Arial" w:cs="Arial"/>
            </w:rPr>
            <w:fldChar w:fldCharType="begin"/>
          </w:r>
          <w:r w:rsidR="00296015" w:rsidRPr="00366828">
            <w:rPr>
              <w:rFonts w:ascii="Arial" w:hAnsi="Arial" w:cs="Arial"/>
              <w:lang w:val="en-US"/>
            </w:rPr>
            <w:instrText xml:space="preserve"> CITATION Lat18 \l 1033 </w:instrText>
          </w:r>
          <w:r w:rsidR="004875FC" w:rsidRPr="00366828">
            <w:rPr>
              <w:rFonts w:ascii="Arial" w:hAnsi="Arial" w:cs="Arial"/>
            </w:rPr>
            <w:fldChar w:fldCharType="separate"/>
          </w:r>
          <w:r w:rsidR="006D7B44" w:rsidRPr="00366828">
            <w:rPr>
              <w:rFonts w:ascii="Arial" w:hAnsi="Arial" w:cs="Arial"/>
              <w:noProof/>
              <w:lang w:val="en-US"/>
            </w:rPr>
            <w:t>(Latif Beyreli, 2018)</w:t>
          </w:r>
          <w:r w:rsidR="004875FC" w:rsidRPr="00366828">
            <w:rPr>
              <w:rFonts w:ascii="Arial" w:hAnsi="Arial" w:cs="Arial"/>
            </w:rPr>
            <w:fldChar w:fldCharType="end"/>
          </w:r>
        </w:sdtContent>
      </w:sdt>
      <w:r w:rsidRPr="00366828">
        <w:rPr>
          <w:rFonts w:ascii="Arial" w:hAnsi="Arial" w:cs="Arial"/>
        </w:rPr>
        <w:t xml:space="preserve">. The persuasive writing is a non-fiction writing. It aims </w:t>
      </w:r>
      <w:r w:rsidR="00804D35" w:rsidRPr="00366828">
        <w:rPr>
          <w:rFonts w:ascii="Arial" w:hAnsi="Arial" w:cs="Arial"/>
        </w:rPr>
        <w:t xml:space="preserve">for convincing the audience to believe a view. There are eight steps in writing persuasive. The first step is using the active voice. The second step is focusing on the audience. The third step is to </w:t>
      </w:r>
      <w:r w:rsidR="00366828" w:rsidRPr="00366828">
        <w:rPr>
          <w:rFonts w:ascii="Arial" w:hAnsi="Arial" w:cs="Arial"/>
        </w:rPr>
        <w:t>describe</w:t>
      </w:r>
      <w:r w:rsidR="00804D35" w:rsidRPr="00366828">
        <w:rPr>
          <w:rFonts w:ascii="Arial" w:hAnsi="Arial" w:cs="Arial"/>
        </w:rPr>
        <w:t xml:space="preserve"> the objective of writing. The fourth step is confronting the objections. The fifth step is to make the writing easy to read. The sixth step is to </w:t>
      </w:r>
      <w:r w:rsidR="00366828" w:rsidRPr="00366828">
        <w:rPr>
          <w:rFonts w:ascii="Arial" w:hAnsi="Arial" w:cs="Arial"/>
        </w:rPr>
        <w:t>establish</w:t>
      </w:r>
      <w:r w:rsidR="00804D35" w:rsidRPr="00366828">
        <w:rPr>
          <w:rFonts w:ascii="Arial" w:hAnsi="Arial" w:cs="Arial"/>
        </w:rPr>
        <w:t xml:space="preserve"> the authority of the writer. The seventh step is to include statistics and facts. The eight step is making a catchy headline to attract readers.</w:t>
      </w:r>
    </w:p>
    <w:p w14:paraId="10579B71" w14:textId="77777777" w:rsidR="008A5EA7" w:rsidRPr="00366828" w:rsidRDefault="008A5EA7" w:rsidP="00F8061D">
      <w:pPr>
        <w:pStyle w:val="Heading1"/>
        <w:jc w:val="both"/>
        <w:rPr>
          <w:rFonts w:ascii="Arial" w:hAnsi="Arial" w:cs="Arial"/>
          <w:sz w:val="22"/>
          <w:szCs w:val="22"/>
        </w:rPr>
      </w:pPr>
      <w:bookmarkStart w:id="10" w:name="_Toc70206585"/>
      <w:r w:rsidRPr="00366828">
        <w:rPr>
          <w:rFonts w:ascii="Arial" w:hAnsi="Arial" w:cs="Arial"/>
          <w:sz w:val="22"/>
          <w:szCs w:val="22"/>
        </w:rPr>
        <w:lastRenderedPageBreak/>
        <w:t>Public Speaking</w:t>
      </w:r>
      <w:bookmarkEnd w:id="10"/>
    </w:p>
    <w:p w14:paraId="0BF30323" w14:textId="4D965C63" w:rsidR="00C10E02" w:rsidRPr="00366828" w:rsidRDefault="00C10E02" w:rsidP="00F8061D">
      <w:pPr>
        <w:jc w:val="both"/>
        <w:rPr>
          <w:rFonts w:ascii="Arial" w:hAnsi="Arial" w:cs="Arial"/>
        </w:rPr>
      </w:pPr>
      <w:r w:rsidRPr="00366828">
        <w:rPr>
          <w:rFonts w:ascii="Arial" w:hAnsi="Arial" w:cs="Arial"/>
        </w:rPr>
        <w:t>Public speaking is a talent of addressing effectively to an audience</w:t>
      </w:r>
      <w:sdt>
        <w:sdtPr>
          <w:rPr>
            <w:rFonts w:ascii="Arial" w:hAnsi="Arial" w:cs="Arial"/>
          </w:rPr>
          <w:id w:val="-1053692769"/>
          <w:citation/>
        </w:sdtPr>
        <w:sdtEndPr/>
        <w:sdtContent>
          <w:r w:rsidR="004875FC" w:rsidRPr="00366828">
            <w:rPr>
              <w:rFonts w:ascii="Arial" w:hAnsi="Arial" w:cs="Arial"/>
            </w:rPr>
            <w:fldChar w:fldCharType="begin"/>
          </w:r>
          <w:r w:rsidR="001C4F11" w:rsidRPr="00366828">
            <w:rPr>
              <w:rFonts w:ascii="Arial" w:hAnsi="Arial" w:cs="Arial"/>
              <w:lang w:val="en-US"/>
            </w:rPr>
            <w:instrText xml:space="preserve"> CITATION Jan18 \l 1033 </w:instrText>
          </w:r>
          <w:r w:rsidR="004875FC" w:rsidRPr="00366828">
            <w:rPr>
              <w:rFonts w:ascii="Arial" w:hAnsi="Arial" w:cs="Arial"/>
            </w:rPr>
            <w:fldChar w:fldCharType="separate"/>
          </w:r>
          <w:r w:rsidR="006D7B44" w:rsidRPr="00366828">
            <w:rPr>
              <w:rFonts w:ascii="Arial" w:hAnsi="Arial" w:cs="Arial"/>
              <w:noProof/>
              <w:lang w:val="en-US"/>
            </w:rPr>
            <w:t>(Jan Schneider, 2018)</w:t>
          </w:r>
          <w:r w:rsidR="004875FC" w:rsidRPr="00366828">
            <w:rPr>
              <w:rFonts w:ascii="Arial" w:hAnsi="Arial" w:cs="Arial"/>
            </w:rPr>
            <w:fldChar w:fldCharType="end"/>
          </w:r>
        </w:sdtContent>
      </w:sdt>
      <w:r w:rsidRPr="00366828">
        <w:rPr>
          <w:rFonts w:ascii="Arial" w:hAnsi="Arial" w:cs="Arial"/>
        </w:rPr>
        <w:t xml:space="preserve">. The audience can be a group of friends you </w:t>
      </w:r>
      <w:r w:rsidR="00366828" w:rsidRPr="00366828">
        <w:rPr>
          <w:rFonts w:ascii="Arial" w:hAnsi="Arial" w:cs="Arial"/>
        </w:rPr>
        <w:t>know,</w:t>
      </w:r>
      <w:r w:rsidRPr="00366828">
        <w:rPr>
          <w:rFonts w:ascii="Arial" w:hAnsi="Arial" w:cs="Arial"/>
        </w:rPr>
        <w:t xml:space="preserve"> or it can be a crowd of strangers. The ability to communicate with them is known as public speaking. Great public speaker is not born they acquire the talent of public speaking. Natural talent plays a large part in confidence building. There are seven major benefits of public speaking.</w:t>
      </w:r>
    </w:p>
    <w:p w14:paraId="04CC1B54" w14:textId="77777777" w:rsidR="00C10E02" w:rsidRPr="00366828" w:rsidRDefault="00C10E02" w:rsidP="00F8061D">
      <w:pPr>
        <w:pStyle w:val="Heading2"/>
        <w:jc w:val="both"/>
        <w:rPr>
          <w:rFonts w:ascii="Arial" w:hAnsi="Arial" w:cs="Arial"/>
          <w:sz w:val="22"/>
          <w:szCs w:val="22"/>
        </w:rPr>
      </w:pPr>
      <w:bookmarkStart w:id="11" w:name="_Toc70206586"/>
      <w:r w:rsidRPr="00366828">
        <w:rPr>
          <w:rFonts w:ascii="Arial" w:hAnsi="Arial" w:cs="Arial"/>
          <w:sz w:val="22"/>
          <w:szCs w:val="22"/>
        </w:rPr>
        <w:t>Career development</w:t>
      </w:r>
      <w:bookmarkEnd w:id="11"/>
    </w:p>
    <w:p w14:paraId="25410F2D" w14:textId="77777777" w:rsidR="00C10E02" w:rsidRPr="00366828" w:rsidRDefault="0041410B" w:rsidP="00F8061D">
      <w:pPr>
        <w:jc w:val="both"/>
        <w:rPr>
          <w:rFonts w:ascii="Arial" w:hAnsi="Arial" w:cs="Arial"/>
        </w:rPr>
      </w:pPr>
      <w:r w:rsidRPr="00366828">
        <w:rPr>
          <w:rFonts w:ascii="Arial" w:hAnsi="Arial" w:cs="Arial"/>
        </w:rPr>
        <w:t xml:space="preserve">The first major benefit of public speaking is career development. </w:t>
      </w:r>
      <w:r w:rsidR="00C10E02" w:rsidRPr="00366828">
        <w:rPr>
          <w:rFonts w:ascii="Arial" w:hAnsi="Arial" w:cs="Arial"/>
        </w:rPr>
        <w:t>Public speaking helps in career development</w:t>
      </w:r>
      <w:sdt>
        <w:sdtPr>
          <w:rPr>
            <w:rFonts w:ascii="Arial" w:hAnsi="Arial" w:cs="Arial"/>
          </w:rPr>
          <w:id w:val="-1548832181"/>
          <w:citation/>
        </w:sdtPr>
        <w:sdtEndPr/>
        <w:sdtContent>
          <w:r w:rsidR="004875FC" w:rsidRPr="00366828">
            <w:rPr>
              <w:rFonts w:ascii="Arial" w:hAnsi="Arial" w:cs="Arial"/>
            </w:rPr>
            <w:fldChar w:fldCharType="begin"/>
          </w:r>
          <w:r w:rsidR="00296015" w:rsidRPr="00366828">
            <w:rPr>
              <w:rFonts w:ascii="Arial" w:hAnsi="Arial" w:cs="Arial"/>
              <w:lang w:val="en-US"/>
            </w:rPr>
            <w:instrText xml:space="preserve"> CITATION Jer17 \l 1033 </w:instrText>
          </w:r>
          <w:r w:rsidR="004875FC" w:rsidRPr="00366828">
            <w:rPr>
              <w:rFonts w:ascii="Arial" w:hAnsi="Arial" w:cs="Arial"/>
            </w:rPr>
            <w:fldChar w:fldCharType="separate"/>
          </w:r>
          <w:r w:rsidR="006D7B44" w:rsidRPr="00366828">
            <w:rPr>
              <w:rFonts w:ascii="Arial" w:hAnsi="Arial" w:cs="Arial"/>
              <w:noProof/>
              <w:lang w:val="en-US"/>
            </w:rPr>
            <w:t>(Rineer, 2017)</w:t>
          </w:r>
          <w:r w:rsidR="004875FC" w:rsidRPr="00366828">
            <w:rPr>
              <w:rFonts w:ascii="Arial" w:hAnsi="Arial" w:cs="Arial"/>
            </w:rPr>
            <w:fldChar w:fldCharType="end"/>
          </w:r>
        </w:sdtContent>
      </w:sdt>
      <w:r w:rsidR="00C10E02" w:rsidRPr="00366828">
        <w:rPr>
          <w:rFonts w:ascii="Arial" w:hAnsi="Arial" w:cs="Arial"/>
        </w:rPr>
        <w:t>. the person who is good speaker can communicate well with his team and employees. Public speaking will help him becoming a good leader for the organization,</w:t>
      </w:r>
    </w:p>
    <w:p w14:paraId="4BF00AE3" w14:textId="77777777" w:rsidR="00C10E02" w:rsidRPr="00366828" w:rsidRDefault="00C10E02" w:rsidP="00F8061D">
      <w:pPr>
        <w:pStyle w:val="Heading2"/>
        <w:jc w:val="both"/>
        <w:rPr>
          <w:rFonts w:ascii="Arial" w:hAnsi="Arial" w:cs="Arial"/>
          <w:sz w:val="22"/>
          <w:szCs w:val="22"/>
        </w:rPr>
      </w:pPr>
      <w:bookmarkStart w:id="12" w:name="_Toc70206587"/>
      <w:r w:rsidRPr="00366828">
        <w:rPr>
          <w:rFonts w:ascii="Arial" w:hAnsi="Arial" w:cs="Arial"/>
          <w:sz w:val="22"/>
          <w:szCs w:val="22"/>
        </w:rPr>
        <w:t>Confidence boosting</w:t>
      </w:r>
      <w:bookmarkEnd w:id="12"/>
    </w:p>
    <w:p w14:paraId="52DE82A0" w14:textId="77777777" w:rsidR="00C1502E" w:rsidRPr="00366828" w:rsidRDefault="0041410B" w:rsidP="00F8061D">
      <w:pPr>
        <w:jc w:val="both"/>
        <w:rPr>
          <w:rFonts w:ascii="Arial" w:hAnsi="Arial" w:cs="Arial"/>
        </w:rPr>
      </w:pPr>
      <w:r w:rsidRPr="00366828">
        <w:rPr>
          <w:rFonts w:ascii="Arial" w:hAnsi="Arial" w:cs="Arial"/>
        </w:rPr>
        <w:t xml:space="preserve">The second major benefit of public speaking is confidence boosting. </w:t>
      </w:r>
      <w:r w:rsidR="00C10E02" w:rsidRPr="00366828">
        <w:rPr>
          <w:rFonts w:ascii="Arial" w:hAnsi="Arial" w:cs="Arial"/>
        </w:rPr>
        <w:t xml:space="preserve">Public speaking helps in </w:t>
      </w:r>
      <w:r w:rsidR="00C1502E" w:rsidRPr="00366828">
        <w:rPr>
          <w:rFonts w:ascii="Arial" w:hAnsi="Arial" w:cs="Arial"/>
        </w:rPr>
        <w:t>confidence boosting</w:t>
      </w:r>
      <w:sdt>
        <w:sdtPr>
          <w:rPr>
            <w:rFonts w:ascii="Arial" w:hAnsi="Arial" w:cs="Arial"/>
          </w:rPr>
          <w:id w:val="-1405064195"/>
          <w:citation/>
        </w:sdtPr>
        <w:sdtEndPr/>
        <w:sdtContent>
          <w:r w:rsidR="004875FC" w:rsidRPr="00366828">
            <w:rPr>
              <w:rFonts w:ascii="Arial" w:hAnsi="Arial" w:cs="Arial"/>
            </w:rPr>
            <w:fldChar w:fldCharType="begin"/>
          </w:r>
          <w:r w:rsidR="00296015" w:rsidRPr="00366828">
            <w:rPr>
              <w:rFonts w:ascii="Arial" w:hAnsi="Arial" w:cs="Arial"/>
              <w:lang w:val="en-US"/>
            </w:rPr>
            <w:instrText xml:space="preserve"> CITATION Cri14 \l 1033 </w:instrText>
          </w:r>
          <w:r w:rsidR="004875FC" w:rsidRPr="00366828">
            <w:rPr>
              <w:rFonts w:ascii="Arial" w:hAnsi="Arial" w:cs="Arial"/>
            </w:rPr>
            <w:fldChar w:fldCharType="separate"/>
          </w:r>
          <w:r w:rsidR="006D7B44" w:rsidRPr="00366828">
            <w:rPr>
              <w:rFonts w:ascii="Arial" w:hAnsi="Arial" w:cs="Arial"/>
              <w:noProof/>
              <w:lang w:val="en-US"/>
            </w:rPr>
            <w:t>(kampe, 2014)</w:t>
          </w:r>
          <w:r w:rsidR="004875FC" w:rsidRPr="00366828">
            <w:rPr>
              <w:rFonts w:ascii="Arial" w:hAnsi="Arial" w:cs="Arial"/>
            </w:rPr>
            <w:fldChar w:fldCharType="end"/>
          </w:r>
        </w:sdtContent>
      </w:sdt>
      <w:r w:rsidR="00C1502E" w:rsidRPr="00366828">
        <w:rPr>
          <w:rFonts w:ascii="Arial" w:hAnsi="Arial" w:cs="Arial"/>
        </w:rPr>
        <w:t>. The person with public speaking talent can communicate with much easiness with people. Good communication skills will help him in boosting his confidence.</w:t>
      </w:r>
    </w:p>
    <w:p w14:paraId="3D461E00" w14:textId="77777777" w:rsidR="00C1502E" w:rsidRPr="00366828" w:rsidRDefault="00C1502E" w:rsidP="00F8061D">
      <w:pPr>
        <w:pStyle w:val="Heading2"/>
        <w:jc w:val="both"/>
        <w:rPr>
          <w:rFonts w:ascii="Arial" w:hAnsi="Arial" w:cs="Arial"/>
          <w:sz w:val="22"/>
          <w:szCs w:val="22"/>
        </w:rPr>
      </w:pPr>
      <w:bookmarkStart w:id="13" w:name="_Toc70206588"/>
      <w:r w:rsidRPr="00366828">
        <w:rPr>
          <w:rFonts w:ascii="Arial" w:hAnsi="Arial" w:cs="Arial"/>
          <w:sz w:val="22"/>
          <w:szCs w:val="22"/>
        </w:rPr>
        <w:t>Critical thinking</w:t>
      </w:r>
      <w:bookmarkEnd w:id="13"/>
    </w:p>
    <w:p w14:paraId="45F9B2BA" w14:textId="77777777" w:rsidR="00C1502E" w:rsidRPr="00366828" w:rsidRDefault="0041410B" w:rsidP="00F8061D">
      <w:pPr>
        <w:jc w:val="both"/>
        <w:rPr>
          <w:rFonts w:ascii="Arial" w:hAnsi="Arial" w:cs="Arial"/>
        </w:rPr>
      </w:pPr>
      <w:r w:rsidRPr="00366828">
        <w:rPr>
          <w:rFonts w:ascii="Arial" w:hAnsi="Arial" w:cs="Arial"/>
        </w:rPr>
        <w:t xml:space="preserve">The third major benefit of public speaking is critical thinking. </w:t>
      </w:r>
      <w:r w:rsidR="00C1502E" w:rsidRPr="00366828">
        <w:rPr>
          <w:rFonts w:ascii="Arial" w:hAnsi="Arial" w:cs="Arial"/>
        </w:rPr>
        <w:t>Public speaking helps in critical thinking. The public speaker has to analyse every word they talk</w:t>
      </w:r>
      <w:sdt>
        <w:sdtPr>
          <w:rPr>
            <w:rFonts w:ascii="Arial" w:hAnsi="Arial" w:cs="Arial"/>
          </w:rPr>
          <w:id w:val="-1810633612"/>
          <w:citation/>
        </w:sdtPr>
        <w:sdtEndPr/>
        <w:sdtContent>
          <w:r w:rsidR="004875FC" w:rsidRPr="00366828">
            <w:rPr>
              <w:rFonts w:ascii="Arial" w:hAnsi="Arial" w:cs="Arial"/>
            </w:rPr>
            <w:fldChar w:fldCharType="begin"/>
          </w:r>
          <w:r w:rsidR="00296015" w:rsidRPr="00366828">
            <w:rPr>
              <w:rFonts w:ascii="Arial" w:hAnsi="Arial" w:cs="Arial"/>
              <w:lang w:val="en-US"/>
            </w:rPr>
            <w:instrText xml:space="preserve"> CITATION Tam13 \l 1033 </w:instrText>
          </w:r>
          <w:r w:rsidR="004875FC" w:rsidRPr="00366828">
            <w:rPr>
              <w:rFonts w:ascii="Arial" w:hAnsi="Arial" w:cs="Arial"/>
            </w:rPr>
            <w:fldChar w:fldCharType="separate"/>
          </w:r>
          <w:r w:rsidR="006D7B44" w:rsidRPr="00366828">
            <w:rPr>
              <w:rFonts w:ascii="Arial" w:hAnsi="Arial" w:cs="Arial"/>
              <w:noProof/>
              <w:lang w:val="en-US"/>
            </w:rPr>
            <w:t>(O'Brian, 2013)</w:t>
          </w:r>
          <w:r w:rsidR="004875FC" w:rsidRPr="00366828">
            <w:rPr>
              <w:rFonts w:ascii="Arial" w:hAnsi="Arial" w:cs="Arial"/>
            </w:rPr>
            <w:fldChar w:fldCharType="end"/>
          </w:r>
        </w:sdtContent>
      </w:sdt>
      <w:r w:rsidR="00C1502E" w:rsidRPr="00366828">
        <w:rPr>
          <w:rFonts w:ascii="Arial" w:hAnsi="Arial" w:cs="Arial"/>
        </w:rPr>
        <w:t>.The analy</w:t>
      </w:r>
      <w:r w:rsidR="00BE2AB0" w:rsidRPr="00366828">
        <w:rPr>
          <w:rFonts w:ascii="Arial" w:hAnsi="Arial" w:cs="Arial"/>
        </w:rPr>
        <w:t>sis</w:t>
      </w:r>
      <w:r w:rsidR="00C1502E" w:rsidRPr="00366828">
        <w:rPr>
          <w:rFonts w:ascii="Arial" w:hAnsi="Arial" w:cs="Arial"/>
        </w:rPr>
        <w:t xml:space="preserve"> helps him in thinking critically of everything. It can be a </w:t>
      </w:r>
      <w:r w:rsidR="004D00A4" w:rsidRPr="00366828">
        <w:rPr>
          <w:rFonts w:ascii="Arial" w:hAnsi="Arial" w:cs="Arial"/>
        </w:rPr>
        <w:t xml:space="preserve">daily </w:t>
      </w:r>
      <w:r w:rsidR="00C1502E" w:rsidRPr="00366828">
        <w:rPr>
          <w:rFonts w:ascii="Arial" w:hAnsi="Arial" w:cs="Arial"/>
        </w:rPr>
        <w:t>task or work of the organization.</w:t>
      </w:r>
    </w:p>
    <w:p w14:paraId="174A636A" w14:textId="77777777" w:rsidR="00C1502E" w:rsidRPr="00366828" w:rsidRDefault="00C1502E" w:rsidP="00F8061D">
      <w:pPr>
        <w:pStyle w:val="Heading2"/>
        <w:jc w:val="both"/>
        <w:rPr>
          <w:rFonts w:ascii="Arial" w:hAnsi="Arial" w:cs="Arial"/>
          <w:sz w:val="22"/>
          <w:szCs w:val="22"/>
        </w:rPr>
      </w:pPr>
      <w:bookmarkStart w:id="14" w:name="_Toc70206589"/>
      <w:r w:rsidRPr="00366828">
        <w:rPr>
          <w:rFonts w:ascii="Arial" w:hAnsi="Arial" w:cs="Arial"/>
          <w:sz w:val="22"/>
          <w:szCs w:val="22"/>
        </w:rPr>
        <w:t>Personal development</w:t>
      </w:r>
      <w:bookmarkEnd w:id="14"/>
    </w:p>
    <w:p w14:paraId="1BD484D2" w14:textId="77777777" w:rsidR="00C1502E" w:rsidRPr="00366828" w:rsidRDefault="0041410B" w:rsidP="00F8061D">
      <w:pPr>
        <w:jc w:val="both"/>
        <w:rPr>
          <w:rFonts w:ascii="Arial" w:hAnsi="Arial" w:cs="Arial"/>
        </w:rPr>
      </w:pPr>
      <w:r w:rsidRPr="00366828">
        <w:rPr>
          <w:rFonts w:ascii="Arial" w:hAnsi="Arial" w:cs="Arial"/>
        </w:rPr>
        <w:t xml:space="preserve">The fourth major benefit of public speaking is personal development. </w:t>
      </w:r>
      <w:r w:rsidR="00C1502E" w:rsidRPr="00366828">
        <w:rPr>
          <w:rFonts w:ascii="Arial" w:hAnsi="Arial" w:cs="Arial"/>
        </w:rPr>
        <w:t>Public speaking helps the speaker to develop his personality</w:t>
      </w:r>
      <w:sdt>
        <w:sdtPr>
          <w:rPr>
            <w:rFonts w:ascii="Arial" w:hAnsi="Arial" w:cs="Arial"/>
          </w:rPr>
          <w:id w:val="1134219652"/>
          <w:citation/>
        </w:sdtPr>
        <w:sdtEndPr/>
        <w:sdtContent>
          <w:r w:rsidR="004875FC" w:rsidRPr="00366828">
            <w:rPr>
              <w:rFonts w:ascii="Arial" w:hAnsi="Arial" w:cs="Arial"/>
            </w:rPr>
            <w:fldChar w:fldCharType="begin"/>
          </w:r>
          <w:r w:rsidR="002F7B09" w:rsidRPr="00366828">
            <w:rPr>
              <w:rFonts w:ascii="Arial" w:hAnsi="Arial" w:cs="Arial"/>
              <w:lang w:val="en-US"/>
            </w:rPr>
            <w:instrText xml:space="preserve"> CITATION Aar08 \l 1033 </w:instrText>
          </w:r>
          <w:r w:rsidR="004875FC" w:rsidRPr="00366828">
            <w:rPr>
              <w:rFonts w:ascii="Arial" w:hAnsi="Arial" w:cs="Arial"/>
            </w:rPr>
            <w:fldChar w:fldCharType="separate"/>
          </w:r>
          <w:r w:rsidR="006D7B44" w:rsidRPr="00366828">
            <w:rPr>
              <w:rFonts w:ascii="Arial" w:hAnsi="Arial" w:cs="Arial"/>
              <w:noProof/>
              <w:lang w:val="en-US"/>
            </w:rPr>
            <w:t>(Geise, 2008)</w:t>
          </w:r>
          <w:r w:rsidR="004875FC" w:rsidRPr="00366828">
            <w:rPr>
              <w:rFonts w:ascii="Arial" w:hAnsi="Arial" w:cs="Arial"/>
            </w:rPr>
            <w:fldChar w:fldCharType="end"/>
          </w:r>
        </w:sdtContent>
      </w:sdt>
      <w:r w:rsidR="00C1502E" w:rsidRPr="00366828">
        <w:rPr>
          <w:rFonts w:ascii="Arial" w:hAnsi="Arial" w:cs="Arial"/>
        </w:rPr>
        <w:t>. The public speaker has to speak with people from different races, tribes, cultures and religions. While preparing for public speaking with them the speaker has to go for a personal development, so that he can speak well in front the audience.</w:t>
      </w:r>
    </w:p>
    <w:p w14:paraId="42F81F51" w14:textId="77777777" w:rsidR="00C1502E" w:rsidRPr="00366828" w:rsidRDefault="00C1502E" w:rsidP="00F8061D">
      <w:pPr>
        <w:pStyle w:val="Heading2"/>
        <w:jc w:val="both"/>
        <w:rPr>
          <w:rFonts w:ascii="Arial" w:hAnsi="Arial" w:cs="Arial"/>
          <w:sz w:val="22"/>
          <w:szCs w:val="22"/>
        </w:rPr>
      </w:pPr>
      <w:bookmarkStart w:id="15" w:name="_Toc70206590"/>
      <w:r w:rsidRPr="00366828">
        <w:rPr>
          <w:rFonts w:ascii="Arial" w:hAnsi="Arial" w:cs="Arial"/>
          <w:sz w:val="22"/>
          <w:szCs w:val="22"/>
        </w:rPr>
        <w:t>Improve communication skills</w:t>
      </w:r>
      <w:bookmarkEnd w:id="15"/>
    </w:p>
    <w:p w14:paraId="43D634A7" w14:textId="77777777" w:rsidR="00FE7646" w:rsidRPr="00366828" w:rsidRDefault="0041410B" w:rsidP="00F8061D">
      <w:pPr>
        <w:jc w:val="both"/>
        <w:rPr>
          <w:rFonts w:ascii="Arial" w:hAnsi="Arial" w:cs="Arial"/>
        </w:rPr>
      </w:pPr>
      <w:r w:rsidRPr="00366828">
        <w:rPr>
          <w:rFonts w:ascii="Arial" w:hAnsi="Arial" w:cs="Arial"/>
        </w:rPr>
        <w:t xml:space="preserve">The fifth major benefit of public speaking is improvement in communication skills. </w:t>
      </w:r>
      <w:r w:rsidR="00C1502E" w:rsidRPr="00366828">
        <w:rPr>
          <w:rFonts w:ascii="Arial" w:hAnsi="Arial" w:cs="Arial"/>
        </w:rPr>
        <w:t>The public speaking helps speaker in improving his communication skills</w:t>
      </w:r>
      <w:sdt>
        <w:sdtPr>
          <w:rPr>
            <w:rFonts w:ascii="Arial" w:hAnsi="Arial" w:cs="Arial"/>
          </w:rPr>
          <w:id w:val="-984002681"/>
          <w:citation/>
        </w:sdtPr>
        <w:sdtEndPr/>
        <w:sdtContent>
          <w:r w:rsidR="004875FC" w:rsidRPr="00366828">
            <w:rPr>
              <w:rFonts w:ascii="Arial" w:hAnsi="Arial" w:cs="Arial"/>
            </w:rPr>
            <w:fldChar w:fldCharType="begin"/>
          </w:r>
          <w:r w:rsidR="002F7B09" w:rsidRPr="00366828">
            <w:rPr>
              <w:rFonts w:ascii="Arial" w:hAnsi="Arial" w:cs="Arial"/>
              <w:lang w:val="en-US"/>
            </w:rPr>
            <w:instrText xml:space="preserve"> CITATION MsP15 \l 1033 </w:instrText>
          </w:r>
          <w:r w:rsidR="004875FC" w:rsidRPr="00366828">
            <w:rPr>
              <w:rFonts w:ascii="Arial" w:hAnsi="Arial" w:cs="Arial"/>
            </w:rPr>
            <w:fldChar w:fldCharType="separate"/>
          </w:r>
          <w:r w:rsidR="006D7B44" w:rsidRPr="00366828">
            <w:rPr>
              <w:rFonts w:ascii="Arial" w:hAnsi="Arial" w:cs="Arial"/>
              <w:noProof/>
              <w:lang w:val="en-US"/>
            </w:rPr>
            <w:t>(Rana, 2015)</w:t>
          </w:r>
          <w:r w:rsidR="004875FC" w:rsidRPr="00366828">
            <w:rPr>
              <w:rFonts w:ascii="Arial" w:hAnsi="Arial" w:cs="Arial"/>
            </w:rPr>
            <w:fldChar w:fldCharType="end"/>
          </w:r>
        </w:sdtContent>
      </w:sdt>
      <w:r w:rsidR="00C1502E" w:rsidRPr="00366828">
        <w:rPr>
          <w:rFonts w:ascii="Arial" w:hAnsi="Arial" w:cs="Arial"/>
        </w:rPr>
        <w:t xml:space="preserve">. The public speaker has to speak on multiple </w:t>
      </w:r>
      <w:r w:rsidR="00FE7646" w:rsidRPr="00366828">
        <w:rPr>
          <w:rFonts w:ascii="Arial" w:hAnsi="Arial" w:cs="Arial"/>
        </w:rPr>
        <w:t>forums</w:t>
      </w:r>
      <w:r w:rsidR="00C1502E" w:rsidRPr="00366828">
        <w:rPr>
          <w:rFonts w:ascii="Arial" w:hAnsi="Arial" w:cs="Arial"/>
        </w:rPr>
        <w:t xml:space="preserve"> for his speeches, while communicating people from different areas </w:t>
      </w:r>
      <w:r w:rsidR="00FE7646" w:rsidRPr="00366828">
        <w:rPr>
          <w:rFonts w:ascii="Arial" w:hAnsi="Arial" w:cs="Arial"/>
        </w:rPr>
        <w:t>help the speaker in improving his communication skills.</w:t>
      </w:r>
    </w:p>
    <w:p w14:paraId="0BAEB66D" w14:textId="77777777" w:rsidR="00FE7646" w:rsidRPr="00366828" w:rsidRDefault="00FE7646" w:rsidP="00F8061D">
      <w:pPr>
        <w:pStyle w:val="Heading2"/>
        <w:jc w:val="both"/>
        <w:rPr>
          <w:rFonts w:ascii="Arial" w:hAnsi="Arial" w:cs="Arial"/>
          <w:sz w:val="22"/>
          <w:szCs w:val="22"/>
        </w:rPr>
      </w:pPr>
      <w:bookmarkStart w:id="16" w:name="_Toc70206591"/>
      <w:r w:rsidRPr="00366828">
        <w:rPr>
          <w:rFonts w:ascii="Arial" w:hAnsi="Arial" w:cs="Arial"/>
          <w:sz w:val="22"/>
          <w:szCs w:val="22"/>
        </w:rPr>
        <w:t>Make new social connections</w:t>
      </w:r>
      <w:bookmarkEnd w:id="16"/>
    </w:p>
    <w:p w14:paraId="48991936" w14:textId="77777777" w:rsidR="00FE7646" w:rsidRPr="00366828" w:rsidRDefault="0041410B" w:rsidP="00F8061D">
      <w:pPr>
        <w:jc w:val="both"/>
        <w:rPr>
          <w:rFonts w:ascii="Arial" w:hAnsi="Arial" w:cs="Arial"/>
        </w:rPr>
      </w:pPr>
      <w:r w:rsidRPr="00366828">
        <w:rPr>
          <w:rFonts w:ascii="Arial" w:hAnsi="Arial" w:cs="Arial"/>
        </w:rPr>
        <w:t xml:space="preserve">The sixth major benefit of public speaking is to make new social connections. </w:t>
      </w:r>
      <w:r w:rsidR="00FE7646" w:rsidRPr="00366828">
        <w:rPr>
          <w:rFonts w:ascii="Arial" w:hAnsi="Arial" w:cs="Arial"/>
        </w:rPr>
        <w:t>The public speaker will make new social connections. The public speakers are rare, so public speakers are considered as celebrities</w:t>
      </w:r>
      <w:sdt>
        <w:sdtPr>
          <w:rPr>
            <w:rFonts w:ascii="Arial" w:hAnsi="Arial" w:cs="Arial"/>
          </w:rPr>
          <w:id w:val="1812364143"/>
          <w:citation/>
        </w:sdtPr>
        <w:sdtEndPr/>
        <w:sdtContent>
          <w:r w:rsidR="004875FC" w:rsidRPr="00366828">
            <w:rPr>
              <w:rFonts w:ascii="Arial" w:hAnsi="Arial" w:cs="Arial"/>
            </w:rPr>
            <w:fldChar w:fldCharType="begin"/>
          </w:r>
          <w:r w:rsidR="002F7B09" w:rsidRPr="00366828">
            <w:rPr>
              <w:rFonts w:ascii="Arial" w:hAnsi="Arial" w:cs="Arial"/>
              <w:lang w:val="en-US"/>
            </w:rPr>
            <w:instrText xml:space="preserve"> CITATION Ama19 \l 1033 </w:instrText>
          </w:r>
          <w:r w:rsidR="004875FC" w:rsidRPr="00366828">
            <w:rPr>
              <w:rFonts w:ascii="Arial" w:hAnsi="Arial" w:cs="Arial"/>
            </w:rPr>
            <w:fldChar w:fldCharType="separate"/>
          </w:r>
          <w:r w:rsidR="006D7B44" w:rsidRPr="00366828">
            <w:rPr>
              <w:rFonts w:ascii="Arial" w:hAnsi="Arial" w:cs="Arial"/>
              <w:noProof/>
              <w:lang w:val="en-US"/>
            </w:rPr>
            <w:t>(Amanda Wilkinson, 2019)</w:t>
          </w:r>
          <w:r w:rsidR="004875FC" w:rsidRPr="00366828">
            <w:rPr>
              <w:rFonts w:ascii="Arial" w:hAnsi="Arial" w:cs="Arial"/>
            </w:rPr>
            <w:fldChar w:fldCharType="end"/>
          </w:r>
        </w:sdtContent>
      </w:sdt>
      <w:r w:rsidR="00FE7646" w:rsidRPr="00366828">
        <w:rPr>
          <w:rFonts w:ascii="Arial" w:hAnsi="Arial" w:cs="Arial"/>
        </w:rPr>
        <w:t xml:space="preserve">. The status of </w:t>
      </w:r>
      <w:r w:rsidR="00C93C34" w:rsidRPr="00366828">
        <w:rPr>
          <w:rFonts w:ascii="Arial" w:hAnsi="Arial" w:cs="Arial"/>
        </w:rPr>
        <w:t xml:space="preserve">being a </w:t>
      </w:r>
      <w:r w:rsidR="00FE7646" w:rsidRPr="00366828">
        <w:rPr>
          <w:rFonts w:ascii="Arial" w:hAnsi="Arial" w:cs="Arial"/>
        </w:rPr>
        <w:t>celebrity helps them in developing social connections with people from different backgrounds.</w:t>
      </w:r>
    </w:p>
    <w:p w14:paraId="34690D80" w14:textId="77777777" w:rsidR="00FE7646" w:rsidRPr="00366828" w:rsidRDefault="00FE7646" w:rsidP="00F8061D">
      <w:pPr>
        <w:pStyle w:val="Heading2"/>
        <w:jc w:val="both"/>
        <w:rPr>
          <w:rFonts w:ascii="Arial" w:hAnsi="Arial" w:cs="Arial"/>
          <w:sz w:val="22"/>
          <w:szCs w:val="22"/>
        </w:rPr>
      </w:pPr>
      <w:bookmarkStart w:id="17" w:name="_Toc70206592"/>
      <w:r w:rsidRPr="00366828">
        <w:rPr>
          <w:rFonts w:ascii="Arial" w:hAnsi="Arial" w:cs="Arial"/>
          <w:sz w:val="22"/>
          <w:szCs w:val="22"/>
        </w:rPr>
        <w:t>Personal satisfaction</w:t>
      </w:r>
      <w:bookmarkEnd w:id="17"/>
    </w:p>
    <w:p w14:paraId="3D37BC05" w14:textId="77777777" w:rsidR="00FE7646" w:rsidRPr="00366828" w:rsidRDefault="0041410B" w:rsidP="00F8061D">
      <w:pPr>
        <w:jc w:val="both"/>
        <w:rPr>
          <w:rFonts w:ascii="Arial" w:hAnsi="Arial" w:cs="Arial"/>
        </w:rPr>
      </w:pPr>
      <w:r w:rsidRPr="00366828">
        <w:rPr>
          <w:rFonts w:ascii="Arial" w:hAnsi="Arial" w:cs="Arial"/>
        </w:rPr>
        <w:t xml:space="preserve">The seventh major benefit of public speaking is personal satisfaction. </w:t>
      </w:r>
      <w:r w:rsidR="00FE7646" w:rsidRPr="00366828">
        <w:rPr>
          <w:rFonts w:ascii="Arial" w:hAnsi="Arial" w:cs="Arial"/>
        </w:rPr>
        <w:t>The art of public speaking creates a personal satisfaction in the speaker</w:t>
      </w:r>
      <w:sdt>
        <w:sdtPr>
          <w:rPr>
            <w:rFonts w:ascii="Arial" w:hAnsi="Arial" w:cs="Arial"/>
          </w:rPr>
          <w:id w:val="-2018843588"/>
          <w:citation/>
        </w:sdtPr>
        <w:sdtEndPr/>
        <w:sdtContent>
          <w:r w:rsidR="004875FC" w:rsidRPr="00366828">
            <w:rPr>
              <w:rFonts w:ascii="Arial" w:hAnsi="Arial" w:cs="Arial"/>
            </w:rPr>
            <w:fldChar w:fldCharType="begin"/>
          </w:r>
          <w:r w:rsidR="00D54479" w:rsidRPr="00366828">
            <w:rPr>
              <w:rFonts w:ascii="Arial" w:hAnsi="Arial" w:cs="Arial"/>
              <w:lang w:val="en-US"/>
            </w:rPr>
            <w:instrText xml:space="preserve"> CITATION Dal08 \l 1033 </w:instrText>
          </w:r>
          <w:r w:rsidR="004875FC" w:rsidRPr="00366828">
            <w:rPr>
              <w:rFonts w:ascii="Arial" w:hAnsi="Arial" w:cs="Arial"/>
            </w:rPr>
            <w:fldChar w:fldCharType="separate"/>
          </w:r>
          <w:r w:rsidR="006D7B44" w:rsidRPr="00366828">
            <w:rPr>
              <w:rFonts w:ascii="Arial" w:hAnsi="Arial" w:cs="Arial"/>
              <w:noProof/>
              <w:lang w:val="en-US"/>
            </w:rPr>
            <w:t>(Dalia Streimikiene, 2008)</w:t>
          </w:r>
          <w:r w:rsidR="004875FC" w:rsidRPr="00366828">
            <w:rPr>
              <w:rFonts w:ascii="Arial" w:hAnsi="Arial" w:cs="Arial"/>
            </w:rPr>
            <w:fldChar w:fldCharType="end"/>
          </w:r>
        </w:sdtContent>
      </w:sdt>
      <w:r w:rsidR="00FE7646" w:rsidRPr="00366828">
        <w:rPr>
          <w:rFonts w:ascii="Arial" w:hAnsi="Arial" w:cs="Arial"/>
        </w:rPr>
        <w:t>. The speaker who develops the skills of public speaking will develop a personal satisfaction when the audience applaud for him. He will feel fully satisfied that the time he spent on developing his skills is not wasted.</w:t>
      </w:r>
    </w:p>
    <w:p w14:paraId="1E34E176" w14:textId="77777777" w:rsidR="00FE7646" w:rsidRPr="00366828" w:rsidRDefault="00FE7646" w:rsidP="00F8061D">
      <w:pPr>
        <w:pStyle w:val="Heading2"/>
        <w:jc w:val="both"/>
        <w:rPr>
          <w:rFonts w:ascii="Arial" w:hAnsi="Arial" w:cs="Arial"/>
          <w:sz w:val="22"/>
          <w:szCs w:val="22"/>
        </w:rPr>
      </w:pPr>
      <w:bookmarkStart w:id="18" w:name="_Toc70206593"/>
      <w:r w:rsidRPr="00366828">
        <w:rPr>
          <w:rFonts w:ascii="Arial" w:hAnsi="Arial" w:cs="Arial"/>
          <w:sz w:val="22"/>
          <w:szCs w:val="22"/>
        </w:rPr>
        <w:t>Expand professional network</w:t>
      </w:r>
      <w:bookmarkEnd w:id="18"/>
    </w:p>
    <w:p w14:paraId="21092131" w14:textId="3CBF96F3" w:rsidR="00366828" w:rsidRDefault="0041410B" w:rsidP="00366828">
      <w:pPr>
        <w:jc w:val="both"/>
        <w:rPr>
          <w:rFonts w:ascii="Arial" w:hAnsi="Arial" w:cs="Arial"/>
        </w:rPr>
      </w:pPr>
      <w:r w:rsidRPr="00366828">
        <w:rPr>
          <w:rFonts w:ascii="Arial" w:hAnsi="Arial" w:cs="Arial"/>
        </w:rPr>
        <w:t xml:space="preserve">The </w:t>
      </w:r>
      <w:r w:rsidR="00BE2AB0" w:rsidRPr="00366828">
        <w:rPr>
          <w:rFonts w:ascii="Arial" w:hAnsi="Arial" w:cs="Arial"/>
        </w:rPr>
        <w:t>eighth</w:t>
      </w:r>
      <w:r w:rsidRPr="00366828">
        <w:rPr>
          <w:rFonts w:ascii="Arial" w:hAnsi="Arial" w:cs="Arial"/>
        </w:rPr>
        <w:t xml:space="preserve"> major benefit of public speaking is expansion of professional network. </w:t>
      </w:r>
      <w:r w:rsidR="00FE7646" w:rsidRPr="00366828">
        <w:rPr>
          <w:rFonts w:ascii="Arial" w:hAnsi="Arial" w:cs="Arial"/>
        </w:rPr>
        <w:t>The public speaking helps public speaker to connect with other public speakers</w:t>
      </w:r>
      <w:sdt>
        <w:sdtPr>
          <w:rPr>
            <w:rFonts w:ascii="Arial" w:hAnsi="Arial" w:cs="Arial"/>
          </w:rPr>
          <w:id w:val="1600518715"/>
          <w:citation/>
        </w:sdtPr>
        <w:sdtEndPr/>
        <w:sdtContent>
          <w:r w:rsidR="004875FC" w:rsidRPr="00366828">
            <w:rPr>
              <w:rFonts w:ascii="Arial" w:hAnsi="Arial" w:cs="Arial"/>
            </w:rPr>
            <w:fldChar w:fldCharType="begin"/>
          </w:r>
          <w:r w:rsidR="00D54479" w:rsidRPr="00366828">
            <w:rPr>
              <w:rFonts w:ascii="Arial" w:hAnsi="Arial" w:cs="Arial"/>
              <w:lang w:val="en-US"/>
            </w:rPr>
            <w:instrText xml:space="preserve"> CITATION JCh08 \l 1033 </w:instrText>
          </w:r>
          <w:r w:rsidR="004875FC" w:rsidRPr="00366828">
            <w:rPr>
              <w:rFonts w:ascii="Arial" w:hAnsi="Arial" w:cs="Arial"/>
            </w:rPr>
            <w:fldChar w:fldCharType="separate"/>
          </w:r>
          <w:r w:rsidR="006D7B44" w:rsidRPr="00366828">
            <w:rPr>
              <w:rFonts w:ascii="Arial" w:hAnsi="Arial" w:cs="Arial"/>
              <w:noProof/>
              <w:lang w:val="en-US"/>
            </w:rPr>
            <w:t>(J. Chen, 2008)</w:t>
          </w:r>
          <w:r w:rsidR="004875FC" w:rsidRPr="00366828">
            <w:rPr>
              <w:rFonts w:ascii="Arial" w:hAnsi="Arial" w:cs="Arial"/>
            </w:rPr>
            <w:fldChar w:fldCharType="end"/>
          </w:r>
        </w:sdtContent>
      </w:sdt>
      <w:r w:rsidR="00FE7646" w:rsidRPr="00366828">
        <w:rPr>
          <w:rFonts w:ascii="Arial" w:hAnsi="Arial" w:cs="Arial"/>
        </w:rPr>
        <w:t xml:space="preserve">. The </w:t>
      </w:r>
      <w:r w:rsidR="00FE7646" w:rsidRPr="00366828">
        <w:rPr>
          <w:rFonts w:ascii="Arial" w:hAnsi="Arial" w:cs="Arial"/>
        </w:rPr>
        <w:lastRenderedPageBreak/>
        <w:t xml:space="preserve">connectivity helps them to create a professional network of public speakers. In the professional network they can help each other while facing </w:t>
      </w:r>
      <w:r w:rsidR="007A2016" w:rsidRPr="00366828">
        <w:rPr>
          <w:rFonts w:ascii="Arial" w:hAnsi="Arial" w:cs="Arial"/>
        </w:rPr>
        <w:t>problems.</w:t>
      </w:r>
    </w:p>
    <w:p w14:paraId="1D0EB096" w14:textId="77777777" w:rsidR="00366828" w:rsidRDefault="00366828">
      <w:pPr>
        <w:rPr>
          <w:rFonts w:ascii="Arial" w:hAnsi="Arial" w:cs="Arial"/>
        </w:rPr>
      </w:pPr>
      <w:r>
        <w:rPr>
          <w:rFonts w:ascii="Arial" w:hAnsi="Arial" w:cs="Arial"/>
        </w:rPr>
        <w:br w:type="page"/>
      </w:r>
    </w:p>
    <w:p w14:paraId="2B71831C" w14:textId="77777777" w:rsidR="00384167" w:rsidRPr="00366828" w:rsidRDefault="00384167" w:rsidP="00366828">
      <w:pPr>
        <w:jc w:val="both"/>
        <w:rPr>
          <w:rFonts w:ascii="Arial" w:hAnsi="Arial" w:cs="Arial"/>
        </w:rPr>
      </w:pPr>
    </w:p>
    <w:bookmarkStart w:id="19" w:name="_Toc70206594" w:displacedByCustomXml="next"/>
    <w:sdt>
      <w:sdtPr>
        <w:rPr>
          <w:rFonts w:ascii="Arial" w:eastAsiaTheme="minorEastAsia" w:hAnsi="Arial" w:cs="Arial"/>
          <w:color w:val="auto"/>
          <w:sz w:val="22"/>
          <w:szCs w:val="22"/>
        </w:rPr>
        <w:id w:val="-1735452374"/>
        <w:docPartObj>
          <w:docPartGallery w:val="Bibliographies"/>
          <w:docPartUnique/>
        </w:docPartObj>
      </w:sdtPr>
      <w:sdtEndPr/>
      <w:sdtContent>
        <w:p w14:paraId="32267E0E" w14:textId="77777777" w:rsidR="00FE7646" w:rsidRPr="00366828" w:rsidRDefault="00FE7646" w:rsidP="00F8061D">
          <w:pPr>
            <w:pStyle w:val="Heading1"/>
            <w:jc w:val="both"/>
            <w:rPr>
              <w:rFonts w:ascii="Arial" w:hAnsi="Arial" w:cs="Arial"/>
              <w:sz w:val="22"/>
              <w:szCs w:val="22"/>
            </w:rPr>
          </w:pPr>
          <w:r w:rsidRPr="00366828">
            <w:rPr>
              <w:rFonts w:ascii="Arial" w:hAnsi="Arial" w:cs="Arial"/>
              <w:sz w:val="22"/>
              <w:szCs w:val="22"/>
            </w:rPr>
            <w:t>References</w:t>
          </w:r>
          <w:bookmarkEnd w:id="19"/>
        </w:p>
        <w:sdt>
          <w:sdtPr>
            <w:rPr>
              <w:rFonts w:ascii="Arial" w:hAnsi="Arial" w:cs="Arial"/>
            </w:rPr>
            <w:id w:val="-573587230"/>
            <w:bibliography/>
          </w:sdtPr>
          <w:sdtEndPr/>
          <w:sdtContent>
            <w:p w14:paraId="09BEAD8A" w14:textId="77777777" w:rsidR="006D7B44" w:rsidRPr="00366828" w:rsidRDefault="004875FC" w:rsidP="00F8061D">
              <w:pPr>
                <w:pStyle w:val="Bibliography"/>
                <w:ind w:left="720" w:hanging="720"/>
                <w:jc w:val="both"/>
                <w:rPr>
                  <w:rFonts w:ascii="Arial" w:hAnsi="Arial" w:cs="Arial"/>
                  <w:noProof/>
                </w:rPr>
              </w:pPr>
              <w:r w:rsidRPr="00366828">
                <w:rPr>
                  <w:rFonts w:ascii="Arial" w:hAnsi="Arial" w:cs="Arial"/>
                </w:rPr>
                <w:fldChar w:fldCharType="begin"/>
              </w:r>
              <w:r w:rsidR="00FE7646" w:rsidRPr="00366828">
                <w:rPr>
                  <w:rFonts w:ascii="Arial" w:hAnsi="Arial" w:cs="Arial"/>
                </w:rPr>
                <w:instrText xml:space="preserve"> BIBLIOGRAPHY </w:instrText>
              </w:r>
              <w:r w:rsidRPr="00366828">
                <w:rPr>
                  <w:rFonts w:ascii="Arial" w:hAnsi="Arial" w:cs="Arial"/>
                </w:rPr>
                <w:fldChar w:fldCharType="separate"/>
              </w:r>
              <w:r w:rsidR="006D7B44" w:rsidRPr="00366828">
                <w:rPr>
                  <w:rFonts w:ascii="Arial" w:hAnsi="Arial" w:cs="Arial"/>
                  <w:noProof/>
                </w:rPr>
                <w:t xml:space="preserve">Amanda Wilkinson, L. B. (2019). maintainance and development of social connection by people with long term conditions a qualititive study. </w:t>
              </w:r>
              <w:r w:rsidR="006D7B44" w:rsidRPr="00366828">
                <w:rPr>
                  <w:rFonts w:ascii="Arial" w:hAnsi="Arial" w:cs="Arial"/>
                  <w:i/>
                  <w:iCs/>
                  <w:noProof/>
                </w:rPr>
                <w:t>international journal of environmental research and public health</w:t>
              </w:r>
              <w:r w:rsidR="006D7B44" w:rsidRPr="00366828">
                <w:rPr>
                  <w:rFonts w:ascii="Arial" w:hAnsi="Arial" w:cs="Arial"/>
                  <w:noProof/>
                </w:rPr>
                <w:t>.</w:t>
              </w:r>
            </w:p>
            <w:p w14:paraId="7314416D"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Cengiz Duran, Y. E. (2015). productivity improvement by work and time study technique for earth enerrgy- glass manufacturing company. </w:t>
              </w:r>
              <w:r w:rsidRPr="00366828">
                <w:rPr>
                  <w:rFonts w:ascii="Arial" w:hAnsi="Arial" w:cs="Arial"/>
                  <w:i/>
                  <w:iCs/>
                  <w:noProof/>
                </w:rPr>
                <w:t>procedia economics and finance</w:t>
              </w:r>
              <w:r w:rsidRPr="00366828">
                <w:rPr>
                  <w:rFonts w:ascii="Arial" w:hAnsi="Arial" w:cs="Arial"/>
                  <w:noProof/>
                </w:rPr>
                <w:t>, 109-113.</w:t>
              </w:r>
            </w:p>
            <w:p w14:paraId="6B1ED893"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Dalia Streimikiene, D. G. (2008). life satisfication and happiness -the factors in work performance. </w:t>
              </w:r>
              <w:r w:rsidRPr="00366828">
                <w:rPr>
                  <w:rFonts w:ascii="Arial" w:hAnsi="Arial" w:cs="Arial"/>
                  <w:i/>
                  <w:iCs/>
                  <w:noProof/>
                </w:rPr>
                <w:t>economics and sociology</w:t>
              </w:r>
              <w:r w:rsidRPr="00366828">
                <w:rPr>
                  <w:rFonts w:ascii="Arial" w:hAnsi="Arial" w:cs="Arial"/>
                  <w:noProof/>
                </w:rPr>
                <w:t>.</w:t>
              </w:r>
            </w:p>
            <w:p w14:paraId="1967617C"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Feak, J. M. (2007). </w:t>
              </w:r>
              <w:r w:rsidRPr="00366828">
                <w:rPr>
                  <w:rFonts w:ascii="Arial" w:hAnsi="Arial" w:cs="Arial"/>
                  <w:i/>
                  <w:iCs/>
                  <w:noProof/>
                </w:rPr>
                <w:t>Academic Writing for Graduate Students .</w:t>
              </w:r>
              <w:r w:rsidRPr="00366828">
                <w:rPr>
                  <w:rFonts w:ascii="Arial" w:hAnsi="Arial" w:cs="Arial"/>
                  <w:noProof/>
                </w:rPr>
                <w:t xml:space="preserve"> Michigan: THE UNIVERSITY OF MICHIGAN PRESS .</w:t>
              </w:r>
            </w:p>
            <w:p w14:paraId="2E13A30C"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Geise, A. C. (2008). </w:t>
              </w:r>
              <w:r w:rsidRPr="00366828">
                <w:rPr>
                  <w:rFonts w:ascii="Arial" w:hAnsi="Arial" w:cs="Arial"/>
                  <w:i/>
                  <w:iCs/>
                  <w:noProof/>
                </w:rPr>
                <w:t>personal growth and personality development: well being and ego development.</w:t>
              </w:r>
              <w:r w:rsidRPr="00366828">
                <w:rPr>
                  <w:rFonts w:ascii="Arial" w:hAnsi="Arial" w:cs="Arial"/>
                  <w:noProof/>
                </w:rPr>
                <w:t xml:space="preserve"> University of Missouri.</w:t>
              </w:r>
            </w:p>
            <w:p w14:paraId="4262C466"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J. Chen, C.-h. C. (2008). Enhanced Professional Networking and its impact on personal Development and business success. </w:t>
              </w:r>
              <w:r w:rsidRPr="00366828">
                <w:rPr>
                  <w:rFonts w:ascii="Arial" w:hAnsi="Arial" w:cs="Arial"/>
                  <w:i/>
                  <w:iCs/>
                  <w:noProof/>
                </w:rPr>
                <w:t>Research Gate</w:t>
              </w:r>
              <w:r w:rsidRPr="00366828">
                <w:rPr>
                  <w:rFonts w:ascii="Arial" w:hAnsi="Arial" w:cs="Arial"/>
                  <w:noProof/>
                </w:rPr>
                <w:t>.</w:t>
              </w:r>
            </w:p>
            <w:p w14:paraId="62154A01"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Jan Schneider, D. B. (2018). Enhancing public Speaking Skills- an evaluation of the presentation trainer in the wild. </w:t>
              </w:r>
              <w:r w:rsidRPr="00366828">
                <w:rPr>
                  <w:rFonts w:ascii="Arial" w:hAnsi="Arial" w:cs="Arial"/>
                  <w:i/>
                  <w:iCs/>
                  <w:noProof/>
                </w:rPr>
                <w:t>Welten Institute</w:t>
              </w:r>
              <w:r w:rsidRPr="00366828">
                <w:rPr>
                  <w:rFonts w:ascii="Arial" w:hAnsi="Arial" w:cs="Arial"/>
                  <w:noProof/>
                </w:rPr>
                <w:t>.</w:t>
              </w:r>
            </w:p>
            <w:p w14:paraId="65C4F71B"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kampe, C. (2014). Boost your self confidence. </w:t>
              </w:r>
              <w:r w:rsidRPr="00366828">
                <w:rPr>
                  <w:rFonts w:ascii="Arial" w:hAnsi="Arial" w:cs="Arial"/>
                  <w:i/>
                  <w:iCs/>
                  <w:noProof/>
                </w:rPr>
                <w:t xml:space="preserve">life coach </w:t>
              </w:r>
              <w:r w:rsidRPr="00366828">
                <w:rPr>
                  <w:rFonts w:ascii="Arial" w:hAnsi="Arial" w:cs="Arial"/>
                  <w:noProof/>
                </w:rPr>
                <w:t>.</w:t>
              </w:r>
            </w:p>
            <w:p w14:paraId="5048B27B"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Kelly, W. E. (2002). Harnessing the river of time: A theoretical framework of time use efficiency with suggestions for counselors. </w:t>
              </w:r>
              <w:r w:rsidRPr="00366828">
                <w:rPr>
                  <w:rFonts w:ascii="Arial" w:hAnsi="Arial" w:cs="Arial"/>
                  <w:i/>
                  <w:iCs/>
                  <w:noProof/>
                </w:rPr>
                <w:t>Journal of Employment Counseling</w:t>
              </w:r>
              <w:r w:rsidRPr="00366828">
                <w:rPr>
                  <w:rFonts w:ascii="Arial" w:hAnsi="Arial" w:cs="Arial"/>
                  <w:noProof/>
                </w:rPr>
                <w:t>.</w:t>
              </w:r>
            </w:p>
            <w:p w14:paraId="0FF3F333"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Latif Beyreli, S. K. (2018). A research on the improvement of persuasive writing skills of sixth grade students in secondary schools. </w:t>
              </w:r>
              <w:r w:rsidRPr="00366828">
                <w:rPr>
                  <w:rFonts w:ascii="Arial" w:hAnsi="Arial" w:cs="Arial"/>
                  <w:i/>
                  <w:iCs/>
                  <w:noProof/>
                </w:rPr>
                <w:t>Research Gate</w:t>
              </w:r>
              <w:r w:rsidRPr="00366828">
                <w:rPr>
                  <w:rFonts w:ascii="Arial" w:hAnsi="Arial" w:cs="Arial"/>
                  <w:noProof/>
                </w:rPr>
                <w:t>.</w:t>
              </w:r>
            </w:p>
            <w:p w14:paraId="1CC5AF31"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Lay, C. H. (1993). Trait procrastination, time management, and academic behavior. </w:t>
              </w:r>
              <w:r w:rsidRPr="00366828">
                <w:rPr>
                  <w:rFonts w:ascii="Arial" w:hAnsi="Arial" w:cs="Arial"/>
                  <w:i/>
                  <w:iCs/>
                  <w:noProof/>
                </w:rPr>
                <w:t xml:space="preserve">Journal of Social Behaviour and Personality </w:t>
              </w:r>
              <w:r w:rsidRPr="00366828">
                <w:rPr>
                  <w:rFonts w:ascii="Arial" w:hAnsi="Arial" w:cs="Arial"/>
                  <w:noProof/>
                </w:rPr>
                <w:t>.</w:t>
              </w:r>
            </w:p>
            <w:p w14:paraId="66DE9F19"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Mike Wallace, A. W. (2016). </w:t>
              </w:r>
              <w:r w:rsidRPr="00366828">
                <w:rPr>
                  <w:rFonts w:ascii="Arial" w:hAnsi="Arial" w:cs="Arial"/>
                  <w:i/>
                  <w:iCs/>
                  <w:noProof/>
                </w:rPr>
                <w:t>Critical Reading and Writing for Postgraduates.</w:t>
              </w:r>
              <w:r w:rsidRPr="00366828">
                <w:rPr>
                  <w:rFonts w:ascii="Arial" w:hAnsi="Arial" w:cs="Arial"/>
                  <w:noProof/>
                </w:rPr>
                <w:t xml:space="preserve"> Cardiff: Sage.</w:t>
              </w:r>
            </w:p>
            <w:p w14:paraId="058A7A0C"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Mugenyi justice kintu, C. Z. (2017). Blended Learning effectiveness: the realtionship between student characteristics design features and outcomes. </w:t>
              </w:r>
              <w:r w:rsidRPr="00366828">
                <w:rPr>
                  <w:rFonts w:ascii="Arial" w:hAnsi="Arial" w:cs="Arial"/>
                  <w:i/>
                  <w:iCs/>
                  <w:noProof/>
                </w:rPr>
                <w:t xml:space="preserve">international journal of educational technology in higher education </w:t>
              </w:r>
              <w:r w:rsidRPr="00366828">
                <w:rPr>
                  <w:rFonts w:ascii="Arial" w:hAnsi="Arial" w:cs="Arial"/>
                  <w:noProof/>
                </w:rPr>
                <w:t>.</w:t>
              </w:r>
            </w:p>
            <w:p w14:paraId="2C78CA6B"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Myra J. Linden, A. W. (1990). </w:t>
              </w:r>
              <w:r w:rsidRPr="00366828">
                <w:rPr>
                  <w:rFonts w:ascii="Arial" w:hAnsi="Arial" w:cs="Arial"/>
                  <w:i/>
                  <w:iCs/>
                  <w:noProof/>
                </w:rPr>
                <w:t>Analytical Writing and Thinking .</w:t>
              </w:r>
              <w:r w:rsidRPr="00366828">
                <w:rPr>
                  <w:rFonts w:ascii="Arial" w:hAnsi="Arial" w:cs="Arial"/>
                  <w:noProof/>
                </w:rPr>
                <w:t xml:space="preserve"> Routledge.</w:t>
              </w:r>
            </w:p>
            <w:p w14:paraId="30FA3D38"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O'Brian, T. L. (2013). the development of critical thinking. </w:t>
              </w:r>
              <w:r w:rsidRPr="00366828">
                <w:rPr>
                  <w:rFonts w:ascii="Arial" w:hAnsi="Arial" w:cs="Arial"/>
                  <w:i/>
                  <w:iCs/>
                  <w:noProof/>
                </w:rPr>
                <w:t>Farnklin Pierce University</w:t>
              </w:r>
              <w:r w:rsidRPr="00366828">
                <w:rPr>
                  <w:rFonts w:ascii="Arial" w:hAnsi="Arial" w:cs="Arial"/>
                  <w:noProof/>
                </w:rPr>
                <w:t>.</w:t>
              </w:r>
            </w:p>
            <w:p w14:paraId="0B0B58BA"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Rana, M. P. (2015). effective Communication Skills. </w:t>
              </w:r>
              <w:r w:rsidRPr="00366828">
                <w:rPr>
                  <w:rFonts w:ascii="Arial" w:hAnsi="Arial" w:cs="Arial"/>
                  <w:i/>
                  <w:iCs/>
                  <w:noProof/>
                </w:rPr>
                <w:t>international journal for research and analytical reviews</w:t>
              </w:r>
              <w:r w:rsidRPr="00366828">
                <w:rPr>
                  <w:rFonts w:ascii="Arial" w:hAnsi="Arial" w:cs="Arial"/>
                  <w:noProof/>
                </w:rPr>
                <w:t>.</w:t>
              </w:r>
            </w:p>
            <w:p w14:paraId="4D5780B5"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Richelle Adams, E. B. (2019). Impact of Time Management Behaviors on Undergraduate Engineering Students’ Performance . </w:t>
              </w:r>
              <w:r w:rsidRPr="00366828">
                <w:rPr>
                  <w:rFonts w:ascii="Arial" w:hAnsi="Arial" w:cs="Arial"/>
                  <w:i/>
                  <w:iCs/>
                  <w:noProof/>
                </w:rPr>
                <w:t xml:space="preserve">Sage </w:t>
              </w:r>
              <w:r w:rsidRPr="00366828">
                <w:rPr>
                  <w:rFonts w:ascii="Arial" w:hAnsi="Arial" w:cs="Arial"/>
                  <w:noProof/>
                </w:rPr>
                <w:t>.</w:t>
              </w:r>
            </w:p>
            <w:p w14:paraId="30F16EE1"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t xml:space="preserve">Rineer, J. W. (2017). Improving Career Development opportunities Through rigorous career pathways . </w:t>
              </w:r>
              <w:r w:rsidRPr="00366828">
                <w:rPr>
                  <w:rFonts w:ascii="Arial" w:hAnsi="Arial" w:cs="Arial"/>
                  <w:i/>
                  <w:iCs/>
                  <w:noProof/>
                </w:rPr>
                <w:t>RTI international</w:t>
              </w:r>
              <w:r w:rsidRPr="00366828">
                <w:rPr>
                  <w:rFonts w:ascii="Arial" w:hAnsi="Arial" w:cs="Arial"/>
                  <w:noProof/>
                </w:rPr>
                <w:t>.</w:t>
              </w:r>
            </w:p>
            <w:p w14:paraId="39378063" w14:textId="77777777" w:rsidR="006D7B44" w:rsidRPr="00366828" w:rsidRDefault="006D7B44" w:rsidP="00F8061D">
              <w:pPr>
                <w:pStyle w:val="Bibliography"/>
                <w:ind w:left="720" w:hanging="720"/>
                <w:jc w:val="both"/>
                <w:rPr>
                  <w:rFonts w:ascii="Arial" w:hAnsi="Arial" w:cs="Arial"/>
                  <w:noProof/>
                </w:rPr>
              </w:pPr>
              <w:r w:rsidRPr="00366828">
                <w:rPr>
                  <w:rFonts w:ascii="Arial" w:hAnsi="Arial" w:cs="Arial"/>
                  <w:noProof/>
                </w:rPr>
                <w:lastRenderedPageBreak/>
                <w:t xml:space="preserve">Styati, E. W. (2010). </w:t>
              </w:r>
              <w:r w:rsidRPr="00366828">
                <w:rPr>
                  <w:rFonts w:ascii="Arial" w:hAnsi="Arial" w:cs="Arial"/>
                  <w:i/>
                  <w:iCs/>
                  <w:noProof/>
                </w:rPr>
                <w:t>an experimental research on descriptive writing.</w:t>
              </w:r>
              <w:r w:rsidRPr="00366828">
                <w:rPr>
                  <w:rFonts w:ascii="Arial" w:hAnsi="Arial" w:cs="Arial"/>
                  <w:noProof/>
                </w:rPr>
                <w:t xml:space="preserve"> Surakarta: Sebelas Maret university.</w:t>
              </w:r>
            </w:p>
            <w:p w14:paraId="214516DB" w14:textId="77777777" w:rsidR="00FE7646" w:rsidRPr="00366828" w:rsidRDefault="004875FC" w:rsidP="00F8061D">
              <w:pPr>
                <w:jc w:val="both"/>
                <w:rPr>
                  <w:rFonts w:ascii="Arial" w:hAnsi="Arial" w:cs="Arial"/>
                </w:rPr>
              </w:pPr>
              <w:r w:rsidRPr="00366828">
                <w:rPr>
                  <w:rFonts w:ascii="Arial" w:hAnsi="Arial" w:cs="Arial"/>
                  <w:b/>
                  <w:bCs/>
                  <w:noProof/>
                </w:rPr>
                <w:fldChar w:fldCharType="end"/>
              </w:r>
            </w:p>
          </w:sdtContent>
        </w:sdt>
      </w:sdtContent>
    </w:sdt>
    <w:p w14:paraId="728A8E92" w14:textId="77777777" w:rsidR="00FE7646" w:rsidRPr="00366828" w:rsidRDefault="00FE7646" w:rsidP="00F8061D">
      <w:pPr>
        <w:jc w:val="both"/>
        <w:rPr>
          <w:rFonts w:ascii="Arial" w:hAnsi="Arial" w:cs="Arial"/>
        </w:rPr>
      </w:pPr>
    </w:p>
    <w:p w14:paraId="488C6E06" w14:textId="77777777" w:rsidR="00FE7646" w:rsidRPr="00366828" w:rsidRDefault="00FE7646" w:rsidP="00F8061D">
      <w:pPr>
        <w:jc w:val="both"/>
        <w:rPr>
          <w:rFonts w:ascii="Arial" w:hAnsi="Arial" w:cs="Arial"/>
        </w:rPr>
      </w:pPr>
    </w:p>
    <w:p w14:paraId="4E65C71A" w14:textId="77777777" w:rsidR="00FE7646" w:rsidRPr="00366828" w:rsidRDefault="00FE7646" w:rsidP="00F8061D">
      <w:pPr>
        <w:jc w:val="both"/>
        <w:rPr>
          <w:rFonts w:ascii="Arial" w:hAnsi="Arial" w:cs="Arial"/>
        </w:rPr>
      </w:pPr>
    </w:p>
    <w:p w14:paraId="31941201" w14:textId="77777777" w:rsidR="00C1502E" w:rsidRPr="00366828" w:rsidRDefault="00C1502E" w:rsidP="00F8061D">
      <w:pPr>
        <w:jc w:val="both"/>
        <w:rPr>
          <w:rFonts w:ascii="Arial" w:hAnsi="Arial" w:cs="Arial"/>
        </w:rPr>
      </w:pPr>
    </w:p>
    <w:p w14:paraId="188376E0" w14:textId="77777777" w:rsidR="00D168A5" w:rsidRPr="00366828" w:rsidRDefault="006659BA" w:rsidP="00F8061D">
      <w:pPr>
        <w:jc w:val="both"/>
        <w:rPr>
          <w:rFonts w:ascii="Arial" w:hAnsi="Arial" w:cs="Arial"/>
        </w:rPr>
      </w:pPr>
      <w:r w:rsidRPr="00366828">
        <w:rPr>
          <w:rFonts w:ascii="Arial" w:hAnsi="Arial" w:cs="Arial"/>
        </w:rPr>
        <w:tab/>
      </w:r>
    </w:p>
    <w:sectPr w:rsidR="00D168A5" w:rsidRPr="00366828" w:rsidSect="00E3241C">
      <w:footerReference w:type="even" r:id="rId10"/>
      <w:footerReference w:type="default" r:id="rId1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DA8812" w14:textId="77777777" w:rsidR="00D305A6" w:rsidRDefault="00D305A6" w:rsidP="00E3241C">
      <w:pPr>
        <w:spacing w:after="0" w:line="240" w:lineRule="auto"/>
      </w:pPr>
      <w:r>
        <w:separator/>
      </w:r>
    </w:p>
  </w:endnote>
  <w:endnote w:type="continuationSeparator" w:id="0">
    <w:p w14:paraId="0CDA0934" w14:textId="77777777" w:rsidR="00D305A6" w:rsidRDefault="00D305A6" w:rsidP="00E32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6609452"/>
      <w:docPartObj>
        <w:docPartGallery w:val="Page Numbers (Bottom of Page)"/>
        <w:docPartUnique/>
      </w:docPartObj>
    </w:sdtPr>
    <w:sdtEndPr>
      <w:rPr>
        <w:rStyle w:val="PageNumber"/>
      </w:rPr>
    </w:sdtEndPr>
    <w:sdtContent>
      <w:p w14:paraId="21FEB3E4" w14:textId="3C53A38C" w:rsidR="00E3241C" w:rsidRDefault="00E3241C" w:rsidP="005C5F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3A05D5" w14:textId="77777777" w:rsidR="00E3241C" w:rsidRDefault="00E3241C" w:rsidP="00E324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0321300"/>
      <w:docPartObj>
        <w:docPartGallery w:val="Page Numbers (Bottom of Page)"/>
        <w:docPartUnique/>
      </w:docPartObj>
    </w:sdtPr>
    <w:sdtEndPr>
      <w:rPr>
        <w:rStyle w:val="PageNumber"/>
      </w:rPr>
    </w:sdtEndPr>
    <w:sdtContent>
      <w:p w14:paraId="52B3AF70" w14:textId="55535DAF" w:rsidR="00E3241C" w:rsidRDefault="00E3241C" w:rsidP="005C5F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F150BF" w14:textId="77777777" w:rsidR="00E3241C" w:rsidRDefault="00E3241C" w:rsidP="00E324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AD1EAA" w14:textId="77777777" w:rsidR="00D305A6" w:rsidRDefault="00D305A6" w:rsidP="00E3241C">
      <w:pPr>
        <w:spacing w:after="0" w:line="240" w:lineRule="auto"/>
      </w:pPr>
      <w:r>
        <w:separator/>
      </w:r>
    </w:p>
  </w:footnote>
  <w:footnote w:type="continuationSeparator" w:id="0">
    <w:p w14:paraId="2F96C731" w14:textId="77777777" w:rsidR="00D305A6" w:rsidRDefault="00D305A6" w:rsidP="00E324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232BD1"/>
    <w:multiLevelType w:val="hybridMultilevel"/>
    <w:tmpl w:val="3606153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8A5"/>
    <w:rsid w:val="00025BAA"/>
    <w:rsid w:val="00032E06"/>
    <w:rsid w:val="0007258B"/>
    <w:rsid w:val="000A6954"/>
    <w:rsid w:val="000C7969"/>
    <w:rsid w:val="000F74A2"/>
    <w:rsid w:val="00121F1A"/>
    <w:rsid w:val="001C4F11"/>
    <w:rsid w:val="00213173"/>
    <w:rsid w:val="00296015"/>
    <w:rsid w:val="002F7B09"/>
    <w:rsid w:val="0032213B"/>
    <w:rsid w:val="00323C07"/>
    <w:rsid w:val="00366828"/>
    <w:rsid w:val="00384167"/>
    <w:rsid w:val="003855DD"/>
    <w:rsid w:val="003943FD"/>
    <w:rsid w:val="003D7D6A"/>
    <w:rsid w:val="003E3837"/>
    <w:rsid w:val="0041410B"/>
    <w:rsid w:val="00450FB1"/>
    <w:rsid w:val="00465D1B"/>
    <w:rsid w:val="004875FC"/>
    <w:rsid w:val="004C3571"/>
    <w:rsid w:val="004D00A4"/>
    <w:rsid w:val="004D4005"/>
    <w:rsid w:val="004E4E52"/>
    <w:rsid w:val="004F5FE7"/>
    <w:rsid w:val="00543196"/>
    <w:rsid w:val="005608E6"/>
    <w:rsid w:val="005C025F"/>
    <w:rsid w:val="005F3DBB"/>
    <w:rsid w:val="00661B96"/>
    <w:rsid w:val="006659BA"/>
    <w:rsid w:val="006A2F54"/>
    <w:rsid w:val="006B714D"/>
    <w:rsid w:val="006D7B44"/>
    <w:rsid w:val="00731815"/>
    <w:rsid w:val="0078037A"/>
    <w:rsid w:val="00792892"/>
    <w:rsid w:val="007A2016"/>
    <w:rsid w:val="00804D35"/>
    <w:rsid w:val="00887EF4"/>
    <w:rsid w:val="00891E31"/>
    <w:rsid w:val="008A5EA7"/>
    <w:rsid w:val="008D3FD4"/>
    <w:rsid w:val="009251B1"/>
    <w:rsid w:val="00926698"/>
    <w:rsid w:val="009B33AD"/>
    <w:rsid w:val="009B38D0"/>
    <w:rsid w:val="009B7CEA"/>
    <w:rsid w:val="009E46AE"/>
    <w:rsid w:val="00A46B0D"/>
    <w:rsid w:val="00A560FC"/>
    <w:rsid w:val="00B1230D"/>
    <w:rsid w:val="00B55159"/>
    <w:rsid w:val="00BD0D77"/>
    <w:rsid w:val="00BE2AB0"/>
    <w:rsid w:val="00BF464B"/>
    <w:rsid w:val="00C05D45"/>
    <w:rsid w:val="00C10135"/>
    <w:rsid w:val="00C10E02"/>
    <w:rsid w:val="00C1502E"/>
    <w:rsid w:val="00C44ACF"/>
    <w:rsid w:val="00C93C34"/>
    <w:rsid w:val="00CE3A3C"/>
    <w:rsid w:val="00D0003F"/>
    <w:rsid w:val="00D168A5"/>
    <w:rsid w:val="00D305A6"/>
    <w:rsid w:val="00D54479"/>
    <w:rsid w:val="00D62EDE"/>
    <w:rsid w:val="00D62FA3"/>
    <w:rsid w:val="00D91F80"/>
    <w:rsid w:val="00D94777"/>
    <w:rsid w:val="00DB0E19"/>
    <w:rsid w:val="00DD51F7"/>
    <w:rsid w:val="00DD5D79"/>
    <w:rsid w:val="00E3241C"/>
    <w:rsid w:val="00E5250F"/>
    <w:rsid w:val="00F46BE1"/>
    <w:rsid w:val="00F8061D"/>
    <w:rsid w:val="00FA4D13"/>
    <w:rsid w:val="00FB2FE8"/>
    <w:rsid w:val="00FE7274"/>
    <w:rsid w:val="00FE76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4F74A"/>
  <w15:docId w15:val="{AA25033D-A6D9-684A-9F4B-91795D537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6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55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FB1"/>
    <w:pPr>
      <w:ind w:left="720"/>
      <w:contextualSpacing/>
    </w:pPr>
  </w:style>
  <w:style w:type="character" w:customStyle="1" w:styleId="Heading1Char">
    <w:name w:val="Heading 1 Char"/>
    <w:basedOn w:val="DefaultParagraphFont"/>
    <w:link w:val="Heading1"/>
    <w:uiPriority w:val="9"/>
    <w:rsid w:val="009266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55D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10E02"/>
    <w:pPr>
      <w:spacing w:after="0" w:line="240" w:lineRule="auto"/>
    </w:pPr>
  </w:style>
  <w:style w:type="paragraph" w:styleId="Bibliography">
    <w:name w:val="Bibliography"/>
    <w:basedOn w:val="Normal"/>
    <w:next w:val="Normal"/>
    <w:uiPriority w:val="37"/>
    <w:unhideWhenUsed/>
    <w:rsid w:val="00FE7646"/>
  </w:style>
  <w:style w:type="paragraph" w:styleId="TOCHeading">
    <w:name w:val="TOC Heading"/>
    <w:basedOn w:val="Heading1"/>
    <w:next w:val="Normal"/>
    <w:uiPriority w:val="39"/>
    <w:unhideWhenUsed/>
    <w:qFormat/>
    <w:rsid w:val="00FE7646"/>
    <w:pPr>
      <w:outlineLvl w:val="9"/>
    </w:pPr>
    <w:rPr>
      <w:lang w:val="en-US"/>
    </w:rPr>
  </w:style>
  <w:style w:type="paragraph" w:styleId="TOC1">
    <w:name w:val="toc 1"/>
    <w:basedOn w:val="Normal"/>
    <w:next w:val="Normal"/>
    <w:autoRedefine/>
    <w:uiPriority w:val="39"/>
    <w:unhideWhenUsed/>
    <w:rsid w:val="00FE7646"/>
    <w:pPr>
      <w:spacing w:after="100"/>
    </w:pPr>
  </w:style>
  <w:style w:type="paragraph" w:styleId="TOC2">
    <w:name w:val="toc 2"/>
    <w:basedOn w:val="Normal"/>
    <w:next w:val="Normal"/>
    <w:autoRedefine/>
    <w:uiPriority w:val="39"/>
    <w:unhideWhenUsed/>
    <w:rsid w:val="00FE7646"/>
    <w:pPr>
      <w:spacing w:after="100"/>
      <w:ind w:left="220"/>
    </w:pPr>
  </w:style>
  <w:style w:type="character" w:styleId="Hyperlink">
    <w:name w:val="Hyperlink"/>
    <w:basedOn w:val="DefaultParagraphFont"/>
    <w:uiPriority w:val="99"/>
    <w:unhideWhenUsed/>
    <w:rsid w:val="00FE7646"/>
    <w:rPr>
      <w:color w:val="0563C1" w:themeColor="hyperlink"/>
      <w:u w:val="single"/>
    </w:rPr>
  </w:style>
  <w:style w:type="paragraph" w:styleId="BalloonText">
    <w:name w:val="Balloon Text"/>
    <w:basedOn w:val="Normal"/>
    <w:link w:val="BalloonTextChar"/>
    <w:uiPriority w:val="99"/>
    <w:semiHidden/>
    <w:unhideWhenUsed/>
    <w:rsid w:val="003841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167"/>
    <w:rPr>
      <w:rFonts w:ascii="Tahoma" w:hAnsi="Tahoma" w:cs="Tahoma"/>
      <w:sz w:val="16"/>
      <w:szCs w:val="16"/>
    </w:rPr>
  </w:style>
  <w:style w:type="character" w:customStyle="1" w:styleId="NoSpacingChar">
    <w:name w:val="No Spacing Char"/>
    <w:basedOn w:val="DefaultParagraphFont"/>
    <w:link w:val="NoSpacing"/>
    <w:uiPriority w:val="1"/>
    <w:rsid w:val="006B714D"/>
  </w:style>
  <w:style w:type="paragraph" w:styleId="Footer">
    <w:name w:val="footer"/>
    <w:basedOn w:val="Normal"/>
    <w:link w:val="FooterChar"/>
    <w:uiPriority w:val="99"/>
    <w:unhideWhenUsed/>
    <w:rsid w:val="00E32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41C"/>
  </w:style>
  <w:style w:type="character" w:styleId="PageNumber">
    <w:name w:val="page number"/>
    <w:basedOn w:val="DefaultParagraphFont"/>
    <w:uiPriority w:val="99"/>
    <w:semiHidden/>
    <w:unhideWhenUsed/>
    <w:rsid w:val="00E32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5180">
      <w:bodyDiv w:val="1"/>
      <w:marLeft w:val="0"/>
      <w:marRight w:val="0"/>
      <w:marTop w:val="0"/>
      <w:marBottom w:val="0"/>
      <w:divBdr>
        <w:top w:val="none" w:sz="0" w:space="0" w:color="auto"/>
        <w:left w:val="none" w:sz="0" w:space="0" w:color="auto"/>
        <w:bottom w:val="none" w:sz="0" w:space="0" w:color="auto"/>
        <w:right w:val="none" w:sz="0" w:space="0" w:color="auto"/>
      </w:divBdr>
    </w:div>
    <w:div w:id="3872738">
      <w:bodyDiv w:val="1"/>
      <w:marLeft w:val="0"/>
      <w:marRight w:val="0"/>
      <w:marTop w:val="0"/>
      <w:marBottom w:val="0"/>
      <w:divBdr>
        <w:top w:val="none" w:sz="0" w:space="0" w:color="auto"/>
        <w:left w:val="none" w:sz="0" w:space="0" w:color="auto"/>
        <w:bottom w:val="none" w:sz="0" w:space="0" w:color="auto"/>
        <w:right w:val="none" w:sz="0" w:space="0" w:color="auto"/>
      </w:divBdr>
    </w:div>
    <w:div w:id="28801216">
      <w:bodyDiv w:val="1"/>
      <w:marLeft w:val="0"/>
      <w:marRight w:val="0"/>
      <w:marTop w:val="0"/>
      <w:marBottom w:val="0"/>
      <w:divBdr>
        <w:top w:val="none" w:sz="0" w:space="0" w:color="auto"/>
        <w:left w:val="none" w:sz="0" w:space="0" w:color="auto"/>
        <w:bottom w:val="none" w:sz="0" w:space="0" w:color="auto"/>
        <w:right w:val="none" w:sz="0" w:space="0" w:color="auto"/>
      </w:divBdr>
    </w:div>
    <w:div w:id="31350480">
      <w:bodyDiv w:val="1"/>
      <w:marLeft w:val="0"/>
      <w:marRight w:val="0"/>
      <w:marTop w:val="0"/>
      <w:marBottom w:val="0"/>
      <w:divBdr>
        <w:top w:val="none" w:sz="0" w:space="0" w:color="auto"/>
        <w:left w:val="none" w:sz="0" w:space="0" w:color="auto"/>
        <w:bottom w:val="none" w:sz="0" w:space="0" w:color="auto"/>
        <w:right w:val="none" w:sz="0" w:space="0" w:color="auto"/>
      </w:divBdr>
    </w:div>
    <w:div w:id="43993126">
      <w:bodyDiv w:val="1"/>
      <w:marLeft w:val="0"/>
      <w:marRight w:val="0"/>
      <w:marTop w:val="0"/>
      <w:marBottom w:val="0"/>
      <w:divBdr>
        <w:top w:val="none" w:sz="0" w:space="0" w:color="auto"/>
        <w:left w:val="none" w:sz="0" w:space="0" w:color="auto"/>
        <w:bottom w:val="none" w:sz="0" w:space="0" w:color="auto"/>
        <w:right w:val="none" w:sz="0" w:space="0" w:color="auto"/>
      </w:divBdr>
    </w:div>
    <w:div w:id="64113627">
      <w:bodyDiv w:val="1"/>
      <w:marLeft w:val="0"/>
      <w:marRight w:val="0"/>
      <w:marTop w:val="0"/>
      <w:marBottom w:val="0"/>
      <w:divBdr>
        <w:top w:val="none" w:sz="0" w:space="0" w:color="auto"/>
        <w:left w:val="none" w:sz="0" w:space="0" w:color="auto"/>
        <w:bottom w:val="none" w:sz="0" w:space="0" w:color="auto"/>
        <w:right w:val="none" w:sz="0" w:space="0" w:color="auto"/>
      </w:divBdr>
    </w:div>
    <w:div w:id="78721442">
      <w:bodyDiv w:val="1"/>
      <w:marLeft w:val="0"/>
      <w:marRight w:val="0"/>
      <w:marTop w:val="0"/>
      <w:marBottom w:val="0"/>
      <w:divBdr>
        <w:top w:val="none" w:sz="0" w:space="0" w:color="auto"/>
        <w:left w:val="none" w:sz="0" w:space="0" w:color="auto"/>
        <w:bottom w:val="none" w:sz="0" w:space="0" w:color="auto"/>
        <w:right w:val="none" w:sz="0" w:space="0" w:color="auto"/>
      </w:divBdr>
    </w:div>
    <w:div w:id="88889929">
      <w:bodyDiv w:val="1"/>
      <w:marLeft w:val="0"/>
      <w:marRight w:val="0"/>
      <w:marTop w:val="0"/>
      <w:marBottom w:val="0"/>
      <w:divBdr>
        <w:top w:val="none" w:sz="0" w:space="0" w:color="auto"/>
        <w:left w:val="none" w:sz="0" w:space="0" w:color="auto"/>
        <w:bottom w:val="none" w:sz="0" w:space="0" w:color="auto"/>
        <w:right w:val="none" w:sz="0" w:space="0" w:color="auto"/>
      </w:divBdr>
    </w:div>
    <w:div w:id="100347167">
      <w:bodyDiv w:val="1"/>
      <w:marLeft w:val="0"/>
      <w:marRight w:val="0"/>
      <w:marTop w:val="0"/>
      <w:marBottom w:val="0"/>
      <w:divBdr>
        <w:top w:val="none" w:sz="0" w:space="0" w:color="auto"/>
        <w:left w:val="none" w:sz="0" w:space="0" w:color="auto"/>
        <w:bottom w:val="none" w:sz="0" w:space="0" w:color="auto"/>
        <w:right w:val="none" w:sz="0" w:space="0" w:color="auto"/>
      </w:divBdr>
    </w:div>
    <w:div w:id="102464295">
      <w:bodyDiv w:val="1"/>
      <w:marLeft w:val="0"/>
      <w:marRight w:val="0"/>
      <w:marTop w:val="0"/>
      <w:marBottom w:val="0"/>
      <w:divBdr>
        <w:top w:val="none" w:sz="0" w:space="0" w:color="auto"/>
        <w:left w:val="none" w:sz="0" w:space="0" w:color="auto"/>
        <w:bottom w:val="none" w:sz="0" w:space="0" w:color="auto"/>
        <w:right w:val="none" w:sz="0" w:space="0" w:color="auto"/>
      </w:divBdr>
    </w:div>
    <w:div w:id="103035864">
      <w:bodyDiv w:val="1"/>
      <w:marLeft w:val="0"/>
      <w:marRight w:val="0"/>
      <w:marTop w:val="0"/>
      <w:marBottom w:val="0"/>
      <w:divBdr>
        <w:top w:val="none" w:sz="0" w:space="0" w:color="auto"/>
        <w:left w:val="none" w:sz="0" w:space="0" w:color="auto"/>
        <w:bottom w:val="none" w:sz="0" w:space="0" w:color="auto"/>
        <w:right w:val="none" w:sz="0" w:space="0" w:color="auto"/>
      </w:divBdr>
    </w:div>
    <w:div w:id="103967113">
      <w:bodyDiv w:val="1"/>
      <w:marLeft w:val="0"/>
      <w:marRight w:val="0"/>
      <w:marTop w:val="0"/>
      <w:marBottom w:val="0"/>
      <w:divBdr>
        <w:top w:val="none" w:sz="0" w:space="0" w:color="auto"/>
        <w:left w:val="none" w:sz="0" w:space="0" w:color="auto"/>
        <w:bottom w:val="none" w:sz="0" w:space="0" w:color="auto"/>
        <w:right w:val="none" w:sz="0" w:space="0" w:color="auto"/>
      </w:divBdr>
    </w:div>
    <w:div w:id="115099853">
      <w:bodyDiv w:val="1"/>
      <w:marLeft w:val="0"/>
      <w:marRight w:val="0"/>
      <w:marTop w:val="0"/>
      <w:marBottom w:val="0"/>
      <w:divBdr>
        <w:top w:val="none" w:sz="0" w:space="0" w:color="auto"/>
        <w:left w:val="none" w:sz="0" w:space="0" w:color="auto"/>
        <w:bottom w:val="none" w:sz="0" w:space="0" w:color="auto"/>
        <w:right w:val="none" w:sz="0" w:space="0" w:color="auto"/>
      </w:divBdr>
    </w:div>
    <w:div w:id="121004918">
      <w:bodyDiv w:val="1"/>
      <w:marLeft w:val="0"/>
      <w:marRight w:val="0"/>
      <w:marTop w:val="0"/>
      <w:marBottom w:val="0"/>
      <w:divBdr>
        <w:top w:val="none" w:sz="0" w:space="0" w:color="auto"/>
        <w:left w:val="none" w:sz="0" w:space="0" w:color="auto"/>
        <w:bottom w:val="none" w:sz="0" w:space="0" w:color="auto"/>
        <w:right w:val="none" w:sz="0" w:space="0" w:color="auto"/>
      </w:divBdr>
    </w:div>
    <w:div w:id="125861017">
      <w:bodyDiv w:val="1"/>
      <w:marLeft w:val="0"/>
      <w:marRight w:val="0"/>
      <w:marTop w:val="0"/>
      <w:marBottom w:val="0"/>
      <w:divBdr>
        <w:top w:val="none" w:sz="0" w:space="0" w:color="auto"/>
        <w:left w:val="none" w:sz="0" w:space="0" w:color="auto"/>
        <w:bottom w:val="none" w:sz="0" w:space="0" w:color="auto"/>
        <w:right w:val="none" w:sz="0" w:space="0" w:color="auto"/>
      </w:divBdr>
    </w:div>
    <w:div w:id="127012059">
      <w:bodyDiv w:val="1"/>
      <w:marLeft w:val="0"/>
      <w:marRight w:val="0"/>
      <w:marTop w:val="0"/>
      <w:marBottom w:val="0"/>
      <w:divBdr>
        <w:top w:val="none" w:sz="0" w:space="0" w:color="auto"/>
        <w:left w:val="none" w:sz="0" w:space="0" w:color="auto"/>
        <w:bottom w:val="none" w:sz="0" w:space="0" w:color="auto"/>
        <w:right w:val="none" w:sz="0" w:space="0" w:color="auto"/>
      </w:divBdr>
    </w:div>
    <w:div w:id="134569575">
      <w:bodyDiv w:val="1"/>
      <w:marLeft w:val="0"/>
      <w:marRight w:val="0"/>
      <w:marTop w:val="0"/>
      <w:marBottom w:val="0"/>
      <w:divBdr>
        <w:top w:val="none" w:sz="0" w:space="0" w:color="auto"/>
        <w:left w:val="none" w:sz="0" w:space="0" w:color="auto"/>
        <w:bottom w:val="none" w:sz="0" w:space="0" w:color="auto"/>
        <w:right w:val="none" w:sz="0" w:space="0" w:color="auto"/>
      </w:divBdr>
    </w:div>
    <w:div w:id="150676589">
      <w:bodyDiv w:val="1"/>
      <w:marLeft w:val="0"/>
      <w:marRight w:val="0"/>
      <w:marTop w:val="0"/>
      <w:marBottom w:val="0"/>
      <w:divBdr>
        <w:top w:val="none" w:sz="0" w:space="0" w:color="auto"/>
        <w:left w:val="none" w:sz="0" w:space="0" w:color="auto"/>
        <w:bottom w:val="none" w:sz="0" w:space="0" w:color="auto"/>
        <w:right w:val="none" w:sz="0" w:space="0" w:color="auto"/>
      </w:divBdr>
    </w:div>
    <w:div w:id="156656934">
      <w:bodyDiv w:val="1"/>
      <w:marLeft w:val="0"/>
      <w:marRight w:val="0"/>
      <w:marTop w:val="0"/>
      <w:marBottom w:val="0"/>
      <w:divBdr>
        <w:top w:val="none" w:sz="0" w:space="0" w:color="auto"/>
        <w:left w:val="none" w:sz="0" w:space="0" w:color="auto"/>
        <w:bottom w:val="none" w:sz="0" w:space="0" w:color="auto"/>
        <w:right w:val="none" w:sz="0" w:space="0" w:color="auto"/>
      </w:divBdr>
    </w:div>
    <w:div w:id="157700602">
      <w:bodyDiv w:val="1"/>
      <w:marLeft w:val="0"/>
      <w:marRight w:val="0"/>
      <w:marTop w:val="0"/>
      <w:marBottom w:val="0"/>
      <w:divBdr>
        <w:top w:val="none" w:sz="0" w:space="0" w:color="auto"/>
        <w:left w:val="none" w:sz="0" w:space="0" w:color="auto"/>
        <w:bottom w:val="none" w:sz="0" w:space="0" w:color="auto"/>
        <w:right w:val="none" w:sz="0" w:space="0" w:color="auto"/>
      </w:divBdr>
    </w:div>
    <w:div w:id="169025531">
      <w:bodyDiv w:val="1"/>
      <w:marLeft w:val="0"/>
      <w:marRight w:val="0"/>
      <w:marTop w:val="0"/>
      <w:marBottom w:val="0"/>
      <w:divBdr>
        <w:top w:val="none" w:sz="0" w:space="0" w:color="auto"/>
        <w:left w:val="none" w:sz="0" w:space="0" w:color="auto"/>
        <w:bottom w:val="none" w:sz="0" w:space="0" w:color="auto"/>
        <w:right w:val="none" w:sz="0" w:space="0" w:color="auto"/>
      </w:divBdr>
    </w:div>
    <w:div w:id="170796892">
      <w:bodyDiv w:val="1"/>
      <w:marLeft w:val="0"/>
      <w:marRight w:val="0"/>
      <w:marTop w:val="0"/>
      <w:marBottom w:val="0"/>
      <w:divBdr>
        <w:top w:val="none" w:sz="0" w:space="0" w:color="auto"/>
        <w:left w:val="none" w:sz="0" w:space="0" w:color="auto"/>
        <w:bottom w:val="none" w:sz="0" w:space="0" w:color="auto"/>
        <w:right w:val="none" w:sz="0" w:space="0" w:color="auto"/>
      </w:divBdr>
    </w:div>
    <w:div w:id="175072372">
      <w:bodyDiv w:val="1"/>
      <w:marLeft w:val="0"/>
      <w:marRight w:val="0"/>
      <w:marTop w:val="0"/>
      <w:marBottom w:val="0"/>
      <w:divBdr>
        <w:top w:val="none" w:sz="0" w:space="0" w:color="auto"/>
        <w:left w:val="none" w:sz="0" w:space="0" w:color="auto"/>
        <w:bottom w:val="none" w:sz="0" w:space="0" w:color="auto"/>
        <w:right w:val="none" w:sz="0" w:space="0" w:color="auto"/>
      </w:divBdr>
    </w:div>
    <w:div w:id="189225531">
      <w:bodyDiv w:val="1"/>
      <w:marLeft w:val="0"/>
      <w:marRight w:val="0"/>
      <w:marTop w:val="0"/>
      <w:marBottom w:val="0"/>
      <w:divBdr>
        <w:top w:val="none" w:sz="0" w:space="0" w:color="auto"/>
        <w:left w:val="none" w:sz="0" w:space="0" w:color="auto"/>
        <w:bottom w:val="none" w:sz="0" w:space="0" w:color="auto"/>
        <w:right w:val="none" w:sz="0" w:space="0" w:color="auto"/>
      </w:divBdr>
    </w:div>
    <w:div w:id="190387797">
      <w:bodyDiv w:val="1"/>
      <w:marLeft w:val="0"/>
      <w:marRight w:val="0"/>
      <w:marTop w:val="0"/>
      <w:marBottom w:val="0"/>
      <w:divBdr>
        <w:top w:val="none" w:sz="0" w:space="0" w:color="auto"/>
        <w:left w:val="none" w:sz="0" w:space="0" w:color="auto"/>
        <w:bottom w:val="none" w:sz="0" w:space="0" w:color="auto"/>
        <w:right w:val="none" w:sz="0" w:space="0" w:color="auto"/>
      </w:divBdr>
    </w:div>
    <w:div w:id="209076543">
      <w:bodyDiv w:val="1"/>
      <w:marLeft w:val="0"/>
      <w:marRight w:val="0"/>
      <w:marTop w:val="0"/>
      <w:marBottom w:val="0"/>
      <w:divBdr>
        <w:top w:val="none" w:sz="0" w:space="0" w:color="auto"/>
        <w:left w:val="none" w:sz="0" w:space="0" w:color="auto"/>
        <w:bottom w:val="none" w:sz="0" w:space="0" w:color="auto"/>
        <w:right w:val="none" w:sz="0" w:space="0" w:color="auto"/>
      </w:divBdr>
    </w:div>
    <w:div w:id="214465104">
      <w:bodyDiv w:val="1"/>
      <w:marLeft w:val="0"/>
      <w:marRight w:val="0"/>
      <w:marTop w:val="0"/>
      <w:marBottom w:val="0"/>
      <w:divBdr>
        <w:top w:val="none" w:sz="0" w:space="0" w:color="auto"/>
        <w:left w:val="none" w:sz="0" w:space="0" w:color="auto"/>
        <w:bottom w:val="none" w:sz="0" w:space="0" w:color="auto"/>
        <w:right w:val="none" w:sz="0" w:space="0" w:color="auto"/>
      </w:divBdr>
    </w:div>
    <w:div w:id="214661220">
      <w:bodyDiv w:val="1"/>
      <w:marLeft w:val="0"/>
      <w:marRight w:val="0"/>
      <w:marTop w:val="0"/>
      <w:marBottom w:val="0"/>
      <w:divBdr>
        <w:top w:val="none" w:sz="0" w:space="0" w:color="auto"/>
        <w:left w:val="none" w:sz="0" w:space="0" w:color="auto"/>
        <w:bottom w:val="none" w:sz="0" w:space="0" w:color="auto"/>
        <w:right w:val="none" w:sz="0" w:space="0" w:color="auto"/>
      </w:divBdr>
    </w:div>
    <w:div w:id="220681667">
      <w:bodyDiv w:val="1"/>
      <w:marLeft w:val="0"/>
      <w:marRight w:val="0"/>
      <w:marTop w:val="0"/>
      <w:marBottom w:val="0"/>
      <w:divBdr>
        <w:top w:val="none" w:sz="0" w:space="0" w:color="auto"/>
        <w:left w:val="none" w:sz="0" w:space="0" w:color="auto"/>
        <w:bottom w:val="none" w:sz="0" w:space="0" w:color="auto"/>
        <w:right w:val="none" w:sz="0" w:space="0" w:color="auto"/>
      </w:divBdr>
    </w:div>
    <w:div w:id="221454193">
      <w:bodyDiv w:val="1"/>
      <w:marLeft w:val="0"/>
      <w:marRight w:val="0"/>
      <w:marTop w:val="0"/>
      <w:marBottom w:val="0"/>
      <w:divBdr>
        <w:top w:val="none" w:sz="0" w:space="0" w:color="auto"/>
        <w:left w:val="none" w:sz="0" w:space="0" w:color="auto"/>
        <w:bottom w:val="none" w:sz="0" w:space="0" w:color="auto"/>
        <w:right w:val="none" w:sz="0" w:space="0" w:color="auto"/>
      </w:divBdr>
    </w:div>
    <w:div w:id="226458972">
      <w:bodyDiv w:val="1"/>
      <w:marLeft w:val="0"/>
      <w:marRight w:val="0"/>
      <w:marTop w:val="0"/>
      <w:marBottom w:val="0"/>
      <w:divBdr>
        <w:top w:val="none" w:sz="0" w:space="0" w:color="auto"/>
        <w:left w:val="none" w:sz="0" w:space="0" w:color="auto"/>
        <w:bottom w:val="none" w:sz="0" w:space="0" w:color="auto"/>
        <w:right w:val="none" w:sz="0" w:space="0" w:color="auto"/>
      </w:divBdr>
    </w:div>
    <w:div w:id="245918439">
      <w:bodyDiv w:val="1"/>
      <w:marLeft w:val="0"/>
      <w:marRight w:val="0"/>
      <w:marTop w:val="0"/>
      <w:marBottom w:val="0"/>
      <w:divBdr>
        <w:top w:val="none" w:sz="0" w:space="0" w:color="auto"/>
        <w:left w:val="none" w:sz="0" w:space="0" w:color="auto"/>
        <w:bottom w:val="none" w:sz="0" w:space="0" w:color="auto"/>
        <w:right w:val="none" w:sz="0" w:space="0" w:color="auto"/>
      </w:divBdr>
    </w:div>
    <w:div w:id="250940855">
      <w:bodyDiv w:val="1"/>
      <w:marLeft w:val="0"/>
      <w:marRight w:val="0"/>
      <w:marTop w:val="0"/>
      <w:marBottom w:val="0"/>
      <w:divBdr>
        <w:top w:val="none" w:sz="0" w:space="0" w:color="auto"/>
        <w:left w:val="none" w:sz="0" w:space="0" w:color="auto"/>
        <w:bottom w:val="none" w:sz="0" w:space="0" w:color="auto"/>
        <w:right w:val="none" w:sz="0" w:space="0" w:color="auto"/>
      </w:divBdr>
    </w:div>
    <w:div w:id="262342978">
      <w:bodyDiv w:val="1"/>
      <w:marLeft w:val="0"/>
      <w:marRight w:val="0"/>
      <w:marTop w:val="0"/>
      <w:marBottom w:val="0"/>
      <w:divBdr>
        <w:top w:val="none" w:sz="0" w:space="0" w:color="auto"/>
        <w:left w:val="none" w:sz="0" w:space="0" w:color="auto"/>
        <w:bottom w:val="none" w:sz="0" w:space="0" w:color="auto"/>
        <w:right w:val="none" w:sz="0" w:space="0" w:color="auto"/>
      </w:divBdr>
    </w:div>
    <w:div w:id="277489270">
      <w:bodyDiv w:val="1"/>
      <w:marLeft w:val="0"/>
      <w:marRight w:val="0"/>
      <w:marTop w:val="0"/>
      <w:marBottom w:val="0"/>
      <w:divBdr>
        <w:top w:val="none" w:sz="0" w:space="0" w:color="auto"/>
        <w:left w:val="none" w:sz="0" w:space="0" w:color="auto"/>
        <w:bottom w:val="none" w:sz="0" w:space="0" w:color="auto"/>
        <w:right w:val="none" w:sz="0" w:space="0" w:color="auto"/>
      </w:divBdr>
    </w:div>
    <w:div w:id="284848366">
      <w:bodyDiv w:val="1"/>
      <w:marLeft w:val="0"/>
      <w:marRight w:val="0"/>
      <w:marTop w:val="0"/>
      <w:marBottom w:val="0"/>
      <w:divBdr>
        <w:top w:val="none" w:sz="0" w:space="0" w:color="auto"/>
        <w:left w:val="none" w:sz="0" w:space="0" w:color="auto"/>
        <w:bottom w:val="none" w:sz="0" w:space="0" w:color="auto"/>
        <w:right w:val="none" w:sz="0" w:space="0" w:color="auto"/>
      </w:divBdr>
    </w:div>
    <w:div w:id="293995872">
      <w:bodyDiv w:val="1"/>
      <w:marLeft w:val="0"/>
      <w:marRight w:val="0"/>
      <w:marTop w:val="0"/>
      <w:marBottom w:val="0"/>
      <w:divBdr>
        <w:top w:val="none" w:sz="0" w:space="0" w:color="auto"/>
        <w:left w:val="none" w:sz="0" w:space="0" w:color="auto"/>
        <w:bottom w:val="none" w:sz="0" w:space="0" w:color="auto"/>
        <w:right w:val="none" w:sz="0" w:space="0" w:color="auto"/>
      </w:divBdr>
    </w:div>
    <w:div w:id="295648779">
      <w:bodyDiv w:val="1"/>
      <w:marLeft w:val="0"/>
      <w:marRight w:val="0"/>
      <w:marTop w:val="0"/>
      <w:marBottom w:val="0"/>
      <w:divBdr>
        <w:top w:val="none" w:sz="0" w:space="0" w:color="auto"/>
        <w:left w:val="none" w:sz="0" w:space="0" w:color="auto"/>
        <w:bottom w:val="none" w:sz="0" w:space="0" w:color="auto"/>
        <w:right w:val="none" w:sz="0" w:space="0" w:color="auto"/>
      </w:divBdr>
    </w:div>
    <w:div w:id="319620330">
      <w:bodyDiv w:val="1"/>
      <w:marLeft w:val="0"/>
      <w:marRight w:val="0"/>
      <w:marTop w:val="0"/>
      <w:marBottom w:val="0"/>
      <w:divBdr>
        <w:top w:val="none" w:sz="0" w:space="0" w:color="auto"/>
        <w:left w:val="none" w:sz="0" w:space="0" w:color="auto"/>
        <w:bottom w:val="none" w:sz="0" w:space="0" w:color="auto"/>
        <w:right w:val="none" w:sz="0" w:space="0" w:color="auto"/>
      </w:divBdr>
    </w:div>
    <w:div w:id="329412632">
      <w:bodyDiv w:val="1"/>
      <w:marLeft w:val="0"/>
      <w:marRight w:val="0"/>
      <w:marTop w:val="0"/>
      <w:marBottom w:val="0"/>
      <w:divBdr>
        <w:top w:val="none" w:sz="0" w:space="0" w:color="auto"/>
        <w:left w:val="none" w:sz="0" w:space="0" w:color="auto"/>
        <w:bottom w:val="none" w:sz="0" w:space="0" w:color="auto"/>
        <w:right w:val="none" w:sz="0" w:space="0" w:color="auto"/>
      </w:divBdr>
    </w:div>
    <w:div w:id="339549111">
      <w:bodyDiv w:val="1"/>
      <w:marLeft w:val="0"/>
      <w:marRight w:val="0"/>
      <w:marTop w:val="0"/>
      <w:marBottom w:val="0"/>
      <w:divBdr>
        <w:top w:val="none" w:sz="0" w:space="0" w:color="auto"/>
        <w:left w:val="none" w:sz="0" w:space="0" w:color="auto"/>
        <w:bottom w:val="none" w:sz="0" w:space="0" w:color="auto"/>
        <w:right w:val="none" w:sz="0" w:space="0" w:color="auto"/>
      </w:divBdr>
    </w:div>
    <w:div w:id="348340910">
      <w:bodyDiv w:val="1"/>
      <w:marLeft w:val="0"/>
      <w:marRight w:val="0"/>
      <w:marTop w:val="0"/>
      <w:marBottom w:val="0"/>
      <w:divBdr>
        <w:top w:val="none" w:sz="0" w:space="0" w:color="auto"/>
        <w:left w:val="none" w:sz="0" w:space="0" w:color="auto"/>
        <w:bottom w:val="none" w:sz="0" w:space="0" w:color="auto"/>
        <w:right w:val="none" w:sz="0" w:space="0" w:color="auto"/>
      </w:divBdr>
    </w:div>
    <w:div w:id="348917786">
      <w:bodyDiv w:val="1"/>
      <w:marLeft w:val="0"/>
      <w:marRight w:val="0"/>
      <w:marTop w:val="0"/>
      <w:marBottom w:val="0"/>
      <w:divBdr>
        <w:top w:val="none" w:sz="0" w:space="0" w:color="auto"/>
        <w:left w:val="none" w:sz="0" w:space="0" w:color="auto"/>
        <w:bottom w:val="none" w:sz="0" w:space="0" w:color="auto"/>
        <w:right w:val="none" w:sz="0" w:space="0" w:color="auto"/>
      </w:divBdr>
    </w:div>
    <w:div w:id="380520621">
      <w:bodyDiv w:val="1"/>
      <w:marLeft w:val="0"/>
      <w:marRight w:val="0"/>
      <w:marTop w:val="0"/>
      <w:marBottom w:val="0"/>
      <w:divBdr>
        <w:top w:val="none" w:sz="0" w:space="0" w:color="auto"/>
        <w:left w:val="none" w:sz="0" w:space="0" w:color="auto"/>
        <w:bottom w:val="none" w:sz="0" w:space="0" w:color="auto"/>
        <w:right w:val="none" w:sz="0" w:space="0" w:color="auto"/>
      </w:divBdr>
    </w:div>
    <w:div w:id="380859584">
      <w:bodyDiv w:val="1"/>
      <w:marLeft w:val="0"/>
      <w:marRight w:val="0"/>
      <w:marTop w:val="0"/>
      <w:marBottom w:val="0"/>
      <w:divBdr>
        <w:top w:val="none" w:sz="0" w:space="0" w:color="auto"/>
        <w:left w:val="none" w:sz="0" w:space="0" w:color="auto"/>
        <w:bottom w:val="none" w:sz="0" w:space="0" w:color="auto"/>
        <w:right w:val="none" w:sz="0" w:space="0" w:color="auto"/>
      </w:divBdr>
    </w:div>
    <w:div w:id="413667072">
      <w:bodyDiv w:val="1"/>
      <w:marLeft w:val="0"/>
      <w:marRight w:val="0"/>
      <w:marTop w:val="0"/>
      <w:marBottom w:val="0"/>
      <w:divBdr>
        <w:top w:val="none" w:sz="0" w:space="0" w:color="auto"/>
        <w:left w:val="none" w:sz="0" w:space="0" w:color="auto"/>
        <w:bottom w:val="none" w:sz="0" w:space="0" w:color="auto"/>
        <w:right w:val="none" w:sz="0" w:space="0" w:color="auto"/>
      </w:divBdr>
    </w:div>
    <w:div w:id="415521776">
      <w:bodyDiv w:val="1"/>
      <w:marLeft w:val="0"/>
      <w:marRight w:val="0"/>
      <w:marTop w:val="0"/>
      <w:marBottom w:val="0"/>
      <w:divBdr>
        <w:top w:val="none" w:sz="0" w:space="0" w:color="auto"/>
        <w:left w:val="none" w:sz="0" w:space="0" w:color="auto"/>
        <w:bottom w:val="none" w:sz="0" w:space="0" w:color="auto"/>
        <w:right w:val="none" w:sz="0" w:space="0" w:color="auto"/>
      </w:divBdr>
    </w:div>
    <w:div w:id="432482152">
      <w:bodyDiv w:val="1"/>
      <w:marLeft w:val="0"/>
      <w:marRight w:val="0"/>
      <w:marTop w:val="0"/>
      <w:marBottom w:val="0"/>
      <w:divBdr>
        <w:top w:val="none" w:sz="0" w:space="0" w:color="auto"/>
        <w:left w:val="none" w:sz="0" w:space="0" w:color="auto"/>
        <w:bottom w:val="none" w:sz="0" w:space="0" w:color="auto"/>
        <w:right w:val="none" w:sz="0" w:space="0" w:color="auto"/>
      </w:divBdr>
    </w:div>
    <w:div w:id="452988811">
      <w:bodyDiv w:val="1"/>
      <w:marLeft w:val="0"/>
      <w:marRight w:val="0"/>
      <w:marTop w:val="0"/>
      <w:marBottom w:val="0"/>
      <w:divBdr>
        <w:top w:val="none" w:sz="0" w:space="0" w:color="auto"/>
        <w:left w:val="none" w:sz="0" w:space="0" w:color="auto"/>
        <w:bottom w:val="none" w:sz="0" w:space="0" w:color="auto"/>
        <w:right w:val="none" w:sz="0" w:space="0" w:color="auto"/>
      </w:divBdr>
    </w:div>
    <w:div w:id="458256954">
      <w:bodyDiv w:val="1"/>
      <w:marLeft w:val="0"/>
      <w:marRight w:val="0"/>
      <w:marTop w:val="0"/>
      <w:marBottom w:val="0"/>
      <w:divBdr>
        <w:top w:val="none" w:sz="0" w:space="0" w:color="auto"/>
        <w:left w:val="none" w:sz="0" w:space="0" w:color="auto"/>
        <w:bottom w:val="none" w:sz="0" w:space="0" w:color="auto"/>
        <w:right w:val="none" w:sz="0" w:space="0" w:color="auto"/>
      </w:divBdr>
    </w:div>
    <w:div w:id="476384266">
      <w:bodyDiv w:val="1"/>
      <w:marLeft w:val="0"/>
      <w:marRight w:val="0"/>
      <w:marTop w:val="0"/>
      <w:marBottom w:val="0"/>
      <w:divBdr>
        <w:top w:val="none" w:sz="0" w:space="0" w:color="auto"/>
        <w:left w:val="none" w:sz="0" w:space="0" w:color="auto"/>
        <w:bottom w:val="none" w:sz="0" w:space="0" w:color="auto"/>
        <w:right w:val="none" w:sz="0" w:space="0" w:color="auto"/>
      </w:divBdr>
    </w:div>
    <w:div w:id="489757565">
      <w:bodyDiv w:val="1"/>
      <w:marLeft w:val="0"/>
      <w:marRight w:val="0"/>
      <w:marTop w:val="0"/>
      <w:marBottom w:val="0"/>
      <w:divBdr>
        <w:top w:val="none" w:sz="0" w:space="0" w:color="auto"/>
        <w:left w:val="none" w:sz="0" w:space="0" w:color="auto"/>
        <w:bottom w:val="none" w:sz="0" w:space="0" w:color="auto"/>
        <w:right w:val="none" w:sz="0" w:space="0" w:color="auto"/>
      </w:divBdr>
    </w:div>
    <w:div w:id="518012546">
      <w:bodyDiv w:val="1"/>
      <w:marLeft w:val="0"/>
      <w:marRight w:val="0"/>
      <w:marTop w:val="0"/>
      <w:marBottom w:val="0"/>
      <w:divBdr>
        <w:top w:val="none" w:sz="0" w:space="0" w:color="auto"/>
        <w:left w:val="none" w:sz="0" w:space="0" w:color="auto"/>
        <w:bottom w:val="none" w:sz="0" w:space="0" w:color="auto"/>
        <w:right w:val="none" w:sz="0" w:space="0" w:color="auto"/>
      </w:divBdr>
    </w:div>
    <w:div w:id="518934502">
      <w:bodyDiv w:val="1"/>
      <w:marLeft w:val="0"/>
      <w:marRight w:val="0"/>
      <w:marTop w:val="0"/>
      <w:marBottom w:val="0"/>
      <w:divBdr>
        <w:top w:val="none" w:sz="0" w:space="0" w:color="auto"/>
        <w:left w:val="none" w:sz="0" w:space="0" w:color="auto"/>
        <w:bottom w:val="none" w:sz="0" w:space="0" w:color="auto"/>
        <w:right w:val="none" w:sz="0" w:space="0" w:color="auto"/>
      </w:divBdr>
    </w:div>
    <w:div w:id="524759203">
      <w:bodyDiv w:val="1"/>
      <w:marLeft w:val="0"/>
      <w:marRight w:val="0"/>
      <w:marTop w:val="0"/>
      <w:marBottom w:val="0"/>
      <w:divBdr>
        <w:top w:val="none" w:sz="0" w:space="0" w:color="auto"/>
        <w:left w:val="none" w:sz="0" w:space="0" w:color="auto"/>
        <w:bottom w:val="none" w:sz="0" w:space="0" w:color="auto"/>
        <w:right w:val="none" w:sz="0" w:space="0" w:color="auto"/>
      </w:divBdr>
    </w:div>
    <w:div w:id="531890437">
      <w:bodyDiv w:val="1"/>
      <w:marLeft w:val="0"/>
      <w:marRight w:val="0"/>
      <w:marTop w:val="0"/>
      <w:marBottom w:val="0"/>
      <w:divBdr>
        <w:top w:val="none" w:sz="0" w:space="0" w:color="auto"/>
        <w:left w:val="none" w:sz="0" w:space="0" w:color="auto"/>
        <w:bottom w:val="none" w:sz="0" w:space="0" w:color="auto"/>
        <w:right w:val="none" w:sz="0" w:space="0" w:color="auto"/>
      </w:divBdr>
    </w:div>
    <w:div w:id="535461834">
      <w:bodyDiv w:val="1"/>
      <w:marLeft w:val="0"/>
      <w:marRight w:val="0"/>
      <w:marTop w:val="0"/>
      <w:marBottom w:val="0"/>
      <w:divBdr>
        <w:top w:val="none" w:sz="0" w:space="0" w:color="auto"/>
        <w:left w:val="none" w:sz="0" w:space="0" w:color="auto"/>
        <w:bottom w:val="none" w:sz="0" w:space="0" w:color="auto"/>
        <w:right w:val="none" w:sz="0" w:space="0" w:color="auto"/>
      </w:divBdr>
    </w:div>
    <w:div w:id="539439546">
      <w:bodyDiv w:val="1"/>
      <w:marLeft w:val="0"/>
      <w:marRight w:val="0"/>
      <w:marTop w:val="0"/>
      <w:marBottom w:val="0"/>
      <w:divBdr>
        <w:top w:val="none" w:sz="0" w:space="0" w:color="auto"/>
        <w:left w:val="none" w:sz="0" w:space="0" w:color="auto"/>
        <w:bottom w:val="none" w:sz="0" w:space="0" w:color="auto"/>
        <w:right w:val="none" w:sz="0" w:space="0" w:color="auto"/>
      </w:divBdr>
    </w:div>
    <w:div w:id="542711843">
      <w:bodyDiv w:val="1"/>
      <w:marLeft w:val="0"/>
      <w:marRight w:val="0"/>
      <w:marTop w:val="0"/>
      <w:marBottom w:val="0"/>
      <w:divBdr>
        <w:top w:val="none" w:sz="0" w:space="0" w:color="auto"/>
        <w:left w:val="none" w:sz="0" w:space="0" w:color="auto"/>
        <w:bottom w:val="none" w:sz="0" w:space="0" w:color="auto"/>
        <w:right w:val="none" w:sz="0" w:space="0" w:color="auto"/>
      </w:divBdr>
    </w:div>
    <w:div w:id="546257149">
      <w:bodyDiv w:val="1"/>
      <w:marLeft w:val="0"/>
      <w:marRight w:val="0"/>
      <w:marTop w:val="0"/>
      <w:marBottom w:val="0"/>
      <w:divBdr>
        <w:top w:val="none" w:sz="0" w:space="0" w:color="auto"/>
        <w:left w:val="none" w:sz="0" w:space="0" w:color="auto"/>
        <w:bottom w:val="none" w:sz="0" w:space="0" w:color="auto"/>
        <w:right w:val="none" w:sz="0" w:space="0" w:color="auto"/>
      </w:divBdr>
    </w:div>
    <w:div w:id="551691507">
      <w:bodyDiv w:val="1"/>
      <w:marLeft w:val="0"/>
      <w:marRight w:val="0"/>
      <w:marTop w:val="0"/>
      <w:marBottom w:val="0"/>
      <w:divBdr>
        <w:top w:val="none" w:sz="0" w:space="0" w:color="auto"/>
        <w:left w:val="none" w:sz="0" w:space="0" w:color="auto"/>
        <w:bottom w:val="none" w:sz="0" w:space="0" w:color="auto"/>
        <w:right w:val="none" w:sz="0" w:space="0" w:color="auto"/>
      </w:divBdr>
    </w:div>
    <w:div w:id="598098103">
      <w:bodyDiv w:val="1"/>
      <w:marLeft w:val="0"/>
      <w:marRight w:val="0"/>
      <w:marTop w:val="0"/>
      <w:marBottom w:val="0"/>
      <w:divBdr>
        <w:top w:val="none" w:sz="0" w:space="0" w:color="auto"/>
        <w:left w:val="none" w:sz="0" w:space="0" w:color="auto"/>
        <w:bottom w:val="none" w:sz="0" w:space="0" w:color="auto"/>
        <w:right w:val="none" w:sz="0" w:space="0" w:color="auto"/>
      </w:divBdr>
    </w:div>
    <w:div w:id="598563359">
      <w:bodyDiv w:val="1"/>
      <w:marLeft w:val="0"/>
      <w:marRight w:val="0"/>
      <w:marTop w:val="0"/>
      <w:marBottom w:val="0"/>
      <w:divBdr>
        <w:top w:val="none" w:sz="0" w:space="0" w:color="auto"/>
        <w:left w:val="none" w:sz="0" w:space="0" w:color="auto"/>
        <w:bottom w:val="none" w:sz="0" w:space="0" w:color="auto"/>
        <w:right w:val="none" w:sz="0" w:space="0" w:color="auto"/>
      </w:divBdr>
    </w:div>
    <w:div w:id="607153400">
      <w:bodyDiv w:val="1"/>
      <w:marLeft w:val="0"/>
      <w:marRight w:val="0"/>
      <w:marTop w:val="0"/>
      <w:marBottom w:val="0"/>
      <w:divBdr>
        <w:top w:val="none" w:sz="0" w:space="0" w:color="auto"/>
        <w:left w:val="none" w:sz="0" w:space="0" w:color="auto"/>
        <w:bottom w:val="none" w:sz="0" w:space="0" w:color="auto"/>
        <w:right w:val="none" w:sz="0" w:space="0" w:color="auto"/>
      </w:divBdr>
    </w:div>
    <w:div w:id="615645376">
      <w:bodyDiv w:val="1"/>
      <w:marLeft w:val="0"/>
      <w:marRight w:val="0"/>
      <w:marTop w:val="0"/>
      <w:marBottom w:val="0"/>
      <w:divBdr>
        <w:top w:val="none" w:sz="0" w:space="0" w:color="auto"/>
        <w:left w:val="none" w:sz="0" w:space="0" w:color="auto"/>
        <w:bottom w:val="none" w:sz="0" w:space="0" w:color="auto"/>
        <w:right w:val="none" w:sz="0" w:space="0" w:color="auto"/>
      </w:divBdr>
    </w:div>
    <w:div w:id="617567693">
      <w:bodyDiv w:val="1"/>
      <w:marLeft w:val="0"/>
      <w:marRight w:val="0"/>
      <w:marTop w:val="0"/>
      <w:marBottom w:val="0"/>
      <w:divBdr>
        <w:top w:val="none" w:sz="0" w:space="0" w:color="auto"/>
        <w:left w:val="none" w:sz="0" w:space="0" w:color="auto"/>
        <w:bottom w:val="none" w:sz="0" w:space="0" w:color="auto"/>
        <w:right w:val="none" w:sz="0" w:space="0" w:color="auto"/>
      </w:divBdr>
    </w:div>
    <w:div w:id="621108672">
      <w:bodyDiv w:val="1"/>
      <w:marLeft w:val="0"/>
      <w:marRight w:val="0"/>
      <w:marTop w:val="0"/>
      <w:marBottom w:val="0"/>
      <w:divBdr>
        <w:top w:val="none" w:sz="0" w:space="0" w:color="auto"/>
        <w:left w:val="none" w:sz="0" w:space="0" w:color="auto"/>
        <w:bottom w:val="none" w:sz="0" w:space="0" w:color="auto"/>
        <w:right w:val="none" w:sz="0" w:space="0" w:color="auto"/>
      </w:divBdr>
    </w:div>
    <w:div w:id="623999214">
      <w:bodyDiv w:val="1"/>
      <w:marLeft w:val="0"/>
      <w:marRight w:val="0"/>
      <w:marTop w:val="0"/>
      <w:marBottom w:val="0"/>
      <w:divBdr>
        <w:top w:val="none" w:sz="0" w:space="0" w:color="auto"/>
        <w:left w:val="none" w:sz="0" w:space="0" w:color="auto"/>
        <w:bottom w:val="none" w:sz="0" w:space="0" w:color="auto"/>
        <w:right w:val="none" w:sz="0" w:space="0" w:color="auto"/>
      </w:divBdr>
    </w:div>
    <w:div w:id="637149369">
      <w:bodyDiv w:val="1"/>
      <w:marLeft w:val="0"/>
      <w:marRight w:val="0"/>
      <w:marTop w:val="0"/>
      <w:marBottom w:val="0"/>
      <w:divBdr>
        <w:top w:val="none" w:sz="0" w:space="0" w:color="auto"/>
        <w:left w:val="none" w:sz="0" w:space="0" w:color="auto"/>
        <w:bottom w:val="none" w:sz="0" w:space="0" w:color="auto"/>
        <w:right w:val="none" w:sz="0" w:space="0" w:color="auto"/>
      </w:divBdr>
    </w:div>
    <w:div w:id="649528690">
      <w:bodyDiv w:val="1"/>
      <w:marLeft w:val="0"/>
      <w:marRight w:val="0"/>
      <w:marTop w:val="0"/>
      <w:marBottom w:val="0"/>
      <w:divBdr>
        <w:top w:val="none" w:sz="0" w:space="0" w:color="auto"/>
        <w:left w:val="none" w:sz="0" w:space="0" w:color="auto"/>
        <w:bottom w:val="none" w:sz="0" w:space="0" w:color="auto"/>
        <w:right w:val="none" w:sz="0" w:space="0" w:color="auto"/>
      </w:divBdr>
    </w:div>
    <w:div w:id="653338310">
      <w:bodyDiv w:val="1"/>
      <w:marLeft w:val="0"/>
      <w:marRight w:val="0"/>
      <w:marTop w:val="0"/>
      <w:marBottom w:val="0"/>
      <w:divBdr>
        <w:top w:val="none" w:sz="0" w:space="0" w:color="auto"/>
        <w:left w:val="none" w:sz="0" w:space="0" w:color="auto"/>
        <w:bottom w:val="none" w:sz="0" w:space="0" w:color="auto"/>
        <w:right w:val="none" w:sz="0" w:space="0" w:color="auto"/>
      </w:divBdr>
    </w:div>
    <w:div w:id="653608876">
      <w:bodyDiv w:val="1"/>
      <w:marLeft w:val="0"/>
      <w:marRight w:val="0"/>
      <w:marTop w:val="0"/>
      <w:marBottom w:val="0"/>
      <w:divBdr>
        <w:top w:val="none" w:sz="0" w:space="0" w:color="auto"/>
        <w:left w:val="none" w:sz="0" w:space="0" w:color="auto"/>
        <w:bottom w:val="none" w:sz="0" w:space="0" w:color="auto"/>
        <w:right w:val="none" w:sz="0" w:space="0" w:color="auto"/>
      </w:divBdr>
    </w:div>
    <w:div w:id="669455068">
      <w:bodyDiv w:val="1"/>
      <w:marLeft w:val="0"/>
      <w:marRight w:val="0"/>
      <w:marTop w:val="0"/>
      <w:marBottom w:val="0"/>
      <w:divBdr>
        <w:top w:val="none" w:sz="0" w:space="0" w:color="auto"/>
        <w:left w:val="none" w:sz="0" w:space="0" w:color="auto"/>
        <w:bottom w:val="none" w:sz="0" w:space="0" w:color="auto"/>
        <w:right w:val="none" w:sz="0" w:space="0" w:color="auto"/>
      </w:divBdr>
    </w:div>
    <w:div w:id="675307147">
      <w:bodyDiv w:val="1"/>
      <w:marLeft w:val="0"/>
      <w:marRight w:val="0"/>
      <w:marTop w:val="0"/>
      <w:marBottom w:val="0"/>
      <w:divBdr>
        <w:top w:val="none" w:sz="0" w:space="0" w:color="auto"/>
        <w:left w:val="none" w:sz="0" w:space="0" w:color="auto"/>
        <w:bottom w:val="none" w:sz="0" w:space="0" w:color="auto"/>
        <w:right w:val="none" w:sz="0" w:space="0" w:color="auto"/>
      </w:divBdr>
    </w:div>
    <w:div w:id="679551191">
      <w:bodyDiv w:val="1"/>
      <w:marLeft w:val="0"/>
      <w:marRight w:val="0"/>
      <w:marTop w:val="0"/>
      <w:marBottom w:val="0"/>
      <w:divBdr>
        <w:top w:val="none" w:sz="0" w:space="0" w:color="auto"/>
        <w:left w:val="none" w:sz="0" w:space="0" w:color="auto"/>
        <w:bottom w:val="none" w:sz="0" w:space="0" w:color="auto"/>
        <w:right w:val="none" w:sz="0" w:space="0" w:color="auto"/>
      </w:divBdr>
    </w:div>
    <w:div w:id="682823079">
      <w:bodyDiv w:val="1"/>
      <w:marLeft w:val="0"/>
      <w:marRight w:val="0"/>
      <w:marTop w:val="0"/>
      <w:marBottom w:val="0"/>
      <w:divBdr>
        <w:top w:val="none" w:sz="0" w:space="0" w:color="auto"/>
        <w:left w:val="none" w:sz="0" w:space="0" w:color="auto"/>
        <w:bottom w:val="none" w:sz="0" w:space="0" w:color="auto"/>
        <w:right w:val="none" w:sz="0" w:space="0" w:color="auto"/>
      </w:divBdr>
    </w:div>
    <w:div w:id="684940349">
      <w:bodyDiv w:val="1"/>
      <w:marLeft w:val="0"/>
      <w:marRight w:val="0"/>
      <w:marTop w:val="0"/>
      <w:marBottom w:val="0"/>
      <w:divBdr>
        <w:top w:val="none" w:sz="0" w:space="0" w:color="auto"/>
        <w:left w:val="none" w:sz="0" w:space="0" w:color="auto"/>
        <w:bottom w:val="none" w:sz="0" w:space="0" w:color="auto"/>
        <w:right w:val="none" w:sz="0" w:space="0" w:color="auto"/>
      </w:divBdr>
    </w:div>
    <w:div w:id="688487144">
      <w:bodyDiv w:val="1"/>
      <w:marLeft w:val="0"/>
      <w:marRight w:val="0"/>
      <w:marTop w:val="0"/>
      <w:marBottom w:val="0"/>
      <w:divBdr>
        <w:top w:val="none" w:sz="0" w:space="0" w:color="auto"/>
        <w:left w:val="none" w:sz="0" w:space="0" w:color="auto"/>
        <w:bottom w:val="none" w:sz="0" w:space="0" w:color="auto"/>
        <w:right w:val="none" w:sz="0" w:space="0" w:color="auto"/>
      </w:divBdr>
    </w:div>
    <w:div w:id="696274351">
      <w:bodyDiv w:val="1"/>
      <w:marLeft w:val="0"/>
      <w:marRight w:val="0"/>
      <w:marTop w:val="0"/>
      <w:marBottom w:val="0"/>
      <w:divBdr>
        <w:top w:val="none" w:sz="0" w:space="0" w:color="auto"/>
        <w:left w:val="none" w:sz="0" w:space="0" w:color="auto"/>
        <w:bottom w:val="none" w:sz="0" w:space="0" w:color="auto"/>
        <w:right w:val="none" w:sz="0" w:space="0" w:color="auto"/>
      </w:divBdr>
    </w:div>
    <w:div w:id="701711549">
      <w:bodyDiv w:val="1"/>
      <w:marLeft w:val="0"/>
      <w:marRight w:val="0"/>
      <w:marTop w:val="0"/>
      <w:marBottom w:val="0"/>
      <w:divBdr>
        <w:top w:val="none" w:sz="0" w:space="0" w:color="auto"/>
        <w:left w:val="none" w:sz="0" w:space="0" w:color="auto"/>
        <w:bottom w:val="none" w:sz="0" w:space="0" w:color="auto"/>
        <w:right w:val="none" w:sz="0" w:space="0" w:color="auto"/>
      </w:divBdr>
    </w:div>
    <w:div w:id="702442641">
      <w:bodyDiv w:val="1"/>
      <w:marLeft w:val="0"/>
      <w:marRight w:val="0"/>
      <w:marTop w:val="0"/>
      <w:marBottom w:val="0"/>
      <w:divBdr>
        <w:top w:val="none" w:sz="0" w:space="0" w:color="auto"/>
        <w:left w:val="none" w:sz="0" w:space="0" w:color="auto"/>
        <w:bottom w:val="none" w:sz="0" w:space="0" w:color="auto"/>
        <w:right w:val="none" w:sz="0" w:space="0" w:color="auto"/>
      </w:divBdr>
    </w:div>
    <w:div w:id="707876470">
      <w:bodyDiv w:val="1"/>
      <w:marLeft w:val="0"/>
      <w:marRight w:val="0"/>
      <w:marTop w:val="0"/>
      <w:marBottom w:val="0"/>
      <w:divBdr>
        <w:top w:val="none" w:sz="0" w:space="0" w:color="auto"/>
        <w:left w:val="none" w:sz="0" w:space="0" w:color="auto"/>
        <w:bottom w:val="none" w:sz="0" w:space="0" w:color="auto"/>
        <w:right w:val="none" w:sz="0" w:space="0" w:color="auto"/>
      </w:divBdr>
    </w:div>
    <w:div w:id="735131306">
      <w:bodyDiv w:val="1"/>
      <w:marLeft w:val="0"/>
      <w:marRight w:val="0"/>
      <w:marTop w:val="0"/>
      <w:marBottom w:val="0"/>
      <w:divBdr>
        <w:top w:val="none" w:sz="0" w:space="0" w:color="auto"/>
        <w:left w:val="none" w:sz="0" w:space="0" w:color="auto"/>
        <w:bottom w:val="none" w:sz="0" w:space="0" w:color="auto"/>
        <w:right w:val="none" w:sz="0" w:space="0" w:color="auto"/>
      </w:divBdr>
    </w:div>
    <w:div w:id="779958850">
      <w:bodyDiv w:val="1"/>
      <w:marLeft w:val="0"/>
      <w:marRight w:val="0"/>
      <w:marTop w:val="0"/>
      <w:marBottom w:val="0"/>
      <w:divBdr>
        <w:top w:val="none" w:sz="0" w:space="0" w:color="auto"/>
        <w:left w:val="none" w:sz="0" w:space="0" w:color="auto"/>
        <w:bottom w:val="none" w:sz="0" w:space="0" w:color="auto"/>
        <w:right w:val="none" w:sz="0" w:space="0" w:color="auto"/>
      </w:divBdr>
    </w:div>
    <w:div w:id="783891458">
      <w:bodyDiv w:val="1"/>
      <w:marLeft w:val="0"/>
      <w:marRight w:val="0"/>
      <w:marTop w:val="0"/>
      <w:marBottom w:val="0"/>
      <w:divBdr>
        <w:top w:val="none" w:sz="0" w:space="0" w:color="auto"/>
        <w:left w:val="none" w:sz="0" w:space="0" w:color="auto"/>
        <w:bottom w:val="none" w:sz="0" w:space="0" w:color="auto"/>
        <w:right w:val="none" w:sz="0" w:space="0" w:color="auto"/>
      </w:divBdr>
    </w:div>
    <w:div w:id="799231715">
      <w:bodyDiv w:val="1"/>
      <w:marLeft w:val="0"/>
      <w:marRight w:val="0"/>
      <w:marTop w:val="0"/>
      <w:marBottom w:val="0"/>
      <w:divBdr>
        <w:top w:val="none" w:sz="0" w:space="0" w:color="auto"/>
        <w:left w:val="none" w:sz="0" w:space="0" w:color="auto"/>
        <w:bottom w:val="none" w:sz="0" w:space="0" w:color="auto"/>
        <w:right w:val="none" w:sz="0" w:space="0" w:color="auto"/>
      </w:divBdr>
    </w:div>
    <w:div w:id="799611634">
      <w:bodyDiv w:val="1"/>
      <w:marLeft w:val="0"/>
      <w:marRight w:val="0"/>
      <w:marTop w:val="0"/>
      <w:marBottom w:val="0"/>
      <w:divBdr>
        <w:top w:val="none" w:sz="0" w:space="0" w:color="auto"/>
        <w:left w:val="none" w:sz="0" w:space="0" w:color="auto"/>
        <w:bottom w:val="none" w:sz="0" w:space="0" w:color="auto"/>
        <w:right w:val="none" w:sz="0" w:space="0" w:color="auto"/>
      </w:divBdr>
    </w:div>
    <w:div w:id="811405892">
      <w:bodyDiv w:val="1"/>
      <w:marLeft w:val="0"/>
      <w:marRight w:val="0"/>
      <w:marTop w:val="0"/>
      <w:marBottom w:val="0"/>
      <w:divBdr>
        <w:top w:val="none" w:sz="0" w:space="0" w:color="auto"/>
        <w:left w:val="none" w:sz="0" w:space="0" w:color="auto"/>
        <w:bottom w:val="none" w:sz="0" w:space="0" w:color="auto"/>
        <w:right w:val="none" w:sz="0" w:space="0" w:color="auto"/>
      </w:divBdr>
    </w:div>
    <w:div w:id="813764908">
      <w:bodyDiv w:val="1"/>
      <w:marLeft w:val="0"/>
      <w:marRight w:val="0"/>
      <w:marTop w:val="0"/>
      <w:marBottom w:val="0"/>
      <w:divBdr>
        <w:top w:val="none" w:sz="0" w:space="0" w:color="auto"/>
        <w:left w:val="none" w:sz="0" w:space="0" w:color="auto"/>
        <w:bottom w:val="none" w:sz="0" w:space="0" w:color="auto"/>
        <w:right w:val="none" w:sz="0" w:space="0" w:color="auto"/>
      </w:divBdr>
    </w:div>
    <w:div w:id="817379598">
      <w:bodyDiv w:val="1"/>
      <w:marLeft w:val="0"/>
      <w:marRight w:val="0"/>
      <w:marTop w:val="0"/>
      <w:marBottom w:val="0"/>
      <w:divBdr>
        <w:top w:val="none" w:sz="0" w:space="0" w:color="auto"/>
        <w:left w:val="none" w:sz="0" w:space="0" w:color="auto"/>
        <w:bottom w:val="none" w:sz="0" w:space="0" w:color="auto"/>
        <w:right w:val="none" w:sz="0" w:space="0" w:color="auto"/>
      </w:divBdr>
    </w:div>
    <w:div w:id="825585634">
      <w:bodyDiv w:val="1"/>
      <w:marLeft w:val="0"/>
      <w:marRight w:val="0"/>
      <w:marTop w:val="0"/>
      <w:marBottom w:val="0"/>
      <w:divBdr>
        <w:top w:val="none" w:sz="0" w:space="0" w:color="auto"/>
        <w:left w:val="none" w:sz="0" w:space="0" w:color="auto"/>
        <w:bottom w:val="none" w:sz="0" w:space="0" w:color="auto"/>
        <w:right w:val="none" w:sz="0" w:space="0" w:color="auto"/>
      </w:divBdr>
    </w:div>
    <w:div w:id="828908527">
      <w:bodyDiv w:val="1"/>
      <w:marLeft w:val="0"/>
      <w:marRight w:val="0"/>
      <w:marTop w:val="0"/>
      <w:marBottom w:val="0"/>
      <w:divBdr>
        <w:top w:val="none" w:sz="0" w:space="0" w:color="auto"/>
        <w:left w:val="none" w:sz="0" w:space="0" w:color="auto"/>
        <w:bottom w:val="none" w:sz="0" w:space="0" w:color="auto"/>
        <w:right w:val="none" w:sz="0" w:space="0" w:color="auto"/>
      </w:divBdr>
    </w:div>
    <w:div w:id="846405005">
      <w:bodyDiv w:val="1"/>
      <w:marLeft w:val="0"/>
      <w:marRight w:val="0"/>
      <w:marTop w:val="0"/>
      <w:marBottom w:val="0"/>
      <w:divBdr>
        <w:top w:val="none" w:sz="0" w:space="0" w:color="auto"/>
        <w:left w:val="none" w:sz="0" w:space="0" w:color="auto"/>
        <w:bottom w:val="none" w:sz="0" w:space="0" w:color="auto"/>
        <w:right w:val="none" w:sz="0" w:space="0" w:color="auto"/>
      </w:divBdr>
    </w:div>
    <w:div w:id="853618241">
      <w:bodyDiv w:val="1"/>
      <w:marLeft w:val="0"/>
      <w:marRight w:val="0"/>
      <w:marTop w:val="0"/>
      <w:marBottom w:val="0"/>
      <w:divBdr>
        <w:top w:val="none" w:sz="0" w:space="0" w:color="auto"/>
        <w:left w:val="none" w:sz="0" w:space="0" w:color="auto"/>
        <w:bottom w:val="none" w:sz="0" w:space="0" w:color="auto"/>
        <w:right w:val="none" w:sz="0" w:space="0" w:color="auto"/>
      </w:divBdr>
    </w:div>
    <w:div w:id="854418015">
      <w:bodyDiv w:val="1"/>
      <w:marLeft w:val="0"/>
      <w:marRight w:val="0"/>
      <w:marTop w:val="0"/>
      <w:marBottom w:val="0"/>
      <w:divBdr>
        <w:top w:val="none" w:sz="0" w:space="0" w:color="auto"/>
        <w:left w:val="none" w:sz="0" w:space="0" w:color="auto"/>
        <w:bottom w:val="none" w:sz="0" w:space="0" w:color="auto"/>
        <w:right w:val="none" w:sz="0" w:space="0" w:color="auto"/>
      </w:divBdr>
    </w:div>
    <w:div w:id="857281332">
      <w:bodyDiv w:val="1"/>
      <w:marLeft w:val="0"/>
      <w:marRight w:val="0"/>
      <w:marTop w:val="0"/>
      <w:marBottom w:val="0"/>
      <w:divBdr>
        <w:top w:val="none" w:sz="0" w:space="0" w:color="auto"/>
        <w:left w:val="none" w:sz="0" w:space="0" w:color="auto"/>
        <w:bottom w:val="none" w:sz="0" w:space="0" w:color="auto"/>
        <w:right w:val="none" w:sz="0" w:space="0" w:color="auto"/>
      </w:divBdr>
    </w:div>
    <w:div w:id="868227138">
      <w:bodyDiv w:val="1"/>
      <w:marLeft w:val="0"/>
      <w:marRight w:val="0"/>
      <w:marTop w:val="0"/>
      <w:marBottom w:val="0"/>
      <w:divBdr>
        <w:top w:val="none" w:sz="0" w:space="0" w:color="auto"/>
        <w:left w:val="none" w:sz="0" w:space="0" w:color="auto"/>
        <w:bottom w:val="none" w:sz="0" w:space="0" w:color="auto"/>
        <w:right w:val="none" w:sz="0" w:space="0" w:color="auto"/>
      </w:divBdr>
    </w:div>
    <w:div w:id="894008380">
      <w:bodyDiv w:val="1"/>
      <w:marLeft w:val="0"/>
      <w:marRight w:val="0"/>
      <w:marTop w:val="0"/>
      <w:marBottom w:val="0"/>
      <w:divBdr>
        <w:top w:val="none" w:sz="0" w:space="0" w:color="auto"/>
        <w:left w:val="none" w:sz="0" w:space="0" w:color="auto"/>
        <w:bottom w:val="none" w:sz="0" w:space="0" w:color="auto"/>
        <w:right w:val="none" w:sz="0" w:space="0" w:color="auto"/>
      </w:divBdr>
    </w:div>
    <w:div w:id="917061923">
      <w:bodyDiv w:val="1"/>
      <w:marLeft w:val="0"/>
      <w:marRight w:val="0"/>
      <w:marTop w:val="0"/>
      <w:marBottom w:val="0"/>
      <w:divBdr>
        <w:top w:val="none" w:sz="0" w:space="0" w:color="auto"/>
        <w:left w:val="none" w:sz="0" w:space="0" w:color="auto"/>
        <w:bottom w:val="none" w:sz="0" w:space="0" w:color="auto"/>
        <w:right w:val="none" w:sz="0" w:space="0" w:color="auto"/>
      </w:divBdr>
    </w:div>
    <w:div w:id="925722371">
      <w:bodyDiv w:val="1"/>
      <w:marLeft w:val="0"/>
      <w:marRight w:val="0"/>
      <w:marTop w:val="0"/>
      <w:marBottom w:val="0"/>
      <w:divBdr>
        <w:top w:val="none" w:sz="0" w:space="0" w:color="auto"/>
        <w:left w:val="none" w:sz="0" w:space="0" w:color="auto"/>
        <w:bottom w:val="none" w:sz="0" w:space="0" w:color="auto"/>
        <w:right w:val="none" w:sz="0" w:space="0" w:color="auto"/>
      </w:divBdr>
    </w:div>
    <w:div w:id="931011717">
      <w:bodyDiv w:val="1"/>
      <w:marLeft w:val="0"/>
      <w:marRight w:val="0"/>
      <w:marTop w:val="0"/>
      <w:marBottom w:val="0"/>
      <w:divBdr>
        <w:top w:val="none" w:sz="0" w:space="0" w:color="auto"/>
        <w:left w:val="none" w:sz="0" w:space="0" w:color="auto"/>
        <w:bottom w:val="none" w:sz="0" w:space="0" w:color="auto"/>
        <w:right w:val="none" w:sz="0" w:space="0" w:color="auto"/>
      </w:divBdr>
    </w:div>
    <w:div w:id="938761266">
      <w:bodyDiv w:val="1"/>
      <w:marLeft w:val="0"/>
      <w:marRight w:val="0"/>
      <w:marTop w:val="0"/>
      <w:marBottom w:val="0"/>
      <w:divBdr>
        <w:top w:val="none" w:sz="0" w:space="0" w:color="auto"/>
        <w:left w:val="none" w:sz="0" w:space="0" w:color="auto"/>
        <w:bottom w:val="none" w:sz="0" w:space="0" w:color="auto"/>
        <w:right w:val="none" w:sz="0" w:space="0" w:color="auto"/>
      </w:divBdr>
    </w:div>
    <w:div w:id="944966604">
      <w:bodyDiv w:val="1"/>
      <w:marLeft w:val="0"/>
      <w:marRight w:val="0"/>
      <w:marTop w:val="0"/>
      <w:marBottom w:val="0"/>
      <w:divBdr>
        <w:top w:val="none" w:sz="0" w:space="0" w:color="auto"/>
        <w:left w:val="none" w:sz="0" w:space="0" w:color="auto"/>
        <w:bottom w:val="none" w:sz="0" w:space="0" w:color="auto"/>
        <w:right w:val="none" w:sz="0" w:space="0" w:color="auto"/>
      </w:divBdr>
    </w:div>
    <w:div w:id="962685630">
      <w:bodyDiv w:val="1"/>
      <w:marLeft w:val="0"/>
      <w:marRight w:val="0"/>
      <w:marTop w:val="0"/>
      <w:marBottom w:val="0"/>
      <w:divBdr>
        <w:top w:val="none" w:sz="0" w:space="0" w:color="auto"/>
        <w:left w:val="none" w:sz="0" w:space="0" w:color="auto"/>
        <w:bottom w:val="none" w:sz="0" w:space="0" w:color="auto"/>
        <w:right w:val="none" w:sz="0" w:space="0" w:color="auto"/>
      </w:divBdr>
    </w:div>
    <w:div w:id="976226893">
      <w:bodyDiv w:val="1"/>
      <w:marLeft w:val="0"/>
      <w:marRight w:val="0"/>
      <w:marTop w:val="0"/>
      <w:marBottom w:val="0"/>
      <w:divBdr>
        <w:top w:val="none" w:sz="0" w:space="0" w:color="auto"/>
        <w:left w:val="none" w:sz="0" w:space="0" w:color="auto"/>
        <w:bottom w:val="none" w:sz="0" w:space="0" w:color="auto"/>
        <w:right w:val="none" w:sz="0" w:space="0" w:color="auto"/>
      </w:divBdr>
    </w:div>
    <w:div w:id="989014383">
      <w:bodyDiv w:val="1"/>
      <w:marLeft w:val="0"/>
      <w:marRight w:val="0"/>
      <w:marTop w:val="0"/>
      <w:marBottom w:val="0"/>
      <w:divBdr>
        <w:top w:val="none" w:sz="0" w:space="0" w:color="auto"/>
        <w:left w:val="none" w:sz="0" w:space="0" w:color="auto"/>
        <w:bottom w:val="none" w:sz="0" w:space="0" w:color="auto"/>
        <w:right w:val="none" w:sz="0" w:space="0" w:color="auto"/>
      </w:divBdr>
    </w:div>
    <w:div w:id="994142565">
      <w:bodyDiv w:val="1"/>
      <w:marLeft w:val="0"/>
      <w:marRight w:val="0"/>
      <w:marTop w:val="0"/>
      <w:marBottom w:val="0"/>
      <w:divBdr>
        <w:top w:val="none" w:sz="0" w:space="0" w:color="auto"/>
        <w:left w:val="none" w:sz="0" w:space="0" w:color="auto"/>
        <w:bottom w:val="none" w:sz="0" w:space="0" w:color="auto"/>
        <w:right w:val="none" w:sz="0" w:space="0" w:color="auto"/>
      </w:divBdr>
    </w:div>
    <w:div w:id="999188971">
      <w:bodyDiv w:val="1"/>
      <w:marLeft w:val="0"/>
      <w:marRight w:val="0"/>
      <w:marTop w:val="0"/>
      <w:marBottom w:val="0"/>
      <w:divBdr>
        <w:top w:val="none" w:sz="0" w:space="0" w:color="auto"/>
        <w:left w:val="none" w:sz="0" w:space="0" w:color="auto"/>
        <w:bottom w:val="none" w:sz="0" w:space="0" w:color="auto"/>
        <w:right w:val="none" w:sz="0" w:space="0" w:color="auto"/>
      </w:divBdr>
    </w:div>
    <w:div w:id="1005593262">
      <w:bodyDiv w:val="1"/>
      <w:marLeft w:val="0"/>
      <w:marRight w:val="0"/>
      <w:marTop w:val="0"/>
      <w:marBottom w:val="0"/>
      <w:divBdr>
        <w:top w:val="none" w:sz="0" w:space="0" w:color="auto"/>
        <w:left w:val="none" w:sz="0" w:space="0" w:color="auto"/>
        <w:bottom w:val="none" w:sz="0" w:space="0" w:color="auto"/>
        <w:right w:val="none" w:sz="0" w:space="0" w:color="auto"/>
      </w:divBdr>
    </w:div>
    <w:div w:id="1011494198">
      <w:bodyDiv w:val="1"/>
      <w:marLeft w:val="0"/>
      <w:marRight w:val="0"/>
      <w:marTop w:val="0"/>
      <w:marBottom w:val="0"/>
      <w:divBdr>
        <w:top w:val="none" w:sz="0" w:space="0" w:color="auto"/>
        <w:left w:val="none" w:sz="0" w:space="0" w:color="auto"/>
        <w:bottom w:val="none" w:sz="0" w:space="0" w:color="auto"/>
        <w:right w:val="none" w:sz="0" w:space="0" w:color="auto"/>
      </w:divBdr>
    </w:div>
    <w:div w:id="1013917421">
      <w:bodyDiv w:val="1"/>
      <w:marLeft w:val="0"/>
      <w:marRight w:val="0"/>
      <w:marTop w:val="0"/>
      <w:marBottom w:val="0"/>
      <w:divBdr>
        <w:top w:val="none" w:sz="0" w:space="0" w:color="auto"/>
        <w:left w:val="none" w:sz="0" w:space="0" w:color="auto"/>
        <w:bottom w:val="none" w:sz="0" w:space="0" w:color="auto"/>
        <w:right w:val="none" w:sz="0" w:space="0" w:color="auto"/>
      </w:divBdr>
    </w:div>
    <w:div w:id="1021782333">
      <w:bodyDiv w:val="1"/>
      <w:marLeft w:val="0"/>
      <w:marRight w:val="0"/>
      <w:marTop w:val="0"/>
      <w:marBottom w:val="0"/>
      <w:divBdr>
        <w:top w:val="none" w:sz="0" w:space="0" w:color="auto"/>
        <w:left w:val="none" w:sz="0" w:space="0" w:color="auto"/>
        <w:bottom w:val="none" w:sz="0" w:space="0" w:color="auto"/>
        <w:right w:val="none" w:sz="0" w:space="0" w:color="auto"/>
      </w:divBdr>
    </w:div>
    <w:div w:id="1025789828">
      <w:bodyDiv w:val="1"/>
      <w:marLeft w:val="0"/>
      <w:marRight w:val="0"/>
      <w:marTop w:val="0"/>
      <w:marBottom w:val="0"/>
      <w:divBdr>
        <w:top w:val="none" w:sz="0" w:space="0" w:color="auto"/>
        <w:left w:val="none" w:sz="0" w:space="0" w:color="auto"/>
        <w:bottom w:val="none" w:sz="0" w:space="0" w:color="auto"/>
        <w:right w:val="none" w:sz="0" w:space="0" w:color="auto"/>
      </w:divBdr>
    </w:div>
    <w:div w:id="1035927708">
      <w:bodyDiv w:val="1"/>
      <w:marLeft w:val="0"/>
      <w:marRight w:val="0"/>
      <w:marTop w:val="0"/>
      <w:marBottom w:val="0"/>
      <w:divBdr>
        <w:top w:val="none" w:sz="0" w:space="0" w:color="auto"/>
        <w:left w:val="none" w:sz="0" w:space="0" w:color="auto"/>
        <w:bottom w:val="none" w:sz="0" w:space="0" w:color="auto"/>
        <w:right w:val="none" w:sz="0" w:space="0" w:color="auto"/>
      </w:divBdr>
    </w:div>
    <w:div w:id="1044019617">
      <w:bodyDiv w:val="1"/>
      <w:marLeft w:val="0"/>
      <w:marRight w:val="0"/>
      <w:marTop w:val="0"/>
      <w:marBottom w:val="0"/>
      <w:divBdr>
        <w:top w:val="none" w:sz="0" w:space="0" w:color="auto"/>
        <w:left w:val="none" w:sz="0" w:space="0" w:color="auto"/>
        <w:bottom w:val="none" w:sz="0" w:space="0" w:color="auto"/>
        <w:right w:val="none" w:sz="0" w:space="0" w:color="auto"/>
      </w:divBdr>
    </w:div>
    <w:div w:id="1058019066">
      <w:bodyDiv w:val="1"/>
      <w:marLeft w:val="0"/>
      <w:marRight w:val="0"/>
      <w:marTop w:val="0"/>
      <w:marBottom w:val="0"/>
      <w:divBdr>
        <w:top w:val="none" w:sz="0" w:space="0" w:color="auto"/>
        <w:left w:val="none" w:sz="0" w:space="0" w:color="auto"/>
        <w:bottom w:val="none" w:sz="0" w:space="0" w:color="auto"/>
        <w:right w:val="none" w:sz="0" w:space="0" w:color="auto"/>
      </w:divBdr>
    </w:div>
    <w:div w:id="1086997114">
      <w:bodyDiv w:val="1"/>
      <w:marLeft w:val="0"/>
      <w:marRight w:val="0"/>
      <w:marTop w:val="0"/>
      <w:marBottom w:val="0"/>
      <w:divBdr>
        <w:top w:val="none" w:sz="0" w:space="0" w:color="auto"/>
        <w:left w:val="none" w:sz="0" w:space="0" w:color="auto"/>
        <w:bottom w:val="none" w:sz="0" w:space="0" w:color="auto"/>
        <w:right w:val="none" w:sz="0" w:space="0" w:color="auto"/>
      </w:divBdr>
    </w:div>
    <w:div w:id="1090853355">
      <w:bodyDiv w:val="1"/>
      <w:marLeft w:val="0"/>
      <w:marRight w:val="0"/>
      <w:marTop w:val="0"/>
      <w:marBottom w:val="0"/>
      <w:divBdr>
        <w:top w:val="none" w:sz="0" w:space="0" w:color="auto"/>
        <w:left w:val="none" w:sz="0" w:space="0" w:color="auto"/>
        <w:bottom w:val="none" w:sz="0" w:space="0" w:color="auto"/>
        <w:right w:val="none" w:sz="0" w:space="0" w:color="auto"/>
      </w:divBdr>
    </w:div>
    <w:div w:id="1111632651">
      <w:bodyDiv w:val="1"/>
      <w:marLeft w:val="0"/>
      <w:marRight w:val="0"/>
      <w:marTop w:val="0"/>
      <w:marBottom w:val="0"/>
      <w:divBdr>
        <w:top w:val="none" w:sz="0" w:space="0" w:color="auto"/>
        <w:left w:val="none" w:sz="0" w:space="0" w:color="auto"/>
        <w:bottom w:val="none" w:sz="0" w:space="0" w:color="auto"/>
        <w:right w:val="none" w:sz="0" w:space="0" w:color="auto"/>
      </w:divBdr>
    </w:div>
    <w:div w:id="1121536969">
      <w:bodyDiv w:val="1"/>
      <w:marLeft w:val="0"/>
      <w:marRight w:val="0"/>
      <w:marTop w:val="0"/>
      <w:marBottom w:val="0"/>
      <w:divBdr>
        <w:top w:val="none" w:sz="0" w:space="0" w:color="auto"/>
        <w:left w:val="none" w:sz="0" w:space="0" w:color="auto"/>
        <w:bottom w:val="none" w:sz="0" w:space="0" w:color="auto"/>
        <w:right w:val="none" w:sz="0" w:space="0" w:color="auto"/>
      </w:divBdr>
    </w:div>
    <w:div w:id="1122578117">
      <w:bodyDiv w:val="1"/>
      <w:marLeft w:val="0"/>
      <w:marRight w:val="0"/>
      <w:marTop w:val="0"/>
      <w:marBottom w:val="0"/>
      <w:divBdr>
        <w:top w:val="none" w:sz="0" w:space="0" w:color="auto"/>
        <w:left w:val="none" w:sz="0" w:space="0" w:color="auto"/>
        <w:bottom w:val="none" w:sz="0" w:space="0" w:color="auto"/>
        <w:right w:val="none" w:sz="0" w:space="0" w:color="auto"/>
      </w:divBdr>
    </w:div>
    <w:div w:id="1138571162">
      <w:bodyDiv w:val="1"/>
      <w:marLeft w:val="0"/>
      <w:marRight w:val="0"/>
      <w:marTop w:val="0"/>
      <w:marBottom w:val="0"/>
      <w:divBdr>
        <w:top w:val="none" w:sz="0" w:space="0" w:color="auto"/>
        <w:left w:val="none" w:sz="0" w:space="0" w:color="auto"/>
        <w:bottom w:val="none" w:sz="0" w:space="0" w:color="auto"/>
        <w:right w:val="none" w:sz="0" w:space="0" w:color="auto"/>
      </w:divBdr>
    </w:div>
    <w:div w:id="1148669100">
      <w:bodyDiv w:val="1"/>
      <w:marLeft w:val="0"/>
      <w:marRight w:val="0"/>
      <w:marTop w:val="0"/>
      <w:marBottom w:val="0"/>
      <w:divBdr>
        <w:top w:val="none" w:sz="0" w:space="0" w:color="auto"/>
        <w:left w:val="none" w:sz="0" w:space="0" w:color="auto"/>
        <w:bottom w:val="none" w:sz="0" w:space="0" w:color="auto"/>
        <w:right w:val="none" w:sz="0" w:space="0" w:color="auto"/>
      </w:divBdr>
    </w:div>
    <w:div w:id="1151142889">
      <w:bodyDiv w:val="1"/>
      <w:marLeft w:val="0"/>
      <w:marRight w:val="0"/>
      <w:marTop w:val="0"/>
      <w:marBottom w:val="0"/>
      <w:divBdr>
        <w:top w:val="none" w:sz="0" w:space="0" w:color="auto"/>
        <w:left w:val="none" w:sz="0" w:space="0" w:color="auto"/>
        <w:bottom w:val="none" w:sz="0" w:space="0" w:color="auto"/>
        <w:right w:val="none" w:sz="0" w:space="0" w:color="auto"/>
      </w:divBdr>
    </w:div>
    <w:div w:id="1151366832">
      <w:bodyDiv w:val="1"/>
      <w:marLeft w:val="0"/>
      <w:marRight w:val="0"/>
      <w:marTop w:val="0"/>
      <w:marBottom w:val="0"/>
      <w:divBdr>
        <w:top w:val="none" w:sz="0" w:space="0" w:color="auto"/>
        <w:left w:val="none" w:sz="0" w:space="0" w:color="auto"/>
        <w:bottom w:val="none" w:sz="0" w:space="0" w:color="auto"/>
        <w:right w:val="none" w:sz="0" w:space="0" w:color="auto"/>
      </w:divBdr>
    </w:div>
    <w:div w:id="1153528873">
      <w:bodyDiv w:val="1"/>
      <w:marLeft w:val="0"/>
      <w:marRight w:val="0"/>
      <w:marTop w:val="0"/>
      <w:marBottom w:val="0"/>
      <w:divBdr>
        <w:top w:val="none" w:sz="0" w:space="0" w:color="auto"/>
        <w:left w:val="none" w:sz="0" w:space="0" w:color="auto"/>
        <w:bottom w:val="none" w:sz="0" w:space="0" w:color="auto"/>
        <w:right w:val="none" w:sz="0" w:space="0" w:color="auto"/>
      </w:divBdr>
    </w:div>
    <w:div w:id="1184901778">
      <w:bodyDiv w:val="1"/>
      <w:marLeft w:val="0"/>
      <w:marRight w:val="0"/>
      <w:marTop w:val="0"/>
      <w:marBottom w:val="0"/>
      <w:divBdr>
        <w:top w:val="none" w:sz="0" w:space="0" w:color="auto"/>
        <w:left w:val="none" w:sz="0" w:space="0" w:color="auto"/>
        <w:bottom w:val="none" w:sz="0" w:space="0" w:color="auto"/>
        <w:right w:val="none" w:sz="0" w:space="0" w:color="auto"/>
      </w:divBdr>
    </w:div>
    <w:div w:id="1188370595">
      <w:bodyDiv w:val="1"/>
      <w:marLeft w:val="0"/>
      <w:marRight w:val="0"/>
      <w:marTop w:val="0"/>
      <w:marBottom w:val="0"/>
      <w:divBdr>
        <w:top w:val="none" w:sz="0" w:space="0" w:color="auto"/>
        <w:left w:val="none" w:sz="0" w:space="0" w:color="auto"/>
        <w:bottom w:val="none" w:sz="0" w:space="0" w:color="auto"/>
        <w:right w:val="none" w:sz="0" w:space="0" w:color="auto"/>
      </w:divBdr>
    </w:div>
    <w:div w:id="1188979990">
      <w:bodyDiv w:val="1"/>
      <w:marLeft w:val="0"/>
      <w:marRight w:val="0"/>
      <w:marTop w:val="0"/>
      <w:marBottom w:val="0"/>
      <w:divBdr>
        <w:top w:val="none" w:sz="0" w:space="0" w:color="auto"/>
        <w:left w:val="none" w:sz="0" w:space="0" w:color="auto"/>
        <w:bottom w:val="none" w:sz="0" w:space="0" w:color="auto"/>
        <w:right w:val="none" w:sz="0" w:space="0" w:color="auto"/>
      </w:divBdr>
    </w:div>
    <w:div w:id="1188983366">
      <w:bodyDiv w:val="1"/>
      <w:marLeft w:val="0"/>
      <w:marRight w:val="0"/>
      <w:marTop w:val="0"/>
      <w:marBottom w:val="0"/>
      <w:divBdr>
        <w:top w:val="none" w:sz="0" w:space="0" w:color="auto"/>
        <w:left w:val="none" w:sz="0" w:space="0" w:color="auto"/>
        <w:bottom w:val="none" w:sz="0" w:space="0" w:color="auto"/>
        <w:right w:val="none" w:sz="0" w:space="0" w:color="auto"/>
      </w:divBdr>
    </w:div>
    <w:div w:id="1197426341">
      <w:bodyDiv w:val="1"/>
      <w:marLeft w:val="0"/>
      <w:marRight w:val="0"/>
      <w:marTop w:val="0"/>
      <w:marBottom w:val="0"/>
      <w:divBdr>
        <w:top w:val="none" w:sz="0" w:space="0" w:color="auto"/>
        <w:left w:val="none" w:sz="0" w:space="0" w:color="auto"/>
        <w:bottom w:val="none" w:sz="0" w:space="0" w:color="auto"/>
        <w:right w:val="none" w:sz="0" w:space="0" w:color="auto"/>
      </w:divBdr>
    </w:div>
    <w:div w:id="1209032403">
      <w:bodyDiv w:val="1"/>
      <w:marLeft w:val="0"/>
      <w:marRight w:val="0"/>
      <w:marTop w:val="0"/>
      <w:marBottom w:val="0"/>
      <w:divBdr>
        <w:top w:val="none" w:sz="0" w:space="0" w:color="auto"/>
        <w:left w:val="none" w:sz="0" w:space="0" w:color="auto"/>
        <w:bottom w:val="none" w:sz="0" w:space="0" w:color="auto"/>
        <w:right w:val="none" w:sz="0" w:space="0" w:color="auto"/>
      </w:divBdr>
    </w:div>
    <w:div w:id="1210533125">
      <w:bodyDiv w:val="1"/>
      <w:marLeft w:val="0"/>
      <w:marRight w:val="0"/>
      <w:marTop w:val="0"/>
      <w:marBottom w:val="0"/>
      <w:divBdr>
        <w:top w:val="none" w:sz="0" w:space="0" w:color="auto"/>
        <w:left w:val="none" w:sz="0" w:space="0" w:color="auto"/>
        <w:bottom w:val="none" w:sz="0" w:space="0" w:color="auto"/>
        <w:right w:val="none" w:sz="0" w:space="0" w:color="auto"/>
      </w:divBdr>
    </w:div>
    <w:div w:id="1223828966">
      <w:bodyDiv w:val="1"/>
      <w:marLeft w:val="0"/>
      <w:marRight w:val="0"/>
      <w:marTop w:val="0"/>
      <w:marBottom w:val="0"/>
      <w:divBdr>
        <w:top w:val="none" w:sz="0" w:space="0" w:color="auto"/>
        <w:left w:val="none" w:sz="0" w:space="0" w:color="auto"/>
        <w:bottom w:val="none" w:sz="0" w:space="0" w:color="auto"/>
        <w:right w:val="none" w:sz="0" w:space="0" w:color="auto"/>
      </w:divBdr>
    </w:div>
    <w:div w:id="1230925594">
      <w:bodyDiv w:val="1"/>
      <w:marLeft w:val="0"/>
      <w:marRight w:val="0"/>
      <w:marTop w:val="0"/>
      <w:marBottom w:val="0"/>
      <w:divBdr>
        <w:top w:val="none" w:sz="0" w:space="0" w:color="auto"/>
        <w:left w:val="none" w:sz="0" w:space="0" w:color="auto"/>
        <w:bottom w:val="none" w:sz="0" w:space="0" w:color="auto"/>
        <w:right w:val="none" w:sz="0" w:space="0" w:color="auto"/>
      </w:divBdr>
    </w:div>
    <w:div w:id="1242106208">
      <w:bodyDiv w:val="1"/>
      <w:marLeft w:val="0"/>
      <w:marRight w:val="0"/>
      <w:marTop w:val="0"/>
      <w:marBottom w:val="0"/>
      <w:divBdr>
        <w:top w:val="none" w:sz="0" w:space="0" w:color="auto"/>
        <w:left w:val="none" w:sz="0" w:space="0" w:color="auto"/>
        <w:bottom w:val="none" w:sz="0" w:space="0" w:color="auto"/>
        <w:right w:val="none" w:sz="0" w:space="0" w:color="auto"/>
      </w:divBdr>
    </w:div>
    <w:div w:id="1244147784">
      <w:bodyDiv w:val="1"/>
      <w:marLeft w:val="0"/>
      <w:marRight w:val="0"/>
      <w:marTop w:val="0"/>
      <w:marBottom w:val="0"/>
      <w:divBdr>
        <w:top w:val="none" w:sz="0" w:space="0" w:color="auto"/>
        <w:left w:val="none" w:sz="0" w:space="0" w:color="auto"/>
        <w:bottom w:val="none" w:sz="0" w:space="0" w:color="auto"/>
        <w:right w:val="none" w:sz="0" w:space="0" w:color="auto"/>
      </w:divBdr>
    </w:div>
    <w:div w:id="1246063977">
      <w:bodyDiv w:val="1"/>
      <w:marLeft w:val="0"/>
      <w:marRight w:val="0"/>
      <w:marTop w:val="0"/>
      <w:marBottom w:val="0"/>
      <w:divBdr>
        <w:top w:val="none" w:sz="0" w:space="0" w:color="auto"/>
        <w:left w:val="none" w:sz="0" w:space="0" w:color="auto"/>
        <w:bottom w:val="none" w:sz="0" w:space="0" w:color="auto"/>
        <w:right w:val="none" w:sz="0" w:space="0" w:color="auto"/>
      </w:divBdr>
    </w:div>
    <w:div w:id="1253398288">
      <w:bodyDiv w:val="1"/>
      <w:marLeft w:val="0"/>
      <w:marRight w:val="0"/>
      <w:marTop w:val="0"/>
      <w:marBottom w:val="0"/>
      <w:divBdr>
        <w:top w:val="none" w:sz="0" w:space="0" w:color="auto"/>
        <w:left w:val="none" w:sz="0" w:space="0" w:color="auto"/>
        <w:bottom w:val="none" w:sz="0" w:space="0" w:color="auto"/>
        <w:right w:val="none" w:sz="0" w:space="0" w:color="auto"/>
      </w:divBdr>
    </w:div>
    <w:div w:id="1256211719">
      <w:bodyDiv w:val="1"/>
      <w:marLeft w:val="0"/>
      <w:marRight w:val="0"/>
      <w:marTop w:val="0"/>
      <w:marBottom w:val="0"/>
      <w:divBdr>
        <w:top w:val="none" w:sz="0" w:space="0" w:color="auto"/>
        <w:left w:val="none" w:sz="0" w:space="0" w:color="auto"/>
        <w:bottom w:val="none" w:sz="0" w:space="0" w:color="auto"/>
        <w:right w:val="none" w:sz="0" w:space="0" w:color="auto"/>
      </w:divBdr>
    </w:div>
    <w:div w:id="1298028553">
      <w:bodyDiv w:val="1"/>
      <w:marLeft w:val="0"/>
      <w:marRight w:val="0"/>
      <w:marTop w:val="0"/>
      <w:marBottom w:val="0"/>
      <w:divBdr>
        <w:top w:val="none" w:sz="0" w:space="0" w:color="auto"/>
        <w:left w:val="none" w:sz="0" w:space="0" w:color="auto"/>
        <w:bottom w:val="none" w:sz="0" w:space="0" w:color="auto"/>
        <w:right w:val="none" w:sz="0" w:space="0" w:color="auto"/>
      </w:divBdr>
    </w:div>
    <w:div w:id="1317415698">
      <w:bodyDiv w:val="1"/>
      <w:marLeft w:val="0"/>
      <w:marRight w:val="0"/>
      <w:marTop w:val="0"/>
      <w:marBottom w:val="0"/>
      <w:divBdr>
        <w:top w:val="none" w:sz="0" w:space="0" w:color="auto"/>
        <w:left w:val="none" w:sz="0" w:space="0" w:color="auto"/>
        <w:bottom w:val="none" w:sz="0" w:space="0" w:color="auto"/>
        <w:right w:val="none" w:sz="0" w:space="0" w:color="auto"/>
      </w:divBdr>
    </w:div>
    <w:div w:id="1334606278">
      <w:bodyDiv w:val="1"/>
      <w:marLeft w:val="0"/>
      <w:marRight w:val="0"/>
      <w:marTop w:val="0"/>
      <w:marBottom w:val="0"/>
      <w:divBdr>
        <w:top w:val="none" w:sz="0" w:space="0" w:color="auto"/>
        <w:left w:val="none" w:sz="0" w:space="0" w:color="auto"/>
        <w:bottom w:val="none" w:sz="0" w:space="0" w:color="auto"/>
        <w:right w:val="none" w:sz="0" w:space="0" w:color="auto"/>
      </w:divBdr>
    </w:div>
    <w:div w:id="1340544106">
      <w:bodyDiv w:val="1"/>
      <w:marLeft w:val="0"/>
      <w:marRight w:val="0"/>
      <w:marTop w:val="0"/>
      <w:marBottom w:val="0"/>
      <w:divBdr>
        <w:top w:val="none" w:sz="0" w:space="0" w:color="auto"/>
        <w:left w:val="none" w:sz="0" w:space="0" w:color="auto"/>
        <w:bottom w:val="none" w:sz="0" w:space="0" w:color="auto"/>
        <w:right w:val="none" w:sz="0" w:space="0" w:color="auto"/>
      </w:divBdr>
    </w:div>
    <w:div w:id="1345747692">
      <w:bodyDiv w:val="1"/>
      <w:marLeft w:val="0"/>
      <w:marRight w:val="0"/>
      <w:marTop w:val="0"/>
      <w:marBottom w:val="0"/>
      <w:divBdr>
        <w:top w:val="none" w:sz="0" w:space="0" w:color="auto"/>
        <w:left w:val="none" w:sz="0" w:space="0" w:color="auto"/>
        <w:bottom w:val="none" w:sz="0" w:space="0" w:color="auto"/>
        <w:right w:val="none" w:sz="0" w:space="0" w:color="auto"/>
      </w:divBdr>
    </w:div>
    <w:div w:id="1351688997">
      <w:bodyDiv w:val="1"/>
      <w:marLeft w:val="0"/>
      <w:marRight w:val="0"/>
      <w:marTop w:val="0"/>
      <w:marBottom w:val="0"/>
      <w:divBdr>
        <w:top w:val="none" w:sz="0" w:space="0" w:color="auto"/>
        <w:left w:val="none" w:sz="0" w:space="0" w:color="auto"/>
        <w:bottom w:val="none" w:sz="0" w:space="0" w:color="auto"/>
        <w:right w:val="none" w:sz="0" w:space="0" w:color="auto"/>
      </w:divBdr>
    </w:div>
    <w:div w:id="1392919099">
      <w:bodyDiv w:val="1"/>
      <w:marLeft w:val="0"/>
      <w:marRight w:val="0"/>
      <w:marTop w:val="0"/>
      <w:marBottom w:val="0"/>
      <w:divBdr>
        <w:top w:val="none" w:sz="0" w:space="0" w:color="auto"/>
        <w:left w:val="none" w:sz="0" w:space="0" w:color="auto"/>
        <w:bottom w:val="none" w:sz="0" w:space="0" w:color="auto"/>
        <w:right w:val="none" w:sz="0" w:space="0" w:color="auto"/>
      </w:divBdr>
    </w:div>
    <w:div w:id="1402560600">
      <w:bodyDiv w:val="1"/>
      <w:marLeft w:val="0"/>
      <w:marRight w:val="0"/>
      <w:marTop w:val="0"/>
      <w:marBottom w:val="0"/>
      <w:divBdr>
        <w:top w:val="none" w:sz="0" w:space="0" w:color="auto"/>
        <w:left w:val="none" w:sz="0" w:space="0" w:color="auto"/>
        <w:bottom w:val="none" w:sz="0" w:space="0" w:color="auto"/>
        <w:right w:val="none" w:sz="0" w:space="0" w:color="auto"/>
      </w:divBdr>
    </w:div>
    <w:div w:id="1403525315">
      <w:bodyDiv w:val="1"/>
      <w:marLeft w:val="0"/>
      <w:marRight w:val="0"/>
      <w:marTop w:val="0"/>
      <w:marBottom w:val="0"/>
      <w:divBdr>
        <w:top w:val="none" w:sz="0" w:space="0" w:color="auto"/>
        <w:left w:val="none" w:sz="0" w:space="0" w:color="auto"/>
        <w:bottom w:val="none" w:sz="0" w:space="0" w:color="auto"/>
        <w:right w:val="none" w:sz="0" w:space="0" w:color="auto"/>
      </w:divBdr>
    </w:div>
    <w:div w:id="1405881413">
      <w:bodyDiv w:val="1"/>
      <w:marLeft w:val="0"/>
      <w:marRight w:val="0"/>
      <w:marTop w:val="0"/>
      <w:marBottom w:val="0"/>
      <w:divBdr>
        <w:top w:val="none" w:sz="0" w:space="0" w:color="auto"/>
        <w:left w:val="none" w:sz="0" w:space="0" w:color="auto"/>
        <w:bottom w:val="none" w:sz="0" w:space="0" w:color="auto"/>
        <w:right w:val="none" w:sz="0" w:space="0" w:color="auto"/>
      </w:divBdr>
    </w:div>
    <w:div w:id="1407454920">
      <w:bodyDiv w:val="1"/>
      <w:marLeft w:val="0"/>
      <w:marRight w:val="0"/>
      <w:marTop w:val="0"/>
      <w:marBottom w:val="0"/>
      <w:divBdr>
        <w:top w:val="none" w:sz="0" w:space="0" w:color="auto"/>
        <w:left w:val="none" w:sz="0" w:space="0" w:color="auto"/>
        <w:bottom w:val="none" w:sz="0" w:space="0" w:color="auto"/>
        <w:right w:val="none" w:sz="0" w:space="0" w:color="auto"/>
      </w:divBdr>
    </w:div>
    <w:div w:id="1407609861">
      <w:bodyDiv w:val="1"/>
      <w:marLeft w:val="0"/>
      <w:marRight w:val="0"/>
      <w:marTop w:val="0"/>
      <w:marBottom w:val="0"/>
      <w:divBdr>
        <w:top w:val="none" w:sz="0" w:space="0" w:color="auto"/>
        <w:left w:val="none" w:sz="0" w:space="0" w:color="auto"/>
        <w:bottom w:val="none" w:sz="0" w:space="0" w:color="auto"/>
        <w:right w:val="none" w:sz="0" w:space="0" w:color="auto"/>
      </w:divBdr>
    </w:div>
    <w:div w:id="1410542388">
      <w:bodyDiv w:val="1"/>
      <w:marLeft w:val="0"/>
      <w:marRight w:val="0"/>
      <w:marTop w:val="0"/>
      <w:marBottom w:val="0"/>
      <w:divBdr>
        <w:top w:val="none" w:sz="0" w:space="0" w:color="auto"/>
        <w:left w:val="none" w:sz="0" w:space="0" w:color="auto"/>
        <w:bottom w:val="none" w:sz="0" w:space="0" w:color="auto"/>
        <w:right w:val="none" w:sz="0" w:space="0" w:color="auto"/>
      </w:divBdr>
    </w:div>
    <w:div w:id="1444575333">
      <w:bodyDiv w:val="1"/>
      <w:marLeft w:val="0"/>
      <w:marRight w:val="0"/>
      <w:marTop w:val="0"/>
      <w:marBottom w:val="0"/>
      <w:divBdr>
        <w:top w:val="none" w:sz="0" w:space="0" w:color="auto"/>
        <w:left w:val="none" w:sz="0" w:space="0" w:color="auto"/>
        <w:bottom w:val="none" w:sz="0" w:space="0" w:color="auto"/>
        <w:right w:val="none" w:sz="0" w:space="0" w:color="auto"/>
      </w:divBdr>
    </w:div>
    <w:div w:id="1444761508">
      <w:bodyDiv w:val="1"/>
      <w:marLeft w:val="0"/>
      <w:marRight w:val="0"/>
      <w:marTop w:val="0"/>
      <w:marBottom w:val="0"/>
      <w:divBdr>
        <w:top w:val="none" w:sz="0" w:space="0" w:color="auto"/>
        <w:left w:val="none" w:sz="0" w:space="0" w:color="auto"/>
        <w:bottom w:val="none" w:sz="0" w:space="0" w:color="auto"/>
        <w:right w:val="none" w:sz="0" w:space="0" w:color="auto"/>
      </w:divBdr>
    </w:div>
    <w:div w:id="1466508596">
      <w:bodyDiv w:val="1"/>
      <w:marLeft w:val="0"/>
      <w:marRight w:val="0"/>
      <w:marTop w:val="0"/>
      <w:marBottom w:val="0"/>
      <w:divBdr>
        <w:top w:val="none" w:sz="0" w:space="0" w:color="auto"/>
        <w:left w:val="none" w:sz="0" w:space="0" w:color="auto"/>
        <w:bottom w:val="none" w:sz="0" w:space="0" w:color="auto"/>
        <w:right w:val="none" w:sz="0" w:space="0" w:color="auto"/>
      </w:divBdr>
    </w:div>
    <w:div w:id="1469936732">
      <w:bodyDiv w:val="1"/>
      <w:marLeft w:val="0"/>
      <w:marRight w:val="0"/>
      <w:marTop w:val="0"/>
      <w:marBottom w:val="0"/>
      <w:divBdr>
        <w:top w:val="none" w:sz="0" w:space="0" w:color="auto"/>
        <w:left w:val="none" w:sz="0" w:space="0" w:color="auto"/>
        <w:bottom w:val="none" w:sz="0" w:space="0" w:color="auto"/>
        <w:right w:val="none" w:sz="0" w:space="0" w:color="auto"/>
      </w:divBdr>
    </w:div>
    <w:div w:id="1473139804">
      <w:bodyDiv w:val="1"/>
      <w:marLeft w:val="0"/>
      <w:marRight w:val="0"/>
      <w:marTop w:val="0"/>
      <w:marBottom w:val="0"/>
      <w:divBdr>
        <w:top w:val="none" w:sz="0" w:space="0" w:color="auto"/>
        <w:left w:val="none" w:sz="0" w:space="0" w:color="auto"/>
        <w:bottom w:val="none" w:sz="0" w:space="0" w:color="auto"/>
        <w:right w:val="none" w:sz="0" w:space="0" w:color="auto"/>
      </w:divBdr>
    </w:div>
    <w:div w:id="1497575086">
      <w:bodyDiv w:val="1"/>
      <w:marLeft w:val="0"/>
      <w:marRight w:val="0"/>
      <w:marTop w:val="0"/>
      <w:marBottom w:val="0"/>
      <w:divBdr>
        <w:top w:val="none" w:sz="0" w:space="0" w:color="auto"/>
        <w:left w:val="none" w:sz="0" w:space="0" w:color="auto"/>
        <w:bottom w:val="none" w:sz="0" w:space="0" w:color="auto"/>
        <w:right w:val="none" w:sz="0" w:space="0" w:color="auto"/>
      </w:divBdr>
    </w:div>
    <w:div w:id="1497918844">
      <w:bodyDiv w:val="1"/>
      <w:marLeft w:val="0"/>
      <w:marRight w:val="0"/>
      <w:marTop w:val="0"/>
      <w:marBottom w:val="0"/>
      <w:divBdr>
        <w:top w:val="none" w:sz="0" w:space="0" w:color="auto"/>
        <w:left w:val="none" w:sz="0" w:space="0" w:color="auto"/>
        <w:bottom w:val="none" w:sz="0" w:space="0" w:color="auto"/>
        <w:right w:val="none" w:sz="0" w:space="0" w:color="auto"/>
      </w:divBdr>
    </w:div>
    <w:div w:id="1498303599">
      <w:bodyDiv w:val="1"/>
      <w:marLeft w:val="0"/>
      <w:marRight w:val="0"/>
      <w:marTop w:val="0"/>
      <w:marBottom w:val="0"/>
      <w:divBdr>
        <w:top w:val="none" w:sz="0" w:space="0" w:color="auto"/>
        <w:left w:val="none" w:sz="0" w:space="0" w:color="auto"/>
        <w:bottom w:val="none" w:sz="0" w:space="0" w:color="auto"/>
        <w:right w:val="none" w:sz="0" w:space="0" w:color="auto"/>
      </w:divBdr>
    </w:div>
    <w:div w:id="1515193448">
      <w:bodyDiv w:val="1"/>
      <w:marLeft w:val="0"/>
      <w:marRight w:val="0"/>
      <w:marTop w:val="0"/>
      <w:marBottom w:val="0"/>
      <w:divBdr>
        <w:top w:val="none" w:sz="0" w:space="0" w:color="auto"/>
        <w:left w:val="none" w:sz="0" w:space="0" w:color="auto"/>
        <w:bottom w:val="none" w:sz="0" w:space="0" w:color="auto"/>
        <w:right w:val="none" w:sz="0" w:space="0" w:color="auto"/>
      </w:divBdr>
    </w:div>
    <w:div w:id="1525512791">
      <w:bodyDiv w:val="1"/>
      <w:marLeft w:val="0"/>
      <w:marRight w:val="0"/>
      <w:marTop w:val="0"/>
      <w:marBottom w:val="0"/>
      <w:divBdr>
        <w:top w:val="none" w:sz="0" w:space="0" w:color="auto"/>
        <w:left w:val="none" w:sz="0" w:space="0" w:color="auto"/>
        <w:bottom w:val="none" w:sz="0" w:space="0" w:color="auto"/>
        <w:right w:val="none" w:sz="0" w:space="0" w:color="auto"/>
      </w:divBdr>
    </w:div>
    <w:div w:id="1539321703">
      <w:bodyDiv w:val="1"/>
      <w:marLeft w:val="0"/>
      <w:marRight w:val="0"/>
      <w:marTop w:val="0"/>
      <w:marBottom w:val="0"/>
      <w:divBdr>
        <w:top w:val="none" w:sz="0" w:space="0" w:color="auto"/>
        <w:left w:val="none" w:sz="0" w:space="0" w:color="auto"/>
        <w:bottom w:val="none" w:sz="0" w:space="0" w:color="auto"/>
        <w:right w:val="none" w:sz="0" w:space="0" w:color="auto"/>
      </w:divBdr>
    </w:div>
    <w:div w:id="1539581864">
      <w:bodyDiv w:val="1"/>
      <w:marLeft w:val="0"/>
      <w:marRight w:val="0"/>
      <w:marTop w:val="0"/>
      <w:marBottom w:val="0"/>
      <w:divBdr>
        <w:top w:val="none" w:sz="0" w:space="0" w:color="auto"/>
        <w:left w:val="none" w:sz="0" w:space="0" w:color="auto"/>
        <w:bottom w:val="none" w:sz="0" w:space="0" w:color="auto"/>
        <w:right w:val="none" w:sz="0" w:space="0" w:color="auto"/>
      </w:divBdr>
    </w:div>
    <w:div w:id="1541625953">
      <w:bodyDiv w:val="1"/>
      <w:marLeft w:val="0"/>
      <w:marRight w:val="0"/>
      <w:marTop w:val="0"/>
      <w:marBottom w:val="0"/>
      <w:divBdr>
        <w:top w:val="none" w:sz="0" w:space="0" w:color="auto"/>
        <w:left w:val="none" w:sz="0" w:space="0" w:color="auto"/>
        <w:bottom w:val="none" w:sz="0" w:space="0" w:color="auto"/>
        <w:right w:val="none" w:sz="0" w:space="0" w:color="auto"/>
      </w:divBdr>
    </w:div>
    <w:div w:id="1553689457">
      <w:bodyDiv w:val="1"/>
      <w:marLeft w:val="0"/>
      <w:marRight w:val="0"/>
      <w:marTop w:val="0"/>
      <w:marBottom w:val="0"/>
      <w:divBdr>
        <w:top w:val="none" w:sz="0" w:space="0" w:color="auto"/>
        <w:left w:val="none" w:sz="0" w:space="0" w:color="auto"/>
        <w:bottom w:val="none" w:sz="0" w:space="0" w:color="auto"/>
        <w:right w:val="none" w:sz="0" w:space="0" w:color="auto"/>
      </w:divBdr>
    </w:div>
    <w:div w:id="1569997300">
      <w:bodyDiv w:val="1"/>
      <w:marLeft w:val="0"/>
      <w:marRight w:val="0"/>
      <w:marTop w:val="0"/>
      <w:marBottom w:val="0"/>
      <w:divBdr>
        <w:top w:val="none" w:sz="0" w:space="0" w:color="auto"/>
        <w:left w:val="none" w:sz="0" w:space="0" w:color="auto"/>
        <w:bottom w:val="none" w:sz="0" w:space="0" w:color="auto"/>
        <w:right w:val="none" w:sz="0" w:space="0" w:color="auto"/>
      </w:divBdr>
    </w:div>
    <w:div w:id="1578586287">
      <w:bodyDiv w:val="1"/>
      <w:marLeft w:val="0"/>
      <w:marRight w:val="0"/>
      <w:marTop w:val="0"/>
      <w:marBottom w:val="0"/>
      <w:divBdr>
        <w:top w:val="none" w:sz="0" w:space="0" w:color="auto"/>
        <w:left w:val="none" w:sz="0" w:space="0" w:color="auto"/>
        <w:bottom w:val="none" w:sz="0" w:space="0" w:color="auto"/>
        <w:right w:val="none" w:sz="0" w:space="0" w:color="auto"/>
      </w:divBdr>
    </w:div>
    <w:div w:id="1584071341">
      <w:bodyDiv w:val="1"/>
      <w:marLeft w:val="0"/>
      <w:marRight w:val="0"/>
      <w:marTop w:val="0"/>
      <w:marBottom w:val="0"/>
      <w:divBdr>
        <w:top w:val="none" w:sz="0" w:space="0" w:color="auto"/>
        <w:left w:val="none" w:sz="0" w:space="0" w:color="auto"/>
        <w:bottom w:val="none" w:sz="0" w:space="0" w:color="auto"/>
        <w:right w:val="none" w:sz="0" w:space="0" w:color="auto"/>
      </w:divBdr>
    </w:div>
    <w:div w:id="1592467426">
      <w:bodyDiv w:val="1"/>
      <w:marLeft w:val="0"/>
      <w:marRight w:val="0"/>
      <w:marTop w:val="0"/>
      <w:marBottom w:val="0"/>
      <w:divBdr>
        <w:top w:val="none" w:sz="0" w:space="0" w:color="auto"/>
        <w:left w:val="none" w:sz="0" w:space="0" w:color="auto"/>
        <w:bottom w:val="none" w:sz="0" w:space="0" w:color="auto"/>
        <w:right w:val="none" w:sz="0" w:space="0" w:color="auto"/>
      </w:divBdr>
    </w:div>
    <w:div w:id="1597251747">
      <w:bodyDiv w:val="1"/>
      <w:marLeft w:val="0"/>
      <w:marRight w:val="0"/>
      <w:marTop w:val="0"/>
      <w:marBottom w:val="0"/>
      <w:divBdr>
        <w:top w:val="none" w:sz="0" w:space="0" w:color="auto"/>
        <w:left w:val="none" w:sz="0" w:space="0" w:color="auto"/>
        <w:bottom w:val="none" w:sz="0" w:space="0" w:color="auto"/>
        <w:right w:val="none" w:sz="0" w:space="0" w:color="auto"/>
      </w:divBdr>
    </w:div>
    <w:div w:id="1608853167">
      <w:bodyDiv w:val="1"/>
      <w:marLeft w:val="0"/>
      <w:marRight w:val="0"/>
      <w:marTop w:val="0"/>
      <w:marBottom w:val="0"/>
      <w:divBdr>
        <w:top w:val="none" w:sz="0" w:space="0" w:color="auto"/>
        <w:left w:val="none" w:sz="0" w:space="0" w:color="auto"/>
        <w:bottom w:val="none" w:sz="0" w:space="0" w:color="auto"/>
        <w:right w:val="none" w:sz="0" w:space="0" w:color="auto"/>
      </w:divBdr>
    </w:div>
    <w:div w:id="1610430276">
      <w:bodyDiv w:val="1"/>
      <w:marLeft w:val="0"/>
      <w:marRight w:val="0"/>
      <w:marTop w:val="0"/>
      <w:marBottom w:val="0"/>
      <w:divBdr>
        <w:top w:val="none" w:sz="0" w:space="0" w:color="auto"/>
        <w:left w:val="none" w:sz="0" w:space="0" w:color="auto"/>
        <w:bottom w:val="none" w:sz="0" w:space="0" w:color="auto"/>
        <w:right w:val="none" w:sz="0" w:space="0" w:color="auto"/>
      </w:divBdr>
    </w:div>
    <w:div w:id="1613708291">
      <w:bodyDiv w:val="1"/>
      <w:marLeft w:val="0"/>
      <w:marRight w:val="0"/>
      <w:marTop w:val="0"/>
      <w:marBottom w:val="0"/>
      <w:divBdr>
        <w:top w:val="none" w:sz="0" w:space="0" w:color="auto"/>
        <w:left w:val="none" w:sz="0" w:space="0" w:color="auto"/>
        <w:bottom w:val="none" w:sz="0" w:space="0" w:color="auto"/>
        <w:right w:val="none" w:sz="0" w:space="0" w:color="auto"/>
      </w:divBdr>
    </w:div>
    <w:div w:id="1647314608">
      <w:bodyDiv w:val="1"/>
      <w:marLeft w:val="0"/>
      <w:marRight w:val="0"/>
      <w:marTop w:val="0"/>
      <w:marBottom w:val="0"/>
      <w:divBdr>
        <w:top w:val="none" w:sz="0" w:space="0" w:color="auto"/>
        <w:left w:val="none" w:sz="0" w:space="0" w:color="auto"/>
        <w:bottom w:val="none" w:sz="0" w:space="0" w:color="auto"/>
        <w:right w:val="none" w:sz="0" w:space="0" w:color="auto"/>
      </w:divBdr>
    </w:div>
    <w:div w:id="1650742890">
      <w:bodyDiv w:val="1"/>
      <w:marLeft w:val="0"/>
      <w:marRight w:val="0"/>
      <w:marTop w:val="0"/>
      <w:marBottom w:val="0"/>
      <w:divBdr>
        <w:top w:val="none" w:sz="0" w:space="0" w:color="auto"/>
        <w:left w:val="none" w:sz="0" w:space="0" w:color="auto"/>
        <w:bottom w:val="none" w:sz="0" w:space="0" w:color="auto"/>
        <w:right w:val="none" w:sz="0" w:space="0" w:color="auto"/>
      </w:divBdr>
    </w:div>
    <w:div w:id="1664160589">
      <w:bodyDiv w:val="1"/>
      <w:marLeft w:val="0"/>
      <w:marRight w:val="0"/>
      <w:marTop w:val="0"/>
      <w:marBottom w:val="0"/>
      <w:divBdr>
        <w:top w:val="none" w:sz="0" w:space="0" w:color="auto"/>
        <w:left w:val="none" w:sz="0" w:space="0" w:color="auto"/>
        <w:bottom w:val="none" w:sz="0" w:space="0" w:color="auto"/>
        <w:right w:val="none" w:sz="0" w:space="0" w:color="auto"/>
      </w:divBdr>
    </w:div>
    <w:div w:id="1665015079">
      <w:bodyDiv w:val="1"/>
      <w:marLeft w:val="0"/>
      <w:marRight w:val="0"/>
      <w:marTop w:val="0"/>
      <w:marBottom w:val="0"/>
      <w:divBdr>
        <w:top w:val="none" w:sz="0" w:space="0" w:color="auto"/>
        <w:left w:val="none" w:sz="0" w:space="0" w:color="auto"/>
        <w:bottom w:val="none" w:sz="0" w:space="0" w:color="auto"/>
        <w:right w:val="none" w:sz="0" w:space="0" w:color="auto"/>
      </w:divBdr>
    </w:div>
    <w:div w:id="1701661558">
      <w:bodyDiv w:val="1"/>
      <w:marLeft w:val="0"/>
      <w:marRight w:val="0"/>
      <w:marTop w:val="0"/>
      <w:marBottom w:val="0"/>
      <w:divBdr>
        <w:top w:val="none" w:sz="0" w:space="0" w:color="auto"/>
        <w:left w:val="none" w:sz="0" w:space="0" w:color="auto"/>
        <w:bottom w:val="none" w:sz="0" w:space="0" w:color="auto"/>
        <w:right w:val="none" w:sz="0" w:space="0" w:color="auto"/>
      </w:divBdr>
    </w:div>
    <w:div w:id="1708263516">
      <w:bodyDiv w:val="1"/>
      <w:marLeft w:val="0"/>
      <w:marRight w:val="0"/>
      <w:marTop w:val="0"/>
      <w:marBottom w:val="0"/>
      <w:divBdr>
        <w:top w:val="none" w:sz="0" w:space="0" w:color="auto"/>
        <w:left w:val="none" w:sz="0" w:space="0" w:color="auto"/>
        <w:bottom w:val="none" w:sz="0" w:space="0" w:color="auto"/>
        <w:right w:val="none" w:sz="0" w:space="0" w:color="auto"/>
      </w:divBdr>
    </w:div>
    <w:div w:id="1710568500">
      <w:bodyDiv w:val="1"/>
      <w:marLeft w:val="0"/>
      <w:marRight w:val="0"/>
      <w:marTop w:val="0"/>
      <w:marBottom w:val="0"/>
      <w:divBdr>
        <w:top w:val="none" w:sz="0" w:space="0" w:color="auto"/>
        <w:left w:val="none" w:sz="0" w:space="0" w:color="auto"/>
        <w:bottom w:val="none" w:sz="0" w:space="0" w:color="auto"/>
        <w:right w:val="none" w:sz="0" w:space="0" w:color="auto"/>
      </w:divBdr>
    </w:div>
    <w:div w:id="1712071061">
      <w:bodyDiv w:val="1"/>
      <w:marLeft w:val="0"/>
      <w:marRight w:val="0"/>
      <w:marTop w:val="0"/>
      <w:marBottom w:val="0"/>
      <w:divBdr>
        <w:top w:val="none" w:sz="0" w:space="0" w:color="auto"/>
        <w:left w:val="none" w:sz="0" w:space="0" w:color="auto"/>
        <w:bottom w:val="none" w:sz="0" w:space="0" w:color="auto"/>
        <w:right w:val="none" w:sz="0" w:space="0" w:color="auto"/>
      </w:divBdr>
    </w:div>
    <w:div w:id="1714501326">
      <w:bodyDiv w:val="1"/>
      <w:marLeft w:val="0"/>
      <w:marRight w:val="0"/>
      <w:marTop w:val="0"/>
      <w:marBottom w:val="0"/>
      <w:divBdr>
        <w:top w:val="none" w:sz="0" w:space="0" w:color="auto"/>
        <w:left w:val="none" w:sz="0" w:space="0" w:color="auto"/>
        <w:bottom w:val="none" w:sz="0" w:space="0" w:color="auto"/>
        <w:right w:val="none" w:sz="0" w:space="0" w:color="auto"/>
      </w:divBdr>
    </w:div>
    <w:div w:id="1718621676">
      <w:bodyDiv w:val="1"/>
      <w:marLeft w:val="0"/>
      <w:marRight w:val="0"/>
      <w:marTop w:val="0"/>
      <w:marBottom w:val="0"/>
      <w:divBdr>
        <w:top w:val="none" w:sz="0" w:space="0" w:color="auto"/>
        <w:left w:val="none" w:sz="0" w:space="0" w:color="auto"/>
        <w:bottom w:val="none" w:sz="0" w:space="0" w:color="auto"/>
        <w:right w:val="none" w:sz="0" w:space="0" w:color="auto"/>
      </w:divBdr>
    </w:div>
    <w:div w:id="1720519142">
      <w:bodyDiv w:val="1"/>
      <w:marLeft w:val="0"/>
      <w:marRight w:val="0"/>
      <w:marTop w:val="0"/>
      <w:marBottom w:val="0"/>
      <w:divBdr>
        <w:top w:val="none" w:sz="0" w:space="0" w:color="auto"/>
        <w:left w:val="none" w:sz="0" w:space="0" w:color="auto"/>
        <w:bottom w:val="none" w:sz="0" w:space="0" w:color="auto"/>
        <w:right w:val="none" w:sz="0" w:space="0" w:color="auto"/>
      </w:divBdr>
    </w:div>
    <w:div w:id="1737625976">
      <w:bodyDiv w:val="1"/>
      <w:marLeft w:val="0"/>
      <w:marRight w:val="0"/>
      <w:marTop w:val="0"/>
      <w:marBottom w:val="0"/>
      <w:divBdr>
        <w:top w:val="none" w:sz="0" w:space="0" w:color="auto"/>
        <w:left w:val="none" w:sz="0" w:space="0" w:color="auto"/>
        <w:bottom w:val="none" w:sz="0" w:space="0" w:color="auto"/>
        <w:right w:val="none" w:sz="0" w:space="0" w:color="auto"/>
      </w:divBdr>
    </w:div>
    <w:div w:id="1752389642">
      <w:bodyDiv w:val="1"/>
      <w:marLeft w:val="0"/>
      <w:marRight w:val="0"/>
      <w:marTop w:val="0"/>
      <w:marBottom w:val="0"/>
      <w:divBdr>
        <w:top w:val="none" w:sz="0" w:space="0" w:color="auto"/>
        <w:left w:val="none" w:sz="0" w:space="0" w:color="auto"/>
        <w:bottom w:val="none" w:sz="0" w:space="0" w:color="auto"/>
        <w:right w:val="none" w:sz="0" w:space="0" w:color="auto"/>
      </w:divBdr>
    </w:div>
    <w:div w:id="1769502403">
      <w:bodyDiv w:val="1"/>
      <w:marLeft w:val="0"/>
      <w:marRight w:val="0"/>
      <w:marTop w:val="0"/>
      <w:marBottom w:val="0"/>
      <w:divBdr>
        <w:top w:val="none" w:sz="0" w:space="0" w:color="auto"/>
        <w:left w:val="none" w:sz="0" w:space="0" w:color="auto"/>
        <w:bottom w:val="none" w:sz="0" w:space="0" w:color="auto"/>
        <w:right w:val="none" w:sz="0" w:space="0" w:color="auto"/>
      </w:divBdr>
    </w:div>
    <w:div w:id="1771312283">
      <w:bodyDiv w:val="1"/>
      <w:marLeft w:val="0"/>
      <w:marRight w:val="0"/>
      <w:marTop w:val="0"/>
      <w:marBottom w:val="0"/>
      <w:divBdr>
        <w:top w:val="none" w:sz="0" w:space="0" w:color="auto"/>
        <w:left w:val="none" w:sz="0" w:space="0" w:color="auto"/>
        <w:bottom w:val="none" w:sz="0" w:space="0" w:color="auto"/>
        <w:right w:val="none" w:sz="0" w:space="0" w:color="auto"/>
      </w:divBdr>
    </w:div>
    <w:div w:id="1785269498">
      <w:bodyDiv w:val="1"/>
      <w:marLeft w:val="0"/>
      <w:marRight w:val="0"/>
      <w:marTop w:val="0"/>
      <w:marBottom w:val="0"/>
      <w:divBdr>
        <w:top w:val="none" w:sz="0" w:space="0" w:color="auto"/>
        <w:left w:val="none" w:sz="0" w:space="0" w:color="auto"/>
        <w:bottom w:val="none" w:sz="0" w:space="0" w:color="auto"/>
        <w:right w:val="none" w:sz="0" w:space="0" w:color="auto"/>
      </w:divBdr>
    </w:div>
    <w:div w:id="1794246985">
      <w:bodyDiv w:val="1"/>
      <w:marLeft w:val="0"/>
      <w:marRight w:val="0"/>
      <w:marTop w:val="0"/>
      <w:marBottom w:val="0"/>
      <w:divBdr>
        <w:top w:val="none" w:sz="0" w:space="0" w:color="auto"/>
        <w:left w:val="none" w:sz="0" w:space="0" w:color="auto"/>
        <w:bottom w:val="none" w:sz="0" w:space="0" w:color="auto"/>
        <w:right w:val="none" w:sz="0" w:space="0" w:color="auto"/>
      </w:divBdr>
    </w:div>
    <w:div w:id="1810199216">
      <w:bodyDiv w:val="1"/>
      <w:marLeft w:val="0"/>
      <w:marRight w:val="0"/>
      <w:marTop w:val="0"/>
      <w:marBottom w:val="0"/>
      <w:divBdr>
        <w:top w:val="none" w:sz="0" w:space="0" w:color="auto"/>
        <w:left w:val="none" w:sz="0" w:space="0" w:color="auto"/>
        <w:bottom w:val="none" w:sz="0" w:space="0" w:color="auto"/>
        <w:right w:val="none" w:sz="0" w:space="0" w:color="auto"/>
      </w:divBdr>
    </w:div>
    <w:div w:id="1825926834">
      <w:bodyDiv w:val="1"/>
      <w:marLeft w:val="0"/>
      <w:marRight w:val="0"/>
      <w:marTop w:val="0"/>
      <w:marBottom w:val="0"/>
      <w:divBdr>
        <w:top w:val="none" w:sz="0" w:space="0" w:color="auto"/>
        <w:left w:val="none" w:sz="0" w:space="0" w:color="auto"/>
        <w:bottom w:val="none" w:sz="0" w:space="0" w:color="auto"/>
        <w:right w:val="none" w:sz="0" w:space="0" w:color="auto"/>
      </w:divBdr>
    </w:div>
    <w:div w:id="1833639278">
      <w:bodyDiv w:val="1"/>
      <w:marLeft w:val="0"/>
      <w:marRight w:val="0"/>
      <w:marTop w:val="0"/>
      <w:marBottom w:val="0"/>
      <w:divBdr>
        <w:top w:val="none" w:sz="0" w:space="0" w:color="auto"/>
        <w:left w:val="none" w:sz="0" w:space="0" w:color="auto"/>
        <w:bottom w:val="none" w:sz="0" w:space="0" w:color="auto"/>
        <w:right w:val="none" w:sz="0" w:space="0" w:color="auto"/>
      </w:divBdr>
    </w:div>
    <w:div w:id="1836414554">
      <w:bodyDiv w:val="1"/>
      <w:marLeft w:val="0"/>
      <w:marRight w:val="0"/>
      <w:marTop w:val="0"/>
      <w:marBottom w:val="0"/>
      <w:divBdr>
        <w:top w:val="none" w:sz="0" w:space="0" w:color="auto"/>
        <w:left w:val="none" w:sz="0" w:space="0" w:color="auto"/>
        <w:bottom w:val="none" w:sz="0" w:space="0" w:color="auto"/>
        <w:right w:val="none" w:sz="0" w:space="0" w:color="auto"/>
      </w:divBdr>
    </w:div>
    <w:div w:id="1840466291">
      <w:bodyDiv w:val="1"/>
      <w:marLeft w:val="0"/>
      <w:marRight w:val="0"/>
      <w:marTop w:val="0"/>
      <w:marBottom w:val="0"/>
      <w:divBdr>
        <w:top w:val="none" w:sz="0" w:space="0" w:color="auto"/>
        <w:left w:val="none" w:sz="0" w:space="0" w:color="auto"/>
        <w:bottom w:val="none" w:sz="0" w:space="0" w:color="auto"/>
        <w:right w:val="none" w:sz="0" w:space="0" w:color="auto"/>
      </w:divBdr>
    </w:div>
    <w:div w:id="1844779566">
      <w:bodyDiv w:val="1"/>
      <w:marLeft w:val="0"/>
      <w:marRight w:val="0"/>
      <w:marTop w:val="0"/>
      <w:marBottom w:val="0"/>
      <w:divBdr>
        <w:top w:val="none" w:sz="0" w:space="0" w:color="auto"/>
        <w:left w:val="none" w:sz="0" w:space="0" w:color="auto"/>
        <w:bottom w:val="none" w:sz="0" w:space="0" w:color="auto"/>
        <w:right w:val="none" w:sz="0" w:space="0" w:color="auto"/>
      </w:divBdr>
    </w:div>
    <w:div w:id="1845243873">
      <w:bodyDiv w:val="1"/>
      <w:marLeft w:val="0"/>
      <w:marRight w:val="0"/>
      <w:marTop w:val="0"/>
      <w:marBottom w:val="0"/>
      <w:divBdr>
        <w:top w:val="none" w:sz="0" w:space="0" w:color="auto"/>
        <w:left w:val="none" w:sz="0" w:space="0" w:color="auto"/>
        <w:bottom w:val="none" w:sz="0" w:space="0" w:color="auto"/>
        <w:right w:val="none" w:sz="0" w:space="0" w:color="auto"/>
      </w:divBdr>
    </w:div>
    <w:div w:id="1845389759">
      <w:bodyDiv w:val="1"/>
      <w:marLeft w:val="0"/>
      <w:marRight w:val="0"/>
      <w:marTop w:val="0"/>
      <w:marBottom w:val="0"/>
      <w:divBdr>
        <w:top w:val="none" w:sz="0" w:space="0" w:color="auto"/>
        <w:left w:val="none" w:sz="0" w:space="0" w:color="auto"/>
        <w:bottom w:val="none" w:sz="0" w:space="0" w:color="auto"/>
        <w:right w:val="none" w:sz="0" w:space="0" w:color="auto"/>
      </w:divBdr>
    </w:div>
    <w:div w:id="1868980220">
      <w:bodyDiv w:val="1"/>
      <w:marLeft w:val="0"/>
      <w:marRight w:val="0"/>
      <w:marTop w:val="0"/>
      <w:marBottom w:val="0"/>
      <w:divBdr>
        <w:top w:val="none" w:sz="0" w:space="0" w:color="auto"/>
        <w:left w:val="none" w:sz="0" w:space="0" w:color="auto"/>
        <w:bottom w:val="none" w:sz="0" w:space="0" w:color="auto"/>
        <w:right w:val="none" w:sz="0" w:space="0" w:color="auto"/>
      </w:divBdr>
    </w:div>
    <w:div w:id="1893879317">
      <w:bodyDiv w:val="1"/>
      <w:marLeft w:val="0"/>
      <w:marRight w:val="0"/>
      <w:marTop w:val="0"/>
      <w:marBottom w:val="0"/>
      <w:divBdr>
        <w:top w:val="none" w:sz="0" w:space="0" w:color="auto"/>
        <w:left w:val="none" w:sz="0" w:space="0" w:color="auto"/>
        <w:bottom w:val="none" w:sz="0" w:space="0" w:color="auto"/>
        <w:right w:val="none" w:sz="0" w:space="0" w:color="auto"/>
      </w:divBdr>
    </w:div>
    <w:div w:id="1909917594">
      <w:bodyDiv w:val="1"/>
      <w:marLeft w:val="0"/>
      <w:marRight w:val="0"/>
      <w:marTop w:val="0"/>
      <w:marBottom w:val="0"/>
      <w:divBdr>
        <w:top w:val="none" w:sz="0" w:space="0" w:color="auto"/>
        <w:left w:val="none" w:sz="0" w:space="0" w:color="auto"/>
        <w:bottom w:val="none" w:sz="0" w:space="0" w:color="auto"/>
        <w:right w:val="none" w:sz="0" w:space="0" w:color="auto"/>
      </w:divBdr>
    </w:div>
    <w:div w:id="1932814243">
      <w:bodyDiv w:val="1"/>
      <w:marLeft w:val="0"/>
      <w:marRight w:val="0"/>
      <w:marTop w:val="0"/>
      <w:marBottom w:val="0"/>
      <w:divBdr>
        <w:top w:val="none" w:sz="0" w:space="0" w:color="auto"/>
        <w:left w:val="none" w:sz="0" w:space="0" w:color="auto"/>
        <w:bottom w:val="none" w:sz="0" w:space="0" w:color="auto"/>
        <w:right w:val="none" w:sz="0" w:space="0" w:color="auto"/>
      </w:divBdr>
    </w:div>
    <w:div w:id="1935088846">
      <w:bodyDiv w:val="1"/>
      <w:marLeft w:val="0"/>
      <w:marRight w:val="0"/>
      <w:marTop w:val="0"/>
      <w:marBottom w:val="0"/>
      <w:divBdr>
        <w:top w:val="none" w:sz="0" w:space="0" w:color="auto"/>
        <w:left w:val="none" w:sz="0" w:space="0" w:color="auto"/>
        <w:bottom w:val="none" w:sz="0" w:space="0" w:color="auto"/>
        <w:right w:val="none" w:sz="0" w:space="0" w:color="auto"/>
      </w:divBdr>
    </w:div>
    <w:div w:id="1959752992">
      <w:bodyDiv w:val="1"/>
      <w:marLeft w:val="0"/>
      <w:marRight w:val="0"/>
      <w:marTop w:val="0"/>
      <w:marBottom w:val="0"/>
      <w:divBdr>
        <w:top w:val="none" w:sz="0" w:space="0" w:color="auto"/>
        <w:left w:val="none" w:sz="0" w:space="0" w:color="auto"/>
        <w:bottom w:val="none" w:sz="0" w:space="0" w:color="auto"/>
        <w:right w:val="none" w:sz="0" w:space="0" w:color="auto"/>
      </w:divBdr>
    </w:div>
    <w:div w:id="1968657727">
      <w:bodyDiv w:val="1"/>
      <w:marLeft w:val="0"/>
      <w:marRight w:val="0"/>
      <w:marTop w:val="0"/>
      <w:marBottom w:val="0"/>
      <w:divBdr>
        <w:top w:val="none" w:sz="0" w:space="0" w:color="auto"/>
        <w:left w:val="none" w:sz="0" w:space="0" w:color="auto"/>
        <w:bottom w:val="none" w:sz="0" w:space="0" w:color="auto"/>
        <w:right w:val="none" w:sz="0" w:space="0" w:color="auto"/>
      </w:divBdr>
    </w:div>
    <w:div w:id="1990401596">
      <w:bodyDiv w:val="1"/>
      <w:marLeft w:val="0"/>
      <w:marRight w:val="0"/>
      <w:marTop w:val="0"/>
      <w:marBottom w:val="0"/>
      <w:divBdr>
        <w:top w:val="none" w:sz="0" w:space="0" w:color="auto"/>
        <w:left w:val="none" w:sz="0" w:space="0" w:color="auto"/>
        <w:bottom w:val="none" w:sz="0" w:space="0" w:color="auto"/>
        <w:right w:val="none" w:sz="0" w:space="0" w:color="auto"/>
      </w:divBdr>
    </w:div>
    <w:div w:id="1992445345">
      <w:bodyDiv w:val="1"/>
      <w:marLeft w:val="0"/>
      <w:marRight w:val="0"/>
      <w:marTop w:val="0"/>
      <w:marBottom w:val="0"/>
      <w:divBdr>
        <w:top w:val="none" w:sz="0" w:space="0" w:color="auto"/>
        <w:left w:val="none" w:sz="0" w:space="0" w:color="auto"/>
        <w:bottom w:val="none" w:sz="0" w:space="0" w:color="auto"/>
        <w:right w:val="none" w:sz="0" w:space="0" w:color="auto"/>
      </w:divBdr>
    </w:div>
    <w:div w:id="2003315099">
      <w:bodyDiv w:val="1"/>
      <w:marLeft w:val="0"/>
      <w:marRight w:val="0"/>
      <w:marTop w:val="0"/>
      <w:marBottom w:val="0"/>
      <w:divBdr>
        <w:top w:val="none" w:sz="0" w:space="0" w:color="auto"/>
        <w:left w:val="none" w:sz="0" w:space="0" w:color="auto"/>
        <w:bottom w:val="none" w:sz="0" w:space="0" w:color="auto"/>
        <w:right w:val="none" w:sz="0" w:space="0" w:color="auto"/>
      </w:divBdr>
    </w:div>
    <w:div w:id="2010908378">
      <w:bodyDiv w:val="1"/>
      <w:marLeft w:val="0"/>
      <w:marRight w:val="0"/>
      <w:marTop w:val="0"/>
      <w:marBottom w:val="0"/>
      <w:divBdr>
        <w:top w:val="none" w:sz="0" w:space="0" w:color="auto"/>
        <w:left w:val="none" w:sz="0" w:space="0" w:color="auto"/>
        <w:bottom w:val="none" w:sz="0" w:space="0" w:color="auto"/>
        <w:right w:val="none" w:sz="0" w:space="0" w:color="auto"/>
      </w:divBdr>
    </w:div>
    <w:div w:id="2011397867">
      <w:bodyDiv w:val="1"/>
      <w:marLeft w:val="0"/>
      <w:marRight w:val="0"/>
      <w:marTop w:val="0"/>
      <w:marBottom w:val="0"/>
      <w:divBdr>
        <w:top w:val="none" w:sz="0" w:space="0" w:color="auto"/>
        <w:left w:val="none" w:sz="0" w:space="0" w:color="auto"/>
        <w:bottom w:val="none" w:sz="0" w:space="0" w:color="auto"/>
        <w:right w:val="none" w:sz="0" w:space="0" w:color="auto"/>
      </w:divBdr>
    </w:div>
    <w:div w:id="2015758695">
      <w:bodyDiv w:val="1"/>
      <w:marLeft w:val="0"/>
      <w:marRight w:val="0"/>
      <w:marTop w:val="0"/>
      <w:marBottom w:val="0"/>
      <w:divBdr>
        <w:top w:val="none" w:sz="0" w:space="0" w:color="auto"/>
        <w:left w:val="none" w:sz="0" w:space="0" w:color="auto"/>
        <w:bottom w:val="none" w:sz="0" w:space="0" w:color="auto"/>
        <w:right w:val="none" w:sz="0" w:space="0" w:color="auto"/>
      </w:divBdr>
    </w:div>
    <w:div w:id="2019429748">
      <w:bodyDiv w:val="1"/>
      <w:marLeft w:val="0"/>
      <w:marRight w:val="0"/>
      <w:marTop w:val="0"/>
      <w:marBottom w:val="0"/>
      <w:divBdr>
        <w:top w:val="none" w:sz="0" w:space="0" w:color="auto"/>
        <w:left w:val="none" w:sz="0" w:space="0" w:color="auto"/>
        <w:bottom w:val="none" w:sz="0" w:space="0" w:color="auto"/>
        <w:right w:val="none" w:sz="0" w:space="0" w:color="auto"/>
      </w:divBdr>
    </w:div>
    <w:div w:id="2024284204">
      <w:bodyDiv w:val="1"/>
      <w:marLeft w:val="0"/>
      <w:marRight w:val="0"/>
      <w:marTop w:val="0"/>
      <w:marBottom w:val="0"/>
      <w:divBdr>
        <w:top w:val="none" w:sz="0" w:space="0" w:color="auto"/>
        <w:left w:val="none" w:sz="0" w:space="0" w:color="auto"/>
        <w:bottom w:val="none" w:sz="0" w:space="0" w:color="auto"/>
        <w:right w:val="none" w:sz="0" w:space="0" w:color="auto"/>
      </w:divBdr>
    </w:div>
    <w:div w:id="2026513383">
      <w:bodyDiv w:val="1"/>
      <w:marLeft w:val="0"/>
      <w:marRight w:val="0"/>
      <w:marTop w:val="0"/>
      <w:marBottom w:val="0"/>
      <w:divBdr>
        <w:top w:val="none" w:sz="0" w:space="0" w:color="auto"/>
        <w:left w:val="none" w:sz="0" w:space="0" w:color="auto"/>
        <w:bottom w:val="none" w:sz="0" w:space="0" w:color="auto"/>
        <w:right w:val="none" w:sz="0" w:space="0" w:color="auto"/>
      </w:divBdr>
    </w:div>
    <w:div w:id="2027562985">
      <w:bodyDiv w:val="1"/>
      <w:marLeft w:val="0"/>
      <w:marRight w:val="0"/>
      <w:marTop w:val="0"/>
      <w:marBottom w:val="0"/>
      <w:divBdr>
        <w:top w:val="none" w:sz="0" w:space="0" w:color="auto"/>
        <w:left w:val="none" w:sz="0" w:space="0" w:color="auto"/>
        <w:bottom w:val="none" w:sz="0" w:space="0" w:color="auto"/>
        <w:right w:val="none" w:sz="0" w:space="0" w:color="auto"/>
      </w:divBdr>
    </w:div>
    <w:div w:id="2043314067">
      <w:bodyDiv w:val="1"/>
      <w:marLeft w:val="0"/>
      <w:marRight w:val="0"/>
      <w:marTop w:val="0"/>
      <w:marBottom w:val="0"/>
      <w:divBdr>
        <w:top w:val="none" w:sz="0" w:space="0" w:color="auto"/>
        <w:left w:val="none" w:sz="0" w:space="0" w:color="auto"/>
        <w:bottom w:val="none" w:sz="0" w:space="0" w:color="auto"/>
        <w:right w:val="none" w:sz="0" w:space="0" w:color="auto"/>
      </w:divBdr>
    </w:div>
    <w:div w:id="2051412956">
      <w:bodyDiv w:val="1"/>
      <w:marLeft w:val="0"/>
      <w:marRight w:val="0"/>
      <w:marTop w:val="0"/>
      <w:marBottom w:val="0"/>
      <w:divBdr>
        <w:top w:val="none" w:sz="0" w:space="0" w:color="auto"/>
        <w:left w:val="none" w:sz="0" w:space="0" w:color="auto"/>
        <w:bottom w:val="none" w:sz="0" w:space="0" w:color="auto"/>
        <w:right w:val="none" w:sz="0" w:space="0" w:color="auto"/>
      </w:divBdr>
    </w:div>
    <w:div w:id="2053799198">
      <w:bodyDiv w:val="1"/>
      <w:marLeft w:val="0"/>
      <w:marRight w:val="0"/>
      <w:marTop w:val="0"/>
      <w:marBottom w:val="0"/>
      <w:divBdr>
        <w:top w:val="none" w:sz="0" w:space="0" w:color="auto"/>
        <w:left w:val="none" w:sz="0" w:space="0" w:color="auto"/>
        <w:bottom w:val="none" w:sz="0" w:space="0" w:color="auto"/>
        <w:right w:val="none" w:sz="0" w:space="0" w:color="auto"/>
      </w:divBdr>
    </w:div>
    <w:div w:id="2064870639">
      <w:bodyDiv w:val="1"/>
      <w:marLeft w:val="0"/>
      <w:marRight w:val="0"/>
      <w:marTop w:val="0"/>
      <w:marBottom w:val="0"/>
      <w:divBdr>
        <w:top w:val="none" w:sz="0" w:space="0" w:color="auto"/>
        <w:left w:val="none" w:sz="0" w:space="0" w:color="auto"/>
        <w:bottom w:val="none" w:sz="0" w:space="0" w:color="auto"/>
        <w:right w:val="none" w:sz="0" w:space="0" w:color="auto"/>
      </w:divBdr>
    </w:div>
    <w:div w:id="2068066391">
      <w:bodyDiv w:val="1"/>
      <w:marLeft w:val="0"/>
      <w:marRight w:val="0"/>
      <w:marTop w:val="0"/>
      <w:marBottom w:val="0"/>
      <w:divBdr>
        <w:top w:val="none" w:sz="0" w:space="0" w:color="auto"/>
        <w:left w:val="none" w:sz="0" w:space="0" w:color="auto"/>
        <w:bottom w:val="none" w:sz="0" w:space="0" w:color="auto"/>
        <w:right w:val="none" w:sz="0" w:space="0" w:color="auto"/>
      </w:divBdr>
    </w:div>
    <w:div w:id="2076277110">
      <w:bodyDiv w:val="1"/>
      <w:marLeft w:val="0"/>
      <w:marRight w:val="0"/>
      <w:marTop w:val="0"/>
      <w:marBottom w:val="0"/>
      <w:divBdr>
        <w:top w:val="none" w:sz="0" w:space="0" w:color="auto"/>
        <w:left w:val="none" w:sz="0" w:space="0" w:color="auto"/>
        <w:bottom w:val="none" w:sz="0" w:space="0" w:color="auto"/>
        <w:right w:val="none" w:sz="0" w:space="0" w:color="auto"/>
      </w:divBdr>
    </w:div>
    <w:div w:id="2097819869">
      <w:bodyDiv w:val="1"/>
      <w:marLeft w:val="0"/>
      <w:marRight w:val="0"/>
      <w:marTop w:val="0"/>
      <w:marBottom w:val="0"/>
      <w:divBdr>
        <w:top w:val="none" w:sz="0" w:space="0" w:color="auto"/>
        <w:left w:val="none" w:sz="0" w:space="0" w:color="auto"/>
        <w:bottom w:val="none" w:sz="0" w:space="0" w:color="auto"/>
        <w:right w:val="none" w:sz="0" w:space="0" w:color="auto"/>
      </w:divBdr>
    </w:div>
    <w:div w:id="2100910023">
      <w:bodyDiv w:val="1"/>
      <w:marLeft w:val="0"/>
      <w:marRight w:val="0"/>
      <w:marTop w:val="0"/>
      <w:marBottom w:val="0"/>
      <w:divBdr>
        <w:top w:val="none" w:sz="0" w:space="0" w:color="auto"/>
        <w:left w:val="none" w:sz="0" w:space="0" w:color="auto"/>
        <w:bottom w:val="none" w:sz="0" w:space="0" w:color="auto"/>
        <w:right w:val="none" w:sz="0" w:space="0" w:color="auto"/>
      </w:divBdr>
    </w:div>
    <w:div w:id="2103529627">
      <w:bodyDiv w:val="1"/>
      <w:marLeft w:val="0"/>
      <w:marRight w:val="0"/>
      <w:marTop w:val="0"/>
      <w:marBottom w:val="0"/>
      <w:divBdr>
        <w:top w:val="none" w:sz="0" w:space="0" w:color="auto"/>
        <w:left w:val="none" w:sz="0" w:space="0" w:color="auto"/>
        <w:bottom w:val="none" w:sz="0" w:space="0" w:color="auto"/>
        <w:right w:val="none" w:sz="0" w:space="0" w:color="auto"/>
      </w:divBdr>
    </w:div>
    <w:div w:id="2106075288">
      <w:bodyDiv w:val="1"/>
      <w:marLeft w:val="0"/>
      <w:marRight w:val="0"/>
      <w:marTop w:val="0"/>
      <w:marBottom w:val="0"/>
      <w:divBdr>
        <w:top w:val="none" w:sz="0" w:space="0" w:color="auto"/>
        <w:left w:val="none" w:sz="0" w:space="0" w:color="auto"/>
        <w:bottom w:val="none" w:sz="0" w:space="0" w:color="auto"/>
        <w:right w:val="none" w:sz="0" w:space="0" w:color="auto"/>
      </w:divBdr>
    </w:div>
    <w:div w:id="2108191618">
      <w:bodyDiv w:val="1"/>
      <w:marLeft w:val="0"/>
      <w:marRight w:val="0"/>
      <w:marTop w:val="0"/>
      <w:marBottom w:val="0"/>
      <w:divBdr>
        <w:top w:val="none" w:sz="0" w:space="0" w:color="auto"/>
        <w:left w:val="none" w:sz="0" w:space="0" w:color="auto"/>
        <w:bottom w:val="none" w:sz="0" w:space="0" w:color="auto"/>
        <w:right w:val="none" w:sz="0" w:space="0" w:color="auto"/>
      </w:divBdr>
    </w:div>
    <w:div w:id="2134712481">
      <w:bodyDiv w:val="1"/>
      <w:marLeft w:val="0"/>
      <w:marRight w:val="0"/>
      <w:marTop w:val="0"/>
      <w:marBottom w:val="0"/>
      <w:divBdr>
        <w:top w:val="none" w:sz="0" w:space="0" w:color="auto"/>
        <w:left w:val="none" w:sz="0" w:space="0" w:color="auto"/>
        <w:bottom w:val="none" w:sz="0" w:space="0" w:color="auto"/>
        <w:right w:val="none" w:sz="0" w:space="0" w:color="auto"/>
      </w:divBdr>
    </w:div>
    <w:div w:id="214645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019A9E4BD353D4C9ABDB1B0E2D80548"/>
        <w:category>
          <w:name w:val="General"/>
          <w:gallery w:val="placeholder"/>
        </w:category>
        <w:types>
          <w:type w:val="bbPlcHdr"/>
        </w:types>
        <w:behaviors>
          <w:behavior w:val="content"/>
        </w:behaviors>
        <w:guid w:val="{0DF118F4-E43F-5046-8AD1-E6001B29E6A9}"/>
      </w:docPartPr>
      <w:docPartBody>
        <w:p w:rsidR="004F6224" w:rsidRDefault="00A04915" w:rsidP="00A04915">
          <w:pPr>
            <w:pStyle w:val="8019A9E4BD353D4C9ABDB1B0E2D80548"/>
          </w:pPr>
          <w:r>
            <w:rPr>
              <w:rFonts w:asciiTheme="majorHAnsi" w:eastAsiaTheme="majorEastAsia" w:hAnsiTheme="majorHAnsi" w:cstheme="majorBidi"/>
              <w:b/>
              <w:bCs/>
              <w:color w:val="2F5496" w:themeColor="accent1" w:themeShade="BF"/>
              <w:sz w:val="48"/>
              <w:szCs w:val="48"/>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B5E49"/>
    <w:rsid w:val="000B5E49"/>
    <w:rsid w:val="001679C5"/>
    <w:rsid w:val="003C5E3D"/>
    <w:rsid w:val="004F6224"/>
    <w:rsid w:val="00512611"/>
    <w:rsid w:val="00903DA8"/>
    <w:rsid w:val="00A04915"/>
    <w:rsid w:val="00AC0C85"/>
    <w:rsid w:val="00BA0BE4"/>
    <w:rsid w:val="00BF4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19A9E4BD353D4C9ABDB1B0E2D80548">
    <w:name w:val="8019A9E4BD353D4C9ABDB1B0E2D80548"/>
    <w:rsid w:val="00A04915"/>
    <w:pPr>
      <w:spacing w:after="0" w:line="240"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nnnn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Ric19</b:Tag>
    <b:SourceType>JournalArticle</b:SourceType>
    <b:Guid>{CA2E828C-C2F8-4812-A9D6-37CB913AD9C3}</b:Guid>
    <b:Author>
      <b:Author>
        <b:NameList>
          <b:Person>
            <b:Last>Richelle Adams</b:Last>
            <b:First>Erik</b:First>
            <b:Middle>Blair</b:Middle>
          </b:Person>
        </b:NameList>
      </b:Author>
    </b:Author>
    <b:Title>Impact of Time Management Behaviors on Undergraduate Engineering Students’ Performance </b:Title>
    <b:JournalName>Sage </b:JournalName>
    <b:Year>2019</b:Year>
    <b:RefOrder>1</b:RefOrder>
  </b:Source>
  <b:Source>
    <b:Tag>Lay93</b:Tag>
    <b:SourceType>JournalArticle</b:SourceType>
    <b:Guid>{BD27A706-475D-498F-8A96-796697F4C57D}</b:Guid>
    <b:Author>
      <b:Author>
        <b:NameList>
          <b:Person>
            <b:Last>Lay</b:Last>
            <b:First>C.</b:First>
            <b:Middle>H., Schouwenburg, H. C</b:Middle>
          </b:Person>
        </b:NameList>
      </b:Author>
    </b:Author>
    <b:Title>Trait procrastination, time management, and academic behavior</b:Title>
    <b:JournalName>Journal of Social Behaviour and Personality </b:JournalName>
    <b:Year>1993</b:Year>
    <b:RefOrder>2</b:RefOrder>
  </b:Source>
  <b:Source>
    <b:Tag>Kel02</b:Tag>
    <b:SourceType>JournalArticle</b:SourceType>
    <b:Guid>{CA2AC8DC-361A-4B4F-9412-71606D5736B7}</b:Guid>
    <b:Author>
      <b:Author>
        <b:NameList>
          <b:Person>
            <b:Last>Kelly</b:Last>
            <b:First>W.</b:First>
            <b:Middle>E.</b:Middle>
          </b:Person>
        </b:NameList>
      </b:Author>
    </b:Author>
    <b:Title>Harnessing the river of time: A theoretical framework of time use efficiency with suggestions for counselors</b:Title>
    <b:JournalName>Journal of Employment Counseling</b:JournalName>
    <b:Year>2002</b:Year>
    <b:RefOrder>4</b:RefOrder>
  </b:Source>
  <b:Source>
    <b:Tag>Joh07</b:Tag>
    <b:SourceType>Book</b:SourceType>
    <b:Guid>{8A00D120-AB90-449A-8F4A-6C938A612A7C}</b:Guid>
    <b:Title>Academic Writing for Graduate  Students  </b:Title>
    <b:Year>2007</b:Year>
    <b:Author>
      <b:Author>
        <b:NameList>
          <b:Person>
            <b:Last>Feak</b:Last>
            <b:First>John</b:First>
            <b:Middle>M. Swales and Christine B.</b:Middle>
          </b:Person>
        </b:NameList>
      </b:Author>
    </b:Author>
    <b:City>Michigan</b:City>
    <b:Publisher>THE  UNIVERSITY OF  MICHIGAN  PRESS </b:Publisher>
    <b:RefOrder>6</b:RefOrder>
  </b:Source>
  <b:Source>
    <b:Tag>Jan18</b:Tag>
    <b:SourceType>JournalArticle</b:SourceType>
    <b:Guid>{AFDB3F06-9A6D-44D7-86E0-34BA033F2A06}</b:Guid>
    <b:Title>Enhancing public Speaking Skills- an evaluation of the presentation trainer in the wild</b:Title>
    <b:Year>2018</b:Year>
    <b:Author>
      <b:Author>
        <b:NameList>
          <b:Person>
            <b:Last>Jan Schneider</b:Last>
            <b:First>Dirk</b:First>
            <b:Middle>Bonner, Peter van Rosmalen and Marcus Spechet</b:Middle>
          </b:Person>
        </b:NameList>
      </b:Author>
    </b:Author>
    <b:JournalName>Welten Institute</b:JournalName>
    <b:RefOrder>11</b:RefOrder>
  </b:Source>
  <b:Source>
    <b:Tag>Cen15</b:Tag>
    <b:SourceType>JournalArticle</b:SourceType>
    <b:Guid>{46033D86-5283-4116-A88F-234F2AB01EF8}</b:Guid>
    <b:Author>
      <b:Author>
        <b:NameList>
          <b:Person>
            <b:Last>Cengiz Duran</b:Last>
            <b:First>Yunus</b:First>
            <b:Middle>Emre Aksu</b:Middle>
          </b:Person>
        </b:NameList>
      </b:Author>
    </b:Author>
    <b:Title>productivity improvement by work and time study technique for earth enerrgy- glass manufacturing company</b:Title>
    <b:JournalName>procedia economics and finance</b:JournalName>
    <b:Year>2015</b:Year>
    <b:Pages>109-113</b:Pages>
    <b:RefOrder>3</b:RefOrder>
  </b:Source>
  <b:Source>
    <b:Tag>Mug17</b:Tag>
    <b:SourceType>JournalArticle</b:SourceType>
    <b:Guid>{FB62240E-792D-4D12-B837-9B58482104EA}</b:Guid>
    <b:Author>
      <b:Author>
        <b:NameList>
          <b:Person>
            <b:Last>Mugenyi justice kintu</b:Last>
            <b:First>Chang</b:First>
            <b:Middle>Zhu and Edmond Kagmbe</b:Middle>
          </b:Person>
        </b:NameList>
      </b:Author>
    </b:Author>
    <b:Title>Blended Learning effectiveness: the realtionship between student characteristics design features and outcomes</b:Title>
    <b:JournalName>international journal of educational technology in higher education </b:JournalName>
    <b:Year>2017</b:Year>
    <b:RefOrder>5</b:RefOrder>
  </b:Source>
  <b:Source>
    <b:Tag>Myr90</b:Tag>
    <b:SourceType>Book</b:SourceType>
    <b:Guid>{231FFBE8-C21D-4300-B0F2-C2D7A19F1784}</b:Guid>
    <b:Title>Analytical Writing and Thinking </b:Title>
    <b:Year>1990</b:Year>
    <b:Author>
      <b:Author>
        <b:NameList>
          <b:Person>
            <b:Last>Myra J. Linden</b:Last>
            <b:First>Arthur</b:First>
            <b:Middle>Whimbey</b:Middle>
          </b:Person>
        </b:NameList>
      </b:Author>
    </b:Author>
    <b:Publisher>Routledge</b:Publisher>
    <b:RefOrder>7</b:RefOrder>
  </b:Source>
  <b:Source>
    <b:Tag>Mik16</b:Tag>
    <b:SourceType>Book</b:SourceType>
    <b:Guid>{46350E53-74F8-4B6D-A0D6-2B93FCA872EA}</b:Guid>
    <b:Author>
      <b:Author>
        <b:NameList>
          <b:Person>
            <b:Last>Mike Wallace</b:Last>
            <b:First>Alison</b:First>
            <b:Middle>Wray</b:Middle>
          </b:Person>
        </b:NameList>
      </b:Author>
    </b:Author>
    <b:Title>Critical Reading and Writing for Postgraduates</b:Title>
    <b:Year>2016</b:Year>
    <b:City>Cardiff</b:City>
    <b:Publisher>Sage</b:Publisher>
    <b:RefOrder>8</b:RefOrder>
  </b:Source>
  <b:Source>
    <b:Tag>Erl10</b:Tag>
    <b:SourceType>Report</b:SourceType>
    <b:Guid>{1F39531F-5886-4072-9869-D879D57E4CA5}</b:Guid>
    <b:Title>an experimental research on descriptive writing</b:Title>
    <b:Year>2010</b:Year>
    <b:City>Surakarta</b:City>
    <b:Publisher>Sebelas Maret university</b:Publisher>
    <b:Author>
      <b:Author>
        <b:NameList>
          <b:Person>
            <b:Last>Styati</b:Last>
            <b:First>Erlik</b:First>
            <b:Middle>Widyani</b:Middle>
          </b:Person>
        </b:NameList>
      </b:Author>
    </b:Author>
    <b:RefOrder>9</b:RefOrder>
  </b:Source>
  <b:Source>
    <b:Tag>Lat18</b:Tag>
    <b:SourceType>JournalArticle</b:SourceType>
    <b:Guid>{0354A3B4-ECDB-4D15-AFAF-A161A90E41ED}</b:Guid>
    <b:Title>A research on the improvement of persuasive writing skills of sixth grade students in secondary schools</b:Title>
    <b:Year>2018</b:Year>
    <b:Author>
      <b:Author>
        <b:NameList>
          <b:Person>
            <b:Last>Latif Beyreli</b:Last>
            <b:First>Sumeyye</b:First>
            <b:Middle>Konuk</b:Middle>
          </b:Person>
        </b:NameList>
      </b:Author>
    </b:Author>
    <b:JournalName>Research Gate</b:JournalName>
    <b:RefOrder>10</b:RefOrder>
  </b:Source>
  <b:Source>
    <b:Tag>Jer17</b:Tag>
    <b:SourceType>JournalArticle</b:SourceType>
    <b:Guid>{D04BCF65-5311-45D6-A61F-496477D5D2FD}</b:Guid>
    <b:Author>
      <b:Author>
        <b:NameList>
          <b:Person>
            <b:Last>Rineer</b:Last>
            <b:First>Jerry</b:First>
            <b:Middle>W. Hedge and Jennifer R.</b:Middle>
          </b:Person>
        </b:NameList>
      </b:Author>
    </b:Author>
    <b:Title>Improving Career Development opportunities Through rigorous career pathways </b:Title>
    <b:JournalName>RTI international</b:JournalName>
    <b:Year>2017</b:Year>
    <b:RefOrder>12</b:RefOrder>
  </b:Source>
  <b:Source>
    <b:Tag>Cri14</b:Tag>
    <b:SourceType>JournalArticle</b:SourceType>
    <b:Guid>{23258120-019F-4B1F-83DB-050ED6FC007B}</b:Guid>
    <b:Author>
      <b:Author>
        <b:NameList>
          <b:Person>
            <b:Last>kampe</b:Last>
            <b:First>Cristina</b:First>
          </b:Person>
        </b:NameList>
      </b:Author>
    </b:Author>
    <b:Title>Boost your self confidence</b:Title>
    <b:JournalName>life coach </b:JournalName>
    <b:Year>2014</b:Year>
    <b:RefOrder>13</b:RefOrder>
  </b:Source>
  <b:Source>
    <b:Tag>Tam13</b:Tag>
    <b:SourceType>JournalArticle</b:SourceType>
    <b:Guid>{0D3FE30E-6D53-4350-8077-4DD88159F8E9}</b:Guid>
    <b:Author>
      <b:Author>
        <b:NameList>
          <b:Person>
            <b:Last>O'Brian</b:Last>
            <b:First>Tammy</b:First>
            <b:Middle>LaPoint</b:Middle>
          </b:Person>
        </b:NameList>
      </b:Author>
    </b:Author>
    <b:Title>the development of critical thinking</b:Title>
    <b:JournalName>Farnklin Pierce University</b:JournalName>
    <b:Year>2013</b:Year>
    <b:RefOrder>14</b:RefOrder>
  </b:Source>
  <b:Source>
    <b:Tag>Aar08</b:Tag>
    <b:SourceType>Report</b:SourceType>
    <b:Guid>{3E4B1868-C1DE-4DE9-90B5-0FD2544F1F83}</b:Guid>
    <b:Title>personal growth and personality development: well being and ego development</b:Title>
    <b:Year>2008</b:Year>
    <b:Author>
      <b:Author>
        <b:NameList>
          <b:Person>
            <b:Last>Geise</b:Last>
            <b:First>Aaron</b:First>
            <b:Middle>C.</b:Middle>
          </b:Person>
        </b:NameList>
      </b:Author>
    </b:Author>
    <b:Publisher>University of Missouri</b:Publisher>
    <b:RefOrder>15</b:RefOrder>
  </b:Source>
  <b:Source>
    <b:Tag>MsP15</b:Tag>
    <b:SourceType>JournalArticle</b:SourceType>
    <b:Guid>{85BFCBBE-910E-44B4-A1D0-7BF1AF7C6084}</b:Guid>
    <b:Title>effective Communication Skills</b:Title>
    <b:Year>2015</b:Year>
    <b:Author>
      <b:Author>
        <b:NameList>
          <b:Person>
            <b:Last>Rana</b:Last>
            <b:First>Ms</b:First>
            <b:Middle>Poojaba</b:Middle>
          </b:Person>
        </b:NameList>
      </b:Author>
    </b:Author>
    <b:JournalName>international journal for research and analytical reviews</b:JournalName>
    <b:RefOrder>16</b:RefOrder>
  </b:Source>
  <b:Source>
    <b:Tag>Ama19</b:Tag>
    <b:SourceType>JournalArticle</b:SourceType>
    <b:Guid>{8248D281-467E-46E6-B369-81A5CF8CD45F}</b:Guid>
    <b:Author>
      <b:Author>
        <b:NameList>
          <b:Person>
            <b:Last>Amanda Wilkinson</b:Last>
            <b:First>Lucy</b:First>
            <b:Middle>Brown , hilda Mulligan</b:Middle>
          </b:Person>
        </b:NameList>
      </b:Author>
    </b:Author>
    <b:Title>maintainance and development of social connection by people with long term conditions a qualititive study</b:Title>
    <b:JournalName>international journal of environmental research and public health</b:JournalName>
    <b:Year>2019</b:Year>
    <b:RefOrder>17</b:RefOrder>
  </b:Source>
  <b:Source>
    <b:Tag>Dal08</b:Tag>
    <b:SourceType>JournalArticle</b:SourceType>
    <b:Guid>{55385406-1229-4990-81BB-8C23ED87A6A9}</b:Guid>
    <b:Author>
      <b:Author>
        <b:NameList>
          <b:Person>
            <b:Last>Dalia Streimikiene</b:Last>
            <b:First>Dianora</b:First>
            <b:Middle>Grundey</b:Middle>
          </b:Person>
        </b:NameList>
      </b:Author>
    </b:Author>
    <b:Title>life satisfication and happiness -the factors in work performance</b:Title>
    <b:JournalName>economics and sociology</b:JournalName>
    <b:Year>2008</b:Year>
    <b:RefOrder>18</b:RefOrder>
  </b:Source>
  <b:Source>
    <b:Tag>JCh08</b:Tag>
    <b:SourceType>JournalArticle</b:SourceType>
    <b:Guid>{0196C519-F4D6-4E29-B9E4-EAE54CCF416F}</b:Guid>
    <b:Author>
      <b:Author>
        <b:NameList>
          <b:Person>
            <b:Last>J. Chen</b:Last>
            <b:First>Ching-hua</b:First>
            <b:Middle>Chen, C.A. Chess, K.Ehrlich</b:Middle>
          </b:Person>
        </b:NameList>
      </b:Author>
    </b:Author>
    <b:Title>Enhanced Professional Networking and its impact on personal Development and business success</b:Title>
    <b:JournalName>Research Gate</b:JournalName>
    <b:Year>2008</b:Yea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47A1EF-EB83-48DB-9C42-35A883543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8</Pages>
  <Words>2192</Words>
  <Characters>12500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Prepared by OMAR</dc:subject>
  <dc:creator>TEACHER NAME:	SHAO-LAN YUEN</dc:creator>
  <cp:keywords/>
  <dc:description/>
  <cp:lastModifiedBy>Nosa Erhahon Omokaro (2018241)</cp:lastModifiedBy>
  <cp:revision>15</cp:revision>
  <dcterms:created xsi:type="dcterms:W3CDTF">2021-04-27T11:54:00Z</dcterms:created>
  <dcterms:modified xsi:type="dcterms:W3CDTF">2021-04-27T20:24:00Z</dcterms:modified>
</cp:coreProperties>
</file>